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6954E9" w14:textId="77777777" w:rsidR="00672BF3" w:rsidRDefault="00565563" w:rsidP="00640346">
      <w:pPr>
        <w:jc w:val="both"/>
        <w:rPr>
          <w:rFonts w:ascii="Montserrat" w:hAnsi="Montserrat" w:cs="Arial"/>
          <w:lang w:val="es-MX"/>
        </w:rPr>
      </w:pPr>
      <w:r>
        <w:rPr>
          <w:noProof/>
          <w:lang w:val="es-MX" w:eastAsia="es-MX"/>
        </w:rPr>
        <w:drawing>
          <wp:anchor distT="0" distB="0" distL="114300" distR="114300" simplePos="0" relativeHeight="251665408" behindDoc="1" locked="0" layoutInCell="1" allowOverlap="1" wp14:anchorId="00CFE75C" wp14:editId="42EB5ED5">
            <wp:simplePos x="0" y="0"/>
            <wp:positionH relativeFrom="margin">
              <wp:align>center</wp:align>
            </wp:positionH>
            <wp:positionV relativeFrom="margin">
              <wp:posOffset>13970</wp:posOffset>
            </wp:positionV>
            <wp:extent cx="5902800" cy="11620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EBRETADA-COLEGIO-DE-BACHILLERES-SIN-DIRECCION.png"/>
                    <pic:cNvPicPr/>
                  </pic:nvPicPr>
                  <pic:blipFill rotWithShape="1">
                    <a:blip r:embed="rId8">
                      <a:extLst>
                        <a:ext uri="{28A0092B-C50C-407E-A947-70E740481C1C}">
                          <a14:useLocalDpi xmlns:a14="http://schemas.microsoft.com/office/drawing/2010/main" val="0"/>
                        </a:ext>
                      </a:extLst>
                    </a:blip>
                    <a:srcRect l="8429" t="5853" r="26185" b="84275"/>
                    <a:stretch/>
                  </pic:blipFill>
                  <pic:spPr bwMode="auto">
                    <a:xfrm>
                      <a:off x="0" y="0"/>
                      <a:ext cx="5902800"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EB4830" w14:textId="77777777" w:rsidR="00DD2524" w:rsidRDefault="00DD2524" w:rsidP="00640346">
      <w:pPr>
        <w:jc w:val="both"/>
        <w:rPr>
          <w:rFonts w:ascii="Montserrat" w:hAnsi="Montserrat" w:cs="Arial"/>
          <w:lang w:val="es-MX"/>
        </w:rPr>
      </w:pPr>
    </w:p>
    <w:p w14:paraId="733D0F3C" w14:textId="77777777" w:rsidR="00DD2524" w:rsidRDefault="00DD2524" w:rsidP="00640346">
      <w:pPr>
        <w:jc w:val="both"/>
        <w:rPr>
          <w:rFonts w:ascii="Montserrat" w:hAnsi="Montserrat" w:cs="Arial"/>
          <w:lang w:val="es-MX"/>
        </w:rPr>
      </w:pPr>
    </w:p>
    <w:p w14:paraId="087E5AAD" w14:textId="77777777" w:rsidR="00FB0D26" w:rsidRPr="002519FA" w:rsidRDefault="00FB0D26" w:rsidP="0081279A">
      <w:pPr>
        <w:jc w:val="center"/>
        <w:rPr>
          <w:rFonts w:ascii="Montserrat" w:hAnsi="Montserrat" w:cs="Arial"/>
          <w:lang w:val="es-MX"/>
        </w:rPr>
      </w:pPr>
    </w:p>
    <w:p w14:paraId="72694548" w14:textId="77777777" w:rsidR="00D92A99" w:rsidRDefault="00D92A99" w:rsidP="0081279A">
      <w:pPr>
        <w:jc w:val="center"/>
        <w:rPr>
          <w:rFonts w:ascii="Montserrat" w:hAnsi="Montserrat" w:cs="Arial"/>
          <w:lang w:val="es-MX"/>
        </w:rPr>
      </w:pPr>
    </w:p>
    <w:p w14:paraId="4B93E254" w14:textId="77777777" w:rsidR="00D92A99" w:rsidRDefault="00D92A99" w:rsidP="0081279A">
      <w:pPr>
        <w:jc w:val="center"/>
        <w:rPr>
          <w:rFonts w:ascii="Montserrat" w:hAnsi="Montserrat" w:cs="Arial"/>
          <w:lang w:val="es-MX"/>
        </w:rPr>
      </w:pPr>
    </w:p>
    <w:p w14:paraId="035E7E12" w14:textId="77777777" w:rsidR="00D92A99" w:rsidRDefault="00D92A99" w:rsidP="0081279A">
      <w:pPr>
        <w:jc w:val="center"/>
        <w:rPr>
          <w:rFonts w:ascii="Montserrat" w:hAnsi="Montserrat" w:cs="Arial"/>
          <w:lang w:val="es-MX"/>
        </w:rPr>
      </w:pPr>
    </w:p>
    <w:p w14:paraId="5B172BF0" w14:textId="77777777" w:rsidR="00D92A99" w:rsidRPr="002519FA" w:rsidRDefault="00D92A99" w:rsidP="0081279A">
      <w:pPr>
        <w:jc w:val="center"/>
        <w:rPr>
          <w:rFonts w:ascii="Montserrat" w:hAnsi="Montserrat" w:cs="Arial"/>
          <w:lang w:val="es-MX"/>
        </w:rPr>
      </w:pPr>
    </w:p>
    <w:p w14:paraId="22FD8742" w14:textId="77777777" w:rsidR="002B577C" w:rsidRPr="002519FA" w:rsidRDefault="00BA32B2" w:rsidP="0081279A">
      <w:pPr>
        <w:jc w:val="center"/>
        <w:rPr>
          <w:rFonts w:ascii="Montserrat" w:hAnsi="Montserrat" w:cs="Arial"/>
          <w:lang w:val="es-MX"/>
        </w:rPr>
      </w:pPr>
      <w:r>
        <w:rPr>
          <w:rFonts w:ascii="Montserrat" w:eastAsia="Arial" w:hAnsi="Montserrat" w:cs="Arial"/>
          <w:b/>
          <w:sz w:val="56"/>
          <w:szCs w:val="56"/>
        </w:rPr>
        <w:t>COLEGIO DE BACHILLERES</w:t>
      </w:r>
    </w:p>
    <w:p w14:paraId="733AA61F" w14:textId="77777777" w:rsidR="002B577C" w:rsidRPr="002519FA" w:rsidRDefault="002B577C" w:rsidP="0081279A">
      <w:pPr>
        <w:jc w:val="center"/>
        <w:rPr>
          <w:rFonts w:ascii="Montserrat" w:hAnsi="Montserrat" w:cs="Arial"/>
          <w:lang w:val="es-MX"/>
        </w:rPr>
      </w:pPr>
    </w:p>
    <w:p w14:paraId="2C03E77A" w14:textId="77777777" w:rsidR="000F1F5B" w:rsidRPr="005519DB" w:rsidRDefault="000F1F5B" w:rsidP="0081279A">
      <w:pPr>
        <w:jc w:val="center"/>
        <w:rPr>
          <w:rFonts w:ascii="Montserrat" w:hAnsi="Montserrat" w:cs="Arial"/>
          <w:b/>
          <w:sz w:val="28"/>
          <w:szCs w:val="28"/>
          <w:lang w:val="es-MX"/>
        </w:rPr>
      </w:pPr>
    </w:p>
    <w:p w14:paraId="2CD402AC" w14:textId="77777777" w:rsidR="0009647C" w:rsidRDefault="0009647C" w:rsidP="0081279A">
      <w:pPr>
        <w:ind w:right="49"/>
        <w:jc w:val="center"/>
        <w:rPr>
          <w:rFonts w:ascii="Montserrat" w:eastAsia="Arial" w:hAnsi="Montserrat" w:cs="Arial"/>
          <w:b/>
          <w:sz w:val="28"/>
          <w:szCs w:val="28"/>
        </w:rPr>
      </w:pPr>
    </w:p>
    <w:p w14:paraId="5C7741AC" w14:textId="77777777" w:rsidR="00565563" w:rsidRPr="007F24A8" w:rsidRDefault="00565563" w:rsidP="0081279A">
      <w:pPr>
        <w:ind w:right="49"/>
        <w:jc w:val="center"/>
        <w:rPr>
          <w:rFonts w:ascii="Montserrat" w:eastAsia="Arial" w:hAnsi="Montserrat" w:cs="Arial"/>
          <w:b/>
          <w:sz w:val="28"/>
          <w:szCs w:val="28"/>
        </w:rPr>
      </w:pPr>
    </w:p>
    <w:sdt>
      <w:sdtPr>
        <w:rPr>
          <w:rFonts w:ascii="Montserrat" w:eastAsia="Arial" w:hAnsi="Montserrat" w:cs="Arial"/>
          <w:b/>
          <w:sz w:val="36"/>
          <w:szCs w:val="36"/>
        </w:rPr>
        <w:alias w:val="Tipo de Procedimiento"/>
        <w:tag w:val="Tipo de Procedimiento"/>
        <w:id w:val="-522332009"/>
        <w:placeholder>
          <w:docPart w:val="0759F0FA101E40B4B8A5E64D252B08D7"/>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EndPr/>
      <w:sdtContent>
        <w:p w14:paraId="661F3E5F" w14:textId="77777777" w:rsidR="0009647C" w:rsidRPr="00101C72" w:rsidRDefault="006A5620" w:rsidP="0081279A">
          <w:pPr>
            <w:ind w:right="49"/>
            <w:jc w:val="center"/>
            <w:rPr>
              <w:rFonts w:ascii="Montserrat" w:eastAsia="Arial" w:hAnsi="Montserrat" w:cs="Arial"/>
              <w:b/>
              <w:sz w:val="36"/>
              <w:szCs w:val="36"/>
            </w:rPr>
          </w:pPr>
          <w:r w:rsidRPr="00101C72">
            <w:rPr>
              <w:rFonts w:ascii="Montserrat" w:eastAsia="Arial" w:hAnsi="Montserrat" w:cs="Arial"/>
              <w:b/>
              <w:sz w:val="36"/>
              <w:szCs w:val="36"/>
            </w:rPr>
            <w:t>LICITACIÓN PÚBLICA NACIONAL ELECTRÓNICA</w:t>
          </w:r>
        </w:p>
      </w:sdtContent>
    </w:sdt>
    <w:p w14:paraId="57A8A903" w14:textId="77777777" w:rsidR="00565563" w:rsidRDefault="00565563" w:rsidP="0081279A">
      <w:pPr>
        <w:jc w:val="center"/>
        <w:rPr>
          <w:rFonts w:ascii="Montserrat" w:hAnsi="Montserrat" w:cs="Arial"/>
          <w:b/>
          <w:sz w:val="36"/>
          <w:szCs w:val="36"/>
          <w:lang w:val="es-MX"/>
        </w:rPr>
      </w:pPr>
    </w:p>
    <w:p w14:paraId="7C68C482" w14:textId="77777777" w:rsidR="00565563" w:rsidRDefault="00565563" w:rsidP="0081279A">
      <w:pPr>
        <w:jc w:val="center"/>
        <w:rPr>
          <w:rFonts w:ascii="Montserrat" w:hAnsi="Montserrat" w:cs="Arial"/>
          <w:b/>
          <w:sz w:val="36"/>
          <w:szCs w:val="36"/>
          <w:lang w:val="es-MX"/>
        </w:rPr>
      </w:pPr>
    </w:p>
    <w:p w14:paraId="5A47A90F" w14:textId="77777777" w:rsidR="00565563" w:rsidRDefault="00565563" w:rsidP="0081279A">
      <w:pPr>
        <w:jc w:val="center"/>
        <w:rPr>
          <w:rFonts w:ascii="Montserrat" w:hAnsi="Montserrat" w:cs="Arial"/>
          <w:b/>
          <w:sz w:val="36"/>
          <w:szCs w:val="36"/>
          <w:lang w:val="es-MX"/>
        </w:rPr>
      </w:pPr>
    </w:p>
    <w:p w14:paraId="0A2D8BC7" w14:textId="0AD9E875" w:rsidR="00672BF3" w:rsidRDefault="00E274E6" w:rsidP="0081279A">
      <w:pPr>
        <w:jc w:val="center"/>
        <w:rPr>
          <w:rFonts w:ascii="Montserrat" w:hAnsi="Montserrat" w:cs="Arial"/>
          <w:b/>
          <w:sz w:val="36"/>
          <w:szCs w:val="36"/>
          <w:lang w:val="es-MX"/>
        </w:rPr>
      </w:pPr>
      <w:r w:rsidRPr="00101C72">
        <w:rPr>
          <w:rFonts w:ascii="Montserrat" w:hAnsi="Montserrat" w:cs="Arial"/>
          <w:b/>
          <w:sz w:val="36"/>
          <w:szCs w:val="36"/>
          <w:lang w:val="es-MX"/>
        </w:rPr>
        <w:t xml:space="preserve">N° </w:t>
      </w:r>
      <w:r w:rsidR="00D0482E">
        <w:rPr>
          <w:rFonts w:ascii="Montserrat" w:hAnsi="Montserrat" w:cs="Arial"/>
          <w:b/>
          <w:sz w:val="36"/>
          <w:szCs w:val="36"/>
          <w:lang w:val="es-MX"/>
        </w:rPr>
        <w:t>LA-011L5N002-XXX</w:t>
      </w:r>
      <w:r w:rsidR="00D3517E" w:rsidRPr="00101C72">
        <w:rPr>
          <w:rFonts w:ascii="Montserrat" w:hAnsi="Montserrat" w:cs="Arial"/>
          <w:b/>
          <w:sz w:val="36"/>
          <w:szCs w:val="36"/>
          <w:lang w:val="es-MX"/>
        </w:rPr>
        <w:t>-2021</w:t>
      </w:r>
    </w:p>
    <w:p w14:paraId="10581747" w14:textId="77777777" w:rsidR="00565563" w:rsidRDefault="00565563" w:rsidP="0081279A">
      <w:pPr>
        <w:jc w:val="center"/>
        <w:rPr>
          <w:rFonts w:ascii="Montserrat" w:hAnsi="Montserrat" w:cs="Arial"/>
          <w:b/>
          <w:sz w:val="36"/>
          <w:szCs w:val="36"/>
          <w:lang w:val="es-MX"/>
        </w:rPr>
      </w:pPr>
    </w:p>
    <w:p w14:paraId="1E81CB4C" w14:textId="77777777" w:rsidR="00565563" w:rsidRDefault="00565563" w:rsidP="0081279A">
      <w:pPr>
        <w:jc w:val="center"/>
        <w:rPr>
          <w:rFonts w:ascii="Montserrat" w:hAnsi="Montserrat" w:cs="Arial"/>
          <w:b/>
          <w:sz w:val="36"/>
          <w:szCs w:val="36"/>
          <w:lang w:val="es-MX"/>
        </w:rPr>
      </w:pPr>
    </w:p>
    <w:p w14:paraId="7460E78A" w14:textId="77777777" w:rsidR="00565563" w:rsidRDefault="00565563" w:rsidP="0081279A">
      <w:pPr>
        <w:jc w:val="center"/>
        <w:rPr>
          <w:rFonts w:ascii="Montserrat" w:hAnsi="Montserrat" w:cs="Arial"/>
          <w:b/>
          <w:sz w:val="36"/>
          <w:szCs w:val="36"/>
          <w:lang w:val="es-MX"/>
        </w:rPr>
      </w:pPr>
    </w:p>
    <w:p w14:paraId="449F9D88" w14:textId="77777777" w:rsidR="00565563" w:rsidRDefault="00565563" w:rsidP="0040594A">
      <w:pPr>
        <w:rPr>
          <w:rFonts w:ascii="Montserrat" w:hAnsi="Montserrat" w:cs="Arial"/>
          <w:b/>
          <w:sz w:val="36"/>
          <w:szCs w:val="36"/>
          <w:lang w:val="es-MX"/>
        </w:rPr>
      </w:pPr>
    </w:p>
    <w:p w14:paraId="3A6B42BF" w14:textId="77777777" w:rsidR="0040594A" w:rsidRPr="00101C72" w:rsidRDefault="0040594A" w:rsidP="0040594A">
      <w:pPr>
        <w:rPr>
          <w:rFonts w:ascii="Montserrat" w:hAnsi="Montserrat" w:cs="Arial"/>
          <w:b/>
          <w:sz w:val="36"/>
          <w:szCs w:val="36"/>
          <w:lang w:val="es-MX"/>
        </w:rPr>
      </w:pPr>
    </w:p>
    <w:p w14:paraId="3FEC7925" w14:textId="77777777" w:rsidR="009F1C56" w:rsidRPr="00101C72" w:rsidRDefault="009F1C56" w:rsidP="0081279A">
      <w:pPr>
        <w:jc w:val="center"/>
        <w:rPr>
          <w:rFonts w:ascii="Montserrat" w:hAnsi="Montserrat" w:cs="Arial"/>
          <w:b/>
          <w:sz w:val="36"/>
          <w:szCs w:val="36"/>
          <w:lang w:val="es-MX"/>
        </w:rPr>
      </w:pPr>
    </w:p>
    <w:p w14:paraId="6DF05F86" w14:textId="77777777" w:rsidR="001B00E6" w:rsidRPr="00101C72" w:rsidRDefault="00565563" w:rsidP="00E2600C">
      <w:pPr>
        <w:jc w:val="center"/>
        <w:rPr>
          <w:rFonts w:ascii="Montserrat" w:hAnsi="Montserrat" w:cs="Arial"/>
          <w:b/>
          <w:sz w:val="36"/>
          <w:szCs w:val="36"/>
          <w:lang w:val="es-MX"/>
        </w:rPr>
      </w:pPr>
      <w:r>
        <w:rPr>
          <w:rFonts w:ascii="Montserrat" w:hAnsi="Montserrat" w:cs="Arial"/>
          <w:b/>
          <w:sz w:val="36"/>
          <w:szCs w:val="36"/>
          <w:lang w:val="es-MX"/>
        </w:rPr>
        <w:t xml:space="preserve">SERVICIO DE </w:t>
      </w:r>
      <w:r w:rsidR="001D0AB8">
        <w:rPr>
          <w:rFonts w:ascii="Montserrat" w:hAnsi="Montserrat" w:cs="Arial"/>
          <w:b/>
          <w:sz w:val="36"/>
          <w:szCs w:val="36"/>
          <w:lang w:val="es-MX"/>
        </w:rPr>
        <w:t xml:space="preserve">RENOVACIÓN </w:t>
      </w:r>
      <w:r w:rsidR="00E307BE">
        <w:rPr>
          <w:rFonts w:ascii="Montserrat" w:hAnsi="Montserrat" w:cs="Arial"/>
          <w:b/>
          <w:sz w:val="36"/>
          <w:szCs w:val="36"/>
          <w:lang w:val="es-MX"/>
        </w:rPr>
        <w:t>DE LA SUSCRIPCIÓN DEL LICENCIAMIENTO</w:t>
      </w:r>
      <w:r w:rsidR="00E13D36">
        <w:rPr>
          <w:rFonts w:ascii="Montserrat" w:hAnsi="Montserrat" w:cs="Arial"/>
          <w:b/>
          <w:sz w:val="36"/>
          <w:szCs w:val="36"/>
          <w:lang w:val="es-MX"/>
        </w:rPr>
        <w:t xml:space="preserve"> ACADEMICO PARA EL DERECHO DE USO DE SOFTWARE OFIMÁTICO Y SISTEMAS OPERATICO</w:t>
      </w:r>
      <w:r w:rsidR="00E307BE">
        <w:rPr>
          <w:rFonts w:ascii="Montserrat" w:hAnsi="Montserrat" w:cs="Arial"/>
          <w:b/>
          <w:sz w:val="36"/>
          <w:szCs w:val="36"/>
          <w:lang w:val="es-MX"/>
        </w:rPr>
        <w:t xml:space="preserve"> DE MICROSOFT </w:t>
      </w:r>
      <w:r w:rsidR="00E13D36">
        <w:rPr>
          <w:rFonts w:ascii="Montserrat" w:hAnsi="Montserrat" w:cs="Arial"/>
          <w:b/>
          <w:sz w:val="36"/>
          <w:szCs w:val="36"/>
          <w:lang w:val="es-MX"/>
        </w:rPr>
        <w:t xml:space="preserve">BAJO LA MODALIDAD DE </w:t>
      </w:r>
      <w:r w:rsidR="00E307BE">
        <w:rPr>
          <w:rFonts w:ascii="Montserrat" w:hAnsi="Montserrat" w:cs="Arial"/>
          <w:b/>
          <w:sz w:val="36"/>
          <w:szCs w:val="36"/>
          <w:lang w:val="es-MX"/>
        </w:rPr>
        <w:t xml:space="preserve">OPEN VALUE SUSCRIPTION </w:t>
      </w:r>
      <w:r w:rsidR="00495CB0">
        <w:rPr>
          <w:rFonts w:ascii="Montserrat" w:hAnsi="Montserrat" w:cs="Arial"/>
          <w:b/>
          <w:sz w:val="36"/>
          <w:szCs w:val="36"/>
          <w:lang w:val="es-MX"/>
        </w:rPr>
        <w:t>(OVS-ES)</w:t>
      </w:r>
    </w:p>
    <w:p w14:paraId="398D84C7" w14:textId="77777777" w:rsidR="00B06994" w:rsidRPr="00101C72" w:rsidRDefault="00B06994" w:rsidP="0081279A">
      <w:pPr>
        <w:jc w:val="center"/>
        <w:rPr>
          <w:rFonts w:ascii="Montserrat" w:hAnsi="Montserrat" w:cs="Arial"/>
          <w:b/>
          <w:sz w:val="36"/>
          <w:szCs w:val="36"/>
          <w:lang w:val="es-MX"/>
        </w:rPr>
      </w:pPr>
    </w:p>
    <w:p w14:paraId="052B8BC1" w14:textId="77777777" w:rsidR="00B06994" w:rsidRPr="007F24A8" w:rsidRDefault="00B06994" w:rsidP="0081279A">
      <w:pPr>
        <w:jc w:val="center"/>
        <w:rPr>
          <w:rFonts w:ascii="Montserrat" w:hAnsi="Montserrat" w:cs="Arial"/>
          <w:b/>
          <w:sz w:val="28"/>
          <w:szCs w:val="28"/>
          <w:lang w:val="es-MX"/>
        </w:rPr>
      </w:pPr>
    </w:p>
    <w:p w14:paraId="729D2D33" w14:textId="77777777" w:rsidR="00CD61BE" w:rsidRDefault="00CD61BE" w:rsidP="00E307BE">
      <w:pPr>
        <w:tabs>
          <w:tab w:val="left" w:pos="4145"/>
        </w:tabs>
        <w:jc w:val="both"/>
        <w:rPr>
          <w:rFonts w:ascii="Montserrat" w:hAnsi="Montserrat" w:cs="Arial"/>
          <w:lang w:val="es-MX"/>
        </w:rPr>
      </w:pPr>
    </w:p>
    <w:p w14:paraId="12DBDF50" w14:textId="77777777" w:rsidR="00B85853" w:rsidRPr="00B85853" w:rsidRDefault="00B85853" w:rsidP="00B85853">
      <w:pPr>
        <w:jc w:val="center"/>
        <w:rPr>
          <w:rFonts w:ascii="Montserrat" w:hAnsi="Montserrat" w:cs="Arial"/>
          <w:b/>
          <w:sz w:val="18"/>
          <w:szCs w:val="18"/>
          <w:lang w:val="es-MX"/>
        </w:rPr>
      </w:pPr>
      <w:r w:rsidRPr="00B85853">
        <w:rPr>
          <w:rFonts w:ascii="Montserrat" w:hAnsi="Montserrat" w:cs="Arial"/>
          <w:b/>
          <w:sz w:val="18"/>
          <w:szCs w:val="18"/>
          <w:lang w:val="es-MX"/>
        </w:rPr>
        <w:lastRenderedPageBreak/>
        <w:t>INDICE</w:t>
      </w:r>
    </w:p>
    <w:tbl>
      <w:tblPr>
        <w:tblW w:w="10038" w:type="dxa"/>
        <w:tblInd w:w="-56" w:type="dxa"/>
        <w:tblCellMar>
          <w:left w:w="70" w:type="dxa"/>
          <w:right w:w="70" w:type="dxa"/>
        </w:tblCellMar>
        <w:tblLook w:val="0000" w:firstRow="0" w:lastRow="0" w:firstColumn="0" w:lastColumn="0" w:noHBand="0" w:noVBand="0"/>
      </w:tblPr>
      <w:tblGrid>
        <w:gridCol w:w="1846"/>
        <w:gridCol w:w="8192"/>
      </w:tblGrid>
      <w:tr w:rsidR="00B85853" w:rsidRPr="00143890" w14:paraId="2B137FD2" w14:textId="77777777" w:rsidTr="00B85853">
        <w:trPr>
          <w:trHeight w:val="283"/>
        </w:trPr>
        <w:tc>
          <w:tcPr>
            <w:tcW w:w="1757" w:type="dxa"/>
          </w:tcPr>
          <w:p w14:paraId="1812B530" w14:textId="77777777" w:rsidR="00B85853" w:rsidRPr="00143890" w:rsidRDefault="00B85853" w:rsidP="00B85853">
            <w:pPr>
              <w:rPr>
                <w:rFonts w:ascii="Montserrat" w:hAnsi="Montserrat"/>
                <w:b/>
                <w:sz w:val="16"/>
                <w:szCs w:val="16"/>
              </w:rPr>
            </w:pPr>
            <w:r w:rsidRPr="00143890">
              <w:rPr>
                <w:rFonts w:ascii="Montserrat" w:hAnsi="Montserrat"/>
                <w:b/>
                <w:sz w:val="16"/>
                <w:szCs w:val="16"/>
              </w:rPr>
              <w:t>GLOSARIO</w:t>
            </w:r>
          </w:p>
        </w:tc>
        <w:tc>
          <w:tcPr>
            <w:tcW w:w="7796" w:type="dxa"/>
          </w:tcPr>
          <w:p w14:paraId="20BDC3F6" w14:textId="77777777" w:rsidR="00B85853" w:rsidRPr="00143890" w:rsidRDefault="00B85853" w:rsidP="00B85853">
            <w:pPr>
              <w:jc w:val="right"/>
              <w:rPr>
                <w:rFonts w:ascii="Montserrat" w:hAnsi="Montserrat"/>
                <w:sz w:val="16"/>
                <w:szCs w:val="16"/>
              </w:rPr>
            </w:pPr>
            <w:r>
              <w:rPr>
                <w:rFonts w:ascii="Montserrat" w:hAnsi="Montserrat"/>
                <w:sz w:val="16"/>
                <w:szCs w:val="16"/>
              </w:rPr>
              <w:t>4</w:t>
            </w:r>
          </w:p>
        </w:tc>
      </w:tr>
      <w:tr w:rsidR="00B85853" w:rsidRPr="00143890" w14:paraId="2D1B43B5" w14:textId="77777777" w:rsidTr="00B85853">
        <w:trPr>
          <w:trHeight w:val="283"/>
        </w:trPr>
        <w:tc>
          <w:tcPr>
            <w:tcW w:w="1757" w:type="dxa"/>
          </w:tcPr>
          <w:p w14:paraId="261B71C2" w14:textId="77777777" w:rsidR="00B85853" w:rsidRPr="00143890" w:rsidRDefault="00B85853" w:rsidP="00B85853">
            <w:pPr>
              <w:rPr>
                <w:rFonts w:ascii="Montserrat" w:hAnsi="Montserrat"/>
                <w:b/>
                <w:sz w:val="16"/>
                <w:szCs w:val="16"/>
              </w:rPr>
            </w:pPr>
            <w:r w:rsidRPr="00143890">
              <w:rPr>
                <w:rFonts w:ascii="Montserrat" w:hAnsi="Montserrat"/>
                <w:b/>
                <w:sz w:val="16"/>
                <w:szCs w:val="16"/>
              </w:rPr>
              <w:t>APARTADO I</w:t>
            </w:r>
          </w:p>
        </w:tc>
        <w:tc>
          <w:tcPr>
            <w:tcW w:w="7796" w:type="dxa"/>
          </w:tcPr>
          <w:p w14:paraId="05E7EA7C" w14:textId="77777777" w:rsidR="00B85853" w:rsidRPr="00143890" w:rsidRDefault="00B85853" w:rsidP="00B85853">
            <w:pPr>
              <w:tabs>
                <w:tab w:val="right" w:pos="8052"/>
              </w:tabs>
              <w:rPr>
                <w:rFonts w:ascii="Montserrat" w:hAnsi="Montserrat"/>
                <w:b/>
                <w:sz w:val="16"/>
                <w:szCs w:val="16"/>
              </w:rPr>
            </w:pPr>
            <w:r w:rsidRPr="00143890">
              <w:rPr>
                <w:rFonts w:ascii="Montserrat" w:hAnsi="Montserrat"/>
                <w:b/>
                <w:sz w:val="16"/>
                <w:szCs w:val="16"/>
              </w:rPr>
              <w:t>DATOS GENERALES O DE IDENTIFICACIÓN DE LA LICITACIÓN</w:t>
            </w:r>
            <w:r>
              <w:rPr>
                <w:rFonts w:ascii="Montserrat" w:hAnsi="Montserrat"/>
                <w:b/>
                <w:sz w:val="16"/>
                <w:szCs w:val="16"/>
              </w:rPr>
              <w:tab/>
            </w:r>
            <w:r w:rsidRPr="00B85853">
              <w:rPr>
                <w:rFonts w:ascii="Montserrat" w:hAnsi="Montserrat"/>
                <w:b/>
                <w:sz w:val="16"/>
                <w:szCs w:val="16"/>
              </w:rPr>
              <w:t>6</w:t>
            </w:r>
          </w:p>
        </w:tc>
      </w:tr>
      <w:tr w:rsidR="00B85853" w:rsidRPr="00143890" w14:paraId="123FDDC5" w14:textId="77777777" w:rsidTr="00B85853">
        <w:trPr>
          <w:trHeight w:val="283"/>
        </w:trPr>
        <w:tc>
          <w:tcPr>
            <w:tcW w:w="1757" w:type="dxa"/>
          </w:tcPr>
          <w:p w14:paraId="0A013420" w14:textId="77777777" w:rsidR="00B85853" w:rsidRPr="00143890" w:rsidRDefault="00B85853" w:rsidP="00B85853">
            <w:pPr>
              <w:rPr>
                <w:rFonts w:ascii="Montserrat" w:hAnsi="Montserrat"/>
                <w:sz w:val="16"/>
                <w:szCs w:val="16"/>
              </w:rPr>
            </w:pPr>
            <w:r w:rsidRPr="00143890">
              <w:rPr>
                <w:rFonts w:ascii="Montserrat" w:hAnsi="Montserrat"/>
                <w:sz w:val="16"/>
                <w:szCs w:val="16"/>
              </w:rPr>
              <w:t>1.1</w:t>
            </w:r>
          </w:p>
        </w:tc>
        <w:tc>
          <w:tcPr>
            <w:tcW w:w="7796" w:type="dxa"/>
          </w:tcPr>
          <w:p w14:paraId="6B395A08"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Nombre de la Convocante y Domicilio</w:t>
            </w:r>
            <w:r>
              <w:rPr>
                <w:rFonts w:ascii="Montserrat" w:hAnsi="Montserrat"/>
                <w:sz w:val="16"/>
                <w:szCs w:val="16"/>
              </w:rPr>
              <w:tab/>
              <w:t>6</w:t>
            </w:r>
          </w:p>
        </w:tc>
      </w:tr>
      <w:tr w:rsidR="00B85853" w:rsidRPr="00143890" w14:paraId="6D8E4B2A" w14:textId="77777777" w:rsidTr="00B85853">
        <w:trPr>
          <w:trHeight w:val="283"/>
        </w:trPr>
        <w:tc>
          <w:tcPr>
            <w:tcW w:w="1757" w:type="dxa"/>
          </w:tcPr>
          <w:p w14:paraId="372B8198" w14:textId="77777777" w:rsidR="00B85853" w:rsidRPr="00143890" w:rsidRDefault="00B85853" w:rsidP="00B85853">
            <w:pPr>
              <w:rPr>
                <w:rFonts w:ascii="Montserrat" w:hAnsi="Montserrat"/>
                <w:sz w:val="16"/>
                <w:szCs w:val="16"/>
              </w:rPr>
            </w:pPr>
            <w:r w:rsidRPr="00143890">
              <w:rPr>
                <w:rFonts w:ascii="Montserrat" w:hAnsi="Montserrat"/>
                <w:sz w:val="16"/>
                <w:szCs w:val="16"/>
              </w:rPr>
              <w:t>1.2</w:t>
            </w:r>
          </w:p>
        </w:tc>
        <w:tc>
          <w:tcPr>
            <w:tcW w:w="7796" w:type="dxa"/>
          </w:tcPr>
          <w:p w14:paraId="1B177272"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Medio y carácter de la Licitación</w:t>
            </w:r>
            <w:r>
              <w:rPr>
                <w:rFonts w:ascii="Montserrat" w:hAnsi="Montserrat"/>
                <w:sz w:val="16"/>
                <w:szCs w:val="16"/>
              </w:rPr>
              <w:tab/>
              <w:t>6</w:t>
            </w:r>
          </w:p>
        </w:tc>
      </w:tr>
      <w:tr w:rsidR="00B85853" w:rsidRPr="00143890" w14:paraId="603D9B7D" w14:textId="77777777" w:rsidTr="00B85853">
        <w:trPr>
          <w:trHeight w:val="283"/>
        </w:trPr>
        <w:tc>
          <w:tcPr>
            <w:tcW w:w="1757" w:type="dxa"/>
          </w:tcPr>
          <w:p w14:paraId="06E67C9A" w14:textId="77777777" w:rsidR="00B85853" w:rsidRPr="00143890" w:rsidRDefault="00B85853" w:rsidP="00B85853">
            <w:pPr>
              <w:rPr>
                <w:rFonts w:ascii="Montserrat" w:hAnsi="Montserrat"/>
                <w:sz w:val="16"/>
                <w:szCs w:val="16"/>
              </w:rPr>
            </w:pPr>
            <w:r w:rsidRPr="00143890">
              <w:rPr>
                <w:rFonts w:ascii="Montserrat" w:hAnsi="Montserrat"/>
                <w:sz w:val="16"/>
                <w:szCs w:val="16"/>
              </w:rPr>
              <w:t>1.3</w:t>
            </w:r>
          </w:p>
        </w:tc>
        <w:tc>
          <w:tcPr>
            <w:tcW w:w="7796" w:type="dxa"/>
          </w:tcPr>
          <w:p w14:paraId="5346DA9D"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Número de identificación de la Licitación</w:t>
            </w:r>
            <w:r>
              <w:rPr>
                <w:rFonts w:ascii="Montserrat" w:hAnsi="Montserrat"/>
                <w:sz w:val="16"/>
                <w:szCs w:val="16"/>
              </w:rPr>
              <w:tab/>
              <w:t>7</w:t>
            </w:r>
          </w:p>
        </w:tc>
      </w:tr>
      <w:tr w:rsidR="00B85853" w:rsidRPr="00143890" w14:paraId="5C08214B" w14:textId="77777777" w:rsidTr="00B85853">
        <w:trPr>
          <w:trHeight w:val="283"/>
        </w:trPr>
        <w:tc>
          <w:tcPr>
            <w:tcW w:w="1757" w:type="dxa"/>
          </w:tcPr>
          <w:p w14:paraId="3682FE2D" w14:textId="77777777" w:rsidR="00B85853" w:rsidRPr="00143890" w:rsidRDefault="00B85853" w:rsidP="00B85853">
            <w:pPr>
              <w:rPr>
                <w:rFonts w:ascii="Montserrat" w:hAnsi="Montserrat"/>
                <w:sz w:val="16"/>
                <w:szCs w:val="16"/>
              </w:rPr>
            </w:pPr>
            <w:r w:rsidRPr="00143890">
              <w:rPr>
                <w:rFonts w:ascii="Montserrat" w:hAnsi="Montserrat"/>
                <w:sz w:val="16"/>
                <w:szCs w:val="16"/>
              </w:rPr>
              <w:t>1.4</w:t>
            </w:r>
          </w:p>
        </w:tc>
        <w:tc>
          <w:tcPr>
            <w:tcW w:w="7796" w:type="dxa"/>
          </w:tcPr>
          <w:p w14:paraId="5A5DD02C"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Vigencia de la contratación</w:t>
            </w:r>
            <w:r>
              <w:rPr>
                <w:rFonts w:ascii="Montserrat" w:hAnsi="Montserrat"/>
                <w:sz w:val="16"/>
                <w:szCs w:val="16"/>
              </w:rPr>
              <w:tab/>
              <w:t>7</w:t>
            </w:r>
          </w:p>
        </w:tc>
      </w:tr>
      <w:tr w:rsidR="00B85853" w:rsidRPr="00143890" w14:paraId="31DEB1E2" w14:textId="77777777" w:rsidTr="00B85853">
        <w:trPr>
          <w:trHeight w:val="283"/>
        </w:trPr>
        <w:tc>
          <w:tcPr>
            <w:tcW w:w="1757" w:type="dxa"/>
          </w:tcPr>
          <w:p w14:paraId="3EF21702" w14:textId="77777777" w:rsidR="00B85853" w:rsidRPr="00143890" w:rsidRDefault="00B85853" w:rsidP="00B85853">
            <w:pPr>
              <w:rPr>
                <w:rFonts w:ascii="Montserrat" w:hAnsi="Montserrat"/>
                <w:sz w:val="16"/>
                <w:szCs w:val="16"/>
              </w:rPr>
            </w:pPr>
            <w:r w:rsidRPr="00143890">
              <w:rPr>
                <w:rFonts w:ascii="Montserrat" w:hAnsi="Montserrat"/>
                <w:sz w:val="16"/>
                <w:szCs w:val="16"/>
              </w:rPr>
              <w:t>1.5</w:t>
            </w:r>
          </w:p>
        </w:tc>
        <w:tc>
          <w:tcPr>
            <w:tcW w:w="7796" w:type="dxa"/>
          </w:tcPr>
          <w:p w14:paraId="68697C9E"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Ejercicio Fiscal de la contratación</w:t>
            </w:r>
            <w:r>
              <w:rPr>
                <w:rFonts w:ascii="Montserrat" w:hAnsi="Montserrat"/>
                <w:sz w:val="16"/>
                <w:szCs w:val="16"/>
              </w:rPr>
              <w:tab/>
              <w:t>7</w:t>
            </w:r>
          </w:p>
        </w:tc>
      </w:tr>
      <w:tr w:rsidR="00B85853" w:rsidRPr="00143890" w14:paraId="2EC0E6B9" w14:textId="77777777" w:rsidTr="00B85853">
        <w:trPr>
          <w:trHeight w:val="283"/>
        </w:trPr>
        <w:tc>
          <w:tcPr>
            <w:tcW w:w="1757" w:type="dxa"/>
          </w:tcPr>
          <w:p w14:paraId="475B07F0" w14:textId="77777777" w:rsidR="00B85853" w:rsidRPr="00143890" w:rsidRDefault="00B85853" w:rsidP="00B85853">
            <w:pPr>
              <w:rPr>
                <w:rFonts w:ascii="Montserrat" w:hAnsi="Montserrat"/>
                <w:sz w:val="16"/>
                <w:szCs w:val="16"/>
              </w:rPr>
            </w:pPr>
            <w:r w:rsidRPr="00143890">
              <w:rPr>
                <w:rFonts w:ascii="Montserrat" w:hAnsi="Montserrat"/>
                <w:sz w:val="16"/>
                <w:szCs w:val="16"/>
              </w:rPr>
              <w:t>1.6</w:t>
            </w:r>
          </w:p>
        </w:tc>
        <w:tc>
          <w:tcPr>
            <w:tcW w:w="7796" w:type="dxa"/>
          </w:tcPr>
          <w:p w14:paraId="0A4C5E0E"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Idioma de las proposiciones</w:t>
            </w:r>
            <w:r>
              <w:rPr>
                <w:rFonts w:ascii="Montserrat" w:hAnsi="Montserrat"/>
                <w:sz w:val="16"/>
                <w:szCs w:val="16"/>
              </w:rPr>
              <w:tab/>
              <w:t>7</w:t>
            </w:r>
          </w:p>
        </w:tc>
      </w:tr>
      <w:tr w:rsidR="00B85853" w:rsidRPr="00143890" w14:paraId="2108F861" w14:textId="77777777" w:rsidTr="00B85853">
        <w:trPr>
          <w:trHeight w:val="283"/>
        </w:trPr>
        <w:tc>
          <w:tcPr>
            <w:tcW w:w="1757" w:type="dxa"/>
          </w:tcPr>
          <w:p w14:paraId="3960246B" w14:textId="77777777" w:rsidR="00B85853" w:rsidRPr="00143890" w:rsidRDefault="00B85853" w:rsidP="00B85853">
            <w:pPr>
              <w:rPr>
                <w:rFonts w:ascii="Montserrat" w:hAnsi="Montserrat"/>
                <w:sz w:val="16"/>
                <w:szCs w:val="16"/>
              </w:rPr>
            </w:pPr>
            <w:r w:rsidRPr="00143890">
              <w:rPr>
                <w:rFonts w:ascii="Montserrat" w:hAnsi="Montserrat"/>
                <w:sz w:val="16"/>
                <w:szCs w:val="16"/>
              </w:rPr>
              <w:t>1.7</w:t>
            </w:r>
          </w:p>
        </w:tc>
        <w:tc>
          <w:tcPr>
            <w:tcW w:w="7796" w:type="dxa"/>
          </w:tcPr>
          <w:p w14:paraId="3861F536"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Recursos para la contratación</w:t>
            </w:r>
            <w:r>
              <w:rPr>
                <w:rFonts w:ascii="Montserrat" w:hAnsi="Montserrat"/>
                <w:sz w:val="16"/>
                <w:szCs w:val="16"/>
              </w:rPr>
              <w:tab/>
              <w:t>7</w:t>
            </w:r>
          </w:p>
        </w:tc>
      </w:tr>
      <w:tr w:rsidR="00B85853" w:rsidRPr="00143890" w14:paraId="4FC11FE7" w14:textId="77777777" w:rsidTr="00B85853">
        <w:trPr>
          <w:trHeight w:val="283"/>
        </w:trPr>
        <w:tc>
          <w:tcPr>
            <w:tcW w:w="1757" w:type="dxa"/>
          </w:tcPr>
          <w:p w14:paraId="702D59F5" w14:textId="77777777" w:rsidR="00B85853" w:rsidRPr="00143890" w:rsidRDefault="00B85853" w:rsidP="00B85853">
            <w:pPr>
              <w:rPr>
                <w:rFonts w:ascii="Montserrat" w:hAnsi="Montserrat"/>
                <w:sz w:val="16"/>
                <w:szCs w:val="16"/>
              </w:rPr>
            </w:pPr>
            <w:r w:rsidRPr="00143890">
              <w:rPr>
                <w:rFonts w:ascii="Montserrat" w:hAnsi="Montserrat"/>
                <w:sz w:val="16"/>
                <w:szCs w:val="16"/>
              </w:rPr>
              <w:t>1.8</w:t>
            </w:r>
          </w:p>
        </w:tc>
        <w:tc>
          <w:tcPr>
            <w:tcW w:w="7796" w:type="dxa"/>
          </w:tcPr>
          <w:p w14:paraId="16E0F91A"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Forma de pago</w:t>
            </w:r>
            <w:r>
              <w:rPr>
                <w:rFonts w:ascii="Montserrat" w:hAnsi="Montserrat"/>
                <w:sz w:val="16"/>
                <w:szCs w:val="16"/>
              </w:rPr>
              <w:tab/>
              <w:t>7</w:t>
            </w:r>
          </w:p>
        </w:tc>
      </w:tr>
      <w:tr w:rsidR="00B85853" w:rsidRPr="00143890" w14:paraId="58E211DF" w14:textId="77777777" w:rsidTr="00B85853">
        <w:trPr>
          <w:trHeight w:val="283"/>
        </w:trPr>
        <w:tc>
          <w:tcPr>
            <w:tcW w:w="1757" w:type="dxa"/>
          </w:tcPr>
          <w:p w14:paraId="3EF1C95E" w14:textId="77777777" w:rsidR="00B85853" w:rsidRPr="00143890" w:rsidRDefault="00B85853" w:rsidP="00B85853">
            <w:pPr>
              <w:rPr>
                <w:rFonts w:ascii="Montserrat" w:hAnsi="Montserrat"/>
                <w:sz w:val="16"/>
                <w:szCs w:val="16"/>
              </w:rPr>
            </w:pPr>
            <w:r w:rsidRPr="00143890">
              <w:rPr>
                <w:rFonts w:ascii="Montserrat" w:hAnsi="Montserrat"/>
                <w:sz w:val="16"/>
                <w:szCs w:val="16"/>
              </w:rPr>
              <w:t>1.9</w:t>
            </w:r>
          </w:p>
        </w:tc>
        <w:tc>
          <w:tcPr>
            <w:tcW w:w="7796" w:type="dxa"/>
          </w:tcPr>
          <w:p w14:paraId="5CC6FCEE"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Crédito externo o garantía de organismos financieros</w:t>
            </w:r>
            <w:r>
              <w:rPr>
                <w:rFonts w:ascii="Montserrat" w:hAnsi="Montserrat"/>
                <w:sz w:val="16"/>
                <w:szCs w:val="16"/>
              </w:rPr>
              <w:tab/>
              <w:t>9</w:t>
            </w:r>
          </w:p>
        </w:tc>
      </w:tr>
      <w:tr w:rsidR="00B85853" w:rsidRPr="00143890" w14:paraId="000D4984" w14:textId="77777777" w:rsidTr="00B85853">
        <w:trPr>
          <w:trHeight w:val="283"/>
        </w:trPr>
        <w:tc>
          <w:tcPr>
            <w:tcW w:w="1757" w:type="dxa"/>
          </w:tcPr>
          <w:p w14:paraId="73D488ED" w14:textId="77777777" w:rsidR="00B85853" w:rsidRPr="00143890" w:rsidRDefault="00B85853" w:rsidP="00B85853">
            <w:pPr>
              <w:rPr>
                <w:rFonts w:ascii="Montserrat" w:hAnsi="Montserrat"/>
                <w:sz w:val="16"/>
                <w:szCs w:val="16"/>
              </w:rPr>
            </w:pPr>
            <w:r w:rsidRPr="00143890">
              <w:rPr>
                <w:rFonts w:ascii="Montserrat" w:hAnsi="Montserrat"/>
                <w:sz w:val="16"/>
                <w:szCs w:val="16"/>
              </w:rPr>
              <w:t>1.10</w:t>
            </w:r>
          </w:p>
        </w:tc>
        <w:tc>
          <w:tcPr>
            <w:tcW w:w="7796" w:type="dxa"/>
          </w:tcPr>
          <w:p w14:paraId="3B95E209"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Testigo Social</w:t>
            </w:r>
            <w:r>
              <w:rPr>
                <w:rFonts w:ascii="Montserrat" w:hAnsi="Montserrat"/>
                <w:sz w:val="16"/>
                <w:szCs w:val="16"/>
              </w:rPr>
              <w:tab/>
              <w:t>9</w:t>
            </w:r>
          </w:p>
        </w:tc>
      </w:tr>
      <w:tr w:rsidR="00B85853" w:rsidRPr="00143890" w14:paraId="7A72A111" w14:textId="77777777" w:rsidTr="00B85853">
        <w:trPr>
          <w:trHeight w:val="283"/>
        </w:trPr>
        <w:tc>
          <w:tcPr>
            <w:tcW w:w="1757" w:type="dxa"/>
          </w:tcPr>
          <w:p w14:paraId="18CA030E" w14:textId="77777777" w:rsidR="00B85853" w:rsidRPr="00143890" w:rsidRDefault="00B85853" w:rsidP="00B85853">
            <w:pPr>
              <w:rPr>
                <w:rFonts w:ascii="Montserrat" w:hAnsi="Montserrat"/>
                <w:sz w:val="16"/>
                <w:szCs w:val="16"/>
              </w:rPr>
            </w:pPr>
            <w:r w:rsidRPr="00143890">
              <w:rPr>
                <w:rFonts w:ascii="Montserrat" w:hAnsi="Montserrat"/>
                <w:sz w:val="16"/>
                <w:szCs w:val="16"/>
              </w:rPr>
              <w:t>1.11</w:t>
            </w:r>
          </w:p>
        </w:tc>
        <w:tc>
          <w:tcPr>
            <w:tcW w:w="7796" w:type="dxa"/>
          </w:tcPr>
          <w:p w14:paraId="18E3E91C"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Responsable del Procedimiento</w:t>
            </w:r>
            <w:r>
              <w:rPr>
                <w:rFonts w:ascii="Montserrat" w:hAnsi="Montserrat"/>
                <w:sz w:val="16"/>
                <w:szCs w:val="16"/>
              </w:rPr>
              <w:tab/>
              <w:t>9</w:t>
            </w:r>
          </w:p>
        </w:tc>
      </w:tr>
      <w:tr w:rsidR="00B85853" w:rsidRPr="00143890" w14:paraId="4084896C" w14:textId="77777777" w:rsidTr="00B85853">
        <w:trPr>
          <w:trHeight w:val="283"/>
        </w:trPr>
        <w:tc>
          <w:tcPr>
            <w:tcW w:w="1757" w:type="dxa"/>
          </w:tcPr>
          <w:p w14:paraId="1A9A0547" w14:textId="77777777" w:rsidR="00B85853" w:rsidRPr="00143890" w:rsidRDefault="00B85853" w:rsidP="00B85853">
            <w:pPr>
              <w:rPr>
                <w:rFonts w:ascii="Montserrat" w:hAnsi="Montserrat"/>
                <w:sz w:val="16"/>
                <w:szCs w:val="16"/>
              </w:rPr>
            </w:pPr>
            <w:r w:rsidRPr="00143890">
              <w:rPr>
                <w:rFonts w:ascii="Montserrat" w:hAnsi="Montserrat"/>
                <w:sz w:val="16"/>
                <w:szCs w:val="16"/>
              </w:rPr>
              <w:t>1.12</w:t>
            </w:r>
          </w:p>
        </w:tc>
        <w:tc>
          <w:tcPr>
            <w:tcW w:w="7796" w:type="dxa"/>
          </w:tcPr>
          <w:p w14:paraId="21C93F0D"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Igualdad de Género</w:t>
            </w:r>
            <w:r>
              <w:rPr>
                <w:rFonts w:ascii="Montserrat" w:hAnsi="Montserrat"/>
                <w:sz w:val="16"/>
                <w:szCs w:val="16"/>
              </w:rPr>
              <w:tab/>
              <w:t>9</w:t>
            </w:r>
          </w:p>
        </w:tc>
      </w:tr>
      <w:tr w:rsidR="00B85853" w:rsidRPr="00143890" w14:paraId="26E1B235" w14:textId="77777777" w:rsidTr="00B85853">
        <w:trPr>
          <w:trHeight w:val="283"/>
        </w:trPr>
        <w:tc>
          <w:tcPr>
            <w:tcW w:w="1757" w:type="dxa"/>
          </w:tcPr>
          <w:p w14:paraId="3798DAD0" w14:textId="77777777" w:rsidR="00B85853" w:rsidRPr="00143890" w:rsidRDefault="00B85853" w:rsidP="00B85853">
            <w:pPr>
              <w:rPr>
                <w:rFonts w:ascii="Montserrat" w:hAnsi="Montserrat"/>
                <w:b/>
                <w:sz w:val="16"/>
                <w:szCs w:val="16"/>
              </w:rPr>
            </w:pPr>
            <w:r w:rsidRPr="00143890">
              <w:rPr>
                <w:rFonts w:ascii="Montserrat" w:hAnsi="Montserrat"/>
                <w:b/>
                <w:sz w:val="16"/>
                <w:szCs w:val="16"/>
              </w:rPr>
              <w:t>APARTADO II</w:t>
            </w:r>
          </w:p>
        </w:tc>
        <w:tc>
          <w:tcPr>
            <w:tcW w:w="7796" w:type="dxa"/>
          </w:tcPr>
          <w:p w14:paraId="7E0F2A96" w14:textId="77777777" w:rsidR="00B85853" w:rsidRPr="00143890" w:rsidRDefault="00B85853" w:rsidP="00B85853">
            <w:pPr>
              <w:tabs>
                <w:tab w:val="right" w:pos="8052"/>
              </w:tabs>
              <w:rPr>
                <w:rFonts w:ascii="Montserrat" w:hAnsi="Montserrat"/>
                <w:b/>
                <w:sz w:val="16"/>
                <w:szCs w:val="16"/>
              </w:rPr>
            </w:pPr>
            <w:r w:rsidRPr="00143890">
              <w:rPr>
                <w:rFonts w:ascii="Montserrat" w:hAnsi="Montserrat"/>
                <w:b/>
                <w:sz w:val="16"/>
                <w:szCs w:val="16"/>
              </w:rPr>
              <w:t>OBJETO Y ALCANCE DE LA LICITACIÓN</w:t>
            </w:r>
            <w:r>
              <w:rPr>
                <w:rFonts w:ascii="Montserrat" w:hAnsi="Montserrat"/>
                <w:b/>
                <w:sz w:val="16"/>
                <w:szCs w:val="16"/>
              </w:rPr>
              <w:tab/>
              <w:t>9</w:t>
            </w:r>
          </w:p>
        </w:tc>
      </w:tr>
      <w:tr w:rsidR="00B85853" w:rsidRPr="00143890" w14:paraId="73418894" w14:textId="77777777" w:rsidTr="00B85853">
        <w:trPr>
          <w:trHeight w:val="283"/>
        </w:trPr>
        <w:tc>
          <w:tcPr>
            <w:tcW w:w="1757" w:type="dxa"/>
          </w:tcPr>
          <w:p w14:paraId="3B7E5C84" w14:textId="77777777" w:rsidR="00B85853" w:rsidRPr="00143890" w:rsidRDefault="00B85853" w:rsidP="00B85853">
            <w:pPr>
              <w:rPr>
                <w:rFonts w:ascii="Montserrat" w:hAnsi="Montserrat"/>
                <w:sz w:val="16"/>
                <w:szCs w:val="16"/>
              </w:rPr>
            </w:pPr>
            <w:r w:rsidRPr="00143890">
              <w:rPr>
                <w:rFonts w:ascii="Montserrat" w:hAnsi="Montserrat"/>
                <w:sz w:val="16"/>
                <w:szCs w:val="16"/>
              </w:rPr>
              <w:t>2.1</w:t>
            </w:r>
          </w:p>
        </w:tc>
        <w:tc>
          <w:tcPr>
            <w:tcW w:w="7796" w:type="dxa"/>
          </w:tcPr>
          <w:p w14:paraId="79B015CE"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Descripción de los bienes</w:t>
            </w:r>
            <w:r>
              <w:rPr>
                <w:rFonts w:ascii="Montserrat" w:hAnsi="Montserrat"/>
                <w:sz w:val="16"/>
                <w:szCs w:val="16"/>
              </w:rPr>
              <w:tab/>
              <w:t>9</w:t>
            </w:r>
          </w:p>
        </w:tc>
      </w:tr>
      <w:tr w:rsidR="00B85853" w:rsidRPr="00143890" w14:paraId="28FF8CAD" w14:textId="77777777" w:rsidTr="00B85853">
        <w:trPr>
          <w:trHeight w:val="283"/>
        </w:trPr>
        <w:tc>
          <w:tcPr>
            <w:tcW w:w="1757" w:type="dxa"/>
          </w:tcPr>
          <w:p w14:paraId="342182A3" w14:textId="77777777" w:rsidR="00B85853" w:rsidRPr="00143890" w:rsidRDefault="00B85853" w:rsidP="00B85853">
            <w:pPr>
              <w:rPr>
                <w:rFonts w:ascii="Montserrat" w:hAnsi="Montserrat"/>
                <w:sz w:val="16"/>
                <w:szCs w:val="16"/>
              </w:rPr>
            </w:pPr>
            <w:r w:rsidRPr="00143890">
              <w:rPr>
                <w:rFonts w:ascii="Montserrat" w:hAnsi="Montserrat"/>
                <w:sz w:val="16"/>
                <w:szCs w:val="16"/>
              </w:rPr>
              <w:t>2.2</w:t>
            </w:r>
          </w:p>
        </w:tc>
        <w:tc>
          <w:tcPr>
            <w:tcW w:w="7796" w:type="dxa"/>
          </w:tcPr>
          <w:p w14:paraId="049D7E36"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Partidas que integran la presente Licitación</w:t>
            </w:r>
            <w:r>
              <w:rPr>
                <w:rFonts w:ascii="Montserrat" w:hAnsi="Montserrat"/>
                <w:sz w:val="16"/>
                <w:szCs w:val="16"/>
              </w:rPr>
              <w:tab/>
              <w:t>9</w:t>
            </w:r>
          </w:p>
        </w:tc>
      </w:tr>
      <w:tr w:rsidR="00B85853" w:rsidRPr="00143890" w14:paraId="40B75541" w14:textId="77777777" w:rsidTr="00B85853">
        <w:trPr>
          <w:trHeight w:val="283"/>
        </w:trPr>
        <w:tc>
          <w:tcPr>
            <w:tcW w:w="1757" w:type="dxa"/>
          </w:tcPr>
          <w:p w14:paraId="6EC47F05" w14:textId="77777777" w:rsidR="00B85853" w:rsidRPr="00143890" w:rsidRDefault="00B85853" w:rsidP="00B85853">
            <w:pPr>
              <w:rPr>
                <w:rFonts w:ascii="Montserrat" w:hAnsi="Montserrat"/>
                <w:sz w:val="16"/>
                <w:szCs w:val="16"/>
              </w:rPr>
            </w:pPr>
            <w:r w:rsidRPr="00143890">
              <w:rPr>
                <w:rFonts w:ascii="Montserrat" w:hAnsi="Montserrat"/>
                <w:sz w:val="16"/>
                <w:szCs w:val="16"/>
              </w:rPr>
              <w:t>2.3</w:t>
            </w:r>
          </w:p>
        </w:tc>
        <w:tc>
          <w:tcPr>
            <w:tcW w:w="7796" w:type="dxa"/>
          </w:tcPr>
          <w:p w14:paraId="0349C92C"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Precio Máximo de Referencia (PMR)</w:t>
            </w:r>
            <w:r>
              <w:rPr>
                <w:rFonts w:ascii="Montserrat" w:hAnsi="Montserrat"/>
                <w:sz w:val="16"/>
                <w:szCs w:val="16"/>
              </w:rPr>
              <w:tab/>
              <w:t>9</w:t>
            </w:r>
          </w:p>
        </w:tc>
      </w:tr>
      <w:tr w:rsidR="00B85853" w:rsidRPr="00143890" w14:paraId="0066832F" w14:textId="77777777" w:rsidTr="00B85853">
        <w:trPr>
          <w:trHeight w:val="283"/>
        </w:trPr>
        <w:tc>
          <w:tcPr>
            <w:tcW w:w="1757" w:type="dxa"/>
          </w:tcPr>
          <w:p w14:paraId="544E8843" w14:textId="77777777" w:rsidR="00B85853" w:rsidRPr="00143890" w:rsidRDefault="00B85853" w:rsidP="00B85853">
            <w:pPr>
              <w:rPr>
                <w:rFonts w:ascii="Montserrat" w:hAnsi="Montserrat"/>
                <w:sz w:val="16"/>
                <w:szCs w:val="16"/>
              </w:rPr>
            </w:pPr>
            <w:r w:rsidRPr="00143890">
              <w:rPr>
                <w:rFonts w:ascii="Montserrat" w:hAnsi="Montserrat"/>
                <w:sz w:val="16"/>
                <w:szCs w:val="16"/>
              </w:rPr>
              <w:t>2.4</w:t>
            </w:r>
          </w:p>
        </w:tc>
        <w:tc>
          <w:tcPr>
            <w:tcW w:w="7796" w:type="dxa"/>
          </w:tcPr>
          <w:p w14:paraId="63CE6787"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Método de prueba e Institución Pública o Privada que lo realizará</w:t>
            </w:r>
            <w:r>
              <w:rPr>
                <w:rFonts w:ascii="Montserrat" w:hAnsi="Montserrat"/>
                <w:sz w:val="16"/>
                <w:szCs w:val="16"/>
              </w:rPr>
              <w:tab/>
              <w:t>9</w:t>
            </w:r>
          </w:p>
        </w:tc>
      </w:tr>
      <w:tr w:rsidR="00B85853" w:rsidRPr="00143890" w14:paraId="7C7A2265" w14:textId="77777777" w:rsidTr="00B85853">
        <w:trPr>
          <w:trHeight w:val="283"/>
        </w:trPr>
        <w:tc>
          <w:tcPr>
            <w:tcW w:w="1757" w:type="dxa"/>
          </w:tcPr>
          <w:p w14:paraId="77C34D14" w14:textId="77777777" w:rsidR="00B85853" w:rsidRPr="00143890" w:rsidRDefault="00B85853" w:rsidP="00B85853">
            <w:pPr>
              <w:rPr>
                <w:rFonts w:ascii="Montserrat" w:hAnsi="Montserrat"/>
                <w:sz w:val="16"/>
                <w:szCs w:val="16"/>
              </w:rPr>
            </w:pPr>
            <w:r w:rsidRPr="00143890">
              <w:rPr>
                <w:rFonts w:ascii="Montserrat" w:hAnsi="Montserrat"/>
                <w:sz w:val="16"/>
                <w:szCs w:val="16"/>
              </w:rPr>
              <w:t>2.5</w:t>
            </w:r>
          </w:p>
        </w:tc>
        <w:tc>
          <w:tcPr>
            <w:tcW w:w="7796" w:type="dxa"/>
          </w:tcPr>
          <w:p w14:paraId="1A710283"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Cantidad a adquirir</w:t>
            </w:r>
            <w:r>
              <w:rPr>
                <w:rFonts w:ascii="Montserrat" w:hAnsi="Montserrat"/>
                <w:sz w:val="16"/>
                <w:szCs w:val="16"/>
              </w:rPr>
              <w:tab/>
              <w:t>9</w:t>
            </w:r>
          </w:p>
        </w:tc>
      </w:tr>
      <w:tr w:rsidR="00B85853" w:rsidRPr="00143890" w14:paraId="2A40A353" w14:textId="77777777" w:rsidTr="00B85853">
        <w:trPr>
          <w:trHeight w:val="283"/>
        </w:trPr>
        <w:tc>
          <w:tcPr>
            <w:tcW w:w="1757" w:type="dxa"/>
          </w:tcPr>
          <w:p w14:paraId="74866F7B" w14:textId="77777777" w:rsidR="00B85853" w:rsidRPr="00143890" w:rsidRDefault="00B85853" w:rsidP="00B85853">
            <w:pPr>
              <w:rPr>
                <w:rFonts w:ascii="Montserrat" w:hAnsi="Montserrat"/>
                <w:sz w:val="16"/>
                <w:szCs w:val="16"/>
              </w:rPr>
            </w:pPr>
            <w:r w:rsidRPr="00143890">
              <w:rPr>
                <w:rFonts w:ascii="Montserrat" w:hAnsi="Montserrat"/>
                <w:sz w:val="16"/>
                <w:szCs w:val="16"/>
              </w:rPr>
              <w:t>2.6</w:t>
            </w:r>
          </w:p>
        </w:tc>
        <w:tc>
          <w:tcPr>
            <w:tcW w:w="7796" w:type="dxa"/>
          </w:tcPr>
          <w:p w14:paraId="646FA603"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Modalidad de la contratación</w:t>
            </w:r>
            <w:r>
              <w:rPr>
                <w:rFonts w:ascii="Montserrat" w:hAnsi="Montserrat"/>
                <w:sz w:val="16"/>
                <w:szCs w:val="16"/>
              </w:rPr>
              <w:tab/>
              <w:t>10</w:t>
            </w:r>
          </w:p>
        </w:tc>
      </w:tr>
      <w:tr w:rsidR="00B85853" w:rsidRPr="00143890" w14:paraId="6E0748F5" w14:textId="77777777" w:rsidTr="00B85853">
        <w:trPr>
          <w:trHeight w:val="283"/>
        </w:trPr>
        <w:tc>
          <w:tcPr>
            <w:tcW w:w="1757" w:type="dxa"/>
          </w:tcPr>
          <w:p w14:paraId="0CC65FA7" w14:textId="77777777" w:rsidR="00B85853" w:rsidRPr="00143890" w:rsidRDefault="00B85853" w:rsidP="00B85853">
            <w:pPr>
              <w:rPr>
                <w:rFonts w:ascii="Montserrat" w:hAnsi="Montserrat"/>
                <w:sz w:val="16"/>
                <w:szCs w:val="16"/>
              </w:rPr>
            </w:pPr>
            <w:r w:rsidRPr="00143890">
              <w:rPr>
                <w:rFonts w:ascii="Montserrat" w:hAnsi="Montserrat"/>
                <w:sz w:val="16"/>
                <w:szCs w:val="16"/>
              </w:rPr>
              <w:t>2.7</w:t>
            </w:r>
          </w:p>
        </w:tc>
        <w:tc>
          <w:tcPr>
            <w:tcW w:w="7796" w:type="dxa"/>
          </w:tcPr>
          <w:p w14:paraId="31503B7F"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Adjudicación</w:t>
            </w:r>
            <w:r>
              <w:rPr>
                <w:rFonts w:ascii="Montserrat" w:hAnsi="Montserrat"/>
                <w:sz w:val="16"/>
                <w:szCs w:val="16"/>
              </w:rPr>
              <w:tab/>
              <w:t>10</w:t>
            </w:r>
          </w:p>
        </w:tc>
      </w:tr>
      <w:tr w:rsidR="00B85853" w:rsidRPr="00143890" w14:paraId="48C07AA8" w14:textId="77777777" w:rsidTr="00B85853">
        <w:trPr>
          <w:trHeight w:val="283"/>
        </w:trPr>
        <w:tc>
          <w:tcPr>
            <w:tcW w:w="1757" w:type="dxa"/>
          </w:tcPr>
          <w:p w14:paraId="2886C655" w14:textId="77777777" w:rsidR="00B85853" w:rsidRPr="00143890" w:rsidRDefault="00B85853" w:rsidP="00B85853">
            <w:pPr>
              <w:rPr>
                <w:rFonts w:ascii="Montserrat" w:hAnsi="Montserrat"/>
                <w:sz w:val="16"/>
                <w:szCs w:val="16"/>
              </w:rPr>
            </w:pPr>
            <w:r w:rsidRPr="00143890">
              <w:rPr>
                <w:rFonts w:ascii="Montserrat" w:hAnsi="Montserrat"/>
                <w:sz w:val="16"/>
                <w:szCs w:val="16"/>
              </w:rPr>
              <w:t>2.8</w:t>
            </w:r>
          </w:p>
        </w:tc>
        <w:tc>
          <w:tcPr>
            <w:tcW w:w="7796" w:type="dxa"/>
          </w:tcPr>
          <w:p w14:paraId="557370F0"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Normas Oficiales</w:t>
            </w:r>
            <w:r>
              <w:rPr>
                <w:rFonts w:ascii="Montserrat" w:hAnsi="Montserrat"/>
                <w:sz w:val="16"/>
                <w:szCs w:val="16"/>
              </w:rPr>
              <w:tab/>
              <w:t>10</w:t>
            </w:r>
          </w:p>
        </w:tc>
      </w:tr>
      <w:tr w:rsidR="00B85853" w:rsidRPr="00143890" w14:paraId="3B2B9781" w14:textId="77777777" w:rsidTr="00B85853">
        <w:trPr>
          <w:trHeight w:val="283"/>
        </w:trPr>
        <w:tc>
          <w:tcPr>
            <w:tcW w:w="1757" w:type="dxa"/>
          </w:tcPr>
          <w:p w14:paraId="1B2E6636" w14:textId="77777777" w:rsidR="00B85853" w:rsidRPr="00143890" w:rsidRDefault="00B85853" w:rsidP="00B85853">
            <w:pPr>
              <w:rPr>
                <w:rFonts w:ascii="Montserrat" w:hAnsi="Montserrat"/>
                <w:sz w:val="16"/>
                <w:szCs w:val="16"/>
              </w:rPr>
            </w:pPr>
            <w:r w:rsidRPr="00143890">
              <w:rPr>
                <w:rFonts w:ascii="Montserrat" w:hAnsi="Montserrat"/>
                <w:sz w:val="16"/>
                <w:szCs w:val="16"/>
              </w:rPr>
              <w:t>2.9</w:t>
            </w:r>
          </w:p>
        </w:tc>
        <w:tc>
          <w:tcPr>
            <w:tcW w:w="7796" w:type="dxa"/>
          </w:tcPr>
          <w:p w14:paraId="5E13DDA9"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Modelo de Contrato</w:t>
            </w:r>
            <w:r>
              <w:rPr>
                <w:rFonts w:ascii="Montserrat" w:hAnsi="Montserrat"/>
                <w:sz w:val="16"/>
                <w:szCs w:val="16"/>
              </w:rPr>
              <w:tab/>
              <w:t>10</w:t>
            </w:r>
          </w:p>
        </w:tc>
      </w:tr>
      <w:tr w:rsidR="00B85853" w:rsidRPr="00143890" w14:paraId="6E3484CC" w14:textId="77777777" w:rsidTr="00B85853">
        <w:trPr>
          <w:trHeight w:val="283"/>
        </w:trPr>
        <w:tc>
          <w:tcPr>
            <w:tcW w:w="1757" w:type="dxa"/>
          </w:tcPr>
          <w:p w14:paraId="125FF40D" w14:textId="77777777" w:rsidR="00B85853" w:rsidRPr="00143890" w:rsidRDefault="00B85853" w:rsidP="00B85853">
            <w:pPr>
              <w:rPr>
                <w:rFonts w:ascii="Montserrat" w:hAnsi="Montserrat"/>
                <w:b/>
                <w:sz w:val="16"/>
                <w:szCs w:val="16"/>
              </w:rPr>
            </w:pPr>
            <w:r w:rsidRPr="00143890">
              <w:rPr>
                <w:rFonts w:ascii="Montserrat" w:hAnsi="Montserrat"/>
                <w:b/>
                <w:sz w:val="16"/>
                <w:szCs w:val="16"/>
              </w:rPr>
              <w:t>APARTADO III</w:t>
            </w:r>
          </w:p>
        </w:tc>
        <w:tc>
          <w:tcPr>
            <w:tcW w:w="7796" w:type="dxa"/>
          </w:tcPr>
          <w:p w14:paraId="06225571" w14:textId="77777777" w:rsidR="00B85853" w:rsidRPr="00143890" w:rsidRDefault="00B85853" w:rsidP="00B85853">
            <w:pPr>
              <w:tabs>
                <w:tab w:val="right" w:pos="8052"/>
              </w:tabs>
              <w:rPr>
                <w:rFonts w:ascii="Montserrat" w:hAnsi="Montserrat"/>
                <w:b/>
                <w:sz w:val="16"/>
                <w:szCs w:val="16"/>
              </w:rPr>
            </w:pPr>
            <w:r w:rsidRPr="00143890">
              <w:rPr>
                <w:rFonts w:ascii="Montserrat" w:hAnsi="Montserrat"/>
                <w:b/>
                <w:sz w:val="16"/>
                <w:szCs w:val="16"/>
              </w:rPr>
              <w:t>FORMA Y TÉRMINOS QUE REGIRÁN LOS DIVERSOS ACTOS DE ESTE PROCEDIMIENTO</w:t>
            </w:r>
            <w:r>
              <w:rPr>
                <w:rFonts w:ascii="Montserrat" w:hAnsi="Montserrat"/>
                <w:b/>
                <w:sz w:val="16"/>
                <w:szCs w:val="16"/>
              </w:rPr>
              <w:tab/>
              <w:t>10</w:t>
            </w:r>
          </w:p>
        </w:tc>
      </w:tr>
      <w:tr w:rsidR="00B85853" w:rsidRPr="00143890" w14:paraId="784E78A0" w14:textId="77777777" w:rsidTr="00B85853">
        <w:trPr>
          <w:trHeight w:val="283"/>
        </w:trPr>
        <w:tc>
          <w:tcPr>
            <w:tcW w:w="1757" w:type="dxa"/>
          </w:tcPr>
          <w:p w14:paraId="6FD78184" w14:textId="77777777" w:rsidR="00B85853" w:rsidRPr="00143890" w:rsidRDefault="00B85853" w:rsidP="00B85853">
            <w:pPr>
              <w:rPr>
                <w:rFonts w:ascii="Montserrat" w:hAnsi="Montserrat"/>
                <w:sz w:val="16"/>
                <w:szCs w:val="16"/>
              </w:rPr>
            </w:pPr>
            <w:r w:rsidRPr="00143890">
              <w:rPr>
                <w:rFonts w:ascii="Montserrat" w:hAnsi="Montserrat"/>
                <w:sz w:val="16"/>
                <w:szCs w:val="16"/>
              </w:rPr>
              <w:t>3.1</w:t>
            </w:r>
          </w:p>
        </w:tc>
        <w:tc>
          <w:tcPr>
            <w:tcW w:w="7796" w:type="dxa"/>
          </w:tcPr>
          <w:p w14:paraId="39908516"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Reducción de plazos</w:t>
            </w:r>
            <w:r>
              <w:rPr>
                <w:rFonts w:ascii="Montserrat" w:hAnsi="Montserrat"/>
                <w:sz w:val="16"/>
                <w:szCs w:val="16"/>
              </w:rPr>
              <w:tab/>
              <w:t>10</w:t>
            </w:r>
          </w:p>
        </w:tc>
      </w:tr>
      <w:tr w:rsidR="00B85853" w:rsidRPr="00143890" w14:paraId="39483A72" w14:textId="77777777" w:rsidTr="00B85853">
        <w:trPr>
          <w:trHeight w:val="283"/>
        </w:trPr>
        <w:tc>
          <w:tcPr>
            <w:tcW w:w="1757" w:type="dxa"/>
          </w:tcPr>
          <w:p w14:paraId="757697F2" w14:textId="77777777" w:rsidR="00B85853" w:rsidRPr="00143890" w:rsidRDefault="00B85853" w:rsidP="00B85853">
            <w:pPr>
              <w:rPr>
                <w:rFonts w:ascii="Montserrat" w:hAnsi="Montserrat"/>
                <w:sz w:val="16"/>
                <w:szCs w:val="16"/>
              </w:rPr>
            </w:pPr>
            <w:r w:rsidRPr="00143890">
              <w:rPr>
                <w:rFonts w:ascii="Montserrat" w:hAnsi="Montserrat"/>
                <w:sz w:val="16"/>
                <w:szCs w:val="16"/>
              </w:rPr>
              <w:t>3.2</w:t>
            </w:r>
          </w:p>
        </w:tc>
        <w:tc>
          <w:tcPr>
            <w:tcW w:w="7796" w:type="dxa"/>
          </w:tcPr>
          <w:p w14:paraId="61B008A3"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Calendario de eventos</w:t>
            </w:r>
            <w:r>
              <w:rPr>
                <w:rFonts w:ascii="Montserrat" w:hAnsi="Montserrat"/>
                <w:sz w:val="16"/>
                <w:szCs w:val="16"/>
              </w:rPr>
              <w:tab/>
              <w:t>11</w:t>
            </w:r>
          </w:p>
        </w:tc>
      </w:tr>
      <w:tr w:rsidR="00B85853" w:rsidRPr="00143890" w14:paraId="3F32B5B2" w14:textId="77777777" w:rsidTr="00B85853">
        <w:trPr>
          <w:trHeight w:val="283"/>
        </w:trPr>
        <w:tc>
          <w:tcPr>
            <w:tcW w:w="1757" w:type="dxa"/>
          </w:tcPr>
          <w:p w14:paraId="22F6EA1A" w14:textId="77777777" w:rsidR="00B85853" w:rsidRPr="00143890" w:rsidRDefault="00B85853" w:rsidP="00B85853">
            <w:pPr>
              <w:rPr>
                <w:rFonts w:ascii="Montserrat" w:hAnsi="Montserrat"/>
                <w:sz w:val="16"/>
                <w:szCs w:val="16"/>
              </w:rPr>
            </w:pPr>
            <w:r w:rsidRPr="00143890">
              <w:rPr>
                <w:rFonts w:ascii="Montserrat" w:hAnsi="Montserrat"/>
                <w:sz w:val="16"/>
                <w:szCs w:val="16"/>
              </w:rPr>
              <w:t>3.3</w:t>
            </w:r>
          </w:p>
        </w:tc>
        <w:tc>
          <w:tcPr>
            <w:tcW w:w="7796" w:type="dxa"/>
          </w:tcPr>
          <w:p w14:paraId="757FB43E"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Visitas a instalaciones</w:t>
            </w:r>
            <w:r>
              <w:rPr>
                <w:rFonts w:ascii="Montserrat" w:hAnsi="Montserrat"/>
                <w:sz w:val="16"/>
                <w:szCs w:val="16"/>
              </w:rPr>
              <w:tab/>
              <w:t>11</w:t>
            </w:r>
          </w:p>
        </w:tc>
      </w:tr>
      <w:tr w:rsidR="00B85853" w:rsidRPr="00143890" w14:paraId="18B31818" w14:textId="77777777" w:rsidTr="00B85853">
        <w:trPr>
          <w:trHeight w:val="283"/>
        </w:trPr>
        <w:tc>
          <w:tcPr>
            <w:tcW w:w="1757" w:type="dxa"/>
          </w:tcPr>
          <w:p w14:paraId="17713B38" w14:textId="77777777" w:rsidR="00B85853" w:rsidRPr="00143890" w:rsidRDefault="00B85853" w:rsidP="00B85853">
            <w:pPr>
              <w:rPr>
                <w:rFonts w:ascii="Montserrat" w:hAnsi="Montserrat"/>
                <w:sz w:val="16"/>
                <w:szCs w:val="16"/>
              </w:rPr>
            </w:pPr>
            <w:r w:rsidRPr="00143890">
              <w:rPr>
                <w:rFonts w:ascii="Montserrat" w:hAnsi="Montserrat"/>
                <w:sz w:val="16"/>
                <w:szCs w:val="16"/>
              </w:rPr>
              <w:t>3.4</w:t>
            </w:r>
          </w:p>
        </w:tc>
        <w:tc>
          <w:tcPr>
            <w:tcW w:w="7796" w:type="dxa"/>
          </w:tcPr>
          <w:p w14:paraId="6DF986BE"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Lugar en donde se llevarán a cabo los actos públicos de la Licitación</w:t>
            </w:r>
            <w:r>
              <w:rPr>
                <w:rFonts w:ascii="Montserrat" w:hAnsi="Montserrat"/>
                <w:sz w:val="16"/>
                <w:szCs w:val="16"/>
              </w:rPr>
              <w:tab/>
              <w:t>11</w:t>
            </w:r>
          </w:p>
        </w:tc>
      </w:tr>
      <w:tr w:rsidR="00B85853" w:rsidRPr="00143890" w14:paraId="292F70AB" w14:textId="77777777" w:rsidTr="00B85853">
        <w:trPr>
          <w:trHeight w:val="283"/>
        </w:trPr>
        <w:tc>
          <w:tcPr>
            <w:tcW w:w="1757" w:type="dxa"/>
          </w:tcPr>
          <w:p w14:paraId="29B007F1" w14:textId="77777777" w:rsidR="00B85853" w:rsidRPr="00143890" w:rsidRDefault="00B85853" w:rsidP="00B85853">
            <w:pPr>
              <w:rPr>
                <w:rFonts w:ascii="Montserrat" w:hAnsi="Montserrat"/>
                <w:sz w:val="16"/>
                <w:szCs w:val="16"/>
              </w:rPr>
            </w:pPr>
            <w:r w:rsidRPr="00143890">
              <w:rPr>
                <w:rFonts w:ascii="Montserrat" w:hAnsi="Montserrat"/>
                <w:sz w:val="16"/>
                <w:szCs w:val="16"/>
              </w:rPr>
              <w:t>3.5</w:t>
            </w:r>
          </w:p>
        </w:tc>
        <w:tc>
          <w:tcPr>
            <w:tcW w:w="7796" w:type="dxa"/>
          </w:tcPr>
          <w:p w14:paraId="612D7D5E"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Proposiciones a través de servicio postal o mensajería</w:t>
            </w:r>
            <w:r>
              <w:rPr>
                <w:rFonts w:ascii="Montserrat" w:hAnsi="Montserrat"/>
                <w:sz w:val="16"/>
                <w:szCs w:val="16"/>
              </w:rPr>
              <w:tab/>
              <w:t>12</w:t>
            </w:r>
          </w:p>
        </w:tc>
      </w:tr>
      <w:tr w:rsidR="00B85853" w:rsidRPr="00143890" w14:paraId="6859A09D" w14:textId="77777777" w:rsidTr="00B85853">
        <w:trPr>
          <w:trHeight w:val="283"/>
        </w:trPr>
        <w:tc>
          <w:tcPr>
            <w:tcW w:w="1757" w:type="dxa"/>
          </w:tcPr>
          <w:p w14:paraId="1C020AB8" w14:textId="77777777" w:rsidR="00B85853" w:rsidRPr="00143890" w:rsidRDefault="00B85853" w:rsidP="00B85853">
            <w:pPr>
              <w:rPr>
                <w:rFonts w:ascii="Montserrat" w:hAnsi="Montserrat"/>
                <w:sz w:val="16"/>
                <w:szCs w:val="16"/>
              </w:rPr>
            </w:pPr>
            <w:r w:rsidRPr="00143890">
              <w:rPr>
                <w:rFonts w:ascii="Montserrat" w:hAnsi="Montserrat"/>
                <w:sz w:val="16"/>
                <w:szCs w:val="16"/>
              </w:rPr>
              <w:t>3.6</w:t>
            </w:r>
          </w:p>
        </w:tc>
        <w:tc>
          <w:tcPr>
            <w:tcW w:w="7796" w:type="dxa"/>
          </w:tcPr>
          <w:p w14:paraId="1561E9F9"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Proposiciones conjuntas</w:t>
            </w:r>
            <w:r>
              <w:rPr>
                <w:rFonts w:ascii="Montserrat" w:hAnsi="Montserrat"/>
                <w:sz w:val="16"/>
                <w:szCs w:val="16"/>
              </w:rPr>
              <w:tab/>
              <w:t>12</w:t>
            </w:r>
          </w:p>
        </w:tc>
      </w:tr>
      <w:tr w:rsidR="00B85853" w:rsidRPr="00143890" w14:paraId="6ECE79C2" w14:textId="77777777" w:rsidTr="00B85853">
        <w:trPr>
          <w:trHeight w:val="283"/>
        </w:trPr>
        <w:tc>
          <w:tcPr>
            <w:tcW w:w="1757" w:type="dxa"/>
          </w:tcPr>
          <w:p w14:paraId="517398DA" w14:textId="77777777" w:rsidR="00B85853" w:rsidRPr="00143890" w:rsidRDefault="00B85853" w:rsidP="00B85853">
            <w:pPr>
              <w:rPr>
                <w:rFonts w:ascii="Montserrat" w:hAnsi="Montserrat"/>
                <w:sz w:val="16"/>
                <w:szCs w:val="16"/>
              </w:rPr>
            </w:pPr>
            <w:r w:rsidRPr="00143890">
              <w:rPr>
                <w:rFonts w:ascii="Montserrat" w:hAnsi="Montserrat"/>
                <w:sz w:val="16"/>
                <w:szCs w:val="16"/>
              </w:rPr>
              <w:t>3.7</w:t>
            </w:r>
          </w:p>
        </w:tc>
        <w:tc>
          <w:tcPr>
            <w:tcW w:w="7796" w:type="dxa"/>
          </w:tcPr>
          <w:p w14:paraId="5ABBB9A9"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Proposiciones</w:t>
            </w:r>
            <w:r>
              <w:rPr>
                <w:rFonts w:ascii="Montserrat" w:hAnsi="Montserrat"/>
                <w:sz w:val="16"/>
                <w:szCs w:val="16"/>
              </w:rPr>
              <w:tab/>
              <w:t>12</w:t>
            </w:r>
          </w:p>
        </w:tc>
      </w:tr>
      <w:tr w:rsidR="00B85853" w:rsidRPr="00143890" w14:paraId="10026672" w14:textId="77777777" w:rsidTr="00B85853">
        <w:trPr>
          <w:trHeight w:val="283"/>
        </w:trPr>
        <w:tc>
          <w:tcPr>
            <w:tcW w:w="1757" w:type="dxa"/>
          </w:tcPr>
          <w:p w14:paraId="022200DD" w14:textId="77777777" w:rsidR="00B85853" w:rsidRPr="00143890" w:rsidRDefault="00B85853" w:rsidP="00B85853">
            <w:pPr>
              <w:rPr>
                <w:rFonts w:ascii="Montserrat" w:hAnsi="Montserrat"/>
                <w:sz w:val="16"/>
                <w:szCs w:val="16"/>
              </w:rPr>
            </w:pPr>
            <w:r w:rsidRPr="00143890">
              <w:rPr>
                <w:rFonts w:ascii="Montserrat" w:hAnsi="Montserrat"/>
                <w:sz w:val="16"/>
                <w:szCs w:val="16"/>
              </w:rPr>
              <w:t>3.8</w:t>
            </w:r>
          </w:p>
        </w:tc>
        <w:tc>
          <w:tcPr>
            <w:tcW w:w="7796" w:type="dxa"/>
          </w:tcPr>
          <w:p w14:paraId="6D87DBA6"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Documentación distinta a la técnica y económica</w:t>
            </w:r>
            <w:r>
              <w:rPr>
                <w:rFonts w:ascii="Montserrat" w:hAnsi="Montserrat"/>
                <w:sz w:val="16"/>
                <w:szCs w:val="16"/>
              </w:rPr>
              <w:tab/>
              <w:t>12</w:t>
            </w:r>
          </w:p>
        </w:tc>
      </w:tr>
      <w:tr w:rsidR="00B85853" w:rsidRPr="00143890" w14:paraId="2B2276EE" w14:textId="77777777" w:rsidTr="00B85853">
        <w:trPr>
          <w:trHeight w:val="283"/>
        </w:trPr>
        <w:tc>
          <w:tcPr>
            <w:tcW w:w="1757" w:type="dxa"/>
          </w:tcPr>
          <w:p w14:paraId="4720E6A0" w14:textId="77777777" w:rsidR="00B85853" w:rsidRPr="00143890" w:rsidRDefault="00B85853" w:rsidP="00B85853">
            <w:pPr>
              <w:rPr>
                <w:rFonts w:ascii="Montserrat" w:hAnsi="Montserrat"/>
                <w:sz w:val="16"/>
                <w:szCs w:val="16"/>
              </w:rPr>
            </w:pPr>
            <w:r w:rsidRPr="00143890">
              <w:rPr>
                <w:rFonts w:ascii="Montserrat" w:hAnsi="Montserrat"/>
                <w:sz w:val="16"/>
                <w:szCs w:val="16"/>
              </w:rPr>
              <w:t>3.9</w:t>
            </w:r>
          </w:p>
        </w:tc>
        <w:tc>
          <w:tcPr>
            <w:tcW w:w="7796" w:type="dxa"/>
          </w:tcPr>
          <w:p w14:paraId="543C5F57"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Rúbrica de las proposiciones recibidas</w:t>
            </w:r>
            <w:r>
              <w:rPr>
                <w:rFonts w:ascii="Montserrat" w:hAnsi="Montserrat"/>
                <w:sz w:val="16"/>
                <w:szCs w:val="16"/>
              </w:rPr>
              <w:tab/>
              <w:t>12</w:t>
            </w:r>
          </w:p>
        </w:tc>
      </w:tr>
      <w:tr w:rsidR="00B85853" w:rsidRPr="00143890" w14:paraId="2B6D3870" w14:textId="77777777" w:rsidTr="00B85853">
        <w:trPr>
          <w:trHeight w:val="283"/>
        </w:trPr>
        <w:tc>
          <w:tcPr>
            <w:tcW w:w="1757" w:type="dxa"/>
          </w:tcPr>
          <w:p w14:paraId="643958A2" w14:textId="77777777" w:rsidR="00B85853" w:rsidRPr="00143890" w:rsidRDefault="00B85853" w:rsidP="00B85853">
            <w:pPr>
              <w:rPr>
                <w:rFonts w:ascii="Montserrat" w:hAnsi="Montserrat"/>
                <w:sz w:val="16"/>
                <w:szCs w:val="16"/>
              </w:rPr>
            </w:pPr>
            <w:r w:rsidRPr="00143890">
              <w:rPr>
                <w:rFonts w:ascii="Montserrat" w:hAnsi="Montserrat"/>
                <w:sz w:val="16"/>
                <w:szCs w:val="16"/>
              </w:rPr>
              <w:t>3.10</w:t>
            </w:r>
          </w:p>
        </w:tc>
        <w:tc>
          <w:tcPr>
            <w:tcW w:w="7796" w:type="dxa"/>
          </w:tcPr>
          <w:p w14:paraId="070A2655"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Actos de la Licitación</w:t>
            </w:r>
            <w:r>
              <w:rPr>
                <w:rFonts w:ascii="Montserrat" w:hAnsi="Montserrat"/>
                <w:sz w:val="16"/>
                <w:szCs w:val="16"/>
              </w:rPr>
              <w:tab/>
              <w:t>12</w:t>
            </w:r>
          </w:p>
        </w:tc>
      </w:tr>
      <w:tr w:rsidR="00B85853" w:rsidRPr="00143890" w14:paraId="2C7ACB5C" w14:textId="77777777" w:rsidTr="00B85853">
        <w:trPr>
          <w:trHeight w:val="283"/>
        </w:trPr>
        <w:tc>
          <w:tcPr>
            <w:tcW w:w="1757" w:type="dxa"/>
          </w:tcPr>
          <w:p w14:paraId="181AE4F3" w14:textId="77777777" w:rsidR="00B85853" w:rsidRPr="00143890" w:rsidRDefault="00B85853" w:rsidP="00B85853">
            <w:pPr>
              <w:rPr>
                <w:rFonts w:ascii="Montserrat" w:hAnsi="Montserrat"/>
                <w:sz w:val="16"/>
                <w:szCs w:val="16"/>
              </w:rPr>
            </w:pPr>
            <w:r w:rsidRPr="00143890">
              <w:rPr>
                <w:rFonts w:ascii="Montserrat" w:hAnsi="Montserrat"/>
                <w:sz w:val="16"/>
                <w:szCs w:val="16"/>
              </w:rPr>
              <w:t>3.10.1</w:t>
            </w:r>
          </w:p>
        </w:tc>
        <w:tc>
          <w:tcPr>
            <w:tcW w:w="7796" w:type="dxa"/>
          </w:tcPr>
          <w:p w14:paraId="5ACE03F6"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Junta de Aclaraciones a la Convocatoria</w:t>
            </w:r>
            <w:r>
              <w:rPr>
                <w:rFonts w:ascii="Montserrat" w:hAnsi="Montserrat"/>
                <w:sz w:val="16"/>
                <w:szCs w:val="16"/>
              </w:rPr>
              <w:tab/>
              <w:t>12</w:t>
            </w:r>
          </w:p>
        </w:tc>
      </w:tr>
      <w:tr w:rsidR="00B85853" w:rsidRPr="00143890" w14:paraId="1A07C302" w14:textId="77777777" w:rsidTr="00B85853">
        <w:trPr>
          <w:trHeight w:val="283"/>
        </w:trPr>
        <w:tc>
          <w:tcPr>
            <w:tcW w:w="1757" w:type="dxa"/>
          </w:tcPr>
          <w:p w14:paraId="7DD85DD6" w14:textId="77777777" w:rsidR="00B85853" w:rsidRPr="00143890" w:rsidRDefault="00B85853" w:rsidP="00B85853">
            <w:pPr>
              <w:rPr>
                <w:rFonts w:ascii="Montserrat" w:hAnsi="Montserrat"/>
                <w:sz w:val="16"/>
                <w:szCs w:val="16"/>
              </w:rPr>
            </w:pPr>
            <w:r w:rsidRPr="00143890">
              <w:rPr>
                <w:rFonts w:ascii="Montserrat" w:hAnsi="Montserrat"/>
                <w:sz w:val="16"/>
                <w:szCs w:val="16"/>
              </w:rPr>
              <w:t>3.10.2</w:t>
            </w:r>
          </w:p>
        </w:tc>
        <w:tc>
          <w:tcPr>
            <w:tcW w:w="7796" w:type="dxa"/>
          </w:tcPr>
          <w:p w14:paraId="7094DDA4"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Modificaciones a la Convocatoria</w:t>
            </w:r>
            <w:r>
              <w:rPr>
                <w:rFonts w:ascii="Montserrat" w:hAnsi="Montserrat"/>
                <w:sz w:val="16"/>
                <w:szCs w:val="16"/>
              </w:rPr>
              <w:tab/>
              <w:t>13</w:t>
            </w:r>
          </w:p>
        </w:tc>
      </w:tr>
      <w:tr w:rsidR="00B85853" w:rsidRPr="00143890" w14:paraId="55636FA5" w14:textId="77777777" w:rsidTr="00B85853">
        <w:trPr>
          <w:trHeight w:val="283"/>
        </w:trPr>
        <w:tc>
          <w:tcPr>
            <w:tcW w:w="1757" w:type="dxa"/>
          </w:tcPr>
          <w:p w14:paraId="36D0E2E4" w14:textId="77777777" w:rsidR="00B85853" w:rsidRPr="00143890" w:rsidRDefault="00B85853" w:rsidP="00B85853">
            <w:pPr>
              <w:rPr>
                <w:rFonts w:ascii="Montserrat" w:hAnsi="Montserrat"/>
                <w:sz w:val="16"/>
                <w:szCs w:val="16"/>
              </w:rPr>
            </w:pPr>
            <w:r w:rsidRPr="00143890">
              <w:rPr>
                <w:rFonts w:ascii="Montserrat" w:hAnsi="Montserrat"/>
                <w:sz w:val="16"/>
                <w:szCs w:val="16"/>
              </w:rPr>
              <w:t>3.10.3</w:t>
            </w:r>
          </w:p>
        </w:tc>
        <w:tc>
          <w:tcPr>
            <w:tcW w:w="7796" w:type="dxa"/>
          </w:tcPr>
          <w:p w14:paraId="069D2364"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Acto de Presentación y Apertura de Proposiciones</w:t>
            </w:r>
            <w:r>
              <w:rPr>
                <w:rFonts w:ascii="Montserrat" w:hAnsi="Montserrat"/>
                <w:sz w:val="16"/>
                <w:szCs w:val="16"/>
              </w:rPr>
              <w:tab/>
              <w:t>14</w:t>
            </w:r>
          </w:p>
        </w:tc>
      </w:tr>
      <w:tr w:rsidR="00B85853" w:rsidRPr="00143890" w14:paraId="1266258E" w14:textId="77777777" w:rsidTr="00B85853">
        <w:trPr>
          <w:trHeight w:val="283"/>
        </w:trPr>
        <w:tc>
          <w:tcPr>
            <w:tcW w:w="1757" w:type="dxa"/>
          </w:tcPr>
          <w:p w14:paraId="62BEEF3F" w14:textId="77777777" w:rsidR="00B85853" w:rsidRPr="00143890" w:rsidRDefault="00B85853" w:rsidP="00B85853">
            <w:pPr>
              <w:rPr>
                <w:rFonts w:ascii="Montserrat" w:hAnsi="Montserrat"/>
                <w:sz w:val="16"/>
                <w:szCs w:val="16"/>
              </w:rPr>
            </w:pPr>
            <w:r w:rsidRPr="00143890">
              <w:rPr>
                <w:rFonts w:ascii="Montserrat" w:hAnsi="Montserrat"/>
                <w:sz w:val="16"/>
                <w:szCs w:val="16"/>
              </w:rPr>
              <w:t>3.10.4</w:t>
            </w:r>
          </w:p>
        </w:tc>
        <w:tc>
          <w:tcPr>
            <w:tcW w:w="7796" w:type="dxa"/>
          </w:tcPr>
          <w:p w14:paraId="51ED29B7"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Acto de Fallo</w:t>
            </w:r>
            <w:r>
              <w:rPr>
                <w:rFonts w:ascii="Montserrat" w:hAnsi="Montserrat"/>
                <w:sz w:val="16"/>
                <w:szCs w:val="16"/>
              </w:rPr>
              <w:tab/>
              <w:t>15</w:t>
            </w:r>
          </w:p>
        </w:tc>
      </w:tr>
      <w:tr w:rsidR="00B85853" w:rsidRPr="00143890" w14:paraId="12A60497" w14:textId="77777777" w:rsidTr="00B85853">
        <w:trPr>
          <w:trHeight w:val="283"/>
        </w:trPr>
        <w:tc>
          <w:tcPr>
            <w:tcW w:w="1757" w:type="dxa"/>
          </w:tcPr>
          <w:p w14:paraId="73BB646B" w14:textId="77777777" w:rsidR="00B85853" w:rsidRPr="00143890" w:rsidRDefault="00B85853" w:rsidP="00B85853">
            <w:pPr>
              <w:rPr>
                <w:rFonts w:ascii="Montserrat" w:hAnsi="Montserrat"/>
                <w:sz w:val="16"/>
                <w:szCs w:val="16"/>
              </w:rPr>
            </w:pPr>
            <w:r w:rsidRPr="00143890">
              <w:rPr>
                <w:rFonts w:ascii="Montserrat" w:hAnsi="Montserrat"/>
                <w:sz w:val="16"/>
                <w:szCs w:val="16"/>
              </w:rPr>
              <w:t>3.11</w:t>
            </w:r>
          </w:p>
        </w:tc>
        <w:tc>
          <w:tcPr>
            <w:tcW w:w="7796" w:type="dxa"/>
          </w:tcPr>
          <w:p w14:paraId="770840AC"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Vigencia de Proposiciones</w:t>
            </w:r>
            <w:r>
              <w:rPr>
                <w:rFonts w:ascii="Montserrat" w:hAnsi="Montserrat"/>
                <w:sz w:val="16"/>
                <w:szCs w:val="16"/>
              </w:rPr>
              <w:tab/>
              <w:t>15</w:t>
            </w:r>
          </w:p>
        </w:tc>
      </w:tr>
      <w:tr w:rsidR="00B85853" w:rsidRPr="00143890" w14:paraId="3DA28140" w14:textId="77777777" w:rsidTr="00B85853">
        <w:trPr>
          <w:trHeight w:val="283"/>
        </w:trPr>
        <w:tc>
          <w:tcPr>
            <w:tcW w:w="1757" w:type="dxa"/>
          </w:tcPr>
          <w:p w14:paraId="060AE34F" w14:textId="77777777" w:rsidR="00B85853" w:rsidRPr="00143890" w:rsidRDefault="00B85853" w:rsidP="00B85853">
            <w:pPr>
              <w:rPr>
                <w:rFonts w:ascii="Montserrat" w:hAnsi="Montserrat"/>
                <w:sz w:val="16"/>
                <w:szCs w:val="16"/>
              </w:rPr>
            </w:pPr>
            <w:r w:rsidRPr="00143890">
              <w:rPr>
                <w:rFonts w:ascii="Montserrat" w:hAnsi="Montserrat"/>
                <w:sz w:val="16"/>
                <w:szCs w:val="16"/>
              </w:rPr>
              <w:t>3.12</w:t>
            </w:r>
          </w:p>
        </w:tc>
        <w:tc>
          <w:tcPr>
            <w:tcW w:w="7796" w:type="dxa"/>
          </w:tcPr>
          <w:p w14:paraId="6ABF07FE"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Propuestas Conjuntas</w:t>
            </w:r>
            <w:r>
              <w:rPr>
                <w:rFonts w:ascii="Montserrat" w:hAnsi="Montserrat"/>
                <w:sz w:val="16"/>
                <w:szCs w:val="16"/>
              </w:rPr>
              <w:tab/>
              <w:t>15</w:t>
            </w:r>
          </w:p>
        </w:tc>
      </w:tr>
      <w:tr w:rsidR="00B85853" w:rsidRPr="00143890" w14:paraId="6F09EE03" w14:textId="77777777" w:rsidTr="00B85853">
        <w:trPr>
          <w:trHeight w:val="283"/>
        </w:trPr>
        <w:tc>
          <w:tcPr>
            <w:tcW w:w="1757" w:type="dxa"/>
          </w:tcPr>
          <w:p w14:paraId="1E455642" w14:textId="77777777" w:rsidR="00B85853" w:rsidRPr="00143890" w:rsidRDefault="00B85853" w:rsidP="00B85853">
            <w:pPr>
              <w:rPr>
                <w:rFonts w:ascii="Montserrat" w:hAnsi="Montserrat"/>
                <w:sz w:val="16"/>
                <w:szCs w:val="16"/>
              </w:rPr>
            </w:pPr>
            <w:r w:rsidRPr="00143890">
              <w:rPr>
                <w:rFonts w:ascii="Montserrat" w:hAnsi="Montserrat"/>
                <w:sz w:val="16"/>
                <w:szCs w:val="16"/>
              </w:rPr>
              <w:t>3.13</w:t>
            </w:r>
          </w:p>
        </w:tc>
        <w:tc>
          <w:tcPr>
            <w:tcW w:w="7796" w:type="dxa"/>
          </w:tcPr>
          <w:p w14:paraId="650AEBEE"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Proposiciones para esta Licitación</w:t>
            </w:r>
            <w:r>
              <w:rPr>
                <w:rFonts w:ascii="Montserrat" w:hAnsi="Montserrat"/>
                <w:sz w:val="16"/>
                <w:szCs w:val="16"/>
              </w:rPr>
              <w:tab/>
              <w:t>15</w:t>
            </w:r>
          </w:p>
        </w:tc>
      </w:tr>
      <w:tr w:rsidR="00B85853" w:rsidRPr="00143890" w14:paraId="070D810D" w14:textId="77777777" w:rsidTr="00B85853">
        <w:trPr>
          <w:trHeight w:val="283"/>
        </w:trPr>
        <w:tc>
          <w:tcPr>
            <w:tcW w:w="1757" w:type="dxa"/>
          </w:tcPr>
          <w:p w14:paraId="6AFCE026" w14:textId="77777777" w:rsidR="00B85853" w:rsidRPr="00143890" w:rsidRDefault="00B85853" w:rsidP="00B85853">
            <w:pPr>
              <w:rPr>
                <w:rFonts w:ascii="Montserrat" w:hAnsi="Montserrat"/>
                <w:sz w:val="16"/>
                <w:szCs w:val="16"/>
              </w:rPr>
            </w:pPr>
            <w:r w:rsidRPr="00143890">
              <w:rPr>
                <w:rFonts w:ascii="Montserrat" w:hAnsi="Montserrat"/>
                <w:sz w:val="16"/>
                <w:szCs w:val="16"/>
              </w:rPr>
              <w:t>3.14</w:t>
            </w:r>
          </w:p>
        </w:tc>
        <w:tc>
          <w:tcPr>
            <w:tcW w:w="7796" w:type="dxa"/>
          </w:tcPr>
          <w:p w14:paraId="023003C6"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Forma de presentar la propuesta</w:t>
            </w:r>
            <w:r>
              <w:rPr>
                <w:rFonts w:ascii="Montserrat" w:hAnsi="Montserrat"/>
                <w:sz w:val="16"/>
                <w:szCs w:val="16"/>
              </w:rPr>
              <w:tab/>
              <w:t>15</w:t>
            </w:r>
          </w:p>
        </w:tc>
      </w:tr>
      <w:tr w:rsidR="00B85853" w:rsidRPr="00143890" w14:paraId="4D7064BF" w14:textId="77777777" w:rsidTr="00B85853">
        <w:trPr>
          <w:trHeight w:val="283"/>
        </w:trPr>
        <w:tc>
          <w:tcPr>
            <w:tcW w:w="1757" w:type="dxa"/>
          </w:tcPr>
          <w:p w14:paraId="2C1C7318" w14:textId="77777777" w:rsidR="00B85853" w:rsidRPr="00143890" w:rsidRDefault="00B85853" w:rsidP="00B85853">
            <w:pPr>
              <w:rPr>
                <w:rFonts w:ascii="Montserrat" w:hAnsi="Montserrat"/>
                <w:sz w:val="16"/>
                <w:szCs w:val="16"/>
              </w:rPr>
            </w:pPr>
            <w:r w:rsidRPr="00143890">
              <w:rPr>
                <w:rFonts w:ascii="Montserrat" w:hAnsi="Montserrat"/>
                <w:sz w:val="16"/>
                <w:szCs w:val="16"/>
              </w:rPr>
              <w:t>3.15</w:t>
            </w:r>
          </w:p>
        </w:tc>
        <w:tc>
          <w:tcPr>
            <w:tcW w:w="7796" w:type="dxa"/>
          </w:tcPr>
          <w:p w14:paraId="5A781FFF"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Indicaciones para la firma del Contrato</w:t>
            </w:r>
            <w:r>
              <w:rPr>
                <w:rFonts w:ascii="Montserrat" w:hAnsi="Montserrat"/>
                <w:sz w:val="16"/>
                <w:szCs w:val="16"/>
              </w:rPr>
              <w:tab/>
              <w:t>16</w:t>
            </w:r>
          </w:p>
        </w:tc>
      </w:tr>
      <w:tr w:rsidR="00B85853" w:rsidRPr="00143890" w14:paraId="21372EDA" w14:textId="77777777" w:rsidTr="00B85853">
        <w:trPr>
          <w:trHeight w:val="283"/>
        </w:trPr>
        <w:tc>
          <w:tcPr>
            <w:tcW w:w="1757" w:type="dxa"/>
          </w:tcPr>
          <w:p w14:paraId="6BD5D325" w14:textId="77777777" w:rsidR="00B85853" w:rsidRPr="00143890" w:rsidRDefault="00B85853" w:rsidP="00B85853">
            <w:pPr>
              <w:rPr>
                <w:rFonts w:ascii="Montserrat" w:hAnsi="Montserrat"/>
                <w:sz w:val="16"/>
                <w:szCs w:val="16"/>
              </w:rPr>
            </w:pPr>
            <w:r w:rsidRPr="00143890">
              <w:rPr>
                <w:rFonts w:ascii="Montserrat" w:hAnsi="Montserrat"/>
                <w:sz w:val="16"/>
                <w:szCs w:val="16"/>
              </w:rPr>
              <w:t>3.16</w:t>
            </w:r>
          </w:p>
        </w:tc>
        <w:tc>
          <w:tcPr>
            <w:tcW w:w="7796" w:type="dxa"/>
          </w:tcPr>
          <w:p w14:paraId="05121188"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Garantía de cumplimiento</w:t>
            </w:r>
            <w:r>
              <w:rPr>
                <w:rFonts w:ascii="Montserrat" w:hAnsi="Montserrat"/>
                <w:sz w:val="16"/>
                <w:szCs w:val="16"/>
              </w:rPr>
              <w:tab/>
              <w:t>17</w:t>
            </w:r>
          </w:p>
        </w:tc>
      </w:tr>
      <w:tr w:rsidR="00B85853" w:rsidRPr="00143890" w14:paraId="47488183" w14:textId="77777777" w:rsidTr="00B85853">
        <w:trPr>
          <w:trHeight w:val="283"/>
        </w:trPr>
        <w:tc>
          <w:tcPr>
            <w:tcW w:w="1757" w:type="dxa"/>
          </w:tcPr>
          <w:p w14:paraId="5D0D2D9F" w14:textId="77777777" w:rsidR="00B85853" w:rsidRPr="00143890" w:rsidRDefault="00B85853" w:rsidP="00B85853">
            <w:pPr>
              <w:rPr>
                <w:rFonts w:ascii="Montserrat" w:hAnsi="Montserrat"/>
                <w:sz w:val="16"/>
                <w:szCs w:val="16"/>
              </w:rPr>
            </w:pPr>
            <w:r w:rsidRPr="00143890">
              <w:rPr>
                <w:rFonts w:ascii="Montserrat" w:hAnsi="Montserrat"/>
                <w:sz w:val="16"/>
                <w:szCs w:val="16"/>
              </w:rPr>
              <w:lastRenderedPageBreak/>
              <w:t>3.17</w:t>
            </w:r>
          </w:p>
        </w:tc>
        <w:tc>
          <w:tcPr>
            <w:tcW w:w="7796" w:type="dxa"/>
          </w:tcPr>
          <w:p w14:paraId="5D9C1117"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Anticipo</w:t>
            </w:r>
            <w:r>
              <w:rPr>
                <w:rFonts w:ascii="Montserrat" w:hAnsi="Montserrat"/>
                <w:sz w:val="16"/>
                <w:szCs w:val="16"/>
              </w:rPr>
              <w:tab/>
              <w:t>18</w:t>
            </w:r>
          </w:p>
        </w:tc>
      </w:tr>
      <w:tr w:rsidR="00B85853" w:rsidRPr="00143890" w14:paraId="03937016" w14:textId="77777777" w:rsidTr="00B85853">
        <w:trPr>
          <w:trHeight w:val="283"/>
        </w:trPr>
        <w:tc>
          <w:tcPr>
            <w:tcW w:w="1757" w:type="dxa"/>
          </w:tcPr>
          <w:p w14:paraId="439D567B" w14:textId="77777777" w:rsidR="00B85853" w:rsidRPr="00143890" w:rsidRDefault="00B85853" w:rsidP="00B85853">
            <w:pPr>
              <w:rPr>
                <w:rFonts w:ascii="Montserrat" w:hAnsi="Montserrat"/>
                <w:sz w:val="16"/>
                <w:szCs w:val="16"/>
              </w:rPr>
            </w:pPr>
            <w:r w:rsidRPr="00143890">
              <w:rPr>
                <w:rFonts w:ascii="Montserrat" w:hAnsi="Montserrat"/>
                <w:sz w:val="16"/>
                <w:szCs w:val="16"/>
              </w:rPr>
              <w:t>3.18</w:t>
            </w:r>
          </w:p>
        </w:tc>
        <w:tc>
          <w:tcPr>
            <w:tcW w:w="7796" w:type="dxa"/>
          </w:tcPr>
          <w:p w14:paraId="060B8900"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Garantía de Anticipo</w:t>
            </w:r>
            <w:r>
              <w:rPr>
                <w:rFonts w:ascii="Montserrat" w:hAnsi="Montserrat"/>
                <w:sz w:val="16"/>
                <w:szCs w:val="16"/>
              </w:rPr>
              <w:tab/>
              <w:t>19</w:t>
            </w:r>
          </w:p>
        </w:tc>
      </w:tr>
      <w:tr w:rsidR="00B85853" w:rsidRPr="00143890" w14:paraId="3158CF46" w14:textId="77777777" w:rsidTr="00B85853">
        <w:trPr>
          <w:trHeight w:val="283"/>
        </w:trPr>
        <w:tc>
          <w:tcPr>
            <w:tcW w:w="1757" w:type="dxa"/>
          </w:tcPr>
          <w:p w14:paraId="4A3FC07A" w14:textId="77777777" w:rsidR="00B85853" w:rsidRPr="00143890" w:rsidRDefault="00B85853" w:rsidP="00B85853">
            <w:pPr>
              <w:rPr>
                <w:rFonts w:ascii="Montserrat" w:hAnsi="Montserrat"/>
                <w:sz w:val="16"/>
                <w:szCs w:val="16"/>
              </w:rPr>
            </w:pPr>
            <w:r w:rsidRPr="00143890">
              <w:rPr>
                <w:rFonts w:ascii="Montserrat" w:hAnsi="Montserrat"/>
                <w:sz w:val="16"/>
                <w:szCs w:val="16"/>
              </w:rPr>
              <w:t>3.19</w:t>
            </w:r>
          </w:p>
        </w:tc>
        <w:tc>
          <w:tcPr>
            <w:tcW w:w="7796" w:type="dxa"/>
          </w:tcPr>
          <w:p w14:paraId="0AC7E2EA"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Cadenas Productivas</w:t>
            </w:r>
            <w:r>
              <w:rPr>
                <w:rFonts w:ascii="Montserrat" w:hAnsi="Montserrat"/>
                <w:sz w:val="16"/>
                <w:szCs w:val="16"/>
              </w:rPr>
              <w:tab/>
              <w:t>19</w:t>
            </w:r>
          </w:p>
        </w:tc>
      </w:tr>
      <w:tr w:rsidR="00B85853" w:rsidRPr="00143890" w14:paraId="4D6ADADC" w14:textId="77777777" w:rsidTr="00B85853">
        <w:trPr>
          <w:trHeight w:val="283"/>
        </w:trPr>
        <w:tc>
          <w:tcPr>
            <w:tcW w:w="1757" w:type="dxa"/>
          </w:tcPr>
          <w:p w14:paraId="371486F9" w14:textId="77777777" w:rsidR="00B85853" w:rsidRPr="00143890" w:rsidRDefault="00B85853" w:rsidP="00B85853">
            <w:pPr>
              <w:rPr>
                <w:rFonts w:ascii="Montserrat" w:hAnsi="Montserrat"/>
                <w:sz w:val="16"/>
                <w:szCs w:val="16"/>
              </w:rPr>
            </w:pPr>
            <w:r w:rsidRPr="00143890">
              <w:rPr>
                <w:rFonts w:ascii="Montserrat" w:hAnsi="Montserrat"/>
                <w:sz w:val="16"/>
                <w:szCs w:val="16"/>
              </w:rPr>
              <w:t>3.20</w:t>
            </w:r>
          </w:p>
        </w:tc>
        <w:tc>
          <w:tcPr>
            <w:tcW w:w="7796" w:type="dxa"/>
          </w:tcPr>
          <w:p w14:paraId="298AD06E"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Pena convencional y deducciones</w:t>
            </w:r>
            <w:r>
              <w:rPr>
                <w:rFonts w:ascii="Montserrat" w:hAnsi="Montserrat"/>
                <w:sz w:val="16"/>
                <w:szCs w:val="16"/>
              </w:rPr>
              <w:tab/>
              <w:t>19</w:t>
            </w:r>
          </w:p>
        </w:tc>
      </w:tr>
      <w:tr w:rsidR="00B85853" w:rsidRPr="00143890" w14:paraId="7F3D22FF" w14:textId="77777777" w:rsidTr="00B85853">
        <w:trPr>
          <w:trHeight w:val="283"/>
        </w:trPr>
        <w:tc>
          <w:tcPr>
            <w:tcW w:w="1757" w:type="dxa"/>
          </w:tcPr>
          <w:p w14:paraId="175B0E07" w14:textId="77777777" w:rsidR="00B85853" w:rsidRPr="00143890" w:rsidRDefault="00B85853" w:rsidP="00B85853">
            <w:pPr>
              <w:rPr>
                <w:rFonts w:ascii="Montserrat" w:hAnsi="Montserrat"/>
                <w:sz w:val="16"/>
                <w:szCs w:val="16"/>
              </w:rPr>
            </w:pPr>
            <w:r w:rsidRPr="00143890">
              <w:rPr>
                <w:rFonts w:ascii="Montserrat" w:hAnsi="Montserrat"/>
                <w:sz w:val="16"/>
                <w:szCs w:val="16"/>
              </w:rPr>
              <w:t>3.21</w:t>
            </w:r>
          </w:p>
        </w:tc>
        <w:tc>
          <w:tcPr>
            <w:tcW w:w="7796" w:type="dxa"/>
          </w:tcPr>
          <w:p w14:paraId="1B35EFCC"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Rescisión administrativa del Contrato</w:t>
            </w:r>
            <w:r>
              <w:rPr>
                <w:rFonts w:ascii="Montserrat" w:hAnsi="Montserrat"/>
                <w:sz w:val="16"/>
                <w:szCs w:val="16"/>
              </w:rPr>
              <w:tab/>
              <w:t>19</w:t>
            </w:r>
          </w:p>
        </w:tc>
      </w:tr>
      <w:tr w:rsidR="00B85853" w:rsidRPr="00143890" w14:paraId="23A85296" w14:textId="77777777" w:rsidTr="00B85853">
        <w:trPr>
          <w:trHeight w:val="283"/>
        </w:trPr>
        <w:tc>
          <w:tcPr>
            <w:tcW w:w="1757" w:type="dxa"/>
          </w:tcPr>
          <w:p w14:paraId="67749230" w14:textId="77777777" w:rsidR="00B85853" w:rsidRPr="00143890" w:rsidRDefault="00B85853" w:rsidP="00B85853">
            <w:pPr>
              <w:rPr>
                <w:rFonts w:ascii="Montserrat" w:hAnsi="Montserrat"/>
                <w:sz w:val="16"/>
                <w:szCs w:val="16"/>
              </w:rPr>
            </w:pPr>
            <w:r w:rsidRPr="00143890">
              <w:rPr>
                <w:rFonts w:ascii="Montserrat" w:hAnsi="Montserrat"/>
                <w:sz w:val="16"/>
                <w:szCs w:val="16"/>
              </w:rPr>
              <w:t>3.22</w:t>
            </w:r>
          </w:p>
        </w:tc>
        <w:tc>
          <w:tcPr>
            <w:tcW w:w="7796" w:type="dxa"/>
          </w:tcPr>
          <w:p w14:paraId="7E191785"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Terminación Anticipada</w:t>
            </w:r>
            <w:r>
              <w:rPr>
                <w:rFonts w:ascii="Montserrat" w:hAnsi="Montserrat"/>
                <w:sz w:val="16"/>
                <w:szCs w:val="16"/>
              </w:rPr>
              <w:tab/>
              <w:t>20</w:t>
            </w:r>
          </w:p>
        </w:tc>
      </w:tr>
      <w:tr w:rsidR="00B85853" w:rsidRPr="00143890" w14:paraId="65977BBB" w14:textId="77777777" w:rsidTr="00B85853">
        <w:trPr>
          <w:trHeight w:val="283"/>
        </w:trPr>
        <w:tc>
          <w:tcPr>
            <w:tcW w:w="1757" w:type="dxa"/>
          </w:tcPr>
          <w:p w14:paraId="0B751558" w14:textId="77777777" w:rsidR="00B85853" w:rsidRPr="00143890" w:rsidRDefault="00B85853" w:rsidP="00B85853">
            <w:pPr>
              <w:rPr>
                <w:rFonts w:ascii="Montserrat" w:hAnsi="Montserrat"/>
                <w:sz w:val="16"/>
                <w:szCs w:val="16"/>
              </w:rPr>
            </w:pPr>
            <w:r w:rsidRPr="00143890">
              <w:rPr>
                <w:rFonts w:ascii="Montserrat" w:hAnsi="Montserrat"/>
                <w:sz w:val="16"/>
                <w:szCs w:val="16"/>
              </w:rPr>
              <w:t>3.23</w:t>
            </w:r>
          </w:p>
        </w:tc>
        <w:tc>
          <w:tcPr>
            <w:tcW w:w="7796" w:type="dxa"/>
          </w:tcPr>
          <w:p w14:paraId="25C08412"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Controversias</w:t>
            </w:r>
            <w:r>
              <w:rPr>
                <w:rFonts w:ascii="Montserrat" w:hAnsi="Montserrat"/>
                <w:sz w:val="16"/>
                <w:szCs w:val="16"/>
              </w:rPr>
              <w:tab/>
              <w:t>20</w:t>
            </w:r>
          </w:p>
        </w:tc>
      </w:tr>
      <w:tr w:rsidR="00B85853" w:rsidRPr="00143890" w14:paraId="3DE61900" w14:textId="77777777" w:rsidTr="00B85853">
        <w:trPr>
          <w:trHeight w:val="283"/>
        </w:trPr>
        <w:tc>
          <w:tcPr>
            <w:tcW w:w="1757" w:type="dxa"/>
          </w:tcPr>
          <w:p w14:paraId="7F72A2ED" w14:textId="77777777" w:rsidR="00B85853" w:rsidRPr="00143890" w:rsidRDefault="00B85853" w:rsidP="00B85853">
            <w:pPr>
              <w:rPr>
                <w:rFonts w:ascii="Montserrat" w:hAnsi="Montserrat"/>
                <w:b/>
                <w:sz w:val="16"/>
                <w:szCs w:val="16"/>
              </w:rPr>
            </w:pPr>
            <w:r w:rsidRPr="00143890">
              <w:rPr>
                <w:rFonts w:ascii="Montserrat" w:hAnsi="Montserrat"/>
                <w:b/>
                <w:sz w:val="16"/>
                <w:szCs w:val="16"/>
              </w:rPr>
              <w:t>APARTADO IV</w:t>
            </w:r>
          </w:p>
        </w:tc>
        <w:tc>
          <w:tcPr>
            <w:tcW w:w="7796" w:type="dxa"/>
          </w:tcPr>
          <w:p w14:paraId="6BE150CF" w14:textId="77777777" w:rsidR="00B85853" w:rsidRPr="00143890" w:rsidRDefault="00B85853" w:rsidP="00B85853">
            <w:pPr>
              <w:tabs>
                <w:tab w:val="right" w:pos="8052"/>
              </w:tabs>
              <w:rPr>
                <w:rFonts w:ascii="Montserrat" w:hAnsi="Montserrat"/>
                <w:b/>
                <w:sz w:val="16"/>
                <w:szCs w:val="16"/>
              </w:rPr>
            </w:pPr>
            <w:r w:rsidRPr="00143890">
              <w:rPr>
                <w:rFonts w:ascii="Montserrat" w:hAnsi="Montserrat"/>
                <w:b/>
                <w:sz w:val="16"/>
                <w:szCs w:val="16"/>
              </w:rPr>
              <w:t>REQUISITOS DE PARTICIPACIÓN</w:t>
            </w:r>
            <w:r>
              <w:rPr>
                <w:rFonts w:ascii="Montserrat" w:hAnsi="Montserrat"/>
                <w:b/>
                <w:sz w:val="16"/>
                <w:szCs w:val="16"/>
              </w:rPr>
              <w:tab/>
              <w:t>21</w:t>
            </w:r>
          </w:p>
        </w:tc>
      </w:tr>
      <w:tr w:rsidR="00B85853" w:rsidRPr="00143890" w14:paraId="50DE923C" w14:textId="77777777" w:rsidTr="00B85853">
        <w:trPr>
          <w:trHeight w:val="283"/>
        </w:trPr>
        <w:tc>
          <w:tcPr>
            <w:tcW w:w="1757" w:type="dxa"/>
          </w:tcPr>
          <w:p w14:paraId="3F59DBF5" w14:textId="77777777" w:rsidR="00B85853" w:rsidRPr="00143890" w:rsidRDefault="00B85853" w:rsidP="00B85853">
            <w:pPr>
              <w:rPr>
                <w:rFonts w:ascii="Montserrat" w:hAnsi="Montserrat"/>
                <w:sz w:val="16"/>
                <w:szCs w:val="16"/>
              </w:rPr>
            </w:pPr>
            <w:r w:rsidRPr="00143890">
              <w:rPr>
                <w:rFonts w:ascii="Montserrat" w:hAnsi="Montserrat"/>
                <w:sz w:val="16"/>
                <w:szCs w:val="16"/>
              </w:rPr>
              <w:t>4.1</w:t>
            </w:r>
          </w:p>
        </w:tc>
        <w:tc>
          <w:tcPr>
            <w:tcW w:w="7796" w:type="dxa"/>
          </w:tcPr>
          <w:p w14:paraId="7558205D"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Indicaciones</w:t>
            </w:r>
            <w:r>
              <w:rPr>
                <w:rFonts w:ascii="Montserrat" w:hAnsi="Montserrat"/>
                <w:sz w:val="16"/>
                <w:szCs w:val="16"/>
              </w:rPr>
              <w:tab/>
              <w:t>21</w:t>
            </w:r>
          </w:p>
        </w:tc>
      </w:tr>
      <w:tr w:rsidR="00B85853" w:rsidRPr="00143890" w14:paraId="25C28384" w14:textId="77777777" w:rsidTr="00B85853">
        <w:trPr>
          <w:trHeight w:val="283"/>
        </w:trPr>
        <w:tc>
          <w:tcPr>
            <w:tcW w:w="1757" w:type="dxa"/>
          </w:tcPr>
          <w:p w14:paraId="059CEAC8" w14:textId="77777777" w:rsidR="00B85853" w:rsidRPr="00143890" w:rsidRDefault="00B85853" w:rsidP="00B85853">
            <w:pPr>
              <w:rPr>
                <w:rFonts w:ascii="Montserrat" w:hAnsi="Montserrat"/>
                <w:b/>
                <w:sz w:val="16"/>
                <w:szCs w:val="16"/>
              </w:rPr>
            </w:pPr>
            <w:r w:rsidRPr="00143890">
              <w:rPr>
                <w:rFonts w:ascii="Montserrat" w:hAnsi="Montserrat"/>
                <w:b/>
                <w:sz w:val="16"/>
                <w:szCs w:val="16"/>
              </w:rPr>
              <w:t>APARTADO V</w:t>
            </w:r>
          </w:p>
        </w:tc>
        <w:tc>
          <w:tcPr>
            <w:tcW w:w="7796" w:type="dxa"/>
          </w:tcPr>
          <w:p w14:paraId="6FE7AC1B" w14:textId="77777777" w:rsidR="00B85853" w:rsidRPr="00143890" w:rsidRDefault="00B85853" w:rsidP="00B85853">
            <w:pPr>
              <w:jc w:val="both"/>
              <w:rPr>
                <w:rFonts w:ascii="Montserrat" w:hAnsi="Montserrat"/>
                <w:b/>
                <w:sz w:val="16"/>
                <w:szCs w:val="16"/>
              </w:rPr>
            </w:pPr>
            <w:r w:rsidRPr="00143890">
              <w:rPr>
                <w:rFonts w:ascii="Montserrat" w:hAnsi="Montserrat"/>
                <w:b/>
                <w:sz w:val="16"/>
                <w:szCs w:val="16"/>
              </w:rPr>
              <w:t>CRITERIOS PARA LA EVALUACIÓN DE LAS PROPUESTAS Y ADJUDICACIÓN DEL CONTRATO</w:t>
            </w:r>
            <w:r>
              <w:rPr>
                <w:rFonts w:ascii="Montserrat" w:hAnsi="Montserrat"/>
                <w:b/>
                <w:sz w:val="16"/>
                <w:szCs w:val="16"/>
              </w:rPr>
              <w:t xml:space="preserve">       26</w:t>
            </w:r>
          </w:p>
        </w:tc>
      </w:tr>
      <w:tr w:rsidR="00B85853" w:rsidRPr="00143890" w14:paraId="7418D961" w14:textId="77777777" w:rsidTr="00B85853">
        <w:trPr>
          <w:trHeight w:val="283"/>
        </w:trPr>
        <w:tc>
          <w:tcPr>
            <w:tcW w:w="1757" w:type="dxa"/>
          </w:tcPr>
          <w:p w14:paraId="323C3499" w14:textId="77777777" w:rsidR="00B85853" w:rsidRPr="00143890" w:rsidRDefault="00B85853" w:rsidP="00B85853">
            <w:pPr>
              <w:rPr>
                <w:rFonts w:ascii="Montserrat" w:hAnsi="Montserrat"/>
                <w:sz w:val="16"/>
                <w:szCs w:val="16"/>
              </w:rPr>
            </w:pPr>
            <w:r w:rsidRPr="00143890">
              <w:rPr>
                <w:rFonts w:ascii="Montserrat" w:hAnsi="Montserrat"/>
                <w:sz w:val="16"/>
                <w:szCs w:val="16"/>
              </w:rPr>
              <w:t>5.1</w:t>
            </w:r>
          </w:p>
        </w:tc>
        <w:tc>
          <w:tcPr>
            <w:tcW w:w="7796" w:type="dxa"/>
          </w:tcPr>
          <w:p w14:paraId="4ABA9CA9"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Criterios de evaluación</w:t>
            </w:r>
            <w:r>
              <w:rPr>
                <w:rFonts w:ascii="Montserrat" w:hAnsi="Montserrat"/>
                <w:sz w:val="16"/>
                <w:szCs w:val="16"/>
              </w:rPr>
              <w:tab/>
              <w:t>26</w:t>
            </w:r>
          </w:p>
        </w:tc>
      </w:tr>
      <w:tr w:rsidR="00B85853" w:rsidRPr="00143890" w14:paraId="676CFA40" w14:textId="77777777" w:rsidTr="00B85853">
        <w:trPr>
          <w:trHeight w:val="283"/>
        </w:trPr>
        <w:tc>
          <w:tcPr>
            <w:tcW w:w="1757" w:type="dxa"/>
          </w:tcPr>
          <w:p w14:paraId="78586435" w14:textId="77777777" w:rsidR="00B85853" w:rsidRPr="00143890" w:rsidRDefault="00B85853" w:rsidP="00B85853">
            <w:pPr>
              <w:rPr>
                <w:rFonts w:ascii="Montserrat" w:hAnsi="Montserrat"/>
                <w:sz w:val="16"/>
                <w:szCs w:val="16"/>
              </w:rPr>
            </w:pPr>
            <w:r w:rsidRPr="00143890">
              <w:rPr>
                <w:rFonts w:ascii="Montserrat" w:hAnsi="Montserrat"/>
                <w:sz w:val="16"/>
                <w:szCs w:val="16"/>
              </w:rPr>
              <w:t>5.2</w:t>
            </w:r>
          </w:p>
        </w:tc>
        <w:tc>
          <w:tcPr>
            <w:tcW w:w="7796" w:type="dxa"/>
          </w:tcPr>
          <w:p w14:paraId="72093CC3" w14:textId="77777777" w:rsidR="00B85853" w:rsidRPr="00143890" w:rsidRDefault="00B85853" w:rsidP="00B85853">
            <w:pPr>
              <w:tabs>
                <w:tab w:val="right" w:pos="8052"/>
              </w:tabs>
              <w:rPr>
                <w:rFonts w:ascii="Montserrat" w:hAnsi="Montserrat"/>
                <w:sz w:val="16"/>
                <w:szCs w:val="16"/>
              </w:rPr>
            </w:pPr>
            <w:proofErr w:type="spellStart"/>
            <w:r w:rsidRPr="00143890">
              <w:rPr>
                <w:rFonts w:ascii="Montserrat" w:hAnsi="Montserrat"/>
                <w:sz w:val="16"/>
                <w:szCs w:val="16"/>
              </w:rPr>
              <w:t>Desechamiento</w:t>
            </w:r>
            <w:proofErr w:type="spellEnd"/>
            <w:r w:rsidRPr="00143890">
              <w:rPr>
                <w:rFonts w:ascii="Montserrat" w:hAnsi="Montserrat"/>
                <w:sz w:val="16"/>
                <w:szCs w:val="16"/>
              </w:rPr>
              <w:t xml:space="preserve"> de las proposiciones de los Licitantes</w:t>
            </w:r>
            <w:r>
              <w:rPr>
                <w:rFonts w:ascii="Montserrat" w:hAnsi="Montserrat"/>
                <w:sz w:val="16"/>
                <w:szCs w:val="16"/>
              </w:rPr>
              <w:tab/>
              <w:t>28</w:t>
            </w:r>
          </w:p>
        </w:tc>
      </w:tr>
      <w:tr w:rsidR="00B85853" w:rsidRPr="00143890" w14:paraId="46A93982" w14:textId="77777777" w:rsidTr="00B85853">
        <w:trPr>
          <w:trHeight w:val="283"/>
        </w:trPr>
        <w:tc>
          <w:tcPr>
            <w:tcW w:w="1757" w:type="dxa"/>
          </w:tcPr>
          <w:p w14:paraId="5AC95B5D" w14:textId="77777777" w:rsidR="00B85853" w:rsidRPr="00143890" w:rsidRDefault="00B85853" w:rsidP="00B85853">
            <w:pPr>
              <w:rPr>
                <w:rFonts w:ascii="Montserrat" w:hAnsi="Montserrat"/>
                <w:sz w:val="16"/>
                <w:szCs w:val="16"/>
              </w:rPr>
            </w:pPr>
            <w:r w:rsidRPr="00143890">
              <w:rPr>
                <w:rFonts w:ascii="Montserrat" w:hAnsi="Montserrat"/>
                <w:sz w:val="16"/>
                <w:szCs w:val="16"/>
              </w:rPr>
              <w:t>5.3</w:t>
            </w:r>
          </w:p>
        </w:tc>
        <w:tc>
          <w:tcPr>
            <w:tcW w:w="7796" w:type="dxa"/>
          </w:tcPr>
          <w:p w14:paraId="79C2F11F"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Declaración desierta de la Licitación</w:t>
            </w:r>
            <w:r>
              <w:rPr>
                <w:rFonts w:ascii="Montserrat" w:hAnsi="Montserrat"/>
                <w:sz w:val="16"/>
                <w:szCs w:val="16"/>
              </w:rPr>
              <w:tab/>
              <w:t>29</w:t>
            </w:r>
          </w:p>
        </w:tc>
      </w:tr>
      <w:tr w:rsidR="00B85853" w:rsidRPr="00143890" w14:paraId="37490CE0" w14:textId="77777777" w:rsidTr="00B85853">
        <w:trPr>
          <w:trHeight w:val="283"/>
        </w:trPr>
        <w:tc>
          <w:tcPr>
            <w:tcW w:w="1757" w:type="dxa"/>
          </w:tcPr>
          <w:p w14:paraId="651004D2" w14:textId="77777777" w:rsidR="00B85853" w:rsidRPr="00143890" w:rsidRDefault="00B85853" w:rsidP="00B85853">
            <w:pPr>
              <w:rPr>
                <w:rFonts w:ascii="Montserrat" w:hAnsi="Montserrat"/>
                <w:sz w:val="16"/>
                <w:szCs w:val="16"/>
              </w:rPr>
            </w:pPr>
            <w:r w:rsidRPr="00143890">
              <w:rPr>
                <w:rFonts w:ascii="Montserrat" w:hAnsi="Montserrat"/>
                <w:sz w:val="16"/>
                <w:szCs w:val="16"/>
              </w:rPr>
              <w:t>5.4</w:t>
            </w:r>
          </w:p>
        </w:tc>
        <w:tc>
          <w:tcPr>
            <w:tcW w:w="7796" w:type="dxa"/>
          </w:tcPr>
          <w:p w14:paraId="3295C8E7"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Cancelación de la Licitación</w:t>
            </w:r>
            <w:r>
              <w:rPr>
                <w:rFonts w:ascii="Montserrat" w:hAnsi="Montserrat"/>
                <w:sz w:val="16"/>
                <w:szCs w:val="16"/>
              </w:rPr>
              <w:tab/>
              <w:t>29</w:t>
            </w:r>
          </w:p>
        </w:tc>
      </w:tr>
      <w:tr w:rsidR="00B85853" w:rsidRPr="00143890" w14:paraId="1131774C" w14:textId="77777777" w:rsidTr="00B85853">
        <w:trPr>
          <w:trHeight w:val="283"/>
        </w:trPr>
        <w:tc>
          <w:tcPr>
            <w:tcW w:w="1757" w:type="dxa"/>
          </w:tcPr>
          <w:p w14:paraId="087FC7BE" w14:textId="77777777" w:rsidR="00B85853" w:rsidRPr="00143890" w:rsidRDefault="00B85853" w:rsidP="00B85853">
            <w:pPr>
              <w:rPr>
                <w:rFonts w:ascii="Montserrat" w:hAnsi="Montserrat"/>
                <w:b/>
                <w:sz w:val="16"/>
                <w:szCs w:val="16"/>
              </w:rPr>
            </w:pPr>
            <w:r w:rsidRPr="00143890">
              <w:rPr>
                <w:rFonts w:ascii="Montserrat" w:hAnsi="Montserrat"/>
                <w:b/>
                <w:sz w:val="16"/>
                <w:szCs w:val="16"/>
              </w:rPr>
              <w:t>APARTADO VI</w:t>
            </w:r>
          </w:p>
        </w:tc>
        <w:tc>
          <w:tcPr>
            <w:tcW w:w="7796" w:type="dxa"/>
          </w:tcPr>
          <w:p w14:paraId="291E79C0" w14:textId="77777777" w:rsidR="00B85853" w:rsidRPr="00143890" w:rsidRDefault="00B85853" w:rsidP="00B85853">
            <w:pPr>
              <w:rPr>
                <w:rFonts w:ascii="Montserrat" w:hAnsi="Montserrat"/>
                <w:b/>
                <w:sz w:val="16"/>
                <w:szCs w:val="16"/>
              </w:rPr>
            </w:pPr>
            <w:r w:rsidRPr="00143890">
              <w:rPr>
                <w:rFonts w:ascii="Montserrat" w:hAnsi="Montserrat"/>
                <w:b/>
                <w:sz w:val="16"/>
                <w:szCs w:val="16"/>
              </w:rPr>
              <w:t xml:space="preserve">DOCUMENTOS INDISPENSABLES QUE DEBEN CONTENER LAS PROPUESTAS ENVIADAS A </w:t>
            </w:r>
            <w:r>
              <w:rPr>
                <w:rFonts w:ascii="Montserrat" w:hAnsi="Montserrat"/>
                <w:b/>
                <w:sz w:val="16"/>
                <w:szCs w:val="16"/>
              </w:rPr>
              <w:t xml:space="preserve">      </w:t>
            </w:r>
            <w:r w:rsidRPr="00143890">
              <w:rPr>
                <w:rFonts w:ascii="Montserrat" w:hAnsi="Montserrat"/>
                <w:b/>
                <w:sz w:val="16"/>
                <w:szCs w:val="16"/>
              </w:rPr>
              <w:t>TRAVÉS DE COMPRANET</w:t>
            </w:r>
            <w:r>
              <w:rPr>
                <w:rFonts w:ascii="Montserrat" w:hAnsi="Montserrat"/>
                <w:b/>
                <w:sz w:val="16"/>
                <w:szCs w:val="16"/>
              </w:rPr>
              <w:t xml:space="preserve">                                                                                                                               29</w:t>
            </w:r>
          </w:p>
        </w:tc>
      </w:tr>
      <w:tr w:rsidR="00B85853" w:rsidRPr="00143890" w14:paraId="6B219B44" w14:textId="77777777" w:rsidTr="00B85853">
        <w:trPr>
          <w:trHeight w:val="283"/>
        </w:trPr>
        <w:tc>
          <w:tcPr>
            <w:tcW w:w="1757" w:type="dxa"/>
          </w:tcPr>
          <w:p w14:paraId="31BA4918" w14:textId="77777777" w:rsidR="00B85853" w:rsidRPr="00143890" w:rsidRDefault="00B85853" w:rsidP="00B85853">
            <w:pPr>
              <w:rPr>
                <w:rFonts w:ascii="Montserrat" w:hAnsi="Montserrat"/>
                <w:sz w:val="16"/>
                <w:szCs w:val="16"/>
              </w:rPr>
            </w:pPr>
            <w:r w:rsidRPr="00143890">
              <w:rPr>
                <w:rFonts w:ascii="Montserrat" w:hAnsi="Montserrat"/>
                <w:sz w:val="16"/>
                <w:szCs w:val="16"/>
              </w:rPr>
              <w:t>6.1</w:t>
            </w:r>
          </w:p>
        </w:tc>
        <w:tc>
          <w:tcPr>
            <w:tcW w:w="7796" w:type="dxa"/>
          </w:tcPr>
          <w:p w14:paraId="5292F72F"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Propuestas Conjuntas</w:t>
            </w:r>
            <w:r>
              <w:rPr>
                <w:rFonts w:ascii="Montserrat" w:hAnsi="Montserrat"/>
                <w:sz w:val="16"/>
                <w:szCs w:val="16"/>
              </w:rPr>
              <w:tab/>
              <w:t>29</w:t>
            </w:r>
          </w:p>
        </w:tc>
      </w:tr>
      <w:tr w:rsidR="00B85853" w:rsidRPr="00143890" w14:paraId="2C26BE9A" w14:textId="77777777" w:rsidTr="00B85853">
        <w:trPr>
          <w:trHeight w:val="283"/>
        </w:trPr>
        <w:tc>
          <w:tcPr>
            <w:tcW w:w="1757" w:type="dxa"/>
          </w:tcPr>
          <w:p w14:paraId="034E6DB4" w14:textId="77777777" w:rsidR="00B85853" w:rsidRPr="00143890" w:rsidRDefault="00B85853" w:rsidP="00B85853">
            <w:pPr>
              <w:rPr>
                <w:rFonts w:ascii="Montserrat" w:hAnsi="Montserrat"/>
                <w:b/>
                <w:sz w:val="16"/>
                <w:szCs w:val="16"/>
              </w:rPr>
            </w:pPr>
            <w:r w:rsidRPr="00143890">
              <w:rPr>
                <w:rFonts w:ascii="Montserrat" w:hAnsi="Montserrat"/>
                <w:b/>
                <w:sz w:val="16"/>
                <w:szCs w:val="16"/>
              </w:rPr>
              <w:t>APARTADO VII</w:t>
            </w:r>
          </w:p>
        </w:tc>
        <w:tc>
          <w:tcPr>
            <w:tcW w:w="7796" w:type="dxa"/>
          </w:tcPr>
          <w:p w14:paraId="72D33860" w14:textId="77777777" w:rsidR="00B85853" w:rsidRPr="00143890" w:rsidRDefault="00B85853" w:rsidP="00B85853">
            <w:pPr>
              <w:tabs>
                <w:tab w:val="right" w:pos="8052"/>
              </w:tabs>
              <w:rPr>
                <w:rFonts w:ascii="Montserrat" w:hAnsi="Montserrat"/>
                <w:b/>
                <w:sz w:val="16"/>
                <w:szCs w:val="16"/>
              </w:rPr>
            </w:pPr>
            <w:r w:rsidRPr="00143890">
              <w:rPr>
                <w:rFonts w:ascii="Montserrat" w:hAnsi="Montserrat"/>
                <w:b/>
                <w:sz w:val="16"/>
                <w:szCs w:val="16"/>
              </w:rPr>
              <w:t>INCONFORMIDADES</w:t>
            </w:r>
            <w:r>
              <w:rPr>
                <w:rFonts w:ascii="Montserrat" w:hAnsi="Montserrat"/>
                <w:b/>
                <w:sz w:val="16"/>
                <w:szCs w:val="16"/>
              </w:rPr>
              <w:tab/>
              <w:t>29</w:t>
            </w:r>
          </w:p>
        </w:tc>
      </w:tr>
      <w:tr w:rsidR="00B85853" w:rsidRPr="00143890" w14:paraId="5E4CA2D8" w14:textId="77777777" w:rsidTr="00B85853">
        <w:trPr>
          <w:trHeight w:val="283"/>
        </w:trPr>
        <w:tc>
          <w:tcPr>
            <w:tcW w:w="1757" w:type="dxa"/>
          </w:tcPr>
          <w:p w14:paraId="656AF0EF" w14:textId="77777777" w:rsidR="00B85853" w:rsidRPr="00143890" w:rsidRDefault="00B85853" w:rsidP="00B85853">
            <w:pPr>
              <w:rPr>
                <w:rFonts w:ascii="Montserrat" w:hAnsi="Montserrat"/>
                <w:b/>
                <w:sz w:val="16"/>
                <w:szCs w:val="16"/>
              </w:rPr>
            </w:pPr>
            <w:r w:rsidRPr="00143890">
              <w:rPr>
                <w:rFonts w:ascii="Montserrat" w:hAnsi="Montserrat"/>
                <w:b/>
                <w:sz w:val="16"/>
                <w:szCs w:val="16"/>
              </w:rPr>
              <w:t>APARTADO VIII</w:t>
            </w:r>
          </w:p>
        </w:tc>
        <w:tc>
          <w:tcPr>
            <w:tcW w:w="7796" w:type="dxa"/>
          </w:tcPr>
          <w:p w14:paraId="52A9FC9B" w14:textId="77777777" w:rsidR="00B85853" w:rsidRPr="00143890" w:rsidRDefault="00B85853" w:rsidP="00B85853">
            <w:pPr>
              <w:tabs>
                <w:tab w:val="right" w:pos="8052"/>
              </w:tabs>
              <w:rPr>
                <w:rFonts w:ascii="Montserrat" w:hAnsi="Montserrat"/>
                <w:b/>
                <w:sz w:val="16"/>
                <w:szCs w:val="16"/>
              </w:rPr>
            </w:pPr>
            <w:r w:rsidRPr="00143890">
              <w:rPr>
                <w:rFonts w:ascii="Montserrat" w:hAnsi="Montserrat"/>
                <w:b/>
                <w:sz w:val="16"/>
                <w:szCs w:val="16"/>
              </w:rPr>
              <w:t>DENUNCIAS</w:t>
            </w:r>
            <w:r>
              <w:rPr>
                <w:rFonts w:ascii="Montserrat" w:hAnsi="Montserrat"/>
                <w:b/>
                <w:sz w:val="16"/>
                <w:szCs w:val="16"/>
              </w:rPr>
              <w:tab/>
              <w:t>30</w:t>
            </w:r>
          </w:p>
        </w:tc>
      </w:tr>
      <w:tr w:rsidR="00B85853" w:rsidRPr="00143890" w14:paraId="48D753A4" w14:textId="77777777" w:rsidTr="00B85853">
        <w:trPr>
          <w:trHeight w:val="283"/>
        </w:trPr>
        <w:tc>
          <w:tcPr>
            <w:tcW w:w="1757" w:type="dxa"/>
          </w:tcPr>
          <w:p w14:paraId="3D101ED2" w14:textId="77777777" w:rsidR="00B85853" w:rsidRPr="00143890" w:rsidRDefault="00B85853" w:rsidP="00B85853">
            <w:pPr>
              <w:rPr>
                <w:rFonts w:ascii="Montserrat" w:hAnsi="Montserrat"/>
                <w:b/>
                <w:sz w:val="16"/>
                <w:szCs w:val="16"/>
              </w:rPr>
            </w:pPr>
            <w:r w:rsidRPr="00143890">
              <w:rPr>
                <w:rFonts w:ascii="Montserrat" w:hAnsi="Montserrat"/>
                <w:b/>
                <w:sz w:val="16"/>
                <w:szCs w:val="16"/>
              </w:rPr>
              <w:t>APARTADO IX</w:t>
            </w:r>
          </w:p>
        </w:tc>
        <w:tc>
          <w:tcPr>
            <w:tcW w:w="7796" w:type="dxa"/>
          </w:tcPr>
          <w:p w14:paraId="2E7B3CC6" w14:textId="77777777" w:rsidR="00B85853" w:rsidRPr="00143890" w:rsidRDefault="00B85853" w:rsidP="00B85853">
            <w:pPr>
              <w:tabs>
                <w:tab w:val="right" w:pos="8052"/>
              </w:tabs>
              <w:rPr>
                <w:rFonts w:ascii="Montserrat" w:hAnsi="Montserrat"/>
                <w:b/>
                <w:sz w:val="16"/>
                <w:szCs w:val="16"/>
              </w:rPr>
            </w:pPr>
            <w:r w:rsidRPr="00143890">
              <w:rPr>
                <w:rFonts w:ascii="Montserrat" w:hAnsi="Montserrat"/>
                <w:b/>
                <w:sz w:val="16"/>
                <w:szCs w:val="16"/>
              </w:rPr>
              <w:t>SANCIONES</w:t>
            </w:r>
            <w:r>
              <w:rPr>
                <w:rFonts w:ascii="Montserrat" w:hAnsi="Montserrat"/>
                <w:b/>
                <w:sz w:val="16"/>
                <w:szCs w:val="16"/>
              </w:rPr>
              <w:tab/>
              <w:t>30</w:t>
            </w:r>
          </w:p>
        </w:tc>
      </w:tr>
      <w:tr w:rsidR="00B85853" w:rsidRPr="00143890" w14:paraId="6E169184" w14:textId="77777777" w:rsidTr="00B85853">
        <w:trPr>
          <w:trHeight w:val="283"/>
        </w:trPr>
        <w:tc>
          <w:tcPr>
            <w:tcW w:w="1757" w:type="dxa"/>
          </w:tcPr>
          <w:p w14:paraId="07B0A102" w14:textId="77777777" w:rsidR="00B85853" w:rsidRPr="00143890" w:rsidRDefault="00B85853" w:rsidP="00B85853">
            <w:pPr>
              <w:rPr>
                <w:rFonts w:ascii="Montserrat" w:hAnsi="Montserrat"/>
                <w:b/>
                <w:sz w:val="16"/>
                <w:szCs w:val="16"/>
              </w:rPr>
            </w:pPr>
            <w:r w:rsidRPr="00143890">
              <w:rPr>
                <w:rFonts w:ascii="Montserrat" w:hAnsi="Montserrat"/>
                <w:b/>
                <w:sz w:val="16"/>
                <w:szCs w:val="16"/>
              </w:rPr>
              <w:t>APARTADO X</w:t>
            </w:r>
          </w:p>
        </w:tc>
        <w:tc>
          <w:tcPr>
            <w:tcW w:w="7796" w:type="dxa"/>
          </w:tcPr>
          <w:p w14:paraId="1E1D88D2" w14:textId="77777777" w:rsidR="00B85853" w:rsidRPr="00143890" w:rsidRDefault="00B85853" w:rsidP="00B85853">
            <w:pPr>
              <w:tabs>
                <w:tab w:val="right" w:pos="8052"/>
              </w:tabs>
              <w:rPr>
                <w:rFonts w:ascii="Montserrat" w:hAnsi="Montserrat"/>
                <w:b/>
                <w:sz w:val="16"/>
                <w:szCs w:val="16"/>
              </w:rPr>
            </w:pPr>
            <w:r w:rsidRPr="00143890">
              <w:rPr>
                <w:rFonts w:ascii="Montserrat" w:hAnsi="Montserrat"/>
                <w:b/>
                <w:sz w:val="16"/>
                <w:szCs w:val="16"/>
              </w:rPr>
              <w:t>LEY GENERAL DE RESPONSABILIDADES ADMINISTRATIVAS</w:t>
            </w:r>
            <w:r>
              <w:rPr>
                <w:rFonts w:ascii="Montserrat" w:hAnsi="Montserrat"/>
                <w:b/>
                <w:sz w:val="16"/>
                <w:szCs w:val="16"/>
              </w:rPr>
              <w:tab/>
              <w:t>31</w:t>
            </w:r>
          </w:p>
        </w:tc>
      </w:tr>
      <w:tr w:rsidR="00B85853" w:rsidRPr="00143890" w14:paraId="37A9D86C" w14:textId="77777777" w:rsidTr="00B85853">
        <w:trPr>
          <w:trHeight w:val="283"/>
        </w:trPr>
        <w:tc>
          <w:tcPr>
            <w:tcW w:w="1757" w:type="dxa"/>
          </w:tcPr>
          <w:p w14:paraId="72D95BC1" w14:textId="77777777" w:rsidR="00B85853" w:rsidRPr="00143890" w:rsidRDefault="00B85853" w:rsidP="00B85853">
            <w:pPr>
              <w:rPr>
                <w:rFonts w:ascii="Montserrat" w:hAnsi="Montserrat"/>
                <w:b/>
                <w:sz w:val="16"/>
                <w:szCs w:val="16"/>
              </w:rPr>
            </w:pPr>
            <w:r w:rsidRPr="00143890">
              <w:rPr>
                <w:rFonts w:ascii="Montserrat" w:hAnsi="Montserrat"/>
                <w:b/>
                <w:sz w:val="16"/>
                <w:szCs w:val="16"/>
              </w:rPr>
              <w:t>APARTADO XI</w:t>
            </w:r>
          </w:p>
        </w:tc>
        <w:tc>
          <w:tcPr>
            <w:tcW w:w="7796" w:type="dxa"/>
          </w:tcPr>
          <w:p w14:paraId="17A1DD0C" w14:textId="77777777" w:rsidR="00B85853" w:rsidRPr="00143890" w:rsidRDefault="00B85853" w:rsidP="00B85853">
            <w:pPr>
              <w:rPr>
                <w:rFonts w:ascii="Montserrat" w:hAnsi="Montserrat"/>
                <w:b/>
                <w:sz w:val="16"/>
                <w:szCs w:val="16"/>
              </w:rPr>
            </w:pPr>
            <w:r w:rsidRPr="00143890">
              <w:rPr>
                <w:rFonts w:ascii="Montserrat" w:hAnsi="Montserrat"/>
                <w:b/>
                <w:sz w:val="16"/>
                <w:szCs w:val="16"/>
              </w:rPr>
              <w:t>FORMATOS QUE FACILITEN Y AGILICEN LA PRESENTACIÓN Y RECEPCIÓN DE LAS PROPOSICIONES</w:t>
            </w:r>
            <w:r w:rsidR="005056C0">
              <w:rPr>
                <w:rFonts w:ascii="Montserrat" w:hAnsi="Montserrat"/>
                <w:b/>
                <w:sz w:val="16"/>
                <w:szCs w:val="16"/>
              </w:rPr>
              <w:t xml:space="preserve">                                                                                                                                              31</w:t>
            </w:r>
          </w:p>
        </w:tc>
      </w:tr>
      <w:tr w:rsidR="00B85853" w:rsidRPr="00143890" w14:paraId="4FC881F4" w14:textId="77777777" w:rsidTr="00B85853">
        <w:trPr>
          <w:trHeight w:val="283"/>
        </w:trPr>
        <w:tc>
          <w:tcPr>
            <w:tcW w:w="1757" w:type="dxa"/>
          </w:tcPr>
          <w:p w14:paraId="09E07085" w14:textId="77777777" w:rsidR="00B85853" w:rsidRPr="00143890" w:rsidRDefault="00B85853" w:rsidP="00B85853">
            <w:pPr>
              <w:rPr>
                <w:rFonts w:ascii="Montserrat" w:hAnsi="Montserrat"/>
                <w:sz w:val="16"/>
                <w:szCs w:val="16"/>
              </w:rPr>
            </w:pPr>
            <w:r w:rsidRPr="00143890">
              <w:rPr>
                <w:rFonts w:ascii="Montserrat" w:hAnsi="Montserrat"/>
                <w:sz w:val="16"/>
                <w:szCs w:val="16"/>
              </w:rPr>
              <w:t>ANEXO UNO</w:t>
            </w:r>
          </w:p>
        </w:tc>
        <w:tc>
          <w:tcPr>
            <w:tcW w:w="7796" w:type="dxa"/>
          </w:tcPr>
          <w:p w14:paraId="02494429"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ESPECIFICACIONES TÉCNICAS</w:t>
            </w:r>
            <w:r>
              <w:rPr>
                <w:rFonts w:ascii="Montserrat" w:hAnsi="Montserrat"/>
                <w:sz w:val="16"/>
                <w:szCs w:val="16"/>
              </w:rPr>
              <w:tab/>
              <w:t>33</w:t>
            </w:r>
          </w:p>
        </w:tc>
      </w:tr>
      <w:tr w:rsidR="00B85853" w:rsidRPr="00143890" w14:paraId="72121D91" w14:textId="77777777" w:rsidTr="00B85853">
        <w:trPr>
          <w:trHeight w:val="283"/>
        </w:trPr>
        <w:tc>
          <w:tcPr>
            <w:tcW w:w="1757" w:type="dxa"/>
          </w:tcPr>
          <w:p w14:paraId="5A2E5C29" w14:textId="77777777" w:rsidR="00B85853" w:rsidRPr="00143890" w:rsidRDefault="00B85853" w:rsidP="00B85853">
            <w:pPr>
              <w:rPr>
                <w:rFonts w:ascii="Montserrat" w:hAnsi="Montserrat"/>
                <w:sz w:val="16"/>
                <w:szCs w:val="16"/>
              </w:rPr>
            </w:pPr>
            <w:r w:rsidRPr="00143890">
              <w:rPr>
                <w:rFonts w:ascii="Montserrat" w:hAnsi="Montserrat"/>
                <w:sz w:val="16"/>
                <w:szCs w:val="16"/>
              </w:rPr>
              <w:t>ANEXO DOS</w:t>
            </w:r>
          </w:p>
        </w:tc>
        <w:tc>
          <w:tcPr>
            <w:tcW w:w="7796" w:type="dxa"/>
          </w:tcPr>
          <w:p w14:paraId="3F927EAA"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MODELO DE CONTRATO</w:t>
            </w:r>
            <w:r>
              <w:rPr>
                <w:rFonts w:ascii="Montserrat" w:hAnsi="Montserrat"/>
                <w:sz w:val="16"/>
                <w:szCs w:val="16"/>
              </w:rPr>
              <w:tab/>
              <w:t>52</w:t>
            </w:r>
          </w:p>
        </w:tc>
      </w:tr>
      <w:tr w:rsidR="00B85853" w:rsidRPr="00143890" w14:paraId="2871BE35" w14:textId="77777777" w:rsidTr="00B85853">
        <w:trPr>
          <w:trHeight w:val="283"/>
        </w:trPr>
        <w:tc>
          <w:tcPr>
            <w:tcW w:w="1757" w:type="dxa"/>
          </w:tcPr>
          <w:p w14:paraId="3C052D66" w14:textId="77777777" w:rsidR="00B85853" w:rsidRPr="00143890" w:rsidRDefault="00B85853" w:rsidP="00B85853">
            <w:pPr>
              <w:rPr>
                <w:rFonts w:ascii="Montserrat" w:hAnsi="Montserrat"/>
                <w:sz w:val="16"/>
                <w:szCs w:val="16"/>
              </w:rPr>
            </w:pPr>
            <w:r w:rsidRPr="00143890">
              <w:rPr>
                <w:rFonts w:ascii="Montserrat" w:hAnsi="Montserrat"/>
                <w:sz w:val="16"/>
                <w:szCs w:val="16"/>
              </w:rPr>
              <w:t>FORMATO 1</w:t>
            </w:r>
          </w:p>
        </w:tc>
        <w:tc>
          <w:tcPr>
            <w:tcW w:w="7796" w:type="dxa"/>
          </w:tcPr>
          <w:p w14:paraId="2DAB8749"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ACREDITACIÓN DE LA EXISTENCIA LEGALY RESPONSABILIDAD JURIDICA DEL LICITANTE</w:t>
            </w:r>
            <w:r>
              <w:rPr>
                <w:rFonts w:ascii="Montserrat" w:hAnsi="Montserrat"/>
                <w:sz w:val="16"/>
                <w:szCs w:val="16"/>
              </w:rPr>
              <w:tab/>
              <w:t>62</w:t>
            </w:r>
          </w:p>
        </w:tc>
      </w:tr>
      <w:tr w:rsidR="00B85853" w:rsidRPr="00143890" w14:paraId="3ECD77BE" w14:textId="77777777" w:rsidTr="00B85853">
        <w:trPr>
          <w:trHeight w:val="283"/>
        </w:trPr>
        <w:tc>
          <w:tcPr>
            <w:tcW w:w="1757" w:type="dxa"/>
          </w:tcPr>
          <w:p w14:paraId="2E9AC40F" w14:textId="77777777" w:rsidR="00B85853" w:rsidRPr="00143890" w:rsidRDefault="00B85853" w:rsidP="00B85853">
            <w:pPr>
              <w:rPr>
                <w:rFonts w:ascii="Montserrat" w:hAnsi="Montserrat"/>
                <w:sz w:val="16"/>
                <w:szCs w:val="16"/>
              </w:rPr>
            </w:pPr>
            <w:r w:rsidRPr="00143890">
              <w:rPr>
                <w:rFonts w:ascii="Montserrat" w:hAnsi="Montserrat"/>
                <w:sz w:val="16"/>
                <w:szCs w:val="16"/>
              </w:rPr>
              <w:t>FORMATO 2</w:t>
            </w:r>
          </w:p>
        </w:tc>
        <w:tc>
          <w:tcPr>
            <w:tcW w:w="7796" w:type="dxa"/>
          </w:tcPr>
          <w:p w14:paraId="02602DE6"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MANIFESTACIÓN DE NACIONALIDAD</w:t>
            </w:r>
            <w:r>
              <w:rPr>
                <w:rFonts w:ascii="Montserrat" w:hAnsi="Montserrat"/>
                <w:sz w:val="16"/>
                <w:szCs w:val="16"/>
              </w:rPr>
              <w:tab/>
              <w:t>63</w:t>
            </w:r>
          </w:p>
        </w:tc>
      </w:tr>
      <w:tr w:rsidR="00B85853" w:rsidRPr="00143890" w14:paraId="387E26CD" w14:textId="77777777" w:rsidTr="00B85853">
        <w:trPr>
          <w:trHeight w:val="283"/>
        </w:trPr>
        <w:tc>
          <w:tcPr>
            <w:tcW w:w="1757" w:type="dxa"/>
          </w:tcPr>
          <w:p w14:paraId="6B778DCA" w14:textId="77777777" w:rsidR="00B85853" w:rsidRPr="00143890" w:rsidRDefault="00B85853" w:rsidP="00B85853">
            <w:pPr>
              <w:rPr>
                <w:rFonts w:ascii="Montserrat" w:hAnsi="Montserrat"/>
                <w:sz w:val="16"/>
                <w:szCs w:val="16"/>
              </w:rPr>
            </w:pPr>
            <w:r w:rsidRPr="00143890">
              <w:rPr>
                <w:rFonts w:ascii="Montserrat" w:hAnsi="Montserrat"/>
                <w:sz w:val="16"/>
                <w:szCs w:val="16"/>
              </w:rPr>
              <w:t>FORMATO 3</w:t>
            </w:r>
          </w:p>
        </w:tc>
        <w:tc>
          <w:tcPr>
            <w:tcW w:w="7796" w:type="dxa"/>
          </w:tcPr>
          <w:p w14:paraId="64876016"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CORREO ELECTRÓNICO DEL LICITANTE</w:t>
            </w:r>
            <w:r>
              <w:rPr>
                <w:rFonts w:ascii="Montserrat" w:hAnsi="Montserrat"/>
                <w:sz w:val="16"/>
                <w:szCs w:val="16"/>
              </w:rPr>
              <w:tab/>
              <w:t>64</w:t>
            </w:r>
          </w:p>
        </w:tc>
      </w:tr>
      <w:tr w:rsidR="00B85853" w:rsidRPr="00143890" w14:paraId="5AEA99FA" w14:textId="77777777" w:rsidTr="00B85853">
        <w:trPr>
          <w:trHeight w:val="283"/>
        </w:trPr>
        <w:tc>
          <w:tcPr>
            <w:tcW w:w="1757" w:type="dxa"/>
          </w:tcPr>
          <w:p w14:paraId="5AA35525" w14:textId="77777777" w:rsidR="00B85853" w:rsidRPr="00143890" w:rsidRDefault="00B85853" w:rsidP="00B85853">
            <w:pPr>
              <w:rPr>
                <w:rFonts w:ascii="Montserrat" w:hAnsi="Montserrat"/>
                <w:sz w:val="16"/>
                <w:szCs w:val="16"/>
              </w:rPr>
            </w:pPr>
            <w:r w:rsidRPr="00143890">
              <w:rPr>
                <w:rFonts w:ascii="Montserrat" w:hAnsi="Montserrat"/>
                <w:sz w:val="16"/>
                <w:szCs w:val="16"/>
              </w:rPr>
              <w:t>FORMATO 4</w:t>
            </w:r>
          </w:p>
        </w:tc>
        <w:tc>
          <w:tcPr>
            <w:tcW w:w="7796" w:type="dxa"/>
          </w:tcPr>
          <w:p w14:paraId="47066201" w14:textId="77777777" w:rsidR="00B85853" w:rsidRPr="00143890" w:rsidRDefault="00B85853" w:rsidP="00B85853">
            <w:pPr>
              <w:rPr>
                <w:rFonts w:ascii="Montserrat" w:hAnsi="Montserrat"/>
                <w:sz w:val="16"/>
                <w:szCs w:val="16"/>
              </w:rPr>
            </w:pPr>
            <w:r w:rsidRPr="00143890">
              <w:rPr>
                <w:rFonts w:ascii="Montserrat" w:hAnsi="Montserrat"/>
                <w:sz w:val="16"/>
                <w:szCs w:val="16"/>
              </w:rPr>
              <w:t>MANIFESTACÓN DE NO ENCONTRARSE EN LOS SUPUESTOS DE LOS ARTÍCULOS 50 Y 60 DE LA LEY</w:t>
            </w:r>
          </w:p>
        </w:tc>
      </w:tr>
      <w:tr w:rsidR="00B85853" w:rsidRPr="00143890" w14:paraId="6431EE28" w14:textId="77777777" w:rsidTr="00B85853">
        <w:trPr>
          <w:trHeight w:val="283"/>
        </w:trPr>
        <w:tc>
          <w:tcPr>
            <w:tcW w:w="1757" w:type="dxa"/>
          </w:tcPr>
          <w:p w14:paraId="7521EEF3" w14:textId="77777777" w:rsidR="00B85853" w:rsidRPr="00143890" w:rsidRDefault="00B85853" w:rsidP="00B85853">
            <w:pPr>
              <w:rPr>
                <w:rFonts w:ascii="Montserrat" w:hAnsi="Montserrat"/>
                <w:sz w:val="16"/>
                <w:szCs w:val="16"/>
              </w:rPr>
            </w:pPr>
            <w:r>
              <w:rPr>
                <w:rFonts w:ascii="Montserrat" w:hAnsi="Montserrat"/>
                <w:sz w:val="16"/>
                <w:szCs w:val="16"/>
              </w:rPr>
              <w:t>6</w:t>
            </w:r>
            <w:r w:rsidRPr="00143890">
              <w:rPr>
                <w:rFonts w:ascii="Montserrat" w:hAnsi="Montserrat"/>
                <w:sz w:val="16"/>
                <w:szCs w:val="16"/>
              </w:rPr>
              <w:t>FORMATO 5</w:t>
            </w:r>
          </w:p>
        </w:tc>
        <w:tc>
          <w:tcPr>
            <w:tcW w:w="7796" w:type="dxa"/>
          </w:tcPr>
          <w:p w14:paraId="31D8C608"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DECLARACIÓN DE INTEGRIDAD</w:t>
            </w:r>
            <w:r>
              <w:rPr>
                <w:rFonts w:ascii="Montserrat" w:hAnsi="Montserrat"/>
                <w:sz w:val="16"/>
                <w:szCs w:val="16"/>
              </w:rPr>
              <w:tab/>
              <w:t>66</w:t>
            </w:r>
          </w:p>
        </w:tc>
      </w:tr>
      <w:tr w:rsidR="00B85853" w:rsidRPr="00143890" w14:paraId="4C64B744" w14:textId="77777777" w:rsidTr="00B85853">
        <w:trPr>
          <w:trHeight w:val="283"/>
        </w:trPr>
        <w:tc>
          <w:tcPr>
            <w:tcW w:w="1757" w:type="dxa"/>
          </w:tcPr>
          <w:p w14:paraId="6A8A58C8" w14:textId="77777777" w:rsidR="00B85853" w:rsidRPr="00143890" w:rsidRDefault="00B85853" w:rsidP="00B85853">
            <w:pPr>
              <w:rPr>
                <w:rFonts w:ascii="Montserrat" w:hAnsi="Montserrat"/>
                <w:sz w:val="16"/>
                <w:szCs w:val="16"/>
              </w:rPr>
            </w:pPr>
            <w:r w:rsidRPr="00143890">
              <w:rPr>
                <w:rFonts w:ascii="Montserrat" w:hAnsi="Montserrat"/>
                <w:sz w:val="16"/>
                <w:szCs w:val="16"/>
              </w:rPr>
              <w:t>FORMATO 6</w:t>
            </w:r>
          </w:p>
        </w:tc>
        <w:tc>
          <w:tcPr>
            <w:tcW w:w="7796" w:type="dxa"/>
          </w:tcPr>
          <w:p w14:paraId="587CF235" w14:textId="77777777" w:rsidR="00B85853" w:rsidRPr="00143890" w:rsidRDefault="00B85853" w:rsidP="00B85853">
            <w:pPr>
              <w:rPr>
                <w:rFonts w:ascii="Montserrat" w:hAnsi="Montserrat"/>
                <w:sz w:val="16"/>
                <w:szCs w:val="16"/>
              </w:rPr>
            </w:pPr>
            <w:r w:rsidRPr="00143890">
              <w:rPr>
                <w:rFonts w:ascii="Montserrat" w:hAnsi="Montserrat"/>
                <w:sz w:val="16"/>
                <w:szCs w:val="16"/>
              </w:rPr>
              <w:t>MANIFESTACIÓN QUE DEBERÁN PRESENTAR LOS LICITANTES QUE CUENTAN CON EL CARÁCTER DE MICRO, PEQUEÑA O MEDIANA EMPRESA (MIPYMES)</w:t>
            </w:r>
            <w:r w:rsidR="005056C0">
              <w:rPr>
                <w:rFonts w:ascii="Montserrat" w:hAnsi="Montserrat"/>
                <w:sz w:val="16"/>
                <w:szCs w:val="16"/>
              </w:rPr>
              <w:t xml:space="preserve">                                                                              67                                                                                            </w:t>
            </w:r>
          </w:p>
        </w:tc>
      </w:tr>
      <w:tr w:rsidR="00B85853" w:rsidRPr="00143890" w14:paraId="440C9AF3" w14:textId="77777777" w:rsidTr="00B85853">
        <w:trPr>
          <w:trHeight w:val="283"/>
        </w:trPr>
        <w:tc>
          <w:tcPr>
            <w:tcW w:w="1757" w:type="dxa"/>
          </w:tcPr>
          <w:p w14:paraId="4ED787A4" w14:textId="77777777" w:rsidR="00B85853" w:rsidRPr="00143890" w:rsidRDefault="00B85853" w:rsidP="00B85853">
            <w:pPr>
              <w:rPr>
                <w:rFonts w:ascii="Montserrat" w:hAnsi="Montserrat"/>
                <w:sz w:val="16"/>
                <w:szCs w:val="16"/>
              </w:rPr>
            </w:pPr>
            <w:r w:rsidRPr="00143890">
              <w:rPr>
                <w:rFonts w:ascii="Montserrat" w:hAnsi="Montserrat"/>
                <w:sz w:val="16"/>
                <w:szCs w:val="16"/>
              </w:rPr>
              <w:t>FORMATO 7</w:t>
            </w:r>
          </w:p>
        </w:tc>
        <w:tc>
          <w:tcPr>
            <w:tcW w:w="7796" w:type="dxa"/>
          </w:tcPr>
          <w:p w14:paraId="3D7B738C" w14:textId="77777777" w:rsidR="00B85853" w:rsidRPr="00143890" w:rsidRDefault="00B85853" w:rsidP="005056C0">
            <w:pPr>
              <w:tabs>
                <w:tab w:val="right" w:pos="8052"/>
              </w:tabs>
              <w:rPr>
                <w:rFonts w:ascii="Montserrat" w:hAnsi="Montserrat"/>
                <w:sz w:val="16"/>
                <w:szCs w:val="16"/>
              </w:rPr>
            </w:pPr>
            <w:r w:rsidRPr="00143890">
              <w:rPr>
                <w:rFonts w:ascii="Montserrat" w:hAnsi="Montserrat"/>
                <w:sz w:val="16"/>
                <w:szCs w:val="16"/>
              </w:rPr>
              <w:t>ESCRITO DE ACEPTACIÓN POR EL USO DE MEDIOS ELECTRÓNICOS DE COMUNICACIÓN</w:t>
            </w:r>
            <w:r w:rsidR="005056C0">
              <w:rPr>
                <w:rFonts w:ascii="Montserrat" w:hAnsi="Montserrat"/>
                <w:sz w:val="16"/>
                <w:szCs w:val="16"/>
              </w:rPr>
              <w:t xml:space="preserve">               68</w:t>
            </w:r>
          </w:p>
        </w:tc>
      </w:tr>
      <w:tr w:rsidR="00B85853" w:rsidRPr="00143890" w14:paraId="1B9DFC12" w14:textId="77777777" w:rsidTr="00B85853">
        <w:trPr>
          <w:trHeight w:val="283"/>
        </w:trPr>
        <w:tc>
          <w:tcPr>
            <w:tcW w:w="1757" w:type="dxa"/>
          </w:tcPr>
          <w:p w14:paraId="32A134FE" w14:textId="77777777" w:rsidR="00B85853" w:rsidRPr="00143890" w:rsidRDefault="00B85853" w:rsidP="00B85853">
            <w:pPr>
              <w:rPr>
                <w:rFonts w:ascii="Montserrat" w:hAnsi="Montserrat"/>
                <w:sz w:val="16"/>
                <w:szCs w:val="16"/>
              </w:rPr>
            </w:pPr>
            <w:r w:rsidRPr="00143890">
              <w:rPr>
                <w:rFonts w:ascii="Montserrat" w:hAnsi="Montserrat"/>
                <w:sz w:val="16"/>
                <w:szCs w:val="16"/>
              </w:rPr>
              <w:t>FORMATO 8</w:t>
            </w:r>
          </w:p>
        </w:tc>
        <w:tc>
          <w:tcPr>
            <w:tcW w:w="7796" w:type="dxa"/>
          </w:tcPr>
          <w:p w14:paraId="6D7AD082"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PROPUESTA TÉCNICA</w:t>
            </w:r>
            <w:r>
              <w:rPr>
                <w:rFonts w:ascii="Montserrat" w:hAnsi="Montserrat"/>
                <w:sz w:val="16"/>
                <w:szCs w:val="16"/>
              </w:rPr>
              <w:tab/>
              <w:t>69</w:t>
            </w:r>
          </w:p>
        </w:tc>
      </w:tr>
      <w:tr w:rsidR="00B85853" w:rsidRPr="00143890" w14:paraId="254BFEF7" w14:textId="77777777" w:rsidTr="00B85853">
        <w:trPr>
          <w:trHeight w:val="283"/>
        </w:trPr>
        <w:tc>
          <w:tcPr>
            <w:tcW w:w="1757" w:type="dxa"/>
          </w:tcPr>
          <w:p w14:paraId="16DC074C" w14:textId="77777777" w:rsidR="00B85853" w:rsidRPr="00143890" w:rsidRDefault="00B85853" w:rsidP="00B85853">
            <w:pPr>
              <w:rPr>
                <w:rFonts w:ascii="Montserrat" w:hAnsi="Montserrat"/>
                <w:sz w:val="16"/>
                <w:szCs w:val="16"/>
              </w:rPr>
            </w:pPr>
            <w:r w:rsidRPr="00143890">
              <w:rPr>
                <w:rFonts w:ascii="Montserrat" w:hAnsi="Montserrat"/>
                <w:sz w:val="16"/>
                <w:szCs w:val="16"/>
              </w:rPr>
              <w:t>FORMATO 9</w:t>
            </w:r>
          </w:p>
        </w:tc>
        <w:tc>
          <w:tcPr>
            <w:tcW w:w="7796" w:type="dxa"/>
          </w:tcPr>
          <w:p w14:paraId="1210B066"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PROPUESTA ECONÓMICA</w:t>
            </w:r>
            <w:r>
              <w:rPr>
                <w:rFonts w:ascii="Montserrat" w:hAnsi="Montserrat"/>
                <w:sz w:val="16"/>
                <w:szCs w:val="16"/>
              </w:rPr>
              <w:tab/>
              <w:t>70</w:t>
            </w:r>
          </w:p>
        </w:tc>
      </w:tr>
      <w:tr w:rsidR="00B85853" w:rsidRPr="00143890" w14:paraId="60E02C36" w14:textId="77777777" w:rsidTr="00B85853">
        <w:trPr>
          <w:trHeight w:val="283"/>
        </w:trPr>
        <w:tc>
          <w:tcPr>
            <w:tcW w:w="1757" w:type="dxa"/>
          </w:tcPr>
          <w:p w14:paraId="6F810F43" w14:textId="77777777" w:rsidR="00B85853" w:rsidRPr="00143890" w:rsidRDefault="00B85853" w:rsidP="00B85853">
            <w:pPr>
              <w:rPr>
                <w:rFonts w:ascii="Montserrat" w:hAnsi="Montserrat"/>
                <w:sz w:val="16"/>
                <w:szCs w:val="16"/>
              </w:rPr>
            </w:pPr>
            <w:r w:rsidRPr="00143890">
              <w:rPr>
                <w:rFonts w:ascii="Montserrat" w:hAnsi="Montserrat"/>
                <w:sz w:val="16"/>
                <w:szCs w:val="16"/>
              </w:rPr>
              <w:t>FORMATO 10</w:t>
            </w:r>
          </w:p>
        </w:tc>
        <w:tc>
          <w:tcPr>
            <w:tcW w:w="7796" w:type="dxa"/>
          </w:tcPr>
          <w:p w14:paraId="45336CC2"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INFORMACIÓN RESERVADA O CONFIDENCIAL</w:t>
            </w:r>
            <w:r>
              <w:rPr>
                <w:rFonts w:ascii="Montserrat" w:hAnsi="Montserrat"/>
                <w:sz w:val="16"/>
                <w:szCs w:val="16"/>
              </w:rPr>
              <w:tab/>
              <w:t>71</w:t>
            </w:r>
          </w:p>
        </w:tc>
      </w:tr>
      <w:tr w:rsidR="00B85853" w:rsidRPr="00143890" w14:paraId="0C5097BB" w14:textId="77777777" w:rsidTr="00B85853">
        <w:trPr>
          <w:trHeight w:val="283"/>
        </w:trPr>
        <w:tc>
          <w:tcPr>
            <w:tcW w:w="1757" w:type="dxa"/>
          </w:tcPr>
          <w:p w14:paraId="130CF660" w14:textId="77777777" w:rsidR="00B85853" w:rsidRPr="00143890" w:rsidRDefault="00B85853" w:rsidP="00B85853">
            <w:pPr>
              <w:rPr>
                <w:sz w:val="16"/>
                <w:szCs w:val="16"/>
              </w:rPr>
            </w:pPr>
            <w:r w:rsidRPr="00143890">
              <w:rPr>
                <w:rFonts w:ascii="Montserrat" w:hAnsi="Montserrat"/>
                <w:sz w:val="16"/>
                <w:szCs w:val="16"/>
              </w:rPr>
              <w:t>FORMATO 11</w:t>
            </w:r>
          </w:p>
        </w:tc>
        <w:tc>
          <w:tcPr>
            <w:tcW w:w="7796" w:type="dxa"/>
          </w:tcPr>
          <w:p w14:paraId="735483C8"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LISTADO DE VERIFICACIÓN PARA LA RECEPCIÓN DE DOCUMENTOS</w:t>
            </w:r>
            <w:r>
              <w:rPr>
                <w:rFonts w:ascii="Montserrat" w:hAnsi="Montserrat"/>
                <w:sz w:val="16"/>
                <w:szCs w:val="16"/>
              </w:rPr>
              <w:tab/>
              <w:t>72</w:t>
            </w:r>
          </w:p>
        </w:tc>
      </w:tr>
      <w:tr w:rsidR="00B85853" w:rsidRPr="00143890" w14:paraId="40C4D030" w14:textId="77777777" w:rsidTr="00B85853">
        <w:trPr>
          <w:trHeight w:val="283"/>
        </w:trPr>
        <w:tc>
          <w:tcPr>
            <w:tcW w:w="1757" w:type="dxa"/>
          </w:tcPr>
          <w:p w14:paraId="0AD98F05" w14:textId="77777777" w:rsidR="00B85853" w:rsidRPr="00143890" w:rsidRDefault="00B85853" w:rsidP="00B85853">
            <w:pPr>
              <w:rPr>
                <w:sz w:val="16"/>
                <w:szCs w:val="16"/>
              </w:rPr>
            </w:pPr>
            <w:r w:rsidRPr="00143890">
              <w:rPr>
                <w:rFonts w:ascii="Montserrat" w:hAnsi="Montserrat"/>
                <w:sz w:val="16"/>
                <w:szCs w:val="16"/>
              </w:rPr>
              <w:t>FORMATO 12</w:t>
            </w:r>
          </w:p>
        </w:tc>
        <w:tc>
          <w:tcPr>
            <w:tcW w:w="7796" w:type="dxa"/>
          </w:tcPr>
          <w:p w14:paraId="57505B20"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TEXTO DE LA FIANZA PARA GARANTIZAR EL CUMPLIMIENTO DEL CONTRATO</w:t>
            </w:r>
            <w:r>
              <w:rPr>
                <w:rFonts w:ascii="Montserrat" w:hAnsi="Montserrat"/>
                <w:sz w:val="16"/>
                <w:szCs w:val="16"/>
              </w:rPr>
              <w:tab/>
              <w:t>75</w:t>
            </w:r>
          </w:p>
        </w:tc>
      </w:tr>
      <w:tr w:rsidR="00B85853" w:rsidRPr="00143890" w14:paraId="5D62A4F2" w14:textId="77777777" w:rsidTr="00B85853">
        <w:trPr>
          <w:trHeight w:val="283"/>
        </w:trPr>
        <w:tc>
          <w:tcPr>
            <w:tcW w:w="1757" w:type="dxa"/>
          </w:tcPr>
          <w:p w14:paraId="59739B0D" w14:textId="77777777" w:rsidR="00B85853" w:rsidRPr="00143890" w:rsidRDefault="00B85853" w:rsidP="00B85853">
            <w:pPr>
              <w:rPr>
                <w:sz w:val="16"/>
                <w:szCs w:val="16"/>
              </w:rPr>
            </w:pPr>
            <w:r w:rsidRPr="00143890">
              <w:rPr>
                <w:rFonts w:ascii="Montserrat" w:hAnsi="Montserrat"/>
                <w:sz w:val="16"/>
                <w:szCs w:val="16"/>
              </w:rPr>
              <w:t>FORMATO 13</w:t>
            </w:r>
          </w:p>
        </w:tc>
        <w:tc>
          <w:tcPr>
            <w:tcW w:w="7796" w:type="dxa"/>
          </w:tcPr>
          <w:p w14:paraId="431024DA"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ACLARACIONES A LOS ASPECTOS Y CONTENIDOS EN LA CONVOCATORIA</w:t>
            </w:r>
            <w:r>
              <w:rPr>
                <w:rFonts w:ascii="Montserrat" w:hAnsi="Montserrat"/>
                <w:sz w:val="16"/>
                <w:szCs w:val="16"/>
              </w:rPr>
              <w:tab/>
              <w:t>77</w:t>
            </w:r>
          </w:p>
        </w:tc>
      </w:tr>
      <w:tr w:rsidR="00B85853" w:rsidRPr="00143890" w14:paraId="4B7A1104" w14:textId="77777777" w:rsidTr="00B85853">
        <w:trPr>
          <w:trHeight w:val="283"/>
        </w:trPr>
        <w:tc>
          <w:tcPr>
            <w:tcW w:w="1757" w:type="dxa"/>
          </w:tcPr>
          <w:p w14:paraId="2C5ECB61" w14:textId="77777777" w:rsidR="00B85853" w:rsidRPr="00143890" w:rsidRDefault="00B85853" w:rsidP="00B85853">
            <w:pPr>
              <w:rPr>
                <w:sz w:val="16"/>
                <w:szCs w:val="16"/>
              </w:rPr>
            </w:pPr>
            <w:r w:rsidRPr="00143890">
              <w:rPr>
                <w:rFonts w:ascii="Montserrat" w:hAnsi="Montserrat"/>
                <w:sz w:val="16"/>
                <w:szCs w:val="16"/>
              </w:rPr>
              <w:t>FORMATO 14</w:t>
            </w:r>
          </w:p>
        </w:tc>
        <w:tc>
          <w:tcPr>
            <w:tcW w:w="7796" w:type="dxa"/>
          </w:tcPr>
          <w:p w14:paraId="4BAD1E8E"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ESCRITO DE INTERÉS EN PARTICIPAR EN LA LICITACIÓN</w:t>
            </w:r>
            <w:r>
              <w:rPr>
                <w:rFonts w:ascii="Montserrat" w:hAnsi="Montserrat"/>
                <w:sz w:val="16"/>
                <w:szCs w:val="16"/>
              </w:rPr>
              <w:tab/>
              <w:t>78</w:t>
            </w:r>
          </w:p>
        </w:tc>
      </w:tr>
      <w:tr w:rsidR="00B85853" w:rsidRPr="00143890" w14:paraId="065BA2B0" w14:textId="77777777" w:rsidTr="00B85853">
        <w:trPr>
          <w:trHeight w:val="283"/>
        </w:trPr>
        <w:tc>
          <w:tcPr>
            <w:tcW w:w="1757" w:type="dxa"/>
          </w:tcPr>
          <w:p w14:paraId="24EBA1B8" w14:textId="77777777" w:rsidR="00B85853" w:rsidRPr="00143890" w:rsidRDefault="00B85853" w:rsidP="00B85853">
            <w:pPr>
              <w:rPr>
                <w:sz w:val="16"/>
                <w:szCs w:val="16"/>
              </w:rPr>
            </w:pPr>
            <w:r w:rsidRPr="00143890">
              <w:rPr>
                <w:rFonts w:ascii="Montserrat" w:hAnsi="Montserrat"/>
                <w:sz w:val="16"/>
                <w:szCs w:val="16"/>
              </w:rPr>
              <w:t>FORMATO 15</w:t>
            </w:r>
          </w:p>
        </w:tc>
        <w:tc>
          <w:tcPr>
            <w:tcW w:w="7796" w:type="dxa"/>
          </w:tcPr>
          <w:p w14:paraId="7EA7CC75"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CARTA DE CONFIDENCIALIDAD EN LA INFORMACIÓN</w:t>
            </w:r>
            <w:r>
              <w:rPr>
                <w:rFonts w:ascii="Montserrat" w:hAnsi="Montserrat"/>
                <w:sz w:val="16"/>
                <w:szCs w:val="16"/>
              </w:rPr>
              <w:tab/>
              <w:t>79</w:t>
            </w:r>
          </w:p>
        </w:tc>
      </w:tr>
      <w:tr w:rsidR="00B85853" w:rsidRPr="00143890" w14:paraId="72C765A8" w14:textId="77777777" w:rsidTr="00B85853">
        <w:trPr>
          <w:trHeight w:val="283"/>
        </w:trPr>
        <w:tc>
          <w:tcPr>
            <w:tcW w:w="1757" w:type="dxa"/>
          </w:tcPr>
          <w:p w14:paraId="047CE8EC" w14:textId="77777777" w:rsidR="00B85853" w:rsidRPr="00143890" w:rsidRDefault="00B85853" w:rsidP="00B85853">
            <w:pPr>
              <w:rPr>
                <w:sz w:val="16"/>
                <w:szCs w:val="16"/>
              </w:rPr>
            </w:pPr>
            <w:r w:rsidRPr="00143890">
              <w:rPr>
                <w:rFonts w:ascii="Montserrat" w:hAnsi="Montserrat"/>
                <w:sz w:val="16"/>
                <w:szCs w:val="16"/>
              </w:rPr>
              <w:t>FORMATO 16</w:t>
            </w:r>
          </w:p>
        </w:tc>
        <w:tc>
          <w:tcPr>
            <w:tcW w:w="7796" w:type="dxa"/>
          </w:tcPr>
          <w:p w14:paraId="470054F0"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CONVENIO DE ADHESIÓN PROVEEDOR CADENAS PRODUCTIVAS</w:t>
            </w:r>
            <w:r>
              <w:rPr>
                <w:rFonts w:ascii="Montserrat" w:hAnsi="Montserrat"/>
                <w:sz w:val="16"/>
                <w:szCs w:val="16"/>
              </w:rPr>
              <w:tab/>
              <w:t>80</w:t>
            </w:r>
          </w:p>
        </w:tc>
      </w:tr>
      <w:tr w:rsidR="00B85853" w:rsidRPr="00143890" w14:paraId="1371E9C1" w14:textId="77777777" w:rsidTr="00B85853">
        <w:trPr>
          <w:trHeight w:val="283"/>
        </w:trPr>
        <w:tc>
          <w:tcPr>
            <w:tcW w:w="1757" w:type="dxa"/>
          </w:tcPr>
          <w:p w14:paraId="6693E281" w14:textId="77777777" w:rsidR="00B85853" w:rsidRPr="00143890" w:rsidRDefault="00B85853" w:rsidP="00B85853">
            <w:pPr>
              <w:rPr>
                <w:rFonts w:ascii="Montserrat" w:hAnsi="Montserrat"/>
                <w:sz w:val="16"/>
                <w:szCs w:val="16"/>
              </w:rPr>
            </w:pPr>
            <w:r w:rsidRPr="00143890">
              <w:rPr>
                <w:rFonts w:ascii="Montserrat" w:hAnsi="Montserrat"/>
                <w:sz w:val="16"/>
                <w:szCs w:val="16"/>
              </w:rPr>
              <w:t>NOTA INFORMATIVA 1</w:t>
            </w:r>
          </w:p>
        </w:tc>
        <w:tc>
          <w:tcPr>
            <w:tcW w:w="7796" w:type="dxa"/>
          </w:tcPr>
          <w:p w14:paraId="52654E19"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REQUISITOS QUE DEBEN REUNIR LAS FACTURAS</w:t>
            </w:r>
            <w:r>
              <w:rPr>
                <w:rFonts w:ascii="Montserrat" w:hAnsi="Montserrat"/>
                <w:sz w:val="16"/>
                <w:szCs w:val="16"/>
              </w:rPr>
              <w:tab/>
              <w:t>86</w:t>
            </w:r>
          </w:p>
        </w:tc>
      </w:tr>
      <w:tr w:rsidR="00B85853" w:rsidRPr="00143890" w14:paraId="5301A838" w14:textId="77777777" w:rsidTr="00B85853">
        <w:trPr>
          <w:trHeight w:val="283"/>
        </w:trPr>
        <w:tc>
          <w:tcPr>
            <w:tcW w:w="1757" w:type="dxa"/>
          </w:tcPr>
          <w:p w14:paraId="14214E55" w14:textId="77777777" w:rsidR="00B85853" w:rsidRPr="00143890" w:rsidRDefault="00B85853" w:rsidP="00B85853">
            <w:pPr>
              <w:rPr>
                <w:rFonts w:ascii="Montserrat" w:hAnsi="Montserrat"/>
                <w:sz w:val="16"/>
                <w:szCs w:val="16"/>
              </w:rPr>
            </w:pPr>
            <w:r w:rsidRPr="00143890">
              <w:rPr>
                <w:rFonts w:ascii="Montserrat" w:hAnsi="Montserrat"/>
                <w:sz w:val="16"/>
                <w:szCs w:val="16"/>
              </w:rPr>
              <w:t>NOTA INFORMATIVA 2</w:t>
            </w:r>
          </w:p>
        </w:tc>
        <w:tc>
          <w:tcPr>
            <w:tcW w:w="7796" w:type="dxa"/>
          </w:tcPr>
          <w:p w14:paraId="5CC6D5B7" w14:textId="77777777" w:rsidR="00B85853" w:rsidRPr="00143890" w:rsidRDefault="00B85853" w:rsidP="00B85853">
            <w:pPr>
              <w:rPr>
                <w:rFonts w:ascii="Montserrat" w:hAnsi="Montserrat"/>
                <w:sz w:val="16"/>
                <w:szCs w:val="16"/>
              </w:rPr>
            </w:pPr>
            <w:r w:rsidRPr="00143890">
              <w:rPr>
                <w:rFonts w:ascii="Montserrat" w:hAnsi="Montserrat"/>
                <w:sz w:val="16"/>
                <w:szCs w:val="16"/>
              </w:rPr>
              <w:t>PARA PARTICIPANTES DE PAISES MIEMBROS DE LA ORGANIZACIÓN PARA LA COOPERACIÓN Y EL DESARROLLO ECONÓMICO (OCDE)</w:t>
            </w:r>
            <w:r>
              <w:rPr>
                <w:rFonts w:ascii="Montserrat" w:hAnsi="Montserrat"/>
                <w:sz w:val="16"/>
                <w:szCs w:val="16"/>
              </w:rPr>
              <w:t xml:space="preserve">                                                                                                                      88</w:t>
            </w:r>
          </w:p>
        </w:tc>
      </w:tr>
      <w:tr w:rsidR="00B85853" w:rsidRPr="00143890" w14:paraId="281752A3" w14:textId="77777777" w:rsidTr="00B85853">
        <w:trPr>
          <w:trHeight w:val="283"/>
        </w:trPr>
        <w:tc>
          <w:tcPr>
            <w:tcW w:w="1757" w:type="dxa"/>
          </w:tcPr>
          <w:p w14:paraId="019F44EA" w14:textId="77777777" w:rsidR="00B85853" w:rsidRPr="00143890" w:rsidRDefault="00B85853" w:rsidP="00B85853">
            <w:pPr>
              <w:rPr>
                <w:rFonts w:ascii="Montserrat" w:hAnsi="Montserrat"/>
                <w:sz w:val="16"/>
                <w:szCs w:val="16"/>
              </w:rPr>
            </w:pPr>
            <w:r w:rsidRPr="00143890">
              <w:rPr>
                <w:rFonts w:ascii="Montserrat" w:hAnsi="Montserrat"/>
                <w:sz w:val="16"/>
                <w:szCs w:val="16"/>
              </w:rPr>
              <w:t>NOTA INFORMATIVA 3</w:t>
            </w:r>
          </w:p>
        </w:tc>
        <w:tc>
          <w:tcPr>
            <w:tcW w:w="7796" w:type="dxa"/>
          </w:tcPr>
          <w:p w14:paraId="56236CF2" w14:textId="77777777" w:rsidR="00B85853" w:rsidRPr="00143890" w:rsidRDefault="00B85853" w:rsidP="00B85853">
            <w:pPr>
              <w:tabs>
                <w:tab w:val="right" w:pos="8052"/>
              </w:tabs>
              <w:rPr>
                <w:rFonts w:ascii="Montserrat" w:hAnsi="Montserrat"/>
                <w:sz w:val="16"/>
                <w:szCs w:val="16"/>
              </w:rPr>
            </w:pPr>
            <w:r w:rsidRPr="00143890">
              <w:rPr>
                <w:rFonts w:ascii="Montserrat" w:hAnsi="Montserrat"/>
                <w:sz w:val="16"/>
                <w:szCs w:val="16"/>
              </w:rPr>
              <w:t>SOLCITUD DE AFILIACIÓN A CADENAS PRODUCTIVAS</w:t>
            </w:r>
            <w:r>
              <w:rPr>
                <w:rFonts w:ascii="Montserrat" w:hAnsi="Montserrat"/>
                <w:sz w:val="16"/>
                <w:szCs w:val="16"/>
              </w:rPr>
              <w:t xml:space="preserve">                                                                                   91</w:t>
            </w:r>
          </w:p>
        </w:tc>
      </w:tr>
    </w:tbl>
    <w:p w14:paraId="21CA0A8A" w14:textId="77777777" w:rsidR="00366FB3" w:rsidRDefault="00366FB3" w:rsidP="00565563">
      <w:pPr>
        <w:jc w:val="both"/>
        <w:rPr>
          <w:rFonts w:ascii="Montserrat" w:hAnsi="Montserrat" w:cs="Arial"/>
          <w:b/>
          <w:lang w:val="es-MX"/>
        </w:rPr>
      </w:pPr>
    </w:p>
    <w:p w14:paraId="5F030302" w14:textId="77777777" w:rsidR="00366FB3" w:rsidRPr="00BB23A9" w:rsidRDefault="00366FB3" w:rsidP="00565563">
      <w:pPr>
        <w:jc w:val="both"/>
        <w:rPr>
          <w:rFonts w:ascii="Montserrat" w:hAnsi="Montserrat" w:cs="Arial"/>
          <w:b/>
          <w:sz w:val="18"/>
          <w:szCs w:val="18"/>
          <w:lang w:val="es-MX"/>
        </w:rPr>
      </w:pPr>
    </w:p>
    <w:p w14:paraId="11974A62" w14:textId="77777777" w:rsidR="002444C8" w:rsidRPr="000F1F96" w:rsidRDefault="00B30B77" w:rsidP="00556C30">
      <w:pPr>
        <w:jc w:val="center"/>
        <w:outlineLvl w:val="0"/>
        <w:rPr>
          <w:rFonts w:ascii="Montserrat" w:hAnsi="Montserrat" w:cs="Arial"/>
          <w:b/>
          <w:bCs/>
          <w:iCs/>
          <w:sz w:val="20"/>
          <w:szCs w:val="20"/>
          <w:lang w:val="es-MX"/>
        </w:rPr>
      </w:pPr>
      <w:bookmarkStart w:id="0" w:name="_Toc51593622"/>
      <w:bookmarkStart w:id="1" w:name="_Toc62837661"/>
      <w:bookmarkStart w:id="2" w:name="_Toc353292017"/>
      <w:bookmarkStart w:id="3" w:name="_Toc348459418"/>
      <w:bookmarkStart w:id="4" w:name="_Toc348459444"/>
      <w:bookmarkStart w:id="5" w:name="_Toc382243306"/>
      <w:r w:rsidRPr="002444C8">
        <w:rPr>
          <w:rFonts w:ascii="Montserrat" w:hAnsi="Montserrat" w:cs="Arial"/>
          <w:b/>
          <w:bCs/>
          <w:iCs/>
          <w:sz w:val="20"/>
          <w:szCs w:val="20"/>
          <w:lang w:val="es-MX"/>
        </w:rPr>
        <w:t>GLOSARIO</w:t>
      </w:r>
      <w:bookmarkEnd w:id="0"/>
      <w:bookmarkEnd w:id="1"/>
    </w:p>
    <w:tbl>
      <w:tblPr>
        <w:tblW w:w="95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7192"/>
      </w:tblGrid>
      <w:tr w:rsidR="00A26C53" w:rsidRPr="00450949" w14:paraId="14B74A1C" w14:textId="77777777" w:rsidTr="00CD61BE">
        <w:trPr>
          <w:trHeight w:val="1158"/>
        </w:trPr>
        <w:tc>
          <w:tcPr>
            <w:tcW w:w="2381" w:type="dxa"/>
            <w:shd w:val="clear" w:color="auto" w:fill="auto"/>
          </w:tcPr>
          <w:bookmarkEnd w:id="2"/>
          <w:p w14:paraId="740D3F3B" w14:textId="77777777" w:rsidR="00A26C53" w:rsidRPr="00450949" w:rsidRDefault="00A26C53" w:rsidP="00BA32B2">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Acuerdo:</w:t>
            </w:r>
          </w:p>
        </w:tc>
        <w:tc>
          <w:tcPr>
            <w:tcW w:w="7192" w:type="dxa"/>
            <w:shd w:val="clear" w:color="auto" w:fill="auto"/>
          </w:tcPr>
          <w:p w14:paraId="3B3FAC07" w14:textId="77777777" w:rsidR="00A26C53" w:rsidRPr="00450949" w:rsidRDefault="00A26C53" w:rsidP="00BA32B2">
            <w:pPr>
              <w:tabs>
                <w:tab w:val="left" w:pos="-284"/>
              </w:tabs>
              <w:spacing w:line="280" w:lineRule="exact"/>
              <w:ind w:right="51"/>
              <w:jc w:val="both"/>
              <w:rPr>
                <w:rFonts w:ascii="Montserrat" w:hAnsi="Montserrat" w:cs="Arial"/>
                <w:sz w:val="20"/>
                <w:szCs w:val="20"/>
                <w:lang w:val="es-MX"/>
              </w:rPr>
            </w:pPr>
            <w:r w:rsidRPr="00450949">
              <w:rPr>
                <w:rFonts w:ascii="Montserrat" w:hAnsi="Montserrat" w:cs="Arial"/>
                <w:sz w:val="20"/>
                <w:szCs w:val="20"/>
                <w:lang w:val="es-MX"/>
              </w:rPr>
              <w:t>Acuerdo por el que se emiten diversos Lineamientos en Materia de Adquisiciones, Arrendamientos y Servicios y de Obras Públicas y Servicios Relacionados con las mismas, publicado en el Diario Oficial de la Federación el día 9 de septiembre de 2010.</w:t>
            </w:r>
          </w:p>
        </w:tc>
      </w:tr>
      <w:tr w:rsidR="00A26C53" w:rsidRPr="00450949" w14:paraId="04CF35D2" w14:textId="77777777" w:rsidTr="00CD61BE">
        <w:trPr>
          <w:trHeight w:val="1274"/>
        </w:trPr>
        <w:tc>
          <w:tcPr>
            <w:tcW w:w="2381" w:type="dxa"/>
            <w:shd w:val="clear" w:color="auto" w:fill="auto"/>
          </w:tcPr>
          <w:p w14:paraId="56A2C52D" w14:textId="77777777" w:rsidR="00A26C53" w:rsidRPr="00450949" w:rsidRDefault="00A26C53" w:rsidP="00BA32B2">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 xml:space="preserve">Acuerdo de disposiciones: </w:t>
            </w:r>
          </w:p>
        </w:tc>
        <w:tc>
          <w:tcPr>
            <w:tcW w:w="7192" w:type="dxa"/>
            <w:shd w:val="clear" w:color="auto" w:fill="auto"/>
          </w:tcPr>
          <w:p w14:paraId="3D73213F" w14:textId="77777777" w:rsidR="00A26C53" w:rsidRPr="00450949" w:rsidRDefault="00A26C53" w:rsidP="00BA32B2">
            <w:pPr>
              <w:tabs>
                <w:tab w:val="left" w:pos="-284"/>
              </w:tabs>
              <w:spacing w:line="280" w:lineRule="exact"/>
              <w:ind w:right="51"/>
              <w:jc w:val="both"/>
              <w:rPr>
                <w:rFonts w:ascii="Montserrat" w:hAnsi="Montserrat" w:cs="Arial"/>
                <w:sz w:val="20"/>
                <w:szCs w:val="20"/>
                <w:lang w:val="es-MX"/>
              </w:rPr>
            </w:pPr>
            <w:r w:rsidRPr="00450949">
              <w:rPr>
                <w:rFonts w:ascii="Montserrat" w:hAnsi="Montserrat" w:cs="Arial"/>
                <w:sz w:val="20"/>
                <w:szCs w:val="20"/>
                <w:lang w:val="es-MX"/>
              </w:rPr>
              <w:t>Acuerdo por el que se establecen las disposiciones que se deberán observar para la utilización del Sistema Electrónico de Información Pública Gubernamental denominado CompraNet, publicado en el Diario Oficial de la Federación el 28 de junio de 2011.</w:t>
            </w:r>
          </w:p>
        </w:tc>
      </w:tr>
      <w:tr w:rsidR="00A26C53" w:rsidRPr="00C913C6" w14:paraId="0780A25D" w14:textId="77777777" w:rsidTr="00CD61BE">
        <w:trPr>
          <w:trHeight w:val="843"/>
        </w:trPr>
        <w:tc>
          <w:tcPr>
            <w:tcW w:w="2381" w:type="dxa"/>
            <w:shd w:val="clear" w:color="auto" w:fill="auto"/>
          </w:tcPr>
          <w:p w14:paraId="1C507B27" w14:textId="77777777" w:rsidR="00A26C53" w:rsidRPr="00F70021" w:rsidRDefault="00A26C53" w:rsidP="00BA32B2">
            <w:pPr>
              <w:tabs>
                <w:tab w:val="left" w:pos="-284"/>
              </w:tabs>
              <w:spacing w:line="280" w:lineRule="exact"/>
              <w:ind w:right="51"/>
              <w:rPr>
                <w:rFonts w:ascii="Montserrat" w:hAnsi="Montserrat" w:cs="Arial"/>
                <w:b/>
                <w:sz w:val="20"/>
                <w:szCs w:val="20"/>
                <w:lang w:val="es-MX"/>
              </w:rPr>
            </w:pPr>
            <w:r w:rsidRPr="00F70021">
              <w:rPr>
                <w:rFonts w:ascii="Montserrat" w:hAnsi="Montserrat" w:cs="Arial"/>
                <w:b/>
                <w:sz w:val="20"/>
                <w:szCs w:val="20"/>
                <w:lang w:val="es-MX"/>
              </w:rPr>
              <w:t>Área Requirente y/o Técnica:</w:t>
            </w:r>
          </w:p>
        </w:tc>
        <w:tc>
          <w:tcPr>
            <w:tcW w:w="7192" w:type="dxa"/>
            <w:shd w:val="clear" w:color="auto" w:fill="auto"/>
          </w:tcPr>
          <w:p w14:paraId="5691540B" w14:textId="77777777" w:rsidR="00A26C53" w:rsidRPr="00F70021" w:rsidRDefault="00A26C53" w:rsidP="00BA32B2">
            <w:pPr>
              <w:tabs>
                <w:tab w:val="left" w:pos="-284"/>
              </w:tabs>
              <w:spacing w:line="280" w:lineRule="exact"/>
              <w:ind w:right="51"/>
              <w:jc w:val="both"/>
              <w:rPr>
                <w:rFonts w:ascii="Montserrat" w:hAnsi="Montserrat" w:cs="Arial"/>
                <w:sz w:val="20"/>
                <w:szCs w:val="20"/>
                <w:lang w:val="es-MX"/>
              </w:rPr>
            </w:pPr>
            <w:r>
              <w:rPr>
                <w:rFonts w:ascii="Montserrat" w:hAnsi="Montserrat" w:cs="Arial"/>
                <w:sz w:val="20"/>
                <w:szCs w:val="20"/>
                <w:lang w:val="es-MX"/>
              </w:rPr>
              <w:t xml:space="preserve">Dirección </w:t>
            </w:r>
            <w:r w:rsidR="00BA0ED7">
              <w:rPr>
                <w:rFonts w:ascii="Montserrat" w:hAnsi="Montserrat" w:cs="Arial"/>
                <w:sz w:val="20"/>
                <w:szCs w:val="20"/>
                <w:lang w:val="es-MX"/>
              </w:rPr>
              <w:t xml:space="preserve">de </w:t>
            </w:r>
            <w:proofErr w:type="spellStart"/>
            <w:r w:rsidR="00BA0ED7">
              <w:rPr>
                <w:rFonts w:ascii="Montserrat" w:hAnsi="Montserrat" w:cs="Arial"/>
                <w:sz w:val="20"/>
                <w:szCs w:val="20"/>
                <w:lang w:val="es-MX"/>
              </w:rPr>
              <w:t>Estadistica</w:t>
            </w:r>
            <w:proofErr w:type="spellEnd"/>
            <w:r w:rsidR="00BA0ED7">
              <w:rPr>
                <w:rFonts w:ascii="Montserrat" w:hAnsi="Montserrat" w:cs="Arial"/>
                <w:sz w:val="20"/>
                <w:szCs w:val="20"/>
                <w:lang w:val="es-MX"/>
              </w:rPr>
              <w:t xml:space="preserve"> y </w:t>
            </w:r>
            <w:proofErr w:type="spellStart"/>
            <w:r w:rsidR="00BA0ED7">
              <w:rPr>
                <w:rFonts w:ascii="Montserrat" w:hAnsi="Montserrat" w:cs="Arial"/>
                <w:sz w:val="20"/>
                <w:szCs w:val="20"/>
                <w:lang w:val="es-MX"/>
              </w:rPr>
              <w:t>Tecnologias</w:t>
            </w:r>
            <w:proofErr w:type="spellEnd"/>
            <w:r w:rsidR="00BA0ED7">
              <w:rPr>
                <w:rFonts w:ascii="Montserrat" w:hAnsi="Montserrat" w:cs="Arial"/>
                <w:sz w:val="20"/>
                <w:szCs w:val="20"/>
                <w:lang w:val="es-MX"/>
              </w:rPr>
              <w:t xml:space="preserve"> de la Información y la Comunicación</w:t>
            </w:r>
          </w:p>
          <w:p w14:paraId="205211C6" w14:textId="77777777" w:rsidR="00A26C53" w:rsidRPr="00F70021" w:rsidRDefault="00A26C53" w:rsidP="00BA32B2">
            <w:pPr>
              <w:tabs>
                <w:tab w:val="left" w:pos="-284"/>
              </w:tabs>
              <w:spacing w:line="280" w:lineRule="exact"/>
              <w:ind w:right="51"/>
              <w:jc w:val="both"/>
              <w:rPr>
                <w:rFonts w:ascii="Montserrat" w:hAnsi="Montserrat" w:cs="Arial"/>
                <w:sz w:val="20"/>
                <w:szCs w:val="20"/>
                <w:lang w:val="es-MX"/>
              </w:rPr>
            </w:pPr>
          </w:p>
        </w:tc>
      </w:tr>
      <w:tr w:rsidR="00A26C53" w:rsidRPr="00450949" w14:paraId="49710531" w14:textId="77777777" w:rsidTr="00CD61BE">
        <w:trPr>
          <w:trHeight w:val="1130"/>
        </w:trPr>
        <w:tc>
          <w:tcPr>
            <w:tcW w:w="2381" w:type="dxa"/>
            <w:shd w:val="clear" w:color="auto" w:fill="auto"/>
          </w:tcPr>
          <w:p w14:paraId="6CE17D8F" w14:textId="77777777" w:rsidR="00A26C53" w:rsidRPr="00450949" w:rsidRDefault="00A26C53" w:rsidP="00BA32B2">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CompraNet:</w:t>
            </w:r>
          </w:p>
        </w:tc>
        <w:tc>
          <w:tcPr>
            <w:tcW w:w="7192" w:type="dxa"/>
            <w:shd w:val="clear" w:color="auto" w:fill="auto"/>
          </w:tcPr>
          <w:p w14:paraId="219AC47F" w14:textId="77777777" w:rsidR="00A26C53" w:rsidRPr="002170AF" w:rsidRDefault="00A26C53" w:rsidP="00BA32B2">
            <w:pPr>
              <w:pStyle w:val="Normal1"/>
              <w:spacing w:after="40"/>
              <w:jc w:val="both"/>
              <w:rPr>
                <w:rFonts w:ascii="Montserrat" w:hAnsi="Montserrat"/>
                <w:color w:val="auto"/>
                <w:sz w:val="20"/>
                <w:szCs w:val="20"/>
                <w:lang w:val="es-MX"/>
              </w:rPr>
            </w:pPr>
            <w:r w:rsidRPr="002170AF">
              <w:rPr>
                <w:rFonts w:ascii="Montserrat" w:hAnsi="Montserrat"/>
                <w:color w:val="auto"/>
                <w:sz w:val="20"/>
                <w:szCs w:val="20"/>
                <w:lang w:val="es-MX"/>
              </w:rPr>
              <w:t xml:space="preserve">Sistema Electrónico de Contrataciones Gubernamentales, mediante el cual se remiten proposiciones por medios remotos de comunicación electrónica en la red pública de Internet: </w:t>
            </w:r>
            <w:hyperlink r:id="rId9" w:history="1">
              <w:r w:rsidRPr="008543E5">
                <w:rPr>
                  <w:rStyle w:val="Hipervnculo"/>
                  <w:rFonts w:ascii="Montserrat" w:hAnsi="Montserrat"/>
                  <w:sz w:val="20"/>
                  <w:szCs w:val="20"/>
                  <w:lang w:val="es-MX"/>
                </w:rPr>
                <w:t>https://compranet.hacienda.gob.mx</w:t>
              </w:r>
            </w:hyperlink>
            <w:r w:rsidRPr="002170AF">
              <w:rPr>
                <w:rFonts w:ascii="Montserrat" w:hAnsi="Montserrat"/>
                <w:color w:val="auto"/>
                <w:sz w:val="20"/>
                <w:szCs w:val="20"/>
                <w:lang w:val="es-MX"/>
              </w:rPr>
              <w:t xml:space="preserve">. </w:t>
            </w:r>
          </w:p>
        </w:tc>
      </w:tr>
      <w:tr w:rsidR="00A26C53" w:rsidRPr="00450949" w14:paraId="10D5CC11" w14:textId="77777777" w:rsidTr="00CD61BE">
        <w:trPr>
          <w:trHeight w:val="1374"/>
        </w:trPr>
        <w:tc>
          <w:tcPr>
            <w:tcW w:w="2381" w:type="dxa"/>
            <w:shd w:val="clear" w:color="auto" w:fill="auto"/>
          </w:tcPr>
          <w:p w14:paraId="0FE10677" w14:textId="77777777" w:rsidR="00A26C53" w:rsidRPr="00450949" w:rsidRDefault="00A26C53" w:rsidP="00BA32B2">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Convocatoria</w:t>
            </w:r>
            <w:r w:rsidRPr="00450949">
              <w:rPr>
                <w:rFonts w:ascii="Montserrat" w:hAnsi="Montserrat" w:cs="Arial"/>
                <w:b/>
                <w:sz w:val="20"/>
                <w:szCs w:val="20"/>
                <w:lang w:val="es-MX"/>
              </w:rPr>
              <w:t>:</w:t>
            </w:r>
          </w:p>
        </w:tc>
        <w:tc>
          <w:tcPr>
            <w:tcW w:w="7192" w:type="dxa"/>
            <w:shd w:val="clear" w:color="auto" w:fill="auto"/>
          </w:tcPr>
          <w:p w14:paraId="46C1B8A7" w14:textId="77777777" w:rsidR="00A26C53" w:rsidRPr="00450949" w:rsidRDefault="00A26C53" w:rsidP="00BA32B2">
            <w:pPr>
              <w:tabs>
                <w:tab w:val="left" w:pos="-284"/>
              </w:tabs>
              <w:spacing w:line="280" w:lineRule="exact"/>
              <w:ind w:right="51"/>
              <w:jc w:val="both"/>
              <w:rPr>
                <w:rFonts w:ascii="Montserrat" w:hAnsi="Montserrat" w:cs="Arial"/>
                <w:b/>
                <w:sz w:val="20"/>
                <w:szCs w:val="20"/>
                <w:lang w:val="es-MX"/>
              </w:rPr>
            </w:pPr>
            <w:r w:rsidRPr="00450949">
              <w:rPr>
                <w:rFonts w:ascii="Montserrat" w:hAnsi="Montserrat" w:cs="Arial"/>
                <w:sz w:val="20"/>
                <w:szCs w:val="20"/>
                <w:lang w:val="es-MX"/>
              </w:rPr>
              <w:t>El documento que contiene los requisitos de carácter legal,</w:t>
            </w:r>
            <w:r>
              <w:rPr>
                <w:rFonts w:ascii="Montserrat" w:hAnsi="Montserrat" w:cs="Arial"/>
                <w:sz w:val="20"/>
                <w:szCs w:val="20"/>
                <w:lang w:val="es-MX"/>
              </w:rPr>
              <w:t xml:space="preserve"> administrativo, </w:t>
            </w:r>
            <w:r w:rsidRPr="00450949">
              <w:rPr>
                <w:rFonts w:ascii="Montserrat" w:hAnsi="Montserrat" w:cs="Arial"/>
                <w:sz w:val="20"/>
                <w:szCs w:val="20"/>
                <w:lang w:val="es-MX"/>
              </w:rPr>
              <w:t xml:space="preserve">técnico </w:t>
            </w:r>
            <w:r>
              <w:rPr>
                <w:rFonts w:ascii="Montserrat" w:hAnsi="Montserrat" w:cs="Arial"/>
                <w:sz w:val="20"/>
                <w:szCs w:val="20"/>
                <w:lang w:val="es-MX"/>
              </w:rPr>
              <w:t>y económico con respecto</w:t>
            </w:r>
            <w:r w:rsidRPr="00A54662">
              <w:rPr>
                <w:rFonts w:ascii="Montserrat" w:hAnsi="Montserrat" w:cs="Arial"/>
                <w:sz w:val="20"/>
                <w:szCs w:val="20"/>
                <w:lang w:val="es-MX"/>
              </w:rPr>
              <w:t xml:space="preserve"> </w:t>
            </w:r>
            <w:r>
              <w:rPr>
                <w:rFonts w:ascii="Montserrat" w:hAnsi="Montserrat" w:cs="Arial"/>
                <w:sz w:val="20"/>
                <w:szCs w:val="20"/>
                <w:lang w:val="es-MX"/>
              </w:rPr>
              <w:t>de los servicios</w:t>
            </w:r>
            <w:r w:rsidRPr="00A54662">
              <w:rPr>
                <w:rFonts w:ascii="Montserrat" w:hAnsi="Montserrat" w:cs="Arial"/>
                <w:sz w:val="20"/>
                <w:szCs w:val="20"/>
                <w:lang w:val="es-MX"/>
              </w:rPr>
              <w:t xml:space="preserve"> objeto de la contratación; así como los tér</w:t>
            </w:r>
            <w:r w:rsidRPr="00450949">
              <w:rPr>
                <w:rFonts w:ascii="Montserrat" w:hAnsi="Montserrat" w:cs="Arial"/>
                <w:sz w:val="20"/>
                <w:szCs w:val="20"/>
                <w:lang w:val="es-MX"/>
              </w:rPr>
              <w:t>minos a que se sujetará el procedimiento de contratación respectivo y los derechos y obligaciones de las partes.</w:t>
            </w:r>
          </w:p>
        </w:tc>
      </w:tr>
      <w:tr w:rsidR="00A26C53" w:rsidRPr="00450949" w14:paraId="2A732B36" w14:textId="77777777" w:rsidTr="00CD61BE">
        <w:trPr>
          <w:trHeight w:val="843"/>
        </w:trPr>
        <w:tc>
          <w:tcPr>
            <w:tcW w:w="2381" w:type="dxa"/>
            <w:shd w:val="clear" w:color="auto" w:fill="auto"/>
          </w:tcPr>
          <w:p w14:paraId="75026324" w14:textId="77777777" w:rsidR="00A26C53" w:rsidRPr="00450949" w:rsidRDefault="00A26C53" w:rsidP="00BA32B2">
            <w:pPr>
              <w:tabs>
                <w:tab w:val="left" w:pos="-284"/>
              </w:tabs>
              <w:spacing w:line="280" w:lineRule="exact"/>
              <w:ind w:right="51"/>
              <w:rPr>
                <w:rFonts w:ascii="Montserrat" w:hAnsi="Montserrat" w:cs="Arial"/>
                <w:b/>
                <w:sz w:val="20"/>
                <w:szCs w:val="20"/>
                <w:lang w:val="es-MX"/>
              </w:rPr>
            </w:pPr>
            <w:r w:rsidRPr="00193589">
              <w:rPr>
                <w:rFonts w:ascii="Montserrat" w:hAnsi="Montserrat" w:cs="Arial"/>
                <w:b/>
                <w:sz w:val="20"/>
                <w:szCs w:val="20"/>
                <w:lang w:val="es-MX"/>
              </w:rPr>
              <w:t>CFDI</w:t>
            </w:r>
            <w:r w:rsidRPr="00450949">
              <w:rPr>
                <w:rFonts w:ascii="Montserrat" w:hAnsi="Montserrat" w:cs="Arial"/>
                <w:b/>
                <w:sz w:val="20"/>
                <w:szCs w:val="20"/>
                <w:lang w:val="es-MX"/>
              </w:rPr>
              <w:t>:</w:t>
            </w:r>
          </w:p>
        </w:tc>
        <w:tc>
          <w:tcPr>
            <w:tcW w:w="7192" w:type="dxa"/>
            <w:shd w:val="clear" w:color="auto" w:fill="auto"/>
          </w:tcPr>
          <w:p w14:paraId="77A25A67" w14:textId="77777777" w:rsidR="00A26C53" w:rsidRPr="00450949" w:rsidRDefault="00A26C53" w:rsidP="00BA32B2">
            <w:pPr>
              <w:tabs>
                <w:tab w:val="left" w:pos="-284"/>
              </w:tabs>
              <w:spacing w:line="280" w:lineRule="exact"/>
              <w:ind w:right="51"/>
              <w:jc w:val="both"/>
              <w:rPr>
                <w:rFonts w:ascii="Montserrat" w:hAnsi="Montserrat" w:cs="Arial"/>
                <w:sz w:val="20"/>
                <w:szCs w:val="20"/>
                <w:lang w:val="es-MX"/>
              </w:rPr>
            </w:pPr>
            <w:r w:rsidRPr="00450949">
              <w:rPr>
                <w:rFonts w:ascii="Montserrat" w:hAnsi="Montserrat" w:cs="Arial"/>
                <w:sz w:val="20"/>
                <w:szCs w:val="20"/>
                <w:lang w:val="es-MX"/>
              </w:rPr>
              <w:t xml:space="preserve">Comprobante </w:t>
            </w:r>
            <w:r>
              <w:rPr>
                <w:rFonts w:ascii="Montserrat" w:hAnsi="Montserrat" w:cs="Arial"/>
                <w:sz w:val="20"/>
                <w:szCs w:val="20"/>
                <w:lang w:val="es-MX"/>
              </w:rPr>
              <w:t>F</w:t>
            </w:r>
            <w:r w:rsidRPr="00450949">
              <w:rPr>
                <w:rFonts w:ascii="Montserrat" w:hAnsi="Montserrat" w:cs="Arial"/>
                <w:sz w:val="20"/>
                <w:szCs w:val="20"/>
                <w:lang w:val="es-MX"/>
              </w:rPr>
              <w:t xml:space="preserve">iscal </w:t>
            </w:r>
            <w:r>
              <w:rPr>
                <w:rFonts w:ascii="Montserrat" w:hAnsi="Montserrat" w:cs="Arial"/>
                <w:sz w:val="20"/>
                <w:szCs w:val="20"/>
                <w:lang w:val="es-MX"/>
              </w:rPr>
              <w:t>D</w:t>
            </w:r>
            <w:r w:rsidRPr="00450949">
              <w:rPr>
                <w:rFonts w:ascii="Montserrat" w:hAnsi="Montserrat" w:cs="Arial"/>
                <w:sz w:val="20"/>
                <w:szCs w:val="20"/>
                <w:lang w:val="es-MX"/>
              </w:rPr>
              <w:t xml:space="preserve">igital por </w:t>
            </w:r>
            <w:r>
              <w:rPr>
                <w:rFonts w:ascii="Montserrat" w:hAnsi="Montserrat" w:cs="Arial"/>
                <w:sz w:val="20"/>
                <w:szCs w:val="20"/>
                <w:lang w:val="es-MX"/>
              </w:rPr>
              <w:t>I</w:t>
            </w:r>
            <w:r w:rsidRPr="00450949">
              <w:rPr>
                <w:rFonts w:ascii="Montserrat" w:hAnsi="Montserrat" w:cs="Arial"/>
                <w:sz w:val="20"/>
                <w:szCs w:val="20"/>
                <w:lang w:val="es-MX"/>
              </w:rPr>
              <w:t>nternet que deberá reunir los requisitos que al efecto prevé el artículo 29-A del Código Fiscal de la Federación.</w:t>
            </w:r>
          </w:p>
        </w:tc>
      </w:tr>
      <w:tr w:rsidR="00A26C53" w:rsidRPr="00450949" w14:paraId="5B2C9F8D" w14:textId="77777777" w:rsidTr="00CD61BE">
        <w:trPr>
          <w:trHeight w:val="667"/>
        </w:trPr>
        <w:tc>
          <w:tcPr>
            <w:tcW w:w="2381" w:type="dxa"/>
            <w:shd w:val="clear" w:color="auto" w:fill="auto"/>
          </w:tcPr>
          <w:p w14:paraId="1F4D91F5" w14:textId="77777777" w:rsidR="00A26C53" w:rsidRPr="00450949" w:rsidRDefault="00A26C53" w:rsidP="00BA32B2">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 xml:space="preserve">Domicilio de la </w:t>
            </w:r>
            <w:r>
              <w:rPr>
                <w:rFonts w:ascii="Montserrat" w:hAnsi="Montserrat" w:cs="Arial"/>
                <w:b/>
                <w:sz w:val="20"/>
                <w:szCs w:val="20"/>
                <w:lang w:val="es-MX"/>
              </w:rPr>
              <w:t>Convocante</w:t>
            </w:r>
            <w:r w:rsidRPr="00450949">
              <w:rPr>
                <w:rFonts w:ascii="Montserrat" w:hAnsi="Montserrat" w:cs="Arial"/>
                <w:b/>
                <w:sz w:val="20"/>
                <w:szCs w:val="20"/>
                <w:lang w:val="es-MX"/>
              </w:rPr>
              <w:t>:</w:t>
            </w:r>
          </w:p>
        </w:tc>
        <w:tc>
          <w:tcPr>
            <w:tcW w:w="7192" w:type="dxa"/>
            <w:shd w:val="clear" w:color="auto" w:fill="auto"/>
          </w:tcPr>
          <w:p w14:paraId="7DE52796" w14:textId="77777777" w:rsidR="00A26C53" w:rsidRPr="00450949" w:rsidRDefault="00A26C53" w:rsidP="00BA32B2">
            <w:pPr>
              <w:tabs>
                <w:tab w:val="left" w:pos="-284"/>
              </w:tabs>
              <w:spacing w:line="280" w:lineRule="exact"/>
              <w:ind w:right="51"/>
              <w:jc w:val="both"/>
              <w:rPr>
                <w:rFonts w:ascii="Montserrat" w:hAnsi="Montserrat" w:cs="Arial"/>
                <w:sz w:val="20"/>
                <w:szCs w:val="20"/>
                <w:lang w:val="es-MX"/>
              </w:rPr>
            </w:pPr>
            <w:r>
              <w:rPr>
                <w:rFonts w:ascii="Montserrat" w:hAnsi="Montserrat" w:cs="Arial"/>
                <w:sz w:val="20"/>
                <w:szCs w:val="20"/>
                <w:lang w:val="pt-BR"/>
              </w:rPr>
              <w:t>Prolongación Rancho Vista Hermosa No. 105, Colonia Los Girasoles, Alcaldía Coyoacán, C.P. 04920, Ciudad de México.</w:t>
            </w:r>
          </w:p>
        </w:tc>
      </w:tr>
      <w:tr w:rsidR="00A26C53" w:rsidRPr="00450949" w14:paraId="490A4157" w14:textId="77777777" w:rsidTr="00CD61BE">
        <w:trPr>
          <w:trHeight w:val="691"/>
        </w:trPr>
        <w:tc>
          <w:tcPr>
            <w:tcW w:w="2381" w:type="dxa"/>
            <w:shd w:val="clear" w:color="auto" w:fill="auto"/>
          </w:tcPr>
          <w:p w14:paraId="59F1BA04" w14:textId="77777777" w:rsidR="00A26C53" w:rsidRPr="00450949" w:rsidRDefault="00A26C53" w:rsidP="00BA32B2">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Identificación:</w:t>
            </w:r>
          </w:p>
        </w:tc>
        <w:tc>
          <w:tcPr>
            <w:tcW w:w="7192" w:type="dxa"/>
            <w:shd w:val="clear" w:color="auto" w:fill="auto"/>
          </w:tcPr>
          <w:p w14:paraId="297A0478" w14:textId="77777777" w:rsidR="00A26C53" w:rsidRPr="00966346" w:rsidRDefault="00A26C53" w:rsidP="00BA32B2">
            <w:pPr>
              <w:tabs>
                <w:tab w:val="left" w:pos="-284"/>
              </w:tabs>
              <w:spacing w:line="280" w:lineRule="exact"/>
              <w:ind w:right="51"/>
              <w:jc w:val="both"/>
              <w:rPr>
                <w:rFonts w:ascii="Montserrat" w:hAnsi="Montserrat" w:cs="Arial"/>
                <w:b/>
                <w:sz w:val="20"/>
                <w:szCs w:val="20"/>
                <w:lang w:val="es-MX"/>
              </w:rPr>
            </w:pPr>
            <w:r w:rsidRPr="00966346">
              <w:rPr>
                <w:rFonts w:ascii="Montserrat" w:hAnsi="Montserrat" w:cs="Arial"/>
                <w:sz w:val="20"/>
                <w:szCs w:val="20"/>
                <w:lang w:val="es-MX"/>
              </w:rPr>
              <w:t>Identificación oficial vigente con fotografía (Credencial del IFE o INE, Cartilla Militar, Pasaporte o Cédula Profesional).</w:t>
            </w:r>
          </w:p>
        </w:tc>
      </w:tr>
      <w:tr w:rsidR="00611246" w:rsidRPr="00450949" w14:paraId="230A8CDF" w14:textId="77777777" w:rsidTr="00CD61BE">
        <w:trPr>
          <w:trHeight w:val="691"/>
        </w:trPr>
        <w:tc>
          <w:tcPr>
            <w:tcW w:w="2381" w:type="dxa"/>
            <w:shd w:val="clear" w:color="auto" w:fill="auto"/>
          </w:tcPr>
          <w:p w14:paraId="297986F7" w14:textId="77777777" w:rsidR="00611246" w:rsidRPr="00450949" w:rsidRDefault="00611246" w:rsidP="00BA32B2">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Licitante(s)</w:t>
            </w:r>
            <w:r w:rsidRPr="00450949">
              <w:rPr>
                <w:rFonts w:ascii="Montserrat" w:hAnsi="Montserrat" w:cs="Arial"/>
                <w:b/>
                <w:sz w:val="20"/>
                <w:szCs w:val="20"/>
                <w:lang w:val="es-MX"/>
              </w:rPr>
              <w:t>:</w:t>
            </w:r>
          </w:p>
        </w:tc>
        <w:tc>
          <w:tcPr>
            <w:tcW w:w="7192" w:type="dxa"/>
            <w:shd w:val="clear" w:color="auto" w:fill="auto"/>
          </w:tcPr>
          <w:p w14:paraId="363B7BD6" w14:textId="77777777" w:rsidR="00611246" w:rsidRPr="00966346" w:rsidRDefault="00611246" w:rsidP="00BA32B2">
            <w:pPr>
              <w:tabs>
                <w:tab w:val="left" w:pos="-284"/>
              </w:tabs>
              <w:spacing w:line="280" w:lineRule="exact"/>
              <w:ind w:right="51"/>
              <w:jc w:val="both"/>
              <w:rPr>
                <w:rFonts w:ascii="Montserrat" w:hAnsi="Montserrat" w:cs="Arial"/>
                <w:sz w:val="20"/>
                <w:szCs w:val="20"/>
                <w:lang w:val="es-MX"/>
              </w:rPr>
            </w:pPr>
            <w:r w:rsidRPr="00450949">
              <w:rPr>
                <w:rFonts w:ascii="Montserrat" w:hAnsi="Montserrat" w:cs="Arial"/>
                <w:sz w:val="20"/>
                <w:szCs w:val="20"/>
                <w:lang w:val="es-MX"/>
              </w:rPr>
              <w:t xml:space="preserve">Persona física o moral que participe en el presente procedimiento </w:t>
            </w:r>
            <w:r w:rsidRPr="00A54662">
              <w:rPr>
                <w:rFonts w:ascii="Montserrat" w:hAnsi="Montserrat" w:cs="Arial"/>
                <w:sz w:val="20"/>
                <w:szCs w:val="20"/>
                <w:lang w:val="es-MX"/>
              </w:rPr>
              <w:t>de Licitación Pública Nacional Electrónica.</w:t>
            </w:r>
          </w:p>
        </w:tc>
      </w:tr>
      <w:tr w:rsidR="00817577" w:rsidRPr="00450949" w14:paraId="57685367" w14:textId="77777777" w:rsidTr="00CD61BE">
        <w:trPr>
          <w:trHeight w:val="691"/>
        </w:trPr>
        <w:tc>
          <w:tcPr>
            <w:tcW w:w="2381" w:type="dxa"/>
            <w:shd w:val="clear" w:color="auto" w:fill="auto"/>
          </w:tcPr>
          <w:p w14:paraId="66CB0F77" w14:textId="77777777" w:rsidR="00817577" w:rsidRPr="00450949" w:rsidRDefault="00817577" w:rsidP="00817577">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Partida o concepto:</w:t>
            </w:r>
          </w:p>
        </w:tc>
        <w:tc>
          <w:tcPr>
            <w:tcW w:w="7192" w:type="dxa"/>
            <w:shd w:val="clear" w:color="auto" w:fill="auto"/>
          </w:tcPr>
          <w:p w14:paraId="171D3AE0" w14:textId="77777777" w:rsidR="00817577" w:rsidRDefault="00817577" w:rsidP="00817577">
            <w:pPr>
              <w:tabs>
                <w:tab w:val="left" w:pos="-284"/>
              </w:tabs>
              <w:spacing w:line="280" w:lineRule="exact"/>
              <w:ind w:right="51"/>
              <w:jc w:val="both"/>
              <w:rPr>
                <w:rFonts w:ascii="Montserrat" w:hAnsi="Montserrat" w:cs="Arial"/>
                <w:b/>
                <w:noProof/>
                <w:sz w:val="20"/>
                <w:szCs w:val="20"/>
                <w:lang w:val="es-MX" w:eastAsia="es-MX"/>
              </w:rPr>
            </w:pPr>
            <w:r w:rsidRPr="00450949">
              <w:rPr>
                <w:rFonts w:ascii="Montserrat" w:hAnsi="Montserrat" w:cs="Arial"/>
                <w:sz w:val="20"/>
                <w:szCs w:val="20"/>
                <w:lang w:val="es-MX"/>
              </w:rPr>
              <w:t>División o desglose de los bienes</w:t>
            </w:r>
            <w:r>
              <w:rPr>
                <w:rFonts w:ascii="Montserrat" w:hAnsi="Montserrat" w:cs="Arial"/>
                <w:sz w:val="20"/>
                <w:szCs w:val="20"/>
                <w:lang w:val="es-MX"/>
              </w:rPr>
              <w:t xml:space="preserve"> o servicios</w:t>
            </w:r>
            <w:r w:rsidRPr="00450949">
              <w:rPr>
                <w:rFonts w:ascii="Montserrat" w:hAnsi="Montserrat" w:cs="Arial"/>
                <w:sz w:val="20"/>
                <w:szCs w:val="20"/>
                <w:lang w:val="es-MX"/>
              </w:rPr>
              <w:t xml:space="preserve"> a contratar, para diferenciarlos unos de otros, clasificarlos o agruparlos.</w:t>
            </w:r>
          </w:p>
        </w:tc>
      </w:tr>
      <w:tr w:rsidR="00817577" w:rsidRPr="00450949" w14:paraId="4508D488" w14:textId="77777777" w:rsidTr="00CD61BE">
        <w:trPr>
          <w:trHeight w:val="691"/>
        </w:trPr>
        <w:tc>
          <w:tcPr>
            <w:tcW w:w="2381" w:type="dxa"/>
            <w:shd w:val="clear" w:color="auto" w:fill="auto"/>
          </w:tcPr>
          <w:p w14:paraId="585480D1" w14:textId="77777777" w:rsidR="00817577" w:rsidRPr="00450949" w:rsidRDefault="00817577" w:rsidP="00817577">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Contrato</w:t>
            </w:r>
            <w:r w:rsidRPr="00450949">
              <w:rPr>
                <w:rFonts w:ascii="Montserrat" w:hAnsi="Montserrat" w:cs="Arial"/>
                <w:b/>
                <w:sz w:val="20"/>
                <w:szCs w:val="20"/>
                <w:lang w:val="es-MX"/>
              </w:rPr>
              <w:t>:</w:t>
            </w:r>
          </w:p>
        </w:tc>
        <w:tc>
          <w:tcPr>
            <w:tcW w:w="7192" w:type="dxa"/>
            <w:shd w:val="clear" w:color="auto" w:fill="auto"/>
          </w:tcPr>
          <w:p w14:paraId="3CDEA911" w14:textId="77777777" w:rsidR="00817577" w:rsidRPr="00450949" w:rsidRDefault="00817577" w:rsidP="00817577">
            <w:pPr>
              <w:tabs>
                <w:tab w:val="left" w:pos="-284"/>
              </w:tabs>
              <w:spacing w:line="280" w:lineRule="exact"/>
              <w:ind w:right="51"/>
              <w:jc w:val="both"/>
              <w:rPr>
                <w:rFonts w:ascii="Montserrat" w:hAnsi="Montserrat" w:cs="Arial"/>
                <w:b/>
                <w:sz w:val="20"/>
                <w:szCs w:val="20"/>
                <w:lang w:val="es-MX"/>
              </w:rPr>
            </w:pPr>
            <w:r w:rsidRPr="00450949">
              <w:rPr>
                <w:rFonts w:ascii="Montserrat" w:hAnsi="Montserrat" w:cs="Arial"/>
                <w:sz w:val="20"/>
                <w:szCs w:val="20"/>
                <w:lang w:val="es-MX"/>
              </w:rPr>
              <w:t>Acuerdo de voluntades para crear o transferir derechos y obligaciones, y a través del cual se formaliza la entrega de los bienes</w:t>
            </w:r>
            <w:r>
              <w:rPr>
                <w:rFonts w:ascii="Montserrat" w:hAnsi="Montserrat" w:cs="Arial"/>
                <w:sz w:val="20"/>
                <w:szCs w:val="20"/>
                <w:lang w:val="es-MX"/>
              </w:rPr>
              <w:t xml:space="preserve"> o la prestación de los servicios</w:t>
            </w:r>
            <w:r w:rsidRPr="00450949">
              <w:rPr>
                <w:rFonts w:ascii="Montserrat" w:hAnsi="Montserrat" w:cs="Arial"/>
                <w:sz w:val="20"/>
                <w:szCs w:val="20"/>
                <w:lang w:val="es-MX"/>
              </w:rPr>
              <w:t>.</w:t>
            </w:r>
          </w:p>
        </w:tc>
      </w:tr>
      <w:tr w:rsidR="00817577" w:rsidRPr="00450949" w14:paraId="351C1C6E" w14:textId="77777777" w:rsidTr="00CD61BE">
        <w:trPr>
          <w:trHeight w:val="691"/>
        </w:trPr>
        <w:tc>
          <w:tcPr>
            <w:tcW w:w="2381" w:type="dxa"/>
            <w:shd w:val="clear" w:color="auto" w:fill="auto"/>
          </w:tcPr>
          <w:p w14:paraId="7ECE39B2" w14:textId="77777777" w:rsidR="00817577" w:rsidRPr="00450949" w:rsidRDefault="00817577" w:rsidP="00817577">
            <w:pPr>
              <w:tabs>
                <w:tab w:val="left" w:pos="-284"/>
              </w:tabs>
              <w:spacing w:line="280" w:lineRule="exact"/>
              <w:ind w:right="51"/>
              <w:rPr>
                <w:rFonts w:ascii="Montserrat" w:hAnsi="Montserrat" w:cs="Arial"/>
                <w:b/>
                <w:sz w:val="20"/>
                <w:szCs w:val="20"/>
                <w:lang w:val="es-MX"/>
              </w:rPr>
            </w:pPr>
            <w:r w:rsidRPr="005E02A2">
              <w:rPr>
                <w:rFonts w:ascii="Montserrat" w:hAnsi="Montserrat" w:cs="Arial"/>
                <w:b/>
                <w:sz w:val="20"/>
                <w:szCs w:val="20"/>
                <w:lang w:val="es-MX"/>
              </w:rPr>
              <w:t>Proveedor</w:t>
            </w:r>
            <w:r w:rsidRPr="00450949">
              <w:rPr>
                <w:rFonts w:ascii="Montserrat" w:hAnsi="Montserrat" w:cs="Arial"/>
                <w:b/>
                <w:sz w:val="20"/>
                <w:szCs w:val="20"/>
                <w:lang w:val="es-MX"/>
              </w:rPr>
              <w:t>:</w:t>
            </w:r>
          </w:p>
        </w:tc>
        <w:tc>
          <w:tcPr>
            <w:tcW w:w="7192" w:type="dxa"/>
            <w:shd w:val="clear" w:color="auto" w:fill="auto"/>
          </w:tcPr>
          <w:p w14:paraId="48886F21" w14:textId="77777777" w:rsidR="00817577" w:rsidRPr="00450949" w:rsidRDefault="00817577" w:rsidP="00817577">
            <w:pPr>
              <w:tabs>
                <w:tab w:val="left" w:pos="-284"/>
              </w:tabs>
              <w:spacing w:line="280" w:lineRule="exact"/>
              <w:ind w:right="51"/>
              <w:jc w:val="both"/>
              <w:rPr>
                <w:rFonts w:ascii="Montserrat" w:hAnsi="Montserrat" w:cs="Arial"/>
                <w:sz w:val="20"/>
                <w:szCs w:val="20"/>
                <w:lang w:val="es-MX"/>
              </w:rPr>
            </w:pPr>
            <w:r w:rsidRPr="00450949">
              <w:rPr>
                <w:rFonts w:ascii="Montserrat" w:hAnsi="Montserrat" w:cs="Arial"/>
                <w:sz w:val="20"/>
                <w:szCs w:val="20"/>
                <w:lang w:val="es-MX"/>
              </w:rPr>
              <w:t>Persona física o moral que celebre contratos de adquisiciones, arrendamientos o servicios.</w:t>
            </w:r>
          </w:p>
        </w:tc>
      </w:tr>
      <w:tr w:rsidR="00817577" w:rsidRPr="00450949" w14:paraId="47016F41" w14:textId="77777777" w:rsidTr="00CD61BE">
        <w:trPr>
          <w:trHeight w:val="691"/>
        </w:trPr>
        <w:tc>
          <w:tcPr>
            <w:tcW w:w="2381" w:type="dxa"/>
            <w:shd w:val="clear" w:color="auto" w:fill="auto"/>
          </w:tcPr>
          <w:p w14:paraId="127B80D4" w14:textId="77777777" w:rsidR="00817577" w:rsidRDefault="00817577" w:rsidP="00817577">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Representante o Apoderado Legal</w:t>
            </w:r>
          </w:p>
        </w:tc>
        <w:tc>
          <w:tcPr>
            <w:tcW w:w="7192" w:type="dxa"/>
            <w:shd w:val="clear" w:color="auto" w:fill="auto"/>
          </w:tcPr>
          <w:p w14:paraId="270A08D4" w14:textId="77777777" w:rsidR="00817577" w:rsidRPr="00450949" w:rsidRDefault="00817577" w:rsidP="00817577">
            <w:pPr>
              <w:tabs>
                <w:tab w:val="left" w:pos="-284"/>
              </w:tabs>
              <w:spacing w:line="280" w:lineRule="exact"/>
              <w:ind w:right="51"/>
              <w:jc w:val="both"/>
              <w:rPr>
                <w:rFonts w:ascii="Montserrat" w:hAnsi="Montserrat" w:cs="Arial"/>
                <w:sz w:val="20"/>
                <w:szCs w:val="20"/>
                <w:lang w:val="es-MX"/>
              </w:rPr>
            </w:pPr>
            <w:r w:rsidRPr="00390030">
              <w:rPr>
                <w:rFonts w:ascii="Montserrat" w:hAnsi="Montserrat" w:cs="Arial"/>
                <w:sz w:val="20"/>
                <w:szCs w:val="20"/>
                <w:lang w:val="es-MX"/>
              </w:rPr>
              <w:t xml:space="preserve">A la persona que cuenta con facultades legales suficientes para </w:t>
            </w:r>
            <w:r w:rsidRPr="00A54662">
              <w:rPr>
                <w:rFonts w:ascii="Montserrat" w:hAnsi="Montserrat" w:cs="Arial"/>
                <w:sz w:val="20"/>
                <w:szCs w:val="20"/>
                <w:lang w:val="es-MX"/>
              </w:rPr>
              <w:t>comprometerse por sí misma o por una persona física o moral en términos de la presente Licitación Pública Nacional Electrónica.</w:t>
            </w:r>
          </w:p>
        </w:tc>
      </w:tr>
      <w:tr w:rsidR="00817577" w:rsidRPr="00450949" w14:paraId="462A4602" w14:textId="77777777" w:rsidTr="00CD61BE">
        <w:trPr>
          <w:trHeight w:val="691"/>
        </w:trPr>
        <w:tc>
          <w:tcPr>
            <w:tcW w:w="2381" w:type="dxa"/>
            <w:shd w:val="clear" w:color="auto" w:fill="auto"/>
          </w:tcPr>
          <w:p w14:paraId="1D15D9F8" w14:textId="77777777" w:rsidR="00817577" w:rsidRPr="00A51C60" w:rsidRDefault="00817577" w:rsidP="00817577">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lastRenderedPageBreak/>
              <w:t>Propuesta Solvente(s):</w:t>
            </w:r>
          </w:p>
        </w:tc>
        <w:tc>
          <w:tcPr>
            <w:tcW w:w="7192" w:type="dxa"/>
            <w:shd w:val="clear" w:color="auto" w:fill="auto"/>
          </w:tcPr>
          <w:p w14:paraId="6A57D243" w14:textId="77777777" w:rsidR="00817577" w:rsidRPr="00C936A8" w:rsidRDefault="00817577" w:rsidP="00817577">
            <w:pPr>
              <w:tabs>
                <w:tab w:val="left" w:pos="-284"/>
              </w:tabs>
              <w:spacing w:line="280" w:lineRule="exact"/>
              <w:ind w:right="51"/>
              <w:jc w:val="both"/>
              <w:rPr>
                <w:rFonts w:ascii="Montserrat" w:hAnsi="Montserrat" w:cs="Arial"/>
                <w:sz w:val="20"/>
                <w:szCs w:val="20"/>
                <w:lang w:val="es-MX"/>
              </w:rPr>
            </w:pPr>
            <w:r>
              <w:rPr>
                <w:rFonts w:ascii="Montserrat" w:hAnsi="Montserrat" w:cs="Arial"/>
                <w:sz w:val="20"/>
                <w:szCs w:val="20"/>
                <w:lang w:val="es-MX"/>
              </w:rPr>
              <w:t>Aquella que cumple con los requisitos legales, técnicos y económicos establecidos en la presente Convocatoria a la Licitación Pública Nacional Electrónica y que, en consecuencia, garantiza el cumplimiento de las obligaciones derivadas del Contrato correspondiente.</w:t>
            </w:r>
          </w:p>
        </w:tc>
      </w:tr>
      <w:tr w:rsidR="00817577" w:rsidRPr="00450949" w14:paraId="49E40B98" w14:textId="77777777" w:rsidTr="00BA0ED7">
        <w:trPr>
          <w:trHeight w:val="843"/>
        </w:trPr>
        <w:tc>
          <w:tcPr>
            <w:tcW w:w="9573" w:type="dxa"/>
            <w:gridSpan w:val="2"/>
            <w:tcBorders>
              <w:left w:val="nil"/>
              <w:right w:val="nil"/>
            </w:tcBorders>
            <w:shd w:val="clear" w:color="auto" w:fill="auto"/>
          </w:tcPr>
          <w:p w14:paraId="5ECC8341" w14:textId="77777777" w:rsidR="00817577" w:rsidRDefault="00817577" w:rsidP="00817577">
            <w:pPr>
              <w:tabs>
                <w:tab w:val="left" w:pos="-284"/>
              </w:tabs>
              <w:spacing w:line="280" w:lineRule="exact"/>
              <w:ind w:right="51"/>
              <w:rPr>
                <w:rFonts w:ascii="Montserrat" w:hAnsi="Montserrat" w:cs="Arial"/>
                <w:b/>
                <w:sz w:val="20"/>
                <w:szCs w:val="20"/>
                <w:lang w:val="es-MX"/>
              </w:rPr>
            </w:pPr>
          </w:p>
          <w:p w14:paraId="66D44E38" w14:textId="77777777" w:rsidR="00817577" w:rsidRPr="00450949" w:rsidRDefault="00817577" w:rsidP="00817577">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LISTA DE SIGLAS Y ACRÓNIMOS UTILIZADOS</w:t>
            </w:r>
          </w:p>
          <w:p w14:paraId="79C9B2FA" w14:textId="77777777" w:rsidR="00817577" w:rsidRPr="00450949" w:rsidRDefault="00817577" w:rsidP="00817577">
            <w:pPr>
              <w:tabs>
                <w:tab w:val="left" w:pos="-284"/>
              </w:tabs>
              <w:spacing w:line="280" w:lineRule="exact"/>
              <w:ind w:right="51"/>
              <w:rPr>
                <w:rFonts w:ascii="Montserrat" w:hAnsi="Montserrat" w:cs="Arial"/>
                <w:sz w:val="20"/>
                <w:szCs w:val="20"/>
                <w:lang w:val="es-MX"/>
              </w:rPr>
            </w:pPr>
          </w:p>
        </w:tc>
      </w:tr>
      <w:tr w:rsidR="00817577" w:rsidRPr="00450949" w14:paraId="4065609E" w14:textId="77777777" w:rsidTr="00CD61BE">
        <w:trPr>
          <w:trHeight w:val="627"/>
        </w:trPr>
        <w:tc>
          <w:tcPr>
            <w:tcW w:w="2381" w:type="dxa"/>
            <w:shd w:val="clear" w:color="auto" w:fill="auto"/>
          </w:tcPr>
          <w:p w14:paraId="4C9D99EA" w14:textId="77777777" w:rsidR="00817577" w:rsidRPr="00450949" w:rsidRDefault="00817577" w:rsidP="00817577">
            <w:pPr>
              <w:tabs>
                <w:tab w:val="left" w:pos="-284"/>
              </w:tabs>
              <w:spacing w:line="280" w:lineRule="exact"/>
              <w:ind w:right="51"/>
              <w:rPr>
                <w:rFonts w:ascii="Montserrat" w:hAnsi="Montserrat" w:cs="Arial"/>
                <w:b/>
                <w:sz w:val="20"/>
                <w:szCs w:val="20"/>
                <w:lang w:val="es-MX"/>
              </w:rPr>
            </w:pPr>
            <w:r w:rsidRPr="00A51C60">
              <w:rPr>
                <w:rFonts w:ascii="Montserrat" w:hAnsi="Montserrat" w:cs="Arial"/>
                <w:b/>
                <w:sz w:val="20"/>
                <w:szCs w:val="20"/>
                <w:lang w:val="es-MX"/>
              </w:rPr>
              <w:t>LAASSP</w:t>
            </w:r>
            <w:r w:rsidRPr="00450949">
              <w:rPr>
                <w:rFonts w:ascii="Montserrat" w:hAnsi="Montserrat" w:cs="Arial"/>
                <w:b/>
                <w:sz w:val="20"/>
                <w:szCs w:val="20"/>
                <w:lang w:val="es-MX"/>
              </w:rPr>
              <w:t>:</w:t>
            </w:r>
          </w:p>
        </w:tc>
        <w:tc>
          <w:tcPr>
            <w:tcW w:w="7192" w:type="dxa"/>
            <w:shd w:val="clear" w:color="auto" w:fill="auto"/>
          </w:tcPr>
          <w:p w14:paraId="55267BBA" w14:textId="77777777" w:rsidR="00817577" w:rsidRPr="00450949" w:rsidRDefault="00817577" w:rsidP="00817577">
            <w:pPr>
              <w:tabs>
                <w:tab w:val="left" w:pos="-284"/>
              </w:tabs>
              <w:spacing w:line="280" w:lineRule="exact"/>
              <w:ind w:right="51"/>
              <w:jc w:val="both"/>
              <w:rPr>
                <w:rFonts w:ascii="Montserrat" w:hAnsi="Montserrat" w:cs="Arial"/>
                <w:sz w:val="20"/>
                <w:szCs w:val="20"/>
                <w:lang w:val="es-MX"/>
              </w:rPr>
            </w:pPr>
            <w:r w:rsidRPr="00450949">
              <w:rPr>
                <w:rFonts w:ascii="Montserrat" w:hAnsi="Montserrat" w:cs="Arial"/>
                <w:sz w:val="20"/>
                <w:szCs w:val="20"/>
                <w:lang w:val="es-MX"/>
              </w:rPr>
              <w:t>Ley d</w:t>
            </w:r>
            <w:r>
              <w:rPr>
                <w:rFonts w:ascii="Montserrat" w:hAnsi="Montserrat" w:cs="Arial"/>
                <w:sz w:val="20"/>
                <w:szCs w:val="20"/>
                <w:lang w:val="es-MX"/>
              </w:rPr>
              <w:t xml:space="preserve">e Adquisiciones, Arrendamientos </w:t>
            </w:r>
            <w:r w:rsidRPr="00450949">
              <w:rPr>
                <w:rFonts w:ascii="Montserrat" w:hAnsi="Montserrat" w:cs="Arial"/>
                <w:sz w:val="20"/>
                <w:szCs w:val="20"/>
                <w:lang w:val="es-MX"/>
              </w:rPr>
              <w:t>y Servicios del Sector Público.</w:t>
            </w:r>
          </w:p>
        </w:tc>
      </w:tr>
      <w:tr w:rsidR="00817577" w:rsidRPr="00450949" w14:paraId="7544B88F" w14:textId="77777777" w:rsidTr="00CD61BE">
        <w:trPr>
          <w:trHeight w:val="627"/>
        </w:trPr>
        <w:tc>
          <w:tcPr>
            <w:tcW w:w="2381" w:type="dxa"/>
            <w:shd w:val="clear" w:color="auto" w:fill="auto"/>
          </w:tcPr>
          <w:p w14:paraId="0C386345" w14:textId="77777777" w:rsidR="00817577" w:rsidRPr="00450949" w:rsidRDefault="00817577" w:rsidP="00817577">
            <w:pPr>
              <w:tabs>
                <w:tab w:val="left" w:pos="-284"/>
              </w:tabs>
              <w:spacing w:line="280" w:lineRule="exact"/>
              <w:ind w:right="51"/>
              <w:rPr>
                <w:rFonts w:ascii="Montserrat" w:hAnsi="Montserrat" w:cs="Arial"/>
                <w:b/>
                <w:sz w:val="20"/>
                <w:szCs w:val="20"/>
                <w:lang w:val="es-MX"/>
              </w:rPr>
            </w:pPr>
            <w:r w:rsidRPr="00A51C60">
              <w:rPr>
                <w:rFonts w:ascii="Montserrat" w:hAnsi="Montserrat" w:cs="Arial"/>
                <w:b/>
                <w:sz w:val="20"/>
                <w:szCs w:val="20"/>
                <w:lang w:val="es-MX"/>
              </w:rPr>
              <w:t>REGLAMENTO</w:t>
            </w:r>
          </w:p>
        </w:tc>
        <w:tc>
          <w:tcPr>
            <w:tcW w:w="7192" w:type="dxa"/>
            <w:shd w:val="clear" w:color="auto" w:fill="auto"/>
          </w:tcPr>
          <w:p w14:paraId="6A4507AF" w14:textId="77777777" w:rsidR="00817577" w:rsidRPr="00450949" w:rsidRDefault="00817577" w:rsidP="00817577">
            <w:pPr>
              <w:tabs>
                <w:tab w:val="left" w:pos="-284"/>
              </w:tabs>
              <w:spacing w:line="280" w:lineRule="exact"/>
              <w:ind w:right="51"/>
              <w:jc w:val="both"/>
              <w:rPr>
                <w:rFonts w:ascii="Montserrat" w:hAnsi="Montserrat" w:cs="Arial"/>
                <w:sz w:val="20"/>
                <w:szCs w:val="20"/>
                <w:lang w:val="es-MX"/>
              </w:rPr>
            </w:pPr>
            <w:r w:rsidRPr="00C936A8">
              <w:rPr>
                <w:rFonts w:ascii="Montserrat" w:hAnsi="Montserrat" w:cs="Arial"/>
                <w:sz w:val="20"/>
                <w:szCs w:val="20"/>
                <w:lang w:val="es-MX"/>
              </w:rPr>
              <w:t xml:space="preserve">Reglamento </w:t>
            </w:r>
            <w:r>
              <w:rPr>
                <w:rFonts w:ascii="Montserrat" w:hAnsi="Montserrat" w:cs="Arial"/>
                <w:sz w:val="20"/>
                <w:szCs w:val="20"/>
                <w:lang w:val="es-MX"/>
              </w:rPr>
              <w:t xml:space="preserve">de la Ley de </w:t>
            </w:r>
            <w:r w:rsidRPr="00450949">
              <w:rPr>
                <w:rFonts w:ascii="Montserrat" w:hAnsi="Montserrat" w:cs="Arial"/>
                <w:sz w:val="20"/>
                <w:szCs w:val="20"/>
                <w:lang w:val="es-MX"/>
              </w:rPr>
              <w:t>Adquisiciones, Arrendamientos y Servicios del Sector Público</w:t>
            </w:r>
          </w:p>
        </w:tc>
      </w:tr>
      <w:tr w:rsidR="00817577" w:rsidRPr="00450949" w14:paraId="44B15A4F" w14:textId="77777777" w:rsidTr="00CD61BE">
        <w:trPr>
          <w:trHeight w:val="615"/>
        </w:trPr>
        <w:tc>
          <w:tcPr>
            <w:tcW w:w="2381" w:type="dxa"/>
            <w:shd w:val="clear" w:color="auto" w:fill="auto"/>
          </w:tcPr>
          <w:p w14:paraId="68694D0B" w14:textId="77777777" w:rsidR="00817577" w:rsidRPr="00450949" w:rsidRDefault="00817577" w:rsidP="00817577">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MIPYMES:</w:t>
            </w:r>
          </w:p>
        </w:tc>
        <w:tc>
          <w:tcPr>
            <w:tcW w:w="7192" w:type="dxa"/>
            <w:shd w:val="clear" w:color="auto" w:fill="auto"/>
          </w:tcPr>
          <w:p w14:paraId="2ABD8C05" w14:textId="77777777" w:rsidR="00817577" w:rsidRPr="00450949" w:rsidRDefault="00817577" w:rsidP="00817577">
            <w:pPr>
              <w:tabs>
                <w:tab w:val="left" w:pos="-284"/>
              </w:tabs>
              <w:spacing w:line="280" w:lineRule="exact"/>
              <w:ind w:right="51"/>
              <w:jc w:val="both"/>
              <w:rPr>
                <w:rFonts w:ascii="Montserrat" w:hAnsi="Montserrat" w:cs="Arial"/>
                <w:sz w:val="20"/>
                <w:szCs w:val="20"/>
                <w:lang w:val="es-MX"/>
              </w:rPr>
            </w:pPr>
            <w:r w:rsidRPr="00450949">
              <w:rPr>
                <w:rFonts w:ascii="Montserrat" w:hAnsi="Montserrat" w:cs="Arial"/>
                <w:sz w:val="20"/>
                <w:szCs w:val="20"/>
                <w:lang w:val="es-MX"/>
              </w:rPr>
              <w:t>Las micro, pequeñas y medianas empresas de nacionalidad mexicana.</w:t>
            </w:r>
          </w:p>
        </w:tc>
      </w:tr>
      <w:tr w:rsidR="00817577" w:rsidRPr="00450949" w14:paraId="77396DDE" w14:textId="77777777" w:rsidTr="00CD61BE">
        <w:trPr>
          <w:trHeight w:val="609"/>
        </w:trPr>
        <w:tc>
          <w:tcPr>
            <w:tcW w:w="2381" w:type="dxa"/>
            <w:shd w:val="clear" w:color="auto" w:fill="auto"/>
          </w:tcPr>
          <w:p w14:paraId="62E24EE8" w14:textId="77777777" w:rsidR="00817577" w:rsidRPr="00450949" w:rsidRDefault="00817577" w:rsidP="00817577">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POBALINES:</w:t>
            </w:r>
          </w:p>
        </w:tc>
        <w:tc>
          <w:tcPr>
            <w:tcW w:w="7192" w:type="dxa"/>
            <w:shd w:val="clear" w:color="auto" w:fill="auto"/>
          </w:tcPr>
          <w:p w14:paraId="1EF9FBB1" w14:textId="77777777" w:rsidR="00817577" w:rsidRPr="00A34880" w:rsidRDefault="00817577" w:rsidP="00817577">
            <w:pPr>
              <w:tabs>
                <w:tab w:val="left" w:pos="-284"/>
              </w:tabs>
              <w:spacing w:line="280" w:lineRule="exact"/>
              <w:ind w:right="51"/>
              <w:jc w:val="both"/>
              <w:rPr>
                <w:rFonts w:ascii="Montserrat" w:hAnsi="Montserrat" w:cs="Arial"/>
                <w:sz w:val="20"/>
                <w:szCs w:val="20"/>
                <w:lang w:val="es-MX"/>
              </w:rPr>
            </w:pPr>
            <w:r w:rsidRPr="00A34880">
              <w:rPr>
                <w:rFonts w:ascii="Montserrat" w:hAnsi="Montserrat" w:cs="Arial"/>
                <w:sz w:val="20"/>
                <w:szCs w:val="20"/>
                <w:lang w:val="es-MX"/>
              </w:rPr>
              <w:t>Políticas, Bases y Lineamientos en materia de Adquisiciones, Arrendamientos y Servicios del Colegio de Bachilleres.</w:t>
            </w:r>
          </w:p>
        </w:tc>
      </w:tr>
      <w:tr w:rsidR="00817577" w:rsidRPr="00450949" w14:paraId="1477CD18" w14:textId="77777777" w:rsidTr="00CD61BE">
        <w:trPr>
          <w:trHeight w:val="474"/>
        </w:trPr>
        <w:tc>
          <w:tcPr>
            <w:tcW w:w="2381" w:type="dxa"/>
            <w:shd w:val="clear" w:color="auto" w:fill="auto"/>
          </w:tcPr>
          <w:p w14:paraId="7138E32B" w14:textId="77777777" w:rsidR="00817577" w:rsidRPr="00450949" w:rsidRDefault="00817577" w:rsidP="00817577">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SHCP</w:t>
            </w:r>
          </w:p>
        </w:tc>
        <w:tc>
          <w:tcPr>
            <w:tcW w:w="7192" w:type="dxa"/>
            <w:shd w:val="clear" w:color="auto" w:fill="auto"/>
          </w:tcPr>
          <w:p w14:paraId="2E6FDCD6" w14:textId="77777777" w:rsidR="00817577" w:rsidRPr="00A34880" w:rsidRDefault="00817577" w:rsidP="00817577">
            <w:pPr>
              <w:tabs>
                <w:tab w:val="left" w:pos="-284"/>
              </w:tabs>
              <w:spacing w:line="280" w:lineRule="exact"/>
              <w:ind w:right="51"/>
              <w:jc w:val="both"/>
              <w:rPr>
                <w:rFonts w:ascii="Montserrat" w:hAnsi="Montserrat" w:cs="Arial"/>
                <w:sz w:val="20"/>
                <w:szCs w:val="20"/>
                <w:lang w:val="es-MX"/>
              </w:rPr>
            </w:pPr>
            <w:r w:rsidRPr="00A34880">
              <w:rPr>
                <w:rFonts w:ascii="Montserrat" w:hAnsi="Montserrat" w:cs="Arial"/>
                <w:sz w:val="20"/>
                <w:szCs w:val="20"/>
                <w:lang w:val="es-MX"/>
              </w:rPr>
              <w:t>Secretaría de Hacienda y Crédito Público</w:t>
            </w:r>
          </w:p>
        </w:tc>
      </w:tr>
      <w:tr w:rsidR="00817577" w:rsidRPr="00450949" w14:paraId="3B03FD20" w14:textId="77777777" w:rsidTr="00CD61BE">
        <w:trPr>
          <w:trHeight w:val="410"/>
        </w:trPr>
        <w:tc>
          <w:tcPr>
            <w:tcW w:w="2381" w:type="dxa"/>
            <w:shd w:val="clear" w:color="auto" w:fill="auto"/>
          </w:tcPr>
          <w:p w14:paraId="5303D2E8" w14:textId="77777777" w:rsidR="00817577" w:rsidRDefault="00817577" w:rsidP="00817577">
            <w:pPr>
              <w:tabs>
                <w:tab w:val="left" w:pos="-284"/>
              </w:tabs>
              <w:spacing w:line="280" w:lineRule="exact"/>
              <w:ind w:right="51"/>
              <w:rPr>
                <w:rFonts w:ascii="Montserrat" w:hAnsi="Montserrat" w:cs="Arial"/>
                <w:b/>
                <w:sz w:val="20"/>
                <w:szCs w:val="20"/>
                <w:lang w:val="es-MX"/>
              </w:rPr>
            </w:pPr>
            <w:r w:rsidRPr="0010672A">
              <w:rPr>
                <w:rFonts w:ascii="Montserrat" w:hAnsi="Montserrat" w:cs="Arial"/>
                <w:b/>
                <w:sz w:val="20"/>
                <w:szCs w:val="20"/>
                <w:lang w:val="es-MX"/>
              </w:rPr>
              <w:t>SFP</w:t>
            </w:r>
          </w:p>
        </w:tc>
        <w:tc>
          <w:tcPr>
            <w:tcW w:w="7192" w:type="dxa"/>
            <w:shd w:val="clear" w:color="auto" w:fill="auto"/>
          </w:tcPr>
          <w:p w14:paraId="54BEE92B" w14:textId="77777777" w:rsidR="00817577" w:rsidRPr="00A34880" w:rsidRDefault="00817577" w:rsidP="00817577">
            <w:pPr>
              <w:tabs>
                <w:tab w:val="left" w:pos="-284"/>
              </w:tabs>
              <w:spacing w:line="280" w:lineRule="exact"/>
              <w:ind w:right="51"/>
              <w:jc w:val="both"/>
              <w:rPr>
                <w:rFonts w:ascii="Montserrat" w:hAnsi="Montserrat" w:cs="Arial"/>
                <w:sz w:val="20"/>
                <w:szCs w:val="20"/>
                <w:lang w:val="es-MX"/>
              </w:rPr>
            </w:pPr>
            <w:r>
              <w:rPr>
                <w:rFonts w:ascii="Montserrat" w:hAnsi="Montserrat" w:cs="Arial"/>
                <w:sz w:val="20"/>
                <w:szCs w:val="20"/>
                <w:lang w:val="es-MX"/>
              </w:rPr>
              <w:t>Secretaría de la Función Pública</w:t>
            </w:r>
          </w:p>
        </w:tc>
      </w:tr>
      <w:tr w:rsidR="00817577" w:rsidRPr="00450949" w14:paraId="77C0102B" w14:textId="77777777" w:rsidTr="00CD61BE">
        <w:trPr>
          <w:trHeight w:val="417"/>
        </w:trPr>
        <w:tc>
          <w:tcPr>
            <w:tcW w:w="2381" w:type="dxa"/>
            <w:shd w:val="clear" w:color="auto" w:fill="auto"/>
          </w:tcPr>
          <w:p w14:paraId="23127AAF" w14:textId="77777777" w:rsidR="00817577" w:rsidRPr="00450949" w:rsidRDefault="00817577" w:rsidP="00817577">
            <w:pPr>
              <w:tabs>
                <w:tab w:val="left" w:pos="-284"/>
              </w:tabs>
              <w:spacing w:line="280" w:lineRule="exact"/>
              <w:ind w:right="51"/>
              <w:rPr>
                <w:rFonts w:ascii="Montserrat" w:hAnsi="Montserrat" w:cs="Arial"/>
                <w:b/>
                <w:sz w:val="20"/>
                <w:szCs w:val="20"/>
                <w:lang w:val="es-MX"/>
              </w:rPr>
            </w:pPr>
            <w:r w:rsidRPr="00450949">
              <w:rPr>
                <w:rFonts w:ascii="Montserrat" w:hAnsi="Montserrat" w:cs="Arial"/>
                <w:b/>
                <w:sz w:val="20"/>
                <w:szCs w:val="20"/>
                <w:lang w:val="es-MX"/>
              </w:rPr>
              <w:t>SAT:</w:t>
            </w:r>
          </w:p>
        </w:tc>
        <w:tc>
          <w:tcPr>
            <w:tcW w:w="7192" w:type="dxa"/>
            <w:shd w:val="clear" w:color="auto" w:fill="auto"/>
          </w:tcPr>
          <w:p w14:paraId="16F95F0C" w14:textId="77777777" w:rsidR="00817577" w:rsidRPr="00450949" w:rsidRDefault="00817577" w:rsidP="00817577">
            <w:pPr>
              <w:tabs>
                <w:tab w:val="left" w:pos="-284"/>
              </w:tabs>
              <w:spacing w:line="280" w:lineRule="exact"/>
              <w:ind w:right="51"/>
              <w:jc w:val="both"/>
              <w:rPr>
                <w:rFonts w:ascii="Montserrat" w:hAnsi="Montserrat" w:cs="Arial"/>
                <w:sz w:val="20"/>
                <w:szCs w:val="20"/>
                <w:lang w:val="es-MX"/>
              </w:rPr>
            </w:pPr>
            <w:r w:rsidRPr="00450949">
              <w:rPr>
                <w:rFonts w:ascii="Montserrat" w:hAnsi="Montserrat" w:cs="Arial"/>
                <w:sz w:val="20"/>
                <w:szCs w:val="20"/>
                <w:lang w:val="es-MX"/>
              </w:rPr>
              <w:t>Servicio de Administración Tributaria.</w:t>
            </w:r>
          </w:p>
        </w:tc>
      </w:tr>
      <w:tr w:rsidR="00817577" w:rsidRPr="00450949" w14:paraId="58963DDF" w14:textId="77777777" w:rsidTr="00CD61BE">
        <w:trPr>
          <w:trHeight w:val="422"/>
        </w:trPr>
        <w:tc>
          <w:tcPr>
            <w:tcW w:w="2381" w:type="dxa"/>
            <w:shd w:val="clear" w:color="auto" w:fill="auto"/>
          </w:tcPr>
          <w:p w14:paraId="1E394665" w14:textId="77777777" w:rsidR="00817577" w:rsidRPr="00450949" w:rsidRDefault="00817577" w:rsidP="00817577">
            <w:pPr>
              <w:tabs>
                <w:tab w:val="left" w:pos="-284"/>
              </w:tabs>
              <w:spacing w:line="280" w:lineRule="exact"/>
              <w:ind w:right="51"/>
              <w:rPr>
                <w:rFonts w:ascii="Montserrat" w:hAnsi="Montserrat" w:cs="Arial"/>
                <w:b/>
                <w:sz w:val="20"/>
                <w:szCs w:val="20"/>
                <w:lang w:val="es-MX"/>
              </w:rPr>
            </w:pPr>
            <w:r w:rsidRPr="004A7C0D">
              <w:rPr>
                <w:rFonts w:ascii="Montserrat" w:hAnsi="Montserrat" w:cs="Arial"/>
                <w:b/>
                <w:sz w:val="20"/>
                <w:szCs w:val="20"/>
                <w:lang w:val="es-MX"/>
              </w:rPr>
              <w:t>COLBACH</w:t>
            </w:r>
            <w:r w:rsidRPr="00450949">
              <w:rPr>
                <w:rFonts w:ascii="Montserrat" w:hAnsi="Montserrat" w:cs="Arial"/>
                <w:b/>
                <w:sz w:val="20"/>
                <w:szCs w:val="20"/>
                <w:lang w:val="es-MX"/>
              </w:rPr>
              <w:t>:</w:t>
            </w:r>
          </w:p>
        </w:tc>
        <w:tc>
          <w:tcPr>
            <w:tcW w:w="7192" w:type="dxa"/>
            <w:shd w:val="clear" w:color="auto" w:fill="auto"/>
          </w:tcPr>
          <w:p w14:paraId="164E6570" w14:textId="77777777" w:rsidR="00817577" w:rsidRPr="00450949" w:rsidRDefault="00817577" w:rsidP="00817577">
            <w:pPr>
              <w:tabs>
                <w:tab w:val="left" w:pos="-284"/>
              </w:tabs>
              <w:spacing w:line="280" w:lineRule="exact"/>
              <w:ind w:right="51"/>
              <w:jc w:val="both"/>
              <w:rPr>
                <w:rFonts w:ascii="Montserrat" w:hAnsi="Montserrat" w:cs="Arial"/>
                <w:sz w:val="20"/>
                <w:szCs w:val="20"/>
                <w:lang w:val="es-MX"/>
              </w:rPr>
            </w:pPr>
            <w:r>
              <w:rPr>
                <w:rFonts w:ascii="Montserrat" w:hAnsi="Montserrat" w:cs="Arial"/>
                <w:sz w:val="20"/>
                <w:szCs w:val="20"/>
                <w:lang w:val="es-MX"/>
              </w:rPr>
              <w:t>Colegio de Bachilleres</w:t>
            </w:r>
            <w:r w:rsidRPr="00450949">
              <w:rPr>
                <w:rFonts w:ascii="Montserrat" w:hAnsi="Montserrat" w:cs="Arial"/>
                <w:sz w:val="20"/>
                <w:szCs w:val="20"/>
                <w:lang w:val="es-MX"/>
              </w:rPr>
              <w:t>.</w:t>
            </w:r>
          </w:p>
        </w:tc>
      </w:tr>
      <w:tr w:rsidR="00817577" w:rsidRPr="00450949" w14:paraId="757CCAA2" w14:textId="77777777" w:rsidTr="00CD61BE">
        <w:trPr>
          <w:trHeight w:val="414"/>
        </w:trPr>
        <w:tc>
          <w:tcPr>
            <w:tcW w:w="2381" w:type="dxa"/>
            <w:shd w:val="clear" w:color="auto" w:fill="auto"/>
          </w:tcPr>
          <w:p w14:paraId="16D07918" w14:textId="77777777" w:rsidR="00817577" w:rsidRDefault="00817577" w:rsidP="00817577">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OIC</w:t>
            </w:r>
          </w:p>
        </w:tc>
        <w:tc>
          <w:tcPr>
            <w:tcW w:w="7192" w:type="dxa"/>
            <w:shd w:val="clear" w:color="auto" w:fill="auto"/>
          </w:tcPr>
          <w:p w14:paraId="56C24278" w14:textId="77777777" w:rsidR="00817577" w:rsidRDefault="00817577" w:rsidP="00817577">
            <w:pPr>
              <w:tabs>
                <w:tab w:val="left" w:pos="-284"/>
              </w:tabs>
              <w:spacing w:line="280" w:lineRule="exact"/>
              <w:ind w:right="51"/>
              <w:jc w:val="both"/>
              <w:rPr>
                <w:rFonts w:ascii="Montserrat" w:hAnsi="Montserrat" w:cs="Arial"/>
                <w:sz w:val="20"/>
                <w:szCs w:val="20"/>
                <w:lang w:val="es-MX"/>
              </w:rPr>
            </w:pPr>
            <w:r>
              <w:rPr>
                <w:rFonts w:ascii="Montserrat" w:hAnsi="Montserrat" w:cs="Arial"/>
                <w:sz w:val="20"/>
                <w:szCs w:val="20"/>
                <w:lang w:val="es-MX"/>
              </w:rPr>
              <w:t>Órgano Interno de Control</w:t>
            </w:r>
          </w:p>
        </w:tc>
      </w:tr>
      <w:tr w:rsidR="00817577" w:rsidRPr="00450949" w14:paraId="7D1AB387" w14:textId="77777777" w:rsidTr="00CD61BE">
        <w:trPr>
          <w:trHeight w:val="420"/>
        </w:trPr>
        <w:tc>
          <w:tcPr>
            <w:tcW w:w="2381" w:type="dxa"/>
            <w:shd w:val="clear" w:color="auto" w:fill="auto"/>
          </w:tcPr>
          <w:p w14:paraId="4F76AF46" w14:textId="77777777" w:rsidR="00817577" w:rsidRDefault="00817577" w:rsidP="00817577">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DSAB</w:t>
            </w:r>
          </w:p>
        </w:tc>
        <w:tc>
          <w:tcPr>
            <w:tcW w:w="7192" w:type="dxa"/>
            <w:shd w:val="clear" w:color="auto" w:fill="auto"/>
          </w:tcPr>
          <w:p w14:paraId="172EE52D" w14:textId="77777777" w:rsidR="00817577" w:rsidRPr="0010672A" w:rsidRDefault="00817577" w:rsidP="00817577">
            <w:pPr>
              <w:tabs>
                <w:tab w:val="left" w:pos="-284"/>
              </w:tabs>
              <w:spacing w:line="280" w:lineRule="exact"/>
              <w:ind w:right="51"/>
              <w:jc w:val="both"/>
              <w:rPr>
                <w:rFonts w:ascii="Montserrat" w:hAnsi="Montserrat" w:cs="Arial"/>
                <w:sz w:val="20"/>
                <w:szCs w:val="20"/>
                <w:lang w:val="es-MX"/>
              </w:rPr>
            </w:pPr>
            <w:r w:rsidRPr="0010672A">
              <w:rPr>
                <w:rFonts w:ascii="Montserrat" w:hAnsi="Montserrat" w:cs="Arial"/>
                <w:sz w:val="20"/>
                <w:szCs w:val="20"/>
                <w:lang w:val="es-MX"/>
              </w:rPr>
              <w:t>Dirección de Servicios Administrativos y Bienes</w:t>
            </w:r>
          </w:p>
        </w:tc>
      </w:tr>
      <w:tr w:rsidR="00817577" w:rsidRPr="00450949" w14:paraId="0E4CFED0" w14:textId="77777777" w:rsidTr="00CD61BE">
        <w:trPr>
          <w:trHeight w:val="412"/>
        </w:trPr>
        <w:tc>
          <w:tcPr>
            <w:tcW w:w="2381" w:type="dxa"/>
            <w:shd w:val="clear" w:color="auto" w:fill="auto"/>
          </w:tcPr>
          <w:p w14:paraId="04664D7D" w14:textId="77777777" w:rsidR="00817577" w:rsidRDefault="00817577" w:rsidP="00817577">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SBS</w:t>
            </w:r>
          </w:p>
        </w:tc>
        <w:tc>
          <w:tcPr>
            <w:tcW w:w="7192" w:type="dxa"/>
            <w:shd w:val="clear" w:color="auto" w:fill="auto"/>
          </w:tcPr>
          <w:p w14:paraId="63B7693C" w14:textId="77777777" w:rsidR="00817577" w:rsidRDefault="00817577" w:rsidP="00817577">
            <w:pPr>
              <w:tabs>
                <w:tab w:val="left" w:pos="-284"/>
              </w:tabs>
              <w:spacing w:line="280" w:lineRule="exact"/>
              <w:ind w:right="51"/>
              <w:jc w:val="both"/>
              <w:rPr>
                <w:rFonts w:ascii="Montserrat" w:hAnsi="Montserrat" w:cs="Arial"/>
                <w:sz w:val="20"/>
                <w:szCs w:val="20"/>
                <w:lang w:val="es-MX"/>
              </w:rPr>
            </w:pPr>
            <w:r>
              <w:rPr>
                <w:rFonts w:ascii="Montserrat" w:hAnsi="Montserrat" w:cs="Arial"/>
                <w:sz w:val="20"/>
                <w:szCs w:val="20"/>
                <w:lang w:val="es-MX"/>
              </w:rPr>
              <w:t>Subdirección de Bienes y Servicios</w:t>
            </w:r>
          </w:p>
        </w:tc>
      </w:tr>
      <w:tr w:rsidR="00817577" w:rsidRPr="00450949" w14:paraId="010B98AB" w14:textId="77777777" w:rsidTr="00CD61BE">
        <w:trPr>
          <w:trHeight w:val="412"/>
        </w:trPr>
        <w:tc>
          <w:tcPr>
            <w:tcW w:w="2381" w:type="dxa"/>
            <w:shd w:val="clear" w:color="auto" w:fill="auto"/>
          </w:tcPr>
          <w:p w14:paraId="3AD82723" w14:textId="77777777" w:rsidR="00817577" w:rsidRDefault="00817577" w:rsidP="00817577">
            <w:pPr>
              <w:tabs>
                <w:tab w:val="left" w:pos="-284"/>
              </w:tabs>
              <w:spacing w:line="280" w:lineRule="exact"/>
              <w:ind w:right="51"/>
              <w:rPr>
                <w:rFonts w:ascii="Montserrat" w:hAnsi="Montserrat" w:cs="Arial"/>
                <w:b/>
                <w:sz w:val="20"/>
                <w:szCs w:val="20"/>
                <w:lang w:val="es-MX"/>
              </w:rPr>
            </w:pPr>
            <w:r>
              <w:rPr>
                <w:rFonts w:ascii="Montserrat" w:hAnsi="Montserrat" w:cs="Arial"/>
                <w:b/>
                <w:sz w:val="20"/>
                <w:szCs w:val="20"/>
                <w:lang w:val="es-MX"/>
              </w:rPr>
              <w:t>DC</w:t>
            </w:r>
          </w:p>
        </w:tc>
        <w:tc>
          <w:tcPr>
            <w:tcW w:w="7192" w:type="dxa"/>
            <w:shd w:val="clear" w:color="auto" w:fill="auto"/>
          </w:tcPr>
          <w:p w14:paraId="11623EB0" w14:textId="77777777" w:rsidR="00817577" w:rsidRDefault="00817577" w:rsidP="00817577">
            <w:pPr>
              <w:tabs>
                <w:tab w:val="left" w:pos="-284"/>
              </w:tabs>
              <w:spacing w:line="280" w:lineRule="exact"/>
              <w:ind w:right="51"/>
              <w:jc w:val="both"/>
              <w:rPr>
                <w:rFonts w:ascii="Montserrat" w:hAnsi="Montserrat" w:cs="Arial"/>
                <w:sz w:val="20"/>
                <w:szCs w:val="20"/>
                <w:lang w:val="es-MX"/>
              </w:rPr>
            </w:pPr>
            <w:r>
              <w:rPr>
                <w:rFonts w:ascii="Montserrat" w:hAnsi="Montserrat" w:cs="Arial"/>
                <w:sz w:val="20"/>
                <w:szCs w:val="20"/>
                <w:lang w:val="es-MX"/>
              </w:rPr>
              <w:t>Departamento de Compras</w:t>
            </w:r>
          </w:p>
        </w:tc>
      </w:tr>
    </w:tbl>
    <w:p w14:paraId="34EC8A79" w14:textId="77777777" w:rsidR="00C167AB" w:rsidRDefault="00C167AB" w:rsidP="002A5191">
      <w:pPr>
        <w:suppressAutoHyphens/>
        <w:overflowPunct w:val="0"/>
        <w:autoSpaceDE w:val="0"/>
        <w:ind w:right="49"/>
        <w:jc w:val="both"/>
        <w:textAlignment w:val="baseline"/>
        <w:rPr>
          <w:rFonts w:ascii="Montserrat" w:hAnsi="Montserrat" w:cs="Arial"/>
          <w:sz w:val="20"/>
          <w:szCs w:val="20"/>
          <w:lang w:eastAsia="ar-SA"/>
        </w:rPr>
      </w:pPr>
    </w:p>
    <w:p w14:paraId="71892031" w14:textId="77777777" w:rsidR="00112D97" w:rsidRPr="002139FE" w:rsidRDefault="00112D97" w:rsidP="002A5191">
      <w:pPr>
        <w:suppressAutoHyphens/>
        <w:overflowPunct w:val="0"/>
        <w:autoSpaceDE w:val="0"/>
        <w:ind w:right="49"/>
        <w:jc w:val="both"/>
        <w:textAlignment w:val="baseline"/>
        <w:rPr>
          <w:rFonts w:ascii="Montserrat" w:eastAsia="Arial" w:hAnsi="Montserrat" w:cs="Arial"/>
          <w:b/>
          <w:sz w:val="20"/>
          <w:szCs w:val="20"/>
        </w:rPr>
      </w:pPr>
      <w:r w:rsidRPr="002139FE">
        <w:rPr>
          <w:rFonts w:ascii="Montserrat" w:hAnsi="Montserrat" w:cs="Arial"/>
          <w:sz w:val="20"/>
          <w:szCs w:val="20"/>
          <w:lang w:eastAsia="ar-SA"/>
        </w:rPr>
        <w:t xml:space="preserve">Además de las definiciones antes descritas, se deberán considerar las establecidas en la </w:t>
      </w:r>
      <w:r w:rsidR="00511B1C">
        <w:rPr>
          <w:rFonts w:ascii="Montserrat" w:hAnsi="Montserrat" w:cs="Arial"/>
          <w:sz w:val="20"/>
          <w:szCs w:val="20"/>
          <w:lang w:eastAsia="ar-SA"/>
        </w:rPr>
        <w:t>L</w:t>
      </w:r>
      <w:r w:rsidR="00B91281">
        <w:rPr>
          <w:rFonts w:ascii="Montserrat" w:hAnsi="Montserrat" w:cs="Arial"/>
          <w:sz w:val="20"/>
          <w:szCs w:val="20"/>
          <w:lang w:eastAsia="ar-SA"/>
        </w:rPr>
        <w:t xml:space="preserve">AASSP </w:t>
      </w:r>
      <w:r w:rsidRPr="002139FE">
        <w:rPr>
          <w:rFonts w:ascii="Montserrat" w:hAnsi="Montserrat" w:cs="Arial"/>
          <w:sz w:val="20"/>
          <w:szCs w:val="20"/>
          <w:lang w:eastAsia="ar-SA"/>
        </w:rPr>
        <w:t xml:space="preserve">y su </w:t>
      </w:r>
      <w:r w:rsidR="00A303B4">
        <w:rPr>
          <w:rFonts w:ascii="Montserrat" w:hAnsi="Montserrat" w:cs="Arial"/>
          <w:sz w:val="20"/>
          <w:szCs w:val="20"/>
          <w:lang w:eastAsia="ar-SA"/>
        </w:rPr>
        <w:t>Reglamento</w:t>
      </w:r>
      <w:r w:rsidR="00511B1C" w:rsidRPr="00511B1C">
        <w:rPr>
          <w:rFonts w:ascii="Montserrat" w:hAnsi="Montserrat" w:cs="Arial"/>
          <w:sz w:val="20"/>
          <w:szCs w:val="20"/>
          <w:lang w:eastAsia="ar-SA"/>
        </w:rPr>
        <w:t>.</w:t>
      </w:r>
      <w:r w:rsidR="00B91281">
        <w:rPr>
          <w:rFonts w:ascii="Montserrat" w:hAnsi="Montserrat" w:cs="Arial"/>
          <w:sz w:val="20"/>
          <w:szCs w:val="20"/>
          <w:lang w:eastAsia="ar-SA"/>
        </w:rPr>
        <w:t xml:space="preserve"> </w:t>
      </w:r>
      <w:r w:rsidRPr="002139FE">
        <w:rPr>
          <w:rFonts w:ascii="Montserrat" w:eastAsia="Arial" w:hAnsi="Montserrat" w:cs="Arial"/>
          <w:b/>
          <w:sz w:val="20"/>
          <w:szCs w:val="20"/>
        </w:rPr>
        <w:br w:type="page"/>
      </w:r>
    </w:p>
    <w:p w14:paraId="34A4F425" w14:textId="77777777" w:rsidR="00E254D6" w:rsidRPr="00942E47" w:rsidRDefault="00C16008" w:rsidP="00D92A99">
      <w:pPr>
        <w:tabs>
          <w:tab w:val="left" w:pos="8604"/>
        </w:tabs>
        <w:jc w:val="both"/>
        <w:outlineLvl w:val="0"/>
        <w:rPr>
          <w:rFonts w:ascii="Montserrat" w:hAnsi="Montserrat" w:cs="Arial"/>
          <w:b/>
          <w:bCs/>
          <w:iCs/>
          <w:sz w:val="20"/>
          <w:szCs w:val="20"/>
          <w:lang w:val="es-MX"/>
        </w:rPr>
      </w:pPr>
      <w:bookmarkStart w:id="6" w:name="_Toc475380820"/>
      <w:bookmarkStart w:id="7" w:name="_Toc493235469"/>
      <w:bookmarkStart w:id="8" w:name="_Toc51593623"/>
      <w:bookmarkStart w:id="9" w:name="_Toc62837662"/>
      <w:r w:rsidRPr="000D2979">
        <w:rPr>
          <w:rFonts w:ascii="Montserrat" w:hAnsi="Montserrat" w:cs="Arial"/>
          <w:b/>
          <w:bCs/>
          <w:iCs/>
          <w:sz w:val="20"/>
          <w:szCs w:val="20"/>
          <w:lang w:val="es-MX"/>
        </w:rPr>
        <w:lastRenderedPageBreak/>
        <w:t>APARTADO I</w:t>
      </w:r>
      <w:r w:rsidRPr="00942E47">
        <w:rPr>
          <w:rFonts w:ascii="Montserrat" w:hAnsi="Montserrat" w:cs="Arial"/>
          <w:b/>
          <w:bCs/>
          <w:iCs/>
          <w:sz w:val="20"/>
          <w:szCs w:val="20"/>
          <w:lang w:val="es-MX"/>
        </w:rPr>
        <w:t>.  DATOS GENERALES O DE</w:t>
      </w:r>
      <w:r w:rsidR="009F3F55" w:rsidRPr="00942E47">
        <w:rPr>
          <w:rFonts w:ascii="Montserrat" w:hAnsi="Montserrat" w:cs="Arial"/>
          <w:b/>
          <w:bCs/>
          <w:iCs/>
          <w:sz w:val="20"/>
          <w:szCs w:val="20"/>
          <w:lang w:val="es-MX"/>
        </w:rPr>
        <w:t xml:space="preserve"> IDENTIFICACIÓN DE LA </w:t>
      </w:r>
      <w:r w:rsidR="00F53151" w:rsidRPr="00942E47">
        <w:rPr>
          <w:rFonts w:ascii="Montserrat" w:hAnsi="Montserrat" w:cs="Arial"/>
          <w:b/>
          <w:bCs/>
          <w:iCs/>
          <w:sz w:val="20"/>
          <w:szCs w:val="20"/>
          <w:lang w:val="es-MX"/>
        </w:rPr>
        <w:t>LICITACIÓN</w:t>
      </w:r>
      <w:bookmarkEnd w:id="3"/>
      <w:bookmarkEnd w:id="4"/>
      <w:bookmarkEnd w:id="5"/>
      <w:bookmarkEnd w:id="6"/>
      <w:bookmarkEnd w:id="7"/>
      <w:bookmarkEnd w:id="8"/>
      <w:bookmarkEnd w:id="9"/>
    </w:p>
    <w:p w14:paraId="373706BC" w14:textId="77777777" w:rsidR="00484D09" w:rsidRPr="00E6054A" w:rsidRDefault="00484D09" w:rsidP="009E7FFD">
      <w:pPr>
        <w:jc w:val="both"/>
        <w:outlineLvl w:val="0"/>
        <w:rPr>
          <w:rFonts w:ascii="Montserrat" w:hAnsi="Montserrat" w:cs="Arial"/>
          <w:bCs/>
          <w:iCs/>
          <w:sz w:val="20"/>
          <w:szCs w:val="20"/>
          <w:u w:val="single"/>
          <w:lang w:val="es-MX"/>
        </w:rPr>
      </w:pPr>
    </w:p>
    <w:p w14:paraId="550A2539" w14:textId="77777777" w:rsidR="00F06AF5" w:rsidRPr="00A61679" w:rsidRDefault="009A7F44" w:rsidP="00FC4DF3">
      <w:pPr>
        <w:numPr>
          <w:ilvl w:val="1"/>
          <w:numId w:val="8"/>
        </w:numPr>
        <w:tabs>
          <w:tab w:val="left" w:pos="426"/>
        </w:tabs>
        <w:ind w:left="426"/>
        <w:jc w:val="both"/>
        <w:outlineLvl w:val="0"/>
        <w:rPr>
          <w:rFonts w:ascii="Montserrat" w:hAnsi="Montserrat" w:cs="Arial"/>
          <w:bCs/>
          <w:iCs/>
          <w:sz w:val="20"/>
          <w:szCs w:val="20"/>
          <w:lang w:val="es-MX"/>
        </w:rPr>
      </w:pPr>
      <w:bookmarkStart w:id="10" w:name="_Toc382243307"/>
      <w:bookmarkStart w:id="11" w:name="_Toc353292018"/>
      <w:bookmarkStart w:id="12" w:name="_Toc493235470"/>
      <w:bookmarkStart w:id="13" w:name="_Toc51593624"/>
      <w:bookmarkStart w:id="14" w:name="_Toc62837663"/>
      <w:r w:rsidRPr="00537015">
        <w:rPr>
          <w:rFonts w:ascii="Montserrat" w:hAnsi="Montserrat" w:cs="Arial"/>
          <w:b/>
          <w:bCs/>
          <w:iCs/>
          <w:sz w:val="20"/>
          <w:szCs w:val="20"/>
          <w:lang w:val="es-MX"/>
        </w:rPr>
        <w:t>Nombre de la Convocante y domicilio</w:t>
      </w:r>
      <w:bookmarkEnd w:id="10"/>
      <w:bookmarkEnd w:id="11"/>
      <w:bookmarkEnd w:id="12"/>
      <w:bookmarkEnd w:id="13"/>
      <w:bookmarkEnd w:id="14"/>
    </w:p>
    <w:p w14:paraId="0142EE20" w14:textId="77777777" w:rsidR="0061517C" w:rsidRPr="002139FE" w:rsidRDefault="0061517C" w:rsidP="009E7FFD">
      <w:pPr>
        <w:pStyle w:val="Prrafodelista"/>
        <w:ind w:left="0" w:right="-5"/>
        <w:jc w:val="both"/>
        <w:rPr>
          <w:rFonts w:ascii="Montserrat" w:hAnsi="Montserrat" w:cs="Arial"/>
          <w:sz w:val="20"/>
          <w:szCs w:val="20"/>
          <w:lang w:val="es-MX"/>
        </w:rPr>
      </w:pPr>
    </w:p>
    <w:p w14:paraId="7FB6031C" w14:textId="698AE1E6" w:rsidR="0082551E" w:rsidRPr="001D0AB8" w:rsidRDefault="00A26C53" w:rsidP="006146CF">
      <w:pPr>
        <w:jc w:val="both"/>
        <w:rPr>
          <w:rFonts w:ascii="Montserrat" w:hAnsi="Montserrat" w:cs="Arial"/>
          <w:b/>
          <w:sz w:val="36"/>
          <w:szCs w:val="36"/>
          <w:lang w:val="es-MX"/>
        </w:rPr>
      </w:pPr>
      <w:r w:rsidRPr="004825D0">
        <w:rPr>
          <w:rFonts w:ascii="Montserrat" w:hAnsi="Montserrat"/>
          <w:sz w:val="20"/>
          <w:szCs w:val="20"/>
        </w:rPr>
        <w:t xml:space="preserve">El Colegio de Bachilleres, Organismo Descentralizado del Estado con personalidad jurídica, patrimonio propio, </w:t>
      </w:r>
      <w:r>
        <w:rPr>
          <w:rFonts w:ascii="Montserrat" w:hAnsi="Montserrat"/>
          <w:sz w:val="20"/>
          <w:szCs w:val="20"/>
        </w:rPr>
        <w:t>creado por Decreto Presidencial</w:t>
      </w:r>
      <w:r w:rsidRPr="004825D0">
        <w:rPr>
          <w:rFonts w:ascii="Montserrat" w:hAnsi="Montserrat"/>
          <w:sz w:val="20"/>
          <w:szCs w:val="20"/>
        </w:rPr>
        <w:t xml:space="preserve"> publicado </w:t>
      </w:r>
      <w:r>
        <w:rPr>
          <w:rFonts w:ascii="Montserrat" w:hAnsi="Montserrat"/>
          <w:sz w:val="20"/>
          <w:szCs w:val="20"/>
        </w:rPr>
        <w:t xml:space="preserve">en </w:t>
      </w:r>
      <w:r w:rsidRPr="004825D0">
        <w:rPr>
          <w:rFonts w:ascii="Montserrat" w:hAnsi="Montserrat"/>
          <w:sz w:val="20"/>
          <w:szCs w:val="20"/>
        </w:rPr>
        <w:t xml:space="preserve">el </w:t>
      </w:r>
      <w:r>
        <w:rPr>
          <w:rFonts w:ascii="Montserrat" w:hAnsi="Montserrat"/>
          <w:sz w:val="20"/>
          <w:szCs w:val="20"/>
        </w:rPr>
        <w:t xml:space="preserve">Diario Oficial de la Federación el </w:t>
      </w:r>
      <w:r w:rsidRPr="004825D0">
        <w:rPr>
          <w:rFonts w:ascii="Montserrat" w:hAnsi="Montserrat"/>
          <w:sz w:val="20"/>
          <w:szCs w:val="20"/>
        </w:rPr>
        <w:t xml:space="preserve">26 de septiembre de 1973, modificado por Decreto Presidencial publicado en el </w:t>
      </w:r>
      <w:r>
        <w:rPr>
          <w:rFonts w:ascii="Montserrat" w:hAnsi="Montserrat"/>
          <w:sz w:val="20"/>
          <w:szCs w:val="20"/>
        </w:rPr>
        <w:t>mismo medio informativo</w:t>
      </w:r>
      <w:r w:rsidRPr="004825D0">
        <w:rPr>
          <w:rFonts w:ascii="Montserrat" w:hAnsi="Montserrat"/>
          <w:sz w:val="20"/>
          <w:szCs w:val="20"/>
        </w:rPr>
        <w:t xml:space="preserve"> el 25 de enero del 2006, en lo sucesivo </w:t>
      </w:r>
      <w:r w:rsidR="00BA32B2" w:rsidRPr="00BA32B2">
        <w:rPr>
          <w:rFonts w:ascii="Montserrat" w:hAnsi="Montserrat"/>
          <w:b/>
          <w:sz w:val="20"/>
          <w:szCs w:val="20"/>
          <w:lang w:val="es-MX"/>
        </w:rPr>
        <w:t>“EL</w:t>
      </w:r>
      <w:r w:rsidR="00BA32B2">
        <w:rPr>
          <w:rFonts w:ascii="Montserrat" w:hAnsi="Montserrat"/>
          <w:sz w:val="20"/>
          <w:szCs w:val="20"/>
          <w:lang w:val="es-MX"/>
        </w:rPr>
        <w:t xml:space="preserve"> </w:t>
      </w:r>
      <w:r w:rsidRPr="004A7C0D">
        <w:rPr>
          <w:rFonts w:ascii="Montserrat" w:hAnsi="Montserrat"/>
          <w:b/>
          <w:sz w:val="20"/>
          <w:szCs w:val="20"/>
          <w:lang w:val="es-MX"/>
        </w:rPr>
        <w:t>COL</w:t>
      </w:r>
      <w:r w:rsidR="00817577">
        <w:rPr>
          <w:rFonts w:ascii="Montserrat" w:hAnsi="Montserrat"/>
          <w:b/>
          <w:sz w:val="20"/>
          <w:szCs w:val="20"/>
          <w:lang w:val="es-MX"/>
        </w:rPr>
        <w:t>EGIO</w:t>
      </w:r>
      <w:r w:rsidR="00BA32B2">
        <w:rPr>
          <w:rFonts w:ascii="Montserrat" w:hAnsi="Montserrat"/>
          <w:b/>
          <w:sz w:val="20"/>
          <w:szCs w:val="20"/>
          <w:lang w:val="es-MX"/>
        </w:rPr>
        <w:t>”</w:t>
      </w:r>
      <w:r w:rsidRPr="004825D0">
        <w:rPr>
          <w:rFonts w:ascii="Montserrat" w:hAnsi="Montserrat"/>
          <w:sz w:val="20"/>
          <w:szCs w:val="20"/>
        </w:rPr>
        <w:t xml:space="preserve">, </w:t>
      </w:r>
      <w:r w:rsidRPr="004825D0">
        <w:rPr>
          <w:rFonts w:ascii="Montserrat" w:hAnsi="Montserrat"/>
          <w:color w:val="000000"/>
          <w:sz w:val="20"/>
          <w:szCs w:val="20"/>
        </w:rPr>
        <w:t xml:space="preserve">a través del </w:t>
      </w:r>
      <w:r w:rsidRPr="00286A80">
        <w:rPr>
          <w:rFonts w:ascii="Montserrat" w:hAnsi="Montserrat"/>
          <w:color w:val="000000"/>
          <w:sz w:val="20"/>
          <w:szCs w:val="20"/>
        </w:rPr>
        <w:t>Departamento de Compras</w:t>
      </w:r>
      <w:r w:rsidRPr="004825D0">
        <w:rPr>
          <w:rFonts w:ascii="Montserrat" w:hAnsi="Montserrat"/>
          <w:color w:val="000000"/>
          <w:sz w:val="20"/>
          <w:szCs w:val="20"/>
        </w:rPr>
        <w:t xml:space="preserve"> con domicilio en Prolongación Rancho Vista Hermosa No. 105, Colonia Los Girasoles, </w:t>
      </w:r>
      <w:r>
        <w:rPr>
          <w:rFonts w:ascii="Montserrat" w:hAnsi="Montserrat"/>
          <w:color w:val="000000"/>
          <w:sz w:val="20"/>
          <w:szCs w:val="20"/>
        </w:rPr>
        <w:t>Alcaldía</w:t>
      </w:r>
      <w:r w:rsidRPr="004825D0">
        <w:rPr>
          <w:rFonts w:ascii="Montserrat" w:hAnsi="Montserrat"/>
          <w:color w:val="000000"/>
          <w:sz w:val="20"/>
          <w:szCs w:val="20"/>
        </w:rPr>
        <w:t xml:space="preserve"> Coyoacán, C.P. 04920, Ciudad de México,</w:t>
      </w:r>
      <w:r w:rsidRPr="004825D0">
        <w:rPr>
          <w:rFonts w:ascii="Montserrat" w:hAnsi="Montserrat"/>
          <w:sz w:val="20"/>
          <w:szCs w:val="20"/>
        </w:rPr>
        <w:t xml:space="preserve"> con número de teléfono 56-</w:t>
      </w:r>
      <w:r>
        <w:rPr>
          <w:rFonts w:ascii="Montserrat" w:hAnsi="Montserrat"/>
          <w:sz w:val="20"/>
          <w:szCs w:val="20"/>
        </w:rPr>
        <w:t>24-41-00 ext. 4227</w:t>
      </w:r>
      <w:r w:rsidRPr="004825D0">
        <w:rPr>
          <w:rFonts w:ascii="Montserrat" w:hAnsi="Montserrat"/>
          <w:sz w:val="20"/>
          <w:szCs w:val="20"/>
        </w:rPr>
        <w:t xml:space="preserve"> correo</w:t>
      </w:r>
      <w:r>
        <w:rPr>
          <w:rFonts w:ascii="Montserrat" w:hAnsi="Montserrat"/>
          <w:sz w:val="20"/>
          <w:szCs w:val="20"/>
        </w:rPr>
        <w:t>s</w:t>
      </w:r>
      <w:r w:rsidRPr="004825D0">
        <w:rPr>
          <w:rFonts w:ascii="Montserrat" w:hAnsi="Montserrat"/>
          <w:sz w:val="20"/>
          <w:szCs w:val="20"/>
        </w:rPr>
        <w:t xml:space="preserve"> electrónico</w:t>
      </w:r>
      <w:r>
        <w:rPr>
          <w:rFonts w:ascii="Montserrat" w:hAnsi="Montserrat"/>
          <w:sz w:val="20"/>
          <w:szCs w:val="20"/>
        </w:rPr>
        <w:t>s</w:t>
      </w:r>
      <w:r w:rsidR="000663E7">
        <w:rPr>
          <w:rFonts w:ascii="Montserrat" w:hAnsi="Montserrat"/>
          <w:sz w:val="20"/>
          <w:szCs w:val="20"/>
        </w:rPr>
        <w:t xml:space="preserve"> </w:t>
      </w:r>
      <w:hyperlink r:id="rId10" w:history="1">
        <w:r w:rsidR="000663E7" w:rsidRPr="00B06873">
          <w:rPr>
            <w:rStyle w:val="Hipervnculo"/>
            <w:rFonts w:ascii="Montserrat" w:hAnsi="Montserrat"/>
            <w:sz w:val="20"/>
            <w:szCs w:val="20"/>
          </w:rPr>
          <w:t>aureadeyanira.martinez@bachilleres.edu.mx</w:t>
        </w:r>
      </w:hyperlink>
      <w:r>
        <w:rPr>
          <w:rFonts w:ascii="Montserrat" w:hAnsi="Montserrat"/>
          <w:sz w:val="20"/>
          <w:szCs w:val="20"/>
        </w:rPr>
        <w:t xml:space="preserve"> y</w:t>
      </w:r>
      <w:r w:rsidRPr="004825D0">
        <w:rPr>
          <w:rFonts w:ascii="Montserrat" w:hAnsi="Montserrat"/>
          <w:sz w:val="20"/>
          <w:szCs w:val="20"/>
        </w:rPr>
        <w:t xml:space="preserve"> </w:t>
      </w:r>
      <w:hyperlink r:id="rId11" w:history="1">
        <w:r w:rsidRPr="000E4B1F">
          <w:rPr>
            <w:rStyle w:val="Hipervnculo"/>
            <w:rFonts w:ascii="Montserrat" w:hAnsi="Montserrat"/>
            <w:sz w:val="20"/>
            <w:szCs w:val="20"/>
          </w:rPr>
          <w:t>sub.compras@bachilleres.edu.mx</w:t>
        </w:r>
      </w:hyperlink>
      <w:r>
        <w:rPr>
          <w:rFonts w:ascii="Montserrat" w:hAnsi="Montserrat"/>
          <w:sz w:val="20"/>
          <w:szCs w:val="20"/>
        </w:rPr>
        <w:t xml:space="preserve">, </w:t>
      </w:r>
      <w:r>
        <w:rPr>
          <w:rFonts w:ascii="Montserrat" w:hAnsi="Montserrat"/>
          <w:color w:val="000000"/>
          <w:sz w:val="20"/>
          <w:szCs w:val="20"/>
        </w:rPr>
        <w:t xml:space="preserve">en cumplimiento </w:t>
      </w:r>
      <w:r w:rsidRPr="004825D0">
        <w:rPr>
          <w:rFonts w:ascii="Montserrat" w:hAnsi="Montserrat"/>
          <w:color w:val="000000"/>
          <w:sz w:val="20"/>
          <w:szCs w:val="20"/>
        </w:rPr>
        <w:t xml:space="preserve">de las disposiciones establecidas por los artículos 134 de la Constitución Política de los Estados Unidos Mexicanos; </w:t>
      </w:r>
      <w:r>
        <w:rPr>
          <w:rFonts w:ascii="Montserrat" w:hAnsi="Montserrat"/>
          <w:color w:val="000000"/>
          <w:sz w:val="20"/>
          <w:szCs w:val="20"/>
        </w:rPr>
        <w:t xml:space="preserve">26 fracción I, </w:t>
      </w:r>
      <w:r w:rsidRPr="004825D0">
        <w:rPr>
          <w:rFonts w:ascii="Montserrat" w:hAnsi="Montserrat"/>
          <w:color w:val="000000"/>
          <w:sz w:val="20"/>
          <w:szCs w:val="20"/>
        </w:rPr>
        <w:t xml:space="preserve">26 Bis fracción II, 28 fracción I de la Ley de Adquisiciones, </w:t>
      </w:r>
      <w:r w:rsidRPr="00D955A6">
        <w:rPr>
          <w:rFonts w:ascii="Montserrat" w:hAnsi="Montserrat"/>
          <w:color w:val="000000"/>
          <w:sz w:val="20"/>
          <w:szCs w:val="20"/>
        </w:rPr>
        <w:t>Arrendamientos y Servicios del Sector Público</w:t>
      </w:r>
      <w:r w:rsidRPr="00D955A6">
        <w:rPr>
          <w:rFonts w:ascii="Montserrat" w:hAnsi="Montserrat" w:cs="Arial"/>
          <w:sz w:val="20"/>
          <w:szCs w:val="20"/>
        </w:rPr>
        <w:t>;</w:t>
      </w:r>
      <w:r w:rsidRPr="00D955A6">
        <w:rPr>
          <w:rFonts w:ascii="Montserrat" w:hAnsi="Montserrat"/>
          <w:sz w:val="20"/>
          <w:szCs w:val="20"/>
        </w:rPr>
        <w:t xml:space="preserve"> y demás disposiciones aplicables en la materia, celebrará la </w:t>
      </w:r>
      <w:r w:rsidRPr="00D955A6">
        <w:rPr>
          <w:rFonts w:ascii="Montserrat" w:hAnsi="Montserrat"/>
          <w:color w:val="000000"/>
          <w:sz w:val="20"/>
          <w:szCs w:val="20"/>
        </w:rPr>
        <w:t>Licitación Pública Nacional Electrónica</w:t>
      </w:r>
      <w:r w:rsidRPr="00D955A6">
        <w:rPr>
          <w:rFonts w:ascii="Montserrat" w:hAnsi="Montserrat"/>
          <w:b/>
          <w:sz w:val="20"/>
          <w:szCs w:val="20"/>
        </w:rPr>
        <w:t xml:space="preserve"> </w:t>
      </w:r>
      <w:r>
        <w:rPr>
          <w:rFonts w:ascii="Montserrat" w:hAnsi="Montserrat"/>
          <w:b/>
          <w:color w:val="000000"/>
          <w:sz w:val="20"/>
          <w:szCs w:val="20"/>
        </w:rPr>
        <w:t xml:space="preserve">No. </w:t>
      </w:r>
      <w:r w:rsidR="00D0482E">
        <w:rPr>
          <w:rFonts w:ascii="Montserrat" w:hAnsi="Montserrat"/>
          <w:b/>
          <w:color w:val="000000"/>
          <w:sz w:val="20"/>
          <w:szCs w:val="20"/>
        </w:rPr>
        <w:t>LA-011L5N002-XXX</w:t>
      </w:r>
      <w:r>
        <w:rPr>
          <w:rFonts w:ascii="Montserrat" w:hAnsi="Montserrat"/>
          <w:b/>
          <w:color w:val="000000"/>
          <w:sz w:val="20"/>
          <w:szCs w:val="20"/>
        </w:rPr>
        <w:t>-2021</w:t>
      </w:r>
      <w:r w:rsidRPr="00D955A6">
        <w:rPr>
          <w:rFonts w:ascii="Montserrat" w:hAnsi="Montserrat"/>
          <w:b/>
          <w:color w:val="000000"/>
          <w:sz w:val="20"/>
          <w:szCs w:val="20"/>
        </w:rPr>
        <w:t xml:space="preserve">, </w:t>
      </w:r>
      <w:r w:rsidRPr="00D955A6">
        <w:rPr>
          <w:rFonts w:ascii="Montserrat" w:hAnsi="Montserrat"/>
          <w:color w:val="000000"/>
          <w:sz w:val="20"/>
          <w:szCs w:val="20"/>
        </w:rPr>
        <w:t xml:space="preserve">para </w:t>
      </w:r>
      <w:r w:rsidR="00BA0ED7">
        <w:rPr>
          <w:rFonts w:ascii="Montserrat" w:hAnsi="Montserrat"/>
          <w:color w:val="000000"/>
          <w:sz w:val="20"/>
          <w:szCs w:val="20"/>
        </w:rPr>
        <w:t>el Servicio</w:t>
      </w:r>
      <w:r w:rsidR="00101C72">
        <w:rPr>
          <w:rFonts w:ascii="Montserrat" w:hAnsi="Montserrat"/>
          <w:color w:val="000000"/>
          <w:sz w:val="20"/>
          <w:szCs w:val="20"/>
        </w:rPr>
        <w:t xml:space="preserve"> de </w:t>
      </w:r>
      <w:r w:rsidRPr="00D955A6">
        <w:rPr>
          <w:rFonts w:ascii="Montserrat" w:hAnsi="Montserrat"/>
          <w:color w:val="000000"/>
          <w:sz w:val="20"/>
          <w:szCs w:val="20"/>
        </w:rPr>
        <w:t xml:space="preserve"> </w:t>
      </w:r>
      <w:r w:rsidR="00101C72" w:rsidRPr="00101C72">
        <w:rPr>
          <w:rFonts w:ascii="Montserrat" w:hAnsi="Montserrat"/>
          <w:b/>
          <w:color w:val="000000"/>
          <w:sz w:val="20"/>
          <w:szCs w:val="20"/>
        </w:rPr>
        <w:t>“</w:t>
      </w:r>
      <w:r w:rsidR="00E13D36" w:rsidRPr="00E13D36">
        <w:rPr>
          <w:rFonts w:ascii="Montserrat" w:hAnsi="Montserrat"/>
          <w:b/>
          <w:color w:val="000000"/>
          <w:sz w:val="20"/>
          <w:szCs w:val="20"/>
        </w:rPr>
        <w:t>SERVICIO DE RENOVACIÓN DE LA SUSCRIPCIÓN DEL LICENCIAMIENTO ACADEMICO PARA EL DERECHO DE USO DE SOFTWARE OFIMÁTICO Y SISTEMAS OPERATICO DE MICROSOFT BAJO LA MODALIDAD DE OPEN VALUE SUSCRIPTION</w:t>
      </w:r>
      <w:r w:rsidR="00605F32">
        <w:rPr>
          <w:rFonts w:ascii="Montserrat" w:hAnsi="Montserrat"/>
          <w:b/>
          <w:color w:val="000000"/>
          <w:sz w:val="20"/>
          <w:szCs w:val="20"/>
        </w:rPr>
        <w:t xml:space="preserve"> OVS-ES</w:t>
      </w:r>
      <w:r w:rsidR="001D0AB8">
        <w:rPr>
          <w:rFonts w:ascii="Montserrat" w:hAnsi="Montserrat"/>
          <w:b/>
          <w:color w:val="000000"/>
          <w:sz w:val="20"/>
          <w:szCs w:val="20"/>
        </w:rPr>
        <w:t>”</w:t>
      </w:r>
      <w:r w:rsidRPr="00D955A6">
        <w:rPr>
          <w:rFonts w:ascii="Montserrat" w:hAnsi="Montserrat"/>
          <w:b/>
          <w:color w:val="000000"/>
          <w:sz w:val="20"/>
          <w:szCs w:val="20"/>
        </w:rPr>
        <w:t xml:space="preserve"> </w:t>
      </w:r>
      <w:r w:rsidR="00B91281">
        <w:rPr>
          <w:rFonts w:ascii="Montserrat" w:hAnsi="Montserrat"/>
          <w:color w:val="000000"/>
          <w:sz w:val="20"/>
          <w:szCs w:val="20"/>
        </w:rPr>
        <w:t>conforme a lo</w:t>
      </w:r>
      <w:r w:rsidRPr="00D955A6">
        <w:rPr>
          <w:rFonts w:ascii="Montserrat" w:hAnsi="Montserrat"/>
          <w:color w:val="000000"/>
          <w:sz w:val="20"/>
          <w:szCs w:val="20"/>
        </w:rPr>
        <w:t xml:space="preserve"> siguiente:</w:t>
      </w:r>
    </w:p>
    <w:p w14:paraId="04A23FF0" w14:textId="77777777" w:rsidR="00AB6650" w:rsidRDefault="00AB6650" w:rsidP="0047087E">
      <w:pPr>
        <w:jc w:val="both"/>
        <w:rPr>
          <w:rFonts w:ascii="Montserrat" w:hAnsi="Montserrat" w:cs="Arial"/>
          <w:sz w:val="20"/>
          <w:szCs w:val="20"/>
          <w:lang w:val="es-MX"/>
        </w:rPr>
      </w:pPr>
    </w:p>
    <w:p w14:paraId="5F7B9574" w14:textId="77777777" w:rsidR="00672DBE" w:rsidRDefault="00672DBE" w:rsidP="009E7FFD">
      <w:pPr>
        <w:pStyle w:val="Textoindependiente3"/>
        <w:spacing w:after="0"/>
        <w:jc w:val="both"/>
        <w:rPr>
          <w:rFonts w:ascii="Montserrat" w:hAnsi="Montserrat"/>
          <w:sz w:val="20"/>
          <w:szCs w:val="20"/>
          <w:lang w:val="es-ES_tradnl"/>
        </w:rPr>
      </w:pPr>
      <w:r w:rsidRPr="002139FE">
        <w:rPr>
          <w:rFonts w:ascii="Montserrat" w:hAnsi="Montserrat"/>
          <w:sz w:val="20"/>
          <w:szCs w:val="20"/>
          <w:lang w:val="es-ES_tradnl"/>
        </w:rPr>
        <w:t>De conformidad al Numeral 6</w:t>
      </w:r>
      <w:r w:rsidR="000D1C4C" w:rsidRPr="002139FE">
        <w:rPr>
          <w:rFonts w:ascii="Montserrat" w:hAnsi="Montserrat"/>
          <w:sz w:val="20"/>
          <w:szCs w:val="20"/>
          <w:lang w:val="es-ES_tradnl"/>
        </w:rPr>
        <w:t>,</w:t>
      </w:r>
      <w:r w:rsidRPr="002139FE">
        <w:rPr>
          <w:rFonts w:ascii="Montserrat" w:hAnsi="Montserrat"/>
          <w:sz w:val="20"/>
          <w:szCs w:val="20"/>
          <w:lang w:val="es-ES_tradnl"/>
        </w:rPr>
        <w:t xml:space="preserve"> del Acuerdo por el que se expide el Protocolo de Actuación en Materia de Contrataciones Públicas, Otorgamiento y Pr</w:t>
      </w:r>
      <w:r w:rsidR="000D1C4C" w:rsidRPr="002139FE">
        <w:rPr>
          <w:rFonts w:ascii="Montserrat" w:hAnsi="Montserrat"/>
          <w:sz w:val="20"/>
          <w:szCs w:val="20"/>
          <w:lang w:val="es-ES_tradnl"/>
        </w:rPr>
        <w:t>ó</w:t>
      </w:r>
      <w:r w:rsidRPr="002139FE">
        <w:rPr>
          <w:rFonts w:ascii="Montserrat" w:hAnsi="Montserrat"/>
          <w:sz w:val="20"/>
          <w:szCs w:val="20"/>
          <w:lang w:val="es-ES_tradnl"/>
        </w:rPr>
        <w:t>rroga de Licencias, Permisos, Autorizaciones y Concesiones Publicado en el Diario Oficial de la Federación el 20 de agosto del 2015, así como a sus diversos que lo modifican publicados en el mismo medio de difusión oficial los días 19 de febrero de 2016 y 28 de febrero de 2017, se informa lo siguiente:</w:t>
      </w:r>
    </w:p>
    <w:p w14:paraId="232176FB" w14:textId="77777777" w:rsidR="007D1D6D" w:rsidRPr="002139FE" w:rsidRDefault="007D1D6D" w:rsidP="009E7FFD">
      <w:pPr>
        <w:pStyle w:val="Textoindependiente3"/>
        <w:spacing w:after="0"/>
        <w:jc w:val="both"/>
        <w:rPr>
          <w:rFonts w:ascii="Montserrat" w:hAnsi="Montserrat"/>
          <w:sz w:val="20"/>
          <w:szCs w:val="20"/>
          <w:lang w:val="es-ES_tradnl" w:eastAsia="es-MX"/>
        </w:rPr>
      </w:pPr>
    </w:p>
    <w:p w14:paraId="55DE4DFA" w14:textId="77777777" w:rsidR="00672DBE" w:rsidRPr="002139FE" w:rsidRDefault="00672DBE" w:rsidP="00F74874">
      <w:pPr>
        <w:pStyle w:val="Textoindependiente3"/>
        <w:spacing w:after="0"/>
        <w:ind w:left="709" w:hanging="283"/>
        <w:jc w:val="both"/>
        <w:rPr>
          <w:rFonts w:ascii="Montserrat" w:hAnsi="Montserrat"/>
          <w:sz w:val="20"/>
          <w:szCs w:val="20"/>
          <w:lang w:val="es-ES_tradnl"/>
        </w:rPr>
      </w:pPr>
      <w:r w:rsidRPr="002139FE">
        <w:rPr>
          <w:rFonts w:ascii="Montserrat" w:hAnsi="Montserrat"/>
          <w:sz w:val="20"/>
          <w:szCs w:val="20"/>
          <w:lang w:val="es-ES_tradnl"/>
        </w:rPr>
        <w:t xml:space="preserve">a) Que los servidores públicos en el contacto con particulares deben observar el presente Protocolo y que éste puede ser consultado en la sección de la SFP, que se encuentra en el portal de la Ventanilla Única Nacional (gob.mx), a través de la liga </w:t>
      </w:r>
      <w:hyperlink r:id="rId12" w:history="1">
        <w:r w:rsidRPr="002139FE">
          <w:rPr>
            <w:rStyle w:val="Hipervnculo"/>
            <w:rFonts w:ascii="Montserrat" w:hAnsi="Montserrat"/>
            <w:sz w:val="20"/>
            <w:szCs w:val="20"/>
            <w:lang w:val="x-none"/>
          </w:rPr>
          <w:t>www.gob.mx/sfp</w:t>
        </w:r>
      </w:hyperlink>
      <w:r w:rsidRPr="002139FE">
        <w:rPr>
          <w:rFonts w:ascii="Montserrat" w:hAnsi="Montserrat"/>
          <w:sz w:val="20"/>
          <w:szCs w:val="20"/>
          <w:lang w:val="es-ES_tradnl"/>
        </w:rPr>
        <w:t>; asimismo, los servidores públicos deberán informar a los particulares la fecha de la publicación de este Protocolo en el Diario Oficial de la Federación.</w:t>
      </w:r>
    </w:p>
    <w:p w14:paraId="4C626502" w14:textId="77777777" w:rsidR="00672DBE" w:rsidRPr="002139FE" w:rsidRDefault="00F74874" w:rsidP="009E7FFD">
      <w:pPr>
        <w:pStyle w:val="Textoindependiente3"/>
        <w:spacing w:after="0"/>
        <w:ind w:left="709" w:hanging="283"/>
        <w:jc w:val="both"/>
        <w:rPr>
          <w:rFonts w:ascii="Montserrat" w:hAnsi="Montserrat"/>
          <w:sz w:val="20"/>
          <w:szCs w:val="20"/>
          <w:lang w:val="es-ES_tradnl"/>
        </w:rPr>
      </w:pPr>
      <w:r>
        <w:rPr>
          <w:rFonts w:ascii="Montserrat" w:hAnsi="Montserrat"/>
          <w:sz w:val="20"/>
          <w:szCs w:val="20"/>
          <w:lang w:val="es-ES_tradnl"/>
        </w:rPr>
        <w:t>b</w:t>
      </w:r>
      <w:r w:rsidR="00097F22" w:rsidRPr="002139FE">
        <w:rPr>
          <w:rFonts w:ascii="Montserrat" w:hAnsi="Montserrat"/>
          <w:sz w:val="20"/>
          <w:szCs w:val="20"/>
          <w:lang w:val="es-ES_tradnl"/>
        </w:rPr>
        <w:t xml:space="preserve">) </w:t>
      </w:r>
      <w:r w:rsidR="00672DBE" w:rsidRPr="002139FE">
        <w:rPr>
          <w:rFonts w:ascii="Montserrat" w:hAnsi="Montserrat"/>
          <w:sz w:val="20"/>
          <w:szCs w:val="20"/>
          <w:lang w:val="es-ES_tradnl"/>
        </w:rPr>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w:t>
      </w:r>
    </w:p>
    <w:p w14:paraId="75C9DADC" w14:textId="77777777" w:rsidR="00672DBE" w:rsidRPr="002139FE" w:rsidRDefault="00F74874" w:rsidP="009E7FFD">
      <w:pPr>
        <w:pStyle w:val="Textoindependiente3"/>
        <w:spacing w:after="0"/>
        <w:ind w:left="709" w:hanging="283"/>
        <w:jc w:val="both"/>
        <w:rPr>
          <w:rFonts w:ascii="Montserrat" w:hAnsi="Montserrat"/>
          <w:sz w:val="20"/>
          <w:szCs w:val="20"/>
          <w:lang w:val="es-ES_tradnl"/>
        </w:rPr>
      </w:pPr>
      <w:r>
        <w:rPr>
          <w:rFonts w:ascii="Montserrat" w:hAnsi="Montserrat"/>
          <w:sz w:val="20"/>
          <w:szCs w:val="20"/>
          <w:lang w:val="es-ES_tradnl"/>
        </w:rPr>
        <w:t>c</w:t>
      </w:r>
      <w:r w:rsidR="00672DBE" w:rsidRPr="002139FE">
        <w:rPr>
          <w:rFonts w:ascii="Montserrat" w:hAnsi="Montserrat"/>
          <w:sz w:val="20"/>
          <w:szCs w:val="20"/>
          <w:lang w:val="es-ES_tradnl"/>
        </w:rPr>
        <w:t>) Que los datos personales que se recaben con motivo del contacto con particulares serán protegidos y tratados conforme a las disposiciones jurídicas aplicables, y</w:t>
      </w:r>
    </w:p>
    <w:p w14:paraId="5BDE21A8" w14:textId="77777777" w:rsidR="00672DBE" w:rsidRPr="002139FE" w:rsidRDefault="00F74874" w:rsidP="009E7FFD">
      <w:pPr>
        <w:pStyle w:val="Textoindependiente3"/>
        <w:spacing w:after="0"/>
        <w:ind w:left="709" w:hanging="283"/>
        <w:jc w:val="both"/>
        <w:rPr>
          <w:rFonts w:ascii="Montserrat" w:hAnsi="Montserrat"/>
          <w:sz w:val="20"/>
          <w:szCs w:val="20"/>
          <w:lang w:val="es-ES_tradnl"/>
        </w:rPr>
      </w:pPr>
      <w:r>
        <w:rPr>
          <w:rFonts w:ascii="Montserrat" w:hAnsi="Montserrat"/>
          <w:sz w:val="20"/>
          <w:szCs w:val="20"/>
          <w:lang w:val="es-ES_tradnl"/>
        </w:rPr>
        <w:t>d</w:t>
      </w:r>
      <w:r w:rsidR="00097F22" w:rsidRPr="002139FE">
        <w:rPr>
          <w:rFonts w:ascii="Montserrat" w:hAnsi="Montserrat"/>
          <w:sz w:val="20"/>
          <w:szCs w:val="20"/>
          <w:lang w:val="es-ES_tradnl"/>
        </w:rPr>
        <w:t xml:space="preserve">) </w:t>
      </w:r>
      <w:r w:rsidR="00672DBE" w:rsidRPr="002139FE">
        <w:rPr>
          <w:rFonts w:ascii="Montserrat" w:hAnsi="Montserrat"/>
          <w:sz w:val="20"/>
          <w:szCs w:val="20"/>
          <w:lang w:val="es-ES_tradnl"/>
        </w:rPr>
        <w:t>Que tienen derecho a presentar queja o denuncia por incumplimiento de las obligaciones que adviertan en el contacto con los servidores públicos, ante el Órgano Interno de Control correspondiente, o bien, a través del Sistema Integral de Quejas y Denuncias Ciudadanas, e</w:t>
      </w:r>
      <w:r w:rsidR="00B91281">
        <w:rPr>
          <w:rFonts w:ascii="Montserrat" w:hAnsi="Montserrat"/>
          <w:sz w:val="20"/>
          <w:szCs w:val="20"/>
          <w:lang w:val="es-ES_tradnl"/>
        </w:rPr>
        <w:t>stablecido mediante Acuerdo p</w:t>
      </w:r>
      <w:r w:rsidR="00672DBE" w:rsidRPr="002139FE">
        <w:rPr>
          <w:rFonts w:ascii="Montserrat" w:hAnsi="Montserrat"/>
          <w:sz w:val="20"/>
          <w:szCs w:val="20"/>
          <w:lang w:val="es-ES_tradnl"/>
        </w:rPr>
        <w:t>ublicado en el Diario Oficial de la Federación el 09 de diciembre de 2015.</w:t>
      </w:r>
    </w:p>
    <w:p w14:paraId="73BE0E0F" w14:textId="77777777" w:rsidR="0034527D" w:rsidRPr="002139FE" w:rsidRDefault="0034527D" w:rsidP="001B14F6">
      <w:pPr>
        <w:pStyle w:val="Textoindependiente3"/>
        <w:spacing w:after="0"/>
        <w:jc w:val="both"/>
        <w:rPr>
          <w:rFonts w:ascii="Montserrat" w:hAnsi="Montserrat"/>
          <w:sz w:val="20"/>
          <w:szCs w:val="20"/>
          <w:lang w:val="es-ES_tradnl"/>
        </w:rPr>
      </w:pPr>
    </w:p>
    <w:p w14:paraId="5D2E4218" w14:textId="77777777" w:rsidR="00672DBE" w:rsidRPr="002139FE" w:rsidRDefault="00672DBE" w:rsidP="009E7FFD">
      <w:pPr>
        <w:pStyle w:val="Textoindependiente3"/>
        <w:spacing w:after="0"/>
        <w:jc w:val="both"/>
        <w:rPr>
          <w:rFonts w:ascii="Montserrat" w:hAnsi="Montserrat"/>
          <w:b/>
          <w:bCs/>
          <w:sz w:val="20"/>
          <w:szCs w:val="20"/>
          <w:lang w:val="es-ES_tradnl"/>
        </w:rPr>
      </w:pPr>
      <w:r w:rsidRPr="002139FE">
        <w:rPr>
          <w:rFonts w:ascii="Montserrat" w:hAnsi="Montserrat"/>
          <w:b/>
          <w:bCs/>
          <w:sz w:val="20"/>
          <w:szCs w:val="20"/>
          <w:lang w:val="es-ES_tradnl"/>
        </w:rPr>
        <w:t xml:space="preserve">Ninguna de las condiciones contenidas en </w:t>
      </w:r>
      <w:r w:rsidRPr="00B21524">
        <w:rPr>
          <w:rFonts w:ascii="Montserrat" w:hAnsi="Montserrat"/>
          <w:b/>
          <w:bCs/>
          <w:sz w:val="20"/>
          <w:szCs w:val="20"/>
          <w:lang w:val="es-ES_tradnl"/>
        </w:rPr>
        <w:t>la presente</w:t>
      </w:r>
      <w:r w:rsidRPr="002139FE">
        <w:rPr>
          <w:rFonts w:ascii="Montserrat" w:hAnsi="Montserrat"/>
          <w:b/>
          <w:bCs/>
          <w:sz w:val="20"/>
          <w:szCs w:val="20"/>
          <w:lang w:val="es-ES_tradnl"/>
        </w:rPr>
        <w:t xml:space="preserve"> Convocatoria, así como en las proposiciones presentadas por los </w:t>
      </w:r>
      <w:r w:rsidR="00AA22D2">
        <w:rPr>
          <w:rFonts w:ascii="Montserrat" w:hAnsi="Montserrat"/>
          <w:b/>
          <w:bCs/>
          <w:sz w:val="20"/>
          <w:szCs w:val="20"/>
          <w:lang w:val="es-ES_tradnl"/>
        </w:rPr>
        <w:t>L</w:t>
      </w:r>
      <w:r w:rsidRPr="002139FE">
        <w:rPr>
          <w:rFonts w:ascii="Montserrat" w:hAnsi="Montserrat"/>
          <w:b/>
          <w:bCs/>
          <w:sz w:val="20"/>
          <w:szCs w:val="20"/>
          <w:lang w:val="es-ES_tradnl"/>
        </w:rPr>
        <w:t>icitantes podrán ser negociadas.</w:t>
      </w:r>
    </w:p>
    <w:p w14:paraId="52AA7B3E" w14:textId="77777777" w:rsidR="00672DBE" w:rsidRDefault="00672DBE" w:rsidP="009E7FFD">
      <w:pPr>
        <w:pStyle w:val="Prrafodelista"/>
        <w:ind w:left="0" w:right="-5"/>
        <w:jc w:val="both"/>
        <w:rPr>
          <w:rFonts w:ascii="Montserrat" w:hAnsi="Montserrat" w:cs="Arial"/>
          <w:sz w:val="20"/>
          <w:szCs w:val="20"/>
          <w:lang w:val="es-MX"/>
        </w:rPr>
      </w:pPr>
    </w:p>
    <w:p w14:paraId="7146E245" w14:textId="77777777" w:rsidR="003D20E4" w:rsidRPr="00472381" w:rsidRDefault="009A7F44" w:rsidP="00FC4DF3">
      <w:pPr>
        <w:numPr>
          <w:ilvl w:val="1"/>
          <w:numId w:val="8"/>
        </w:numPr>
        <w:tabs>
          <w:tab w:val="left" w:pos="426"/>
        </w:tabs>
        <w:ind w:left="426"/>
        <w:jc w:val="both"/>
        <w:outlineLvl w:val="0"/>
        <w:rPr>
          <w:rFonts w:ascii="Montserrat" w:hAnsi="Montserrat" w:cs="Arial"/>
          <w:b/>
          <w:bCs/>
          <w:iCs/>
          <w:sz w:val="20"/>
          <w:szCs w:val="20"/>
          <w:lang w:val="es-MX"/>
        </w:rPr>
      </w:pPr>
      <w:bookmarkStart w:id="15" w:name="_Toc493235471"/>
      <w:bookmarkStart w:id="16" w:name="_Toc51593625"/>
      <w:bookmarkStart w:id="17" w:name="_Toc62837664"/>
      <w:r w:rsidRPr="00472381">
        <w:rPr>
          <w:rFonts w:ascii="Montserrat" w:hAnsi="Montserrat" w:cs="Arial"/>
          <w:b/>
          <w:bCs/>
          <w:iCs/>
          <w:sz w:val="20"/>
          <w:szCs w:val="20"/>
          <w:lang w:val="es-MX"/>
        </w:rPr>
        <w:t>Medio y carácter de la Licitación</w:t>
      </w:r>
      <w:bookmarkEnd w:id="15"/>
      <w:bookmarkEnd w:id="16"/>
      <w:r w:rsidR="00A5467B" w:rsidRPr="00472381">
        <w:rPr>
          <w:rFonts w:ascii="Montserrat" w:hAnsi="Montserrat" w:cs="Arial"/>
          <w:b/>
          <w:bCs/>
          <w:iCs/>
          <w:sz w:val="20"/>
          <w:szCs w:val="20"/>
          <w:lang w:val="es-MX"/>
        </w:rPr>
        <w:t>:</w:t>
      </w:r>
      <w:bookmarkEnd w:id="17"/>
    </w:p>
    <w:p w14:paraId="47636EB9" w14:textId="77777777" w:rsidR="003D20E4" w:rsidRPr="00BA568B" w:rsidRDefault="003D20E4" w:rsidP="001B14F6">
      <w:pPr>
        <w:jc w:val="both"/>
        <w:outlineLvl w:val="0"/>
        <w:rPr>
          <w:rFonts w:ascii="Montserrat" w:hAnsi="Montserrat" w:cs="Arial"/>
          <w:bCs/>
          <w:iCs/>
          <w:sz w:val="20"/>
          <w:szCs w:val="20"/>
          <w:lang w:val="es-MX"/>
        </w:rPr>
      </w:pPr>
    </w:p>
    <w:p w14:paraId="4C9B7A36" w14:textId="77777777" w:rsidR="005B186C" w:rsidRPr="00355D80" w:rsidRDefault="006302EB" w:rsidP="005B186C">
      <w:pPr>
        <w:jc w:val="both"/>
        <w:rPr>
          <w:rFonts w:ascii="Montserrat" w:hAnsi="Montserrat" w:cs="Arial"/>
          <w:b/>
          <w:bCs/>
          <w:sz w:val="20"/>
          <w:szCs w:val="20"/>
        </w:rPr>
      </w:pPr>
      <w:r w:rsidRPr="00BA568B">
        <w:rPr>
          <w:rFonts w:ascii="Montserrat" w:hAnsi="Montserrat" w:cs="Arial"/>
          <w:bCs/>
          <w:iCs/>
          <w:sz w:val="20"/>
          <w:szCs w:val="20"/>
          <w:lang w:val="es-MX"/>
        </w:rPr>
        <w:t>L</w:t>
      </w:r>
      <w:r w:rsidR="009C4CB5" w:rsidRPr="00BA568B">
        <w:rPr>
          <w:rFonts w:ascii="Montserrat" w:hAnsi="Montserrat" w:cs="Arial"/>
          <w:bCs/>
          <w:iCs/>
          <w:sz w:val="20"/>
          <w:szCs w:val="20"/>
          <w:lang w:val="es-MX"/>
        </w:rPr>
        <w:t>a</w:t>
      </w:r>
      <w:r w:rsidR="003D20E4" w:rsidRPr="00BA568B">
        <w:rPr>
          <w:rFonts w:ascii="Montserrat" w:hAnsi="Montserrat" w:cs="Arial"/>
          <w:bCs/>
          <w:iCs/>
          <w:sz w:val="20"/>
          <w:szCs w:val="20"/>
          <w:lang w:val="es-MX"/>
        </w:rPr>
        <w:t xml:space="preserve"> presente </w:t>
      </w:r>
      <w:r w:rsidR="005F7CFB" w:rsidRPr="00BA568B">
        <w:rPr>
          <w:rFonts w:ascii="Montserrat" w:hAnsi="Montserrat" w:cs="Arial"/>
          <w:bCs/>
          <w:iCs/>
          <w:sz w:val="20"/>
          <w:szCs w:val="20"/>
          <w:lang w:val="es-MX"/>
        </w:rPr>
        <w:t xml:space="preserve">Licitación Pública </w:t>
      </w:r>
      <w:r w:rsidR="00B91281">
        <w:rPr>
          <w:rFonts w:ascii="Montserrat" w:hAnsi="Montserrat" w:cs="Arial"/>
          <w:bCs/>
          <w:iCs/>
          <w:sz w:val="20"/>
          <w:szCs w:val="20"/>
          <w:lang w:val="es-MX"/>
        </w:rPr>
        <w:t>es</w:t>
      </w:r>
      <w:r w:rsidR="00E80B95">
        <w:rPr>
          <w:rFonts w:ascii="Montserrat" w:hAnsi="Montserrat" w:cs="Arial"/>
          <w:bCs/>
          <w:iCs/>
          <w:sz w:val="20"/>
          <w:szCs w:val="20"/>
          <w:lang w:val="es-MX"/>
        </w:rPr>
        <w:t xml:space="preserve"> Carácter </w:t>
      </w:r>
      <w:r w:rsidR="003B1AC9" w:rsidRPr="00BA568B">
        <w:rPr>
          <w:rFonts w:ascii="Montserrat" w:hAnsi="Montserrat" w:cs="Arial"/>
          <w:bCs/>
          <w:iCs/>
          <w:sz w:val="20"/>
          <w:szCs w:val="20"/>
          <w:lang w:val="es-MX"/>
        </w:rPr>
        <w:t>Nacional</w:t>
      </w:r>
      <w:r w:rsidR="005F7CFB" w:rsidRPr="00BA568B">
        <w:rPr>
          <w:rFonts w:ascii="Montserrat" w:hAnsi="Montserrat" w:cs="Arial"/>
          <w:bCs/>
          <w:iCs/>
          <w:sz w:val="20"/>
          <w:szCs w:val="20"/>
          <w:lang w:val="es-MX"/>
        </w:rPr>
        <w:t xml:space="preserve"> </w:t>
      </w:r>
      <w:r w:rsidR="00B91281">
        <w:rPr>
          <w:rFonts w:ascii="Montserrat" w:hAnsi="Montserrat" w:cs="Arial"/>
          <w:bCs/>
          <w:iCs/>
          <w:sz w:val="20"/>
          <w:szCs w:val="20"/>
          <w:lang w:val="es-MX"/>
        </w:rPr>
        <w:t xml:space="preserve">y </w:t>
      </w:r>
      <w:r w:rsidR="005B186C" w:rsidRPr="00BA568B">
        <w:rPr>
          <w:rFonts w:ascii="Montserrat" w:hAnsi="Montserrat" w:cs="Arial"/>
          <w:bCs/>
          <w:iCs/>
          <w:sz w:val="20"/>
          <w:szCs w:val="20"/>
          <w:lang w:val="es-MX"/>
        </w:rPr>
        <w:t xml:space="preserve">se realizará de </w:t>
      </w:r>
      <w:r w:rsidR="007B284F" w:rsidRPr="00BA568B">
        <w:rPr>
          <w:rFonts w:ascii="Montserrat" w:hAnsi="Montserrat" w:cs="Arial"/>
          <w:bCs/>
          <w:iCs/>
          <w:sz w:val="20"/>
          <w:szCs w:val="20"/>
          <w:lang w:val="es-MX"/>
        </w:rPr>
        <w:t xml:space="preserve">forma </w:t>
      </w:r>
      <w:r w:rsidR="005F7CFB" w:rsidRPr="00BA568B">
        <w:rPr>
          <w:rFonts w:ascii="Montserrat" w:hAnsi="Montserrat" w:cs="Arial"/>
          <w:bCs/>
          <w:iCs/>
          <w:sz w:val="20"/>
          <w:szCs w:val="20"/>
          <w:lang w:val="es-MX"/>
        </w:rPr>
        <w:t>Electrónica</w:t>
      </w:r>
      <w:r w:rsidR="003D20E4" w:rsidRPr="00BA568B">
        <w:rPr>
          <w:rFonts w:ascii="Montserrat" w:hAnsi="Montserrat" w:cs="Arial"/>
          <w:bCs/>
          <w:iCs/>
          <w:sz w:val="20"/>
          <w:szCs w:val="20"/>
          <w:lang w:val="es-MX"/>
        </w:rPr>
        <w:t xml:space="preserve">, </w:t>
      </w:r>
      <w:r w:rsidR="005B186C" w:rsidRPr="00BA568B">
        <w:rPr>
          <w:rFonts w:ascii="Montserrat" w:hAnsi="Montserrat" w:cs="Arial"/>
          <w:bCs/>
          <w:iCs/>
          <w:sz w:val="20"/>
          <w:szCs w:val="20"/>
          <w:lang w:val="es-MX"/>
        </w:rPr>
        <w:t xml:space="preserve">por lo que </w:t>
      </w:r>
      <w:r w:rsidR="003D20E4" w:rsidRPr="00BA568B">
        <w:rPr>
          <w:rFonts w:ascii="Montserrat" w:hAnsi="Montserrat" w:cs="Arial"/>
          <w:bCs/>
          <w:iCs/>
          <w:sz w:val="20"/>
          <w:szCs w:val="20"/>
          <w:lang w:val="es-MX"/>
        </w:rPr>
        <w:t xml:space="preserve">únicamente se permitirá la participación de los </w:t>
      </w:r>
      <w:r w:rsidR="00AA22D2">
        <w:rPr>
          <w:rFonts w:ascii="Montserrat" w:hAnsi="Montserrat" w:cs="Arial"/>
          <w:bCs/>
          <w:iCs/>
          <w:sz w:val="20"/>
          <w:szCs w:val="20"/>
          <w:lang w:val="es-MX"/>
        </w:rPr>
        <w:t>L</w:t>
      </w:r>
      <w:r w:rsidR="003D20E4" w:rsidRPr="00BA568B">
        <w:rPr>
          <w:rFonts w:ascii="Montserrat" w:hAnsi="Montserrat" w:cs="Arial"/>
          <w:bCs/>
          <w:iCs/>
          <w:sz w:val="20"/>
          <w:szCs w:val="20"/>
          <w:lang w:val="es-MX"/>
        </w:rPr>
        <w:t xml:space="preserve">icitantes a través de </w:t>
      </w:r>
      <w:r w:rsidR="00511B1C" w:rsidRPr="00BA568B">
        <w:rPr>
          <w:rFonts w:ascii="Montserrat" w:hAnsi="Montserrat" w:cs="Arial"/>
          <w:bCs/>
          <w:iCs/>
          <w:sz w:val="20"/>
          <w:szCs w:val="20"/>
          <w:lang w:val="es-MX"/>
        </w:rPr>
        <w:t>CompraNet</w:t>
      </w:r>
      <w:r w:rsidR="003D20E4" w:rsidRPr="00BA568B">
        <w:rPr>
          <w:rFonts w:ascii="Montserrat" w:hAnsi="Montserrat" w:cs="Arial"/>
          <w:bCs/>
          <w:iCs/>
          <w:sz w:val="20"/>
          <w:szCs w:val="20"/>
          <w:lang w:val="es-MX"/>
        </w:rPr>
        <w:t>, utilizando medio</w:t>
      </w:r>
      <w:r w:rsidR="005B186C" w:rsidRPr="00BA568B">
        <w:rPr>
          <w:rFonts w:ascii="Montserrat" w:hAnsi="Montserrat" w:cs="Arial"/>
          <w:bCs/>
          <w:iCs/>
          <w:sz w:val="20"/>
          <w:szCs w:val="20"/>
          <w:lang w:val="es-MX"/>
        </w:rPr>
        <w:t xml:space="preserve">s de identificación electrónica, </w:t>
      </w:r>
      <w:r w:rsidR="005B186C" w:rsidRPr="00BA568B">
        <w:rPr>
          <w:rFonts w:ascii="Montserrat" w:hAnsi="Montserrat" w:cs="Arial"/>
          <w:bCs/>
          <w:sz w:val="20"/>
          <w:szCs w:val="20"/>
        </w:rPr>
        <w:t xml:space="preserve">motivo por el cual </w:t>
      </w:r>
      <w:r w:rsidR="005B186C" w:rsidRPr="00BA568B">
        <w:rPr>
          <w:rFonts w:ascii="Montserrat" w:hAnsi="Montserrat" w:cs="Arial"/>
          <w:b/>
          <w:bCs/>
          <w:sz w:val="20"/>
          <w:szCs w:val="20"/>
        </w:rPr>
        <w:t>NO se aceptarán</w:t>
      </w:r>
      <w:r w:rsidR="005B186C" w:rsidRPr="00BA568B">
        <w:rPr>
          <w:rFonts w:ascii="Montserrat" w:hAnsi="Montserrat" w:cs="Arial"/>
          <w:bCs/>
          <w:sz w:val="20"/>
          <w:szCs w:val="20"/>
        </w:rPr>
        <w:t xml:space="preserve"> proposiciones de carácter presencial y/o enviadas a través de servicio postal o de mensajería.</w:t>
      </w:r>
    </w:p>
    <w:p w14:paraId="03AC3CA4" w14:textId="77777777" w:rsidR="00C43F6E" w:rsidRPr="00942E47" w:rsidRDefault="005B186C" w:rsidP="009E7FFD">
      <w:pPr>
        <w:pStyle w:val="Prrafodelista"/>
        <w:ind w:left="0" w:right="-5"/>
        <w:jc w:val="both"/>
        <w:rPr>
          <w:rFonts w:ascii="Montserrat" w:hAnsi="Montserrat" w:cs="Arial"/>
          <w:b/>
          <w:sz w:val="20"/>
          <w:szCs w:val="20"/>
          <w:lang w:val="es-MX"/>
        </w:rPr>
      </w:pPr>
      <w:r w:rsidRPr="00BA568B">
        <w:rPr>
          <w:rFonts w:ascii="Montserrat" w:hAnsi="Montserrat" w:cs="Arial"/>
          <w:sz w:val="20"/>
          <w:szCs w:val="20"/>
        </w:rPr>
        <w:lastRenderedPageBreak/>
        <w:t xml:space="preserve">Asimismo, conforme a lo que establece el </w:t>
      </w:r>
      <w:r w:rsidRPr="00FE6BD6">
        <w:rPr>
          <w:rFonts w:ascii="Montserrat" w:hAnsi="Montserrat" w:cs="Arial"/>
          <w:b/>
          <w:sz w:val="20"/>
          <w:szCs w:val="20"/>
        </w:rPr>
        <w:t>Art</w:t>
      </w:r>
      <w:r w:rsidRPr="00FE6BD6">
        <w:rPr>
          <w:rFonts w:ascii="Montserrat" w:hAnsi="Montserrat" w:cs="Arial" w:hint="eastAsia"/>
          <w:b/>
          <w:sz w:val="20"/>
          <w:szCs w:val="20"/>
        </w:rPr>
        <w:t>í</w:t>
      </w:r>
      <w:r w:rsidRPr="00FE6BD6">
        <w:rPr>
          <w:rFonts w:ascii="Montserrat" w:hAnsi="Montserrat" w:cs="Arial"/>
          <w:b/>
          <w:sz w:val="20"/>
          <w:szCs w:val="20"/>
        </w:rPr>
        <w:t>culo</w:t>
      </w:r>
      <w:r w:rsidRPr="00102127">
        <w:rPr>
          <w:rFonts w:ascii="Montserrat" w:hAnsi="Montserrat" w:cs="Arial"/>
          <w:sz w:val="20"/>
          <w:szCs w:val="20"/>
        </w:rPr>
        <w:t xml:space="preserve"> </w:t>
      </w:r>
      <w:r w:rsidRPr="00FE6BD6">
        <w:rPr>
          <w:rFonts w:ascii="Montserrat" w:hAnsi="Montserrat" w:cs="Arial"/>
          <w:b/>
          <w:sz w:val="20"/>
          <w:szCs w:val="20"/>
        </w:rPr>
        <w:t>26 Bis, fracci</w:t>
      </w:r>
      <w:r w:rsidRPr="00FE6BD6">
        <w:rPr>
          <w:rFonts w:ascii="Montserrat" w:hAnsi="Montserrat" w:cs="Arial" w:hint="eastAsia"/>
          <w:b/>
          <w:sz w:val="20"/>
          <w:szCs w:val="20"/>
        </w:rPr>
        <w:t>ó</w:t>
      </w:r>
      <w:r w:rsidRPr="00FE6BD6">
        <w:rPr>
          <w:rFonts w:ascii="Montserrat" w:hAnsi="Montserrat" w:cs="Arial"/>
          <w:b/>
          <w:sz w:val="20"/>
          <w:szCs w:val="20"/>
        </w:rPr>
        <w:t>n II</w:t>
      </w:r>
      <w:r w:rsidR="00BA568B" w:rsidRPr="00102127">
        <w:rPr>
          <w:rFonts w:ascii="Montserrat" w:hAnsi="Montserrat" w:cs="Arial"/>
          <w:sz w:val="20"/>
          <w:szCs w:val="20"/>
        </w:rPr>
        <w:t>,</w:t>
      </w:r>
      <w:r w:rsidRPr="00102127">
        <w:rPr>
          <w:rFonts w:ascii="Montserrat" w:hAnsi="Montserrat" w:cs="Arial"/>
          <w:sz w:val="20"/>
          <w:szCs w:val="20"/>
        </w:rPr>
        <w:t xml:space="preserve"> de la </w:t>
      </w:r>
      <w:r w:rsidR="00511B1C" w:rsidRPr="00102127">
        <w:rPr>
          <w:rFonts w:ascii="Montserrat" w:hAnsi="Montserrat" w:cs="Arial"/>
          <w:sz w:val="20"/>
          <w:szCs w:val="20"/>
        </w:rPr>
        <w:t>Ley</w:t>
      </w:r>
      <w:r w:rsidRPr="00102127">
        <w:rPr>
          <w:rFonts w:ascii="Montserrat" w:hAnsi="Montserrat" w:cs="Arial"/>
          <w:sz w:val="20"/>
          <w:szCs w:val="20"/>
        </w:rPr>
        <w:t xml:space="preserve">, exclusivamente se permitirá la participación de los </w:t>
      </w:r>
      <w:r w:rsidR="00AA22D2" w:rsidRPr="00102127">
        <w:rPr>
          <w:rFonts w:ascii="Montserrat" w:hAnsi="Montserrat" w:cs="Arial"/>
          <w:bCs/>
          <w:iCs/>
          <w:sz w:val="20"/>
          <w:szCs w:val="20"/>
          <w:lang w:val="es-MX"/>
        </w:rPr>
        <w:t>Licitante</w:t>
      </w:r>
      <w:r w:rsidRPr="00102127">
        <w:rPr>
          <w:rFonts w:ascii="Montserrat" w:hAnsi="Montserrat" w:cs="Arial"/>
          <w:sz w:val="20"/>
          <w:szCs w:val="20"/>
        </w:rPr>
        <w:t xml:space="preserve">s a través de </w:t>
      </w:r>
      <w:r w:rsidR="00511B1C" w:rsidRPr="00102127">
        <w:rPr>
          <w:rFonts w:ascii="Montserrat" w:hAnsi="Montserrat" w:cs="Arial"/>
          <w:sz w:val="20"/>
          <w:szCs w:val="20"/>
        </w:rPr>
        <w:t>CompraNet</w:t>
      </w:r>
      <w:r w:rsidRPr="00102127">
        <w:rPr>
          <w:rFonts w:ascii="Montserrat" w:hAnsi="Montserrat" w:cs="Arial"/>
          <w:sz w:val="20"/>
          <w:szCs w:val="20"/>
        </w:rPr>
        <w:t xml:space="preserve"> en forma</w:t>
      </w:r>
      <w:r w:rsidRPr="00A84746">
        <w:rPr>
          <w:rFonts w:ascii="Montserrat" w:hAnsi="Montserrat" w:cs="Arial"/>
          <w:sz w:val="20"/>
          <w:szCs w:val="20"/>
        </w:rPr>
        <w:t xml:space="preserve"> electrónica en la o las Juntas de Aclaraciones, Acto de Presentación y Apertura de Proposiciones y Acto de Fallo, por lo que será requisito indispensable el registrarse a través de </w:t>
      </w:r>
      <w:r w:rsidR="00511B1C" w:rsidRPr="00A84746">
        <w:rPr>
          <w:rFonts w:ascii="Montserrat" w:hAnsi="Montserrat" w:cs="Arial"/>
          <w:sz w:val="20"/>
          <w:szCs w:val="20"/>
        </w:rPr>
        <w:t>CompraNet</w:t>
      </w:r>
      <w:r w:rsidR="00C43F6E" w:rsidRPr="00A84746">
        <w:rPr>
          <w:rFonts w:ascii="Montserrat" w:hAnsi="Montserrat" w:cs="Arial"/>
          <w:sz w:val="20"/>
          <w:szCs w:val="20"/>
          <w:lang w:val="es-MX"/>
        </w:rPr>
        <w:t xml:space="preserve">, conforme al “Acuerdo por el que se establecen las disposiciones que se deberán observar para la utilización del Sistema Electrónico de Información Pública Gubernamental denominado </w:t>
      </w:r>
      <w:r w:rsidR="00511B1C" w:rsidRPr="00A84746">
        <w:rPr>
          <w:rFonts w:ascii="Montserrat" w:hAnsi="Montserrat" w:cs="Arial"/>
          <w:sz w:val="20"/>
          <w:szCs w:val="20"/>
          <w:lang w:val="es-MX"/>
        </w:rPr>
        <w:t>CompraNet</w:t>
      </w:r>
      <w:r w:rsidR="00A84746">
        <w:rPr>
          <w:rFonts w:ascii="Montserrat" w:hAnsi="Montserrat" w:cs="Arial"/>
          <w:sz w:val="20"/>
          <w:szCs w:val="20"/>
          <w:lang w:val="es-MX"/>
        </w:rPr>
        <w:t>”</w:t>
      </w:r>
      <w:r w:rsidR="00C43F6E" w:rsidRPr="00A84746">
        <w:rPr>
          <w:rFonts w:ascii="Montserrat" w:hAnsi="Montserrat" w:cs="Arial"/>
          <w:sz w:val="20"/>
          <w:szCs w:val="20"/>
          <w:lang w:val="es-MX"/>
        </w:rPr>
        <w:t>, publicado en el Di</w:t>
      </w:r>
      <w:r w:rsidR="00C43F6E" w:rsidRPr="00BA568B">
        <w:rPr>
          <w:rFonts w:ascii="Montserrat" w:hAnsi="Montserrat" w:cs="Arial"/>
          <w:sz w:val="20"/>
          <w:szCs w:val="20"/>
          <w:lang w:val="es-MX"/>
        </w:rPr>
        <w:t>ario Oficial de la Federación el 28 de junio del año 2011.</w:t>
      </w:r>
      <w:r w:rsidR="00C43F6E" w:rsidRPr="00942E47">
        <w:rPr>
          <w:rFonts w:ascii="Montserrat" w:hAnsi="Montserrat" w:cs="Arial"/>
          <w:sz w:val="20"/>
          <w:szCs w:val="20"/>
          <w:lang w:val="es-MX"/>
        </w:rPr>
        <w:t xml:space="preserve"> </w:t>
      </w:r>
    </w:p>
    <w:p w14:paraId="019F1CF3" w14:textId="77777777" w:rsidR="00702C75" w:rsidRPr="00942E47" w:rsidRDefault="00702C75" w:rsidP="001128A0">
      <w:pPr>
        <w:pStyle w:val="Prrafodelista"/>
        <w:ind w:left="0" w:right="-5"/>
        <w:jc w:val="both"/>
        <w:rPr>
          <w:rFonts w:ascii="Montserrat" w:hAnsi="Montserrat" w:cs="Arial"/>
          <w:sz w:val="20"/>
          <w:szCs w:val="20"/>
          <w:lang w:val="es-MX"/>
        </w:rPr>
      </w:pPr>
    </w:p>
    <w:p w14:paraId="502640B0" w14:textId="77777777" w:rsidR="00F06AF5" w:rsidRPr="005B186C" w:rsidRDefault="00F06AF5" w:rsidP="00FC4DF3">
      <w:pPr>
        <w:numPr>
          <w:ilvl w:val="1"/>
          <w:numId w:val="8"/>
        </w:numPr>
        <w:tabs>
          <w:tab w:val="left" w:pos="426"/>
        </w:tabs>
        <w:ind w:left="426"/>
        <w:jc w:val="both"/>
        <w:outlineLvl w:val="0"/>
        <w:rPr>
          <w:rFonts w:ascii="Montserrat" w:hAnsi="Montserrat" w:cs="Arial"/>
          <w:b/>
          <w:bCs/>
          <w:iCs/>
          <w:sz w:val="20"/>
          <w:szCs w:val="20"/>
          <w:lang w:val="es-MX"/>
        </w:rPr>
      </w:pPr>
      <w:bookmarkStart w:id="18" w:name="_Toc382243309"/>
      <w:bookmarkStart w:id="19" w:name="_Toc353292020"/>
      <w:bookmarkStart w:id="20" w:name="_Toc493235472"/>
      <w:bookmarkStart w:id="21" w:name="_Toc51593626"/>
      <w:bookmarkStart w:id="22" w:name="_Toc62837665"/>
      <w:r w:rsidRPr="005B186C">
        <w:rPr>
          <w:rFonts w:ascii="Montserrat" w:hAnsi="Montserrat" w:cs="Arial"/>
          <w:b/>
          <w:bCs/>
          <w:iCs/>
          <w:sz w:val="20"/>
          <w:szCs w:val="20"/>
          <w:lang w:val="es-MX"/>
        </w:rPr>
        <w:t xml:space="preserve">Número de identificación de la </w:t>
      </w:r>
      <w:bookmarkEnd w:id="18"/>
      <w:bookmarkEnd w:id="19"/>
      <w:bookmarkEnd w:id="20"/>
      <w:r w:rsidR="005F7CFB" w:rsidRPr="005B186C">
        <w:rPr>
          <w:rFonts w:ascii="Montserrat" w:hAnsi="Montserrat" w:cs="Arial"/>
          <w:b/>
          <w:bCs/>
          <w:iCs/>
          <w:sz w:val="20"/>
          <w:szCs w:val="20"/>
          <w:lang w:val="es-MX"/>
        </w:rPr>
        <w:t>Licitación</w:t>
      </w:r>
      <w:bookmarkEnd w:id="21"/>
      <w:bookmarkEnd w:id="22"/>
    </w:p>
    <w:p w14:paraId="668C726F" w14:textId="77777777" w:rsidR="0061517C" w:rsidRPr="005B186C" w:rsidRDefault="0061517C" w:rsidP="009E7FFD">
      <w:pPr>
        <w:pStyle w:val="Prrafodelista"/>
        <w:ind w:left="-6" w:right="-5"/>
        <w:jc w:val="both"/>
        <w:rPr>
          <w:rFonts w:ascii="Montserrat" w:hAnsi="Montserrat" w:cs="Arial"/>
          <w:sz w:val="20"/>
          <w:szCs w:val="20"/>
          <w:lang w:val="es-MX"/>
        </w:rPr>
      </w:pPr>
    </w:p>
    <w:p w14:paraId="350EF11B" w14:textId="77777777" w:rsidR="00F752BE" w:rsidRPr="00E13D36" w:rsidRDefault="00514B97" w:rsidP="009E7FFD">
      <w:pPr>
        <w:jc w:val="both"/>
        <w:rPr>
          <w:rFonts w:ascii="Montserrat" w:hAnsi="Montserrat" w:cs="Arial"/>
          <w:b/>
          <w:sz w:val="36"/>
          <w:szCs w:val="36"/>
          <w:lang w:val="es-MX"/>
        </w:rPr>
      </w:pPr>
      <w:r w:rsidRPr="00102127">
        <w:rPr>
          <w:rFonts w:ascii="Montserrat" w:hAnsi="Montserrat" w:cs="Arial"/>
          <w:sz w:val="20"/>
          <w:szCs w:val="20"/>
          <w:lang w:val="es-MX"/>
        </w:rPr>
        <w:t>El número de la</w:t>
      </w:r>
      <w:r w:rsidR="009F3F55" w:rsidRPr="00102127">
        <w:rPr>
          <w:rFonts w:ascii="Montserrat" w:hAnsi="Montserrat" w:cs="Arial"/>
          <w:sz w:val="20"/>
          <w:szCs w:val="20"/>
          <w:lang w:val="es-MX"/>
        </w:rPr>
        <w:t xml:space="preserve"> presente </w:t>
      </w:r>
      <w:r w:rsidR="005F7CFB" w:rsidRPr="00102127">
        <w:rPr>
          <w:rFonts w:ascii="Montserrat" w:hAnsi="Montserrat" w:cs="Arial"/>
          <w:sz w:val="20"/>
          <w:szCs w:val="20"/>
          <w:lang w:val="es-MX"/>
        </w:rPr>
        <w:t>Licitación</w:t>
      </w:r>
      <w:r w:rsidR="00F06AF5" w:rsidRPr="00102127">
        <w:rPr>
          <w:rFonts w:ascii="Montserrat" w:hAnsi="Montserrat" w:cs="Arial"/>
          <w:sz w:val="20"/>
          <w:szCs w:val="20"/>
          <w:lang w:val="es-MX"/>
        </w:rPr>
        <w:t xml:space="preserve"> </w:t>
      </w:r>
      <w:r w:rsidR="009F1C56">
        <w:rPr>
          <w:rFonts w:ascii="Montserrat" w:hAnsi="Montserrat" w:cs="Arial"/>
          <w:sz w:val="20"/>
          <w:szCs w:val="20"/>
          <w:lang w:val="es-MX"/>
        </w:rPr>
        <w:t xml:space="preserve">Pública Nacional Electrónica </w:t>
      </w:r>
      <w:r w:rsidR="00F06AF5" w:rsidRPr="00102127">
        <w:rPr>
          <w:rFonts w:ascii="Montserrat" w:hAnsi="Montserrat" w:cs="Arial"/>
          <w:sz w:val="20"/>
          <w:szCs w:val="20"/>
          <w:lang w:val="es-MX"/>
        </w:rPr>
        <w:t xml:space="preserve">es </w:t>
      </w:r>
      <w:r w:rsidR="005F7CFB" w:rsidRPr="009F1C56">
        <w:rPr>
          <w:rFonts w:ascii="Montserrat" w:hAnsi="Montserrat" w:cs="Arial"/>
          <w:b/>
          <w:sz w:val="20"/>
          <w:szCs w:val="20"/>
          <w:lang w:val="es-MX"/>
        </w:rPr>
        <w:t>L</w:t>
      </w:r>
      <w:r w:rsidR="008C6684" w:rsidRPr="009F1C56">
        <w:rPr>
          <w:rFonts w:ascii="Montserrat" w:hAnsi="Montserrat" w:cs="Arial"/>
          <w:b/>
          <w:sz w:val="20"/>
          <w:szCs w:val="20"/>
          <w:lang w:val="es-MX"/>
        </w:rPr>
        <w:t>A-</w:t>
      </w:r>
      <w:r w:rsidR="007A64F7">
        <w:rPr>
          <w:rFonts w:ascii="Montserrat" w:hAnsi="Montserrat" w:cs="Arial"/>
          <w:b/>
          <w:sz w:val="20"/>
          <w:szCs w:val="20"/>
          <w:lang w:val="es-MX"/>
        </w:rPr>
        <w:t>011L5N002</w:t>
      </w:r>
      <w:r w:rsidR="008C6684" w:rsidRPr="009F1C56">
        <w:rPr>
          <w:rFonts w:ascii="Montserrat" w:hAnsi="Montserrat" w:cs="Arial"/>
          <w:b/>
          <w:sz w:val="20"/>
          <w:szCs w:val="20"/>
          <w:lang w:val="es-MX"/>
        </w:rPr>
        <w:t>-</w:t>
      </w:r>
      <w:r w:rsidR="00E307BE">
        <w:rPr>
          <w:rFonts w:ascii="Montserrat" w:hAnsi="Montserrat" w:cs="Arial"/>
          <w:b/>
          <w:sz w:val="20"/>
          <w:szCs w:val="20"/>
          <w:lang w:val="es-MX"/>
        </w:rPr>
        <w:t>XXX</w:t>
      </w:r>
      <w:r w:rsidR="00D3517E" w:rsidRPr="009F1C56">
        <w:rPr>
          <w:rFonts w:ascii="Montserrat" w:hAnsi="Montserrat" w:cs="Arial"/>
          <w:b/>
          <w:sz w:val="20"/>
          <w:szCs w:val="20"/>
          <w:lang w:val="es-MX"/>
        </w:rPr>
        <w:t>-2021</w:t>
      </w:r>
      <w:r w:rsidR="00627E84" w:rsidRPr="00102127">
        <w:rPr>
          <w:rFonts w:ascii="Montserrat" w:hAnsi="Montserrat" w:cs="Arial"/>
          <w:sz w:val="20"/>
          <w:szCs w:val="20"/>
          <w:lang w:val="es-MX"/>
        </w:rPr>
        <w:t xml:space="preserve">, </w:t>
      </w:r>
      <w:r w:rsidR="00282482">
        <w:rPr>
          <w:rFonts w:ascii="Montserrat" w:hAnsi="Montserrat" w:cs="Arial"/>
          <w:sz w:val="20"/>
          <w:szCs w:val="20"/>
        </w:rPr>
        <w:t xml:space="preserve">para </w:t>
      </w:r>
      <w:r w:rsidR="00DE1D8E">
        <w:rPr>
          <w:rFonts w:ascii="Montserrat" w:hAnsi="Montserrat" w:cs="Arial"/>
          <w:sz w:val="20"/>
          <w:szCs w:val="20"/>
        </w:rPr>
        <w:t>el</w:t>
      </w:r>
      <w:r w:rsidR="00F90490">
        <w:rPr>
          <w:rFonts w:ascii="Montserrat" w:hAnsi="Montserrat" w:cs="Arial"/>
          <w:sz w:val="20"/>
          <w:szCs w:val="20"/>
        </w:rPr>
        <w:t xml:space="preserve"> </w:t>
      </w:r>
      <w:r w:rsidR="00DE1D8E">
        <w:rPr>
          <w:rFonts w:ascii="Montserrat" w:hAnsi="Montserrat" w:cs="Arial"/>
          <w:sz w:val="20"/>
          <w:szCs w:val="20"/>
          <w:lang w:val="es-MX"/>
        </w:rPr>
        <w:t>servicio</w:t>
      </w:r>
      <w:r w:rsidR="00472381" w:rsidRPr="00F90490">
        <w:rPr>
          <w:rFonts w:ascii="Montserrat" w:hAnsi="Montserrat" w:cs="Arial"/>
          <w:sz w:val="20"/>
          <w:szCs w:val="20"/>
          <w:lang w:val="es-MX"/>
        </w:rPr>
        <w:t xml:space="preserve"> </w:t>
      </w:r>
      <w:r w:rsidR="007A64F7" w:rsidRPr="00F90490">
        <w:rPr>
          <w:rFonts w:ascii="Montserrat" w:hAnsi="Montserrat" w:cs="Arial"/>
          <w:sz w:val="20"/>
          <w:szCs w:val="20"/>
          <w:lang w:val="es-MX"/>
        </w:rPr>
        <w:t>de</w:t>
      </w:r>
      <w:r w:rsidR="007A64F7">
        <w:rPr>
          <w:rFonts w:ascii="Montserrat" w:hAnsi="Montserrat" w:cs="Arial"/>
          <w:b/>
          <w:sz w:val="20"/>
          <w:szCs w:val="20"/>
          <w:lang w:val="es-MX"/>
        </w:rPr>
        <w:t xml:space="preserve"> </w:t>
      </w:r>
      <w:r w:rsidR="00F90490">
        <w:rPr>
          <w:rFonts w:ascii="Montserrat" w:hAnsi="Montserrat" w:cs="Arial"/>
          <w:b/>
          <w:sz w:val="20"/>
          <w:szCs w:val="20"/>
          <w:lang w:val="es-MX"/>
        </w:rPr>
        <w:t>“</w:t>
      </w:r>
      <w:r w:rsidR="00E13D36" w:rsidRPr="00E13D36">
        <w:rPr>
          <w:rFonts w:ascii="Montserrat" w:hAnsi="Montserrat"/>
          <w:b/>
          <w:color w:val="000000"/>
          <w:sz w:val="20"/>
          <w:szCs w:val="20"/>
        </w:rPr>
        <w:t>RENOVACIÓN DE LA SUSCRIPCIÓN DEL LICENCIAMIENTO ACADEMICO PARA EL DERECHO DE USO DE SOFTWARE OFIMÁTICO Y SISTEMAS OPERATICO DE MICROSOFT BAJO LA MODALIDAD DE OPEN VALUE SUSCRIPTION</w:t>
      </w:r>
      <w:r w:rsidR="00495CB0">
        <w:rPr>
          <w:rFonts w:ascii="Montserrat" w:hAnsi="Montserrat"/>
          <w:b/>
          <w:color w:val="000000"/>
          <w:sz w:val="20"/>
          <w:szCs w:val="20"/>
        </w:rPr>
        <w:t xml:space="preserve"> (OVS-ES)</w:t>
      </w:r>
      <w:r w:rsidR="00980B7B" w:rsidRPr="00102127">
        <w:rPr>
          <w:rFonts w:ascii="Montserrat" w:hAnsi="Montserrat" w:cs="Arial"/>
          <w:b/>
          <w:sz w:val="20"/>
          <w:szCs w:val="20"/>
          <w:lang w:val="es-MX"/>
        </w:rPr>
        <w:t>”.</w:t>
      </w:r>
    </w:p>
    <w:p w14:paraId="1944580D" w14:textId="77777777" w:rsidR="00F752BE" w:rsidRPr="001128A0" w:rsidRDefault="00F752BE" w:rsidP="009E7FFD">
      <w:pPr>
        <w:jc w:val="both"/>
        <w:rPr>
          <w:rFonts w:ascii="Montserrat" w:hAnsi="Montserrat"/>
          <w:sz w:val="20"/>
          <w:szCs w:val="20"/>
          <w:lang w:val="es-MX"/>
        </w:rPr>
      </w:pPr>
    </w:p>
    <w:p w14:paraId="6DF2A9E2" w14:textId="77777777" w:rsidR="00C170DE" w:rsidRPr="00495CB0" w:rsidRDefault="0050085A" w:rsidP="00FC4DF3">
      <w:pPr>
        <w:numPr>
          <w:ilvl w:val="1"/>
          <w:numId w:val="15"/>
        </w:numPr>
        <w:shd w:val="clear" w:color="auto" w:fill="FFFFFF"/>
        <w:tabs>
          <w:tab w:val="left" w:pos="426"/>
        </w:tabs>
        <w:ind w:left="426"/>
        <w:jc w:val="both"/>
        <w:outlineLvl w:val="0"/>
        <w:rPr>
          <w:rFonts w:ascii="Montserrat" w:hAnsi="Montserrat" w:cs="Arial"/>
          <w:b/>
          <w:sz w:val="20"/>
          <w:szCs w:val="20"/>
          <w:lang w:val="es-MX"/>
        </w:rPr>
      </w:pPr>
      <w:bookmarkStart w:id="23" w:name="_Toc353292021"/>
      <w:bookmarkStart w:id="24" w:name="_Toc493235473"/>
      <w:bookmarkStart w:id="25" w:name="_Toc51593627"/>
      <w:bookmarkStart w:id="26" w:name="_Toc62837666"/>
      <w:r w:rsidRPr="00495CB0">
        <w:rPr>
          <w:rFonts w:ascii="Montserrat" w:hAnsi="Montserrat" w:cs="Arial"/>
          <w:b/>
          <w:bCs/>
          <w:iCs/>
          <w:sz w:val="20"/>
          <w:szCs w:val="20"/>
          <w:lang w:val="es-MX"/>
        </w:rPr>
        <w:t>Vigencia</w:t>
      </w:r>
      <w:r w:rsidR="008C6684" w:rsidRPr="00495CB0">
        <w:rPr>
          <w:rFonts w:ascii="Montserrat" w:hAnsi="Montserrat" w:cs="Arial"/>
          <w:b/>
          <w:bCs/>
          <w:iCs/>
          <w:sz w:val="20"/>
          <w:szCs w:val="20"/>
          <w:lang w:val="es-MX"/>
        </w:rPr>
        <w:t xml:space="preserve"> de </w:t>
      </w:r>
      <w:r w:rsidR="00B91281" w:rsidRPr="00495CB0">
        <w:rPr>
          <w:rFonts w:ascii="Montserrat" w:hAnsi="Montserrat" w:cs="Arial"/>
          <w:b/>
          <w:bCs/>
          <w:iCs/>
          <w:sz w:val="20"/>
          <w:szCs w:val="20"/>
          <w:lang w:val="es-MX"/>
        </w:rPr>
        <w:t xml:space="preserve">la </w:t>
      </w:r>
      <w:r w:rsidR="008C6684" w:rsidRPr="00495CB0">
        <w:rPr>
          <w:rFonts w:ascii="Montserrat" w:hAnsi="Montserrat" w:cs="Arial"/>
          <w:b/>
          <w:bCs/>
          <w:iCs/>
          <w:sz w:val="20"/>
          <w:szCs w:val="20"/>
          <w:lang w:val="es-MX"/>
        </w:rPr>
        <w:t>contratación</w:t>
      </w:r>
      <w:bookmarkEnd w:id="23"/>
      <w:bookmarkEnd w:id="24"/>
      <w:bookmarkEnd w:id="25"/>
      <w:bookmarkEnd w:id="26"/>
    </w:p>
    <w:p w14:paraId="116C4807" w14:textId="77777777" w:rsidR="0050085A" w:rsidRPr="00495CB0" w:rsidRDefault="0050085A" w:rsidP="001128A0">
      <w:pPr>
        <w:shd w:val="clear" w:color="auto" w:fill="FFFFFF"/>
        <w:tabs>
          <w:tab w:val="left" w:pos="426"/>
        </w:tabs>
        <w:jc w:val="both"/>
        <w:outlineLvl w:val="0"/>
        <w:rPr>
          <w:rFonts w:ascii="Montserrat" w:hAnsi="Montserrat" w:cs="Arial"/>
          <w:sz w:val="20"/>
          <w:szCs w:val="20"/>
          <w:lang w:val="es-MX"/>
        </w:rPr>
      </w:pPr>
    </w:p>
    <w:p w14:paraId="0213F104" w14:textId="77777777" w:rsidR="00F752BE" w:rsidRPr="008414DC" w:rsidRDefault="00EC1CC5" w:rsidP="00F752BE">
      <w:pPr>
        <w:autoSpaceDE w:val="0"/>
        <w:autoSpaceDN w:val="0"/>
        <w:adjustRightInd w:val="0"/>
        <w:jc w:val="both"/>
        <w:rPr>
          <w:rFonts w:ascii="Montserrat" w:hAnsi="Montserrat"/>
          <w:strike/>
          <w:sz w:val="20"/>
          <w:szCs w:val="20"/>
        </w:rPr>
      </w:pPr>
      <w:r w:rsidRPr="00495CB0">
        <w:rPr>
          <w:rFonts w:ascii="Montserrat" w:hAnsi="Montserrat"/>
          <w:sz w:val="20"/>
          <w:szCs w:val="20"/>
        </w:rPr>
        <w:t xml:space="preserve">La vigencia </w:t>
      </w:r>
      <w:r w:rsidR="00E307BE" w:rsidRPr="00495CB0">
        <w:rPr>
          <w:rFonts w:ascii="Montserrat" w:hAnsi="Montserrat"/>
          <w:sz w:val="20"/>
          <w:szCs w:val="20"/>
        </w:rPr>
        <w:t xml:space="preserve">de las licencias </w:t>
      </w:r>
      <w:r w:rsidRPr="00495CB0">
        <w:rPr>
          <w:rFonts w:ascii="Montserrat" w:hAnsi="Montserrat"/>
          <w:sz w:val="20"/>
          <w:szCs w:val="20"/>
        </w:rPr>
        <w:t xml:space="preserve">de </w:t>
      </w:r>
      <w:r w:rsidR="00E307BE" w:rsidRPr="00495CB0">
        <w:rPr>
          <w:rFonts w:ascii="Montserrat" w:hAnsi="Montserrat"/>
          <w:sz w:val="20"/>
          <w:szCs w:val="20"/>
        </w:rPr>
        <w:t>esta</w:t>
      </w:r>
      <w:r w:rsidRPr="00495CB0">
        <w:rPr>
          <w:rFonts w:ascii="Montserrat" w:hAnsi="Montserrat"/>
          <w:sz w:val="20"/>
          <w:szCs w:val="20"/>
        </w:rPr>
        <w:t xml:space="preserve"> contratación </w:t>
      </w:r>
      <w:proofErr w:type="spellStart"/>
      <w:r w:rsidR="00E307BE" w:rsidRPr="00495CB0">
        <w:rPr>
          <w:rFonts w:ascii="Montserrat" w:hAnsi="Montserrat"/>
          <w:sz w:val="20"/>
          <w:szCs w:val="20"/>
        </w:rPr>
        <w:t>ejercera</w:t>
      </w:r>
      <w:proofErr w:type="spellEnd"/>
      <w:r w:rsidR="00E00D9D" w:rsidRPr="00495CB0">
        <w:rPr>
          <w:rFonts w:ascii="Montserrat" w:hAnsi="Montserrat"/>
          <w:sz w:val="20"/>
          <w:szCs w:val="20"/>
        </w:rPr>
        <w:t xml:space="preserve"> por un periodo de 12 meses</w:t>
      </w:r>
      <w:r w:rsidR="00E307BE" w:rsidRPr="00495CB0">
        <w:rPr>
          <w:rFonts w:ascii="Montserrat" w:hAnsi="Montserrat"/>
          <w:sz w:val="20"/>
          <w:szCs w:val="20"/>
        </w:rPr>
        <w:t xml:space="preserve"> </w:t>
      </w:r>
      <w:r w:rsidR="00E00D9D" w:rsidRPr="00495CB0">
        <w:rPr>
          <w:rFonts w:ascii="Montserrat" w:hAnsi="Montserrat"/>
          <w:sz w:val="20"/>
          <w:szCs w:val="20"/>
        </w:rPr>
        <w:t>a partir del 01 de</w:t>
      </w:r>
      <w:r w:rsidR="00E307BE" w:rsidRPr="00495CB0">
        <w:rPr>
          <w:rFonts w:ascii="Montserrat" w:hAnsi="Montserrat"/>
          <w:sz w:val="20"/>
          <w:szCs w:val="20"/>
        </w:rPr>
        <w:t xml:space="preserve"> noviembre 2021</w:t>
      </w:r>
      <w:r w:rsidR="00E00D9D" w:rsidRPr="00495CB0">
        <w:rPr>
          <w:rFonts w:ascii="Montserrat" w:hAnsi="Montserrat"/>
          <w:sz w:val="20"/>
          <w:szCs w:val="20"/>
        </w:rPr>
        <w:t xml:space="preserve"> </w:t>
      </w:r>
    </w:p>
    <w:p w14:paraId="5211C9F8" w14:textId="77777777" w:rsidR="0050085A" w:rsidRPr="00365B5E" w:rsidRDefault="0050085A" w:rsidP="009E7FFD">
      <w:pPr>
        <w:ind w:right="-8"/>
        <w:contextualSpacing/>
        <w:jc w:val="both"/>
        <w:rPr>
          <w:rFonts w:ascii="Montserrat" w:hAnsi="Montserrat" w:cs="Arial"/>
          <w:strike/>
          <w:sz w:val="20"/>
          <w:szCs w:val="20"/>
        </w:rPr>
      </w:pPr>
    </w:p>
    <w:p w14:paraId="0F7E0CAF" w14:textId="77777777" w:rsidR="006A080C" w:rsidRPr="002139FE" w:rsidRDefault="006A080C" w:rsidP="00FC4DF3">
      <w:pPr>
        <w:numPr>
          <w:ilvl w:val="1"/>
          <w:numId w:val="8"/>
        </w:numPr>
        <w:tabs>
          <w:tab w:val="left" w:pos="426"/>
        </w:tabs>
        <w:ind w:left="426"/>
        <w:jc w:val="both"/>
        <w:outlineLvl w:val="0"/>
        <w:rPr>
          <w:rFonts w:ascii="Montserrat" w:hAnsi="Montserrat" w:cs="Arial"/>
          <w:b/>
          <w:bCs/>
          <w:iCs/>
          <w:sz w:val="20"/>
          <w:szCs w:val="20"/>
          <w:lang w:val="es-MX"/>
        </w:rPr>
      </w:pPr>
      <w:bookmarkStart w:id="27" w:name="_Toc351651722"/>
      <w:bookmarkStart w:id="28" w:name="_Toc382243311"/>
      <w:bookmarkStart w:id="29" w:name="_Toc353292022"/>
      <w:bookmarkStart w:id="30" w:name="_Toc493235474"/>
      <w:bookmarkStart w:id="31" w:name="_Toc51593628"/>
      <w:bookmarkStart w:id="32" w:name="_Toc62837667"/>
      <w:r w:rsidRPr="002139FE">
        <w:rPr>
          <w:rFonts w:ascii="Montserrat" w:hAnsi="Montserrat" w:cs="Arial"/>
          <w:b/>
          <w:sz w:val="20"/>
          <w:szCs w:val="20"/>
          <w:lang w:val="es-MX"/>
        </w:rPr>
        <w:t>Ejercicio</w:t>
      </w:r>
      <w:r w:rsidRPr="002139FE">
        <w:rPr>
          <w:rFonts w:ascii="Montserrat" w:hAnsi="Montserrat" w:cs="Arial"/>
          <w:b/>
          <w:bCs/>
          <w:iCs/>
          <w:sz w:val="20"/>
          <w:szCs w:val="20"/>
          <w:lang w:val="es-MX"/>
        </w:rPr>
        <w:t xml:space="preserve"> Fiscal de la contratación</w:t>
      </w:r>
      <w:bookmarkEnd w:id="27"/>
      <w:bookmarkEnd w:id="28"/>
      <w:bookmarkEnd w:id="29"/>
      <w:bookmarkEnd w:id="30"/>
      <w:bookmarkEnd w:id="31"/>
      <w:bookmarkEnd w:id="32"/>
    </w:p>
    <w:p w14:paraId="71B95B08" w14:textId="77777777" w:rsidR="00453C86" w:rsidRPr="002139FE" w:rsidRDefault="00453C86" w:rsidP="009E7FFD">
      <w:pPr>
        <w:jc w:val="both"/>
        <w:rPr>
          <w:rFonts w:ascii="Montserrat" w:hAnsi="Montserrat" w:cs="Arial"/>
          <w:sz w:val="20"/>
          <w:szCs w:val="20"/>
          <w:lang w:val="es-MX"/>
        </w:rPr>
      </w:pPr>
      <w:bookmarkStart w:id="33" w:name="_Toc382243312"/>
    </w:p>
    <w:p w14:paraId="6EE62A5B" w14:textId="77777777" w:rsidR="00990949" w:rsidRPr="002D7370" w:rsidRDefault="00990949" w:rsidP="00990949">
      <w:pPr>
        <w:spacing w:line="259" w:lineRule="auto"/>
        <w:jc w:val="both"/>
        <w:rPr>
          <w:rFonts w:ascii="Montserrat" w:eastAsia="Arial" w:hAnsi="Montserrat" w:cs="Arial"/>
          <w:sz w:val="20"/>
          <w:szCs w:val="20"/>
          <w:lang w:val="es-MX" w:eastAsia="en-US"/>
        </w:rPr>
      </w:pPr>
      <w:r w:rsidRPr="00495CB0">
        <w:rPr>
          <w:rFonts w:ascii="Montserrat" w:eastAsia="Arial" w:hAnsi="Montserrat" w:cs="Arial"/>
          <w:sz w:val="20"/>
          <w:szCs w:val="20"/>
          <w:lang w:val="es-MX" w:eastAsia="en-US"/>
        </w:rPr>
        <w:t xml:space="preserve">Los recursos económicos que se utilizarán para realizar el pago relacionado con </w:t>
      </w:r>
      <w:r w:rsidR="00CD61BE" w:rsidRPr="00495CB0">
        <w:rPr>
          <w:rFonts w:ascii="Montserrat" w:eastAsia="Arial" w:hAnsi="Montserrat" w:cs="Arial"/>
          <w:sz w:val="20"/>
          <w:szCs w:val="20"/>
          <w:lang w:val="es-MX" w:eastAsia="en-US"/>
        </w:rPr>
        <w:t>el servicio</w:t>
      </w:r>
      <w:r w:rsidR="00F74874" w:rsidRPr="00495CB0">
        <w:rPr>
          <w:rFonts w:ascii="Montserrat" w:eastAsia="Arial" w:hAnsi="Montserrat" w:cs="Arial"/>
          <w:sz w:val="20"/>
          <w:szCs w:val="20"/>
          <w:lang w:val="es-MX" w:eastAsia="en-US"/>
        </w:rPr>
        <w:t xml:space="preserve"> </w:t>
      </w:r>
      <w:r w:rsidR="00CD61BE" w:rsidRPr="00495CB0">
        <w:rPr>
          <w:rFonts w:ascii="Montserrat" w:eastAsia="Arial" w:hAnsi="Montserrat" w:cs="Arial"/>
          <w:sz w:val="20"/>
          <w:szCs w:val="20"/>
          <w:lang w:val="es-MX" w:eastAsia="en-US"/>
        </w:rPr>
        <w:t xml:space="preserve">a contratar </w:t>
      </w:r>
      <w:r w:rsidRPr="00495CB0">
        <w:rPr>
          <w:rFonts w:ascii="Montserrat" w:eastAsia="Arial" w:hAnsi="Montserrat" w:cs="Arial"/>
          <w:sz w:val="20"/>
          <w:szCs w:val="20"/>
          <w:lang w:val="es-MX" w:eastAsia="en-US"/>
        </w:rPr>
        <w:t>corresp</w:t>
      </w:r>
      <w:r w:rsidR="001F58BA" w:rsidRPr="00495CB0">
        <w:rPr>
          <w:rFonts w:ascii="Montserrat" w:eastAsia="Arial" w:hAnsi="Montserrat" w:cs="Arial"/>
          <w:sz w:val="20"/>
          <w:szCs w:val="20"/>
          <w:lang w:val="es-MX" w:eastAsia="en-US"/>
        </w:rPr>
        <w:t>onderán</w:t>
      </w:r>
      <w:r w:rsidR="00BB2233" w:rsidRPr="00495CB0">
        <w:rPr>
          <w:rFonts w:ascii="Montserrat" w:eastAsia="Arial" w:hAnsi="Montserrat" w:cs="Arial"/>
          <w:sz w:val="20"/>
          <w:szCs w:val="20"/>
          <w:lang w:val="es-MX" w:eastAsia="en-US"/>
        </w:rPr>
        <w:t xml:space="preserve"> </w:t>
      </w:r>
      <w:r w:rsidR="00E009B7" w:rsidRPr="00495CB0">
        <w:rPr>
          <w:rFonts w:ascii="Montserrat" w:eastAsia="Arial" w:hAnsi="Montserrat" w:cs="Arial"/>
          <w:sz w:val="20"/>
          <w:szCs w:val="20"/>
          <w:lang w:val="es-MX" w:eastAsia="en-US"/>
        </w:rPr>
        <w:t>los</w:t>
      </w:r>
      <w:r w:rsidR="001F58BA" w:rsidRPr="00495CB0">
        <w:rPr>
          <w:rFonts w:ascii="Montserrat" w:eastAsia="Arial" w:hAnsi="Montserrat" w:cs="Arial"/>
          <w:sz w:val="20"/>
          <w:szCs w:val="20"/>
          <w:lang w:val="es-MX" w:eastAsia="en-US"/>
        </w:rPr>
        <w:t xml:space="preserve"> ejercicio</w:t>
      </w:r>
      <w:r w:rsidR="00E009B7" w:rsidRPr="00495CB0">
        <w:rPr>
          <w:rFonts w:ascii="Montserrat" w:eastAsia="Arial" w:hAnsi="Montserrat" w:cs="Arial"/>
          <w:sz w:val="20"/>
          <w:szCs w:val="20"/>
          <w:lang w:val="es-MX" w:eastAsia="en-US"/>
        </w:rPr>
        <w:t>s</w:t>
      </w:r>
      <w:r w:rsidR="001F58BA" w:rsidRPr="00495CB0">
        <w:rPr>
          <w:rFonts w:ascii="Montserrat" w:eastAsia="Arial" w:hAnsi="Montserrat" w:cs="Arial"/>
          <w:sz w:val="20"/>
          <w:szCs w:val="20"/>
          <w:lang w:val="es-MX" w:eastAsia="en-US"/>
        </w:rPr>
        <w:t xml:space="preserve"> fiscal</w:t>
      </w:r>
      <w:r w:rsidR="00E009B7" w:rsidRPr="00495CB0">
        <w:rPr>
          <w:rFonts w:ascii="Montserrat" w:eastAsia="Arial" w:hAnsi="Montserrat" w:cs="Arial"/>
          <w:sz w:val="20"/>
          <w:szCs w:val="20"/>
          <w:lang w:val="es-MX" w:eastAsia="en-US"/>
        </w:rPr>
        <w:t>es</w:t>
      </w:r>
      <w:r w:rsidR="001F58BA" w:rsidRPr="00495CB0">
        <w:rPr>
          <w:rFonts w:ascii="Montserrat" w:eastAsia="Arial" w:hAnsi="Montserrat" w:cs="Arial"/>
          <w:sz w:val="20"/>
          <w:szCs w:val="20"/>
          <w:lang w:val="es-MX" w:eastAsia="en-US"/>
        </w:rPr>
        <w:t xml:space="preserve"> 2021</w:t>
      </w:r>
    </w:p>
    <w:p w14:paraId="0EF3C6FE" w14:textId="77777777" w:rsidR="008048CB" w:rsidRPr="002139FE" w:rsidRDefault="008048CB" w:rsidP="009E7FFD">
      <w:pPr>
        <w:jc w:val="both"/>
        <w:rPr>
          <w:rFonts w:ascii="Montserrat" w:hAnsi="Montserrat" w:cs="Arial"/>
          <w:sz w:val="20"/>
          <w:szCs w:val="20"/>
          <w:lang w:val="es-MX"/>
        </w:rPr>
      </w:pPr>
    </w:p>
    <w:p w14:paraId="3925C156" w14:textId="77777777" w:rsidR="00F06AF5" w:rsidRDefault="00C16008" w:rsidP="00FC4DF3">
      <w:pPr>
        <w:numPr>
          <w:ilvl w:val="1"/>
          <w:numId w:val="8"/>
        </w:numPr>
        <w:tabs>
          <w:tab w:val="left" w:pos="426"/>
        </w:tabs>
        <w:ind w:left="426"/>
        <w:jc w:val="both"/>
        <w:outlineLvl w:val="0"/>
        <w:rPr>
          <w:rFonts w:ascii="Montserrat" w:hAnsi="Montserrat" w:cs="Arial"/>
          <w:b/>
          <w:sz w:val="20"/>
          <w:szCs w:val="20"/>
          <w:lang w:val="es-MX"/>
        </w:rPr>
      </w:pPr>
      <w:bookmarkStart w:id="34" w:name="_Toc353292023"/>
      <w:bookmarkStart w:id="35" w:name="_Toc493235475"/>
      <w:bookmarkStart w:id="36" w:name="_Toc51593629"/>
      <w:bookmarkStart w:id="37" w:name="_Toc62837668"/>
      <w:r w:rsidRPr="00CC0051">
        <w:rPr>
          <w:rFonts w:ascii="Montserrat" w:hAnsi="Montserrat" w:cs="Arial"/>
          <w:b/>
          <w:sz w:val="20"/>
          <w:szCs w:val="20"/>
          <w:lang w:val="es-MX"/>
        </w:rPr>
        <w:t>Idioma</w:t>
      </w:r>
      <w:bookmarkEnd w:id="33"/>
      <w:bookmarkEnd w:id="34"/>
      <w:bookmarkEnd w:id="35"/>
      <w:bookmarkEnd w:id="36"/>
      <w:r w:rsidR="001F58BA" w:rsidRPr="00CC0051">
        <w:rPr>
          <w:rFonts w:ascii="Montserrat" w:hAnsi="Montserrat" w:cs="Arial"/>
          <w:b/>
          <w:sz w:val="20"/>
          <w:szCs w:val="20"/>
          <w:lang w:val="es-MX"/>
        </w:rPr>
        <w:t xml:space="preserve"> de las proposiciones</w:t>
      </w:r>
      <w:bookmarkEnd w:id="37"/>
    </w:p>
    <w:p w14:paraId="7876C985" w14:textId="77777777" w:rsidR="00EC1CC5" w:rsidRDefault="00EC1CC5" w:rsidP="009E7FFD">
      <w:pPr>
        <w:pStyle w:val="Prrafodelista"/>
        <w:ind w:left="0" w:right="-5"/>
        <w:jc w:val="both"/>
        <w:rPr>
          <w:rFonts w:ascii="Montserrat" w:hAnsi="Montserrat"/>
          <w:sz w:val="20"/>
          <w:szCs w:val="20"/>
        </w:rPr>
      </w:pPr>
      <w:bookmarkStart w:id="38" w:name="_Toc353292024"/>
    </w:p>
    <w:p w14:paraId="001DE5E3" w14:textId="77777777" w:rsidR="00EC1CC5" w:rsidRDefault="00EC1CC5" w:rsidP="00EC1CC5">
      <w:pPr>
        <w:contextualSpacing/>
        <w:jc w:val="both"/>
        <w:rPr>
          <w:rFonts w:ascii="Montserrat" w:hAnsi="Montserrat" w:cs="Arial"/>
          <w:bCs/>
          <w:sz w:val="20"/>
          <w:szCs w:val="20"/>
          <w:lang w:val="es-MX"/>
        </w:rPr>
      </w:pPr>
      <w:r w:rsidRPr="0079761E">
        <w:rPr>
          <w:rFonts w:ascii="Montserrat" w:hAnsi="Montserrat" w:cs="Arial"/>
          <w:bCs/>
          <w:sz w:val="20"/>
          <w:szCs w:val="20"/>
          <w:lang w:val="es-MX"/>
        </w:rPr>
        <w:t xml:space="preserve">Todos los actos relacionados con esta </w:t>
      </w:r>
      <w:r w:rsidRPr="0079761E">
        <w:rPr>
          <w:rFonts w:ascii="Montserrat" w:hAnsi="Montserrat" w:cs="Arial"/>
          <w:sz w:val="20"/>
          <w:szCs w:val="20"/>
          <w:lang w:val="es-MX"/>
        </w:rPr>
        <w:t xml:space="preserve">Licitación Pública Nacional Electrónica </w:t>
      </w:r>
      <w:r w:rsidRPr="0079761E">
        <w:rPr>
          <w:rFonts w:ascii="Montserrat" w:hAnsi="Montserrat" w:cs="Arial"/>
          <w:bCs/>
          <w:sz w:val="20"/>
          <w:szCs w:val="20"/>
          <w:lang w:val="es-MX"/>
        </w:rPr>
        <w:t xml:space="preserve">serán conducidos en idioma español, incluyendo las preguntas y respuestas formuladas en las juntas de aclaraciones relacionadas con esta Convocatoria que hagan los Licitantes, así como cualquier respuesta de la Convocante y/o cualquier documento que se genere con respecto a la presente </w:t>
      </w:r>
      <w:r w:rsidRPr="0079761E">
        <w:rPr>
          <w:rFonts w:ascii="Montserrat" w:hAnsi="Montserrat" w:cs="Arial"/>
          <w:sz w:val="20"/>
          <w:szCs w:val="20"/>
          <w:lang w:val="es-MX"/>
        </w:rPr>
        <w:t>Licitación Pública Nacional Electrónica</w:t>
      </w:r>
      <w:r w:rsidRPr="0079761E">
        <w:rPr>
          <w:rFonts w:ascii="Montserrat" w:hAnsi="Montserrat" w:cs="Arial"/>
          <w:bCs/>
          <w:sz w:val="20"/>
          <w:szCs w:val="20"/>
          <w:lang w:val="es-MX"/>
        </w:rPr>
        <w:t>.</w:t>
      </w:r>
      <w:r w:rsidRPr="00450949">
        <w:rPr>
          <w:rFonts w:ascii="Montserrat" w:hAnsi="Montserrat" w:cs="Arial"/>
          <w:bCs/>
          <w:sz w:val="20"/>
          <w:szCs w:val="20"/>
          <w:lang w:val="es-MX"/>
        </w:rPr>
        <w:t xml:space="preserve"> </w:t>
      </w:r>
    </w:p>
    <w:p w14:paraId="1608DE9A" w14:textId="77777777" w:rsidR="0029163C" w:rsidRDefault="0029163C" w:rsidP="00EC1CC5">
      <w:pPr>
        <w:contextualSpacing/>
        <w:jc w:val="both"/>
        <w:rPr>
          <w:rFonts w:ascii="Montserrat" w:hAnsi="Montserrat" w:cs="Arial"/>
          <w:bCs/>
          <w:sz w:val="20"/>
          <w:szCs w:val="20"/>
          <w:lang w:val="es-MX"/>
        </w:rPr>
      </w:pPr>
    </w:p>
    <w:p w14:paraId="6D508912" w14:textId="77777777" w:rsidR="00EC1CC5" w:rsidRPr="00FF43FD" w:rsidRDefault="00EC1CC5" w:rsidP="00EC1CC5">
      <w:pPr>
        <w:contextualSpacing/>
        <w:jc w:val="both"/>
        <w:rPr>
          <w:rFonts w:ascii="Montserrat" w:hAnsi="Montserrat" w:cs="Arial"/>
          <w:bCs/>
          <w:sz w:val="20"/>
          <w:szCs w:val="20"/>
          <w:lang w:val="es-MX"/>
        </w:rPr>
      </w:pPr>
      <w:r w:rsidRPr="00FF43FD">
        <w:rPr>
          <w:rFonts w:ascii="Montserrat" w:hAnsi="Montserrat" w:cs="Arial"/>
          <w:bCs/>
          <w:sz w:val="20"/>
          <w:szCs w:val="20"/>
          <w:lang w:val="es-MX"/>
        </w:rPr>
        <w:t xml:space="preserve">Las proposiciones técnicas y económicas, así como los folletos y Anexos técnicos </w:t>
      </w:r>
      <w:r>
        <w:rPr>
          <w:rFonts w:ascii="Montserrat" w:hAnsi="Montserrat" w:cs="Arial"/>
          <w:bCs/>
          <w:sz w:val="20"/>
          <w:szCs w:val="20"/>
          <w:lang w:val="es-MX"/>
        </w:rPr>
        <w:t xml:space="preserve">de (los) </w:t>
      </w:r>
      <w:r w:rsidR="00F525FB">
        <w:rPr>
          <w:rFonts w:ascii="Montserrat" w:hAnsi="Montserrat" w:cs="Arial"/>
          <w:bCs/>
          <w:sz w:val="20"/>
          <w:szCs w:val="20"/>
          <w:lang w:val="es-MX"/>
        </w:rPr>
        <w:t xml:space="preserve">servicios </w:t>
      </w:r>
      <w:r w:rsidRPr="0079761E">
        <w:rPr>
          <w:rFonts w:ascii="Montserrat" w:hAnsi="Montserrat" w:cs="Arial"/>
          <w:bCs/>
          <w:sz w:val="20"/>
          <w:szCs w:val="20"/>
          <w:lang w:val="es-MX"/>
        </w:rPr>
        <w:t>ofertados por el</w:t>
      </w:r>
      <w:r>
        <w:rPr>
          <w:rFonts w:ascii="Montserrat" w:hAnsi="Montserrat" w:cs="Arial"/>
          <w:bCs/>
          <w:sz w:val="20"/>
          <w:szCs w:val="20"/>
          <w:lang w:val="es-MX"/>
        </w:rPr>
        <w:t xml:space="preserve"> o los</w:t>
      </w:r>
      <w:r w:rsidRPr="0079761E">
        <w:rPr>
          <w:rFonts w:ascii="Montserrat" w:hAnsi="Montserrat" w:cs="Arial"/>
          <w:bCs/>
          <w:sz w:val="20"/>
          <w:szCs w:val="20"/>
          <w:lang w:val="es-MX"/>
        </w:rPr>
        <w:t xml:space="preserve"> Licitante(s), deberán presentarse en idioma español.</w:t>
      </w:r>
      <w:r w:rsidRPr="00FF43FD">
        <w:rPr>
          <w:rFonts w:ascii="Montserrat" w:hAnsi="Montserrat" w:cs="Arial"/>
          <w:bCs/>
          <w:sz w:val="20"/>
          <w:szCs w:val="20"/>
          <w:lang w:val="es-MX"/>
        </w:rPr>
        <w:t xml:space="preserve"> </w:t>
      </w:r>
    </w:p>
    <w:p w14:paraId="45A7588D" w14:textId="77777777" w:rsidR="00C2583C" w:rsidRDefault="00C2583C" w:rsidP="009E7FFD">
      <w:pPr>
        <w:pStyle w:val="Prrafodelista"/>
        <w:ind w:left="0" w:right="-5"/>
        <w:jc w:val="both"/>
        <w:rPr>
          <w:rFonts w:ascii="Montserrat" w:hAnsi="Montserrat" w:cs="Arial"/>
          <w:sz w:val="20"/>
          <w:szCs w:val="20"/>
          <w:lang w:val="es-MX"/>
        </w:rPr>
      </w:pPr>
    </w:p>
    <w:p w14:paraId="3FFD038C" w14:textId="77777777" w:rsidR="00C84505" w:rsidRPr="002139FE" w:rsidRDefault="00C84505" w:rsidP="00FC4DF3">
      <w:pPr>
        <w:numPr>
          <w:ilvl w:val="1"/>
          <w:numId w:val="8"/>
        </w:numPr>
        <w:tabs>
          <w:tab w:val="left" w:pos="567"/>
        </w:tabs>
        <w:ind w:left="426"/>
        <w:jc w:val="both"/>
        <w:outlineLvl w:val="0"/>
        <w:rPr>
          <w:rFonts w:ascii="Montserrat" w:hAnsi="Montserrat" w:cs="Arial"/>
          <w:b/>
          <w:sz w:val="20"/>
          <w:szCs w:val="20"/>
          <w:lang w:val="es-MX"/>
        </w:rPr>
      </w:pPr>
      <w:bookmarkStart w:id="39" w:name="_Toc382243313"/>
      <w:bookmarkStart w:id="40" w:name="_Toc493235476"/>
      <w:bookmarkStart w:id="41" w:name="_Toc51593630"/>
      <w:bookmarkStart w:id="42" w:name="_Toc62837669"/>
      <w:r w:rsidRPr="002139FE">
        <w:rPr>
          <w:rFonts w:ascii="Montserrat" w:hAnsi="Montserrat" w:cs="Arial"/>
          <w:b/>
          <w:bCs/>
          <w:iCs/>
          <w:sz w:val="20"/>
          <w:szCs w:val="20"/>
          <w:lang w:val="es-MX"/>
        </w:rPr>
        <w:t>Recursos</w:t>
      </w:r>
      <w:r w:rsidRPr="002139FE">
        <w:rPr>
          <w:rFonts w:ascii="Montserrat" w:hAnsi="Montserrat" w:cs="Arial"/>
          <w:b/>
          <w:sz w:val="20"/>
          <w:szCs w:val="20"/>
          <w:lang w:val="es-MX"/>
        </w:rPr>
        <w:t xml:space="preserve"> para la contratación</w:t>
      </w:r>
      <w:bookmarkEnd w:id="38"/>
      <w:bookmarkEnd w:id="39"/>
      <w:bookmarkEnd w:id="40"/>
      <w:bookmarkEnd w:id="41"/>
      <w:bookmarkEnd w:id="42"/>
      <w:r w:rsidRPr="002139FE">
        <w:rPr>
          <w:rFonts w:ascii="Montserrat" w:hAnsi="Montserrat" w:cs="Arial"/>
          <w:b/>
          <w:sz w:val="20"/>
          <w:szCs w:val="20"/>
          <w:lang w:val="es-MX"/>
        </w:rPr>
        <w:t xml:space="preserve"> </w:t>
      </w:r>
    </w:p>
    <w:p w14:paraId="687DE208" w14:textId="77777777" w:rsidR="007A59A7" w:rsidRPr="001128A0" w:rsidRDefault="007A59A7" w:rsidP="001128A0">
      <w:pPr>
        <w:pStyle w:val="Prrafodelista"/>
        <w:ind w:left="0" w:right="-5"/>
        <w:jc w:val="both"/>
        <w:rPr>
          <w:rFonts w:ascii="Montserrat" w:hAnsi="Montserrat" w:cs="Arial"/>
          <w:sz w:val="20"/>
          <w:szCs w:val="20"/>
          <w:lang w:val="es-MX"/>
        </w:rPr>
      </w:pPr>
    </w:p>
    <w:p w14:paraId="40553462" w14:textId="77777777" w:rsidR="008D1654" w:rsidRDefault="000B7BB7" w:rsidP="000B7BB7">
      <w:pPr>
        <w:spacing w:after="120"/>
        <w:jc w:val="both"/>
        <w:rPr>
          <w:rFonts w:ascii="Montserrat" w:hAnsi="Montserrat" w:cs="Arial"/>
          <w:bCs/>
          <w:sz w:val="20"/>
          <w:szCs w:val="20"/>
        </w:rPr>
      </w:pPr>
      <w:bookmarkStart w:id="43" w:name="_Toc353292025"/>
      <w:bookmarkStart w:id="44" w:name="_Toc382243315"/>
      <w:r w:rsidRPr="00495CB0">
        <w:rPr>
          <w:rFonts w:ascii="Montserrat" w:hAnsi="Montserrat" w:cs="Arial"/>
          <w:bCs/>
          <w:sz w:val="20"/>
          <w:szCs w:val="20"/>
        </w:rPr>
        <w:t xml:space="preserve">Para cubrir las erogaciones derivadas de la presente Licitación Pública Nacional Electrónica, </w:t>
      </w:r>
      <w:r w:rsidRPr="00495CB0">
        <w:rPr>
          <w:rFonts w:ascii="Montserrat" w:hAnsi="Montserrat" w:cs="Arial"/>
          <w:b/>
          <w:bCs/>
          <w:sz w:val="20"/>
          <w:szCs w:val="20"/>
        </w:rPr>
        <w:t>“EL COL</w:t>
      </w:r>
      <w:r w:rsidR="00817577" w:rsidRPr="00495CB0">
        <w:rPr>
          <w:rFonts w:ascii="Montserrat" w:hAnsi="Montserrat" w:cs="Arial"/>
          <w:b/>
          <w:bCs/>
          <w:sz w:val="20"/>
          <w:szCs w:val="20"/>
        </w:rPr>
        <w:t>EGIO</w:t>
      </w:r>
      <w:r w:rsidRPr="00495CB0">
        <w:rPr>
          <w:rFonts w:ascii="Montserrat" w:hAnsi="Montserrat" w:cs="Arial"/>
          <w:b/>
          <w:bCs/>
          <w:sz w:val="20"/>
          <w:szCs w:val="20"/>
        </w:rPr>
        <w:t>”</w:t>
      </w:r>
      <w:r w:rsidRPr="00495CB0">
        <w:rPr>
          <w:rFonts w:ascii="Montserrat" w:hAnsi="Montserrat" w:cs="Arial"/>
          <w:bCs/>
          <w:sz w:val="20"/>
          <w:szCs w:val="20"/>
        </w:rPr>
        <w:t xml:space="preserve"> cuenta con disponibilidad de recursos en la partida </w:t>
      </w:r>
      <w:r w:rsidR="00E307BE" w:rsidRPr="00495CB0">
        <w:rPr>
          <w:rFonts w:ascii="Montserrat" w:hAnsi="Montserrat" w:cs="Arial"/>
          <w:b/>
          <w:bCs/>
          <w:sz w:val="20"/>
          <w:szCs w:val="20"/>
        </w:rPr>
        <w:t>32701</w:t>
      </w:r>
      <w:r w:rsidRPr="00495CB0">
        <w:rPr>
          <w:rFonts w:ascii="Montserrat" w:hAnsi="Montserrat" w:cs="Arial"/>
          <w:b/>
          <w:bCs/>
          <w:sz w:val="20"/>
          <w:szCs w:val="20"/>
        </w:rPr>
        <w:t xml:space="preserve"> “</w:t>
      </w:r>
      <w:r w:rsidR="00E307BE" w:rsidRPr="00495CB0">
        <w:rPr>
          <w:rFonts w:ascii="Montserrat" w:hAnsi="Montserrat" w:cs="Arial"/>
          <w:b/>
          <w:bCs/>
          <w:sz w:val="20"/>
          <w:szCs w:val="20"/>
        </w:rPr>
        <w:t xml:space="preserve">Patentes, derechos de autor, </w:t>
      </w:r>
      <w:proofErr w:type="spellStart"/>
      <w:r w:rsidR="00E307BE" w:rsidRPr="00495CB0">
        <w:rPr>
          <w:rFonts w:ascii="Montserrat" w:hAnsi="Montserrat" w:cs="Arial"/>
          <w:b/>
          <w:bCs/>
          <w:sz w:val="20"/>
          <w:szCs w:val="20"/>
        </w:rPr>
        <w:t>regalias</w:t>
      </w:r>
      <w:proofErr w:type="spellEnd"/>
      <w:r w:rsidR="00E307BE" w:rsidRPr="00495CB0">
        <w:rPr>
          <w:rFonts w:ascii="Montserrat" w:hAnsi="Montserrat" w:cs="Arial"/>
          <w:b/>
          <w:bCs/>
          <w:sz w:val="20"/>
          <w:szCs w:val="20"/>
        </w:rPr>
        <w:t xml:space="preserve"> y otros</w:t>
      </w:r>
      <w:r w:rsidRPr="00495CB0">
        <w:rPr>
          <w:rFonts w:ascii="Montserrat" w:hAnsi="Montserrat" w:cs="Arial"/>
          <w:b/>
          <w:bCs/>
          <w:sz w:val="20"/>
          <w:szCs w:val="20"/>
        </w:rPr>
        <w:t>”</w:t>
      </w:r>
      <w:r w:rsidR="00E307BE" w:rsidRPr="00495CB0">
        <w:rPr>
          <w:rFonts w:ascii="Montserrat" w:hAnsi="Montserrat" w:cs="Arial"/>
          <w:b/>
          <w:bCs/>
          <w:sz w:val="20"/>
          <w:szCs w:val="20"/>
        </w:rPr>
        <w:t xml:space="preserve"> con </w:t>
      </w:r>
      <w:proofErr w:type="spellStart"/>
      <w:r w:rsidR="00E307BE" w:rsidRPr="00495CB0">
        <w:rPr>
          <w:rFonts w:ascii="Montserrat" w:hAnsi="Montserrat" w:cs="Arial"/>
          <w:b/>
          <w:bCs/>
          <w:sz w:val="20"/>
          <w:szCs w:val="20"/>
        </w:rPr>
        <w:t>CUCoP</w:t>
      </w:r>
      <w:proofErr w:type="spellEnd"/>
      <w:r w:rsidR="00E307BE" w:rsidRPr="00495CB0">
        <w:rPr>
          <w:rFonts w:ascii="Montserrat" w:hAnsi="Montserrat" w:cs="Arial"/>
          <w:b/>
          <w:bCs/>
          <w:sz w:val="20"/>
          <w:szCs w:val="20"/>
        </w:rPr>
        <w:t xml:space="preserve"> 32700003 “Licencias de uso de programas de cómputo y su actualización</w:t>
      </w:r>
      <w:r w:rsidRPr="00495CB0">
        <w:rPr>
          <w:rFonts w:ascii="Montserrat" w:hAnsi="Montserrat" w:cs="Arial"/>
          <w:b/>
          <w:bCs/>
          <w:sz w:val="20"/>
          <w:szCs w:val="20"/>
        </w:rPr>
        <w:t xml:space="preserve"> </w:t>
      </w:r>
      <w:r w:rsidRPr="00495CB0">
        <w:rPr>
          <w:rFonts w:ascii="Montserrat" w:hAnsi="Montserrat" w:cs="Arial"/>
          <w:bCs/>
          <w:sz w:val="20"/>
          <w:szCs w:val="20"/>
        </w:rPr>
        <w:t>del Clasificador por Objeto del Gasto para la Administración Pública Federal vigente, lo anterior de conformidad con lo establecido en el artículo 25 de la</w:t>
      </w:r>
      <w:r w:rsidR="00350C94" w:rsidRPr="00495CB0">
        <w:rPr>
          <w:rFonts w:ascii="Montserrat" w:hAnsi="Montserrat" w:cs="Arial"/>
          <w:bCs/>
          <w:sz w:val="20"/>
          <w:szCs w:val="20"/>
        </w:rPr>
        <w:t xml:space="preserve"> </w:t>
      </w:r>
      <w:r w:rsidR="00B91281" w:rsidRPr="00495CB0">
        <w:rPr>
          <w:rFonts w:ascii="Montserrat" w:hAnsi="Montserrat" w:cs="Arial"/>
          <w:bCs/>
          <w:sz w:val="20"/>
          <w:szCs w:val="20"/>
        </w:rPr>
        <w:t>LAASSP.</w:t>
      </w:r>
    </w:p>
    <w:p w14:paraId="1FC76786" w14:textId="77777777" w:rsidR="008D1654" w:rsidRPr="008D1654" w:rsidRDefault="008D1654" w:rsidP="008D1654">
      <w:pPr>
        <w:jc w:val="both"/>
        <w:rPr>
          <w:rFonts w:ascii="Montserrat" w:hAnsi="Montserrat" w:cs="Arial"/>
          <w:b/>
          <w:bCs/>
          <w:iCs/>
          <w:sz w:val="20"/>
          <w:szCs w:val="20"/>
          <w:lang w:val="es-MX"/>
        </w:rPr>
      </w:pPr>
      <w:r w:rsidRPr="008D1654">
        <w:rPr>
          <w:rFonts w:ascii="Montserrat" w:hAnsi="Montserrat" w:cs="Arial"/>
          <w:b/>
          <w:bCs/>
          <w:iCs/>
          <w:sz w:val="20"/>
          <w:szCs w:val="20"/>
          <w:lang w:val="es-MX"/>
        </w:rPr>
        <w:t>1.8. Condiciones de precio y pago</w:t>
      </w:r>
    </w:p>
    <w:p w14:paraId="3FDB43F1" w14:textId="77777777" w:rsidR="008D1654" w:rsidRPr="00F91A33" w:rsidRDefault="008D1654" w:rsidP="008D1654">
      <w:pPr>
        <w:jc w:val="both"/>
        <w:rPr>
          <w:rFonts w:ascii="Montserrat" w:hAnsi="Montserrat" w:cs="Arial"/>
          <w:b/>
          <w:smallCaps/>
          <w:color w:val="FF0000"/>
          <w:sz w:val="18"/>
          <w:szCs w:val="18"/>
        </w:rPr>
      </w:pPr>
    </w:p>
    <w:p w14:paraId="59CA3A3C" w14:textId="77777777" w:rsidR="008D1654" w:rsidRPr="008D1654" w:rsidRDefault="008D1654" w:rsidP="008D1654">
      <w:pPr>
        <w:tabs>
          <w:tab w:val="left" w:pos="426"/>
        </w:tabs>
        <w:autoSpaceDE w:val="0"/>
        <w:autoSpaceDN w:val="0"/>
        <w:adjustRightInd w:val="0"/>
        <w:jc w:val="both"/>
        <w:rPr>
          <w:rFonts w:ascii="Montserrat" w:hAnsi="Montserrat" w:cs="Arial"/>
          <w:b/>
          <w:bCs/>
          <w:iCs/>
          <w:sz w:val="20"/>
          <w:szCs w:val="20"/>
          <w:lang w:val="es-MX"/>
        </w:rPr>
      </w:pPr>
      <w:r w:rsidRPr="008D1654">
        <w:rPr>
          <w:rFonts w:ascii="Montserrat" w:hAnsi="Montserrat" w:cs="Arial"/>
          <w:b/>
          <w:bCs/>
          <w:iCs/>
          <w:sz w:val="20"/>
          <w:szCs w:val="20"/>
          <w:lang w:val="es-MX"/>
        </w:rPr>
        <w:t>1.8.1. Condiciones de precio y pago</w:t>
      </w:r>
    </w:p>
    <w:p w14:paraId="3E28E6CA" w14:textId="77777777" w:rsidR="008D1654" w:rsidRPr="008D1654" w:rsidRDefault="008D1654" w:rsidP="008D1654">
      <w:pPr>
        <w:tabs>
          <w:tab w:val="left" w:pos="426"/>
        </w:tabs>
        <w:autoSpaceDE w:val="0"/>
        <w:autoSpaceDN w:val="0"/>
        <w:adjustRightInd w:val="0"/>
        <w:ind w:left="426"/>
        <w:jc w:val="both"/>
        <w:rPr>
          <w:rFonts w:ascii="Montserrat" w:hAnsi="Montserrat" w:cs="Arial"/>
          <w:b/>
          <w:bCs/>
          <w:iCs/>
          <w:sz w:val="20"/>
          <w:szCs w:val="20"/>
          <w:lang w:val="es-MX"/>
        </w:rPr>
      </w:pPr>
    </w:p>
    <w:p w14:paraId="422AA8CD" w14:textId="77777777" w:rsidR="008D1654" w:rsidRDefault="008D1654" w:rsidP="008D1654">
      <w:pPr>
        <w:jc w:val="both"/>
        <w:rPr>
          <w:rFonts w:ascii="Montserrat" w:hAnsi="Montserrat" w:cs="Arial"/>
          <w:bCs/>
          <w:sz w:val="20"/>
          <w:szCs w:val="20"/>
        </w:rPr>
      </w:pPr>
      <w:r w:rsidRPr="008D1654">
        <w:rPr>
          <w:rFonts w:ascii="Montserrat" w:hAnsi="Montserrat" w:cs="Arial"/>
          <w:bCs/>
          <w:sz w:val="20"/>
          <w:szCs w:val="20"/>
        </w:rPr>
        <w:t>Las condiciones de precio y pago se realizarán de conformidad con lo establecido en artículo 51 de la LAASSP, y a lo estipulado sobre el particular en el Anexo 1.- Especificaciones Técnicas y en el Anexo 2.- Modelo de contrato que como tales forman parte integrante de la presente Convocatoria.</w:t>
      </w:r>
    </w:p>
    <w:p w14:paraId="799A9D02" w14:textId="77777777" w:rsidR="00522E99" w:rsidRDefault="00522E99" w:rsidP="008D1654">
      <w:pPr>
        <w:jc w:val="both"/>
        <w:rPr>
          <w:rFonts w:ascii="Montserrat" w:hAnsi="Montserrat" w:cs="Arial"/>
          <w:bCs/>
          <w:sz w:val="20"/>
          <w:szCs w:val="20"/>
        </w:rPr>
      </w:pPr>
    </w:p>
    <w:p w14:paraId="3B863C14" w14:textId="77777777" w:rsidR="008D1654" w:rsidRPr="00F91A33" w:rsidRDefault="008D1654" w:rsidP="008D1654">
      <w:pPr>
        <w:jc w:val="both"/>
        <w:rPr>
          <w:rFonts w:ascii="Montserrat" w:hAnsi="Montserrat" w:cs="Arial"/>
          <w:color w:val="FF0000"/>
          <w:sz w:val="20"/>
          <w:szCs w:val="20"/>
          <w:lang w:val="es-MX"/>
        </w:rPr>
      </w:pPr>
    </w:p>
    <w:p w14:paraId="27BBA9E7" w14:textId="77777777" w:rsidR="008D1654" w:rsidRPr="0029163C" w:rsidRDefault="008D1654" w:rsidP="008D1654">
      <w:pPr>
        <w:tabs>
          <w:tab w:val="left" w:pos="426"/>
        </w:tabs>
        <w:suppressAutoHyphens/>
        <w:autoSpaceDE w:val="0"/>
        <w:autoSpaceDN w:val="0"/>
        <w:adjustRightInd w:val="0"/>
        <w:spacing w:after="120"/>
        <w:jc w:val="both"/>
        <w:rPr>
          <w:rFonts w:ascii="Montserrat" w:hAnsi="Montserrat" w:cs="Arial"/>
          <w:b/>
          <w:bCs/>
          <w:iCs/>
          <w:sz w:val="20"/>
          <w:szCs w:val="20"/>
          <w:lang w:val="es-MX"/>
        </w:rPr>
      </w:pPr>
      <w:r w:rsidRPr="0029163C">
        <w:rPr>
          <w:rFonts w:ascii="Montserrat" w:hAnsi="Montserrat" w:cs="Arial"/>
          <w:b/>
          <w:bCs/>
          <w:iCs/>
          <w:sz w:val="20"/>
          <w:szCs w:val="20"/>
          <w:lang w:val="es-MX"/>
        </w:rPr>
        <w:lastRenderedPageBreak/>
        <w:t xml:space="preserve">1.8.2. Datos para Facturación. </w:t>
      </w:r>
    </w:p>
    <w:p w14:paraId="6571C634" w14:textId="77777777" w:rsidR="008D1654" w:rsidRPr="0029163C" w:rsidRDefault="008D1654" w:rsidP="008D1654">
      <w:pPr>
        <w:jc w:val="both"/>
        <w:rPr>
          <w:rFonts w:ascii="Montserrat" w:hAnsi="Montserrat" w:cs="Arial"/>
          <w:bCs/>
          <w:sz w:val="20"/>
          <w:szCs w:val="20"/>
        </w:rPr>
      </w:pPr>
      <w:r w:rsidRPr="0029163C">
        <w:rPr>
          <w:rFonts w:ascii="Montserrat" w:hAnsi="Montserrat" w:cs="Arial"/>
          <w:bCs/>
          <w:sz w:val="20"/>
          <w:szCs w:val="20"/>
        </w:rPr>
        <w:t xml:space="preserve">Las facturas deberán presentarse con la siguiente información de </w:t>
      </w:r>
      <w:r w:rsidRPr="00EB666C">
        <w:rPr>
          <w:rFonts w:ascii="Montserrat" w:hAnsi="Montserrat" w:cs="Arial"/>
          <w:b/>
          <w:bCs/>
          <w:sz w:val="20"/>
          <w:szCs w:val="20"/>
        </w:rPr>
        <w:t>“EL COL</w:t>
      </w:r>
      <w:r w:rsidR="00817577">
        <w:rPr>
          <w:rFonts w:ascii="Montserrat" w:hAnsi="Montserrat" w:cs="Arial"/>
          <w:b/>
          <w:bCs/>
          <w:sz w:val="20"/>
          <w:szCs w:val="20"/>
        </w:rPr>
        <w:t>EGIO</w:t>
      </w:r>
      <w:r w:rsidRPr="00EB666C">
        <w:rPr>
          <w:rFonts w:ascii="Montserrat" w:hAnsi="Montserrat" w:cs="Arial"/>
          <w:b/>
          <w:bCs/>
          <w:sz w:val="20"/>
          <w:szCs w:val="20"/>
        </w:rPr>
        <w:t>”:</w:t>
      </w:r>
    </w:p>
    <w:p w14:paraId="58CD9713" w14:textId="77777777" w:rsidR="008D1654" w:rsidRPr="0029163C" w:rsidRDefault="008D1654" w:rsidP="008D1654">
      <w:pPr>
        <w:jc w:val="both"/>
        <w:rPr>
          <w:rFonts w:ascii="Montserrat" w:hAnsi="Montserrat" w:cs="Arial"/>
          <w:bCs/>
          <w:sz w:val="20"/>
          <w:szCs w:val="20"/>
        </w:rPr>
      </w:pPr>
      <w:r w:rsidRPr="0029163C">
        <w:rPr>
          <w:rFonts w:ascii="Montserrat" w:hAnsi="Montserrat" w:cs="Arial"/>
          <w:bCs/>
          <w:sz w:val="20"/>
          <w:szCs w:val="20"/>
        </w:rPr>
        <w:t>Denominación o Razón Social: COLEGIO DE BACHILLERES</w:t>
      </w:r>
    </w:p>
    <w:p w14:paraId="62299A1A" w14:textId="77777777" w:rsidR="008D1654" w:rsidRPr="0029163C" w:rsidRDefault="008D1654" w:rsidP="008D1654">
      <w:pPr>
        <w:jc w:val="both"/>
        <w:rPr>
          <w:rFonts w:ascii="Montserrat" w:hAnsi="Montserrat" w:cs="Arial"/>
          <w:bCs/>
          <w:sz w:val="20"/>
          <w:szCs w:val="20"/>
        </w:rPr>
      </w:pPr>
      <w:r w:rsidRPr="0029163C">
        <w:rPr>
          <w:rFonts w:ascii="Montserrat" w:hAnsi="Montserrat" w:cs="Arial"/>
          <w:bCs/>
          <w:sz w:val="20"/>
          <w:szCs w:val="20"/>
        </w:rPr>
        <w:t>Domicilio: Calle de Prolongación Rancho Vista Hermosa No. 105, Colonia Los Girasoles, C.P. 04920, Alcaldía Coyoacán, Ciudad de México.</w:t>
      </w:r>
    </w:p>
    <w:p w14:paraId="7109CE5B" w14:textId="77777777" w:rsidR="008D1654" w:rsidRPr="0029163C" w:rsidRDefault="008D1654" w:rsidP="008D1654">
      <w:pPr>
        <w:jc w:val="both"/>
        <w:rPr>
          <w:rFonts w:ascii="Montserrat" w:hAnsi="Montserrat" w:cs="Arial"/>
          <w:bCs/>
          <w:sz w:val="20"/>
          <w:szCs w:val="20"/>
        </w:rPr>
      </w:pPr>
      <w:r w:rsidRPr="0029163C">
        <w:rPr>
          <w:rFonts w:ascii="Montserrat" w:hAnsi="Montserrat" w:cs="Arial"/>
          <w:bCs/>
          <w:sz w:val="20"/>
          <w:szCs w:val="20"/>
        </w:rPr>
        <w:t>RFC: CBA7309268S8</w:t>
      </w:r>
    </w:p>
    <w:p w14:paraId="203E5D04" w14:textId="77777777" w:rsidR="008D1654" w:rsidRPr="00F91A33" w:rsidRDefault="008D1654" w:rsidP="008D1654">
      <w:pPr>
        <w:jc w:val="both"/>
        <w:rPr>
          <w:rFonts w:ascii="Montserrat" w:hAnsi="Montserrat" w:cs="Arial"/>
          <w:color w:val="FF0000"/>
          <w:sz w:val="20"/>
          <w:szCs w:val="20"/>
          <w:lang w:val="es-MX"/>
        </w:rPr>
      </w:pPr>
    </w:p>
    <w:p w14:paraId="138321EC" w14:textId="77777777" w:rsidR="008D1654" w:rsidRPr="0029163C" w:rsidRDefault="008D1654" w:rsidP="008D1654">
      <w:pPr>
        <w:jc w:val="both"/>
        <w:rPr>
          <w:rFonts w:ascii="Montserrat" w:hAnsi="Montserrat" w:cs="Arial"/>
          <w:bCs/>
          <w:sz w:val="20"/>
          <w:szCs w:val="20"/>
        </w:rPr>
      </w:pPr>
      <w:r w:rsidRPr="0029163C">
        <w:rPr>
          <w:rFonts w:ascii="Montserrat" w:hAnsi="Montserrat" w:cs="Arial"/>
          <w:bCs/>
          <w:sz w:val="20"/>
          <w:szCs w:val="20"/>
        </w:rPr>
        <w:t>Independientemente de los requisitos que dispone el Artículo 29-A del Código Fiscal de la Federación, se deberá verificar los siguientes datos contenidos en la factura (CFDI), para el correcto trámite de pago:</w:t>
      </w:r>
    </w:p>
    <w:p w14:paraId="28B90871" w14:textId="77777777" w:rsidR="008D1654" w:rsidRPr="00F91A33" w:rsidRDefault="008D1654" w:rsidP="008D1654">
      <w:pPr>
        <w:jc w:val="both"/>
        <w:rPr>
          <w:rFonts w:ascii="Montserrat" w:hAnsi="Montserrat" w:cs="Arial"/>
          <w:color w:val="FF0000"/>
          <w:sz w:val="20"/>
          <w:szCs w:val="20"/>
          <w:lang w:val="es-MX"/>
        </w:rPr>
      </w:pPr>
    </w:p>
    <w:p w14:paraId="5D85A93F" w14:textId="77777777" w:rsidR="008D1654" w:rsidRDefault="008D1654" w:rsidP="008C446C">
      <w:pPr>
        <w:pStyle w:val="Prrafodelista"/>
        <w:numPr>
          <w:ilvl w:val="0"/>
          <w:numId w:val="175"/>
        </w:numPr>
        <w:jc w:val="both"/>
        <w:rPr>
          <w:rFonts w:ascii="Montserrat" w:hAnsi="Montserrat" w:cs="Arial"/>
          <w:bCs/>
          <w:sz w:val="20"/>
          <w:szCs w:val="20"/>
        </w:rPr>
      </w:pPr>
      <w:r w:rsidRPr="0029163C">
        <w:rPr>
          <w:rFonts w:ascii="Montserrat" w:hAnsi="Montserrat" w:cs="Arial"/>
          <w:bCs/>
          <w:sz w:val="20"/>
          <w:szCs w:val="20"/>
        </w:rPr>
        <w:t>Datos del Emisor: RFC y domicilio</w:t>
      </w:r>
    </w:p>
    <w:p w14:paraId="6BBAB9B0" w14:textId="77777777" w:rsidR="008D1654" w:rsidRDefault="008D1654" w:rsidP="008C446C">
      <w:pPr>
        <w:pStyle w:val="Prrafodelista"/>
        <w:numPr>
          <w:ilvl w:val="0"/>
          <w:numId w:val="175"/>
        </w:numPr>
        <w:jc w:val="both"/>
        <w:rPr>
          <w:rFonts w:ascii="Montserrat" w:hAnsi="Montserrat" w:cs="Arial"/>
          <w:bCs/>
          <w:sz w:val="20"/>
          <w:szCs w:val="20"/>
        </w:rPr>
      </w:pPr>
      <w:r w:rsidRPr="0029163C">
        <w:rPr>
          <w:rFonts w:ascii="Montserrat" w:hAnsi="Montserrat" w:cs="Arial"/>
          <w:bCs/>
          <w:sz w:val="20"/>
          <w:szCs w:val="20"/>
        </w:rPr>
        <w:t>Datos del Receptor: Checar que esté correcto el RFC y Domicilio</w:t>
      </w:r>
    </w:p>
    <w:p w14:paraId="7572930A" w14:textId="77777777" w:rsidR="008D1654" w:rsidRDefault="008D1654" w:rsidP="008C446C">
      <w:pPr>
        <w:pStyle w:val="Prrafodelista"/>
        <w:numPr>
          <w:ilvl w:val="0"/>
          <w:numId w:val="175"/>
        </w:numPr>
        <w:jc w:val="both"/>
        <w:rPr>
          <w:rFonts w:ascii="Montserrat" w:hAnsi="Montserrat" w:cs="Arial"/>
          <w:bCs/>
          <w:sz w:val="20"/>
          <w:szCs w:val="20"/>
        </w:rPr>
      </w:pPr>
      <w:r w:rsidRPr="0029163C">
        <w:rPr>
          <w:rFonts w:ascii="Montserrat" w:hAnsi="Montserrat" w:cs="Arial"/>
          <w:bCs/>
          <w:sz w:val="20"/>
          <w:szCs w:val="20"/>
        </w:rPr>
        <w:t>Tipo de Comprobante: 01-Ingreso</w:t>
      </w:r>
    </w:p>
    <w:p w14:paraId="477FDB72" w14:textId="77777777" w:rsidR="008D1654" w:rsidRDefault="008D1654" w:rsidP="008C446C">
      <w:pPr>
        <w:pStyle w:val="Prrafodelista"/>
        <w:numPr>
          <w:ilvl w:val="0"/>
          <w:numId w:val="175"/>
        </w:numPr>
        <w:jc w:val="both"/>
        <w:rPr>
          <w:rFonts w:ascii="Montserrat" w:hAnsi="Montserrat" w:cs="Arial"/>
          <w:bCs/>
          <w:sz w:val="20"/>
          <w:szCs w:val="20"/>
        </w:rPr>
      </w:pPr>
      <w:r w:rsidRPr="0029163C">
        <w:rPr>
          <w:rFonts w:ascii="Montserrat" w:hAnsi="Montserrat" w:cs="Arial"/>
          <w:bCs/>
          <w:sz w:val="20"/>
          <w:szCs w:val="20"/>
        </w:rPr>
        <w:t>Régimen Fiscal de “EL PROVEEDOR”: El que corresponda</w:t>
      </w:r>
    </w:p>
    <w:p w14:paraId="0F128526" w14:textId="77777777" w:rsidR="008D1654" w:rsidRDefault="008D1654" w:rsidP="008C446C">
      <w:pPr>
        <w:pStyle w:val="Prrafodelista"/>
        <w:numPr>
          <w:ilvl w:val="0"/>
          <w:numId w:val="175"/>
        </w:numPr>
        <w:jc w:val="both"/>
        <w:rPr>
          <w:rFonts w:ascii="Montserrat" w:hAnsi="Montserrat" w:cs="Arial"/>
          <w:bCs/>
          <w:sz w:val="20"/>
          <w:szCs w:val="20"/>
        </w:rPr>
      </w:pPr>
      <w:r w:rsidRPr="0029163C">
        <w:rPr>
          <w:rFonts w:ascii="Montserrat" w:hAnsi="Montserrat" w:cs="Arial"/>
          <w:bCs/>
          <w:sz w:val="20"/>
          <w:szCs w:val="20"/>
        </w:rPr>
        <w:t>Uso del CFDI: G03-Gastos en General</w:t>
      </w:r>
    </w:p>
    <w:p w14:paraId="548AC963" w14:textId="77777777" w:rsidR="008D1654" w:rsidRDefault="008D1654" w:rsidP="008C446C">
      <w:pPr>
        <w:pStyle w:val="Prrafodelista"/>
        <w:numPr>
          <w:ilvl w:val="0"/>
          <w:numId w:val="175"/>
        </w:numPr>
        <w:jc w:val="both"/>
        <w:rPr>
          <w:rFonts w:ascii="Montserrat" w:hAnsi="Montserrat" w:cs="Arial"/>
          <w:bCs/>
          <w:sz w:val="20"/>
          <w:szCs w:val="20"/>
        </w:rPr>
      </w:pPr>
      <w:r w:rsidRPr="0029163C">
        <w:rPr>
          <w:rFonts w:ascii="Montserrat" w:hAnsi="Montserrat" w:cs="Arial"/>
          <w:bCs/>
          <w:sz w:val="20"/>
          <w:szCs w:val="20"/>
        </w:rPr>
        <w:t>Método de Pago: PUE-Pago en una sola exhibición</w:t>
      </w:r>
    </w:p>
    <w:p w14:paraId="6B5CB8D9" w14:textId="77777777" w:rsidR="008D1654" w:rsidRDefault="008D1654" w:rsidP="008C446C">
      <w:pPr>
        <w:pStyle w:val="Prrafodelista"/>
        <w:numPr>
          <w:ilvl w:val="0"/>
          <w:numId w:val="175"/>
        </w:numPr>
        <w:jc w:val="both"/>
        <w:rPr>
          <w:rFonts w:ascii="Montserrat" w:hAnsi="Montserrat" w:cs="Arial"/>
          <w:bCs/>
          <w:sz w:val="20"/>
          <w:szCs w:val="20"/>
        </w:rPr>
      </w:pPr>
      <w:r w:rsidRPr="0029163C">
        <w:rPr>
          <w:rFonts w:ascii="Montserrat" w:hAnsi="Montserrat" w:cs="Arial"/>
          <w:bCs/>
          <w:sz w:val="20"/>
          <w:szCs w:val="20"/>
        </w:rPr>
        <w:t>Forma de Pago: 03-Transferencia electrónica de fondos</w:t>
      </w:r>
    </w:p>
    <w:p w14:paraId="5F2C4D86" w14:textId="77777777" w:rsidR="008D1654" w:rsidRDefault="008D1654" w:rsidP="008C446C">
      <w:pPr>
        <w:pStyle w:val="Prrafodelista"/>
        <w:numPr>
          <w:ilvl w:val="0"/>
          <w:numId w:val="175"/>
        </w:numPr>
        <w:jc w:val="both"/>
        <w:rPr>
          <w:rFonts w:ascii="Montserrat" w:hAnsi="Montserrat" w:cs="Arial"/>
          <w:bCs/>
          <w:sz w:val="20"/>
          <w:szCs w:val="20"/>
        </w:rPr>
      </w:pPr>
      <w:r w:rsidRPr="0029163C">
        <w:rPr>
          <w:rFonts w:ascii="Montserrat" w:hAnsi="Montserrat" w:cs="Arial"/>
          <w:bCs/>
          <w:sz w:val="20"/>
          <w:szCs w:val="20"/>
        </w:rPr>
        <w:t>Clave de Producto o Servicio: Relacionado con la actividad o producto en catálogo – SAT</w:t>
      </w:r>
    </w:p>
    <w:p w14:paraId="41A6EEB6" w14:textId="77777777" w:rsidR="008D1654" w:rsidRDefault="008D1654" w:rsidP="008C446C">
      <w:pPr>
        <w:pStyle w:val="Prrafodelista"/>
        <w:numPr>
          <w:ilvl w:val="0"/>
          <w:numId w:val="175"/>
        </w:numPr>
        <w:jc w:val="both"/>
        <w:rPr>
          <w:rFonts w:ascii="Montserrat" w:hAnsi="Montserrat" w:cs="Arial"/>
          <w:bCs/>
          <w:sz w:val="20"/>
          <w:szCs w:val="20"/>
        </w:rPr>
      </w:pPr>
      <w:r w:rsidRPr="0029163C">
        <w:rPr>
          <w:rFonts w:ascii="Montserrat" w:hAnsi="Montserrat" w:cs="Arial"/>
          <w:bCs/>
          <w:sz w:val="20"/>
          <w:szCs w:val="20"/>
        </w:rPr>
        <w:t>Unidad SAT: El bien o servicio conforme a Catálogo- SAT</w:t>
      </w:r>
    </w:p>
    <w:p w14:paraId="3C209E93" w14:textId="77777777" w:rsidR="008D1654" w:rsidRDefault="008D1654" w:rsidP="008C446C">
      <w:pPr>
        <w:pStyle w:val="Prrafodelista"/>
        <w:numPr>
          <w:ilvl w:val="0"/>
          <w:numId w:val="175"/>
        </w:numPr>
        <w:jc w:val="both"/>
        <w:rPr>
          <w:rFonts w:ascii="Montserrat" w:hAnsi="Montserrat" w:cs="Arial"/>
          <w:bCs/>
          <w:sz w:val="20"/>
          <w:szCs w:val="20"/>
        </w:rPr>
      </w:pPr>
      <w:r w:rsidRPr="0029163C">
        <w:rPr>
          <w:rFonts w:ascii="Montserrat" w:hAnsi="Montserrat" w:cs="Arial"/>
          <w:bCs/>
          <w:sz w:val="20"/>
          <w:szCs w:val="20"/>
        </w:rPr>
        <w:t>Unidad de Medida: Descripción de la Unidad de Medida Utilizada</w:t>
      </w:r>
    </w:p>
    <w:p w14:paraId="4A703ACE" w14:textId="77777777" w:rsidR="008D1654" w:rsidRDefault="008D1654" w:rsidP="008C446C">
      <w:pPr>
        <w:pStyle w:val="Prrafodelista"/>
        <w:numPr>
          <w:ilvl w:val="0"/>
          <w:numId w:val="175"/>
        </w:numPr>
        <w:jc w:val="both"/>
        <w:rPr>
          <w:rFonts w:ascii="Montserrat" w:hAnsi="Montserrat" w:cs="Arial"/>
          <w:bCs/>
          <w:sz w:val="20"/>
          <w:szCs w:val="20"/>
        </w:rPr>
      </w:pPr>
      <w:r w:rsidRPr="0029163C">
        <w:rPr>
          <w:rFonts w:ascii="Montserrat" w:hAnsi="Montserrat" w:cs="Arial"/>
          <w:bCs/>
          <w:sz w:val="20"/>
          <w:szCs w:val="20"/>
        </w:rPr>
        <w:t>Descripción: Del bien o servicio, incluir número de contrato, especificar si es abierto, e ingresar, si es el caso, el número de pago. Es importante que la descripción del bien o servicio sea lo más apegada a lo establecido en el contrato.</w:t>
      </w:r>
    </w:p>
    <w:p w14:paraId="4E8CBCAA" w14:textId="77777777" w:rsidR="0048393D" w:rsidRDefault="008D1654" w:rsidP="008C446C">
      <w:pPr>
        <w:pStyle w:val="Prrafodelista"/>
        <w:numPr>
          <w:ilvl w:val="0"/>
          <w:numId w:val="175"/>
        </w:numPr>
        <w:jc w:val="both"/>
        <w:rPr>
          <w:rFonts w:ascii="Montserrat" w:hAnsi="Montserrat" w:cs="Arial"/>
          <w:bCs/>
          <w:sz w:val="20"/>
          <w:szCs w:val="20"/>
        </w:rPr>
      </w:pPr>
      <w:r w:rsidRPr="0029163C">
        <w:rPr>
          <w:rFonts w:ascii="Montserrat" w:hAnsi="Montserrat" w:cs="Arial"/>
          <w:bCs/>
          <w:sz w:val="20"/>
          <w:szCs w:val="20"/>
        </w:rPr>
        <w:t>Detalle de tasa de impuestos: Impuestos trasladados o retenidos y tasa</w:t>
      </w:r>
    </w:p>
    <w:p w14:paraId="082E98B5" w14:textId="77777777" w:rsidR="0029163C" w:rsidRPr="0029163C" w:rsidRDefault="0029163C" w:rsidP="0029163C">
      <w:pPr>
        <w:pStyle w:val="Prrafodelista"/>
        <w:ind w:left="720"/>
        <w:jc w:val="both"/>
        <w:rPr>
          <w:rFonts w:ascii="Montserrat" w:hAnsi="Montserrat" w:cs="Arial"/>
          <w:bCs/>
          <w:sz w:val="20"/>
          <w:szCs w:val="20"/>
        </w:rPr>
      </w:pPr>
    </w:p>
    <w:p w14:paraId="7EA50E26" w14:textId="77777777" w:rsidR="00C84505" w:rsidRPr="0029163C" w:rsidRDefault="00AC6D9D" w:rsidP="008C446C">
      <w:pPr>
        <w:pStyle w:val="Prrafodelista"/>
        <w:numPr>
          <w:ilvl w:val="2"/>
          <w:numId w:val="177"/>
        </w:numPr>
        <w:tabs>
          <w:tab w:val="left" w:pos="567"/>
        </w:tabs>
        <w:jc w:val="both"/>
        <w:outlineLvl w:val="0"/>
        <w:rPr>
          <w:rFonts w:ascii="Montserrat" w:hAnsi="Montserrat" w:cs="Arial"/>
          <w:b/>
          <w:bCs/>
          <w:iCs/>
          <w:sz w:val="20"/>
          <w:szCs w:val="20"/>
          <w:lang w:val="es-MX"/>
        </w:rPr>
      </w:pPr>
      <w:bookmarkStart w:id="45" w:name="_Toc493235477"/>
      <w:bookmarkStart w:id="46" w:name="_Toc51593631"/>
      <w:bookmarkStart w:id="47" w:name="_Toc62837670"/>
      <w:r w:rsidRPr="0029163C">
        <w:rPr>
          <w:rFonts w:ascii="Montserrat" w:hAnsi="Montserrat" w:cs="Arial"/>
          <w:b/>
          <w:bCs/>
          <w:iCs/>
          <w:sz w:val="20"/>
          <w:szCs w:val="20"/>
          <w:lang w:val="es-MX"/>
        </w:rPr>
        <w:t xml:space="preserve">Forma </w:t>
      </w:r>
      <w:r w:rsidR="00C16008" w:rsidRPr="0029163C">
        <w:rPr>
          <w:rFonts w:ascii="Montserrat" w:hAnsi="Montserrat" w:cs="Arial"/>
          <w:b/>
          <w:bCs/>
          <w:iCs/>
          <w:sz w:val="20"/>
          <w:szCs w:val="20"/>
          <w:lang w:val="es-MX"/>
        </w:rPr>
        <w:t>de pago</w:t>
      </w:r>
      <w:bookmarkEnd w:id="43"/>
      <w:bookmarkEnd w:id="44"/>
      <w:bookmarkEnd w:id="45"/>
      <w:bookmarkEnd w:id="46"/>
      <w:bookmarkEnd w:id="47"/>
    </w:p>
    <w:p w14:paraId="1D1CC310" w14:textId="77777777" w:rsidR="007A59A7" w:rsidRDefault="007A59A7" w:rsidP="001128A0">
      <w:pPr>
        <w:widowControl w:val="0"/>
        <w:autoSpaceDE w:val="0"/>
        <w:autoSpaceDN w:val="0"/>
        <w:adjustRightInd w:val="0"/>
        <w:jc w:val="both"/>
        <w:rPr>
          <w:rFonts w:ascii="Montserrat" w:hAnsi="Montserrat" w:cs="Arial"/>
          <w:sz w:val="20"/>
          <w:szCs w:val="20"/>
          <w:lang w:val="es-MX"/>
        </w:rPr>
      </w:pPr>
      <w:bookmarkStart w:id="48" w:name="_Toc353292026"/>
    </w:p>
    <w:p w14:paraId="73740F02" w14:textId="77777777" w:rsidR="000B7BB7" w:rsidRDefault="000B7BB7" w:rsidP="000B7BB7">
      <w:pPr>
        <w:jc w:val="both"/>
        <w:rPr>
          <w:rFonts w:ascii="Montserrat" w:hAnsi="Montserrat" w:cs="Arial"/>
          <w:sz w:val="20"/>
          <w:szCs w:val="20"/>
          <w:lang w:val="es-MX"/>
        </w:rPr>
      </w:pPr>
      <w:bookmarkStart w:id="49" w:name="_Toc960822"/>
      <w:bookmarkStart w:id="50" w:name="_Toc1035410"/>
      <w:bookmarkEnd w:id="48"/>
      <w:r w:rsidRPr="007F7F75">
        <w:rPr>
          <w:rFonts w:ascii="Montserrat" w:hAnsi="Montserrat" w:cs="Arial"/>
          <w:b/>
          <w:sz w:val="20"/>
          <w:szCs w:val="20"/>
          <w:lang w:val="es-MX"/>
        </w:rPr>
        <w:t>“EL COL</w:t>
      </w:r>
      <w:r w:rsidR="00817577">
        <w:rPr>
          <w:rFonts w:ascii="Montserrat" w:hAnsi="Montserrat" w:cs="Arial"/>
          <w:b/>
          <w:sz w:val="20"/>
          <w:szCs w:val="20"/>
          <w:lang w:val="es-MX"/>
        </w:rPr>
        <w:t>EGIO</w:t>
      </w:r>
      <w:r w:rsidRPr="007F7F75">
        <w:rPr>
          <w:rFonts w:ascii="Montserrat" w:hAnsi="Montserrat" w:cs="Arial"/>
          <w:b/>
          <w:sz w:val="20"/>
          <w:szCs w:val="20"/>
          <w:lang w:val="es-MX"/>
        </w:rPr>
        <w:t>”</w:t>
      </w:r>
      <w:r w:rsidRPr="004B77A4">
        <w:rPr>
          <w:rFonts w:ascii="Montserrat" w:hAnsi="Montserrat" w:cs="Arial"/>
          <w:sz w:val="20"/>
          <w:szCs w:val="20"/>
          <w:lang w:val="es-MX"/>
        </w:rPr>
        <w:t xml:space="preserve"> realizará el pago de los </w:t>
      </w:r>
      <w:r w:rsidR="00CD61BE">
        <w:rPr>
          <w:rFonts w:ascii="Montserrat" w:hAnsi="Montserrat" w:cs="Arial"/>
          <w:sz w:val="20"/>
          <w:szCs w:val="20"/>
          <w:lang w:val="es-MX"/>
        </w:rPr>
        <w:t>servicios</w:t>
      </w:r>
      <w:r w:rsidRPr="004B77A4">
        <w:rPr>
          <w:rFonts w:ascii="Montserrat" w:hAnsi="Montserrat" w:cs="Arial"/>
          <w:sz w:val="20"/>
          <w:szCs w:val="20"/>
          <w:lang w:val="es-MX"/>
        </w:rPr>
        <w:t xml:space="preserve"> dentro de </w:t>
      </w:r>
      <w:r w:rsidRPr="002D600E">
        <w:rPr>
          <w:rFonts w:ascii="Montserrat" w:hAnsi="Montserrat" w:cs="Arial"/>
          <w:sz w:val="20"/>
          <w:szCs w:val="20"/>
          <w:lang w:val="es-MX"/>
        </w:rPr>
        <w:t>los 20 días naturales</w:t>
      </w:r>
      <w:r w:rsidRPr="004B77A4">
        <w:rPr>
          <w:rFonts w:ascii="Montserrat" w:hAnsi="Montserrat" w:cs="Arial"/>
          <w:sz w:val="20"/>
          <w:szCs w:val="20"/>
          <w:lang w:val="es-MX"/>
        </w:rPr>
        <w:t xml:space="preserve"> contados a partir de la entrega de la factura que ampara los </w:t>
      </w:r>
      <w:r w:rsidR="00CD61BE">
        <w:rPr>
          <w:rFonts w:ascii="Montserrat" w:hAnsi="Montserrat" w:cs="Arial"/>
          <w:sz w:val="20"/>
          <w:szCs w:val="20"/>
          <w:lang w:val="es-MX"/>
        </w:rPr>
        <w:t>servicios</w:t>
      </w:r>
      <w:r w:rsidRPr="004B77A4">
        <w:rPr>
          <w:rFonts w:ascii="Montserrat" w:hAnsi="Montserrat" w:cs="Arial"/>
          <w:sz w:val="20"/>
          <w:szCs w:val="20"/>
          <w:lang w:val="es-MX"/>
        </w:rPr>
        <w:t>, previa recepción de los mismos a e</w:t>
      </w:r>
      <w:r w:rsidR="00350C94">
        <w:rPr>
          <w:rFonts w:ascii="Montserrat" w:hAnsi="Montserrat" w:cs="Arial"/>
          <w:sz w:val="20"/>
          <w:szCs w:val="20"/>
          <w:lang w:val="es-MX"/>
        </w:rPr>
        <w:t>ntera satisfacción de</w:t>
      </w:r>
      <w:r w:rsidRPr="004B77A4">
        <w:rPr>
          <w:rFonts w:ascii="Montserrat" w:hAnsi="Montserrat" w:cs="Arial"/>
          <w:sz w:val="20"/>
          <w:szCs w:val="20"/>
          <w:lang w:val="es-MX"/>
        </w:rPr>
        <w:t xml:space="preserve"> </w:t>
      </w:r>
      <w:r w:rsidRPr="007F7F75">
        <w:rPr>
          <w:rFonts w:ascii="Montserrat" w:hAnsi="Montserrat" w:cs="Arial"/>
          <w:b/>
          <w:sz w:val="20"/>
          <w:szCs w:val="20"/>
          <w:lang w:val="es-MX"/>
        </w:rPr>
        <w:t>“EL COL</w:t>
      </w:r>
      <w:r w:rsidR="00817577">
        <w:rPr>
          <w:rFonts w:ascii="Montserrat" w:hAnsi="Montserrat" w:cs="Arial"/>
          <w:b/>
          <w:sz w:val="20"/>
          <w:szCs w:val="20"/>
          <w:lang w:val="es-MX"/>
        </w:rPr>
        <w:t>EGIO</w:t>
      </w:r>
      <w:r w:rsidRPr="007F7F75">
        <w:rPr>
          <w:rFonts w:ascii="Montserrat" w:hAnsi="Montserrat" w:cs="Arial"/>
          <w:b/>
          <w:sz w:val="20"/>
          <w:szCs w:val="20"/>
          <w:lang w:val="es-MX"/>
        </w:rPr>
        <w:t>”</w:t>
      </w:r>
      <w:r w:rsidRPr="004B77A4">
        <w:rPr>
          <w:rFonts w:ascii="Montserrat" w:hAnsi="Montserrat" w:cs="Arial"/>
          <w:sz w:val="20"/>
          <w:szCs w:val="20"/>
          <w:lang w:val="es-MX"/>
        </w:rPr>
        <w:t xml:space="preserve"> y, en su caso, el mismo quedará condicionado proporcionalmente al pago que </w:t>
      </w:r>
      <w:r w:rsidRPr="007F7F75">
        <w:rPr>
          <w:rFonts w:ascii="Montserrat" w:hAnsi="Montserrat" w:cs="Arial"/>
          <w:b/>
          <w:sz w:val="20"/>
          <w:szCs w:val="20"/>
          <w:lang w:val="es-MX"/>
        </w:rPr>
        <w:t>“EL PROVEEDOR”</w:t>
      </w:r>
      <w:r w:rsidRPr="004B77A4">
        <w:rPr>
          <w:rFonts w:ascii="Montserrat" w:hAnsi="Montserrat" w:cs="Arial"/>
          <w:sz w:val="20"/>
          <w:szCs w:val="20"/>
          <w:lang w:val="es-MX"/>
        </w:rPr>
        <w:t xml:space="preserve"> deba efectuar por concepto de penas convencionales.</w:t>
      </w:r>
    </w:p>
    <w:p w14:paraId="4670A388" w14:textId="77777777" w:rsidR="000B7BB7" w:rsidRPr="004B77A4" w:rsidRDefault="000B7BB7" w:rsidP="000B7BB7">
      <w:pPr>
        <w:jc w:val="both"/>
        <w:rPr>
          <w:rFonts w:ascii="Montserrat" w:hAnsi="Montserrat" w:cs="Arial"/>
          <w:sz w:val="20"/>
          <w:szCs w:val="20"/>
          <w:lang w:val="es-MX"/>
        </w:rPr>
      </w:pPr>
    </w:p>
    <w:p w14:paraId="6A3E7025" w14:textId="77777777" w:rsidR="000B7BB7" w:rsidRDefault="000B7BB7" w:rsidP="000B7BB7">
      <w:pPr>
        <w:jc w:val="both"/>
        <w:rPr>
          <w:rFonts w:ascii="Montserrat" w:hAnsi="Montserrat" w:cs="Arial"/>
          <w:sz w:val="20"/>
          <w:szCs w:val="20"/>
          <w:lang w:val="es-MX"/>
        </w:rPr>
      </w:pPr>
      <w:r w:rsidRPr="002D600E">
        <w:rPr>
          <w:rFonts w:ascii="Montserrat" w:hAnsi="Montserrat" w:cs="Arial"/>
          <w:sz w:val="20"/>
          <w:szCs w:val="20"/>
          <w:lang w:val="es-MX"/>
        </w:rPr>
        <w:t xml:space="preserve">Para realizar el trámite de pago </w:t>
      </w:r>
      <w:r w:rsidRPr="007F7F75">
        <w:rPr>
          <w:rFonts w:ascii="Montserrat" w:hAnsi="Montserrat" w:cs="Arial"/>
          <w:b/>
          <w:sz w:val="20"/>
          <w:szCs w:val="20"/>
          <w:lang w:val="es-MX"/>
        </w:rPr>
        <w:t>“EL PROVEEDOR”</w:t>
      </w:r>
      <w:r w:rsidRPr="002D600E">
        <w:rPr>
          <w:rFonts w:ascii="Montserrat" w:hAnsi="Montserrat" w:cs="Arial"/>
          <w:sz w:val="20"/>
          <w:szCs w:val="20"/>
          <w:lang w:val="es-MX"/>
        </w:rPr>
        <w:t xml:space="preserve"> deberá emitir la factura</w:t>
      </w:r>
      <w:r w:rsidR="007F7F75">
        <w:rPr>
          <w:rFonts w:ascii="Montserrat" w:hAnsi="Montserrat" w:cs="Arial"/>
          <w:sz w:val="20"/>
          <w:szCs w:val="20"/>
          <w:lang w:val="es-MX"/>
        </w:rPr>
        <w:t xml:space="preserve"> y presentarla</w:t>
      </w:r>
      <w:r w:rsidRPr="002D600E">
        <w:rPr>
          <w:rFonts w:ascii="Montserrat" w:hAnsi="Montserrat" w:cs="Arial"/>
          <w:sz w:val="20"/>
          <w:szCs w:val="20"/>
          <w:lang w:val="es-MX"/>
        </w:rPr>
        <w:t xml:space="preserve"> dentro de los diez primeros días de cada mes y presentarla a la Dirección de Administración Presupuestal y Recursos Financieros</w:t>
      </w:r>
      <w:r w:rsidR="007F7F75">
        <w:rPr>
          <w:rFonts w:ascii="Montserrat" w:hAnsi="Montserrat" w:cs="Arial"/>
          <w:sz w:val="20"/>
          <w:szCs w:val="20"/>
          <w:lang w:val="es-MX"/>
        </w:rPr>
        <w:t>.</w:t>
      </w:r>
    </w:p>
    <w:p w14:paraId="7861302D" w14:textId="77777777" w:rsidR="00E009B7" w:rsidRPr="004B77A4" w:rsidRDefault="00E009B7" w:rsidP="000B7BB7">
      <w:pPr>
        <w:jc w:val="both"/>
        <w:rPr>
          <w:rFonts w:ascii="Montserrat" w:hAnsi="Montserrat" w:cs="Arial"/>
          <w:sz w:val="20"/>
          <w:szCs w:val="20"/>
          <w:lang w:val="es-MX"/>
        </w:rPr>
      </w:pPr>
    </w:p>
    <w:p w14:paraId="43822E66" w14:textId="77777777" w:rsidR="000B7BB7" w:rsidRDefault="000B7BB7" w:rsidP="000B7BB7">
      <w:pPr>
        <w:jc w:val="both"/>
        <w:rPr>
          <w:rFonts w:ascii="Montserrat" w:hAnsi="Montserrat" w:cs="Arial"/>
          <w:sz w:val="20"/>
          <w:szCs w:val="20"/>
          <w:lang w:val="es-MX"/>
        </w:rPr>
      </w:pPr>
      <w:r w:rsidRPr="004B77A4">
        <w:rPr>
          <w:rFonts w:ascii="Montserrat" w:hAnsi="Montserrat" w:cs="Arial"/>
          <w:sz w:val="20"/>
          <w:szCs w:val="20"/>
          <w:lang w:val="es-MX"/>
        </w:rPr>
        <w:t xml:space="preserve">En el caso de que la factura presente errores, </w:t>
      </w:r>
      <w:r w:rsidRPr="00EB666C">
        <w:rPr>
          <w:rFonts w:ascii="Montserrat" w:hAnsi="Montserrat" w:cs="Arial"/>
          <w:b/>
          <w:sz w:val="20"/>
          <w:szCs w:val="20"/>
          <w:lang w:val="es-MX"/>
        </w:rPr>
        <w:t>“EL COL</w:t>
      </w:r>
      <w:r w:rsidR="00817577">
        <w:rPr>
          <w:rFonts w:ascii="Montserrat" w:hAnsi="Montserrat" w:cs="Arial"/>
          <w:b/>
          <w:sz w:val="20"/>
          <w:szCs w:val="20"/>
          <w:lang w:val="es-MX"/>
        </w:rPr>
        <w:t>EGIO</w:t>
      </w:r>
      <w:r w:rsidRPr="00EB666C">
        <w:rPr>
          <w:rFonts w:ascii="Montserrat" w:hAnsi="Montserrat" w:cs="Arial"/>
          <w:b/>
          <w:sz w:val="20"/>
          <w:szCs w:val="20"/>
          <w:lang w:val="es-MX"/>
        </w:rPr>
        <w:t>”</w:t>
      </w:r>
      <w:r w:rsidRPr="004B77A4">
        <w:rPr>
          <w:rFonts w:ascii="Montserrat" w:hAnsi="Montserrat" w:cs="Arial"/>
          <w:sz w:val="20"/>
          <w:szCs w:val="20"/>
          <w:lang w:val="es-MX"/>
        </w:rPr>
        <w:t xml:space="preserve"> dentro de los tres días hábiles siguientes a la fecha de su recepción, le notificará de éstas por escrito a</w:t>
      </w:r>
      <w:r>
        <w:rPr>
          <w:rFonts w:ascii="Montserrat" w:hAnsi="Montserrat" w:cs="Arial"/>
          <w:sz w:val="20"/>
          <w:szCs w:val="20"/>
          <w:lang w:val="es-MX"/>
        </w:rPr>
        <w:t xml:space="preserve"> </w:t>
      </w:r>
      <w:r w:rsidRPr="00EB666C">
        <w:rPr>
          <w:rFonts w:ascii="Montserrat" w:hAnsi="Montserrat" w:cs="Arial"/>
          <w:b/>
          <w:sz w:val="20"/>
          <w:szCs w:val="20"/>
          <w:lang w:val="es-MX"/>
        </w:rPr>
        <w:t>“EL PROVEEDOR”</w:t>
      </w:r>
      <w:r>
        <w:rPr>
          <w:rFonts w:ascii="Montserrat" w:hAnsi="Montserrat" w:cs="Arial"/>
          <w:sz w:val="20"/>
          <w:szCs w:val="20"/>
          <w:lang w:val="es-MX"/>
        </w:rPr>
        <w:t xml:space="preserve"> </w:t>
      </w:r>
      <w:r w:rsidRPr="004B77A4">
        <w:rPr>
          <w:rFonts w:ascii="Montserrat" w:hAnsi="Montserrat" w:cs="Arial"/>
          <w:sz w:val="20"/>
          <w:szCs w:val="20"/>
          <w:lang w:val="es-MX"/>
        </w:rPr>
        <w:t xml:space="preserve">para su corrección. El periodo que transcurra entre la entrega del citado escrito y la presentación de la nueva factura corregida no se considerará para efectos del artículo 51 de la </w:t>
      </w:r>
      <w:r w:rsidR="0029163C">
        <w:rPr>
          <w:rFonts w:ascii="Montserrat" w:hAnsi="Montserrat" w:cs="Arial"/>
          <w:sz w:val="20"/>
          <w:szCs w:val="20"/>
          <w:lang w:val="es-MX"/>
        </w:rPr>
        <w:t>LAASSP</w:t>
      </w:r>
      <w:r w:rsidRPr="004B77A4">
        <w:rPr>
          <w:rFonts w:ascii="Montserrat" w:hAnsi="Montserrat" w:cs="Arial"/>
          <w:sz w:val="20"/>
          <w:szCs w:val="20"/>
          <w:lang w:val="es-MX"/>
        </w:rPr>
        <w:t>, tal y como lo dispone el artículo 90 de su Reglamento.</w:t>
      </w:r>
    </w:p>
    <w:p w14:paraId="743AE93A" w14:textId="77777777" w:rsidR="000B7BB7" w:rsidRPr="004B77A4" w:rsidRDefault="000B7BB7" w:rsidP="000B7BB7">
      <w:pPr>
        <w:jc w:val="both"/>
        <w:rPr>
          <w:rFonts w:ascii="Montserrat" w:hAnsi="Montserrat" w:cs="Arial"/>
          <w:sz w:val="20"/>
          <w:szCs w:val="20"/>
          <w:lang w:val="es-MX"/>
        </w:rPr>
      </w:pPr>
    </w:p>
    <w:p w14:paraId="13123EAC" w14:textId="77777777" w:rsidR="000B7BB7" w:rsidRDefault="000B7BB7" w:rsidP="000B7BB7">
      <w:pPr>
        <w:jc w:val="both"/>
        <w:rPr>
          <w:rFonts w:ascii="Montserrat" w:hAnsi="Montserrat" w:cs="Arial"/>
          <w:sz w:val="20"/>
          <w:szCs w:val="20"/>
          <w:lang w:val="es-MX"/>
        </w:rPr>
      </w:pPr>
      <w:r w:rsidRPr="004B77A4">
        <w:rPr>
          <w:rFonts w:ascii="Montserrat" w:hAnsi="Montserrat" w:cs="Arial"/>
          <w:sz w:val="20"/>
          <w:szCs w:val="20"/>
          <w:lang w:val="es-MX"/>
        </w:rPr>
        <w:t xml:space="preserve">De conformidad con el último párrafo del artículo 51 de la </w:t>
      </w:r>
      <w:r w:rsidR="0029163C">
        <w:rPr>
          <w:rFonts w:ascii="Montserrat" w:hAnsi="Montserrat" w:cs="Arial"/>
          <w:sz w:val="20"/>
          <w:szCs w:val="20"/>
          <w:lang w:val="es-MX"/>
        </w:rPr>
        <w:t>LAASSP</w:t>
      </w:r>
      <w:r w:rsidRPr="004B77A4">
        <w:rPr>
          <w:rFonts w:ascii="Montserrat" w:hAnsi="Montserrat" w:cs="Arial"/>
          <w:sz w:val="20"/>
          <w:szCs w:val="20"/>
          <w:lang w:val="es-MX"/>
        </w:rPr>
        <w:t xml:space="preserve">, </w:t>
      </w:r>
      <w:r w:rsidRPr="00EB666C">
        <w:rPr>
          <w:rFonts w:ascii="Montserrat" w:hAnsi="Montserrat" w:cs="Arial"/>
          <w:b/>
          <w:sz w:val="20"/>
          <w:szCs w:val="20"/>
          <w:lang w:val="es-MX"/>
        </w:rPr>
        <w:t>“EL COL</w:t>
      </w:r>
      <w:r w:rsidR="00817577">
        <w:rPr>
          <w:rFonts w:ascii="Montserrat" w:hAnsi="Montserrat" w:cs="Arial"/>
          <w:b/>
          <w:sz w:val="20"/>
          <w:szCs w:val="20"/>
          <w:lang w:val="es-MX"/>
        </w:rPr>
        <w:t>EGIO</w:t>
      </w:r>
      <w:r w:rsidRPr="00EB666C">
        <w:rPr>
          <w:rFonts w:ascii="Montserrat" w:hAnsi="Montserrat" w:cs="Arial"/>
          <w:b/>
          <w:sz w:val="20"/>
          <w:szCs w:val="20"/>
          <w:lang w:val="es-MX"/>
        </w:rPr>
        <w:t>”</w:t>
      </w:r>
      <w:r w:rsidRPr="004B77A4">
        <w:rPr>
          <w:rFonts w:ascii="Montserrat" w:hAnsi="Montserrat" w:cs="Arial"/>
          <w:sz w:val="20"/>
          <w:szCs w:val="20"/>
          <w:lang w:val="es-MX"/>
        </w:rPr>
        <w:t xml:space="preserve"> realizará el pago por medio de transferencia electrónica a través del Sistema Integral de Administración Financiera Federal (SIAFF) de la Tesorería de la Federación. </w:t>
      </w:r>
    </w:p>
    <w:p w14:paraId="3DFB15D7" w14:textId="77777777" w:rsidR="000B7BB7" w:rsidRPr="004B77A4" w:rsidRDefault="000B7BB7" w:rsidP="000B7BB7">
      <w:pPr>
        <w:jc w:val="both"/>
        <w:rPr>
          <w:rFonts w:ascii="Montserrat" w:hAnsi="Montserrat" w:cs="Arial"/>
          <w:sz w:val="20"/>
          <w:szCs w:val="20"/>
          <w:lang w:val="es-MX"/>
        </w:rPr>
      </w:pPr>
    </w:p>
    <w:p w14:paraId="6481AC46" w14:textId="77777777" w:rsidR="00CB7235" w:rsidRDefault="000B7BB7" w:rsidP="000B7BB7">
      <w:pPr>
        <w:jc w:val="both"/>
        <w:rPr>
          <w:rFonts w:ascii="Montserrat" w:hAnsi="Montserrat" w:cs="Arial"/>
          <w:sz w:val="20"/>
          <w:szCs w:val="20"/>
          <w:lang w:val="es-MX"/>
        </w:rPr>
      </w:pPr>
      <w:r w:rsidRPr="004B77A4">
        <w:rPr>
          <w:rFonts w:ascii="Montserrat" w:hAnsi="Montserrat" w:cs="Arial"/>
          <w:sz w:val="20"/>
          <w:szCs w:val="20"/>
          <w:lang w:val="es-MX"/>
        </w:rPr>
        <w:t>Conforme al programa de Cadenas Productivas instrumentado por Nacional Financiera, SNC, “EL P</w:t>
      </w:r>
      <w:r>
        <w:rPr>
          <w:rFonts w:ascii="Montserrat" w:hAnsi="Montserrat" w:cs="Arial"/>
          <w:sz w:val="20"/>
          <w:szCs w:val="20"/>
          <w:lang w:val="es-MX"/>
        </w:rPr>
        <w:t>ROVEE</w:t>
      </w:r>
      <w:r w:rsidRPr="004B77A4">
        <w:rPr>
          <w:rFonts w:ascii="Montserrat" w:hAnsi="Montserrat" w:cs="Arial"/>
          <w:sz w:val="20"/>
          <w:szCs w:val="20"/>
          <w:lang w:val="es-MX"/>
        </w:rPr>
        <w:t xml:space="preserve">DOR” tendrá la opción de solicitar el pago que corresponda cediendo los derechos de cobro a favor del intermediario financiero que </w:t>
      </w:r>
      <w:r w:rsidRPr="00EB666C">
        <w:rPr>
          <w:rFonts w:ascii="Montserrat" w:hAnsi="Montserrat" w:cs="Arial"/>
          <w:b/>
          <w:sz w:val="20"/>
          <w:szCs w:val="20"/>
          <w:lang w:val="es-MX"/>
        </w:rPr>
        <w:t>“EL PROVEEDOR”</w:t>
      </w:r>
      <w:r w:rsidRPr="004B77A4">
        <w:rPr>
          <w:rFonts w:ascii="Montserrat" w:hAnsi="Montserrat" w:cs="Arial"/>
          <w:sz w:val="20"/>
          <w:szCs w:val="20"/>
          <w:lang w:val="es-MX"/>
        </w:rPr>
        <w:t xml:space="preserve"> elija, en términos de lo dispuesto en el artículo 46 de la </w:t>
      </w:r>
      <w:r w:rsidR="0029163C">
        <w:rPr>
          <w:rFonts w:ascii="Montserrat" w:hAnsi="Montserrat" w:cs="Arial"/>
          <w:sz w:val="20"/>
          <w:szCs w:val="20"/>
          <w:lang w:val="es-MX"/>
        </w:rPr>
        <w:t>LAASSP</w:t>
      </w:r>
      <w:r w:rsidRPr="004B77A4">
        <w:rPr>
          <w:rFonts w:ascii="Montserrat" w:hAnsi="Montserrat" w:cs="Arial"/>
          <w:sz w:val="20"/>
          <w:szCs w:val="20"/>
          <w:lang w:val="es-MX"/>
        </w:rPr>
        <w:t>, mediante operaciones de factoraje o descuento electrónico en Cadenas Productivas.</w:t>
      </w:r>
    </w:p>
    <w:p w14:paraId="5DBAEB18" w14:textId="77777777" w:rsidR="000B7BB7" w:rsidRDefault="000B7BB7" w:rsidP="000B7BB7">
      <w:pPr>
        <w:jc w:val="both"/>
        <w:rPr>
          <w:rFonts w:ascii="Montserrat" w:hAnsi="Montserrat" w:cs="Arial"/>
          <w:sz w:val="20"/>
          <w:szCs w:val="20"/>
          <w:lang w:val="es-MX"/>
        </w:rPr>
      </w:pPr>
      <w:r w:rsidRPr="004B77A4">
        <w:rPr>
          <w:rFonts w:ascii="Montserrat" w:hAnsi="Montserrat" w:cs="Arial"/>
          <w:sz w:val="20"/>
          <w:szCs w:val="20"/>
          <w:lang w:val="es-MX"/>
        </w:rPr>
        <w:lastRenderedPageBreak/>
        <w:t>Los requisitos que se requieren para el pago son los siguientes:</w:t>
      </w:r>
    </w:p>
    <w:p w14:paraId="66D9E69C" w14:textId="77777777" w:rsidR="00F93924" w:rsidRPr="004B77A4" w:rsidRDefault="00F93924" w:rsidP="000B7BB7">
      <w:pPr>
        <w:jc w:val="both"/>
        <w:rPr>
          <w:rFonts w:ascii="Montserrat" w:hAnsi="Montserrat" w:cs="Arial"/>
          <w:sz w:val="20"/>
          <w:szCs w:val="20"/>
          <w:lang w:val="es-MX"/>
        </w:rPr>
      </w:pPr>
    </w:p>
    <w:p w14:paraId="5070E848" w14:textId="77777777" w:rsidR="00F93924" w:rsidRPr="004B77A4" w:rsidRDefault="00F93924" w:rsidP="008C446C">
      <w:pPr>
        <w:pStyle w:val="Prrafodelista"/>
        <w:numPr>
          <w:ilvl w:val="0"/>
          <w:numId w:val="174"/>
        </w:numPr>
        <w:spacing w:after="160" w:line="259" w:lineRule="auto"/>
        <w:contextualSpacing/>
        <w:jc w:val="both"/>
        <w:rPr>
          <w:rFonts w:ascii="Montserrat" w:hAnsi="Montserrat" w:cs="Arial"/>
          <w:sz w:val="20"/>
          <w:szCs w:val="20"/>
          <w:lang w:val="es-MX"/>
        </w:rPr>
      </w:pPr>
      <w:r w:rsidRPr="004B77A4">
        <w:rPr>
          <w:rFonts w:ascii="Montserrat" w:hAnsi="Montserrat" w:cs="Arial"/>
          <w:sz w:val="20"/>
          <w:szCs w:val="20"/>
          <w:lang w:val="es-MX"/>
        </w:rPr>
        <w:t xml:space="preserve">Oficio de liberación </w:t>
      </w:r>
      <w:r>
        <w:rPr>
          <w:rFonts w:ascii="Montserrat" w:hAnsi="Montserrat" w:cs="Arial"/>
          <w:sz w:val="20"/>
          <w:szCs w:val="20"/>
          <w:lang w:val="es-MX"/>
        </w:rPr>
        <w:t xml:space="preserve">de pago </w:t>
      </w:r>
      <w:r w:rsidRPr="004B77A4">
        <w:rPr>
          <w:rFonts w:ascii="Montserrat" w:hAnsi="Montserrat" w:cs="Arial"/>
          <w:sz w:val="20"/>
          <w:szCs w:val="20"/>
          <w:lang w:val="es-MX"/>
        </w:rPr>
        <w:t xml:space="preserve">del </w:t>
      </w:r>
      <w:r w:rsidR="00E009B7">
        <w:rPr>
          <w:rFonts w:ascii="Montserrat" w:hAnsi="Montserrat" w:cs="Arial"/>
          <w:sz w:val="20"/>
          <w:szCs w:val="20"/>
          <w:lang w:val="es-MX"/>
        </w:rPr>
        <w:t>servicio firmado por el Administrador del C</w:t>
      </w:r>
      <w:r>
        <w:rPr>
          <w:rFonts w:ascii="Montserrat" w:hAnsi="Montserrat" w:cs="Arial"/>
          <w:sz w:val="20"/>
          <w:szCs w:val="20"/>
          <w:lang w:val="es-MX"/>
        </w:rPr>
        <w:t>ontrato</w:t>
      </w:r>
      <w:r w:rsidRPr="004B77A4">
        <w:rPr>
          <w:rFonts w:ascii="Montserrat" w:hAnsi="Montserrat" w:cs="Arial"/>
          <w:sz w:val="20"/>
          <w:szCs w:val="20"/>
          <w:lang w:val="es-MX"/>
        </w:rPr>
        <w:t xml:space="preserve">, el cual </w:t>
      </w:r>
      <w:r>
        <w:rPr>
          <w:rFonts w:ascii="Montserrat" w:hAnsi="Montserrat" w:cs="Arial"/>
          <w:sz w:val="20"/>
          <w:szCs w:val="20"/>
          <w:lang w:val="es-MX"/>
        </w:rPr>
        <w:t xml:space="preserve">deberá incluir la leyenda que se recibió a entera satisfacción, asimismo </w:t>
      </w:r>
      <w:r w:rsidRPr="004B77A4">
        <w:rPr>
          <w:rFonts w:ascii="Montserrat" w:hAnsi="Montserrat" w:cs="Arial"/>
          <w:sz w:val="20"/>
          <w:szCs w:val="20"/>
          <w:lang w:val="es-MX"/>
        </w:rPr>
        <w:t>deberá contener número de factura, monto o importe</w:t>
      </w:r>
      <w:r>
        <w:rPr>
          <w:rFonts w:ascii="Montserrat" w:hAnsi="Montserrat" w:cs="Arial"/>
          <w:sz w:val="20"/>
          <w:szCs w:val="20"/>
          <w:lang w:val="es-MX"/>
        </w:rPr>
        <w:t xml:space="preserve">, número de contrato, </w:t>
      </w:r>
      <w:r w:rsidRPr="004B77A4">
        <w:rPr>
          <w:rFonts w:ascii="Montserrat" w:hAnsi="Montserrat" w:cs="Arial"/>
          <w:sz w:val="20"/>
          <w:szCs w:val="20"/>
          <w:lang w:val="es-MX"/>
        </w:rPr>
        <w:t>nombre del proveedor</w:t>
      </w:r>
      <w:r>
        <w:rPr>
          <w:rFonts w:ascii="Montserrat" w:hAnsi="Montserrat" w:cs="Arial"/>
          <w:sz w:val="20"/>
          <w:szCs w:val="20"/>
          <w:lang w:val="es-MX"/>
        </w:rPr>
        <w:t xml:space="preserve"> y número de parcialidad, en su caso. </w:t>
      </w:r>
    </w:p>
    <w:p w14:paraId="168BE46E" w14:textId="77777777" w:rsidR="00F93924" w:rsidRDefault="00F93924" w:rsidP="008C446C">
      <w:pPr>
        <w:pStyle w:val="Prrafodelista"/>
        <w:numPr>
          <w:ilvl w:val="0"/>
          <w:numId w:val="174"/>
        </w:numPr>
        <w:spacing w:after="160" w:line="259" w:lineRule="auto"/>
        <w:contextualSpacing/>
        <w:jc w:val="both"/>
        <w:rPr>
          <w:rFonts w:ascii="Montserrat" w:hAnsi="Montserrat" w:cs="Arial"/>
          <w:sz w:val="20"/>
          <w:szCs w:val="20"/>
          <w:lang w:val="es-MX"/>
        </w:rPr>
      </w:pPr>
      <w:r w:rsidRPr="00DE674D">
        <w:rPr>
          <w:rFonts w:ascii="Montserrat" w:hAnsi="Montserrat" w:cs="Arial"/>
          <w:sz w:val="20"/>
          <w:szCs w:val="20"/>
          <w:lang w:val="es-MX"/>
        </w:rPr>
        <w:t xml:space="preserve">Factura firmada por el </w:t>
      </w:r>
      <w:r>
        <w:rPr>
          <w:rFonts w:ascii="Montserrat" w:hAnsi="Montserrat" w:cs="Arial"/>
          <w:sz w:val="20"/>
          <w:szCs w:val="20"/>
          <w:lang w:val="es-MX"/>
        </w:rPr>
        <w:t xml:space="preserve">Administrador del Contrato </w:t>
      </w:r>
      <w:r w:rsidRPr="00DE674D">
        <w:rPr>
          <w:rFonts w:ascii="Montserrat" w:hAnsi="Montserrat" w:cs="Arial"/>
          <w:sz w:val="20"/>
          <w:szCs w:val="20"/>
          <w:lang w:val="es-MX"/>
        </w:rPr>
        <w:t>en original.</w:t>
      </w:r>
    </w:p>
    <w:p w14:paraId="63655421" w14:textId="77777777" w:rsidR="00F93924" w:rsidRPr="007340C8" w:rsidRDefault="00F93924" w:rsidP="008C446C">
      <w:pPr>
        <w:pStyle w:val="Prrafodelista"/>
        <w:numPr>
          <w:ilvl w:val="0"/>
          <w:numId w:val="174"/>
        </w:numPr>
        <w:spacing w:after="160" w:line="259" w:lineRule="auto"/>
        <w:contextualSpacing/>
        <w:jc w:val="both"/>
        <w:rPr>
          <w:rFonts w:ascii="Montserrat" w:hAnsi="Montserrat" w:cs="Arial"/>
          <w:sz w:val="20"/>
          <w:szCs w:val="20"/>
          <w:lang w:val="es-MX"/>
        </w:rPr>
      </w:pPr>
      <w:r w:rsidRPr="007340C8">
        <w:rPr>
          <w:rFonts w:ascii="Montserrat" w:hAnsi="Montserrat" w:cs="Arial"/>
          <w:sz w:val="20"/>
          <w:szCs w:val="20"/>
          <w:lang w:val="es-MX"/>
        </w:rPr>
        <w:t>Suficiencia Presupuestal Original (En el primer pago)</w:t>
      </w:r>
      <w:r>
        <w:rPr>
          <w:rFonts w:ascii="Montserrat" w:hAnsi="Montserrat" w:cs="Arial"/>
          <w:sz w:val="20"/>
          <w:szCs w:val="20"/>
          <w:lang w:val="es-MX"/>
        </w:rPr>
        <w:t>, copia en los subsecuentes pagos</w:t>
      </w:r>
      <w:r w:rsidRPr="007340C8">
        <w:rPr>
          <w:rFonts w:ascii="Montserrat" w:hAnsi="Montserrat" w:cs="Arial"/>
          <w:sz w:val="20"/>
          <w:szCs w:val="20"/>
          <w:lang w:val="es-MX"/>
        </w:rPr>
        <w:t>.</w:t>
      </w:r>
    </w:p>
    <w:p w14:paraId="41596B1A" w14:textId="77777777" w:rsidR="00F93924" w:rsidRPr="004B77A4" w:rsidRDefault="00F93924" w:rsidP="008C446C">
      <w:pPr>
        <w:pStyle w:val="Prrafodelista"/>
        <w:numPr>
          <w:ilvl w:val="0"/>
          <w:numId w:val="174"/>
        </w:numPr>
        <w:spacing w:after="160" w:line="259" w:lineRule="auto"/>
        <w:contextualSpacing/>
        <w:jc w:val="both"/>
        <w:rPr>
          <w:rFonts w:ascii="Montserrat" w:hAnsi="Montserrat" w:cs="Arial"/>
          <w:sz w:val="20"/>
          <w:szCs w:val="20"/>
          <w:lang w:val="es-MX"/>
        </w:rPr>
      </w:pPr>
      <w:r w:rsidRPr="004B77A4">
        <w:rPr>
          <w:rFonts w:ascii="Montserrat" w:hAnsi="Montserrat" w:cs="Arial"/>
          <w:sz w:val="20"/>
          <w:szCs w:val="20"/>
          <w:lang w:val="es-MX"/>
        </w:rPr>
        <w:t>Requisición</w:t>
      </w:r>
      <w:r>
        <w:rPr>
          <w:rFonts w:ascii="Montserrat" w:hAnsi="Montserrat" w:cs="Arial"/>
          <w:sz w:val="20"/>
          <w:szCs w:val="20"/>
          <w:lang w:val="es-MX"/>
        </w:rPr>
        <w:t xml:space="preserve"> Original (En el primer pago), copia en los subsecuentes pagos.</w:t>
      </w:r>
    </w:p>
    <w:p w14:paraId="1E6E9A9D" w14:textId="77777777" w:rsidR="00F93924" w:rsidRPr="004B77A4" w:rsidRDefault="00F93924" w:rsidP="008C446C">
      <w:pPr>
        <w:pStyle w:val="Prrafodelista"/>
        <w:numPr>
          <w:ilvl w:val="0"/>
          <w:numId w:val="174"/>
        </w:numPr>
        <w:spacing w:after="160" w:line="259" w:lineRule="auto"/>
        <w:contextualSpacing/>
        <w:jc w:val="both"/>
        <w:rPr>
          <w:rFonts w:ascii="Montserrat" w:hAnsi="Montserrat" w:cs="Arial"/>
          <w:sz w:val="20"/>
          <w:szCs w:val="20"/>
          <w:lang w:val="es-MX"/>
        </w:rPr>
      </w:pPr>
      <w:r>
        <w:rPr>
          <w:rFonts w:ascii="Montserrat" w:hAnsi="Montserrat" w:cs="Arial"/>
          <w:sz w:val="20"/>
          <w:szCs w:val="20"/>
          <w:lang w:val="es-MX"/>
        </w:rPr>
        <w:t>Copia del Contrato o pedido.</w:t>
      </w:r>
    </w:p>
    <w:p w14:paraId="4F87748C" w14:textId="7B1F0A03" w:rsidR="00F93924" w:rsidRPr="00D0482E" w:rsidRDefault="00F93924" w:rsidP="00D0482E">
      <w:pPr>
        <w:pStyle w:val="Prrafodelista"/>
        <w:numPr>
          <w:ilvl w:val="0"/>
          <w:numId w:val="174"/>
        </w:numPr>
        <w:spacing w:after="160" w:line="259" w:lineRule="auto"/>
        <w:contextualSpacing/>
        <w:jc w:val="both"/>
        <w:rPr>
          <w:rFonts w:ascii="Montserrat" w:hAnsi="Montserrat" w:cs="Arial"/>
          <w:sz w:val="20"/>
          <w:szCs w:val="20"/>
          <w:lang w:val="es-MX"/>
        </w:rPr>
      </w:pPr>
      <w:r>
        <w:rPr>
          <w:rFonts w:ascii="Montserrat" w:hAnsi="Montserrat" w:cs="Arial"/>
          <w:sz w:val="20"/>
          <w:szCs w:val="20"/>
          <w:lang w:val="es-MX"/>
        </w:rPr>
        <w:t>Datos relevantes del registro en CompraN</w:t>
      </w:r>
      <w:r w:rsidRPr="004B77A4">
        <w:rPr>
          <w:rFonts w:ascii="Montserrat" w:hAnsi="Montserrat" w:cs="Arial"/>
          <w:sz w:val="20"/>
          <w:szCs w:val="20"/>
          <w:lang w:val="es-MX"/>
        </w:rPr>
        <w:t>et</w:t>
      </w:r>
      <w:r>
        <w:rPr>
          <w:rFonts w:ascii="Montserrat" w:hAnsi="Montserrat" w:cs="Arial"/>
          <w:sz w:val="20"/>
          <w:szCs w:val="20"/>
          <w:lang w:val="es-MX"/>
        </w:rPr>
        <w:t xml:space="preserve"> realizado por el Departamento de Compras, debidamente integrado conforme al contrato vigente.</w:t>
      </w:r>
    </w:p>
    <w:p w14:paraId="1A8F0118" w14:textId="77777777" w:rsidR="00F93924" w:rsidRDefault="00F93924" w:rsidP="008C446C">
      <w:pPr>
        <w:pStyle w:val="Prrafodelista"/>
        <w:numPr>
          <w:ilvl w:val="0"/>
          <w:numId w:val="174"/>
        </w:numPr>
        <w:spacing w:after="160" w:line="259" w:lineRule="auto"/>
        <w:contextualSpacing/>
        <w:jc w:val="both"/>
        <w:rPr>
          <w:rFonts w:ascii="Montserrat" w:hAnsi="Montserrat" w:cs="Arial"/>
          <w:sz w:val="20"/>
          <w:szCs w:val="20"/>
          <w:lang w:val="es-MX"/>
        </w:rPr>
      </w:pPr>
      <w:r>
        <w:rPr>
          <w:rFonts w:ascii="Montserrat" w:hAnsi="Montserrat" w:cs="Arial"/>
          <w:sz w:val="20"/>
          <w:szCs w:val="20"/>
          <w:lang w:val="es-MX"/>
        </w:rPr>
        <w:t>Copia de la impresión del alta que realiza la Dirección de Administración Presupuestal y Recursos Financieros. “Catálogo de beneficiarios”.</w:t>
      </w:r>
    </w:p>
    <w:p w14:paraId="7B29AE36" w14:textId="77777777" w:rsidR="00F93924" w:rsidRDefault="00F93924" w:rsidP="008C446C">
      <w:pPr>
        <w:pStyle w:val="Prrafodelista"/>
        <w:numPr>
          <w:ilvl w:val="0"/>
          <w:numId w:val="174"/>
        </w:numPr>
        <w:spacing w:after="160" w:line="259" w:lineRule="auto"/>
        <w:contextualSpacing/>
        <w:jc w:val="both"/>
        <w:rPr>
          <w:rFonts w:ascii="Montserrat" w:hAnsi="Montserrat" w:cs="Arial"/>
          <w:sz w:val="20"/>
          <w:szCs w:val="20"/>
          <w:lang w:val="es-MX"/>
        </w:rPr>
      </w:pPr>
      <w:r>
        <w:rPr>
          <w:rFonts w:ascii="Montserrat" w:hAnsi="Montserrat" w:cs="Arial"/>
          <w:sz w:val="20"/>
          <w:szCs w:val="20"/>
          <w:lang w:val="es-MX"/>
        </w:rPr>
        <w:t xml:space="preserve">Acuse de envío electrónico de los archivos PDF y XML al correo </w:t>
      </w:r>
      <w:hyperlink r:id="rId13" w:history="1">
        <w:r w:rsidRPr="004B77A4">
          <w:rPr>
            <w:rFonts w:ascii="Montserrat" w:hAnsi="Montserrat" w:cs="Arial"/>
            <w:sz w:val="20"/>
            <w:szCs w:val="20"/>
            <w:lang w:val="es-MX"/>
          </w:rPr>
          <w:t>recfin@bachilleres.gob.mx</w:t>
        </w:r>
      </w:hyperlink>
    </w:p>
    <w:p w14:paraId="090D4C2D" w14:textId="77777777" w:rsidR="0029163C" w:rsidRPr="0029163C" w:rsidRDefault="0029163C" w:rsidP="008C446C">
      <w:pPr>
        <w:pStyle w:val="Prrafodelista"/>
        <w:numPr>
          <w:ilvl w:val="0"/>
          <w:numId w:val="174"/>
        </w:numPr>
        <w:spacing w:after="160" w:line="256" w:lineRule="auto"/>
        <w:contextualSpacing/>
        <w:jc w:val="both"/>
        <w:rPr>
          <w:rFonts w:ascii="Montserrat" w:hAnsi="Montserrat" w:cs="Arial"/>
          <w:sz w:val="20"/>
          <w:szCs w:val="20"/>
          <w:lang w:val="es-MX"/>
        </w:rPr>
      </w:pPr>
      <w:r w:rsidRPr="0029163C">
        <w:rPr>
          <w:rFonts w:ascii="Montserrat" w:hAnsi="Montserrat" w:cs="Arial"/>
          <w:sz w:val="20"/>
          <w:szCs w:val="20"/>
          <w:lang w:val="es-MX"/>
        </w:rPr>
        <w:t>En caso de la adquisición de bienes agregar vale de entrada al almacén debidamente firmado y sellado por el responsable.</w:t>
      </w:r>
    </w:p>
    <w:p w14:paraId="5E3005E1" w14:textId="77777777" w:rsidR="00F93924" w:rsidRDefault="00F93924" w:rsidP="008C446C">
      <w:pPr>
        <w:pStyle w:val="Prrafodelista"/>
        <w:numPr>
          <w:ilvl w:val="0"/>
          <w:numId w:val="174"/>
        </w:numPr>
        <w:spacing w:after="160" w:line="259" w:lineRule="auto"/>
        <w:contextualSpacing/>
        <w:jc w:val="both"/>
        <w:rPr>
          <w:rFonts w:ascii="Montserrat" w:hAnsi="Montserrat" w:cs="Arial"/>
          <w:sz w:val="20"/>
          <w:szCs w:val="20"/>
          <w:lang w:val="es-MX"/>
        </w:rPr>
      </w:pPr>
      <w:r>
        <w:rPr>
          <w:rFonts w:ascii="Montserrat" w:hAnsi="Montserrat" w:cs="Arial"/>
          <w:sz w:val="20"/>
          <w:szCs w:val="20"/>
          <w:lang w:val="es-MX"/>
        </w:rPr>
        <w:t>En caso de contratos plurianuales adjuntar la autorización de la SHCP.</w:t>
      </w:r>
    </w:p>
    <w:p w14:paraId="735E7708" w14:textId="77777777" w:rsidR="00F93924" w:rsidRDefault="00F93924" w:rsidP="008C446C">
      <w:pPr>
        <w:pStyle w:val="Prrafodelista"/>
        <w:numPr>
          <w:ilvl w:val="0"/>
          <w:numId w:val="174"/>
        </w:numPr>
        <w:spacing w:after="160" w:line="259" w:lineRule="auto"/>
        <w:contextualSpacing/>
        <w:jc w:val="both"/>
        <w:rPr>
          <w:rFonts w:ascii="Montserrat" w:hAnsi="Montserrat" w:cs="Arial"/>
          <w:sz w:val="20"/>
          <w:szCs w:val="20"/>
          <w:lang w:val="es-MX"/>
        </w:rPr>
      </w:pPr>
      <w:r>
        <w:rPr>
          <w:rFonts w:ascii="Montserrat" w:hAnsi="Montserrat" w:cs="Arial"/>
          <w:sz w:val="20"/>
          <w:szCs w:val="20"/>
          <w:lang w:val="es-MX"/>
        </w:rPr>
        <w:t>En caso de que se lleve a cabo un contrato abierto, adjuntar el FOCON 1 “Orden de Suministro”.</w:t>
      </w:r>
    </w:p>
    <w:p w14:paraId="0A095623" w14:textId="77777777" w:rsidR="00F93924" w:rsidRDefault="00F93924" w:rsidP="008C446C">
      <w:pPr>
        <w:pStyle w:val="Prrafodelista"/>
        <w:numPr>
          <w:ilvl w:val="0"/>
          <w:numId w:val="174"/>
        </w:numPr>
        <w:spacing w:after="160" w:line="259" w:lineRule="auto"/>
        <w:contextualSpacing/>
        <w:jc w:val="both"/>
        <w:rPr>
          <w:rFonts w:ascii="Montserrat" w:hAnsi="Montserrat" w:cs="Arial"/>
          <w:sz w:val="20"/>
          <w:szCs w:val="20"/>
          <w:lang w:val="es-MX"/>
        </w:rPr>
      </w:pPr>
      <w:r>
        <w:rPr>
          <w:rFonts w:ascii="Montserrat" w:hAnsi="Montserrat" w:cs="Arial"/>
          <w:sz w:val="20"/>
          <w:szCs w:val="20"/>
          <w:lang w:val="es-MX"/>
        </w:rPr>
        <w:t>Formato de justificación del ga</w:t>
      </w:r>
      <w:r w:rsidR="00E009B7">
        <w:rPr>
          <w:rFonts w:ascii="Montserrat" w:hAnsi="Montserrat" w:cs="Arial"/>
          <w:sz w:val="20"/>
          <w:szCs w:val="20"/>
          <w:lang w:val="es-MX"/>
        </w:rPr>
        <w:t>sto debidamente firmado por el Administrador del C</w:t>
      </w:r>
      <w:r>
        <w:rPr>
          <w:rFonts w:ascii="Montserrat" w:hAnsi="Montserrat" w:cs="Arial"/>
          <w:sz w:val="20"/>
          <w:szCs w:val="20"/>
          <w:lang w:val="es-MX"/>
        </w:rPr>
        <w:t>ontrato, el cual deberá contener el número de factura e importe total del gasto (es decir el importe líquido que se deposita al proveedor, más las retenciones).</w:t>
      </w:r>
    </w:p>
    <w:p w14:paraId="233A234E" w14:textId="77777777" w:rsidR="000B7BB7" w:rsidRPr="0029163C" w:rsidRDefault="00F93924" w:rsidP="008C446C">
      <w:pPr>
        <w:pStyle w:val="Prrafodelista"/>
        <w:numPr>
          <w:ilvl w:val="0"/>
          <w:numId w:val="174"/>
        </w:numPr>
        <w:spacing w:after="160" w:line="259" w:lineRule="auto"/>
        <w:contextualSpacing/>
        <w:jc w:val="both"/>
        <w:rPr>
          <w:rFonts w:ascii="Montserrat" w:hAnsi="Montserrat" w:cs="Arial"/>
          <w:sz w:val="20"/>
          <w:szCs w:val="20"/>
          <w:lang w:val="es-MX"/>
        </w:rPr>
      </w:pPr>
      <w:r>
        <w:rPr>
          <w:rFonts w:ascii="Montserrat" w:hAnsi="Montserrat" w:cs="Arial"/>
          <w:sz w:val="20"/>
          <w:szCs w:val="20"/>
          <w:lang w:val="es-MX"/>
        </w:rPr>
        <w:t>En caso de existir convenio modificatorio, se deberá presentar copia de la modificación, así como suficiencia y requisición que sustenta la modificación.</w:t>
      </w:r>
    </w:p>
    <w:p w14:paraId="08692FB8" w14:textId="77777777" w:rsidR="00C2583C" w:rsidRDefault="000B7BB7" w:rsidP="00F93924">
      <w:pPr>
        <w:jc w:val="both"/>
        <w:rPr>
          <w:rFonts w:ascii="Montserrat" w:hAnsi="Montserrat" w:cs="Arial"/>
          <w:sz w:val="20"/>
          <w:szCs w:val="20"/>
        </w:rPr>
      </w:pPr>
      <w:bookmarkStart w:id="51" w:name="_Hlk72492212"/>
      <w:r w:rsidRPr="00572B79">
        <w:rPr>
          <w:rFonts w:ascii="Montserrat" w:hAnsi="Montserrat" w:cs="Arial"/>
          <w:sz w:val="20"/>
          <w:szCs w:val="20"/>
        </w:rPr>
        <w:t>En el caso específico del pago por los servicios</w:t>
      </w:r>
      <w:r w:rsidR="007F7F75">
        <w:rPr>
          <w:rFonts w:ascii="Montserrat" w:hAnsi="Montserrat" w:cs="Arial"/>
          <w:sz w:val="20"/>
          <w:szCs w:val="20"/>
        </w:rPr>
        <w:t xml:space="preserve"> o bienes</w:t>
      </w:r>
      <w:r w:rsidRPr="00572B79">
        <w:rPr>
          <w:rFonts w:ascii="Montserrat" w:hAnsi="Montserrat" w:cs="Arial"/>
          <w:sz w:val="20"/>
          <w:szCs w:val="20"/>
        </w:rPr>
        <w:t xml:space="preserve"> devengados al mes de diciembre la factura deberá emitirse con método de pago en </w:t>
      </w:r>
      <w:r w:rsidRPr="00572B79">
        <w:rPr>
          <w:rFonts w:ascii="Montserrat" w:hAnsi="Montserrat" w:cs="Arial"/>
          <w:b/>
          <w:sz w:val="20"/>
          <w:szCs w:val="20"/>
        </w:rPr>
        <w:t>parcialidades</w:t>
      </w:r>
      <w:r w:rsidRPr="00572B79">
        <w:rPr>
          <w:rFonts w:ascii="Montserrat" w:hAnsi="Montserrat" w:cs="Arial"/>
          <w:sz w:val="20"/>
          <w:szCs w:val="20"/>
        </w:rPr>
        <w:t xml:space="preserve"> y una vez que </w:t>
      </w:r>
      <w:r w:rsidRPr="00817577">
        <w:rPr>
          <w:rFonts w:ascii="Montserrat" w:hAnsi="Montserrat" w:cs="Arial"/>
          <w:b/>
          <w:sz w:val="20"/>
          <w:szCs w:val="20"/>
        </w:rPr>
        <w:t>“EL COL</w:t>
      </w:r>
      <w:r w:rsidR="00817577" w:rsidRPr="00817577">
        <w:rPr>
          <w:rFonts w:ascii="Montserrat" w:hAnsi="Montserrat" w:cs="Arial"/>
          <w:b/>
          <w:sz w:val="20"/>
          <w:szCs w:val="20"/>
        </w:rPr>
        <w:t>EGIO</w:t>
      </w:r>
      <w:r w:rsidRPr="00817577">
        <w:rPr>
          <w:rFonts w:ascii="Montserrat" w:hAnsi="Montserrat" w:cs="Arial"/>
          <w:b/>
          <w:sz w:val="20"/>
          <w:szCs w:val="20"/>
        </w:rPr>
        <w:t>”</w:t>
      </w:r>
      <w:r w:rsidRPr="00572B79">
        <w:rPr>
          <w:rFonts w:ascii="Montserrat" w:hAnsi="Montserrat" w:cs="Arial"/>
          <w:sz w:val="20"/>
          <w:szCs w:val="20"/>
        </w:rPr>
        <w:t xml:space="preserve"> haya realizado el pago, “EL PROVEEDOR”, se obliga a emitir el Complemento de pago y enviarlo a la Dirección de Administración </w:t>
      </w:r>
      <w:proofErr w:type="spellStart"/>
      <w:r w:rsidRPr="00572B79">
        <w:rPr>
          <w:rFonts w:ascii="Montserrat" w:hAnsi="Montserrat" w:cs="Arial"/>
          <w:sz w:val="20"/>
          <w:szCs w:val="20"/>
        </w:rPr>
        <w:t>Prespuestal</w:t>
      </w:r>
      <w:proofErr w:type="spellEnd"/>
      <w:r w:rsidRPr="00572B79">
        <w:rPr>
          <w:rFonts w:ascii="Montserrat" w:hAnsi="Montserrat" w:cs="Arial"/>
          <w:sz w:val="20"/>
          <w:szCs w:val="20"/>
        </w:rPr>
        <w:t xml:space="preserve"> y Recursos Financieros.</w:t>
      </w:r>
      <w:bookmarkEnd w:id="51"/>
    </w:p>
    <w:p w14:paraId="46586B27" w14:textId="77777777" w:rsidR="0029163C" w:rsidRDefault="0029163C" w:rsidP="00F93924">
      <w:pPr>
        <w:jc w:val="both"/>
        <w:rPr>
          <w:rFonts w:ascii="Montserrat" w:hAnsi="Montserrat" w:cs="Arial"/>
          <w:sz w:val="20"/>
          <w:szCs w:val="20"/>
        </w:rPr>
      </w:pPr>
    </w:p>
    <w:p w14:paraId="491391AE" w14:textId="77777777" w:rsidR="0029163C" w:rsidRDefault="0029163C" w:rsidP="008C446C">
      <w:pPr>
        <w:pStyle w:val="Prrafodelista"/>
        <w:numPr>
          <w:ilvl w:val="2"/>
          <w:numId w:val="177"/>
        </w:numPr>
        <w:tabs>
          <w:tab w:val="left" w:pos="567"/>
        </w:tabs>
        <w:jc w:val="both"/>
        <w:outlineLvl w:val="0"/>
        <w:rPr>
          <w:rFonts w:ascii="Montserrat" w:hAnsi="Montserrat" w:cs="Arial"/>
          <w:b/>
          <w:bCs/>
          <w:iCs/>
          <w:sz w:val="20"/>
          <w:szCs w:val="20"/>
          <w:lang w:val="es-MX"/>
        </w:rPr>
      </w:pPr>
      <w:r w:rsidRPr="0029163C">
        <w:rPr>
          <w:rFonts w:ascii="Montserrat" w:hAnsi="Montserrat" w:cs="Arial"/>
          <w:b/>
          <w:bCs/>
          <w:iCs/>
          <w:sz w:val="20"/>
          <w:szCs w:val="20"/>
          <w:lang w:val="es-MX"/>
        </w:rPr>
        <w:t>Cadenas productivas</w:t>
      </w:r>
    </w:p>
    <w:p w14:paraId="0EC8AA3D" w14:textId="77777777" w:rsidR="0029163C" w:rsidRPr="0029163C" w:rsidRDefault="0029163C" w:rsidP="0029163C">
      <w:pPr>
        <w:pStyle w:val="Prrafodelista"/>
        <w:tabs>
          <w:tab w:val="left" w:pos="567"/>
        </w:tabs>
        <w:ind w:left="720"/>
        <w:jc w:val="both"/>
        <w:outlineLvl w:val="0"/>
        <w:rPr>
          <w:rFonts w:ascii="Montserrat" w:hAnsi="Montserrat" w:cs="Arial"/>
          <w:b/>
          <w:bCs/>
          <w:iCs/>
          <w:sz w:val="20"/>
          <w:szCs w:val="20"/>
          <w:lang w:val="es-MX"/>
        </w:rPr>
      </w:pPr>
    </w:p>
    <w:p w14:paraId="43379A76" w14:textId="77777777" w:rsidR="0029163C" w:rsidRPr="0029163C" w:rsidRDefault="0029163C" w:rsidP="0029163C">
      <w:pPr>
        <w:jc w:val="both"/>
        <w:rPr>
          <w:rFonts w:ascii="Montserrat" w:hAnsi="Montserrat" w:cs="Arial"/>
          <w:sz w:val="20"/>
          <w:szCs w:val="20"/>
          <w:lang w:val="es-MX"/>
        </w:rPr>
      </w:pPr>
      <w:r w:rsidRPr="0029163C">
        <w:rPr>
          <w:rFonts w:ascii="Montserrat" w:hAnsi="Montserrat" w:cs="Arial"/>
          <w:sz w:val="20"/>
          <w:szCs w:val="20"/>
          <w:lang w:val="es-MX"/>
        </w:rPr>
        <w:t xml:space="preserve">El Proveedor podrá hacer uso de los beneficios del convenio de cadenas productivas que el Colegio de Bachilleres tiene celebrado con Nacional Financiera, S.N.C., con el propósito de obtener capacitación y asistencia técnica, así como el acceso a la liquidez mediante financiamiento oportuno con tasas de interés preferenciales y garantías mínimas, sobre facturas en trámite de pago, para tal efecto se anexa formato denominado “Convenio de Adhesión Proveedor Cadenas Productivas”. Para mayor información y suscripción, los interesados pueden dirigirse a las oficinas de la citada institución financiera, ubicadas en Av. Insurgentes Sur No. 1971, Torre 3, Piso 2, Colonia Guadalupe </w:t>
      </w:r>
      <w:proofErr w:type="spellStart"/>
      <w:r w:rsidRPr="0029163C">
        <w:rPr>
          <w:rFonts w:ascii="Montserrat" w:hAnsi="Montserrat" w:cs="Arial"/>
          <w:sz w:val="20"/>
          <w:szCs w:val="20"/>
          <w:lang w:val="es-MX"/>
        </w:rPr>
        <w:t>Inn</w:t>
      </w:r>
      <w:proofErr w:type="spellEnd"/>
      <w:r w:rsidRPr="0029163C">
        <w:rPr>
          <w:rFonts w:ascii="Montserrat" w:hAnsi="Montserrat" w:cs="Arial"/>
          <w:sz w:val="20"/>
          <w:szCs w:val="20"/>
          <w:lang w:val="es-MX"/>
        </w:rPr>
        <w:t>, Alcaldía Álvaro Obregón, C.P. 01020, Ciudad de México, Teléfono 01-800-nafinsa-6234-627 o al 55 52257595. (Formato 16)</w:t>
      </w:r>
    </w:p>
    <w:p w14:paraId="472D7277" w14:textId="77777777" w:rsidR="0029163C" w:rsidRPr="00F93924" w:rsidRDefault="0029163C" w:rsidP="00F93924">
      <w:pPr>
        <w:jc w:val="both"/>
        <w:rPr>
          <w:rFonts w:ascii="Montserrat" w:hAnsi="Montserrat" w:cs="Arial"/>
          <w:sz w:val="20"/>
          <w:szCs w:val="20"/>
        </w:rPr>
      </w:pPr>
    </w:p>
    <w:p w14:paraId="358D11A7" w14:textId="77777777" w:rsidR="00637FC3" w:rsidRPr="00CD61BE" w:rsidRDefault="00BF56B3" w:rsidP="008C446C">
      <w:pPr>
        <w:numPr>
          <w:ilvl w:val="1"/>
          <w:numId w:val="176"/>
        </w:numPr>
        <w:tabs>
          <w:tab w:val="left" w:pos="567"/>
        </w:tabs>
        <w:ind w:left="426"/>
        <w:jc w:val="both"/>
        <w:outlineLvl w:val="0"/>
        <w:rPr>
          <w:rFonts w:ascii="Montserrat" w:hAnsi="Montserrat" w:cs="Tahoma"/>
          <w:bCs/>
          <w:iCs/>
          <w:sz w:val="20"/>
          <w:szCs w:val="20"/>
        </w:rPr>
      </w:pPr>
      <w:bookmarkStart w:id="52" w:name="_Toc51593632"/>
      <w:bookmarkStart w:id="53" w:name="_Toc62837671"/>
      <w:bookmarkEnd w:id="49"/>
      <w:bookmarkEnd w:id="50"/>
      <w:r w:rsidRPr="00CD61BE">
        <w:rPr>
          <w:rFonts w:ascii="Montserrat" w:hAnsi="Montserrat" w:cs="Tahoma"/>
          <w:b/>
          <w:bCs/>
          <w:iCs/>
          <w:sz w:val="20"/>
          <w:szCs w:val="20"/>
        </w:rPr>
        <w:t>Crédito externo o garantía de organismos financieros</w:t>
      </w:r>
      <w:bookmarkEnd w:id="52"/>
      <w:bookmarkEnd w:id="53"/>
    </w:p>
    <w:p w14:paraId="7FEB0603" w14:textId="77777777" w:rsidR="00BF56B3" w:rsidRPr="00CD61BE" w:rsidRDefault="00BF56B3" w:rsidP="001B14F6">
      <w:pPr>
        <w:jc w:val="both"/>
        <w:outlineLvl w:val="0"/>
        <w:rPr>
          <w:rFonts w:ascii="Montserrat" w:hAnsi="Montserrat" w:cs="Tahoma"/>
          <w:bCs/>
          <w:iCs/>
          <w:sz w:val="20"/>
          <w:szCs w:val="20"/>
        </w:rPr>
      </w:pPr>
    </w:p>
    <w:p w14:paraId="765292D4" w14:textId="77777777" w:rsidR="00EA62C6" w:rsidRDefault="005E2951" w:rsidP="009E5028">
      <w:pPr>
        <w:pStyle w:val="Prrafodelista1"/>
        <w:ind w:left="0"/>
        <w:rPr>
          <w:rFonts w:ascii="Montserrat" w:hAnsi="Montserrat"/>
          <w:sz w:val="20"/>
          <w:szCs w:val="20"/>
          <w:lang w:eastAsia="en-US"/>
        </w:rPr>
      </w:pPr>
      <w:r w:rsidRPr="00CD61BE">
        <w:rPr>
          <w:rFonts w:ascii="Montserrat" w:hAnsi="Montserrat"/>
          <w:sz w:val="20"/>
          <w:szCs w:val="20"/>
          <w:lang w:eastAsia="en-US"/>
        </w:rPr>
        <w:t>No Aplica</w:t>
      </w:r>
    </w:p>
    <w:p w14:paraId="58D7C507" w14:textId="77777777" w:rsidR="00366FB3" w:rsidRPr="00CD61BE" w:rsidRDefault="00366FB3" w:rsidP="009E5028">
      <w:pPr>
        <w:pStyle w:val="Prrafodelista1"/>
        <w:ind w:left="0"/>
        <w:rPr>
          <w:rFonts w:ascii="Montserrat" w:hAnsi="Montserrat"/>
          <w:sz w:val="20"/>
          <w:szCs w:val="20"/>
          <w:lang w:eastAsia="en-US"/>
        </w:rPr>
      </w:pPr>
    </w:p>
    <w:p w14:paraId="68AE7AAD" w14:textId="77777777" w:rsidR="00BF56B3" w:rsidRDefault="00BF56B3" w:rsidP="008C446C">
      <w:pPr>
        <w:numPr>
          <w:ilvl w:val="1"/>
          <w:numId w:val="176"/>
        </w:numPr>
        <w:tabs>
          <w:tab w:val="left" w:pos="567"/>
        </w:tabs>
        <w:ind w:left="426"/>
        <w:jc w:val="both"/>
        <w:outlineLvl w:val="0"/>
        <w:rPr>
          <w:rFonts w:ascii="Montserrat" w:hAnsi="Montserrat" w:cs="Tahoma"/>
          <w:b/>
          <w:bCs/>
          <w:iCs/>
          <w:sz w:val="20"/>
          <w:szCs w:val="20"/>
        </w:rPr>
      </w:pPr>
      <w:bookmarkStart w:id="54" w:name="_Toc51593634"/>
      <w:bookmarkStart w:id="55" w:name="_Toc62837672"/>
      <w:r w:rsidRPr="00CD61BE">
        <w:rPr>
          <w:rFonts w:ascii="Montserrat" w:hAnsi="Montserrat" w:cs="Tahoma"/>
          <w:b/>
          <w:bCs/>
          <w:iCs/>
          <w:sz w:val="20"/>
          <w:szCs w:val="20"/>
        </w:rPr>
        <w:t>Testigo Social</w:t>
      </w:r>
      <w:bookmarkEnd w:id="54"/>
      <w:bookmarkEnd w:id="55"/>
    </w:p>
    <w:p w14:paraId="08A53696" w14:textId="77777777" w:rsidR="0029163C" w:rsidRPr="0029163C" w:rsidRDefault="0029163C" w:rsidP="0029163C">
      <w:pPr>
        <w:tabs>
          <w:tab w:val="left" w:pos="567"/>
        </w:tabs>
        <w:ind w:left="426"/>
        <w:jc w:val="both"/>
        <w:outlineLvl w:val="0"/>
        <w:rPr>
          <w:rFonts w:ascii="Montserrat" w:hAnsi="Montserrat" w:cs="Tahoma"/>
          <w:b/>
          <w:bCs/>
          <w:iCs/>
          <w:sz w:val="20"/>
          <w:szCs w:val="20"/>
        </w:rPr>
      </w:pPr>
    </w:p>
    <w:p w14:paraId="452BD602" w14:textId="77777777" w:rsidR="000E743D" w:rsidRDefault="000B7BB7" w:rsidP="00CB7235">
      <w:pPr>
        <w:ind w:right="-141"/>
        <w:jc w:val="both"/>
        <w:rPr>
          <w:rFonts w:ascii="Montserrat" w:eastAsia="Arial" w:hAnsi="Montserrat" w:cs="Arial"/>
          <w:sz w:val="20"/>
          <w:szCs w:val="20"/>
          <w:lang w:val="es-MX" w:eastAsia="en-US"/>
        </w:rPr>
      </w:pPr>
      <w:r w:rsidRPr="00CD61BE">
        <w:rPr>
          <w:rFonts w:ascii="Montserrat" w:eastAsia="Arial" w:hAnsi="Montserrat" w:cs="Arial"/>
          <w:sz w:val="20"/>
          <w:szCs w:val="20"/>
          <w:lang w:val="es-MX" w:eastAsia="en-US"/>
        </w:rPr>
        <w:t>No Aplica</w:t>
      </w:r>
    </w:p>
    <w:p w14:paraId="3DBDE970" w14:textId="77777777" w:rsidR="00A26503" w:rsidRPr="00CB7235" w:rsidRDefault="00A26503" w:rsidP="00CB7235">
      <w:pPr>
        <w:ind w:right="-141"/>
        <w:jc w:val="both"/>
        <w:rPr>
          <w:rFonts w:ascii="Montserrat" w:eastAsia="Arial" w:hAnsi="Montserrat" w:cs="Arial"/>
          <w:b/>
          <w:sz w:val="20"/>
          <w:szCs w:val="20"/>
          <w:lang w:val="es-MX" w:eastAsia="en-US"/>
        </w:rPr>
      </w:pPr>
    </w:p>
    <w:p w14:paraId="39B137F1" w14:textId="77777777" w:rsidR="005B186C" w:rsidRPr="00CD61BE" w:rsidRDefault="005B186C" w:rsidP="008C446C">
      <w:pPr>
        <w:numPr>
          <w:ilvl w:val="1"/>
          <w:numId w:val="176"/>
        </w:numPr>
        <w:tabs>
          <w:tab w:val="left" w:pos="567"/>
        </w:tabs>
        <w:ind w:left="426"/>
        <w:jc w:val="both"/>
        <w:outlineLvl w:val="0"/>
        <w:rPr>
          <w:rFonts w:ascii="Montserrat" w:hAnsi="Montserrat" w:cs="Tahoma"/>
          <w:b/>
          <w:bCs/>
          <w:iCs/>
          <w:sz w:val="20"/>
          <w:szCs w:val="20"/>
        </w:rPr>
      </w:pPr>
      <w:bookmarkStart w:id="56" w:name="_Toc62837673"/>
      <w:r w:rsidRPr="00CD61BE">
        <w:rPr>
          <w:rFonts w:ascii="Montserrat" w:hAnsi="Montserrat" w:cs="Tahoma"/>
          <w:b/>
          <w:bCs/>
          <w:iCs/>
          <w:sz w:val="20"/>
          <w:szCs w:val="20"/>
        </w:rPr>
        <w:t>Responsable del Procedimiento</w:t>
      </w:r>
      <w:bookmarkEnd w:id="56"/>
    </w:p>
    <w:p w14:paraId="5EBBF29D" w14:textId="77777777" w:rsidR="00942E47" w:rsidRPr="00CD61BE" w:rsidRDefault="00942E47" w:rsidP="005B186C">
      <w:pPr>
        <w:spacing w:line="276" w:lineRule="auto"/>
        <w:jc w:val="both"/>
        <w:rPr>
          <w:rFonts w:ascii="Montserrat" w:eastAsia="Arial" w:hAnsi="Montserrat" w:cs="Arial"/>
          <w:sz w:val="20"/>
          <w:szCs w:val="20"/>
          <w:lang w:val="es-MX" w:eastAsia="en-US"/>
        </w:rPr>
      </w:pPr>
    </w:p>
    <w:p w14:paraId="6B57579C" w14:textId="77777777" w:rsidR="000E743D" w:rsidRPr="000E743D" w:rsidRDefault="008B03DE" w:rsidP="00FE6BD6">
      <w:pPr>
        <w:jc w:val="both"/>
        <w:rPr>
          <w:rFonts w:ascii="Montserrat" w:eastAsia="Arial" w:hAnsi="Montserrat" w:cs="Arial"/>
          <w:sz w:val="20"/>
          <w:szCs w:val="20"/>
          <w:lang w:val="es-MX" w:eastAsia="en-US"/>
        </w:rPr>
      </w:pPr>
      <w:r>
        <w:rPr>
          <w:rFonts w:ascii="Montserrat" w:eastAsia="Arial" w:hAnsi="Montserrat" w:cs="Arial"/>
          <w:sz w:val="20"/>
          <w:szCs w:val="20"/>
          <w:lang w:val="es-MX" w:eastAsia="en-US"/>
        </w:rPr>
        <w:t>Colegio de Bachilleres, Departamento de Compras y Subdirección de Bienes y Servicios</w:t>
      </w:r>
      <w:r w:rsidR="0085045C">
        <w:rPr>
          <w:rFonts w:ascii="Montserrat" w:eastAsia="Arial" w:hAnsi="Montserrat" w:cs="Arial"/>
          <w:sz w:val="20"/>
          <w:szCs w:val="20"/>
          <w:lang w:val="es-MX" w:eastAsia="en-US"/>
        </w:rPr>
        <w:t>.</w:t>
      </w:r>
    </w:p>
    <w:p w14:paraId="10C8EF11" w14:textId="77777777" w:rsidR="005B186C" w:rsidRDefault="005B186C" w:rsidP="009E7FFD">
      <w:pPr>
        <w:tabs>
          <w:tab w:val="left" w:pos="567"/>
        </w:tabs>
        <w:jc w:val="both"/>
        <w:outlineLvl w:val="0"/>
        <w:rPr>
          <w:rFonts w:ascii="Montserrat" w:hAnsi="Montserrat" w:cs="Tahoma"/>
          <w:bCs/>
          <w:iCs/>
          <w:sz w:val="20"/>
          <w:szCs w:val="20"/>
        </w:rPr>
      </w:pPr>
    </w:p>
    <w:p w14:paraId="0788082A" w14:textId="77777777" w:rsidR="00E609C4" w:rsidRDefault="00E609C4" w:rsidP="00CB7235">
      <w:pPr>
        <w:numPr>
          <w:ilvl w:val="1"/>
          <w:numId w:val="158"/>
        </w:numPr>
        <w:tabs>
          <w:tab w:val="left" w:pos="567"/>
        </w:tabs>
        <w:ind w:left="426"/>
        <w:jc w:val="both"/>
        <w:outlineLvl w:val="0"/>
        <w:rPr>
          <w:rFonts w:ascii="Montserrat" w:hAnsi="Montserrat" w:cs="Tahoma"/>
          <w:b/>
          <w:bCs/>
          <w:iCs/>
          <w:sz w:val="20"/>
          <w:szCs w:val="20"/>
        </w:rPr>
      </w:pPr>
      <w:bookmarkStart w:id="57" w:name="_Toc58514389"/>
      <w:bookmarkStart w:id="58" w:name="_Toc62837674"/>
      <w:r w:rsidRPr="00E609C4">
        <w:rPr>
          <w:rFonts w:ascii="Montserrat" w:hAnsi="Montserrat" w:cs="Tahoma"/>
          <w:b/>
          <w:bCs/>
          <w:iCs/>
          <w:sz w:val="20"/>
          <w:szCs w:val="20"/>
        </w:rPr>
        <w:t>Igualdad de Género</w:t>
      </w:r>
      <w:bookmarkEnd w:id="57"/>
      <w:bookmarkEnd w:id="58"/>
      <w:r w:rsidRPr="00E609C4">
        <w:rPr>
          <w:rFonts w:ascii="Montserrat" w:hAnsi="Montserrat" w:cs="Tahoma"/>
          <w:b/>
          <w:bCs/>
          <w:iCs/>
          <w:sz w:val="20"/>
          <w:szCs w:val="20"/>
        </w:rPr>
        <w:t xml:space="preserve"> </w:t>
      </w:r>
    </w:p>
    <w:p w14:paraId="08ADF473" w14:textId="77777777" w:rsidR="00CB7235" w:rsidRPr="00CB7235" w:rsidRDefault="00CB7235" w:rsidP="00CB7235">
      <w:pPr>
        <w:tabs>
          <w:tab w:val="left" w:pos="567"/>
        </w:tabs>
        <w:ind w:left="426"/>
        <w:jc w:val="both"/>
        <w:outlineLvl w:val="0"/>
        <w:rPr>
          <w:rFonts w:ascii="Montserrat" w:hAnsi="Montserrat" w:cs="Tahoma"/>
          <w:b/>
          <w:bCs/>
          <w:iCs/>
          <w:sz w:val="20"/>
          <w:szCs w:val="20"/>
        </w:rPr>
      </w:pPr>
    </w:p>
    <w:p w14:paraId="1487944E" w14:textId="77777777" w:rsidR="00E609C4" w:rsidRPr="00AD4F38" w:rsidRDefault="00E609C4" w:rsidP="00E609C4">
      <w:pPr>
        <w:spacing w:line="276" w:lineRule="auto"/>
        <w:jc w:val="both"/>
        <w:rPr>
          <w:rFonts w:ascii="Montserrat" w:eastAsia="Arial" w:hAnsi="Montserrat" w:cs="Arial"/>
          <w:sz w:val="20"/>
          <w:szCs w:val="20"/>
          <w:lang w:val="es-MX" w:eastAsia="en-US"/>
        </w:rPr>
      </w:pPr>
      <w:r w:rsidRPr="00E609C4">
        <w:rPr>
          <w:rFonts w:ascii="Montserrat" w:eastAsia="Arial" w:hAnsi="Montserrat" w:cs="Arial"/>
          <w:sz w:val="20"/>
          <w:szCs w:val="20"/>
          <w:lang w:val="es-MX" w:eastAsia="en-US"/>
        </w:rPr>
        <w:t>A fin de dar cumplimiento a la Norma Mexicana para la Igualdad Laboral entre Mujeres y Hombres (NMX-R-025-SCFI-2015), en todos los casos donde se utilice un lenguaje que pudiera interpretarse como excluyente al género femenino, invariablemente deberá interpretarse y entenderse como incluyente e igual tanto para hombres como para mujeres.</w:t>
      </w:r>
    </w:p>
    <w:p w14:paraId="3051347A" w14:textId="77777777" w:rsidR="00E609C4" w:rsidRDefault="00E609C4" w:rsidP="009E7FFD">
      <w:pPr>
        <w:tabs>
          <w:tab w:val="left" w:pos="567"/>
        </w:tabs>
        <w:jc w:val="both"/>
        <w:outlineLvl w:val="0"/>
        <w:rPr>
          <w:rFonts w:ascii="Montserrat" w:hAnsi="Montserrat" w:cs="Tahoma"/>
          <w:bCs/>
          <w:iCs/>
          <w:sz w:val="20"/>
          <w:szCs w:val="20"/>
        </w:rPr>
      </w:pPr>
    </w:p>
    <w:p w14:paraId="3656F261" w14:textId="77777777" w:rsidR="00637B69" w:rsidRPr="00640346" w:rsidRDefault="00AC6D9D" w:rsidP="009E7FFD">
      <w:pPr>
        <w:jc w:val="both"/>
        <w:outlineLvl w:val="0"/>
        <w:rPr>
          <w:rFonts w:ascii="Montserrat" w:hAnsi="Montserrat" w:cs="Arial"/>
          <w:b/>
          <w:bCs/>
          <w:iCs/>
          <w:sz w:val="20"/>
          <w:szCs w:val="20"/>
          <w:lang w:val="es-MX"/>
        </w:rPr>
      </w:pPr>
      <w:bookmarkStart w:id="59" w:name="_Toc382243316"/>
      <w:bookmarkStart w:id="60" w:name="_Toc475380829"/>
      <w:bookmarkStart w:id="61" w:name="_Toc493235478"/>
      <w:bookmarkStart w:id="62" w:name="_Toc51593635"/>
      <w:bookmarkStart w:id="63" w:name="_Toc62837675"/>
      <w:r w:rsidRPr="00640346">
        <w:rPr>
          <w:rFonts w:ascii="Montserrat" w:hAnsi="Montserrat" w:cs="Arial"/>
          <w:b/>
          <w:bCs/>
          <w:iCs/>
          <w:sz w:val="20"/>
          <w:szCs w:val="20"/>
          <w:lang w:val="es-MX"/>
        </w:rPr>
        <w:t xml:space="preserve">APARTADO II. OBJETO Y ALCANCE DE </w:t>
      </w:r>
      <w:r w:rsidR="00F53151" w:rsidRPr="00640346">
        <w:rPr>
          <w:rFonts w:ascii="Montserrat" w:hAnsi="Montserrat" w:cs="Arial"/>
          <w:b/>
          <w:bCs/>
          <w:iCs/>
          <w:sz w:val="20"/>
          <w:szCs w:val="20"/>
          <w:lang w:val="es-MX"/>
        </w:rPr>
        <w:t xml:space="preserve">LA </w:t>
      </w:r>
      <w:bookmarkEnd w:id="59"/>
      <w:bookmarkEnd w:id="60"/>
      <w:bookmarkEnd w:id="61"/>
      <w:r w:rsidR="00F53151" w:rsidRPr="00640346">
        <w:rPr>
          <w:rFonts w:ascii="Montserrat" w:hAnsi="Montserrat" w:cs="Arial"/>
          <w:b/>
          <w:bCs/>
          <w:iCs/>
          <w:sz w:val="20"/>
          <w:szCs w:val="20"/>
          <w:lang w:val="es-MX"/>
        </w:rPr>
        <w:t>LICITACIÓN</w:t>
      </w:r>
      <w:bookmarkEnd w:id="62"/>
      <w:bookmarkEnd w:id="63"/>
    </w:p>
    <w:p w14:paraId="409D46B5" w14:textId="77777777" w:rsidR="002865CB" w:rsidRPr="001B14F6" w:rsidRDefault="002865CB" w:rsidP="009E7FFD">
      <w:pPr>
        <w:jc w:val="both"/>
        <w:outlineLvl w:val="0"/>
        <w:rPr>
          <w:rFonts w:ascii="Montserrat" w:hAnsi="Montserrat" w:cs="Arial"/>
          <w:bCs/>
          <w:iCs/>
          <w:sz w:val="20"/>
          <w:szCs w:val="20"/>
          <w:lang w:val="es-MX"/>
        </w:rPr>
      </w:pPr>
    </w:p>
    <w:p w14:paraId="6CAE74EE" w14:textId="77777777" w:rsidR="00D9368C" w:rsidRPr="002139FE" w:rsidRDefault="00370996" w:rsidP="00FC4DF3">
      <w:pPr>
        <w:numPr>
          <w:ilvl w:val="1"/>
          <w:numId w:val="18"/>
        </w:numPr>
        <w:tabs>
          <w:tab w:val="left" w:pos="426"/>
        </w:tabs>
        <w:jc w:val="both"/>
        <w:outlineLvl w:val="0"/>
        <w:rPr>
          <w:rFonts w:ascii="Montserrat" w:hAnsi="Montserrat" w:cs="Tahoma"/>
          <w:b/>
          <w:sz w:val="20"/>
          <w:szCs w:val="20"/>
          <w:lang w:val="es-MX"/>
        </w:rPr>
      </w:pPr>
      <w:bookmarkStart w:id="64" w:name="_Toc351980170"/>
      <w:bookmarkStart w:id="65" w:name="_Toc351981326"/>
      <w:bookmarkStart w:id="66" w:name="_Toc351981438"/>
      <w:bookmarkStart w:id="67" w:name="_Toc351983122"/>
      <w:bookmarkStart w:id="68" w:name="_Toc351983180"/>
      <w:bookmarkStart w:id="69" w:name="_Toc353270514"/>
      <w:bookmarkStart w:id="70" w:name="_Toc353291969"/>
      <w:bookmarkStart w:id="71" w:name="_Toc353292027"/>
      <w:bookmarkStart w:id="72" w:name="_Toc357077880"/>
      <w:bookmarkStart w:id="73" w:name="_Toc359842592"/>
      <w:bookmarkStart w:id="74" w:name="_Toc359842950"/>
      <w:bookmarkStart w:id="75" w:name="_Toc360529432"/>
      <w:bookmarkStart w:id="76" w:name="_Toc360529499"/>
      <w:bookmarkStart w:id="77" w:name="_Toc360529565"/>
      <w:bookmarkStart w:id="78" w:name="_Toc364439022"/>
      <w:bookmarkStart w:id="79" w:name="_Toc364449543"/>
      <w:bookmarkStart w:id="80" w:name="_Toc365366779"/>
      <w:bookmarkStart w:id="81" w:name="_Toc365546853"/>
      <w:bookmarkStart w:id="82" w:name="_Toc376979577"/>
      <w:bookmarkStart w:id="83" w:name="_Toc378146622"/>
      <w:bookmarkStart w:id="84" w:name="_Toc378146690"/>
      <w:bookmarkStart w:id="85" w:name="_Toc378147201"/>
      <w:bookmarkStart w:id="86" w:name="_Toc378152096"/>
      <w:bookmarkStart w:id="87" w:name="_Toc378347453"/>
      <w:bookmarkStart w:id="88" w:name="_Toc379298089"/>
      <w:bookmarkStart w:id="89" w:name="_Toc379298336"/>
      <w:bookmarkStart w:id="90" w:name="_Toc379298407"/>
      <w:bookmarkStart w:id="91" w:name="_Toc379298472"/>
      <w:bookmarkStart w:id="92" w:name="_Toc379298537"/>
      <w:bookmarkStart w:id="93" w:name="_Toc379298605"/>
      <w:bookmarkStart w:id="94" w:name="_Toc379298671"/>
      <w:bookmarkStart w:id="95" w:name="_Toc379298737"/>
      <w:bookmarkStart w:id="96" w:name="_Toc379298805"/>
      <w:bookmarkStart w:id="97" w:name="_Toc379299282"/>
      <w:bookmarkStart w:id="98" w:name="_Toc379301163"/>
      <w:bookmarkStart w:id="99" w:name="_Toc379301466"/>
      <w:bookmarkStart w:id="100" w:name="_Toc379301853"/>
      <w:bookmarkStart w:id="101" w:name="_Toc379301924"/>
      <w:bookmarkStart w:id="102" w:name="_Toc381258832"/>
      <w:bookmarkStart w:id="103" w:name="_Toc381259041"/>
      <w:bookmarkStart w:id="104" w:name="_Toc381259248"/>
      <w:bookmarkStart w:id="105" w:name="_Toc381259526"/>
      <w:bookmarkStart w:id="106" w:name="_Toc381259597"/>
      <w:bookmarkStart w:id="107" w:name="_Toc381259669"/>
      <w:bookmarkStart w:id="108" w:name="_Toc381259740"/>
      <w:bookmarkStart w:id="109" w:name="_Toc381620851"/>
      <w:bookmarkStart w:id="110" w:name="_Toc381621501"/>
      <w:bookmarkStart w:id="111" w:name="_Toc381621581"/>
      <w:bookmarkStart w:id="112" w:name="_Toc381621657"/>
      <w:bookmarkStart w:id="113" w:name="_Toc381621730"/>
      <w:bookmarkStart w:id="114" w:name="_Toc381621802"/>
      <w:bookmarkStart w:id="115" w:name="_Toc381621874"/>
      <w:bookmarkStart w:id="116" w:name="_Toc381621946"/>
      <w:bookmarkStart w:id="117" w:name="_Toc381622018"/>
      <w:bookmarkStart w:id="118" w:name="_Toc382243317"/>
      <w:bookmarkStart w:id="119" w:name="_Toc476054333"/>
      <w:bookmarkStart w:id="120" w:name="_Toc477942348"/>
      <w:bookmarkStart w:id="121" w:name="_Toc382901830"/>
      <w:bookmarkStart w:id="122" w:name="_Toc382901941"/>
      <w:bookmarkStart w:id="123" w:name="_Toc382902051"/>
      <w:bookmarkStart w:id="124" w:name="_Toc382902160"/>
      <w:bookmarkStart w:id="125" w:name="_Toc382902268"/>
      <w:bookmarkStart w:id="126" w:name="_Toc382902375"/>
      <w:bookmarkStart w:id="127" w:name="_Toc382902481"/>
      <w:bookmarkStart w:id="128" w:name="_Toc382902586"/>
      <w:bookmarkStart w:id="129" w:name="_Toc382902691"/>
      <w:bookmarkStart w:id="130" w:name="_Toc382902797"/>
      <w:bookmarkStart w:id="131" w:name="_Toc382902902"/>
      <w:bookmarkStart w:id="132" w:name="_Toc382903007"/>
      <w:bookmarkStart w:id="133" w:name="_Toc382903112"/>
      <w:bookmarkStart w:id="134" w:name="_Toc382903217"/>
      <w:bookmarkStart w:id="135" w:name="_Toc382903322"/>
      <w:bookmarkStart w:id="136" w:name="_Toc382903426"/>
      <w:bookmarkStart w:id="137" w:name="_Toc382903529"/>
      <w:bookmarkStart w:id="138" w:name="_Toc382903631"/>
      <w:bookmarkStart w:id="139" w:name="_Toc382903732"/>
      <w:bookmarkStart w:id="140" w:name="_Toc382903831"/>
      <w:bookmarkStart w:id="141" w:name="_Toc382903927"/>
      <w:bookmarkStart w:id="142" w:name="_Toc382904022"/>
      <w:bookmarkStart w:id="143" w:name="_Toc382904116"/>
      <w:bookmarkStart w:id="144" w:name="_Toc382904209"/>
      <w:bookmarkStart w:id="145" w:name="_Toc382904302"/>
      <w:bookmarkStart w:id="146" w:name="_Toc382904395"/>
      <w:bookmarkStart w:id="147" w:name="_Toc382904708"/>
      <w:bookmarkStart w:id="148" w:name="_Toc382910061"/>
      <w:bookmarkStart w:id="149" w:name="_Toc382910137"/>
      <w:bookmarkStart w:id="150" w:name="_Toc382910213"/>
      <w:bookmarkStart w:id="151" w:name="_Toc382910288"/>
      <w:bookmarkStart w:id="152" w:name="_Toc382911584"/>
      <w:bookmarkStart w:id="153" w:name="_Toc382911656"/>
      <w:bookmarkStart w:id="154" w:name="_Toc382912388"/>
      <w:bookmarkStart w:id="155" w:name="_Toc382912459"/>
      <w:bookmarkStart w:id="156" w:name="_Toc382912896"/>
      <w:bookmarkStart w:id="157" w:name="_Toc391997715"/>
      <w:bookmarkStart w:id="158" w:name="_Toc382243318"/>
      <w:bookmarkStart w:id="159" w:name="_Toc353292028"/>
      <w:bookmarkStart w:id="160" w:name="_Toc493235479"/>
      <w:bookmarkStart w:id="161" w:name="_Toc51593636"/>
      <w:bookmarkStart w:id="162" w:name="_Toc62837676"/>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2139FE">
        <w:rPr>
          <w:rFonts w:ascii="Montserrat" w:hAnsi="Montserrat" w:cs="Tahoma"/>
          <w:b/>
          <w:sz w:val="20"/>
          <w:szCs w:val="20"/>
          <w:lang w:val="es-MX"/>
        </w:rPr>
        <w:t>Descripción de</w:t>
      </w:r>
      <w:bookmarkEnd w:id="158"/>
      <w:r w:rsidR="00B92957" w:rsidRPr="002139FE">
        <w:rPr>
          <w:rFonts w:ascii="Montserrat" w:hAnsi="Montserrat" w:cs="Tahoma"/>
          <w:b/>
          <w:sz w:val="20"/>
          <w:szCs w:val="20"/>
          <w:lang w:val="es-MX"/>
        </w:rPr>
        <w:t xml:space="preserve"> los </w:t>
      </w:r>
      <w:bookmarkEnd w:id="159"/>
      <w:bookmarkEnd w:id="160"/>
      <w:bookmarkEnd w:id="161"/>
      <w:bookmarkEnd w:id="162"/>
      <w:r w:rsidR="00F93924">
        <w:rPr>
          <w:rFonts w:ascii="Montserrat" w:hAnsi="Montserrat" w:cs="Tahoma"/>
          <w:b/>
          <w:sz w:val="20"/>
          <w:szCs w:val="20"/>
          <w:lang w:val="es-MX"/>
        </w:rPr>
        <w:t>servicios</w:t>
      </w:r>
    </w:p>
    <w:p w14:paraId="7BC8ACDE" w14:textId="77777777" w:rsidR="007A59A7" w:rsidRPr="002139FE" w:rsidRDefault="007A59A7" w:rsidP="001128A0">
      <w:pPr>
        <w:widowControl w:val="0"/>
        <w:autoSpaceDE w:val="0"/>
        <w:autoSpaceDN w:val="0"/>
        <w:adjustRightInd w:val="0"/>
        <w:jc w:val="both"/>
        <w:rPr>
          <w:rFonts w:ascii="Montserrat" w:hAnsi="Montserrat" w:cs="Tahoma"/>
          <w:sz w:val="20"/>
          <w:szCs w:val="20"/>
          <w:lang w:val="es-MX"/>
        </w:rPr>
      </w:pPr>
    </w:p>
    <w:p w14:paraId="5C9CBBC1" w14:textId="77777777" w:rsidR="001F60FD" w:rsidRPr="00E13D36" w:rsidRDefault="00554F6C" w:rsidP="009E7FFD">
      <w:pPr>
        <w:jc w:val="both"/>
        <w:rPr>
          <w:rFonts w:ascii="Montserrat" w:hAnsi="Montserrat" w:cs="Arial"/>
          <w:b/>
          <w:sz w:val="36"/>
          <w:szCs w:val="36"/>
          <w:lang w:val="es-MX"/>
        </w:rPr>
      </w:pPr>
      <w:r w:rsidRPr="002139FE">
        <w:rPr>
          <w:rFonts w:ascii="Montserrat" w:hAnsi="Montserrat" w:cs="Tahoma"/>
          <w:sz w:val="20"/>
          <w:szCs w:val="20"/>
          <w:lang w:val="es-MX"/>
        </w:rPr>
        <w:t xml:space="preserve">La </w:t>
      </w:r>
      <w:r w:rsidRPr="002139FE">
        <w:rPr>
          <w:rFonts w:ascii="Montserrat" w:hAnsi="Montserrat" w:cs="Arial"/>
          <w:sz w:val="20"/>
          <w:szCs w:val="20"/>
          <w:lang w:val="es-MX"/>
        </w:rPr>
        <w:t>presente</w:t>
      </w:r>
      <w:r w:rsidRPr="002139FE">
        <w:rPr>
          <w:rFonts w:ascii="Montserrat" w:hAnsi="Montserrat" w:cs="Tahoma"/>
          <w:sz w:val="20"/>
          <w:szCs w:val="20"/>
          <w:lang w:val="es-MX"/>
        </w:rPr>
        <w:t xml:space="preserve"> convocatoria contempla </w:t>
      </w:r>
      <w:r w:rsidR="00F93924">
        <w:rPr>
          <w:rFonts w:ascii="Montserrat" w:hAnsi="Montserrat" w:cs="Arial"/>
          <w:sz w:val="20"/>
          <w:szCs w:val="20"/>
        </w:rPr>
        <w:t>el</w:t>
      </w:r>
      <w:r w:rsidR="00E009B7">
        <w:rPr>
          <w:rFonts w:ascii="Montserrat" w:hAnsi="Montserrat" w:cs="Arial"/>
          <w:b/>
          <w:sz w:val="20"/>
          <w:szCs w:val="20"/>
          <w:lang w:val="es-MX"/>
        </w:rPr>
        <w:t xml:space="preserve"> </w:t>
      </w:r>
      <w:r w:rsidR="00E13D36" w:rsidRPr="00E13D36">
        <w:rPr>
          <w:rFonts w:ascii="Montserrat" w:hAnsi="Montserrat"/>
          <w:b/>
          <w:color w:val="000000"/>
          <w:sz w:val="20"/>
          <w:szCs w:val="20"/>
        </w:rPr>
        <w:t>SERVICIO DE RENOVACIÓN DE LA SUSCRIPCIÓN DEL LICENCIAMIENTO ACADEMICO PARA EL DERECHO DE USO DE SOFTWARE OFIMÁTICO Y SISTEMAS OPERATICO DE MICROSOFT BAJO LA MODALIDAD DE OPEN VALUE SUSCRIPTION</w:t>
      </w:r>
      <w:r w:rsidR="00495CB0">
        <w:rPr>
          <w:rFonts w:ascii="Montserrat" w:hAnsi="Montserrat"/>
          <w:b/>
          <w:color w:val="000000"/>
          <w:sz w:val="20"/>
          <w:szCs w:val="20"/>
        </w:rPr>
        <w:t xml:space="preserve"> (OVS-ES)</w:t>
      </w:r>
      <w:r w:rsidR="00E13D36">
        <w:rPr>
          <w:rFonts w:ascii="Montserrat" w:hAnsi="Montserrat" w:cs="Arial"/>
          <w:b/>
          <w:sz w:val="36"/>
          <w:szCs w:val="36"/>
          <w:lang w:val="es-MX"/>
        </w:rPr>
        <w:t xml:space="preserve"> </w:t>
      </w:r>
      <w:r w:rsidRPr="00102127">
        <w:rPr>
          <w:rFonts w:ascii="Montserrat" w:hAnsi="Montserrat" w:cs="Tahoma"/>
          <w:sz w:val="20"/>
          <w:szCs w:val="20"/>
          <w:lang w:val="es-MX"/>
        </w:rPr>
        <w:t xml:space="preserve">de acuerdo </w:t>
      </w:r>
      <w:r w:rsidR="00554A85" w:rsidRPr="00102127">
        <w:rPr>
          <w:rFonts w:ascii="Montserrat" w:hAnsi="Montserrat" w:cs="Tahoma"/>
          <w:sz w:val="20"/>
          <w:szCs w:val="20"/>
          <w:lang w:val="es-MX"/>
        </w:rPr>
        <w:t xml:space="preserve">con lo solicitado en </w:t>
      </w:r>
      <w:r w:rsidR="0085033B" w:rsidRPr="00102127">
        <w:rPr>
          <w:rFonts w:ascii="Montserrat" w:hAnsi="Montserrat" w:cs="Tahoma"/>
          <w:sz w:val="20"/>
          <w:szCs w:val="20"/>
          <w:lang w:val="es-MX"/>
        </w:rPr>
        <w:t xml:space="preserve">las especificaciones técnicas establecidas en el </w:t>
      </w:r>
      <w:r w:rsidRPr="00102127">
        <w:rPr>
          <w:rFonts w:ascii="Montserrat" w:hAnsi="Montserrat" w:cs="Tahoma"/>
          <w:b/>
          <w:sz w:val="20"/>
          <w:szCs w:val="20"/>
          <w:lang w:val="es-MX"/>
        </w:rPr>
        <w:t xml:space="preserve">ANEXO </w:t>
      </w:r>
      <w:r w:rsidR="00E56069" w:rsidRPr="00102127">
        <w:rPr>
          <w:rFonts w:ascii="Montserrat" w:hAnsi="Montserrat" w:cs="Tahoma"/>
          <w:b/>
          <w:sz w:val="20"/>
          <w:szCs w:val="20"/>
          <w:lang w:val="es-MX"/>
        </w:rPr>
        <w:t>UNO</w:t>
      </w:r>
      <w:r w:rsidR="000749DD" w:rsidRPr="00102127">
        <w:rPr>
          <w:rFonts w:ascii="Montserrat" w:hAnsi="Montserrat" w:cs="Tahoma"/>
          <w:b/>
          <w:sz w:val="20"/>
          <w:szCs w:val="20"/>
          <w:lang w:val="es-MX"/>
        </w:rPr>
        <w:t>: ESPECIFICACIONES</w:t>
      </w:r>
      <w:r w:rsidR="000749DD" w:rsidRPr="002139FE">
        <w:rPr>
          <w:rFonts w:ascii="Montserrat" w:hAnsi="Montserrat" w:cs="Tahoma"/>
          <w:b/>
          <w:sz w:val="20"/>
          <w:szCs w:val="20"/>
          <w:lang w:val="es-MX"/>
        </w:rPr>
        <w:t xml:space="preserve"> TÉCNICAS</w:t>
      </w:r>
      <w:r w:rsidR="00554A85" w:rsidRPr="002139FE">
        <w:rPr>
          <w:rFonts w:ascii="Montserrat" w:hAnsi="Montserrat" w:cs="Tahoma"/>
          <w:sz w:val="20"/>
          <w:szCs w:val="20"/>
          <w:lang w:val="es-MX"/>
        </w:rPr>
        <w:t xml:space="preserve"> de la presente convocatoria</w:t>
      </w:r>
      <w:r w:rsidRPr="002139FE">
        <w:rPr>
          <w:rFonts w:ascii="Montserrat" w:hAnsi="Montserrat" w:cs="Tahoma"/>
          <w:sz w:val="20"/>
          <w:szCs w:val="20"/>
          <w:lang w:val="es-MX"/>
        </w:rPr>
        <w:t xml:space="preserve">. </w:t>
      </w:r>
    </w:p>
    <w:p w14:paraId="03DBC5BE" w14:textId="77777777" w:rsidR="009E118A" w:rsidRPr="002139FE" w:rsidRDefault="009E118A" w:rsidP="001128A0">
      <w:pPr>
        <w:pStyle w:val="Prrafodelista"/>
        <w:ind w:left="0" w:right="-5"/>
        <w:jc w:val="both"/>
        <w:rPr>
          <w:rFonts w:ascii="Montserrat" w:hAnsi="Montserrat" w:cs="Tahoma"/>
          <w:sz w:val="20"/>
          <w:szCs w:val="20"/>
          <w:lang w:val="es-MX"/>
        </w:rPr>
      </w:pPr>
    </w:p>
    <w:p w14:paraId="213DA958" w14:textId="77777777" w:rsidR="00D9368C" w:rsidRPr="002139FE" w:rsidRDefault="00F92CA3" w:rsidP="00FC4DF3">
      <w:pPr>
        <w:numPr>
          <w:ilvl w:val="1"/>
          <w:numId w:val="18"/>
        </w:numPr>
        <w:tabs>
          <w:tab w:val="left" w:pos="426"/>
        </w:tabs>
        <w:jc w:val="both"/>
        <w:outlineLvl w:val="0"/>
        <w:rPr>
          <w:rFonts w:ascii="Montserrat" w:hAnsi="Montserrat" w:cs="Tahoma"/>
          <w:b/>
          <w:sz w:val="20"/>
          <w:szCs w:val="20"/>
          <w:lang w:val="es-MX"/>
        </w:rPr>
      </w:pPr>
      <w:bookmarkStart w:id="163" w:name="_Toc382243319"/>
      <w:bookmarkStart w:id="164" w:name="_Toc493235480"/>
      <w:bookmarkStart w:id="165" w:name="_Toc51593637"/>
      <w:r w:rsidRPr="002139FE">
        <w:rPr>
          <w:rFonts w:ascii="Montserrat" w:hAnsi="Montserrat" w:cs="Arial"/>
          <w:b/>
          <w:sz w:val="20"/>
          <w:szCs w:val="20"/>
          <w:lang w:val="es-MX"/>
        </w:rPr>
        <w:t xml:space="preserve"> </w:t>
      </w:r>
      <w:bookmarkStart w:id="166" w:name="_Toc62837677"/>
      <w:r w:rsidR="006316D2" w:rsidRPr="002139FE">
        <w:rPr>
          <w:rFonts w:ascii="Montserrat" w:hAnsi="Montserrat" w:cs="Arial"/>
          <w:b/>
          <w:sz w:val="20"/>
          <w:szCs w:val="20"/>
          <w:lang w:val="es-MX"/>
        </w:rPr>
        <w:t>Partida</w:t>
      </w:r>
      <w:r w:rsidR="000538AC" w:rsidRPr="002139FE">
        <w:rPr>
          <w:rFonts w:ascii="Montserrat" w:hAnsi="Montserrat" w:cs="Arial"/>
          <w:b/>
          <w:sz w:val="20"/>
          <w:szCs w:val="20"/>
          <w:lang w:val="es-MX"/>
        </w:rPr>
        <w:t>s</w:t>
      </w:r>
      <w:r w:rsidR="006316D2" w:rsidRPr="002139FE">
        <w:rPr>
          <w:rFonts w:ascii="Montserrat" w:hAnsi="Montserrat" w:cs="Tahoma"/>
          <w:b/>
          <w:sz w:val="20"/>
          <w:szCs w:val="20"/>
          <w:lang w:val="es-MX"/>
        </w:rPr>
        <w:t xml:space="preserve"> que Integra</w:t>
      </w:r>
      <w:r w:rsidR="00574DD3" w:rsidRPr="002139FE">
        <w:rPr>
          <w:rFonts w:ascii="Montserrat" w:hAnsi="Montserrat" w:cs="Tahoma"/>
          <w:b/>
          <w:sz w:val="20"/>
          <w:szCs w:val="20"/>
          <w:lang w:val="es-MX"/>
        </w:rPr>
        <w:t>n</w:t>
      </w:r>
      <w:r w:rsidR="001F60FD" w:rsidRPr="002139FE">
        <w:rPr>
          <w:rFonts w:ascii="Montserrat" w:hAnsi="Montserrat" w:cs="Tahoma"/>
          <w:b/>
          <w:sz w:val="20"/>
          <w:szCs w:val="20"/>
          <w:lang w:val="es-MX"/>
        </w:rPr>
        <w:t xml:space="preserve"> la presente </w:t>
      </w:r>
      <w:bookmarkEnd w:id="163"/>
      <w:bookmarkEnd w:id="164"/>
      <w:r w:rsidR="005F7CFB" w:rsidRPr="002139FE">
        <w:rPr>
          <w:rFonts w:ascii="Montserrat" w:hAnsi="Montserrat" w:cs="Arial"/>
          <w:b/>
          <w:sz w:val="20"/>
          <w:szCs w:val="20"/>
          <w:lang w:val="es-MX"/>
        </w:rPr>
        <w:t>Licitación</w:t>
      </w:r>
      <w:bookmarkEnd w:id="165"/>
      <w:bookmarkEnd w:id="166"/>
    </w:p>
    <w:p w14:paraId="55966BF6" w14:textId="77777777" w:rsidR="00C61AEC" w:rsidRPr="001B14F6" w:rsidRDefault="00C61AEC" w:rsidP="009E7FFD">
      <w:pPr>
        <w:jc w:val="both"/>
        <w:rPr>
          <w:rFonts w:ascii="Montserrat" w:hAnsi="Montserrat" w:cs="Arial"/>
          <w:sz w:val="20"/>
          <w:szCs w:val="20"/>
          <w:u w:val="single"/>
          <w:lang w:val="es-MX"/>
        </w:rPr>
      </w:pPr>
    </w:p>
    <w:p w14:paraId="06B891CA" w14:textId="77777777" w:rsidR="002E7434" w:rsidRDefault="002E7434" w:rsidP="002E7434">
      <w:pPr>
        <w:jc w:val="both"/>
        <w:rPr>
          <w:rFonts w:ascii="Montserrat" w:hAnsi="Montserrat" w:cs="Arial"/>
          <w:sz w:val="20"/>
          <w:szCs w:val="20"/>
          <w:lang w:val="es-MX" w:eastAsia="es-MX"/>
        </w:rPr>
      </w:pPr>
      <w:bookmarkStart w:id="167" w:name="_Toc382243320"/>
      <w:r w:rsidRPr="00226ED9">
        <w:rPr>
          <w:rFonts w:ascii="Montserrat" w:hAnsi="Montserrat" w:cs="Arial"/>
          <w:sz w:val="20"/>
          <w:szCs w:val="20"/>
          <w:lang w:val="es-MX" w:eastAsia="es-MX"/>
        </w:rPr>
        <w:t>La presente Licitación se conforma de</w:t>
      </w:r>
      <w:r w:rsidR="008805BF">
        <w:rPr>
          <w:rFonts w:ascii="Montserrat" w:hAnsi="Montserrat" w:cs="Arial"/>
          <w:sz w:val="20"/>
          <w:szCs w:val="20"/>
          <w:lang w:val="es-MX" w:eastAsia="es-MX"/>
        </w:rPr>
        <w:t xml:space="preserve"> </w:t>
      </w:r>
      <w:r w:rsidR="00E66D42">
        <w:rPr>
          <w:rFonts w:ascii="Montserrat" w:hAnsi="Montserrat" w:cs="Arial"/>
          <w:b/>
          <w:sz w:val="20"/>
          <w:szCs w:val="20"/>
          <w:lang w:val="es-MX" w:eastAsia="es-MX"/>
        </w:rPr>
        <w:t>1</w:t>
      </w:r>
      <w:r w:rsidRPr="00C33737">
        <w:rPr>
          <w:rFonts w:ascii="Montserrat" w:hAnsi="Montserrat" w:cs="Arial"/>
          <w:b/>
          <w:sz w:val="20"/>
          <w:szCs w:val="20"/>
          <w:lang w:val="es-MX" w:eastAsia="es-MX"/>
        </w:rPr>
        <w:t xml:space="preserve"> partida</w:t>
      </w:r>
      <w:r w:rsidR="00F654CA">
        <w:rPr>
          <w:rFonts w:ascii="Montserrat" w:hAnsi="Montserrat" w:cs="Arial"/>
          <w:b/>
          <w:sz w:val="20"/>
          <w:szCs w:val="20"/>
          <w:lang w:val="es-MX" w:eastAsia="es-MX"/>
        </w:rPr>
        <w:t xml:space="preserve"> Única</w:t>
      </w:r>
      <w:r w:rsidR="00E66D42">
        <w:rPr>
          <w:rFonts w:ascii="Montserrat" w:hAnsi="Montserrat" w:cs="Arial"/>
          <w:sz w:val="20"/>
          <w:szCs w:val="20"/>
          <w:lang w:val="es-MX" w:eastAsia="es-MX"/>
        </w:rPr>
        <w:t xml:space="preserve">, el </w:t>
      </w:r>
      <w:r w:rsidR="00F654CA">
        <w:rPr>
          <w:rFonts w:ascii="Montserrat" w:hAnsi="Montserrat" w:cs="Arial"/>
          <w:sz w:val="20"/>
          <w:szCs w:val="20"/>
          <w:lang w:val="es-MX" w:eastAsia="es-MX"/>
        </w:rPr>
        <w:t xml:space="preserve">cual se adjudicara al </w:t>
      </w:r>
      <w:r w:rsidRPr="00226ED9">
        <w:rPr>
          <w:rFonts w:ascii="Montserrat" w:hAnsi="Montserrat" w:cs="Arial"/>
          <w:sz w:val="20"/>
          <w:szCs w:val="20"/>
          <w:lang w:val="es-MX" w:eastAsia="es-MX"/>
        </w:rPr>
        <w:t>1</w:t>
      </w:r>
      <w:r w:rsidR="00E66D42">
        <w:rPr>
          <w:rFonts w:ascii="Montserrat" w:hAnsi="Montserrat" w:cs="Arial"/>
          <w:sz w:val="20"/>
          <w:szCs w:val="20"/>
          <w:lang w:val="es-MX" w:eastAsia="es-MX"/>
        </w:rPr>
        <w:t xml:space="preserve">00% </w:t>
      </w:r>
      <w:r w:rsidR="00F654CA">
        <w:rPr>
          <w:rFonts w:ascii="Montserrat" w:hAnsi="Montserrat" w:cs="Arial"/>
          <w:sz w:val="20"/>
          <w:szCs w:val="20"/>
          <w:lang w:val="es-MX" w:eastAsia="es-MX"/>
        </w:rPr>
        <w:t>a un solo Licitante.</w:t>
      </w:r>
    </w:p>
    <w:p w14:paraId="71BDA88E" w14:textId="77777777" w:rsidR="00E23825" w:rsidRPr="0034527D" w:rsidRDefault="00E23825" w:rsidP="0034527D">
      <w:pPr>
        <w:widowControl w:val="0"/>
        <w:autoSpaceDE w:val="0"/>
        <w:autoSpaceDN w:val="0"/>
        <w:adjustRightInd w:val="0"/>
        <w:jc w:val="both"/>
        <w:rPr>
          <w:rFonts w:ascii="Montserrat" w:hAnsi="Montserrat" w:cs="Adobe Caslon Pro"/>
          <w:bCs/>
          <w:sz w:val="20"/>
          <w:szCs w:val="20"/>
          <w:lang w:val="es-MX"/>
        </w:rPr>
      </w:pPr>
    </w:p>
    <w:p w14:paraId="13F835F1" w14:textId="77777777" w:rsidR="002E7434" w:rsidRDefault="00E23825" w:rsidP="0034527D">
      <w:pPr>
        <w:widowControl w:val="0"/>
        <w:autoSpaceDE w:val="0"/>
        <w:autoSpaceDN w:val="0"/>
        <w:adjustRightInd w:val="0"/>
        <w:jc w:val="both"/>
        <w:rPr>
          <w:rFonts w:ascii="Montserrat" w:hAnsi="Montserrat" w:cs="Adobe Caslon Pro"/>
          <w:bCs/>
          <w:sz w:val="20"/>
          <w:szCs w:val="20"/>
          <w:lang w:val="es-MX"/>
        </w:rPr>
      </w:pPr>
      <w:r w:rsidRPr="0034527D">
        <w:rPr>
          <w:rFonts w:ascii="Montserrat" w:hAnsi="Montserrat" w:cs="Adobe Caslon Pro"/>
          <w:b/>
          <w:bCs/>
          <w:sz w:val="20"/>
          <w:szCs w:val="20"/>
          <w:lang w:val="es-MX"/>
        </w:rPr>
        <w:t>Partida 1.-</w:t>
      </w:r>
      <w:r w:rsidR="00E66D42">
        <w:rPr>
          <w:rFonts w:ascii="Montserrat" w:hAnsi="Montserrat" w:cs="Adobe Caslon Pro"/>
          <w:bCs/>
          <w:sz w:val="20"/>
          <w:szCs w:val="20"/>
          <w:lang w:val="es-MX"/>
        </w:rPr>
        <w:t xml:space="preserve"> </w:t>
      </w:r>
      <w:r w:rsidR="00EA797E">
        <w:rPr>
          <w:rFonts w:ascii="Montserrat" w:hAnsi="Montserrat" w:cs="Adobe Caslon Pro"/>
          <w:bCs/>
          <w:sz w:val="20"/>
          <w:szCs w:val="20"/>
          <w:lang w:val="es-MX"/>
        </w:rPr>
        <w:t xml:space="preserve">Patentes, derechos de autor, </w:t>
      </w:r>
      <w:proofErr w:type="spellStart"/>
      <w:r w:rsidR="00EA797E">
        <w:rPr>
          <w:rFonts w:ascii="Montserrat" w:hAnsi="Montserrat" w:cs="Adobe Caslon Pro"/>
          <w:bCs/>
          <w:sz w:val="20"/>
          <w:szCs w:val="20"/>
          <w:lang w:val="es-MX"/>
        </w:rPr>
        <w:t>regalias</w:t>
      </w:r>
      <w:proofErr w:type="spellEnd"/>
      <w:r w:rsidR="00EA797E">
        <w:rPr>
          <w:rFonts w:ascii="Montserrat" w:hAnsi="Montserrat" w:cs="Adobe Caslon Pro"/>
          <w:bCs/>
          <w:sz w:val="20"/>
          <w:szCs w:val="20"/>
          <w:lang w:val="es-MX"/>
        </w:rPr>
        <w:t xml:space="preserve"> y otros</w:t>
      </w:r>
      <w:r w:rsidR="00444D2A">
        <w:rPr>
          <w:rFonts w:ascii="Montserrat" w:hAnsi="Montserrat" w:cs="Adobe Caslon Pro"/>
          <w:bCs/>
          <w:sz w:val="20"/>
          <w:szCs w:val="20"/>
          <w:lang w:val="es-MX"/>
        </w:rPr>
        <w:t>.</w:t>
      </w:r>
    </w:p>
    <w:p w14:paraId="343A16D3" w14:textId="77777777" w:rsidR="00F868FE" w:rsidRPr="0034527D" w:rsidRDefault="00F868FE" w:rsidP="0034527D">
      <w:pPr>
        <w:widowControl w:val="0"/>
        <w:autoSpaceDE w:val="0"/>
        <w:autoSpaceDN w:val="0"/>
        <w:adjustRightInd w:val="0"/>
        <w:jc w:val="both"/>
        <w:rPr>
          <w:rFonts w:ascii="Montserrat" w:hAnsi="Montserrat" w:cs="Adobe Caslon Pro"/>
          <w:bCs/>
          <w:sz w:val="20"/>
          <w:szCs w:val="20"/>
          <w:lang w:val="es-MX"/>
        </w:rPr>
      </w:pPr>
    </w:p>
    <w:p w14:paraId="338A5FF0" w14:textId="77777777" w:rsidR="005E7D7D" w:rsidRPr="00206077" w:rsidRDefault="000C7A70" w:rsidP="00FC4DF3">
      <w:pPr>
        <w:numPr>
          <w:ilvl w:val="1"/>
          <w:numId w:val="18"/>
        </w:numPr>
        <w:tabs>
          <w:tab w:val="left" w:pos="426"/>
        </w:tabs>
        <w:jc w:val="both"/>
        <w:outlineLvl w:val="0"/>
        <w:rPr>
          <w:rFonts w:ascii="Montserrat" w:hAnsi="Montserrat" w:cs="Arial"/>
          <w:b/>
          <w:sz w:val="20"/>
          <w:szCs w:val="20"/>
          <w:lang w:val="es-MX"/>
        </w:rPr>
      </w:pPr>
      <w:bookmarkStart w:id="168" w:name="_Toc51593638"/>
      <w:bookmarkStart w:id="169" w:name="_Toc353292031"/>
      <w:bookmarkStart w:id="170" w:name="_Toc493235481"/>
      <w:r w:rsidRPr="002139FE">
        <w:rPr>
          <w:rFonts w:ascii="Montserrat" w:hAnsi="Montserrat" w:cs="Arial"/>
          <w:b/>
          <w:sz w:val="20"/>
          <w:szCs w:val="20"/>
          <w:lang w:val="es-MX"/>
        </w:rPr>
        <w:t xml:space="preserve"> </w:t>
      </w:r>
      <w:bookmarkStart w:id="171" w:name="_Toc62837678"/>
      <w:r w:rsidR="005E7D7D" w:rsidRPr="00206077">
        <w:rPr>
          <w:rFonts w:ascii="Montserrat" w:hAnsi="Montserrat" w:cs="Arial"/>
          <w:b/>
          <w:sz w:val="20"/>
          <w:szCs w:val="20"/>
          <w:lang w:val="es-MX"/>
        </w:rPr>
        <w:t>Precio</w:t>
      </w:r>
      <w:r w:rsidR="00BA3023" w:rsidRPr="00206077">
        <w:rPr>
          <w:rFonts w:ascii="Montserrat" w:hAnsi="Montserrat" w:cs="Arial"/>
          <w:b/>
          <w:sz w:val="20"/>
          <w:szCs w:val="20"/>
          <w:lang w:val="es-MX"/>
        </w:rPr>
        <w:t xml:space="preserve"> </w:t>
      </w:r>
      <w:bookmarkEnd w:id="168"/>
      <w:r w:rsidR="00BA3023" w:rsidRPr="00206077">
        <w:rPr>
          <w:rFonts w:ascii="Montserrat" w:hAnsi="Montserrat" w:cs="Arial"/>
          <w:b/>
          <w:sz w:val="20"/>
          <w:szCs w:val="20"/>
          <w:lang w:val="es-MX"/>
        </w:rPr>
        <w:t>Máximo de Referencia (PMR)</w:t>
      </w:r>
      <w:bookmarkEnd w:id="171"/>
    </w:p>
    <w:p w14:paraId="5E8F585F" w14:textId="77777777" w:rsidR="005E7D7D" w:rsidRPr="00206077" w:rsidRDefault="005E7D7D" w:rsidP="009E7FFD">
      <w:pPr>
        <w:tabs>
          <w:tab w:val="left" w:pos="426"/>
        </w:tabs>
        <w:jc w:val="both"/>
        <w:outlineLvl w:val="0"/>
        <w:rPr>
          <w:rFonts w:ascii="Montserrat" w:hAnsi="Montserrat" w:cs="Arial"/>
          <w:b/>
          <w:sz w:val="20"/>
          <w:szCs w:val="20"/>
          <w:lang w:val="es-MX"/>
        </w:rPr>
      </w:pPr>
    </w:p>
    <w:p w14:paraId="3C3E1AB7" w14:textId="77777777" w:rsidR="00A31571" w:rsidRDefault="00A31571" w:rsidP="002B1B41">
      <w:pPr>
        <w:jc w:val="both"/>
        <w:rPr>
          <w:rFonts w:ascii="Montserrat" w:eastAsia="Arial" w:hAnsi="Montserrat" w:cs="Arial"/>
          <w:sz w:val="20"/>
          <w:szCs w:val="20"/>
          <w:lang w:val="es-MX" w:eastAsia="en-US"/>
        </w:rPr>
      </w:pPr>
      <w:r w:rsidRPr="002F3E94">
        <w:rPr>
          <w:rFonts w:ascii="Montserrat" w:eastAsia="Arial" w:hAnsi="Montserrat" w:cs="Arial"/>
          <w:sz w:val="20"/>
          <w:szCs w:val="20"/>
          <w:lang w:val="es-MX" w:eastAsia="en-US"/>
        </w:rPr>
        <w:t>No aplica</w:t>
      </w:r>
      <w:r w:rsidR="00E23825">
        <w:rPr>
          <w:rFonts w:ascii="Montserrat" w:eastAsia="Arial" w:hAnsi="Montserrat" w:cs="Arial"/>
          <w:sz w:val="20"/>
          <w:szCs w:val="20"/>
          <w:lang w:val="es-MX" w:eastAsia="en-US"/>
        </w:rPr>
        <w:t>.</w:t>
      </w:r>
    </w:p>
    <w:p w14:paraId="3593AF08" w14:textId="77777777" w:rsidR="00B05120" w:rsidRDefault="00B05120" w:rsidP="002B1B41">
      <w:pPr>
        <w:jc w:val="both"/>
        <w:rPr>
          <w:rFonts w:ascii="Montserrat" w:eastAsia="Arial" w:hAnsi="Montserrat" w:cs="Arial"/>
          <w:sz w:val="20"/>
          <w:szCs w:val="20"/>
          <w:lang w:val="es-MX" w:eastAsia="en-US"/>
        </w:rPr>
      </w:pPr>
    </w:p>
    <w:p w14:paraId="7DAE837E" w14:textId="77777777" w:rsidR="00B05120" w:rsidRPr="00B05120" w:rsidRDefault="00B05120" w:rsidP="00B05120">
      <w:pPr>
        <w:pStyle w:val="Prrafodelista"/>
        <w:numPr>
          <w:ilvl w:val="1"/>
          <w:numId w:val="18"/>
        </w:numPr>
        <w:jc w:val="both"/>
        <w:rPr>
          <w:rFonts w:ascii="Montserrat" w:eastAsia="Arial" w:hAnsi="Montserrat" w:cs="Arial"/>
          <w:b/>
          <w:sz w:val="20"/>
          <w:szCs w:val="20"/>
          <w:lang w:val="es-MX" w:eastAsia="en-US"/>
        </w:rPr>
      </w:pPr>
      <w:r w:rsidRPr="00B05120">
        <w:rPr>
          <w:rFonts w:ascii="Montserrat" w:eastAsia="Arial" w:hAnsi="Montserrat" w:cs="Arial"/>
          <w:b/>
          <w:sz w:val="20"/>
          <w:szCs w:val="20"/>
          <w:lang w:val="es-MX" w:eastAsia="en-US"/>
        </w:rPr>
        <w:t>Ofertas Subsecuentes de Descuentos (OSD)</w:t>
      </w:r>
    </w:p>
    <w:p w14:paraId="2AF784D1" w14:textId="77777777" w:rsidR="00B05120" w:rsidRDefault="00B05120" w:rsidP="00B05120">
      <w:pPr>
        <w:jc w:val="both"/>
        <w:rPr>
          <w:rFonts w:ascii="Montserrat" w:eastAsia="Arial" w:hAnsi="Montserrat" w:cs="Arial"/>
          <w:b/>
          <w:sz w:val="20"/>
          <w:szCs w:val="20"/>
          <w:lang w:val="es-MX" w:eastAsia="en-US"/>
        </w:rPr>
      </w:pPr>
    </w:p>
    <w:p w14:paraId="74AF0C21" w14:textId="77777777" w:rsidR="00B05120" w:rsidRPr="00B05120" w:rsidRDefault="00B05120" w:rsidP="00B05120">
      <w:pPr>
        <w:jc w:val="both"/>
        <w:rPr>
          <w:rFonts w:ascii="Montserrat" w:eastAsia="Arial" w:hAnsi="Montserrat" w:cs="Arial"/>
          <w:sz w:val="20"/>
          <w:szCs w:val="20"/>
          <w:lang w:val="es-MX" w:eastAsia="en-US"/>
        </w:rPr>
      </w:pPr>
      <w:r w:rsidRPr="00B05120">
        <w:rPr>
          <w:rFonts w:ascii="Montserrat" w:eastAsia="Arial" w:hAnsi="Montserrat" w:cs="Arial"/>
          <w:sz w:val="20"/>
          <w:szCs w:val="20"/>
          <w:lang w:val="es-MX" w:eastAsia="en-US"/>
        </w:rPr>
        <w:t>No aplica</w:t>
      </w:r>
    </w:p>
    <w:p w14:paraId="7A7155C1" w14:textId="77777777" w:rsidR="003439A0" w:rsidRPr="002139FE" w:rsidRDefault="003439A0" w:rsidP="009E7FFD">
      <w:pPr>
        <w:tabs>
          <w:tab w:val="left" w:pos="426"/>
        </w:tabs>
        <w:jc w:val="both"/>
        <w:outlineLvl w:val="0"/>
        <w:rPr>
          <w:rFonts w:ascii="Montserrat" w:hAnsi="Montserrat" w:cs="Arial"/>
          <w:b/>
          <w:sz w:val="20"/>
          <w:szCs w:val="20"/>
          <w:lang w:val="es-MX"/>
        </w:rPr>
      </w:pPr>
    </w:p>
    <w:p w14:paraId="68F3D269" w14:textId="77777777" w:rsidR="003439A0" w:rsidRPr="002139FE" w:rsidRDefault="003275E0" w:rsidP="00FC4DF3">
      <w:pPr>
        <w:numPr>
          <w:ilvl w:val="1"/>
          <w:numId w:val="18"/>
        </w:numPr>
        <w:tabs>
          <w:tab w:val="left" w:pos="426"/>
        </w:tabs>
        <w:jc w:val="both"/>
        <w:outlineLvl w:val="0"/>
        <w:rPr>
          <w:rFonts w:ascii="Montserrat" w:hAnsi="Montserrat" w:cs="Arial"/>
          <w:b/>
          <w:sz w:val="20"/>
          <w:szCs w:val="20"/>
          <w:lang w:val="es-MX"/>
        </w:rPr>
      </w:pPr>
      <w:bookmarkStart w:id="172" w:name="_Toc51593640"/>
      <w:r w:rsidRPr="002139FE">
        <w:rPr>
          <w:rFonts w:ascii="Montserrat" w:hAnsi="Montserrat" w:cs="Arial"/>
          <w:b/>
          <w:sz w:val="20"/>
          <w:szCs w:val="20"/>
          <w:lang w:val="es-MX"/>
        </w:rPr>
        <w:t xml:space="preserve"> </w:t>
      </w:r>
      <w:bookmarkStart w:id="173" w:name="_Toc62837680"/>
      <w:r w:rsidR="003439A0" w:rsidRPr="002139FE">
        <w:rPr>
          <w:rFonts w:ascii="Montserrat" w:hAnsi="Montserrat" w:cs="Arial"/>
          <w:b/>
          <w:sz w:val="20"/>
          <w:szCs w:val="20"/>
          <w:lang w:val="es-MX"/>
        </w:rPr>
        <w:t>Método de prueba e institución pública o privada que lo realizará</w:t>
      </w:r>
      <w:bookmarkEnd w:id="172"/>
      <w:bookmarkEnd w:id="173"/>
    </w:p>
    <w:p w14:paraId="6CDBE560" w14:textId="77777777" w:rsidR="003439A0" w:rsidRPr="002139FE" w:rsidRDefault="003439A0" w:rsidP="009E7FFD">
      <w:pPr>
        <w:tabs>
          <w:tab w:val="left" w:pos="426"/>
        </w:tabs>
        <w:jc w:val="both"/>
        <w:outlineLvl w:val="0"/>
        <w:rPr>
          <w:rFonts w:ascii="Montserrat" w:hAnsi="Montserrat" w:cs="Arial"/>
          <w:b/>
          <w:sz w:val="20"/>
          <w:szCs w:val="20"/>
          <w:lang w:val="es-MX"/>
        </w:rPr>
      </w:pPr>
    </w:p>
    <w:p w14:paraId="4AFB8EE8" w14:textId="77777777" w:rsidR="003439A0" w:rsidRPr="00F654CA" w:rsidRDefault="00E66D42" w:rsidP="00FE6BD6">
      <w:pPr>
        <w:pStyle w:val="Bibliografia"/>
        <w:spacing w:before="0" w:after="0"/>
        <w:rPr>
          <w:rFonts w:ascii="Montserrat" w:eastAsia="Arial" w:hAnsi="Montserrat" w:cs="Arial"/>
          <w:sz w:val="20"/>
          <w:szCs w:val="20"/>
          <w:lang w:val="es-MX"/>
        </w:rPr>
      </w:pPr>
      <w:r w:rsidRPr="00F654CA">
        <w:rPr>
          <w:rFonts w:ascii="Montserrat" w:eastAsia="Arial" w:hAnsi="Montserrat" w:cs="Arial"/>
          <w:sz w:val="20"/>
          <w:szCs w:val="20"/>
          <w:lang w:val="es-MX"/>
        </w:rPr>
        <w:t>No aplica</w:t>
      </w:r>
    </w:p>
    <w:p w14:paraId="2FA63E03" w14:textId="77777777" w:rsidR="003439A0" w:rsidRPr="002139FE" w:rsidRDefault="003439A0" w:rsidP="009E7FFD">
      <w:pPr>
        <w:tabs>
          <w:tab w:val="left" w:pos="426"/>
        </w:tabs>
        <w:jc w:val="both"/>
        <w:outlineLvl w:val="0"/>
        <w:rPr>
          <w:rFonts w:ascii="Montserrat" w:hAnsi="Montserrat" w:cs="Arial"/>
          <w:b/>
          <w:sz w:val="20"/>
          <w:szCs w:val="20"/>
          <w:lang w:val="es-MX"/>
        </w:rPr>
      </w:pPr>
    </w:p>
    <w:p w14:paraId="17A5C9DE" w14:textId="77777777" w:rsidR="003439A0" w:rsidRPr="00AD5786" w:rsidRDefault="00CE3748" w:rsidP="00FC4DF3">
      <w:pPr>
        <w:numPr>
          <w:ilvl w:val="1"/>
          <w:numId w:val="18"/>
        </w:numPr>
        <w:tabs>
          <w:tab w:val="left" w:pos="426"/>
        </w:tabs>
        <w:jc w:val="both"/>
        <w:outlineLvl w:val="0"/>
        <w:rPr>
          <w:rFonts w:ascii="Montserrat" w:hAnsi="Montserrat" w:cs="Arial"/>
          <w:b/>
          <w:sz w:val="20"/>
          <w:szCs w:val="20"/>
          <w:lang w:val="es-MX"/>
        </w:rPr>
      </w:pPr>
      <w:bookmarkStart w:id="174" w:name="_Toc51593642"/>
      <w:r w:rsidRPr="002139FE">
        <w:rPr>
          <w:rFonts w:ascii="Montserrat" w:hAnsi="Montserrat" w:cs="Arial"/>
          <w:b/>
          <w:sz w:val="20"/>
          <w:szCs w:val="20"/>
          <w:lang w:val="es-MX"/>
        </w:rPr>
        <w:t xml:space="preserve"> </w:t>
      </w:r>
      <w:bookmarkStart w:id="175" w:name="_Toc62837681"/>
      <w:r w:rsidR="003439A0" w:rsidRPr="00AD5786">
        <w:rPr>
          <w:rFonts w:ascii="Montserrat" w:hAnsi="Montserrat" w:cs="Arial"/>
          <w:b/>
          <w:sz w:val="20"/>
          <w:szCs w:val="20"/>
          <w:lang w:val="es-MX"/>
        </w:rPr>
        <w:t>Cantidad a adquirir</w:t>
      </w:r>
      <w:bookmarkEnd w:id="174"/>
      <w:bookmarkEnd w:id="175"/>
    </w:p>
    <w:p w14:paraId="4E3DF5C8" w14:textId="77777777" w:rsidR="003439A0" w:rsidRPr="00AD5786" w:rsidRDefault="003439A0" w:rsidP="009E7FFD">
      <w:pPr>
        <w:tabs>
          <w:tab w:val="left" w:pos="426"/>
        </w:tabs>
        <w:jc w:val="both"/>
        <w:outlineLvl w:val="0"/>
        <w:rPr>
          <w:rFonts w:ascii="Montserrat" w:hAnsi="Montserrat" w:cs="Arial"/>
          <w:b/>
          <w:sz w:val="20"/>
          <w:szCs w:val="20"/>
          <w:lang w:val="es-MX"/>
        </w:rPr>
      </w:pPr>
    </w:p>
    <w:p w14:paraId="3A0AD2F9" w14:textId="77777777" w:rsidR="00A1571C" w:rsidRDefault="00CC3BF4" w:rsidP="009E7FFD">
      <w:pPr>
        <w:suppressAutoHyphens/>
        <w:jc w:val="both"/>
        <w:rPr>
          <w:rFonts w:ascii="Montserrat" w:eastAsia="Arial" w:hAnsi="Montserrat" w:cs="Arial"/>
          <w:b/>
          <w:sz w:val="20"/>
          <w:szCs w:val="20"/>
          <w:lang w:val="es-MX" w:eastAsia="en-US"/>
        </w:rPr>
      </w:pPr>
      <w:r w:rsidRPr="002774DB">
        <w:rPr>
          <w:rFonts w:ascii="Montserrat" w:eastAsia="Arial" w:hAnsi="Montserrat" w:cs="Arial"/>
          <w:sz w:val="20"/>
          <w:szCs w:val="20"/>
          <w:lang w:val="es-MX" w:eastAsia="en-US"/>
        </w:rPr>
        <w:t xml:space="preserve">La cantidad de los </w:t>
      </w:r>
      <w:r w:rsidR="00E66D42">
        <w:rPr>
          <w:rFonts w:ascii="Montserrat" w:eastAsia="Arial" w:hAnsi="Montserrat" w:cs="Arial"/>
          <w:sz w:val="20"/>
          <w:szCs w:val="20"/>
          <w:lang w:val="es-MX" w:eastAsia="en-US"/>
        </w:rPr>
        <w:t>servicios</w:t>
      </w:r>
      <w:r w:rsidRPr="002774DB">
        <w:rPr>
          <w:rFonts w:ascii="Montserrat" w:eastAsia="Arial" w:hAnsi="Montserrat" w:cs="Arial"/>
          <w:sz w:val="20"/>
          <w:szCs w:val="20"/>
          <w:lang w:val="es-MX" w:eastAsia="en-US"/>
        </w:rPr>
        <w:t xml:space="preserve"> a adquirir se detallan en el </w:t>
      </w:r>
      <w:r w:rsidRPr="00E66D42">
        <w:rPr>
          <w:rFonts w:ascii="Montserrat" w:eastAsia="Arial" w:hAnsi="Montserrat" w:cs="Arial"/>
          <w:b/>
          <w:sz w:val="20"/>
          <w:szCs w:val="20"/>
          <w:lang w:val="es-MX" w:eastAsia="en-US"/>
        </w:rPr>
        <w:t xml:space="preserve">Anexo </w:t>
      </w:r>
      <w:r w:rsidR="00E66D42">
        <w:rPr>
          <w:rFonts w:ascii="Montserrat" w:eastAsia="Arial" w:hAnsi="Montserrat" w:cs="Arial"/>
          <w:b/>
          <w:sz w:val="20"/>
          <w:szCs w:val="20"/>
          <w:lang w:val="es-MX" w:eastAsia="en-US"/>
        </w:rPr>
        <w:t xml:space="preserve">Uno </w:t>
      </w:r>
      <w:r w:rsidRPr="00E66D42">
        <w:rPr>
          <w:rFonts w:ascii="Montserrat" w:eastAsia="Arial" w:hAnsi="Montserrat" w:cs="Arial"/>
          <w:b/>
          <w:sz w:val="20"/>
          <w:szCs w:val="20"/>
          <w:lang w:val="es-MX" w:eastAsia="en-US"/>
        </w:rPr>
        <w:t>Especificaciones Técnicas</w:t>
      </w:r>
    </w:p>
    <w:p w14:paraId="4C4C61B7" w14:textId="77777777" w:rsidR="00F92CA3" w:rsidRPr="002774DB" w:rsidRDefault="00F92CA3" w:rsidP="009E7FFD">
      <w:pPr>
        <w:tabs>
          <w:tab w:val="left" w:pos="426"/>
        </w:tabs>
        <w:jc w:val="both"/>
        <w:outlineLvl w:val="0"/>
        <w:rPr>
          <w:rFonts w:ascii="Montserrat" w:hAnsi="Montserrat" w:cs="Arial"/>
          <w:sz w:val="20"/>
          <w:szCs w:val="20"/>
          <w:lang w:val="es-MX"/>
        </w:rPr>
      </w:pPr>
    </w:p>
    <w:p w14:paraId="294D795B" w14:textId="77777777" w:rsidR="003439A0" w:rsidRPr="002774DB" w:rsidRDefault="00C52C3B" w:rsidP="00FC4DF3">
      <w:pPr>
        <w:numPr>
          <w:ilvl w:val="1"/>
          <w:numId w:val="18"/>
        </w:numPr>
        <w:tabs>
          <w:tab w:val="left" w:pos="426"/>
        </w:tabs>
        <w:jc w:val="both"/>
        <w:outlineLvl w:val="0"/>
        <w:rPr>
          <w:rFonts w:ascii="Montserrat" w:hAnsi="Montserrat" w:cs="Arial"/>
          <w:b/>
          <w:sz w:val="20"/>
          <w:szCs w:val="20"/>
          <w:lang w:val="es-MX"/>
        </w:rPr>
      </w:pPr>
      <w:bookmarkStart w:id="176" w:name="_Toc51593643"/>
      <w:r w:rsidRPr="002774DB">
        <w:rPr>
          <w:rFonts w:ascii="Montserrat" w:hAnsi="Montserrat" w:cs="Arial"/>
          <w:b/>
          <w:sz w:val="20"/>
          <w:szCs w:val="20"/>
          <w:lang w:val="es-MX"/>
        </w:rPr>
        <w:t xml:space="preserve"> </w:t>
      </w:r>
      <w:bookmarkStart w:id="177" w:name="_Toc62837682"/>
      <w:r w:rsidR="003439A0" w:rsidRPr="002774DB">
        <w:rPr>
          <w:rFonts w:ascii="Montserrat" w:hAnsi="Montserrat" w:cs="Arial"/>
          <w:b/>
          <w:sz w:val="20"/>
          <w:szCs w:val="20"/>
          <w:lang w:val="es-MX"/>
        </w:rPr>
        <w:t>Modalidad de la Contratación</w:t>
      </w:r>
      <w:bookmarkEnd w:id="176"/>
      <w:bookmarkEnd w:id="177"/>
    </w:p>
    <w:p w14:paraId="1C3563AA" w14:textId="77777777" w:rsidR="003439A0" w:rsidRPr="002774DB" w:rsidRDefault="003439A0" w:rsidP="009E7FFD">
      <w:pPr>
        <w:tabs>
          <w:tab w:val="left" w:pos="426"/>
        </w:tabs>
        <w:jc w:val="both"/>
        <w:outlineLvl w:val="0"/>
        <w:rPr>
          <w:rFonts w:ascii="Montserrat" w:hAnsi="Montserrat" w:cs="Arial"/>
          <w:sz w:val="20"/>
          <w:szCs w:val="20"/>
          <w:lang w:val="es-MX"/>
        </w:rPr>
      </w:pPr>
    </w:p>
    <w:p w14:paraId="473D2ECC" w14:textId="77777777" w:rsidR="003439A0" w:rsidRPr="002139FE" w:rsidRDefault="003439A0" w:rsidP="009E7FFD">
      <w:pPr>
        <w:jc w:val="both"/>
        <w:rPr>
          <w:rFonts w:ascii="Montserrat" w:eastAsiaTheme="minorEastAsia" w:hAnsi="Montserrat" w:cstheme="minorBidi"/>
          <w:sz w:val="20"/>
          <w:szCs w:val="20"/>
          <w:lang w:val="es-MX" w:eastAsia="en-US"/>
        </w:rPr>
      </w:pPr>
      <w:r w:rsidRPr="002774DB">
        <w:rPr>
          <w:rFonts w:ascii="Montserrat" w:eastAsiaTheme="minorEastAsia" w:hAnsi="Montserrat" w:cstheme="minorBidi"/>
          <w:sz w:val="20"/>
          <w:szCs w:val="20"/>
          <w:lang w:val="es-MX" w:eastAsia="en-US"/>
        </w:rPr>
        <w:t xml:space="preserve">La presente </w:t>
      </w:r>
      <w:r w:rsidR="00E80B95" w:rsidRPr="002774DB">
        <w:rPr>
          <w:rFonts w:ascii="Montserrat" w:eastAsiaTheme="minorEastAsia" w:hAnsi="Montserrat" w:cstheme="minorBidi"/>
          <w:sz w:val="20"/>
          <w:szCs w:val="20"/>
          <w:lang w:val="es-MX" w:eastAsia="en-US"/>
        </w:rPr>
        <w:t>L</w:t>
      </w:r>
      <w:r w:rsidRPr="002774DB">
        <w:rPr>
          <w:rFonts w:ascii="Montserrat" w:eastAsiaTheme="minorEastAsia" w:hAnsi="Montserrat" w:cstheme="minorBidi"/>
          <w:sz w:val="20"/>
          <w:szCs w:val="20"/>
          <w:lang w:val="es-MX" w:eastAsia="en-US"/>
        </w:rPr>
        <w:t xml:space="preserve">icitación se llevará a cabo </w:t>
      </w:r>
      <w:r w:rsidR="000A1987" w:rsidRPr="002774DB">
        <w:rPr>
          <w:rFonts w:ascii="Montserrat" w:eastAsiaTheme="minorEastAsia" w:hAnsi="Montserrat" w:cstheme="minorBidi"/>
          <w:sz w:val="20"/>
          <w:szCs w:val="20"/>
          <w:lang w:val="es-MX" w:eastAsia="en-US"/>
        </w:rPr>
        <w:t xml:space="preserve">con la </w:t>
      </w:r>
      <w:r w:rsidRPr="002774DB">
        <w:rPr>
          <w:rFonts w:ascii="Montserrat" w:eastAsiaTheme="minorEastAsia" w:hAnsi="Montserrat" w:cstheme="minorBidi"/>
          <w:sz w:val="20"/>
          <w:szCs w:val="20"/>
          <w:lang w:val="es-MX" w:eastAsia="en-US"/>
        </w:rPr>
        <w:t xml:space="preserve">modalidad de </w:t>
      </w:r>
      <w:r w:rsidR="00B35E49" w:rsidRPr="002774DB">
        <w:rPr>
          <w:rFonts w:ascii="Montserrat" w:eastAsiaTheme="minorEastAsia" w:hAnsi="Montserrat" w:cstheme="minorBidi"/>
          <w:b/>
          <w:sz w:val="20"/>
          <w:szCs w:val="20"/>
          <w:lang w:val="es-MX" w:eastAsia="en-US"/>
        </w:rPr>
        <w:t xml:space="preserve">puntos y </w:t>
      </w:r>
      <w:proofErr w:type="spellStart"/>
      <w:r w:rsidR="00B35E49" w:rsidRPr="002774DB">
        <w:rPr>
          <w:rFonts w:ascii="Montserrat" w:eastAsiaTheme="minorEastAsia" w:hAnsi="Montserrat" w:cstheme="minorBidi"/>
          <w:b/>
          <w:sz w:val="20"/>
          <w:szCs w:val="20"/>
          <w:lang w:val="es-MX" w:eastAsia="en-US"/>
        </w:rPr>
        <w:t>procentajes</w:t>
      </w:r>
      <w:proofErr w:type="spellEnd"/>
    </w:p>
    <w:p w14:paraId="1139313D" w14:textId="77777777" w:rsidR="002F2EDF" w:rsidRDefault="002F2EDF" w:rsidP="009E7FFD">
      <w:pPr>
        <w:tabs>
          <w:tab w:val="left" w:pos="426"/>
        </w:tabs>
        <w:jc w:val="both"/>
        <w:outlineLvl w:val="0"/>
        <w:rPr>
          <w:rFonts w:ascii="Montserrat" w:hAnsi="Montserrat" w:cs="Arial"/>
          <w:sz w:val="20"/>
          <w:szCs w:val="20"/>
          <w:lang w:val="es-MX"/>
        </w:rPr>
      </w:pPr>
    </w:p>
    <w:p w14:paraId="5A229E91" w14:textId="77777777" w:rsidR="007A59A7" w:rsidRPr="002139FE" w:rsidRDefault="007A59A7" w:rsidP="00FC4DF3">
      <w:pPr>
        <w:numPr>
          <w:ilvl w:val="1"/>
          <w:numId w:val="18"/>
        </w:numPr>
        <w:tabs>
          <w:tab w:val="left" w:pos="426"/>
        </w:tabs>
        <w:jc w:val="both"/>
        <w:outlineLvl w:val="0"/>
        <w:rPr>
          <w:rFonts w:ascii="Montserrat" w:hAnsi="Montserrat" w:cs="Arial"/>
          <w:b/>
          <w:sz w:val="20"/>
          <w:szCs w:val="20"/>
          <w:lang w:val="es-MX"/>
        </w:rPr>
      </w:pPr>
      <w:bookmarkStart w:id="178" w:name="_Toc51593644"/>
      <w:bookmarkStart w:id="179" w:name="_Toc62837683"/>
      <w:r w:rsidRPr="002139FE">
        <w:rPr>
          <w:rFonts w:ascii="Montserrat" w:hAnsi="Montserrat" w:cs="Arial"/>
          <w:b/>
          <w:sz w:val="20"/>
          <w:szCs w:val="20"/>
          <w:lang w:val="es-MX"/>
        </w:rPr>
        <w:t>Adjudicación</w:t>
      </w:r>
      <w:bookmarkEnd w:id="167"/>
      <w:bookmarkEnd w:id="169"/>
      <w:bookmarkEnd w:id="170"/>
      <w:bookmarkEnd w:id="178"/>
      <w:bookmarkEnd w:id="179"/>
      <w:r w:rsidRPr="002139FE">
        <w:rPr>
          <w:rFonts w:ascii="Montserrat" w:hAnsi="Montserrat" w:cs="Arial"/>
          <w:b/>
          <w:sz w:val="20"/>
          <w:szCs w:val="20"/>
          <w:lang w:val="es-MX"/>
        </w:rPr>
        <w:t xml:space="preserve"> </w:t>
      </w:r>
    </w:p>
    <w:p w14:paraId="7D29FD5C" w14:textId="77777777" w:rsidR="007A59A7" w:rsidRPr="002139FE" w:rsidRDefault="007A59A7" w:rsidP="009E7FFD">
      <w:pPr>
        <w:pStyle w:val="Prrafodelista"/>
        <w:ind w:left="0" w:right="-5"/>
        <w:jc w:val="both"/>
        <w:rPr>
          <w:rFonts w:ascii="Montserrat" w:hAnsi="Montserrat" w:cs="Arial"/>
          <w:color w:val="000000"/>
          <w:sz w:val="20"/>
          <w:szCs w:val="20"/>
          <w:lang w:val="es-MX"/>
        </w:rPr>
      </w:pPr>
      <w:bookmarkStart w:id="180" w:name="_Toc348459419"/>
      <w:bookmarkStart w:id="181" w:name="_Toc348459445"/>
    </w:p>
    <w:p w14:paraId="4EE9A6B6" w14:textId="77777777" w:rsidR="002F2EDF" w:rsidRPr="00B35E49" w:rsidRDefault="00866AC1" w:rsidP="009E7FFD">
      <w:pPr>
        <w:pStyle w:val="Prrafodelista"/>
        <w:ind w:left="0"/>
        <w:contextualSpacing/>
        <w:jc w:val="both"/>
        <w:rPr>
          <w:rFonts w:ascii="Montserrat" w:hAnsi="Montserrat" w:cs="Arial"/>
          <w:sz w:val="20"/>
          <w:szCs w:val="20"/>
          <w:lang w:val="es-MX"/>
        </w:rPr>
      </w:pPr>
      <w:bookmarkStart w:id="182" w:name="_Toc353292033"/>
      <w:bookmarkEnd w:id="180"/>
      <w:bookmarkEnd w:id="181"/>
      <w:r w:rsidRPr="00B35E49">
        <w:rPr>
          <w:rFonts w:ascii="Montserrat" w:hAnsi="Montserrat" w:cs="Arial"/>
          <w:sz w:val="20"/>
          <w:szCs w:val="20"/>
          <w:lang w:val="es-MX"/>
        </w:rPr>
        <w:t>La Convocante</w:t>
      </w:r>
      <w:r w:rsidR="00C84C0E" w:rsidRPr="00B35E49">
        <w:rPr>
          <w:rFonts w:ascii="Montserrat" w:hAnsi="Montserrat" w:cs="Arial"/>
          <w:b/>
          <w:sz w:val="20"/>
          <w:szCs w:val="20"/>
          <w:lang w:val="es-MX"/>
        </w:rPr>
        <w:t xml:space="preserve"> </w:t>
      </w:r>
      <w:r w:rsidR="002C0D6F" w:rsidRPr="00B35E49">
        <w:rPr>
          <w:rFonts w:ascii="Montserrat" w:hAnsi="Montserrat" w:cs="Arial"/>
          <w:sz w:val="20"/>
          <w:szCs w:val="20"/>
          <w:lang w:val="es-MX"/>
        </w:rPr>
        <w:t xml:space="preserve">realizará la </w:t>
      </w:r>
      <w:r w:rsidR="00685B52" w:rsidRPr="00B35E49">
        <w:rPr>
          <w:rFonts w:ascii="Montserrat" w:hAnsi="Montserrat" w:cs="Arial"/>
          <w:sz w:val="20"/>
          <w:szCs w:val="20"/>
          <w:lang w:val="es-MX"/>
        </w:rPr>
        <w:t>adjudica</w:t>
      </w:r>
      <w:r w:rsidR="002C0D6F" w:rsidRPr="00B35E49">
        <w:rPr>
          <w:rFonts w:ascii="Montserrat" w:hAnsi="Montserrat" w:cs="Arial"/>
          <w:sz w:val="20"/>
          <w:szCs w:val="20"/>
          <w:lang w:val="es-MX"/>
        </w:rPr>
        <w:t>ción</w:t>
      </w:r>
      <w:r w:rsidR="00F12712" w:rsidRPr="00B35E49">
        <w:rPr>
          <w:rFonts w:ascii="Montserrat" w:hAnsi="Montserrat" w:cs="Arial"/>
          <w:sz w:val="20"/>
          <w:szCs w:val="20"/>
          <w:lang w:val="es-MX"/>
        </w:rPr>
        <w:t xml:space="preserve"> </w:t>
      </w:r>
      <w:r w:rsidR="002F2EDF" w:rsidRPr="00B35E49">
        <w:rPr>
          <w:rFonts w:ascii="Montserrat" w:hAnsi="Montserrat" w:cs="Arial"/>
          <w:sz w:val="20"/>
          <w:szCs w:val="20"/>
          <w:lang w:val="es-MX"/>
        </w:rPr>
        <w:t xml:space="preserve">de entre los Licitantes, a aquel </w:t>
      </w:r>
      <w:r w:rsidR="005B0C49" w:rsidRPr="00B35E49">
        <w:rPr>
          <w:rFonts w:ascii="Montserrat" w:hAnsi="Montserrat"/>
          <w:sz w:val="20"/>
          <w:szCs w:val="20"/>
        </w:rPr>
        <w:t xml:space="preserve">a quien oferte las mejores condiciones para el Estado, </w:t>
      </w:r>
      <w:r w:rsidR="005B0C49" w:rsidRPr="00B35E49">
        <w:rPr>
          <w:rFonts w:ascii="Montserrat" w:hAnsi="Montserrat" w:cs="Arial"/>
          <w:sz w:val="20"/>
          <w:szCs w:val="20"/>
          <w:lang w:val="es-MX"/>
        </w:rPr>
        <w:t>cuya</w:t>
      </w:r>
      <w:r w:rsidR="002F2EDF" w:rsidRPr="00B35E49">
        <w:rPr>
          <w:rFonts w:ascii="Montserrat" w:hAnsi="Montserrat" w:cs="Arial"/>
          <w:sz w:val="20"/>
          <w:szCs w:val="20"/>
          <w:lang w:val="es-MX"/>
        </w:rPr>
        <w:t xml:space="preserve"> </w:t>
      </w:r>
      <w:r w:rsidR="006454A7" w:rsidRPr="00B35E49">
        <w:rPr>
          <w:rFonts w:ascii="Montserrat" w:hAnsi="Montserrat" w:cs="Arial"/>
          <w:sz w:val="20"/>
          <w:szCs w:val="20"/>
          <w:lang w:val="es-MX"/>
        </w:rPr>
        <w:t>proposición</w:t>
      </w:r>
      <w:r w:rsidR="002F2EDF" w:rsidRPr="00B35E49">
        <w:rPr>
          <w:rFonts w:ascii="Montserrat" w:hAnsi="Montserrat" w:cs="Arial"/>
          <w:sz w:val="20"/>
          <w:szCs w:val="20"/>
          <w:lang w:val="es-MX"/>
        </w:rPr>
        <w:t xml:space="preserve"> </w:t>
      </w:r>
      <w:r w:rsidR="005B0C49" w:rsidRPr="00B35E49">
        <w:rPr>
          <w:rFonts w:ascii="Montserrat" w:hAnsi="Montserrat" w:cs="Arial"/>
          <w:sz w:val="20"/>
          <w:szCs w:val="20"/>
          <w:lang w:val="es-MX"/>
        </w:rPr>
        <w:t xml:space="preserve">que </w:t>
      </w:r>
      <w:r w:rsidR="002F2EDF" w:rsidRPr="00B35E49">
        <w:rPr>
          <w:rFonts w:ascii="Montserrat" w:hAnsi="Montserrat" w:cs="Arial"/>
          <w:sz w:val="20"/>
          <w:szCs w:val="20"/>
          <w:lang w:val="es-MX"/>
        </w:rPr>
        <w:t>resulte so</w:t>
      </w:r>
      <w:r w:rsidR="0082753A" w:rsidRPr="00B35E49">
        <w:rPr>
          <w:rFonts w:ascii="Montserrat" w:hAnsi="Montserrat" w:cs="Arial"/>
          <w:sz w:val="20"/>
          <w:szCs w:val="20"/>
          <w:lang w:val="es-MX"/>
        </w:rPr>
        <w:t>l</w:t>
      </w:r>
      <w:r w:rsidR="002F2EDF" w:rsidRPr="00B35E49">
        <w:rPr>
          <w:rFonts w:ascii="Montserrat" w:hAnsi="Montserrat" w:cs="Arial"/>
          <w:sz w:val="20"/>
          <w:szCs w:val="20"/>
          <w:lang w:val="es-MX"/>
        </w:rPr>
        <w:t>vente porque reúne</w:t>
      </w:r>
      <w:r w:rsidR="00E009B7">
        <w:rPr>
          <w:rFonts w:ascii="Montserrat" w:hAnsi="Montserrat" w:cs="Arial"/>
          <w:sz w:val="20"/>
          <w:szCs w:val="20"/>
          <w:lang w:val="es-MX"/>
        </w:rPr>
        <w:t>,</w:t>
      </w:r>
      <w:r w:rsidR="002F2EDF" w:rsidRPr="00B35E49">
        <w:rPr>
          <w:rFonts w:ascii="Montserrat" w:hAnsi="Montserrat" w:cs="Arial"/>
          <w:sz w:val="20"/>
          <w:szCs w:val="20"/>
          <w:lang w:val="es-MX"/>
        </w:rPr>
        <w:t xml:space="preserve"> conforme a los criterios de evaluación establecidos en la presente convocatoria</w:t>
      </w:r>
      <w:r w:rsidR="00E009B7">
        <w:rPr>
          <w:rFonts w:ascii="Montserrat" w:hAnsi="Montserrat" w:cs="Arial"/>
          <w:sz w:val="20"/>
          <w:szCs w:val="20"/>
          <w:lang w:val="es-MX"/>
        </w:rPr>
        <w:t>,</w:t>
      </w:r>
      <w:r w:rsidR="002F2EDF" w:rsidRPr="00B35E49">
        <w:rPr>
          <w:rFonts w:ascii="Montserrat" w:hAnsi="Montserrat" w:cs="Arial"/>
          <w:sz w:val="20"/>
          <w:szCs w:val="20"/>
          <w:lang w:val="es-MX"/>
        </w:rPr>
        <w:t xml:space="preserve"> las condiciones legales, </w:t>
      </w:r>
      <w:r w:rsidR="002F2EDF" w:rsidRPr="00B35E49">
        <w:rPr>
          <w:rFonts w:ascii="Montserrat" w:hAnsi="Montserrat" w:cs="Arial"/>
          <w:sz w:val="20"/>
          <w:szCs w:val="20"/>
          <w:lang w:val="es-MX"/>
        </w:rPr>
        <w:lastRenderedPageBreak/>
        <w:t xml:space="preserve">administrativas, técnicas y económicas requeridas por La Convocante, </w:t>
      </w:r>
      <w:r w:rsidR="0082753A" w:rsidRPr="00B35E49">
        <w:rPr>
          <w:rFonts w:ascii="Montserrat" w:hAnsi="Montserrat" w:cs="Arial"/>
          <w:sz w:val="20"/>
          <w:szCs w:val="20"/>
          <w:lang w:val="es-MX"/>
        </w:rPr>
        <w:t xml:space="preserve">y </w:t>
      </w:r>
      <w:r w:rsidR="002F2EDF" w:rsidRPr="00B35E49">
        <w:rPr>
          <w:rFonts w:ascii="Montserrat" w:hAnsi="Montserrat" w:cs="Arial"/>
          <w:sz w:val="20"/>
          <w:szCs w:val="20"/>
          <w:lang w:val="es-MX"/>
        </w:rPr>
        <w:t>garantice satisfactoriamente el cumplimiento de las obligaciones respectivas</w:t>
      </w:r>
      <w:r w:rsidR="00B35E49">
        <w:rPr>
          <w:rFonts w:ascii="Montserrat" w:hAnsi="Montserrat" w:cs="Arial"/>
          <w:sz w:val="20"/>
          <w:szCs w:val="20"/>
          <w:lang w:val="es-MX"/>
        </w:rPr>
        <w:t>.</w:t>
      </w:r>
    </w:p>
    <w:p w14:paraId="74AD6A5B" w14:textId="77777777" w:rsidR="005E7D7D" w:rsidRPr="00B35E49" w:rsidRDefault="005E7D7D" w:rsidP="009E7FFD">
      <w:pPr>
        <w:ind w:left="28"/>
        <w:jc w:val="both"/>
        <w:rPr>
          <w:rFonts w:ascii="Montserrat" w:hAnsi="Montserrat" w:cs="Arial"/>
          <w:sz w:val="20"/>
          <w:szCs w:val="20"/>
          <w:lang w:val="es-MX"/>
        </w:rPr>
      </w:pPr>
    </w:p>
    <w:p w14:paraId="3BD627E2" w14:textId="77777777" w:rsidR="003C7819" w:rsidRPr="002139FE" w:rsidRDefault="003F4313" w:rsidP="00FC4DF3">
      <w:pPr>
        <w:numPr>
          <w:ilvl w:val="1"/>
          <w:numId w:val="18"/>
        </w:numPr>
        <w:tabs>
          <w:tab w:val="left" w:pos="426"/>
        </w:tabs>
        <w:ind w:right="-170"/>
        <w:jc w:val="both"/>
        <w:outlineLvl w:val="0"/>
        <w:rPr>
          <w:rFonts w:ascii="Montserrat" w:hAnsi="Montserrat" w:cs="Arial"/>
          <w:b/>
          <w:sz w:val="20"/>
          <w:szCs w:val="20"/>
          <w:lang w:val="es-MX"/>
        </w:rPr>
      </w:pPr>
      <w:bookmarkStart w:id="183" w:name="_Toc51593645"/>
      <w:r w:rsidRPr="002139FE">
        <w:rPr>
          <w:rFonts w:ascii="Montserrat" w:hAnsi="Montserrat" w:cs="Arial"/>
          <w:b/>
          <w:bCs/>
          <w:sz w:val="20"/>
          <w:szCs w:val="20"/>
          <w:lang w:val="es-MX"/>
        </w:rPr>
        <w:t xml:space="preserve"> </w:t>
      </w:r>
      <w:bookmarkStart w:id="184" w:name="_Toc62837684"/>
      <w:r w:rsidR="00CF6C42" w:rsidRPr="002139FE">
        <w:rPr>
          <w:rFonts w:ascii="Montserrat" w:hAnsi="Montserrat" w:cs="Arial"/>
          <w:b/>
          <w:bCs/>
          <w:sz w:val="20"/>
          <w:szCs w:val="20"/>
          <w:lang w:val="es-MX"/>
        </w:rPr>
        <w:t>Normas Oficiales</w:t>
      </w:r>
      <w:bookmarkEnd w:id="183"/>
      <w:bookmarkEnd w:id="184"/>
    </w:p>
    <w:p w14:paraId="21C4E8A3" w14:textId="77777777" w:rsidR="0003253A" w:rsidRPr="0003253A" w:rsidRDefault="0003253A" w:rsidP="0003253A">
      <w:pPr>
        <w:pStyle w:val="Normal1"/>
        <w:jc w:val="both"/>
        <w:rPr>
          <w:rFonts w:ascii="Montserrat" w:hAnsi="Montserrat"/>
          <w:color w:val="auto"/>
          <w:sz w:val="20"/>
          <w:szCs w:val="20"/>
          <w:lang w:val="es-MX" w:eastAsia="ar-SA"/>
        </w:rPr>
      </w:pPr>
      <w:r>
        <w:rPr>
          <w:rFonts w:ascii="Montserrat" w:hAnsi="Montserrat"/>
          <w:color w:val="auto"/>
          <w:sz w:val="20"/>
          <w:szCs w:val="20"/>
          <w:lang w:val="es-MX" w:eastAsia="ar-SA"/>
        </w:rPr>
        <w:t xml:space="preserve">En el Anexo Técnico se indica, en su caso, la descripción completa que permita identificar indubitablemente, las normas oficiales mexicanas, las normas mexicanas, las normas internacionales o, en su caso, las normas de referencia o especificaciones, cuyo cumplimiento se exija a los licitantes conforme a la Ley Federal sobre Metrología y Normalización y los artículos 31 y 32 del Reglamento, con las que deberán demostrar que los </w:t>
      </w:r>
      <w:r w:rsidR="00F525FB">
        <w:rPr>
          <w:rFonts w:ascii="Montserrat" w:hAnsi="Montserrat"/>
          <w:color w:val="auto"/>
          <w:sz w:val="20"/>
          <w:szCs w:val="20"/>
          <w:lang w:val="es-MX" w:eastAsia="ar-SA"/>
        </w:rPr>
        <w:t>servicios</w:t>
      </w:r>
      <w:r>
        <w:rPr>
          <w:rFonts w:ascii="Montserrat" w:hAnsi="Montserrat"/>
          <w:color w:val="auto"/>
          <w:sz w:val="20"/>
          <w:szCs w:val="20"/>
          <w:lang w:val="es-MX" w:eastAsia="ar-SA"/>
        </w:rPr>
        <w:t xml:space="preserve"> y/o los procesos de fabricación cumplen los estándares de calidad o unidades de medida requeridas.</w:t>
      </w:r>
    </w:p>
    <w:p w14:paraId="1A1D7F66" w14:textId="77777777" w:rsidR="00174424" w:rsidRPr="008805BF" w:rsidRDefault="0003253A" w:rsidP="008805BF">
      <w:pPr>
        <w:pStyle w:val="Normal1"/>
        <w:jc w:val="both"/>
        <w:rPr>
          <w:rFonts w:ascii="Montserrat" w:hAnsi="Montserrat"/>
          <w:color w:val="auto"/>
          <w:sz w:val="20"/>
          <w:szCs w:val="20"/>
          <w:lang w:val="es-MX" w:eastAsia="ar-SA"/>
        </w:rPr>
      </w:pPr>
      <w:r>
        <w:rPr>
          <w:rFonts w:ascii="Montserrat" w:hAnsi="Montserrat"/>
          <w:color w:val="auto"/>
          <w:sz w:val="20"/>
          <w:szCs w:val="20"/>
          <w:lang w:val="es-MX" w:eastAsia="ar-SA"/>
        </w:rPr>
        <w:t xml:space="preserve">Los licitantes deberán presentar escrito preferentemente en papel membretado, debidamente firmado por su representante o apoderado legal en donde se especifiquen las normas oficiales mexicanas, normas mexicanas, normas internacionales o, normas de referencia o especificaciones, conforme a la Ley Federal sobre Metrología y Normalización que apliquen a los </w:t>
      </w:r>
      <w:r w:rsidR="00F525FB">
        <w:rPr>
          <w:rFonts w:ascii="Montserrat" w:hAnsi="Montserrat"/>
          <w:color w:val="auto"/>
          <w:sz w:val="20"/>
          <w:szCs w:val="20"/>
          <w:lang w:val="es-MX" w:eastAsia="ar-SA"/>
        </w:rPr>
        <w:t>servicios</w:t>
      </w:r>
      <w:r>
        <w:rPr>
          <w:rFonts w:ascii="Montserrat" w:hAnsi="Montserrat"/>
          <w:color w:val="auto"/>
          <w:sz w:val="20"/>
          <w:szCs w:val="20"/>
          <w:lang w:val="es-MX" w:eastAsia="ar-SA"/>
        </w:rPr>
        <w:t xml:space="preserve"> solicitados, haciendo referencia a las partidas que le aplican o, en caso contrario, presentar un escrito en el que manifiesten que: “Si bien es cierto que los </w:t>
      </w:r>
      <w:r w:rsidR="00F525FB">
        <w:rPr>
          <w:rFonts w:ascii="Montserrat" w:hAnsi="Montserrat"/>
          <w:color w:val="auto"/>
          <w:sz w:val="20"/>
          <w:szCs w:val="20"/>
          <w:lang w:val="es-MX" w:eastAsia="ar-SA"/>
        </w:rPr>
        <w:t>servicios</w:t>
      </w:r>
      <w:r>
        <w:rPr>
          <w:rFonts w:ascii="Montserrat" w:hAnsi="Montserrat"/>
          <w:color w:val="auto"/>
          <w:sz w:val="20"/>
          <w:szCs w:val="20"/>
          <w:lang w:val="es-MX" w:eastAsia="ar-SA"/>
        </w:rPr>
        <w:t xml:space="preserve"> a ofertar no le aplican normas oficiales mexicanas, normas mexicanas, normas internacionales, o normas de referencia o especificaciones, conforme a los artículos 53 y 55 de la Ley Federal sobre Metrología y Normalización, me comprometo a observar el cumplimiento de aquellas que indirectamente se relacionen con los </w:t>
      </w:r>
      <w:r w:rsidR="00F525FB">
        <w:rPr>
          <w:rFonts w:ascii="Montserrat" w:hAnsi="Montserrat"/>
          <w:color w:val="auto"/>
          <w:sz w:val="20"/>
          <w:szCs w:val="20"/>
          <w:lang w:val="es-MX" w:eastAsia="ar-SA"/>
        </w:rPr>
        <w:t>servicios</w:t>
      </w:r>
      <w:r>
        <w:rPr>
          <w:rFonts w:ascii="Montserrat" w:hAnsi="Montserrat"/>
          <w:color w:val="auto"/>
          <w:sz w:val="20"/>
          <w:szCs w:val="20"/>
          <w:lang w:val="es-MX" w:eastAsia="ar-SA"/>
        </w:rPr>
        <w:t xml:space="preserve"> solicitados”.</w:t>
      </w:r>
    </w:p>
    <w:p w14:paraId="78AD18C9" w14:textId="77777777" w:rsidR="00D0517C" w:rsidRPr="002139FE" w:rsidRDefault="003C7EAF" w:rsidP="00FC4DF3">
      <w:pPr>
        <w:numPr>
          <w:ilvl w:val="1"/>
          <w:numId w:val="18"/>
        </w:numPr>
        <w:tabs>
          <w:tab w:val="left" w:pos="426"/>
        </w:tabs>
        <w:jc w:val="both"/>
        <w:outlineLvl w:val="0"/>
        <w:rPr>
          <w:rFonts w:ascii="Montserrat" w:hAnsi="Montserrat" w:cs="Arial"/>
          <w:b/>
          <w:sz w:val="20"/>
          <w:szCs w:val="20"/>
          <w:lang w:val="es-MX"/>
        </w:rPr>
      </w:pPr>
      <w:bookmarkStart w:id="185" w:name="_Toc382243324"/>
      <w:bookmarkStart w:id="186" w:name="_Toc493235485"/>
      <w:bookmarkStart w:id="187" w:name="_Toc51593646"/>
      <w:bookmarkStart w:id="188" w:name="_Toc62837685"/>
      <w:r w:rsidRPr="002139FE">
        <w:rPr>
          <w:rFonts w:ascii="Montserrat" w:hAnsi="Montserrat" w:cs="Arial"/>
          <w:b/>
          <w:sz w:val="20"/>
          <w:szCs w:val="20"/>
          <w:lang w:val="es-MX"/>
        </w:rPr>
        <w:t>Modelo d</w:t>
      </w:r>
      <w:bookmarkEnd w:id="185"/>
      <w:r w:rsidR="005A50BF" w:rsidRPr="002139FE">
        <w:rPr>
          <w:rFonts w:ascii="Montserrat" w:hAnsi="Montserrat" w:cs="Arial"/>
          <w:b/>
          <w:sz w:val="20"/>
          <w:szCs w:val="20"/>
          <w:lang w:val="es-MX"/>
        </w:rPr>
        <w:t>e</w:t>
      </w:r>
      <w:bookmarkEnd w:id="182"/>
      <w:r w:rsidR="005A50BF" w:rsidRPr="002139FE">
        <w:rPr>
          <w:rFonts w:ascii="Montserrat" w:hAnsi="Montserrat" w:cs="Arial"/>
          <w:b/>
          <w:sz w:val="20"/>
          <w:szCs w:val="20"/>
          <w:lang w:val="es-MX"/>
        </w:rPr>
        <w:t xml:space="preserve"> </w:t>
      </w:r>
      <w:bookmarkEnd w:id="186"/>
      <w:r w:rsidR="00B503A1" w:rsidRPr="002139FE">
        <w:rPr>
          <w:rFonts w:ascii="Montserrat" w:hAnsi="Montserrat" w:cs="Arial"/>
          <w:b/>
          <w:sz w:val="20"/>
          <w:szCs w:val="20"/>
          <w:lang w:val="es-MX"/>
        </w:rPr>
        <w:t>Contrato</w:t>
      </w:r>
      <w:bookmarkEnd w:id="187"/>
      <w:bookmarkEnd w:id="188"/>
    </w:p>
    <w:p w14:paraId="239CC1B8" w14:textId="77777777" w:rsidR="000C445E" w:rsidRPr="002139FE" w:rsidRDefault="000C445E" w:rsidP="009E7FFD">
      <w:pPr>
        <w:pStyle w:val="Prrafodelista"/>
        <w:ind w:left="-6" w:right="-5"/>
        <w:jc w:val="both"/>
        <w:rPr>
          <w:rFonts w:ascii="Montserrat" w:hAnsi="Montserrat" w:cs="Arial"/>
          <w:color w:val="000000"/>
          <w:sz w:val="20"/>
          <w:szCs w:val="20"/>
          <w:lang w:val="es-MX"/>
        </w:rPr>
      </w:pPr>
    </w:p>
    <w:p w14:paraId="4FC07C7F" w14:textId="77777777" w:rsidR="000056E4" w:rsidRPr="0047087E" w:rsidRDefault="003F4313" w:rsidP="000056E4">
      <w:pPr>
        <w:pStyle w:val="Prrafodelista"/>
        <w:ind w:left="-6" w:right="-5"/>
        <w:jc w:val="both"/>
        <w:rPr>
          <w:rFonts w:ascii="Montserrat" w:hAnsi="Montserrat" w:cs="Arial"/>
          <w:sz w:val="20"/>
          <w:szCs w:val="20"/>
          <w:lang w:val="es-MX"/>
        </w:rPr>
      </w:pPr>
      <w:r w:rsidRPr="002139FE">
        <w:rPr>
          <w:rFonts w:ascii="Montserrat" w:hAnsi="Montserrat" w:cs="Arial"/>
          <w:color w:val="000000"/>
          <w:sz w:val="20"/>
          <w:szCs w:val="20"/>
          <w:lang w:val="es-MX"/>
        </w:rPr>
        <w:t xml:space="preserve">Se </w:t>
      </w:r>
      <w:r w:rsidR="004A242F" w:rsidRPr="002139FE">
        <w:rPr>
          <w:rFonts w:ascii="Montserrat" w:hAnsi="Montserrat" w:cs="Arial"/>
          <w:color w:val="000000"/>
          <w:sz w:val="20"/>
          <w:szCs w:val="20"/>
          <w:lang w:val="es-MX"/>
        </w:rPr>
        <w:t>agrega el</w:t>
      </w:r>
      <w:r w:rsidR="00B30474" w:rsidRPr="002139FE">
        <w:rPr>
          <w:rFonts w:ascii="Montserrat" w:hAnsi="Montserrat" w:cs="Arial"/>
          <w:color w:val="000000"/>
          <w:sz w:val="20"/>
          <w:szCs w:val="20"/>
          <w:lang w:val="es-MX"/>
        </w:rPr>
        <w:t xml:space="preserve"> modelo de </w:t>
      </w:r>
      <w:r w:rsidR="00C17EFC">
        <w:rPr>
          <w:rFonts w:ascii="Montserrat" w:hAnsi="Montserrat" w:cs="Arial"/>
          <w:color w:val="000000"/>
          <w:sz w:val="20"/>
          <w:szCs w:val="20"/>
          <w:lang w:val="es-MX"/>
        </w:rPr>
        <w:t>C</w:t>
      </w:r>
      <w:r w:rsidR="00430064" w:rsidRPr="002139FE">
        <w:rPr>
          <w:rFonts w:ascii="Montserrat" w:hAnsi="Montserrat" w:cs="Arial"/>
          <w:color w:val="000000"/>
          <w:sz w:val="20"/>
          <w:szCs w:val="20"/>
          <w:lang w:val="es-MX"/>
        </w:rPr>
        <w:t>ontrato</w:t>
      </w:r>
      <w:r w:rsidR="004A242F" w:rsidRPr="002139FE">
        <w:rPr>
          <w:rFonts w:ascii="Montserrat" w:hAnsi="Montserrat" w:cs="Arial"/>
          <w:color w:val="000000"/>
          <w:sz w:val="20"/>
          <w:szCs w:val="20"/>
          <w:lang w:val="es-MX"/>
        </w:rPr>
        <w:t xml:space="preserve"> como </w:t>
      </w:r>
      <w:r w:rsidR="004A242F" w:rsidRPr="002139FE">
        <w:rPr>
          <w:rFonts w:ascii="Montserrat" w:hAnsi="Montserrat" w:cs="Arial"/>
          <w:b/>
          <w:color w:val="000000"/>
          <w:sz w:val="20"/>
          <w:szCs w:val="20"/>
          <w:lang w:val="es-MX"/>
        </w:rPr>
        <w:t>ANEXO DOS</w:t>
      </w:r>
      <w:r w:rsidR="00C21482">
        <w:rPr>
          <w:rFonts w:ascii="Montserrat" w:hAnsi="Montserrat" w:cs="Arial"/>
          <w:b/>
          <w:color w:val="000000"/>
          <w:sz w:val="20"/>
          <w:szCs w:val="20"/>
          <w:lang w:val="es-MX"/>
        </w:rPr>
        <w:t xml:space="preserve"> MODELO DE CONTRATO</w:t>
      </w:r>
      <w:r w:rsidR="002F44E0" w:rsidRPr="002139FE">
        <w:rPr>
          <w:rFonts w:ascii="Montserrat" w:hAnsi="Montserrat" w:cs="Arial"/>
          <w:color w:val="000000"/>
          <w:sz w:val="20"/>
          <w:szCs w:val="20"/>
          <w:lang w:val="es-MX"/>
        </w:rPr>
        <w:t xml:space="preserve">, </w:t>
      </w:r>
      <w:r w:rsidR="00141E9B" w:rsidRPr="002139FE">
        <w:rPr>
          <w:rFonts w:ascii="Montserrat" w:hAnsi="Montserrat" w:cs="Arial"/>
          <w:sz w:val="20"/>
          <w:szCs w:val="20"/>
          <w:lang w:val="es-MX"/>
        </w:rPr>
        <w:t xml:space="preserve">a fin de ser </w:t>
      </w:r>
      <w:r w:rsidR="00141E9B" w:rsidRPr="0047087E">
        <w:rPr>
          <w:rFonts w:ascii="Montserrat" w:hAnsi="Montserrat" w:cs="Arial"/>
          <w:sz w:val="20"/>
          <w:szCs w:val="20"/>
          <w:lang w:val="es-MX"/>
        </w:rPr>
        <w:t>ajustado a las características y especificaciones</w:t>
      </w:r>
      <w:r w:rsidR="00E53A40">
        <w:rPr>
          <w:rFonts w:ascii="Montserrat" w:hAnsi="Montserrat" w:cs="Arial"/>
          <w:sz w:val="20"/>
          <w:szCs w:val="20"/>
          <w:lang w:val="es-MX"/>
        </w:rPr>
        <w:t xml:space="preserve"> que resulten aplicables</w:t>
      </w:r>
      <w:r w:rsidR="00141E9B" w:rsidRPr="0047087E">
        <w:rPr>
          <w:rFonts w:ascii="Montserrat" w:hAnsi="Montserrat" w:cs="Arial"/>
          <w:sz w:val="20"/>
          <w:szCs w:val="20"/>
          <w:lang w:val="es-MX"/>
        </w:rPr>
        <w:t xml:space="preserve"> para su formalización </w:t>
      </w:r>
      <w:r w:rsidR="00873E0D">
        <w:rPr>
          <w:rFonts w:ascii="Montserrat" w:hAnsi="Montserrat" w:cs="Arial"/>
          <w:sz w:val="20"/>
          <w:szCs w:val="20"/>
          <w:lang w:val="es-MX"/>
        </w:rPr>
        <w:t xml:space="preserve">con el </w:t>
      </w:r>
      <w:r w:rsidR="00944D7E">
        <w:rPr>
          <w:rFonts w:ascii="Montserrat" w:hAnsi="Montserrat" w:cs="Arial"/>
          <w:sz w:val="20"/>
          <w:szCs w:val="20"/>
          <w:lang w:val="es-MX"/>
        </w:rPr>
        <w:t>L</w:t>
      </w:r>
      <w:r w:rsidR="000056E4" w:rsidRPr="0047087E">
        <w:rPr>
          <w:rFonts w:ascii="Montserrat" w:hAnsi="Montserrat" w:cs="Arial"/>
          <w:sz w:val="20"/>
          <w:szCs w:val="20"/>
          <w:lang w:val="es-MX"/>
        </w:rPr>
        <w:t xml:space="preserve">icitante que resulte adjudicado y cumplirán con lo dispuesto por los </w:t>
      </w:r>
      <w:r w:rsidR="00465F75" w:rsidRPr="00587885">
        <w:rPr>
          <w:rFonts w:ascii="Montserrat" w:eastAsia="Arial" w:hAnsi="Montserrat" w:cs="Arial"/>
          <w:sz w:val="20"/>
          <w:szCs w:val="20"/>
        </w:rPr>
        <w:t>artículos 29 fracción XVI, 45, de la L</w:t>
      </w:r>
      <w:r w:rsidR="00E009B7">
        <w:rPr>
          <w:rFonts w:ascii="Montserrat" w:eastAsia="Arial" w:hAnsi="Montserrat" w:cs="Arial"/>
          <w:sz w:val="20"/>
          <w:szCs w:val="20"/>
        </w:rPr>
        <w:t>AASSP, 39 fracción II inciso i</w:t>
      </w:r>
      <w:r w:rsidR="00465F75" w:rsidRPr="00587885">
        <w:rPr>
          <w:rFonts w:ascii="Montserrat" w:eastAsia="Arial" w:hAnsi="Montserrat" w:cs="Arial"/>
          <w:sz w:val="20"/>
          <w:szCs w:val="20"/>
        </w:rPr>
        <w:t>)</w:t>
      </w:r>
      <w:r w:rsidR="000539F2">
        <w:rPr>
          <w:rFonts w:ascii="Montserrat" w:eastAsia="Arial" w:hAnsi="Montserrat" w:cs="Arial"/>
          <w:sz w:val="20"/>
          <w:szCs w:val="20"/>
        </w:rPr>
        <w:t xml:space="preserve"> y</w:t>
      </w:r>
      <w:r w:rsidR="00465F75">
        <w:rPr>
          <w:rFonts w:ascii="Montserrat" w:eastAsia="Arial" w:hAnsi="Montserrat" w:cs="Arial"/>
          <w:sz w:val="20"/>
          <w:szCs w:val="20"/>
        </w:rPr>
        <w:t xml:space="preserve"> 81 </w:t>
      </w:r>
      <w:r w:rsidR="00465F75" w:rsidRPr="002139FE">
        <w:rPr>
          <w:rFonts w:ascii="Montserrat" w:eastAsia="Arial" w:hAnsi="Montserrat" w:cs="Arial"/>
          <w:sz w:val="20"/>
          <w:szCs w:val="20"/>
        </w:rPr>
        <w:t xml:space="preserve">del </w:t>
      </w:r>
      <w:r w:rsidR="00465F75">
        <w:rPr>
          <w:rFonts w:ascii="Montserrat" w:eastAsia="Arial" w:hAnsi="Montserrat" w:cs="Arial"/>
          <w:sz w:val="20"/>
          <w:szCs w:val="20"/>
        </w:rPr>
        <w:t>Reglamento</w:t>
      </w:r>
      <w:r w:rsidR="00465F75" w:rsidRPr="002139FE">
        <w:rPr>
          <w:rFonts w:ascii="Montserrat" w:hAnsi="Montserrat" w:cs="Arial"/>
          <w:sz w:val="20"/>
          <w:szCs w:val="20"/>
          <w:lang w:val="es-MX"/>
        </w:rPr>
        <w:t>.</w:t>
      </w:r>
    </w:p>
    <w:p w14:paraId="2674E702" w14:textId="77777777" w:rsidR="004A242F" w:rsidRPr="0047087E" w:rsidRDefault="004A242F" w:rsidP="009E7FFD">
      <w:pPr>
        <w:pStyle w:val="Prrafodelista"/>
        <w:ind w:left="-6" w:right="-5"/>
        <w:jc w:val="both"/>
        <w:rPr>
          <w:rFonts w:ascii="Montserrat" w:hAnsi="Montserrat" w:cs="Arial"/>
          <w:sz w:val="20"/>
          <w:szCs w:val="20"/>
          <w:lang w:val="es-MX"/>
        </w:rPr>
      </w:pPr>
    </w:p>
    <w:p w14:paraId="6DCF0D84" w14:textId="77777777" w:rsidR="001E3317" w:rsidRPr="002139FE" w:rsidRDefault="004A242F" w:rsidP="009E7FFD">
      <w:pPr>
        <w:pStyle w:val="Prrafodelista"/>
        <w:ind w:left="-6" w:right="-5"/>
        <w:jc w:val="both"/>
        <w:rPr>
          <w:rFonts w:ascii="Montserrat" w:hAnsi="Montserrat" w:cs="Arial"/>
          <w:sz w:val="20"/>
          <w:szCs w:val="20"/>
          <w:lang w:val="es-MX"/>
        </w:rPr>
      </w:pPr>
      <w:r w:rsidRPr="0047087E">
        <w:rPr>
          <w:rFonts w:ascii="Montserrat" w:hAnsi="Montserrat" w:cs="Arial"/>
          <w:sz w:val="20"/>
          <w:szCs w:val="20"/>
          <w:lang w:val="es-MX"/>
        </w:rPr>
        <w:t>D</w:t>
      </w:r>
      <w:r w:rsidR="007B7005" w:rsidRPr="0047087E">
        <w:rPr>
          <w:rFonts w:ascii="Montserrat" w:eastAsia="Montserrat" w:hAnsi="Montserrat" w:cs="Arial"/>
          <w:sz w:val="20"/>
          <w:szCs w:val="20"/>
        </w:rPr>
        <w:t xml:space="preserve">e conformidad con lo </w:t>
      </w:r>
      <w:r w:rsidRPr="0047087E">
        <w:rPr>
          <w:rFonts w:ascii="Montserrat" w:eastAsia="Montserrat" w:hAnsi="Montserrat" w:cs="Arial"/>
          <w:sz w:val="20"/>
          <w:szCs w:val="20"/>
        </w:rPr>
        <w:t>dispuesto por los</w:t>
      </w:r>
      <w:r w:rsidR="007B7005" w:rsidRPr="0047087E">
        <w:rPr>
          <w:rFonts w:ascii="Montserrat" w:eastAsia="Montserrat" w:hAnsi="Montserrat" w:cs="Arial"/>
          <w:sz w:val="20"/>
          <w:szCs w:val="20"/>
        </w:rPr>
        <w:t xml:space="preserve"> artículo</w:t>
      </w:r>
      <w:r w:rsidRPr="0047087E">
        <w:rPr>
          <w:rFonts w:ascii="Montserrat" w:eastAsia="Montserrat" w:hAnsi="Montserrat" w:cs="Arial"/>
          <w:sz w:val="20"/>
          <w:szCs w:val="20"/>
        </w:rPr>
        <w:t>s</w:t>
      </w:r>
      <w:r w:rsidR="007B7005" w:rsidRPr="0047087E">
        <w:rPr>
          <w:rFonts w:ascii="Montserrat" w:eastAsia="Montserrat" w:hAnsi="Montserrat" w:cs="Arial"/>
          <w:sz w:val="20"/>
          <w:szCs w:val="20"/>
        </w:rPr>
        <w:t xml:space="preserve"> 46 de la </w:t>
      </w:r>
      <w:r w:rsidR="00511B1C" w:rsidRPr="0047087E">
        <w:rPr>
          <w:rFonts w:ascii="Montserrat" w:eastAsia="Montserrat" w:hAnsi="Montserrat" w:cs="Arial"/>
          <w:sz w:val="20"/>
          <w:szCs w:val="20"/>
        </w:rPr>
        <w:t>L</w:t>
      </w:r>
      <w:r w:rsidR="00B21524" w:rsidRPr="0047087E">
        <w:rPr>
          <w:rFonts w:ascii="Montserrat" w:eastAsia="Montserrat" w:hAnsi="Montserrat" w:cs="Arial"/>
          <w:sz w:val="20"/>
          <w:szCs w:val="20"/>
        </w:rPr>
        <w:t>ey</w:t>
      </w:r>
      <w:r w:rsidR="000539F2">
        <w:rPr>
          <w:rFonts w:ascii="Montserrat" w:eastAsia="Montserrat" w:hAnsi="Montserrat" w:cs="Arial"/>
          <w:sz w:val="20"/>
          <w:szCs w:val="20"/>
        </w:rPr>
        <w:t>,</w:t>
      </w:r>
      <w:r w:rsidRPr="002139FE">
        <w:rPr>
          <w:rFonts w:ascii="Montserrat" w:eastAsia="Montserrat" w:hAnsi="Montserrat" w:cs="Arial"/>
          <w:sz w:val="20"/>
          <w:szCs w:val="20"/>
        </w:rPr>
        <w:t xml:space="preserve"> </w:t>
      </w:r>
      <w:r w:rsidR="000539F2" w:rsidRPr="000539F2">
        <w:rPr>
          <w:rFonts w:ascii="Montserrat" w:hAnsi="Montserrat" w:cs="Arial"/>
          <w:b/>
          <w:sz w:val="20"/>
          <w:szCs w:val="20"/>
          <w:lang w:val="es-MX"/>
        </w:rPr>
        <w:t>“EL COL</w:t>
      </w:r>
      <w:r w:rsidR="00817577">
        <w:rPr>
          <w:rFonts w:ascii="Montserrat" w:hAnsi="Montserrat" w:cs="Arial"/>
          <w:b/>
          <w:sz w:val="20"/>
          <w:szCs w:val="20"/>
          <w:lang w:val="es-MX"/>
        </w:rPr>
        <w:t>EGIO</w:t>
      </w:r>
      <w:r w:rsidR="000539F2" w:rsidRPr="000539F2">
        <w:rPr>
          <w:rFonts w:ascii="Montserrat" w:hAnsi="Montserrat" w:cs="Arial"/>
          <w:b/>
          <w:sz w:val="20"/>
          <w:szCs w:val="20"/>
          <w:lang w:val="es-MX"/>
        </w:rPr>
        <w:t>”</w:t>
      </w:r>
      <w:r w:rsidRPr="002139FE">
        <w:rPr>
          <w:rFonts w:ascii="Montserrat" w:eastAsia="Montserrat" w:hAnsi="Montserrat" w:cs="Arial"/>
          <w:sz w:val="20"/>
          <w:szCs w:val="20"/>
        </w:rPr>
        <w:t xml:space="preserve"> </w:t>
      </w:r>
      <w:r w:rsidR="007B7005" w:rsidRPr="002139FE">
        <w:rPr>
          <w:rFonts w:ascii="Montserrat" w:eastAsia="Montserrat" w:hAnsi="Montserrat" w:cs="Arial"/>
          <w:sz w:val="20"/>
          <w:szCs w:val="20"/>
        </w:rPr>
        <w:t>incorporar</w:t>
      </w:r>
      <w:r w:rsidRPr="002139FE">
        <w:rPr>
          <w:rFonts w:ascii="Montserrat" w:eastAsia="Montserrat" w:hAnsi="Montserrat" w:cs="Arial"/>
          <w:sz w:val="20"/>
          <w:szCs w:val="20"/>
        </w:rPr>
        <w:t>á</w:t>
      </w:r>
      <w:r w:rsidR="007B7005" w:rsidRPr="002139FE">
        <w:rPr>
          <w:rFonts w:ascii="Montserrat" w:eastAsia="Montserrat" w:hAnsi="Montserrat" w:cs="Arial"/>
          <w:sz w:val="20"/>
          <w:szCs w:val="20"/>
        </w:rPr>
        <w:t xml:space="preserve"> en </w:t>
      </w:r>
      <w:r w:rsidR="00511B1C">
        <w:rPr>
          <w:rFonts w:ascii="Montserrat" w:eastAsia="Montserrat" w:hAnsi="Montserrat" w:cs="Arial"/>
          <w:sz w:val="20"/>
          <w:szCs w:val="20"/>
        </w:rPr>
        <w:t>CompraNet</w:t>
      </w:r>
      <w:r w:rsidR="007B7005" w:rsidRPr="002139FE">
        <w:rPr>
          <w:rFonts w:ascii="Montserrat" w:eastAsia="Montserrat" w:hAnsi="Montserrat" w:cs="Arial"/>
          <w:sz w:val="20"/>
          <w:szCs w:val="20"/>
        </w:rPr>
        <w:t xml:space="preserve"> la información de los </w:t>
      </w:r>
      <w:r w:rsidRPr="002139FE">
        <w:rPr>
          <w:rFonts w:ascii="Montserrat" w:eastAsia="Montserrat" w:hAnsi="Montserrat" w:cs="Arial"/>
          <w:sz w:val="20"/>
          <w:szCs w:val="20"/>
        </w:rPr>
        <w:t>contratos</w:t>
      </w:r>
      <w:r w:rsidR="007B7005" w:rsidRPr="002139FE">
        <w:rPr>
          <w:rFonts w:ascii="Montserrat" w:eastAsia="Montserrat" w:hAnsi="Montserrat" w:cs="Arial"/>
          <w:sz w:val="20"/>
          <w:szCs w:val="20"/>
        </w:rPr>
        <w:t xml:space="preserve"> que se deriven de </w:t>
      </w:r>
      <w:r w:rsidRPr="002139FE">
        <w:rPr>
          <w:rFonts w:ascii="Montserrat" w:eastAsia="Montserrat" w:hAnsi="Montserrat" w:cs="Arial"/>
          <w:sz w:val="20"/>
          <w:szCs w:val="20"/>
        </w:rPr>
        <w:t>este</w:t>
      </w:r>
      <w:r w:rsidR="007B7005" w:rsidRPr="002139FE">
        <w:rPr>
          <w:rFonts w:ascii="Montserrat" w:eastAsia="Montserrat" w:hAnsi="Montserrat" w:cs="Arial"/>
          <w:sz w:val="20"/>
          <w:szCs w:val="20"/>
        </w:rPr>
        <w:t xml:space="preserve"> procedimiento </w:t>
      </w:r>
      <w:r w:rsidR="00EA0C34" w:rsidRPr="002139FE">
        <w:rPr>
          <w:rFonts w:ascii="Montserrat" w:eastAsia="Montserrat" w:hAnsi="Montserrat" w:cs="Arial"/>
          <w:sz w:val="20"/>
          <w:szCs w:val="20"/>
        </w:rPr>
        <w:t>e</w:t>
      </w:r>
      <w:r w:rsidR="007B7005" w:rsidRPr="002139FE">
        <w:rPr>
          <w:rFonts w:ascii="Montserrat" w:eastAsia="Montserrat" w:hAnsi="Montserrat" w:cs="Arial"/>
          <w:sz w:val="20"/>
          <w:szCs w:val="20"/>
        </w:rPr>
        <w:t xml:space="preserve"> integrar</w:t>
      </w:r>
      <w:r w:rsidRPr="002139FE">
        <w:rPr>
          <w:rFonts w:ascii="Montserrat" w:eastAsia="Montserrat" w:hAnsi="Montserrat" w:cs="Arial"/>
          <w:sz w:val="20"/>
          <w:szCs w:val="20"/>
        </w:rPr>
        <w:t>án</w:t>
      </w:r>
      <w:r w:rsidR="007B7005" w:rsidRPr="002139FE">
        <w:rPr>
          <w:rFonts w:ascii="Montserrat" w:eastAsia="Montserrat" w:hAnsi="Montserrat" w:cs="Arial"/>
          <w:sz w:val="20"/>
          <w:szCs w:val="20"/>
        </w:rPr>
        <w:t xml:space="preserve"> el expediente con el soporte documental generado en cada caso, verificar</w:t>
      </w:r>
      <w:r w:rsidRPr="002139FE">
        <w:rPr>
          <w:rFonts w:ascii="Montserrat" w:eastAsia="Montserrat" w:hAnsi="Montserrat" w:cs="Arial"/>
          <w:sz w:val="20"/>
          <w:szCs w:val="20"/>
        </w:rPr>
        <w:t>án</w:t>
      </w:r>
      <w:r w:rsidR="007B7005" w:rsidRPr="002139FE">
        <w:rPr>
          <w:rFonts w:ascii="Montserrat" w:eastAsia="Montserrat" w:hAnsi="Montserrat" w:cs="Arial"/>
          <w:sz w:val="20"/>
          <w:szCs w:val="20"/>
        </w:rPr>
        <w:t xml:space="preserve"> su ejecución, realizar</w:t>
      </w:r>
      <w:r w:rsidRPr="002139FE">
        <w:rPr>
          <w:rFonts w:ascii="Montserrat" w:eastAsia="Montserrat" w:hAnsi="Montserrat" w:cs="Arial"/>
          <w:sz w:val="20"/>
          <w:szCs w:val="20"/>
        </w:rPr>
        <w:t>án</w:t>
      </w:r>
      <w:r w:rsidR="007B7005" w:rsidRPr="002139FE">
        <w:rPr>
          <w:rFonts w:ascii="Montserrat" w:eastAsia="Montserrat" w:hAnsi="Montserrat" w:cs="Arial"/>
          <w:sz w:val="20"/>
          <w:szCs w:val="20"/>
        </w:rPr>
        <w:t xml:space="preserve"> los pagos de manera oportuna como lo </w:t>
      </w:r>
      <w:proofErr w:type="spellStart"/>
      <w:r w:rsidR="00EA0C34" w:rsidRPr="002139FE">
        <w:rPr>
          <w:rFonts w:ascii="Montserrat" w:eastAsia="Montserrat" w:hAnsi="Montserrat" w:cs="Arial"/>
          <w:sz w:val="20"/>
          <w:szCs w:val="20"/>
        </w:rPr>
        <w:t>prevee</w:t>
      </w:r>
      <w:proofErr w:type="spellEnd"/>
      <w:r w:rsidR="00EA0C34" w:rsidRPr="002139FE">
        <w:rPr>
          <w:rFonts w:ascii="Montserrat" w:eastAsia="Montserrat" w:hAnsi="Montserrat" w:cs="Arial"/>
          <w:sz w:val="20"/>
          <w:szCs w:val="20"/>
        </w:rPr>
        <w:t xml:space="preserve"> </w:t>
      </w:r>
      <w:r w:rsidR="007B7005" w:rsidRPr="002139FE">
        <w:rPr>
          <w:rFonts w:ascii="Montserrat" w:eastAsia="Montserrat" w:hAnsi="Montserrat" w:cs="Arial"/>
          <w:sz w:val="20"/>
          <w:szCs w:val="20"/>
        </w:rPr>
        <w:t>el artículo 51</w:t>
      </w:r>
      <w:r w:rsidRPr="002139FE">
        <w:rPr>
          <w:rFonts w:ascii="Montserrat" w:eastAsia="Montserrat" w:hAnsi="Montserrat" w:cs="Arial"/>
          <w:sz w:val="20"/>
          <w:szCs w:val="20"/>
        </w:rPr>
        <w:t>,</w:t>
      </w:r>
      <w:r w:rsidR="007B7005" w:rsidRPr="002139FE">
        <w:rPr>
          <w:rFonts w:ascii="Montserrat" w:eastAsia="Montserrat" w:hAnsi="Montserrat" w:cs="Arial"/>
          <w:sz w:val="20"/>
          <w:szCs w:val="20"/>
        </w:rPr>
        <w:t xml:space="preserve"> de la </w:t>
      </w:r>
      <w:r w:rsidR="00511B1C">
        <w:rPr>
          <w:rFonts w:ascii="Montserrat" w:eastAsia="Montserrat" w:hAnsi="Montserrat" w:cs="Arial"/>
          <w:sz w:val="20"/>
          <w:szCs w:val="20"/>
        </w:rPr>
        <w:t>L</w:t>
      </w:r>
      <w:r w:rsidR="00E009B7">
        <w:rPr>
          <w:rFonts w:ascii="Montserrat" w:eastAsia="Montserrat" w:hAnsi="Montserrat" w:cs="Arial"/>
          <w:sz w:val="20"/>
          <w:szCs w:val="20"/>
        </w:rPr>
        <w:t>AASSP</w:t>
      </w:r>
      <w:r w:rsidR="00EA0C34" w:rsidRPr="002139FE">
        <w:rPr>
          <w:rFonts w:ascii="Montserrat" w:eastAsia="Montserrat" w:hAnsi="Montserrat" w:cs="Arial"/>
          <w:sz w:val="20"/>
          <w:szCs w:val="20"/>
        </w:rPr>
        <w:t>.</w:t>
      </w:r>
    </w:p>
    <w:p w14:paraId="3B468055" w14:textId="77777777" w:rsidR="001E3317" w:rsidRPr="002139FE" w:rsidRDefault="001E3317" w:rsidP="009E7FFD">
      <w:pPr>
        <w:ind w:right="-142"/>
        <w:jc w:val="both"/>
        <w:rPr>
          <w:rFonts w:ascii="Montserrat" w:eastAsia="Arial" w:hAnsi="Montserrat" w:cs="Arial"/>
          <w:sz w:val="20"/>
          <w:szCs w:val="20"/>
        </w:rPr>
      </w:pPr>
    </w:p>
    <w:p w14:paraId="1AB60EA1" w14:textId="77777777" w:rsidR="001E3317" w:rsidRPr="002139FE" w:rsidRDefault="001E3317" w:rsidP="009E7FFD">
      <w:pPr>
        <w:ind w:right="-142"/>
        <w:jc w:val="both"/>
        <w:rPr>
          <w:rFonts w:ascii="Montserrat" w:eastAsia="Arial" w:hAnsi="Montserrat" w:cs="Arial"/>
          <w:sz w:val="20"/>
          <w:szCs w:val="20"/>
        </w:rPr>
      </w:pPr>
      <w:r w:rsidRPr="002139FE">
        <w:rPr>
          <w:rFonts w:ascii="Montserrat" w:eastAsia="Arial" w:hAnsi="Montserrat" w:cs="Arial"/>
          <w:sz w:val="20"/>
          <w:szCs w:val="20"/>
        </w:rPr>
        <w:t xml:space="preserve">En caso de discrepancia entre el contenido en el modelo de </w:t>
      </w:r>
      <w:sdt>
        <w:sdtPr>
          <w:rPr>
            <w:rFonts w:ascii="Montserrat" w:eastAsia="Arial" w:hAnsi="Montserrat" w:cs="Arial"/>
            <w:sz w:val="20"/>
            <w:szCs w:val="20"/>
          </w:rPr>
          <w:id w:val="-1810159411"/>
          <w:placeholder>
            <w:docPart w:val="8E8A18AE1BDC4FCBAB5A400B1EF06B51"/>
          </w:placeholder>
          <w:comboBox>
            <w:listItem w:value="Elija un elemento."/>
            <w:listItem w:displayText="Contrato" w:value="Contrato"/>
            <w:listItem w:displayText="Pedido" w:value="Pedido"/>
          </w:comboBox>
        </w:sdtPr>
        <w:sdtEndPr/>
        <w:sdtContent>
          <w:r w:rsidR="006A5620">
            <w:rPr>
              <w:rFonts w:ascii="Montserrat" w:eastAsia="Arial" w:hAnsi="Montserrat" w:cs="Arial"/>
              <w:sz w:val="20"/>
              <w:szCs w:val="20"/>
            </w:rPr>
            <w:t>Contrato</w:t>
          </w:r>
        </w:sdtContent>
      </w:sdt>
      <w:r w:rsidRPr="002139FE">
        <w:rPr>
          <w:rFonts w:ascii="Montserrat" w:eastAsia="Arial" w:hAnsi="Montserrat" w:cs="Arial"/>
          <w:sz w:val="20"/>
          <w:szCs w:val="20"/>
        </w:rPr>
        <w:t xml:space="preserve"> y el de la presente Convocatoria, prevalecerá lo establecido en la convocatoria y sus juntas de aclaraciones.</w:t>
      </w:r>
    </w:p>
    <w:p w14:paraId="555BF07B" w14:textId="77777777" w:rsidR="00640346" w:rsidRPr="006713DD" w:rsidRDefault="00640346" w:rsidP="009E7FFD">
      <w:pPr>
        <w:jc w:val="both"/>
        <w:outlineLvl w:val="0"/>
        <w:rPr>
          <w:rFonts w:ascii="Montserrat" w:hAnsi="Montserrat" w:cs="Arial"/>
          <w:bCs/>
          <w:iCs/>
          <w:sz w:val="20"/>
          <w:szCs w:val="20"/>
          <w:lang w:val="es-MX"/>
        </w:rPr>
      </w:pPr>
    </w:p>
    <w:p w14:paraId="43258F27" w14:textId="77777777" w:rsidR="00882B06" w:rsidRPr="00640346" w:rsidRDefault="00882B06" w:rsidP="009E7FFD">
      <w:pPr>
        <w:jc w:val="both"/>
        <w:outlineLvl w:val="0"/>
        <w:rPr>
          <w:rFonts w:ascii="Montserrat" w:hAnsi="Montserrat" w:cs="Arial"/>
          <w:b/>
          <w:bCs/>
          <w:iCs/>
          <w:sz w:val="20"/>
          <w:szCs w:val="20"/>
          <w:lang w:val="es-MX"/>
        </w:rPr>
      </w:pPr>
      <w:bookmarkStart w:id="189" w:name="_Toc62837686"/>
      <w:r w:rsidRPr="00640346">
        <w:rPr>
          <w:rFonts w:ascii="Montserrat" w:hAnsi="Montserrat" w:cs="Arial"/>
          <w:b/>
          <w:bCs/>
          <w:iCs/>
          <w:sz w:val="20"/>
          <w:szCs w:val="20"/>
          <w:lang w:val="es-MX"/>
        </w:rPr>
        <w:t>APARTADO III. FORMA Y TÉRMINOS QUE REGIRÁN LOS DIVERSOS ACTOS DE ESTE PROCEDIMIENTO</w:t>
      </w:r>
      <w:bookmarkEnd w:id="189"/>
    </w:p>
    <w:p w14:paraId="12F1974C" w14:textId="77777777" w:rsidR="00882B06" w:rsidRPr="006713DD" w:rsidRDefault="00882B06" w:rsidP="009E7FFD">
      <w:pPr>
        <w:pStyle w:val="Prrafodelista"/>
        <w:ind w:left="-6" w:right="-5"/>
        <w:jc w:val="both"/>
        <w:rPr>
          <w:rFonts w:ascii="Montserrat" w:hAnsi="Montserrat" w:cs="Arial"/>
          <w:color w:val="000000"/>
          <w:sz w:val="20"/>
          <w:szCs w:val="20"/>
          <w:lang w:val="es-MX"/>
        </w:rPr>
      </w:pPr>
    </w:p>
    <w:p w14:paraId="59460710" w14:textId="77777777" w:rsidR="00AC595A" w:rsidRPr="002139FE" w:rsidRDefault="00040A9F" w:rsidP="00D21741">
      <w:pPr>
        <w:pStyle w:val="Prrafodelista"/>
        <w:numPr>
          <w:ilvl w:val="1"/>
          <w:numId w:val="134"/>
        </w:numPr>
        <w:tabs>
          <w:tab w:val="left" w:pos="426"/>
        </w:tabs>
        <w:jc w:val="both"/>
        <w:outlineLvl w:val="0"/>
        <w:rPr>
          <w:rFonts w:ascii="Montserrat" w:hAnsi="Montserrat" w:cs="Arial"/>
          <w:b/>
          <w:sz w:val="20"/>
          <w:szCs w:val="20"/>
          <w:lang w:val="es-MX"/>
        </w:rPr>
      </w:pPr>
      <w:bookmarkStart w:id="190" w:name="_Toc351980178"/>
      <w:bookmarkStart w:id="191" w:name="_Toc351981334"/>
      <w:bookmarkStart w:id="192" w:name="_Toc351981446"/>
      <w:bookmarkStart w:id="193" w:name="_Toc351983130"/>
      <w:bookmarkStart w:id="194" w:name="_Toc351983188"/>
      <w:bookmarkStart w:id="195" w:name="_Toc353270522"/>
      <w:bookmarkStart w:id="196" w:name="_Toc353291977"/>
      <w:bookmarkStart w:id="197" w:name="_Toc353292035"/>
      <w:bookmarkStart w:id="198" w:name="_Toc357077889"/>
      <w:bookmarkStart w:id="199" w:name="_Toc359842602"/>
      <w:bookmarkStart w:id="200" w:name="_Toc359842960"/>
      <w:bookmarkStart w:id="201" w:name="_Toc360529442"/>
      <w:bookmarkStart w:id="202" w:name="_Toc360529509"/>
      <w:bookmarkStart w:id="203" w:name="_Toc360529575"/>
      <w:bookmarkStart w:id="204" w:name="_Toc364439032"/>
      <w:bookmarkStart w:id="205" w:name="_Toc364449553"/>
      <w:bookmarkStart w:id="206" w:name="_Toc365366789"/>
      <w:bookmarkStart w:id="207" w:name="_Toc365546863"/>
      <w:bookmarkStart w:id="208" w:name="_Toc376979588"/>
      <w:bookmarkStart w:id="209" w:name="_Toc378146633"/>
      <w:bookmarkStart w:id="210" w:name="_Toc378146701"/>
      <w:bookmarkStart w:id="211" w:name="_Toc378147212"/>
      <w:bookmarkStart w:id="212" w:name="_Toc378152107"/>
      <w:bookmarkStart w:id="213" w:name="_Toc378347464"/>
      <w:bookmarkStart w:id="214" w:name="_Toc379298100"/>
      <w:bookmarkStart w:id="215" w:name="_Toc379298347"/>
      <w:bookmarkStart w:id="216" w:name="_Toc379298418"/>
      <w:bookmarkStart w:id="217" w:name="_Toc379298483"/>
      <w:bookmarkStart w:id="218" w:name="_Toc379298548"/>
      <w:bookmarkStart w:id="219" w:name="_Toc379298616"/>
      <w:bookmarkStart w:id="220" w:name="_Toc379298682"/>
      <w:bookmarkStart w:id="221" w:name="_Toc379298748"/>
      <w:bookmarkStart w:id="222" w:name="_Toc379298816"/>
      <w:bookmarkStart w:id="223" w:name="_Toc379299293"/>
      <w:bookmarkStart w:id="224" w:name="_Toc379301174"/>
      <w:bookmarkStart w:id="225" w:name="_Toc379301477"/>
      <w:bookmarkStart w:id="226" w:name="_Toc379301864"/>
      <w:bookmarkStart w:id="227" w:name="_Toc379301935"/>
      <w:bookmarkStart w:id="228" w:name="_Toc381258841"/>
      <w:bookmarkStart w:id="229" w:name="_Toc381259050"/>
      <w:bookmarkStart w:id="230" w:name="_Toc381259257"/>
      <w:bookmarkStart w:id="231" w:name="_Toc381259535"/>
      <w:bookmarkStart w:id="232" w:name="_Toc381259606"/>
      <w:bookmarkStart w:id="233" w:name="_Toc381259678"/>
      <w:bookmarkStart w:id="234" w:name="_Toc381259749"/>
      <w:bookmarkStart w:id="235" w:name="_Toc381620860"/>
      <w:bookmarkStart w:id="236" w:name="_Toc381621510"/>
      <w:bookmarkStart w:id="237" w:name="_Toc381621590"/>
      <w:bookmarkStart w:id="238" w:name="_Toc381621666"/>
      <w:bookmarkStart w:id="239" w:name="_Toc381621739"/>
      <w:bookmarkStart w:id="240" w:name="_Toc381621811"/>
      <w:bookmarkStart w:id="241" w:name="_Toc381621883"/>
      <w:bookmarkStart w:id="242" w:name="_Toc381621955"/>
      <w:bookmarkStart w:id="243" w:name="_Toc381622027"/>
      <w:bookmarkStart w:id="244" w:name="_Toc382243326"/>
      <w:bookmarkStart w:id="245" w:name="_Toc476054341"/>
      <w:bookmarkStart w:id="246" w:name="_Toc382243327"/>
      <w:bookmarkStart w:id="247" w:name="_Toc353292036"/>
      <w:bookmarkStart w:id="248" w:name="_Toc493235487"/>
      <w:bookmarkStart w:id="249" w:name="_Toc51593648"/>
      <w:bookmarkStart w:id="250" w:name="_Toc62837687"/>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sidRPr="002139FE">
        <w:rPr>
          <w:rFonts w:ascii="Montserrat" w:hAnsi="Montserrat" w:cs="Arial"/>
          <w:b/>
          <w:sz w:val="20"/>
          <w:szCs w:val="20"/>
          <w:lang w:val="es-MX"/>
        </w:rPr>
        <w:t xml:space="preserve">Reducción </w:t>
      </w:r>
      <w:r w:rsidR="00C16008" w:rsidRPr="002139FE">
        <w:rPr>
          <w:rFonts w:ascii="Montserrat" w:hAnsi="Montserrat" w:cs="Arial"/>
          <w:b/>
          <w:sz w:val="20"/>
          <w:szCs w:val="20"/>
          <w:lang w:val="es-MX"/>
        </w:rPr>
        <w:t>de plazos</w:t>
      </w:r>
      <w:bookmarkEnd w:id="246"/>
      <w:bookmarkEnd w:id="247"/>
      <w:bookmarkEnd w:id="248"/>
      <w:bookmarkEnd w:id="249"/>
      <w:bookmarkEnd w:id="250"/>
      <w:r w:rsidR="00C16008" w:rsidRPr="002139FE">
        <w:rPr>
          <w:rFonts w:ascii="Montserrat" w:hAnsi="Montserrat" w:cs="Arial"/>
          <w:b/>
          <w:sz w:val="20"/>
          <w:szCs w:val="20"/>
          <w:lang w:val="es-MX"/>
        </w:rPr>
        <w:t xml:space="preserve"> </w:t>
      </w:r>
    </w:p>
    <w:p w14:paraId="6E89E373" w14:textId="77777777" w:rsidR="00766B65" w:rsidRPr="006713DD" w:rsidRDefault="00766B65" w:rsidP="009E7FFD">
      <w:pPr>
        <w:pStyle w:val="Prrafodelista"/>
        <w:shd w:val="clear" w:color="auto" w:fill="FFFFFF" w:themeFill="background1"/>
        <w:ind w:left="0"/>
        <w:jc w:val="both"/>
        <w:rPr>
          <w:rFonts w:ascii="Montserrat" w:hAnsi="Montserrat" w:cs="Arial"/>
          <w:sz w:val="20"/>
          <w:szCs w:val="20"/>
          <w:lang w:val="es-MX"/>
        </w:rPr>
      </w:pPr>
    </w:p>
    <w:p w14:paraId="3AE7AF89" w14:textId="77777777" w:rsidR="00615282" w:rsidRDefault="002F2EDF" w:rsidP="00FE6BD6">
      <w:pPr>
        <w:pStyle w:val="Prrafodelista"/>
        <w:ind w:left="0"/>
        <w:jc w:val="both"/>
        <w:rPr>
          <w:rFonts w:ascii="Montserrat" w:hAnsi="Montserrat" w:cs="Arial"/>
          <w:sz w:val="20"/>
          <w:szCs w:val="20"/>
          <w:lang w:val="es-MX"/>
        </w:rPr>
      </w:pPr>
      <w:r>
        <w:rPr>
          <w:rFonts w:ascii="Montserrat" w:hAnsi="Montserrat" w:cs="Arial"/>
          <w:sz w:val="20"/>
          <w:szCs w:val="20"/>
          <w:lang w:val="es-MX"/>
        </w:rPr>
        <w:t>No Aplica.</w:t>
      </w:r>
    </w:p>
    <w:p w14:paraId="6545DEE1" w14:textId="77777777" w:rsidR="0029163C" w:rsidRDefault="0029163C" w:rsidP="00FE6BD6">
      <w:pPr>
        <w:pStyle w:val="Prrafodelista"/>
        <w:ind w:left="0"/>
        <w:jc w:val="both"/>
        <w:rPr>
          <w:rFonts w:ascii="Montserrat" w:hAnsi="Montserrat" w:cs="Arial"/>
          <w:sz w:val="20"/>
          <w:szCs w:val="20"/>
          <w:lang w:val="es-MX"/>
        </w:rPr>
      </w:pPr>
    </w:p>
    <w:p w14:paraId="44843BD9" w14:textId="77777777" w:rsidR="0029163C" w:rsidRDefault="0029163C" w:rsidP="00FE6BD6">
      <w:pPr>
        <w:pStyle w:val="Prrafodelista"/>
        <w:ind w:left="0"/>
        <w:jc w:val="both"/>
        <w:rPr>
          <w:rFonts w:ascii="Montserrat" w:hAnsi="Montserrat" w:cs="Arial"/>
          <w:sz w:val="20"/>
          <w:szCs w:val="20"/>
          <w:lang w:val="es-MX"/>
        </w:rPr>
      </w:pPr>
    </w:p>
    <w:p w14:paraId="1FF8D311" w14:textId="77777777" w:rsidR="0029163C" w:rsidRDefault="0029163C" w:rsidP="00FE6BD6">
      <w:pPr>
        <w:pStyle w:val="Prrafodelista"/>
        <w:ind w:left="0"/>
        <w:jc w:val="both"/>
        <w:rPr>
          <w:rFonts w:ascii="Montserrat" w:hAnsi="Montserrat" w:cs="Arial"/>
          <w:sz w:val="20"/>
          <w:szCs w:val="20"/>
          <w:lang w:val="es-MX"/>
        </w:rPr>
      </w:pPr>
    </w:p>
    <w:p w14:paraId="27C607D9" w14:textId="77777777" w:rsidR="00031C37" w:rsidRPr="002139FE" w:rsidRDefault="00031C37" w:rsidP="009E7FFD">
      <w:pPr>
        <w:pStyle w:val="Prrafodelista"/>
        <w:shd w:val="clear" w:color="auto" w:fill="FFFFFF" w:themeFill="background1"/>
        <w:ind w:left="0"/>
        <w:jc w:val="both"/>
        <w:rPr>
          <w:rFonts w:ascii="Montserrat" w:hAnsi="Montserrat" w:cs="Arial"/>
          <w:sz w:val="20"/>
          <w:szCs w:val="20"/>
          <w:lang w:val="es-MX"/>
        </w:rPr>
      </w:pPr>
    </w:p>
    <w:p w14:paraId="7327CD0C" w14:textId="77777777" w:rsidR="00031C37" w:rsidRDefault="00040A9F" w:rsidP="00D21741">
      <w:pPr>
        <w:pStyle w:val="Prrafodelista"/>
        <w:numPr>
          <w:ilvl w:val="1"/>
          <w:numId w:val="134"/>
        </w:numPr>
        <w:tabs>
          <w:tab w:val="left" w:pos="426"/>
        </w:tabs>
        <w:jc w:val="both"/>
        <w:outlineLvl w:val="0"/>
        <w:rPr>
          <w:rFonts w:ascii="Montserrat" w:hAnsi="Montserrat" w:cs="Arial"/>
          <w:b/>
          <w:sz w:val="20"/>
          <w:szCs w:val="20"/>
          <w:lang w:val="es-MX"/>
        </w:rPr>
      </w:pPr>
      <w:bookmarkStart w:id="251" w:name="_Toc382243328"/>
      <w:bookmarkStart w:id="252" w:name="_Toc353292037"/>
      <w:bookmarkStart w:id="253" w:name="_Toc493235488"/>
      <w:bookmarkStart w:id="254" w:name="_Toc51593649"/>
      <w:bookmarkStart w:id="255" w:name="_Toc62837688"/>
      <w:r w:rsidRPr="002139FE">
        <w:rPr>
          <w:rFonts w:ascii="Montserrat" w:hAnsi="Montserrat" w:cs="Arial"/>
          <w:b/>
          <w:sz w:val="20"/>
          <w:szCs w:val="20"/>
          <w:lang w:val="es-MX"/>
        </w:rPr>
        <w:t xml:space="preserve">Calendario </w:t>
      </w:r>
      <w:r w:rsidR="00C16008" w:rsidRPr="002139FE">
        <w:rPr>
          <w:rFonts w:ascii="Montserrat" w:hAnsi="Montserrat" w:cs="Arial"/>
          <w:b/>
          <w:sz w:val="20"/>
          <w:szCs w:val="20"/>
          <w:lang w:val="es-MX"/>
        </w:rPr>
        <w:t>de eventos</w:t>
      </w:r>
      <w:bookmarkEnd w:id="251"/>
      <w:bookmarkEnd w:id="252"/>
      <w:bookmarkEnd w:id="253"/>
      <w:bookmarkEnd w:id="254"/>
      <w:bookmarkEnd w:id="255"/>
      <w:r w:rsidR="009135A4">
        <w:rPr>
          <w:rFonts w:ascii="Montserrat" w:hAnsi="Montserrat" w:cs="Arial"/>
          <w:b/>
          <w:sz w:val="20"/>
          <w:szCs w:val="20"/>
          <w:lang w:val="es-MX"/>
        </w:rPr>
        <w:t xml:space="preserve"> </w:t>
      </w:r>
    </w:p>
    <w:p w14:paraId="58F22E8F" w14:textId="77777777" w:rsidR="00031C37" w:rsidRDefault="00031C37" w:rsidP="00031C37">
      <w:pPr>
        <w:pStyle w:val="Prrafodelista"/>
        <w:tabs>
          <w:tab w:val="left" w:pos="426"/>
        </w:tabs>
        <w:ind w:left="720"/>
        <w:jc w:val="both"/>
        <w:outlineLvl w:val="0"/>
        <w:rPr>
          <w:rFonts w:ascii="Montserrat" w:hAnsi="Montserrat" w:cs="Arial"/>
          <w:b/>
          <w:sz w:val="20"/>
          <w:szCs w:val="20"/>
          <w:lang w:val="es-MX"/>
        </w:rPr>
      </w:pPr>
    </w:p>
    <w:tbl>
      <w:tblPr>
        <w:tblpPr w:leftFromText="141" w:rightFromText="141" w:vertAnchor="text" w:tblpY="1"/>
        <w:tblOverlap w:val="never"/>
        <w:tblW w:w="4968" w:type="pct"/>
        <w:tblBorders>
          <w:insideH w:val="single" w:sz="18" w:space="0" w:color="FFFFFF"/>
          <w:insideV w:val="single" w:sz="18" w:space="0" w:color="FFFFFF"/>
        </w:tblBorders>
        <w:tblLook w:val="0000" w:firstRow="0" w:lastRow="0" w:firstColumn="0" w:lastColumn="0" w:noHBand="0" w:noVBand="0"/>
      </w:tblPr>
      <w:tblGrid>
        <w:gridCol w:w="2503"/>
        <w:gridCol w:w="2356"/>
        <w:gridCol w:w="1236"/>
        <w:gridCol w:w="3623"/>
      </w:tblGrid>
      <w:tr w:rsidR="000539F2" w:rsidRPr="00007E78" w14:paraId="13D6A5FE" w14:textId="77777777" w:rsidTr="00495CB0">
        <w:trPr>
          <w:trHeight w:val="183"/>
        </w:trPr>
        <w:tc>
          <w:tcPr>
            <w:tcW w:w="1288" w:type="pct"/>
            <w:shd w:val="pct5" w:color="000000" w:fill="FFFFFF"/>
          </w:tcPr>
          <w:p w14:paraId="5DF0FEB0" w14:textId="77777777" w:rsidR="000539F2" w:rsidRDefault="000539F2" w:rsidP="00BA32B2">
            <w:pPr>
              <w:tabs>
                <w:tab w:val="left" w:pos="-284"/>
                <w:tab w:val="left" w:pos="9498"/>
              </w:tabs>
              <w:ind w:right="51"/>
              <w:jc w:val="center"/>
              <w:rPr>
                <w:rFonts w:ascii="Montserrat" w:hAnsi="Montserrat" w:cs="Arial"/>
                <w:b/>
                <w:sz w:val="18"/>
                <w:szCs w:val="20"/>
              </w:rPr>
            </w:pPr>
            <w:r w:rsidRPr="00007E78">
              <w:rPr>
                <w:rFonts w:ascii="Montserrat" w:hAnsi="Montserrat" w:cs="Arial"/>
                <w:b/>
                <w:sz w:val="18"/>
                <w:szCs w:val="20"/>
              </w:rPr>
              <w:t>ACTO</w:t>
            </w:r>
          </w:p>
          <w:p w14:paraId="01677E82" w14:textId="77777777" w:rsidR="000539F2" w:rsidRPr="00007E78" w:rsidRDefault="000539F2" w:rsidP="00BA32B2">
            <w:pPr>
              <w:tabs>
                <w:tab w:val="left" w:pos="-284"/>
                <w:tab w:val="left" w:pos="9498"/>
              </w:tabs>
              <w:ind w:right="51"/>
              <w:jc w:val="center"/>
              <w:rPr>
                <w:rFonts w:ascii="Montserrat" w:hAnsi="Montserrat" w:cs="Arial"/>
                <w:b/>
                <w:sz w:val="18"/>
                <w:szCs w:val="20"/>
              </w:rPr>
            </w:pPr>
          </w:p>
        </w:tc>
        <w:tc>
          <w:tcPr>
            <w:tcW w:w="1212" w:type="pct"/>
            <w:shd w:val="pct5" w:color="000000" w:fill="FFFFFF"/>
          </w:tcPr>
          <w:p w14:paraId="7A6CE929" w14:textId="77777777" w:rsidR="000539F2" w:rsidRPr="00E66D42" w:rsidRDefault="000539F2" w:rsidP="00BA32B2">
            <w:pPr>
              <w:tabs>
                <w:tab w:val="left" w:pos="-284"/>
                <w:tab w:val="left" w:pos="9498"/>
              </w:tabs>
              <w:ind w:right="51"/>
              <w:jc w:val="center"/>
              <w:rPr>
                <w:rFonts w:ascii="Montserrat" w:hAnsi="Montserrat" w:cs="Arial"/>
                <w:b/>
                <w:sz w:val="18"/>
                <w:szCs w:val="20"/>
              </w:rPr>
            </w:pPr>
            <w:r w:rsidRPr="00E66D42">
              <w:rPr>
                <w:rFonts w:ascii="Montserrat" w:hAnsi="Montserrat" w:cs="Arial"/>
                <w:b/>
                <w:sz w:val="18"/>
                <w:szCs w:val="20"/>
              </w:rPr>
              <w:t>FECHA</w:t>
            </w:r>
          </w:p>
          <w:p w14:paraId="3F39C2FB" w14:textId="77777777" w:rsidR="000539F2" w:rsidRPr="009A5DC3" w:rsidRDefault="000539F2" w:rsidP="00BA32B2">
            <w:pPr>
              <w:tabs>
                <w:tab w:val="left" w:pos="-284"/>
                <w:tab w:val="left" w:pos="9498"/>
              </w:tabs>
              <w:ind w:right="51"/>
              <w:jc w:val="center"/>
              <w:rPr>
                <w:rFonts w:ascii="Montserrat" w:hAnsi="Montserrat" w:cs="Arial"/>
                <w:b/>
                <w:sz w:val="18"/>
                <w:szCs w:val="20"/>
                <w:highlight w:val="yellow"/>
              </w:rPr>
            </w:pPr>
          </w:p>
        </w:tc>
        <w:tc>
          <w:tcPr>
            <w:tcW w:w="636" w:type="pct"/>
            <w:shd w:val="pct5" w:color="000000" w:fill="FFFFFF"/>
          </w:tcPr>
          <w:p w14:paraId="25F9EA95" w14:textId="77777777" w:rsidR="000539F2" w:rsidRPr="00007E78" w:rsidRDefault="000539F2" w:rsidP="00BA32B2">
            <w:pPr>
              <w:tabs>
                <w:tab w:val="left" w:pos="-284"/>
                <w:tab w:val="left" w:pos="9498"/>
              </w:tabs>
              <w:ind w:right="51"/>
              <w:jc w:val="center"/>
              <w:rPr>
                <w:rFonts w:ascii="Montserrat" w:hAnsi="Montserrat" w:cs="Arial"/>
                <w:b/>
                <w:sz w:val="18"/>
                <w:szCs w:val="20"/>
              </w:rPr>
            </w:pPr>
            <w:r w:rsidRPr="00007E78">
              <w:rPr>
                <w:rFonts w:ascii="Montserrat" w:hAnsi="Montserrat" w:cs="Arial"/>
                <w:b/>
                <w:sz w:val="18"/>
                <w:szCs w:val="20"/>
              </w:rPr>
              <w:t>HORA</w:t>
            </w:r>
          </w:p>
        </w:tc>
        <w:tc>
          <w:tcPr>
            <w:tcW w:w="1864" w:type="pct"/>
            <w:shd w:val="pct5" w:color="000000" w:fill="FFFFFF"/>
          </w:tcPr>
          <w:p w14:paraId="7FA90FF8" w14:textId="77777777" w:rsidR="000539F2" w:rsidRPr="00007E78" w:rsidRDefault="000539F2" w:rsidP="00BA32B2">
            <w:pPr>
              <w:tabs>
                <w:tab w:val="left" w:pos="-284"/>
                <w:tab w:val="left" w:pos="9498"/>
              </w:tabs>
              <w:ind w:right="51"/>
              <w:jc w:val="center"/>
              <w:rPr>
                <w:rFonts w:ascii="Montserrat" w:hAnsi="Montserrat" w:cs="Arial"/>
                <w:b/>
                <w:sz w:val="18"/>
                <w:szCs w:val="20"/>
              </w:rPr>
            </w:pPr>
            <w:r w:rsidRPr="00007E78">
              <w:rPr>
                <w:rFonts w:ascii="Montserrat" w:hAnsi="Montserrat" w:cs="Arial"/>
                <w:b/>
                <w:sz w:val="18"/>
                <w:szCs w:val="20"/>
              </w:rPr>
              <w:t>LUGAR O MEDIO</w:t>
            </w:r>
          </w:p>
        </w:tc>
      </w:tr>
      <w:tr w:rsidR="000539F2" w:rsidRPr="0011697C" w14:paraId="612E8CE1" w14:textId="77777777" w:rsidTr="00495CB0">
        <w:trPr>
          <w:trHeight w:val="210"/>
        </w:trPr>
        <w:tc>
          <w:tcPr>
            <w:tcW w:w="1288" w:type="pct"/>
            <w:shd w:val="clear" w:color="auto" w:fill="BFBFBF" w:themeFill="background1" w:themeFillShade="BF"/>
            <w:vAlign w:val="center"/>
          </w:tcPr>
          <w:p w14:paraId="2CAAAF5B" w14:textId="77777777" w:rsidR="000539F2" w:rsidRPr="009B6A9F" w:rsidRDefault="000539F2" w:rsidP="00BA32B2">
            <w:pPr>
              <w:tabs>
                <w:tab w:val="left" w:pos="-284"/>
                <w:tab w:val="left" w:pos="9498"/>
              </w:tabs>
              <w:ind w:right="51"/>
              <w:rPr>
                <w:rFonts w:ascii="Montserrat" w:hAnsi="Montserrat" w:cs="Arial"/>
                <w:sz w:val="18"/>
                <w:szCs w:val="20"/>
              </w:rPr>
            </w:pPr>
            <w:r w:rsidRPr="009B6A9F">
              <w:rPr>
                <w:rFonts w:ascii="Montserrat" w:hAnsi="Montserrat" w:cs="Arial"/>
                <w:sz w:val="18"/>
                <w:szCs w:val="20"/>
              </w:rPr>
              <w:lastRenderedPageBreak/>
              <w:t xml:space="preserve">PUBLICACIÓN DE LA </w:t>
            </w:r>
            <w:r>
              <w:rPr>
                <w:rFonts w:ascii="Montserrat" w:hAnsi="Montserrat" w:cs="Arial"/>
                <w:sz w:val="18"/>
                <w:szCs w:val="20"/>
              </w:rPr>
              <w:t>CONVOCATORIA</w:t>
            </w:r>
          </w:p>
        </w:tc>
        <w:tc>
          <w:tcPr>
            <w:tcW w:w="1212" w:type="pct"/>
            <w:shd w:val="clear" w:color="auto" w:fill="BFBFBF" w:themeFill="background1" w:themeFillShade="BF"/>
            <w:vAlign w:val="center"/>
          </w:tcPr>
          <w:p w14:paraId="2B1604BC" w14:textId="0BFDA3B0" w:rsidR="000539F2" w:rsidRPr="00CD58E5" w:rsidRDefault="008E5BB5" w:rsidP="006615AF">
            <w:pPr>
              <w:tabs>
                <w:tab w:val="left" w:pos="-284"/>
                <w:tab w:val="left" w:pos="9498"/>
              </w:tabs>
              <w:ind w:right="51"/>
              <w:jc w:val="center"/>
              <w:rPr>
                <w:rFonts w:ascii="Montserrat" w:hAnsi="Montserrat" w:cs="Arial"/>
                <w:b/>
                <w:sz w:val="18"/>
                <w:szCs w:val="18"/>
              </w:rPr>
            </w:pPr>
            <w:r>
              <w:rPr>
                <w:rFonts w:ascii="Montserrat" w:hAnsi="Montserrat" w:cs="Arial"/>
                <w:b/>
                <w:sz w:val="18"/>
                <w:szCs w:val="18"/>
              </w:rPr>
              <w:t>14 de septiembre</w:t>
            </w:r>
            <w:r w:rsidR="00270F88" w:rsidRPr="00CD58E5">
              <w:rPr>
                <w:rFonts w:ascii="Montserrat" w:hAnsi="Montserrat" w:cs="Arial"/>
                <w:b/>
                <w:sz w:val="18"/>
                <w:szCs w:val="18"/>
              </w:rPr>
              <w:t xml:space="preserve"> de 2021</w:t>
            </w:r>
          </w:p>
        </w:tc>
        <w:tc>
          <w:tcPr>
            <w:tcW w:w="636" w:type="pct"/>
            <w:shd w:val="clear" w:color="auto" w:fill="BFBFBF" w:themeFill="background1" w:themeFillShade="BF"/>
          </w:tcPr>
          <w:p w14:paraId="06C06F80" w14:textId="77777777" w:rsidR="000539F2" w:rsidRPr="009B6A9F" w:rsidRDefault="000539F2" w:rsidP="00BA32B2">
            <w:pPr>
              <w:tabs>
                <w:tab w:val="left" w:pos="-284"/>
                <w:tab w:val="left" w:pos="9498"/>
              </w:tabs>
              <w:ind w:right="51"/>
              <w:jc w:val="center"/>
              <w:rPr>
                <w:rFonts w:ascii="Montserrat" w:hAnsi="Montserrat" w:cs="Arial"/>
                <w:sz w:val="18"/>
                <w:szCs w:val="18"/>
              </w:rPr>
            </w:pPr>
          </w:p>
        </w:tc>
        <w:tc>
          <w:tcPr>
            <w:tcW w:w="1864" w:type="pct"/>
            <w:shd w:val="clear" w:color="auto" w:fill="BFBFBF" w:themeFill="background1" w:themeFillShade="BF"/>
            <w:vAlign w:val="center"/>
          </w:tcPr>
          <w:p w14:paraId="1F8234C1" w14:textId="77777777" w:rsidR="000539F2" w:rsidRPr="009B6A9F" w:rsidRDefault="000539F2" w:rsidP="00BA32B2">
            <w:pPr>
              <w:tabs>
                <w:tab w:val="left" w:pos="-284"/>
                <w:tab w:val="left" w:pos="9498"/>
              </w:tabs>
              <w:ind w:right="51"/>
              <w:jc w:val="center"/>
              <w:rPr>
                <w:rFonts w:ascii="Montserrat" w:hAnsi="Montserrat" w:cs="Arial"/>
                <w:b/>
                <w:sz w:val="18"/>
                <w:szCs w:val="18"/>
              </w:rPr>
            </w:pPr>
            <w:r w:rsidRPr="009B6A9F">
              <w:rPr>
                <w:rFonts w:ascii="Montserrat" w:hAnsi="Montserrat" w:cs="Arial"/>
                <w:b/>
                <w:bCs/>
                <w:sz w:val="18"/>
                <w:szCs w:val="18"/>
              </w:rPr>
              <w:t>CompraNet</w:t>
            </w:r>
          </w:p>
        </w:tc>
      </w:tr>
      <w:tr w:rsidR="000539F2" w:rsidRPr="0011697C" w14:paraId="57391432" w14:textId="77777777" w:rsidTr="00495CB0">
        <w:trPr>
          <w:trHeight w:val="272"/>
        </w:trPr>
        <w:tc>
          <w:tcPr>
            <w:tcW w:w="1288" w:type="pct"/>
            <w:shd w:val="clear" w:color="auto" w:fill="F2F2F2" w:themeFill="background1" w:themeFillShade="F2"/>
            <w:vAlign w:val="center"/>
          </w:tcPr>
          <w:p w14:paraId="51DF797D" w14:textId="77777777" w:rsidR="000539F2" w:rsidRPr="0011697C" w:rsidRDefault="000539F2" w:rsidP="00BA32B2">
            <w:pPr>
              <w:tabs>
                <w:tab w:val="left" w:pos="-284"/>
                <w:tab w:val="left" w:pos="9498"/>
              </w:tabs>
              <w:ind w:right="51"/>
              <w:rPr>
                <w:rFonts w:ascii="Montserrat" w:hAnsi="Montserrat" w:cs="Arial"/>
                <w:sz w:val="18"/>
                <w:szCs w:val="20"/>
              </w:rPr>
            </w:pPr>
            <w:r w:rsidRPr="0011697C">
              <w:rPr>
                <w:rFonts w:ascii="Montserrat" w:hAnsi="Montserrat" w:cs="Arial"/>
                <w:sz w:val="18"/>
                <w:szCs w:val="20"/>
              </w:rPr>
              <w:t xml:space="preserve">JUNTA DE ACLARACIONES A LA </w:t>
            </w:r>
            <w:r>
              <w:rPr>
                <w:rFonts w:ascii="Montserrat" w:hAnsi="Montserrat" w:cs="Arial"/>
                <w:sz w:val="18"/>
                <w:szCs w:val="20"/>
              </w:rPr>
              <w:t>CONVOCATORIA</w:t>
            </w:r>
            <w:r w:rsidRPr="0011697C">
              <w:rPr>
                <w:rFonts w:ascii="Montserrat" w:hAnsi="Montserrat" w:cs="Arial"/>
                <w:sz w:val="18"/>
                <w:szCs w:val="20"/>
              </w:rPr>
              <w:t>.</w:t>
            </w:r>
          </w:p>
        </w:tc>
        <w:tc>
          <w:tcPr>
            <w:tcW w:w="1212" w:type="pct"/>
            <w:shd w:val="clear" w:color="auto" w:fill="F2F2F2" w:themeFill="background1" w:themeFillShade="F2"/>
            <w:vAlign w:val="center"/>
          </w:tcPr>
          <w:p w14:paraId="0544A3E1" w14:textId="31EBA3B4" w:rsidR="000539F2" w:rsidRPr="00CD58E5" w:rsidRDefault="008E5BB5" w:rsidP="00BA32B2">
            <w:pPr>
              <w:tabs>
                <w:tab w:val="left" w:pos="-284"/>
                <w:tab w:val="left" w:pos="9498"/>
              </w:tabs>
              <w:ind w:right="51"/>
              <w:jc w:val="center"/>
              <w:rPr>
                <w:rFonts w:ascii="Montserrat" w:hAnsi="Montserrat" w:cs="Arial"/>
                <w:b/>
                <w:sz w:val="18"/>
                <w:szCs w:val="18"/>
              </w:rPr>
            </w:pPr>
            <w:r>
              <w:rPr>
                <w:rFonts w:ascii="Montserrat" w:hAnsi="Montserrat" w:cs="Arial"/>
                <w:b/>
                <w:sz w:val="18"/>
                <w:szCs w:val="18"/>
              </w:rPr>
              <w:t xml:space="preserve">23 </w:t>
            </w:r>
            <w:r w:rsidR="002B2EE4">
              <w:rPr>
                <w:rFonts w:ascii="Montserrat" w:hAnsi="Montserrat" w:cs="Arial"/>
                <w:b/>
                <w:sz w:val="18"/>
                <w:szCs w:val="18"/>
              </w:rPr>
              <w:t>de septiembre</w:t>
            </w:r>
            <w:r w:rsidR="00270F88" w:rsidRPr="00CD58E5">
              <w:rPr>
                <w:rFonts w:ascii="Montserrat" w:hAnsi="Montserrat" w:cs="Arial"/>
                <w:b/>
                <w:sz w:val="18"/>
                <w:szCs w:val="18"/>
              </w:rPr>
              <w:t xml:space="preserve"> de 2021</w:t>
            </w:r>
          </w:p>
        </w:tc>
        <w:tc>
          <w:tcPr>
            <w:tcW w:w="636" w:type="pct"/>
            <w:shd w:val="clear" w:color="auto" w:fill="F2F2F2" w:themeFill="background1" w:themeFillShade="F2"/>
            <w:vAlign w:val="center"/>
          </w:tcPr>
          <w:p w14:paraId="354F9EB2" w14:textId="77777777" w:rsidR="000539F2" w:rsidRPr="009B6A9F" w:rsidRDefault="008117CF" w:rsidP="00BA32B2">
            <w:pPr>
              <w:tabs>
                <w:tab w:val="left" w:pos="-284"/>
                <w:tab w:val="left" w:pos="9498"/>
              </w:tabs>
              <w:ind w:right="51"/>
              <w:jc w:val="center"/>
              <w:rPr>
                <w:rFonts w:ascii="Montserrat" w:hAnsi="Montserrat" w:cs="Arial"/>
                <w:sz w:val="18"/>
                <w:szCs w:val="18"/>
              </w:rPr>
            </w:pPr>
            <w:r>
              <w:rPr>
                <w:rFonts w:ascii="Montserrat" w:hAnsi="Montserrat" w:cs="Arial"/>
                <w:sz w:val="18"/>
                <w:szCs w:val="18"/>
              </w:rPr>
              <w:t>1</w:t>
            </w:r>
            <w:r w:rsidR="00495CB0">
              <w:rPr>
                <w:rFonts w:ascii="Montserrat" w:hAnsi="Montserrat" w:cs="Arial"/>
                <w:sz w:val="18"/>
                <w:szCs w:val="18"/>
              </w:rPr>
              <w:t>1</w:t>
            </w:r>
            <w:r w:rsidR="000539F2" w:rsidRPr="009B6A9F">
              <w:rPr>
                <w:rFonts w:ascii="Montserrat" w:hAnsi="Montserrat" w:cs="Arial"/>
                <w:sz w:val="18"/>
                <w:szCs w:val="18"/>
              </w:rPr>
              <w:t>:00 Horas</w:t>
            </w:r>
          </w:p>
        </w:tc>
        <w:tc>
          <w:tcPr>
            <w:tcW w:w="1864" w:type="pct"/>
            <w:shd w:val="clear" w:color="auto" w:fill="F2F2F2" w:themeFill="background1" w:themeFillShade="F2"/>
            <w:vAlign w:val="center"/>
          </w:tcPr>
          <w:p w14:paraId="4A87CFBB" w14:textId="77777777" w:rsidR="000539F2" w:rsidRPr="009B6A9F" w:rsidRDefault="00495CB0" w:rsidP="00BA32B2">
            <w:pPr>
              <w:tabs>
                <w:tab w:val="left" w:pos="-284"/>
                <w:tab w:val="left" w:pos="9498"/>
              </w:tabs>
              <w:ind w:right="51"/>
              <w:jc w:val="center"/>
              <w:rPr>
                <w:rFonts w:ascii="Montserrat" w:hAnsi="Montserrat" w:cs="Arial"/>
                <w:b/>
                <w:sz w:val="18"/>
                <w:szCs w:val="18"/>
              </w:rPr>
            </w:pPr>
            <w:r>
              <w:rPr>
                <w:rFonts w:ascii="Montserrat" w:hAnsi="Montserrat" w:cs="Arial"/>
                <w:b/>
                <w:bCs/>
                <w:sz w:val="18"/>
                <w:szCs w:val="18"/>
              </w:rPr>
              <w:t>Caseta AU-12 del Colegio de Bachilleres</w:t>
            </w:r>
          </w:p>
        </w:tc>
      </w:tr>
      <w:tr w:rsidR="000539F2" w:rsidRPr="0011697C" w14:paraId="6F26B587" w14:textId="77777777" w:rsidTr="00495CB0">
        <w:trPr>
          <w:trHeight w:val="189"/>
        </w:trPr>
        <w:tc>
          <w:tcPr>
            <w:tcW w:w="1288" w:type="pct"/>
            <w:shd w:val="clear" w:color="auto" w:fill="BFBFBF" w:themeFill="background1" w:themeFillShade="BF"/>
            <w:vAlign w:val="center"/>
          </w:tcPr>
          <w:p w14:paraId="43C8A525" w14:textId="77777777" w:rsidR="000539F2" w:rsidRPr="0011697C" w:rsidRDefault="000539F2" w:rsidP="00BA32B2">
            <w:pPr>
              <w:tabs>
                <w:tab w:val="left" w:pos="-284"/>
                <w:tab w:val="left" w:pos="9498"/>
              </w:tabs>
              <w:ind w:right="51"/>
              <w:rPr>
                <w:rFonts w:ascii="Montserrat" w:hAnsi="Montserrat" w:cs="Arial"/>
                <w:sz w:val="18"/>
                <w:szCs w:val="20"/>
              </w:rPr>
            </w:pPr>
            <w:r>
              <w:rPr>
                <w:rFonts w:ascii="Montserrat" w:hAnsi="Montserrat" w:cs="Arial"/>
                <w:sz w:val="18"/>
                <w:szCs w:val="20"/>
              </w:rPr>
              <w:t>ENTREGA DE MUESTRAS</w:t>
            </w:r>
          </w:p>
        </w:tc>
        <w:tc>
          <w:tcPr>
            <w:tcW w:w="1212" w:type="pct"/>
            <w:shd w:val="clear" w:color="auto" w:fill="BFBFBF" w:themeFill="background1" w:themeFillShade="BF"/>
            <w:vAlign w:val="center"/>
          </w:tcPr>
          <w:p w14:paraId="03745443" w14:textId="77777777" w:rsidR="000539F2" w:rsidRPr="00CD58E5" w:rsidRDefault="00270F88" w:rsidP="00BA32B2">
            <w:pPr>
              <w:tabs>
                <w:tab w:val="left" w:pos="-284"/>
                <w:tab w:val="left" w:pos="9498"/>
              </w:tabs>
              <w:ind w:right="51"/>
              <w:jc w:val="center"/>
              <w:rPr>
                <w:rFonts w:ascii="Montserrat" w:hAnsi="Montserrat" w:cs="Arial"/>
                <w:b/>
                <w:sz w:val="18"/>
                <w:szCs w:val="20"/>
              </w:rPr>
            </w:pPr>
            <w:r w:rsidRPr="00CD58E5">
              <w:rPr>
                <w:rFonts w:ascii="Montserrat" w:hAnsi="Montserrat" w:cs="Arial"/>
                <w:b/>
                <w:sz w:val="18"/>
                <w:szCs w:val="20"/>
              </w:rPr>
              <w:t>NO APLICA</w:t>
            </w:r>
          </w:p>
        </w:tc>
        <w:tc>
          <w:tcPr>
            <w:tcW w:w="636" w:type="pct"/>
            <w:shd w:val="clear" w:color="auto" w:fill="BFBFBF" w:themeFill="background1" w:themeFillShade="BF"/>
            <w:vAlign w:val="center"/>
          </w:tcPr>
          <w:p w14:paraId="20D13D52" w14:textId="77777777" w:rsidR="000539F2" w:rsidRPr="009B6A9F" w:rsidRDefault="000539F2" w:rsidP="00BA32B2">
            <w:pPr>
              <w:tabs>
                <w:tab w:val="left" w:pos="-284"/>
                <w:tab w:val="left" w:pos="9498"/>
              </w:tabs>
              <w:ind w:right="51"/>
              <w:jc w:val="center"/>
              <w:rPr>
                <w:rFonts w:ascii="Montserrat" w:hAnsi="Montserrat" w:cs="Arial"/>
                <w:sz w:val="18"/>
                <w:szCs w:val="18"/>
              </w:rPr>
            </w:pPr>
          </w:p>
        </w:tc>
        <w:tc>
          <w:tcPr>
            <w:tcW w:w="1864" w:type="pct"/>
            <w:shd w:val="clear" w:color="auto" w:fill="BFBFBF" w:themeFill="background1" w:themeFillShade="BF"/>
            <w:vAlign w:val="center"/>
          </w:tcPr>
          <w:p w14:paraId="162A485C" w14:textId="77777777" w:rsidR="000539F2" w:rsidRPr="009B6A9F" w:rsidRDefault="000539F2" w:rsidP="00BA32B2">
            <w:pPr>
              <w:tabs>
                <w:tab w:val="left" w:pos="-284"/>
                <w:tab w:val="left" w:pos="9498"/>
              </w:tabs>
              <w:ind w:right="51"/>
              <w:jc w:val="center"/>
              <w:rPr>
                <w:rFonts w:ascii="Montserrat" w:hAnsi="Montserrat" w:cs="Arial"/>
                <w:b/>
                <w:bCs/>
                <w:sz w:val="18"/>
                <w:szCs w:val="18"/>
              </w:rPr>
            </w:pPr>
          </w:p>
        </w:tc>
      </w:tr>
      <w:tr w:rsidR="000539F2" w:rsidRPr="00007E78" w14:paraId="683D8B29" w14:textId="77777777" w:rsidTr="00495CB0">
        <w:trPr>
          <w:trHeight w:val="367"/>
        </w:trPr>
        <w:tc>
          <w:tcPr>
            <w:tcW w:w="1288" w:type="pct"/>
            <w:tcBorders>
              <w:bottom w:val="single" w:sz="18" w:space="0" w:color="FFFFFF"/>
            </w:tcBorders>
            <w:shd w:val="clear" w:color="auto" w:fill="F2F2F2" w:themeFill="background1" w:themeFillShade="F2"/>
            <w:vAlign w:val="center"/>
          </w:tcPr>
          <w:p w14:paraId="3B0F0084" w14:textId="77777777" w:rsidR="000539F2" w:rsidRPr="00007E78" w:rsidRDefault="000539F2" w:rsidP="00BA32B2">
            <w:pPr>
              <w:tabs>
                <w:tab w:val="left" w:pos="-284"/>
                <w:tab w:val="left" w:pos="9498"/>
              </w:tabs>
              <w:ind w:right="51"/>
              <w:rPr>
                <w:rFonts w:ascii="Montserrat" w:hAnsi="Montserrat" w:cs="Arial"/>
                <w:sz w:val="18"/>
                <w:szCs w:val="20"/>
              </w:rPr>
            </w:pPr>
            <w:r w:rsidRPr="00007E78">
              <w:rPr>
                <w:rFonts w:ascii="Montserrat" w:hAnsi="Montserrat" w:cs="Arial"/>
                <w:sz w:val="18"/>
                <w:szCs w:val="20"/>
              </w:rPr>
              <w:t>ACTO DE PRESENTACIÓN Y APERTURA DE PROPOSICIONES.</w:t>
            </w:r>
          </w:p>
        </w:tc>
        <w:tc>
          <w:tcPr>
            <w:tcW w:w="1212" w:type="pct"/>
            <w:tcBorders>
              <w:bottom w:val="single" w:sz="18" w:space="0" w:color="FFFFFF"/>
            </w:tcBorders>
            <w:shd w:val="clear" w:color="auto" w:fill="F2F2F2" w:themeFill="background1" w:themeFillShade="F2"/>
            <w:vAlign w:val="center"/>
          </w:tcPr>
          <w:p w14:paraId="4993A730" w14:textId="19484239" w:rsidR="000539F2" w:rsidRPr="00CD58E5" w:rsidRDefault="00D0482E" w:rsidP="00BA32B2">
            <w:pPr>
              <w:tabs>
                <w:tab w:val="left" w:pos="-284"/>
                <w:tab w:val="left" w:pos="9498"/>
              </w:tabs>
              <w:ind w:right="51"/>
              <w:jc w:val="center"/>
              <w:rPr>
                <w:rFonts w:ascii="Montserrat" w:hAnsi="Montserrat" w:cs="Arial"/>
                <w:b/>
                <w:sz w:val="18"/>
                <w:szCs w:val="20"/>
              </w:rPr>
            </w:pPr>
            <w:r>
              <w:rPr>
                <w:rFonts w:ascii="Montserrat" w:hAnsi="Montserrat" w:cs="Arial"/>
                <w:b/>
                <w:sz w:val="18"/>
                <w:szCs w:val="20"/>
              </w:rPr>
              <w:t>30</w:t>
            </w:r>
            <w:r w:rsidR="00962DE2">
              <w:rPr>
                <w:rFonts w:ascii="Montserrat" w:hAnsi="Montserrat" w:cs="Arial"/>
                <w:b/>
                <w:sz w:val="18"/>
                <w:szCs w:val="20"/>
              </w:rPr>
              <w:t xml:space="preserve"> de septiembre</w:t>
            </w:r>
            <w:r w:rsidR="00270F88" w:rsidRPr="00CD58E5">
              <w:rPr>
                <w:rFonts w:ascii="Montserrat" w:hAnsi="Montserrat" w:cs="Arial"/>
                <w:b/>
                <w:sz w:val="18"/>
                <w:szCs w:val="20"/>
              </w:rPr>
              <w:t xml:space="preserve"> de 2021</w:t>
            </w:r>
          </w:p>
        </w:tc>
        <w:tc>
          <w:tcPr>
            <w:tcW w:w="636" w:type="pct"/>
            <w:tcBorders>
              <w:bottom w:val="single" w:sz="18" w:space="0" w:color="FFFFFF"/>
            </w:tcBorders>
            <w:shd w:val="clear" w:color="auto" w:fill="F2F2F2" w:themeFill="background1" w:themeFillShade="F2"/>
            <w:vAlign w:val="center"/>
          </w:tcPr>
          <w:p w14:paraId="4081B11B" w14:textId="77777777" w:rsidR="000539F2" w:rsidRPr="00007E78" w:rsidRDefault="000539F2" w:rsidP="00BA32B2">
            <w:pPr>
              <w:tabs>
                <w:tab w:val="left" w:pos="-284"/>
                <w:tab w:val="left" w:pos="9498"/>
              </w:tabs>
              <w:ind w:right="51"/>
              <w:jc w:val="center"/>
              <w:rPr>
                <w:rFonts w:ascii="Montserrat" w:hAnsi="Montserrat" w:cs="Arial"/>
                <w:sz w:val="18"/>
                <w:szCs w:val="20"/>
              </w:rPr>
            </w:pPr>
            <w:r w:rsidRPr="00007E78">
              <w:rPr>
                <w:rFonts w:ascii="Montserrat" w:hAnsi="Montserrat" w:cs="Arial"/>
                <w:sz w:val="18"/>
                <w:szCs w:val="20"/>
              </w:rPr>
              <w:t>1</w:t>
            </w:r>
            <w:r w:rsidR="00495CB0">
              <w:rPr>
                <w:rFonts w:ascii="Montserrat" w:hAnsi="Montserrat" w:cs="Arial"/>
                <w:sz w:val="18"/>
                <w:szCs w:val="20"/>
              </w:rPr>
              <w:t>2</w:t>
            </w:r>
            <w:r w:rsidRPr="00007E78">
              <w:rPr>
                <w:rFonts w:ascii="Montserrat" w:hAnsi="Montserrat" w:cs="Arial"/>
                <w:sz w:val="18"/>
                <w:szCs w:val="20"/>
              </w:rPr>
              <w:t>:00 Horas</w:t>
            </w:r>
          </w:p>
        </w:tc>
        <w:tc>
          <w:tcPr>
            <w:tcW w:w="1864" w:type="pct"/>
            <w:tcBorders>
              <w:bottom w:val="single" w:sz="18" w:space="0" w:color="FFFFFF"/>
            </w:tcBorders>
            <w:shd w:val="clear" w:color="auto" w:fill="F2F2F2" w:themeFill="background1" w:themeFillShade="F2"/>
            <w:vAlign w:val="center"/>
          </w:tcPr>
          <w:p w14:paraId="4A743C63" w14:textId="77777777" w:rsidR="000539F2" w:rsidRPr="00007E78" w:rsidRDefault="00495CB0" w:rsidP="00BA32B2">
            <w:pPr>
              <w:tabs>
                <w:tab w:val="left" w:pos="-284"/>
                <w:tab w:val="left" w:pos="9498"/>
              </w:tabs>
              <w:ind w:right="51"/>
              <w:jc w:val="center"/>
              <w:rPr>
                <w:rFonts w:ascii="Montserrat" w:hAnsi="Montserrat" w:cs="Arial"/>
                <w:b/>
                <w:sz w:val="18"/>
                <w:szCs w:val="20"/>
              </w:rPr>
            </w:pPr>
            <w:r>
              <w:rPr>
                <w:rFonts w:ascii="Montserrat" w:hAnsi="Montserrat" w:cs="Arial"/>
                <w:b/>
                <w:bCs/>
                <w:sz w:val="18"/>
                <w:szCs w:val="18"/>
              </w:rPr>
              <w:t>Caseta AU-12 del Colegio de Bachilleres</w:t>
            </w:r>
          </w:p>
        </w:tc>
      </w:tr>
      <w:tr w:rsidR="000539F2" w:rsidRPr="0011697C" w14:paraId="731A6E88" w14:textId="77777777" w:rsidTr="00495CB0">
        <w:trPr>
          <w:trHeight w:val="183"/>
        </w:trPr>
        <w:tc>
          <w:tcPr>
            <w:tcW w:w="1288" w:type="pct"/>
            <w:tcBorders>
              <w:top w:val="single" w:sz="18" w:space="0" w:color="FFFFFF"/>
              <w:bottom w:val="single" w:sz="18" w:space="0" w:color="FFFFFF"/>
            </w:tcBorders>
            <w:shd w:val="clear" w:color="auto" w:fill="BFBFBF" w:themeFill="background1" w:themeFillShade="BF"/>
            <w:vAlign w:val="center"/>
          </w:tcPr>
          <w:p w14:paraId="1C10A500" w14:textId="77777777" w:rsidR="000539F2" w:rsidRPr="00007E78" w:rsidRDefault="000539F2" w:rsidP="00BA32B2">
            <w:pPr>
              <w:autoSpaceDE w:val="0"/>
              <w:autoSpaceDN w:val="0"/>
              <w:adjustRightInd w:val="0"/>
              <w:rPr>
                <w:rFonts w:ascii="Montserrat" w:eastAsia="Calibri" w:hAnsi="Montserrat" w:cs="Arial"/>
                <w:bCs/>
                <w:sz w:val="18"/>
                <w:szCs w:val="20"/>
                <w:lang w:eastAsia="es-MX"/>
              </w:rPr>
            </w:pPr>
            <w:r>
              <w:rPr>
                <w:rFonts w:ascii="Montserrat" w:eastAsia="Calibri" w:hAnsi="Montserrat" w:cs="Arial"/>
                <w:bCs/>
                <w:sz w:val="18"/>
                <w:szCs w:val="20"/>
                <w:lang w:eastAsia="es-MX"/>
              </w:rPr>
              <w:t xml:space="preserve">VISITA A INSTALACIONES </w:t>
            </w:r>
          </w:p>
        </w:tc>
        <w:tc>
          <w:tcPr>
            <w:tcW w:w="1212" w:type="pct"/>
            <w:tcBorders>
              <w:top w:val="single" w:sz="18" w:space="0" w:color="FFFFFF"/>
              <w:bottom w:val="single" w:sz="18" w:space="0" w:color="FFFFFF"/>
            </w:tcBorders>
            <w:shd w:val="clear" w:color="auto" w:fill="BFBFBF" w:themeFill="background1" w:themeFillShade="BF"/>
            <w:vAlign w:val="center"/>
          </w:tcPr>
          <w:p w14:paraId="4596A334" w14:textId="77777777" w:rsidR="000539F2" w:rsidRPr="00CD58E5" w:rsidRDefault="000539F2" w:rsidP="00BA32B2">
            <w:pPr>
              <w:autoSpaceDE w:val="0"/>
              <w:autoSpaceDN w:val="0"/>
              <w:adjustRightInd w:val="0"/>
              <w:jc w:val="center"/>
              <w:rPr>
                <w:rFonts w:ascii="Montserrat" w:hAnsi="Montserrat" w:cs="Arial"/>
                <w:b/>
                <w:sz w:val="18"/>
                <w:szCs w:val="20"/>
              </w:rPr>
            </w:pPr>
            <w:r w:rsidRPr="00CD58E5">
              <w:rPr>
                <w:rFonts w:ascii="Montserrat" w:hAnsi="Montserrat" w:cs="Arial"/>
                <w:b/>
                <w:sz w:val="18"/>
                <w:szCs w:val="20"/>
              </w:rPr>
              <w:t>NO APLICA</w:t>
            </w:r>
          </w:p>
        </w:tc>
        <w:tc>
          <w:tcPr>
            <w:tcW w:w="636" w:type="pct"/>
            <w:tcBorders>
              <w:top w:val="single" w:sz="18" w:space="0" w:color="FFFFFF"/>
              <w:bottom w:val="single" w:sz="18" w:space="0" w:color="FFFFFF"/>
            </w:tcBorders>
            <w:shd w:val="clear" w:color="auto" w:fill="BFBFBF" w:themeFill="background1" w:themeFillShade="BF"/>
            <w:vAlign w:val="center"/>
          </w:tcPr>
          <w:p w14:paraId="3EFFD031" w14:textId="77777777" w:rsidR="000539F2" w:rsidRPr="00007E78" w:rsidRDefault="000539F2" w:rsidP="00BA32B2">
            <w:pPr>
              <w:autoSpaceDE w:val="0"/>
              <w:autoSpaceDN w:val="0"/>
              <w:adjustRightInd w:val="0"/>
              <w:jc w:val="center"/>
              <w:rPr>
                <w:rFonts w:ascii="Montserrat" w:hAnsi="Montserrat" w:cs="Arial"/>
                <w:sz w:val="18"/>
                <w:szCs w:val="18"/>
              </w:rPr>
            </w:pPr>
          </w:p>
        </w:tc>
        <w:tc>
          <w:tcPr>
            <w:tcW w:w="1864" w:type="pct"/>
            <w:tcBorders>
              <w:top w:val="single" w:sz="18" w:space="0" w:color="FFFFFF"/>
              <w:bottom w:val="single" w:sz="18" w:space="0" w:color="FFFFFF"/>
            </w:tcBorders>
            <w:shd w:val="clear" w:color="auto" w:fill="BFBFBF" w:themeFill="background1" w:themeFillShade="BF"/>
            <w:vAlign w:val="center"/>
          </w:tcPr>
          <w:p w14:paraId="76E2BA85" w14:textId="77777777" w:rsidR="000539F2" w:rsidRPr="00007E78" w:rsidRDefault="000539F2" w:rsidP="00BA32B2">
            <w:pPr>
              <w:autoSpaceDE w:val="0"/>
              <w:autoSpaceDN w:val="0"/>
              <w:adjustRightInd w:val="0"/>
              <w:jc w:val="center"/>
              <w:rPr>
                <w:rFonts w:ascii="Montserrat" w:hAnsi="Montserrat" w:cs="Arial"/>
                <w:b/>
                <w:bCs/>
                <w:sz w:val="18"/>
                <w:szCs w:val="18"/>
              </w:rPr>
            </w:pPr>
          </w:p>
        </w:tc>
      </w:tr>
      <w:tr w:rsidR="000539F2" w:rsidRPr="00007E78" w14:paraId="1E819A71" w14:textId="77777777" w:rsidTr="00495CB0">
        <w:trPr>
          <w:trHeight w:val="272"/>
        </w:trPr>
        <w:tc>
          <w:tcPr>
            <w:tcW w:w="1288" w:type="pct"/>
            <w:tcBorders>
              <w:top w:val="single" w:sz="18" w:space="0" w:color="FFFFFF"/>
              <w:bottom w:val="single" w:sz="18" w:space="0" w:color="FFFFFF"/>
            </w:tcBorders>
            <w:shd w:val="clear" w:color="auto" w:fill="F2F2F2" w:themeFill="background1" w:themeFillShade="F2"/>
            <w:vAlign w:val="center"/>
          </w:tcPr>
          <w:p w14:paraId="580F5F1A" w14:textId="77777777" w:rsidR="000539F2" w:rsidRPr="00007E78" w:rsidRDefault="000539F2" w:rsidP="00BA32B2">
            <w:pPr>
              <w:autoSpaceDE w:val="0"/>
              <w:autoSpaceDN w:val="0"/>
              <w:adjustRightInd w:val="0"/>
              <w:rPr>
                <w:rFonts w:ascii="Montserrat" w:eastAsia="Calibri" w:hAnsi="Montserrat" w:cs="Arial"/>
                <w:bCs/>
                <w:sz w:val="18"/>
                <w:szCs w:val="20"/>
                <w:lang w:eastAsia="es-MX"/>
              </w:rPr>
            </w:pPr>
            <w:r w:rsidRPr="00007E78">
              <w:rPr>
                <w:rFonts w:ascii="Montserrat" w:eastAsia="Calibri" w:hAnsi="Montserrat" w:cs="Arial"/>
                <w:bCs/>
                <w:sz w:val="18"/>
                <w:szCs w:val="20"/>
                <w:lang w:eastAsia="es-MX"/>
              </w:rPr>
              <w:t>FALLO DE LA LICITACIÓN</w:t>
            </w:r>
          </w:p>
        </w:tc>
        <w:tc>
          <w:tcPr>
            <w:tcW w:w="1212" w:type="pct"/>
            <w:tcBorders>
              <w:top w:val="single" w:sz="18" w:space="0" w:color="FFFFFF"/>
              <w:bottom w:val="single" w:sz="18" w:space="0" w:color="FFFFFF"/>
            </w:tcBorders>
            <w:shd w:val="clear" w:color="auto" w:fill="F2F2F2" w:themeFill="background1" w:themeFillShade="F2"/>
            <w:vAlign w:val="center"/>
          </w:tcPr>
          <w:p w14:paraId="60C0407C" w14:textId="793FED31" w:rsidR="000539F2" w:rsidRPr="00CD58E5" w:rsidRDefault="00962DE2" w:rsidP="00BA32B2">
            <w:pPr>
              <w:autoSpaceDE w:val="0"/>
              <w:autoSpaceDN w:val="0"/>
              <w:adjustRightInd w:val="0"/>
              <w:jc w:val="center"/>
              <w:rPr>
                <w:rFonts w:ascii="Montserrat" w:hAnsi="Montserrat" w:cs="Arial"/>
                <w:b/>
                <w:sz w:val="18"/>
                <w:szCs w:val="20"/>
              </w:rPr>
            </w:pPr>
            <w:r>
              <w:rPr>
                <w:rFonts w:ascii="Montserrat" w:hAnsi="Montserrat" w:cs="Arial"/>
                <w:b/>
                <w:sz w:val="18"/>
                <w:szCs w:val="20"/>
              </w:rPr>
              <w:t>04 de octubre</w:t>
            </w:r>
            <w:r w:rsidR="00270F88" w:rsidRPr="00CD58E5">
              <w:rPr>
                <w:rFonts w:ascii="Montserrat" w:hAnsi="Montserrat" w:cs="Arial"/>
                <w:b/>
                <w:sz w:val="18"/>
                <w:szCs w:val="20"/>
              </w:rPr>
              <w:t xml:space="preserve"> de 2021</w:t>
            </w:r>
          </w:p>
        </w:tc>
        <w:tc>
          <w:tcPr>
            <w:tcW w:w="636" w:type="pct"/>
            <w:tcBorders>
              <w:top w:val="single" w:sz="18" w:space="0" w:color="FFFFFF"/>
              <w:bottom w:val="single" w:sz="18" w:space="0" w:color="FFFFFF"/>
            </w:tcBorders>
            <w:shd w:val="clear" w:color="auto" w:fill="F2F2F2" w:themeFill="background1" w:themeFillShade="F2"/>
            <w:vAlign w:val="center"/>
          </w:tcPr>
          <w:p w14:paraId="4A76BF4B" w14:textId="77777777" w:rsidR="000539F2" w:rsidRDefault="000539F2" w:rsidP="00BA32B2">
            <w:pPr>
              <w:autoSpaceDE w:val="0"/>
              <w:autoSpaceDN w:val="0"/>
              <w:adjustRightInd w:val="0"/>
              <w:jc w:val="center"/>
              <w:rPr>
                <w:rFonts w:ascii="Montserrat" w:hAnsi="Montserrat" w:cs="Arial"/>
                <w:sz w:val="18"/>
                <w:szCs w:val="18"/>
              </w:rPr>
            </w:pPr>
            <w:r>
              <w:rPr>
                <w:rFonts w:ascii="Montserrat" w:hAnsi="Montserrat" w:cs="Arial"/>
                <w:sz w:val="18"/>
                <w:szCs w:val="18"/>
              </w:rPr>
              <w:t>1</w:t>
            </w:r>
            <w:r w:rsidR="00495CB0">
              <w:rPr>
                <w:rFonts w:ascii="Montserrat" w:hAnsi="Montserrat" w:cs="Arial"/>
                <w:sz w:val="18"/>
                <w:szCs w:val="18"/>
              </w:rPr>
              <w:t>1</w:t>
            </w:r>
            <w:r>
              <w:rPr>
                <w:rFonts w:ascii="Montserrat" w:hAnsi="Montserrat" w:cs="Arial"/>
                <w:sz w:val="18"/>
                <w:szCs w:val="18"/>
              </w:rPr>
              <w:t>:00</w:t>
            </w:r>
          </w:p>
          <w:p w14:paraId="48958FD0" w14:textId="77777777" w:rsidR="000539F2" w:rsidRPr="00007E78" w:rsidRDefault="000539F2" w:rsidP="00BA32B2">
            <w:pPr>
              <w:autoSpaceDE w:val="0"/>
              <w:autoSpaceDN w:val="0"/>
              <w:adjustRightInd w:val="0"/>
              <w:jc w:val="center"/>
              <w:rPr>
                <w:rFonts w:ascii="Montserrat" w:hAnsi="Montserrat" w:cs="Arial"/>
                <w:sz w:val="18"/>
                <w:szCs w:val="18"/>
              </w:rPr>
            </w:pPr>
            <w:r>
              <w:rPr>
                <w:rFonts w:ascii="Montserrat" w:hAnsi="Montserrat" w:cs="Arial"/>
                <w:sz w:val="18"/>
                <w:szCs w:val="18"/>
              </w:rPr>
              <w:t>Horas</w:t>
            </w:r>
          </w:p>
        </w:tc>
        <w:tc>
          <w:tcPr>
            <w:tcW w:w="1864" w:type="pct"/>
            <w:tcBorders>
              <w:top w:val="single" w:sz="18" w:space="0" w:color="FFFFFF"/>
              <w:bottom w:val="single" w:sz="18" w:space="0" w:color="FFFFFF"/>
            </w:tcBorders>
            <w:shd w:val="clear" w:color="auto" w:fill="F2F2F2" w:themeFill="background1" w:themeFillShade="F2"/>
            <w:vAlign w:val="center"/>
          </w:tcPr>
          <w:p w14:paraId="2CBB0A29" w14:textId="77777777" w:rsidR="000539F2" w:rsidRPr="00007E78" w:rsidRDefault="00495CB0" w:rsidP="00BA32B2">
            <w:pPr>
              <w:autoSpaceDE w:val="0"/>
              <w:autoSpaceDN w:val="0"/>
              <w:adjustRightInd w:val="0"/>
              <w:jc w:val="center"/>
              <w:rPr>
                <w:rFonts w:ascii="Montserrat" w:hAnsi="Montserrat" w:cs="Arial"/>
                <w:b/>
                <w:bCs/>
                <w:sz w:val="18"/>
                <w:szCs w:val="18"/>
              </w:rPr>
            </w:pPr>
            <w:r>
              <w:rPr>
                <w:rFonts w:ascii="Montserrat" w:hAnsi="Montserrat" w:cs="Arial"/>
                <w:b/>
                <w:bCs/>
                <w:sz w:val="18"/>
                <w:szCs w:val="18"/>
              </w:rPr>
              <w:t>Caseta AU-12 del Colegio de Bachilleres</w:t>
            </w:r>
          </w:p>
        </w:tc>
      </w:tr>
      <w:tr w:rsidR="000539F2" w:rsidRPr="00007E78" w14:paraId="3AA87ACE" w14:textId="77777777" w:rsidTr="00495CB0">
        <w:trPr>
          <w:trHeight w:val="823"/>
        </w:trPr>
        <w:tc>
          <w:tcPr>
            <w:tcW w:w="1288" w:type="pct"/>
            <w:tcBorders>
              <w:top w:val="single" w:sz="18" w:space="0" w:color="FFFFFF"/>
              <w:bottom w:val="single" w:sz="18" w:space="0" w:color="FFFFFF"/>
            </w:tcBorders>
            <w:shd w:val="clear" w:color="auto" w:fill="BFBFBF" w:themeFill="background1" w:themeFillShade="BF"/>
            <w:vAlign w:val="center"/>
          </w:tcPr>
          <w:p w14:paraId="6D0EA8D4" w14:textId="77777777" w:rsidR="000539F2" w:rsidRPr="00007E78" w:rsidRDefault="000539F2" w:rsidP="00BA32B2">
            <w:pPr>
              <w:autoSpaceDE w:val="0"/>
              <w:autoSpaceDN w:val="0"/>
              <w:adjustRightInd w:val="0"/>
              <w:rPr>
                <w:rFonts w:ascii="Montserrat" w:eastAsia="Calibri" w:hAnsi="Montserrat" w:cs="Arial"/>
                <w:bCs/>
                <w:sz w:val="18"/>
                <w:szCs w:val="20"/>
                <w:lang w:eastAsia="es-MX"/>
              </w:rPr>
            </w:pPr>
            <w:r w:rsidRPr="00007E78">
              <w:rPr>
                <w:rFonts w:ascii="Montserrat" w:hAnsi="Montserrat" w:cs="Arial"/>
                <w:sz w:val="18"/>
                <w:szCs w:val="20"/>
              </w:rPr>
              <w:t>FIRMA DE</w:t>
            </w:r>
            <w:r>
              <w:rPr>
                <w:rFonts w:ascii="Montserrat" w:hAnsi="Montserrat" w:cs="Arial"/>
                <w:sz w:val="18"/>
                <w:szCs w:val="20"/>
              </w:rPr>
              <w:t xml:space="preserve"> CONTRATO </w:t>
            </w:r>
          </w:p>
        </w:tc>
        <w:tc>
          <w:tcPr>
            <w:tcW w:w="1212" w:type="pct"/>
            <w:tcBorders>
              <w:top w:val="single" w:sz="18" w:space="0" w:color="FFFFFF"/>
              <w:bottom w:val="single" w:sz="18" w:space="0" w:color="FFFFFF"/>
            </w:tcBorders>
            <w:shd w:val="clear" w:color="auto" w:fill="BFBFBF" w:themeFill="background1" w:themeFillShade="BF"/>
            <w:vAlign w:val="center"/>
          </w:tcPr>
          <w:p w14:paraId="666FCDAA" w14:textId="490F9DD3" w:rsidR="000539F2" w:rsidRPr="00CD58E5" w:rsidRDefault="00962DE2" w:rsidP="00BA32B2">
            <w:pPr>
              <w:autoSpaceDE w:val="0"/>
              <w:autoSpaceDN w:val="0"/>
              <w:adjustRightInd w:val="0"/>
              <w:jc w:val="center"/>
              <w:rPr>
                <w:rFonts w:ascii="Montserrat" w:hAnsi="Montserrat" w:cs="Arial"/>
                <w:b/>
                <w:sz w:val="18"/>
                <w:szCs w:val="18"/>
              </w:rPr>
            </w:pPr>
            <w:r>
              <w:rPr>
                <w:rFonts w:ascii="Montserrat" w:hAnsi="Montserrat" w:cs="Arial"/>
                <w:b/>
                <w:sz w:val="18"/>
                <w:szCs w:val="18"/>
              </w:rPr>
              <w:t>11 de octubr</w:t>
            </w:r>
            <w:r w:rsidR="005423F8">
              <w:rPr>
                <w:rFonts w:ascii="Montserrat" w:hAnsi="Montserrat" w:cs="Arial"/>
                <w:b/>
                <w:sz w:val="18"/>
                <w:szCs w:val="18"/>
              </w:rPr>
              <w:t>e</w:t>
            </w:r>
            <w:r w:rsidR="00CD58E5" w:rsidRPr="00CD58E5">
              <w:rPr>
                <w:rFonts w:ascii="Montserrat" w:hAnsi="Montserrat" w:cs="Arial"/>
                <w:b/>
                <w:sz w:val="18"/>
                <w:szCs w:val="18"/>
              </w:rPr>
              <w:t xml:space="preserve"> de 2021</w:t>
            </w:r>
          </w:p>
        </w:tc>
        <w:tc>
          <w:tcPr>
            <w:tcW w:w="636" w:type="pct"/>
            <w:tcBorders>
              <w:top w:val="single" w:sz="18" w:space="0" w:color="FFFFFF"/>
              <w:bottom w:val="single" w:sz="18" w:space="0" w:color="FFFFFF"/>
            </w:tcBorders>
            <w:shd w:val="clear" w:color="auto" w:fill="BFBFBF" w:themeFill="background1" w:themeFillShade="BF"/>
            <w:vAlign w:val="center"/>
          </w:tcPr>
          <w:p w14:paraId="6A31EE50" w14:textId="77777777" w:rsidR="000539F2" w:rsidRDefault="000539F2" w:rsidP="00BA32B2">
            <w:pPr>
              <w:autoSpaceDE w:val="0"/>
              <w:autoSpaceDN w:val="0"/>
              <w:adjustRightInd w:val="0"/>
              <w:jc w:val="center"/>
              <w:rPr>
                <w:rFonts w:ascii="Montserrat" w:hAnsi="Montserrat" w:cs="Arial"/>
                <w:sz w:val="18"/>
                <w:szCs w:val="18"/>
              </w:rPr>
            </w:pPr>
            <w:r w:rsidRPr="00007E78">
              <w:rPr>
                <w:rFonts w:ascii="Montserrat" w:hAnsi="Montserrat" w:cs="Arial"/>
                <w:sz w:val="18"/>
                <w:szCs w:val="18"/>
              </w:rPr>
              <w:t>9:00</w:t>
            </w:r>
            <w:r>
              <w:rPr>
                <w:rFonts w:ascii="Montserrat" w:hAnsi="Montserrat" w:cs="Arial"/>
                <w:sz w:val="18"/>
                <w:szCs w:val="18"/>
              </w:rPr>
              <w:t xml:space="preserve"> </w:t>
            </w:r>
            <w:r w:rsidRPr="00BF56D4">
              <w:rPr>
                <w:rFonts w:ascii="Montserrat" w:hAnsi="Montserrat" w:cs="Arial"/>
                <w:sz w:val="18"/>
                <w:szCs w:val="18"/>
              </w:rPr>
              <w:t>Horas</w:t>
            </w:r>
          </w:p>
          <w:p w14:paraId="1890610F" w14:textId="77777777" w:rsidR="000539F2" w:rsidRDefault="000539F2" w:rsidP="00BA32B2">
            <w:pPr>
              <w:autoSpaceDE w:val="0"/>
              <w:autoSpaceDN w:val="0"/>
              <w:adjustRightInd w:val="0"/>
              <w:jc w:val="center"/>
              <w:rPr>
                <w:rFonts w:ascii="Montserrat" w:hAnsi="Montserrat" w:cs="Arial"/>
                <w:sz w:val="18"/>
                <w:szCs w:val="18"/>
              </w:rPr>
            </w:pPr>
            <w:r w:rsidRPr="00007E78">
              <w:rPr>
                <w:rFonts w:ascii="Montserrat" w:hAnsi="Montserrat" w:cs="Arial"/>
                <w:sz w:val="18"/>
                <w:szCs w:val="18"/>
              </w:rPr>
              <w:t>A</w:t>
            </w:r>
          </w:p>
          <w:p w14:paraId="75E848CC" w14:textId="77777777" w:rsidR="000539F2" w:rsidRPr="00007E78" w:rsidRDefault="000539F2" w:rsidP="00BA32B2">
            <w:pPr>
              <w:autoSpaceDE w:val="0"/>
              <w:autoSpaceDN w:val="0"/>
              <w:adjustRightInd w:val="0"/>
              <w:jc w:val="center"/>
              <w:rPr>
                <w:rFonts w:ascii="Montserrat" w:eastAsia="Calibri" w:hAnsi="Montserrat" w:cs="Arial"/>
                <w:bCs/>
                <w:sz w:val="18"/>
                <w:szCs w:val="18"/>
                <w:lang w:eastAsia="es-MX"/>
              </w:rPr>
            </w:pPr>
            <w:r w:rsidRPr="00007E78">
              <w:rPr>
                <w:rFonts w:ascii="Montserrat" w:hAnsi="Montserrat" w:cs="Arial"/>
                <w:sz w:val="18"/>
                <w:szCs w:val="18"/>
              </w:rPr>
              <w:t xml:space="preserve">15:00 Horas     </w:t>
            </w:r>
          </w:p>
        </w:tc>
        <w:tc>
          <w:tcPr>
            <w:tcW w:w="1864" w:type="pct"/>
            <w:tcBorders>
              <w:top w:val="single" w:sz="18" w:space="0" w:color="FFFFFF"/>
              <w:bottom w:val="single" w:sz="18" w:space="0" w:color="FFFFFF"/>
            </w:tcBorders>
            <w:shd w:val="clear" w:color="auto" w:fill="BFBFBF" w:themeFill="background1" w:themeFillShade="BF"/>
            <w:vAlign w:val="center"/>
          </w:tcPr>
          <w:p w14:paraId="6B3DBDD5" w14:textId="77777777" w:rsidR="000539F2" w:rsidRPr="00007E78" w:rsidRDefault="00034617" w:rsidP="00E009B7">
            <w:pPr>
              <w:autoSpaceDE w:val="0"/>
              <w:autoSpaceDN w:val="0"/>
              <w:adjustRightInd w:val="0"/>
              <w:jc w:val="center"/>
              <w:rPr>
                <w:rFonts w:ascii="Montserrat" w:eastAsia="Calibri" w:hAnsi="Montserrat" w:cs="Arial"/>
                <w:b/>
                <w:bCs/>
                <w:sz w:val="18"/>
                <w:szCs w:val="18"/>
                <w:lang w:eastAsia="es-MX"/>
              </w:rPr>
            </w:pPr>
            <w:r w:rsidRPr="00034617">
              <w:rPr>
                <w:rFonts w:ascii="Montserrat" w:hAnsi="Montserrat" w:cs="Arial"/>
                <w:sz w:val="12"/>
                <w:szCs w:val="20"/>
                <w:lang w:val="es-MX"/>
              </w:rPr>
              <w:t>Domicilio:</w:t>
            </w:r>
            <w:r w:rsidRPr="00034617">
              <w:rPr>
                <w:rFonts w:ascii="Montserrat" w:eastAsia="Arial" w:hAnsi="Montserrat" w:cs="Arial"/>
                <w:spacing w:val="1"/>
                <w:sz w:val="12"/>
                <w:szCs w:val="20"/>
                <w:lang w:val="es-MX"/>
              </w:rPr>
              <w:t xml:space="preserve"> Pr</w:t>
            </w:r>
            <w:r w:rsidRPr="00034617">
              <w:rPr>
                <w:rFonts w:ascii="Montserrat" w:eastAsia="Arial" w:hAnsi="Montserrat" w:cs="Arial"/>
                <w:sz w:val="12"/>
                <w:szCs w:val="20"/>
                <w:lang w:val="es-MX"/>
              </w:rPr>
              <w:t>o</w:t>
            </w:r>
            <w:r w:rsidRPr="00034617">
              <w:rPr>
                <w:rFonts w:ascii="Montserrat" w:eastAsia="Arial" w:hAnsi="Montserrat" w:cs="Arial"/>
                <w:spacing w:val="-1"/>
                <w:sz w:val="12"/>
                <w:szCs w:val="20"/>
                <w:lang w:val="es-MX"/>
              </w:rPr>
              <w:t>l</w:t>
            </w:r>
            <w:r w:rsidRPr="00034617">
              <w:rPr>
                <w:rFonts w:ascii="Montserrat" w:eastAsia="Arial" w:hAnsi="Montserrat" w:cs="Arial"/>
                <w:sz w:val="12"/>
                <w:szCs w:val="20"/>
                <w:lang w:val="es-MX"/>
              </w:rPr>
              <w:t>o</w:t>
            </w:r>
            <w:r w:rsidRPr="00034617">
              <w:rPr>
                <w:rFonts w:ascii="Montserrat" w:eastAsia="Arial" w:hAnsi="Montserrat" w:cs="Arial"/>
                <w:spacing w:val="1"/>
                <w:sz w:val="12"/>
                <w:szCs w:val="20"/>
                <w:lang w:val="es-MX"/>
              </w:rPr>
              <w:t>n</w:t>
            </w:r>
            <w:r w:rsidRPr="00034617">
              <w:rPr>
                <w:rFonts w:ascii="Montserrat" w:eastAsia="Arial" w:hAnsi="Montserrat" w:cs="Arial"/>
                <w:sz w:val="12"/>
                <w:szCs w:val="20"/>
                <w:lang w:val="es-MX"/>
              </w:rPr>
              <w:t>g</w:t>
            </w:r>
            <w:r w:rsidRPr="00034617">
              <w:rPr>
                <w:rFonts w:ascii="Montserrat" w:eastAsia="Arial" w:hAnsi="Montserrat" w:cs="Arial"/>
                <w:spacing w:val="-1"/>
                <w:sz w:val="12"/>
                <w:szCs w:val="20"/>
                <w:lang w:val="es-MX"/>
              </w:rPr>
              <w:t>a</w:t>
            </w:r>
            <w:r w:rsidRPr="00034617">
              <w:rPr>
                <w:rFonts w:ascii="Montserrat" w:eastAsia="Arial" w:hAnsi="Montserrat" w:cs="Arial"/>
                <w:spacing w:val="1"/>
                <w:sz w:val="12"/>
                <w:szCs w:val="20"/>
                <w:lang w:val="es-MX"/>
              </w:rPr>
              <w:t>ci</w:t>
            </w:r>
            <w:r w:rsidRPr="00034617">
              <w:rPr>
                <w:rFonts w:ascii="Montserrat" w:eastAsia="Arial" w:hAnsi="Montserrat" w:cs="Arial"/>
                <w:sz w:val="12"/>
                <w:szCs w:val="20"/>
                <w:lang w:val="es-MX"/>
              </w:rPr>
              <w:t>ón</w:t>
            </w:r>
            <w:r w:rsidRPr="00034617">
              <w:rPr>
                <w:rFonts w:ascii="Montserrat" w:eastAsia="Arial" w:hAnsi="Montserrat" w:cs="Arial"/>
                <w:spacing w:val="1"/>
                <w:sz w:val="12"/>
                <w:szCs w:val="20"/>
                <w:lang w:val="es-MX"/>
              </w:rPr>
              <w:t xml:space="preserve"> </w:t>
            </w:r>
            <w:r w:rsidRPr="00034617">
              <w:rPr>
                <w:rFonts w:ascii="Montserrat" w:eastAsia="Arial" w:hAnsi="Montserrat" w:cs="Arial"/>
                <w:sz w:val="12"/>
                <w:szCs w:val="20"/>
                <w:lang w:val="es-MX"/>
              </w:rPr>
              <w:t>R</w:t>
            </w:r>
            <w:r w:rsidRPr="00034617">
              <w:rPr>
                <w:rFonts w:ascii="Montserrat" w:eastAsia="Arial" w:hAnsi="Montserrat" w:cs="Arial"/>
                <w:spacing w:val="2"/>
                <w:sz w:val="12"/>
                <w:szCs w:val="20"/>
                <w:lang w:val="es-MX"/>
              </w:rPr>
              <w:t>a</w:t>
            </w:r>
            <w:r w:rsidRPr="00034617">
              <w:rPr>
                <w:rFonts w:ascii="Montserrat" w:eastAsia="Arial" w:hAnsi="Montserrat" w:cs="Arial"/>
                <w:sz w:val="12"/>
                <w:szCs w:val="20"/>
                <w:lang w:val="es-MX"/>
              </w:rPr>
              <w:t>n</w:t>
            </w:r>
            <w:r w:rsidRPr="00034617">
              <w:rPr>
                <w:rFonts w:ascii="Montserrat" w:eastAsia="Arial" w:hAnsi="Montserrat" w:cs="Arial"/>
                <w:spacing w:val="1"/>
                <w:sz w:val="12"/>
                <w:szCs w:val="20"/>
                <w:lang w:val="es-MX"/>
              </w:rPr>
              <w:t>c</w:t>
            </w:r>
            <w:r w:rsidRPr="00034617">
              <w:rPr>
                <w:rFonts w:ascii="Montserrat" w:eastAsia="Arial" w:hAnsi="Montserrat" w:cs="Arial"/>
                <w:sz w:val="12"/>
                <w:szCs w:val="20"/>
                <w:lang w:val="es-MX"/>
              </w:rPr>
              <w:t>ho</w:t>
            </w:r>
            <w:r w:rsidRPr="00034617">
              <w:rPr>
                <w:rFonts w:ascii="Montserrat" w:eastAsia="Arial" w:hAnsi="Montserrat" w:cs="Arial"/>
                <w:spacing w:val="9"/>
                <w:sz w:val="12"/>
                <w:szCs w:val="20"/>
                <w:lang w:val="es-MX"/>
              </w:rPr>
              <w:t xml:space="preserve"> </w:t>
            </w:r>
            <w:r w:rsidRPr="00034617">
              <w:rPr>
                <w:rFonts w:ascii="Montserrat" w:eastAsia="Arial" w:hAnsi="Montserrat" w:cs="Arial"/>
                <w:spacing w:val="-1"/>
                <w:sz w:val="12"/>
                <w:szCs w:val="20"/>
                <w:lang w:val="es-MX"/>
              </w:rPr>
              <w:t>Vi</w:t>
            </w:r>
            <w:r w:rsidRPr="00034617">
              <w:rPr>
                <w:rFonts w:ascii="Montserrat" w:eastAsia="Arial" w:hAnsi="Montserrat" w:cs="Arial"/>
                <w:spacing w:val="1"/>
                <w:sz w:val="12"/>
                <w:szCs w:val="20"/>
                <w:lang w:val="es-MX"/>
              </w:rPr>
              <w:t>s</w:t>
            </w:r>
            <w:r w:rsidRPr="00034617">
              <w:rPr>
                <w:rFonts w:ascii="Montserrat" w:eastAsia="Arial" w:hAnsi="Montserrat" w:cs="Arial"/>
                <w:sz w:val="12"/>
                <w:szCs w:val="20"/>
                <w:lang w:val="es-MX"/>
              </w:rPr>
              <w:t>ta</w:t>
            </w:r>
            <w:r w:rsidRPr="00034617">
              <w:rPr>
                <w:rFonts w:ascii="Montserrat" w:eastAsia="Arial" w:hAnsi="Montserrat" w:cs="Arial"/>
                <w:spacing w:val="11"/>
                <w:sz w:val="12"/>
                <w:szCs w:val="20"/>
                <w:lang w:val="es-MX"/>
              </w:rPr>
              <w:t xml:space="preserve"> </w:t>
            </w:r>
            <w:r w:rsidRPr="00034617">
              <w:rPr>
                <w:rFonts w:ascii="Montserrat" w:eastAsia="Arial" w:hAnsi="Montserrat" w:cs="Arial"/>
                <w:sz w:val="12"/>
                <w:szCs w:val="20"/>
                <w:lang w:val="es-MX"/>
              </w:rPr>
              <w:t>Her</w:t>
            </w:r>
            <w:r w:rsidRPr="00034617">
              <w:rPr>
                <w:rFonts w:ascii="Montserrat" w:eastAsia="Arial" w:hAnsi="Montserrat" w:cs="Arial"/>
                <w:spacing w:val="4"/>
                <w:sz w:val="12"/>
                <w:szCs w:val="20"/>
                <w:lang w:val="es-MX"/>
              </w:rPr>
              <w:t>m</w:t>
            </w:r>
            <w:r w:rsidRPr="00034617">
              <w:rPr>
                <w:rFonts w:ascii="Montserrat" w:eastAsia="Arial" w:hAnsi="Montserrat" w:cs="Arial"/>
                <w:sz w:val="12"/>
                <w:szCs w:val="20"/>
                <w:lang w:val="es-MX"/>
              </w:rPr>
              <w:t>o</w:t>
            </w:r>
            <w:r w:rsidRPr="00034617">
              <w:rPr>
                <w:rFonts w:ascii="Montserrat" w:eastAsia="Arial" w:hAnsi="Montserrat" w:cs="Arial"/>
                <w:spacing w:val="1"/>
                <w:sz w:val="12"/>
                <w:szCs w:val="20"/>
                <w:lang w:val="es-MX"/>
              </w:rPr>
              <w:t>s</w:t>
            </w:r>
            <w:r w:rsidRPr="00034617">
              <w:rPr>
                <w:rFonts w:ascii="Montserrat" w:eastAsia="Arial" w:hAnsi="Montserrat" w:cs="Arial"/>
                <w:sz w:val="12"/>
                <w:szCs w:val="20"/>
                <w:lang w:val="es-MX"/>
              </w:rPr>
              <w:t>a</w:t>
            </w:r>
            <w:r w:rsidRPr="00034617">
              <w:rPr>
                <w:rFonts w:ascii="Montserrat" w:eastAsia="Arial" w:hAnsi="Montserrat" w:cs="Arial"/>
                <w:spacing w:val="6"/>
                <w:sz w:val="12"/>
                <w:szCs w:val="20"/>
                <w:lang w:val="es-MX"/>
              </w:rPr>
              <w:t xml:space="preserve"> </w:t>
            </w:r>
            <w:r w:rsidRPr="00034617">
              <w:rPr>
                <w:rFonts w:ascii="Montserrat" w:eastAsia="Arial" w:hAnsi="Montserrat" w:cs="Arial"/>
                <w:sz w:val="12"/>
                <w:szCs w:val="20"/>
                <w:lang w:val="es-MX"/>
              </w:rPr>
              <w:t>No.</w:t>
            </w:r>
            <w:r w:rsidRPr="00034617">
              <w:rPr>
                <w:rFonts w:ascii="Montserrat" w:eastAsia="Arial" w:hAnsi="Montserrat" w:cs="Arial"/>
                <w:spacing w:val="11"/>
                <w:sz w:val="12"/>
                <w:szCs w:val="20"/>
                <w:lang w:val="es-MX"/>
              </w:rPr>
              <w:t xml:space="preserve"> </w:t>
            </w:r>
            <w:r w:rsidRPr="00034617">
              <w:rPr>
                <w:rFonts w:ascii="Montserrat" w:eastAsia="Arial" w:hAnsi="Montserrat" w:cs="Arial"/>
                <w:sz w:val="12"/>
                <w:szCs w:val="20"/>
                <w:lang w:val="es-MX"/>
              </w:rPr>
              <w:t>1</w:t>
            </w:r>
            <w:r w:rsidRPr="00034617">
              <w:rPr>
                <w:rFonts w:ascii="Montserrat" w:eastAsia="Arial" w:hAnsi="Montserrat" w:cs="Arial"/>
                <w:spacing w:val="-1"/>
                <w:sz w:val="12"/>
                <w:szCs w:val="20"/>
                <w:lang w:val="es-MX"/>
              </w:rPr>
              <w:t>0</w:t>
            </w:r>
            <w:r w:rsidRPr="00034617">
              <w:rPr>
                <w:rFonts w:ascii="Montserrat" w:eastAsia="Arial" w:hAnsi="Montserrat" w:cs="Arial"/>
                <w:sz w:val="12"/>
                <w:szCs w:val="20"/>
                <w:lang w:val="es-MX"/>
              </w:rPr>
              <w:t>5,</w:t>
            </w:r>
            <w:r w:rsidRPr="00034617">
              <w:rPr>
                <w:rFonts w:ascii="Montserrat" w:eastAsia="Arial" w:hAnsi="Montserrat" w:cs="Arial"/>
                <w:spacing w:val="9"/>
                <w:sz w:val="12"/>
                <w:szCs w:val="20"/>
                <w:lang w:val="es-MX"/>
              </w:rPr>
              <w:t xml:space="preserve"> </w:t>
            </w:r>
            <w:r w:rsidRPr="00034617">
              <w:rPr>
                <w:rFonts w:ascii="Montserrat" w:eastAsia="Arial" w:hAnsi="Montserrat" w:cs="Arial"/>
                <w:sz w:val="12"/>
                <w:szCs w:val="20"/>
                <w:lang w:val="es-MX"/>
              </w:rPr>
              <w:t>C</w:t>
            </w:r>
            <w:r w:rsidRPr="00034617">
              <w:rPr>
                <w:rFonts w:ascii="Montserrat" w:eastAsia="Arial" w:hAnsi="Montserrat" w:cs="Arial"/>
                <w:spacing w:val="2"/>
                <w:sz w:val="12"/>
                <w:szCs w:val="20"/>
                <w:lang w:val="es-MX"/>
              </w:rPr>
              <w:t>o</w:t>
            </w:r>
            <w:r w:rsidRPr="00034617">
              <w:rPr>
                <w:rFonts w:ascii="Montserrat" w:eastAsia="Arial" w:hAnsi="Montserrat" w:cs="Arial"/>
                <w:spacing w:val="-1"/>
                <w:sz w:val="12"/>
                <w:szCs w:val="20"/>
                <w:lang w:val="es-MX"/>
              </w:rPr>
              <w:t>l</w:t>
            </w:r>
            <w:r w:rsidRPr="00034617">
              <w:rPr>
                <w:rFonts w:ascii="Montserrat" w:eastAsia="Arial" w:hAnsi="Montserrat" w:cs="Arial"/>
                <w:spacing w:val="2"/>
                <w:sz w:val="12"/>
                <w:szCs w:val="20"/>
                <w:lang w:val="es-MX"/>
              </w:rPr>
              <w:t>on</w:t>
            </w:r>
            <w:r w:rsidRPr="00034617">
              <w:rPr>
                <w:rFonts w:ascii="Montserrat" w:eastAsia="Arial" w:hAnsi="Montserrat" w:cs="Arial"/>
                <w:spacing w:val="-1"/>
                <w:sz w:val="12"/>
                <w:szCs w:val="20"/>
                <w:lang w:val="es-MX"/>
              </w:rPr>
              <w:t>i</w:t>
            </w:r>
            <w:r w:rsidRPr="00034617">
              <w:rPr>
                <w:rFonts w:ascii="Montserrat" w:eastAsia="Arial" w:hAnsi="Montserrat" w:cs="Arial"/>
                <w:sz w:val="12"/>
                <w:szCs w:val="20"/>
                <w:lang w:val="es-MX"/>
              </w:rPr>
              <w:t>a</w:t>
            </w:r>
            <w:r w:rsidRPr="00034617">
              <w:rPr>
                <w:rFonts w:ascii="Montserrat" w:eastAsia="Arial" w:hAnsi="Montserrat" w:cs="Arial"/>
                <w:spacing w:val="18"/>
                <w:sz w:val="12"/>
                <w:szCs w:val="20"/>
                <w:lang w:val="es-MX"/>
              </w:rPr>
              <w:t xml:space="preserve"> </w:t>
            </w:r>
            <w:r w:rsidRPr="00034617">
              <w:rPr>
                <w:rFonts w:ascii="Montserrat" w:eastAsia="Arial" w:hAnsi="Montserrat" w:cs="Arial"/>
                <w:spacing w:val="2"/>
                <w:sz w:val="12"/>
                <w:szCs w:val="20"/>
                <w:lang w:val="es-MX"/>
              </w:rPr>
              <w:t>L</w:t>
            </w:r>
            <w:r w:rsidRPr="00034617">
              <w:rPr>
                <w:rFonts w:ascii="Montserrat" w:eastAsia="Arial" w:hAnsi="Montserrat" w:cs="Arial"/>
                <w:sz w:val="12"/>
                <w:szCs w:val="20"/>
                <w:lang w:val="es-MX"/>
              </w:rPr>
              <w:t xml:space="preserve">os </w:t>
            </w:r>
            <w:r w:rsidRPr="00034617">
              <w:rPr>
                <w:rFonts w:ascii="Montserrat" w:eastAsia="Arial" w:hAnsi="Montserrat" w:cs="Arial"/>
                <w:spacing w:val="1"/>
                <w:sz w:val="12"/>
                <w:szCs w:val="20"/>
                <w:lang w:val="es-MX"/>
              </w:rPr>
              <w:t>G</w:t>
            </w:r>
            <w:r w:rsidRPr="00034617">
              <w:rPr>
                <w:rFonts w:ascii="Montserrat" w:eastAsia="Arial" w:hAnsi="Montserrat" w:cs="Arial"/>
                <w:spacing w:val="-1"/>
                <w:sz w:val="12"/>
                <w:szCs w:val="20"/>
                <w:lang w:val="es-MX"/>
              </w:rPr>
              <w:t>i</w:t>
            </w:r>
            <w:r w:rsidRPr="00034617">
              <w:rPr>
                <w:rFonts w:ascii="Montserrat" w:eastAsia="Arial" w:hAnsi="Montserrat" w:cs="Arial"/>
                <w:spacing w:val="1"/>
                <w:sz w:val="12"/>
                <w:szCs w:val="20"/>
                <w:lang w:val="es-MX"/>
              </w:rPr>
              <w:t>r</w:t>
            </w:r>
            <w:r w:rsidRPr="00034617">
              <w:rPr>
                <w:rFonts w:ascii="Montserrat" w:eastAsia="Arial" w:hAnsi="Montserrat" w:cs="Arial"/>
                <w:sz w:val="12"/>
                <w:szCs w:val="20"/>
                <w:lang w:val="es-MX"/>
              </w:rPr>
              <w:t>a</w:t>
            </w:r>
            <w:r w:rsidRPr="00034617">
              <w:rPr>
                <w:rFonts w:ascii="Montserrat" w:eastAsia="Arial" w:hAnsi="Montserrat" w:cs="Arial"/>
                <w:spacing w:val="1"/>
                <w:sz w:val="12"/>
                <w:szCs w:val="20"/>
                <w:lang w:val="es-MX"/>
              </w:rPr>
              <w:t>s</w:t>
            </w:r>
            <w:r w:rsidRPr="00034617">
              <w:rPr>
                <w:rFonts w:ascii="Montserrat" w:eastAsia="Arial" w:hAnsi="Montserrat" w:cs="Arial"/>
                <w:sz w:val="12"/>
                <w:szCs w:val="20"/>
                <w:lang w:val="es-MX"/>
              </w:rPr>
              <w:t>o</w:t>
            </w:r>
            <w:r w:rsidRPr="00034617">
              <w:rPr>
                <w:rFonts w:ascii="Montserrat" w:eastAsia="Arial" w:hAnsi="Montserrat" w:cs="Arial"/>
                <w:spacing w:val="-1"/>
                <w:sz w:val="12"/>
                <w:szCs w:val="20"/>
                <w:lang w:val="es-MX"/>
              </w:rPr>
              <w:t>l</w:t>
            </w:r>
            <w:r w:rsidRPr="00034617">
              <w:rPr>
                <w:rFonts w:ascii="Montserrat" w:eastAsia="Arial" w:hAnsi="Montserrat" w:cs="Arial"/>
                <w:sz w:val="12"/>
                <w:szCs w:val="20"/>
                <w:lang w:val="es-MX"/>
              </w:rPr>
              <w:t>e</w:t>
            </w:r>
            <w:r w:rsidRPr="00034617">
              <w:rPr>
                <w:rFonts w:ascii="Montserrat" w:eastAsia="Arial" w:hAnsi="Montserrat" w:cs="Arial"/>
                <w:spacing w:val="2"/>
                <w:sz w:val="12"/>
                <w:szCs w:val="20"/>
                <w:lang w:val="es-MX"/>
              </w:rPr>
              <w:t>s</w:t>
            </w:r>
            <w:r w:rsidRPr="00034617">
              <w:rPr>
                <w:rFonts w:ascii="Montserrat" w:eastAsia="Arial" w:hAnsi="Montserrat" w:cs="Arial"/>
                <w:sz w:val="12"/>
                <w:szCs w:val="20"/>
                <w:lang w:val="es-MX"/>
              </w:rPr>
              <w:t>,</w:t>
            </w:r>
            <w:r w:rsidRPr="00034617">
              <w:rPr>
                <w:rFonts w:ascii="Montserrat" w:eastAsia="Arial" w:hAnsi="Montserrat" w:cs="Arial"/>
                <w:spacing w:val="17"/>
                <w:sz w:val="12"/>
                <w:szCs w:val="20"/>
                <w:lang w:val="es-MX"/>
              </w:rPr>
              <w:t xml:space="preserve"> </w:t>
            </w:r>
            <w:r w:rsidRPr="00034617">
              <w:rPr>
                <w:rFonts w:ascii="Montserrat" w:eastAsia="Arial" w:hAnsi="Montserrat" w:cs="Arial"/>
                <w:sz w:val="12"/>
                <w:szCs w:val="20"/>
                <w:lang w:val="es-MX"/>
              </w:rPr>
              <w:t>Alcaldía</w:t>
            </w:r>
            <w:r w:rsidRPr="00034617">
              <w:rPr>
                <w:rFonts w:ascii="Montserrat" w:eastAsia="Arial" w:hAnsi="Montserrat" w:cs="Arial"/>
                <w:spacing w:val="15"/>
                <w:sz w:val="12"/>
                <w:szCs w:val="20"/>
                <w:lang w:val="es-MX"/>
              </w:rPr>
              <w:t xml:space="preserve"> </w:t>
            </w:r>
            <w:r w:rsidRPr="00034617">
              <w:rPr>
                <w:rFonts w:ascii="Montserrat" w:eastAsia="Arial" w:hAnsi="Montserrat" w:cs="Arial"/>
                <w:sz w:val="12"/>
                <w:szCs w:val="20"/>
                <w:lang w:val="es-MX"/>
              </w:rPr>
              <w:t>C</w:t>
            </w:r>
            <w:r w:rsidRPr="00034617">
              <w:rPr>
                <w:rFonts w:ascii="Montserrat" w:eastAsia="Arial" w:hAnsi="Montserrat" w:cs="Arial"/>
                <w:spacing w:val="4"/>
                <w:sz w:val="12"/>
                <w:szCs w:val="20"/>
                <w:lang w:val="es-MX"/>
              </w:rPr>
              <w:t>o</w:t>
            </w:r>
            <w:r w:rsidRPr="00034617">
              <w:rPr>
                <w:rFonts w:ascii="Montserrat" w:eastAsia="Arial" w:hAnsi="Montserrat" w:cs="Arial"/>
                <w:spacing w:val="-1"/>
                <w:sz w:val="12"/>
                <w:szCs w:val="20"/>
                <w:lang w:val="es-MX"/>
              </w:rPr>
              <w:t>y</w:t>
            </w:r>
            <w:r w:rsidRPr="00034617">
              <w:rPr>
                <w:rFonts w:ascii="Montserrat" w:eastAsia="Arial" w:hAnsi="Montserrat" w:cs="Arial"/>
                <w:sz w:val="12"/>
                <w:szCs w:val="20"/>
                <w:lang w:val="es-MX"/>
              </w:rPr>
              <w:t>o</w:t>
            </w:r>
            <w:r w:rsidRPr="00034617">
              <w:rPr>
                <w:rFonts w:ascii="Montserrat" w:eastAsia="Arial" w:hAnsi="Montserrat" w:cs="Arial"/>
                <w:spacing w:val="-1"/>
                <w:sz w:val="12"/>
                <w:szCs w:val="20"/>
                <w:lang w:val="es-MX"/>
              </w:rPr>
              <w:t>a</w:t>
            </w:r>
            <w:r w:rsidRPr="00034617">
              <w:rPr>
                <w:rFonts w:ascii="Montserrat" w:eastAsia="Arial" w:hAnsi="Montserrat" w:cs="Arial"/>
                <w:spacing w:val="1"/>
                <w:sz w:val="12"/>
                <w:szCs w:val="20"/>
                <w:lang w:val="es-MX"/>
              </w:rPr>
              <w:t>c</w:t>
            </w:r>
            <w:r w:rsidRPr="00034617">
              <w:rPr>
                <w:rFonts w:ascii="Montserrat" w:eastAsia="Arial" w:hAnsi="Montserrat" w:cs="Arial"/>
                <w:sz w:val="12"/>
                <w:szCs w:val="20"/>
                <w:lang w:val="es-MX"/>
              </w:rPr>
              <w:t>á</w:t>
            </w:r>
            <w:r w:rsidRPr="00034617">
              <w:rPr>
                <w:rFonts w:ascii="Montserrat" w:eastAsia="Arial" w:hAnsi="Montserrat" w:cs="Arial"/>
                <w:spacing w:val="-1"/>
                <w:sz w:val="12"/>
                <w:szCs w:val="20"/>
                <w:lang w:val="es-MX"/>
              </w:rPr>
              <w:t>n</w:t>
            </w:r>
            <w:r w:rsidRPr="00034617">
              <w:rPr>
                <w:rFonts w:ascii="Montserrat" w:eastAsia="Arial" w:hAnsi="Montserrat" w:cs="Arial"/>
                <w:sz w:val="12"/>
                <w:szCs w:val="20"/>
                <w:lang w:val="es-MX"/>
              </w:rPr>
              <w:t>,</w:t>
            </w:r>
            <w:r w:rsidRPr="00034617">
              <w:rPr>
                <w:rFonts w:ascii="Montserrat" w:eastAsia="Arial" w:hAnsi="Montserrat" w:cs="Arial"/>
                <w:spacing w:val="16"/>
                <w:sz w:val="12"/>
                <w:szCs w:val="20"/>
                <w:lang w:val="es-MX"/>
              </w:rPr>
              <w:t xml:space="preserve"> </w:t>
            </w:r>
            <w:r w:rsidRPr="00034617">
              <w:rPr>
                <w:rFonts w:ascii="Montserrat" w:eastAsia="Arial" w:hAnsi="Montserrat" w:cs="Arial"/>
                <w:sz w:val="12"/>
                <w:szCs w:val="20"/>
                <w:lang w:val="es-MX"/>
              </w:rPr>
              <w:t>C</w:t>
            </w:r>
            <w:r w:rsidRPr="00034617">
              <w:rPr>
                <w:rFonts w:ascii="Montserrat" w:eastAsia="Arial" w:hAnsi="Montserrat" w:cs="Arial"/>
                <w:spacing w:val="2"/>
                <w:sz w:val="12"/>
                <w:szCs w:val="20"/>
                <w:lang w:val="es-MX"/>
              </w:rPr>
              <w:t>.</w:t>
            </w:r>
            <w:r w:rsidRPr="00034617">
              <w:rPr>
                <w:rFonts w:ascii="Montserrat" w:eastAsia="Arial" w:hAnsi="Montserrat" w:cs="Arial"/>
                <w:spacing w:val="-1"/>
                <w:sz w:val="12"/>
                <w:szCs w:val="20"/>
                <w:lang w:val="es-MX"/>
              </w:rPr>
              <w:t>P</w:t>
            </w:r>
            <w:r w:rsidRPr="00034617">
              <w:rPr>
                <w:rFonts w:ascii="Montserrat" w:eastAsia="Arial" w:hAnsi="Montserrat" w:cs="Arial"/>
                <w:sz w:val="12"/>
                <w:szCs w:val="20"/>
                <w:lang w:val="es-MX"/>
              </w:rPr>
              <w:t>.</w:t>
            </w:r>
            <w:r w:rsidRPr="00034617">
              <w:rPr>
                <w:rFonts w:ascii="Montserrat" w:eastAsia="Arial" w:hAnsi="Montserrat" w:cs="Arial"/>
                <w:spacing w:val="22"/>
                <w:sz w:val="12"/>
                <w:szCs w:val="20"/>
                <w:lang w:val="es-MX"/>
              </w:rPr>
              <w:t xml:space="preserve"> </w:t>
            </w:r>
            <w:r w:rsidRPr="00034617">
              <w:rPr>
                <w:rFonts w:ascii="Montserrat" w:eastAsia="Arial" w:hAnsi="Montserrat" w:cs="Arial"/>
                <w:sz w:val="12"/>
                <w:szCs w:val="20"/>
                <w:lang w:val="es-MX"/>
              </w:rPr>
              <w:t>0</w:t>
            </w:r>
            <w:r w:rsidRPr="00034617">
              <w:rPr>
                <w:rFonts w:ascii="Montserrat" w:eastAsia="Arial" w:hAnsi="Montserrat" w:cs="Arial"/>
                <w:spacing w:val="1"/>
                <w:sz w:val="12"/>
                <w:szCs w:val="20"/>
                <w:lang w:val="es-MX"/>
              </w:rPr>
              <w:t>4</w:t>
            </w:r>
            <w:r w:rsidRPr="00034617">
              <w:rPr>
                <w:rFonts w:ascii="Montserrat" w:eastAsia="Arial" w:hAnsi="Montserrat" w:cs="Arial"/>
                <w:sz w:val="12"/>
                <w:szCs w:val="20"/>
                <w:lang w:val="es-MX"/>
              </w:rPr>
              <w:t>9</w:t>
            </w:r>
            <w:r w:rsidRPr="00034617">
              <w:rPr>
                <w:rFonts w:ascii="Montserrat" w:eastAsia="Arial" w:hAnsi="Montserrat" w:cs="Arial"/>
                <w:spacing w:val="-1"/>
                <w:sz w:val="12"/>
                <w:szCs w:val="20"/>
                <w:lang w:val="es-MX"/>
              </w:rPr>
              <w:t>2</w:t>
            </w:r>
            <w:r w:rsidRPr="00034617">
              <w:rPr>
                <w:rFonts w:ascii="Montserrat" w:eastAsia="Arial" w:hAnsi="Montserrat" w:cs="Arial"/>
                <w:spacing w:val="2"/>
                <w:sz w:val="12"/>
                <w:szCs w:val="20"/>
                <w:lang w:val="es-MX"/>
              </w:rPr>
              <w:t>0</w:t>
            </w:r>
            <w:r w:rsidRPr="00034617">
              <w:rPr>
                <w:rFonts w:ascii="Montserrat" w:eastAsia="Arial" w:hAnsi="Montserrat" w:cs="Arial"/>
                <w:sz w:val="12"/>
                <w:szCs w:val="20"/>
                <w:lang w:val="es-MX"/>
              </w:rPr>
              <w:t>,</w:t>
            </w:r>
            <w:r w:rsidRPr="00034617">
              <w:rPr>
                <w:rFonts w:ascii="Montserrat" w:eastAsia="Arial" w:hAnsi="Montserrat" w:cs="Arial"/>
                <w:spacing w:val="20"/>
                <w:sz w:val="12"/>
                <w:szCs w:val="20"/>
                <w:lang w:val="es-MX"/>
              </w:rPr>
              <w:t xml:space="preserve"> </w:t>
            </w:r>
            <w:r w:rsidRPr="00034617">
              <w:rPr>
                <w:rFonts w:ascii="Montserrat" w:eastAsia="Arial" w:hAnsi="Montserrat" w:cs="Arial"/>
                <w:spacing w:val="1"/>
                <w:sz w:val="12"/>
                <w:szCs w:val="20"/>
                <w:lang w:val="es-MX"/>
              </w:rPr>
              <w:t>Ciudad de México en el domicilio</w:t>
            </w:r>
            <w:r w:rsidRPr="00034617">
              <w:rPr>
                <w:rFonts w:ascii="Montserrat" w:hAnsi="Montserrat" w:cs="Arial"/>
                <w:sz w:val="12"/>
                <w:szCs w:val="20"/>
                <w:lang w:val="es-MX"/>
              </w:rPr>
              <w:t xml:space="preserve"> indicado</w:t>
            </w:r>
            <w:r w:rsidRPr="00034617">
              <w:rPr>
                <w:rFonts w:ascii="Montserrat" w:hAnsi="Montserrat" w:cs="Arial"/>
                <w:b/>
                <w:sz w:val="12"/>
                <w:szCs w:val="20"/>
                <w:lang w:val="es-MX"/>
              </w:rPr>
              <w:t>”</w:t>
            </w:r>
            <w:r w:rsidRPr="00034617">
              <w:rPr>
                <w:rFonts w:ascii="Montserrat" w:hAnsi="Montserrat" w:cs="Arial"/>
                <w:sz w:val="12"/>
                <w:szCs w:val="20"/>
                <w:lang w:val="es-MX"/>
              </w:rPr>
              <w:t xml:space="preserve"> (Departamento de Compras Caseta A)</w:t>
            </w:r>
          </w:p>
        </w:tc>
      </w:tr>
    </w:tbl>
    <w:p w14:paraId="6C7C165D" w14:textId="77777777" w:rsidR="001F3920" w:rsidRPr="002139FE" w:rsidRDefault="001F3920" w:rsidP="00F8498D">
      <w:pPr>
        <w:ind w:right="-28"/>
        <w:jc w:val="both"/>
        <w:rPr>
          <w:rFonts w:ascii="Montserrat" w:hAnsi="Montserrat" w:cs="Arial"/>
          <w:sz w:val="20"/>
          <w:szCs w:val="20"/>
        </w:rPr>
      </w:pPr>
    </w:p>
    <w:p w14:paraId="6F72CC58" w14:textId="77777777" w:rsidR="00610F83" w:rsidRDefault="00610F83" w:rsidP="00F8498D">
      <w:pPr>
        <w:ind w:right="-28"/>
        <w:jc w:val="both"/>
        <w:rPr>
          <w:rFonts w:ascii="Montserrat" w:eastAsia="Arial" w:hAnsi="Montserrat" w:cs="Arial"/>
          <w:sz w:val="20"/>
          <w:szCs w:val="20"/>
        </w:rPr>
      </w:pPr>
      <w:r w:rsidRPr="002139FE">
        <w:rPr>
          <w:rFonts w:ascii="Montserrat" w:eastAsia="Arial" w:hAnsi="Montserrat" w:cs="Arial"/>
          <w:sz w:val="20"/>
          <w:szCs w:val="20"/>
        </w:rPr>
        <w:t>Todos los actos se realizarán de conformidad con lo establecido en el artículo 26 Bis, fracción II</w:t>
      </w:r>
      <w:r w:rsidR="00414C69" w:rsidRPr="002139FE">
        <w:rPr>
          <w:rFonts w:ascii="Montserrat" w:eastAsia="Arial" w:hAnsi="Montserrat" w:cs="Arial"/>
          <w:sz w:val="20"/>
          <w:szCs w:val="20"/>
        </w:rPr>
        <w:t>,</w:t>
      </w:r>
      <w:r w:rsidRPr="002139FE">
        <w:rPr>
          <w:rFonts w:ascii="Montserrat" w:eastAsia="Arial" w:hAnsi="Montserrat" w:cs="Arial"/>
          <w:sz w:val="20"/>
          <w:szCs w:val="20"/>
        </w:rPr>
        <w:t xml:space="preserve"> de la </w:t>
      </w:r>
      <w:r w:rsidR="00511B1C">
        <w:rPr>
          <w:rFonts w:ascii="Montserrat" w:eastAsia="Arial" w:hAnsi="Montserrat" w:cs="Arial"/>
          <w:sz w:val="20"/>
          <w:szCs w:val="20"/>
        </w:rPr>
        <w:t>L</w:t>
      </w:r>
      <w:r w:rsidR="00E009B7">
        <w:rPr>
          <w:rFonts w:ascii="Montserrat" w:eastAsia="Arial" w:hAnsi="Montserrat" w:cs="Arial"/>
          <w:sz w:val="20"/>
          <w:szCs w:val="20"/>
        </w:rPr>
        <w:t>AASSP</w:t>
      </w:r>
      <w:r w:rsidRPr="002139FE">
        <w:rPr>
          <w:rFonts w:ascii="Montserrat" w:eastAsia="Arial" w:hAnsi="Montserrat" w:cs="Arial"/>
          <w:sz w:val="20"/>
          <w:szCs w:val="20"/>
        </w:rPr>
        <w:t xml:space="preserve"> y el medio a utilizar será a través del sistema electrónico de compras gubernamentales </w:t>
      </w:r>
      <w:r w:rsidR="00511B1C">
        <w:rPr>
          <w:rFonts w:ascii="Montserrat" w:eastAsia="Arial" w:hAnsi="Montserrat" w:cs="Arial"/>
          <w:sz w:val="20"/>
          <w:szCs w:val="20"/>
        </w:rPr>
        <w:t>CompraNet</w:t>
      </w:r>
      <w:r w:rsidRPr="002139FE">
        <w:rPr>
          <w:rFonts w:ascii="Montserrat" w:eastAsia="Arial" w:hAnsi="Montserrat" w:cs="Arial"/>
          <w:sz w:val="20"/>
          <w:szCs w:val="20"/>
        </w:rPr>
        <w:t xml:space="preserve">, </w:t>
      </w:r>
      <w:hyperlink r:id="rId14" w:history="1">
        <w:r w:rsidR="006E6C38" w:rsidRPr="00B45D04">
          <w:rPr>
            <w:rStyle w:val="Hipervnculo"/>
            <w:rFonts w:ascii="Montserrat" w:eastAsia="Arial" w:hAnsi="Montserrat" w:cs="Arial"/>
            <w:sz w:val="20"/>
            <w:szCs w:val="20"/>
          </w:rPr>
          <w:t>https://CompraNet.hacienda.gob.mx/web/login.html</w:t>
        </w:r>
      </w:hyperlink>
    </w:p>
    <w:p w14:paraId="22162ECD" w14:textId="77777777" w:rsidR="006E6C38" w:rsidRPr="002139FE" w:rsidRDefault="006E6C38" w:rsidP="00F8498D">
      <w:pPr>
        <w:ind w:right="-28"/>
        <w:jc w:val="both"/>
        <w:rPr>
          <w:rFonts w:ascii="Montserrat" w:eastAsia="Arial" w:hAnsi="Montserrat" w:cs="Arial"/>
          <w:sz w:val="20"/>
          <w:szCs w:val="20"/>
        </w:rPr>
      </w:pPr>
    </w:p>
    <w:p w14:paraId="480E386D" w14:textId="77777777" w:rsidR="00610F83" w:rsidRPr="002139FE" w:rsidRDefault="00610F83" w:rsidP="00F8498D">
      <w:pPr>
        <w:ind w:right="-28"/>
        <w:jc w:val="both"/>
        <w:rPr>
          <w:rFonts w:ascii="Montserrat" w:eastAsia="Arial" w:hAnsi="Montserrat" w:cs="Arial"/>
          <w:i/>
          <w:sz w:val="20"/>
          <w:szCs w:val="20"/>
        </w:rPr>
      </w:pPr>
      <w:r w:rsidRPr="002139FE">
        <w:rPr>
          <w:rFonts w:ascii="Montserrat" w:eastAsia="Arial" w:hAnsi="Montserrat" w:cs="Arial"/>
          <w:sz w:val="20"/>
          <w:szCs w:val="20"/>
        </w:rPr>
        <w:t xml:space="preserve">El horario que regirá a los diferentes actos del procedimiento de </w:t>
      </w:r>
      <w:r w:rsidR="00E80B95">
        <w:rPr>
          <w:rFonts w:ascii="Montserrat" w:eastAsia="Arial" w:hAnsi="Montserrat" w:cs="Arial"/>
          <w:sz w:val="20"/>
          <w:szCs w:val="20"/>
        </w:rPr>
        <w:t>L</w:t>
      </w:r>
      <w:r w:rsidRPr="002139FE">
        <w:rPr>
          <w:rFonts w:ascii="Montserrat" w:eastAsia="Arial" w:hAnsi="Montserrat" w:cs="Arial"/>
          <w:sz w:val="20"/>
          <w:szCs w:val="20"/>
        </w:rPr>
        <w:t>icitación será de conformidad con la zona horaria de la Ciudad de México</w:t>
      </w:r>
      <w:r w:rsidR="00130A15" w:rsidRPr="002139FE">
        <w:rPr>
          <w:rFonts w:ascii="Montserrat" w:eastAsia="Arial" w:hAnsi="Montserrat" w:cs="Arial"/>
          <w:sz w:val="20"/>
          <w:szCs w:val="20"/>
        </w:rPr>
        <w:t>.</w:t>
      </w:r>
      <w:r w:rsidR="00380810">
        <w:rPr>
          <w:rFonts w:ascii="Montserrat" w:eastAsia="Arial" w:hAnsi="Montserrat" w:cs="Arial"/>
          <w:sz w:val="20"/>
          <w:szCs w:val="20"/>
        </w:rPr>
        <w:t xml:space="preserve"> </w:t>
      </w:r>
    </w:p>
    <w:p w14:paraId="64979226" w14:textId="77777777" w:rsidR="00610F83" w:rsidRPr="002139FE" w:rsidRDefault="00610F83" w:rsidP="00F8498D">
      <w:pPr>
        <w:ind w:right="-28"/>
        <w:jc w:val="both"/>
        <w:rPr>
          <w:rFonts w:ascii="Montserrat" w:eastAsia="Arial" w:hAnsi="Montserrat" w:cs="Arial"/>
          <w:sz w:val="20"/>
          <w:szCs w:val="20"/>
        </w:rPr>
      </w:pPr>
    </w:p>
    <w:p w14:paraId="25CEB2DE" w14:textId="77777777" w:rsidR="00610F83" w:rsidRDefault="00610F83" w:rsidP="00F8498D">
      <w:pPr>
        <w:ind w:right="-28"/>
        <w:jc w:val="both"/>
        <w:rPr>
          <w:rFonts w:ascii="Montserrat" w:eastAsia="Arial" w:hAnsi="Montserrat" w:cs="Arial"/>
          <w:sz w:val="20"/>
          <w:szCs w:val="20"/>
        </w:rPr>
      </w:pPr>
      <w:r w:rsidRPr="002139FE">
        <w:rPr>
          <w:rFonts w:ascii="Montserrat" w:eastAsia="Arial" w:hAnsi="Montserrat" w:cs="Arial"/>
          <w:sz w:val="20"/>
          <w:szCs w:val="20"/>
        </w:rPr>
        <w:t>De conformidad con el artículo 26</w:t>
      </w:r>
      <w:r w:rsidR="00414C69" w:rsidRPr="002139FE">
        <w:rPr>
          <w:rFonts w:ascii="Montserrat" w:eastAsia="Arial" w:hAnsi="Montserrat" w:cs="Arial"/>
          <w:sz w:val="20"/>
          <w:szCs w:val="20"/>
        </w:rPr>
        <w:t>,</w:t>
      </w:r>
      <w:r w:rsidRPr="002139FE">
        <w:rPr>
          <w:rFonts w:ascii="Montserrat" w:eastAsia="Arial" w:hAnsi="Montserrat" w:cs="Arial"/>
          <w:sz w:val="20"/>
          <w:szCs w:val="20"/>
        </w:rPr>
        <w:t xml:space="preserve"> penúltimo párrafo de la </w:t>
      </w:r>
      <w:r w:rsidR="00511B1C">
        <w:rPr>
          <w:rFonts w:ascii="Montserrat" w:eastAsia="Arial" w:hAnsi="Montserrat" w:cs="Arial"/>
          <w:sz w:val="20"/>
          <w:szCs w:val="20"/>
        </w:rPr>
        <w:t>L</w:t>
      </w:r>
      <w:r w:rsidR="00A9270C">
        <w:rPr>
          <w:rFonts w:ascii="Montserrat" w:eastAsia="Arial" w:hAnsi="Montserrat" w:cs="Arial"/>
          <w:sz w:val="20"/>
          <w:szCs w:val="20"/>
        </w:rPr>
        <w:t>ey</w:t>
      </w:r>
      <w:r w:rsidR="00E80B95">
        <w:rPr>
          <w:rFonts w:ascii="Montserrat" w:eastAsia="Arial" w:hAnsi="Montserrat" w:cs="Arial"/>
          <w:sz w:val="20"/>
          <w:szCs w:val="20"/>
        </w:rPr>
        <w:t>, en los actos de esta L</w:t>
      </w:r>
      <w:r w:rsidRPr="002139FE">
        <w:rPr>
          <w:rFonts w:ascii="Montserrat" w:eastAsia="Arial" w:hAnsi="Montserrat" w:cs="Arial"/>
          <w:sz w:val="20"/>
          <w:szCs w:val="20"/>
        </w:rPr>
        <w:t xml:space="preserve">icitación podrá asistir cualquier cámara, colegio, asociación, organismos no gubernamentales, incluyendo cualquier persona </w:t>
      </w:r>
      <w:r w:rsidR="00AB7AD0">
        <w:rPr>
          <w:rFonts w:ascii="Montserrat" w:eastAsia="Arial" w:hAnsi="Montserrat" w:cs="Arial"/>
          <w:sz w:val="20"/>
          <w:szCs w:val="20"/>
        </w:rPr>
        <w:t>en calidad</w:t>
      </w:r>
      <w:r w:rsidRPr="002139FE">
        <w:rPr>
          <w:rFonts w:ascii="Montserrat" w:eastAsia="Arial" w:hAnsi="Montserrat" w:cs="Arial"/>
          <w:sz w:val="20"/>
          <w:szCs w:val="20"/>
        </w:rPr>
        <w:t xml:space="preserve"> de observador, bajo la condición de que deberá registrar su asistencia e identificarse a través de documento oficial tal como credencial de elector, cartilla del S</w:t>
      </w:r>
      <w:r w:rsidR="00DB7418">
        <w:rPr>
          <w:rFonts w:ascii="Montserrat" w:eastAsia="Arial" w:hAnsi="Montserrat" w:cs="Arial"/>
          <w:sz w:val="20"/>
          <w:szCs w:val="20"/>
        </w:rPr>
        <w:t xml:space="preserve">ervicio </w:t>
      </w:r>
      <w:r w:rsidRPr="002139FE">
        <w:rPr>
          <w:rFonts w:ascii="Montserrat" w:eastAsia="Arial" w:hAnsi="Montserrat" w:cs="Arial"/>
          <w:sz w:val="20"/>
          <w:szCs w:val="20"/>
        </w:rPr>
        <w:t>M</w:t>
      </w:r>
      <w:r w:rsidR="00DB7418">
        <w:rPr>
          <w:rFonts w:ascii="Montserrat" w:eastAsia="Arial" w:hAnsi="Montserrat" w:cs="Arial"/>
          <w:sz w:val="20"/>
          <w:szCs w:val="20"/>
        </w:rPr>
        <w:t xml:space="preserve">ilitar </w:t>
      </w:r>
      <w:r w:rsidRPr="002139FE">
        <w:rPr>
          <w:rFonts w:ascii="Montserrat" w:eastAsia="Arial" w:hAnsi="Montserrat" w:cs="Arial"/>
          <w:sz w:val="20"/>
          <w:szCs w:val="20"/>
        </w:rPr>
        <w:t>N</w:t>
      </w:r>
      <w:r w:rsidR="00DB7418">
        <w:rPr>
          <w:rFonts w:ascii="Montserrat" w:eastAsia="Arial" w:hAnsi="Montserrat" w:cs="Arial"/>
          <w:sz w:val="20"/>
          <w:szCs w:val="20"/>
        </w:rPr>
        <w:t>acional</w:t>
      </w:r>
      <w:r w:rsidRPr="002139FE">
        <w:rPr>
          <w:rFonts w:ascii="Montserrat" w:eastAsia="Arial" w:hAnsi="Montserrat" w:cs="Arial"/>
          <w:sz w:val="20"/>
          <w:szCs w:val="20"/>
        </w:rPr>
        <w:t>, pasaporte o cédula profesional y abstenerse de intervenir en cualquier forma en el desarrollo de los mismos</w:t>
      </w:r>
      <w:r w:rsidR="00DB7418">
        <w:rPr>
          <w:rFonts w:ascii="Montserrat" w:eastAsia="Arial" w:hAnsi="Montserrat" w:cs="Arial"/>
          <w:sz w:val="20"/>
          <w:szCs w:val="20"/>
        </w:rPr>
        <w:t>.</w:t>
      </w:r>
    </w:p>
    <w:p w14:paraId="05B0BA2E" w14:textId="77777777" w:rsidR="00610F83" w:rsidRPr="00174424" w:rsidRDefault="00610F83" w:rsidP="00F8498D">
      <w:pPr>
        <w:ind w:right="-28"/>
        <w:jc w:val="both"/>
        <w:rPr>
          <w:rFonts w:ascii="Montserrat" w:hAnsi="Montserrat" w:cs="Arial"/>
          <w:sz w:val="20"/>
          <w:szCs w:val="20"/>
        </w:rPr>
      </w:pPr>
    </w:p>
    <w:p w14:paraId="67E32DC8" w14:textId="77777777" w:rsidR="00AF5DC6" w:rsidRPr="00F654CA" w:rsidRDefault="00AF5DC6"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6" w:name="_Toc353292038"/>
      <w:bookmarkStart w:id="257" w:name="_Toc475380840"/>
      <w:bookmarkStart w:id="258" w:name="_Toc493235489"/>
      <w:bookmarkStart w:id="259" w:name="_Toc51593650"/>
      <w:bookmarkStart w:id="260" w:name="_Toc62837689"/>
      <w:bookmarkStart w:id="261" w:name="_Toc382243330"/>
      <w:r w:rsidRPr="00F654CA">
        <w:rPr>
          <w:rFonts w:ascii="Montserrat" w:hAnsi="Montserrat" w:cs="Arial"/>
          <w:b/>
          <w:sz w:val="20"/>
          <w:szCs w:val="20"/>
          <w:lang w:val="es-MX"/>
        </w:rPr>
        <w:t>Visitas a instalaciones</w:t>
      </w:r>
      <w:bookmarkEnd w:id="256"/>
      <w:bookmarkEnd w:id="257"/>
      <w:bookmarkEnd w:id="258"/>
      <w:bookmarkEnd w:id="259"/>
      <w:bookmarkEnd w:id="260"/>
    </w:p>
    <w:p w14:paraId="11603EE8" w14:textId="77777777" w:rsidR="00AF5DC6" w:rsidRPr="00F654CA" w:rsidRDefault="00AF5DC6" w:rsidP="00F8498D">
      <w:pPr>
        <w:pStyle w:val="Prrafodelista"/>
        <w:autoSpaceDE w:val="0"/>
        <w:autoSpaceDN w:val="0"/>
        <w:adjustRightInd w:val="0"/>
        <w:ind w:left="0" w:right="-28"/>
        <w:jc w:val="both"/>
        <w:rPr>
          <w:rFonts w:ascii="Montserrat" w:hAnsi="Montserrat" w:cs="Arial"/>
          <w:sz w:val="20"/>
          <w:szCs w:val="20"/>
          <w:lang w:val="es-MX"/>
        </w:rPr>
      </w:pPr>
    </w:p>
    <w:p w14:paraId="3459F750" w14:textId="77777777" w:rsidR="00632E0A" w:rsidRPr="002139FE" w:rsidRDefault="00632E0A" w:rsidP="00F8498D">
      <w:pPr>
        <w:pStyle w:val="p3"/>
        <w:tabs>
          <w:tab w:val="clear" w:pos="720"/>
        </w:tabs>
        <w:spacing w:line="240" w:lineRule="auto"/>
        <w:ind w:right="-28"/>
        <w:jc w:val="both"/>
        <w:rPr>
          <w:rFonts w:ascii="Montserrat" w:hAnsi="Montserrat" w:cs="Arial"/>
          <w:color w:val="000000"/>
          <w:lang w:val="es-MX" w:eastAsia="es-ES" w:bidi="ar-SA"/>
        </w:rPr>
      </w:pPr>
      <w:r w:rsidRPr="00F654CA">
        <w:rPr>
          <w:rFonts w:ascii="Montserrat" w:hAnsi="Montserrat" w:cs="Arial"/>
          <w:color w:val="000000"/>
          <w:lang w:val="es-MX" w:eastAsia="es-ES" w:bidi="ar-SA"/>
        </w:rPr>
        <w:t>No habrá visita a las instalaciones.</w:t>
      </w:r>
      <w:r w:rsidRPr="002139FE">
        <w:rPr>
          <w:rFonts w:ascii="Montserrat" w:hAnsi="Montserrat" w:cs="Arial"/>
          <w:color w:val="000000"/>
          <w:lang w:val="es-MX" w:eastAsia="es-ES" w:bidi="ar-SA"/>
        </w:rPr>
        <w:t xml:space="preserve"> </w:t>
      </w:r>
    </w:p>
    <w:p w14:paraId="7A719844" w14:textId="77777777" w:rsidR="00F92CA3" w:rsidRPr="002139FE" w:rsidRDefault="00F92CA3" w:rsidP="00F8498D">
      <w:pPr>
        <w:shd w:val="clear" w:color="auto" w:fill="FFFFFF"/>
        <w:ind w:right="-28"/>
        <w:jc w:val="both"/>
        <w:rPr>
          <w:rFonts w:ascii="Montserrat" w:hAnsi="Montserrat" w:cs="Arial"/>
          <w:b/>
          <w:sz w:val="20"/>
          <w:szCs w:val="20"/>
          <w:lang w:val="es-MX"/>
        </w:rPr>
      </w:pPr>
    </w:p>
    <w:p w14:paraId="72EB7198" w14:textId="77777777" w:rsidR="00DA3DFD" w:rsidRPr="002139FE" w:rsidRDefault="000B1613"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62" w:name="_Toc477359098"/>
      <w:bookmarkStart w:id="263" w:name="_Toc51593651"/>
      <w:bookmarkEnd w:id="261"/>
      <w:r w:rsidRPr="002139FE">
        <w:rPr>
          <w:rFonts w:ascii="Montserrat" w:hAnsi="Montserrat" w:cs="Arial"/>
          <w:b/>
          <w:sz w:val="20"/>
          <w:szCs w:val="20"/>
          <w:lang w:val="es-MX"/>
        </w:rPr>
        <w:t xml:space="preserve"> </w:t>
      </w:r>
      <w:bookmarkStart w:id="264" w:name="_Toc62837690"/>
      <w:r w:rsidR="00DA3DFD" w:rsidRPr="002139FE">
        <w:rPr>
          <w:rFonts w:ascii="Montserrat" w:hAnsi="Montserrat" w:cs="Arial"/>
          <w:b/>
          <w:sz w:val="20"/>
          <w:szCs w:val="20"/>
          <w:lang w:val="es-MX"/>
        </w:rPr>
        <w:t xml:space="preserve">Lugar en donde se llevarán a cabo los actos públicos de la </w:t>
      </w:r>
      <w:r w:rsidR="00023A05" w:rsidRPr="002139FE">
        <w:rPr>
          <w:rFonts w:ascii="Montserrat" w:hAnsi="Montserrat" w:cs="Arial"/>
          <w:b/>
          <w:sz w:val="20"/>
          <w:szCs w:val="20"/>
          <w:lang w:val="es-MX"/>
        </w:rPr>
        <w:t>L</w:t>
      </w:r>
      <w:r w:rsidR="00DA3DFD" w:rsidRPr="002139FE">
        <w:rPr>
          <w:rFonts w:ascii="Montserrat" w:hAnsi="Montserrat" w:cs="Arial"/>
          <w:b/>
          <w:sz w:val="20"/>
          <w:szCs w:val="20"/>
          <w:lang w:val="es-MX"/>
        </w:rPr>
        <w:t>i</w:t>
      </w:r>
      <w:r w:rsidR="00023A05" w:rsidRPr="002139FE">
        <w:rPr>
          <w:rFonts w:ascii="Montserrat" w:hAnsi="Montserrat" w:cs="Arial"/>
          <w:b/>
          <w:sz w:val="20"/>
          <w:szCs w:val="20"/>
          <w:lang w:val="es-MX"/>
        </w:rPr>
        <w:t>c</w:t>
      </w:r>
      <w:r w:rsidR="00DA3DFD" w:rsidRPr="002139FE">
        <w:rPr>
          <w:rFonts w:ascii="Montserrat" w:hAnsi="Montserrat" w:cs="Arial"/>
          <w:b/>
          <w:sz w:val="20"/>
          <w:szCs w:val="20"/>
          <w:lang w:val="es-MX"/>
        </w:rPr>
        <w:t>itación</w:t>
      </w:r>
      <w:bookmarkEnd w:id="262"/>
      <w:bookmarkEnd w:id="263"/>
      <w:bookmarkEnd w:id="264"/>
    </w:p>
    <w:p w14:paraId="4D71CF07" w14:textId="77777777" w:rsidR="00DA3DFD" w:rsidRPr="002139FE" w:rsidRDefault="00DA3DFD" w:rsidP="00F8498D">
      <w:pPr>
        <w:pStyle w:val="Prrafodelista"/>
        <w:autoSpaceDE w:val="0"/>
        <w:autoSpaceDN w:val="0"/>
        <w:adjustRightInd w:val="0"/>
        <w:ind w:left="0" w:right="-28"/>
        <w:jc w:val="both"/>
        <w:rPr>
          <w:rFonts w:ascii="Montserrat" w:hAnsi="Montserrat" w:cs="Arial"/>
          <w:sz w:val="20"/>
          <w:szCs w:val="20"/>
          <w:lang w:val="es-MX"/>
        </w:rPr>
      </w:pPr>
    </w:p>
    <w:p w14:paraId="22200E4B" w14:textId="77777777" w:rsidR="00F42F29" w:rsidRPr="002139FE" w:rsidRDefault="00F42F29" w:rsidP="00F42F29">
      <w:pPr>
        <w:pStyle w:val="Prrafodelista"/>
        <w:autoSpaceDE w:val="0"/>
        <w:autoSpaceDN w:val="0"/>
        <w:adjustRightInd w:val="0"/>
        <w:ind w:left="0" w:right="-28"/>
        <w:jc w:val="both"/>
        <w:rPr>
          <w:rFonts w:ascii="Montserrat" w:hAnsi="Montserrat" w:cs="Arial"/>
          <w:sz w:val="20"/>
          <w:szCs w:val="20"/>
          <w:lang w:val="es-MX"/>
        </w:rPr>
      </w:pPr>
      <w:r w:rsidRPr="002139FE">
        <w:rPr>
          <w:rFonts w:ascii="Montserrat" w:hAnsi="Montserrat" w:cs="Arial"/>
          <w:sz w:val="20"/>
          <w:szCs w:val="20"/>
          <w:lang w:val="es-MX"/>
        </w:rPr>
        <w:t xml:space="preserve">Todos los actos se realizarán a través del sistema </w:t>
      </w:r>
      <w:r w:rsidRPr="00A84746">
        <w:rPr>
          <w:rFonts w:ascii="Montserrat" w:hAnsi="Montserrat" w:cs="Arial"/>
          <w:sz w:val="20"/>
          <w:szCs w:val="20"/>
          <w:lang w:val="es-MX"/>
        </w:rPr>
        <w:t>CompraNet</w:t>
      </w:r>
      <w:r w:rsidRPr="002139FE">
        <w:rPr>
          <w:rFonts w:ascii="Montserrat" w:hAnsi="Montserrat" w:cs="Arial"/>
          <w:sz w:val="20"/>
          <w:szCs w:val="20"/>
          <w:lang w:val="es-MX"/>
        </w:rPr>
        <w:t xml:space="preserve">, mismos que se llevarán a cabo en </w:t>
      </w:r>
      <w:r>
        <w:rPr>
          <w:rFonts w:ascii="Montserrat" w:hAnsi="Montserrat" w:cs="Arial"/>
          <w:sz w:val="20"/>
          <w:szCs w:val="20"/>
          <w:lang w:val="es-MX"/>
        </w:rPr>
        <w:t xml:space="preserve">la Sala </w:t>
      </w:r>
      <w:r w:rsidR="000539F2">
        <w:rPr>
          <w:rFonts w:ascii="Montserrat" w:hAnsi="Montserrat" w:cs="Arial"/>
          <w:sz w:val="20"/>
          <w:szCs w:val="20"/>
          <w:lang w:val="es-MX"/>
        </w:rPr>
        <w:t>provisional “AU12”</w:t>
      </w:r>
      <w:r>
        <w:rPr>
          <w:rFonts w:ascii="Montserrat" w:hAnsi="Montserrat" w:cs="Arial"/>
          <w:sz w:val="20"/>
          <w:szCs w:val="20"/>
          <w:lang w:val="es-MX"/>
        </w:rPr>
        <w:t xml:space="preserve"> ubicada en </w:t>
      </w:r>
      <w:r w:rsidR="000539F2" w:rsidRPr="004825D0">
        <w:rPr>
          <w:rFonts w:ascii="Montserrat" w:hAnsi="Montserrat"/>
          <w:color w:val="000000"/>
          <w:sz w:val="20"/>
          <w:szCs w:val="20"/>
        </w:rPr>
        <w:t xml:space="preserve">Prolongación Rancho Vista Hermosa No. 105, Colonia Los Girasoles, </w:t>
      </w:r>
      <w:r w:rsidR="000539F2">
        <w:rPr>
          <w:rFonts w:ascii="Montserrat" w:hAnsi="Montserrat"/>
          <w:color w:val="000000"/>
          <w:sz w:val="20"/>
          <w:szCs w:val="20"/>
        </w:rPr>
        <w:t>Alcaldía</w:t>
      </w:r>
      <w:r w:rsidR="000539F2" w:rsidRPr="004825D0">
        <w:rPr>
          <w:rFonts w:ascii="Montserrat" w:hAnsi="Montserrat"/>
          <w:color w:val="000000"/>
          <w:sz w:val="20"/>
          <w:szCs w:val="20"/>
        </w:rPr>
        <w:t xml:space="preserve"> Coyoacán, C.P. 04920, Ciudad de México</w:t>
      </w:r>
      <w:r w:rsidRPr="002139FE">
        <w:rPr>
          <w:rFonts w:ascii="Montserrat" w:hAnsi="Montserrat" w:cs="Arial"/>
          <w:sz w:val="20"/>
          <w:szCs w:val="20"/>
          <w:lang w:val="es-MX"/>
        </w:rPr>
        <w:t xml:space="preserve">, en las fechas señaladas en el numeral </w:t>
      </w:r>
      <w:r w:rsidRPr="002139FE">
        <w:rPr>
          <w:rFonts w:ascii="Montserrat" w:hAnsi="Montserrat" w:cs="Arial"/>
          <w:b/>
          <w:sz w:val="20"/>
          <w:szCs w:val="20"/>
          <w:lang w:val="es-MX"/>
        </w:rPr>
        <w:t xml:space="preserve">3.2 Calendario de eventos </w:t>
      </w:r>
      <w:r w:rsidR="00DA0F96">
        <w:rPr>
          <w:rFonts w:ascii="Montserrat" w:hAnsi="Montserrat" w:cs="Arial"/>
          <w:sz w:val="20"/>
          <w:szCs w:val="20"/>
          <w:lang w:val="es-MX"/>
        </w:rPr>
        <w:t>de la presente C</w:t>
      </w:r>
      <w:r w:rsidRPr="002139FE">
        <w:rPr>
          <w:rFonts w:ascii="Montserrat" w:hAnsi="Montserrat" w:cs="Arial"/>
          <w:sz w:val="20"/>
          <w:szCs w:val="20"/>
          <w:lang w:val="es-MX"/>
        </w:rPr>
        <w:t>onvocatoria.</w:t>
      </w:r>
    </w:p>
    <w:p w14:paraId="42D1296A" w14:textId="77777777" w:rsidR="00E009B7" w:rsidRDefault="00E009B7" w:rsidP="00F8498D">
      <w:pPr>
        <w:pStyle w:val="Prrafodelista"/>
        <w:ind w:left="0" w:right="-28"/>
        <w:jc w:val="both"/>
        <w:rPr>
          <w:rFonts w:ascii="Montserrat" w:hAnsi="Montserrat"/>
          <w:sz w:val="20"/>
          <w:szCs w:val="20"/>
          <w:lang w:val="es-MX"/>
        </w:rPr>
      </w:pPr>
    </w:p>
    <w:p w14:paraId="6D2E9D00" w14:textId="77777777" w:rsidR="006B1E2E" w:rsidRPr="002139FE" w:rsidRDefault="006B1E2E"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65" w:name="_Toc62837691"/>
      <w:bookmarkStart w:id="266" w:name="_Toc258432389"/>
      <w:bookmarkStart w:id="267" w:name="_Toc279497379"/>
      <w:bookmarkStart w:id="268" w:name="_Toc343110308"/>
      <w:bookmarkStart w:id="269" w:name="_Toc353292040"/>
      <w:bookmarkStart w:id="270" w:name="_Toc477359099"/>
      <w:bookmarkStart w:id="271" w:name="_Toc51593652"/>
      <w:r w:rsidRPr="002139FE">
        <w:rPr>
          <w:rFonts w:ascii="Montserrat" w:hAnsi="Montserrat" w:cs="Arial"/>
          <w:b/>
          <w:sz w:val="20"/>
          <w:szCs w:val="20"/>
          <w:lang w:val="es-MX"/>
        </w:rPr>
        <w:t>Proposiciones a través de servicio postal o mensajería</w:t>
      </w:r>
      <w:bookmarkEnd w:id="265"/>
    </w:p>
    <w:p w14:paraId="3049EC82" w14:textId="77777777" w:rsidR="006B1E2E" w:rsidRPr="002139FE" w:rsidRDefault="006B1E2E" w:rsidP="00F8498D">
      <w:pPr>
        <w:ind w:right="-28"/>
        <w:jc w:val="both"/>
        <w:outlineLvl w:val="0"/>
        <w:rPr>
          <w:rFonts w:ascii="Montserrat" w:hAnsi="Montserrat" w:cs="Arial"/>
          <w:sz w:val="20"/>
          <w:szCs w:val="20"/>
          <w:lang w:val="es-MX"/>
        </w:rPr>
      </w:pPr>
    </w:p>
    <w:p w14:paraId="1F02F319" w14:textId="77777777" w:rsidR="006B1E2E" w:rsidRPr="00CB7235" w:rsidRDefault="00414C69" w:rsidP="00CB7235">
      <w:pPr>
        <w:pStyle w:val="Prrafodelista"/>
        <w:autoSpaceDE w:val="0"/>
        <w:autoSpaceDN w:val="0"/>
        <w:adjustRightInd w:val="0"/>
        <w:ind w:left="0" w:right="-28"/>
        <w:jc w:val="both"/>
        <w:rPr>
          <w:rFonts w:ascii="Montserrat" w:hAnsi="Montserrat" w:cs="Arial"/>
          <w:b/>
          <w:sz w:val="20"/>
          <w:szCs w:val="20"/>
          <w:lang w:val="es-MX"/>
        </w:rPr>
      </w:pPr>
      <w:r w:rsidRPr="002139FE">
        <w:rPr>
          <w:rFonts w:ascii="Montserrat" w:hAnsi="Montserrat" w:cs="Arial"/>
          <w:sz w:val="20"/>
          <w:szCs w:val="20"/>
          <w:lang w:val="es-MX"/>
        </w:rPr>
        <w:t xml:space="preserve">En esta Licitación no se aceptarán </w:t>
      </w:r>
      <w:r w:rsidR="00986EFC">
        <w:rPr>
          <w:rFonts w:ascii="Montserrat" w:hAnsi="Montserrat" w:cs="Arial"/>
          <w:sz w:val="20"/>
          <w:szCs w:val="20"/>
          <w:lang w:val="es-MX"/>
        </w:rPr>
        <w:t>proposiciones</w:t>
      </w:r>
      <w:r w:rsidRPr="002139FE">
        <w:rPr>
          <w:rFonts w:ascii="Montserrat" w:hAnsi="Montserrat" w:cs="Arial"/>
          <w:sz w:val="20"/>
          <w:szCs w:val="20"/>
          <w:lang w:val="es-MX"/>
        </w:rPr>
        <w:t xml:space="preserve"> que se envíen por medio de servicio postal o mensajería. Únicamente se permitirá la participación de los Licitantes a través de</w:t>
      </w:r>
      <w:r w:rsidR="000B1613" w:rsidRPr="002139FE">
        <w:rPr>
          <w:rFonts w:ascii="Montserrat" w:hAnsi="Montserrat" w:cs="Arial"/>
          <w:sz w:val="20"/>
          <w:szCs w:val="20"/>
          <w:lang w:val="es-MX"/>
        </w:rPr>
        <w:t>l sistema</w:t>
      </w:r>
      <w:r w:rsidRPr="002139FE">
        <w:rPr>
          <w:rFonts w:ascii="Montserrat" w:hAnsi="Montserrat" w:cs="Arial"/>
          <w:sz w:val="20"/>
          <w:szCs w:val="20"/>
          <w:lang w:val="es-MX"/>
        </w:rPr>
        <w:t xml:space="preserve"> </w:t>
      </w:r>
      <w:r w:rsidR="00511B1C" w:rsidRPr="00A84746">
        <w:rPr>
          <w:rFonts w:ascii="Montserrat" w:hAnsi="Montserrat" w:cs="Arial"/>
          <w:sz w:val="20"/>
          <w:szCs w:val="20"/>
          <w:lang w:val="es-MX"/>
        </w:rPr>
        <w:t>CompraNet</w:t>
      </w:r>
      <w:r w:rsidRPr="00A84746">
        <w:rPr>
          <w:rFonts w:ascii="Montserrat" w:hAnsi="Montserrat" w:cs="Arial"/>
          <w:sz w:val="20"/>
          <w:szCs w:val="20"/>
          <w:lang w:val="es-MX"/>
        </w:rPr>
        <w:t>.</w:t>
      </w:r>
    </w:p>
    <w:p w14:paraId="4F34BE94" w14:textId="77777777" w:rsidR="00717171" w:rsidRPr="0034527D" w:rsidRDefault="00717171"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72" w:name="_Toc62837692"/>
      <w:r w:rsidRPr="0034527D">
        <w:rPr>
          <w:rFonts w:ascii="Montserrat" w:hAnsi="Montserrat" w:cs="Arial"/>
          <w:b/>
          <w:sz w:val="20"/>
          <w:szCs w:val="20"/>
          <w:lang w:val="es-MX"/>
        </w:rPr>
        <w:t>Proposiciones conjuntas</w:t>
      </w:r>
      <w:bookmarkEnd w:id="272"/>
    </w:p>
    <w:p w14:paraId="35800BF5" w14:textId="77777777" w:rsidR="00717171" w:rsidRPr="0034527D" w:rsidRDefault="00717171" w:rsidP="00F8498D">
      <w:pPr>
        <w:ind w:right="-28"/>
        <w:jc w:val="both"/>
        <w:outlineLvl w:val="0"/>
        <w:rPr>
          <w:rFonts w:ascii="Montserrat" w:hAnsi="Montserrat" w:cs="Arial"/>
          <w:sz w:val="20"/>
          <w:szCs w:val="20"/>
          <w:lang w:val="es-MX"/>
        </w:rPr>
      </w:pPr>
    </w:p>
    <w:p w14:paraId="0C5787D4" w14:textId="77777777" w:rsidR="00717171" w:rsidRPr="002139FE" w:rsidRDefault="00717171" w:rsidP="00F8498D">
      <w:pPr>
        <w:ind w:right="-28"/>
        <w:jc w:val="both"/>
        <w:rPr>
          <w:rFonts w:ascii="Montserrat" w:eastAsiaTheme="minorHAnsi" w:hAnsi="Montserrat"/>
          <w:b/>
          <w:bCs/>
          <w:sz w:val="20"/>
          <w:szCs w:val="20"/>
          <w:lang w:eastAsia="en-US"/>
        </w:rPr>
      </w:pPr>
      <w:r w:rsidRPr="0034527D">
        <w:rPr>
          <w:rFonts w:ascii="Montserrat" w:hAnsi="Montserrat" w:cs="Arial"/>
          <w:sz w:val="20"/>
          <w:szCs w:val="20"/>
          <w:lang w:val="es-MX"/>
        </w:rPr>
        <w:t xml:space="preserve">En caso de proposiciones conjuntas </w:t>
      </w:r>
      <w:r w:rsidR="00EC7930" w:rsidRPr="0034527D">
        <w:rPr>
          <w:rFonts w:ascii="Montserrat" w:hAnsi="Montserrat" w:cs="Arial"/>
          <w:sz w:val="20"/>
          <w:szCs w:val="20"/>
          <w:lang w:val="es-MX"/>
        </w:rPr>
        <w:t>podrá</w:t>
      </w:r>
      <w:r w:rsidRPr="0034527D">
        <w:rPr>
          <w:rFonts w:ascii="Montserrat" w:hAnsi="Montserrat" w:cs="Arial"/>
          <w:sz w:val="20"/>
          <w:szCs w:val="20"/>
          <w:lang w:val="es-MX"/>
        </w:rPr>
        <w:t xml:space="preserve"> presentarse el </w:t>
      </w:r>
      <w:r w:rsidR="00EC7930" w:rsidRPr="0034527D">
        <w:rPr>
          <w:rFonts w:ascii="Montserrat" w:hAnsi="Montserrat" w:cs="Arial"/>
          <w:sz w:val="20"/>
          <w:szCs w:val="20"/>
          <w:lang w:val="es-MX"/>
        </w:rPr>
        <w:t xml:space="preserve">modelo del </w:t>
      </w:r>
      <w:r w:rsidRPr="0034527D">
        <w:rPr>
          <w:rFonts w:ascii="Montserrat" w:hAnsi="Montserrat" w:cs="Arial"/>
          <w:sz w:val="20"/>
          <w:szCs w:val="20"/>
          <w:lang w:val="es-MX"/>
        </w:rPr>
        <w:t xml:space="preserve">convenio correspondiente en los términos </w:t>
      </w:r>
      <w:r w:rsidR="00977EE8" w:rsidRPr="0034527D">
        <w:rPr>
          <w:rFonts w:ascii="Montserrat" w:hAnsi="Montserrat" w:cs="Arial"/>
          <w:sz w:val="20"/>
          <w:szCs w:val="20"/>
          <w:lang w:val="es-MX"/>
        </w:rPr>
        <w:t>de</w:t>
      </w:r>
      <w:r w:rsidRPr="0034527D">
        <w:rPr>
          <w:rFonts w:ascii="Montserrat" w:hAnsi="Montserrat" w:cs="Arial"/>
          <w:sz w:val="20"/>
          <w:szCs w:val="20"/>
          <w:lang w:val="es-MX"/>
        </w:rPr>
        <w:t xml:space="preserve"> lo dispuesto en el artículo 34</w:t>
      </w:r>
      <w:r w:rsidR="00414C69" w:rsidRPr="0034527D">
        <w:rPr>
          <w:rFonts w:ascii="Montserrat" w:hAnsi="Montserrat" w:cs="Arial"/>
          <w:sz w:val="20"/>
          <w:szCs w:val="20"/>
          <w:lang w:val="es-MX"/>
        </w:rPr>
        <w:t>,</w:t>
      </w:r>
      <w:r w:rsidRPr="0034527D">
        <w:rPr>
          <w:rFonts w:ascii="Montserrat" w:hAnsi="Montserrat" w:cs="Arial"/>
          <w:sz w:val="20"/>
          <w:szCs w:val="20"/>
          <w:lang w:val="es-MX"/>
        </w:rPr>
        <w:t xml:space="preserve"> de la </w:t>
      </w:r>
      <w:r w:rsidR="00511B1C" w:rsidRPr="0034527D">
        <w:rPr>
          <w:rFonts w:ascii="Montserrat" w:hAnsi="Montserrat" w:cs="Arial"/>
          <w:sz w:val="20"/>
          <w:szCs w:val="20"/>
          <w:lang w:val="es-MX"/>
        </w:rPr>
        <w:t>L</w:t>
      </w:r>
      <w:r w:rsidR="00E009B7">
        <w:rPr>
          <w:rFonts w:ascii="Montserrat" w:hAnsi="Montserrat" w:cs="Arial"/>
          <w:sz w:val="20"/>
          <w:szCs w:val="20"/>
          <w:lang w:val="es-MX"/>
        </w:rPr>
        <w:t>AASSP</w:t>
      </w:r>
      <w:r w:rsidRPr="0034527D">
        <w:rPr>
          <w:rFonts w:ascii="Montserrat" w:hAnsi="Montserrat" w:cs="Arial"/>
          <w:sz w:val="20"/>
          <w:szCs w:val="20"/>
          <w:lang w:val="es-MX"/>
        </w:rPr>
        <w:t xml:space="preserve"> y 44</w:t>
      </w:r>
      <w:r w:rsidR="00414C69" w:rsidRPr="0034527D">
        <w:rPr>
          <w:rFonts w:ascii="Montserrat" w:hAnsi="Montserrat" w:cs="Arial"/>
          <w:sz w:val="20"/>
          <w:szCs w:val="20"/>
          <w:lang w:val="es-MX"/>
        </w:rPr>
        <w:t>,</w:t>
      </w:r>
      <w:r w:rsidRPr="0034527D">
        <w:rPr>
          <w:rFonts w:ascii="Montserrat" w:hAnsi="Montserrat" w:cs="Arial"/>
          <w:sz w:val="20"/>
          <w:szCs w:val="20"/>
          <w:lang w:val="es-MX"/>
        </w:rPr>
        <w:t xml:space="preserve"> del </w:t>
      </w:r>
      <w:r w:rsidR="00A303B4" w:rsidRPr="0034527D">
        <w:rPr>
          <w:rFonts w:ascii="Montserrat" w:hAnsi="Montserrat" w:cs="Arial"/>
          <w:sz w:val="20"/>
          <w:szCs w:val="20"/>
          <w:lang w:val="es-MX"/>
        </w:rPr>
        <w:t>Reglamento</w:t>
      </w:r>
      <w:r w:rsidRPr="0034527D">
        <w:rPr>
          <w:rFonts w:ascii="Montserrat" w:hAnsi="Montserrat" w:cs="Arial"/>
          <w:sz w:val="20"/>
          <w:szCs w:val="20"/>
          <w:lang w:val="es-MX"/>
        </w:rPr>
        <w:t>.</w:t>
      </w:r>
    </w:p>
    <w:p w14:paraId="150290FB" w14:textId="77777777" w:rsidR="00717171" w:rsidRPr="006713DD" w:rsidRDefault="00717171" w:rsidP="00F8498D">
      <w:pPr>
        <w:ind w:right="-28"/>
        <w:jc w:val="both"/>
        <w:outlineLvl w:val="0"/>
        <w:rPr>
          <w:rFonts w:ascii="Montserrat" w:hAnsi="Montserrat" w:cs="Arial"/>
          <w:sz w:val="20"/>
          <w:szCs w:val="20"/>
          <w:lang w:val="es-MX"/>
        </w:rPr>
      </w:pPr>
    </w:p>
    <w:p w14:paraId="1E80B32B" w14:textId="77777777" w:rsidR="00717171" w:rsidRPr="002139FE" w:rsidRDefault="00717171"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73" w:name="_Toc62837693"/>
      <w:r w:rsidRPr="002139FE">
        <w:rPr>
          <w:rFonts w:ascii="Montserrat" w:hAnsi="Montserrat" w:cs="Arial"/>
          <w:b/>
          <w:sz w:val="20"/>
          <w:szCs w:val="20"/>
          <w:lang w:val="es-MX"/>
        </w:rPr>
        <w:t>Proposiciones</w:t>
      </w:r>
      <w:bookmarkEnd w:id="273"/>
    </w:p>
    <w:p w14:paraId="4A66451F" w14:textId="77777777" w:rsidR="00717171" w:rsidRPr="006713DD" w:rsidRDefault="00717171" w:rsidP="001128A0">
      <w:pPr>
        <w:ind w:right="-28"/>
        <w:jc w:val="both"/>
        <w:outlineLvl w:val="0"/>
        <w:rPr>
          <w:rFonts w:ascii="Montserrat" w:hAnsi="Montserrat" w:cs="Arial"/>
          <w:sz w:val="20"/>
          <w:szCs w:val="20"/>
          <w:lang w:val="es-MX"/>
        </w:rPr>
      </w:pPr>
    </w:p>
    <w:p w14:paraId="5076A18F" w14:textId="77777777" w:rsidR="00717171" w:rsidRPr="00BB2233" w:rsidRDefault="00717171" w:rsidP="00F8498D">
      <w:pPr>
        <w:ind w:right="-28"/>
        <w:jc w:val="both"/>
        <w:rPr>
          <w:rFonts w:ascii="Montserrat" w:hAnsi="Montserrat" w:cs="Arial"/>
          <w:color w:val="FF0000"/>
          <w:sz w:val="20"/>
          <w:szCs w:val="20"/>
          <w:lang w:val="es-MX"/>
        </w:rPr>
      </w:pPr>
      <w:r w:rsidRPr="00DB7418">
        <w:rPr>
          <w:rFonts w:ascii="Montserrat" w:hAnsi="Montserrat" w:cs="Arial"/>
          <w:sz w:val="20"/>
          <w:szCs w:val="20"/>
          <w:lang w:val="es-MX"/>
        </w:rPr>
        <w:t xml:space="preserve">Los </w:t>
      </w:r>
      <w:r w:rsidR="00944D7E" w:rsidRPr="00DB7418">
        <w:rPr>
          <w:rFonts w:ascii="Montserrat" w:hAnsi="Montserrat" w:cs="Arial"/>
          <w:sz w:val="20"/>
          <w:szCs w:val="20"/>
          <w:lang w:val="es-MX"/>
        </w:rPr>
        <w:t>L</w:t>
      </w:r>
      <w:r w:rsidRPr="00DB7418">
        <w:rPr>
          <w:rFonts w:ascii="Montserrat" w:hAnsi="Montserrat" w:cs="Arial"/>
          <w:sz w:val="20"/>
          <w:szCs w:val="20"/>
          <w:lang w:val="es-MX"/>
        </w:rPr>
        <w:t>icitantes s</w:t>
      </w:r>
      <w:r w:rsidRPr="00DB7418">
        <w:rPr>
          <w:rFonts w:ascii="Montserrat" w:hAnsi="Montserrat" w:cs="Arial" w:hint="eastAsia"/>
          <w:sz w:val="20"/>
          <w:szCs w:val="20"/>
          <w:lang w:val="es-MX"/>
        </w:rPr>
        <w:t>ó</w:t>
      </w:r>
      <w:r w:rsidRPr="00DB7418">
        <w:rPr>
          <w:rFonts w:ascii="Montserrat" w:hAnsi="Montserrat" w:cs="Arial"/>
          <w:sz w:val="20"/>
          <w:szCs w:val="20"/>
          <w:lang w:val="es-MX"/>
        </w:rPr>
        <w:t>lo podr</w:t>
      </w:r>
      <w:r w:rsidRPr="00DB7418">
        <w:rPr>
          <w:rFonts w:ascii="Montserrat" w:hAnsi="Montserrat" w:cs="Arial" w:hint="eastAsia"/>
          <w:sz w:val="20"/>
          <w:szCs w:val="20"/>
          <w:lang w:val="es-MX"/>
        </w:rPr>
        <w:t>á</w:t>
      </w:r>
      <w:r w:rsidRPr="00DB7418">
        <w:rPr>
          <w:rFonts w:ascii="Montserrat" w:hAnsi="Montserrat" w:cs="Arial"/>
          <w:sz w:val="20"/>
          <w:szCs w:val="20"/>
          <w:lang w:val="es-MX"/>
        </w:rPr>
        <w:t xml:space="preserve">n presentar </w:t>
      </w:r>
      <w:r w:rsidRPr="00283EEB">
        <w:rPr>
          <w:rFonts w:ascii="Montserrat" w:hAnsi="Montserrat" w:cs="Arial"/>
          <w:sz w:val="20"/>
          <w:szCs w:val="20"/>
          <w:lang w:val="es-MX"/>
        </w:rPr>
        <w:t>una proposici</w:t>
      </w:r>
      <w:r w:rsidRPr="00283EEB">
        <w:rPr>
          <w:rFonts w:ascii="Montserrat" w:hAnsi="Montserrat" w:cs="Arial" w:hint="eastAsia"/>
          <w:sz w:val="20"/>
          <w:szCs w:val="20"/>
          <w:lang w:val="es-MX"/>
        </w:rPr>
        <w:t>ó</w:t>
      </w:r>
      <w:r w:rsidRPr="00283EEB">
        <w:rPr>
          <w:rFonts w:ascii="Montserrat" w:hAnsi="Montserrat" w:cs="Arial"/>
          <w:sz w:val="20"/>
          <w:szCs w:val="20"/>
          <w:lang w:val="es-MX"/>
        </w:rPr>
        <w:t xml:space="preserve">n </w:t>
      </w:r>
      <w:r w:rsidRPr="00DB7418">
        <w:rPr>
          <w:rFonts w:ascii="Montserrat" w:hAnsi="Montserrat" w:cs="Arial"/>
          <w:sz w:val="20"/>
          <w:szCs w:val="20"/>
          <w:lang w:val="es-MX"/>
        </w:rPr>
        <w:t>en esta</w:t>
      </w:r>
      <w:r w:rsidR="00E80B95" w:rsidRPr="00DB7418">
        <w:rPr>
          <w:rFonts w:ascii="Montserrat" w:hAnsi="Montserrat" w:cs="Arial"/>
          <w:sz w:val="20"/>
          <w:szCs w:val="20"/>
          <w:lang w:val="es-MX"/>
        </w:rPr>
        <w:t xml:space="preserve"> Licitaci</w:t>
      </w:r>
      <w:r w:rsidR="00E80B95" w:rsidRPr="00DB7418">
        <w:rPr>
          <w:rFonts w:ascii="Montserrat" w:hAnsi="Montserrat" w:cs="Arial" w:hint="eastAsia"/>
          <w:sz w:val="20"/>
          <w:szCs w:val="20"/>
          <w:lang w:val="es-MX"/>
        </w:rPr>
        <w:t>ó</w:t>
      </w:r>
      <w:r w:rsidR="00E80B95" w:rsidRPr="00DB7418">
        <w:rPr>
          <w:rFonts w:ascii="Montserrat" w:hAnsi="Montserrat" w:cs="Arial"/>
          <w:sz w:val="20"/>
          <w:szCs w:val="20"/>
          <w:lang w:val="es-MX"/>
        </w:rPr>
        <w:t>n</w:t>
      </w:r>
      <w:r w:rsidR="00BB2233" w:rsidRPr="00283EEB">
        <w:rPr>
          <w:rFonts w:ascii="Montserrat" w:hAnsi="Montserrat" w:cs="Arial"/>
          <w:sz w:val="20"/>
          <w:szCs w:val="20"/>
          <w:lang w:val="es-MX"/>
        </w:rPr>
        <w:t>.</w:t>
      </w:r>
    </w:p>
    <w:p w14:paraId="7220C8FB" w14:textId="77777777" w:rsidR="00CB5808" w:rsidRDefault="00CB5808" w:rsidP="00CB5808">
      <w:pPr>
        <w:autoSpaceDE w:val="0"/>
        <w:autoSpaceDN w:val="0"/>
        <w:adjustRightInd w:val="0"/>
        <w:rPr>
          <w:rFonts w:ascii="Arial-ItalicMT" w:hAnsi="Arial-ItalicMT" w:cs="Arial-ItalicMT"/>
          <w:i/>
          <w:iCs/>
          <w:lang w:val="es-MX" w:eastAsia="es-MX"/>
        </w:rPr>
      </w:pPr>
    </w:p>
    <w:p w14:paraId="6ECB43CF" w14:textId="77777777" w:rsidR="00CB5808" w:rsidRDefault="00CB5808" w:rsidP="00CB5808">
      <w:pPr>
        <w:autoSpaceDE w:val="0"/>
        <w:autoSpaceDN w:val="0"/>
        <w:adjustRightInd w:val="0"/>
        <w:jc w:val="both"/>
        <w:rPr>
          <w:rFonts w:ascii="Montserrat" w:hAnsi="Montserrat" w:cs="Arial"/>
          <w:sz w:val="20"/>
          <w:szCs w:val="20"/>
          <w:lang w:val="es-MX"/>
        </w:rPr>
      </w:pPr>
      <w:r w:rsidRPr="00CB5808">
        <w:rPr>
          <w:rFonts w:ascii="Montserrat" w:hAnsi="Montserrat" w:cs="Arial"/>
          <w:sz w:val="20"/>
          <w:szCs w:val="20"/>
          <w:lang w:val="es-MX"/>
        </w:rPr>
        <w:t>La entrega de proposiciones será a través del Sistema CompraNet, los</w:t>
      </w:r>
      <w:r>
        <w:rPr>
          <w:rFonts w:ascii="Montserrat" w:hAnsi="Montserrat" w:cs="Arial"/>
          <w:sz w:val="20"/>
          <w:szCs w:val="20"/>
          <w:lang w:val="es-MX"/>
        </w:rPr>
        <w:t xml:space="preserve"> </w:t>
      </w:r>
      <w:r w:rsidRPr="00CB5808">
        <w:rPr>
          <w:rFonts w:ascii="Montserrat" w:hAnsi="Montserrat" w:cs="Arial"/>
          <w:sz w:val="20"/>
          <w:szCs w:val="20"/>
          <w:lang w:val="es-MX"/>
        </w:rPr>
        <w:t>archivos serán generados mediante el uso de tecnologías que resguarden la</w:t>
      </w:r>
      <w:r>
        <w:rPr>
          <w:rFonts w:ascii="Montserrat" w:hAnsi="Montserrat" w:cs="Arial"/>
          <w:sz w:val="20"/>
          <w:szCs w:val="20"/>
          <w:lang w:val="es-MX"/>
        </w:rPr>
        <w:t xml:space="preserve"> </w:t>
      </w:r>
      <w:r w:rsidRPr="00CB5808">
        <w:rPr>
          <w:rFonts w:ascii="Montserrat" w:hAnsi="Montserrat" w:cs="Arial"/>
          <w:sz w:val="20"/>
          <w:szCs w:val="20"/>
          <w:lang w:val="es-MX"/>
        </w:rPr>
        <w:t>confidencialidad de la información.</w:t>
      </w:r>
    </w:p>
    <w:p w14:paraId="06F55B82" w14:textId="77777777" w:rsidR="00814E64" w:rsidRDefault="00814E64" w:rsidP="00CB5808">
      <w:pPr>
        <w:autoSpaceDE w:val="0"/>
        <w:autoSpaceDN w:val="0"/>
        <w:adjustRightInd w:val="0"/>
        <w:jc w:val="both"/>
        <w:rPr>
          <w:rFonts w:ascii="Montserrat" w:hAnsi="Montserrat" w:cs="Arial"/>
          <w:sz w:val="20"/>
          <w:szCs w:val="20"/>
          <w:lang w:val="es-MX"/>
        </w:rPr>
      </w:pPr>
    </w:p>
    <w:p w14:paraId="0DC42EB8" w14:textId="77777777" w:rsidR="00717171" w:rsidRPr="002139FE" w:rsidRDefault="00634284"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74" w:name="_Toc62837694"/>
      <w:r w:rsidRPr="002139FE">
        <w:rPr>
          <w:rFonts w:ascii="Montserrat" w:hAnsi="Montserrat" w:cs="Arial"/>
          <w:b/>
          <w:sz w:val="20"/>
          <w:szCs w:val="20"/>
          <w:lang w:val="es-MX"/>
        </w:rPr>
        <w:t>Documentación distinta a la técnica y económica</w:t>
      </w:r>
      <w:bookmarkEnd w:id="274"/>
    </w:p>
    <w:p w14:paraId="3A410DEE" w14:textId="77777777" w:rsidR="00634284" w:rsidRPr="002139FE" w:rsidRDefault="00634284" w:rsidP="001128A0">
      <w:pPr>
        <w:ind w:right="-28"/>
        <w:jc w:val="both"/>
        <w:outlineLvl w:val="0"/>
        <w:rPr>
          <w:rFonts w:ascii="Montserrat" w:hAnsi="Montserrat" w:cs="Arial"/>
          <w:b/>
          <w:sz w:val="20"/>
          <w:szCs w:val="20"/>
          <w:lang w:val="es-MX"/>
        </w:rPr>
      </w:pPr>
    </w:p>
    <w:p w14:paraId="6CC02911" w14:textId="77777777" w:rsidR="00634284" w:rsidRDefault="00634284"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La entrega de proposiciones será a través de </w:t>
      </w:r>
      <w:r w:rsidR="00511B1C">
        <w:rPr>
          <w:rFonts w:ascii="Montserrat" w:hAnsi="Montserrat" w:cs="Arial"/>
          <w:sz w:val="20"/>
          <w:szCs w:val="20"/>
          <w:lang w:val="es-MX"/>
        </w:rPr>
        <w:t>CompraNet</w:t>
      </w:r>
      <w:r w:rsidRPr="002139FE">
        <w:rPr>
          <w:rFonts w:ascii="Montserrat" w:hAnsi="Montserrat" w:cs="Arial"/>
          <w:sz w:val="20"/>
          <w:szCs w:val="20"/>
          <w:lang w:val="es-MX"/>
        </w:rPr>
        <w:t>, los archivos serán generados mediante el uso de tecnologías que resguarden la confidencialidad de la información.</w:t>
      </w:r>
    </w:p>
    <w:p w14:paraId="22F46791" w14:textId="77777777" w:rsidR="003F18BC" w:rsidRPr="002139FE" w:rsidRDefault="003F18BC" w:rsidP="00F8498D">
      <w:pPr>
        <w:ind w:right="-28"/>
        <w:jc w:val="both"/>
        <w:rPr>
          <w:rFonts w:ascii="Montserrat" w:hAnsi="Montserrat" w:cs="Arial"/>
          <w:sz w:val="20"/>
          <w:szCs w:val="20"/>
          <w:lang w:val="es-MX"/>
        </w:rPr>
      </w:pPr>
    </w:p>
    <w:p w14:paraId="1535D8DB" w14:textId="77777777" w:rsidR="00CB5808" w:rsidRPr="003F18BC" w:rsidRDefault="00CB5808" w:rsidP="00F1735F">
      <w:pPr>
        <w:autoSpaceDE w:val="0"/>
        <w:autoSpaceDN w:val="0"/>
        <w:adjustRightInd w:val="0"/>
        <w:jc w:val="both"/>
        <w:rPr>
          <w:rFonts w:ascii="Montserrat" w:hAnsi="Montserrat" w:cs="Arial"/>
          <w:sz w:val="20"/>
          <w:szCs w:val="20"/>
          <w:lang w:val="es-MX"/>
        </w:rPr>
      </w:pPr>
      <w:r w:rsidRPr="00F1735F">
        <w:rPr>
          <w:rFonts w:ascii="Montserrat" w:hAnsi="Montserrat" w:cs="Arial"/>
          <w:sz w:val="20"/>
          <w:szCs w:val="20"/>
          <w:lang w:val="es-MX"/>
        </w:rPr>
        <w:t>Los Licitantes deberán entregar la información Legal y Administrativa, en una carpeta electrónica.</w:t>
      </w:r>
      <w:r w:rsidR="003F18BC" w:rsidRPr="00F1735F">
        <w:rPr>
          <w:rFonts w:ascii="Montserrat" w:hAnsi="Montserrat" w:cs="Arial"/>
          <w:sz w:val="20"/>
          <w:szCs w:val="20"/>
          <w:lang w:val="es-MX"/>
        </w:rPr>
        <w:t xml:space="preserve"> </w:t>
      </w:r>
      <w:r w:rsidRPr="00F1735F">
        <w:rPr>
          <w:rFonts w:ascii="Montserrat" w:hAnsi="Montserrat" w:cs="Arial"/>
          <w:sz w:val="20"/>
          <w:szCs w:val="20"/>
          <w:lang w:val="es-MX"/>
        </w:rPr>
        <w:t>La información presentada formará parte integrante de la Proposición.</w:t>
      </w:r>
    </w:p>
    <w:p w14:paraId="4DCCFF5B" w14:textId="77777777" w:rsidR="003F18BC" w:rsidRPr="003F18BC" w:rsidRDefault="003F18BC" w:rsidP="00CB5808">
      <w:pPr>
        <w:autoSpaceDE w:val="0"/>
        <w:autoSpaceDN w:val="0"/>
        <w:adjustRightInd w:val="0"/>
        <w:jc w:val="both"/>
        <w:rPr>
          <w:rFonts w:ascii="Montserrat" w:hAnsi="Montserrat" w:cs="Arial"/>
          <w:sz w:val="20"/>
          <w:szCs w:val="20"/>
          <w:lang w:val="es-MX"/>
        </w:rPr>
      </w:pPr>
    </w:p>
    <w:p w14:paraId="4C6D2FEF" w14:textId="77777777" w:rsidR="00882B06" w:rsidRPr="003F18BC" w:rsidRDefault="00CB5808" w:rsidP="003F18BC">
      <w:pPr>
        <w:autoSpaceDE w:val="0"/>
        <w:autoSpaceDN w:val="0"/>
        <w:adjustRightInd w:val="0"/>
        <w:jc w:val="both"/>
        <w:rPr>
          <w:rFonts w:ascii="Montserrat" w:hAnsi="Montserrat" w:cs="Arial"/>
          <w:sz w:val="20"/>
          <w:szCs w:val="20"/>
          <w:lang w:val="es-MX"/>
        </w:rPr>
      </w:pPr>
      <w:r w:rsidRPr="003F18BC">
        <w:rPr>
          <w:rFonts w:ascii="Montserrat" w:hAnsi="Montserrat" w:cs="Arial"/>
          <w:sz w:val="20"/>
          <w:szCs w:val="20"/>
          <w:lang w:val="es-MX"/>
        </w:rPr>
        <w:t>La Convocante se reserva la facultad de verificar la veracidad de los</w:t>
      </w:r>
      <w:r w:rsidR="003F18BC" w:rsidRPr="003F18BC">
        <w:rPr>
          <w:rFonts w:ascii="Montserrat" w:hAnsi="Montserrat" w:cs="Arial"/>
          <w:sz w:val="20"/>
          <w:szCs w:val="20"/>
          <w:lang w:val="es-MX"/>
        </w:rPr>
        <w:t xml:space="preserve"> </w:t>
      </w:r>
      <w:r w:rsidRPr="003F18BC">
        <w:rPr>
          <w:rFonts w:ascii="Montserrat" w:hAnsi="Montserrat" w:cs="Arial"/>
          <w:sz w:val="20"/>
          <w:szCs w:val="20"/>
          <w:lang w:val="es-MX"/>
        </w:rPr>
        <w:t>documentos e información que integran la Documentación Legal y</w:t>
      </w:r>
      <w:r w:rsidR="003F18BC" w:rsidRPr="003F18BC">
        <w:rPr>
          <w:rFonts w:ascii="Montserrat" w:hAnsi="Montserrat" w:cs="Arial"/>
          <w:sz w:val="20"/>
          <w:szCs w:val="20"/>
          <w:lang w:val="es-MX"/>
        </w:rPr>
        <w:t xml:space="preserve"> </w:t>
      </w:r>
      <w:r w:rsidRPr="003F18BC">
        <w:rPr>
          <w:rFonts w:ascii="Montserrat" w:hAnsi="Montserrat" w:cs="Arial"/>
          <w:sz w:val="20"/>
          <w:szCs w:val="20"/>
          <w:lang w:val="es-MX"/>
        </w:rPr>
        <w:t>Administrativa, así como la existencia física del domicili</w:t>
      </w:r>
      <w:r w:rsidR="003F18BC">
        <w:rPr>
          <w:rFonts w:ascii="Montserrat" w:hAnsi="Montserrat" w:cs="Arial"/>
          <w:sz w:val="20"/>
          <w:szCs w:val="20"/>
          <w:lang w:val="es-MX"/>
        </w:rPr>
        <w:t>o de los Licitantes.</w:t>
      </w:r>
    </w:p>
    <w:p w14:paraId="13D4B08E" w14:textId="77777777" w:rsidR="00CB5808" w:rsidRDefault="00CB5808" w:rsidP="00CB5808">
      <w:pPr>
        <w:ind w:right="-28"/>
        <w:jc w:val="both"/>
        <w:outlineLvl w:val="0"/>
        <w:rPr>
          <w:rFonts w:ascii="Montserrat" w:hAnsi="Montserrat" w:cs="Arial"/>
          <w:sz w:val="20"/>
          <w:szCs w:val="20"/>
          <w:lang w:val="es-MX"/>
        </w:rPr>
      </w:pPr>
    </w:p>
    <w:p w14:paraId="6185EB0F" w14:textId="77777777" w:rsidR="00634284" w:rsidRPr="002139FE" w:rsidRDefault="00D80116"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75" w:name="_Toc62837695"/>
      <w:r w:rsidRPr="002139FE">
        <w:rPr>
          <w:rFonts w:ascii="Montserrat" w:hAnsi="Montserrat" w:cs="Arial"/>
          <w:b/>
          <w:sz w:val="20"/>
          <w:szCs w:val="20"/>
          <w:lang w:val="es-MX"/>
        </w:rPr>
        <w:t>Rú</w:t>
      </w:r>
      <w:r w:rsidR="00634284" w:rsidRPr="002139FE">
        <w:rPr>
          <w:rFonts w:ascii="Montserrat" w:hAnsi="Montserrat" w:cs="Arial"/>
          <w:b/>
          <w:sz w:val="20"/>
          <w:szCs w:val="20"/>
          <w:lang w:val="es-MX"/>
        </w:rPr>
        <w:t>brica de las proposiciones recibidas</w:t>
      </w:r>
      <w:bookmarkEnd w:id="275"/>
    </w:p>
    <w:p w14:paraId="6997967B" w14:textId="77777777" w:rsidR="00634284" w:rsidRPr="00102127" w:rsidRDefault="00634284" w:rsidP="00F8498D">
      <w:pPr>
        <w:ind w:right="-28"/>
        <w:jc w:val="both"/>
        <w:outlineLvl w:val="0"/>
        <w:rPr>
          <w:rFonts w:ascii="Montserrat" w:hAnsi="Montserrat" w:cs="Arial"/>
          <w:sz w:val="20"/>
          <w:szCs w:val="20"/>
          <w:lang w:val="es-MX"/>
        </w:rPr>
      </w:pPr>
    </w:p>
    <w:p w14:paraId="7774EC6F" w14:textId="77777777" w:rsidR="00634284" w:rsidRDefault="00D37018" w:rsidP="009E5028">
      <w:pPr>
        <w:ind w:right="-28"/>
        <w:jc w:val="both"/>
        <w:rPr>
          <w:rFonts w:ascii="Montserrat" w:hAnsi="Montserrat" w:cs="Arial"/>
          <w:sz w:val="20"/>
          <w:szCs w:val="20"/>
          <w:lang w:val="es-MX"/>
        </w:rPr>
      </w:pPr>
      <w:bookmarkStart w:id="276" w:name="_Toc52518811"/>
      <w:bookmarkStart w:id="277" w:name="_Toc54896453"/>
      <w:bookmarkStart w:id="278" w:name="_Toc54952154"/>
      <w:bookmarkStart w:id="279" w:name="_Toc54964811"/>
      <w:r>
        <w:rPr>
          <w:rFonts w:ascii="Montserrat" w:hAnsi="Montserrat" w:cs="Arial"/>
          <w:sz w:val="20"/>
          <w:szCs w:val="20"/>
          <w:lang w:val="es-MX"/>
        </w:rPr>
        <w:t>L</w:t>
      </w:r>
      <w:r w:rsidR="00634284" w:rsidRPr="009E5028">
        <w:rPr>
          <w:rFonts w:ascii="Montserrat" w:hAnsi="Montserrat" w:cs="Arial"/>
          <w:sz w:val="20"/>
          <w:szCs w:val="20"/>
          <w:lang w:val="es-MX"/>
        </w:rPr>
        <w:t xml:space="preserve">as proposiciones presentadas </w:t>
      </w:r>
      <w:r w:rsidR="00955F12" w:rsidRPr="009E5028">
        <w:rPr>
          <w:rFonts w:ascii="Montserrat" w:hAnsi="Montserrat" w:cs="Arial"/>
          <w:sz w:val="20"/>
          <w:szCs w:val="20"/>
          <w:lang w:val="es-MX"/>
        </w:rPr>
        <w:t xml:space="preserve">podrán ser </w:t>
      </w:r>
      <w:r w:rsidR="00634284" w:rsidRPr="009E5028">
        <w:rPr>
          <w:rFonts w:ascii="Montserrat" w:hAnsi="Montserrat" w:cs="Arial"/>
          <w:sz w:val="20"/>
          <w:szCs w:val="20"/>
          <w:lang w:val="es-MX"/>
        </w:rPr>
        <w:t>rubricadas por el servidor público facultado para presidir el evento, así como un representante del área requirente, es decir, se rubricarán únicamente la</w:t>
      </w:r>
      <w:r w:rsidR="00D80116" w:rsidRPr="009E5028">
        <w:rPr>
          <w:rFonts w:ascii="Montserrat" w:hAnsi="Montserrat" w:cs="Arial"/>
          <w:sz w:val="20"/>
          <w:szCs w:val="20"/>
          <w:lang w:val="es-MX"/>
        </w:rPr>
        <w:t>s</w:t>
      </w:r>
      <w:r w:rsidR="00634284" w:rsidRPr="009E5028">
        <w:rPr>
          <w:rFonts w:ascii="Montserrat" w:hAnsi="Montserrat" w:cs="Arial"/>
          <w:sz w:val="20"/>
          <w:szCs w:val="20"/>
          <w:lang w:val="es-MX"/>
        </w:rPr>
        <w:t xml:space="preserve"> Propuesta</w:t>
      </w:r>
      <w:r w:rsidR="00D80116" w:rsidRPr="009E5028">
        <w:rPr>
          <w:rFonts w:ascii="Montserrat" w:hAnsi="Montserrat" w:cs="Arial"/>
          <w:sz w:val="20"/>
          <w:szCs w:val="20"/>
          <w:lang w:val="es-MX"/>
        </w:rPr>
        <w:t>s</w:t>
      </w:r>
      <w:r w:rsidR="00634284" w:rsidRPr="009E5028">
        <w:rPr>
          <w:rFonts w:ascii="Montserrat" w:hAnsi="Montserrat" w:cs="Arial"/>
          <w:sz w:val="20"/>
          <w:szCs w:val="20"/>
          <w:lang w:val="es-MX"/>
        </w:rPr>
        <w:t xml:space="preserve"> Técnica y Económica de la presente Convocatoria, escritos que para efectos constarán documentalmente</w:t>
      </w:r>
      <w:r w:rsidR="00D80116" w:rsidRPr="009E5028">
        <w:rPr>
          <w:rFonts w:ascii="Montserrat" w:hAnsi="Montserrat" w:cs="Arial"/>
          <w:sz w:val="20"/>
          <w:szCs w:val="20"/>
          <w:lang w:val="es-MX"/>
        </w:rPr>
        <w:t>.</w:t>
      </w:r>
      <w:bookmarkEnd w:id="276"/>
      <w:bookmarkEnd w:id="277"/>
      <w:bookmarkEnd w:id="278"/>
      <w:bookmarkEnd w:id="279"/>
    </w:p>
    <w:p w14:paraId="5B9F52E9" w14:textId="77777777" w:rsidR="003F18BC" w:rsidRPr="00371DB6" w:rsidRDefault="003F18BC" w:rsidP="009E5028">
      <w:pPr>
        <w:ind w:right="-28"/>
        <w:jc w:val="both"/>
        <w:rPr>
          <w:rFonts w:ascii="Montserrat" w:hAnsi="Montserrat" w:cs="Arial"/>
          <w:strike/>
          <w:sz w:val="20"/>
          <w:szCs w:val="20"/>
          <w:lang w:val="es-MX"/>
        </w:rPr>
      </w:pPr>
    </w:p>
    <w:p w14:paraId="0A3CA6C4" w14:textId="77777777"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80" w:name="_Toc62837696"/>
      <w:r w:rsidRPr="002139FE">
        <w:rPr>
          <w:rFonts w:ascii="Montserrat" w:hAnsi="Montserrat" w:cs="Arial"/>
          <w:b/>
          <w:sz w:val="20"/>
          <w:szCs w:val="20"/>
          <w:lang w:val="es-MX"/>
        </w:rPr>
        <w:t xml:space="preserve">Actos de la </w:t>
      </w:r>
      <w:r w:rsidR="00023A05" w:rsidRPr="002139FE">
        <w:rPr>
          <w:rFonts w:ascii="Montserrat" w:hAnsi="Montserrat" w:cs="Arial"/>
          <w:b/>
          <w:sz w:val="20"/>
          <w:szCs w:val="20"/>
          <w:lang w:val="es-MX"/>
        </w:rPr>
        <w:t>Licitación</w:t>
      </w:r>
      <w:bookmarkEnd w:id="266"/>
      <w:bookmarkEnd w:id="267"/>
      <w:bookmarkEnd w:id="268"/>
      <w:bookmarkEnd w:id="269"/>
      <w:bookmarkEnd w:id="270"/>
      <w:bookmarkEnd w:id="271"/>
      <w:bookmarkEnd w:id="280"/>
    </w:p>
    <w:p w14:paraId="53D652D1" w14:textId="77777777" w:rsidR="00C418F2" w:rsidRPr="00102127" w:rsidRDefault="00C418F2" w:rsidP="00F8498D">
      <w:pPr>
        <w:ind w:right="-28"/>
        <w:jc w:val="both"/>
        <w:rPr>
          <w:rFonts w:ascii="Montserrat" w:hAnsi="Montserrat" w:cs="Arial"/>
          <w:sz w:val="20"/>
          <w:szCs w:val="20"/>
          <w:lang w:val="es-MX"/>
        </w:rPr>
      </w:pPr>
    </w:p>
    <w:p w14:paraId="6033FCCE" w14:textId="77777777" w:rsidR="00C418F2" w:rsidRPr="002139FE" w:rsidRDefault="00C418F2"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Los actos que forman parte del procedimiento de esta </w:t>
      </w:r>
      <w:r w:rsidR="00023A05" w:rsidRPr="002139FE">
        <w:rPr>
          <w:rFonts w:ascii="Montserrat" w:hAnsi="Montserrat" w:cs="Arial"/>
          <w:sz w:val="20"/>
          <w:szCs w:val="20"/>
          <w:lang w:val="es-MX"/>
        </w:rPr>
        <w:t>Licitación</w:t>
      </w:r>
      <w:r w:rsidRPr="002139FE">
        <w:rPr>
          <w:rFonts w:ascii="Montserrat" w:hAnsi="Montserrat" w:cs="Arial"/>
          <w:sz w:val="20"/>
          <w:szCs w:val="20"/>
          <w:lang w:val="es-MX"/>
        </w:rPr>
        <w:t xml:space="preserve"> se realizarán el día, hora y lugar que se indican en esta Convocatoria, levantándose en cada uno de ellos acta</w:t>
      </w:r>
      <w:r w:rsidR="00E779B8">
        <w:rPr>
          <w:rFonts w:ascii="Montserrat" w:hAnsi="Montserrat" w:cs="Arial"/>
          <w:sz w:val="20"/>
          <w:szCs w:val="20"/>
          <w:lang w:val="es-MX"/>
        </w:rPr>
        <w:t xml:space="preserve"> correspondiente</w:t>
      </w:r>
      <w:r w:rsidRPr="002139FE">
        <w:rPr>
          <w:rFonts w:ascii="Montserrat" w:hAnsi="Montserrat" w:cs="Arial"/>
          <w:sz w:val="20"/>
          <w:szCs w:val="20"/>
          <w:lang w:val="es-MX"/>
        </w:rPr>
        <w:t>, las cuales serán firmadas por los servidores públicos que hubieran asistido e</w:t>
      </w:r>
      <w:r w:rsidRPr="002139FE">
        <w:rPr>
          <w:rFonts w:ascii="Montserrat" w:hAnsi="Montserrat" w:cs="Arial"/>
          <w:sz w:val="20"/>
          <w:szCs w:val="20"/>
        </w:rPr>
        <w:t xml:space="preserve"> </w:t>
      </w:r>
      <w:r w:rsidRPr="002139FE">
        <w:rPr>
          <w:rFonts w:ascii="Montserrat" w:hAnsi="Montserrat" w:cs="Arial"/>
          <w:sz w:val="20"/>
          <w:szCs w:val="20"/>
          <w:lang w:val="es-MX"/>
        </w:rPr>
        <w:t>incorporadas</w:t>
      </w:r>
      <w:r w:rsidR="00D80116" w:rsidRPr="002139FE">
        <w:rPr>
          <w:rFonts w:ascii="Montserrat" w:hAnsi="Montserrat" w:cs="Arial"/>
          <w:sz w:val="20"/>
          <w:szCs w:val="20"/>
          <w:lang w:val="es-MX"/>
        </w:rPr>
        <w:t xml:space="preserve"> </w:t>
      </w:r>
      <w:r w:rsidRPr="002139FE">
        <w:rPr>
          <w:rFonts w:ascii="Montserrat" w:hAnsi="Montserrat" w:cs="Arial"/>
          <w:sz w:val="20"/>
          <w:szCs w:val="20"/>
          <w:lang w:val="es-MX"/>
        </w:rPr>
        <w:t xml:space="preserve">en </w:t>
      </w:r>
      <w:r w:rsidR="00511B1C" w:rsidRPr="00A84746">
        <w:rPr>
          <w:rFonts w:ascii="Montserrat" w:hAnsi="Montserrat" w:cs="Arial"/>
          <w:sz w:val="20"/>
          <w:szCs w:val="20"/>
          <w:lang w:val="es-MX"/>
        </w:rPr>
        <w:t>CompraNet</w:t>
      </w:r>
      <w:r w:rsidRPr="002139FE">
        <w:rPr>
          <w:rFonts w:ascii="Montserrat" w:hAnsi="Montserrat" w:cs="Arial"/>
          <w:sz w:val="20"/>
          <w:szCs w:val="20"/>
          <w:lang w:val="es-MX"/>
        </w:rPr>
        <w:t xml:space="preserve"> al concluir dichos actos, en la sección de difusión al pú</w:t>
      </w:r>
      <w:r w:rsidR="00F95F3D" w:rsidRPr="002139FE">
        <w:rPr>
          <w:rFonts w:ascii="Montserrat" w:hAnsi="Montserrat" w:cs="Arial"/>
          <w:sz w:val="20"/>
          <w:szCs w:val="20"/>
          <w:lang w:val="es-MX"/>
        </w:rPr>
        <w:t xml:space="preserve">blico en general, de conformidad con </w:t>
      </w:r>
      <w:r w:rsidR="00D80116" w:rsidRPr="002139FE">
        <w:rPr>
          <w:rFonts w:ascii="Montserrat" w:hAnsi="Montserrat" w:cs="Arial"/>
          <w:sz w:val="20"/>
          <w:szCs w:val="20"/>
          <w:lang w:val="es-MX"/>
        </w:rPr>
        <w:t xml:space="preserve">lo </w:t>
      </w:r>
      <w:r w:rsidR="00F95F3D" w:rsidRPr="002139FE">
        <w:rPr>
          <w:rFonts w:ascii="Montserrat" w:hAnsi="Montserrat" w:cs="Arial"/>
          <w:sz w:val="20"/>
          <w:szCs w:val="20"/>
          <w:lang w:val="es-MX"/>
        </w:rPr>
        <w:t>señal</w:t>
      </w:r>
      <w:r w:rsidR="00D80116" w:rsidRPr="002139FE">
        <w:rPr>
          <w:rFonts w:ascii="Montserrat" w:hAnsi="Montserrat" w:cs="Arial"/>
          <w:sz w:val="20"/>
          <w:szCs w:val="20"/>
          <w:lang w:val="es-MX"/>
        </w:rPr>
        <w:t>a</w:t>
      </w:r>
      <w:r w:rsidR="00F95F3D" w:rsidRPr="002139FE">
        <w:rPr>
          <w:rFonts w:ascii="Montserrat" w:hAnsi="Montserrat" w:cs="Arial"/>
          <w:sz w:val="20"/>
          <w:szCs w:val="20"/>
          <w:lang w:val="es-MX"/>
        </w:rPr>
        <w:t xml:space="preserve">do </w:t>
      </w:r>
      <w:r w:rsidRPr="002139FE">
        <w:rPr>
          <w:rFonts w:ascii="Montserrat" w:hAnsi="Montserrat" w:cs="Arial"/>
          <w:sz w:val="20"/>
          <w:szCs w:val="20"/>
          <w:lang w:val="es-MX"/>
        </w:rPr>
        <w:t xml:space="preserve">en el “Acuerdo por el que se establecen las disposiciones que se deberán observar para la utilización de </w:t>
      </w:r>
      <w:r w:rsidR="00511B1C" w:rsidRPr="00A84746">
        <w:rPr>
          <w:rFonts w:ascii="Montserrat" w:hAnsi="Montserrat" w:cs="Arial"/>
          <w:sz w:val="20"/>
          <w:szCs w:val="20"/>
          <w:lang w:val="es-MX"/>
        </w:rPr>
        <w:t>CompraNet</w:t>
      </w:r>
      <w:r w:rsidR="00D80116" w:rsidRPr="002139FE">
        <w:rPr>
          <w:rFonts w:ascii="Montserrat" w:hAnsi="Montserrat" w:cs="Arial"/>
          <w:sz w:val="20"/>
          <w:szCs w:val="20"/>
          <w:lang w:val="es-MX"/>
        </w:rPr>
        <w:t xml:space="preserve"> </w:t>
      </w:r>
    </w:p>
    <w:p w14:paraId="457665B8" w14:textId="77777777" w:rsidR="00C418F2" w:rsidRPr="002139FE" w:rsidRDefault="00C418F2" w:rsidP="00F8498D">
      <w:pPr>
        <w:ind w:right="-28"/>
        <w:jc w:val="both"/>
        <w:rPr>
          <w:rFonts w:ascii="Montserrat" w:hAnsi="Montserrat" w:cs="Arial"/>
          <w:sz w:val="20"/>
          <w:szCs w:val="20"/>
          <w:lang w:val="es-MX"/>
        </w:rPr>
      </w:pPr>
    </w:p>
    <w:p w14:paraId="6A29197C" w14:textId="77777777" w:rsidR="00023A05" w:rsidRPr="0014794B" w:rsidRDefault="00023A05" w:rsidP="00F8498D">
      <w:pPr>
        <w:tabs>
          <w:tab w:val="left" w:pos="426"/>
        </w:tabs>
        <w:ind w:right="-28"/>
        <w:jc w:val="both"/>
        <w:outlineLvl w:val="0"/>
        <w:rPr>
          <w:rFonts w:ascii="Montserrat" w:hAnsi="Montserrat" w:cs="Arial"/>
          <w:b/>
          <w:sz w:val="20"/>
          <w:szCs w:val="20"/>
          <w:lang w:val="es-MX"/>
        </w:rPr>
      </w:pPr>
      <w:bookmarkStart w:id="281" w:name="_Toc51593653"/>
      <w:bookmarkStart w:id="282" w:name="_Toc62837697"/>
      <w:bookmarkStart w:id="283" w:name="_Toc419122245"/>
      <w:bookmarkStart w:id="284" w:name="_Toc419124235"/>
      <w:bookmarkStart w:id="285" w:name="_Toc419127171"/>
      <w:bookmarkStart w:id="286" w:name="_Toc419197588"/>
      <w:bookmarkStart w:id="287" w:name="_Toc419198171"/>
      <w:bookmarkStart w:id="288" w:name="_Toc419199608"/>
      <w:bookmarkStart w:id="289" w:name="_Toc419203789"/>
      <w:bookmarkStart w:id="290" w:name="_Toc419203944"/>
      <w:bookmarkStart w:id="291" w:name="_Toc258432392"/>
      <w:bookmarkStart w:id="292" w:name="_Toc279497381"/>
      <w:bookmarkStart w:id="293" w:name="_Toc343110310"/>
      <w:bookmarkStart w:id="294" w:name="_Toc353292042"/>
      <w:bookmarkStart w:id="295" w:name="_Toc477359100"/>
      <w:r w:rsidRPr="0014794B">
        <w:rPr>
          <w:rFonts w:ascii="Montserrat" w:hAnsi="Montserrat" w:cs="Arial"/>
          <w:b/>
          <w:sz w:val="20"/>
          <w:szCs w:val="20"/>
          <w:shd w:val="clear" w:color="auto" w:fill="FFFFFF"/>
          <w:lang w:val="es-MX"/>
        </w:rPr>
        <w:t>3.</w:t>
      </w:r>
      <w:r w:rsidR="00A327F4" w:rsidRPr="0014794B">
        <w:rPr>
          <w:rFonts w:ascii="Montserrat" w:hAnsi="Montserrat" w:cs="Arial"/>
          <w:b/>
          <w:sz w:val="20"/>
          <w:szCs w:val="20"/>
          <w:shd w:val="clear" w:color="auto" w:fill="FFFFFF"/>
          <w:lang w:val="es-MX"/>
        </w:rPr>
        <w:t>1</w:t>
      </w:r>
      <w:r w:rsidR="00174424" w:rsidRPr="0014794B">
        <w:rPr>
          <w:rFonts w:ascii="Montserrat" w:hAnsi="Montserrat" w:cs="Arial"/>
          <w:b/>
          <w:sz w:val="20"/>
          <w:szCs w:val="20"/>
          <w:shd w:val="clear" w:color="auto" w:fill="FFFFFF"/>
          <w:lang w:val="es-MX"/>
        </w:rPr>
        <w:t>0</w:t>
      </w:r>
      <w:r w:rsidRPr="0014794B">
        <w:rPr>
          <w:rFonts w:ascii="Montserrat" w:hAnsi="Montserrat" w:cs="Arial"/>
          <w:b/>
          <w:sz w:val="20"/>
          <w:szCs w:val="20"/>
          <w:shd w:val="clear" w:color="auto" w:fill="FFFFFF"/>
          <w:lang w:val="es-MX"/>
        </w:rPr>
        <w:t>.1</w:t>
      </w:r>
      <w:r w:rsidRPr="0014794B">
        <w:rPr>
          <w:rFonts w:ascii="Montserrat" w:hAnsi="Montserrat" w:cs="Arial"/>
          <w:b/>
          <w:sz w:val="20"/>
          <w:szCs w:val="20"/>
          <w:shd w:val="clear" w:color="auto" w:fill="FFFFFF"/>
          <w:lang w:val="es-MX"/>
        </w:rPr>
        <w:tab/>
      </w:r>
      <w:bookmarkStart w:id="296" w:name="_Toc487644389"/>
      <w:r w:rsidR="00174424" w:rsidRPr="0014794B">
        <w:rPr>
          <w:rFonts w:ascii="Montserrat" w:hAnsi="Montserrat" w:cs="Arial"/>
          <w:b/>
          <w:sz w:val="20"/>
          <w:szCs w:val="20"/>
          <w:lang w:val="es-MX"/>
        </w:rPr>
        <w:t>La Junta de Aclaraciones a la C</w:t>
      </w:r>
      <w:r w:rsidRPr="0014794B">
        <w:rPr>
          <w:rFonts w:ascii="Montserrat" w:hAnsi="Montserrat" w:cs="Arial"/>
          <w:b/>
          <w:sz w:val="20"/>
          <w:szCs w:val="20"/>
          <w:lang w:val="es-MX"/>
        </w:rPr>
        <w:t>onvocatoria</w:t>
      </w:r>
      <w:bookmarkEnd w:id="281"/>
      <w:bookmarkEnd w:id="282"/>
      <w:bookmarkEnd w:id="296"/>
    </w:p>
    <w:p w14:paraId="45C39B7D" w14:textId="77777777" w:rsidR="00023A05" w:rsidRPr="006713DD" w:rsidRDefault="00023A05" w:rsidP="00F8498D">
      <w:pPr>
        <w:pStyle w:val="Default"/>
        <w:ind w:right="-28"/>
        <w:jc w:val="both"/>
        <w:rPr>
          <w:rFonts w:ascii="Montserrat" w:hAnsi="Montserrat"/>
          <w:sz w:val="20"/>
          <w:szCs w:val="20"/>
          <w:shd w:val="clear" w:color="auto" w:fill="FFFFFF"/>
        </w:rPr>
      </w:pPr>
    </w:p>
    <w:p w14:paraId="7C30E465" w14:textId="77777777" w:rsidR="00644552" w:rsidRPr="000E04C8" w:rsidRDefault="00644552" w:rsidP="00F8498D">
      <w:pPr>
        <w:ind w:right="-28"/>
        <w:jc w:val="both"/>
        <w:rPr>
          <w:rFonts w:ascii="Montserrat" w:hAnsi="Montserrat"/>
          <w:b/>
          <w:bCs/>
          <w:sz w:val="20"/>
          <w:szCs w:val="20"/>
          <w:lang w:val="es-MX" w:eastAsia="en-US"/>
        </w:rPr>
      </w:pPr>
      <w:r w:rsidRPr="000E04C8">
        <w:rPr>
          <w:rFonts w:ascii="Montserrat" w:hAnsi="Montserrat"/>
          <w:b/>
          <w:bCs/>
          <w:sz w:val="20"/>
          <w:szCs w:val="20"/>
        </w:rPr>
        <w:t>Junta de Aclaraciones</w:t>
      </w:r>
    </w:p>
    <w:p w14:paraId="7AB6FCA9" w14:textId="77777777" w:rsidR="00644552" w:rsidRPr="002139FE" w:rsidRDefault="00644552" w:rsidP="00F8498D">
      <w:pPr>
        <w:ind w:right="-28"/>
        <w:jc w:val="both"/>
        <w:rPr>
          <w:rFonts w:ascii="Montserrat" w:hAnsi="Montserrat"/>
          <w:sz w:val="20"/>
          <w:szCs w:val="20"/>
        </w:rPr>
      </w:pPr>
    </w:p>
    <w:p w14:paraId="5907D6E7" w14:textId="77777777"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La Junta de Aclaraciones se llevará a cabo conforme a lo dispuesto en los artículo</w:t>
      </w:r>
      <w:r w:rsidR="00873E0D">
        <w:rPr>
          <w:rFonts w:ascii="Montserrat" w:hAnsi="Montserrat"/>
          <w:sz w:val="20"/>
          <w:szCs w:val="20"/>
        </w:rPr>
        <w:t>s</w:t>
      </w:r>
      <w:r w:rsidRPr="002139FE">
        <w:rPr>
          <w:rFonts w:ascii="Montserrat" w:hAnsi="Montserrat"/>
          <w:sz w:val="20"/>
          <w:szCs w:val="20"/>
        </w:rPr>
        <w:t xml:space="preserve"> 33 Bis de la </w:t>
      </w:r>
      <w:r w:rsidR="00511B1C">
        <w:rPr>
          <w:rFonts w:ascii="Montserrat" w:hAnsi="Montserrat"/>
          <w:sz w:val="20"/>
          <w:szCs w:val="20"/>
        </w:rPr>
        <w:t>L</w:t>
      </w:r>
      <w:r w:rsidR="00E009B7">
        <w:rPr>
          <w:rFonts w:ascii="Montserrat" w:hAnsi="Montserrat"/>
          <w:sz w:val="20"/>
          <w:szCs w:val="20"/>
        </w:rPr>
        <w:t>AASSP</w:t>
      </w:r>
      <w:r w:rsidRPr="002139FE">
        <w:rPr>
          <w:rFonts w:ascii="Montserrat" w:hAnsi="Montserrat"/>
          <w:sz w:val="20"/>
          <w:szCs w:val="20"/>
        </w:rPr>
        <w:t>, 45 y 46 de</w:t>
      </w:r>
      <w:r w:rsidR="009F014C">
        <w:rPr>
          <w:rFonts w:ascii="Montserrat" w:hAnsi="Montserrat"/>
          <w:sz w:val="20"/>
          <w:szCs w:val="20"/>
        </w:rPr>
        <w:t>l</w:t>
      </w:r>
      <w:r w:rsidRPr="002139FE">
        <w:rPr>
          <w:rFonts w:ascii="Montserrat" w:hAnsi="Montserrat"/>
          <w:sz w:val="20"/>
          <w:szCs w:val="20"/>
        </w:rPr>
        <w:t xml:space="preserve"> </w:t>
      </w:r>
      <w:r w:rsidR="00A303B4">
        <w:rPr>
          <w:rFonts w:ascii="Montserrat" w:hAnsi="Montserrat"/>
          <w:sz w:val="20"/>
          <w:szCs w:val="20"/>
        </w:rPr>
        <w:t>Reglamento</w:t>
      </w:r>
      <w:r w:rsidRPr="002139FE">
        <w:rPr>
          <w:rFonts w:ascii="Montserrat" w:hAnsi="Montserrat"/>
          <w:sz w:val="20"/>
          <w:szCs w:val="20"/>
        </w:rPr>
        <w:t xml:space="preserve">, por lo que los </w:t>
      </w:r>
      <w:r w:rsidR="00AA22D2">
        <w:rPr>
          <w:rFonts w:ascii="Montserrat" w:hAnsi="Montserrat" w:cs="Arial"/>
          <w:bCs/>
          <w:iCs/>
          <w:sz w:val="20"/>
          <w:szCs w:val="20"/>
          <w:lang w:val="es-MX"/>
        </w:rPr>
        <w:t>Licitante</w:t>
      </w:r>
      <w:r w:rsidR="00A9270C" w:rsidRPr="00AA22D2">
        <w:rPr>
          <w:rFonts w:ascii="Montserrat" w:hAnsi="Montserrat"/>
          <w:bCs/>
          <w:sz w:val="20"/>
          <w:szCs w:val="20"/>
        </w:rPr>
        <w:t>s</w:t>
      </w:r>
      <w:r w:rsidRPr="00AA22D2">
        <w:rPr>
          <w:rFonts w:ascii="Montserrat" w:hAnsi="Montserrat"/>
          <w:sz w:val="20"/>
          <w:szCs w:val="20"/>
        </w:rPr>
        <w:t xml:space="preserve"> </w:t>
      </w:r>
      <w:r w:rsidRPr="002139FE">
        <w:rPr>
          <w:rFonts w:ascii="Montserrat" w:hAnsi="Montserrat"/>
          <w:sz w:val="20"/>
          <w:szCs w:val="20"/>
        </w:rPr>
        <w:t xml:space="preserve">que expresen su interés en participar en la </w:t>
      </w:r>
      <w:r w:rsidR="00E80B95">
        <w:rPr>
          <w:rFonts w:ascii="Montserrat" w:hAnsi="Montserrat"/>
          <w:sz w:val="20"/>
          <w:szCs w:val="20"/>
        </w:rPr>
        <w:t>L</w:t>
      </w:r>
      <w:r w:rsidRPr="002139FE">
        <w:rPr>
          <w:rFonts w:ascii="Montserrat" w:hAnsi="Montserrat"/>
          <w:sz w:val="20"/>
          <w:szCs w:val="20"/>
        </w:rPr>
        <w:t xml:space="preserve">icitación, deberán enviar un escrito, por si o en representación de un tercero, de acuerdo con el </w:t>
      </w:r>
      <w:r w:rsidR="00531FA4">
        <w:rPr>
          <w:rFonts w:ascii="Montserrat" w:hAnsi="Montserrat"/>
          <w:b/>
          <w:bCs/>
          <w:sz w:val="20"/>
          <w:szCs w:val="20"/>
        </w:rPr>
        <w:t>FORMATO</w:t>
      </w:r>
      <w:r w:rsidRPr="002139FE">
        <w:rPr>
          <w:rFonts w:ascii="Montserrat" w:hAnsi="Montserrat"/>
          <w:b/>
          <w:bCs/>
          <w:sz w:val="20"/>
          <w:szCs w:val="20"/>
        </w:rPr>
        <w:t xml:space="preserve"> 1</w:t>
      </w:r>
      <w:r w:rsidR="00850E6A">
        <w:rPr>
          <w:rFonts w:ascii="Montserrat" w:hAnsi="Montserrat"/>
          <w:b/>
          <w:bCs/>
          <w:sz w:val="20"/>
          <w:szCs w:val="20"/>
        </w:rPr>
        <w:t>4</w:t>
      </w:r>
      <w:r w:rsidRPr="002139FE">
        <w:rPr>
          <w:rFonts w:ascii="Montserrat" w:hAnsi="Montserrat"/>
          <w:sz w:val="20"/>
          <w:szCs w:val="20"/>
        </w:rPr>
        <w:t xml:space="preserve"> que se adjunta para tal efecto, con lo cual serán considerados como </w:t>
      </w:r>
      <w:r w:rsidR="00AA22D2">
        <w:rPr>
          <w:rFonts w:ascii="Montserrat" w:hAnsi="Montserrat" w:cs="Arial"/>
          <w:bCs/>
          <w:iCs/>
          <w:sz w:val="20"/>
          <w:szCs w:val="20"/>
          <w:lang w:val="es-MX"/>
        </w:rPr>
        <w:t>Licitante</w:t>
      </w:r>
      <w:r w:rsidR="00A9270C" w:rsidRPr="00AA22D2">
        <w:rPr>
          <w:rFonts w:ascii="Montserrat" w:hAnsi="Montserrat"/>
          <w:bCs/>
          <w:sz w:val="20"/>
          <w:szCs w:val="20"/>
        </w:rPr>
        <w:t>s</w:t>
      </w:r>
      <w:r w:rsidR="00A9270C" w:rsidRPr="00AA22D2">
        <w:rPr>
          <w:rFonts w:ascii="Montserrat" w:hAnsi="Montserrat"/>
          <w:sz w:val="20"/>
          <w:szCs w:val="20"/>
        </w:rPr>
        <w:t xml:space="preserve"> </w:t>
      </w:r>
      <w:r w:rsidRPr="002139FE">
        <w:rPr>
          <w:rFonts w:ascii="Montserrat" w:hAnsi="Montserrat"/>
          <w:sz w:val="20"/>
          <w:szCs w:val="20"/>
        </w:rPr>
        <w:t xml:space="preserve">y tendrán derecho a formular solicitudes de aclaración, utilizando para tal caso el </w:t>
      </w:r>
      <w:r w:rsidR="00531FA4">
        <w:rPr>
          <w:rFonts w:ascii="Montserrat" w:hAnsi="Montserrat"/>
          <w:b/>
          <w:bCs/>
          <w:sz w:val="20"/>
          <w:szCs w:val="20"/>
        </w:rPr>
        <w:t>FORMATO</w:t>
      </w:r>
      <w:r w:rsidRPr="002139FE">
        <w:rPr>
          <w:rFonts w:ascii="Montserrat" w:hAnsi="Montserrat"/>
          <w:b/>
          <w:bCs/>
          <w:sz w:val="20"/>
          <w:szCs w:val="20"/>
        </w:rPr>
        <w:t xml:space="preserve"> 1</w:t>
      </w:r>
      <w:r w:rsidR="00850E6A">
        <w:rPr>
          <w:rFonts w:ascii="Montserrat" w:hAnsi="Montserrat"/>
          <w:b/>
          <w:bCs/>
          <w:sz w:val="20"/>
          <w:szCs w:val="20"/>
        </w:rPr>
        <w:t>3</w:t>
      </w:r>
      <w:r w:rsidR="004F6BFC">
        <w:rPr>
          <w:rFonts w:ascii="Montserrat" w:hAnsi="Montserrat"/>
          <w:sz w:val="20"/>
          <w:szCs w:val="20"/>
        </w:rPr>
        <w:t xml:space="preserve"> de la presente C</w:t>
      </w:r>
      <w:r w:rsidRPr="002139FE">
        <w:rPr>
          <w:rFonts w:ascii="Montserrat" w:hAnsi="Montserrat"/>
          <w:sz w:val="20"/>
          <w:szCs w:val="20"/>
        </w:rPr>
        <w:t>onvocatoria, firmado por el representante o apoderado legal en formato PDF.</w:t>
      </w:r>
    </w:p>
    <w:p w14:paraId="1CCC5155" w14:textId="77777777" w:rsidR="00644552" w:rsidRPr="002139FE" w:rsidRDefault="00644552" w:rsidP="00F8498D">
      <w:pPr>
        <w:ind w:right="-28"/>
        <w:jc w:val="both"/>
        <w:rPr>
          <w:rFonts w:ascii="Montserrat" w:hAnsi="Montserrat"/>
          <w:sz w:val="20"/>
          <w:szCs w:val="20"/>
        </w:rPr>
      </w:pPr>
    </w:p>
    <w:p w14:paraId="6558F58E" w14:textId="77777777"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 xml:space="preserve">Con el objeto de agilizar la Junta de Aclaraciones, se solicita a los </w:t>
      </w:r>
      <w:r w:rsidRPr="00EF1F6B">
        <w:rPr>
          <w:rFonts w:ascii="Montserrat" w:hAnsi="Montserrat"/>
          <w:bCs/>
          <w:sz w:val="20"/>
          <w:szCs w:val="20"/>
        </w:rPr>
        <w:t>L</w:t>
      </w:r>
      <w:r w:rsidR="00A9270C" w:rsidRPr="00EF1F6B">
        <w:rPr>
          <w:rFonts w:ascii="Montserrat" w:hAnsi="Montserrat"/>
          <w:bCs/>
          <w:sz w:val="20"/>
          <w:szCs w:val="20"/>
        </w:rPr>
        <w:t>icitantes</w:t>
      </w:r>
      <w:r w:rsidRPr="002139FE">
        <w:rPr>
          <w:rFonts w:ascii="Montserrat" w:hAnsi="Montserrat"/>
          <w:sz w:val="20"/>
          <w:szCs w:val="20"/>
        </w:rPr>
        <w:t xml:space="preserve"> remitir sus preguntas en formato editable (MS Excel), a través de</w:t>
      </w:r>
      <w:r w:rsidR="00A84746">
        <w:rPr>
          <w:rFonts w:ascii="Montserrat" w:hAnsi="Montserrat"/>
          <w:sz w:val="20"/>
          <w:szCs w:val="20"/>
        </w:rPr>
        <w:t xml:space="preserve"> </w:t>
      </w:r>
      <w:r w:rsidR="00511B1C">
        <w:rPr>
          <w:rFonts w:ascii="Montserrat" w:hAnsi="Montserrat"/>
          <w:sz w:val="20"/>
          <w:szCs w:val="20"/>
        </w:rPr>
        <w:t>CompraNet</w:t>
      </w:r>
      <w:r w:rsidRPr="002139FE">
        <w:rPr>
          <w:rFonts w:ascii="Montserrat" w:hAnsi="Montserrat"/>
          <w:sz w:val="20"/>
          <w:szCs w:val="20"/>
        </w:rPr>
        <w:t xml:space="preserve">, por tratarse de una </w:t>
      </w:r>
      <w:r w:rsidR="00E80B95">
        <w:rPr>
          <w:rFonts w:ascii="Montserrat" w:hAnsi="Montserrat"/>
          <w:sz w:val="20"/>
          <w:szCs w:val="20"/>
        </w:rPr>
        <w:t>L</w:t>
      </w:r>
      <w:r w:rsidRPr="002139FE">
        <w:rPr>
          <w:rFonts w:ascii="Montserrat" w:hAnsi="Montserrat"/>
          <w:sz w:val="20"/>
          <w:szCs w:val="20"/>
        </w:rPr>
        <w:t>icitación electrónica.</w:t>
      </w:r>
    </w:p>
    <w:p w14:paraId="20D133F6" w14:textId="77777777" w:rsidR="00644552" w:rsidRPr="002139FE" w:rsidRDefault="00644552" w:rsidP="00F8498D">
      <w:pPr>
        <w:ind w:right="-28"/>
        <w:jc w:val="both"/>
        <w:rPr>
          <w:rFonts w:ascii="Montserrat" w:hAnsi="Montserrat"/>
          <w:sz w:val="20"/>
          <w:szCs w:val="20"/>
        </w:rPr>
      </w:pPr>
      <w:r w:rsidRPr="006763F6">
        <w:rPr>
          <w:rFonts w:ascii="Montserrat" w:hAnsi="Montserrat"/>
          <w:bCs/>
          <w:sz w:val="20"/>
          <w:szCs w:val="20"/>
        </w:rPr>
        <w:t>Los</w:t>
      </w:r>
      <w:r w:rsidRPr="002139FE">
        <w:rPr>
          <w:rFonts w:ascii="Montserrat" w:hAnsi="Montserrat"/>
          <w:b/>
          <w:bCs/>
          <w:sz w:val="20"/>
          <w:szCs w:val="20"/>
        </w:rPr>
        <w:t xml:space="preserve"> </w:t>
      </w:r>
      <w:r w:rsidRPr="00EF1F6B">
        <w:rPr>
          <w:rFonts w:ascii="Montserrat" w:hAnsi="Montserrat"/>
          <w:bCs/>
          <w:sz w:val="20"/>
          <w:szCs w:val="20"/>
        </w:rPr>
        <w:t>L</w:t>
      </w:r>
      <w:r w:rsidR="00A9270C" w:rsidRPr="00EF1F6B">
        <w:rPr>
          <w:rFonts w:ascii="Montserrat" w:hAnsi="Montserrat"/>
          <w:bCs/>
          <w:sz w:val="20"/>
          <w:szCs w:val="20"/>
        </w:rPr>
        <w:t>icitantes</w:t>
      </w:r>
      <w:r w:rsidRPr="002139FE">
        <w:rPr>
          <w:rFonts w:ascii="Montserrat" w:hAnsi="Montserrat"/>
          <w:sz w:val="20"/>
          <w:szCs w:val="20"/>
        </w:rPr>
        <w:t xml:space="preserve"> podrán enviar sus solicitudes de aclaración a la Convocatoria, utilizando para ello el </w:t>
      </w:r>
      <w:r w:rsidR="00531FA4">
        <w:rPr>
          <w:rFonts w:ascii="Montserrat" w:hAnsi="Montserrat"/>
          <w:b/>
          <w:bCs/>
          <w:sz w:val="20"/>
          <w:szCs w:val="20"/>
        </w:rPr>
        <w:t>FORMATO</w:t>
      </w:r>
      <w:r w:rsidRPr="002139FE">
        <w:rPr>
          <w:rFonts w:ascii="Montserrat" w:hAnsi="Montserrat"/>
          <w:b/>
          <w:bCs/>
          <w:sz w:val="20"/>
          <w:szCs w:val="20"/>
        </w:rPr>
        <w:t xml:space="preserve"> 1</w:t>
      </w:r>
      <w:r w:rsidR="00850E6A">
        <w:rPr>
          <w:rFonts w:ascii="Montserrat" w:hAnsi="Montserrat"/>
          <w:b/>
          <w:bCs/>
          <w:sz w:val="20"/>
          <w:szCs w:val="20"/>
        </w:rPr>
        <w:t>3</w:t>
      </w:r>
      <w:r w:rsidRPr="002139FE">
        <w:rPr>
          <w:rFonts w:ascii="Montserrat" w:hAnsi="Montserrat"/>
          <w:b/>
          <w:bCs/>
          <w:sz w:val="20"/>
          <w:szCs w:val="20"/>
          <w:u w:val="single"/>
        </w:rPr>
        <w:t>,</w:t>
      </w:r>
      <w:r w:rsidRPr="002139FE">
        <w:rPr>
          <w:rFonts w:ascii="Montserrat" w:hAnsi="Montserrat"/>
          <w:sz w:val="20"/>
          <w:szCs w:val="20"/>
        </w:rPr>
        <w:t xml:space="preserve"> </w:t>
      </w:r>
      <w:r w:rsidR="00E009B7">
        <w:rPr>
          <w:rFonts w:ascii="Montserrat" w:hAnsi="Montserrat"/>
          <w:sz w:val="20"/>
          <w:szCs w:val="20"/>
        </w:rPr>
        <w:t>a mas tardar</w:t>
      </w:r>
      <w:r w:rsidRPr="002139FE">
        <w:rPr>
          <w:rFonts w:ascii="Montserrat" w:hAnsi="Montserrat"/>
          <w:sz w:val="20"/>
          <w:szCs w:val="20"/>
        </w:rPr>
        <w:t xml:space="preserve"> 24 horas de anticipación a la celebración de la junta de aclaraciones, considerando como hora de recepción de las solicitudes de aclaración la que se registre en </w:t>
      </w:r>
      <w:r w:rsidR="00511B1C">
        <w:rPr>
          <w:rFonts w:ascii="Montserrat" w:hAnsi="Montserrat"/>
          <w:sz w:val="20"/>
          <w:szCs w:val="20"/>
        </w:rPr>
        <w:t>CompraNet</w:t>
      </w:r>
      <w:r w:rsidRPr="002139FE">
        <w:rPr>
          <w:rFonts w:ascii="Montserrat" w:hAnsi="Montserrat"/>
          <w:sz w:val="20"/>
          <w:szCs w:val="20"/>
        </w:rPr>
        <w:t>.</w:t>
      </w:r>
    </w:p>
    <w:p w14:paraId="14C32303" w14:textId="77777777" w:rsidR="00644552" w:rsidRPr="002139FE" w:rsidRDefault="00644552" w:rsidP="00F8498D">
      <w:pPr>
        <w:ind w:right="-28"/>
        <w:jc w:val="both"/>
        <w:rPr>
          <w:rFonts w:ascii="Montserrat" w:hAnsi="Montserrat"/>
          <w:sz w:val="20"/>
          <w:szCs w:val="20"/>
        </w:rPr>
      </w:pPr>
    </w:p>
    <w:p w14:paraId="1D22D7E0" w14:textId="77777777"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 xml:space="preserve">El envío de preguntas fuera del plazo de 24 horas previas a la celebración de la junta de aclaraciones traerá como consecuencia que no sean consideradas, de conformidad con el último párrafo del artículo 45, del </w:t>
      </w:r>
      <w:r w:rsidR="00A303B4">
        <w:rPr>
          <w:rFonts w:ascii="Montserrat" w:hAnsi="Montserrat"/>
          <w:sz w:val="20"/>
          <w:szCs w:val="20"/>
        </w:rPr>
        <w:t>Reglamento</w:t>
      </w:r>
      <w:r w:rsidRPr="002139FE">
        <w:rPr>
          <w:rFonts w:ascii="Montserrat" w:hAnsi="Montserrat"/>
          <w:sz w:val="20"/>
          <w:szCs w:val="20"/>
        </w:rPr>
        <w:t>.</w:t>
      </w:r>
    </w:p>
    <w:p w14:paraId="5CC05F2D" w14:textId="77777777" w:rsidR="00644552" w:rsidRPr="002139FE" w:rsidRDefault="00644552" w:rsidP="00F8498D">
      <w:pPr>
        <w:ind w:right="-28"/>
        <w:jc w:val="both"/>
        <w:rPr>
          <w:rFonts w:ascii="Montserrat" w:hAnsi="Montserrat"/>
          <w:sz w:val="20"/>
          <w:szCs w:val="20"/>
        </w:rPr>
      </w:pPr>
    </w:p>
    <w:p w14:paraId="5B102108" w14:textId="77777777" w:rsidR="00644552" w:rsidRPr="006763F6" w:rsidRDefault="0016732D" w:rsidP="00F8498D">
      <w:pPr>
        <w:ind w:right="-28"/>
        <w:jc w:val="both"/>
        <w:rPr>
          <w:rFonts w:ascii="Montserrat" w:hAnsi="Montserrat"/>
          <w:sz w:val="20"/>
          <w:szCs w:val="20"/>
        </w:rPr>
      </w:pPr>
      <w:r w:rsidRPr="0016732D">
        <w:rPr>
          <w:rFonts w:ascii="Montserrat" w:hAnsi="Montserrat" w:cs="Arial"/>
          <w:sz w:val="20"/>
          <w:szCs w:val="20"/>
          <w:lang w:val="es-MX"/>
        </w:rPr>
        <w:t>La Convocante</w:t>
      </w:r>
      <w:r w:rsidR="00644552" w:rsidRPr="002139FE">
        <w:rPr>
          <w:rFonts w:ascii="Montserrat" w:hAnsi="Montserrat"/>
          <w:sz w:val="20"/>
          <w:szCs w:val="20"/>
        </w:rPr>
        <w:t xml:space="preserve"> procederá a enviar a través de </w:t>
      </w:r>
      <w:r w:rsidR="00511B1C">
        <w:rPr>
          <w:rFonts w:ascii="Montserrat" w:hAnsi="Montserrat"/>
          <w:sz w:val="20"/>
          <w:szCs w:val="20"/>
        </w:rPr>
        <w:t>CompraNet</w:t>
      </w:r>
      <w:r w:rsidR="00644552" w:rsidRPr="002139FE">
        <w:rPr>
          <w:rFonts w:ascii="Montserrat" w:hAnsi="Montserrat"/>
          <w:sz w:val="20"/>
          <w:szCs w:val="20"/>
        </w:rPr>
        <w:t xml:space="preserve"> las respuestas a las solicitudes de aclaración recibidas a partir de la hora y fecha señaladas. Cuando en razón del número de aclaraciones recibidas o algún otro factor imputable a</w:t>
      </w:r>
      <w:r w:rsidR="00F66E61">
        <w:rPr>
          <w:rFonts w:ascii="Montserrat" w:hAnsi="Montserrat"/>
          <w:sz w:val="20"/>
          <w:szCs w:val="20"/>
        </w:rPr>
        <w:t xml:space="preserve"> </w:t>
      </w:r>
      <w:r w:rsidRPr="0016732D">
        <w:rPr>
          <w:rFonts w:ascii="Montserrat" w:hAnsi="Montserrat" w:cs="Arial"/>
          <w:sz w:val="20"/>
          <w:szCs w:val="20"/>
          <w:lang w:val="es-MX"/>
        </w:rPr>
        <w:t>La Convocante</w:t>
      </w:r>
      <w:r w:rsidR="00644552" w:rsidRPr="002139FE">
        <w:rPr>
          <w:rFonts w:ascii="Montserrat" w:hAnsi="Montserrat"/>
          <w:sz w:val="20"/>
          <w:szCs w:val="20"/>
        </w:rPr>
        <w:t xml:space="preserve"> y que sea acreditable, el servidor público que presida la junta de aclaraciones informará a los </w:t>
      </w:r>
      <w:r w:rsidR="00644552" w:rsidRPr="006763F6">
        <w:rPr>
          <w:rFonts w:ascii="Montserrat" w:hAnsi="Montserrat"/>
          <w:bCs/>
          <w:sz w:val="20"/>
          <w:szCs w:val="20"/>
        </w:rPr>
        <w:t>L</w:t>
      </w:r>
      <w:r w:rsidR="00A9270C" w:rsidRPr="006763F6">
        <w:rPr>
          <w:rFonts w:ascii="Montserrat" w:hAnsi="Montserrat"/>
          <w:bCs/>
          <w:sz w:val="20"/>
          <w:szCs w:val="20"/>
        </w:rPr>
        <w:t>icitante</w:t>
      </w:r>
      <w:r w:rsidR="00A9270C" w:rsidRPr="00EF1F6B">
        <w:rPr>
          <w:rFonts w:ascii="Montserrat" w:hAnsi="Montserrat"/>
          <w:bCs/>
          <w:sz w:val="20"/>
          <w:szCs w:val="20"/>
        </w:rPr>
        <w:t>s</w:t>
      </w:r>
      <w:r w:rsidR="00644552" w:rsidRPr="00EF1F6B">
        <w:rPr>
          <w:rFonts w:ascii="Montserrat" w:hAnsi="Montserrat"/>
          <w:sz w:val="20"/>
          <w:szCs w:val="20"/>
        </w:rPr>
        <w:t xml:space="preserve"> </w:t>
      </w:r>
      <w:r w:rsidR="00644552" w:rsidRPr="006763F6">
        <w:rPr>
          <w:rFonts w:ascii="Montserrat" w:hAnsi="Montserrat"/>
          <w:sz w:val="20"/>
          <w:szCs w:val="20"/>
        </w:rPr>
        <w:t>si estas serán enviadas en ese momento o si se suspenderá la sesión para reanudarla en hora y fecha posterior, para efecto de que las respuestas sean remitidas.</w:t>
      </w:r>
    </w:p>
    <w:p w14:paraId="14D00806" w14:textId="77777777" w:rsidR="00644552" w:rsidRPr="006763F6" w:rsidRDefault="00644552" w:rsidP="00F8498D">
      <w:pPr>
        <w:ind w:right="-28"/>
        <w:jc w:val="both"/>
        <w:rPr>
          <w:rFonts w:ascii="Montserrat" w:hAnsi="Montserrat"/>
          <w:sz w:val="20"/>
          <w:szCs w:val="20"/>
        </w:rPr>
      </w:pPr>
    </w:p>
    <w:p w14:paraId="0BD09909" w14:textId="77777777" w:rsidR="00644552" w:rsidRPr="002139FE" w:rsidRDefault="00644552" w:rsidP="00F8498D">
      <w:pPr>
        <w:ind w:right="-28"/>
        <w:jc w:val="both"/>
        <w:rPr>
          <w:rFonts w:ascii="Montserrat" w:hAnsi="Montserrat"/>
          <w:sz w:val="20"/>
          <w:szCs w:val="20"/>
        </w:rPr>
      </w:pPr>
      <w:r w:rsidRPr="006763F6">
        <w:rPr>
          <w:rFonts w:ascii="Montserrat" w:hAnsi="Montserrat"/>
          <w:sz w:val="20"/>
          <w:szCs w:val="20"/>
        </w:rPr>
        <w:t xml:space="preserve">Con el envío de las respuestas a que se refiere el párrafo anterior, los </w:t>
      </w:r>
      <w:r w:rsidR="006763F6" w:rsidRPr="006763F6">
        <w:rPr>
          <w:rFonts w:ascii="Montserrat" w:hAnsi="Montserrat" w:cs="Arial"/>
          <w:bCs/>
          <w:iCs/>
          <w:sz w:val="20"/>
          <w:szCs w:val="20"/>
          <w:lang w:val="es-MX"/>
        </w:rPr>
        <w:t>Licitante</w:t>
      </w:r>
      <w:r w:rsidR="00A9270C" w:rsidRPr="006763F6">
        <w:rPr>
          <w:rFonts w:ascii="Montserrat" w:hAnsi="Montserrat"/>
          <w:bCs/>
          <w:sz w:val="20"/>
          <w:szCs w:val="20"/>
        </w:rPr>
        <w:t>s</w:t>
      </w:r>
      <w:r w:rsidRPr="006763F6">
        <w:rPr>
          <w:rFonts w:ascii="Montserrat" w:hAnsi="Montserrat"/>
          <w:sz w:val="20"/>
          <w:szCs w:val="20"/>
        </w:rPr>
        <w:t xml:space="preserve"> contarán</w:t>
      </w:r>
      <w:r w:rsidRPr="002139FE">
        <w:rPr>
          <w:rFonts w:ascii="Montserrat" w:hAnsi="Montserrat"/>
          <w:sz w:val="20"/>
          <w:szCs w:val="20"/>
        </w:rPr>
        <w:t xml:space="preserve"> con el plazo que para el efecto señale</w:t>
      </w:r>
      <w:r w:rsidR="00E009B7">
        <w:rPr>
          <w:rFonts w:ascii="Montserrat" w:hAnsi="Montserrat"/>
          <w:sz w:val="20"/>
          <w:szCs w:val="20"/>
        </w:rPr>
        <w:t xml:space="preserve"> l</w:t>
      </w:r>
      <w:r w:rsidR="0016732D" w:rsidRPr="0016732D">
        <w:rPr>
          <w:rFonts w:ascii="Montserrat" w:hAnsi="Montserrat" w:cs="Arial"/>
          <w:sz w:val="20"/>
          <w:szCs w:val="20"/>
          <w:lang w:val="es-MX"/>
        </w:rPr>
        <w:t>a Convocante</w:t>
      </w:r>
      <w:r w:rsidRPr="002139FE">
        <w:rPr>
          <w:rFonts w:ascii="Montserrat" w:hAnsi="Montserrat"/>
          <w:sz w:val="20"/>
          <w:szCs w:val="20"/>
        </w:rPr>
        <w:t xml:space="preserve"> en el Acta de la Junta de Aclaraciones; dicho plazo no podrá ser inferior a seis ni superior a cuarenta y ocho horas para formular las preguntas que consideren necesarias en relación con las respuestas remitidas, dicho plazo se contabilizará a partir de que se publique el inicio del acta de aclaraciones en </w:t>
      </w:r>
      <w:r w:rsidR="00511B1C">
        <w:rPr>
          <w:rFonts w:ascii="Montserrat" w:hAnsi="Montserrat"/>
          <w:sz w:val="20"/>
          <w:szCs w:val="20"/>
        </w:rPr>
        <w:t>CompraNet</w:t>
      </w:r>
      <w:r w:rsidRPr="002139FE">
        <w:rPr>
          <w:rFonts w:ascii="Montserrat" w:hAnsi="Montserrat"/>
          <w:sz w:val="20"/>
          <w:szCs w:val="20"/>
        </w:rPr>
        <w:t xml:space="preserve">. Una vez recibidas las preguntas por </w:t>
      </w:r>
      <w:r w:rsidR="00511B1C">
        <w:rPr>
          <w:rFonts w:ascii="Montserrat" w:hAnsi="Montserrat"/>
          <w:sz w:val="20"/>
          <w:szCs w:val="20"/>
        </w:rPr>
        <w:t>CompraNet</w:t>
      </w:r>
      <w:r w:rsidRPr="002139FE">
        <w:rPr>
          <w:rFonts w:ascii="Montserrat" w:hAnsi="Montserrat"/>
          <w:sz w:val="20"/>
          <w:szCs w:val="20"/>
        </w:rPr>
        <w:t xml:space="preserve">, </w:t>
      </w:r>
      <w:r w:rsidR="0016732D" w:rsidRPr="0016732D">
        <w:rPr>
          <w:rFonts w:ascii="Montserrat" w:hAnsi="Montserrat" w:cs="Arial"/>
          <w:sz w:val="20"/>
          <w:szCs w:val="20"/>
          <w:lang w:val="es-MX"/>
        </w:rPr>
        <w:t>La Convocante</w:t>
      </w:r>
      <w:r w:rsidRPr="002139FE">
        <w:rPr>
          <w:rFonts w:ascii="Montserrat" w:hAnsi="Montserrat"/>
          <w:b/>
          <w:bCs/>
          <w:sz w:val="20"/>
          <w:szCs w:val="20"/>
        </w:rPr>
        <w:t xml:space="preserve"> </w:t>
      </w:r>
      <w:r w:rsidRPr="002139FE">
        <w:rPr>
          <w:rFonts w:ascii="Montserrat" w:hAnsi="Montserrat"/>
          <w:sz w:val="20"/>
          <w:szCs w:val="20"/>
        </w:rPr>
        <w:t xml:space="preserve">informará a los </w:t>
      </w:r>
      <w:r w:rsidR="006763F6">
        <w:rPr>
          <w:rFonts w:ascii="Montserrat" w:hAnsi="Montserrat" w:cs="Arial"/>
          <w:bCs/>
          <w:iCs/>
          <w:sz w:val="20"/>
          <w:szCs w:val="20"/>
          <w:lang w:val="es-MX"/>
        </w:rPr>
        <w:t>Licitante</w:t>
      </w:r>
      <w:r w:rsidR="00CF5C83" w:rsidRPr="00CF5C83">
        <w:rPr>
          <w:rFonts w:ascii="Montserrat" w:hAnsi="Montserrat"/>
          <w:bCs/>
          <w:sz w:val="20"/>
          <w:szCs w:val="20"/>
        </w:rPr>
        <w:t>s</w:t>
      </w:r>
      <w:r w:rsidRPr="002139FE">
        <w:rPr>
          <w:rFonts w:ascii="Montserrat" w:hAnsi="Montserrat"/>
          <w:sz w:val="20"/>
          <w:szCs w:val="20"/>
        </w:rPr>
        <w:t xml:space="preserve"> el plazo máximo en el que enviarán las contestaciones correspondientes.</w:t>
      </w:r>
    </w:p>
    <w:p w14:paraId="5C8BB35A" w14:textId="77777777" w:rsidR="00D47110" w:rsidRPr="002139FE" w:rsidRDefault="00D47110" w:rsidP="00F8498D">
      <w:pPr>
        <w:ind w:right="-28"/>
        <w:jc w:val="both"/>
        <w:rPr>
          <w:rFonts w:ascii="Montserrat" w:hAnsi="Montserrat"/>
          <w:sz w:val="20"/>
          <w:szCs w:val="20"/>
        </w:rPr>
      </w:pPr>
    </w:p>
    <w:p w14:paraId="766C6FAA" w14:textId="77777777" w:rsidR="00644552" w:rsidRPr="002139FE" w:rsidRDefault="0016732D" w:rsidP="00F8498D">
      <w:pPr>
        <w:ind w:right="-28"/>
        <w:jc w:val="both"/>
        <w:rPr>
          <w:rFonts w:ascii="Montserrat" w:hAnsi="Montserrat"/>
          <w:sz w:val="20"/>
          <w:szCs w:val="20"/>
        </w:rPr>
      </w:pPr>
      <w:r w:rsidRPr="0016732D">
        <w:rPr>
          <w:rFonts w:ascii="Montserrat" w:hAnsi="Montserrat" w:cs="Arial"/>
          <w:sz w:val="20"/>
          <w:szCs w:val="20"/>
          <w:lang w:val="es-MX"/>
        </w:rPr>
        <w:t>La Convocante</w:t>
      </w:r>
      <w:r w:rsidR="00644552" w:rsidRPr="002139FE">
        <w:rPr>
          <w:rFonts w:ascii="Montserrat" w:hAnsi="Montserrat"/>
          <w:sz w:val="20"/>
          <w:szCs w:val="20"/>
        </w:rPr>
        <w:t xml:space="preserve"> levantará el Acta de la Junta de Aclaraciones correspondiente, la cual será transmitida a través de </w:t>
      </w:r>
      <w:r w:rsidR="00511B1C" w:rsidRPr="006763F6">
        <w:rPr>
          <w:rFonts w:ascii="Montserrat" w:hAnsi="Montserrat"/>
          <w:sz w:val="20"/>
          <w:szCs w:val="20"/>
        </w:rPr>
        <w:t>CompraNet</w:t>
      </w:r>
      <w:r w:rsidR="00644552" w:rsidRPr="006763F6">
        <w:rPr>
          <w:rFonts w:ascii="Montserrat" w:hAnsi="Montserrat"/>
          <w:sz w:val="20"/>
          <w:szCs w:val="20"/>
        </w:rPr>
        <w:t xml:space="preserve">, para efectos de notificación a los </w:t>
      </w:r>
      <w:r w:rsidR="006763F6" w:rsidRPr="006763F6">
        <w:rPr>
          <w:rFonts w:ascii="Montserrat" w:hAnsi="Montserrat" w:cs="Arial"/>
          <w:bCs/>
          <w:iCs/>
          <w:sz w:val="20"/>
          <w:szCs w:val="20"/>
          <w:lang w:val="es-MX"/>
        </w:rPr>
        <w:t>Licitantes</w:t>
      </w:r>
      <w:r w:rsidR="00644552" w:rsidRPr="006763F6">
        <w:rPr>
          <w:rFonts w:ascii="Montserrat" w:hAnsi="Montserrat"/>
          <w:sz w:val="20"/>
          <w:szCs w:val="20"/>
        </w:rPr>
        <w:t xml:space="preserve">. Será responsabilidad de los </w:t>
      </w:r>
      <w:r w:rsidR="006763F6" w:rsidRPr="006763F6">
        <w:rPr>
          <w:rFonts w:ascii="Montserrat" w:hAnsi="Montserrat" w:cs="Arial"/>
          <w:bCs/>
          <w:iCs/>
          <w:sz w:val="20"/>
          <w:szCs w:val="20"/>
          <w:lang w:val="es-MX"/>
        </w:rPr>
        <w:t>Licitante</w:t>
      </w:r>
      <w:r w:rsidR="006763F6" w:rsidRPr="006763F6">
        <w:rPr>
          <w:rFonts w:ascii="Montserrat" w:hAnsi="Montserrat"/>
          <w:bCs/>
          <w:sz w:val="20"/>
          <w:szCs w:val="20"/>
        </w:rPr>
        <w:t>s</w:t>
      </w:r>
      <w:r w:rsidR="00644552" w:rsidRPr="006763F6">
        <w:rPr>
          <w:rFonts w:ascii="Montserrat" w:hAnsi="Montserrat"/>
          <w:sz w:val="20"/>
          <w:szCs w:val="20"/>
        </w:rPr>
        <w:t xml:space="preserve"> enterarse del contenido de la misma, a través del medio señalado, toda vez que cualquier</w:t>
      </w:r>
      <w:r w:rsidR="00644552" w:rsidRPr="002139FE">
        <w:rPr>
          <w:rFonts w:ascii="Montserrat" w:hAnsi="Montserrat"/>
          <w:sz w:val="20"/>
          <w:szCs w:val="20"/>
        </w:rPr>
        <w:t xml:space="preserve"> modificación a la convocatoria de la </w:t>
      </w:r>
      <w:r w:rsidR="00E80B95">
        <w:rPr>
          <w:rFonts w:ascii="Montserrat" w:hAnsi="Montserrat"/>
          <w:sz w:val="20"/>
          <w:szCs w:val="20"/>
        </w:rPr>
        <w:t>L</w:t>
      </w:r>
      <w:r w:rsidR="00644552" w:rsidRPr="002139FE">
        <w:rPr>
          <w:rFonts w:ascii="Montserrat" w:hAnsi="Montserrat"/>
          <w:sz w:val="20"/>
          <w:szCs w:val="20"/>
        </w:rPr>
        <w:t xml:space="preserve">icitación, derivada del resultado de la Junta de Aclaraciones, será considerada como parte integrante de la presente Convocatoria. </w:t>
      </w:r>
    </w:p>
    <w:p w14:paraId="3904C325" w14:textId="77777777" w:rsidR="00D47110" w:rsidRPr="002139FE" w:rsidRDefault="00D47110" w:rsidP="00F8498D">
      <w:pPr>
        <w:ind w:right="-28"/>
        <w:jc w:val="both"/>
        <w:rPr>
          <w:rFonts w:ascii="Montserrat" w:hAnsi="Montserrat"/>
          <w:sz w:val="20"/>
          <w:szCs w:val="20"/>
        </w:rPr>
      </w:pPr>
    </w:p>
    <w:p w14:paraId="06BF3BFC" w14:textId="77777777"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 xml:space="preserve">El acta de Junta de Aclaraciones y su contenido se difundirá a través de </w:t>
      </w:r>
      <w:r w:rsidR="00511B1C">
        <w:rPr>
          <w:rFonts w:ascii="Montserrat" w:hAnsi="Montserrat"/>
          <w:sz w:val="20"/>
          <w:szCs w:val="20"/>
        </w:rPr>
        <w:t>CompraNet</w:t>
      </w:r>
      <w:r w:rsidRPr="002139FE">
        <w:rPr>
          <w:rFonts w:ascii="Montserrat" w:hAnsi="Montserrat"/>
          <w:sz w:val="20"/>
          <w:szCs w:val="20"/>
        </w:rPr>
        <w:t xml:space="preserve"> el mismo día en que se emita, en el entendido de que este procedimiento sustituye a la notificación personal. Así también podrá ser consultado </w:t>
      </w:r>
      <w:r w:rsidR="00E779B8">
        <w:rPr>
          <w:rFonts w:ascii="Montserrat" w:hAnsi="Montserrat"/>
          <w:sz w:val="20"/>
          <w:szCs w:val="20"/>
        </w:rPr>
        <w:t xml:space="preserve">en el pizarrón ubicado en el Departamento de Compras, </w:t>
      </w:r>
      <w:r w:rsidR="00E779B8" w:rsidRPr="004825D0">
        <w:rPr>
          <w:rFonts w:ascii="Montserrat" w:hAnsi="Montserrat"/>
          <w:color w:val="000000"/>
          <w:sz w:val="20"/>
          <w:szCs w:val="20"/>
        </w:rPr>
        <w:t xml:space="preserve">Prolongación Rancho Vista Hermosa No. 105, Colonia Los Girasoles, </w:t>
      </w:r>
      <w:r w:rsidR="00E779B8">
        <w:rPr>
          <w:rFonts w:ascii="Montserrat" w:hAnsi="Montserrat"/>
          <w:color w:val="000000"/>
          <w:sz w:val="20"/>
          <w:szCs w:val="20"/>
        </w:rPr>
        <w:t>Alcaldía</w:t>
      </w:r>
      <w:r w:rsidR="00E779B8" w:rsidRPr="004825D0">
        <w:rPr>
          <w:rFonts w:ascii="Montserrat" w:hAnsi="Montserrat"/>
          <w:color w:val="000000"/>
          <w:sz w:val="20"/>
          <w:szCs w:val="20"/>
        </w:rPr>
        <w:t xml:space="preserve"> Coyoacán, C.P. 04920, Ciudad de México</w:t>
      </w:r>
      <w:r w:rsidR="00D2343E">
        <w:rPr>
          <w:rFonts w:ascii="Montserrat" w:hAnsi="Montserrat"/>
          <w:sz w:val="20"/>
          <w:szCs w:val="20"/>
        </w:rPr>
        <w:t>.</w:t>
      </w:r>
      <w:r w:rsidRPr="002139FE">
        <w:rPr>
          <w:rFonts w:ascii="Montserrat" w:hAnsi="Montserrat"/>
          <w:sz w:val="20"/>
          <w:szCs w:val="20"/>
        </w:rPr>
        <w:t xml:space="preserve"> </w:t>
      </w:r>
      <w:r w:rsidR="0016732D" w:rsidRPr="0016732D">
        <w:rPr>
          <w:rFonts w:ascii="Montserrat" w:hAnsi="Montserrat" w:cs="Arial"/>
          <w:sz w:val="20"/>
          <w:szCs w:val="20"/>
          <w:lang w:val="es-MX"/>
        </w:rPr>
        <w:t>La Convocante</w:t>
      </w:r>
      <w:r w:rsidRPr="002139FE">
        <w:rPr>
          <w:rFonts w:ascii="Montserrat" w:hAnsi="Montserrat"/>
          <w:sz w:val="20"/>
          <w:szCs w:val="20"/>
        </w:rPr>
        <w:t>, fijará copia de un ejemplar del acta por un término no menor de cinco días hábiles.</w:t>
      </w:r>
    </w:p>
    <w:p w14:paraId="716CE858" w14:textId="77777777" w:rsidR="00644552" w:rsidRPr="002139FE" w:rsidRDefault="00644552" w:rsidP="00F8498D">
      <w:pPr>
        <w:pStyle w:val="Default"/>
        <w:ind w:right="-28"/>
        <w:jc w:val="both"/>
        <w:rPr>
          <w:rFonts w:ascii="Montserrat" w:hAnsi="Montserrat"/>
          <w:sz w:val="20"/>
          <w:szCs w:val="20"/>
        </w:rPr>
      </w:pPr>
      <w:bookmarkStart w:id="297" w:name="_Toc382243333"/>
      <w:bookmarkEnd w:id="297"/>
    </w:p>
    <w:p w14:paraId="7A1A61D7" w14:textId="77777777" w:rsidR="00023A05" w:rsidRPr="0014794B" w:rsidRDefault="00A327F4" w:rsidP="00282B4B">
      <w:pPr>
        <w:ind w:right="-28"/>
        <w:jc w:val="both"/>
        <w:outlineLvl w:val="0"/>
        <w:rPr>
          <w:rFonts w:ascii="Montserrat" w:hAnsi="Montserrat"/>
          <w:b/>
          <w:sz w:val="20"/>
          <w:szCs w:val="20"/>
        </w:rPr>
      </w:pPr>
      <w:bookmarkStart w:id="298" w:name="_Toc487644390"/>
      <w:bookmarkStart w:id="299" w:name="_Toc51593654"/>
      <w:bookmarkStart w:id="300" w:name="_Toc62837698"/>
      <w:r w:rsidRPr="0014794B">
        <w:rPr>
          <w:rFonts w:ascii="Montserrat" w:hAnsi="Montserrat"/>
          <w:b/>
          <w:bCs/>
          <w:sz w:val="20"/>
          <w:szCs w:val="20"/>
        </w:rPr>
        <w:t>3.1</w:t>
      </w:r>
      <w:r w:rsidR="00174424" w:rsidRPr="0014794B">
        <w:rPr>
          <w:rFonts w:ascii="Montserrat" w:hAnsi="Montserrat"/>
          <w:b/>
          <w:bCs/>
          <w:sz w:val="20"/>
          <w:szCs w:val="20"/>
        </w:rPr>
        <w:t>0</w:t>
      </w:r>
      <w:r w:rsidR="00023A05" w:rsidRPr="0014794B">
        <w:rPr>
          <w:rFonts w:ascii="Montserrat" w:hAnsi="Montserrat"/>
          <w:b/>
          <w:bCs/>
          <w:sz w:val="20"/>
          <w:szCs w:val="20"/>
        </w:rPr>
        <w:t>.2</w:t>
      </w:r>
      <w:r w:rsidR="00023A05" w:rsidRPr="0014794B">
        <w:rPr>
          <w:rFonts w:ascii="Montserrat" w:hAnsi="Montserrat"/>
          <w:b/>
          <w:bCs/>
          <w:sz w:val="20"/>
          <w:szCs w:val="20"/>
        </w:rPr>
        <w:tab/>
        <w:t>Modificaciones a la Convocatoria</w:t>
      </w:r>
      <w:bookmarkEnd w:id="298"/>
      <w:bookmarkEnd w:id="299"/>
      <w:bookmarkEnd w:id="300"/>
      <w:r w:rsidR="00023A05" w:rsidRPr="0014794B">
        <w:rPr>
          <w:rFonts w:ascii="Montserrat" w:hAnsi="Montserrat"/>
          <w:b/>
          <w:bCs/>
          <w:sz w:val="20"/>
          <w:szCs w:val="20"/>
        </w:rPr>
        <w:t xml:space="preserve"> </w:t>
      </w:r>
    </w:p>
    <w:p w14:paraId="61286845" w14:textId="77777777" w:rsidR="00023A05" w:rsidRPr="002139FE" w:rsidRDefault="00023A05" w:rsidP="001128A0">
      <w:pPr>
        <w:tabs>
          <w:tab w:val="left" w:pos="567"/>
        </w:tabs>
        <w:ind w:right="-28"/>
        <w:jc w:val="both"/>
        <w:outlineLvl w:val="0"/>
        <w:rPr>
          <w:rFonts w:ascii="Montserrat" w:hAnsi="Montserrat"/>
          <w:b/>
          <w:sz w:val="20"/>
          <w:szCs w:val="20"/>
        </w:rPr>
      </w:pPr>
    </w:p>
    <w:p w14:paraId="6634FFF2" w14:textId="77777777" w:rsidR="00023A05" w:rsidRPr="002139FE" w:rsidRDefault="00023A05" w:rsidP="00F8498D">
      <w:pPr>
        <w:pStyle w:val="Default"/>
        <w:ind w:right="-28"/>
        <w:jc w:val="both"/>
        <w:rPr>
          <w:rFonts w:ascii="Montserrat" w:hAnsi="Montserrat"/>
          <w:sz w:val="20"/>
          <w:szCs w:val="20"/>
        </w:rPr>
      </w:pPr>
      <w:r w:rsidRPr="002139FE">
        <w:rPr>
          <w:rFonts w:ascii="Montserrat" w:hAnsi="Montserrat"/>
          <w:sz w:val="20"/>
          <w:szCs w:val="20"/>
        </w:rPr>
        <w:t xml:space="preserve">Cualquier modificación a la convocatoria, derivada de la(s) junta(s) de aclaraciones, formará parte integrante de la misma y deberá ser considerada por los </w:t>
      </w:r>
      <w:r w:rsidR="006763F6">
        <w:rPr>
          <w:rFonts w:ascii="Montserrat" w:hAnsi="Montserrat"/>
          <w:bCs/>
          <w:iCs/>
          <w:sz w:val="20"/>
          <w:szCs w:val="20"/>
        </w:rPr>
        <w:t>Licitante</w:t>
      </w:r>
      <w:r w:rsidRPr="002139FE">
        <w:rPr>
          <w:rFonts w:ascii="Montserrat" w:hAnsi="Montserrat"/>
          <w:sz w:val="20"/>
          <w:szCs w:val="20"/>
        </w:rPr>
        <w:t xml:space="preserve">s en la elaboración de su proposición. </w:t>
      </w:r>
    </w:p>
    <w:p w14:paraId="1A4BE1CD" w14:textId="77777777" w:rsidR="00023A05" w:rsidRPr="002139FE" w:rsidRDefault="00023A05" w:rsidP="00F8498D">
      <w:pPr>
        <w:pStyle w:val="Default"/>
        <w:ind w:right="-28"/>
        <w:jc w:val="both"/>
        <w:rPr>
          <w:rFonts w:ascii="Montserrat" w:hAnsi="Montserrat"/>
          <w:sz w:val="20"/>
          <w:szCs w:val="20"/>
        </w:rPr>
      </w:pPr>
    </w:p>
    <w:p w14:paraId="6C2224C0" w14:textId="77777777" w:rsidR="00D05E5A" w:rsidRDefault="00023A05" w:rsidP="007808CE">
      <w:pPr>
        <w:pStyle w:val="Prrafodelista"/>
        <w:ind w:left="0" w:right="-28"/>
        <w:jc w:val="both"/>
        <w:rPr>
          <w:rFonts w:ascii="Montserrat" w:hAnsi="Montserrat" w:cs="Arial"/>
          <w:sz w:val="20"/>
          <w:szCs w:val="20"/>
          <w:lang w:val="es-MX"/>
        </w:rPr>
      </w:pPr>
      <w:r w:rsidRPr="002139FE">
        <w:rPr>
          <w:rFonts w:ascii="Montserrat" w:hAnsi="Montserrat" w:cs="Arial"/>
          <w:sz w:val="20"/>
          <w:szCs w:val="20"/>
          <w:lang w:val="es-MX"/>
        </w:rPr>
        <w:t xml:space="preserve">Las modificaciones en ningún caso podrán consistir en la sustitución de los </w:t>
      </w:r>
      <w:r w:rsidR="00F525FB">
        <w:rPr>
          <w:rFonts w:ascii="Montserrat" w:hAnsi="Montserrat" w:cs="Arial"/>
          <w:sz w:val="20"/>
          <w:szCs w:val="20"/>
          <w:lang w:val="es-MX"/>
        </w:rPr>
        <w:t>servicios</w:t>
      </w:r>
      <w:r w:rsidRPr="002139FE">
        <w:rPr>
          <w:rFonts w:ascii="Montserrat" w:hAnsi="Montserrat" w:cs="Arial"/>
          <w:sz w:val="20"/>
          <w:szCs w:val="20"/>
          <w:lang w:val="es-MX"/>
        </w:rPr>
        <w:t xml:space="preserve"> convocados originalmente, adición de otros de distintos rubros o en variación significativa de sus características.</w:t>
      </w:r>
    </w:p>
    <w:p w14:paraId="74E8CB30" w14:textId="77777777" w:rsidR="00E009B7" w:rsidRPr="007808CE" w:rsidRDefault="00E009B7" w:rsidP="007808CE">
      <w:pPr>
        <w:pStyle w:val="Prrafodelista"/>
        <w:ind w:left="0" w:right="-28"/>
        <w:jc w:val="both"/>
        <w:rPr>
          <w:rFonts w:ascii="Montserrat" w:hAnsi="Montserrat" w:cs="Arial"/>
          <w:sz w:val="20"/>
          <w:szCs w:val="20"/>
          <w:lang w:val="es-MX"/>
        </w:rPr>
      </w:pPr>
    </w:p>
    <w:p w14:paraId="21C7F0F1" w14:textId="77777777" w:rsidR="00C418F2" w:rsidRPr="0014794B" w:rsidRDefault="00174424" w:rsidP="00F8498D">
      <w:pPr>
        <w:shd w:val="clear" w:color="auto" w:fill="FFFFFF"/>
        <w:tabs>
          <w:tab w:val="left" w:pos="567"/>
        </w:tabs>
        <w:ind w:right="-28"/>
        <w:jc w:val="both"/>
        <w:outlineLvl w:val="0"/>
        <w:rPr>
          <w:rFonts w:ascii="Montserrat" w:hAnsi="Montserrat" w:cs="Arial"/>
          <w:b/>
          <w:sz w:val="20"/>
          <w:szCs w:val="20"/>
          <w:lang w:val="es-MX"/>
        </w:rPr>
      </w:pPr>
      <w:bookmarkStart w:id="301" w:name="_Toc51593655"/>
      <w:bookmarkStart w:id="302" w:name="_Toc62837699"/>
      <w:r w:rsidRPr="0014794B">
        <w:rPr>
          <w:rFonts w:ascii="Montserrat" w:hAnsi="Montserrat" w:cs="Arial"/>
          <w:b/>
          <w:sz w:val="20"/>
          <w:szCs w:val="20"/>
          <w:shd w:val="clear" w:color="auto" w:fill="FFFFFF"/>
          <w:lang w:val="es-MX"/>
        </w:rPr>
        <w:t>3.10</w:t>
      </w:r>
      <w:r w:rsidR="00023A05" w:rsidRPr="0014794B">
        <w:rPr>
          <w:rFonts w:ascii="Montserrat" w:hAnsi="Montserrat" w:cs="Arial"/>
          <w:b/>
          <w:sz w:val="20"/>
          <w:szCs w:val="20"/>
          <w:shd w:val="clear" w:color="auto" w:fill="FFFFFF"/>
          <w:lang w:val="es-MX"/>
        </w:rPr>
        <w:t>.3</w:t>
      </w:r>
      <w:r w:rsidR="00023A05" w:rsidRPr="0014794B">
        <w:rPr>
          <w:rFonts w:ascii="Montserrat" w:hAnsi="Montserrat" w:cs="Arial"/>
          <w:b/>
          <w:sz w:val="20"/>
          <w:szCs w:val="20"/>
          <w:shd w:val="clear" w:color="auto" w:fill="FFFFFF"/>
          <w:lang w:val="es-MX"/>
        </w:rPr>
        <w:tab/>
      </w:r>
      <w:r w:rsidR="00E66D42">
        <w:rPr>
          <w:rFonts w:ascii="Montserrat" w:hAnsi="Montserrat" w:cs="Arial"/>
          <w:b/>
          <w:sz w:val="20"/>
          <w:szCs w:val="20"/>
          <w:shd w:val="clear" w:color="auto" w:fill="FFFFFF"/>
          <w:lang w:val="es-MX"/>
        </w:rPr>
        <w:t xml:space="preserve"> </w:t>
      </w:r>
      <w:r w:rsidR="00C418F2" w:rsidRPr="0014794B">
        <w:rPr>
          <w:rFonts w:ascii="Montserrat" w:hAnsi="Montserrat" w:cs="Arial"/>
          <w:b/>
          <w:sz w:val="20"/>
          <w:szCs w:val="20"/>
          <w:shd w:val="clear" w:color="auto" w:fill="FFFFFF"/>
          <w:lang w:val="es-MX"/>
        </w:rPr>
        <w:t>Acto</w:t>
      </w:r>
      <w:r w:rsidR="00C418F2" w:rsidRPr="0014794B">
        <w:rPr>
          <w:rFonts w:ascii="Montserrat" w:hAnsi="Montserrat" w:cs="Arial"/>
          <w:b/>
          <w:sz w:val="20"/>
          <w:szCs w:val="20"/>
          <w:lang w:val="es-MX"/>
        </w:rPr>
        <w:t xml:space="preserve"> de Presentación y Apertura de</w:t>
      </w:r>
      <w:bookmarkEnd w:id="283"/>
      <w:bookmarkEnd w:id="284"/>
      <w:bookmarkEnd w:id="285"/>
      <w:bookmarkEnd w:id="286"/>
      <w:bookmarkEnd w:id="287"/>
      <w:bookmarkEnd w:id="288"/>
      <w:bookmarkEnd w:id="289"/>
      <w:bookmarkEnd w:id="290"/>
      <w:r w:rsidR="00C418F2" w:rsidRPr="0014794B">
        <w:rPr>
          <w:rFonts w:ascii="Montserrat" w:hAnsi="Montserrat" w:cs="Arial"/>
          <w:b/>
          <w:sz w:val="20"/>
          <w:szCs w:val="20"/>
          <w:lang w:val="es-MX"/>
        </w:rPr>
        <w:t xml:space="preserve"> Proposiciones</w:t>
      </w:r>
      <w:bookmarkEnd w:id="291"/>
      <w:bookmarkEnd w:id="292"/>
      <w:bookmarkEnd w:id="293"/>
      <w:bookmarkEnd w:id="294"/>
      <w:bookmarkEnd w:id="295"/>
      <w:bookmarkEnd w:id="301"/>
      <w:bookmarkEnd w:id="302"/>
    </w:p>
    <w:p w14:paraId="0E7314D0" w14:textId="77777777" w:rsidR="00C418F2" w:rsidRPr="002139FE" w:rsidRDefault="00C418F2" w:rsidP="00F8498D">
      <w:pPr>
        <w:ind w:right="-28"/>
        <w:jc w:val="both"/>
        <w:rPr>
          <w:rFonts w:ascii="Montserrat" w:hAnsi="Montserrat" w:cs="Arial"/>
          <w:b/>
          <w:sz w:val="20"/>
          <w:szCs w:val="20"/>
          <w:lang w:val="es-MX"/>
        </w:rPr>
      </w:pPr>
    </w:p>
    <w:p w14:paraId="6FF21912" w14:textId="77777777" w:rsidR="00427519" w:rsidRDefault="00427519" w:rsidP="00F8498D">
      <w:pPr>
        <w:ind w:right="-28"/>
        <w:jc w:val="both"/>
        <w:rPr>
          <w:rFonts w:ascii="Montserrat" w:hAnsi="Montserrat"/>
          <w:sz w:val="20"/>
          <w:szCs w:val="20"/>
        </w:rPr>
      </w:pPr>
      <w:bookmarkStart w:id="303" w:name="_Toc258432393"/>
      <w:bookmarkStart w:id="304" w:name="_Toc279497382"/>
      <w:bookmarkStart w:id="305" w:name="_Toc343110311"/>
      <w:bookmarkStart w:id="306" w:name="_Toc353292043"/>
      <w:r w:rsidRPr="002139FE">
        <w:rPr>
          <w:rFonts w:ascii="Montserrat" w:hAnsi="Montserrat"/>
          <w:sz w:val="20"/>
          <w:szCs w:val="20"/>
        </w:rPr>
        <w:t xml:space="preserve">La presentación y apertura de las proposiciones se llevará a cabo en términos de los artículos 34 y 35 de la </w:t>
      </w:r>
      <w:r w:rsidR="00E009B7">
        <w:rPr>
          <w:rFonts w:ascii="Montserrat" w:hAnsi="Montserrat"/>
          <w:sz w:val="20"/>
          <w:szCs w:val="20"/>
        </w:rPr>
        <w:t>LAASSP</w:t>
      </w:r>
      <w:r w:rsidRPr="002139FE">
        <w:rPr>
          <w:rFonts w:ascii="Montserrat" w:hAnsi="Montserrat"/>
          <w:sz w:val="20"/>
          <w:szCs w:val="20"/>
        </w:rPr>
        <w:t xml:space="preserve">, 47, 48, 49 segundo párrafo y 50 del </w:t>
      </w:r>
      <w:r w:rsidR="00A303B4">
        <w:rPr>
          <w:rFonts w:ascii="Montserrat" w:hAnsi="Montserrat"/>
          <w:sz w:val="20"/>
          <w:szCs w:val="20"/>
        </w:rPr>
        <w:t>R</w:t>
      </w:r>
      <w:r w:rsidR="00C0060D">
        <w:rPr>
          <w:rFonts w:ascii="Montserrat" w:hAnsi="Montserrat"/>
          <w:sz w:val="20"/>
          <w:szCs w:val="20"/>
        </w:rPr>
        <w:t>eglamento</w:t>
      </w:r>
      <w:r w:rsidRPr="002139FE">
        <w:rPr>
          <w:rFonts w:ascii="Montserrat" w:hAnsi="Montserrat"/>
          <w:sz w:val="20"/>
          <w:szCs w:val="20"/>
        </w:rPr>
        <w:t xml:space="preserve">, para lo cual podrán hacer uso de los anexos previstos en el </w:t>
      </w:r>
      <w:r w:rsidR="00531FA4" w:rsidRPr="009B4DD4">
        <w:rPr>
          <w:rFonts w:ascii="Montserrat" w:hAnsi="Montserrat"/>
          <w:b/>
          <w:sz w:val="20"/>
          <w:szCs w:val="20"/>
        </w:rPr>
        <w:t>FORMATO</w:t>
      </w:r>
      <w:r w:rsidR="00371C95" w:rsidRPr="009B4DD4">
        <w:rPr>
          <w:rFonts w:ascii="Montserrat" w:hAnsi="Montserrat"/>
          <w:b/>
          <w:sz w:val="20"/>
          <w:szCs w:val="20"/>
        </w:rPr>
        <w:t xml:space="preserve"> 1</w:t>
      </w:r>
      <w:r w:rsidR="00850E6A">
        <w:rPr>
          <w:rFonts w:ascii="Montserrat" w:hAnsi="Montserrat"/>
          <w:b/>
          <w:sz w:val="20"/>
          <w:szCs w:val="20"/>
        </w:rPr>
        <w:t>1</w:t>
      </w:r>
      <w:r w:rsidR="00B86DD5" w:rsidRPr="002139FE">
        <w:rPr>
          <w:rFonts w:ascii="Montserrat" w:hAnsi="Montserrat"/>
          <w:sz w:val="20"/>
          <w:szCs w:val="20"/>
        </w:rPr>
        <w:t xml:space="preserve"> </w:t>
      </w:r>
      <w:r w:rsidR="00371C95" w:rsidRPr="00371C95">
        <w:rPr>
          <w:rFonts w:ascii="Montserrat" w:hAnsi="Montserrat"/>
          <w:sz w:val="20"/>
          <w:szCs w:val="20"/>
        </w:rPr>
        <w:t>LISTADO DE VERIFICACIÓN PARA LA RECEPCIÓN DE DOCUMENTOS</w:t>
      </w:r>
      <w:r w:rsidRPr="002139FE">
        <w:rPr>
          <w:rFonts w:ascii="Montserrat" w:hAnsi="Montserrat"/>
          <w:sz w:val="20"/>
          <w:szCs w:val="20"/>
        </w:rPr>
        <w:t xml:space="preserve">, de la presente Convocatoria. </w:t>
      </w:r>
    </w:p>
    <w:p w14:paraId="35B8B982" w14:textId="77777777" w:rsidR="00CF2607" w:rsidRPr="002139FE" w:rsidRDefault="00CF2607" w:rsidP="00F8498D">
      <w:pPr>
        <w:ind w:right="-28"/>
        <w:jc w:val="both"/>
        <w:rPr>
          <w:rFonts w:ascii="Montserrat" w:hAnsi="Montserrat"/>
          <w:sz w:val="20"/>
          <w:szCs w:val="20"/>
          <w:lang w:val="es-MX" w:eastAsia="en-US"/>
        </w:rPr>
      </w:pPr>
    </w:p>
    <w:p w14:paraId="0AB16E58" w14:textId="77777777" w:rsidR="00427519" w:rsidRPr="002139FE" w:rsidRDefault="00427519" w:rsidP="00D21741">
      <w:pPr>
        <w:pStyle w:val="Textodebloque1"/>
        <w:numPr>
          <w:ilvl w:val="4"/>
          <w:numId w:val="135"/>
        </w:numPr>
        <w:adjustRightInd/>
        <w:ind w:left="567" w:right="-28" w:hanging="425"/>
        <w:rPr>
          <w:rFonts w:ascii="Montserrat" w:hAnsi="Montserrat"/>
          <w:b/>
          <w:bCs/>
          <w:sz w:val="20"/>
        </w:rPr>
      </w:pPr>
      <w:r w:rsidRPr="002139FE">
        <w:rPr>
          <w:rFonts w:ascii="Montserrat" w:hAnsi="Montserrat"/>
          <w:sz w:val="20"/>
        </w:rPr>
        <w:t xml:space="preserve">El servidor público que presida el acto, </w:t>
      </w:r>
      <w:r w:rsidR="0055564F">
        <w:rPr>
          <w:rFonts w:ascii="Montserrat" w:hAnsi="Montserrat"/>
          <w:sz w:val="20"/>
        </w:rPr>
        <w:t xml:space="preserve">lo </w:t>
      </w:r>
      <w:r w:rsidRPr="002139FE">
        <w:rPr>
          <w:rFonts w:ascii="Montserrat" w:hAnsi="Montserrat"/>
          <w:sz w:val="20"/>
        </w:rPr>
        <w:t xml:space="preserve">declarará iniciado y será el único facultado para tomar todas las decisiones durante la realización del mismo, en los términos de la </w:t>
      </w:r>
      <w:r w:rsidR="00E009B7">
        <w:rPr>
          <w:rFonts w:ascii="Montserrat" w:hAnsi="Montserrat"/>
          <w:sz w:val="20"/>
        </w:rPr>
        <w:t>LAASSP</w:t>
      </w:r>
      <w:r w:rsidRPr="002139FE">
        <w:rPr>
          <w:rFonts w:ascii="Montserrat" w:hAnsi="Montserrat"/>
          <w:sz w:val="20"/>
        </w:rPr>
        <w:t xml:space="preserve"> y el </w:t>
      </w:r>
      <w:r w:rsidR="00D54E19">
        <w:rPr>
          <w:rFonts w:ascii="Montserrat" w:eastAsia="Arial" w:hAnsi="Montserrat"/>
          <w:sz w:val="20"/>
          <w:lang w:val="es-MX" w:eastAsia="en-US"/>
        </w:rPr>
        <w:t>Reglamento</w:t>
      </w:r>
      <w:r w:rsidR="00C0060D" w:rsidRPr="002139FE">
        <w:rPr>
          <w:rFonts w:ascii="Montserrat" w:hAnsi="Montserrat"/>
          <w:sz w:val="20"/>
        </w:rPr>
        <w:t>.</w:t>
      </w:r>
      <w:r w:rsidRPr="002139FE">
        <w:rPr>
          <w:rFonts w:ascii="Montserrat" w:hAnsi="Montserrat"/>
          <w:sz w:val="20"/>
        </w:rPr>
        <w:t xml:space="preserve"> Recibirá las proposiciones por medios remotos de comunicación electrónica en presencia de los observadores que asistan y procederá a bajar de la bóveda de </w:t>
      </w:r>
      <w:r w:rsidR="00511B1C">
        <w:rPr>
          <w:rFonts w:ascii="Montserrat" w:hAnsi="Montserrat"/>
          <w:sz w:val="20"/>
        </w:rPr>
        <w:t>CompraNet</w:t>
      </w:r>
      <w:r w:rsidRPr="002139FE">
        <w:rPr>
          <w:rFonts w:ascii="Montserrat" w:hAnsi="Montserrat"/>
          <w:sz w:val="20"/>
        </w:rPr>
        <w:t xml:space="preserve"> </w:t>
      </w:r>
      <w:r w:rsidRPr="002139FE">
        <w:rPr>
          <w:rFonts w:ascii="Montserrat" w:hAnsi="Montserrat"/>
          <w:sz w:val="20"/>
        </w:rPr>
        <w:lastRenderedPageBreak/>
        <w:t>las proposiciones. Una vez recibidas las proposiciones y la documentación distinta de ésta, no podrán ser retiradas o dejarse sin efecto, por lo que se considerarán vigentes dentro del presente procedimiento hasta su conclusión.</w:t>
      </w:r>
    </w:p>
    <w:p w14:paraId="53E2EFB3" w14:textId="77777777" w:rsidR="00427519" w:rsidRPr="002139FE" w:rsidRDefault="00427519" w:rsidP="00D21741">
      <w:pPr>
        <w:pStyle w:val="Textodebloque1"/>
        <w:numPr>
          <w:ilvl w:val="4"/>
          <w:numId w:val="135"/>
        </w:numPr>
        <w:adjustRightInd/>
        <w:ind w:left="567" w:right="-28" w:hanging="425"/>
        <w:rPr>
          <w:rFonts w:ascii="Montserrat" w:hAnsi="Montserrat"/>
          <w:b/>
          <w:bCs/>
          <w:sz w:val="20"/>
        </w:rPr>
      </w:pPr>
      <w:r w:rsidRPr="002139FE">
        <w:rPr>
          <w:rFonts w:ascii="Montserrat" w:hAnsi="Montserrat"/>
          <w:sz w:val="20"/>
        </w:rPr>
        <w:t xml:space="preserve">En el supuesto de que, durante el acto de presentación y apertura de proposiciones, por causas ajenas </w:t>
      </w:r>
      <w:r w:rsidR="00AA4306" w:rsidRPr="002139FE">
        <w:rPr>
          <w:rFonts w:ascii="Montserrat" w:hAnsi="Montserrat"/>
          <w:sz w:val="20"/>
        </w:rPr>
        <w:t xml:space="preserve">a </w:t>
      </w:r>
      <w:r w:rsidR="00866AC1" w:rsidRPr="0016732D">
        <w:rPr>
          <w:rFonts w:ascii="Montserrat" w:hAnsi="Montserrat"/>
          <w:sz w:val="20"/>
          <w:lang w:val="es-MX"/>
        </w:rPr>
        <w:t>La Convocante</w:t>
      </w:r>
      <w:r w:rsidRPr="0016732D">
        <w:rPr>
          <w:rFonts w:ascii="Montserrat" w:hAnsi="Montserrat"/>
          <w:sz w:val="20"/>
        </w:rPr>
        <w:t>,</w:t>
      </w:r>
      <w:r w:rsidRPr="002139FE">
        <w:rPr>
          <w:rFonts w:ascii="Montserrat" w:hAnsi="Montserrat"/>
          <w:sz w:val="20"/>
        </w:rPr>
        <w:t xml:space="preserve"> no sea posible iniciar o continuar con el acto de presentación y apertura de proposiciones, el mismo se podrá suspender hasta en tanto se restablezcan las condiciones para su inicio o reanudación; </w:t>
      </w:r>
      <w:r w:rsidR="00F01EF4" w:rsidRPr="002139FE">
        <w:rPr>
          <w:rFonts w:ascii="Montserrat" w:hAnsi="Montserrat"/>
          <w:sz w:val="20"/>
        </w:rPr>
        <w:t>por lo que se procederá</w:t>
      </w:r>
      <w:r w:rsidR="00F01EF4" w:rsidRPr="002139FE">
        <w:rPr>
          <w:rFonts w:ascii="Montserrat" w:hAnsi="Montserrat"/>
          <w:bCs/>
          <w:sz w:val="20"/>
        </w:rPr>
        <w:t xml:space="preserve"> a </w:t>
      </w:r>
      <w:r w:rsidRPr="002139FE">
        <w:rPr>
          <w:rFonts w:ascii="Montserrat" w:hAnsi="Montserrat"/>
          <w:sz w:val="20"/>
        </w:rPr>
        <w:t xml:space="preserve">difundir en </w:t>
      </w:r>
      <w:r w:rsidR="00511B1C">
        <w:rPr>
          <w:rFonts w:ascii="Montserrat" w:hAnsi="Montserrat"/>
          <w:sz w:val="20"/>
        </w:rPr>
        <w:t>CompraNet</w:t>
      </w:r>
      <w:r w:rsidRPr="002139FE">
        <w:rPr>
          <w:rFonts w:ascii="Montserrat" w:hAnsi="Montserrat"/>
          <w:sz w:val="20"/>
        </w:rPr>
        <w:t xml:space="preserve"> la fecha y hora en la que iniciará o reanudará el acto. </w:t>
      </w:r>
      <w:r w:rsidR="00866AC1" w:rsidRPr="0016732D">
        <w:rPr>
          <w:rFonts w:ascii="Montserrat" w:hAnsi="Montserrat"/>
          <w:sz w:val="20"/>
          <w:lang w:val="es-MX"/>
        </w:rPr>
        <w:t>La Convocante</w:t>
      </w:r>
      <w:r w:rsidRPr="002139FE">
        <w:rPr>
          <w:rFonts w:ascii="Montserrat" w:hAnsi="Montserrat"/>
          <w:sz w:val="20"/>
        </w:rPr>
        <w:t xml:space="preserve"> podrá verificar en cualquier momento que, durante el lapso de interrupción, no se haya suscitado alguna modificación a las proposiciones que obren en poder </w:t>
      </w:r>
      <w:r w:rsidR="00267299" w:rsidRPr="002139FE">
        <w:rPr>
          <w:rFonts w:ascii="Montserrat" w:hAnsi="Montserrat"/>
          <w:sz w:val="20"/>
        </w:rPr>
        <w:t>de la misma.</w:t>
      </w:r>
    </w:p>
    <w:p w14:paraId="441275AD" w14:textId="77777777" w:rsidR="00427519" w:rsidRPr="002139FE" w:rsidRDefault="00427519" w:rsidP="00D21741">
      <w:pPr>
        <w:pStyle w:val="Textodebloque1"/>
        <w:numPr>
          <w:ilvl w:val="4"/>
          <w:numId w:val="135"/>
        </w:numPr>
        <w:adjustRightInd/>
        <w:ind w:left="567" w:right="-28" w:hanging="425"/>
        <w:rPr>
          <w:rFonts w:ascii="Montserrat" w:hAnsi="Montserrat"/>
          <w:b/>
          <w:bCs/>
          <w:sz w:val="20"/>
        </w:rPr>
      </w:pPr>
      <w:r w:rsidRPr="002139FE">
        <w:rPr>
          <w:rFonts w:ascii="Montserrat" w:hAnsi="Montserrat"/>
          <w:sz w:val="20"/>
        </w:rPr>
        <w:t xml:space="preserve">Los </w:t>
      </w:r>
      <w:r w:rsidR="006763F6">
        <w:rPr>
          <w:rFonts w:ascii="Montserrat" w:hAnsi="Montserrat"/>
          <w:bCs/>
          <w:iCs/>
          <w:sz w:val="20"/>
          <w:lang w:val="es-MX"/>
        </w:rPr>
        <w:t>Licitante</w:t>
      </w:r>
      <w:r w:rsidR="006763F6" w:rsidRPr="006763F6">
        <w:rPr>
          <w:rFonts w:ascii="Montserrat" w:hAnsi="Montserrat"/>
          <w:bCs/>
          <w:sz w:val="20"/>
        </w:rPr>
        <w:t>s</w:t>
      </w:r>
      <w:r w:rsidR="006763F6" w:rsidRPr="006763F6">
        <w:rPr>
          <w:rFonts w:ascii="Montserrat" w:hAnsi="Montserrat"/>
          <w:sz w:val="20"/>
        </w:rPr>
        <w:t xml:space="preserve"> </w:t>
      </w:r>
      <w:r w:rsidRPr="002139FE">
        <w:rPr>
          <w:rFonts w:ascii="Montserrat" w:hAnsi="Montserrat"/>
          <w:sz w:val="20"/>
        </w:rPr>
        <w:t xml:space="preserve">aceptan que se tendrán como no presentadas sus proposiciones y, en su caso, la documentación requerida por </w:t>
      </w:r>
      <w:r w:rsidR="0016732D" w:rsidRPr="0016732D">
        <w:rPr>
          <w:rFonts w:ascii="Montserrat" w:hAnsi="Montserrat"/>
          <w:sz w:val="20"/>
          <w:lang w:val="es-MX"/>
        </w:rPr>
        <w:t>La Convocante</w:t>
      </w:r>
      <w:r w:rsidRPr="002139FE">
        <w:rPr>
          <w:rFonts w:ascii="Montserrat" w:hAnsi="Montserrat"/>
          <w:b/>
          <w:bCs/>
          <w:sz w:val="20"/>
        </w:rPr>
        <w:t>,</w:t>
      </w:r>
      <w:r w:rsidRPr="002139FE">
        <w:rPr>
          <w:rFonts w:ascii="Montserrat" w:hAnsi="Montserrat"/>
          <w:sz w:val="20"/>
        </w:rPr>
        <w:t xml:space="preserve"> cuando el archivo electrónico que contenga las proposiciones y/o demás información no pueda abrirse por tener algún virus informático o por cualquier otra causa ajena a</w:t>
      </w:r>
      <w:r w:rsidR="00B66080" w:rsidRPr="002139FE">
        <w:rPr>
          <w:rFonts w:ascii="Montserrat" w:hAnsi="Montserrat"/>
          <w:sz w:val="20"/>
        </w:rPr>
        <w:t xml:space="preserve"> </w:t>
      </w:r>
      <w:r w:rsidRPr="002139FE">
        <w:rPr>
          <w:rFonts w:ascii="Montserrat" w:hAnsi="Montserrat"/>
          <w:sz w:val="20"/>
        </w:rPr>
        <w:t>l</w:t>
      </w:r>
      <w:r w:rsidR="00B66080" w:rsidRPr="002139FE">
        <w:rPr>
          <w:rFonts w:ascii="Montserrat" w:hAnsi="Montserrat"/>
          <w:sz w:val="20"/>
        </w:rPr>
        <w:t>a misma.</w:t>
      </w:r>
    </w:p>
    <w:p w14:paraId="13394AE9" w14:textId="77777777" w:rsidR="00FF086C" w:rsidRDefault="00427519" w:rsidP="00D21741">
      <w:pPr>
        <w:pStyle w:val="Textodebloque1"/>
        <w:numPr>
          <w:ilvl w:val="4"/>
          <w:numId w:val="135"/>
        </w:numPr>
        <w:adjustRightInd/>
        <w:ind w:left="567" w:right="-28" w:hanging="425"/>
        <w:rPr>
          <w:rFonts w:ascii="Montserrat" w:hAnsi="Montserrat"/>
          <w:sz w:val="20"/>
        </w:rPr>
      </w:pPr>
      <w:r w:rsidRPr="002139FE">
        <w:rPr>
          <w:rFonts w:ascii="Montserrat" w:hAnsi="Montserrat"/>
          <w:sz w:val="20"/>
          <w:lang w:val="es-ES"/>
        </w:rPr>
        <w:t xml:space="preserve">Se pasará lista de asistencia a los servidores públicos y/o observadores presentes y se procederá a la apertura de los sobres electrónicos que contengan las proposiciones, descargando toda la información incluida y haciéndose constar la documentación presentada por cada uno de los </w:t>
      </w:r>
      <w:r w:rsidR="006763F6">
        <w:rPr>
          <w:rFonts w:ascii="Montserrat" w:hAnsi="Montserrat"/>
          <w:bCs/>
          <w:iCs/>
          <w:sz w:val="20"/>
          <w:lang w:val="es-MX"/>
        </w:rPr>
        <w:t>Licitante</w:t>
      </w:r>
      <w:r w:rsidR="006763F6" w:rsidRPr="006763F6">
        <w:rPr>
          <w:rFonts w:ascii="Montserrat" w:hAnsi="Montserrat"/>
          <w:bCs/>
          <w:sz w:val="20"/>
          <w:lang w:val="es-ES"/>
        </w:rPr>
        <w:t>s,</w:t>
      </w:r>
      <w:r w:rsidR="006763F6" w:rsidRPr="006763F6">
        <w:rPr>
          <w:rFonts w:ascii="Montserrat" w:hAnsi="Montserrat"/>
          <w:sz w:val="20"/>
          <w:lang w:val="es-ES"/>
        </w:rPr>
        <w:t xml:space="preserve"> sin</w:t>
      </w:r>
      <w:r w:rsidR="006763F6" w:rsidRPr="002139FE">
        <w:rPr>
          <w:rFonts w:ascii="Montserrat" w:hAnsi="Montserrat"/>
          <w:sz w:val="20"/>
          <w:lang w:val="es-ES"/>
        </w:rPr>
        <w:t xml:space="preserve"> </w:t>
      </w:r>
      <w:r w:rsidRPr="002139FE">
        <w:rPr>
          <w:rFonts w:ascii="Montserrat" w:hAnsi="Montserrat"/>
          <w:sz w:val="20"/>
          <w:lang w:val="es-ES"/>
        </w:rPr>
        <w:t xml:space="preserve">que ello implique la evaluación técnica, legal o administrativa de su contenido, por lo que aún en el caso de que algún </w:t>
      </w:r>
      <w:r w:rsidR="006763F6">
        <w:rPr>
          <w:rFonts w:ascii="Montserrat" w:hAnsi="Montserrat"/>
          <w:bCs/>
          <w:iCs/>
          <w:sz w:val="20"/>
          <w:lang w:val="es-MX"/>
        </w:rPr>
        <w:t>Licitante</w:t>
      </w:r>
      <w:r w:rsidRPr="002139FE">
        <w:rPr>
          <w:rFonts w:ascii="Montserrat" w:hAnsi="Montserrat"/>
          <w:sz w:val="20"/>
          <w:lang w:val="es-ES"/>
        </w:rPr>
        <w:t xml:space="preserve"> omitiere la presentación de documentos en su proposición, o les faltare algún requisito, ésta no será desechada en ese momento</w:t>
      </w:r>
      <w:r w:rsidRPr="002139FE">
        <w:rPr>
          <w:rFonts w:ascii="Montserrat" w:hAnsi="Montserrat"/>
          <w:sz w:val="20"/>
        </w:rPr>
        <w:t>.</w:t>
      </w:r>
    </w:p>
    <w:p w14:paraId="17FB970D" w14:textId="77777777" w:rsidR="00883549" w:rsidRDefault="00883549" w:rsidP="00883549">
      <w:pPr>
        <w:overflowPunct w:val="0"/>
        <w:autoSpaceDE w:val="0"/>
        <w:autoSpaceDN w:val="0"/>
        <w:ind w:left="1728" w:right="-28"/>
        <w:jc w:val="both"/>
        <w:textAlignment w:val="baseline"/>
        <w:rPr>
          <w:rFonts w:ascii="Montserrat" w:hAnsi="Montserrat"/>
          <w:sz w:val="20"/>
          <w:szCs w:val="20"/>
        </w:rPr>
      </w:pPr>
    </w:p>
    <w:p w14:paraId="29DE8F5D" w14:textId="77777777" w:rsidR="00C418F2" w:rsidRPr="00E07042" w:rsidRDefault="00023A05" w:rsidP="00F8498D">
      <w:pPr>
        <w:tabs>
          <w:tab w:val="left" w:pos="567"/>
        </w:tabs>
        <w:ind w:right="-28"/>
        <w:jc w:val="both"/>
        <w:outlineLvl w:val="0"/>
        <w:rPr>
          <w:rFonts w:ascii="Montserrat" w:hAnsi="Montserrat" w:cs="Arial"/>
          <w:b/>
          <w:sz w:val="20"/>
          <w:szCs w:val="20"/>
          <w:lang w:val="es-MX"/>
        </w:rPr>
      </w:pPr>
      <w:bookmarkStart w:id="307" w:name="_Toc477359101"/>
      <w:bookmarkStart w:id="308" w:name="_Toc51593656"/>
      <w:bookmarkStart w:id="309" w:name="_Toc62837700"/>
      <w:r w:rsidRPr="00E07042">
        <w:rPr>
          <w:rFonts w:ascii="Montserrat" w:hAnsi="Montserrat" w:cs="Arial"/>
          <w:b/>
          <w:sz w:val="20"/>
          <w:szCs w:val="20"/>
          <w:shd w:val="clear" w:color="auto" w:fill="FFFFFF"/>
          <w:lang w:val="es-MX"/>
        </w:rPr>
        <w:t>3.</w:t>
      </w:r>
      <w:r w:rsidR="00A327F4" w:rsidRPr="00E07042">
        <w:rPr>
          <w:rFonts w:ascii="Montserrat" w:hAnsi="Montserrat" w:cs="Arial"/>
          <w:b/>
          <w:sz w:val="20"/>
          <w:szCs w:val="20"/>
          <w:shd w:val="clear" w:color="auto" w:fill="FFFFFF"/>
          <w:lang w:val="es-MX"/>
        </w:rPr>
        <w:t>1</w:t>
      </w:r>
      <w:r w:rsidR="00174424" w:rsidRPr="00E07042">
        <w:rPr>
          <w:rFonts w:ascii="Montserrat" w:hAnsi="Montserrat" w:cs="Arial"/>
          <w:b/>
          <w:sz w:val="20"/>
          <w:szCs w:val="20"/>
          <w:shd w:val="clear" w:color="auto" w:fill="FFFFFF"/>
          <w:lang w:val="es-MX"/>
        </w:rPr>
        <w:t>0</w:t>
      </w:r>
      <w:r w:rsidRPr="00E07042">
        <w:rPr>
          <w:rFonts w:ascii="Montserrat" w:hAnsi="Montserrat" w:cs="Arial"/>
          <w:b/>
          <w:sz w:val="20"/>
          <w:szCs w:val="20"/>
          <w:shd w:val="clear" w:color="auto" w:fill="FFFFFF"/>
          <w:lang w:val="es-MX"/>
        </w:rPr>
        <w:t>.4</w:t>
      </w:r>
      <w:r w:rsidR="00C418F2" w:rsidRPr="00E07042">
        <w:rPr>
          <w:rFonts w:ascii="Montserrat" w:hAnsi="Montserrat" w:cs="Arial"/>
          <w:b/>
          <w:sz w:val="20"/>
          <w:szCs w:val="20"/>
          <w:shd w:val="clear" w:color="auto" w:fill="FFFFFF"/>
          <w:lang w:val="es-MX"/>
        </w:rPr>
        <w:t>.</w:t>
      </w:r>
      <w:r w:rsidRPr="00E07042">
        <w:rPr>
          <w:rFonts w:ascii="Montserrat" w:hAnsi="Montserrat" w:cs="Arial"/>
          <w:b/>
          <w:sz w:val="20"/>
          <w:szCs w:val="20"/>
          <w:shd w:val="clear" w:color="auto" w:fill="FFFFFF"/>
          <w:lang w:val="es-MX"/>
        </w:rPr>
        <w:tab/>
      </w:r>
      <w:r w:rsidR="00C418F2" w:rsidRPr="00E07042">
        <w:rPr>
          <w:rFonts w:ascii="Montserrat" w:hAnsi="Montserrat" w:cs="Arial"/>
          <w:b/>
          <w:sz w:val="20"/>
          <w:szCs w:val="20"/>
          <w:shd w:val="clear" w:color="auto" w:fill="FFFFFF"/>
          <w:lang w:val="es-MX"/>
        </w:rPr>
        <w:t>Acto</w:t>
      </w:r>
      <w:r w:rsidR="00C418F2" w:rsidRPr="00E07042">
        <w:rPr>
          <w:rFonts w:ascii="Montserrat" w:hAnsi="Montserrat" w:cs="Arial"/>
          <w:b/>
          <w:sz w:val="20"/>
          <w:szCs w:val="20"/>
          <w:lang w:val="es-MX"/>
        </w:rPr>
        <w:t xml:space="preserve"> de Fallo</w:t>
      </w:r>
      <w:bookmarkEnd w:id="303"/>
      <w:bookmarkEnd w:id="304"/>
      <w:bookmarkEnd w:id="305"/>
      <w:bookmarkEnd w:id="306"/>
      <w:bookmarkEnd w:id="307"/>
      <w:bookmarkEnd w:id="308"/>
      <w:bookmarkEnd w:id="309"/>
    </w:p>
    <w:p w14:paraId="5A2E9AC1" w14:textId="77777777" w:rsidR="00C418F2" w:rsidRPr="002139FE" w:rsidRDefault="00C418F2" w:rsidP="00F8498D">
      <w:pPr>
        <w:ind w:right="-28"/>
        <w:jc w:val="both"/>
        <w:rPr>
          <w:rFonts w:ascii="Montserrat" w:hAnsi="Montserrat" w:cs="Arial"/>
          <w:b/>
          <w:sz w:val="20"/>
          <w:szCs w:val="20"/>
          <w:lang w:val="es-MX"/>
        </w:rPr>
      </w:pPr>
    </w:p>
    <w:p w14:paraId="48F3D240" w14:textId="77777777" w:rsidR="007E0834" w:rsidRPr="002139FE" w:rsidRDefault="007E0834" w:rsidP="00F8498D">
      <w:pPr>
        <w:ind w:right="-28"/>
        <w:jc w:val="both"/>
        <w:rPr>
          <w:rFonts w:ascii="Montserrat" w:hAnsi="Montserrat"/>
          <w:sz w:val="20"/>
          <w:szCs w:val="20"/>
          <w:lang w:val="es-MX" w:eastAsia="en-US"/>
        </w:rPr>
      </w:pPr>
      <w:r w:rsidRPr="002139FE">
        <w:rPr>
          <w:rFonts w:ascii="Montserrat" w:hAnsi="Montserrat"/>
          <w:sz w:val="20"/>
          <w:szCs w:val="20"/>
        </w:rPr>
        <w:t>El fallo se emitirá de conformidad con el artículo 37 y 37 B</w:t>
      </w:r>
      <w:r w:rsidR="00B86D33" w:rsidRPr="002139FE">
        <w:rPr>
          <w:rFonts w:ascii="Montserrat" w:hAnsi="Montserrat"/>
          <w:sz w:val="20"/>
          <w:szCs w:val="20"/>
        </w:rPr>
        <w:t>is</w:t>
      </w:r>
      <w:r w:rsidRPr="002139FE">
        <w:rPr>
          <w:rFonts w:ascii="Montserrat" w:hAnsi="Montserrat"/>
          <w:sz w:val="20"/>
          <w:szCs w:val="20"/>
        </w:rPr>
        <w:t xml:space="preserve"> de la </w:t>
      </w:r>
      <w:r w:rsidR="00511B1C">
        <w:rPr>
          <w:rFonts w:ascii="Montserrat" w:hAnsi="Montserrat"/>
          <w:sz w:val="20"/>
          <w:szCs w:val="20"/>
        </w:rPr>
        <w:t>L</w:t>
      </w:r>
      <w:r w:rsidR="00E009B7">
        <w:rPr>
          <w:rFonts w:ascii="Montserrat" w:hAnsi="Montserrat"/>
          <w:sz w:val="20"/>
          <w:szCs w:val="20"/>
        </w:rPr>
        <w:t>AASSP</w:t>
      </w:r>
      <w:r w:rsidRPr="002139FE">
        <w:rPr>
          <w:rFonts w:ascii="Montserrat" w:hAnsi="Montserrat"/>
          <w:sz w:val="20"/>
          <w:szCs w:val="20"/>
        </w:rPr>
        <w:t xml:space="preserve"> y su contenido se difundirá a través de </w:t>
      </w:r>
      <w:r w:rsidR="00511B1C">
        <w:rPr>
          <w:rFonts w:ascii="Montserrat" w:hAnsi="Montserrat"/>
          <w:sz w:val="20"/>
          <w:szCs w:val="20"/>
        </w:rPr>
        <w:t>CompraNet</w:t>
      </w:r>
      <w:r w:rsidRPr="002139FE">
        <w:rPr>
          <w:rFonts w:ascii="Montserrat" w:hAnsi="Montserrat"/>
          <w:sz w:val="20"/>
          <w:szCs w:val="20"/>
        </w:rPr>
        <w:t xml:space="preserve"> el mismo día en que se emita, en el entendido de que este procedimiento sustituye a la notificación personal. Así también el fallo podrá ser consultado </w:t>
      </w:r>
      <w:r w:rsidR="0055564F">
        <w:rPr>
          <w:rFonts w:ascii="Montserrat" w:hAnsi="Montserrat"/>
          <w:sz w:val="20"/>
          <w:szCs w:val="20"/>
        </w:rPr>
        <w:t xml:space="preserve">en el pizarrón ubicado en el Departamento de Compras, </w:t>
      </w:r>
      <w:r w:rsidR="0055564F" w:rsidRPr="004825D0">
        <w:rPr>
          <w:rFonts w:ascii="Montserrat" w:hAnsi="Montserrat"/>
          <w:color w:val="000000"/>
          <w:sz w:val="20"/>
          <w:szCs w:val="20"/>
        </w:rPr>
        <w:t xml:space="preserve">Prolongación Rancho Vista Hermosa No. 105, Colonia Los Girasoles, </w:t>
      </w:r>
      <w:r w:rsidR="0055564F">
        <w:rPr>
          <w:rFonts w:ascii="Montserrat" w:hAnsi="Montserrat"/>
          <w:color w:val="000000"/>
          <w:sz w:val="20"/>
          <w:szCs w:val="20"/>
        </w:rPr>
        <w:t>Alcaldía</w:t>
      </w:r>
      <w:r w:rsidR="0055564F" w:rsidRPr="004825D0">
        <w:rPr>
          <w:rFonts w:ascii="Montserrat" w:hAnsi="Montserrat"/>
          <w:color w:val="000000"/>
          <w:sz w:val="20"/>
          <w:szCs w:val="20"/>
        </w:rPr>
        <w:t xml:space="preserve"> Coyoacán, C.P. 04920, Ciudad de México</w:t>
      </w:r>
      <w:r w:rsidR="0055564F">
        <w:rPr>
          <w:rFonts w:ascii="Montserrat" w:hAnsi="Montserrat"/>
          <w:color w:val="000000"/>
          <w:sz w:val="20"/>
          <w:szCs w:val="20"/>
        </w:rPr>
        <w:t>,</w:t>
      </w:r>
      <w:r w:rsidR="0055564F" w:rsidRPr="002139FE">
        <w:rPr>
          <w:rFonts w:ascii="Montserrat" w:hAnsi="Montserrat"/>
          <w:sz w:val="20"/>
          <w:szCs w:val="20"/>
        </w:rPr>
        <w:t xml:space="preserve"> </w:t>
      </w:r>
      <w:r w:rsidRPr="002139FE">
        <w:rPr>
          <w:rFonts w:ascii="Montserrat" w:hAnsi="Montserrat"/>
          <w:sz w:val="20"/>
          <w:szCs w:val="20"/>
        </w:rPr>
        <w:t>de</w:t>
      </w:r>
      <w:r w:rsidR="00B86D33">
        <w:rPr>
          <w:rFonts w:ascii="Montserrat" w:hAnsi="Montserrat" w:cs="Arial"/>
          <w:sz w:val="20"/>
          <w:szCs w:val="20"/>
          <w:lang w:val="es-MX"/>
        </w:rPr>
        <w:t xml:space="preserve"> l</w:t>
      </w:r>
      <w:r w:rsidR="00783F54" w:rsidRPr="0016732D">
        <w:rPr>
          <w:rFonts w:ascii="Montserrat" w:hAnsi="Montserrat" w:cs="Arial"/>
          <w:sz w:val="20"/>
          <w:szCs w:val="20"/>
          <w:lang w:val="es-MX"/>
        </w:rPr>
        <w:t>a Convocante</w:t>
      </w:r>
      <w:r w:rsidRPr="002139FE">
        <w:rPr>
          <w:rFonts w:ascii="Montserrat" w:hAnsi="Montserrat"/>
          <w:sz w:val="20"/>
          <w:szCs w:val="20"/>
        </w:rPr>
        <w:t xml:space="preserve"> en donde se fijará copia de un ejemplar del acta por un término no menor de cinco días hábiles.</w:t>
      </w:r>
    </w:p>
    <w:p w14:paraId="4CD5CFEB" w14:textId="77777777" w:rsidR="007E0834" w:rsidRPr="002139FE" w:rsidRDefault="007E0834" w:rsidP="00F8498D">
      <w:pPr>
        <w:ind w:right="-28"/>
        <w:jc w:val="both"/>
        <w:rPr>
          <w:rFonts w:ascii="Montserrat" w:hAnsi="Montserrat"/>
          <w:i/>
          <w:iCs/>
          <w:sz w:val="20"/>
          <w:szCs w:val="20"/>
        </w:rPr>
      </w:pPr>
    </w:p>
    <w:p w14:paraId="41964F13" w14:textId="77777777" w:rsidR="007E0834" w:rsidRPr="002139FE" w:rsidRDefault="007E0834" w:rsidP="00F8498D">
      <w:pPr>
        <w:ind w:right="-28"/>
        <w:jc w:val="both"/>
        <w:rPr>
          <w:rFonts w:ascii="Montserrat" w:hAnsi="Montserrat"/>
          <w:sz w:val="20"/>
          <w:szCs w:val="20"/>
        </w:rPr>
      </w:pPr>
      <w:r w:rsidRPr="002139FE">
        <w:rPr>
          <w:rFonts w:ascii="Montserrat" w:hAnsi="Montserrat"/>
          <w:sz w:val="20"/>
          <w:szCs w:val="20"/>
        </w:rPr>
        <w:t xml:space="preserve">Con fundamento en el artículo 46 primer párrafo de la </w:t>
      </w:r>
      <w:r w:rsidR="00511B1C">
        <w:rPr>
          <w:rFonts w:ascii="Montserrat" w:hAnsi="Montserrat"/>
          <w:sz w:val="20"/>
          <w:szCs w:val="20"/>
        </w:rPr>
        <w:t>L</w:t>
      </w:r>
      <w:r w:rsidR="00C0060D">
        <w:rPr>
          <w:rFonts w:ascii="Montserrat" w:hAnsi="Montserrat"/>
          <w:sz w:val="20"/>
          <w:szCs w:val="20"/>
        </w:rPr>
        <w:t>ey</w:t>
      </w:r>
      <w:r w:rsidRPr="002139FE">
        <w:rPr>
          <w:rFonts w:ascii="Montserrat" w:hAnsi="Montserrat"/>
          <w:sz w:val="20"/>
          <w:szCs w:val="20"/>
        </w:rPr>
        <w:t>, con la notificación del fallo serán exigibles los derechos y obligaciones, sin perjuicio de la obligación de las partes de firmar el</w:t>
      </w:r>
      <w:r w:rsidR="002D0D25">
        <w:rPr>
          <w:rFonts w:ascii="Montserrat" w:hAnsi="Montserrat"/>
          <w:sz w:val="20"/>
          <w:szCs w:val="20"/>
        </w:rPr>
        <w:t xml:space="preserve"> Contrato</w:t>
      </w:r>
      <w:r w:rsidRPr="002139FE">
        <w:rPr>
          <w:rFonts w:ascii="Montserrat" w:hAnsi="Montserrat"/>
          <w:sz w:val="20"/>
          <w:szCs w:val="20"/>
        </w:rPr>
        <w:t xml:space="preserve"> en la fecha y términos señalados en la presente Convocatoria. </w:t>
      </w:r>
    </w:p>
    <w:p w14:paraId="3E646A8A" w14:textId="77777777" w:rsidR="007E0834" w:rsidRPr="002139FE" w:rsidRDefault="007E0834" w:rsidP="00F8498D">
      <w:pPr>
        <w:ind w:right="-28"/>
        <w:jc w:val="both"/>
        <w:rPr>
          <w:rFonts w:ascii="Montserrat" w:hAnsi="Montserrat"/>
          <w:sz w:val="20"/>
          <w:szCs w:val="20"/>
        </w:rPr>
      </w:pPr>
    </w:p>
    <w:p w14:paraId="2D57F36B" w14:textId="77777777" w:rsidR="007E0834" w:rsidRDefault="00E7232A" w:rsidP="00F8498D">
      <w:pPr>
        <w:ind w:right="-28"/>
        <w:jc w:val="both"/>
        <w:rPr>
          <w:rFonts w:ascii="Montserrat" w:hAnsi="Montserrat"/>
          <w:sz w:val="20"/>
          <w:szCs w:val="20"/>
        </w:rPr>
      </w:pPr>
      <w:r w:rsidRPr="002139FE">
        <w:rPr>
          <w:rFonts w:ascii="Montserrat" w:hAnsi="Montserrat"/>
          <w:sz w:val="20"/>
          <w:szCs w:val="20"/>
        </w:rPr>
        <w:t xml:space="preserve">El </w:t>
      </w:r>
      <w:r w:rsidR="006763F6">
        <w:rPr>
          <w:rFonts w:ascii="Montserrat" w:hAnsi="Montserrat" w:cs="Arial"/>
          <w:bCs/>
          <w:iCs/>
          <w:sz w:val="20"/>
          <w:szCs w:val="20"/>
          <w:lang w:val="es-MX"/>
        </w:rPr>
        <w:t>Licitante</w:t>
      </w:r>
      <w:r w:rsidR="007E0834" w:rsidRPr="002139FE">
        <w:rPr>
          <w:rFonts w:ascii="Montserrat" w:hAnsi="Montserrat"/>
          <w:sz w:val="20"/>
          <w:szCs w:val="20"/>
        </w:rPr>
        <w:t xml:space="preserve"> adjudicado</w:t>
      </w:r>
      <w:r w:rsidRPr="002139FE">
        <w:rPr>
          <w:rFonts w:ascii="Montserrat" w:hAnsi="Montserrat"/>
          <w:sz w:val="20"/>
          <w:szCs w:val="20"/>
        </w:rPr>
        <w:t xml:space="preserve"> deberá</w:t>
      </w:r>
      <w:r w:rsidR="007E0834" w:rsidRPr="002139FE">
        <w:rPr>
          <w:rFonts w:ascii="Montserrat" w:hAnsi="Montserrat"/>
          <w:sz w:val="20"/>
          <w:szCs w:val="20"/>
        </w:rPr>
        <w:t xml:space="preserve"> firmar </w:t>
      </w:r>
      <w:r w:rsidR="002D0D25">
        <w:rPr>
          <w:rFonts w:ascii="Montserrat" w:hAnsi="Montserrat"/>
          <w:sz w:val="20"/>
          <w:szCs w:val="20"/>
        </w:rPr>
        <w:t xml:space="preserve">el Contrato </w:t>
      </w:r>
      <w:r w:rsidR="007E0834" w:rsidRPr="002139FE">
        <w:rPr>
          <w:rFonts w:ascii="Montserrat" w:hAnsi="Montserrat"/>
          <w:sz w:val="20"/>
          <w:szCs w:val="20"/>
        </w:rPr>
        <w:t xml:space="preserve">conforme al modelo que se señala en </w:t>
      </w:r>
      <w:r w:rsidR="007E0834" w:rsidRPr="00EF1F6B">
        <w:rPr>
          <w:rFonts w:ascii="Montserrat" w:hAnsi="Montserrat"/>
          <w:sz w:val="20"/>
          <w:szCs w:val="20"/>
        </w:rPr>
        <w:t xml:space="preserve">el </w:t>
      </w:r>
      <w:r w:rsidRPr="00EF1F6B">
        <w:rPr>
          <w:rStyle w:val="Hipervnculo"/>
          <w:rFonts w:ascii="Montserrat" w:hAnsi="Montserrat"/>
          <w:b/>
          <w:bCs/>
          <w:color w:val="auto"/>
          <w:sz w:val="20"/>
          <w:szCs w:val="20"/>
          <w:u w:val="none"/>
        </w:rPr>
        <w:t>ANEXO DOS</w:t>
      </w:r>
      <w:r w:rsidR="007E0834" w:rsidRPr="007A1693">
        <w:rPr>
          <w:rFonts w:ascii="Montserrat" w:hAnsi="Montserrat"/>
          <w:b/>
          <w:bCs/>
          <w:sz w:val="20"/>
          <w:szCs w:val="20"/>
        </w:rPr>
        <w:t xml:space="preserve"> </w:t>
      </w:r>
      <w:r w:rsidR="007A1693">
        <w:rPr>
          <w:rFonts w:ascii="Montserrat" w:hAnsi="Montserrat"/>
          <w:b/>
          <w:bCs/>
          <w:sz w:val="20"/>
          <w:szCs w:val="20"/>
        </w:rPr>
        <w:t xml:space="preserve">MODELO DE CONTRATO </w:t>
      </w:r>
      <w:r w:rsidR="007E0834" w:rsidRPr="002139FE">
        <w:rPr>
          <w:rFonts w:ascii="Montserrat" w:hAnsi="Montserrat"/>
          <w:sz w:val="20"/>
          <w:szCs w:val="20"/>
        </w:rPr>
        <w:t>de la presente Convocatoria</w:t>
      </w:r>
      <w:r w:rsidR="007E0834" w:rsidRPr="002139FE">
        <w:rPr>
          <w:rFonts w:ascii="Montserrat" w:hAnsi="Montserrat"/>
          <w:b/>
          <w:bCs/>
          <w:sz w:val="20"/>
          <w:szCs w:val="20"/>
        </w:rPr>
        <w:t xml:space="preserve"> </w:t>
      </w:r>
      <w:r w:rsidR="007E0834" w:rsidRPr="002139FE">
        <w:rPr>
          <w:rFonts w:ascii="Montserrat" w:hAnsi="Montserrat"/>
          <w:sz w:val="20"/>
          <w:szCs w:val="20"/>
        </w:rPr>
        <w:t xml:space="preserve">en </w:t>
      </w:r>
      <w:r w:rsidR="0055564F">
        <w:rPr>
          <w:rFonts w:ascii="Montserrat" w:hAnsi="Montserrat"/>
          <w:sz w:val="20"/>
          <w:szCs w:val="20"/>
        </w:rPr>
        <w:t>el</w:t>
      </w:r>
      <w:r w:rsidR="007E0834" w:rsidRPr="002139FE">
        <w:rPr>
          <w:rFonts w:ascii="Montserrat" w:hAnsi="Montserrat"/>
          <w:sz w:val="20"/>
          <w:szCs w:val="20"/>
        </w:rPr>
        <w:t xml:space="preserve"> domicilio </w:t>
      </w:r>
      <w:r w:rsidR="0055564F">
        <w:rPr>
          <w:rFonts w:ascii="Montserrat" w:hAnsi="Montserrat"/>
          <w:sz w:val="20"/>
          <w:szCs w:val="20"/>
        </w:rPr>
        <w:t>señalado por la Convocante</w:t>
      </w:r>
      <w:r w:rsidR="00940961" w:rsidRPr="002139FE">
        <w:rPr>
          <w:rFonts w:ascii="Montserrat" w:hAnsi="Montserrat"/>
          <w:sz w:val="20"/>
          <w:szCs w:val="20"/>
        </w:rPr>
        <w:t>.</w:t>
      </w:r>
    </w:p>
    <w:p w14:paraId="22222E0F" w14:textId="77777777" w:rsidR="007E0834" w:rsidRDefault="007E0834" w:rsidP="00F8498D">
      <w:pPr>
        <w:ind w:right="-28"/>
        <w:jc w:val="both"/>
        <w:rPr>
          <w:rFonts w:ascii="Montserrat" w:hAnsi="Montserrat"/>
          <w:sz w:val="20"/>
          <w:szCs w:val="20"/>
        </w:rPr>
      </w:pPr>
    </w:p>
    <w:p w14:paraId="144DB54B" w14:textId="77777777" w:rsidR="00924557" w:rsidRPr="00924557" w:rsidRDefault="00C418F2" w:rsidP="00924557">
      <w:pPr>
        <w:pStyle w:val="Prrafodelista"/>
        <w:numPr>
          <w:ilvl w:val="1"/>
          <w:numId w:val="134"/>
        </w:numPr>
        <w:tabs>
          <w:tab w:val="left" w:pos="426"/>
        </w:tabs>
        <w:ind w:right="-28"/>
        <w:jc w:val="both"/>
        <w:outlineLvl w:val="0"/>
        <w:rPr>
          <w:rFonts w:ascii="Montserrat" w:hAnsi="Montserrat" w:cs="Arial"/>
          <w:b/>
          <w:sz w:val="20"/>
          <w:szCs w:val="20"/>
          <w:lang w:val="es-MX"/>
        </w:rPr>
      </w:pPr>
      <w:bookmarkStart w:id="310" w:name="_Toc353292044"/>
      <w:bookmarkStart w:id="311" w:name="_Toc477359102"/>
      <w:bookmarkStart w:id="312" w:name="_Toc51593657"/>
      <w:bookmarkStart w:id="313" w:name="_Toc62837701"/>
      <w:r w:rsidRPr="002139FE">
        <w:rPr>
          <w:rFonts w:ascii="Montserrat" w:hAnsi="Montserrat" w:cs="Arial"/>
          <w:b/>
          <w:sz w:val="20"/>
          <w:szCs w:val="20"/>
          <w:lang w:val="es-MX"/>
        </w:rPr>
        <w:t>Vigencia de Proposiciones</w:t>
      </w:r>
      <w:bookmarkEnd w:id="310"/>
      <w:bookmarkEnd w:id="311"/>
      <w:bookmarkEnd w:id="312"/>
      <w:bookmarkEnd w:id="313"/>
    </w:p>
    <w:p w14:paraId="0430A86F" w14:textId="77777777" w:rsidR="0041127A" w:rsidRDefault="00C418F2" w:rsidP="00924557">
      <w:pPr>
        <w:ind w:left="42" w:right="-28" w:hanging="14"/>
        <w:jc w:val="both"/>
        <w:rPr>
          <w:rFonts w:ascii="Montserrat" w:hAnsi="Montserrat" w:cs="Arial"/>
          <w:sz w:val="20"/>
          <w:szCs w:val="20"/>
          <w:lang w:val="es-MX"/>
        </w:rPr>
      </w:pPr>
      <w:r w:rsidRPr="002139FE">
        <w:rPr>
          <w:rFonts w:ascii="Montserrat" w:hAnsi="Montserrat" w:cs="Arial"/>
          <w:sz w:val="20"/>
          <w:szCs w:val="20"/>
          <w:lang w:val="es-MX"/>
        </w:rPr>
        <w:t xml:space="preserve">Una vez recibidas las proposiciones de los Licitantes en la fecha, hora y lugar establecidos, éstas no podrán ser retiradas o dejarse sin efecto por lo que deberán considerarse vigentes dentro del procedimiento de esta </w:t>
      </w:r>
      <w:r w:rsidR="00C8476E" w:rsidRPr="002139FE">
        <w:rPr>
          <w:rFonts w:ascii="Montserrat" w:hAnsi="Montserrat" w:cs="Arial"/>
          <w:sz w:val="20"/>
          <w:szCs w:val="20"/>
          <w:lang w:val="es-MX"/>
        </w:rPr>
        <w:t>Lici</w:t>
      </w:r>
      <w:r w:rsidRPr="002139FE">
        <w:rPr>
          <w:rFonts w:ascii="Montserrat" w:hAnsi="Montserrat" w:cs="Arial"/>
          <w:sz w:val="20"/>
          <w:szCs w:val="20"/>
          <w:lang w:val="es-MX"/>
        </w:rPr>
        <w:t>tación hasta su conclusión.</w:t>
      </w:r>
    </w:p>
    <w:p w14:paraId="59BA67EA" w14:textId="77777777" w:rsidR="006205BC" w:rsidRPr="002139FE" w:rsidRDefault="006205BC" w:rsidP="00924557">
      <w:pPr>
        <w:ind w:left="42" w:right="-28" w:hanging="14"/>
        <w:jc w:val="both"/>
        <w:rPr>
          <w:rFonts w:ascii="Montserrat" w:hAnsi="Montserrat" w:cs="Arial"/>
          <w:sz w:val="20"/>
          <w:szCs w:val="20"/>
          <w:lang w:val="es-MX"/>
        </w:rPr>
      </w:pPr>
    </w:p>
    <w:p w14:paraId="5F3161AF" w14:textId="77777777" w:rsidR="00C418F2" w:rsidRPr="00B05120"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314" w:name="_Toc431840006"/>
      <w:bookmarkStart w:id="315" w:name="_Toc477359103"/>
      <w:bookmarkStart w:id="316" w:name="_Toc51593658"/>
      <w:bookmarkStart w:id="317" w:name="_Toc62837702"/>
      <w:r w:rsidRPr="00B05120">
        <w:rPr>
          <w:rFonts w:ascii="Montserrat" w:hAnsi="Montserrat" w:cs="Arial"/>
          <w:b/>
          <w:sz w:val="20"/>
          <w:szCs w:val="20"/>
          <w:lang w:val="es-MX"/>
        </w:rPr>
        <w:t>Propuestas Conjuntas</w:t>
      </w:r>
      <w:bookmarkEnd w:id="314"/>
      <w:bookmarkEnd w:id="315"/>
      <w:bookmarkEnd w:id="316"/>
      <w:bookmarkEnd w:id="317"/>
      <w:r w:rsidRPr="00B05120">
        <w:rPr>
          <w:rFonts w:ascii="Montserrat" w:hAnsi="Montserrat" w:cs="Arial"/>
          <w:b/>
          <w:sz w:val="20"/>
          <w:szCs w:val="20"/>
          <w:lang w:val="es-MX"/>
        </w:rPr>
        <w:t xml:space="preserve"> </w:t>
      </w:r>
    </w:p>
    <w:p w14:paraId="047D6313" w14:textId="77777777" w:rsidR="00B75164" w:rsidRPr="00B05120" w:rsidRDefault="00B75164" w:rsidP="00F8498D">
      <w:pPr>
        <w:ind w:right="-28"/>
        <w:jc w:val="both"/>
        <w:rPr>
          <w:rFonts w:ascii="Montserrat" w:hAnsi="Montserrat" w:cs="Arial"/>
          <w:sz w:val="20"/>
          <w:szCs w:val="20"/>
          <w:lang w:val="es-MX"/>
        </w:rPr>
      </w:pPr>
    </w:p>
    <w:p w14:paraId="594E83FA" w14:textId="77777777" w:rsidR="004A623A" w:rsidRPr="00B05120" w:rsidRDefault="004A623A" w:rsidP="00F8498D">
      <w:pPr>
        <w:ind w:left="42" w:right="-28" w:hanging="14"/>
        <w:jc w:val="both"/>
        <w:rPr>
          <w:rFonts w:ascii="Montserrat" w:hAnsi="Montserrat" w:cs="Arial"/>
          <w:sz w:val="20"/>
          <w:szCs w:val="20"/>
          <w:lang w:val="es-MX"/>
        </w:rPr>
      </w:pPr>
      <w:r w:rsidRPr="00B05120">
        <w:rPr>
          <w:rFonts w:ascii="Montserrat" w:hAnsi="Montserrat" w:cs="Arial"/>
          <w:sz w:val="20"/>
          <w:szCs w:val="20"/>
          <w:lang w:val="es-MX"/>
        </w:rPr>
        <w:t>En este procedimiento se aceptarán propuestas c</w:t>
      </w:r>
      <w:r w:rsidR="00987AE0" w:rsidRPr="00B05120">
        <w:rPr>
          <w:rFonts w:ascii="Montserrat" w:hAnsi="Montserrat" w:cs="Arial"/>
          <w:sz w:val="20"/>
          <w:szCs w:val="20"/>
          <w:lang w:val="es-MX"/>
        </w:rPr>
        <w:t>onjuntas</w:t>
      </w:r>
      <w:r w:rsidR="00F80298" w:rsidRPr="00B05120">
        <w:rPr>
          <w:rFonts w:ascii="Montserrat" w:hAnsi="Montserrat" w:cs="Arial"/>
          <w:sz w:val="20"/>
          <w:szCs w:val="20"/>
          <w:lang w:val="es-MX"/>
        </w:rPr>
        <w:t xml:space="preserve"> </w:t>
      </w:r>
      <w:r w:rsidR="00F80298" w:rsidRPr="00B05120">
        <w:rPr>
          <w:rFonts w:ascii="Montserrat" w:eastAsia="Arial" w:hAnsi="Montserrat" w:cs="Arial"/>
          <w:sz w:val="20"/>
          <w:szCs w:val="20"/>
          <w:shd w:val="clear" w:color="auto" w:fill="FFFFFF" w:themeFill="background1"/>
        </w:rPr>
        <w:t xml:space="preserve">por lo que deberá presentar el convenio correspondiente </w:t>
      </w:r>
      <w:r w:rsidR="00F32F19" w:rsidRPr="00B05120">
        <w:rPr>
          <w:rFonts w:ascii="Montserrat" w:eastAsia="Arial" w:hAnsi="Montserrat" w:cs="Arial"/>
          <w:sz w:val="20"/>
          <w:szCs w:val="20"/>
          <w:shd w:val="clear" w:color="auto" w:fill="FFFFFF" w:themeFill="background1"/>
        </w:rPr>
        <w:t>conforme a lo establecido en</w:t>
      </w:r>
      <w:r w:rsidR="00F80298" w:rsidRPr="00B05120">
        <w:rPr>
          <w:rFonts w:ascii="Montserrat" w:eastAsia="Arial" w:hAnsi="Montserrat" w:cs="Arial"/>
          <w:sz w:val="20"/>
          <w:szCs w:val="20"/>
          <w:shd w:val="clear" w:color="auto" w:fill="FFFFFF" w:themeFill="background1"/>
        </w:rPr>
        <w:t xml:space="preserve"> el artículo 34</w:t>
      </w:r>
      <w:r w:rsidR="00CA08EB" w:rsidRPr="00B05120">
        <w:rPr>
          <w:rFonts w:ascii="Montserrat" w:eastAsia="Arial" w:hAnsi="Montserrat" w:cs="Arial"/>
          <w:sz w:val="20"/>
          <w:szCs w:val="20"/>
          <w:shd w:val="clear" w:color="auto" w:fill="FFFFFF" w:themeFill="background1"/>
        </w:rPr>
        <w:t>,</w:t>
      </w:r>
      <w:r w:rsidR="00F80298" w:rsidRPr="00B05120">
        <w:rPr>
          <w:rFonts w:ascii="Montserrat" w:eastAsia="Arial" w:hAnsi="Montserrat" w:cs="Arial"/>
          <w:sz w:val="20"/>
          <w:szCs w:val="20"/>
          <w:shd w:val="clear" w:color="auto" w:fill="FFFFFF" w:themeFill="background1"/>
        </w:rPr>
        <w:t xml:space="preserve"> de la </w:t>
      </w:r>
      <w:r w:rsidR="00511B1C" w:rsidRPr="00B05120">
        <w:rPr>
          <w:rFonts w:ascii="Montserrat" w:eastAsia="Arial" w:hAnsi="Montserrat" w:cs="Arial"/>
          <w:sz w:val="20"/>
          <w:szCs w:val="20"/>
          <w:shd w:val="clear" w:color="auto" w:fill="FFFFFF" w:themeFill="background1"/>
        </w:rPr>
        <w:t>L</w:t>
      </w:r>
      <w:r w:rsidR="00E009B7">
        <w:rPr>
          <w:rFonts w:ascii="Montserrat" w:eastAsia="Arial" w:hAnsi="Montserrat" w:cs="Arial"/>
          <w:sz w:val="20"/>
          <w:szCs w:val="20"/>
          <w:shd w:val="clear" w:color="auto" w:fill="FFFFFF" w:themeFill="background1"/>
        </w:rPr>
        <w:t>AASSP</w:t>
      </w:r>
      <w:r w:rsidR="00F80298" w:rsidRPr="00B05120">
        <w:rPr>
          <w:rFonts w:ascii="Montserrat" w:eastAsia="Arial" w:hAnsi="Montserrat" w:cs="Arial"/>
          <w:sz w:val="20"/>
          <w:szCs w:val="20"/>
          <w:shd w:val="clear" w:color="auto" w:fill="FFFFFF" w:themeFill="background1"/>
        </w:rPr>
        <w:t xml:space="preserve"> y 44</w:t>
      </w:r>
      <w:r w:rsidR="00CA08EB" w:rsidRPr="00B05120">
        <w:rPr>
          <w:rFonts w:ascii="Montserrat" w:eastAsia="Arial" w:hAnsi="Montserrat" w:cs="Arial"/>
          <w:sz w:val="20"/>
          <w:szCs w:val="20"/>
          <w:shd w:val="clear" w:color="auto" w:fill="FFFFFF" w:themeFill="background1"/>
        </w:rPr>
        <w:t>,</w:t>
      </w:r>
      <w:r w:rsidR="00F80298" w:rsidRPr="00B05120">
        <w:rPr>
          <w:rFonts w:ascii="Montserrat" w:eastAsia="Arial" w:hAnsi="Montserrat" w:cs="Arial"/>
          <w:sz w:val="20"/>
          <w:szCs w:val="20"/>
          <w:shd w:val="clear" w:color="auto" w:fill="FFFFFF" w:themeFill="background1"/>
        </w:rPr>
        <w:t xml:space="preserve"> del </w:t>
      </w:r>
      <w:r w:rsidR="00A303B4" w:rsidRPr="00B05120">
        <w:rPr>
          <w:rFonts w:ascii="Montserrat" w:eastAsia="Arial" w:hAnsi="Montserrat" w:cs="Arial"/>
          <w:sz w:val="20"/>
          <w:szCs w:val="20"/>
          <w:shd w:val="clear" w:color="auto" w:fill="FFFFFF" w:themeFill="background1"/>
        </w:rPr>
        <w:t>R</w:t>
      </w:r>
      <w:r w:rsidR="00C0060D" w:rsidRPr="00B05120">
        <w:rPr>
          <w:rFonts w:ascii="Montserrat" w:eastAsia="Arial" w:hAnsi="Montserrat" w:cs="Arial"/>
          <w:sz w:val="20"/>
          <w:szCs w:val="20"/>
          <w:shd w:val="clear" w:color="auto" w:fill="FFFFFF" w:themeFill="background1"/>
        </w:rPr>
        <w:t>eglamento</w:t>
      </w:r>
      <w:r w:rsidR="00F80298" w:rsidRPr="00B05120">
        <w:rPr>
          <w:rFonts w:ascii="Montserrat" w:eastAsia="Arial" w:hAnsi="Montserrat" w:cs="Arial"/>
          <w:sz w:val="20"/>
          <w:szCs w:val="20"/>
          <w:shd w:val="clear" w:color="auto" w:fill="FFFFFF" w:themeFill="background1"/>
        </w:rPr>
        <w:t>, entre</w:t>
      </w:r>
      <w:r w:rsidR="00987AE0" w:rsidRPr="00B05120">
        <w:rPr>
          <w:rFonts w:ascii="Montserrat" w:hAnsi="Montserrat" w:cs="Arial"/>
          <w:sz w:val="20"/>
          <w:szCs w:val="20"/>
          <w:shd w:val="clear" w:color="auto" w:fill="FFFFFF" w:themeFill="background1"/>
          <w:lang w:val="es-MX"/>
        </w:rPr>
        <w:t xml:space="preserve"> </w:t>
      </w:r>
      <w:r w:rsidR="00987AE0" w:rsidRPr="00B05120">
        <w:rPr>
          <w:rFonts w:ascii="Montserrat" w:hAnsi="Montserrat" w:cs="Arial"/>
          <w:sz w:val="20"/>
          <w:szCs w:val="20"/>
          <w:lang w:val="es-MX"/>
        </w:rPr>
        <w:t>d</w:t>
      </w:r>
      <w:r w:rsidRPr="00B05120">
        <w:rPr>
          <w:rFonts w:ascii="Montserrat" w:hAnsi="Montserrat" w:cs="Arial"/>
          <w:sz w:val="20"/>
          <w:szCs w:val="20"/>
          <w:lang w:val="es-MX"/>
        </w:rPr>
        <w:t>os o más personas podrán presentar conjuntamente una proposición sin necesidad de constituir una sociedad, o una nueva sociedad en caso de personas morales; para tales efectos, en la proposición y e</w:t>
      </w:r>
      <w:r w:rsidR="00966377" w:rsidRPr="00B05120">
        <w:rPr>
          <w:rFonts w:ascii="Montserrat" w:hAnsi="Montserrat" w:cs="Arial"/>
          <w:sz w:val="20"/>
          <w:szCs w:val="20"/>
          <w:lang w:val="es-MX"/>
        </w:rPr>
        <w:t xml:space="preserve">n el </w:t>
      </w:r>
      <w:r w:rsidR="002D0D25" w:rsidRPr="00B05120">
        <w:rPr>
          <w:rFonts w:ascii="Montserrat" w:hAnsi="Montserrat" w:cs="Arial"/>
          <w:sz w:val="20"/>
          <w:szCs w:val="20"/>
          <w:lang w:val="es-MX"/>
        </w:rPr>
        <w:t>C</w:t>
      </w:r>
      <w:r w:rsidR="00271191" w:rsidRPr="00B05120">
        <w:rPr>
          <w:rFonts w:ascii="Montserrat" w:hAnsi="Montserrat" w:cs="Arial"/>
          <w:sz w:val="20"/>
          <w:szCs w:val="20"/>
          <w:lang w:val="es-MX"/>
        </w:rPr>
        <w:t>ontrato</w:t>
      </w:r>
      <w:r w:rsidR="00A908DE" w:rsidRPr="00B05120">
        <w:rPr>
          <w:rFonts w:ascii="Montserrat" w:hAnsi="Montserrat" w:cs="Arial"/>
          <w:sz w:val="20"/>
          <w:szCs w:val="20"/>
          <w:lang w:val="es-MX"/>
        </w:rPr>
        <w:t xml:space="preserve"> </w:t>
      </w:r>
      <w:r w:rsidRPr="00B05120">
        <w:rPr>
          <w:rFonts w:ascii="Montserrat" w:hAnsi="Montserrat" w:cs="Arial"/>
          <w:sz w:val="20"/>
          <w:szCs w:val="20"/>
          <w:lang w:val="es-MX"/>
        </w:rPr>
        <w:t xml:space="preserve">se establecerán con precisión las obligaciones de cada una de ellas, así como la manera en que se exigirá su cumplimiento. En este supuesto la proposición será </w:t>
      </w:r>
      <w:r w:rsidRPr="00B05120">
        <w:rPr>
          <w:rFonts w:ascii="Montserrat" w:hAnsi="Montserrat" w:cs="Arial"/>
          <w:sz w:val="20"/>
          <w:szCs w:val="20"/>
          <w:lang w:val="es-MX"/>
        </w:rPr>
        <w:lastRenderedPageBreak/>
        <w:t xml:space="preserve">firmada por el representante común que para ese acto haya sido designado por el grupo de personas, por los medios de identificación electrónica </w:t>
      </w:r>
      <w:r w:rsidR="00F80298" w:rsidRPr="00B05120">
        <w:rPr>
          <w:rFonts w:ascii="Montserrat" w:hAnsi="Montserrat" w:cs="Arial"/>
          <w:sz w:val="20"/>
          <w:szCs w:val="20"/>
          <w:lang w:val="es-MX"/>
        </w:rPr>
        <w:t xml:space="preserve">autorizados </w:t>
      </w:r>
      <w:r w:rsidR="00894AD8" w:rsidRPr="00B05120">
        <w:rPr>
          <w:rFonts w:ascii="Montserrat" w:hAnsi="Montserrat" w:cs="Arial"/>
          <w:sz w:val="20"/>
          <w:szCs w:val="20"/>
          <w:lang w:val="es-MX"/>
        </w:rPr>
        <w:t xml:space="preserve">por </w:t>
      </w:r>
      <w:r w:rsidR="00783F54" w:rsidRPr="00B05120">
        <w:rPr>
          <w:rFonts w:ascii="Montserrat" w:hAnsi="Montserrat" w:cs="Arial"/>
          <w:sz w:val="20"/>
          <w:szCs w:val="20"/>
          <w:lang w:val="es-MX"/>
        </w:rPr>
        <w:t>La Convocante</w:t>
      </w:r>
      <w:r w:rsidRPr="00B05120">
        <w:rPr>
          <w:rFonts w:ascii="Montserrat" w:hAnsi="Montserrat" w:cs="Arial"/>
          <w:sz w:val="20"/>
          <w:szCs w:val="20"/>
          <w:lang w:val="es-MX"/>
        </w:rPr>
        <w:t>.</w:t>
      </w:r>
    </w:p>
    <w:p w14:paraId="3429F0E0" w14:textId="77777777" w:rsidR="004A623A" w:rsidRPr="00B05120" w:rsidRDefault="004A623A" w:rsidP="00F8498D">
      <w:pPr>
        <w:ind w:right="-28"/>
        <w:jc w:val="both"/>
        <w:rPr>
          <w:rFonts w:ascii="Montserrat" w:hAnsi="Montserrat" w:cs="Arial"/>
          <w:sz w:val="20"/>
          <w:szCs w:val="20"/>
          <w:lang w:val="es-MX"/>
        </w:rPr>
      </w:pPr>
    </w:p>
    <w:p w14:paraId="480AA029" w14:textId="77777777" w:rsidR="00F80298" w:rsidRPr="00B05120" w:rsidRDefault="00F80298" w:rsidP="00F8498D">
      <w:pPr>
        <w:ind w:right="-28"/>
        <w:jc w:val="both"/>
        <w:rPr>
          <w:rFonts w:ascii="Montserrat" w:eastAsia="Arial" w:hAnsi="Montserrat" w:cs="Arial"/>
          <w:sz w:val="20"/>
          <w:szCs w:val="20"/>
        </w:rPr>
      </w:pPr>
      <w:r w:rsidRPr="00B05120">
        <w:rPr>
          <w:rFonts w:ascii="Montserrat" w:eastAsia="Arial" w:hAnsi="Montserrat" w:cs="Arial"/>
          <w:sz w:val="20"/>
          <w:szCs w:val="20"/>
        </w:rPr>
        <w:t>Cualquiera de los integrantes de la agrupación</w:t>
      </w:r>
      <w:r w:rsidR="00DB7441" w:rsidRPr="00B05120">
        <w:rPr>
          <w:rFonts w:ascii="Montserrat" w:eastAsia="Arial" w:hAnsi="Montserrat" w:cs="Arial"/>
          <w:sz w:val="20"/>
          <w:szCs w:val="20"/>
        </w:rPr>
        <w:t xml:space="preserve"> que participará de manera conjunta</w:t>
      </w:r>
      <w:r w:rsidRPr="00B05120">
        <w:rPr>
          <w:rFonts w:ascii="Montserrat" w:eastAsia="Arial" w:hAnsi="Montserrat" w:cs="Arial"/>
          <w:sz w:val="20"/>
          <w:szCs w:val="20"/>
        </w:rPr>
        <w:t xml:space="preserve"> podrá presentar el escrito mediante el cual manifieste su interés en participar en la junta de aclaraciones y en el procedimiento de contratación.</w:t>
      </w:r>
    </w:p>
    <w:p w14:paraId="5AAF161E" w14:textId="77777777" w:rsidR="00F80298" w:rsidRPr="00B05120" w:rsidRDefault="00F80298" w:rsidP="00F8498D">
      <w:pPr>
        <w:ind w:right="-28"/>
        <w:jc w:val="both"/>
        <w:rPr>
          <w:rFonts w:ascii="Montserrat" w:eastAsia="Arial" w:hAnsi="Montserrat" w:cs="Arial"/>
          <w:sz w:val="20"/>
          <w:szCs w:val="20"/>
        </w:rPr>
      </w:pPr>
    </w:p>
    <w:p w14:paraId="09F052D8" w14:textId="77777777" w:rsidR="00F80298" w:rsidRPr="00B05120" w:rsidRDefault="00F80298" w:rsidP="00F8498D">
      <w:pPr>
        <w:ind w:right="-28"/>
        <w:jc w:val="both"/>
        <w:rPr>
          <w:rFonts w:ascii="Montserrat" w:eastAsia="Arial" w:hAnsi="Montserrat" w:cs="Arial"/>
          <w:sz w:val="20"/>
          <w:szCs w:val="20"/>
        </w:rPr>
      </w:pPr>
      <w:r w:rsidRPr="00B05120">
        <w:rPr>
          <w:rFonts w:ascii="Montserrat" w:eastAsia="Arial" w:hAnsi="Montserrat" w:cs="Arial"/>
          <w:sz w:val="20"/>
          <w:szCs w:val="20"/>
        </w:rPr>
        <w:t>En el acto de presentación y apertura de proposiciones, el representante común de la agrupación</w:t>
      </w:r>
      <w:r w:rsidR="004C2625" w:rsidRPr="00B05120">
        <w:rPr>
          <w:rFonts w:ascii="Montserrat" w:eastAsia="Arial" w:hAnsi="Montserrat" w:cs="Arial"/>
          <w:sz w:val="20"/>
          <w:szCs w:val="20"/>
        </w:rPr>
        <w:t xml:space="preserve"> que participe </w:t>
      </w:r>
      <w:r w:rsidRPr="00B05120">
        <w:rPr>
          <w:rFonts w:ascii="Montserrat" w:eastAsia="Arial" w:hAnsi="Montserrat" w:cs="Arial"/>
          <w:sz w:val="20"/>
          <w:szCs w:val="20"/>
        </w:rPr>
        <w:t>deberá señalar que la proposición se presenta de forma conjunta.</w:t>
      </w:r>
    </w:p>
    <w:p w14:paraId="63A6E90E" w14:textId="77777777" w:rsidR="00F80298" w:rsidRPr="00B05120" w:rsidRDefault="00F80298" w:rsidP="00F8498D">
      <w:pPr>
        <w:ind w:right="-28"/>
        <w:jc w:val="both"/>
        <w:rPr>
          <w:rFonts w:ascii="Montserrat" w:eastAsia="Arial" w:hAnsi="Montserrat" w:cs="Arial"/>
          <w:sz w:val="20"/>
          <w:szCs w:val="20"/>
        </w:rPr>
      </w:pPr>
    </w:p>
    <w:p w14:paraId="1547ADF5" w14:textId="77777777" w:rsidR="00F80298" w:rsidRPr="00B05120" w:rsidRDefault="00F80298" w:rsidP="00F8498D">
      <w:pPr>
        <w:ind w:right="-28"/>
        <w:jc w:val="both"/>
        <w:rPr>
          <w:rFonts w:ascii="Montserrat" w:eastAsia="Arial" w:hAnsi="Montserrat" w:cs="Arial"/>
          <w:sz w:val="20"/>
          <w:szCs w:val="20"/>
        </w:rPr>
      </w:pPr>
      <w:r w:rsidRPr="00B05120">
        <w:rPr>
          <w:rFonts w:ascii="Montserrat" w:eastAsia="Arial" w:hAnsi="Montserrat" w:cs="Arial"/>
          <w:sz w:val="20"/>
          <w:szCs w:val="20"/>
        </w:rPr>
        <w:t xml:space="preserve">El convenio a que se hace referencia se presentará con la proposición, en el entendido de que, para el caso de los </w:t>
      </w:r>
      <w:r w:rsidR="006763F6" w:rsidRPr="00B05120">
        <w:rPr>
          <w:rFonts w:ascii="Montserrat" w:hAnsi="Montserrat" w:cs="Arial"/>
          <w:bCs/>
          <w:iCs/>
          <w:sz w:val="20"/>
          <w:szCs w:val="20"/>
          <w:lang w:val="es-MX"/>
        </w:rPr>
        <w:t>Licitantes</w:t>
      </w:r>
      <w:r w:rsidRPr="00B05120">
        <w:rPr>
          <w:rFonts w:ascii="Montserrat" w:eastAsia="Arial" w:hAnsi="Montserrat" w:cs="Arial"/>
          <w:sz w:val="20"/>
          <w:szCs w:val="20"/>
        </w:rPr>
        <w:t xml:space="preserve"> que lo hubieren presentado y resulten adjudicados, formará parte integrante del Contrato respectivo como uno de sus anexos.</w:t>
      </w:r>
    </w:p>
    <w:p w14:paraId="79E94ABF" w14:textId="77777777" w:rsidR="00F80298" w:rsidRPr="00B05120" w:rsidRDefault="00F80298" w:rsidP="00F8498D">
      <w:pPr>
        <w:ind w:right="-28"/>
        <w:jc w:val="both"/>
        <w:rPr>
          <w:rFonts w:ascii="Montserrat" w:eastAsia="Arial" w:hAnsi="Montserrat" w:cs="Arial"/>
          <w:sz w:val="20"/>
          <w:szCs w:val="20"/>
        </w:rPr>
      </w:pPr>
    </w:p>
    <w:p w14:paraId="05E56AD1" w14:textId="77777777" w:rsidR="00F80298" w:rsidRPr="00B05120" w:rsidRDefault="00F80298" w:rsidP="00F8498D">
      <w:pPr>
        <w:ind w:right="-28"/>
        <w:jc w:val="both"/>
        <w:rPr>
          <w:rFonts w:ascii="Montserrat" w:hAnsi="Montserrat" w:cs="Arial"/>
          <w:sz w:val="20"/>
          <w:szCs w:val="20"/>
          <w:lang w:val="es-MX"/>
        </w:rPr>
      </w:pPr>
      <w:r w:rsidRPr="00B05120">
        <w:rPr>
          <w:rFonts w:ascii="Montserrat" w:eastAsia="Arial" w:hAnsi="Montserrat" w:cs="Arial"/>
          <w:sz w:val="20"/>
          <w:szCs w:val="20"/>
        </w:rPr>
        <w:t xml:space="preserve">Cuando la proposición conjunta resulte adjudicada con un Contrato, dicho instrumento deberá ser firmado por las personas a que hace referencia el penúltimo párrafo del artículo 44 del </w:t>
      </w:r>
      <w:r w:rsidR="00D54E19" w:rsidRPr="00B05120">
        <w:rPr>
          <w:rFonts w:ascii="Montserrat" w:eastAsia="Arial" w:hAnsi="Montserrat" w:cs="Arial"/>
          <w:sz w:val="20"/>
          <w:szCs w:val="20"/>
          <w:lang w:val="es-MX" w:eastAsia="en-US"/>
        </w:rPr>
        <w:t>Reglamento</w:t>
      </w:r>
      <w:r w:rsidRPr="00B05120">
        <w:rPr>
          <w:rFonts w:ascii="Montserrat" w:eastAsia="Arial" w:hAnsi="Montserrat" w:cs="Arial"/>
          <w:sz w:val="20"/>
          <w:szCs w:val="20"/>
        </w:rPr>
        <w:t>.</w:t>
      </w:r>
    </w:p>
    <w:p w14:paraId="4D3F76EB" w14:textId="77777777" w:rsidR="006570BF" w:rsidRPr="00B05120" w:rsidRDefault="006570BF" w:rsidP="00F8498D">
      <w:pPr>
        <w:ind w:right="-28"/>
        <w:jc w:val="both"/>
        <w:rPr>
          <w:rFonts w:ascii="Montserrat" w:hAnsi="Montserrat" w:cs="Arial"/>
          <w:color w:val="000000"/>
          <w:sz w:val="20"/>
          <w:szCs w:val="20"/>
          <w:lang w:val="es-MX"/>
        </w:rPr>
      </w:pPr>
    </w:p>
    <w:p w14:paraId="16C1E88B" w14:textId="77777777" w:rsidR="004A623A" w:rsidRPr="00B05120" w:rsidRDefault="004A623A" w:rsidP="00F8498D">
      <w:pPr>
        <w:ind w:right="-28"/>
        <w:jc w:val="both"/>
        <w:rPr>
          <w:rFonts w:ascii="Montserrat" w:hAnsi="Montserrat" w:cs="Arial"/>
          <w:sz w:val="20"/>
          <w:szCs w:val="20"/>
          <w:lang w:val="es-MX"/>
        </w:rPr>
      </w:pPr>
      <w:r w:rsidRPr="00B05120">
        <w:rPr>
          <w:rFonts w:ascii="Montserrat" w:hAnsi="Montserrat" w:cs="Arial"/>
          <w:sz w:val="20"/>
          <w:szCs w:val="20"/>
          <w:lang w:val="es-MX"/>
        </w:rPr>
        <w:t xml:space="preserve">Dicho convenio deberá apegarse a lo dispuesto por la </w:t>
      </w:r>
      <w:r w:rsidR="00511B1C" w:rsidRPr="00B05120">
        <w:rPr>
          <w:rFonts w:ascii="Montserrat" w:hAnsi="Montserrat" w:cs="Arial"/>
          <w:sz w:val="20"/>
          <w:szCs w:val="20"/>
          <w:lang w:val="es-MX"/>
        </w:rPr>
        <w:t>L</w:t>
      </w:r>
      <w:r w:rsidR="00C0060D" w:rsidRPr="00B05120">
        <w:rPr>
          <w:rFonts w:ascii="Montserrat" w:hAnsi="Montserrat" w:cs="Arial"/>
          <w:sz w:val="20"/>
          <w:szCs w:val="20"/>
          <w:lang w:val="es-MX"/>
        </w:rPr>
        <w:t>ey</w:t>
      </w:r>
      <w:r w:rsidRPr="00B05120">
        <w:rPr>
          <w:rFonts w:ascii="Montserrat" w:hAnsi="Montserrat" w:cs="Arial"/>
          <w:sz w:val="20"/>
          <w:szCs w:val="20"/>
          <w:lang w:val="es-MX"/>
        </w:rPr>
        <w:t xml:space="preserve"> Federal de Competencia Económica en Materia de Prácticas Monopólicas y Concentraciones.</w:t>
      </w:r>
    </w:p>
    <w:p w14:paraId="2802E7CD" w14:textId="77777777" w:rsidR="004A623A" w:rsidRPr="00B05120" w:rsidRDefault="004A623A" w:rsidP="00F8498D">
      <w:pPr>
        <w:pStyle w:val="Prrafodelista"/>
        <w:autoSpaceDE w:val="0"/>
        <w:autoSpaceDN w:val="0"/>
        <w:adjustRightInd w:val="0"/>
        <w:ind w:left="0" w:right="-28"/>
        <w:jc w:val="both"/>
        <w:rPr>
          <w:rFonts w:ascii="Montserrat" w:hAnsi="Montserrat" w:cs="Arial"/>
          <w:sz w:val="20"/>
          <w:szCs w:val="20"/>
          <w:lang w:val="es-MX"/>
        </w:rPr>
      </w:pPr>
    </w:p>
    <w:p w14:paraId="12836C02" w14:textId="77777777" w:rsidR="00570494" w:rsidRDefault="004A623A" w:rsidP="00F8498D">
      <w:pPr>
        <w:shd w:val="clear" w:color="auto" w:fill="FFFFFF"/>
        <w:autoSpaceDE w:val="0"/>
        <w:autoSpaceDN w:val="0"/>
        <w:adjustRightInd w:val="0"/>
        <w:ind w:right="-28"/>
        <w:jc w:val="both"/>
        <w:rPr>
          <w:rFonts w:ascii="Montserrat" w:hAnsi="Montserrat" w:cs="Arial"/>
          <w:sz w:val="20"/>
          <w:szCs w:val="20"/>
          <w:lang w:val="es-MX"/>
        </w:rPr>
      </w:pPr>
      <w:r w:rsidRPr="00B05120">
        <w:rPr>
          <w:rFonts w:ascii="Montserrat" w:hAnsi="Montserrat" w:cs="Arial"/>
          <w:sz w:val="20"/>
          <w:szCs w:val="20"/>
          <w:lang w:val="es-MX"/>
        </w:rPr>
        <w:t xml:space="preserve">Con fundamento en el artículo 48, fracción VIII del </w:t>
      </w:r>
      <w:r w:rsidR="00A303B4" w:rsidRPr="00B05120">
        <w:rPr>
          <w:rFonts w:ascii="Montserrat" w:hAnsi="Montserrat" w:cs="Arial"/>
          <w:sz w:val="20"/>
          <w:szCs w:val="20"/>
          <w:lang w:val="es-MX"/>
        </w:rPr>
        <w:t>R</w:t>
      </w:r>
      <w:r w:rsidR="00C0060D" w:rsidRPr="00B05120">
        <w:rPr>
          <w:rFonts w:ascii="Montserrat" w:hAnsi="Montserrat" w:cs="Arial"/>
          <w:sz w:val="20"/>
          <w:szCs w:val="20"/>
          <w:lang w:val="es-MX"/>
        </w:rPr>
        <w:t>eglamento</w:t>
      </w:r>
      <w:r w:rsidR="00F654CA" w:rsidRPr="00B05120">
        <w:rPr>
          <w:rFonts w:ascii="Montserrat" w:hAnsi="Montserrat" w:cs="Arial"/>
          <w:sz w:val="20"/>
          <w:szCs w:val="20"/>
          <w:lang w:val="es-MX"/>
        </w:rPr>
        <w:t xml:space="preserve">, los </w:t>
      </w:r>
      <w:r w:rsidR="006763F6" w:rsidRPr="00B05120">
        <w:rPr>
          <w:rFonts w:ascii="Montserrat" w:hAnsi="Montserrat" w:cs="Arial"/>
          <w:bCs/>
          <w:iCs/>
          <w:sz w:val="20"/>
          <w:szCs w:val="20"/>
          <w:lang w:val="es-MX"/>
        </w:rPr>
        <w:t>Licitante</w:t>
      </w:r>
      <w:r w:rsidRPr="00B05120">
        <w:rPr>
          <w:rFonts w:ascii="Montserrat" w:hAnsi="Montserrat" w:cs="Arial"/>
          <w:sz w:val="20"/>
          <w:szCs w:val="20"/>
          <w:lang w:val="es-MX"/>
        </w:rPr>
        <w:t>s que decidan agruparse para presentar una proposición conjunta, deberán enviar en forma individual los escritos señalados en los incisos</w:t>
      </w:r>
      <w:r w:rsidRPr="00B05120">
        <w:rPr>
          <w:rFonts w:ascii="Montserrat" w:hAnsi="Montserrat" w:cs="Arial"/>
          <w:sz w:val="20"/>
          <w:szCs w:val="20"/>
          <w:shd w:val="clear" w:color="auto" w:fill="FFFFFF" w:themeFill="background1"/>
          <w:lang w:val="es-MX"/>
        </w:rPr>
        <w:t xml:space="preserve"> </w:t>
      </w:r>
      <w:r w:rsidRPr="00B05120">
        <w:rPr>
          <w:rFonts w:ascii="Montserrat" w:hAnsi="Montserrat" w:cs="Arial"/>
          <w:b/>
          <w:sz w:val="20"/>
          <w:szCs w:val="20"/>
          <w:shd w:val="clear" w:color="auto" w:fill="FFFFFF" w:themeFill="background1"/>
          <w:lang w:val="es-MX"/>
        </w:rPr>
        <w:t>a)</w:t>
      </w:r>
      <w:r w:rsidRPr="00B05120">
        <w:rPr>
          <w:rFonts w:ascii="Montserrat" w:hAnsi="Montserrat" w:cs="Arial"/>
          <w:sz w:val="20"/>
          <w:szCs w:val="20"/>
          <w:shd w:val="clear" w:color="auto" w:fill="FFFFFF" w:themeFill="background1"/>
          <w:lang w:val="es-MX"/>
        </w:rPr>
        <w:t xml:space="preserve"> al </w:t>
      </w:r>
      <w:r w:rsidR="005E2FB7" w:rsidRPr="00B05120">
        <w:rPr>
          <w:rFonts w:ascii="Montserrat" w:hAnsi="Montserrat" w:cs="Arial"/>
          <w:b/>
          <w:sz w:val="20"/>
          <w:szCs w:val="20"/>
          <w:shd w:val="clear" w:color="auto" w:fill="FFFFFF" w:themeFill="background1"/>
          <w:lang w:val="es-MX"/>
        </w:rPr>
        <w:t>e</w:t>
      </w:r>
      <w:r w:rsidR="001A43DC" w:rsidRPr="00B05120">
        <w:rPr>
          <w:rFonts w:ascii="Montserrat" w:hAnsi="Montserrat" w:cs="Arial"/>
          <w:b/>
          <w:sz w:val="20"/>
          <w:szCs w:val="20"/>
          <w:shd w:val="clear" w:color="auto" w:fill="FFFFFF" w:themeFill="background1"/>
          <w:lang w:val="es-MX"/>
        </w:rPr>
        <w:t>)</w:t>
      </w:r>
      <w:r w:rsidRPr="00B05120">
        <w:rPr>
          <w:rFonts w:ascii="Montserrat" w:hAnsi="Montserrat" w:cs="Arial"/>
          <w:sz w:val="20"/>
          <w:szCs w:val="20"/>
          <w:lang w:val="es-MX"/>
        </w:rPr>
        <w:t xml:space="preserve"> del numeral </w:t>
      </w:r>
      <w:r w:rsidRPr="00B05120">
        <w:rPr>
          <w:rFonts w:ascii="Montserrat" w:hAnsi="Montserrat" w:cs="Arial"/>
          <w:b/>
          <w:sz w:val="20"/>
          <w:szCs w:val="20"/>
          <w:lang w:val="es-MX"/>
        </w:rPr>
        <w:t>6.1.</w:t>
      </w:r>
      <w:r w:rsidRPr="00B05120">
        <w:rPr>
          <w:rFonts w:ascii="Montserrat" w:hAnsi="Montserrat" w:cs="Arial"/>
          <w:sz w:val="20"/>
          <w:szCs w:val="20"/>
          <w:lang w:val="es-MX"/>
        </w:rPr>
        <w:t xml:space="preserve"> </w:t>
      </w:r>
      <w:r w:rsidRPr="00B05120">
        <w:rPr>
          <w:rFonts w:ascii="Montserrat" w:hAnsi="Montserrat" w:cs="Arial"/>
          <w:b/>
          <w:sz w:val="20"/>
          <w:szCs w:val="20"/>
          <w:lang w:val="es-MX"/>
        </w:rPr>
        <w:t>Documentación Legal, cuya presentación es de</w:t>
      </w:r>
      <w:r w:rsidRPr="00B05120">
        <w:rPr>
          <w:rFonts w:ascii="Montserrat" w:hAnsi="Montserrat" w:cs="Arial"/>
          <w:sz w:val="20"/>
          <w:szCs w:val="20"/>
          <w:lang w:val="es-MX"/>
        </w:rPr>
        <w:t xml:space="preserve"> </w:t>
      </w:r>
      <w:r w:rsidRPr="00B05120">
        <w:rPr>
          <w:rFonts w:ascii="Montserrat" w:hAnsi="Montserrat" w:cs="Arial"/>
          <w:b/>
          <w:sz w:val="20"/>
          <w:szCs w:val="20"/>
          <w:lang w:val="es-MX"/>
        </w:rPr>
        <w:t>CARÁCTER OBLIGATORIO</w:t>
      </w:r>
      <w:r w:rsidRPr="00B05120">
        <w:rPr>
          <w:rFonts w:ascii="Montserrat" w:hAnsi="Montserrat" w:cs="Arial"/>
          <w:sz w:val="20"/>
          <w:szCs w:val="20"/>
          <w:lang w:val="es-MX"/>
        </w:rPr>
        <w:t>, por lo que la falta de alguno de ellos será motivo de descalificación.</w:t>
      </w:r>
      <w:r w:rsidRPr="002139FE">
        <w:rPr>
          <w:rFonts w:ascii="Montserrat" w:hAnsi="Montserrat" w:cs="Arial"/>
          <w:sz w:val="20"/>
          <w:szCs w:val="20"/>
          <w:lang w:val="es-MX"/>
        </w:rPr>
        <w:t xml:space="preserve"> </w:t>
      </w:r>
    </w:p>
    <w:p w14:paraId="56D3359C" w14:textId="77777777" w:rsidR="004A623A" w:rsidRPr="002139FE" w:rsidRDefault="004A623A" w:rsidP="00F8498D">
      <w:pPr>
        <w:shd w:val="clear" w:color="auto" w:fill="FFFFFF"/>
        <w:autoSpaceDE w:val="0"/>
        <w:autoSpaceDN w:val="0"/>
        <w:adjustRightInd w:val="0"/>
        <w:ind w:right="-28"/>
        <w:jc w:val="both"/>
        <w:rPr>
          <w:rFonts w:ascii="Montserrat" w:hAnsi="Montserrat" w:cs="Arial"/>
          <w:sz w:val="20"/>
          <w:szCs w:val="20"/>
          <w:lang w:val="es-MX"/>
        </w:rPr>
      </w:pPr>
    </w:p>
    <w:p w14:paraId="7FBC73F1" w14:textId="77777777"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318" w:name="_Toc353292046"/>
      <w:bookmarkStart w:id="319" w:name="_Toc477359104"/>
      <w:bookmarkStart w:id="320" w:name="_Toc51593659"/>
      <w:bookmarkStart w:id="321" w:name="_Toc62837703"/>
      <w:r w:rsidRPr="002139FE">
        <w:rPr>
          <w:rFonts w:ascii="Montserrat" w:hAnsi="Montserrat" w:cs="Arial"/>
          <w:b/>
          <w:sz w:val="20"/>
          <w:szCs w:val="20"/>
          <w:lang w:val="es-MX"/>
        </w:rPr>
        <w:t xml:space="preserve">Proposiciones para esta </w:t>
      </w:r>
      <w:r w:rsidR="00C8476E" w:rsidRPr="002139FE">
        <w:rPr>
          <w:rFonts w:ascii="Montserrat" w:hAnsi="Montserrat" w:cs="Arial"/>
          <w:b/>
          <w:sz w:val="20"/>
          <w:szCs w:val="20"/>
          <w:lang w:val="es-MX"/>
        </w:rPr>
        <w:t>Lic</w:t>
      </w:r>
      <w:r w:rsidRPr="002139FE">
        <w:rPr>
          <w:rFonts w:ascii="Montserrat" w:hAnsi="Montserrat" w:cs="Arial"/>
          <w:b/>
          <w:sz w:val="20"/>
          <w:szCs w:val="20"/>
          <w:lang w:val="es-MX"/>
        </w:rPr>
        <w:t>itación</w:t>
      </w:r>
      <w:bookmarkEnd w:id="318"/>
      <w:bookmarkEnd w:id="319"/>
      <w:bookmarkEnd w:id="320"/>
      <w:bookmarkEnd w:id="321"/>
    </w:p>
    <w:p w14:paraId="7BB8CF52" w14:textId="77777777" w:rsidR="00C418F2" w:rsidRPr="002139FE" w:rsidRDefault="00C418F2" w:rsidP="00F8498D">
      <w:pPr>
        <w:autoSpaceDE w:val="0"/>
        <w:autoSpaceDN w:val="0"/>
        <w:adjustRightInd w:val="0"/>
        <w:ind w:right="-28"/>
        <w:jc w:val="both"/>
        <w:rPr>
          <w:rFonts w:ascii="Montserrat" w:hAnsi="Montserrat" w:cs="Arial"/>
          <w:sz w:val="20"/>
          <w:szCs w:val="20"/>
          <w:lang w:val="es-MX"/>
        </w:rPr>
      </w:pPr>
    </w:p>
    <w:p w14:paraId="7BF676D8" w14:textId="77777777" w:rsidR="00C418F2" w:rsidRPr="002139FE" w:rsidRDefault="00C418F2" w:rsidP="00F8498D">
      <w:pPr>
        <w:autoSpaceDE w:val="0"/>
        <w:autoSpaceDN w:val="0"/>
        <w:adjustRightInd w:val="0"/>
        <w:ind w:right="-28"/>
        <w:jc w:val="both"/>
        <w:rPr>
          <w:rFonts w:ascii="Montserrat" w:hAnsi="Montserrat" w:cs="Arial"/>
          <w:sz w:val="20"/>
          <w:szCs w:val="20"/>
          <w:lang w:val="es-MX"/>
        </w:rPr>
      </w:pPr>
      <w:r w:rsidRPr="002139FE">
        <w:rPr>
          <w:rFonts w:ascii="Montserrat" w:hAnsi="Montserrat" w:cs="Arial"/>
          <w:sz w:val="20"/>
          <w:szCs w:val="20"/>
          <w:lang w:val="es-MX"/>
        </w:rPr>
        <w:t xml:space="preserve">Los Licitantes sólo podrán presentar una proposición para esta </w:t>
      </w:r>
      <w:r w:rsidR="00C8476E" w:rsidRPr="002139FE">
        <w:rPr>
          <w:rFonts w:ascii="Montserrat" w:hAnsi="Montserrat" w:cs="Arial"/>
          <w:sz w:val="20"/>
          <w:szCs w:val="20"/>
          <w:lang w:val="es-MX"/>
        </w:rPr>
        <w:t>Lic</w:t>
      </w:r>
      <w:r w:rsidRPr="002139FE">
        <w:rPr>
          <w:rFonts w:ascii="Montserrat" w:hAnsi="Montserrat" w:cs="Arial"/>
          <w:sz w:val="20"/>
          <w:szCs w:val="20"/>
          <w:lang w:val="es-MX"/>
        </w:rPr>
        <w:t>itación.</w:t>
      </w:r>
    </w:p>
    <w:p w14:paraId="393A38A0" w14:textId="77777777" w:rsidR="008874A0" w:rsidRPr="002139FE" w:rsidRDefault="008874A0" w:rsidP="00F8498D">
      <w:pPr>
        <w:autoSpaceDE w:val="0"/>
        <w:autoSpaceDN w:val="0"/>
        <w:adjustRightInd w:val="0"/>
        <w:ind w:right="-28"/>
        <w:jc w:val="both"/>
        <w:rPr>
          <w:rFonts w:ascii="Montserrat" w:hAnsi="Montserrat" w:cs="Arial"/>
          <w:sz w:val="20"/>
          <w:szCs w:val="20"/>
          <w:lang w:val="es-MX"/>
        </w:rPr>
      </w:pPr>
    </w:p>
    <w:p w14:paraId="099B2B38" w14:textId="77777777" w:rsidR="0002314F" w:rsidRPr="002139FE" w:rsidRDefault="003245CF"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322" w:name="_Toc382243339"/>
      <w:bookmarkStart w:id="323" w:name="_Toc353292047"/>
      <w:bookmarkStart w:id="324" w:name="_Toc493235497"/>
      <w:bookmarkStart w:id="325" w:name="_Toc51593660"/>
      <w:bookmarkStart w:id="326" w:name="_Toc62837704"/>
      <w:r w:rsidRPr="002139FE">
        <w:rPr>
          <w:rFonts w:ascii="Montserrat" w:hAnsi="Montserrat" w:cs="Arial"/>
          <w:b/>
          <w:sz w:val="20"/>
          <w:szCs w:val="20"/>
          <w:lang w:val="es-MX"/>
        </w:rPr>
        <w:t>Forma de presentar la propuesta</w:t>
      </w:r>
      <w:bookmarkEnd w:id="322"/>
      <w:bookmarkEnd w:id="323"/>
      <w:bookmarkEnd w:id="324"/>
      <w:bookmarkEnd w:id="325"/>
      <w:bookmarkEnd w:id="326"/>
    </w:p>
    <w:p w14:paraId="20D5B5B3" w14:textId="77777777" w:rsidR="0002314F" w:rsidRPr="002139FE" w:rsidRDefault="0002314F" w:rsidP="002A79D1">
      <w:pPr>
        <w:autoSpaceDE w:val="0"/>
        <w:autoSpaceDN w:val="0"/>
        <w:adjustRightInd w:val="0"/>
        <w:ind w:right="-28"/>
        <w:jc w:val="both"/>
        <w:rPr>
          <w:rFonts w:ascii="Montserrat" w:hAnsi="Montserrat" w:cs="Arial"/>
          <w:sz w:val="20"/>
          <w:szCs w:val="20"/>
          <w:lang w:val="es-MX"/>
        </w:rPr>
      </w:pPr>
    </w:p>
    <w:p w14:paraId="41A849E7" w14:textId="77777777" w:rsidR="005A5587" w:rsidRPr="002139FE" w:rsidRDefault="005A5587" w:rsidP="00F8498D">
      <w:pPr>
        <w:ind w:left="28" w:right="-28"/>
        <w:jc w:val="both"/>
        <w:rPr>
          <w:rFonts w:ascii="Montserrat" w:hAnsi="Montserrat" w:cs="Arial"/>
          <w:sz w:val="20"/>
          <w:szCs w:val="20"/>
          <w:lang w:val="es-MX" w:eastAsia="es-MX"/>
        </w:rPr>
      </w:pPr>
      <w:bookmarkStart w:id="327" w:name="_Toc382243340"/>
      <w:r w:rsidRPr="002139FE">
        <w:rPr>
          <w:rFonts w:ascii="Montserrat" w:hAnsi="Montserrat" w:cs="Arial"/>
          <w:sz w:val="20"/>
          <w:szCs w:val="20"/>
          <w:lang w:val="es-MX" w:eastAsia="es-MX"/>
        </w:rPr>
        <w:t xml:space="preserve">La entrega de proposiciones será a través de </w:t>
      </w:r>
      <w:r w:rsidR="00511B1C">
        <w:rPr>
          <w:rFonts w:ascii="Montserrat" w:hAnsi="Montserrat" w:cs="Arial"/>
          <w:sz w:val="20"/>
          <w:szCs w:val="20"/>
          <w:lang w:val="es-MX" w:eastAsia="es-MX"/>
        </w:rPr>
        <w:t>CompraNet</w:t>
      </w:r>
      <w:r w:rsidRPr="002139FE">
        <w:rPr>
          <w:rFonts w:ascii="Montserrat" w:hAnsi="Montserrat" w:cs="Arial"/>
          <w:sz w:val="20"/>
          <w:szCs w:val="20"/>
          <w:lang w:val="es-MX" w:eastAsia="es-MX"/>
        </w:rPr>
        <w:t xml:space="preserve">, los archivos serán generados mediante el uso de tecnologías que resguarden la confidencialidad de la información, de tal forma que sean inviolables, conforme a las disposiciones técnicas que al efecto establezca </w:t>
      </w:r>
      <w:r w:rsidR="0044040E" w:rsidRPr="0044040E">
        <w:rPr>
          <w:rFonts w:ascii="Montserrat" w:hAnsi="Montserrat" w:cs="Arial"/>
          <w:b/>
          <w:sz w:val="20"/>
          <w:szCs w:val="20"/>
          <w:lang w:val="es-MX" w:eastAsia="es-MX"/>
        </w:rPr>
        <w:t>“EL COL</w:t>
      </w:r>
      <w:r w:rsidR="00817577">
        <w:rPr>
          <w:rFonts w:ascii="Montserrat" w:hAnsi="Montserrat" w:cs="Arial"/>
          <w:b/>
          <w:sz w:val="20"/>
          <w:szCs w:val="20"/>
          <w:lang w:val="es-MX" w:eastAsia="es-MX"/>
        </w:rPr>
        <w:t>EGIO</w:t>
      </w:r>
      <w:r w:rsidR="0044040E" w:rsidRPr="0044040E">
        <w:rPr>
          <w:rFonts w:ascii="Montserrat" w:hAnsi="Montserrat" w:cs="Arial"/>
          <w:b/>
          <w:sz w:val="20"/>
          <w:szCs w:val="20"/>
          <w:lang w:val="es-MX" w:eastAsia="es-MX"/>
        </w:rPr>
        <w:t>”</w:t>
      </w:r>
      <w:r w:rsidRPr="0044040E">
        <w:rPr>
          <w:rFonts w:ascii="Montserrat" w:hAnsi="Montserrat" w:cs="Arial"/>
          <w:b/>
          <w:sz w:val="20"/>
          <w:szCs w:val="20"/>
          <w:lang w:val="es-MX" w:eastAsia="es-MX"/>
        </w:rPr>
        <w:t>,</w:t>
      </w:r>
      <w:r w:rsidRPr="002139FE">
        <w:rPr>
          <w:rFonts w:ascii="Montserrat" w:hAnsi="Montserrat" w:cs="Arial"/>
          <w:sz w:val="20"/>
          <w:szCs w:val="20"/>
          <w:lang w:val="es-MX" w:eastAsia="es-MX"/>
        </w:rPr>
        <w:t xml:space="preserve"> las propuestas deberán ser enviadas en alguno de los siguientes formatos; MS Word (extensiones .DOC o .DOCX), MS Excel (extensiones .XLS o .XLSX), documento portátil (extensión .PDF), imagen (extensiones .JPG, .JPEG, .BMP, .GIF o .PNG) y/o de compresión (extensiones .ZIP o .RAR); debiendo ser legibles y libres de virus informáticos.</w:t>
      </w:r>
    </w:p>
    <w:p w14:paraId="7027ED65" w14:textId="77777777" w:rsidR="005A5587" w:rsidRPr="002139FE" w:rsidRDefault="005A5587" w:rsidP="00F8498D">
      <w:pPr>
        <w:ind w:left="28" w:right="-28"/>
        <w:jc w:val="both"/>
        <w:rPr>
          <w:rFonts w:ascii="Montserrat" w:hAnsi="Montserrat" w:cs="Arial"/>
          <w:sz w:val="20"/>
          <w:szCs w:val="20"/>
          <w:lang w:val="es-MX" w:eastAsia="es-MX"/>
        </w:rPr>
      </w:pPr>
    </w:p>
    <w:p w14:paraId="46CB2AA9" w14:textId="77777777" w:rsidR="005A5587" w:rsidRPr="002139FE" w:rsidRDefault="005A5587" w:rsidP="00F8498D">
      <w:pPr>
        <w:ind w:left="28" w:right="-28"/>
        <w:jc w:val="both"/>
        <w:rPr>
          <w:rFonts w:ascii="Montserrat" w:hAnsi="Montserrat" w:cs="Arial"/>
          <w:sz w:val="20"/>
          <w:szCs w:val="20"/>
          <w:lang w:val="es-MX" w:eastAsia="es-MX"/>
        </w:rPr>
      </w:pPr>
      <w:r w:rsidRPr="002139FE">
        <w:rPr>
          <w:rFonts w:ascii="Montserrat" w:hAnsi="Montserrat" w:cs="Arial"/>
          <w:sz w:val="20"/>
          <w:szCs w:val="20"/>
          <w:lang w:val="es-MX" w:eastAsia="es-MX"/>
        </w:rPr>
        <w:t xml:space="preserve">La documentación solicitada en el </w:t>
      </w:r>
      <w:r w:rsidR="00DC18F4" w:rsidRPr="00CF6141">
        <w:rPr>
          <w:rFonts w:ascii="Montserrat" w:hAnsi="Montserrat" w:cs="Arial"/>
          <w:b/>
          <w:sz w:val="20"/>
          <w:szCs w:val="20"/>
          <w:lang w:val="es-MX" w:eastAsia="es-MX"/>
        </w:rPr>
        <w:t>APARTADO IV. REQUISITOS DE PARTICIPACI</w:t>
      </w:r>
      <w:r w:rsidR="00DC18F4" w:rsidRPr="00CF6141">
        <w:rPr>
          <w:rFonts w:ascii="Montserrat" w:hAnsi="Montserrat" w:cs="Arial" w:hint="eastAsia"/>
          <w:b/>
          <w:sz w:val="20"/>
          <w:szCs w:val="20"/>
          <w:lang w:val="es-MX" w:eastAsia="es-MX"/>
        </w:rPr>
        <w:t>Ó</w:t>
      </w:r>
      <w:r w:rsidR="00DC18F4" w:rsidRPr="00CF6141">
        <w:rPr>
          <w:rFonts w:ascii="Montserrat" w:hAnsi="Montserrat" w:cs="Arial"/>
          <w:b/>
          <w:sz w:val="20"/>
          <w:szCs w:val="20"/>
          <w:lang w:val="es-MX" w:eastAsia="es-MX"/>
        </w:rPr>
        <w:t>N</w:t>
      </w:r>
      <w:r w:rsidRPr="002139FE">
        <w:rPr>
          <w:rFonts w:ascii="Montserrat" w:hAnsi="Montserrat" w:cs="Arial"/>
          <w:sz w:val="20"/>
          <w:szCs w:val="20"/>
          <w:lang w:val="es-MX" w:eastAsia="es-MX"/>
        </w:rPr>
        <w:t xml:space="preserve">, deberán cargarse conforme a cada uno de los parámetros configurados en el sistema </w:t>
      </w:r>
      <w:r w:rsidR="00511B1C">
        <w:rPr>
          <w:rFonts w:ascii="Montserrat" w:hAnsi="Montserrat" w:cs="Arial"/>
          <w:sz w:val="20"/>
          <w:szCs w:val="20"/>
          <w:lang w:val="es-MX" w:eastAsia="es-MX"/>
        </w:rPr>
        <w:t>CompraNet</w:t>
      </w:r>
      <w:r w:rsidRPr="002139FE">
        <w:rPr>
          <w:rFonts w:ascii="Montserrat" w:hAnsi="Montserrat" w:cs="Arial"/>
          <w:sz w:val="20"/>
          <w:szCs w:val="20"/>
          <w:lang w:val="es-MX" w:eastAsia="es-MX"/>
        </w:rPr>
        <w:t xml:space="preserve">, por lo que se deberá considerar que el tamaño máximo permitido para cada anexo es de 150 Mb, conforme a lo establecido en el “Manual de usuario para operadores de unidades compradoras (UC) que realizan el procedimiento de contratación en </w:t>
      </w:r>
      <w:r w:rsidR="00511B1C">
        <w:rPr>
          <w:rFonts w:ascii="Montserrat" w:hAnsi="Montserrat" w:cs="Arial"/>
          <w:sz w:val="20"/>
          <w:szCs w:val="20"/>
          <w:lang w:val="es-MX" w:eastAsia="es-MX"/>
        </w:rPr>
        <w:t>CompraNet</w:t>
      </w:r>
      <w:r w:rsidRPr="002139FE">
        <w:rPr>
          <w:rFonts w:ascii="Montserrat" w:hAnsi="Montserrat" w:cs="Arial"/>
          <w:sz w:val="20"/>
          <w:szCs w:val="20"/>
          <w:lang w:val="es-MX" w:eastAsia="es-MX"/>
        </w:rPr>
        <w:t>”.</w:t>
      </w:r>
    </w:p>
    <w:p w14:paraId="7B306FAE" w14:textId="77777777" w:rsidR="005A5587" w:rsidRPr="002139FE" w:rsidRDefault="005A5587" w:rsidP="00F8498D">
      <w:pPr>
        <w:ind w:left="28" w:right="-28"/>
        <w:jc w:val="both"/>
        <w:rPr>
          <w:rFonts w:ascii="Montserrat" w:hAnsi="Montserrat" w:cs="Arial"/>
          <w:sz w:val="20"/>
          <w:szCs w:val="20"/>
          <w:lang w:val="es-MX" w:eastAsia="es-MX"/>
        </w:rPr>
      </w:pPr>
    </w:p>
    <w:p w14:paraId="0C3961B2" w14:textId="77777777" w:rsidR="005A5587" w:rsidRDefault="00783F54" w:rsidP="00F8498D">
      <w:pPr>
        <w:ind w:left="28" w:right="-28"/>
        <w:jc w:val="both"/>
        <w:rPr>
          <w:rFonts w:ascii="Montserrat" w:hAnsi="Montserrat" w:cs="Arial"/>
          <w:sz w:val="20"/>
          <w:szCs w:val="20"/>
          <w:lang w:val="es-MX" w:eastAsia="es-MX"/>
        </w:rPr>
      </w:pPr>
      <w:r w:rsidRPr="0016732D">
        <w:rPr>
          <w:rFonts w:ascii="Montserrat" w:hAnsi="Montserrat" w:cs="Arial"/>
          <w:sz w:val="20"/>
          <w:szCs w:val="20"/>
          <w:lang w:val="es-MX"/>
        </w:rPr>
        <w:t>La Convocante</w:t>
      </w:r>
      <w:r w:rsidR="005A5587" w:rsidRPr="002139FE">
        <w:rPr>
          <w:rFonts w:ascii="Montserrat" w:hAnsi="Montserrat" w:cs="Arial"/>
          <w:sz w:val="20"/>
          <w:szCs w:val="20"/>
          <w:lang w:val="es-MX" w:eastAsia="es-MX"/>
        </w:rPr>
        <w:t xml:space="preserve"> habilitará la sección de Anexos Genéricos, para que de ser necesario los </w:t>
      </w:r>
      <w:r w:rsidR="006763F6">
        <w:rPr>
          <w:rFonts w:ascii="Montserrat" w:hAnsi="Montserrat" w:cs="Arial"/>
          <w:bCs/>
          <w:iCs/>
          <w:sz w:val="20"/>
          <w:szCs w:val="20"/>
          <w:lang w:val="es-MX"/>
        </w:rPr>
        <w:t>Licitantes</w:t>
      </w:r>
      <w:r w:rsidR="005A5587" w:rsidRPr="002139FE">
        <w:rPr>
          <w:rFonts w:ascii="Montserrat" w:hAnsi="Montserrat" w:cs="Arial"/>
          <w:sz w:val="20"/>
          <w:szCs w:val="20"/>
          <w:lang w:val="es-MX" w:eastAsia="es-MX"/>
        </w:rPr>
        <w:t xml:space="preserve"> puedan subir la información que consideren.</w:t>
      </w:r>
    </w:p>
    <w:p w14:paraId="1065AA55" w14:textId="77777777" w:rsidR="00D37018" w:rsidRDefault="00D37018" w:rsidP="00F8498D">
      <w:pPr>
        <w:ind w:left="28" w:right="-28"/>
        <w:jc w:val="both"/>
        <w:rPr>
          <w:rFonts w:ascii="Montserrat" w:hAnsi="Montserrat" w:cs="Arial"/>
          <w:sz w:val="20"/>
          <w:szCs w:val="20"/>
          <w:lang w:val="es-MX" w:eastAsia="es-MX"/>
        </w:rPr>
      </w:pPr>
    </w:p>
    <w:p w14:paraId="274428FE" w14:textId="77777777" w:rsidR="00D37018" w:rsidRPr="00746C7D" w:rsidRDefault="00D37018" w:rsidP="00D37018">
      <w:pPr>
        <w:ind w:right="-28"/>
        <w:jc w:val="both"/>
        <w:rPr>
          <w:rFonts w:ascii="Arial-ItalicMT" w:hAnsi="Arial-ItalicMT" w:cs="Arial-ItalicMT"/>
          <w:i/>
          <w:iCs/>
          <w:lang w:val="es-MX" w:eastAsia="es-MX"/>
        </w:rPr>
      </w:pPr>
      <w:r w:rsidRPr="00746C7D">
        <w:rPr>
          <w:rFonts w:ascii="Montserrat" w:hAnsi="Montserrat" w:cs="Arial"/>
          <w:sz w:val="20"/>
          <w:szCs w:val="20"/>
          <w:lang w:val="es-MX"/>
        </w:rPr>
        <w:t xml:space="preserve">Cada uno de los documentos que integren la proposición y aquéllos distintos a ésta, deberán estar foliados en todas las páginas que los integren (en caso de una página en blanco, poner “Sin texto”). Al efecto, se deberán numerar de manera individual las propuestas técnica y económica, así como la documentación Legal Administrativa, conforme a lo dispuesto en el artículo 50 del Reglamento, </w:t>
      </w:r>
      <w:r w:rsidRPr="00746C7D">
        <w:rPr>
          <w:rFonts w:ascii="Montserrat" w:hAnsi="Montserrat" w:cs="Arial"/>
          <w:sz w:val="20"/>
          <w:szCs w:val="20"/>
          <w:lang w:val="es-MX"/>
        </w:rPr>
        <w:lastRenderedPageBreak/>
        <w:t>iniciando la numeración de cada propuesta, así como la documentación legal administrativa, con el número cero, y concluyendo con el correspondiente a la cantidad de hojas que contenga.</w:t>
      </w:r>
    </w:p>
    <w:bookmarkEnd w:id="327"/>
    <w:p w14:paraId="7CE54EE5" w14:textId="77777777" w:rsidR="00DC18F2" w:rsidRPr="00746C7D" w:rsidRDefault="00DC18F2" w:rsidP="00F8498D">
      <w:pPr>
        <w:ind w:left="14" w:right="-28"/>
        <w:jc w:val="both"/>
        <w:rPr>
          <w:rFonts w:ascii="Montserrat" w:hAnsi="Montserrat" w:cs="Arial"/>
          <w:sz w:val="20"/>
          <w:szCs w:val="20"/>
          <w:lang w:val="es-MX"/>
        </w:rPr>
      </w:pPr>
    </w:p>
    <w:p w14:paraId="041090FE" w14:textId="77777777" w:rsidR="0062458A" w:rsidRPr="00371DB6" w:rsidRDefault="003245CF"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328" w:name="_Toc382243341"/>
      <w:bookmarkStart w:id="329" w:name="_Toc353292049"/>
      <w:bookmarkStart w:id="330" w:name="_Toc493235499"/>
      <w:bookmarkStart w:id="331" w:name="_Toc51593662"/>
      <w:bookmarkStart w:id="332" w:name="_Toc62837705"/>
      <w:r w:rsidRPr="00371DB6">
        <w:rPr>
          <w:rFonts w:ascii="Montserrat" w:hAnsi="Montserrat" w:cs="Arial"/>
          <w:b/>
          <w:sz w:val="20"/>
          <w:szCs w:val="20"/>
          <w:lang w:val="es-MX"/>
        </w:rPr>
        <w:t xml:space="preserve">Indicaciones </w:t>
      </w:r>
      <w:r w:rsidR="00A30FB4" w:rsidRPr="00371DB6">
        <w:rPr>
          <w:rFonts w:ascii="Montserrat" w:hAnsi="Montserrat" w:cs="Arial"/>
          <w:b/>
          <w:sz w:val="20"/>
          <w:szCs w:val="20"/>
          <w:lang w:val="es-MX"/>
        </w:rPr>
        <w:t>para</w:t>
      </w:r>
      <w:r w:rsidRPr="00371DB6">
        <w:rPr>
          <w:rFonts w:ascii="Montserrat" w:hAnsi="Montserrat" w:cs="Arial"/>
          <w:b/>
          <w:sz w:val="20"/>
          <w:szCs w:val="20"/>
          <w:lang w:val="es-MX"/>
        </w:rPr>
        <w:t xml:space="preserve"> la firma del </w:t>
      </w:r>
      <w:bookmarkEnd w:id="328"/>
      <w:bookmarkEnd w:id="329"/>
      <w:bookmarkEnd w:id="330"/>
      <w:r w:rsidR="00D34FBE" w:rsidRPr="00371DB6">
        <w:rPr>
          <w:rFonts w:ascii="Montserrat" w:hAnsi="Montserrat" w:cs="Arial"/>
          <w:b/>
          <w:sz w:val="20"/>
          <w:szCs w:val="20"/>
          <w:lang w:val="es-MX"/>
        </w:rPr>
        <w:t>Contrato</w:t>
      </w:r>
      <w:bookmarkEnd w:id="331"/>
      <w:bookmarkEnd w:id="332"/>
    </w:p>
    <w:p w14:paraId="0A972609" w14:textId="77777777" w:rsidR="00A226A9" w:rsidRDefault="00A226A9" w:rsidP="00A226A9">
      <w:pPr>
        <w:widowControl w:val="0"/>
        <w:autoSpaceDE w:val="0"/>
        <w:autoSpaceDN w:val="0"/>
        <w:adjustRightInd w:val="0"/>
        <w:ind w:right="-28"/>
        <w:jc w:val="both"/>
        <w:rPr>
          <w:rFonts w:ascii="Montserrat" w:hAnsi="Montserrat" w:cs="Adobe Caslon Pro"/>
          <w:bCs/>
          <w:sz w:val="20"/>
          <w:szCs w:val="20"/>
          <w:lang w:val="es-MX"/>
        </w:rPr>
      </w:pPr>
    </w:p>
    <w:p w14:paraId="639ADEDD" w14:textId="77777777" w:rsidR="00B86D33" w:rsidRPr="00325F03" w:rsidRDefault="00B86D33" w:rsidP="00B86D33">
      <w:pPr>
        <w:widowControl w:val="0"/>
        <w:autoSpaceDE w:val="0"/>
        <w:autoSpaceDN w:val="0"/>
        <w:adjustRightInd w:val="0"/>
        <w:ind w:right="-28"/>
        <w:jc w:val="both"/>
        <w:rPr>
          <w:rFonts w:ascii="Montserrat" w:hAnsi="Montserrat" w:cs="Adobe Caslon Pro"/>
          <w:bCs/>
          <w:sz w:val="20"/>
          <w:szCs w:val="20"/>
          <w:lang w:val="es-MX"/>
        </w:rPr>
      </w:pPr>
      <w:r w:rsidRPr="00325F03">
        <w:rPr>
          <w:rFonts w:ascii="Montserrat" w:hAnsi="Montserrat" w:cs="Adobe Caslon Pro"/>
          <w:bCs/>
          <w:sz w:val="20"/>
          <w:szCs w:val="20"/>
          <w:lang w:val="es-MX"/>
        </w:rPr>
        <w:t>Con la notificación del fallo por el que se adjudica el Contrato, las obligaciones derivadas de éste serán exigibles sin perjuicio de la obligación de las partes de firmarlo dentro de los 15 días naturales si</w:t>
      </w:r>
      <w:r>
        <w:rPr>
          <w:rFonts w:ascii="Montserrat" w:hAnsi="Montserrat" w:cs="Adobe Caslon Pro"/>
          <w:bCs/>
          <w:sz w:val="20"/>
          <w:szCs w:val="20"/>
          <w:lang w:val="es-MX"/>
        </w:rPr>
        <w:t xml:space="preserve">guientes, con fundamento en los </w:t>
      </w:r>
      <w:r w:rsidRPr="00271634">
        <w:rPr>
          <w:rFonts w:ascii="Montserrat" w:hAnsi="Montserrat" w:cs="Adobe Caslon Pro"/>
          <w:bCs/>
          <w:sz w:val="20"/>
          <w:szCs w:val="20"/>
          <w:lang w:val="es-MX"/>
        </w:rPr>
        <w:t xml:space="preserve">artículos </w:t>
      </w:r>
      <w:r w:rsidRPr="006C54D3">
        <w:rPr>
          <w:rFonts w:ascii="Montserrat" w:hAnsi="Montserrat" w:cs="Adobe Caslon Pro"/>
          <w:bCs/>
          <w:sz w:val="20"/>
          <w:szCs w:val="20"/>
          <w:lang w:val="es-MX"/>
        </w:rPr>
        <w:t>46</w:t>
      </w:r>
      <w:r w:rsidR="006C54D3">
        <w:rPr>
          <w:rFonts w:ascii="Montserrat" w:hAnsi="Montserrat" w:cs="Adobe Caslon Pro"/>
          <w:bCs/>
          <w:sz w:val="20"/>
          <w:szCs w:val="20"/>
          <w:lang w:val="es-MX"/>
        </w:rPr>
        <w:t>,</w:t>
      </w:r>
      <w:r w:rsidRPr="00271634">
        <w:rPr>
          <w:rFonts w:ascii="Montserrat" w:hAnsi="Montserrat" w:cs="Adobe Caslon Pro"/>
          <w:bCs/>
          <w:sz w:val="20"/>
          <w:szCs w:val="20"/>
          <w:lang w:val="es-MX"/>
        </w:rPr>
        <w:t xml:space="preserve"> de la </w:t>
      </w:r>
      <w:r w:rsidRPr="006C54D3">
        <w:rPr>
          <w:rFonts w:ascii="Montserrat" w:hAnsi="Montserrat" w:cs="Adobe Caslon Pro"/>
          <w:bCs/>
          <w:sz w:val="20"/>
          <w:szCs w:val="20"/>
          <w:lang w:val="es-MX"/>
        </w:rPr>
        <w:t>L</w:t>
      </w:r>
      <w:r w:rsidR="00893FD9">
        <w:rPr>
          <w:rFonts w:ascii="Montserrat" w:hAnsi="Montserrat" w:cs="Adobe Caslon Pro"/>
          <w:bCs/>
          <w:sz w:val="20"/>
          <w:szCs w:val="20"/>
          <w:lang w:val="es-MX"/>
        </w:rPr>
        <w:t>AASSP</w:t>
      </w:r>
      <w:r w:rsidRPr="00271634">
        <w:rPr>
          <w:rFonts w:ascii="Montserrat" w:hAnsi="Montserrat" w:cs="Adobe Caslon Pro"/>
          <w:bCs/>
          <w:sz w:val="20"/>
          <w:szCs w:val="20"/>
          <w:lang w:val="es-MX"/>
        </w:rPr>
        <w:t xml:space="preserve"> en </w:t>
      </w:r>
      <w:r w:rsidR="00450B40">
        <w:rPr>
          <w:rFonts w:ascii="Montserrat" w:hAnsi="Montserrat" w:cs="Adobe Caslon Pro"/>
          <w:bCs/>
          <w:sz w:val="20"/>
          <w:szCs w:val="20"/>
          <w:lang w:val="es-MX"/>
        </w:rPr>
        <w:t>el domicilio de la Convocante</w:t>
      </w:r>
      <w:r w:rsidRPr="00271634">
        <w:rPr>
          <w:rFonts w:ascii="Montserrat" w:hAnsi="Montserrat" w:cs="Adobe Caslon Pro"/>
          <w:bCs/>
          <w:sz w:val="20"/>
          <w:szCs w:val="20"/>
          <w:lang w:val="es-MX"/>
        </w:rPr>
        <w:t xml:space="preserve">, para ello el licitante adjudicado deberá entregar a </w:t>
      </w:r>
      <w:r w:rsidR="00450B40" w:rsidRPr="00817577">
        <w:rPr>
          <w:rFonts w:ascii="Montserrat" w:hAnsi="Montserrat" w:cs="Adobe Caslon Pro"/>
          <w:b/>
          <w:bCs/>
          <w:sz w:val="20"/>
          <w:szCs w:val="20"/>
          <w:lang w:val="es-MX"/>
        </w:rPr>
        <w:t>“EL COL</w:t>
      </w:r>
      <w:r w:rsidR="00817577">
        <w:rPr>
          <w:rFonts w:ascii="Montserrat" w:hAnsi="Montserrat" w:cs="Adobe Caslon Pro"/>
          <w:b/>
          <w:bCs/>
          <w:sz w:val="20"/>
          <w:szCs w:val="20"/>
          <w:lang w:val="es-MX"/>
        </w:rPr>
        <w:t>EGIO</w:t>
      </w:r>
      <w:r w:rsidR="00450B40" w:rsidRPr="00817577">
        <w:rPr>
          <w:rFonts w:ascii="Montserrat" w:hAnsi="Montserrat" w:cs="Adobe Caslon Pro"/>
          <w:b/>
          <w:bCs/>
          <w:sz w:val="20"/>
          <w:szCs w:val="20"/>
          <w:lang w:val="es-MX"/>
        </w:rPr>
        <w:t>”</w:t>
      </w:r>
      <w:r w:rsidRPr="00271634">
        <w:rPr>
          <w:rFonts w:ascii="Montserrat" w:hAnsi="Montserrat" w:cs="Adobe Caslon Pro"/>
          <w:bCs/>
          <w:sz w:val="20"/>
          <w:szCs w:val="20"/>
          <w:lang w:val="es-MX"/>
        </w:rPr>
        <w:t xml:space="preserve"> la documentación</w:t>
      </w:r>
      <w:r w:rsidRPr="00325F03">
        <w:rPr>
          <w:rFonts w:ascii="Montserrat" w:hAnsi="Montserrat" w:cs="Adobe Caslon Pro"/>
          <w:bCs/>
          <w:sz w:val="20"/>
          <w:szCs w:val="20"/>
          <w:lang w:val="es-MX"/>
        </w:rPr>
        <w:t xml:space="preserve"> que a continuación se detalla, de lo contrario se dará vista al Órgano Interno de Control</w:t>
      </w:r>
      <w:r w:rsidR="00757016">
        <w:rPr>
          <w:rFonts w:ascii="Montserrat" w:hAnsi="Montserrat" w:cs="Adobe Caslon Pro"/>
          <w:bCs/>
          <w:sz w:val="20"/>
          <w:szCs w:val="20"/>
          <w:lang w:val="es-MX"/>
        </w:rPr>
        <w:t xml:space="preserve"> según corresponda</w:t>
      </w:r>
      <w:r w:rsidRPr="00325F03">
        <w:rPr>
          <w:rFonts w:ascii="Montserrat" w:hAnsi="Montserrat" w:cs="Adobe Caslon Pro"/>
          <w:bCs/>
          <w:sz w:val="20"/>
          <w:szCs w:val="20"/>
          <w:lang w:val="es-MX"/>
        </w:rPr>
        <w:t xml:space="preserve">. </w:t>
      </w:r>
    </w:p>
    <w:p w14:paraId="4764BBF2" w14:textId="77777777" w:rsidR="00B86D33" w:rsidRDefault="00B86D33" w:rsidP="00B86D33">
      <w:pPr>
        <w:pStyle w:val="Prrafodelista"/>
        <w:ind w:left="-142" w:right="-28"/>
        <w:jc w:val="both"/>
        <w:rPr>
          <w:rFonts w:ascii="Montserrat" w:hAnsi="Montserrat" w:cs="Adobe Caslon Pro"/>
          <w:bCs/>
          <w:sz w:val="20"/>
          <w:szCs w:val="20"/>
          <w:lang w:val="es-MX"/>
        </w:rPr>
      </w:pPr>
    </w:p>
    <w:tbl>
      <w:tblPr>
        <w:tblW w:w="99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604"/>
      </w:tblGrid>
      <w:tr w:rsidR="00B86D33" w:rsidRPr="00E1340A" w14:paraId="4BB20300" w14:textId="77777777" w:rsidTr="006C54D3">
        <w:trPr>
          <w:trHeight w:val="337"/>
          <w:tblHeader/>
        </w:trPr>
        <w:tc>
          <w:tcPr>
            <w:tcW w:w="5387" w:type="dxa"/>
            <w:shd w:val="clear" w:color="auto" w:fill="D9D9D9"/>
            <w:tcMar>
              <w:top w:w="0" w:type="dxa"/>
              <w:left w:w="70" w:type="dxa"/>
              <w:bottom w:w="0" w:type="dxa"/>
              <w:right w:w="70" w:type="dxa"/>
            </w:tcMar>
            <w:vAlign w:val="center"/>
            <w:hideMark/>
          </w:tcPr>
          <w:p w14:paraId="7E8B0FD2" w14:textId="77777777" w:rsidR="00B86D33" w:rsidRPr="00E1340A" w:rsidRDefault="00B86D33" w:rsidP="00180A0B">
            <w:pPr>
              <w:ind w:left="-142"/>
              <w:jc w:val="center"/>
              <w:rPr>
                <w:rFonts w:ascii="Montserrat" w:hAnsi="Montserrat" w:cs="Arial"/>
                <w:b/>
                <w:bCs/>
                <w:sz w:val="18"/>
                <w:szCs w:val="18"/>
              </w:rPr>
            </w:pPr>
            <w:r w:rsidRPr="00E1340A">
              <w:rPr>
                <w:rFonts w:ascii="Montserrat" w:hAnsi="Montserrat" w:cs="Arial"/>
                <w:b/>
                <w:bCs/>
                <w:sz w:val="18"/>
                <w:szCs w:val="18"/>
              </w:rPr>
              <w:t>PERSONA MORAL</w:t>
            </w:r>
          </w:p>
        </w:tc>
        <w:tc>
          <w:tcPr>
            <w:tcW w:w="4604" w:type="dxa"/>
            <w:shd w:val="clear" w:color="auto" w:fill="D9D9D9"/>
            <w:tcMar>
              <w:top w:w="0" w:type="dxa"/>
              <w:left w:w="70" w:type="dxa"/>
              <w:bottom w:w="0" w:type="dxa"/>
              <w:right w:w="70" w:type="dxa"/>
            </w:tcMar>
            <w:vAlign w:val="center"/>
            <w:hideMark/>
          </w:tcPr>
          <w:p w14:paraId="37EAF47C" w14:textId="77777777" w:rsidR="00B86D33" w:rsidRPr="00E1340A" w:rsidRDefault="00B86D33" w:rsidP="00180A0B">
            <w:pPr>
              <w:ind w:left="-142"/>
              <w:jc w:val="center"/>
              <w:rPr>
                <w:rFonts w:ascii="Montserrat" w:hAnsi="Montserrat" w:cs="Arial"/>
                <w:b/>
                <w:bCs/>
                <w:sz w:val="18"/>
                <w:szCs w:val="18"/>
              </w:rPr>
            </w:pPr>
            <w:r w:rsidRPr="00E1340A">
              <w:rPr>
                <w:rFonts w:ascii="Montserrat" w:hAnsi="Montserrat" w:cs="Arial"/>
                <w:b/>
                <w:bCs/>
                <w:sz w:val="18"/>
                <w:szCs w:val="18"/>
              </w:rPr>
              <w:t>PERSONA FÍSICA</w:t>
            </w:r>
          </w:p>
        </w:tc>
      </w:tr>
      <w:tr w:rsidR="00B86D33" w:rsidRPr="00E1340A" w14:paraId="694F870C" w14:textId="77777777" w:rsidTr="006C54D3">
        <w:trPr>
          <w:trHeight w:val="397"/>
        </w:trPr>
        <w:tc>
          <w:tcPr>
            <w:tcW w:w="5387" w:type="dxa"/>
            <w:tcMar>
              <w:top w:w="0" w:type="dxa"/>
              <w:left w:w="70" w:type="dxa"/>
              <w:bottom w:w="0" w:type="dxa"/>
              <w:right w:w="70" w:type="dxa"/>
            </w:tcMar>
            <w:vAlign w:val="center"/>
          </w:tcPr>
          <w:p w14:paraId="0729FB8F" w14:textId="77777777" w:rsidR="00B86D33" w:rsidRPr="00E1340A" w:rsidRDefault="00B86D33" w:rsidP="007808CE">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 xml:space="preserve">del acta constitutiva y sus modificaciones estatutarias, en donde acredite su existencia legal y personalidad jurídica, mismas que  deberán contener y señalar el objeto social en cumplimiento con la naturaleza de los </w:t>
            </w:r>
            <w:r w:rsidR="007808CE">
              <w:rPr>
                <w:rFonts w:ascii="Montserrat" w:hAnsi="Montserrat" w:cs="Arial"/>
                <w:sz w:val="18"/>
                <w:szCs w:val="18"/>
                <w:lang w:val="es-MX"/>
              </w:rPr>
              <w:t>servicios.</w:t>
            </w:r>
          </w:p>
        </w:tc>
        <w:tc>
          <w:tcPr>
            <w:tcW w:w="4604" w:type="dxa"/>
            <w:tcMar>
              <w:top w:w="0" w:type="dxa"/>
              <w:left w:w="70" w:type="dxa"/>
              <w:bottom w:w="0" w:type="dxa"/>
              <w:right w:w="70" w:type="dxa"/>
            </w:tcMar>
            <w:vAlign w:val="center"/>
          </w:tcPr>
          <w:p w14:paraId="70A44748"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Original para su cotejo y copia simple del Acta de Nacimiento.</w:t>
            </w:r>
          </w:p>
        </w:tc>
      </w:tr>
      <w:tr w:rsidR="00B86D33" w:rsidRPr="00E1340A" w14:paraId="064F2FAC" w14:textId="77777777" w:rsidTr="006C54D3">
        <w:trPr>
          <w:trHeight w:val="397"/>
        </w:trPr>
        <w:tc>
          <w:tcPr>
            <w:tcW w:w="5387" w:type="dxa"/>
            <w:vMerge w:val="restart"/>
            <w:tcMar>
              <w:top w:w="0" w:type="dxa"/>
              <w:left w:w="70" w:type="dxa"/>
              <w:bottom w:w="0" w:type="dxa"/>
              <w:right w:w="70" w:type="dxa"/>
            </w:tcMar>
            <w:vAlign w:val="center"/>
          </w:tcPr>
          <w:p w14:paraId="2AFCB4CC"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del poder notarial del representante legal, en donde demuestre tener facultades para la firma del documento.</w:t>
            </w:r>
          </w:p>
        </w:tc>
        <w:tc>
          <w:tcPr>
            <w:tcW w:w="4604" w:type="dxa"/>
            <w:tcMar>
              <w:top w:w="0" w:type="dxa"/>
              <w:left w:w="70" w:type="dxa"/>
              <w:bottom w:w="0" w:type="dxa"/>
              <w:right w:w="70" w:type="dxa"/>
            </w:tcMar>
            <w:vAlign w:val="center"/>
          </w:tcPr>
          <w:p w14:paraId="3BB0BCFE"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Copia simple de la Cédula de identificación Fiscal.</w:t>
            </w:r>
          </w:p>
        </w:tc>
      </w:tr>
      <w:tr w:rsidR="00B86D33" w:rsidRPr="00E1340A" w14:paraId="324400BB" w14:textId="77777777" w:rsidTr="006C54D3">
        <w:trPr>
          <w:trHeight w:val="520"/>
        </w:trPr>
        <w:tc>
          <w:tcPr>
            <w:tcW w:w="5387" w:type="dxa"/>
            <w:vMerge/>
            <w:vAlign w:val="center"/>
          </w:tcPr>
          <w:p w14:paraId="26E49355" w14:textId="77777777" w:rsidR="00B86D33" w:rsidRPr="00E1340A" w:rsidRDefault="00B86D33" w:rsidP="00180A0B">
            <w:pPr>
              <w:ind w:left="-3"/>
              <w:rPr>
                <w:rFonts w:ascii="Montserrat" w:hAnsi="Montserrat" w:cs="Arial"/>
                <w:spacing w:val="-3"/>
                <w:sz w:val="18"/>
                <w:szCs w:val="18"/>
              </w:rPr>
            </w:pPr>
          </w:p>
        </w:tc>
        <w:tc>
          <w:tcPr>
            <w:tcW w:w="4604" w:type="dxa"/>
            <w:tcMar>
              <w:top w:w="0" w:type="dxa"/>
              <w:left w:w="70" w:type="dxa"/>
              <w:bottom w:w="0" w:type="dxa"/>
              <w:right w:w="70" w:type="dxa"/>
            </w:tcMar>
            <w:vAlign w:val="center"/>
          </w:tcPr>
          <w:p w14:paraId="29F4E00C"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 xml:space="preserve">Copia simple de Clave Única de Registro de Población </w:t>
            </w:r>
            <w:r w:rsidRPr="00E1340A">
              <w:rPr>
                <w:rFonts w:ascii="Montserrat" w:hAnsi="Montserrat" w:cs="Arial"/>
                <w:b/>
                <w:sz w:val="18"/>
                <w:szCs w:val="18"/>
                <w:lang w:val="es-MX"/>
              </w:rPr>
              <w:t>(CURP)</w:t>
            </w:r>
            <w:r w:rsidRPr="00E1340A">
              <w:rPr>
                <w:rFonts w:ascii="Montserrat" w:hAnsi="Montserrat" w:cs="Arial"/>
                <w:sz w:val="18"/>
                <w:szCs w:val="18"/>
                <w:lang w:val="es-MX"/>
              </w:rPr>
              <w:t>.</w:t>
            </w:r>
          </w:p>
        </w:tc>
      </w:tr>
      <w:tr w:rsidR="00B86D33" w:rsidRPr="00E1340A" w14:paraId="059F53CC" w14:textId="77777777" w:rsidTr="006C54D3">
        <w:trPr>
          <w:trHeight w:val="768"/>
        </w:trPr>
        <w:tc>
          <w:tcPr>
            <w:tcW w:w="5387" w:type="dxa"/>
            <w:tcMar>
              <w:top w:w="0" w:type="dxa"/>
              <w:left w:w="70" w:type="dxa"/>
              <w:bottom w:w="0" w:type="dxa"/>
              <w:right w:w="70" w:type="dxa"/>
            </w:tcMar>
            <w:vAlign w:val="center"/>
          </w:tcPr>
          <w:p w14:paraId="75DCCDA3"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Copia simple de la Cédula de identificación Fiscal.</w:t>
            </w:r>
          </w:p>
        </w:tc>
        <w:tc>
          <w:tcPr>
            <w:tcW w:w="4604" w:type="dxa"/>
            <w:tcMar>
              <w:top w:w="0" w:type="dxa"/>
              <w:left w:w="70" w:type="dxa"/>
              <w:bottom w:w="0" w:type="dxa"/>
              <w:right w:w="70" w:type="dxa"/>
            </w:tcMar>
            <w:vAlign w:val="center"/>
          </w:tcPr>
          <w:p w14:paraId="32C9DFE6" w14:textId="77777777" w:rsidR="00B86D33" w:rsidRPr="00E1340A" w:rsidRDefault="00B86D33" w:rsidP="00180A0B">
            <w:pPr>
              <w:ind w:left="68"/>
              <w:jc w:val="both"/>
              <w:rPr>
                <w:rFonts w:ascii="Montserrat" w:hAnsi="Montserrat" w:cs="Arial"/>
                <w:b/>
                <w:bCs/>
                <w:sz w:val="18"/>
                <w:szCs w:val="18"/>
              </w:rPr>
            </w:pPr>
            <w:r w:rsidRPr="00E1340A">
              <w:rPr>
                <w:rFonts w:ascii="Montserrat" w:hAnsi="Montserrat" w:cs="Arial"/>
                <w:sz w:val="18"/>
                <w:szCs w:val="18"/>
                <w:lang w:val="es-MX"/>
              </w:rPr>
              <w:t>En su caso, original para su cotejo y copia simple de poder notarial del representante legal, en donde demuestre tener facultades para la firma del documento.</w:t>
            </w:r>
          </w:p>
        </w:tc>
      </w:tr>
      <w:tr w:rsidR="00B86D33" w:rsidRPr="00E1340A" w14:paraId="1D1547F4" w14:textId="77777777" w:rsidTr="006C54D3">
        <w:trPr>
          <w:trHeight w:val="963"/>
        </w:trPr>
        <w:tc>
          <w:tcPr>
            <w:tcW w:w="5387" w:type="dxa"/>
            <w:tcMar>
              <w:top w:w="0" w:type="dxa"/>
              <w:left w:w="70" w:type="dxa"/>
              <w:bottom w:w="0" w:type="dxa"/>
              <w:right w:w="70" w:type="dxa"/>
            </w:tcMar>
            <w:vAlign w:val="center"/>
          </w:tcPr>
          <w:p w14:paraId="4C5E7966"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de Identificación Oficial vigente (pasaporte, credencial para votar, licencia para conducir o cédula profesional) del representante legal que suscribirá el Contrato.</w:t>
            </w:r>
          </w:p>
        </w:tc>
        <w:tc>
          <w:tcPr>
            <w:tcW w:w="4604" w:type="dxa"/>
            <w:tcMar>
              <w:top w:w="0" w:type="dxa"/>
              <w:left w:w="70" w:type="dxa"/>
              <w:bottom w:w="0" w:type="dxa"/>
              <w:right w:w="70" w:type="dxa"/>
            </w:tcMar>
            <w:vAlign w:val="center"/>
          </w:tcPr>
          <w:p w14:paraId="5F64120C" w14:textId="77777777" w:rsidR="00B86D33" w:rsidRPr="00E1340A" w:rsidRDefault="00B86D33" w:rsidP="00304B84">
            <w:pPr>
              <w:ind w:left="68"/>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00186B">
              <w:rPr>
                <w:rFonts w:ascii="Montserrat" w:hAnsi="Montserrat" w:cs="Arial"/>
                <w:sz w:val="18"/>
                <w:szCs w:val="18"/>
                <w:lang w:val="es-MX"/>
              </w:rPr>
              <w:t xml:space="preserve">o copias certificadas </w:t>
            </w:r>
            <w:r w:rsidRPr="00E1340A">
              <w:rPr>
                <w:rFonts w:ascii="Montserrat" w:hAnsi="Montserrat" w:cs="Arial"/>
                <w:sz w:val="18"/>
                <w:szCs w:val="18"/>
                <w:lang w:val="es-MX"/>
              </w:rPr>
              <w:t>de Identificación Oficial vigente (pasaporte, credencial para votar, licencia para conducir o cédula profesional)</w:t>
            </w:r>
            <w:r w:rsidR="00304B84" w:rsidRPr="00E1340A">
              <w:rPr>
                <w:rFonts w:ascii="Montserrat" w:hAnsi="Montserrat" w:cs="Arial"/>
                <w:spacing w:val="-3"/>
                <w:sz w:val="18"/>
                <w:szCs w:val="18"/>
              </w:rPr>
              <w:t xml:space="preserve"> </w:t>
            </w:r>
            <w:r w:rsidR="00D5739B">
              <w:rPr>
                <w:rFonts w:ascii="Montserrat" w:hAnsi="Montserrat" w:cs="Arial"/>
                <w:spacing w:val="-3"/>
                <w:sz w:val="18"/>
                <w:szCs w:val="18"/>
              </w:rPr>
              <w:t>del representante legal que suscribe el contrato.</w:t>
            </w:r>
          </w:p>
        </w:tc>
      </w:tr>
      <w:tr w:rsidR="00B86D33" w:rsidRPr="00E1340A" w14:paraId="28C754E0" w14:textId="77777777" w:rsidTr="006C54D3">
        <w:trPr>
          <w:trHeight w:val="20"/>
        </w:trPr>
        <w:tc>
          <w:tcPr>
            <w:tcW w:w="5387" w:type="dxa"/>
            <w:tcMar>
              <w:top w:w="0" w:type="dxa"/>
              <w:left w:w="70" w:type="dxa"/>
              <w:bottom w:w="0" w:type="dxa"/>
              <w:right w:w="70" w:type="dxa"/>
            </w:tcMar>
            <w:vAlign w:val="center"/>
          </w:tcPr>
          <w:p w14:paraId="54761D34"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Original para su cotejo y copia simple del comprobante de domicilio con una antigüedad no mayor a 3 meses.</w:t>
            </w:r>
          </w:p>
        </w:tc>
        <w:tc>
          <w:tcPr>
            <w:tcW w:w="4604" w:type="dxa"/>
            <w:vMerge w:val="restart"/>
            <w:tcMar>
              <w:top w:w="0" w:type="dxa"/>
              <w:left w:w="70" w:type="dxa"/>
              <w:bottom w:w="0" w:type="dxa"/>
              <w:right w:w="70" w:type="dxa"/>
            </w:tcMar>
            <w:vAlign w:val="center"/>
          </w:tcPr>
          <w:p w14:paraId="524B2B42"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color w:val="000000"/>
                <w:sz w:val="18"/>
                <w:szCs w:val="18"/>
                <w:lang w:val="es-MX"/>
              </w:rPr>
              <w:t>Original para su cotejo y copia simple</w:t>
            </w:r>
            <w:r w:rsidR="0000186B">
              <w:rPr>
                <w:rFonts w:ascii="Montserrat" w:hAnsi="Montserrat" w:cs="Arial"/>
                <w:sz w:val="18"/>
                <w:szCs w:val="18"/>
                <w:lang w:val="es-MX"/>
              </w:rPr>
              <w:t xml:space="preserve"> o copias certificadas </w:t>
            </w:r>
            <w:r w:rsidRPr="00E1340A">
              <w:rPr>
                <w:rFonts w:ascii="Montserrat" w:hAnsi="Montserrat" w:cs="Arial"/>
                <w:color w:val="000000"/>
                <w:sz w:val="18"/>
                <w:szCs w:val="18"/>
                <w:lang w:val="es-MX"/>
              </w:rPr>
              <w:t xml:space="preserve"> del comprobante de domicilio con una antigüedad no mayor a 3 meses</w:t>
            </w:r>
          </w:p>
        </w:tc>
      </w:tr>
      <w:tr w:rsidR="00B86D33" w:rsidRPr="00E1340A" w14:paraId="513F1E31" w14:textId="77777777" w:rsidTr="006C54D3">
        <w:trPr>
          <w:trHeight w:val="286"/>
        </w:trPr>
        <w:tc>
          <w:tcPr>
            <w:tcW w:w="5387" w:type="dxa"/>
            <w:vMerge w:val="restart"/>
            <w:tcMar>
              <w:top w:w="0" w:type="dxa"/>
              <w:left w:w="70" w:type="dxa"/>
              <w:bottom w:w="0" w:type="dxa"/>
              <w:right w:w="70" w:type="dxa"/>
            </w:tcMar>
            <w:vAlign w:val="center"/>
          </w:tcPr>
          <w:p w14:paraId="020FDD4F"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Para efectos de pago, último estado de cuenta bancario con su clave bancaria estandarizada (CLABE) para darle de alta ante el Sistema Integral de Administración Financiera Federal (</w:t>
            </w:r>
            <w:r w:rsidRPr="00E1340A">
              <w:rPr>
                <w:rFonts w:ascii="Montserrat" w:hAnsi="Montserrat" w:cs="Arial"/>
                <w:b/>
                <w:sz w:val="18"/>
                <w:szCs w:val="18"/>
                <w:lang w:val="es-MX"/>
              </w:rPr>
              <w:t>SIAFF</w:t>
            </w:r>
            <w:r w:rsidRPr="00E1340A">
              <w:rPr>
                <w:rFonts w:ascii="Montserrat" w:hAnsi="Montserrat" w:cs="Arial"/>
                <w:sz w:val="18"/>
                <w:szCs w:val="18"/>
                <w:lang w:val="es-MX"/>
              </w:rPr>
              <w:t>).</w:t>
            </w:r>
          </w:p>
        </w:tc>
        <w:tc>
          <w:tcPr>
            <w:tcW w:w="4604" w:type="dxa"/>
            <w:vMerge/>
            <w:vAlign w:val="center"/>
          </w:tcPr>
          <w:p w14:paraId="35A9E190" w14:textId="77777777" w:rsidR="00B86D33" w:rsidRPr="00E1340A" w:rsidRDefault="00B86D33" w:rsidP="00180A0B">
            <w:pPr>
              <w:ind w:left="68"/>
              <w:rPr>
                <w:rFonts w:ascii="Montserrat" w:hAnsi="Montserrat" w:cs="Arial"/>
                <w:spacing w:val="-3"/>
                <w:sz w:val="18"/>
                <w:szCs w:val="18"/>
              </w:rPr>
            </w:pPr>
          </w:p>
        </w:tc>
      </w:tr>
      <w:tr w:rsidR="00B86D33" w:rsidRPr="00E1340A" w14:paraId="2F2354CB" w14:textId="77777777" w:rsidTr="006C54D3">
        <w:trPr>
          <w:trHeight w:val="567"/>
        </w:trPr>
        <w:tc>
          <w:tcPr>
            <w:tcW w:w="5387" w:type="dxa"/>
            <w:vMerge/>
            <w:tcMar>
              <w:top w:w="0" w:type="dxa"/>
              <w:left w:w="70" w:type="dxa"/>
              <w:bottom w:w="0" w:type="dxa"/>
              <w:right w:w="70" w:type="dxa"/>
            </w:tcMar>
            <w:vAlign w:val="center"/>
          </w:tcPr>
          <w:p w14:paraId="7D761636" w14:textId="77777777" w:rsidR="00B86D33" w:rsidRPr="00E1340A" w:rsidRDefault="00B86D33" w:rsidP="00180A0B">
            <w:pPr>
              <w:ind w:left="-142"/>
              <w:jc w:val="both"/>
              <w:rPr>
                <w:rFonts w:ascii="Montserrat" w:hAnsi="Montserrat" w:cs="Arial"/>
                <w:color w:val="FF0000"/>
                <w:sz w:val="18"/>
                <w:szCs w:val="18"/>
                <w:lang w:val="es-MX"/>
              </w:rPr>
            </w:pPr>
          </w:p>
        </w:tc>
        <w:tc>
          <w:tcPr>
            <w:tcW w:w="4604" w:type="dxa"/>
            <w:vAlign w:val="center"/>
          </w:tcPr>
          <w:p w14:paraId="363F22B5"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 xml:space="preserve">Para efectos de pago, último estado de cuenta bancario </w:t>
            </w:r>
            <w:r w:rsidRPr="00E1340A">
              <w:rPr>
                <w:rFonts w:ascii="Montserrat" w:hAnsi="Montserrat" w:cs="Arial"/>
                <w:color w:val="000000"/>
                <w:sz w:val="18"/>
                <w:szCs w:val="18"/>
                <w:lang w:val="es-MX"/>
              </w:rPr>
              <w:t>con su clave bancaria estandarizada  (CLABE) para darle de alta ante el Sistema Integral de Administración Financiera</w:t>
            </w:r>
            <w:r w:rsidRPr="00E1340A">
              <w:rPr>
                <w:rFonts w:ascii="Montserrat" w:hAnsi="Montserrat" w:cs="Arial"/>
                <w:sz w:val="18"/>
                <w:szCs w:val="18"/>
                <w:lang w:val="es-MX"/>
              </w:rPr>
              <w:t xml:space="preserve"> Federal (</w:t>
            </w:r>
            <w:r w:rsidRPr="00E1340A">
              <w:rPr>
                <w:rFonts w:ascii="Montserrat" w:hAnsi="Montserrat" w:cs="Arial"/>
                <w:b/>
                <w:sz w:val="18"/>
                <w:szCs w:val="18"/>
                <w:lang w:val="es-MX"/>
              </w:rPr>
              <w:t>SIAFF</w:t>
            </w:r>
            <w:r w:rsidRPr="00E1340A">
              <w:rPr>
                <w:rFonts w:ascii="Montserrat" w:hAnsi="Montserrat" w:cs="Arial"/>
                <w:sz w:val="18"/>
                <w:szCs w:val="18"/>
                <w:lang w:val="es-MX"/>
              </w:rPr>
              <w:t>).</w:t>
            </w:r>
          </w:p>
        </w:tc>
      </w:tr>
    </w:tbl>
    <w:p w14:paraId="7978BDD1" w14:textId="77777777" w:rsidR="00AD3A28" w:rsidRDefault="00AD3A28" w:rsidP="00271634">
      <w:pPr>
        <w:pStyle w:val="Prrafodelista"/>
        <w:ind w:left="0" w:right="-28"/>
        <w:jc w:val="both"/>
        <w:rPr>
          <w:rFonts w:ascii="Montserrat" w:hAnsi="Montserrat" w:cs="Adobe Caslon Pro"/>
          <w:bCs/>
          <w:sz w:val="20"/>
          <w:szCs w:val="20"/>
          <w:lang w:val="es-MX"/>
        </w:rPr>
      </w:pPr>
    </w:p>
    <w:p w14:paraId="28170578" w14:textId="77777777" w:rsidR="00365B5E" w:rsidRDefault="000E3A3F" w:rsidP="00271634">
      <w:pPr>
        <w:pStyle w:val="Prrafodelista"/>
        <w:ind w:left="0" w:right="-28"/>
        <w:jc w:val="both"/>
        <w:rPr>
          <w:rFonts w:ascii="Montserrat" w:hAnsi="Montserrat" w:cs="Adobe Caslon Pro"/>
          <w:bCs/>
          <w:sz w:val="20"/>
          <w:szCs w:val="20"/>
          <w:lang w:val="es-MX"/>
        </w:rPr>
      </w:pPr>
      <w:r w:rsidRPr="006205BC">
        <w:rPr>
          <w:rFonts w:ascii="Montserrat" w:hAnsi="Montserrat" w:cs="Adobe Caslon Pro"/>
          <w:b/>
          <w:bCs/>
          <w:sz w:val="20"/>
          <w:szCs w:val="20"/>
          <w:lang w:val="es-MX"/>
        </w:rPr>
        <w:t>“EL COL</w:t>
      </w:r>
      <w:r w:rsidR="00817577">
        <w:rPr>
          <w:rFonts w:ascii="Montserrat" w:hAnsi="Montserrat" w:cs="Adobe Caslon Pro"/>
          <w:b/>
          <w:bCs/>
          <w:sz w:val="20"/>
          <w:szCs w:val="20"/>
          <w:lang w:val="es-MX"/>
        </w:rPr>
        <w:t>EGIO</w:t>
      </w:r>
      <w:r w:rsidRPr="006205BC">
        <w:rPr>
          <w:rFonts w:ascii="Montserrat" w:hAnsi="Montserrat" w:cs="Adobe Caslon Pro"/>
          <w:b/>
          <w:bCs/>
          <w:sz w:val="20"/>
          <w:szCs w:val="20"/>
          <w:lang w:val="es-MX"/>
        </w:rPr>
        <w:t>”</w:t>
      </w:r>
      <w:r w:rsidR="00365B5E">
        <w:rPr>
          <w:rFonts w:ascii="Montserrat" w:hAnsi="Montserrat" w:cs="Adobe Caslon Pro"/>
          <w:bCs/>
          <w:sz w:val="20"/>
          <w:szCs w:val="20"/>
          <w:lang w:val="es-MX"/>
        </w:rPr>
        <w:t xml:space="preserve"> podr</w:t>
      </w:r>
      <w:r w:rsidR="00B17720">
        <w:rPr>
          <w:rFonts w:ascii="Montserrat" w:hAnsi="Montserrat" w:cs="Adobe Caslon Pro"/>
          <w:bCs/>
          <w:sz w:val="20"/>
          <w:szCs w:val="20"/>
          <w:lang w:val="es-MX"/>
        </w:rPr>
        <w:t xml:space="preserve">á </w:t>
      </w:r>
      <w:r w:rsidR="00365B5E">
        <w:rPr>
          <w:rFonts w:ascii="Montserrat" w:hAnsi="Montserrat" w:cs="Adobe Caslon Pro"/>
          <w:bCs/>
          <w:sz w:val="20"/>
          <w:szCs w:val="20"/>
          <w:lang w:val="es-MX"/>
        </w:rPr>
        <w:t>solicitar documentación</w:t>
      </w:r>
      <w:r w:rsidR="00304B84">
        <w:rPr>
          <w:rFonts w:ascii="Montserrat" w:hAnsi="Montserrat" w:cs="Adobe Caslon Pro"/>
          <w:bCs/>
          <w:sz w:val="20"/>
          <w:szCs w:val="20"/>
          <w:lang w:val="es-MX"/>
        </w:rPr>
        <w:t xml:space="preserve"> complementaria a la establecida en la presente Convocatoria, conforme a la </w:t>
      </w:r>
      <w:proofErr w:type="spellStart"/>
      <w:r w:rsidR="00304B84">
        <w:rPr>
          <w:rFonts w:ascii="Montserrat" w:hAnsi="Montserrat" w:cs="Adobe Caslon Pro"/>
          <w:bCs/>
          <w:sz w:val="20"/>
          <w:szCs w:val="20"/>
          <w:lang w:val="es-MX"/>
        </w:rPr>
        <w:t>normatividada</w:t>
      </w:r>
      <w:proofErr w:type="spellEnd"/>
      <w:r w:rsidR="00304B84">
        <w:rPr>
          <w:rFonts w:ascii="Montserrat" w:hAnsi="Montserrat" w:cs="Adobe Caslon Pro"/>
          <w:bCs/>
          <w:sz w:val="20"/>
          <w:szCs w:val="20"/>
          <w:lang w:val="es-MX"/>
        </w:rPr>
        <w:t xml:space="preserve"> aplicable </w:t>
      </w:r>
      <w:r w:rsidR="00906B74">
        <w:rPr>
          <w:rFonts w:ascii="Montserrat" w:hAnsi="Montserrat" w:cs="Adobe Caslon Pro"/>
          <w:bCs/>
          <w:sz w:val="20"/>
          <w:szCs w:val="20"/>
          <w:lang w:val="es-MX"/>
        </w:rPr>
        <w:t xml:space="preserve">a cada uno </w:t>
      </w:r>
      <w:r w:rsidR="00B17720">
        <w:rPr>
          <w:rFonts w:ascii="Montserrat" w:hAnsi="Montserrat" w:cs="Adobe Caslon Pro"/>
          <w:bCs/>
          <w:sz w:val="20"/>
          <w:szCs w:val="20"/>
          <w:lang w:val="es-MX"/>
        </w:rPr>
        <w:t>para la formalización del contrato respectivo.</w:t>
      </w:r>
      <w:r w:rsidR="00365B5E">
        <w:rPr>
          <w:rFonts w:ascii="Montserrat" w:hAnsi="Montserrat" w:cs="Adobe Caslon Pro"/>
          <w:bCs/>
          <w:sz w:val="20"/>
          <w:szCs w:val="20"/>
          <w:lang w:val="es-MX"/>
        </w:rPr>
        <w:t xml:space="preserve"> </w:t>
      </w:r>
    </w:p>
    <w:p w14:paraId="1639A0E4" w14:textId="77777777" w:rsidR="00365B5E" w:rsidRPr="00325F03" w:rsidRDefault="00365B5E" w:rsidP="00271634">
      <w:pPr>
        <w:pStyle w:val="Prrafodelista"/>
        <w:ind w:left="0" w:right="-28"/>
        <w:jc w:val="both"/>
        <w:rPr>
          <w:rFonts w:ascii="Montserrat" w:hAnsi="Montserrat" w:cs="Adobe Caslon Pro"/>
          <w:bCs/>
          <w:sz w:val="20"/>
          <w:szCs w:val="20"/>
          <w:lang w:val="es-MX"/>
        </w:rPr>
      </w:pPr>
    </w:p>
    <w:p w14:paraId="3BDE0B91" w14:textId="77777777" w:rsidR="00B86D33" w:rsidRPr="002139FE" w:rsidRDefault="00B86D33" w:rsidP="00271634">
      <w:pPr>
        <w:pStyle w:val="Prrafodelista"/>
        <w:ind w:left="0" w:right="-28"/>
        <w:jc w:val="both"/>
        <w:rPr>
          <w:rFonts w:ascii="Montserrat" w:hAnsi="Montserrat" w:cs="Arial"/>
          <w:sz w:val="20"/>
          <w:szCs w:val="20"/>
          <w:lang w:val="es-MX"/>
        </w:rPr>
      </w:pPr>
      <w:r w:rsidRPr="002139FE">
        <w:rPr>
          <w:rFonts w:ascii="Montserrat" w:hAnsi="Montserrat" w:cs="Arial"/>
          <w:sz w:val="20"/>
          <w:szCs w:val="20"/>
          <w:lang w:val="es-MX"/>
        </w:rPr>
        <w:t xml:space="preserve">Si el interesado no firma </w:t>
      </w:r>
      <w:r w:rsidR="00893FD9">
        <w:rPr>
          <w:rFonts w:ascii="Montserrat" w:hAnsi="Montserrat" w:cs="Arial"/>
          <w:sz w:val="20"/>
          <w:szCs w:val="20"/>
          <w:lang w:val="es-MX"/>
        </w:rPr>
        <w:t>el contrato</w:t>
      </w:r>
      <w:r w:rsidRPr="002139FE">
        <w:rPr>
          <w:rFonts w:ascii="Montserrat" w:hAnsi="Montserrat" w:cs="Arial"/>
          <w:sz w:val="20"/>
          <w:szCs w:val="20"/>
          <w:lang w:val="es-MX"/>
        </w:rPr>
        <w:t xml:space="preserve"> por causas imputables al mismo, conforme a lo señalado en este numeral, </w:t>
      </w:r>
      <w:r>
        <w:rPr>
          <w:rFonts w:ascii="Montserrat" w:hAnsi="Montserrat" w:cs="Arial"/>
          <w:sz w:val="20"/>
          <w:szCs w:val="20"/>
          <w:lang w:val="es-MX"/>
        </w:rPr>
        <w:t>l</w:t>
      </w:r>
      <w:r w:rsidRPr="0016732D">
        <w:rPr>
          <w:rFonts w:ascii="Montserrat" w:hAnsi="Montserrat" w:cs="Arial"/>
          <w:sz w:val="20"/>
          <w:szCs w:val="20"/>
          <w:lang w:val="es-MX"/>
        </w:rPr>
        <w:t xml:space="preserve">a </w:t>
      </w:r>
      <w:r>
        <w:rPr>
          <w:rFonts w:ascii="Montserrat" w:hAnsi="Montserrat" w:cs="Arial"/>
          <w:sz w:val="20"/>
          <w:szCs w:val="20"/>
          <w:lang w:val="es-MX"/>
        </w:rPr>
        <w:t>C</w:t>
      </w:r>
      <w:r w:rsidRPr="0016732D">
        <w:rPr>
          <w:rFonts w:ascii="Montserrat" w:hAnsi="Montserrat" w:cs="Arial"/>
          <w:sz w:val="20"/>
          <w:szCs w:val="20"/>
          <w:lang w:val="es-MX"/>
        </w:rPr>
        <w:t>onvocante</w:t>
      </w:r>
      <w:r w:rsidRPr="002139FE">
        <w:rPr>
          <w:rFonts w:ascii="Montserrat" w:hAnsi="Montserrat" w:cs="Arial"/>
          <w:sz w:val="20"/>
          <w:szCs w:val="20"/>
          <w:lang w:val="es-MX"/>
        </w:rPr>
        <w:t xml:space="preserve">, sin necesidad de un nuevo procedimiento, deberá adjudicar el </w:t>
      </w:r>
      <w:r>
        <w:rPr>
          <w:rFonts w:ascii="Montserrat" w:hAnsi="Montserrat" w:cs="Arial"/>
          <w:sz w:val="20"/>
          <w:szCs w:val="20"/>
          <w:lang w:val="es-MX"/>
        </w:rPr>
        <w:t>c</w:t>
      </w:r>
      <w:r w:rsidRPr="002139FE">
        <w:rPr>
          <w:rFonts w:ascii="Montserrat" w:hAnsi="Montserrat" w:cs="Arial"/>
          <w:sz w:val="20"/>
          <w:szCs w:val="20"/>
          <w:lang w:val="es-MX"/>
        </w:rPr>
        <w:t xml:space="preserve">ontrato al </w:t>
      </w:r>
      <w:r>
        <w:rPr>
          <w:rFonts w:ascii="Montserrat" w:hAnsi="Montserrat" w:cs="Arial"/>
          <w:sz w:val="20"/>
          <w:szCs w:val="20"/>
          <w:lang w:val="es-MX"/>
        </w:rPr>
        <w:t>l</w:t>
      </w:r>
      <w:r>
        <w:rPr>
          <w:rFonts w:ascii="Montserrat" w:hAnsi="Montserrat" w:cs="Arial"/>
          <w:bCs/>
          <w:iCs/>
          <w:sz w:val="20"/>
          <w:szCs w:val="20"/>
          <w:lang w:val="es-MX"/>
        </w:rPr>
        <w:t>icitante</w:t>
      </w:r>
      <w:r w:rsidRPr="002139FE">
        <w:rPr>
          <w:rFonts w:ascii="Montserrat" w:hAnsi="Montserrat" w:cs="Arial"/>
          <w:sz w:val="20"/>
          <w:szCs w:val="20"/>
          <w:lang w:val="es-MX"/>
        </w:rPr>
        <w:t xml:space="preserve"> que haya obtenido el segundo lugar, siempre que la diferencia en precio con respecto a la proposición inicialmente adjudicada no sea superior a un margen del diez por ciento, de conformidad con lo asentado en el fallo correspondiente, y así sucesivamente en caso de que este último no acepte la adjudicación, de las que participaron en </w:t>
      </w:r>
      <w:r>
        <w:rPr>
          <w:rFonts w:ascii="Montserrat" w:hAnsi="Montserrat" w:cs="Arial"/>
          <w:sz w:val="20"/>
          <w:szCs w:val="20"/>
          <w:lang w:val="es-MX"/>
        </w:rPr>
        <w:t>el procedimiento de contratación</w:t>
      </w:r>
      <w:r w:rsidRPr="002139FE">
        <w:rPr>
          <w:rFonts w:ascii="Montserrat" w:hAnsi="Montserrat" w:cs="Arial"/>
          <w:sz w:val="20"/>
          <w:szCs w:val="20"/>
          <w:lang w:val="es-MX"/>
        </w:rPr>
        <w:t xml:space="preserve">. </w:t>
      </w:r>
    </w:p>
    <w:p w14:paraId="506E911E" w14:textId="77777777" w:rsidR="00B86D33" w:rsidRDefault="00B86D33" w:rsidP="00271634">
      <w:pPr>
        <w:pStyle w:val="Prrafodelista"/>
        <w:widowControl w:val="0"/>
        <w:autoSpaceDE w:val="0"/>
        <w:autoSpaceDN w:val="0"/>
        <w:adjustRightInd w:val="0"/>
        <w:ind w:left="0"/>
        <w:jc w:val="both"/>
        <w:rPr>
          <w:rFonts w:ascii="Montserrat" w:hAnsi="Montserrat" w:cs="Adobe Caslon Pro"/>
          <w:b/>
          <w:bCs/>
          <w:sz w:val="20"/>
          <w:szCs w:val="20"/>
          <w:lang w:val="es-MX"/>
        </w:rPr>
      </w:pPr>
    </w:p>
    <w:p w14:paraId="3CC204C4" w14:textId="77777777" w:rsidR="00B86D33" w:rsidRPr="002139FE" w:rsidRDefault="00B86D33" w:rsidP="00E204FA">
      <w:pPr>
        <w:tabs>
          <w:tab w:val="left" w:pos="426"/>
        </w:tabs>
        <w:ind w:right="-28"/>
        <w:jc w:val="both"/>
        <w:rPr>
          <w:rFonts w:ascii="Montserrat" w:hAnsi="Montserrat" w:cs="Arial"/>
          <w:sz w:val="20"/>
          <w:szCs w:val="20"/>
          <w:lang w:val="es-MX"/>
        </w:rPr>
      </w:pPr>
      <w:r w:rsidRPr="00E128EF">
        <w:rPr>
          <w:rFonts w:ascii="Montserrat" w:hAnsi="Montserrat" w:cs="Arial"/>
          <w:sz w:val="20"/>
          <w:szCs w:val="20"/>
          <w:lang w:val="es-MX"/>
        </w:rPr>
        <w:t xml:space="preserve">Para dar cumplimiento a lo establecido en el Artículo 32-D del Código Fiscal de la Federación, deberá presentar la Constancia de Cumplimiento de Obligaciones Fiscales vigente, expedida por el Sistema </w:t>
      </w:r>
      <w:r w:rsidRPr="00283EEB">
        <w:rPr>
          <w:rFonts w:ascii="Montserrat" w:hAnsi="Montserrat" w:cs="Arial"/>
          <w:sz w:val="20"/>
          <w:szCs w:val="20"/>
          <w:lang w:val="es-MX"/>
        </w:rPr>
        <w:t xml:space="preserve">del </w:t>
      </w:r>
      <w:r w:rsidRPr="00283EEB">
        <w:rPr>
          <w:rFonts w:ascii="Montserrat" w:hAnsi="Montserrat" w:cs="Arial"/>
          <w:b/>
          <w:sz w:val="20"/>
          <w:szCs w:val="20"/>
          <w:lang w:val="es-MX"/>
        </w:rPr>
        <w:t>SAT</w:t>
      </w:r>
      <w:r w:rsidRPr="00283EEB">
        <w:rPr>
          <w:rFonts w:ascii="Montserrat" w:hAnsi="Montserrat" w:cs="Arial"/>
          <w:sz w:val="20"/>
          <w:szCs w:val="20"/>
          <w:lang w:val="es-MX"/>
        </w:rPr>
        <w:t>, en el que se emita opinión positiva de estar al corriente de sus obligaciones fiscales, previsto en la Regla 2.1.31 de la Resolución Miscelánea Fiscal Vigente.</w:t>
      </w:r>
    </w:p>
    <w:p w14:paraId="7A3D9703" w14:textId="77777777" w:rsidR="00B86D33" w:rsidRPr="00E128EF" w:rsidRDefault="00B86D33" w:rsidP="00271634">
      <w:pPr>
        <w:tabs>
          <w:tab w:val="left" w:pos="426"/>
        </w:tabs>
        <w:ind w:right="-28"/>
        <w:jc w:val="both"/>
        <w:rPr>
          <w:rFonts w:ascii="Montserrat" w:hAnsi="Montserrat" w:cs="Arial"/>
          <w:color w:val="000000"/>
          <w:sz w:val="20"/>
          <w:szCs w:val="20"/>
          <w:lang w:val="es-MX"/>
        </w:rPr>
      </w:pPr>
      <w:r w:rsidRPr="00E128EF">
        <w:rPr>
          <w:rFonts w:ascii="Montserrat" w:hAnsi="Montserrat" w:cs="Arial"/>
          <w:sz w:val="20"/>
          <w:szCs w:val="20"/>
          <w:lang w:val="es-MX"/>
        </w:rPr>
        <w:lastRenderedPageBreak/>
        <w:t xml:space="preserve">En términos del artículo 32-D del Código Fiscal de la Federación, deberá presentar Constancia de Cumplimiento vigente que se genera en la página de internet del Instituto Mexicano del Seguro Social </w:t>
      </w:r>
      <w:r w:rsidRPr="00E128EF">
        <w:rPr>
          <w:rFonts w:ascii="Montserrat" w:hAnsi="Montserrat" w:cs="Arial"/>
          <w:b/>
          <w:sz w:val="20"/>
          <w:szCs w:val="20"/>
          <w:lang w:val="es-MX"/>
        </w:rPr>
        <w:t xml:space="preserve">(IMSS) </w:t>
      </w:r>
      <w:r w:rsidRPr="00E128EF">
        <w:rPr>
          <w:rFonts w:ascii="Montserrat" w:hAnsi="Montserrat" w:cs="Arial"/>
          <w:sz w:val="20"/>
          <w:szCs w:val="20"/>
          <w:lang w:val="es-MX"/>
        </w:rPr>
        <w:t xml:space="preserve">(www.imss.gob.mx), en el apartado “Patrones o empresas” en el que se emita opinión positiva de estar al corriente en sus obligaciones en materia de seguridad social, previsto en el Anexo Único, Primer Regla para la obtención de la opinión de cumplimiento de obligaciones fiscales en materia de </w:t>
      </w:r>
      <w:r w:rsidRPr="00E128EF">
        <w:rPr>
          <w:rFonts w:ascii="Montserrat" w:hAnsi="Montserrat" w:cs="Arial"/>
          <w:color w:val="000000"/>
          <w:sz w:val="20"/>
          <w:szCs w:val="20"/>
          <w:lang w:val="es-MX"/>
        </w:rPr>
        <w:t>seguridad social, vigentes.</w:t>
      </w:r>
    </w:p>
    <w:p w14:paraId="27D736B1" w14:textId="77777777" w:rsidR="00B86D33" w:rsidRPr="006B785B" w:rsidRDefault="00B86D33" w:rsidP="00271634">
      <w:pPr>
        <w:pStyle w:val="Prrafodelista"/>
        <w:tabs>
          <w:tab w:val="left" w:pos="426"/>
        </w:tabs>
        <w:ind w:left="0" w:right="-28"/>
        <w:jc w:val="both"/>
        <w:rPr>
          <w:rFonts w:ascii="Montserrat" w:hAnsi="Montserrat" w:cs="Arial"/>
          <w:color w:val="000000"/>
          <w:sz w:val="16"/>
          <w:szCs w:val="20"/>
          <w:lang w:val="es-MX"/>
        </w:rPr>
      </w:pPr>
    </w:p>
    <w:p w14:paraId="0659EDA9" w14:textId="77777777" w:rsidR="00B86D33" w:rsidRPr="002139FE" w:rsidRDefault="00B86D33" w:rsidP="00271634">
      <w:pPr>
        <w:pStyle w:val="Prrafodelista"/>
        <w:ind w:left="0" w:right="-28"/>
        <w:jc w:val="both"/>
        <w:rPr>
          <w:rFonts w:ascii="Montserrat" w:hAnsi="Montserrat" w:cs="Arial"/>
          <w:color w:val="000000"/>
          <w:sz w:val="20"/>
          <w:szCs w:val="20"/>
          <w:lang w:val="es-MX"/>
        </w:rPr>
      </w:pPr>
      <w:r w:rsidRPr="00C46A36">
        <w:rPr>
          <w:rFonts w:ascii="Montserrat" w:hAnsi="Montserrat" w:cs="Arial"/>
          <w:color w:val="000000"/>
          <w:sz w:val="20"/>
          <w:szCs w:val="20"/>
          <w:lang w:val="es-MX"/>
        </w:rPr>
        <w:t xml:space="preserve">Cuando los </w:t>
      </w:r>
      <w:r w:rsidRPr="00C46A36">
        <w:rPr>
          <w:rFonts w:ascii="Montserrat" w:hAnsi="Montserrat" w:cs="Arial"/>
          <w:bCs/>
          <w:iCs/>
          <w:sz w:val="20"/>
          <w:szCs w:val="20"/>
          <w:lang w:val="es-MX"/>
        </w:rPr>
        <w:t>licitantes</w:t>
      </w:r>
      <w:r w:rsidRPr="00C46A36">
        <w:rPr>
          <w:rFonts w:ascii="Montserrat" w:hAnsi="Montserrat" w:cs="Arial"/>
          <w:color w:val="000000"/>
          <w:sz w:val="20"/>
          <w:szCs w:val="20"/>
          <w:lang w:val="es-MX"/>
        </w:rPr>
        <w:t xml:space="preserve"> no cuenten con trabajadores, deberán manifestar mediante escrito libre, justificando el motivo y anexando el documento en el que conste que no se puede emitir la constancia de cumplimiento del </w:t>
      </w:r>
      <w:r w:rsidRPr="00C46A36">
        <w:rPr>
          <w:rFonts w:ascii="Montserrat" w:hAnsi="Montserrat" w:cs="Arial"/>
          <w:b/>
          <w:color w:val="000000"/>
          <w:sz w:val="20"/>
          <w:szCs w:val="20"/>
          <w:lang w:val="es-MX"/>
        </w:rPr>
        <w:t>IMSS</w:t>
      </w:r>
      <w:r w:rsidRPr="00C46A36">
        <w:rPr>
          <w:rFonts w:ascii="Montserrat" w:hAnsi="Montserrat" w:cs="Arial"/>
          <w:color w:val="000000"/>
          <w:sz w:val="20"/>
          <w:szCs w:val="20"/>
          <w:lang w:val="es-MX"/>
        </w:rPr>
        <w:t>.</w:t>
      </w:r>
    </w:p>
    <w:p w14:paraId="42FF1934"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4F76AB31" w14:textId="77777777" w:rsidR="00B86D33" w:rsidRDefault="00B86D33" w:rsidP="00271634">
      <w:pPr>
        <w:pStyle w:val="Prrafodelista"/>
        <w:ind w:left="0" w:right="-28"/>
        <w:jc w:val="both"/>
        <w:rPr>
          <w:rFonts w:ascii="Montserrat" w:hAnsi="Montserrat" w:cs="Arial"/>
          <w:sz w:val="20"/>
          <w:szCs w:val="20"/>
          <w:lang w:val="es-MX"/>
        </w:rPr>
      </w:pPr>
      <w:r w:rsidRPr="00BC61DF">
        <w:rPr>
          <w:rFonts w:ascii="Montserrat" w:hAnsi="Montserrat" w:cs="Arial"/>
          <w:color w:val="000000"/>
          <w:sz w:val="20"/>
          <w:szCs w:val="20"/>
          <w:lang w:val="es-MX"/>
        </w:rPr>
        <w:t xml:space="preserve">En caso de que se </w:t>
      </w:r>
      <w:r w:rsidRPr="001E2B55">
        <w:rPr>
          <w:rFonts w:ascii="Montserrat" w:hAnsi="Montserrat" w:cs="Arial"/>
          <w:color w:val="000000"/>
          <w:sz w:val="20"/>
          <w:szCs w:val="20"/>
          <w:lang w:val="es-MX"/>
        </w:rPr>
        <w:t xml:space="preserve">subcontrate </w:t>
      </w:r>
      <w:r w:rsidR="0077093D" w:rsidRPr="001E2B55">
        <w:rPr>
          <w:rFonts w:ascii="Montserrat" w:hAnsi="Montserrat" w:cs="Arial"/>
          <w:color w:val="000000"/>
          <w:sz w:val="20"/>
          <w:szCs w:val="20"/>
          <w:lang w:val="es-MX"/>
        </w:rPr>
        <w:t xml:space="preserve">personal </w:t>
      </w:r>
      <w:r w:rsidRPr="001E2B55">
        <w:rPr>
          <w:rFonts w:ascii="Montserrat" w:hAnsi="Montserrat" w:cs="Arial"/>
          <w:color w:val="000000"/>
          <w:sz w:val="20"/>
          <w:szCs w:val="20"/>
          <w:lang w:val="es-MX"/>
        </w:rPr>
        <w:t>con</w:t>
      </w:r>
      <w:r w:rsidRPr="00BC61DF">
        <w:rPr>
          <w:rFonts w:ascii="Montserrat" w:hAnsi="Montserrat" w:cs="Arial"/>
          <w:color w:val="000000"/>
          <w:sz w:val="20"/>
          <w:szCs w:val="20"/>
          <w:lang w:val="es-MX"/>
        </w:rPr>
        <w:t xml:space="preserve"> terceros</w:t>
      </w:r>
      <w:r w:rsidR="001C758C">
        <w:rPr>
          <w:rFonts w:ascii="Montserrat" w:hAnsi="Montserrat" w:cs="Arial"/>
          <w:color w:val="000000"/>
          <w:sz w:val="20"/>
          <w:szCs w:val="20"/>
          <w:lang w:val="es-MX"/>
        </w:rPr>
        <w:t xml:space="preserve"> (obligaciones patronales)</w:t>
      </w:r>
      <w:r w:rsidRPr="00BC61DF">
        <w:rPr>
          <w:rFonts w:ascii="Montserrat" w:hAnsi="Montserrat" w:cs="Arial"/>
          <w:color w:val="000000"/>
          <w:sz w:val="20"/>
          <w:szCs w:val="20"/>
          <w:lang w:val="es-MX"/>
        </w:rPr>
        <w:t xml:space="preserve">, adicionalmente, deberá presentar la opinión de cumplimiento de obligaciones fiscales en materia de seguridad social del tercero </w:t>
      </w:r>
      <w:r w:rsidR="00F525FB">
        <w:rPr>
          <w:rFonts w:ascii="Montserrat" w:hAnsi="Montserrat" w:cs="Arial"/>
          <w:color w:val="000000"/>
          <w:sz w:val="20"/>
          <w:szCs w:val="20"/>
          <w:lang w:val="es-MX"/>
        </w:rPr>
        <w:t>preste los servicios</w:t>
      </w:r>
      <w:r w:rsidRPr="00BC61DF">
        <w:rPr>
          <w:rFonts w:ascii="Montserrat" w:hAnsi="Montserrat" w:cs="Arial"/>
          <w:sz w:val="20"/>
          <w:szCs w:val="20"/>
          <w:lang w:val="es-MX"/>
        </w:rPr>
        <w:t>.</w:t>
      </w:r>
    </w:p>
    <w:p w14:paraId="169265B3" w14:textId="77777777" w:rsidR="00B86D33" w:rsidRPr="006B785B" w:rsidRDefault="00B86D33" w:rsidP="00271634">
      <w:pPr>
        <w:tabs>
          <w:tab w:val="left" w:pos="426"/>
        </w:tabs>
        <w:ind w:right="-28"/>
        <w:jc w:val="both"/>
        <w:rPr>
          <w:rFonts w:ascii="Montserrat" w:hAnsi="Montserrat" w:cs="Arial"/>
          <w:sz w:val="16"/>
          <w:szCs w:val="20"/>
          <w:lang w:val="es-MX"/>
        </w:rPr>
      </w:pPr>
    </w:p>
    <w:p w14:paraId="095430EA" w14:textId="77777777" w:rsidR="00B86D33" w:rsidRPr="00E128EF" w:rsidRDefault="00B86D33" w:rsidP="00271634">
      <w:pPr>
        <w:tabs>
          <w:tab w:val="left" w:pos="426"/>
        </w:tabs>
        <w:ind w:right="-28"/>
        <w:jc w:val="both"/>
        <w:rPr>
          <w:rFonts w:ascii="Montserrat" w:hAnsi="Montserrat" w:cs="Arial"/>
          <w:color w:val="000000"/>
          <w:sz w:val="20"/>
          <w:szCs w:val="20"/>
          <w:lang w:val="es-MX"/>
        </w:rPr>
      </w:pPr>
      <w:r w:rsidRPr="00E128EF">
        <w:rPr>
          <w:rFonts w:ascii="Montserrat" w:hAnsi="Montserrat" w:cs="Arial"/>
          <w:color w:val="000000"/>
          <w:sz w:val="20"/>
          <w:szCs w:val="20"/>
          <w:lang w:val="es-MX"/>
        </w:rPr>
        <w:t xml:space="preserve">Opinión de Cumplimiento en sentido positivo de la constancia de situación fiscal en materia de aportaciones patronales y entero de descuentos, en términos del Acuerdo del H Consejo de Administración del Instituto del Fondo Nacional de la Vivienda para los Trabajadores </w:t>
      </w:r>
      <w:r w:rsidRPr="00E128EF">
        <w:rPr>
          <w:rFonts w:ascii="Montserrat" w:hAnsi="Montserrat" w:cs="Arial"/>
          <w:b/>
          <w:color w:val="000000"/>
          <w:sz w:val="20"/>
          <w:szCs w:val="20"/>
          <w:lang w:val="es-MX"/>
        </w:rPr>
        <w:t>(INFONAVIT)</w:t>
      </w:r>
      <w:r w:rsidRPr="00E128EF">
        <w:rPr>
          <w:rFonts w:ascii="Montserrat" w:hAnsi="Montserrat" w:cs="Arial"/>
          <w:color w:val="000000"/>
          <w:sz w:val="20"/>
          <w:szCs w:val="20"/>
          <w:lang w:val="es-MX"/>
        </w:rPr>
        <w:t>, por el que se emiten las Reglas de Obtención de la Constancia de Situación en Materia de Aportaciones Patronales y entero de descuentos vigente.</w:t>
      </w:r>
    </w:p>
    <w:p w14:paraId="7DE52CEA"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5BF8F7C7" w14:textId="77777777" w:rsidR="00B86D33" w:rsidRPr="002139FE" w:rsidRDefault="00B86D33" w:rsidP="00271634">
      <w:pPr>
        <w:pStyle w:val="Prrafodelista"/>
        <w:ind w:left="0" w:right="-28"/>
        <w:jc w:val="both"/>
        <w:rPr>
          <w:rFonts w:ascii="Montserrat" w:hAnsi="Montserrat" w:cs="Arial"/>
          <w:color w:val="000000"/>
          <w:sz w:val="20"/>
          <w:szCs w:val="20"/>
          <w:lang w:val="es-MX"/>
        </w:rPr>
      </w:pPr>
      <w:r w:rsidRPr="002139FE">
        <w:rPr>
          <w:rFonts w:ascii="Montserrat" w:hAnsi="Montserrat" w:cs="Arial"/>
          <w:color w:val="000000"/>
          <w:sz w:val="20"/>
          <w:szCs w:val="20"/>
          <w:lang w:val="es-MX"/>
        </w:rPr>
        <w:t xml:space="preserve">Cuando </w:t>
      </w:r>
      <w:r>
        <w:rPr>
          <w:rFonts w:ascii="Montserrat" w:hAnsi="Montserrat" w:cs="Arial"/>
          <w:color w:val="000000"/>
          <w:sz w:val="20"/>
          <w:szCs w:val="20"/>
          <w:lang w:val="es-MX"/>
        </w:rPr>
        <w:t>los</w:t>
      </w:r>
      <w:r w:rsidRPr="002139FE">
        <w:rPr>
          <w:rFonts w:ascii="Montserrat" w:hAnsi="Montserrat" w:cs="Arial"/>
          <w:color w:val="000000"/>
          <w:sz w:val="20"/>
          <w:szCs w:val="20"/>
          <w:lang w:val="es-MX"/>
        </w:rPr>
        <w:t xml:space="preserve"> </w:t>
      </w:r>
      <w:r>
        <w:rPr>
          <w:rFonts w:ascii="Montserrat" w:hAnsi="Montserrat" w:cs="Arial"/>
          <w:bCs/>
          <w:iCs/>
          <w:sz w:val="20"/>
          <w:szCs w:val="20"/>
          <w:lang w:val="es-MX"/>
        </w:rPr>
        <w:t>Licitantes</w:t>
      </w:r>
      <w:r w:rsidRPr="002139FE">
        <w:rPr>
          <w:rFonts w:ascii="Montserrat" w:hAnsi="Montserrat" w:cs="Arial"/>
          <w:color w:val="000000"/>
          <w:sz w:val="20"/>
          <w:szCs w:val="20"/>
          <w:lang w:val="es-MX"/>
        </w:rPr>
        <w:t xml:space="preserve"> no cuenten con trabajadores, deberán manifestar mediante escrito libre, justificando el motivo y anexando el documento en el que conste que no se puede emitir la constancia de cumplimiento del </w:t>
      </w:r>
      <w:r w:rsidRPr="00D00DA6">
        <w:rPr>
          <w:rFonts w:ascii="Montserrat" w:hAnsi="Montserrat" w:cs="Arial"/>
          <w:b/>
          <w:color w:val="000000"/>
          <w:sz w:val="20"/>
          <w:szCs w:val="20"/>
          <w:lang w:val="es-MX"/>
        </w:rPr>
        <w:t>INFONAVIT</w:t>
      </w:r>
      <w:r w:rsidRPr="002139FE">
        <w:rPr>
          <w:rFonts w:ascii="Montserrat" w:hAnsi="Montserrat" w:cs="Arial"/>
          <w:color w:val="000000"/>
          <w:sz w:val="20"/>
          <w:szCs w:val="20"/>
          <w:lang w:val="es-MX"/>
        </w:rPr>
        <w:t>.</w:t>
      </w:r>
    </w:p>
    <w:p w14:paraId="79468759"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21C35D6A" w14:textId="77777777" w:rsidR="00B86D33" w:rsidRPr="002139FE" w:rsidRDefault="00B86D33" w:rsidP="00271634">
      <w:pPr>
        <w:pStyle w:val="Prrafodelista"/>
        <w:ind w:left="0" w:right="-28"/>
        <w:jc w:val="both"/>
        <w:rPr>
          <w:rFonts w:ascii="Montserrat" w:hAnsi="Montserrat" w:cs="Arial"/>
          <w:color w:val="000000"/>
          <w:sz w:val="20"/>
          <w:szCs w:val="20"/>
          <w:lang w:val="es-MX"/>
        </w:rPr>
      </w:pPr>
      <w:r w:rsidRPr="002139FE">
        <w:rPr>
          <w:rFonts w:ascii="Montserrat" w:hAnsi="Montserrat" w:cs="Arial"/>
          <w:color w:val="000000"/>
          <w:sz w:val="20"/>
          <w:szCs w:val="20"/>
          <w:lang w:val="es-MX"/>
        </w:rPr>
        <w:t xml:space="preserve">En caso de que se </w:t>
      </w:r>
      <w:r w:rsidRPr="001E2B55">
        <w:rPr>
          <w:rFonts w:ascii="Montserrat" w:hAnsi="Montserrat" w:cs="Arial"/>
          <w:color w:val="000000"/>
          <w:sz w:val="20"/>
          <w:szCs w:val="20"/>
          <w:lang w:val="es-MX"/>
        </w:rPr>
        <w:t xml:space="preserve">subcontrate </w:t>
      </w:r>
      <w:r w:rsidR="0077093D" w:rsidRPr="001E2B55">
        <w:rPr>
          <w:rFonts w:ascii="Montserrat" w:hAnsi="Montserrat" w:cs="Arial"/>
          <w:color w:val="000000"/>
          <w:sz w:val="20"/>
          <w:szCs w:val="20"/>
          <w:lang w:val="es-MX"/>
        </w:rPr>
        <w:t xml:space="preserve">personal </w:t>
      </w:r>
      <w:r w:rsidRPr="001E2B55">
        <w:rPr>
          <w:rFonts w:ascii="Montserrat" w:hAnsi="Montserrat" w:cs="Arial"/>
          <w:color w:val="000000"/>
          <w:sz w:val="20"/>
          <w:szCs w:val="20"/>
          <w:lang w:val="es-MX"/>
        </w:rPr>
        <w:t>con</w:t>
      </w:r>
      <w:r w:rsidRPr="002139FE">
        <w:rPr>
          <w:rFonts w:ascii="Montserrat" w:hAnsi="Montserrat" w:cs="Arial"/>
          <w:color w:val="000000"/>
          <w:sz w:val="20"/>
          <w:szCs w:val="20"/>
          <w:lang w:val="es-MX"/>
        </w:rPr>
        <w:t xml:space="preserve"> terceros</w:t>
      </w:r>
      <w:r w:rsidR="001C758C">
        <w:rPr>
          <w:rFonts w:ascii="Montserrat" w:hAnsi="Montserrat" w:cs="Arial"/>
          <w:color w:val="000000"/>
          <w:sz w:val="20"/>
          <w:szCs w:val="20"/>
          <w:lang w:val="es-MX"/>
        </w:rPr>
        <w:t xml:space="preserve"> (obligaciones patronales)</w:t>
      </w:r>
      <w:r w:rsidR="001C758C" w:rsidRPr="00BC61DF">
        <w:rPr>
          <w:rFonts w:ascii="Montserrat" w:hAnsi="Montserrat" w:cs="Arial"/>
          <w:color w:val="000000"/>
          <w:sz w:val="20"/>
          <w:szCs w:val="20"/>
          <w:lang w:val="es-MX"/>
        </w:rPr>
        <w:t>,</w:t>
      </w:r>
      <w:r w:rsidRPr="002139FE">
        <w:rPr>
          <w:rFonts w:ascii="Montserrat" w:hAnsi="Montserrat" w:cs="Arial"/>
          <w:color w:val="000000"/>
          <w:sz w:val="20"/>
          <w:szCs w:val="20"/>
          <w:lang w:val="es-MX"/>
        </w:rPr>
        <w:t xml:space="preserve"> adicionalmente, deberá presentar la opinión de cumplimiento de obligaciones en materia de aportaciones patronales del tercero que </w:t>
      </w:r>
      <w:r w:rsidR="002753C2">
        <w:rPr>
          <w:rFonts w:ascii="Montserrat" w:hAnsi="Montserrat" w:cs="Arial"/>
          <w:color w:val="000000"/>
          <w:sz w:val="20"/>
          <w:szCs w:val="20"/>
          <w:lang w:val="es-MX"/>
        </w:rPr>
        <w:t>preste los servicios</w:t>
      </w:r>
    </w:p>
    <w:p w14:paraId="5EE37D8D" w14:textId="77777777" w:rsidR="00A14A5F" w:rsidRPr="002139FE" w:rsidRDefault="00A14A5F" w:rsidP="002A79D1">
      <w:pPr>
        <w:pStyle w:val="Prrafodelista"/>
        <w:tabs>
          <w:tab w:val="left" w:pos="426"/>
        </w:tabs>
        <w:ind w:left="0" w:right="-28"/>
        <w:jc w:val="both"/>
        <w:rPr>
          <w:rFonts w:ascii="Montserrat" w:hAnsi="Montserrat" w:cs="Arial"/>
          <w:sz w:val="20"/>
          <w:szCs w:val="20"/>
          <w:lang w:val="es-MX"/>
        </w:rPr>
      </w:pPr>
      <w:bookmarkStart w:id="333" w:name="_Toc382243342"/>
    </w:p>
    <w:p w14:paraId="58548674" w14:textId="77777777" w:rsidR="00150E2F" w:rsidRPr="002139FE" w:rsidRDefault="00FA02EF" w:rsidP="00D21741">
      <w:pPr>
        <w:pStyle w:val="Prrafodelista"/>
        <w:numPr>
          <w:ilvl w:val="1"/>
          <w:numId w:val="134"/>
        </w:numPr>
        <w:tabs>
          <w:tab w:val="left" w:pos="426"/>
        </w:tabs>
        <w:ind w:right="-28"/>
        <w:jc w:val="both"/>
        <w:outlineLvl w:val="0"/>
        <w:rPr>
          <w:rFonts w:ascii="Montserrat" w:hAnsi="Montserrat" w:cs="Arial"/>
          <w:b/>
          <w:sz w:val="20"/>
          <w:szCs w:val="20"/>
          <w:lang w:val="es-MX"/>
        </w:rPr>
      </w:pPr>
      <w:r w:rsidRPr="002139FE">
        <w:rPr>
          <w:rFonts w:ascii="Montserrat" w:hAnsi="Montserrat" w:cs="Arial"/>
          <w:b/>
          <w:sz w:val="20"/>
          <w:szCs w:val="20"/>
          <w:lang w:val="es-MX"/>
        </w:rPr>
        <w:t xml:space="preserve"> </w:t>
      </w:r>
      <w:bookmarkStart w:id="334" w:name="_Toc351651748"/>
      <w:bookmarkStart w:id="335" w:name="_Toc391284966"/>
      <w:bookmarkStart w:id="336" w:name="_Toc493235500"/>
      <w:bookmarkStart w:id="337" w:name="_Toc51593663"/>
      <w:bookmarkStart w:id="338" w:name="_Toc62837706"/>
      <w:bookmarkStart w:id="339" w:name="_Toc353292051"/>
      <w:r w:rsidR="003245CF" w:rsidRPr="002139FE">
        <w:rPr>
          <w:rFonts w:ascii="Montserrat" w:hAnsi="Montserrat" w:cs="Arial"/>
          <w:b/>
          <w:sz w:val="20"/>
          <w:szCs w:val="20"/>
          <w:lang w:val="es-MX"/>
        </w:rPr>
        <w:t>Garantía de cumplimiento</w:t>
      </w:r>
      <w:bookmarkEnd w:id="333"/>
      <w:bookmarkEnd w:id="334"/>
      <w:bookmarkEnd w:id="335"/>
      <w:bookmarkEnd w:id="336"/>
      <w:bookmarkEnd w:id="337"/>
      <w:bookmarkEnd w:id="338"/>
    </w:p>
    <w:p w14:paraId="3DB6F020" w14:textId="77777777" w:rsidR="00E400BE" w:rsidRDefault="00E400BE" w:rsidP="00F8498D">
      <w:pPr>
        <w:ind w:right="-28"/>
        <w:jc w:val="both"/>
        <w:rPr>
          <w:rFonts w:ascii="Montserrat" w:hAnsi="Montserrat" w:cs="Arial"/>
          <w:sz w:val="20"/>
          <w:szCs w:val="20"/>
          <w:lang w:val="es-MX"/>
        </w:rPr>
      </w:pPr>
    </w:p>
    <w:p w14:paraId="2E26C941" w14:textId="77777777" w:rsidR="000E3A3F" w:rsidRPr="00B05120" w:rsidRDefault="000E3A3F" w:rsidP="00D21741">
      <w:pPr>
        <w:pStyle w:val="Normal1"/>
        <w:numPr>
          <w:ilvl w:val="2"/>
          <w:numId w:val="134"/>
        </w:numPr>
        <w:spacing w:before="0" w:beforeAutospacing="0" w:after="0" w:afterAutospacing="0"/>
        <w:jc w:val="both"/>
        <w:rPr>
          <w:rFonts w:ascii="Montserrat" w:hAnsi="Montserrat"/>
          <w:b/>
          <w:color w:val="auto"/>
          <w:sz w:val="20"/>
          <w:szCs w:val="20"/>
          <w:lang w:val="es-MX"/>
        </w:rPr>
      </w:pPr>
      <w:r w:rsidRPr="00B05120">
        <w:rPr>
          <w:rFonts w:ascii="Montserrat" w:hAnsi="Montserrat"/>
          <w:b/>
          <w:color w:val="auto"/>
          <w:sz w:val="20"/>
          <w:szCs w:val="20"/>
          <w:lang w:val="es-MX"/>
        </w:rPr>
        <w:t>Garantía contra deficiencias y/o vicios ocultos</w:t>
      </w:r>
    </w:p>
    <w:p w14:paraId="21037CFC" w14:textId="77777777" w:rsidR="0099190C" w:rsidRPr="00B05120" w:rsidRDefault="0099190C" w:rsidP="0099190C">
      <w:pPr>
        <w:pStyle w:val="Normal1"/>
        <w:spacing w:before="0" w:beforeAutospacing="0" w:after="0" w:afterAutospacing="0"/>
        <w:jc w:val="both"/>
        <w:rPr>
          <w:rFonts w:ascii="Montserrat" w:hAnsi="Montserrat"/>
          <w:b/>
          <w:color w:val="auto"/>
          <w:sz w:val="20"/>
          <w:szCs w:val="20"/>
          <w:lang w:val="es-MX"/>
        </w:rPr>
      </w:pPr>
    </w:p>
    <w:p w14:paraId="1DDE9622" w14:textId="77777777" w:rsidR="000E3A3F" w:rsidRDefault="000E3A3F" w:rsidP="007808CE">
      <w:pPr>
        <w:ind w:left="567"/>
        <w:jc w:val="both"/>
        <w:rPr>
          <w:rFonts w:ascii="Montserrat" w:hAnsi="Montserrat" w:cs="Arial"/>
          <w:sz w:val="20"/>
          <w:szCs w:val="20"/>
          <w:lang w:val="es-MX"/>
        </w:rPr>
      </w:pPr>
      <w:r w:rsidRPr="00B05120">
        <w:rPr>
          <w:rFonts w:ascii="Montserrat" w:hAnsi="Montserrat" w:cs="Arial"/>
          <w:sz w:val="20"/>
          <w:szCs w:val="20"/>
          <w:lang w:val="es-MX"/>
        </w:rPr>
        <w:t xml:space="preserve">De conformidad con el artículo 53 de la Ley, </w:t>
      </w:r>
      <w:r w:rsidR="0099190C" w:rsidRPr="00B05120">
        <w:rPr>
          <w:rFonts w:ascii="Montserrat" w:hAnsi="Montserrat" w:cs="Arial"/>
          <w:sz w:val="20"/>
          <w:szCs w:val="20"/>
          <w:lang w:val="es-MX"/>
        </w:rPr>
        <w:t>“E</w:t>
      </w:r>
      <w:r w:rsidRPr="00B05120">
        <w:rPr>
          <w:rFonts w:ascii="Montserrat" w:hAnsi="Montserrat" w:cs="Arial"/>
          <w:sz w:val="20"/>
          <w:szCs w:val="20"/>
          <w:lang w:val="es-MX"/>
        </w:rPr>
        <w:t>l PROVEEDOR</w:t>
      </w:r>
      <w:r w:rsidR="0099190C" w:rsidRPr="00B05120">
        <w:rPr>
          <w:rFonts w:ascii="Montserrat" w:hAnsi="Montserrat" w:cs="Arial"/>
          <w:sz w:val="20"/>
          <w:szCs w:val="20"/>
          <w:lang w:val="es-MX"/>
        </w:rPr>
        <w:t>”</w:t>
      </w:r>
      <w:r w:rsidRPr="00B05120">
        <w:rPr>
          <w:rFonts w:ascii="Montserrat" w:hAnsi="Montserrat" w:cs="Arial"/>
          <w:sz w:val="20"/>
          <w:szCs w:val="20"/>
          <w:lang w:val="es-MX"/>
        </w:rPr>
        <w:t xml:space="preserve"> se obliga ante </w:t>
      </w:r>
      <w:r w:rsidRPr="00817577">
        <w:rPr>
          <w:rFonts w:ascii="Montserrat" w:hAnsi="Montserrat" w:cs="Arial"/>
          <w:b/>
          <w:sz w:val="20"/>
          <w:szCs w:val="20"/>
          <w:lang w:val="es-MX"/>
        </w:rPr>
        <w:t>“EL COL</w:t>
      </w:r>
      <w:r w:rsidR="00817577">
        <w:rPr>
          <w:rFonts w:ascii="Montserrat" w:hAnsi="Montserrat" w:cs="Arial"/>
          <w:b/>
          <w:sz w:val="20"/>
          <w:szCs w:val="20"/>
          <w:lang w:val="es-MX"/>
        </w:rPr>
        <w:t>EGIO</w:t>
      </w:r>
      <w:r w:rsidRPr="00817577">
        <w:rPr>
          <w:rFonts w:ascii="Montserrat" w:hAnsi="Montserrat" w:cs="Arial"/>
          <w:b/>
          <w:sz w:val="20"/>
          <w:szCs w:val="20"/>
          <w:lang w:val="es-MX"/>
        </w:rPr>
        <w:t>”</w:t>
      </w:r>
      <w:r w:rsidRPr="00B05120">
        <w:rPr>
          <w:rFonts w:ascii="Montserrat" w:hAnsi="Montserrat" w:cs="Arial"/>
          <w:sz w:val="20"/>
          <w:szCs w:val="20"/>
          <w:lang w:val="es-MX"/>
        </w:rPr>
        <w:t xml:space="preserve"> a responder de los defectos y/o vicios ocultos de los </w:t>
      </w:r>
      <w:r w:rsidR="002753C2">
        <w:rPr>
          <w:rFonts w:ascii="Montserrat" w:hAnsi="Montserrat" w:cs="Arial"/>
          <w:sz w:val="20"/>
          <w:szCs w:val="20"/>
          <w:lang w:val="es-MX"/>
        </w:rPr>
        <w:t>servicios</w:t>
      </w:r>
      <w:r w:rsidRPr="00B05120">
        <w:rPr>
          <w:rFonts w:ascii="Montserrat" w:hAnsi="Montserrat" w:cs="Arial"/>
          <w:sz w:val="20"/>
          <w:szCs w:val="20"/>
          <w:lang w:val="es-MX"/>
        </w:rPr>
        <w:t>, así como de cualquier otra responsabilidad en que hubiera incurrido, en los términos señalados en la presente convocatoria, en el contrato respectivo, en el Código Civil Federal, y demás legislación aplicable.</w:t>
      </w:r>
    </w:p>
    <w:p w14:paraId="7F324DDF" w14:textId="77777777" w:rsidR="0029163C" w:rsidRPr="00E023F2" w:rsidRDefault="0029163C" w:rsidP="007808CE">
      <w:pPr>
        <w:ind w:left="567"/>
        <w:jc w:val="both"/>
        <w:rPr>
          <w:rFonts w:ascii="Montserrat" w:hAnsi="Montserrat" w:cs="Arial"/>
          <w:sz w:val="20"/>
          <w:szCs w:val="20"/>
          <w:lang w:val="es-MX"/>
        </w:rPr>
      </w:pPr>
    </w:p>
    <w:p w14:paraId="47E254B4" w14:textId="77777777" w:rsidR="000E3A3F" w:rsidRPr="0099190C" w:rsidRDefault="000E3A3F" w:rsidP="00D21741">
      <w:pPr>
        <w:pStyle w:val="Normal1"/>
        <w:numPr>
          <w:ilvl w:val="2"/>
          <w:numId w:val="134"/>
        </w:numPr>
        <w:spacing w:before="0" w:beforeAutospacing="0" w:after="120" w:afterAutospacing="0"/>
        <w:jc w:val="both"/>
        <w:rPr>
          <w:rFonts w:ascii="Montserrat" w:hAnsi="Montserrat"/>
          <w:b/>
          <w:color w:val="auto"/>
          <w:sz w:val="20"/>
          <w:szCs w:val="20"/>
          <w:lang w:val="es-MX"/>
        </w:rPr>
      </w:pPr>
      <w:r w:rsidRPr="00E023F2">
        <w:rPr>
          <w:rFonts w:ascii="Montserrat" w:hAnsi="Montserrat"/>
          <w:b/>
          <w:color w:val="auto"/>
          <w:sz w:val="20"/>
          <w:szCs w:val="20"/>
          <w:lang w:val="es-MX"/>
        </w:rPr>
        <w:t xml:space="preserve">Para garantizar el cumplimiento del </w:t>
      </w:r>
      <w:r>
        <w:rPr>
          <w:rFonts w:ascii="Montserrat" w:hAnsi="Montserrat"/>
          <w:b/>
          <w:color w:val="auto"/>
          <w:sz w:val="20"/>
          <w:szCs w:val="20"/>
          <w:lang w:val="es-MX"/>
        </w:rPr>
        <w:t>contrato</w:t>
      </w:r>
      <w:r w:rsidRPr="0099190C">
        <w:rPr>
          <w:rFonts w:ascii="Montserrat" w:hAnsi="Montserrat"/>
          <w:b/>
          <w:color w:val="auto"/>
          <w:sz w:val="20"/>
          <w:szCs w:val="20"/>
          <w:lang w:val="es-MX"/>
        </w:rPr>
        <w:t xml:space="preserve"> </w:t>
      </w:r>
    </w:p>
    <w:p w14:paraId="50D85E6C" w14:textId="77777777" w:rsidR="000E3A3F" w:rsidRDefault="000E3A3F" w:rsidP="000E3A3F">
      <w:pPr>
        <w:pStyle w:val="Normal1"/>
        <w:spacing w:after="120"/>
        <w:ind w:left="567"/>
        <w:jc w:val="both"/>
        <w:rPr>
          <w:rFonts w:ascii="Montserrat" w:hAnsi="Montserrat"/>
          <w:color w:val="auto"/>
          <w:sz w:val="20"/>
          <w:szCs w:val="20"/>
          <w:lang w:val="es-MX"/>
        </w:rPr>
      </w:pPr>
      <w:r w:rsidRPr="00E023F2">
        <w:rPr>
          <w:rFonts w:ascii="Montserrat" w:hAnsi="Montserrat"/>
          <w:color w:val="auto"/>
          <w:sz w:val="20"/>
          <w:szCs w:val="20"/>
          <w:lang w:val="es-MX"/>
        </w:rPr>
        <w:t xml:space="preserve">El PROVEEDOR deberá presentar garantía de cumplimiento del </w:t>
      </w:r>
      <w:r>
        <w:rPr>
          <w:rFonts w:ascii="Montserrat" w:hAnsi="Montserrat"/>
          <w:color w:val="auto"/>
          <w:sz w:val="20"/>
          <w:szCs w:val="20"/>
          <w:lang w:val="es-MX"/>
        </w:rPr>
        <w:t xml:space="preserve">contrato </w:t>
      </w:r>
      <w:r w:rsidRPr="00E023F2">
        <w:rPr>
          <w:rFonts w:ascii="Montserrat" w:hAnsi="Montserrat"/>
          <w:color w:val="auto"/>
          <w:sz w:val="20"/>
          <w:szCs w:val="20"/>
          <w:lang w:val="es-MX"/>
        </w:rPr>
        <w:t xml:space="preserve">dentro de los (10) diez días naturales siguientes a la firma del </w:t>
      </w:r>
      <w:r>
        <w:rPr>
          <w:rFonts w:ascii="Montserrat" w:hAnsi="Montserrat"/>
          <w:color w:val="auto"/>
          <w:sz w:val="20"/>
          <w:szCs w:val="20"/>
          <w:lang w:val="es-MX"/>
        </w:rPr>
        <w:t>contrato</w:t>
      </w:r>
      <w:r w:rsidRPr="00E023F2">
        <w:rPr>
          <w:rFonts w:ascii="Montserrat" w:hAnsi="Montserrat"/>
          <w:color w:val="auto"/>
          <w:sz w:val="20"/>
          <w:szCs w:val="20"/>
          <w:lang w:val="es-MX"/>
        </w:rPr>
        <w:t>, de conformidad con el último párrafo del artículo 48 de la Ley.</w:t>
      </w:r>
    </w:p>
    <w:p w14:paraId="17AB37B1" w14:textId="77777777" w:rsidR="000E3A3F" w:rsidRPr="005E4586" w:rsidRDefault="000E3A3F" w:rsidP="000E3A3F">
      <w:pPr>
        <w:tabs>
          <w:tab w:val="left" w:pos="-284"/>
        </w:tabs>
        <w:spacing w:after="120"/>
        <w:ind w:left="567"/>
        <w:jc w:val="both"/>
        <w:rPr>
          <w:rFonts w:ascii="Montserrat" w:hAnsi="Montserrat" w:cs="Arial"/>
          <w:sz w:val="20"/>
          <w:szCs w:val="20"/>
          <w:lang w:val="es-ES_tradnl"/>
        </w:rPr>
      </w:pPr>
      <w:r w:rsidRPr="00234226">
        <w:rPr>
          <w:rFonts w:ascii="Montserrat" w:hAnsi="Montserrat" w:cs="Arial"/>
          <w:sz w:val="20"/>
          <w:szCs w:val="20"/>
          <w:lang w:val="es-ES_tradnl"/>
        </w:rPr>
        <w:t>Las obligaciones son divisibles por lo que, en su caso, la garantía se aplicará de manera proporcional al monto de las obligaciones incumplidas</w:t>
      </w:r>
      <w:r>
        <w:rPr>
          <w:rFonts w:ascii="Montserrat" w:hAnsi="Montserrat" w:cs="Arial"/>
          <w:sz w:val="20"/>
          <w:szCs w:val="20"/>
          <w:lang w:val="es-ES_tradnl"/>
        </w:rPr>
        <w:t>.</w:t>
      </w:r>
    </w:p>
    <w:p w14:paraId="1E844EB4" w14:textId="77777777" w:rsidR="000E3A3F" w:rsidRPr="00E023F2" w:rsidRDefault="000E3A3F" w:rsidP="000E3A3F">
      <w:pPr>
        <w:pStyle w:val="Normal1"/>
        <w:spacing w:after="120"/>
        <w:ind w:left="567"/>
        <w:jc w:val="both"/>
        <w:rPr>
          <w:rFonts w:ascii="Montserrat" w:hAnsi="Montserrat"/>
          <w:color w:val="auto"/>
          <w:sz w:val="20"/>
          <w:szCs w:val="20"/>
          <w:lang w:val="es-MX"/>
        </w:rPr>
      </w:pPr>
      <w:r w:rsidRPr="00E023F2">
        <w:rPr>
          <w:rFonts w:ascii="Montserrat" w:hAnsi="Montserrat"/>
          <w:color w:val="auto"/>
          <w:sz w:val="20"/>
          <w:szCs w:val="20"/>
          <w:lang w:val="es-MX"/>
        </w:rPr>
        <w:t>Cuando la forma de garantía sea mediante fianza, se observará lo siguiente:</w:t>
      </w:r>
    </w:p>
    <w:p w14:paraId="54CC1B38" w14:textId="77777777" w:rsidR="000E3A3F" w:rsidRPr="00E023F2" w:rsidRDefault="000E3A3F" w:rsidP="00594941">
      <w:pPr>
        <w:pStyle w:val="xl59"/>
        <w:numPr>
          <w:ilvl w:val="0"/>
          <w:numId w:val="161"/>
        </w:numPr>
        <w:pBdr>
          <w:top w:val="none" w:sz="0" w:space="0" w:color="auto"/>
          <w:left w:val="none" w:sz="0" w:space="0" w:color="auto"/>
          <w:bottom w:val="none" w:sz="0" w:space="0" w:color="auto"/>
          <w:right w:val="none" w:sz="0" w:space="0" w:color="auto"/>
        </w:pBdr>
        <w:tabs>
          <w:tab w:val="num" w:pos="927"/>
        </w:tabs>
        <w:autoSpaceDE w:val="0"/>
        <w:autoSpaceDN w:val="0"/>
        <w:spacing w:before="0" w:beforeAutospacing="0" w:after="120" w:afterAutospacing="0"/>
        <w:ind w:left="927"/>
        <w:jc w:val="both"/>
        <w:textAlignment w:val="auto"/>
        <w:rPr>
          <w:rFonts w:ascii="Montserrat" w:hAnsi="Montserrat" w:cs="Arial"/>
          <w:b w:val="0"/>
          <w:sz w:val="20"/>
          <w:lang w:val="es-MX"/>
        </w:rPr>
      </w:pPr>
      <w:r w:rsidRPr="00E023F2">
        <w:rPr>
          <w:rFonts w:ascii="Montserrat" w:hAnsi="Montserrat" w:cs="Arial"/>
          <w:b w:val="0"/>
          <w:sz w:val="20"/>
          <w:lang w:val="es-MX"/>
        </w:rPr>
        <w:t xml:space="preserve">La garantía deberá constituirse mediante fianza expedida por una Institución debidamente autorizada en los términos de la Ley Federal de Instituciones de Seguros y Fianzas, en moneda nacional, por un importe del 10% (diez por ciento) del monto total del </w:t>
      </w:r>
      <w:r>
        <w:rPr>
          <w:rFonts w:ascii="Montserrat" w:hAnsi="Montserrat" w:cs="Arial"/>
          <w:b w:val="0"/>
          <w:sz w:val="20"/>
          <w:lang w:val="es-MX"/>
        </w:rPr>
        <w:lastRenderedPageBreak/>
        <w:t>contrato</w:t>
      </w:r>
      <w:r w:rsidRPr="00E023F2">
        <w:rPr>
          <w:rFonts w:ascii="Montserrat" w:hAnsi="Montserrat" w:cs="Arial"/>
          <w:b w:val="0"/>
          <w:sz w:val="20"/>
          <w:lang w:val="es-MX"/>
        </w:rPr>
        <w:t>, sin c</w:t>
      </w:r>
      <w:r>
        <w:rPr>
          <w:rFonts w:ascii="Montserrat" w:hAnsi="Montserrat" w:cs="Arial"/>
          <w:b w:val="0"/>
          <w:sz w:val="20"/>
          <w:lang w:val="es-MX"/>
        </w:rPr>
        <w:t>onsiderar el IVA, a favor de</w:t>
      </w:r>
      <w:r w:rsidRPr="00E023F2">
        <w:rPr>
          <w:rFonts w:ascii="Montserrat" w:hAnsi="Montserrat" w:cs="Arial"/>
          <w:b w:val="0"/>
          <w:sz w:val="20"/>
          <w:lang w:val="es-MX"/>
        </w:rPr>
        <w:t xml:space="preserve"> </w:t>
      </w:r>
      <w:r w:rsidRPr="00817577">
        <w:rPr>
          <w:rFonts w:ascii="Montserrat" w:hAnsi="Montserrat" w:cs="Arial"/>
          <w:sz w:val="20"/>
        </w:rPr>
        <w:t>“EL COL</w:t>
      </w:r>
      <w:r w:rsidR="00817577">
        <w:rPr>
          <w:rFonts w:ascii="Montserrat" w:hAnsi="Montserrat" w:cs="Arial"/>
          <w:sz w:val="20"/>
        </w:rPr>
        <w:t>EGIO</w:t>
      </w:r>
      <w:r w:rsidRPr="00817577">
        <w:rPr>
          <w:rFonts w:ascii="Montserrat" w:hAnsi="Montserrat" w:cs="Arial"/>
          <w:sz w:val="20"/>
        </w:rPr>
        <w:t>”</w:t>
      </w:r>
      <w:r w:rsidRPr="00817577">
        <w:rPr>
          <w:rFonts w:ascii="Montserrat" w:hAnsi="Montserrat" w:cs="Arial"/>
          <w:sz w:val="20"/>
          <w:lang w:val="es-MX"/>
        </w:rPr>
        <w:t>,</w:t>
      </w:r>
      <w:r w:rsidRPr="00E023F2">
        <w:rPr>
          <w:rFonts w:ascii="Montserrat" w:hAnsi="Montserrat" w:cs="Arial"/>
          <w:b w:val="0"/>
          <w:sz w:val="20"/>
          <w:lang w:val="es-MX"/>
        </w:rPr>
        <w:t xml:space="preserve"> de conformidad con lo dispuesto en el artículo 49, fracción I de la Ley (ANEXO </w:t>
      </w:r>
      <w:r>
        <w:rPr>
          <w:rFonts w:ascii="Montserrat" w:hAnsi="Montserrat" w:cs="Arial"/>
          <w:b w:val="0"/>
          <w:sz w:val="20"/>
          <w:lang w:val="es-MX"/>
        </w:rPr>
        <w:t>3</w:t>
      </w:r>
      <w:r w:rsidRPr="00E023F2">
        <w:rPr>
          <w:rFonts w:ascii="Montserrat" w:hAnsi="Montserrat" w:cs="Arial"/>
          <w:b w:val="0"/>
          <w:sz w:val="20"/>
          <w:lang w:val="es-MX"/>
        </w:rPr>
        <w:t xml:space="preserve">). </w:t>
      </w:r>
    </w:p>
    <w:p w14:paraId="353D064A" w14:textId="77777777" w:rsidR="000E3A3F" w:rsidRPr="00E023F2" w:rsidRDefault="000E3A3F" w:rsidP="00594941">
      <w:pPr>
        <w:pStyle w:val="Normal1"/>
        <w:numPr>
          <w:ilvl w:val="0"/>
          <w:numId w:val="161"/>
        </w:numPr>
        <w:spacing w:before="0" w:beforeAutospacing="0" w:after="120" w:afterAutospacing="0"/>
        <w:ind w:left="927"/>
        <w:jc w:val="both"/>
        <w:rPr>
          <w:rFonts w:ascii="Montserrat" w:hAnsi="Montserrat"/>
          <w:color w:val="auto"/>
          <w:sz w:val="20"/>
          <w:szCs w:val="20"/>
          <w:lang w:val="es-MX"/>
        </w:rPr>
      </w:pPr>
      <w:r w:rsidRPr="00E023F2">
        <w:rPr>
          <w:rFonts w:ascii="Montserrat" w:hAnsi="Montserrat"/>
          <w:color w:val="auto"/>
          <w:sz w:val="20"/>
          <w:szCs w:val="20"/>
          <w:lang w:val="es-MX"/>
        </w:rPr>
        <w:t>La póliza de fianza deberá prever, como mínimo, las siguientes declaraciones de conformidad con lo dispuesto en el artículo 103 de la Circular emitida en el Diario Oficial de la Federación del 19 de diciembre de 2014.</w:t>
      </w:r>
    </w:p>
    <w:p w14:paraId="012721A6" w14:textId="77777777" w:rsidR="000E3A3F" w:rsidRPr="00E023F2" w:rsidRDefault="000E3A3F" w:rsidP="00594941">
      <w:pPr>
        <w:pStyle w:val="Normal1"/>
        <w:numPr>
          <w:ilvl w:val="0"/>
          <w:numId w:val="160"/>
        </w:numPr>
        <w:tabs>
          <w:tab w:val="clear" w:pos="720"/>
          <w:tab w:val="num" w:pos="993"/>
        </w:tabs>
        <w:spacing w:before="0" w:beforeAutospacing="0" w:after="40" w:afterAutospacing="0"/>
        <w:ind w:left="1200" w:hanging="284"/>
        <w:jc w:val="both"/>
        <w:rPr>
          <w:rFonts w:ascii="Montserrat" w:hAnsi="Montserrat"/>
          <w:color w:val="auto"/>
          <w:sz w:val="20"/>
          <w:szCs w:val="20"/>
          <w:lang w:val="es-MX"/>
        </w:rPr>
      </w:pPr>
      <w:r w:rsidRPr="00E023F2">
        <w:rPr>
          <w:rFonts w:ascii="Montserrat" w:hAnsi="Montserrat"/>
          <w:color w:val="auto"/>
          <w:sz w:val="20"/>
          <w:szCs w:val="20"/>
          <w:lang w:val="es-MX"/>
        </w:rPr>
        <w:t xml:space="preserve">Que la fianza se otorga atendiendo a todas las estipulaciones contenidas en el </w:t>
      </w:r>
      <w:r>
        <w:rPr>
          <w:rFonts w:ascii="Montserrat" w:hAnsi="Montserrat"/>
          <w:color w:val="auto"/>
          <w:sz w:val="20"/>
          <w:szCs w:val="20"/>
          <w:lang w:val="es-MX"/>
        </w:rPr>
        <w:t>contrato</w:t>
      </w:r>
      <w:r w:rsidRPr="00E023F2">
        <w:rPr>
          <w:rFonts w:ascii="Montserrat" w:hAnsi="Montserrat"/>
          <w:color w:val="auto"/>
          <w:sz w:val="20"/>
          <w:szCs w:val="20"/>
          <w:lang w:val="es-MX"/>
        </w:rPr>
        <w:t>.</w:t>
      </w:r>
    </w:p>
    <w:p w14:paraId="55428BD6" w14:textId="77777777" w:rsidR="000E3A3F" w:rsidRPr="00E023F2" w:rsidRDefault="000E3A3F" w:rsidP="00594941">
      <w:pPr>
        <w:pStyle w:val="Normal1"/>
        <w:numPr>
          <w:ilvl w:val="0"/>
          <w:numId w:val="160"/>
        </w:numPr>
        <w:tabs>
          <w:tab w:val="clear" w:pos="720"/>
          <w:tab w:val="num" w:pos="993"/>
        </w:tabs>
        <w:spacing w:before="0" w:beforeAutospacing="0" w:after="40" w:afterAutospacing="0"/>
        <w:ind w:left="1200" w:hanging="284"/>
        <w:jc w:val="both"/>
        <w:rPr>
          <w:rFonts w:ascii="Montserrat" w:hAnsi="Montserrat"/>
          <w:color w:val="auto"/>
          <w:sz w:val="20"/>
          <w:szCs w:val="20"/>
          <w:lang w:val="es-MX"/>
        </w:rPr>
      </w:pPr>
      <w:r w:rsidRPr="00E023F2">
        <w:rPr>
          <w:rFonts w:ascii="Montserrat" w:hAnsi="Montserrat"/>
          <w:color w:val="auto"/>
          <w:sz w:val="20"/>
          <w:szCs w:val="20"/>
          <w:lang w:val="es-MX"/>
        </w:rPr>
        <w:t>Que para liberar la fianza, será requisito indispensable la manifestación expresa y por escrito de</w:t>
      </w:r>
      <w:r>
        <w:rPr>
          <w:rFonts w:ascii="Montserrat" w:hAnsi="Montserrat"/>
          <w:color w:val="auto"/>
          <w:sz w:val="20"/>
          <w:szCs w:val="20"/>
          <w:lang w:val="es-MX"/>
        </w:rPr>
        <w:t xml:space="preserve"> </w:t>
      </w:r>
      <w:r w:rsidRPr="00817577">
        <w:rPr>
          <w:rFonts w:ascii="Montserrat" w:hAnsi="Montserrat"/>
          <w:b/>
          <w:bCs/>
          <w:sz w:val="20"/>
          <w:szCs w:val="20"/>
          <w:lang w:val="es-MX"/>
        </w:rPr>
        <w:t>“EL COL</w:t>
      </w:r>
      <w:r w:rsidR="00817577">
        <w:rPr>
          <w:rFonts w:ascii="Montserrat" w:hAnsi="Montserrat"/>
          <w:b/>
          <w:bCs/>
          <w:sz w:val="20"/>
          <w:szCs w:val="20"/>
          <w:lang w:val="es-MX"/>
        </w:rPr>
        <w:t>EGIO</w:t>
      </w:r>
      <w:r w:rsidRPr="00817577">
        <w:rPr>
          <w:rFonts w:ascii="Montserrat" w:hAnsi="Montserrat"/>
          <w:b/>
          <w:bCs/>
          <w:sz w:val="20"/>
          <w:szCs w:val="20"/>
          <w:lang w:val="es-MX"/>
        </w:rPr>
        <w:t>”</w:t>
      </w:r>
      <w:r w:rsidRPr="00817577">
        <w:rPr>
          <w:rFonts w:ascii="Montserrat" w:hAnsi="Montserrat"/>
          <w:b/>
          <w:color w:val="auto"/>
          <w:sz w:val="20"/>
          <w:szCs w:val="20"/>
          <w:lang w:val="es-MX"/>
        </w:rPr>
        <w:t>.</w:t>
      </w:r>
    </w:p>
    <w:p w14:paraId="74FB62DD" w14:textId="77777777" w:rsidR="000E3A3F" w:rsidRPr="00E023F2" w:rsidRDefault="000E3A3F" w:rsidP="00594941">
      <w:pPr>
        <w:pStyle w:val="Normal1"/>
        <w:numPr>
          <w:ilvl w:val="0"/>
          <w:numId w:val="160"/>
        </w:numPr>
        <w:tabs>
          <w:tab w:val="clear" w:pos="720"/>
          <w:tab w:val="num" w:pos="993"/>
        </w:tabs>
        <w:spacing w:before="0" w:beforeAutospacing="0" w:after="40" w:afterAutospacing="0"/>
        <w:ind w:left="1200" w:hanging="284"/>
        <w:jc w:val="both"/>
        <w:rPr>
          <w:rFonts w:ascii="Montserrat" w:hAnsi="Montserrat"/>
          <w:color w:val="auto"/>
          <w:sz w:val="20"/>
          <w:szCs w:val="20"/>
          <w:lang w:val="es-MX"/>
        </w:rPr>
      </w:pPr>
      <w:r w:rsidRPr="00E023F2">
        <w:rPr>
          <w:rFonts w:ascii="Montserrat" w:hAnsi="Montserrat"/>
          <w:color w:val="auto"/>
          <w:sz w:val="20"/>
          <w:szCs w:val="20"/>
          <w:lang w:val="es-MX"/>
        </w:rPr>
        <w:t xml:space="preserve">Que la fianza continuará vigente en caso de que se otorgue prórroga al cumplimiento del </w:t>
      </w:r>
      <w:r>
        <w:rPr>
          <w:rFonts w:ascii="Montserrat" w:hAnsi="Montserrat"/>
          <w:color w:val="auto"/>
          <w:sz w:val="20"/>
          <w:szCs w:val="20"/>
          <w:lang w:val="es-MX"/>
        </w:rPr>
        <w:t>contrato</w:t>
      </w:r>
      <w:r w:rsidRPr="00E023F2">
        <w:rPr>
          <w:rFonts w:ascii="Montserrat" w:hAnsi="Montserrat"/>
          <w:color w:val="auto"/>
          <w:sz w:val="20"/>
          <w:szCs w:val="20"/>
          <w:lang w:val="es-MX"/>
        </w:rPr>
        <w:t xml:space="preserve">, así como durante la substanciación de todos los recursos legales o juicios que se interpongan y hasta que se dicte resolución definitiva por autoridad competente, salvo que </w:t>
      </w:r>
      <w:r>
        <w:rPr>
          <w:rFonts w:ascii="Montserrat" w:hAnsi="Montserrat"/>
          <w:color w:val="auto"/>
          <w:sz w:val="20"/>
          <w:szCs w:val="20"/>
          <w:lang w:val="es-MX"/>
        </w:rPr>
        <w:t>“</w:t>
      </w:r>
      <w:r w:rsidRPr="00E023F2">
        <w:rPr>
          <w:rFonts w:ascii="Montserrat" w:hAnsi="Montserrat"/>
          <w:color w:val="auto"/>
          <w:sz w:val="20"/>
          <w:szCs w:val="20"/>
          <w:lang w:val="es-MX"/>
        </w:rPr>
        <w:t>LAS PARTES</w:t>
      </w:r>
      <w:r>
        <w:rPr>
          <w:rFonts w:ascii="Montserrat" w:hAnsi="Montserrat"/>
          <w:color w:val="auto"/>
          <w:sz w:val="20"/>
          <w:szCs w:val="20"/>
          <w:lang w:val="es-MX"/>
        </w:rPr>
        <w:t>”</w:t>
      </w:r>
      <w:r w:rsidRPr="00E023F2">
        <w:rPr>
          <w:rFonts w:ascii="Montserrat" w:hAnsi="Montserrat"/>
          <w:color w:val="auto"/>
          <w:sz w:val="20"/>
          <w:szCs w:val="20"/>
          <w:lang w:val="es-MX"/>
        </w:rPr>
        <w:t xml:space="preserve"> se otorguen el finiquito.</w:t>
      </w:r>
    </w:p>
    <w:p w14:paraId="6B0CA095" w14:textId="77777777" w:rsidR="000E3A3F" w:rsidRPr="00E023F2" w:rsidRDefault="000E3A3F" w:rsidP="00594941">
      <w:pPr>
        <w:pStyle w:val="Normal1"/>
        <w:numPr>
          <w:ilvl w:val="0"/>
          <w:numId w:val="160"/>
        </w:numPr>
        <w:tabs>
          <w:tab w:val="clear" w:pos="720"/>
          <w:tab w:val="num" w:pos="993"/>
        </w:tabs>
        <w:spacing w:before="0" w:beforeAutospacing="0" w:after="120" w:afterAutospacing="0"/>
        <w:ind w:left="1200" w:hanging="284"/>
        <w:jc w:val="both"/>
        <w:rPr>
          <w:rFonts w:ascii="Montserrat" w:hAnsi="Montserrat"/>
          <w:color w:val="auto"/>
          <w:sz w:val="20"/>
          <w:szCs w:val="20"/>
          <w:lang w:val="es-MX"/>
        </w:rPr>
      </w:pPr>
      <w:r w:rsidRPr="00E023F2">
        <w:rPr>
          <w:rFonts w:ascii="Montserrat" w:hAnsi="Montserrat"/>
          <w:color w:val="auto"/>
          <w:sz w:val="20"/>
          <w:szCs w:val="20"/>
          <w:lang w:val="es-MX"/>
        </w:rPr>
        <w:t>Que la afianzadora acepta expresamente someterse al procedimiento de ejecución establecido en el artículo 283 de la Ley Federal de Instituciones de Seguros y Fianzas, para la efectividad de la presente garantía, procedimiento al que también se sujetará para el caso del cobro de intereses que prevé el artículo 283 fracción II del mismo ordenamiento legal, por pago extemporáneo del importe de la póliza de fianza requerida.</w:t>
      </w:r>
    </w:p>
    <w:p w14:paraId="5E796E56" w14:textId="77777777" w:rsidR="000E3A3F" w:rsidRPr="00E023F2" w:rsidRDefault="000E3A3F" w:rsidP="00594941">
      <w:pPr>
        <w:pStyle w:val="Normal1"/>
        <w:numPr>
          <w:ilvl w:val="0"/>
          <w:numId w:val="161"/>
        </w:numPr>
        <w:spacing w:before="0" w:beforeAutospacing="0" w:after="120" w:afterAutospacing="0"/>
        <w:ind w:left="927"/>
        <w:jc w:val="both"/>
        <w:rPr>
          <w:rFonts w:ascii="Montserrat" w:hAnsi="Montserrat"/>
          <w:color w:val="auto"/>
          <w:sz w:val="20"/>
          <w:szCs w:val="20"/>
          <w:lang w:val="es-MX"/>
        </w:rPr>
      </w:pPr>
      <w:r w:rsidRPr="00E023F2">
        <w:rPr>
          <w:rFonts w:ascii="Montserrat" w:hAnsi="Montserrat"/>
          <w:color w:val="auto"/>
          <w:sz w:val="20"/>
          <w:szCs w:val="20"/>
          <w:lang w:val="es-MX"/>
        </w:rPr>
        <w:t xml:space="preserve">La garantía de cumplimiento estará vigente durante la substanciación de todos los recursos legales o juicios que se interpongan hasta que se pronuncie resolución definitiva, de forma tal que su vigencia no podrá acotarse en razón del plazo de ejecución del </w:t>
      </w:r>
      <w:r>
        <w:rPr>
          <w:rFonts w:ascii="Montserrat" w:hAnsi="Montserrat"/>
          <w:color w:val="auto"/>
          <w:sz w:val="20"/>
          <w:szCs w:val="20"/>
          <w:lang w:val="es-MX"/>
        </w:rPr>
        <w:t xml:space="preserve">contrato </w:t>
      </w:r>
      <w:r w:rsidRPr="00E023F2">
        <w:rPr>
          <w:rFonts w:ascii="Montserrat" w:hAnsi="Montserrat"/>
          <w:color w:val="auto"/>
          <w:sz w:val="20"/>
          <w:szCs w:val="20"/>
          <w:lang w:val="es-MX"/>
        </w:rPr>
        <w:t xml:space="preserve">principal o fuente de las obligaciones, o cualquier otra circunstancia. Asimismo, esta fianza permanecerá en vigor aún en los casos en que </w:t>
      </w:r>
      <w:r w:rsidRPr="00817577">
        <w:rPr>
          <w:rFonts w:ascii="Montserrat" w:hAnsi="Montserrat"/>
          <w:b/>
          <w:bCs/>
          <w:sz w:val="20"/>
          <w:szCs w:val="20"/>
          <w:lang w:val="es-MX"/>
        </w:rPr>
        <w:t>“EL COL</w:t>
      </w:r>
      <w:r w:rsidR="00817577">
        <w:rPr>
          <w:rFonts w:ascii="Montserrat" w:hAnsi="Montserrat"/>
          <w:b/>
          <w:bCs/>
          <w:sz w:val="20"/>
          <w:szCs w:val="20"/>
          <w:lang w:val="es-MX"/>
        </w:rPr>
        <w:t>EGIO</w:t>
      </w:r>
      <w:r w:rsidRPr="00817577">
        <w:rPr>
          <w:rFonts w:ascii="Montserrat" w:hAnsi="Montserrat"/>
          <w:b/>
          <w:bCs/>
          <w:sz w:val="20"/>
          <w:szCs w:val="20"/>
          <w:lang w:val="es-MX"/>
        </w:rPr>
        <w:t>”</w:t>
      </w:r>
      <w:r w:rsidRPr="00CC36E3">
        <w:rPr>
          <w:rFonts w:ascii="Montserrat" w:hAnsi="Montserrat"/>
          <w:bCs/>
          <w:sz w:val="20"/>
          <w:szCs w:val="20"/>
          <w:lang w:val="es-MX"/>
        </w:rPr>
        <w:t xml:space="preserve"> </w:t>
      </w:r>
      <w:r w:rsidRPr="00E023F2">
        <w:rPr>
          <w:rFonts w:ascii="Montserrat" w:hAnsi="Montserrat"/>
          <w:color w:val="auto"/>
          <w:sz w:val="20"/>
          <w:szCs w:val="20"/>
          <w:lang w:val="es-MX"/>
        </w:rPr>
        <w:t>otorgue prórrogas o esperas al PROVEEDOR o fiado para el cumplimiento de sus obligaciones.</w:t>
      </w:r>
    </w:p>
    <w:p w14:paraId="738ABCF8" w14:textId="77777777" w:rsidR="0038445C" w:rsidRPr="006D5690" w:rsidRDefault="000E3A3F" w:rsidP="00594941">
      <w:pPr>
        <w:pStyle w:val="Normal1"/>
        <w:numPr>
          <w:ilvl w:val="0"/>
          <w:numId w:val="161"/>
        </w:numPr>
        <w:spacing w:before="0" w:beforeAutospacing="0" w:after="120" w:afterAutospacing="0"/>
        <w:ind w:left="927"/>
        <w:jc w:val="both"/>
        <w:rPr>
          <w:rFonts w:ascii="Montserrat" w:hAnsi="Montserrat"/>
          <w:color w:val="auto"/>
          <w:sz w:val="20"/>
          <w:szCs w:val="20"/>
          <w:lang w:val="es-MX"/>
        </w:rPr>
      </w:pPr>
      <w:r w:rsidRPr="00BC620A">
        <w:rPr>
          <w:rFonts w:ascii="Montserrat" w:hAnsi="Montserrat"/>
          <w:color w:val="auto"/>
          <w:sz w:val="20"/>
          <w:szCs w:val="20"/>
          <w:lang w:val="es-MX"/>
        </w:rPr>
        <w:t xml:space="preserve">La garantía de cumplimiento del </w:t>
      </w:r>
      <w:r>
        <w:rPr>
          <w:rFonts w:ascii="Montserrat" w:hAnsi="Montserrat"/>
          <w:color w:val="auto"/>
          <w:sz w:val="20"/>
          <w:szCs w:val="20"/>
          <w:lang w:val="es-MX"/>
        </w:rPr>
        <w:t>contrato</w:t>
      </w:r>
      <w:r w:rsidRPr="00BC620A">
        <w:rPr>
          <w:rFonts w:ascii="Montserrat" w:hAnsi="Montserrat"/>
          <w:color w:val="auto"/>
          <w:sz w:val="20"/>
          <w:szCs w:val="20"/>
          <w:lang w:val="es-MX"/>
        </w:rPr>
        <w:t xml:space="preserve">, se recibirá a más tardar dentro de los diez días naturales siguientes a la firma del </w:t>
      </w:r>
      <w:r>
        <w:rPr>
          <w:rFonts w:ascii="Montserrat" w:hAnsi="Montserrat"/>
          <w:color w:val="auto"/>
          <w:sz w:val="20"/>
          <w:szCs w:val="20"/>
          <w:lang w:val="es-MX"/>
        </w:rPr>
        <w:t>contrato</w:t>
      </w:r>
      <w:r w:rsidRPr="00BC620A">
        <w:rPr>
          <w:rFonts w:ascii="Montserrat" w:hAnsi="Montserrat"/>
          <w:color w:val="auto"/>
          <w:sz w:val="20"/>
          <w:szCs w:val="20"/>
          <w:lang w:val="es-MX"/>
        </w:rPr>
        <w:t xml:space="preserve">, en el Departamento de Compras; en caso de que </w:t>
      </w:r>
      <w:r>
        <w:rPr>
          <w:rFonts w:ascii="Montserrat" w:hAnsi="Montserrat"/>
          <w:color w:val="auto"/>
          <w:sz w:val="20"/>
          <w:szCs w:val="20"/>
          <w:lang w:val="es-MX"/>
        </w:rPr>
        <w:t>“EL</w:t>
      </w:r>
      <w:r w:rsidRPr="00BC620A">
        <w:rPr>
          <w:rFonts w:ascii="Montserrat" w:hAnsi="Montserrat"/>
          <w:color w:val="auto"/>
          <w:sz w:val="20"/>
          <w:szCs w:val="20"/>
          <w:lang w:val="es-MX"/>
        </w:rPr>
        <w:t xml:space="preserve"> PROVEEDOR</w:t>
      </w:r>
      <w:r>
        <w:rPr>
          <w:rFonts w:ascii="Montserrat" w:hAnsi="Montserrat"/>
          <w:color w:val="auto"/>
          <w:sz w:val="20"/>
          <w:szCs w:val="20"/>
          <w:lang w:val="es-MX"/>
        </w:rPr>
        <w:t>”</w:t>
      </w:r>
      <w:r w:rsidRPr="00BC620A">
        <w:rPr>
          <w:rFonts w:ascii="Montserrat" w:hAnsi="Montserrat"/>
          <w:color w:val="auto"/>
          <w:sz w:val="20"/>
          <w:szCs w:val="20"/>
          <w:lang w:val="es-MX"/>
        </w:rPr>
        <w:t xml:space="preserve"> omita el cumplimiento de este punto, será causa de rescisión del </w:t>
      </w:r>
      <w:r>
        <w:rPr>
          <w:rFonts w:ascii="Montserrat" w:hAnsi="Montserrat"/>
          <w:color w:val="auto"/>
          <w:sz w:val="20"/>
          <w:szCs w:val="20"/>
          <w:lang w:val="es-MX"/>
        </w:rPr>
        <w:t xml:space="preserve">contrato </w:t>
      </w:r>
      <w:r w:rsidRPr="00BC620A">
        <w:rPr>
          <w:rFonts w:ascii="Montserrat" w:hAnsi="Montserrat"/>
          <w:color w:val="auto"/>
          <w:sz w:val="20"/>
          <w:szCs w:val="20"/>
          <w:lang w:val="es-MX"/>
        </w:rPr>
        <w:t xml:space="preserve">de conformidad con el </w:t>
      </w:r>
      <w:r w:rsidR="00B05120" w:rsidRPr="00BC620A">
        <w:rPr>
          <w:rFonts w:ascii="Montserrat" w:hAnsi="Montserrat"/>
          <w:color w:val="auto"/>
          <w:sz w:val="20"/>
          <w:szCs w:val="20"/>
          <w:lang w:val="es-MX"/>
        </w:rPr>
        <w:t xml:space="preserve">numeral </w:t>
      </w:r>
      <w:r w:rsidR="00B05120">
        <w:rPr>
          <w:rFonts w:ascii="Montserrat" w:hAnsi="Montserrat"/>
          <w:color w:val="auto"/>
          <w:sz w:val="20"/>
          <w:szCs w:val="20"/>
          <w:lang w:val="es-MX"/>
        </w:rPr>
        <w:t xml:space="preserve">3.21 </w:t>
      </w:r>
      <w:r w:rsidRPr="00BC620A">
        <w:rPr>
          <w:rFonts w:ascii="Montserrat" w:hAnsi="Montserrat"/>
          <w:color w:val="auto"/>
          <w:sz w:val="20"/>
          <w:szCs w:val="20"/>
          <w:lang w:val="es-MX"/>
        </w:rPr>
        <w:t xml:space="preserve">de esta convocatoria y quedará por entendido de que será notificado dicho incumplimiento. </w:t>
      </w:r>
    </w:p>
    <w:p w14:paraId="2C806D3B" w14:textId="77777777" w:rsidR="008B0C58" w:rsidRPr="002139FE" w:rsidRDefault="003245CF"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340" w:name="_Toc382243343"/>
      <w:bookmarkStart w:id="341" w:name="_Toc493235501"/>
      <w:bookmarkStart w:id="342" w:name="_Toc51593664"/>
      <w:bookmarkStart w:id="343" w:name="_Toc62837707"/>
      <w:r w:rsidRPr="002139FE">
        <w:rPr>
          <w:rFonts w:ascii="Montserrat" w:hAnsi="Montserrat" w:cs="Arial"/>
          <w:b/>
          <w:sz w:val="20"/>
          <w:szCs w:val="20"/>
          <w:lang w:val="es-MX"/>
        </w:rPr>
        <w:t>Anticipo</w:t>
      </w:r>
      <w:bookmarkEnd w:id="339"/>
      <w:bookmarkEnd w:id="340"/>
      <w:bookmarkEnd w:id="341"/>
      <w:bookmarkEnd w:id="342"/>
      <w:bookmarkEnd w:id="343"/>
    </w:p>
    <w:p w14:paraId="55EB4314" w14:textId="77777777" w:rsidR="008B0C58" w:rsidRPr="002139FE" w:rsidRDefault="008B0C58" w:rsidP="00F8498D">
      <w:pPr>
        <w:tabs>
          <w:tab w:val="left" w:pos="426"/>
        </w:tabs>
        <w:ind w:left="426" w:right="-28"/>
        <w:jc w:val="both"/>
        <w:rPr>
          <w:rFonts w:ascii="Montserrat" w:hAnsi="Montserrat" w:cs="Arial"/>
          <w:b/>
          <w:sz w:val="20"/>
          <w:szCs w:val="20"/>
          <w:lang w:val="es-MX"/>
        </w:rPr>
      </w:pPr>
    </w:p>
    <w:p w14:paraId="3D793D84" w14:textId="77777777" w:rsidR="0040170A" w:rsidRDefault="0040170A" w:rsidP="00F8498D">
      <w:pPr>
        <w:pStyle w:val="Prrafodelista"/>
        <w:ind w:left="0" w:right="-28"/>
        <w:jc w:val="both"/>
        <w:rPr>
          <w:rFonts w:ascii="Montserrat" w:hAnsi="Montserrat" w:cs="Arial"/>
          <w:sz w:val="20"/>
          <w:szCs w:val="20"/>
          <w:lang w:val="es-MX"/>
        </w:rPr>
      </w:pPr>
      <w:bookmarkStart w:id="344" w:name="_Toc382243344"/>
      <w:r w:rsidRPr="002139FE">
        <w:rPr>
          <w:rFonts w:ascii="Montserrat" w:hAnsi="Montserrat" w:cs="Arial"/>
          <w:sz w:val="20"/>
          <w:szCs w:val="20"/>
          <w:lang w:val="es-MX"/>
        </w:rPr>
        <w:t xml:space="preserve">No aplica para esta </w:t>
      </w:r>
      <w:r w:rsidR="00C8476E" w:rsidRPr="002139FE">
        <w:rPr>
          <w:rFonts w:ascii="Montserrat" w:hAnsi="Montserrat" w:cs="Arial"/>
          <w:sz w:val="20"/>
          <w:szCs w:val="20"/>
          <w:lang w:val="es-MX"/>
        </w:rPr>
        <w:t>Licitación.</w:t>
      </w:r>
    </w:p>
    <w:p w14:paraId="6F39D654" w14:textId="77777777" w:rsidR="0047613D" w:rsidRPr="002139FE" w:rsidRDefault="0047613D" w:rsidP="00F8498D">
      <w:pPr>
        <w:pStyle w:val="Prrafodelista"/>
        <w:ind w:left="0" w:right="-28"/>
        <w:jc w:val="both"/>
        <w:rPr>
          <w:rFonts w:ascii="Montserrat" w:hAnsi="Montserrat" w:cs="Arial"/>
          <w:sz w:val="20"/>
          <w:szCs w:val="20"/>
          <w:lang w:val="es-MX"/>
        </w:rPr>
      </w:pPr>
    </w:p>
    <w:p w14:paraId="18E04B81" w14:textId="77777777" w:rsidR="0040170A" w:rsidRPr="0029163C" w:rsidRDefault="005C664B" w:rsidP="007808CE">
      <w:pPr>
        <w:pStyle w:val="Prrafodelista"/>
        <w:numPr>
          <w:ilvl w:val="1"/>
          <w:numId w:val="134"/>
        </w:numPr>
        <w:tabs>
          <w:tab w:val="left" w:pos="426"/>
        </w:tabs>
        <w:ind w:right="-28"/>
        <w:jc w:val="both"/>
        <w:outlineLvl w:val="0"/>
        <w:rPr>
          <w:rFonts w:ascii="Montserrat" w:hAnsi="Montserrat" w:cs="Arial"/>
          <w:sz w:val="20"/>
          <w:szCs w:val="20"/>
          <w:lang w:val="es-MX"/>
        </w:rPr>
      </w:pPr>
      <w:bookmarkStart w:id="345" w:name="_Toc493235502"/>
      <w:bookmarkStart w:id="346" w:name="_Toc51593665"/>
      <w:bookmarkStart w:id="347" w:name="_Toc62837708"/>
      <w:r w:rsidRPr="00F654CA">
        <w:rPr>
          <w:rFonts w:ascii="Montserrat" w:hAnsi="Montserrat" w:cs="Arial"/>
          <w:b/>
          <w:sz w:val="20"/>
          <w:szCs w:val="20"/>
          <w:lang w:val="es-MX"/>
        </w:rPr>
        <w:t xml:space="preserve"> </w:t>
      </w:r>
      <w:r w:rsidR="0040170A" w:rsidRPr="00F654CA">
        <w:rPr>
          <w:rFonts w:ascii="Montserrat" w:hAnsi="Montserrat" w:cs="Arial"/>
          <w:b/>
          <w:sz w:val="20"/>
          <w:szCs w:val="20"/>
          <w:lang w:val="es-MX"/>
        </w:rPr>
        <w:t xml:space="preserve">Garantía </w:t>
      </w:r>
      <w:bookmarkEnd w:id="345"/>
      <w:r w:rsidR="0040170A" w:rsidRPr="00F654CA">
        <w:rPr>
          <w:rFonts w:ascii="Montserrat" w:hAnsi="Montserrat" w:cs="Arial"/>
          <w:b/>
          <w:sz w:val="20"/>
          <w:szCs w:val="20"/>
          <w:lang w:val="es-MX"/>
        </w:rPr>
        <w:t>de Anticipo</w:t>
      </w:r>
      <w:bookmarkEnd w:id="346"/>
      <w:bookmarkEnd w:id="347"/>
    </w:p>
    <w:p w14:paraId="6FBD586C" w14:textId="77777777" w:rsidR="0029163C" w:rsidRPr="007808CE" w:rsidRDefault="0029163C" w:rsidP="0029163C">
      <w:pPr>
        <w:pStyle w:val="Prrafodelista"/>
        <w:tabs>
          <w:tab w:val="left" w:pos="426"/>
        </w:tabs>
        <w:ind w:left="720" w:right="-28"/>
        <w:jc w:val="both"/>
        <w:outlineLvl w:val="0"/>
        <w:rPr>
          <w:rFonts w:ascii="Montserrat" w:hAnsi="Montserrat" w:cs="Arial"/>
          <w:sz w:val="20"/>
          <w:szCs w:val="20"/>
          <w:lang w:val="es-MX"/>
        </w:rPr>
      </w:pPr>
    </w:p>
    <w:p w14:paraId="4DF608CA" w14:textId="77777777" w:rsidR="00E26BB5" w:rsidRDefault="0040170A" w:rsidP="00F8498D">
      <w:pPr>
        <w:pStyle w:val="Prrafodelista"/>
        <w:ind w:left="0" w:right="-28"/>
        <w:jc w:val="both"/>
        <w:rPr>
          <w:rFonts w:ascii="Montserrat" w:hAnsi="Montserrat" w:cs="Arial"/>
          <w:sz w:val="20"/>
          <w:szCs w:val="20"/>
          <w:lang w:val="es-MX"/>
        </w:rPr>
      </w:pPr>
      <w:r w:rsidRPr="00F654CA">
        <w:rPr>
          <w:rFonts w:ascii="Montserrat" w:hAnsi="Montserrat" w:cs="Arial"/>
          <w:sz w:val="20"/>
          <w:szCs w:val="20"/>
          <w:lang w:val="es-MX"/>
        </w:rPr>
        <w:t xml:space="preserve">No aplica para esta </w:t>
      </w:r>
      <w:r w:rsidR="00C8476E" w:rsidRPr="00F654CA">
        <w:rPr>
          <w:rFonts w:ascii="Montserrat" w:hAnsi="Montserrat" w:cs="Arial"/>
          <w:sz w:val="20"/>
          <w:szCs w:val="20"/>
          <w:lang w:val="es-MX"/>
        </w:rPr>
        <w:t>Licitación.</w:t>
      </w:r>
    </w:p>
    <w:p w14:paraId="72BC1A67" w14:textId="77777777" w:rsidR="00924557" w:rsidRPr="002139FE" w:rsidRDefault="00924557" w:rsidP="00F8498D">
      <w:pPr>
        <w:pStyle w:val="Prrafodelista"/>
        <w:ind w:left="0" w:right="-28"/>
        <w:jc w:val="both"/>
        <w:rPr>
          <w:rFonts w:ascii="Montserrat" w:hAnsi="Montserrat" w:cs="Arial"/>
          <w:sz w:val="20"/>
          <w:szCs w:val="20"/>
          <w:lang w:val="es-MX"/>
        </w:rPr>
      </w:pPr>
    </w:p>
    <w:p w14:paraId="354DC646" w14:textId="77777777" w:rsidR="00606649" w:rsidRPr="002139FE" w:rsidRDefault="003245CF"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348" w:name="_Toc382243345"/>
      <w:bookmarkStart w:id="349" w:name="_Toc353292053"/>
      <w:bookmarkStart w:id="350" w:name="_Toc493235503"/>
      <w:bookmarkStart w:id="351" w:name="_Toc51593666"/>
      <w:bookmarkStart w:id="352" w:name="_Toc62837709"/>
      <w:bookmarkEnd w:id="344"/>
      <w:r w:rsidRPr="002139FE">
        <w:rPr>
          <w:rFonts w:ascii="Montserrat" w:hAnsi="Montserrat" w:cs="Arial"/>
          <w:b/>
          <w:sz w:val="20"/>
          <w:szCs w:val="20"/>
          <w:lang w:val="es-MX"/>
        </w:rPr>
        <w:t>Cadenas productivas</w:t>
      </w:r>
      <w:bookmarkEnd w:id="348"/>
      <w:bookmarkEnd w:id="349"/>
      <w:bookmarkEnd w:id="350"/>
      <w:bookmarkEnd w:id="351"/>
      <w:bookmarkEnd w:id="352"/>
    </w:p>
    <w:p w14:paraId="03BC31CB" w14:textId="77777777" w:rsidR="00087282" w:rsidRPr="002139FE" w:rsidRDefault="00087282" w:rsidP="00F8498D">
      <w:pPr>
        <w:ind w:right="-28"/>
        <w:jc w:val="both"/>
        <w:rPr>
          <w:rFonts w:ascii="Montserrat" w:hAnsi="Montserrat" w:cs="Arial"/>
          <w:sz w:val="20"/>
          <w:szCs w:val="20"/>
          <w:lang w:val="es-MX"/>
        </w:rPr>
      </w:pPr>
    </w:p>
    <w:p w14:paraId="65CEDB5C" w14:textId="77777777" w:rsidR="007B702C" w:rsidRDefault="00B05120" w:rsidP="00824665">
      <w:pPr>
        <w:autoSpaceDE w:val="0"/>
        <w:autoSpaceDN w:val="0"/>
        <w:adjustRightInd w:val="0"/>
        <w:jc w:val="both"/>
        <w:rPr>
          <w:rFonts w:ascii="Montserrat" w:hAnsi="Montserrat" w:cs="Arial"/>
          <w:b/>
          <w:sz w:val="20"/>
          <w:szCs w:val="20"/>
          <w:lang w:val="es-MX"/>
        </w:rPr>
      </w:pPr>
      <w:r>
        <w:rPr>
          <w:rFonts w:ascii="Montserrat" w:hAnsi="Montserrat" w:cs="Arial"/>
          <w:sz w:val="20"/>
          <w:szCs w:val="20"/>
          <w:lang w:val="es-MX"/>
        </w:rPr>
        <w:t>Los participantes</w:t>
      </w:r>
      <w:r w:rsidR="003D6A12" w:rsidRPr="002139FE">
        <w:rPr>
          <w:rFonts w:ascii="Montserrat" w:hAnsi="Montserrat" w:cs="Arial"/>
          <w:sz w:val="20"/>
          <w:szCs w:val="20"/>
          <w:lang w:val="es-MX"/>
        </w:rPr>
        <w:t xml:space="preserve"> manifiesta</w:t>
      </w:r>
      <w:r w:rsidR="00ED20F3" w:rsidRPr="002139FE">
        <w:rPr>
          <w:rFonts w:ascii="Montserrat" w:hAnsi="Montserrat" w:cs="Arial"/>
          <w:sz w:val="20"/>
          <w:szCs w:val="20"/>
          <w:lang w:val="es-MX"/>
        </w:rPr>
        <w:t>n</w:t>
      </w:r>
      <w:r w:rsidR="003D6A12" w:rsidRPr="002139FE">
        <w:rPr>
          <w:rFonts w:ascii="Montserrat" w:hAnsi="Montserrat" w:cs="Arial"/>
          <w:sz w:val="20"/>
          <w:szCs w:val="20"/>
          <w:lang w:val="es-MX"/>
        </w:rPr>
        <w:t xml:space="preserve"> su consentimiento </w:t>
      </w:r>
      <w:r w:rsidR="00824665" w:rsidRPr="002139FE">
        <w:rPr>
          <w:rFonts w:ascii="Montserrat" w:hAnsi="Montserrat" w:cs="Arial"/>
          <w:sz w:val="20"/>
          <w:szCs w:val="20"/>
          <w:lang w:val="es-MX"/>
        </w:rPr>
        <w:t>a</w:t>
      </w:r>
      <w:r w:rsidR="00C82883">
        <w:rPr>
          <w:rFonts w:ascii="Montserrat" w:hAnsi="Montserrat" w:cs="Arial"/>
          <w:sz w:val="20"/>
          <w:szCs w:val="20"/>
          <w:lang w:val="es-MX"/>
        </w:rPr>
        <w:t xml:space="preserve"> “EL PROVEEDOR”</w:t>
      </w:r>
      <w:r w:rsidR="00824665" w:rsidRPr="00824665">
        <w:rPr>
          <w:rFonts w:ascii="Montserrat" w:hAnsi="Montserrat" w:cs="Arial"/>
          <w:sz w:val="20"/>
          <w:szCs w:val="20"/>
          <w:lang w:val="es-MX"/>
        </w:rPr>
        <w:t xml:space="preserve"> en el sentido de que para el caso, de que el </w:t>
      </w:r>
      <w:r w:rsidR="00C82883">
        <w:rPr>
          <w:rFonts w:ascii="Montserrat" w:hAnsi="Montserrat" w:cs="Arial"/>
          <w:sz w:val="20"/>
          <w:szCs w:val="20"/>
          <w:lang w:val="es-MX"/>
        </w:rPr>
        <w:t>licitante adjudicado</w:t>
      </w:r>
      <w:r w:rsidR="00824665" w:rsidRPr="00824665">
        <w:rPr>
          <w:rFonts w:ascii="Montserrat" w:hAnsi="Montserrat" w:cs="Arial"/>
          <w:sz w:val="20"/>
          <w:szCs w:val="20"/>
          <w:lang w:val="es-MX"/>
        </w:rPr>
        <w:t xml:space="preserve"> en la presente licitación</w:t>
      </w:r>
      <w:r w:rsidR="00C82883">
        <w:rPr>
          <w:rFonts w:ascii="Montserrat" w:hAnsi="Montserrat" w:cs="Arial"/>
          <w:sz w:val="20"/>
          <w:szCs w:val="20"/>
          <w:lang w:val="es-MX"/>
        </w:rPr>
        <w:t>,</w:t>
      </w:r>
      <w:r w:rsidR="00824665" w:rsidRPr="00824665">
        <w:rPr>
          <w:rFonts w:ascii="Montserrat" w:hAnsi="Montserrat" w:cs="Arial"/>
          <w:sz w:val="20"/>
          <w:szCs w:val="20"/>
          <w:lang w:val="es-MX"/>
        </w:rPr>
        <w:t xml:space="preserve"> reúna los requisitos y características del programa que promueve el desarrollo de las pequeñas y medianas empresas, puede ceder o descontar sus derechos de cobro</w:t>
      </w:r>
      <w:r w:rsidR="00735462">
        <w:rPr>
          <w:rFonts w:ascii="Montserrat" w:hAnsi="Montserrat" w:cs="Arial"/>
          <w:sz w:val="20"/>
          <w:szCs w:val="20"/>
          <w:lang w:val="es-MX"/>
        </w:rPr>
        <w:t xml:space="preserve"> a </w:t>
      </w:r>
      <w:r w:rsidR="003D6A12" w:rsidRPr="002139FE">
        <w:rPr>
          <w:rFonts w:ascii="Montserrat" w:hAnsi="Montserrat" w:cs="Arial"/>
          <w:sz w:val="20"/>
          <w:szCs w:val="20"/>
          <w:lang w:val="es-MX"/>
        </w:rPr>
        <w:t>favor de un intermediario financiero mediante operaciones de factoraje o descuento electrónico en cadenas productivas, en términos del numeral 10, de las Disposiciones Generales a las que deberán sujetarse las Dependencias y Entidades de la Administración Pública Federal para su incorporación al Programa de Cadenas Productivas de Nacional Financiera S.N.C.,  Institución de Banca de Desarrollo</w:t>
      </w:r>
      <w:r w:rsidR="003D6A12" w:rsidRPr="006570BF">
        <w:rPr>
          <w:rFonts w:ascii="Montserrat" w:hAnsi="Montserrat" w:cs="Arial"/>
          <w:sz w:val="20"/>
          <w:szCs w:val="20"/>
          <w:lang w:val="es-MX"/>
        </w:rPr>
        <w:t>.</w:t>
      </w:r>
      <w:r w:rsidR="00C779EE" w:rsidRPr="006570BF">
        <w:rPr>
          <w:rFonts w:ascii="Montserrat" w:hAnsi="Montserrat" w:cs="Arial"/>
          <w:sz w:val="20"/>
          <w:szCs w:val="20"/>
          <w:lang w:val="es-MX"/>
        </w:rPr>
        <w:t xml:space="preserve"> </w:t>
      </w:r>
      <w:r w:rsidR="007B702C" w:rsidRPr="006570BF">
        <w:rPr>
          <w:rFonts w:ascii="Montserrat" w:hAnsi="Montserrat" w:cs="Arial"/>
          <w:b/>
          <w:sz w:val="20"/>
          <w:szCs w:val="20"/>
          <w:lang w:val="es-MX"/>
        </w:rPr>
        <w:t>NOTA INFORMATIVA 3.</w:t>
      </w:r>
    </w:p>
    <w:p w14:paraId="4BC2557A" w14:textId="77777777" w:rsidR="007F6A97" w:rsidRDefault="007F6A97" w:rsidP="00F8498D">
      <w:pPr>
        <w:ind w:right="-28"/>
        <w:jc w:val="both"/>
        <w:rPr>
          <w:rFonts w:ascii="Montserrat" w:hAnsi="Montserrat" w:cs="Arial"/>
          <w:sz w:val="20"/>
          <w:szCs w:val="20"/>
          <w:lang w:val="es-MX"/>
        </w:rPr>
      </w:pPr>
    </w:p>
    <w:p w14:paraId="7956093A" w14:textId="77777777" w:rsidR="00166CFB" w:rsidRPr="00166CFB" w:rsidRDefault="00FA02EF" w:rsidP="00D21741">
      <w:pPr>
        <w:pStyle w:val="Prrafodelista"/>
        <w:numPr>
          <w:ilvl w:val="1"/>
          <w:numId w:val="134"/>
        </w:numPr>
        <w:tabs>
          <w:tab w:val="left" w:pos="426"/>
        </w:tabs>
        <w:ind w:left="426" w:right="-28" w:hanging="426"/>
        <w:jc w:val="both"/>
        <w:outlineLvl w:val="0"/>
        <w:rPr>
          <w:rFonts w:ascii="Montserrat" w:hAnsi="Montserrat" w:cs="Arial"/>
          <w:sz w:val="20"/>
          <w:szCs w:val="20"/>
          <w:lang w:val="es-MX"/>
        </w:rPr>
      </w:pPr>
      <w:bookmarkStart w:id="353" w:name="_Toc382243346"/>
      <w:r w:rsidRPr="00166CFB">
        <w:rPr>
          <w:rFonts w:ascii="Montserrat" w:hAnsi="Montserrat" w:cs="Tahoma"/>
          <w:b/>
          <w:sz w:val="20"/>
          <w:szCs w:val="20"/>
          <w:lang w:val="es-MX"/>
        </w:rPr>
        <w:t xml:space="preserve"> </w:t>
      </w:r>
      <w:bookmarkStart w:id="354" w:name="_Toc353292054"/>
      <w:bookmarkStart w:id="355" w:name="_Toc493235504"/>
      <w:bookmarkStart w:id="356" w:name="_Toc51593667"/>
      <w:bookmarkStart w:id="357" w:name="_Toc62837710"/>
      <w:r w:rsidR="009E7E78" w:rsidRPr="00166CFB">
        <w:rPr>
          <w:rFonts w:ascii="Montserrat" w:hAnsi="Montserrat" w:cs="Tahoma"/>
          <w:b/>
          <w:sz w:val="20"/>
          <w:szCs w:val="20"/>
          <w:lang w:val="es-MX"/>
        </w:rPr>
        <w:t>Pena</w:t>
      </w:r>
      <w:r w:rsidR="009E7E78" w:rsidRPr="00166CFB">
        <w:rPr>
          <w:rFonts w:ascii="Montserrat" w:hAnsi="Montserrat"/>
          <w:b/>
          <w:sz w:val="20"/>
          <w:szCs w:val="20"/>
          <w:lang w:val="es-MX"/>
        </w:rPr>
        <w:t xml:space="preserve"> convencional</w:t>
      </w:r>
      <w:bookmarkEnd w:id="353"/>
      <w:bookmarkEnd w:id="354"/>
      <w:r w:rsidR="009E7E78" w:rsidRPr="00166CFB">
        <w:rPr>
          <w:rFonts w:ascii="Montserrat" w:hAnsi="Montserrat"/>
          <w:b/>
          <w:sz w:val="20"/>
          <w:szCs w:val="20"/>
          <w:lang w:val="es-MX"/>
        </w:rPr>
        <w:t xml:space="preserve"> </w:t>
      </w:r>
      <w:r w:rsidR="006704BB" w:rsidRPr="00166CFB">
        <w:rPr>
          <w:rFonts w:ascii="Montserrat" w:hAnsi="Montserrat"/>
          <w:b/>
          <w:sz w:val="20"/>
          <w:szCs w:val="20"/>
          <w:lang w:val="es-MX"/>
        </w:rPr>
        <w:t>y</w:t>
      </w:r>
      <w:bookmarkEnd w:id="355"/>
      <w:r w:rsidR="006704BB" w:rsidRPr="00166CFB">
        <w:rPr>
          <w:rFonts w:ascii="Montserrat" w:hAnsi="Montserrat"/>
          <w:b/>
          <w:sz w:val="20"/>
          <w:szCs w:val="20"/>
          <w:lang w:val="es-MX"/>
        </w:rPr>
        <w:t xml:space="preserve"> deduc</w:t>
      </w:r>
      <w:r w:rsidR="00166CFB" w:rsidRPr="00166CFB">
        <w:rPr>
          <w:rFonts w:ascii="Montserrat" w:hAnsi="Montserrat"/>
          <w:b/>
          <w:sz w:val="20"/>
          <w:szCs w:val="20"/>
          <w:lang w:val="es-MX"/>
        </w:rPr>
        <w:t>ciones</w:t>
      </w:r>
      <w:bookmarkStart w:id="358" w:name="_Toc409443195"/>
      <w:bookmarkStart w:id="359" w:name="_Toc500763088"/>
      <w:bookmarkStart w:id="360" w:name="_Toc534650117"/>
      <w:bookmarkEnd w:id="356"/>
      <w:bookmarkEnd w:id="357"/>
    </w:p>
    <w:p w14:paraId="74ACE317" w14:textId="77777777" w:rsidR="000E3A3F" w:rsidRPr="00E023F2" w:rsidRDefault="000E3A3F" w:rsidP="000E3A3F">
      <w:pPr>
        <w:pStyle w:val="Normal1"/>
        <w:spacing w:after="120"/>
        <w:jc w:val="both"/>
        <w:rPr>
          <w:rFonts w:ascii="Montserrat" w:hAnsi="Montserrat"/>
          <w:b/>
          <w:color w:val="auto"/>
          <w:sz w:val="20"/>
          <w:szCs w:val="20"/>
          <w:lang w:val="es-ES_tradnl"/>
        </w:rPr>
      </w:pPr>
      <w:r w:rsidRPr="00E023F2">
        <w:rPr>
          <w:rFonts w:ascii="Montserrat" w:hAnsi="Montserrat"/>
          <w:b/>
          <w:color w:val="auto"/>
          <w:sz w:val="20"/>
          <w:szCs w:val="20"/>
          <w:lang w:val="es-ES_tradnl"/>
        </w:rPr>
        <w:lastRenderedPageBreak/>
        <w:t>Las penas convencionales se aplicarán conforme a lo siguiente:</w:t>
      </w:r>
    </w:p>
    <w:p w14:paraId="2790CE49" w14:textId="77777777" w:rsidR="000E3A3F" w:rsidRPr="00E023F2" w:rsidRDefault="000E3A3F" w:rsidP="000E3A3F">
      <w:pPr>
        <w:pStyle w:val="Normal1"/>
        <w:spacing w:after="120"/>
        <w:jc w:val="both"/>
        <w:rPr>
          <w:rFonts w:ascii="Montserrat" w:hAnsi="Montserrat"/>
          <w:color w:val="auto"/>
          <w:sz w:val="20"/>
          <w:szCs w:val="20"/>
          <w:lang w:val="es-ES_tradnl"/>
        </w:rPr>
      </w:pPr>
      <w:r w:rsidRPr="00817577">
        <w:rPr>
          <w:rFonts w:ascii="Montserrat" w:hAnsi="Montserrat"/>
          <w:b/>
          <w:sz w:val="20"/>
          <w:szCs w:val="20"/>
          <w:lang w:val="es-MX"/>
        </w:rPr>
        <w:t>“EL COL</w:t>
      </w:r>
      <w:r w:rsidR="00817577">
        <w:rPr>
          <w:rFonts w:ascii="Montserrat" w:hAnsi="Montserrat"/>
          <w:b/>
          <w:sz w:val="20"/>
          <w:szCs w:val="20"/>
          <w:lang w:val="es-MX"/>
        </w:rPr>
        <w:t>EGIO</w:t>
      </w:r>
      <w:r w:rsidRPr="00817577">
        <w:rPr>
          <w:rFonts w:ascii="Montserrat" w:hAnsi="Montserrat"/>
          <w:b/>
          <w:sz w:val="20"/>
          <w:szCs w:val="20"/>
          <w:lang w:val="es-MX"/>
        </w:rPr>
        <w:t>”</w:t>
      </w:r>
      <w:r w:rsidRPr="00E023F2">
        <w:rPr>
          <w:rFonts w:ascii="Montserrat" w:hAnsi="Montserrat"/>
          <w:color w:val="auto"/>
          <w:sz w:val="20"/>
          <w:szCs w:val="20"/>
          <w:lang w:val="es-ES_tradnl"/>
        </w:rPr>
        <w:t xml:space="preserve"> </w:t>
      </w:r>
      <w:r w:rsidRPr="00893BBF">
        <w:rPr>
          <w:rFonts w:ascii="Montserrat" w:hAnsi="Montserrat"/>
          <w:color w:val="auto"/>
          <w:sz w:val="20"/>
          <w:szCs w:val="20"/>
          <w:lang w:val="es-ES_tradnl"/>
        </w:rPr>
        <w:t xml:space="preserve">aplicará al licitante adjudicado penas convencionales por cada día natural de atraso en la </w:t>
      </w:r>
      <w:r w:rsidR="002753C2">
        <w:rPr>
          <w:rFonts w:ascii="Montserrat" w:hAnsi="Montserrat"/>
          <w:color w:val="auto"/>
          <w:sz w:val="20"/>
          <w:szCs w:val="20"/>
          <w:lang w:val="es-ES_tradnl"/>
        </w:rPr>
        <w:t>prestación de los servicios</w:t>
      </w:r>
      <w:r w:rsidRPr="00893BBF">
        <w:rPr>
          <w:rFonts w:ascii="Montserrat" w:hAnsi="Montserrat"/>
          <w:color w:val="auto"/>
          <w:sz w:val="20"/>
          <w:szCs w:val="20"/>
          <w:lang w:val="es-ES_tradnl"/>
        </w:rPr>
        <w:t xml:space="preserve"> o en su caso de no sustituir estos, por un monto equivalente al </w:t>
      </w:r>
      <w:r w:rsidRPr="00F654CA">
        <w:rPr>
          <w:rFonts w:ascii="Montserrat" w:hAnsi="Montserrat"/>
          <w:b/>
          <w:color w:val="auto"/>
          <w:sz w:val="20"/>
          <w:szCs w:val="20"/>
          <w:lang w:val="es-ES_tradnl"/>
        </w:rPr>
        <w:t>1%</w:t>
      </w:r>
      <w:r w:rsidRPr="00893BBF">
        <w:rPr>
          <w:rFonts w:ascii="Montserrat" w:hAnsi="Montserrat"/>
          <w:color w:val="auto"/>
          <w:sz w:val="20"/>
          <w:szCs w:val="20"/>
          <w:lang w:val="es-ES_tradnl"/>
        </w:rPr>
        <w:t xml:space="preserve"> (uno por ciento) diario del monto total de los </w:t>
      </w:r>
      <w:r w:rsidR="002753C2">
        <w:rPr>
          <w:rFonts w:ascii="Montserrat" w:hAnsi="Montserrat"/>
          <w:color w:val="auto"/>
          <w:sz w:val="20"/>
          <w:szCs w:val="20"/>
          <w:lang w:val="es-ES_tradnl"/>
        </w:rPr>
        <w:t>servicios</w:t>
      </w:r>
      <w:r w:rsidRPr="00893BBF">
        <w:rPr>
          <w:rFonts w:ascii="Montserrat" w:hAnsi="Montserrat"/>
          <w:color w:val="auto"/>
          <w:sz w:val="20"/>
          <w:szCs w:val="20"/>
          <w:lang w:val="es-ES_tradnl"/>
        </w:rPr>
        <w:t xml:space="preserve"> no entregados oportunamente la cual no excederá del monto de la garantía de cumplimiento del </w:t>
      </w:r>
      <w:r>
        <w:rPr>
          <w:rFonts w:ascii="Montserrat" w:hAnsi="Montserrat"/>
          <w:color w:val="auto"/>
          <w:sz w:val="20"/>
          <w:szCs w:val="20"/>
          <w:lang w:val="es-ES_tradnl"/>
        </w:rPr>
        <w:t>contrato</w:t>
      </w:r>
      <w:r w:rsidRPr="00E023F2">
        <w:rPr>
          <w:rFonts w:ascii="Montserrat" w:hAnsi="Montserrat"/>
          <w:color w:val="auto"/>
          <w:sz w:val="20"/>
          <w:szCs w:val="20"/>
          <w:lang w:val="es-ES_tradnl"/>
        </w:rPr>
        <w:t xml:space="preserve">, independientemente de las deducciones que se apliquen, de acuerdo a lo establecido en el artículo 53 bis de la Ley que en su parte conducente señala: “las dependencias y entidades podrán establecer deducciones al pago de </w:t>
      </w:r>
      <w:r w:rsidR="002753C2">
        <w:rPr>
          <w:rFonts w:ascii="Montserrat" w:hAnsi="Montserrat"/>
          <w:color w:val="auto"/>
          <w:sz w:val="20"/>
          <w:szCs w:val="20"/>
          <w:lang w:val="es-ES_tradnl"/>
        </w:rPr>
        <w:t xml:space="preserve">los </w:t>
      </w:r>
      <w:r w:rsidRPr="00E023F2">
        <w:rPr>
          <w:rFonts w:ascii="Montserrat" w:hAnsi="Montserrat"/>
          <w:color w:val="auto"/>
          <w:sz w:val="20"/>
          <w:szCs w:val="20"/>
          <w:lang w:val="es-ES_tradnl"/>
        </w:rPr>
        <w:t xml:space="preserve">servicios con motivo del incumplimiento parcial o deficiente en que pudiera incurrir el proveedor respecto a </w:t>
      </w:r>
      <w:r>
        <w:rPr>
          <w:rFonts w:ascii="Montserrat" w:hAnsi="Montserrat"/>
          <w:color w:val="auto"/>
          <w:sz w:val="20"/>
          <w:szCs w:val="20"/>
          <w:lang w:val="es-ES_tradnl"/>
        </w:rPr>
        <w:t xml:space="preserve">los </w:t>
      </w:r>
      <w:r w:rsidR="002753C2">
        <w:rPr>
          <w:rFonts w:ascii="Montserrat" w:hAnsi="Montserrat"/>
          <w:color w:val="auto"/>
          <w:sz w:val="20"/>
          <w:szCs w:val="20"/>
          <w:lang w:val="es-ES_tradnl"/>
        </w:rPr>
        <w:t>servicios</w:t>
      </w:r>
      <w:r>
        <w:rPr>
          <w:rFonts w:ascii="Montserrat" w:hAnsi="Montserrat"/>
          <w:color w:val="auto"/>
          <w:sz w:val="20"/>
          <w:szCs w:val="20"/>
          <w:lang w:val="es-ES_tradnl"/>
        </w:rPr>
        <w:t xml:space="preserve"> o conceptos que integran el contrato.</w:t>
      </w:r>
    </w:p>
    <w:p w14:paraId="794693C4" w14:textId="77777777" w:rsidR="000E3A3F" w:rsidRPr="00E023F2" w:rsidRDefault="000E3A3F" w:rsidP="000E3A3F">
      <w:pPr>
        <w:pStyle w:val="Normal1"/>
        <w:spacing w:after="120"/>
        <w:jc w:val="both"/>
        <w:rPr>
          <w:rFonts w:ascii="Montserrat" w:hAnsi="Montserrat"/>
          <w:color w:val="auto"/>
          <w:sz w:val="20"/>
          <w:szCs w:val="20"/>
          <w:lang w:val="es-ES_tradnl"/>
        </w:rPr>
      </w:pPr>
      <w:r w:rsidRPr="00E023F2">
        <w:rPr>
          <w:rFonts w:ascii="Montserrat" w:hAnsi="Montserrat"/>
          <w:color w:val="auto"/>
          <w:sz w:val="20"/>
          <w:szCs w:val="20"/>
          <w:lang w:val="es-ES_tradnl"/>
        </w:rPr>
        <w:t xml:space="preserve">Dicho importe deberá ser cubierto por </w:t>
      </w:r>
      <w:r w:rsidR="002747EC" w:rsidRPr="00817577">
        <w:rPr>
          <w:rFonts w:ascii="Montserrat" w:hAnsi="Montserrat"/>
          <w:b/>
          <w:color w:val="auto"/>
          <w:sz w:val="20"/>
          <w:szCs w:val="20"/>
          <w:lang w:val="es-ES_tradnl"/>
        </w:rPr>
        <w:t>“EL</w:t>
      </w:r>
      <w:r w:rsidRPr="00817577">
        <w:rPr>
          <w:rFonts w:ascii="Montserrat" w:hAnsi="Montserrat"/>
          <w:b/>
          <w:color w:val="auto"/>
          <w:sz w:val="20"/>
          <w:szCs w:val="20"/>
          <w:lang w:val="es-ES_tradnl"/>
        </w:rPr>
        <w:t xml:space="preserve"> PROVEEDOR</w:t>
      </w:r>
      <w:r w:rsidR="002747EC" w:rsidRPr="00817577">
        <w:rPr>
          <w:rFonts w:ascii="Montserrat" w:hAnsi="Montserrat"/>
          <w:b/>
          <w:color w:val="auto"/>
          <w:sz w:val="20"/>
          <w:szCs w:val="20"/>
          <w:lang w:val="es-ES_tradnl"/>
        </w:rPr>
        <w:t>”</w:t>
      </w:r>
      <w:r w:rsidRPr="00E023F2">
        <w:rPr>
          <w:rFonts w:ascii="Montserrat" w:hAnsi="Montserrat"/>
          <w:color w:val="auto"/>
          <w:sz w:val="20"/>
          <w:szCs w:val="20"/>
          <w:lang w:val="es-ES_tradnl"/>
        </w:rPr>
        <w:t xml:space="preserve"> cumpliendo con la normatividad aplicable y la legislación fiscal vigente.</w:t>
      </w:r>
    </w:p>
    <w:p w14:paraId="239FD0D3" w14:textId="77777777" w:rsidR="000E3A3F" w:rsidRPr="00E023F2" w:rsidRDefault="000E3A3F" w:rsidP="000E3A3F">
      <w:pPr>
        <w:pStyle w:val="Normal1"/>
        <w:spacing w:after="120"/>
        <w:jc w:val="both"/>
        <w:rPr>
          <w:rFonts w:ascii="Montserrat" w:hAnsi="Montserrat"/>
          <w:color w:val="auto"/>
          <w:sz w:val="20"/>
          <w:szCs w:val="20"/>
          <w:lang w:val="es-ES_tradnl"/>
        </w:rPr>
      </w:pPr>
      <w:r w:rsidRPr="00E023F2">
        <w:rPr>
          <w:rFonts w:ascii="Montserrat" w:hAnsi="Montserrat"/>
          <w:color w:val="auto"/>
          <w:sz w:val="20"/>
          <w:szCs w:val="20"/>
          <w:lang w:val="es-ES_tradnl"/>
        </w:rPr>
        <w:t xml:space="preserve">El pago por la pena convencional impuesta deberá de ser entregado en forma adjunta a la factura correspondiente para la aplicación del pago que le corresponda. </w:t>
      </w:r>
    </w:p>
    <w:p w14:paraId="451AE3A0" w14:textId="77777777" w:rsidR="000E3A3F" w:rsidRPr="00E023F2" w:rsidRDefault="002747EC" w:rsidP="000E3A3F">
      <w:pPr>
        <w:pStyle w:val="Normal1"/>
        <w:spacing w:after="120"/>
        <w:jc w:val="both"/>
        <w:rPr>
          <w:rFonts w:ascii="Montserrat" w:hAnsi="Montserrat"/>
          <w:color w:val="auto"/>
          <w:sz w:val="20"/>
          <w:szCs w:val="20"/>
          <w:lang w:val="es-ES_tradnl"/>
        </w:rPr>
      </w:pPr>
      <w:r w:rsidRPr="00817577">
        <w:rPr>
          <w:rFonts w:ascii="Montserrat" w:hAnsi="Montserrat"/>
          <w:b/>
          <w:color w:val="auto"/>
          <w:sz w:val="20"/>
          <w:szCs w:val="20"/>
          <w:lang w:val="es-ES_tradnl"/>
        </w:rPr>
        <w:t>“</w:t>
      </w:r>
      <w:r w:rsidR="000E3A3F" w:rsidRPr="00817577">
        <w:rPr>
          <w:rFonts w:ascii="Montserrat" w:hAnsi="Montserrat"/>
          <w:b/>
          <w:color w:val="auto"/>
          <w:sz w:val="20"/>
          <w:szCs w:val="20"/>
          <w:lang w:val="es-ES_tradnl"/>
        </w:rPr>
        <w:t>E</w:t>
      </w:r>
      <w:r w:rsidRPr="00817577">
        <w:rPr>
          <w:rFonts w:ascii="Montserrat" w:hAnsi="Montserrat"/>
          <w:b/>
          <w:color w:val="auto"/>
          <w:sz w:val="20"/>
          <w:szCs w:val="20"/>
          <w:lang w:val="es-ES_tradnl"/>
        </w:rPr>
        <w:t>L</w:t>
      </w:r>
      <w:r w:rsidR="000E3A3F" w:rsidRPr="00817577">
        <w:rPr>
          <w:rFonts w:ascii="Montserrat" w:hAnsi="Montserrat"/>
          <w:b/>
          <w:color w:val="auto"/>
          <w:sz w:val="20"/>
          <w:szCs w:val="20"/>
          <w:lang w:val="es-ES_tradnl"/>
        </w:rPr>
        <w:t xml:space="preserve"> PROVEEDOR</w:t>
      </w:r>
      <w:r w:rsidRPr="00817577">
        <w:rPr>
          <w:rFonts w:ascii="Montserrat" w:hAnsi="Montserrat"/>
          <w:b/>
          <w:color w:val="auto"/>
          <w:sz w:val="20"/>
          <w:szCs w:val="20"/>
          <w:lang w:val="es-ES_tradnl"/>
        </w:rPr>
        <w:t>”</w:t>
      </w:r>
      <w:r w:rsidR="000E3A3F" w:rsidRPr="00E023F2">
        <w:rPr>
          <w:rFonts w:ascii="Montserrat" w:hAnsi="Montserrat"/>
          <w:color w:val="auto"/>
          <w:sz w:val="20"/>
          <w:szCs w:val="20"/>
          <w:lang w:val="es-ES_tradnl"/>
        </w:rPr>
        <w:t xml:space="preserve"> deberá cubrir la pena convencional al siguiente número de cuenta:</w:t>
      </w:r>
    </w:p>
    <w:p w14:paraId="339B5B13" w14:textId="77777777" w:rsidR="000E3A3F" w:rsidRPr="00E023F2" w:rsidRDefault="000E3A3F" w:rsidP="000E3A3F">
      <w:pPr>
        <w:ind w:left="567"/>
        <w:jc w:val="center"/>
        <w:rPr>
          <w:rFonts w:ascii="Montserrat" w:hAnsi="Montserrat" w:cs="Arial"/>
          <w:b/>
          <w:sz w:val="20"/>
          <w:szCs w:val="20"/>
          <w:lang w:val="es-ES_tradnl"/>
        </w:rPr>
      </w:pPr>
      <w:r w:rsidRPr="00E023F2">
        <w:rPr>
          <w:rFonts w:ascii="Montserrat" w:hAnsi="Montserrat" w:cs="Arial"/>
          <w:b/>
          <w:sz w:val="20"/>
          <w:szCs w:val="20"/>
          <w:lang w:val="es-ES_tradnl"/>
        </w:rPr>
        <w:t>COLEGIO DE BACHILLERES</w:t>
      </w:r>
    </w:p>
    <w:p w14:paraId="6A01BB98" w14:textId="77777777" w:rsidR="000E3A3F" w:rsidRPr="00E023F2" w:rsidRDefault="000E3A3F" w:rsidP="000E3A3F">
      <w:pPr>
        <w:ind w:left="567"/>
        <w:jc w:val="center"/>
        <w:rPr>
          <w:rFonts w:ascii="Montserrat" w:hAnsi="Montserrat" w:cs="Arial"/>
          <w:b/>
          <w:sz w:val="20"/>
          <w:szCs w:val="20"/>
          <w:lang w:val="es-ES_tradnl"/>
        </w:rPr>
      </w:pPr>
      <w:r w:rsidRPr="00E023F2">
        <w:rPr>
          <w:rFonts w:ascii="Montserrat" w:hAnsi="Montserrat" w:cs="Arial"/>
          <w:b/>
          <w:sz w:val="20"/>
          <w:szCs w:val="20"/>
          <w:lang w:val="es-ES_tradnl"/>
        </w:rPr>
        <w:t>No. De cuenta: 017457325-0</w:t>
      </w:r>
    </w:p>
    <w:p w14:paraId="5F86B24C" w14:textId="77777777" w:rsidR="000E3A3F" w:rsidRPr="00E023F2" w:rsidRDefault="000E3A3F" w:rsidP="000E3A3F">
      <w:pPr>
        <w:ind w:left="567"/>
        <w:jc w:val="center"/>
        <w:rPr>
          <w:rFonts w:ascii="Montserrat" w:hAnsi="Montserrat" w:cs="Arial"/>
          <w:sz w:val="20"/>
          <w:szCs w:val="20"/>
          <w:lang w:val="es-ES_tradnl"/>
        </w:rPr>
      </w:pPr>
      <w:proofErr w:type="spellStart"/>
      <w:r w:rsidRPr="00E023F2">
        <w:rPr>
          <w:rFonts w:ascii="Montserrat" w:hAnsi="Montserrat" w:cs="Arial"/>
          <w:b/>
          <w:sz w:val="20"/>
          <w:szCs w:val="20"/>
          <w:lang w:val="es-ES_tradnl"/>
        </w:rPr>
        <w:t>Clabe</w:t>
      </w:r>
      <w:proofErr w:type="spellEnd"/>
      <w:r w:rsidRPr="00E023F2">
        <w:rPr>
          <w:rFonts w:ascii="Montserrat" w:hAnsi="Montserrat" w:cs="Arial"/>
          <w:b/>
          <w:sz w:val="20"/>
          <w:szCs w:val="20"/>
          <w:lang w:val="es-ES_tradnl"/>
        </w:rPr>
        <w:t>: 012180001745732508</w:t>
      </w:r>
    </w:p>
    <w:bookmarkEnd w:id="358"/>
    <w:bookmarkEnd w:id="359"/>
    <w:bookmarkEnd w:id="360"/>
    <w:p w14:paraId="4D730605" w14:textId="77777777" w:rsidR="002257AE" w:rsidRPr="00682800" w:rsidRDefault="002257AE" w:rsidP="007C0470">
      <w:pPr>
        <w:jc w:val="both"/>
        <w:rPr>
          <w:rFonts w:ascii="Montserrat" w:hAnsi="Montserrat"/>
          <w:sz w:val="20"/>
          <w:szCs w:val="20"/>
        </w:rPr>
      </w:pPr>
    </w:p>
    <w:p w14:paraId="50BAC3AF" w14:textId="77777777" w:rsidR="009E7E78" w:rsidRPr="002139FE" w:rsidRDefault="00CF5464" w:rsidP="00D21741">
      <w:pPr>
        <w:pStyle w:val="Prrafodelista"/>
        <w:numPr>
          <w:ilvl w:val="1"/>
          <w:numId w:val="134"/>
        </w:numPr>
        <w:tabs>
          <w:tab w:val="left" w:pos="426"/>
        </w:tabs>
        <w:jc w:val="both"/>
        <w:outlineLvl w:val="0"/>
        <w:rPr>
          <w:rFonts w:ascii="Montserrat" w:hAnsi="Montserrat" w:cs="Arial"/>
          <w:b/>
          <w:sz w:val="20"/>
          <w:szCs w:val="20"/>
          <w:lang w:val="es-MX"/>
        </w:rPr>
      </w:pPr>
      <w:bookmarkStart w:id="361" w:name="_Toc351485383"/>
      <w:bookmarkStart w:id="362" w:name="_Toc382243347"/>
      <w:bookmarkStart w:id="363" w:name="_Toc353292055"/>
      <w:bookmarkStart w:id="364" w:name="_Toc493235505"/>
      <w:bookmarkStart w:id="365" w:name="_Toc51593668"/>
      <w:bookmarkStart w:id="366" w:name="_Toc62837711"/>
      <w:r w:rsidRPr="002139FE">
        <w:rPr>
          <w:rFonts w:ascii="Montserrat" w:hAnsi="Montserrat" w:cs="Tahoma"/>
          <w:b/>
          <w:sz w:val="20"/>
          <w:szCs w:val="20"/>
          <w:lang w:val="es-MX"/>
        </w:rPr>
        <w:t>R</w:t>
      </w:r>
      <w:r w:rsidR="009E7E78" w:rsidRPr="002139FE">
        <w:rPr>
          <w:rFonts w:ascii="Montserrat" w:hAnsi="Montserrat" w:cs="Tahoma"/>
          <w:b/>
          <w:sz w:val="20"/>
          <w:szCs w:val="20"/>
          <w:lang w:val="es-MX"/>
        </w:rPr>
        <w:t>escisión</w:t>
      </w:r>
      <w:r w:rsidR="009E7E78" w:rsidRPr="002139FE">
        <w:rPr>
          <w:rFonts w:ascii="Montserrat" w:hAnsi="Montserrat" w:cs="Arial"/>
          <w:b/>
          <w:sz w:val="20"/>
          <w:szCs w:val="20"/>
          <w:lang w:val="es-MX"/>
        </w:rPr>
        <w:t xml:space="preserve"> </w:t>
      </w:r>
      <w:r w:rsidR="002257AE" w:rsidRPr="002139FE">
        <w:rPr>
          <w:rFonts w:ascii="Montserrat" w:hAnsi="Montserrat" w:cs="Arial"/>
          <w:b/>
          <w:sz w:val="20"/>
          <w:szCs w:val="20"/>
          <w:lang w:val="es-MX"/>
        </w:rPr>
        <w:t xml:space="preserve">administrativa </w:t>
      </w:r>
      <w:r w:rsidR="009E7E78" w:rsidRPr="002139FE">
        <w:rPr>
          <w:rFonts w:ascii="Montserrat" w:hAnsi="Montserrat" w:cs="Arial"/>
          <w:b/>
          <w:sz w:val="20"/>
          <w:szCs w:val="20"/>
          <w:lang w:val="es-MX"/>
        </w:rPr>
        <w:t xml:space="preserve">del </w:t>
      </w:r>
      <w:bookmarkEnd w:id="361"/>
      <w:bookmarkEnd w:id="362"/>
      <w:bookmarkEnd w:id="363"/>
      <w:bookmarkEnd w:id="364"/>
      <w:r w:rsidR="004202AA" w:rsidRPr="002139FE">
        <w:rPr>
          <w:rFonts w:ascii="Montserrat" w:hAnsi="Montserrat" w:cs="Arial"/>
          <w:b/>
          <w:sz w:val="20"/>
          <w:szCs w:val="20"/>
          <w:lang w:val="es-MX"/>
        </w:rPr>
        <w:t>Contrato</w:t>
      </w:r>
      <w:bookmarkEnd w:id="365"/>
      <w:bookmarkEnd w:id="366"/>
    </w:p>
    <w:p w14:paraId="27F1F08F" w14:textId="77777777" w:rsidR="009E7E78" w:rsidRDefault="009E7E78" w:rsidP="002A79D1">
      <w:pPr>
        <w:tabs>
          <w:tab w:val="left" w:pos="2146"/>
        </w:tabs>
        <w:jc w:val="both"/>
        <w:rPr>
          <w:rFonts w:ascii="Montserrat" w:hAnsi="Montserrat" w:cs="Arial"/>
          <w:sz w:val="20"/>
          <w:szCs w:val="20"/>
          <w:lang w:val="es-MX"/>
        </w:rPr>
      </w:pPr>
    </w:p>
    <w:p w14:paraId="07A66B94" w14:textId="77777777" w:rsidR="0039041A" w:rsidRPr="002139FE" w:rsidRDefault="0039041A" w:rsidP="0039041A">
      <w:pPr>
        <w:pStyle w:val="Texto0"/>
        <w:spacing w:after="0" w:line="240" w:lineRule="auto"/>
        <w:ind w:firstLine="0"/>
        <w:rPr>
          <w:rFonts w:ascii="Montserrat" w:hAnsi="Montserrat" w:cs="Times New Roman"/>
          <w:sz w:val="20"/>
        </w:rPr>
      </w:pPr>
      <w:r w:rsidRPr="002139FE">
        <w:rPr>
          <w:rFonts w:ascii="Montserrat" w:hAnsi="Montserrat" w:cs="Times New Roman"/>
          <w:sz w:val="20"/>
        </w:rPr>
        <w:t>Cuando</w:t>
      </w:r>
      <w:r>
        <w:rPr>
          <w:rFonts w:ascii="Montserrat" w:hAnsi="Montserrat" w:cs="Times New Roman"/>
          <w:sz w:val="20"/>
        </w:rPr>
        <w:t xml:space="preserve"> el </w:t>
      </w:r>
      <w:r w:rsidR="00893FD9">
        <w:rPr>
          <w:rFonts w:ascii="Montserrat" w:hAnsi="Montserrat" w:cs="Times New Roman"/>
          <w:sz w:val="20"/>
        </w:rPr>
        <w:t>proveedor</w:t>
      </w:r>
      <w:r>
        <w:rPr>
          <w:rFonts w:ascii="Montserrat" w:hAnsi="Montserrat" w:cs="Times New Roman"/>
          <w:sz w:val="20"/>
        </w:rPr>
        <w:t xml:space="preserve"> </w:t>
      </w:r>
      <w:r w:rsidRPr="002139FE">
        <w:rPr>
          <w:rFonts w:ascii="Montserrat" w:hAnsi="Montserrat" w:cs="Times New Roman"/>
          <w:sz w:val="20"/>
        </w:rPr>
        <w:t xml:space="preserve">incumpla con las obligaciones pactadas en </w:t>
      </w:r>
      <w:r w:rsidR="00C93A5D">
        <w:rPr>
          <w:rFonts w:ascii="Montserrat" w:hAnsi="Montserrat" w:cs="Times New Roman"/>
          <w:sz w:val="20"/>
        </w:rPr>
        <w:t>esta Convocatoria</w:t>
      </w:r>
      <w:r w:rsidRPr="002139FE">
        <w:rPr>
          <w:rFonts w:ascii="Montserrat" w:hAnsi="Montserrat" w:cs="Times New Roman"/>
          <w:sz w:val="20"/>
        </w:rPr>
        <w:t xml:space="preserve"> y en el </w:t>
      </w:r>
      <w:r>
        <w:rPr>
          <w:rFonts w:ascii="Montserrat" w:hAnsi="Montserrat" w:cs="Times New Roman"/>
          <w:sz w:val="20"/>
        </w:rPr>
        <w:t>contrato</w:t>
      </w:r>
      <w:r w:rsidRPr="002139FE">
        <w:rPr>
          <w:rFonts w:ascii="Montserrat" w:hAnsi="Montserrat" w:cs="Times New Roman"/>
          <w:sz w:val="20"/>
        </w:rPr>
        <w:t xml:space="preserve"> correspondiente, se procederá a la rescisión administrativa del mismo sin necesidad de Declaración Judicial previa, de conformidad a lo establecido en el </w:t>
      </w:r>
      <w:r>
        <w:rPr>
          <w:rFonts w:ascii="Montserrat" w:hAnsi="Montserrat" w:cs="Times New Roman"/>
          <w:sz w:val="20"/>
        </w:rPr>
        <w:t>a</w:t>
      </w:r>
      <w:r w:rsidRPr="002139FE">
        <w:rPr>
          <w:rFonts w:ascii="Montserrat" w:hAnsi="Montserrat" w:cs="Times New Roman"/>
          <w:sz w:val="20"/>
        </w:rPr>
        <w:t xml:space="preserve">rtículo </w:t>
      </w:r>
      <w:r w:rsidRPr="00DB346F">
        <w:rPr>
          <w:rFonts w:ascii="Montserrat" w:hAnsi="Montserrat" w:cs="Times New Roman"/>
          <w:sz w:val="20"/>
        </w:rPr>
        <w:t>54</w:t>
      </w:r>
      <w:r w:rsidRPr="0039041A">
        <w:rPr>
          <w:rFonts w:ascii="Montserrat" w:hAnsi="Montserrat" w:cs="Times New Roman"/>
          <w:sz w:val="20"/>
        </w:rPr>
        <w:t xml:space="preserve"> de la </w:t>
      </w:r>
      <w:r w:rsidRPr="00DB346F">
        <w:rPr>
          <w:rFonts w:ascii="Montserrat" w:hAnsi="Montserrat" w:cs="Times New Roman"/>
          <w:sz w:val="20"/>
        </w:rPr>
        <w:t>Ley</w:t>
      </w:r>
      <w:r w:rsidRPr="0039041A">
        <w:rPr>
          <w:rFonts w:ascii="Montserrat" w:hAnsi="Montserrat" w:cs="Times New Roman"/>
          <w:sz w:val="20"/>
        </w:rPr>
        <w:t xml:space="preserve"> y el apartado </w:t>
      </w:r>
      <w:r w:rsidRPr="00DB346F">
        <w:rPr>
          <w:rFonts w:ascii="Montserrat" w:hAnsi="Montserrat" w:cs="Times New Roman"/>
          <w:sz w:val="20"/>
        </w:rPr>
        <w:t>4.3.5</w:t>
      </w:r>
      <w:r w:rsidRPr="0039041A">
        <w:rPr>
          <w:rFonts w:ascii="Montserrat" w:hAnsi="Montserrat" w:cs="Times New Roman"/>
          <w:sz w:val="20"/>
        </w:rPr>
        <w:t>. del Manual Administrativo de Aplicaci</w:t>
      </w:r>
      <w:r w:rsidRPr="0039041A">
        <w:rPr>
          <w:rFonts w:ascii="Montserrat" w:hAnsi="Montserrat" w:cs="Times New Roman" w:hint="eastAsia"/>
          <w:sz w:val="20"/>
        </w:rPr>
        <w:t>ó</w:t>
      </w:r>
      <w:r w:rsidRPr="0039041A">
        <w:rPr>
          <w:rFonts w:ascii="Montserrat" w:hAnsi="Montserrat" w:cs="Times New Roman"/>
          <w:sz w:val="20"/>
        </w:rPr>
        <w:t>n General en Materi</w:t>
      </w:r>
      <w:r w:rsidRPr="002139FE">
        <w:rPr>
          <w:rFonts w:ascii="Montserrat" w:hAnsi="Montserrat" w:cs="Times New Roman"/>
          <w:sz w:val="20"/>
        </w:rPr>
        <w:t xml:space="preserve">a de Adquisiciones, Arrendamientos y Servicios del Sector Público, si el </w:t>
      </w:r>
      <w:r>
        <w:rPr>
          <w:rFonts w:ascii="Montserrat" w:hAnsi="Montserrat" w:cs="Times New Roman"/>
          <w:sz w:val="20"/>
        </w:rPr>
        <w:t>Proveedor</w:t>
      </w:r>
      <w:r w:rsidRPr="002139FE">
        <w:rPr>
          <w:rFonts w:ascii="Montserrat" w:hAnsi="Montserrat" w:cs="Times New Roman"/>
          <w:sz w:val="20"/>
        </w:rPr>
        <w:t xml:space="preserve"> incurriera en cualquiera de los siguientes casos, de manera enunciativa:</w:t>
      </w:r>
    </w:p>
    <w:p w14:paraId="1679C723" w14:textId="77777777" w:rsidR="0039041A" w:rsidRPr="006B785B" w:rsidRDefault="0039041A" w:rsidP="0039041A">
      <w:pPr>
        <w:pStyle w:val="Texto0"/>
        <w:spacing w:after="0" w:line="240" w:lineRule="auto"/>
        <w:ind w:left="426" w:firstLine="0"/>
        <w:rPr>
          <w:rFonts w:ascii="Montserrat" w:hAnsi="Montserrat"/>
          <w:sz w:val="16"/>
        </w:rPr>
      </w:pPr>
    </w:p>
    <w:p w14:paraId="58D9504C" w14:textId="77777777" w:rsidR="0039041A" w:rsidRPr="002139FE" w:rsidRDefault="0039041A" w:rsidP="00D21741">
      <w:pPr>
        <w:pStyle w:val="Texto0"/>
        <w:numPr>
          <w:ilvl w:val="0"/>
          <w:numId w:val="136"/>
        </w:numPr>
        <w:spacing w:after="0" w:line="240" w:lineRule="auto"/>
        <w:ind w:left="426"/>
        <w:rPr>
          <w:rFonts w:ascii="Montserrat" w:hAnsi="Montserrat" w:cs="Times New Roman"/>
          <w:sz w:val="20"/>
        </w:rPr>
      </w:pPr>
      <w:r w:rsidRPr="002139FE">
        <w:rPr>
          <w:rFonts w:ascii="Montserrat" w:hAnsi="Montserrat" w:cs="Times New Roman"/>
          <w:sz w:val="20"/>
        </w:rPr>
        <w:t>Si se declara en concurso mercantil.</w:t>
      </w:r>
    </w:p>
    <w:p w14:paraId="23EA517F" w14:textId="77777777" w:rsidR="0039041A" w:rsidRPr="0039041A" w:rsidRDefault="0039041A" w:rsidP="00D21741">
      <w:pPr>
        <w:pStyle w:val="Texto0"/>
        <w:numPr>
          <w:ilvl w:val="0"/>
          <w:numId w:val="136"/>
        </w:numPr>
        <w:spacing w:after="0" w:line="240" w:lineRule="auto"/>
        <w:ind w:left="426"/>
        <w:rPr>
          <w:rFonts w:ascii="Montserrat" w:hAnsi="Montserrat" w:cs="Times New Roman"/>
          <w:sz w:val="20"/>
        </w:rPr>
      </w:pPr>
      <w:r w:rsidRPr="002139FE">
        <w:rPr>
          <w:rFonts w:ascii="Montserrat" w:hAnsi="Montserrat" w:cs="Times New Roman"/>
          <w:sz w:val="20"/>
        </w:rPr>
        <w:t xml:space="preserve">En caso de que el </w:t>
      </w:r>
      <w:r>
        <w:rPr>
          <w:rFonts w:ascii="Montserrat" w:hAnsi="Montserrat"/>
          <w:bCs/>
          <w:iCs/>
          <w:sz w:val="20"/>
          <w:lang w:val="es-MX"/>
        </w:rPr>
        <w:t>licitante</w:t>
      </w:r>
      <w:r w:rsidRPr="002139FE">
        <w:rPr>
          <w:rFonts w:ascii="Montserrat" w:hAnsi="Montserrat" w:cs="Times New Roman"/>
          <w:sz w:val="20"/>
        </w:rPr>
        <w:t xml:space="preserve"> adjudicado no proporcione a </w:t>
      </w:r>
      <w:r w:rsidR="00F76119" w:rsidRPr="00817577">
        <w:rPr>
          <w:rFonts w:ascii="Montserrat" w:hAnsi="Montserrat"/>
          <w:b/>
          <w:sz w:val="20"/>
          <w:lang w:val="es-MX"/>
        </w:rPr>
        <w:t>“EL COLEGIO”</w:t>
      </w:r>
      <w:r w:rsidRPr="0039041A">
        <w:rPr>
          <w:rFonts w:ascii="Montserrat" w:hAnsi="Montserrat" w:cs="Times New Roman"/>
          <w:sz w:val="20"/>
        </w:rPr>
        <w:t xml:space="preserve"> los datos necesarios que le permita la inspecci</w:t>
      </w:r>
      <w:r w:rsidRPr="0039041A">
        <w:rPr>
          <w:rFonts w:ascii="Montserrat" w:hAnsi="Montserrat" w:cs="Times New Roman" w:hint="eastAsia"/>
          <w:sz w:val="20"/>
        </w:rPr>
        <w:t>ó</w:t>
      </w:r>
      <w:r w:rsidRPr="0039041A">
        <w:rPr>
          <w:rFonts w:ascii="Montserrat" w:hAnsi="Montserrat" w:cs="Times New Roman"/>
          <w:sz w:val="20"/>
        </w:rPr>
        <w:t>n, vigilancia, supervisi</w:t>
      </w:r>
      <w:r w:rsidRPr="0039041A">
        <w:rPr>
          <w:rFonts w:ascii="Montserrat" w:hAnsi="Montserrat" w:cs="Times New Roman" w:hint="eastAsia"/>
          <w:sz w:val="20"/>
        </w:rPr>
        <w:t>ó</w:t>
      </w:r>
      <w:r w:rsidRPr="0039041A">
        <w:rPr>
          <w:rFonts w:ascii="Montserrat" w:hAnsi="Montserrat" w:cs="Times New Roman"/>
          <w:sz w:val="20"/>
        </w:rPr>
        <w:t>n, comprobaci</w:t>
      </w:r>
      <w:r w:rsidRPr="0039041A">
        <w:rPr>
          <w:rFonts w:ascii="Montserrat" w:hAnsi="Montserrat" w:cs="Times New Roman" w:hint="eastAsia"/>
          <w:sz w:val="20"/>
        </w:rPr>
        <w:t>ó</w:t>
      </w:r>
      <w:r w:rsidRPr="0039041A">
        <w:rPr>
          <w:rFonts w:ascii="Montserrat" w:hAnsi="Montserrat" w:cs="Times New Roman"/>
          <w:sz w:val="20"/>
        </w:rPr>
        <w:t xml:space="preserve">n de que </w:t>
      </w:r>
      <w:r w:rsidR="00F76119">
        <w:rPr>
          <w:rFonts w:ascii="Montserrat" w:hAnsi="Montserrat" w:cs="Times New Roman"/>
          <w:sz w:val="20"/>
        </w:rPr>
        <w:t xml:space="preserve">los </w:t>
      </w:r>
      <w:r w:rsidR="002753C2">
        <w:rPr>
          <w:rFonts w:ascii="Montserrat" w:hAnsi="Montserrat" w:cs="Times New Roman"/>
          <w:sz w:val="20"/>
        </w:rPr>
        <w:t>servicios</w:t>
      </w:r>
      <w:r w:rsidRPr="0039041A">
        <w:rPr>
          <w:rFonts w:ascii="Montserrat" w:hAnsi="Montserrat" w:cs="Times New Roman"/>
          <w:sz w:val="20"/>
        </w:rPr>
        <w:t>, est</w:t>
      </w:r>
      <w:r w:rsidRPr="0039041A">
        <w:rPr>
          <w:rFonts w:ascii="Montserrat" w:hAnsi="Montserrat" w:cs="Times New Roman" w:hint="eastAsia"/>
          <w:sz w:val="20"/>
        </w:rPr>
        <w:t>á</w:t>
      </w:r>
      <w:r w:rsidRPr="0039041A">
        <w:rPr>
          <w:rFonts w:ascii="Montserrat" w:hAnsi="Montserrat" w:cs="Times New Roman"/>
          <w:sz w:val="20"/>
        </w:rPr>
        <w:t xml:space="preserve"> siendo </w:t>
      </w:r>
      <w:proofErr w:type="spellStart"/>
      <w:r w:rsidR="00F76119">
        <w:rPr>
          <w:rFonts w:ascii="Montserrat" w:hAnsi="Montserrat" w:cs="Times New Roman"/>
          <w:sz w:val="20"/>
        </w:rPr>
        <w:t>enregados</w:t>
      </w:r>
      <w:proofErr w:type="spellEnd"/>
      <w:r w:rsidRPr="0039041A">
        <w:rPr>
          <w:rFonts w:ascii="Montserrat" w:hAnsi="Montserrat" w:cs="Times New Roman"/>
          <w:sz w:val="20"/>
        </w:rPr>
        <w:t xml:space="preserve"> de conformidad con lo establecido en el Contrato y </w:t>
      </w:r>
      <w:r w:rsidR="00C93A5D">
        <w:rPr>
          <w:rFonts w:ascii="Montserrat" w:hAnsi="Montserrat" w:cs="Times New Roman"/>
          <w:sz w:val="20"/>
        </w:rPr>
        <w:t>la</w:t>
      </w:r>
      <w:r w:rsidRPr="0039041A">
        <w:rPr>
          <w:rFonts w:ascii="Montserrat" w:hAnsi="Montserrat" w:cs="Times New Roman"/>
          <w:sz w:val="20"/>
        </w:rPr>
        <w:t xml:space="preserve"> </w:t>
      </w:r>
      <w:r w:rsidRPr="0039041A">
        <w:rPr>
          <w:rFonts w:ascii="Montserrat" w:hAnsi="Montserrat" w:cs="Tahoma"/>
          <w:sz w:val="20"/>
          <w:lang w:val="es-MX"/>
        </w:rPr>
        <w:t xml:space="preserve">presente </w:t>
      </w:r>
      <w:r w:rsidR="00C93A5D">
        <w:rPr>
          <w:rFonts w:ascii="Montserrat" w:hAnsi="Montserrat" w:cs="Tahoma"/>
          <w:sz w:val="20"/>
          <w:lang w:val="es-MX"/>
        </w:rPr>
        <w:t>Convocatoria</w:t>
      </w:r>
      <w:r w:rsidRPr="0039041A">
        <w:rPr>
          <w:rFonts w:ascii="Montserrat" w:hAnsi="Montserrat" w:cs="Tahoma"/>
          <w:sz w:val="20"/>
          <w:lang w:val="es-MX"/>
        </w:rPr>
        <w:t>.</w:t>
      </w:r>
    </w:p>
    <w:p w14:paraId="6F453F77" w14:textId="77777777" w:rsidR="0039041A" w:rsidRPr="0039041A" w:rsidRDefault="0039041A" w:rsidP="00D21741">
      <w:pPr>
        <w:pStyle w:val="Texto0"/>
        <w:numPr>
          <w:ilvl w:val="0"/>
          <w:numId w:val="136"/>
        </w:numPr>
        <w:spacing w:after="0" w:line="240" w:lineRule="auto"/>
        <w:ind w:left="426"/>
        <w:rPr>
          <w:rFonts w:ascii="Montserrat" w:hAnsi="Montserrat" w:cs="Times New Roman"/>
          <w:sz w:val="20"/>
        </w:rPr>
      </w:pPr>
      <w:r w:rsidRPr="0039041A">
        <w:rPr>
          <w:rFonts w:ascii="Montserrat" w:hAnsi="Montserrat" w:cs="Times New Roman"/>
          <w:sz w:val="20"/>
        </w:rPr>
        <w:t xml:space="preserve">Si subcontrata el </w:t>
      </w:r>
      <w:r w:rsidR="002E787E">
        <w:rPr>
          <w:rFonts w:ascii="Montserrat" w:hAnsi="Montserrat" w:cs="Times New Roman"/>
          <w:sz w:val="20"/>
        </w:rPr>
        <w:t>objeto sustantivo de la presente</w:t>
      </w:r>
      <w:r w:rsidRPr="0039041A">
        <w:rPr>
          <w:rFonts w:ascii="Montserrat" w:hAnsi="Montserrat" w:cs="Times New Roman"/>
          <w:sz w:val="20"/>
        </w:rPr>
        <w:t xml:space="preserve"> contrataci</w:t>
      </w:r>
      <w:r w:rsidRPr="0039041A">
        <w:rPr>
          <w:rFonts w:ascii="Montserrat" w:hAnsi="Montserrat" w:cs="Times New Roman" w:hint="eastAsia"/>
          <w:sz w:val="20"/>
        </w:rPr>
        <w:t>ó</w:t>
      </w:r>
      <w:r w:rsidRPr="0039041A">
        <w:rPr>
          <w:rFonts w:ascii="Montserrat" w:hAnsi="Montserrat" w:cs="Times New Roman"/>
          <w:sz w:val="20"/>
        </w:rPr>
        <w:t>n.</w:t>
      </w:r>
    </w:p>
    <w:p w14:paraId="4EA09943" w14:textId="77777777" w:rsidR="0039041A" w:rsidRPr="0039041A" w:rsidRDefault="0039041A" w:rsidP="00D21741">
      <w:pPr>
        <w:pStyle w:val="Texto0"/>
        <w:numPr>
          <w:ilvl w:val="0"/>
          <w:numId w:val="136"/>
        </w:numPr>
        <w:spacing w:after="0" w:line="240" w:lineRule="auto"/>
        <w:ind w:left="426"/>
        <w:rPr>
          <w:rFonts w:ascii="Montserrat" w:hAnsi="Montserrat" w:cs="Times New Roman"/>
          <w:sz w:val="20"/>
        </w:rPr>
      </w:pPr>
      <w:r w:rsidRPr="0039041A">
        <w:rPr>
          <w:rFonts w:ascii="Montserrat" w:hAnsi="Montserrat" w:cs="Times New Roman"/>
          <w:sz w:val="20"/>
        </w:rPr>
        <w:t xml:space="preserve">Por el incumplimiento total o parcial de las obligaciones a cargo del </w:t>
      </w:r>
      <w:r w:rsidRPr="0039041A">
        <w:rPr>
          <w:rFonts w:ascii="Montserrat" w:hAnsi="Montserrat"/>
          <w:bCs/>
          <w:iCs/>
          <w:sz w:val="20"/>
          <w:lang w:val="es-MX"/>
        </w:rPr>
        <w:t>licitante</w:t>
      </w:r>
      <w:r w:rsidRPr="0039041A">
        <w:rPr>
          <w:rFonts w:ascii="Montserrat" w:hAnsi="Montserrat" w:cs="Times New Roman"/>
          <w:sz w:val="20"/>
        </w:rPr>
        <w:t xml:space="preserve"> adjudicado previstas en el Contrato.</w:t>
      </w:r>
    </w:p>
    <w:p w14:paraId="022481E0" w14:textId="77777777" w:rsidR="0039041A" w:rsidRPr="0039041A" w:rsidRDefault="0039041A" w:rsidP="00D21741">
      <w:pPr>
        <w:pStyle w:val="Texto0"/>
        <w:numPr>
          <w:ilvl w:val="0"/>
          <w:numId w:val="136"/>
        </w:numPr>
        <w:spacing w:after="0" w:line="240" w:lineRule="auto"/>
        <w:ind w:left="426"/>
        <w:rPr>
          <w:rFonts w:ascii="Montserrat" w:hAnsi="Montserrat" w:cs="Times New Roman"/>
          <w:sz w:val="20"/>
        </w:rPr>
      </w:pPr>
      <w:r w:rsidRPr="0039041A">
        <w:rPr>
          <w:rFonts w:ascii="Montserrat" w:hAnsi="Montserrat" w:cs="Times New Roman"/>
          <w:sz w:val="20"/>
        </w:rPr>
        <w:t>Cuando se incumplan o contravengan las disposiciones de la Ley, Reglamento, y las Leyes, Reglamentos y Lineamientos que rigen en la materia.</w:t>
      </w:r>
    </w:p>
    <w:p w14:paraId="4D971C61" w14:textId="77777777" w:rsidR="0039041A" w:rsidRPr="0039041A" w:rsidRDefault="0039041A" w:rsidP="00D21741">
      <w:pPr>
        <w:pStyle w:val="Texto0"/>
        <w:numPr>
          <w:ilvl w:val="0"/>
          <w:numId w:val="136"/>
        </w:numPr>
        <w:spacing w:after="0" w:line="240" w:lineRule="auto"/>
        <w:ind w:left="426"/>
        <w:rPr>
          <w:rFonts w:ascii="Montserrat" w:hAnsi="Montserrat" w:cs="Times New Roman"/>
          <w:sz w:val="20"/>
        </w:rPr>
      </w:pPr>
      <w:r w:rsidRPr="0039041A">
        <w:rPr>
          <w:rFonts w:ascii="Montserrat" w:hAnsi="Montserrat" w:cs="Times New Roman"/>
          <w:sz w:val="20"/>
        </w:rPr>
        <w:t xml:space="preserve">Cuando el </w:t>
      </w:r>
      <w:r w:rsidRPr="0039041A">
        <w:rPr>
          <w:rFonts w:ascii="Montserrat" w:hAnsi="Montserrat"/>
          <w:bCs/>
          <w:iCs/>
          <w:sz w:val="20"/>
          <w:lang w:val="es-MX"/>
        </w:rPr>
        <w:t>licitante</w:t>
      </w:r>
      <w:r w:rsidRPr="0039041A">
        <w:rPr>
          <w:rFonts w:ascii="Montserrat" w:hAnsi="Montserrat" w:cs="Times New Roman"/>
          <w:sz w:val="20"/>
        </w:rPr>
        <w:t xml:space="preserve"> adjudicado incurra en responsabilidad por errores u omisiones en su actuaci</w:t>
      </w:r>
      <w:r w:rsidRPr="0039041A">
        <w:rPr>
          <w:rFonts w:ascii="Montserrat" w:hAnsi="Montserrat" w:cs="Times New Roman" w:hint="eastAsia"/>
          <w:sz w:val="20"/>
        </w:rPr>
        <w:t>ó</w:t>
      </w:r>
      <w:r w:rsidRPr="0039041A">
        <w:rPr>
          <w:rFonts w:ascii="Montserrat" w:hAnsi="Montserrat" w:cs="Times New Roman"/>
          <w:sz w:val="20"/>
        </w:rPr>
        <w:t>n.</w:t>
      </w:r>
    </w:p>
    <w:p w14:paraId="3928A350" w14:textId="77777777" w:rsidR="0039041A" w:rsidRPr="0039041A" w:rsidRDefault="0039041A" w:rsidP="00D21741">
      <w:pPr>
        <w:pStyle w:val="Texto0"/>
        <w:numPr>
          <w:ilvl w:val="0"/>
          <w:numId w:val="136"/>
        </w:numPr>
        <w:spacing w:after="0" w:line="240" w:lineRule="auto"/>
        <w:ind w:left="426"/>
        <w:rPr>
          <w:rFonts w:ascii="Montserrat" w:hAnsi="Montserrat" w:cs="Times New Roman"/>
          <w:sz w:val="20"/>
        </w:rPr>
      </w:pPr>
      <w:r w:rsidRPr="0039041A">
        <w:rPr>
          <w:rFonts w:ascii="Montserrat" w:hAnsi="Montserrat" w:cs="Times New Roman"/>
          <w:sz w:val="20"/>
        </w:rPr>
        <w:t xml:space="preserve">Cuando el </w:t>
      </w:r>
      <w:r w:rsidRPr="0039041A">
        <w:rPr>
          <w:rFonts w:ascii="Montserrat" w:hAnsi="Montserrat"/>
          <w:bCs/>
          <w:iCs/>
          <w:sz w:val="20"/>
          <w:lang w:val="es-MX"/>
        </w:rPr>
        <w:t>licitante</w:t>
      </w:r>
      <w:r w:rsidRPr="0039041A">
        <w:rPr>
          <w:rFonts w:ascii="Montserrat" w:hAnsi="Montserrat" w:cs="Times New Roman"/>
          <w:sz w:val="20"/>
        </w:rPr>
        <w:t xml:space="preserve"> adjudicado incurra en negligencia respecto </w:t>
      </w:r>
      <w:r w:rsidR="00F76119">
        <w:rPr>
          <w:rFonts w:ascii="Montserrat" w:hAnsi="Montserrat" w:cs="Times New Roman"/>
          <w:sz w:val="20"/>
        </w:rPr>
        <w:t xml:space="preserve">a los </w:t>
      </w:r>
      <w:r w:rsidR="002753C2">
        <w:rPr>
          <w:rFonts w:ascii="Montserrat" w:hAnsi="Montserrat" w:cs="Times New Roman"/>
          <w:sz w:val="20"/>
        </w:rPr>
        <w:t>servicios</w:t>
      </w:r>
      <w:r w:rsidRPr="0039041A">
        <w:rPr>
          <w:rFonts w:ascii="Montserrat" w:hAnsi="Montserrat" w:cs="Times New Roman"/>
          <w:sz w:val="20"/>
        </w:rPr>
        <w:t xml:space="preserve"> pactado</w:t>
      </w:r>
      <w:r w:rsidR="00F76119">
        <w:rPr>
          <w:rFonts w:ascii="Montserrat" w:hAnsi="Montserrat" w:cs="Times New Roman"/>
          <w:sz w:val="20"/>
        </w:rPr>
        <w:t>s</w:t>
      </w:r>
      <w:r w:rsidRPr="0039041A">
        <w:rPr>
          <w:rFonts w:ascii="Montserrat" w:hAnsi="Montserrat" w:cs="Times New Roman"/>
          <w:sz w:val="20"/>
        </w:rPr>
        <w:t xml:space="preserve"> en el Contrato formalizado, sin justificaci</w:t>
      </w:r>
      <w:r w:rsidRPr="0039041A">
        <w:rPr>
          <w:rFonts w:ascii="Montserrat" w:hAnsi="Montserrat" w:cs="Times New Roman" w:hint="eastAsia"/>
          <w:sz w:val="20"/>
        </w:rPr>
        <w:t>ó</w:t>
      </w:r>
      <w:r w:rsidRPr="0039041A">
        <w:rPr>
          <w:rFonts w:ascii="Montserrat" w:hAnsi="Montserrat" w:cs="Times New Roman"/>
          <w:sz w:val="20"/>
        </w:rPr>
        <w:t xml:space="preserve">n para </w:t>
      </w:r>
      <w:r w:rsidR="00F76119" w:rsidRPr="00817577">
        <w:rPr>
          <w:rFonts w:ascii="Montserrat" w:hAnsi="Montserrat"/>
          <w:b/>
          <w:sz w:val="20"/>
          <w:lang w:val="es-MX"/>
        </w:rPr>
        <w:t>“EL C</w:t>
      </w:r>
      <w:r w:rsidR="00817577">
        <w:rPr>
          <w:rFonts w:ascii="Montserrat" w:hAnsi="Montserrat"/>
          <w:b/>
          <w:sz w:val="20"/>
          <w:lang w:val="es-MX"/>
        </w:rPr>
        <w:t>O</w:t>
      </w:r>
      <w:r w:rsidR="00F76119" w:rsidRPr="00817577">
        <w:rPr>
          <w:rFonts w:ascii="Montserrat" w:hAnsi="Montserrat"/>
          <w:b/>
          <w:sz w:val="20"/>
          <w:lang w:val="es-MX"/>
        </w:rPr>
        <w:t>LEGIO”</w:t>
      </w:r>
      <w:r w:rsidRPr="00817577">
        <w:rPr>
          <w:rFonts w:ascii="Montserrat" w:hAnsi="Montserrat" w:cs="Times New Roman"/>
          <w:b/>
          <w:sz w:val="20"/>
        </w:rPr>
        <w:t>.</w:t>
      </w:r>
    </w:p>
    <w:p w14:paraId="670DF805" w14:textId="77777777" w:rsidR="0039041A" w:rsidRPr="0039041A" w:rsidRDefault="0039041A" w:rsidP="00D21741">
      <w:pPr>
        <w:pStyle w:val="Texto0"/>
        <w:numPr>
          <w:ilvl w:val="0"/>
          <w:numId w:val="136"/>
        </w:numPr>
        <w:spacing w:after="0" w:line="240" w:lineRule="auto"/>
        <w:ind w:left="426"/>
        <w:rPr>
          <w:rFonts w:ascii="Montserrat" w:hAnsi="Montserrat" w:cs="Times New Roman"/>
          <w:sz w:val="20"/>
        </w:rPr>
      </w:pPr>
      <w:r w:rsidRPr="0039041A">
        <w:rPr>
          <w:rFonts w:ascii="Montserrat" w:hAnsi="Montserrat" w:cs="Times New Roman"/>
          <w:sz w:val="20"/>
        </w:rPr>
        <w:t xml:space="preserve">Por incumplimiento de los requisitos para formalizar el </w:t>
      </w:r>
      <w:r w:rsidR="00E414B7">
        <w:rPr>
          <w:rFonts w:ascii="Montserrat" w:hAnsi="Montserrat" w:cs="Times New Roman"/>
          <w:sz w:val="20"/>
        </w:rPr>
        <w:t>C</w:t>
      </w:r>
      <w:r w:rsidRPr="0039041A">
        <w:rPr>
          <w:rFonts w:ascii="Montserrat" w:hAnsi="Montserrat" w:cs="Times New Roman"/>
          <w:sz w:val="20"/>
        </w:rPr>
        <w:t>ontrato.</w:t>
      </w:r>
    </w:p>
    <w:p w14:paraId="1DF0CE5B" w14:textId="77777777" w:rsidR="0039041A" w:rsidRPr="0039041A" w:rsidRDefault="0039041A" w:rsidP="00D21741">
      <w:pPr>
        <w:pStyle w:val="Texto0"/>
        <w:numPr>
          <w:ilvl w:val="0"/>
          <w:numId w:val="136"/>
        </w:numPr>
        <w:spacing w:after="0" w:line="240" w:lineRule="auto"/>
        <w:ind w:left="426"/>
        <w:rPr>
          <w:rFonts w:ascii="Montserrat" w:hAnsi="Montserrat" w:cs="Times New Roman"/>
          <w:sz w:val="20"/>
        </w:rPr>
      </w:pPr>
      <w:r w:rsidRPr="0039041A">
        <w:rPr>
          <w:rFonts w:ascii="Montserrat" w:hAnsi="Montserrat" w:cs="Times New Roman"/>
          <w:sz w:val="20"/>
        </w:rPr>
        <w:t>Cuando se agote el monto l</w:t>
      </w:r>
      <w:r w:rsidRPr="0039041A">
        <w:rPr>
          <w:rFonts w:ascii="Montserrat" w:hAnsi="Montserrat" w:cs="Times New Roman" w:hint="eastAsia"/>
          <w:sz w:val="20"/>
        </w:rPr>
        <w:t>í</w:t>
      </w:r>
      <w:r w:rsidRPr="0039041A">
        <w:rPr>
          <w:rFonts w:ascii="Montserrat" w:hAnsi="Montserrat" w:cs="Times New Roman"/>
          <w:sz w:val="20"/>
        </w:rPr>
        <w:t>mite de aplicaci</w:t>
      </w:r>
      <w:r w:rsidRPr="0039041A">
        <w:rPr>
          <w:rFonts w:ascii="Montserrat" w:hAnsi="Montserrat" w:cs="Times New Roman" w:hint="eastAsia"/>
          <w:sz w:val="20"/>
        </w:rPr>
        <w:t>ó</w:t>
      </w:r>
      <w:r w:rsidRPr="0039041A">
        <w:rPr>
          <w:rFonts w:ascii="Montserrat" w:hAnsi="Montserrat" w:cs="Times New Roman"/>
          <w:sz w:val="20"/>
        </w:rPr>
        <w:t xml:space="preserve">n de las penas convencionales o deducciones o ambas pactadas en el Contrato formalizado. </w:t>
      </w:r>
    </w:p>
    <w:p w14:paraId="3A293A2C" w14:textId="77777777" w:rsidR="0039041A" w:rsidRPr="0039041A" w:rsidRDefault="0039041A" w:rsidP="00D21741">
      <w:pPr>
        <w:pStyle w:val="Texto0"/>
        <w:numPr>
          <w:ilvl w:val="0"/>
          <w:numId w:val="136"/>
        </w:numPr>
        <w:spacing w:after="0" w:line="240" w:lineRule="auto"/>
        <w:ind w:left="426"/>
        <w:rPr>
          <w:rFonts w:ascii="Montserrat" w:hAnsi="Montserrat" w:cs="Times New Roman"/>
          <w:sz w:val="20"/>
        </w:rPr>
      </w:pPr>
      <w:r w:rsidRPr="0039041A">
        <w:rPr>
          <w:rFonts w:ascii="Montserrat" w:hAnsi="Montserrat" w:cs="Times New Roman"/>
          <w:sz w:val="20"/>
        </w:rPr>
        <w:t xml:space="preserve">Si </w:t>
      </w:r>
      <w:r w:rsidR="00F76119">
        <w:rPr>
          <w:rFonts w:ascii="Montserrat" w:hAnsi="Montserrat" w:cs="Times New Roman"/>
          <w:sz w:val="20"/>
        </w:rPr>
        <w:t>“EL COLEGIO”</w:t>
      </w:r>
      <w:r w:rsidRPr="00DB346F">
        <w:rPr>
          <w:rFonts w:ascii="Montserrat" w:hAnsi="Montserrat"/>
          <w:sz w:val="20"/>
          <w:lang w:val="es-MX"/>
        </w:rPr>
        <w:t xml:space="preserve"> </w:t>
      </w:r>
      <w:r w:rsidRPr="0039041A">
        <w:rPr>
          <w:rFonts w:ascii="Montserrat" w:hAnsi="Montserrat" w:cs="Times New Roman"/>
          <w:sz w:val="20"/>
        </w:rPr>
        <w:t xml:space="preserve">o cualquier otra autoridad detecta que el </w:t>
      </w:r>
      <w:r w:rsidRPr="0039041A">
        <w:rPr>
          <w:rFonts w:ascii="Montserrat" w:hAnsi="Montserrat"/>
          <w:bCs/>
          <w:iCs/>
          <w:sz w:val="20"/>
          <w:lang w:val="es-MX"/>
        </w:rPr>
        <w:t>licitante</w:t>
      </w:r>
      <w:r w:rsidRPr="0039041A">
        <w:rPr>
          <w:rFonts w:ascii="Montserrat" w:hAnsi="Montserrat" w:cs="Times New Roman"/>
          <w:sz w:val="20"/>
        </w:rPr>
        <w:t xml:space="preserve"> adjudicado proporcion</w:t>
      </w:r>
      <w:r w:rsidRPr="0039041A">
        <w:rPr>
          <w:rFonts w:ascii="Montserrat" w:hAnsi="Montserrat" w:cs="Times New Roman" w:hint="eastAsia"/>
          <w:sz w:val="20"/>
        </w:rPr>
        <w:t>ó</w:t>
      </w:r>
      <w:r w:rsidRPr="0039041A">
        <w:rPr>
          <w:rFonts w:ascii="Montserrat" w:hAnsi="Montserrat" w:cs="Times New Roman"/>
          <w:sz w:val="20"/>
        </w:rPr>
        <w:t xml:space="preserve"> informaci</w:t>
      </w:r>
      <w:r w:rsidRPr="0039041A">
        <w:rPr>
          <w:rFonts w:ascii="Montserrat" w:hAnsi="Montserrat" w:cs="Times New Roman" w:hint="eastAsia"/>
          <w:sz w:val="20"/>
        </w:rPr>
        <w:t>ó</w:t>
      </w:r>
      <w:r w:rsidRPr="0039041A">
        <w:rPr>
          <w:rFonts w:ascii="Montserrat" w:hAnsi="Montserrat" w:cs="Times New Roman"/>
          <w:sz w:val="20"/>
        </w:rPr>
        <w:t>n o documentaci</w:t>
      </w:r>
      <w:r w:rsidRPr="0039041A">
        <w:rPr>
          <w:rFonts w:ascii="Montserrat" w:hAnsi="Montserrat" w:cs="Times New Roman" w:hint="eastAsia"/>
          <w:sz w:val="20"/>
        </w:rPr>
        <w:t>ó</w:t>
      </w:r>
      <w:r w:rsidRPr="0039041A">
        <w:rPr>
          <w:rFonts w:ascii="Montserrat" w:hAnsi="Montserrat" w:cs="Times New Roman"/>
          <w:sz w:val="20"/>
        </w:rPr>
        <w:t>n falsa, falsificada o alterada en el procedimiento de adjudicaci</w:t>
      </w:r>
      <w:r w:rsidRPr="0039041A">
        <w:rPr>
          <w:rFonts w:ascii="Montserrat" w:hAnsi="Montserrat" w:cs="Times New Roman" w:hint="eastAsia"/>
          <w:sz w:val="20"/>
        </w:rPr>
        <w:t>ó</w:t>
      </w:r>
      <w:r w:rsidRPr="0039041A">
        <w:rPr>
          <w:rFonts w:ascii="Montserrat" w:hAnsi="Montserrat" w:cs="Times New Roman"/>
          <w:sz w:val="20"/>
        </w:rPr>
        <w:t>n del Contrato o en la ejecuci</w:t>
      </w:r>
      <w:r w:rsidRPr="0039041A">
        <w:rPr>
          <w:rFonts w:ascii="Montserrat" w:hAnsi="Montserrat" w:cs="Times New Roman" w:hint="eastAsia"/>
          <w:sz w:val="20"/>
        </w:rPr>
        <w:t>ó</w:t>
      </w:r>
      <w:r w:rsidRPr="0039041A">
        <w:rPr>
          <w:rFonts w:ascii="Montserrat" w:hAnsi="Montserrat" w:cs="Times New Roman"/>
          <w:sz w:val="20"/>
        </w:rPr>
        <w:t>n del mismo.</w:t>
      </w:r>
    </w:p>
    <w:p w14:paraId="5AA97DE7" w14:textId="77777777" w:rsidR="0039041A" w:rsidRPr="0039041A" w:rsidRDefault="0039041A" w:rsidP="00D21741">
      <w:pPr>
        <w:pStyle w:val="Texto0"/>
        <w:numPr>
          <w:ilvl w:val="0"/>
          <w:numId w:val="136"/>
        </w:numPr>
        <w:spacing w:after="0" w:line="240" w:lineRule="auto"/>
        <w:ind w:left="426"/>
        <w:rPr>
          <w:rFonts w:ascii="Montserrat" w:hAnsi="Montserrat" w:cs="Times New Roman"/>
          <w:sz w:val="20"/>
        </w:rPr>
      </w:pPr>
      <w:r w:rsidRPr="0039041A">
        <w:rPr>
          <w:rFonts w:ascii="Montserrat" w:hAnsi="Montserrat" w:cs="Times New Roman"/>
          <w:sz w:val="20"/>
        </w:rPr>
        <w:lastRenderedPageBreak/>
        <w:t xml:space="preserve">La falta de respuesta por parte del </w:t>
      </w:r>
      <w:r w:rsidRPr="0039041A">
        <w:rPr>
          <w:rFonts w:ascii="Montserrat" w:hAnsi="Montserrat"/>
          <w:bCs/>
          <w:iCs/>
          <w:sz w:val="20"/>
          <w:lang w:val="es-MX"/>
        </w:rPr>
        <w:t>licitante</w:t>
      </w:r>
      <w:r w:rsidRPr="0039041A">
        <w:rPr>
          <w:rFonts w:ascii="Montserrat" w:hAnsi="Montserrat" w:cs="Times New Roman"/>
          <w:sz w:val="20"/>
        </w:rPr>
        <w:t xml:space="preserve"> adjudicado en el supuesto de </w:t>
      </w:r>
      <w:r w:rsidR="00F76119" w:rsidRPr="00817577">
        <w:rPr>
          <w:rFonts w:ascii="Montserrat" w:hAnsi="Montserrat"/>
          <w:b/>
          <w:sz w:val="20"/>
          <w:lang w:val="es-MX"/>
        </w:rPr>
        <w:t>“EL COLEGIO”</w:t>
      </w:r>
      <w:r w:rsidRPr="00DB346F">
        <w:rPr>
          <w:rFonts w:ascii="Montserrat" w:hAnsi="Montserrat"/>
          <w:sz w:val="20"/>
          <w:lang w:val="es-MX"/>
        </w:rPr>
        <w:t xml:space="preserve"> </w:t>
      </w:r>
      <w:r w:rsidRPr="0039041A">
        <w:rPr>
          <w:rFonts w:ascii="Montserrat" w:hAnsi="Montserrat" w:cs="Times New Roman"/>
          <w:sz w:val="20"/>
        </w:rPr>
        <w:t>le formulen una reclamaci</w:t>
      </w:r>
      <w:r w:rsidRPr="0039041A">
        <w:rPr>
          <w:rFonts w:ascii="Montserrat" w:hAnsi="Montserrat" w:cs="Times New Roman" w:hint="eastAsia"/>
          <w:sz w:val="20"/>
        </w:rPr>
        <w:t>ó</w:t>
      </w:r>
      <w:r w:rsidRPr="0039041A">
        <w:rPr>
          <w:rFonts w:ascii="Montserrat" w:hAnsi="Montserrat" w:cs="Times New Roman"/>
          <w:sz w:val="20"/>
        </w:rPr>
        <w:t xml:space="preserve">n con motivo de </w:t>
      </w:r>
      <w:r w:rsidR="00F76119">
        <w:rPr>
          <w:rFonts w:ascii="Montserrat" w:hAnsi="Montserrat" w:cs="Times New Roman"/>
          <w:sz w:val="20"/>
        </w:rPr>
        <w:t xml:space="preserve">la </w:t>
      </w:r>
      <w:r w:rsidR="002753C2">
        <w:rPr>
          <w:rFonts w:ascii="Montserrat" w:hAnsi="Montserrat" w:cs="Times New Roman"/>
          <w:sz w:val="20"/>
        </w:rPr>
        <w:t>prestación de los servicios</w:t>
      </w:r>
      <w:r w:rsidRPr="0039041A">
        <w:rPr>
          <w:rFonts w:ascii="Montserrat" w:hAnsi="Montserrat" w:cs="Times New Roman"/>
          <w:sz w:val="20"/>
        </w:rPr>
        <w:t>.</w:t>
      </w:r>
    </w:p>
    <w:p w14:paraId="334FF18B" w14:textId="77777777" w:rsidR="0039041A" w:rsidRPr="0039041A" w:rsidRDefault="0039041A" w:rsidP="00D21741">
      <w:pPr>
        <w:pStyle w:val="Texto0"/>
        <w:numPr>
          <w:ilvl w:val="0"/>
          <w:numId w:val="136"/>
        </w:numPr>
        <w:spacing w:after="0" w:line="240" w:lineRule="auto"/>
        <w:ind w:left="426"/>
        <w:rPr>
          <w:rFonts w:ascii="Montserrat" w:hAnsi="Montserrat" w:cs="Times New Roman"/>
          <w:sz w:val="20"/>
        </w:rPr>
      </w:pPr>
      <w:r w:rsidRPr="0039041A">
        <w:rPr>
          <w:rFonts w:ascii="Montserrat" w:hAnsi="Montserrat" w:cs="Times New Roman"/>
          <w:sz w:val="20"/>
        </w:rPr>
        <w:t xml:space="preserve">En caso de que el </w:t>
      </w:r>
      <w:r w:rsidRPr="0039041A">
        <w:rPr>
          <w:rFonts w:ascii="Montserrat" w:hAnsi="Montserrat"/>
          <w:bCs/>
          <w:iCs/>
          <w:sz w:val="20"/>
          <w:lang w:val="es-MX"/>
        </w:rPr>
        <w:t>licitante</w:t>
      </w:r>
      <w:r w:rsidRPr="0039041A">
        <w:rPr>
          <w:rFonts w:ascii="Montserrat" w:hAnsi="Montserrat" w:cs="Times New Roman"/>
          <w:sz w:val="20"/>
        </w:rPr>
        <w:t xml:space="preserve"> adjudicado modifique los precios del servicio materia de la presente contrataci</w:t>
      </w:r>
      <w:r w:rsidRPr="0039041A">
        <w:rPr>
          <w:rFonts w:ascii="Montserrat" w:hAnsi="Montserrat" w:cs="Times New Roman" w:hint="eastAsia"/>
          <w:sz w:val="20"/>
        </w:rPr>
        <w:t>ó</w:t>
      </w:r>
      <w:r w:rsidRPr="0039041A">
        <w:rPr>
          <w:rFonts w:ascii="Montserrat" w:hAnsi="Montserrat" w:cs="Times New Roman"/>
          <w:sz w:val="20"/>
        </w:rPr>
        <w:t>n o durante la vigencia del contrato formalizado, sin autorizaci</w:t>
      </w:r>
      <w:r w:rsidRPr="0039041A">
        <w:rPr>
          <w:rFonts w:ascii="Montserrat" w:hAnsi="Montserrat" w:cs="Times New Roman" w:hint="eastAsia"/>
          <w:sz w:val="20"/>
        </w:rPr>
        <w:t>ó</w:t>
      </w:r>
      <w:r w:rsidRPr="0039041A">
        <w:rPr>
          <w:rFonts w:ascii="Montserrat" w:hAnsi="Montserrat" w:cs="Times New Roman"/>
          <w:sz w:val="20"/>
        </w:rPr>
        <w:t xml:space="preserve">n de </w:t>
      </w:r>
      <w:r w:rsidR="00A53FAA" w:rsidRPr="00817577">
        <w:rPr>
          <w:rFonts w:ascii="Montserrat" w:hAnsi="Montserrat"/>
          <w:b/>
          <w:sz w:val="20"/>
          <w:lang w:val="es-MX"/>
        </w:rPr>
        <w:t>“EL COLEGIO”</w:t>
      </w:r>
      <w:r w:rsidRPr="00817577">
        <w:rPr>
          <w:rFonts w:ascii="Montserrat" w:hAnsi="Montserrat"/>
          <w:b/>
          <w:sz w:val="20"/>
          <w:lang w:val="es-MX"/>
        </w:rPr>
        <w:t>.</w:t>
      </w:r>
    </w:p>
    <w:p w14:paraId="1CF2272F" w14:textId="77777777" w:rsidR="0039041A" w:rsidRPr="0039041A" w:rsidRDefault="0039041A" w:rsidP="00D21741">
      <w:pPr>
        <w:pStyle w:val="Texto0"/>
        <w:numPr>
          <w:ilvl w:val="0"/>
          <w:numId w:val="136"/>
        </w:numPr>
        <w:spacing w:after="0" w:line="240" w:lineRule="auto"/>
        <w:ind w:left="426"/>
        <w:rPr>
          <w:rFonts w:ascii="Montserrat" w:hAnsi="Montserrat" w:cs="Times New Roman"/>
          <w:sz w:val="20"/>
        </w:rPr>
      </w:pPr>
      <w:r w:rsidRPr="0039041A">
        <w:rPr>
          <w:rFonts w:ascii="Montserrat" w:hAnsi="Montserrat" w:cs="Times New Roman"/>
          <w:sz w:val="20"/>
        </w:rPr>
        <w:t>Por suspensi</w:t>
      </w:r>
      <w:r w:rsidRPr="0039041A">
        <w:rPr>
          <w:rFonts w:ascii="Montserrat" w:hAnsi="Montserrat" w:cs="Times New Roman" w:hint="eastAsia"/>
          <w:sz w:val="20"/>
        </w:rPr>
        <w:t>ó</w:t>
      </w:r>
      <w:r w:rsidRPr="0039041A">
        <w:rPr>
          <w:rFonts w:ascii="Montserrat" w:hAnsi="Montserrat" w:cs="Times New Roman"/>
          <w:sz w:val="20"/>
        </w:rPr>
        <w:t xml:space="preserve">n injustificada </w:t>
      </w:r>
      <w:r w:rsidR="00F76119">
        <w:rPr>
          <w:rFonts w:ascii="Montserrat" w:hAnsi="Montserrat" w:cs="Times New Roman"/>
          <w:sz w:val="20"/>
        </w:rPr>
        <w:t xml:space="preserve">de la </w:t>
      </w:r>
      <w:r w:rsidR="002753C2">
        <w:rPr>
          <w:rFonts w:ascii="Montserrat" w:hAnsi="Montserrat" w:cs="Times New Roman"/>
          <w:sz w:val="20"/>
        </w:rPr>
        <w:t>prestación de los servicios</w:t>
      </w:r>
      <w:r w:rsidRPr="0039041A">
        <w:rPr>
          <w:rFonts w:ascii="Montserrat" w:hAnsi="Montserrat" w:cs="Times New Roman"/>
          <w:sz w:val="20"/>
        </w:rPr>
        <w:t xml:space="preserve"> que afecte la operaci</w:t>
      </w:r>
      <w:r w:rsidRPr="0039041A">
        <w:rPr>
          <w:rFonts w:ascii="Montserrat" w:hAnsi="Montserrat" w:cs="Times New Roman" w:hint="eastAsia"/>
          <w:sz w:val="20"/>
        </w:rPr>
        <w:t>ó</w:t>
      </w:r>
      <w:r w:rsidRPr="0039041A">
        <w:rPr>
          <w:rFonts w:ascii="Montserrat" w:hAnsi="Montserrat" w:cs="Times New Roman"/>
          <w:sz w:val="20"/>
        </w:rPr>
        <w:t xml:space="preserve">n de </w:t>
      </w:r>
      <w:r w:rsidR="00F76119" w:rsidRPr="00817577">
        <w:rPr>
          <w:rFonts w:ascii="Montserrat" w:hAnsi="Montserrat"/>
          <w:b/>
          <w:sz w:val="20"/>
          <w:lang w:val="es-MX"/>
        </w:rPr>
        <w:t>“EL COLEGIO”</w:t>
      </w:r>
      <w:r w:rsidRPr="00817577">
        <w:rPr>
          <w:rFonts w:ascii="Montserrat" w:hAnsi="Montserrat"/>
          <w:b/>
          <w:sz w:val="20"/>
          <w:lang w:val="es-MX"/>
        </w:rPr>
        <w:t>.</w:t>
      </w:r>
    </w:p>
    <w:p w14:paraId="10D5E6B5" w14:textId="77777777" w:rsidR="0039041A" w:rsidRPr="0039041A" w:rsidRDefault="0039041A" w:rsidP="00D21741">
      <w:pPr>
        <w:pStyle w:val="Texto0"/>
        <w:numPr>
          <w:ilvl w:val="0"/>
          <w:numId w:val="136"/>
        </w:numPr>
        <w:spacing w:after="0" w:line="240" w:lineRule="auto"/>
        <w:ind w:left="426"/>
        <w:rPr>
          <w:rFonts w:ascii="Montserrat" w:hAnsi="Montserrat" w:cs="Times New Roman"/>
          <w:sz w:val="20"/>
        </w:rPr>
      </w:pPr>
      <w:r w:rsidRPr="0039041A">
        <w:rPr>
          <w:rFonts w:ascii="Montserrat" w:hAnsi="Montserrat" w:cs="Times New Roman"/>
          <w:sz w:val="20"/>
        </w:rPr>
        <w:t>Ceda total o parcialmente los derechos derivados del contrato que se formalice a un Proveedor distinto, salvo autorizaci</w:t>
      </w:r>
      <w:r w:rsidRPr="0039041A">
        <w:rPr>
          <w:rFonts w:ascii="Montserrat" w:hAnsi="Montserrat" w:cs="Times New Roman" w:hint="eastAsia"/>
          <w:sz w:val="20"/>
        </w:rPr>
        <w:t>ó</w:t>
      </w:r>
      <w:r w:rsidRPr="0039041A">
        <w:rPr>
          <w:rFonts w:ascii="Montserrat" w:hAnsi="Montserrat" w:cs="Times New Roman"/>
          <w:sz w:val="20"/>
        </w:rPr>
        <w:t xml:space="preserve">n previa y por escrito de </w:t>
      </w:r>
      <w:r w:rsidR="00A53FAA" w:rsidRPr="00817577">
        <w:rPr>
          <w:rFonts w:ascii="Montserrat" w:hAnsi="Montserrat"/>
          <w:b/>
          <w:sz w:val="20"/>
          <w:lang w:val="es-MX"/>
        </w:rPr>
        <w:t>“EL COLEGIO”</w:t>
      </w:r>
      <w:r w:rsidRPr="00817577">
        <w:rPr>
          <w:rFonts w:ascii="Montserrat" w:hAnsi="Montserrat"/>
          <w:b/>
          <w:sz w:val="20"/>
          <w:lang w:val="es-MX"/>
        </w:rPr>
        <w:t>.</w:t>
      </w:r>
    </w:p>
    <w:p w14:paraId="79005CCE" w14:textId="77777777" w:rsidR="0039041A" w:rsidRPr="0039041A" w:rsidRDefault="0039041A" w:rsidP="00D21741">
      <w:pPr>
        <w:pStyle w:val="Texto0"/>
        <w:numPr>
          <w:ilvl w:val="0"/>
          <w:numId w:val="136"/>
        </w:numPr>
        <w:tabs>
          <w:tab w:val="left" w:pos="2977"/>
        </w:tabs>
        <w:spacing w:after="0" w:line="240" w:lineRule="auto"/>
        <w:ind w:left="426"/>
        <w:rPr>
          <w:rFonts w:ascii="Montserrat" w:hAnsi="Montserrat" w:cs="Times New Roman"/>
          <w:sz w:val="20"/>
        </w:rPr>
      </w:pPr>
      <w:r w:rsidRPr="0039041A">
        <w:rPr>
          <w:rFonts w:ascii="Montserrat" w:hAnsi="Montserrat" w:cs="Times New Roman"/>
          <w:sz w:val="20"/>
        </w:rPr>
        <w:t xml:space="preserve">Cuando el </w:t>
      </w:r>
      <w:r w:rsidRPr="0039041A">
        <w:rPr>
          <w:rFonts w:ascii="Montserrat" w:hAnsi="Montserrat"/>
          <w:bCs/>
          <w:iCs/>
          <w:sz w:val="20"/>
          <w:lang w:val="es-MX"/>
        </w:rPr>
        <w:t>Licitante</w:t>
      </w:r>
      <w:r w:rsidRPr="0039041A">
        <w:rPr>
          <w:rFonts w:ascii="Montserrat" w:hAnsi="Montserrat" w:cs="Times New Roman"/>
          <w:sz w:val="20"/>
        </w:rPr>
        <w:t xml:space="preserve"> adjudicado no atienda las observaciones se</w:t>
      </w:r>
      <w:r w:rsidRPr="0039041A">
        <w:rPr>
          <w:rFonts w:ascii="Montserrat" w:hAnsi="Montserrat" w:cs="Times New Roman" w:hint="eastAsia"/>
          <w:sz w:val="20"/>
        </w:rPr>
        <w:t>ñ</w:t>
      </w:r>
      <w:r w:rsidRPr="0039041A">
        <w:rPr>
          <w:rFonts w:ascii="Montserrat" w:hAnsi="Montserrat" w:cs="Times New Roman"/>
          <w:sz w:val="20"/>
        </w:rPr>
        <w:t xml:space="preserve">aladas por el </w:t>
      </w:r>
      <w:r w:rsidR="00E414B7">
        <w:rPr>
          <w:rFonts w:ascii="Montserrat" w:hAnsi="Montserrat" w:cs="Times New Roman"/>
          <w:sz w:val="20"/>
        </w:rPr>
        <w:t>A</w:t>
      </w:r>
      <w:r w:rsidRPr="0039041A">
        <w:rPr>
          <w:rFonts w:ascii="Montserrat" w:hAnsi="Montserrat" w:cs="Times New Roman"/>
          <w:sz w:val="20"/>
        </w:rPr>
        <w:t>dministrador del Contrato en el plazo establecido.</w:t>
      </w:r>
    </w:p>
    <w:p w14:paraId="1DF54DBD" w14:textId="77777777" w:rsidR="00551D9D" w:rsidRPr="00A07149" w:rsidRDefault="00551D9D" w:rsidP="002A79D1">
      <w:pPr>
        <w:tabs>
          <w:tab w:val="left" w:pos="2146"/>
        </w:tabs>
        <w:jc w:val="both"/>
        <w:rPr>
          <w:rFonts w:ascii="Montserrat" w:hAnsi="Montserrat" w:cs="Arial"/>
          <w:sz w:val="20"/>
          <w:szCs w:val="20"/>
          <w:lang w:val="es-MX"/>
        </w:rPr>
      </w:pPr>
    </w:p>
    <w:p w14:paraId="66B40BB9" w14:textId="77777777" w:rsidR="009E7E78" w:rsidRPr="00180A0B" w:rsidRDefault="00CB2E37" w:rsidP="00D21741">
      <w:pPr>
        <w:pStyle w:val="Prrafodelista"/>
        <w:numPr>
          <w:ilvl w:val="1"/>
          <w:numId w:val="134"/>
        </w:numPr>
        <w:tabs>
          <w:tab w:val="left" w:pos="426"/>
        </w:tabs>
        <w:jc w:val="both"/>
        <w:outlineLvl w:val="0"/>
        <w:rPr>
          <w:rFonts w:ascii="Montserrat" w:hAnsi="Montserrat" w:cs="Arial"/>
          <w:b/>
          <w:sz w:val="20"/>
          <w:szCs w:val="20"/>
          <w:lang w:val="es-MX"/>
        </w:rPr>
      </w:pPr>
      <w:bookmarkStart w:id="367" w:name="_Toc351485384"/>
      <w:bookmarkStart w:id="368" w:name="_Toc382243348"/>
      <w:r w:rsidRPr="00180A0B">
        <w:rPr>
          <w:rFonts w:ascii="Montserrat" w:hAnsi="Montserrat" w:cs="Tahoma"/>
          <w:b/>
          <w:sz w:val="20"/>
          <w:szCs w:val="20"/>
          <w:lang w:val="es-MX"/>
        </w:rPr>
        <w:t xml:space="preserve"> </w:t>
      </w:r>
      <w:bookmarkStart w:id="369" w:name="_Toc382901863"/>
      <w:bookmarkStart w:id="370" w:name="_Toc382901974"/>
      <w:bookmarkStart w:id="371" w:name="_Toc382902083"/>
      <w:bookmarkStart w:id="372" w:name="_Toc382902191"/>
      <w:bookmarkStart w:id="373" w:name="_Toc382902298"/>
      <w:bookmarkStart w:id="374" w:name="_Toc382902405"/>
      <w:bookmarkStart w:id="375" w:name="_Toc382902511"/>
      <w:bookmarkStart w:id="376" w:name="_Toc382902616"/>
      <w:bookmarkStart w:id="377" w:name="_Toc382902721"/>
      <w:bookmarkStart w:id="378" w:name="_Toc382902827"/>
      <w:bookmarkStart w:id="379" w:name="_Toc382902932"/>
      <w:bookmarkStart w:id="380" w:name="_Toc382903037"/>
      <w:bookmarkStart w:id="381" w:name="_Toc382903142"/>
      <w:bookmarkStart w:id="382" w:name="_Toc382903247"/>
      <w:bookmarkStart w:id="383" w:name="_Toc382903352"/>
      <w:bookmarkStart w:id="384" w:name="_Toc382903456"/>
      <w:bookmarkStart w:id="385" w:name="_Toc382903559"/>
      <w:bookmarkStart w:id="386" w:name="_Toc382903661"/>
      <w:bookmarkStart w:id="387" w:name="_Toc382903762"/>
      <w:bookmarkStart w:id="388" w:name="_Toc382903861"/>
      <w:bookmarkStart w:id="389" w:name="_Toc382903957"/>
      <w:bookmarkStart w:id="390" w:name="_Toc382904052"/>
      <w:bookmarkStart w:id="391" w:name="_Toc382904146"/>
      <w:bookmarkStart w:id="392" w:name="_Toc382904239"/>
      <w:bookmarkStart w:id="393" w:name="_Toc382904332"/>
      <w:bookmarkStart w:id="394" w:name="_Toc382904425"/>
      <w:bookmarkStart w:id="395" w:name="_Toc382904738"/>
      <w:bookmarkStart w:id="396" w:name="_Toc382910091"/>
      <w:bookmarkStart w:id="397" w:name="_Toc382910167"/>
      <w:bookmarkStart w:id="398" w:name="_Toc382910243"/>
      <w:bookmarkStart w:id="399" w:name="_Toc382910318"/>
      <w:bookmarkStart w:id="400" w:name="_Toc382911614"/>
      <w:bookmarkStart w:id="401" w:name="_Toc382911686"/>
      <w:bookmarkStart w:id="402" w:name="_Toc382912418"/>
      <w:bookmarkStart w:id="403" w:name="_Toc382912489"/>
      <w:bookmarkStart w:id="404" w:name="_Toc382912926"/>
      <w:bookmarkStart w:id="405" w:name="_Toc391997747"/>
      <w:bookmarkStart w:id="406" w:name="_Toc413067151"/>
      <w:bookmarkStart w:id="407" w:name="_Toc413067349"/>
      <w:bookmarkStart w:id="408" w:name="_Toc413067441"/>
      <w:bookmarkStart w:id="409" w:name="_Toc413067509"/>
      <w:bookmarkStart w:id="410" w:name="_Toc413067825"/>
      <w:bookmarkStart w:id="411" w:name="_Toc413067958"/>
      <w:bookmarkStart w:id="412" w:name="_Toc413068026"/>
      <w:bookmarkStart w:id="413" w:name="_Toc413068094"/>
      <w:bookmarkStart w:id="414" w:name="_Toc413068160"/>
      <w:bookmarkStart w:id="415" w:name="_Toc413068225"/>
      <w:bookmarkStart w:id="416" w:name="_Toc413068289"/>
      <w:bookmarkStart w:id="417" w:name="_Toc413068353"/>
      <w:bookmarkStart w:id="418" w:name="_Toc413068416"/>
      <w:bookmarkStart w:id="419" w:name="_Toc413068478"/>
      <w:bookmarkStart w:id="420" w:name="_Toc413247766"/>
      <w:bookmarkStart w:id="421" w:name="_Toc475380858"/>
      <w:bookmarkStart w:id="422" w:name="_Toc493235506"/>
      <w:bookmarkStart w:id="423" w:name="_Toc51593669"/>
      <w:bookmarkStart w:id="424" w:name="_Toc62837712"/>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r w:rsidR="009E7E78" w:rsidRPr="00180A0B">
        <w:rPr>
          <w:rFonts w:ascii="Montserrat" w:hAnsi="Montserrat" w:cs="Tahoma"/>
          <w:b/>
          <w:sz w:val="20"/>
          <w:szCs w:val="20"/>
          <w:lang w:val="es-MX"/>
        </w:rPr>
        <w:t>Terminación</w:t>
      </w:r>
      <w:r w:rsidR="009E7E78" w:rsidRPr="00180A0B">
        <w:rPr>
          <w:rFonts w:ascii="Montserrat" w:hAnsi="Montserrat" w:cs="Arial"/>
          <w:b/>
          <w:sz w:val="20"/>
          <w:szCs w:val="20"/>
          <w:lang w:val="es-MX"/>
        </w:rPr>
        <w:t xml:space="preserve"> Anticipada</w:t>
      </w:r>
      <w:bookmarkEnd w:id="367"/>
      <w:bookmarkEnd w:id="368"/>
      <w:bookmarkEnd w:id="421"/>
      <w:bookmarkEnd w:id="422"/>
      <w:bookmarkEnd w:id="423"/>
      <w:bookmarkEnd w:id="424"/>
    </w:p>
    <w:p w14:paraId="24329DA9" w14:textId="77777777" w:rsidR="009E7E78" w:rsidRPr="002139FE" w:rsidRDefault="009E7E78" w:rsidP="007C0470">
      <w:pPr>
        <w:jc w:val="both"/>
        <w:rPr>
          <w:rFonts w:ascii="Montserrat" w:hAnsi="Montserrat" w:cs="Arial"/>
          <w:sz w:val="20"/>
          <w:szCs w:val="20"/>
          <w:lang w:val="es-MX"/>
        </w:rPr>
      </w:pPr>
    </w:p>
    <w:p w14:paraId="44D733FC" w14:textId="77777777" w:rsidR="00465F75" w:rsidRPr="002139FE" w:rsidRDefault="000E3A3F" w:rsidP="00465F75">
      <w:pPr>
        <w:pStyle w:val="Prrafodelista"/>
        <w:ind w:left="14" w:hanging="14"/>
        <w:jc w:val="both"/>
        <w:rPr>
          <w:rFonts w:ascii="Montserrat" w:hAnsi="Montserrat"/>
          <w:sz w:val="20"/>
          <w:szCs w:val="20"/>
          <w:lang w:val="es-MX"/>
        </w:rPr>
      </w:pPr>
      <w:r w:rsidRPr="000E3A3F">
        <w:rPr>
          <w:rFonts w:ascii="Montserrat" w:hAnsi="Montserrat" w:cs="Arial"/>
          <w:b/>
          <w:sz w:val="20"/>
          <w:szCs w:val="20"/>
          <w:lang w:val="es-MX"/>
        </w:rPr>
        <w:t xml:space="preserve">“EL </w:t>
      </w:r>
      <w:r>
        <w:rPr>
          <w:rFonts w:ascii="Montserrat" w:hAnsi="Montserrat" w:cs="Arial"/>
          <w:b/>
          <w:sz w:val="20"/>
          <w:szCs w:val="20"/>
          <w:lang w:val="es-MX"/>
        </w:rPr>
        <w:t>COL</w:t>
      </w:r>
      <w:r w:rsidR="00817577">
        <w:rPr>
          <w:rFonts w:ascii="Montserrat" w:hAnsi="Montserrat" w:cs="Arial"/>
          <w:b/>
          <w:sz w:val="20"/>
          <w:szCs w:val="20"/>
          <w:lang w:val="es-MX"/>
        </w:rPr>
        <w:t>EGIO</w:t>
      </w:r>
      <w:r w:rsidRPr="000E3A3F">
        <w:rPr>
          <w:rFonts w:ascii="Montserrat" w:hAnsi="Montserrat" w:cs="Arial"/>
          <w:b/>
          <w:sz w:val="20"/>
          <w:szCs w:val="20"/>
          <w:lang w:val="es-MX"/>
        </w:rPr>
        <w:t>”</w:t>
      </w:r>
      <w:r w:rsidR="007B702C" w:rsidRPr="002139FE">
        <w:rPr>
          <w:rFonts w:ascii="Montserrat" w:hAnsi="Montserrat" w:cs="Arial"/>
          <w:sz w:val="20"/>
          <w:szCs w:val="20"/>
          <w:lang w:val="es-MX"/>
        </w:rPr>
        <w:t xml:space="preserve"> se reserva</w:t>
      </w:r>
      <w:r w:rsidR="001F3A62" w:rsidRPr="002139FE">
        <w:rPr>
          <w:rFonts w:ascii="Montserrat" w:hAnsi="Montserrat" w:cs="Arial"/>
          <w:sz w:val="20"/>
          <w:szCs w:val="20"/>
          <w:lang w:val="es-MX"/>
        </w:rPr>
        <w:t>n</w:t>
      </w:r>
      <w:r w:rsidR="007B702C" w:rsidRPr="002139FE">
        <w:rPr>
          <w:rFonts w:ascii="Montserrat" w:hAnsi="Montserrat" w:cs="Arial"/>
          <w:sz w:val="20"/>
          <w:szCs w:val="20"/>
          <w:lang w:val="es-MX"/>
        </w:rPr>
        <w:t xml:space="preserve"> el derecho de terminar anticipadamente el </w:t>
      </w:r>
      <w:r w:rsidR="00F00A97" w:rsidRPr="002139FE">
        <w:rPr>
          <w:rFonts w:ascii="Montserrat" w:hAnsi="Montserrat" w:cs="Arial"/>
          <w:sz w:val="20"/>
          <w:szCs w:val="20"/>
          <w:lang w:val="es-MX"/>
        </w:rPr>
        <w:t>contrato</w:t>
      </w:r>
      <w:r w:rsidR="007B702C" w:rsidRPr="002139FE">
        <w:rPr>
          <w:rFonts w:ascii="Montserrat" w:hAnsi="Montserrat" w:cs="Arial"/>
          <w:sz w:val="20"/>
          <w:szCs w:val="20"/>
          <w:lang w:val="es-MX"/>
        </w:rPr>
        <w:t xml:space="preserve"> sin responsabilidad para ella</w:t>
      </w:r>
      <w:r w:rsidR="001F3A62" w:rsidRPr="002139FE">
        <w:rPr>
          <w:rFonts w:ascii="Montserrat" w:hAnsi="Montserrat" w:cs="Arial"/>
          <w:sz w:val="20"/>
          <w:szCs w:val="20"/>
          <w:lang w:val="es-MX"/>
        </w:rPr>
        <w:t>s</w:t>
      </w:r>
      <w:r w:rsidR="007B702C" w:rsidRPr="002139FE">
        <w:rPr>
          <w:rFonts w:ascii="Montserrat" w:hAnsi="Montserrat" w:cs="Arial"/>
          <w:sz w:val="20"/>
          <w:szCs w:val="20"/>
          <w:lang w:val="es-MX"/>
        </w:rPr>
        <w:t xml:space="preserve">, cuando concurran </w:t>
      </w:r>
      <w:r w:rsidR="007B702C" w:rsidRPr="002139FE">
        <w:rPr>
          <w:rFonts w:ascii="Montserrat" w:hAnsi="Montserrat" w:cs="Arial"/>
          <w:color w:val="000000"/>
          <w:sz w:val="20"/>
          <w:szCs w:val="20"/>
          <w:lang w:val="es-MX"/>
        </w:rPr>
        <w:t>razones</w:t>
      </w:r>
      <w:r w:rsidR="007B702C" w:rsidRPr="002139FE">
        <w:rPr>
          <w:rFonts w:ascii="Montserrat" w:hAnsi="Montserrat" w:cs="Arial"/>
          <w:sz w:val="20"/>
          <w:szCs w:val="20"/>
          <w:lang w:val="es-MX"/>
        </w:rPr>
        <w:t xml:space="preserve"> de interés general, cuando por causas justificadas se extinga la necesidad de requerir la </w:t>
      </w:r>
      <w:r w:rsidR="002753C2">
        <w:rPr>
          <w:rFonts w:ascii="Montserrat" w:hAnsi="Montserrat" w:cs="Arial"/>
          <w:sz w:val="20"/>
          <w:szCs w:val="20"/>
          <w:lang w:val="es-MX"/>
        </w:rPr>
        <w:t>prestación de los servicios</w:t>
      </w:r>
      <w:r w:rsidR="009F534B" w:rsidRPr="002139FE">
        <w:rPr>
          <w:rFonts w:ascii="Montserrat" w:hAnsi="Montserrat" w:cs="Arial"/>
          <w:sz w:val="20"/>
          <w:szCs w:val="20"/>
          <w:lang w:val="es-MX"/>
        </w:rPr>
        <w:t xml:space="preserve"> originalmente contratado</w:t>
      </w:r>
      <w:r w:rsidR="007B702C" w:rsidRPr="002139FE">
        <w:rPr>
          <w:rFonts w:ascii="Montserrat" w:hAnsi="Montserrat" w:cs="Arial"/>
          <w:sz w:val="20"/>
          <w:szCs w:val="20"/>
          <w:lang w:val="es-MX"/>
        </w:rPr>
        <w:t xml:space="preserve"> y se demuestre que de continuar con el cumplimiento de las obligaciones pactadas, se ocasionaría algún daño o perjuicio al estado, o, cuando se determine la nulidad total o parcial de los actos del procedimiento, con motivo de la resolución de una inconformidad emitida por la </w:t>
      </w:r>
      <w:r w:rsidR="001F3A62" w:rsidRPr="002139FE">
        <w:rPr>
          <w:rFonts w:ascii="Montserrat" w:hAnsi="Montserrat" w:cs="Arial"/>
          <w:b/>
          <w:sz w:val="20"/>
          <w:szCs w:val="20"/>
          <w:lang w:val="es-MX"/>
        </w:rPr>
        <w:t>autoridad competente</w:t>
      </w:r>
      <w:r w:rsidR="007B702C" w:rsidRPr="002139FE">
        <w:rPr>
          <w:rFonts w:ascii="Montserrat" w:hAnsi="Montserrat" w:cs="Arial"/>
          <w:sz w:val="20"/>
          <w:szCs w:val="20"/>
          <w:lang w:val="es-MX"/>
        </w:rPr>
        <w:t xml:space="preserve">, sin responsabilidad alguna para </w:t>
      </w:r>
      <w:r w:rsidRPr="00817577">
        <w:rPr>
          <w:rFonts w:ascii="Montserrat" w:hAnsi="Montserrat" w:cs="Arial"/>
          <w:b/>
          <w:sz w:val="20"/>
          <w:szCs w:val="20"/>
          <w:lang w:val="es-MX"/>
        </w:rPr>
        <w:t>“EL COL</w:t>
      </w:r>
      <w:r w:rsidR="00817577">
        <w:rPr>
          <w:rFonts w:ascii="Montserrat" w:hAnsi="Montserrat" w:cs="Arial"/>
          <w:b/>
          <w:sz w:val="20"/>
          <w:szCs w:val="20"/>
          <w:lang w:val="es-MX"/>
        </w:rPr>
        <w:t>EGIO</w:t>
      </w:r>
      <w:r w:rsidRPr="00817577">
        <w:rPr>
          <w:rFonts w:ascii="Montserrat" w:hAnsi="Montserrat" w:cs="Arial"/>
          <w:b/>
          <w:sz w:val="20"/>
          <w:szCs w:val="20"/>
          <w:lang w:val="es-MX"/>
        </w:rPr>
        <w:t>”</w:t>
      </w:r>
      <w:r w:rsidR="007B702C" w:rsidRPr="002139FE">
        <w:rPr>
          <w:rFonts w:ascii="Montserrat" w:hAnsi="Montserrat" w:cs="Arial"/>
          <w:sz w:val="20"/>
          <w:szCs w:val="20"/>
          <w:lang w:val="es-MX"/>
        </w:rPr>
        <w:t xml:space="preserve"> y mediante dictamen, ésta</w:t>
      </w:r>
      <w:r w:rsidR="00DB366F" w:rsidRPr="002139FE">
        <w:rPr>
          <w:rFonts w:ascii="Montserrat" w:hAnsi="Montserrat" w:cs="Arial"/>
          <w:sz w:val="20"/>
          <w:szCs w:val="20"/>
          <w:lang w:val="es-MX"/>
        </w:rPr>
        <w:t>s</w:t>
      </w:r>
      <w:r w:rsidR="007B702C" w:rsidRPr="002139FE">
        <w:rPr>
          <w:rFonts w:ascii="Montserrat" w:hAnsi="Montserrat" w:cs="Arial"/>
          <w:sz w:val="20"/>
          <w:szCs w:val="20"/>
          <w:lang w:val="es-MX"/>
        </w:rPr>
        <w:t xml:space="preserve"> sustentará</w:t>
      </w:r>
      <w:r w:rsidR="00DB366F" w:rsidRPr="002139FE">
        <w:rPr>
          <w:rFonts w:ascii="Montserrat" w:hAnsi="Montserrat" w:cs="Arial"/>
          <w:sz w:val="20"/>
          <w:szCs w:val="20"/>
          <w:lang w:val="es-MX"/>
        </w:rPr>
        <w:t>n</w:t>
      </w:r>
      <w:r w:rsidR="007B702C" w:rsidRPr="002139FE">
        <w:rPr>
          <w:rFonts w:ascii="Montserrat" w:hAnsi="Montserrat" w:cs="Arial"/>
          <w:sz w:val="20"/>
          <w:szCs w:val="20"/>
          <w:lang w:val="es-MX"/>
        </w:rPr>
        <w:t xml:space="preserve"> tales razones o las causas justificadas que dieron origen a la</w:t>
      </w:r>
      <w:r w:rsidR="00DB366F" w:rsidRPr="002139FE">
        <w:rPr>
          <w:rFonts w:ascii="Montserrat" w:hAnsi="Montserrat" w:cs="Arial"/>
          <w:sz w:val="20"/>
          <w:szCs w:val="20"/>
          <w:lang w:val="es-MX"/>
        </w:rPr>
        <w:t xml:space="preserve"> misma. E</w:t>
      </w:r>
      <w:r w:rsidR="007B702C" w:rsidRPr="002139FE">
        <w:rPr>
          <w:rFonts w:ascii="Montserrat" w:hAnsi="Montserrat" w:cs="Arial"/>
          <w:sz w:val="20"/>
          <w:szCs w:val="20"/>
          <w:lang w:val="es-MX"/>
        </w:rPr>
        <w:t xml:space="preserve">n estos supuestos </w:t>
      </w:r>
      <w:r w:rsidR="00783F54" w:rsidRPr="0016732D">
        <w:rPr>
          <w:rFonts w:ascii="Montserrat" w:hAnsi="Montserrat" w:cs="Arial"/>
          <w:sz w:val="20"/>
          <w:szCs w:val="20"/>
          <w:lang w:val="es-MX"/>
        </w:rPr>
        <w:t>La Convocante</w:t>
      </w:r>
      <w:r w:rsidR="007B702C" w:rsidRPr="002139FE">
        <w:rPr>
          <w:rFonts w:ascii="Montserrat" w:hAnsi="Montserrat" w:cs="Arial"/>
          <w:sz w:val="20"/>
          <w:szCs w:val="20"/>
          <w:lang w:val="es-MX"/>
        </w:rPr>
        <w:t xml:space="preserve"> reembolsará al </w:t>
      </w:r>
      <w:r w:rsidR="006763F6">
        <w:rPr>
          <w:rFonts w:ascii="Montserrat" w:hAnsi="Montserrat" w:cs="Arial"/>
          <w:bCs/>
          <w:iCs/>
          <w:sz w:val="20"/>
          <w:szCs w:val="20"/>
          <w:lang w:val="es-MX"/>
        </w:rPr>
        <w:t>Licitante</w:t>
      </w:r>
      <w:r w:rsidR="007B702C" w:rsidRPr="002139FE">
        <w:rPr>
          <w:rFonts w:ascii="Montserrat" w:hAnsi="Montserrat" w:cs="Arial"/>
          <w:sz w:val="20"/>
          <w:szCs w:val="20"/>
          <w:lang w:val="es-MX"/>
        </w:rPr>
        <w:t xml:space="preserve"> </w:t>
      </w:r>
      <w:r w:rsidR="0064342C" w:rsidRPr="002139FE">
        <w:rPr>
          <w:rFonts w:ascii="Montserrat" w:hAnsi="Montserrat" w:cs="Arial"/>
          <w:sz w:val="20"/>
          <w:szCs w:val="20"/>
          <w:lang w:val="es-MX"/>
        </w:rPr>
        <w:t>adjudicado</w:t>
      </w:r>
      <w:r w:rsidR="007B702C" w:rsidRPr="002139FE">
        <w:rPr>
          <w:rFonts w:ascii="Montserrat" w:hAnsi="Montserrat" w:cs="Arial"/>
          <w:sz w:val="20"/>
          <w:szCs w:val="20"/>
          <w:lang w:val="es-MX"/>
        </w:rPr>
        <w:t xml:space="preserve">, los gastos no recuperables en que </w:t>
      </w:r>
      <w:r w:rsidR="007B702C" w:rsidRPr="0047087E">
        <w:rPr>
          <w:rFonts w:ascii="Montserrat" w:hAnsi="Montserrat" w:cs="Arial"/>
          <w:sz w:val="20"/>
          <w:szCs w:val="20"/>
          <w:lang w:val="es-MX"/>
        </w:rPr>
        <w:t>haya incurrido, siempre que éstos sean razonables,</w:t>
      </w:r>
      <w:r w:rsidR="007B702C" w:rsidRPr="0047087E">
        <w:rPr>
          <w:rFonts w:ascii="Montserrat" w:hAnsi="Montserrat"/>
          <w:sz w:val="20"/>
          <w:szCs w:val="20"/>
          <w:lang w:val="es-MX"/>
        </w:rPr>
        <w:t xml:space="preserve"> estén debidamente comprobados y se relacionen directamente con el procedimiento</w:t>
      </w:r>
      <w:r w:rsidR="008150B7" w:rsidRPr="0047087E">
        <w:rPr>
          <w:rFonts w:ascii="Montserrat" w:hAnsi="Montserrat"/>
          <w:sz w:val="20"/>
          <w:szCs w:val="20"/>
          <w:lang w:val="es-MX"/>
        </w:rPr>
        <w:t xml:space="preserve">, de conformidad con el articulo </w:t>
      </w:r>
      <w:r w:rsidR="008150B7" w:rsidRPr="00DB346F">
        <w:rPr>
          <w:rFonts w:ascii="Montserrat" w:hAnsi="Montserrat"/>
          <w:b/>
          <w:sz w:val="20"/>
          <w:szCs w:val="20"/>
          <w:lang w:val="es-MX"/>
        </w:rPr>
        <w:t>54 B</w:t>
      </w:r>
      <w:r w:rsidR="00193758" w:rsidRPr="00DB346F">
        <w:rPr>
          <w:rFonts w:ascii="Montserrat" w:hAnsi="Montserrat"/>
          <w:b/>
          <w:sz w:val="20"/>
          <w:szCs w:val="20"/>
          <w:lang w:val="es-MX"/>
        </w:rPr>
        <w:t>is</w:t>
      </w:r>
      <w:r w:rsidR="008150B7" w:rsidRPr="0047087E">
        <w:rPr>
          <w:rFonts w:ascii="Montserrat" w:hAnsi="Montserrat"/>
          <w:sz w:val="20"/>
          <w:szCs w:val="20"/>
          <w:lang w:val="es-MX"/>
        </w:rPr>
        <w:t xml:space="preserve">, de la </w:t>
      </w:r>
      <w:r w:rsidR="00511B1C" w:rsidRPr="0047087E">
        <w:rPr>
          <w:rFonts w:ascii="Montserrat" w:hAnsi="Montserrat"/>
          <w:sz w:val="20"/>
          <w:szCs w:val="20"/>
          <w:lang w:val="es-MX"/>
        </w:rPr>
        <w:t>L</w:t>
      </w:r>
      <w:r w:rsidR="00C0060D" w:rsidRPr="0047087E">
        <w:rPr>
          <w:rFonts w:ascii="Montserrat" w:hAnsi="Montserrat"/>
          <w:sz w:val="20"/>
          <w:szCs w:val="20"/>
          <w:lang w:val="es-MX"/>
        </w:rPr>
        <w:t>ey</w:t>
      </w:r>
      <w:r w:rsidR="000056E4" w:rsidRPr="0047087E">
        <w:rPr>
          <w:rFonts w:ascii="Montserrat" w:hAnsi="Montserrat"/>
          <w:sz w:val="20"/>
          <w:szCs w:val="20"/>
          <w:lang w:val="es-MX"/>
        </w:rPr>
        <w:t xml:space="preserve"> </w:t>
      </w:r>
      <w:r w:rsidR="000056E4" w:rsidRPr="00566DB6">
        <w:rPr>
          <w:rFonts w:ascii="Montserrat" w:hAnsi="Montserrat"/>
          <w:sz w:val="20"/>
          <w:szCs w:val="20"/>
          <w:lang w:val="es-MX"/>
        </w:rPr>
        <w:t xml:space="preserve">y </w:t>
      </w:r>
      <w:r w:rsidR="00465F75" w:rsidRPr="00566DB6">
        <w:rPr>
          <w:rFonts w:ascii="Montserrat" w:hAnsi="Montserrat"/>
          <w:sz w:val="20"/>
          <w:szCs w:val="20"/>
          <w:lang w:val="es-MX"/>
        </w:rPr>
        <w:t xml:space="preserve">párrafo primero del artículo </w:t>
      </w:r>
      <w:r w:rsidR="00465F75" w:rsidRPr="00DB346F">
        <w:rPr>
          <w:rFonts w:ascii="Montserrat" w:hAnsi="Montserrat"/>
          <w:b/>
          <w:sz w:val="20"/>
          <w:szCs w:val="20"/>
          <w:lang w:val="es-MX"/>
        </w:rPr>
        <w:t>102</w:t>
      </w:r>
      <w:r w:rsidR="00465F75" w:rsidRPr="00566DB6">
        <w:rPr>
          <w:rFonts w:ascii="Montserrat" w:hAnsi="Montserrat"/>
          <w:sz w:val="20"/>
          <w:szCs w:val="20"/>
          <w:lang w:val="es-MX"/>
        </w:rPr>
        <w:t xml:space="preserve"> de su Reglamento.</w:t>
      </w:r>
    </w:p>
    <w:p w14:paraId="0EF2315A" w14:textId="77777777" w:rsidR="00465F75" w:rsidRPr="002139FE" w:rsidRDefault="00465F75" w:rsidP="00465F75">
      <w:pPr>
        <w:pStyle w:val="Prrafodelista"/>
        <w:ind w:left="14" w:hanging="14"/>
        <w:jc w:val="both"/>
        <w:rPr>
          <w:rFonts w:ascii="Montserrat" w:hAnsi="Montserrat"/>
          <w:sz w:val="20"/>
          <w:szCs w:val="20"/>
          <w:lang w:val="es-MX"/>
        </w:rPr>
      </w:pPr>
    </w:p>
    <w:p w14:paraId="7C5C0543" w14:textId="77777777" w:rsidR="009E7E78" w:rsidRPr="0047087E" w:rsidRDefault="00BE4F29" w:rsidP="00D21741">
      <w:pPr>
        <w:pStyle w:val="Prrafodelista"/>
        <w:numPr>
          <w:ilvl w:val="1"/>
          <w:numId w:val="134"/>
        </w:numPr>
        <w:tabs>
          <w:tab w:val="left" w:pos="426"/>
        </w:tabs>
        <w:jc w:val="both"/>
        <w:outlineLvl w:val="0"/>
        <w:rPr>
          <w:rFonts w:ascii="Montserrat" w:hAnsi="Montserrat" w:cs="Arial"/>
          <w:b/>
          <w:sz w:val="20"/>
          <w:szCs w:val="20"/>
          <w:lang w:val="es-MX"/>
        </w:rPr>
      </w:pPr>
      <w:bookmarkStart w:id="425" w:name="_Toc351485385"/>
      <w:bookmarkStart w:id="426" w:name="_Toc382243349"/>
      <w:r w:rsidRPr="0047087E">
        <w:rPr>
          <w:rFonts w:ascii="Montserrat" w:hAnsi="Montserrat" w:cs="Tahoma"/>
          <w:b/>
          <w:sz w:val="20"/>
          <w:szCs w:val="20"/>
          <w:lang w:val="es-MX"/>
        </w:rPr>
        <w:t xml:space="preserve"> </w:t>
      </w:r>
      <w:bookmarkStart w:id="427" w:name="_Toc353292057"/>
      <w:bookmarkStart w:id="428" w:name="_Toc475380859"/>
      <w:bookmarkStart w:id="429" w:name="_Toc493235507"/>
      <w:bookmarkStart w:id="430" w:name="_Toc51593670"/>
      <w:bookmarkStart w:id="431" w:name="_Toc62837713"/>
      <w:r w:rsidR="009E7E78" w:rsidRPr="0047087E">
        <w:rPr>
          <w:rFonts w:ascii="Montserrat" w:hAnsi="Montserrat" w:cs="Tahoma"/>
          <w:b/>
          <w:sz w:val="20"/>
          <w:szCs w:val="20"/>
          <w:lang w:val="es-MX"/>
        </w:rPr>
        <w:t>Controversias</w:t>
      </w:r>
      <w:bookmarkEnd w:id="425"/>
      <w:bookmarkEnd w:id="426"/>
      <w:bookmarkEnd w:id="427"/>
      <w:bookmarkEnd w:id="428"/>
      <w:bookmarkEnd w:id="429"/>
      <w:bookmarkEnd w:id="430"/>
      <w:bookmarkEnd w:id="431"/>
    </w:p>
    <w:p w14:paraId="7142C4B0" w14:textId="77777777" w:rsidR="009E7E78" w:rsidRPr="00682800" w:rsidRDefault="009E7E78" w:rsidP="007C0470">
      <w:pPr>
        <w:tabs>
          <w:tab w:val="left" w:pos="426"/>
          <w:tab w:val="left" w:pos="720"/>
        </w:tabs>
        <w:jc w:val="both"/>
        <w:rPr>
          <w:rFonts w:ascii="Montserrat" w:hAnsi="Montserrat" w:cs="Arial"/>
          <w:sz w:val="20"/>
          <w:szCs w:val="20"/>
          <w:lang w:val="es-MX"/>
        </w:rPr>
      </w:pPr>
    </w:p>
    <w:p w14:paraId="29807CC4" w14:textId="77777777" w:rsidR="00403CCD" w:rsidRDefault="00A53FAA" w:rsidP="007C0470">
      <w:pPr>
        <w:ind w:left="14" w:firstLine="28"/>
        <w:jc w:val="both"/>
        <w:rPr>
          <w:rFonts w:ascii="Montserrat" w:hAnsi="Montserrat" w:cs="Arial"/>
          <w:sz w:val="20"/>
          <w:szCs w:val="20"/>
          <w:lang w:val="es-MX"/>
        </w:rPr>
      </w:pPr>
      <w:r>
        <w:rPr>
          <w:rFonts w:ascii="Montserrat" w:hAnsi="Montserrat" w:cs="Arial"/>
          <w:sz w:val="20"/>
          <w:szCs w:val="20"/>
          <w:lang w:val="es-MX"/>
        </w:rPr>
        <w:t>“</w:t>
      </w:r>
      <w:r w:rsidRPr="002139FE">
        <w:rPr>
          <w:rFonts w:ascii="Montserrat" w:hAnsi="Montserrat" w:cs="Arial"/>
          <w:sz w:val="20"/>
          <w:szCs w:val="20"/>
          <w:lang w:val="es-MX"/>
        </w:rPr>
        <w:t>LAS PARTES</w:t>
      </w:r>
      <w:r>
        <w:rPr>
          <w:rFonts w:ascii="Montserrat" w:hAnsi="Montserrat" w:cs="Arial"/>
          <w:sz w:val="20"/>
          <w:szCs w:val="20"/>
          <w:lang w:val="es-MX"/>
        </w:rPr>
        <w:t>”</w:t>
      </w:r>
      <w:r w:rsidRPr="002139FE">
        <w:rPr>
          <w:rFonts w:ascii="Montserrat" w:hAnsi="Montserrat" w:cs="Arial"/>
          <w:sz w:val="20"/>
          <w:szCs w:val="20"/>
          <w:lang w:val="es-MX"/>
        </w:rPr>
        <w:t xml:space="preserve"> </w:t>
      </w:r>
      <w:r w:rsidR="00403CCD" w:rsidRPr="002139FE">
        <w:rPr>
          <w:rFonts w:ascii="Montserrat" w:hAnsi="Montserrat" w:cs="Arial"/>
          <w:sz w:val="20"/>
          <w:szCs w:val="20"/>
          <w:lang w:val="es-MX"/>
        </w:rPr>
        <w:t xml:space="preserve">se obligan a sujetarse estrictamente para la formalización del </w:t>
      </w:r>
      <w:r w:rsidR="00F00A97" w:rsidRPr="002139FE">
        <w:rPr>
          <w:rFonts w:ascii="Montserrat" w:hAnsi="Montserrat" w:cs="Arial"/>
          <w:sz w:val="20"/>
          <w:szCs w:val="20"/>
          <w:lang w:val="es-MX"/>
        </w:rPr>
        <w:t>contrato</w:t>
      </w:r>
      <w:r w:rsidR="00403CCD" w:rsidRPr="002139FE">
        <w:rPr>
          <w:rFonts w:ascii="Montserrat" w:hAnsi="Montserrat" w:cs="Arial"/>
          <w:sz w:val="20"/>
          <w:szCs w:val="20"/>
          <w:lang w:val="es-MX"/>
        </w:rPr>
        <w:t xml:space="preserve"> a lo establecido en </w:t>
      </w:r>
      <w:r w:rsidR="00C15239" w:rsidRPr="002139FE">
        <w:rPr>
          <w:rFonts w:ascii="Montserrat" w:hAnsi="Montserrat" w:cs="Arial"/>
          <w:sz w:val="20"/>
          <w:szCs w:val="20"/>
          <w:lang w:val="es-MX"/>
        </w:rPr>
        <w:t xml:space="preserve">la </w:t>
      </w:r>
      <w:r w:rsidR="00511B1C">
        <w:rPr>
          <w:rFonts w:ascii="Montserrat" w:hAnsi="Montserrat" w:cs="Arial"/>
          <w:sz w:val="20"/>
          <w:szCs w:val="20"/>
          <w:lang w:val="es-MX"/>
        </w:rPr>
        <w:t>L</w:t>
      </w:r>
      <w:r w:rsidR="00C0060D">
        <w:rPr>
          <w:rFonts w:ascii="Montserrat" w:hAnsi="Montserrat" w:cs="Arial"/>
          <w:sz w:val="20"/>
          <w:szCs w:val="20"/>
          <w:lang w:val="es-MX"/>
        </w:rPr>
        <w:t>ey</w:t>
      </w:r>
      <w:r w:rsidR="00C15239" w:rsidRPr="002139FE">
        <w:rPr>
          <w:rFonts w:ascii="Montserrat" w:hAnsi="Montserrat" w:cs="Arial"/>
          <w:sz w:val="20"/>
          <w:szCs w:val="20"/>
          <w:lang w:val="es-MX"/>
        </w:rPr>
        <w:t>,</w:t>
      </w:r>
      <w:r w:rsidR="00403CCD" w:rsidRPr="002139FE">
        <w:rPr>
          <w:rFonts w:ascii="Montserrat" w:hAnsi="Montserrat" w:cs="Arial"/>
          <w:sz w:val="20"/>
          <w:szCs w:val="20"/>
          <w:lang w:val="es-MX"/>
        </w:rPr>
        <w:t xml:space="preserve"> el </w:t>
      </w:r>
      <w:r w:rsidR="00A303B4">
        <w:rPr>
          <w:rFonts w:ascii="Montserrat" w:hAnsi="Montserrat" w:cs="Arial"/>
          <w:sz w:val="20"/>
          <w:szCs w:val="20"/>
          <w:lang w:val="es-MX"/>
        </w:rPr>
        <w:t>R</w:t>
      </w:r>
      <w:r w:rsidR="00C0060D">
        <w:rPr>
          <w:rFonts w:ascii="Montserrat" w:hAnsi="Montserrat" w:cs="Arial"/>
          <w:sz w:val="20"/>
          <w:szCs w:val="20"/>
          <w:lang w:val="es-MX"/>
        </w:rPr>
        <w:t>eglamento</w:t>
      </w:r>
      <w:r w:rsidR="00403CCD" w:rsidRPr="002139FE">
        <w:rPr>
          <w:rFonts w:ascii="Montserrat" w:hAnsi="Montserrat" w:cs="Arial"/>
          <w:sz w:val="20"/>
          <w:szCs w:val="20"/>
          <w:lang w:val="es-MX"/>
        </w:rPr>
        <w:t xml:space="preserve"> y demás disposiciones aplicables en la materia y supletoriamente al Código Civil Federal, la </w:t>
      </w:r>
      <w:r w:rsidR="00511B1C">
        <w:rPr>
          <w:rFonts w:ascii="Montserrat" w:hAnsi="Montserrat" w:cs="Arial"/>
          <w:sz w:val="20"/>
          <w:szCs w:val="20"/>
          <w:lang w:val="es-MX"/>
        </w:rPr>
        <w:t>Ley</w:t>
      </w:r>
      <w:r w:rsidR="00403CCD" w:rsidRPr="002139FE">
        <w:rPr>
          <w:rFonts w:ascii="Montserrat" w:hAnsi="Montserrat" w:cs="Arial"/>
          <w:sz w:val="20"/>
          <w:szCs w:val="20"/>
          <w:lang w:val="es-MX"/>
        </w:rPr>
        <w:t xml:space="preserve"> Federal de Procedimiento Administrativo y al Código Federal de </w:t>
      </w:r>
      <w:r w:rsidR="00403CCD" w:rsidRPr="009D755D">
        <w:rPr>
          <w:rFonts w:ascii="Montserrat" w:hAnsi="Montserrat" w:cs="Arial"/>
          <w:sz w:val="20"/>
          <w:szCs w:val="20"/>
          <w:lang w:val="es-MX"/>
        </w:rPr>
        <w:t>Procedimientos Civiles.</w:t>
      </w:r>
    </w:p>
    <w:p w14:paraId="413F232D" w14:textId="77777777" w:rsidR="00E414B7" w:rsidRPr="009D755D" w:rsidRDefault="00E414B7" w:rsidP="007C0470">
      <w:pPr>
        <w:jc w:val="both"/>
        <w:outlineLvl w:val="0"/>
        <w:rPr>
          <w:rFonts w:ascii="Montserrat" w:hAnsi="Montserrat" w:cs="Arial"/>
          <w:b/>
          <w:bCs/>
          <w:iCs/>
          <w:sz w:val="20"/>
          <w:szCs w:val="20"/>
          <w:u w:val="single"/>
          <w:lang w:val="es-MX"/>
        </w:rPr>
      </w:pPr>
      <w:bookmarkStart w:id="432" w:name="_Toc382243350"/>
    </w:p>
    <w:p w14:paraId="2E354320" w14:textId="77777777" w:rsidR="00FB7BA0" w:rsidRPr="009D755D" w:rsidRDefault="00FB7BA0" w:rsidP="007C0470">
      <w:pPr>
        <w:jc w:val="both"/>
        <w:outlineLvl w:val="0"/>
        <w:rPr>
          <w:rFonts w:ascii="Montserrat" w:hAnsi="Montserrat" w:cs="Arial"/>
          <w:b/>
          <w:bCs/>
          <w:iCs/>
          <w:sz w:val="20"/>
          <w:szCs w:val="20"/>
          <w:u w:val="single"/>
          <w:lang w:val="es-MX"/>
        </w:rPr>
      </w:pPr>
      <w:bookmarkStart w:id="433" w:name="_Toc351651757"/>
      <w:bookmarkStart w:id="434" w:name="_Toc391284974"/>
      <w:bookmarkStart w:id="435" w:name="_Toc475380860"/>
      <w:bookmarkStart w:id="436" w:name="_Toc493235508"/>
      <w:bookmarkStart w:id="437" w:name="_Toc51593671"/>
      <w:bookmarkStart w:id="438" w:name="_Toc62837714"/>
      <w:r w:rsidRPr="009D755D">
        <w:rPr>
          <w:rFonts w:ascii="Montserrat" w:hAnsi="Montserrat" w:cs="Arial"/>
          <w:b/>
          <w:bCs/>
          <w:iCs/>
          <w:sz w:val="20"/>
          <w:szCs w:val="20"/>
          <w:u w:val="single"/>
          <w:lang w:val="es-MX"/>
        </w:rPr>
        <w:t xml:space="preserve">APARTADO IV. REQUISITOS </w:t>
      </w:r>
      <w:r w:rsidR="005827EC" w:rsidRPr="009D755D">
        <w:rPr>
          <w:rFonts w:ascii="Montserrat" w:hAnsi="Montserrat" w:cs="Arial"/>
          <w:b/>
          <w:bCs/>
          <w:iCs/>
          <w:sz w:val="20"/>
          <w:szCs w:val="20"/>
          <w:u w:val="single"/>
          <w:lang w:val="es-MX"/>
        </w:rPr>
        <w:t xml:space="preserve">DE </w:t>
      </w:r>
      <w:r w:rsidRPr="009D755D">
        <w:rPr>
          <w:rFonts w:ascii="Montserrat" w:hAnsi="Montserrat" w:cs="Arial"/>
          <w:b/>
          <w:bCs/>
          <w:iCs/>
          <w:sz w:val="20"/>
          <w:szCs w:val="20"/>
          <w:u w:val="single"/>
          <w:lang w:val="es-MX"/>
        </w:rPr>
        <w:t>PARTICIPA</w:t>
      </w:r>
      <w:bookmarkEnd w:id="433"/>
      <w:bookmarkEnd w:id="434"/>
      <w:bookmarkEnd w:id="435"/>
      <w:bookmarkEnd w:id="436"/>
      <w:r w:rsidR="005827EC" w:rsidRPr="009D755D">
        <w:rPr>
          <w:rFonts w:ascii="Montserrat" w:hAnsi="Montserrat" w:cs="Arial"/>
          <w:b/>
          <w:bCs/>
          <w:iCs/>
          <w:sz w:val="20"/>
          <w:szCs w:val="20"/>
          <w:u w:val="single"/>
          <w:lang w:val="es-MX"/>
        </w:rPr>
        <w:t>CIÓN</w:t>
      </w:r>
      <w:bookmarkEnd w:id="432"/>
      <w:bookmarkEnd w:id="437"/>
      <w:bookmarkEnd w:id="438"/>
    </w:p>
    <w:p w14:paraId="4C5CEAEE" w14:textId="77777777" w:rsidR="00951735" w:rsidRPr="00682800" w:rsidRDefault="00951735" w:rsidP="007C0470">
      <w:pPr>
        <w:jc w:val="both"/>
        <w:rPr>
          <w:rFonts w:ascii="Montserrat" w:hAnsi="Montserrat" w:cs="Arial"/>
          <w:sz w:val="20"/>
          <w:szCs w:val="20"/>
          <w:lang w:val="es-MX"/>
        </w:rPr>
      </w:pPr>
    </w:p>
    <w:p w14:paraId="23AD912B" w14:textId="77777777" w:rsidR="00951735" w:rsidRPr="002139FE" w:rsidRDefault="00951735" w:rsidP="00FC4DF3">
      <w:pPr>
        <w:numPr>
          <w:ilvl w:val="1"/>
          <w:numId w:val="26"/>
        </w:numPr>
        <w:ind w:left="426" w:hanging="450"/>
        <w:jc w:val="both"/>
        <w:outlineLvl w:val="0"/>
        <w:rPr>
          <w:rFonts w:ascii="Montserrat" w:hAnsi="Montserrat" w:cs="Arial"/>
          <w:b/>
          <w:sz w:val="20"/>
          <w:szCs w:val="20"/>
          <w:lang w:val="es-MX"/>
        </w:rPr>
      </w:pPr>
      <w:bookmarkStart w:id="439" w:name="_Toc351980203"/>
      <w:bookmarkStart w:id="440" w:name="_Toc351981359"/>
      <w:bookmarkStart w:id="441" w:name="_Toc351981471"/>
      <w:bookmarkStart w:id="442" w:name="_Toc351983155"/>
      <w:bookmarkStart w:id="443" w:name="_Toc351983213"/>
      <w:bookmarkStart w:id="444" w:name="_Toc353270547"/>
      <w:bookmarkStart w:id="445" w:name="_Toc353292001"/>
      <w:bookmarkStart w:id="446" w:name="_Toc353292059"/>
      <w:bookmarkStart w:id="447" w:name="_Toc351139195"/>
      <w:bookmarkStart w:id="448" w:name="_Toc353292060"/>
      <w:bookmarkStart w:id="449" w:name="_Toc431840020"/>
      <w:bookmarkStart w:id="450" w:name="_Toc477359117"/>
      <w:bookmarkStart w:id="451" w:name="_Toc51593672"/>
      <w:bookmarkStart w:id="452" w:name="_Toc62837715"/>
      <w:bookmarkEnd w:id="439"/>
      <w:bookmarkEnd w:id="440"/>
      <w:bookmarkEnd w:id="441"/>
      <w:bookmarkEnd w:id="442"/>
      <w:bookmarkEnd w:id="443"/>
      <w:bookmarkEnd w:id="444"/>
      <w:bookmarkEnd w:id="445"/>
      <w:bookmarkEnd w:id="446"/>
      <w:r w:rsidRPr="002139FE">
        <w:rPr>
          <w:rFonts w:ascii="Montserrat" w:hAnsi="Montserrat" w:cs="Arial"/>
          <w:b/>
          <w:sz w:val="20"/>
          <w:szCs w:val="20"/>
          <w:lang w:val="es-MX"/>
        </w:rPr>
        <w:t>Indicaciones</w:t>
      </w:r>
      <w:bookmarkEnd w:id="447"/>
      <w:bookmarkEnd w:id="448"/>
      <w:bookmarkEnd w:id="449"/>
      <w:bookmarkEnd w:id="450"/>
      <w:bookmarkEnd w:id="451"/>
      <w:bookmarkEnd w:id="452"/>
      <w:r w:rsidRPr="002139FE">
        <w:rPr>
          <w:rFonts w:ascii="Montserrat" w:hAnsi="Montserrat" w:cs="Arial"/>
          <w:b/>
          <w:sz w:val="20"/>
          <w:szCs w:val="20"/>
          <w:lang w:val="es-MX"/>
        </w:rPr>
        <w:t xml:space="preserve"> </w:t>
      </w:r>
    </w:p>
    <w:p w14:paraId="54A6D6E4" w14:textId="77777777" w:rsidR="00951735" w:rsidRPr="00682800" w:rsidRDefault="00951735" w:rsidP="007C0470">
      <w:pPr>
        <w:jc w:val="both"/>
        <w:rPr>
          <w:rFonts w:ascii="Montserrat" w:hAnsi="Montserrat" w:cs="Arial"/>
          <w:sz w:val="20"/>
          <w:szCs w:val="20"/>
          <w:lang w:val="es-MX"/>
        </w:rPr>
      </w:pPr>
    </w:p>
    <w:p w14:paraId="1F8ED27B"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Enviar la documentación o información a que se refiere </w:t>
      </w:r>
      <w:r w:rsidRPr="007007A2">
        <w:rPr>
          <w:rFonts w:ascii="Montserrat" w:hAnsi="Montserrat" w:cs="Arial"/>
          <w:sz w:val="20"/>
          <w:szCs w:val="20"/>
          <w:lang w:val="es-MX"/>
        </w:rPr>
        <w:t xml:space="preserve">el </w:t>
      </w:r>
      <w:r w:rsidR="007007A2" w:rsidRPr="007007A2">
        <w:rPr>
          <w:rFonts w:ascii="Montserrat" w:hAnsi="Montserrat" w:cs="Arial"/>
          <w:b/>
          <w:sz w:val="20"/>
          <w:szCs w:val="20"/>
          <w:lang w:val="es-MX"/>
        </w:rPr>
        <w:t>APARTADO</w:t>
      </w:r>
      <w:r w:rsidRPr="007007A2">
        <w:rPr>
          <w:rFonts w:ascii="Montserrat" w:hAnsi="Montserrat" w:cs="Arial"/>
          <w:sz w:val="20"/>
          <w:szCs w:val="20"/>
          <w:lang w:val="es-MX"/>
        </w:rPr>
        <w:t xml:space="preserve"> </w:t>
      </w:r>
      <w:r w:rsidR="002C57B0" w:rsidRPr="00D3478A">
        <w:rPr>
          <w:rFonts w:ascii="Montserrat" w:hAnsi="Montserrat" w:cs="Arial"/>
          <w:b/>
          <w:bCs/>
          <w:iCs/>
          <w:sz w:val="20"/>
          <w:szCs w:val="20"/>
          <w:lang w:val="es-MX"/>
        </w:rPr>
        <w:t>VI</w:t>
      </w:r>
      <w:r w:rsidR="002C57B0" w:rsidRPr="00D3478A">
        <w:rPr>
          <w:rFonts w:ascii="Montserrat" w:hAnsi="Montserrat" w:cs="Arial"/>
          <w:b/>
          <w:bCs/>
          <w:iCs/>
          <w:sz w:val="20"/>
          <w:szCs w:val="20"/>
          <w:u w:val="single"/>
          <w:lang w:val="es-MX"/>
        </w:rPr>
        <w:t xml:space="preserve"> DOCUMENTOS INDISPENSABLES QUE DEBEN CONTENER LAS PROPUESTAS ENVIADAS A TRAVÉS DE </w:t>
      </w:r>
      <w:r w:rsidR="002C57B0" w:rsidRPr="002C57B0">
        <w:rPr>
          <w:rFonts w:ascii="Montserrat" w:hAnsi="Montserrat" w:cs="Arial"/>
          <w:b/>
          <w:bCs/>
          <w:iCs/>
          <w:sz w:val="20"/>
          <w:szCs w:val="20"/>
          <w:u w:val="single"/>
          <w:lang w:val="es-MX"/>
        </w:rPr>
        <w:t>COMPRANET</w:t>
      </w:r>
      <w:r w:rsidR="002C57B0">
        <w:rPr>
          <w:rFonts w:ascii="Montserrat" w:hAnsi="Montserrat" w:cs="Arial"/>
          <w:b/>
          <w:sz w:val="20"/>
          <w:szCs w:val="20"/>
          <w:lang w:val="es-MX"/>
        </w:rPr>
        <w:t xml:space="preserve"> </w:t>
      </w:r>
      <w:r w:rsidR="002C57B0">
        <w:rPr>
          <w:rFonts w:ascii="Montserrat" w:hAnsi="Montserrat" w:cs="Arial"/>
          <w:sz w:val="20"/>
          <w:szCs w:val="20"/>
          <w:lang w:val="es-MX"/>
        </w:rPr>
        <w:t>de esta Licitación</w:t>
      </w:r>
      <w:r w:rsidR="002C57B0">
        <w:rPr>
          <w:rFonts w:ascii="Montserrat" w:hAnsi="Montserrat" w:cs="Arial"/>
          <w:b/>
          <w:bCs/>
          <w:iCs/>
          <w:sz w:val="20"/>
          <w:szCs w:val="20"/>
          <w:lang w:val="es-MX"/>
        </w:rPr>
        <w:t xml:space="preserve"> </w:t>
      </w:r>
      <w:r w:rsidR="002C57B0">
        <w:rPr>
          <w:rFonts w:ascii="Montserrat" w:hAnsi="Montserrat" w:cs="Arial"/>
          <w:bCs/>
          <w:iCs/>
          <w:sz w:val="20"/>
          <w:szCs w:val="20"/>
          <w:lang w:val="es-MX"/>
        </w:rPr>
        <w:t xml:space="preserve">y en las horas señaladas en el </w:t>
      </w:r>
      <w:r w:rsidRPr="002139FE">
        <w:rPr>
          <w:rFonts w:ascii="Montserrat" w:hAnsi="Montserrat" w:cs="Arial"/>
          <w:sz w:val="20"/>
          <w:szCs w:val="20"/>
          <w:lang w:val="es-MX"/>
        </w:rPr>
        <w:t xml:space="preserve">calendario de eventos del </w:t>
      </w:r>
      <w:r w:rsidR="000071A5" w:rsidRPr="002139FE">
        <w:rPr>
          <w:rFonts w:ascii="Montserrat" w:hAnsi="Montserrat" w:cs="Arial"/>
          <w:b/>
          <w:sz w:val="20"/>
          <w:szCs w:val="20"/>
          <w:lang w:val="es-MX"/>
        </w:rPr>
        <w:t>APARTADO III FORMA Y TERMINOS QUE REGIRAN LOS DIVERSOS ACTOS DE ESTE PROCEDIMIENTO</w:t>
      </w:r>
      <w:r w:rsidRPr="002139FE">
        <w:rPr>
          <w:rFonts w:ascii="Montserrat" w:hAnsi="Montserrat" w:cs="Arial"/>
          <w:sz w:val="20"/>
          <w:szCs w:val="20"/>
          <w:lang w:val="es-MX"/>
        </w:rPr>
        <w:t>,</w:t>
      </w:r>
      <w:r w:rsidRPr="002139FE">
        <w:rPr>
          <w:rFonts w:ascii="Montserrat" w:hAnsi="Montserrat" w:cs="Arial"/>
          <w:b/>
          <w:sz w:val="20"/>
          <w:szCs w:val="20"/>
          <w:lang w:val="es-MX"/>
        </w:rPr>
        <w:t xml:space="preserve"> </w:t>
      </w:r>
      <w:r w:rsidR="000071A5" w:rsidRPr="002139FE">
        <w:rPr>
          <w:rFonts w:ascii="Montserrat" w:hAnsi="Montserrat" w:cs="Arial"/>
          <w:sz w:val="20"/>
          <w:szCs w:val="20"/>
          <w:lang w:val="es-MX"/>
        </w:rPr>
        <w:t>numeral</w:t>
      </w:r>
      <w:r w:rsidRPr="002139FE">
        <w:rPr>
          <w:rFonts w:ascii="Montserrat" w:hAnsi="Montserrat" w:cs="Arial"/>
          <w:b/>
          <w:sz w:val="20"/>
          <w:szCs w:val="20"/>
          <w:lang w:val="es-MX"/>
        </w:rPr>
        <w:t xml:space="preserve"> 3.2</w:t>
      </w:r>
      <w:r w:rsidRPr="002139FE">
        <w:rPr>
          <w:rFonts w:ascii="Montserrat" w:hAnsi="Montserrat" w:cs="Arial"/>
          <w:sz w:val="20"/>
          <w:szCs w:val="20"/>
          <w:lang w:val="es-MX"/>
        </w:rPr>
        <w:t xml:space="preserve"> </w:t>
      </w:r>
      <w:r w:rsidRPr="002139FE">
        <w:rPr>
          <w:rFonts w:ascii="Montserrat" w:hAnsi="Montserrat" w:cs="Arial"/>
          <w:b/>
          <w:sz w:val="20"/>
          <w:szCs w:val="20"/>
          <w:lang w:val="es-MX"/>
        </w:rPr>
        <w:t>Calendario de Eventos.</w:t>
      </w:r>
    </w:p>
    <w:p w14:paraId="452D7081"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Cumplir con todos los requerimientos señala</w:t>
      </w:r>
      <w:r w:rsidR="00306A5C" w:rsidRPr="002139FE">
        <w:rPr>
          <w:rFonts w:ascii="Montserrat" w:hAnsi="Montserrat" w:cs="Arial"/>
          <w:sz w:val="20"/>
          <w:szCs w:val="20"/>
          <w:lang w:val="es-MX"/>
        </w:rPr>
        <w:t xml:space="preserve">dos en la presente </w:t>
      </w:r>
      <w:r w:rsidR="002C57B0">
        <w:rPr>
          <w:rFonts w:ascii="Montserrat" w:hAnsi="Montserrat" w:cs="Arial"/>
          <w:sz w:val="20"/>
          <w:szCs w:val="20"/>
          <w:lang w:val="es-MX"/>
        </w:rPr>
        <w:t>C</w:t>
      </w:r>
      <w:r w:rsidR="00306A5C" w:rsidRPr="002139FE">
        <w:rPr>
          <w:rFonts w:ascii="Montserrat" w:hAnsi="Montserrat" w:cs="Arial"/>
          <w:sz w:val="20"/>
          <w:szCs w:val="20"/>
          <w:lang w:val="es-MX"/>
        </w:rPr>
        <w:t>onvocatoria</w:t>
      </w:r>
      <w:r w:rsidR="000071A5" w:rsidRPr="002139FE">
        <w:rPr>
          <w:rFonts w:ascii="Montserrat" w:hAnsi="Montserrat" w:cs="Arial"/>
          <w:sz w:val="20"/>
          <w:szCs w:val="20"/>
          <w:lang w:val="es-MX"/>
        </w:rPr>
        <w:t>.</w:t>
      </w:r>
    </w:p>
    <w:p w14:paraId="7B41EB10"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No podrán participar aquellos Licitantes que se encuentren en alguno de los supuestos que señalan los artículos </w:t>
      </w:r>
      <w:r w:rsidRPr="00DB346F">
        <w:rPr>
          <w:rFonts w:ascii="Montserrat" w:hAnsi="Montserrat" w:cs="Arial"/>
          <w:b/>
          <w:sz w:val="20"/>
          <w:szCs w:val="20"/>
          <w:lang w:val="es-MX"/>
        </w:rPr>
        <w:t>50</w:t>
      </w:r>
      <w:r w:rsidRPr="002C57B0">
        <w:rPr>
          <w:rFonts w:ascii="Montserrat" w:hAnsi="Montserrat" w:cs="Arial"/>
          <w:sz w:val="20"/>
          <w:szCs w:val="20"/>
          <w:lang w:val="es-MX"/>
        </w:rPr>
        <w:t xml:space="preserve"> y </w:t>
      </w:r>
      <w:r w:rsidRPr="00DB346F">
        <w:rPr>
          <w:rFonts w:ascii="Montserrat" w:hAnsi="Montserrat" w:cs="Arial"/>
          <w:b/>
          <w:sz w:val="20"/>
          <w:szCs w:val="20"/>
          <w:lang w:val="es-MX"/>
        </w:rPr>
        <w:t>60</w:t>
      </w:r>
      <w:r w:rsidRPr="002139FE">
        <w:rPr>
          <w:rFonts w:ascii="Montserrat" w:hAnsi="Montserrat" w:cs="Arial"/>
          <w:sz w:val="20"/>
          <w:szCs w:val="20"/>
          <w:lang w:val="es-MX"/>
        </w:rPr>
        <w:t xml:space="preserve"> de </w:t>
      </w:r>
      <w:r w:rsidR="000071A5" w:rsidRPr="002139FE">
        <w:rPr>
          <w:rFonts w:ascii="Montserrat" w:hAnsi="Montserrat" w:cs="Arial"/>
          <w:sz w:val="20"/>
          <w:szCs w:val="20"/>
          <w:lang w:val="es-MX"/>
        </w:rPr>
        <w:t xml:space="preserve">la </w:t>
      </w:r>
      <w:r w:rsidR="00511B1C">
        <w:rPr>
          <w:rFonts w:ascii="Montserrat" w:hAnsi="Montserrat" w:cs="Arial"/>
          <w:sz w:val="20"/>
          <w:szCs w:val="20"/>
          <w:lang w:val="es-MX"/>
        </w:rPr>
        <w:t>L</w:t>
      </w:r>
      <w:r w:rsidR="00C0060D">
        <w:rPr>
          <w:rFonts w:ascii="Montserrat" w:hAnsi="Montserrat" w:cs="Arial"/>
          <w:sz w:val="20"/>
          <w:szCs w:val="20"/>
          <w:lang w:val="es-MX"/>
        </w:rPr>
        <w:t>ey</w:t>
      </w:r>
      <w:r w:rsidRPr="002139FE">
        <w:rPr>
          <w:rFonts w:ascii="Montserrat" w:hAnsi="Montserrat" w:cs="Arial"/>
          <w:sz w:val="20"/>
          <w:szCs w:val="20"/>
          <w:lang w:val="es-MX"/>
        </w:rPr>
        <w:t>.</w:t>
      </w:r>
    </w:p>
    <w:p w14:paraId="2AE3BBBA"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Para el envío de las propuestas (documentación legal</w:t>
      </w:r>
      <w:r w:rsidR="00193758">
        <w:rPr>
          <w:rFonts w:ascii="Montserrat" w:hAnsi="Montserrat" w:cs="Arial"/>
          <w:sz w:val="20"/>
          <w:szCs w:val="20"/>
          <w:lang w:val="es-MX"/>
        </w:rPr>
        <w:t xml:space="preserve"> y Administrativa</w:t>
      </w:r>
      <w:r w:rsidRPr="002139FE">
        <w:rPr>
          <w:rFonts w:ascii="Montserrat" w:hAnsi="Montserrat" w:cs="Arial"/>
          <w:sz w:val="20"/>
          <w:szCs w:val="20"/>
          <w:lang w:val="es-MX"/>
        </w:rPr>
        <w:t xml:space="preserve">, propuesta técnica y propuesta económica), el </w:t>
      </w:r>
      <w:r w:rsidR="006763F6">
        <w:rPr>
          <w:rFonts w:ascii="Montserrat" w:hAnsi="Montserrat" w:cs="Arial"/>
          <w:bCs/>
          <w:iCs/>
          <w:sz w:val="20"/>
          <w:szCs w:val="20"/>
          <w:lang w:val="es-MX"/>
        </w:rPr>
        <w:t>Licitante</w:t>
      </w:r>
      <w:r w:rsidRPr="002139FE">
        <w:rPr>
          <w:rFonts w:ascii="Montserrat" w:hAnsi="Montserrat" w:cs="Arial"/>
          <w:sz w:val="20"/>
          <w:szCs w:val="20"/>
          <w:lang w:val="es-MX"/>
        </w:rPr>
        <w:t xml:space="preserve"> deberá utilizar exclusivamente</w:t>
      </w:r>
      <w:r w:rsidR="000047D7" w:rsidRPr="002139FE">
        <w:rPr>
          <w:rFonts w:ascii="Montserrat" w:hAnsi="Montserrat" w:cs="Arial"/>
          <w:sz w:val="20"/>
          <w:szCs w:val="20"/>
          <w:lang w:val="es-MX"/>
        </w:rPr>
        <w:t xml:space="preserve"> </w:t>
      </w:r>
      <w:r w:rsidR="00511B1C">
        <w:rPr>
          <w:rFonts w:ascii="Montserrat" w:hAnsi="Montserrat" w:cs="Arial"/>
          <w:b/>
          <w:sz w:val="20"/>
          <w:szCs w:val="20"/>
          <w:lang w:val="es-MX"/>
        </w:rPr>
        <w:t>CompraNet</w:t>
      </w:r>
      <w:r w:rsidRPr="002139FE">
        <w:rPr>
          <w:rFonts w:ascii="Montserrat" w:hAnsi="Montserrat" w:cs="Arial"/>
          <w:sz w:val="20"/>
          <w:szCs w:val="20"/>
          <w:lang w:val="es-MX"/>
        </w:rPr>
        <w:t>.</w:t>
      </w:r>
    </w:p>
    <w:p w14:paraId="7DA58C3C" w14:textId="77777777" w:rsidR="00951735" w:rsidRPr="0047087E" w:rsidRDefault="00951735" w:rsidP="00FC4DF3">
      <w:pPr>
        <w:numPr>
          <w:ilvl w:val="0"/>
          <w:numId w:val="7"/>
        </w:numPr>
        <w:ind w:left="567" w:hanging="547"/>
        <w:jc w:val="both"/>
        <w:rPr>
          <w:rFonts w:ascii="Montserrat" w:hAnsi="Montserrat" w:cs="Arial"/>
          <w:sz w:val="20"/>
          <w:szCs w:val="20"/>
          <w:lang w:val="es-MX"/>
        </w:rPr>
      </w:pPr>
      <w:r w:rsidRPr="002139FE">
        <w:rPr>
          <w:rFonts w:ascii="Montserrat" w:hAnsi="Montserrat" w:cs="Arial"/>
          <w:sz w:val="20"/>
          <w:szCs w:val="20"/>
          <w:lang w:val="es-MX"/>
        </w:rPr>
        <w:t xml:space="preserve">Para esta </w:t>
      </w:r>
      <w:r w:rsidR="00F53151" w:rsidRPr="002139FE">
        <w:rPr>
          <w:rFonts w:ascii="Montserrat" w:hAnsi="Montserrat" w:cs="Arial"/>
          <w:sz w:val="20"/>
          <w:szCs w:val="20"/>
          <w:lang w:val="es-MX"/>
        </w:rPr>
        <w:t>Licitación</w:t>
      </w:r>
      <w:r w:rsidRPr="002139FE">
        <w:rPr>
          <w:rFonts w:ascii="Montserrat" w:hAnsi="Montserrat" w:cs="Arial"/>
          <w:b/>
          <w:sz w:val="20"/>
          <w:szCs w:val="20"/>
          <w:lang w:val="es-MX"/>
        </w:rPr>
        <w:t xml:space="preserve"> </w:t>
      </w:r>
      <w:r w:rsidRPr="002139FE">
        <w:rPr>
          <w:rFonts w:ascii="Montserrat" w:hAnsi="Montserrat" w:cs="Arial"/>
          <w:b/>
          <w:sz w:val="20"/>
          <w:szCs w:val="20"/>
          <w:u w:val="single"/>
          <w:lang w:val="es-MX"/>
        </w:rPr>
        <w:t xml:space="preserve">será obligatorio el uso de la firma electrónica para el envío de </w:t>
      </w:r>
      <w:r w:rsidRPr="0047087E">
        <w:rPr>
          <w:rFonts w:ascii="Montserrat" w:hAnsi="Montserrat" w:cs="Arial"/>
          <w:b/>
          <w:sz w:val="20"/>
          <w:szCs w:val="20"/>
          <w:u w:val="single"/>
          <w:lang w:val="es-MX"/>
        </w:rPr>
        <w:t>documentos</w:t>
      </w:r>
      <w:r w:rsidRPr="0047087E">
        <w:rPr>
          <w:rFonts w:ascii="Montserrat" w:hAnsi="Montserrat" w:cs="Arial"/>
          <w:sz w:val="20"/>
          <w:szCs w:val="20"/>
          <w:lang w:val="es-MX"/>
        </w:rPr>
        <w:t xml:space="preserve">, por lo cual los Licitantes deberán remitir los documentos que integran su propuesta con firma electrónica </w:t>
      </w:r>
      <w:r w:rsidR="000E6934" w:rsidRPr="0047087E">
        <w:rPr>
          <w:rFonts w:ascii="Montserrat" w:hAnsi="Montserrat" w:cs="Arial"/>
          <w:sz w:val="20"/>
          <w:szCs w:val="20"/>
          <w:lang w:val="es-MX"/>
        </w:rPr>
        <w:t xml:space="preserve">de la </w:t>
      </w:r>
      <w:r w:rsidR="006763F6" w:rsidRPr="0047087E">
        <w:rPr>
          <w:rFonts w:ascii="Montserrat" w:hAnsi="Montserrat" w:cs="Arial"/>
          <w:bCs/>
          <w:iCs/>
          <w:sz w:val="20"/>
          <w:szCs w:val="20"/>
          <w:lang w:val="es-MX"/>
        </w:rPr>
        <w:t>Licitante</w:t>
      </w:r>
      <w:r w:rsidR="000E6934" w:rsidRPr="0047087E">
        <w:rPr>
          <w:rFonts w:ascii="Montserrat" w:hAnsi="Montserrat" w:cs="Arial"/>
          <w:sz w:val="20"/>
          <w:szCs w:val="20"/>
          <w:lang w:val="es-MX"/>
        </w:rPr>
        <w:t>.</w:t>
      </w:r>
    </w:p>
    <w:p w14:paraId="5301C671" w14:textId="77777777" w:rsidR="005A5587" w:rsidRPr="0047087E" w:rsidRDefault="00951735" w:rsidP="00FC4DF3">
      <w:pPr>
        <w:numPr>
          <w:ilvl w:val="0"/>
          <w:numId w:val="7"/>
        </w:numPr>
        <w:ind w:left="567" w:hanging="540"/>
        <w:jc w:val="both"/>
        <w:rPr>
          <w:rFonts w:ascii="Montserrat" w:hAnsi="Montserrat" w:cs="Arial"/>
          <w:sz w:val="20"/>
          <w:szCs w:val="20"/>
          <w:lang w:val="es-MX"/>
        </w:rPr>
      </w:pPr>
      <w:r w:rsidRPr="0047087E">
        <w:rPr>
          <w:rFonts w:ascii="Montserrat" w:hAnsi="Montserrat" w:cs="Arial"/>
          <w:sz w:val="20"/>
          <w:szCs w:val="20"/>
          <w:lang w:val="es-MX"/>
        </w:rPr>
        <w:t xml:space="preserve">La Documentación Legal y Administrativa, proposición técnica y económica que el </w:t>
      </w:r>
      <w:r w:rsidR="006763F6" w:rsidRPr="0047087E">
        <w:rPr>
          <w:rFonts w:ascii="Montserrat" w:hAnsi="Montserrat" w:cs="Arial"/>
          <w:bCs/>
          <w:iCs/>
          <w:sz w:val="20"/>
          <w:szCs w:val="20"/>
          <w:lang w:val="es-MX"/>
        </w:rPr>
        <w:t>Licitante</w:t>
      </w:r>
      <w:r w:rsidRPr="0047087E">
        <w:rPr>
          <w:rFonts w:ascii="Montserrat" w:hAnsi="Montserrat" w:cs="Arial"/>
          <w:sz w:val="20"/>
          <w:szCs w:val="20"/>
          <w:lang w:val="es-MX"/>
        </w:rPr>
        <w:t xml:space="preserve"> envíe por medios remotos de comunicación electrónica deberá elaborarse conforme a lo señalado en la presente </w:t>
      </w:r>
      <w:r w:rsidR="004067C6">
        <w:rPr>
          <w:rFonts w:ascii="Montserrat" w:hAnsi="Montserrat" w:cs="Arial"/>
          <w:sz w:val="20"/>
          <w:szCs w:val="20"/>
          <w:lang w:val="es-MX"/>
        </w:rPr>
        <w:t>C</w:t>
      </w:r>
      <w:r w:rsidRPr="0047087E">
        <w:rPr>
          <w:rFonts w:ascii="Montserrat" w:hAnsi="Montserrat" w:cs="Arial"/>
          <w:sz w:val="20"/>
          <w:szCs w:val="20"/>
          <w:lang w:val="es-MX"/>
        </w:rPr>
        <w:t xml:space="preserve">onvocatoria, así como contener los documentos señalados en el </w:t>
      </w:r>
      <w:r w:rsidR="000047D7" w:rsidRPr="0047087E">
        <w:rPr>
          <w:rFonts w:ascii="Montserrat" w:hAnsi="Montserrat" w:cs="Arial"/>
          <w:b/>
          <w:sz w:val="20"/>
          <w:szCs w:val="20"/>
          <w:lang w:val="es-MX"/>
        </w:rPr>
        <w:lastRenderedPageBreak/>
        <w:t>APARTADO</w:t>
      </w:r>
      <w:r w:rsidRPr="0047087E">
        <w:rPr>
          <w:rFonts w:ascii="Montserrat" w:hAnsi="Montserrat" w:cs="Arial"/>
          <w:b/>
          <w:sz w:val="20"/>
          <w:szCs w:val="20"/>
          <w:lang w:val="es-MX"/>
        </w:rPr>
        <w:t xml:space="preserve"> </w:t>
      </w:r>
      <w:r w:rsidR="000047D7" w:rsidRPr="0047087E">
        <w:rPr>
          <w:rFonts w:ascii="Montserrat" w:hAnsi="Montserrat" w:cs="Arial"/>
          <w:b/>
          <w:sz w:val="20"/>
          <w:szCs w:val="20"/>
          <w:lang w:val="es-MX"/>
        </w:rPr>
        <w:t>V</w:t>
      </w:r>
      <w:r w:rsidR="000047D7" w:rsidRPr="0047087E">
        <w:rPr>
          <w:rFonts w:ascii="Montserrat" w:hAnsi="Montserrat" w:cs="Arial"/>
          <w:b/>
          <w:bCs/>
          <w:iCs/>
          <w:sz w:val="20"/>
          <w:szCs w:val="20"/>
          <w:lang w:val="es-MX"/>
        </w:rPr>
        <w:t xml:space="preserve">I. DOCUMENTOS INDISPENSABLES QUE DEBEN CONTENER LAS PROPUESTAS ENVIADAS A TRAVÉS DE </w:t>
      </w:r>
      <w:r w:rsidR="00511B1C" w:rsidRPr="0047087E">
        <w:rPr>
          <w:rFonts w:ascii="Montserrat" w:hAnsi="Montserrat" w:cs="Arial"/>
          <w:b/>
          <w:bCs/>
          <w:iCs/>
          <w:sz w:val="20"/>
          <w:szCs w:val="20"/>
          <w:lang w:val="es-MX"/>
        </w:rPr>
        <w:t>COMPRANET</w:t>
      </w:r>
      <w:r w:rsidRPr="0047087E">
        <w:rPr>
          <w:rFonts w:ascii="Montserrat" w:hAnsi="Montserrat" w:cs="Arial"/>
          <w:b/>
          <w:sz w:val="20"/>
          <w:szCs w:val="20"/>
          <w:lang w:val="es-MX"/>
        </w:rPr>
        <w:t xml:space="preserve">. </w:t>
      </w:r>
    </w:p>
    <w:p w14:paraId="0626C594"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47087E">
        <w:rPr>
          <w:rFonts w:ascii="Montserrat" w:hAnsi="Montserrat" w:cs="Arial"/>
          <w:sz w:val="20"/>
          <w:szCs w:val="20"/>
          <w:lang w:val="es-MX"/>
        </w:rPr>
        <w:t>Prefere</w:t>
      </w:r>
      <w:r w:rsidR="003A5ED5" w:rsidRPr="0047087E">
        <w:rPr>
          <w:rFonts w:ascii="Montserrat" w:hAnsi="Montserrat" w:cs="Arial"/>
          <w:sz w:val="20"/>
          <w:szCs w:val="20"/>
          <w:lang w:val="es-MX"/>
        </w:rPr>
        <w:t>ntemente, deberán identificarse</w:t>
      </w:r>
      <w:r w:rsidRPr="0047087E">
        <w:rPr>
          <w:rFonts w:ascii="Montserrat" w:hAnsi="Montserrat" w:cs="Arial"/>
          <w:sz w:val="20"/>
          <w:szCs w:val="20"/>
          <w:lang w:val="es-MX"/>
        </w:rPr>
        <w:t xml:space="preserve"> cada una d</w:t>
      </w:r>
      <w:r w:rsidR="00114AAA" w:rsidRPr="0047087E">
        <w:rPr>
          <w:rFonts w:ascii="Montserrat" w:hAnsi="Montserrat" w:cs="Arial"/>
          <w:sz w:val="20"/>
          <w:szCs w:val="20"/>
          <w:lang w:val="es-MX"/>
        </w:rPr>
        <w:t>e las páginas que integran las p</w:t>
      </w:r>
      <w:r w:rsidRPr="0047087E">
        <w:rPr>
          <w:rFonts w:ascii="Montserrat" w:hAnsi="Montserrat" w:cs="Arial"/>
          <w:sz w:val="20"/>
          <w:szCs w:val="20"/>
          <w:lang w:val="es-MX"/>
        </w:rPr>
        <w:t>ropuestas técnica y económica de los Licitantes, con los datos siguientes: Registro Federal de Contribuyentes</w:t>
      </w:r>
      <w:r w:rsidRPr="002139FE">
        <w:rPr>
          <w:rFonts w:ascii="Montserrat" w:hAnsi="Montserrat" w:cs="Arial"/>
          <w:sz w:val="20"/>
          <w:szCs w:val="20"/>
          <w:lang w:val="es-MX"/>
        </w:rPr>
        <w:t xml:space="preserve">, número de </w:t>
      </w:r>
      <w:r w:rsidR="00F53151" w:rsidRPr="002139FE">
        <w:rPr>
          <w:rFonts w:ascii="Montserrat" w:hAnsi="Montserrat" w:cs="Arial"/>
          <w:sz w:val="20"/>
          <w:szCs w:val="20"/>
          <w:lang w:val="es-MX"/>
        </w:rPr>
        <w:t xml:space="preserve">Licitación </w:t>
      </w:r>
      <w:r w:rsidR="000E6934" w:rsidRPr="002139FE">
        <w:rPr>
          <w:rFonts w:ascii="Montserrat" w:hAnsi="Montserrat" w:cs="Arial"/>
          <w:sz w:val="20"/>
          <w:szCs w:val="20"/>
          <w:lang w:val="es-MX"/>
        </w:rPr>
        <w:t>y número de página</w:t>
      </w:r>
      <w:r w:rsidRPr="002139FE">
        <w:rPr>
          <w:rFonts w:ascii="Montserrat" w:hAnsi="Montserrat" w:cs="Arial"/>
          <w:sz w:val="20"/>
          <w:szCs w:val="20"/>
          <w:lang w:val="es-MX"/>
        </w:rPr>
        <w:t>.</w:t>
      </w:r>
    </w:p>
    <w:p w14:paraId="18768128"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Los Licitantes deberán concluir el envío de sus proposiciones y contar con el acuse de recibo Electrónico que emita la </w:t>
      </w:r>
      <w:r w:rsidRPr="006F0E81">
        <w:rPr>
          <w:rFonts w:ascii="Montserrat" w:hAnsi="Montserrat" w:cs="Arial"/>
          <w:sz w:val="20"/>
          <w:szCs w:val="20"/>
          <w:lang w:val="es-MX"/>
        </w:rPr>
        <w:t>S</w:t>
      </w:r>
      <w:r w:rsidR="006F0E81" w:rsidRPr="006F0E81">
        <w:rPr>
          <w:rFonts w:ascii="Montserrat" w:hAnsi="Montserrat" w:cs="Arial"/>
          <w:sz w:val="20"/>
          <w:szCs w:val="20"/>
          <w:lang w:val="es-MX"/>
        </w:rPr>
        <w:t>ecretaría</w:t>
      </w:r>
      <w:r w:rsidRPr="002139FE">
        <w:rPr>
          <w:rFonts w:ascii="Montserrat" w:hAnsi="Montserrat" w:cs="Arial"/>
          <w:sz w:val="20"/>
          <w:szCs w:val="20"/>
          <w:lang w:val="es-MX"/>
        </w:rPr>
        <w:t xml:space="preserve"> a través de </w:t>
      </w:r>
      <w:r w:rsidR="00511B1C" w:rsidRPr="00DB346F">
        <w:rPr>
          <w:rFonts w:ascii="Montserrat" w:hAnsi="Montserrat" w:cs="Arial"/>
          <w:b/>
          <w:sz w:val="20"/>
          <w:szCs w:val="20"/>
          <w:lang w:val="es-MX"/>
        </w:rPr>
        <w:t>CompraNet</w:t>
      </w:r>
      <w:r w:rsidRPr="006F0E81">
        <w:rPr>
          <w:rFonts w:ascii="Montserrat" w:hAnsi="Montserrat" w:cs="Arial"/>
          <w:sz w:val="20"/>
          <w:szCs w:val="20"/>
          <w:lang w:val="es-MX"/>
        </w:rPr>
        <w:t>.</w:t>
      </w:r>
    </w:p>
    <w:p w14:paraId="15458C76" w14:textId="77777777" w:rsidR="00951735" w:rsidRDefault="00783F54" w:rsidP="00FC4DF3">
      <w:pPr>
        <w:numPr>
          <w:ilvl w:val="0"/>
          <w:numId w:val="7"/>
        </w:numPr>
        <w:ind w:left="567" w:hanging="540"/>
        <w:jc w:val="both"/>
        <w:rPr>
          <w:rFonts w:ascii="Montserrat" w:hAnsi="Montserrat" w:cs="Arial"/>
          <w:sz w:val="20"/>
          <w:szCs w:val="20"/>
          <w:lang w:val="es-MX"/>
        </w:rPr>
      </w:pPr>
      <w:r w:rsidRPr="0016732D">
        <w:rPr>
          <w:rFonts w:ascii="Montserrat" w:hAnsi="Montserrat" w:cs="Arial"/>
          <w:sz w:val="20"/>
          <w:szCs w:val="20"/>
          <w:lang w:val="es-MX"/>
        </w:rPr>
        <w:t>La Convocante</w:t>
      </w:r>
      <w:r w:rsidR="00AF4F0C" w:rsidRPr="004B43B8">
        <w:rPr>
          <w:rFonts w:ascii="Montserrat" w:hAnsi="Montserrat" w:cs="Arial"/>
          <w:b/>
          <w:sz w:val="20"/>
          <w:szCs w:val="20"/>
          <w:lang w:val="es-MX"/>
        </w:rPr>
        <w:t xml:space="preserve"> </w:t>
      </w:r>
      <w:r w:rsidR="00951735" w:rsidRPr="004B43B8">
        <w:rPr>
          <w:rFonts w:ascii="Montserrat" w:hAnsi="Montserrat" w:cs="Arial"/>
          <w:sz w:val="20"/>
          <w:szCs w:val="20"/>
          <w:lang w:val="es-MX"/>
        </w:rPr>
        <w:t>podrá verificar en cualquier momento que, durante el lapso de interrupción, no se haya suscitado alguna modificación a la propuesta que obre en su poder.</w:t>
      </w:r>
    </w:p>
    <w:p w14:paraId="282A55CC" w14:textId="77777777" w:rsidR="00951735" w:rsidRPr="00B05120" w:rsidRDefault="007A72A5" w:rsidP="00B05120">
      <w:pPr>
        <w:numPr>
          <w:ilvl w:val="0"/>
          <w:numId w:val="7"/>
        </w:numPr>
        <w:ind w:left="567" w:hanging="540"/>
        <w:jc w:val="both"/>
        <w:rPr>
          <w:rFonts w:ascii="Montserrat" w:hAnsi="Montserrat" w:cs="Arial"/>
          <w:sz w:val="20"/>
          <w:szCs w:val="20"/>
          <w:lang w:val="es-MX"/>
        </w:rPr>
      </w:pPr>
      <w:r w:rsidRPr="00C46A36">
        <w:rPr>
          <w:rFonts w:ascii="Montserrat" w:hAnsi="Montserrat" w:cs="Arial"/>
          <w:sz w:val="20"/>
          <w:szCs w:val="20"/>
        </w:rPr>
        <w:t xml:space="preserve">En el procedimiento de </w:t>
      </w:r>
      <w:r w:rsidR="00A53FAA">
        <w:rPr>
          <w:rFonts w:ascii="Montserrat" w:hAnsi="Montserrat" w:cs="Arial"/>
          <w:sz w:val="20"/>
          <w:szCs w:val="20"/>
        </w:rPr>
        <w:t xml:space="preserve">la </w:t>
      </w:r>
      <w:r w:rsidR="002753C2">
        <w:rPr>
          <w:rFonts w:ascii="Montserrat" w:hAnsi="Montserrat" w:cs="Arial"/>
          <w:sz w:val="20"/>
          <w:szCs w:val="20"/>
        </w:rPr>
        <w:t>prestación de los servicios</w:t>
      </w:r>
      <w:r w:rsidRPr="00C46A36">
        <w:rPr>
          <w:rFonts w:ascii="Montserrat" w:hAnsi="Montserrat" w:cs="Arial"/>
          <w:sz w:val="20"/>
          <w:szCs w:val="20"/>
        </w:rPr>
        <w:t xml:space="preserve"> que se describe en la presente Convocatoria no</w:t>
      </w:r>
      <w:r w:rsidR="00B05120">
        <w:rPr>
          <w:rFonts w:ascii="Montserrat" w:hAnsi="Montserrat" w:cs="Arial"/>
          <w:sz w:val="20"/>
          <w:szCs w:val="20"/>
        </w:rPr>
        <w:t xml:space="preserve"> se aceptará la Subcontratación:</w:t>
      </w:r>
    </w:p>
    <w:p w14:paraId="7B2A3F29" w14:textId="77777777" w:rsidR="00B05120" w:rsidRPr="00B05120" w:rsidRDefault="00B05120" w:rsidP="00B05120">
      <w:pPr>
        <w:ind w:left="567"/>
        <w:jc w:val="both"/>
        <w:rPr>
          <w:rFonts w:ascii="Montserrat" w:hAnsi="Montserrat" w:cs="Arial"/>
          <w:sz w:val="20"/>
          <w:szCs w:val="20"/>
          <w:lang w:val="es-MX"/>
        </w:rPr>
      </w:pPr>
    </w:p>
    <w:p w14:paraId="1EC5EFBF" w14:textId="77777777" w:rsidR="00682800" w:rsidRDefault="00682800" w:rsidP="00B05120">
      <w:pPr>
        <w:pStyle w:val="Prrafodelista"/>
        <w:ind w:left="42"/>
        <w:jc w:val="both"/>
        <w:rPr>
          <w:rFonts w:ascii="Montserrat" w:hAnsi="Montserrat" w:cs="Arial"/>
          <w:b/>
          <w:sz w:val="20"/>
          <w:szCs w:val="20"/>
          <w:lang w:val="es-MX"/>
        </w:rPr>
      </w:pPr>
      <w:r w:rsidRPr="00682800">
        <w:rPr>
          <w:rFonts w:ascii="Montserrat" w:hAnsi="Montserrat" w:cs="Arial"/>
          <w:b/>
          <w:sz w:val="20"/>
          <w:szCs w:val="20"/>
          <w:lang w:val="es-MX"/>
        </w:rPr>
        <w:t>Requisitos</w:t>
      </w:r>
    </w:p>
    <w:p w14:paraId="2A8B42F0" w14:textId="77777777" w:rsidR="00B05120" w:rsidRPr="00B05120" w:rsidRDefault="00B05120" w:rsidP="00B05120">
      <w:pPr>
        <w:pStyle w:val="Prrafodelista"/>
        <w:ind w:left="42"/>
        <w:jc w:val="both"/>
        <w:rPr>
          <w:rFonts w:ascii="Montserrat" w:hAnsi="Montserrat" w:cs="Arial"/>
          <w:b/>
          <w:sz w:val="20"/>
          <w:szCs w:val="20"/>
          <w:lang w:val="es-MX"/>
        </w:rPr>
      </w:pPr>
    </w:p>
    <w:p w14:paraId="3B93AEC7" w14:textId="77777777" w:rsidR="00455429" w:rsidRPr="002139FE" w:rsidRDefault="00455429" w:rsidP="007C0470">
      <w:pPr>
        <w:pStyle w:val="Prrafodelista"/>
        <w:ind w:left="42"/>
        <w:jc w:val="both"/>
        <w:rPr>
          <w:rFonts w:ascii="Montserrat" w:hAnsi="Montserrat" w:cs="Arial"/>
          <w:sz w:val="20"/>
          <w:szCs w:val="20"/>
          <w:lang w:val="es-MX"/>
        </w:rPr>
      </w:pPr>
      <w:r w:rsidRPr="002139FE">
        <w:rPr>
          <w:rFonts w:ascii="Montserrat" w:hAnsi="Montserrat" w:cs="Arial"/>
          <w:sz w:val="20"/>
          <w:szCs w:val="20"/>
          <w:lang w:val="es-MX"/>
        </w:rPr>
        <w:t>L</w:t>
      </w:r>
      <w:r w:rsidR="005A3811" w:rsidRPr="002139FE">
        <w:rPr>
          <w:rFonts w:ascii="Montserrat" w:hAnsi="Montserrat" w:cs="Arial"/>
          <w:sz w:val="20"/>
          <w:szCs w:val="20"/>
          <w:lang w:val="es-MX"/>
        </w:rPr>
        <w:t xml:space="preserve">os </w:t>
      </w:r>
      <w:r w:rsidR="006763F6">
        <w:rPr>
          <w:rFonts w:ascii="Montserrat" w:hAnsi="Montserrat" w:cs="Arial"/>
          <w:bCs/>
          <w:iCs/>
          <w:sz w:val="20"/>
          <w:szCs w:val="20"/>
          <w:lang w:val="es-MX"/>
        </w:rPr>
        <w:t>Licitantes</w:t>
      </w:r>
      <w:r w:rsidR="005A3811" w:rsidRPr="002139FE">
        <w:rPr>
          <w:rFonts w:ascii="Montserrat" w:hAnsi="Montserrat" w:cs="Arial"/>
          <w:sz w:val="20"/>
          <w:szCs w:val="20"/>
          <w:lang w:val="es-MX"/>
        </w:rPr>
        <w:t xml:space="preserve"> deberán </w:t>
      </w:r>
      <w:r w:rsidRPr="002139FE">
        <w:rPr>
          <w:rFonts w:ascii="Montserrat" w:hAnsi="Montserrat" w:cs="Arial"/>
          <w:sz w:val="20"/>
          <w:szCs w:val="20"/>
          <w:lang w:val="es-MX"/>
        </w:rPr>
        <w:t>cumplir con los siguientes requisitos y documentos:</w:t>
      </w:r>
    </w:p>
    <w:p w14:paraId="2BA4EDF9" w14:textId="77777777" w:rsidR="00640AB2" w:rsidRPr="0009336B" w:rsidRDefault="00640AB2" w:rsidP="00640346">
      <w:pPr>
        <w:pBdr>
          <w:top w:val="nil"/>
          <w:left w:val="nil"/>
          <w:bottom w:val="nil"/>
          <w:right w:val="nil"/>
          <w:between w:val="nil"/>
        </w:pBdr>
        <w:jc w:val="both"/>
        <w:rPr>
          <w:rFonts w:ascii="Montserrat" w:eastAsia="Arial" w:hAnsi="Montserrat" w:cs="Arial"/>
          <w:i/>
          <w:sz w:val="20"/>
          <w:szCs w:val="20"/>
        </w:rPr>
      </w:pPr>
    </w:p>
    <w:tbl>
      <w:tblPr>
        <w:tblStyle w:val="Tablaconcuadrcula1"/>
        <w:tblpPr w:leftFromText="141" w:rightFromText="141" w:vertAnchor="text" w:tblpXSpec="center" w:tblpY="1"/>
        <w:tblW w:w="5045" w:type="pct"/>
        <w:tblLayout w:type="fixed"/>
        <w:tblLook w:val="04A0" w:firstRow="1" w:lastRow="0" w:firstColumn="1" w:lastColumn="0" w:noHBand="0" w:noVBand="1"/>
      </w:tblPr>
      <w:tblGrid>
        <w:gridCol w:w="703"/>
        <w:gridCol w:w="1560"/>
        <w:gridCol w:w="1276"/>
        <w:gridCol w:w="2735"/>
        <w:gridCol w:w="1067"/>
        <w:gridCol w:w="1130"/>
        <w:gridCol w:w="1388"/>
      </w:tblGrid>
      <w:tr w:rsidR="0009336B" w:rsidRPr="002D0D25" w14:paraId="0D17C2D9" w14:textId="77777777" w:rsidTr="00605F32">
        <w:trPr>
          <w:trHeight w:val="20"/>
          <w:tblHeader/>
        </w:trPr>
        <w:tc>
          <w:tcPr>
            <w:tcW w:w="357" w:type="pct"/>
            <w:shd w:val="clear" w:color="auto" w:fill="1F4E79" w:themeFill="accent1" w:themeFillShade="80"/>
            <w:vAlign w:val="center"/>
            <w:hideMark/>
          </w:tcPr>
          <w:p w14:paraId="714A2F96"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NO.</w:t>
            </w:r>
          </w:p>
        </w:tc>
        <w:tc>
          <w:tcPr>
            <w:tcW w:w="791" w:type="pct"/>
            <w:shd w:val="clear" w:color="auto" w:fill="1F4E79" w:themeFill="accent1" w:themeFillShade="80"/>
            <w:vAlign w:val="center"/>
            <w:hideMark/>
          </w:tcPr>
          <w:p w14:paraId="46108E4B"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REQUISITO Y EFECTO</w:t>
            </w:r>
          </w:p>
        </w:tc>
        <w:tc>
          <w:tcPr>
            <w:tcW w:w="647" w:type="pct"/>
            <w:shd w:val="clear" w:color="auto" w:fill="1F4E79" w:themeFill="accent1" w:themeFillShade="80"/>
            <w:vAlign w:val="center"/>
            <w:hideMark/>
          </w:tcPr>
          <w:p w14:paraId="042FB661"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FUNDAMENTO</w:t>
            </w:r>
          </w:p>
        </w:tc>
        <w:tc>
          <w:tcPr>
            <w:tcW w:w="1387" w:type="pct"/>
            <w:shd w:val="clear" w:color="auto" w:fill="1F4E79" w:themeFill="accent1" w:themeFillShade="80"/>
            <w:vAlign w:val="center"/>
            <w:hideMark/>
          </w:tcPr>
          <w:p w14:paraId="357466A1"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FORMALIDADES QUE SE VERIFICARÁN</w:t>
            </w:r>
          </w:p>
        </w:tc>
        <w:tc>
          <w:tcPr>
            <w:tcW w:w="541" w:type="pct"/>
            <w:shd w:val="clear" w:color="auto" w:fill="1F4E79" w:themeFill="accent1" w:themeFillShade="80"/>
            <w:vAlign w:val="center"/>
            <w:hideMark/>
          </w:tcPr>
          <w:p w14:paraId="4D91FB97"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NO. DE ANEXO/FORMATO/APÉNDICE</w:t>
            </w:r>
          </w:p>
        </w:tc>
        <w:tc>
          <w:tcPr>
            <w:tcW w:w="573" w:type="pct"/>
            <w:shd w:val="clear" w:color="auto" w:fill="1F4E79" w:themeFill="accent1" w:themeFillShade="80"/>
            <w:vAlign w:val="center"/>
            <w:hideMark/>
          </w:tcPr>
          <w:p w14:paraId="746DA62C"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PARTICULARIDAD</w:t>
            </w:r>
          </w:p>
        </w:tc>
        <w:tc>
          <w:tcPr>
            <w:tcW w:w="704" w:type="pct"/>
            <w:shd w:val="clear" w:color="auto" w:fill="1F4E79" w:themeFill="accent1" w:themeFillShade="80"/>
            <w:vAlign w:val="center"/>
            <w:hideMark/>
          </w:tcPr>
          <w:p w14:paraId="2D8CC96A" w14:textId="77777777" w:rsidR="00640AB2" w:rsidRPr="002D0D25" w:rsidRDefault="00B90DCD" w:rsidP="00B31628">
            <w:pPr>
              <w:widowControl w:val="0"/>
              <w:suppressAutoHyphens/>
              <w:ind w:left="-50"/>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AFECTA LA SOLVENCIA DE LA PROPUESTA</w:t>
            </w:r>
          </w:p>
        </w:tc>
      </w:tr>
      <w:tr w:rsidR="00640AB2" w:rsidRPr="002D0D25" w14:paraId="43215691" w14:textId="77777777" w:rsidTr="0009336B">
        <w:trPr>
          <w:trHeight w:val="397"/>
        </w:trPr>
        <w:tc>
          <w:tcPr>
            <w:tcW w:w="5000" w:type="pct"/>
            <w:gridSpan w:val="7"/>
            <w:shd w:val="clear" w:color="auto" w:fill="D9D9D9" w:themeFill="background1" w:themeFillShade="D9"/>
            <w:vAlign w:val="center"/>
          </w:tcPr>
          <w:p w14:paraId="639AC26A" w14:textId="77777777" w:rsidR="00640AB2" w:rsidRPr="002D0D25" w:rsidRDefault="00B90DCD" w:rsidP="00D21741">
            <w:pPr>
              <w:pStyle w:val="Prrafodelista"/>
              <w:widowControl w:val="0"/>
              <w:numPr>
                <w:ilvl w:val="0"/>
                <w:numId w:val="146"/>
              </w:numPr>
              <w:suppressAutoHyphens/>
              <w:contextualSpacing/>
              <w:rPr>
                <w:rFonts w:ascii="Montserrat" w:hAnsi="Montserrat" w:cs="Arial"/>
                <w:b/>
                <w:sz w:val="14"/>
                <w:szCs w:val="14"/>
                <w:lang w:eastAsia="ar-SA"/>
              </w:rPr>
            </w:pPr>
            <w:r w:rsidRPr="002D0D25">
              <w:rPr>
                <w:rFonts w:ascii="Montserrat" w:hAnsi="Montserrat" w:cs="Arial"/>
                <w:b/>
                <w:sz w:val="14"/>
                <w:szCs w:val="14"/>
                <w:lang w:eastAsia="ar-SA"/>
              </w:rPr>
              <w:t xml:space="preserve">DOCUMENTACIÓN DE CARÁCTER LEGAL </w:t>
            </w:r>
            <w:r w:rsidR="000A74C7" w:rsidRPr="002D0D25">
              <w:rPr>
                <w:rFonts w:ascii="Montserrat" w:hAnsi="Montserrat" w:cs="Arial"/>
                <w:b/>
                <w:sz w:val="14"/>
                <w:szCs w:val="14"/>
                <w:lang w:eastAsia="ar-SA"/>
              </w:rPr>
              <w:t>Y</w:t>
            </w:r>
            <w:r w:rsidRPr="002D0D25">
              <w:rPr>
                <w:rFonts w:ascii="Montserrat" w:hAnsi="Montserrat" w:cs="Arial"/>
                <w:b/>
                <w:sz w:val="14"/>
                <w:szCs w:val="14"/>
                <w:lang w:eastAsia="ar-SA"/>
              </w:rPr>
              <w:t xml:space="preserve"> ADMINISTRATIVA. </w:t>
            </w:r>
          </w:p>
        </w:tc>
      </w:tr>
      <w:tr w:rsidR="0009336B" w:rsidRPr="002D0D25" w14:paraId="76466A72" w14:textId="77777777" w:rsidTr="00605F32">
        <w:trPr>
          <w:trHeight w:val="20"/>
        </w:trPr>
        <w:tc>
          <w:tcPr>
            <w:tcW w:w="357" w:type="pct"/>
            <w:hideMark/>
          </w:tcPr>
          <w:p w14:paraId="7102CE64" w14:textId="77777777" w:rsidR="00640AB2" w:rsidRPr="002D0D25" w:rsidRDefault="00530AE4" w:rsidP="00B31628">
            <w:pPr>
              <w:suppressAutoHyphens/>
              <w:autoSpaceDE w:val="0"/>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a)</w:t>
            </w:r>
          </w:p>
        </w:tc>
        <w:tc>
          <w:tcPr>
            <w:tcW w:w="791" w:type="pct"/>
          </w:tcPr>
          <w:p w14:paraId="13B4CABE" w14:textId="77777777" w:rsidR="00640AB2" w:rsidRPr="002D0D25" w:rsidRDefault="00640AB2" w:rsidP="00640346">
            <w:pPr>
              <w:suppressAutoHyphens/>
              <w:autoSpaceDE w:val="0"/>
              <w:jc w:val="both"/>
              <w:rPr>
                <w:rFonts w:ascii="Montserrat" w:eastAsia="Times New Roman" w:hAnsi="Montserrat" w:cs="Arial"/>
                <w:i/>
                <w:sz w:val="14"/>
                <w:szCs w:val="14"/>
                <w:lang w:eastAsia="ar-SA"/>
              </w:rPr>
            </w:pPr>
            <w:r w:rsidRPr="002D0D25">
              <w:rPr>
                <w:rFonts w:ascii="Montserrat" w:eastAsia="Times New Roman" w:hAnsi="Montserrat" w:cs="Arial"/>
                <w:sz w:val="14"/>
                <w:szCs w:val="14"/>
                <w:lang w:eastAsia="ar-SA"/>
              </w:rPr>
              <w:t xml:space="preserve">Acreditación de la </w:t>
            </w:r>
            <w:r w:rsidR="00CF5C83" w:rsidRPr="002D0D25">
              <w:rPr>
                <w:rFonts w:ascii="Montserrat" w:eastAsia="Times New Roman" w:hAnsi="Montserrat" w:cs="Arial"/>
                <w:sz w:val="14"/>
                <w:szCs w:val="14"/>
                <w:lang w:eastAsia="ar-SA"/>
              </w:rPr>
              <w:t xml:space="preserve">existencia legal y </w:t>
            </w:r>
            <w:r w:rsidRPr="002D0D25">
              <w:rPr>
                <w:rFonts w:ascii="Montserrat" w:eastAsia="Times New Roman" w:hAnsi="Montserrat" w:cs="Arial"/>
                <w:sz w:val="14"/>
                <w:szCs w:val="14"/>
                <w:lang w:eastAsia="ar-SA"/>
              </w:rPr>
              <w:t>personalidad jurídica</w:t>
            </w:r>
            <w:r w:rsidR="00CF5C83" w:rsidRPr="002D0D25">
              <w:rPr>
                <w:rFonts w:ascii="Montserrat" w:eastAsia="Times New Roman" w:hAnsi="Montserrat" w:cs="Arial"/>
                <w:sz w:val="14"/>
                <w:szCs w:val="14"/>
                <w:lang w:eastAsia="ar-SA"/>
              </w:rPr>
              <w:t xml:space="preserve"> del Licitante</w:t>
            </w:r>
            <w:r w:rsidR="008F023D">
              <w:rPr>
                <w:rFonts w:ascii="Montserrat" w:eastAsia="Times New Roman" w:hAnsi="Montserrat" w:cs="Arial"/>
                <w:sz w:val="14"/>
                <w:szCs w:val="14"/>
                <w:lang w:eastAsia="ar-SA"/>
              </w:rPr>
              <w:t>.</w:t>
            </w:r>
            <w:r w:rsidR="00D24E9B" w:rsidRPr="002D0D25">
              <w:rPr>
                <w:rFonts w:ascii="Montserrat" w:eastAsia="Times New Roman" w:hAnsi="Montserrat" w:cs="Arial"/>
                <w:sz w:val="14"/>
                <w:szCs w:val="14"/>
                <w:lang w:eastAsia="ar-SA"/>
              </w:rPr>
              <w:t xml:space="preserve"> </w:t>
            </w:r>
          </w:p>
          <w:p w14:paraId="19D28A9B" w14:textId="77777777" w:rsidR="00640AB2" w:rsidRPr="002D0D25" w:rsidRDefault="00640AB2" w:rsidP="00640346">
            <w:pPr>
              <w:suppressAutoHyphens/>
              <w:jc w:val="both"/>
              <w:rPr>
                <w:rFonts w:ascii="Montserrat" w:eastAsia="Times New Roman" w:hAnsi="Montserrat" w:cs="Arial"/>
                <w:sz w:val="14"/>
                <w:szCs w:val="14"/>
                <w:lang w:eastAsia="ar-SA"/>
              </w:rPr>
            </w:pPr>
          </w:p>
        </w:tc>
        <w:tc>
          <w:tcPr>
            <w:tcW w:w="647" w:type="pct"/>
            <w:hideMark/>
          </w:tcPr>
          <w:p w14:paraId="3D1C1CE6"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Artículo 29, fracción VII de la </w:t>
            </w:r>
            <w:r w:rsidR="00511B1C" w:rsidRPr="002D0D25">
              <w:rPr>
                <w:rFonts w:ascii="Montserrat" w:eastAsia="Times New Roman" w:hAnsi="Montserrat" w:cs="Arial"/>
                <w:sz w:val="14"/>
                <w:szCs w:val="14"/>
                <w:lang w:eastAsia="ar-SA"/>
              </w:rPr>
              <w:t>L</w:t>
            </w:r>
            <w:r w:rsidR="00C0060D" w:rsidRPr="002D0D25">
              <w:rPr>
                <w:rFonts w:ascii="Montserrat" w:eastAsia="Times New Roman" w:hAnsi="Montserrat" w:cs="Arial"/>
                <w:sz w:val="14"/>
                <w:szCs w:val="14"/>
                <w:lang w:eastAsia="ar-SA"/>
              </w:rPr>
              <w:t>ey</w:t>
            </w:r>
            <w:r w:rsidRPr="002D0D25">
              <w:rPr>
                <w:rFonts w:ascii="Montserrat" w:eastAsia="Times New Roman" w:hAnsi="Montserrat" w:cs="Arial"/>
                <w:sz w:val="14"/>
                <w:szCs w:val="14"/>
                <w:lang w:eastAsia="ar-SA"/>
              </w:rPr>
              <w:t xml:space="preserve">, 39 fracción III inciso i) y 48 fracción V del </w:t>
            </w:r>
            <w:r w:rsidR="00A303B4" w:rsidRPr="002D0D25">
              <w:rPr>
                <w:rFonts w:ascii="Montserrat" w:eastAsia="Times New Roman" w:hAnsi="Montserrat" w:cs="Arial"/>
                <w:sz w:val="14"/>
                <w:szCs w:val="14"/>
                <w:lang w:eastAsia="ar-SA"/>
              </w:rPr>
              <w:t>R</w:t>
            </w:r>
            <w:r w:rsidR="00C0060D" w:rsidRPr="002D0D25">
              <w:rPr>
                <w:rFonts w:ascii="Montserrat" w:eastAsia="Times New Roman" w:hAnsi="Montserrat" w:cs="Arial"/>
                <w:sz w:val="14"/>
                <w:szCs w:val="14"/>
                <w:lang w:eastAsia="ar-SA"/>
              </w:rPr>
              <w:t>eglamento</w:t>
            </w:r>
            <w:r w:rsidRPr="002D0D25">
              <w:rPr>
                <w:rFonts w:ascii="Montserrat" w:eastAsia="Times New Roman" w:hAnsi="Montserrat" w:cs="Arial"/>
                <w:sz w:val="14"/>
                <w:szCs w:val="14"/>
                <w:lang w:eastAsia="ar-SA"/>
              </w:rPr>
              <w:t xml:space="preserve">. </w:t>
            </w:r>
          </w:p>
          <w:p w14:paraId="7A8D6D0E"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p>
        </w:tc>
        <w:tc>
          <w:tcPr>
            <w:tcW w:w="1387" w:type="pct"/>
          </w:tcPr>
          <w:p w14:paraId="1E9DB98F"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14:paraId="23E46603" w14:textId="77777777" w:rsidR="00640AB2" w:rsidRPr="002D0D25" w:rsidRDefault="00640AB2" w:rsidP="00D21741">
            <w:pPr>
              <w:widowControl w:val="0"/>
              <w:numPr>
                <w:ilvl w:val="0"/>
                <w:numId w:val="137"/>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manifestación </w:t>
            </w:r>
            <w:r w:rsidR="00D24E9B" w:rsidRPr="002D0D25">
              <w:rPr>
                <w:rFonts w:ascii="Montserrat" w:eastAsia="Times New Roman" w:hAnsi="Montserrat" w:cs="Arial"/>
                <w:sz w:val="14"/>
                <w:szCs w:val="14"/>
                <w:lang w:eastAsia="ar-SA"/>
              </w:rPr>
              <w:t xml:space="preserve">bajo protesta de decir verdad </w:t>
            </w:r>
            <w:r w:rsidRPr="002D0D25">
              <w:rPr>
                <w:rFonts w:ascii="Montserrat" w:eastAsia="Times New Roman" w:hAnsi="Montserrat" w:cs="Arial"/>
                <w:sz w:val="14"/>
                <w:szCs w:val="14"/>
                <w:lang w:eastAsia="ar-SA"/>
              </w:rPr>
              <w:t xml:space="preserve">que 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 cuenta con facultades suficientes para suscribir proposiciones y en su caso firmar el </w:t>
            </w:r>
            <w:sdt>
              <w:sdtPr>
                <w:rPr>
                  <w:rFonts w:ascii="Montserrat" w:hAnsi="Montserrat" w:cs="Arial"/>
                  <w:sz w:val="14"/>
                  <w:szCs w:val="14"/>
                  <w:lang w:eastAsia="ar-SA"/>
                </w:rPr>
                <w:id w:val="-573893625"/>
                <w:placeholder>
                  <w:docPart w:val="9A7DDB3F820748E2AC18EF59670082BE"/>
                </w:placeholder>
                <w:comboBox>
                  <w:listItem w:value="Elija un elemento."/>
                  <w:listItem w:displayText="Pedido" w:value="Pedido"/>
                  <w:listItem w:displayText="Contrato" w:value="Contrato"/>
                </w:comboBox>
              </w:sdtPr>
              <w:sdtEndPr/>
              <w:sdtContent>
                <w:r w:rsidR="006A5620">
                  <w:rPr>
                    <w:rFonts w:ascii="Montserrat" w:hAnsi="Montserrat" w:cs="Arial"/>
                    <w:sz w:val="14"/>
                    <w:szCs w:val="14"/>
                    <w:lang w:eastAsia="ar-SA"/>
                  </w:rPr>
                  <w:t>Contrato</w:t>
                </w:r>
              </w:sdtContent>
            </w:sdt>
            <w:r w:rsidRPr="002D0D25">
              <w:rPr>
                <w:rFonts w:ascii="Montserrat" w:eastAsia="Times New Roman" w:hAnsi="Montserrat" w:cs="Arial"/>
                <w:sz w:val="14"/>
                <w:szCs w:val="14"/>
                <w:lang w:eastAsia="ar-SA"/>
              </w:rPr>
              <w:t xml:space="preserve"> respectivo.</w:t>
            </w:r>
          </w:p>
          <w:p w14:paraId="0C2A4A60" w14:textId="77777777" w:rsidR="00640AB2" w:rsidRPr="00605F32" w:rsidRDefault="00640AB2" w:rsidP="00605F32">
            <w:pPr>
              <w:widowControl w:val="0"/>
              <w:numPr>
                <w:ilvl w:val="0"/>
                <w:numId w:val="137"/>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Señale RFC, nombre, domicilio para oír y recibir notificaciones, objeto social; así como teléfono, correo electrónico.</w:t>
            </w:r>
          </w:p>
          <w:p w14:paraId="4D73EAB7" w14:textId="77777777" w:rsidR="00640AB2" w:rsidRPr="002D0D25" w:rsidRDefault="00640AB2" w:rsidP="00640346">
            <w:pPr>
              <w:jc w:val="both"/>
              <w:rPr>
                <w:rFonts w:ascii="Montserrat" w:hAnsi="Montserrat" w:cs="Arial"/>
                <w:sz w:val="14"/>
                <w:szCs w:val="14"/>
              </w:rPr>
            </w:pPr>
            <w:r w:rsidRPr="002D0D25">
              <w:rPr>
                <w:rFonts w:ascii="Montserrat" w:hAnsi="Montserrat" w:cs="Arial"/>
                <w:sz w:val="14"/>
                <w:szCs w:val="14"/>
              </w:rPr>
              <w:t xml:space="preserve">Adicionalmente en los casos de personas morales: </w:t>
            </w:r>
          </w:p>
          <w:p w14:paraId="73003DE7" w14:textId="77777777" w:rsidR="00640AB2" w:rsidRPr="002D0D25" w:rsidRDefault="00640AB2" w:rsidP="00D21741">
            <w:pPr>
              <w:numPr>
                <w:ilvl w:val="0"/>
                <w:numId w:val="144"/>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Señale los datos de las escrituras públicas, de haberlas, sus reformas y modificaciones, con los que se acredite la existencia legal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w:t>
            </w:r>
          </w:p>
          <w:p w14:paraId="6B53B56F" w14:textId="77777777" w:rsidR="00640AB2" w:rsidRPr="002D0D25" w:rsidRDefault="00640AB2" w:rsidP="00D21741">
            <w:pPr>
              <w:numPr>
                <w:ilvl w:val="0"/>
                <w:numId w:val="144"/>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Señale nombre de los socios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w:t>
            </w:r>
          </w:p>
          <w:p w14:paraId="05646089" w14:textId="77777777" w:rsidR="00640AB2" w:rsidRPr="002D0D25" w:rsidRDefault="00640AB2" w:rsidP="00D21741">
            <w:pPr>
              <w:numPr>
                <w:ilvl w:val="0"/>
                <w:numId w:val="144"/>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Señale los datos de las escrituras públicas en las que le fueron otorgadas las facultades al Representante Legal para suscribir las propuestas. </w:t>
            </w:r>
          </w:p>
          <w:p w14:paraId="76D808F6" w14:textId="77777777" w:rsidR="00640AB2" w:rsidRPr="002D0D25" w:rsidRDefault="00640AB2" w:rsidP="00D21741">
            <w:pPr>
              <w:numPr>
                <w:ilvl w:val="0"/>
                <w:numId w:val="144"/>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Señale su RFC, domicilio, teléfono y cuenta de correo electrónico y domicilio para recibir notificaciones.</w:t>
            </w:r>
          </w:p>
        </w:tc>
        <w:tc>
          <w:tcPr>
            <w:tcW w:w="541" w:type="pct"/>
            <w:hideMark/>
          </w:tcPr>
          <w:p w14:paraId="58DCB11D" w14:textId="77777777" w:rsidR="002A0D77" w:rsidRDefault="002A0D77" w:rsidP="00145549">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Formato</w:t>
            </w:r>
          </w:p>
          <w:p w14:paraId="2583872B" w14:textId="77777777" w:rsidR="00640AB2" w:rsidRPr="002D0D25" w:rsidRDefault="00A84F9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1</w:t>
            </w:r>
          </w:p>
          <w:p w14:paraId="41E54A19" w14:textId="77777777" w:rsidR="001F2FF2" w:rsidRPr="002D0D25" w:rsidRDefault="001F2FF2" w:rsidP="00145549">
            <w:pPr>
              <w:widowControl w:val="0"/>
              <w:suppressAutoHyphens/>
              <w:jc w:val="center"/>
              <w:rPr>
                <w:rFonts w:ascii="Montserrat" w:eastAsia="Times New Roman" w:hAnsi="Montserrat" w:cs="Arial"/>
                <w:sz w:val="14"/>
                <w:szCs w:val="14"/>
                <w:lang w:eastAsia="ar-SA"/>
              </w:rPr>
            </w:pPr>
          </w:p>
        </w:tc>
        <w:tc>
          <w:tcPr>
            <w:tcW w:w="573" w:type="pct"/>
            <w:hideMark/>
          </w:tcPr>
          <w:p w14:paraId="145873E1" w14:textId="77777777" w:rsidR="00640AB2" w:rsidRPr="002D0D25" w:rsidRDefault="00640AB2"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04" w:type="pct"/>
            <w:hideMark/>
          </w:tcPr>
          <w:p w14:paraId="20624D91" w14:textId="77777777" w:rsidR="00640AB2" w:rsidRPr="002D0D25" w:rsidRDefault="00640AB2"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w:t>
            </w:r>
            <w:r w:rsidR="00AD7FF3" w:rsidRPr="002D0D25">
              <w:rPr>
                <w:rFonts w:ascii="Montserrat" w:eastAsia="Times New Roman" w:hAnsi="Montserrat" w:cs="Arial"/>
                <w:sz w:val="14"/>
                <w:szCs w:val="14"/>
                <w:lang w:eastAsia="ar-SA"/>
              </w:rPr>
              <w:t>i</w:t>
            </w:r>
          </w:p>
        </w:tc>
      </w:tr>
      <w:tr w:rsidR="0009336B" w:rsidRPr="002D0D25" w14:paraId="6BC7C3F8" w14:textId="77777777" w:rsidTr="00605F32">
        <w:trPr>
          <w:trHeight w:val="20"/>
        </w:trPr>
        <w:tc>
          <w:tcPr>
            <w:tcW w:w="357" w:type="pct"/>
          </w:tcPr>
          <w:p w14:paraId="066E8F27" w14:textId="77777777" w:rsidR="00640AB2" w:rsidRPr="002D0D25" w:rsidRDefault="00530AE4" w:rsidP="00B31628">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b)</w:t>
            </w:r>
          </w:p>
        </w:tc>
        <w:tc>
          <w:tcPr>
            <w:tcW w:w="791" w:type="pct"/>
          </w:tcPr>
          <w:p w14:paraId="5A7688D5"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Copia simple por ambos lados de la identificación oficial vigente con fotografía.</w:t>
            </w:r>
          </w:p>
          <w:p w14:paraId="106C4007" w14:textId="77777777" w:rsidR="00640AB2" w:rsidRPr="002D0D25" w:rsidRDefault="00640AB2" w:rsidP="00640346">
            <w:pPr>
              <w:widowControl w:val="0"/>
              <w:suppressAutoHyphens/>
              <w:jc w:val="both"/>
              <w:rPr>
                <w:rFonts w:ascii="Montserrat" w:hAnsi="Montserrat" w:cs="Arial"/>
                <w:sz w:val="14"/>
                <w:szCs w:val="14"/>
              </w:rPr>
            </w:pPr>
            <w:r w:rsidRPr="002D0D25">
              <w:rPr>
                <w:rFonts w:ascii="Montserrat" w:eastAsia="Times New Roman" w:hAnsi="Montserrat" w:cs="Arial"/>
                <w:sz w:val="14"/>
                <w:szCs w:val="14"/>
                <w:lang w:eastAsia="ar-SA"/>
              </w:rPr>
              <w:t xml:space="preserve">Verificar el nombre, firma autógrafa y fotografía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w:t>
            </w:r>
          </w:p>
        </w:tc>
        <w:tc>
          <w:tcPr>
            <w:tcW w:w="647" w:type="pct"/>
          </w:tcPr>
          <w:p w14:paraId="23E10E8F" w14:textId="77777777" w:rsidR="00640AB2" w:rsidRPr="002D0D25" w:rsidRDefault="00640AB2" w:rsidP="00640346">
            <w:pPr>
              <w:jc w:val="both"/>
              <w:rPr>
                <w:rFonts w:ascii="Montserrat" w:hAnsi="Montserrat" w:cs="Arial"/>
                <w:sz w:val="14"/>
                <w:szCs w:val="14"/>
              </w:rPr>
            </w:pPr>
            <w:r w:rsidRPr="002D0D25">
              <w:rPr>
                <w:rFonts w:ascii="Montserrat" w:eastAsia="Times New Roman" w:hAnsi="Montserrat" w:cs="Arial"/>
                <w:sz w:val="14"/>
                <w:szCs w:val="14"/>
                <w:lang w:eastAsia="ar-SA"/>
              </w:rPr>
              <w:t xml:space="preserve">Artículo 48, fracción X del </w:t>
            </w:r>
            <w:r w:rsidR="00A303B4" w:rsidRPr="002D0D25">
              <w:rPr>
                <w:rFonts w:ascii="Montserrat" w:eastAsia="Times New Roman" w:hAnsi="Montserrat" w:cs="Arial"/>
                <w:sz w:val="14"/>
                <w:szCs w:val="14"/>
                <w:lang w:eastAsia="ar-SA"/>
              </w:rPr>
              <w:t>R</w:t>
            </w:r>
            <w:r w:rsidR="00C0060D" w:rsidRPr="002D0D25">
              <w:rPr>
                <w:rFonts w:ascii="Montserrat" w:eastAsia="Times New Roman" w:hAnsi="Montserrat" w:cs="Arial"/>
                <w:sz w:val="14"/>
                <w:szCs w:val="14"/>
                <w:lang w:eastAsia="ar-SA"/>
              </w:rPr>
              <w:t>eglamento</w:t>
            </w:r>
            <w:r w:rsidRPr="002D0D25">
              <w:rPr>
                <w:rFonts w:ascii="Montserrat" w:eastAsia="Times New Roman" w:hAnsi="Montserrat" w:cs="Arial"/>
                <w:sz w:val="14"/>
                <w:szCs w:val="14"/>
                <w:lang w:eastAsia="ar-SA"/>
              </w:rPr>
              <w:t>.</w:t>
            </w:r>
          </w:p>
        </w:tc>
        <w:tc>
          <w:tcPr>
            <w:tcW w:w="1387" w:type="pct"/>
          </w:tcPr>
          <w:p w14:paraId="0BF83867"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documento se encuentre vigente y contenga:</w:t>
            </w:r>
          </w:p>
          <w:p w14:paraId="4C988096"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p>
          <w:p w14:paraId="1189EB0A" w14:textId="77777777" w:rsidR="00640AB2" w:rsidRPr="002D0D25" w:rsidRDefault="00640AB2" w:rsidP="00640346">
            <w:pPr>
              <w:jc w:val="both"/>
              <w:rPr>
                <w:rFonts w:ascii="Montserrat" w:hAnsi="Montserrat" w:cs="Arial"/>
                <w:sz w:val="14"/>
                <w:szCs w:val="14"/>
              </w:rPr>
            </w:pPr>
            <w:r w:rsidRPr="002D0D25">
              <w:rPr>
                <w:rFonts w:ascii="Montserrat" w:eastAsia="Times New Roman" w:hAnsi="Montserrat" w:cs="Arial"/>
                <w:sz w:val="14"/>
                <w:szCs w:val="14"/>
                <w:lang w:eastAsia="ar-SA"/>
              </w:rPr>
              <w:t xml:space="preserve">El nombre, firma autógrafa y fotografía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 así como el nombre del mismo.</w:t>
            </w:r>
          </w:p>
        </w:tc>
        <w:tc>
          <w:tcPr>
            <w:tcW w:w="541" w:type="pct"/>
          </w:tcPr>
          <w:p w14:paraId="730A8B5D" w14:textId="77777777" w:rsidR="00640AB2" w:rsidRPr="002D0D25" w:rsidRDefault="00640AB2" w:rsidP="00145549">
            <w:pPr>
              <w:jc w:val="center"/>
              <w:rPr>
                <w:rFonts w:ascii="Montserrat" w:hAnsi="Montserrat" w:cs="Arial"/>
                <w:sz w:val="14"/>
                <w:szCs w:val="14"/>
              </w:rPr>
            </w:pPr>
            <w:r w:rsidRPr="002D0D25">
              <w:rPr>
                <w:rStyle w:val="Hipervnculo"/>
                <w:rFonts w:ascii="Montserrat" w:eastAsia="Times New Roman" w:hAnsi="Montserrat" w:cs="Arial"/>
                <w:color w:val="auto"/>
                <w:sz w:val="14"/>
                <w:szCs w:val="14"/>
                <w:u w:val="none"/>
                <w:lang w:eastAsia="ar-SA"/>
              </w:rPr>
              <w:t>Sin formato</w:t>
            </w:r>
          </w:p>
        </w:tc>
        <w:tc>
          <w:tcPr>
            <w:tcW w:w="573" w:type="pct"/>
          </w:tcPr>
          <w:p w14:paraId="7691597B" w14:textId="77777777" w:rsidR="00640AB2" w:rsidRPr="002D0D25" w:rsidRDefault="00640AB2" w:rsidP="00145549">
            <w:pPr>
              <w:jc w:val="center"/>
              <w:rPr>
                <w:rFonts w:ascii="Montserrat" w:hAnsi="Montserrat" w:cs="Arial"/>
                <w:sz w:val="14"/>
                <w:szCs w:val="14"/>
              </w:rPr>
            </w:pPr>
            <w:r w:rsidRPr="002D0D25">
              <w:rPr>
                <w:rFonts w:ascii="Montserrat" w:eastAsia="Times New Roman" w:hAnsi="Montserrat" w:cs="Arial"/>
                <w:sz w:val="14"/>
                <w:szCs w:val="14"/>
                <w:lang w:eastAsia="ar-SA"/>
              </w:rPr>
              <w:t>Optativo</w:t>
            </w:r>
          </w:p>
        </w:tc>
        <w:tc>
          <w:tcPr>
            <w:tcW w:w="704" w:type="pct"/>
          </w:tcPr>
          <w:p w14:paraId="4122B6B3" w14:textId="77777777" w:rsidR="00640AB2" w:rsidRPr="002D0D25" w:rsidRDefault="00640AB2" w:rsidP="00145549">
            <w:pPr>
              <w:jc w:val="center"/>
              <w:rPr>
                <w:rFonts w:ascii="Montserrat" w:hAnsi="Montserrat" w:cs="Arial"/>
                <w:sz w:val="14"/>
                <w:szCs w:val="14"/>
              </w:rPr>
            </w:pPr>
            <w:r w:rsidRPr="002D0D25">
              <w:rPr>
                <w:rFonts w:ascii="Montserrat" w:eastAsia="Times New Roman" w:hAnsi="Montserrat" w:cs="Arial"/>
                <w:sz w:val="14"/>
                <w:szCs w:val="14"/>
                <w:lang w:eastAsia="ar-SA"/>
              </w:rPr>
              <w:t>N</w:t>
            </w:r>
            <w:r w:rsidR="00AD7FF3" w:rsidRPr="002D0D25">
              <w:rPr>
                <w:rFonts w:ascii="Montserrat" w:eastAsia="Times New Roman" w:hAnsi="Montserrat" w:cs="Arial"/>
                <w:sz w:val="14"/>
                <w:szCs w:val="14"/>
                <w:lang w:eastAsia="ar-SA"/>
              </w:rPr>
              <w:t>o</w:t>
            </w:r>
          </w:p>
        </w:tc>
      </w:tr>
      <w:tr w:rsidR="0009336B" w:rsidRPr="002D0D25" w14:paraId="7A777925" w14:textId="77777777" w:rsidTr="00605F32">
        <w:trPr>
          <w:trHeight w:val="20"/>
        </w:trPr>
        <w:tc>
          <w:tcPr>
            <w:tcW w:w="357" w:type="pct"/>
          </w:tcPr>
          <w:p w14:paraId="69B60437" w14:textId="77777777" w:rsidR="00640AB2" w:rsidRPr="002D0D25" w:rsidRDefault="00530AE4" w:rsidP="00B31628">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lastRenderedPageBreak/>
              <w:t>c)</w:t>
            </w:r>
          </w:p>
        </w:tc>
        <w:tc>
          <w:tcPr>
            <w:tcW w:w="791" w:type="pct"/>
          </w:tcPr>
          <w:p w14:paraId="06CCAD64" w14:textId="77777777" w:rsidR="00640AB2" w:rsidRPr="002D0D25" w:rsidRDefault="00640AB2" w:rsidP="00640346">
            <w:pPr>
              <w:jc w:val="both"/>
              <w:rPr>
                <w:rFonts w:ascii="Montserrat" w:hAnsi="Montserrat" w:cs="Arial"/>
                <w:sz w:val="14"/>
                <w:szCs w:val="14"/>
              </w:rPr>
            </w:pPr>
            <w:r w:rsidRPr="002D0D25">
              <w:rPr>
                <w:rFonts w:ascii="Montserrat" w:hAnsi="Montserrat" w:cs="Arial"/>
                <w:sz w:val="14"/>
                <w:szCs w:val="14"/>
              </w:rPr>
              <w:t>Manifiesto de Nacionalidad.</w:t>
            </w:r>
          </w:p>
          <w:p w14:paraId="75248F05" w14:textId="77777777" w:rsidR="00640AB2" w:rsidRPr="002D0D25" w:rsidRDefault="00640AB2" w:rsidP="00566DB6">
            <w:pPr>
              <w:jc w:val="both"/>
              <w:rPr>
                <w:rFonts w:ascii="Montserrat" w:eastAsia="Times New Roman" w:hAnsi="Montserrat" w:cs="Arial"/>
                <w:sz w:val="14"/>
                <w:szCs w:val="14"/>
                <w:lang w:eastAsia="ar-SA"/>
              </w:rPr>
            </w:pPr>
          </w:p>
        </w:tc>
        <w:tc>
          <w:tcPr>
            <w:tcW w:w="647" w:type="pct"/>
          </w:tcPr>
          <w:p w14:paraId="168FADC7" w14:textId="77777777" w:rsidR="00640AB2" w:rsidRPr="002D0D25" w:rsidRDefault="00640AB2" w:rsidP="008F2DBD">
            <w:pPr>
              <w:jc w:val="both"/>
              <w:rPr>
                <w:rFonts w:ascii="Montserrat" w:eastAsia="Times New Roman" w:hAnsi="Montserrat" w:cs="Arial"/>
                <w:sz w:val="14"/>
                <w:szCs w:val="14"/>
                <w:lang w:eastAsia="ar-SA"/>
              </w:rPr>
            </w:pPr>
            <w:r w:rsidRPr="002D0D25">
              <w:rPr>
                <w:rFonts w:ascii="Montserrat" w:hAnsi="Montserrat" w:cs="Arial"/>
                <w:sz w:val="14"/>
                <w:szCs w:val="14"/>
              </w:rPr>
              <w:t xml:space="preserve">Artículo 35 y 39, fracción VI, inciso b) del </w:t>
            </w:r>
            <w:r w:rsidR="00A303B4" w:rsidRPr="002D0D25">
              <w:rPr>
                <w:rFonts w:ascii="Montserrat" w:hAnsi="Montserrat" w:cs="Arial"/>
                <w:sz w:val="14"/>
                <w:szCs w:val="14"/>
              </w:rPr>
              <w:t>R</w:t>
            </w:r>
            <w:r w:rsidR="00C0060D" w:rsidRPr="002D0D25">
              <w:rPr>
                <w:rFonts w:ascii="Montserrat" w:hAnsi="Montserrat" w:cs="Arial"/>
                <w:sz w:val="14"/>
                <w:szCs w:val="14"/>
              </w:rPr>
              <w:t>eglamento</w:t>
            </w:r>
            <w:r w:rsidR="008F2DBD">
              <w:rPr>
                <w:rFonts w:ascii="Montserrat" w:hAnsi="Montserrat" w:cs="Arial"/>
                <w:strike/>
                <w:sz w:val="14"/>
                <w:szCs w:val="14"/>
              </w:rPr>
              <w:t>.</w:t>
            </w:r>
          </w:p>
        </w:tc>
        <w:tc>
          <w:tcPr>
            <w:tcW w:w="1387" w:type="pct"/>
          </w:tcPr>
          <w:p w14:paraId="210A619E" w14:textId="77777777" w:rsidR="00640AB2" w:rsidRPr="002D0D25" w:rsidRDefault="00640AB2" w:rsidP="00640346">
            <w:pPr>
              <w:jc w:val="both"/>
              <w:rPr>
                <w:rFonts w:ascii="Montserrat" w:hAnsi="Montserrat" w:cs="Arial"/>
                <w:sz w:val="14"/>
                <w:szCs w:val="14"/>
              </w:rPr>
            </w:pPr>
            <w:r w:rsidRPr="002D0D25">
              <w:rPr>
                <w:rFonts w:ascii="Montserrat" w:hAnsi="Montserrat" w:cs="Arial"/>
                <w:sz w:val="14"/>
                <w:szCs w:val="14"/>
              </w:rPr>
              <w:t>Que el escrito contenga:</w:t>
            </w:r>
          </w:p>
          <w:p w14:paraId="264FB853" w14:textId="77777777" w:rsidR="00640AB2" w:rsidRPr="002D0D25" w:rsidRDefault="00640AB2" w:rsidP="00D21741">
            <w:pPr>
              <w:pStyle w:val="Prrafodelista"/>
              <w:numPr>
                <w:ilvl w:val="0"/>
                <w:numId w:val="145"/>
              </w:numPr>
              <w:ind w:left="285"/>
              <w:contextualSpacing/>
              <w:jc w:val="both"/>
              <w:rPr>
                <w:rFonts w:ascii="Montserrat" w:hAnsi="Montserrat" w:cs="Arial"/>
                <w:sz w:val="14"/>
                <w:szCs w:val="14"/>
              </w:rPr>
            </w:pPr>
            <w:r w:rsidRPr="002D0D25">
              <w:rPr>
                <w:rFonts w:ascii="Montserrat" w:hAnsi="Montserrat" w:cs="Arial"/>
                <w:sz w:val="14"/>
                <w:szCs w:val="14"/>
              </w:rPr>
              <w:t xml:space="preserve">La manifestación del  Representante Legal </w:t>
            </w:r>
            <w:r w:rsidR="00CF5C83" w:rsidRPr="002D0D25">
              <w:rPr>
                <w:rFonts w:ascii="Montserrat" w:hAnsi="Montserrat" w:cs="Arial"/>
                <w:sz w:val="14"/>
                <w:szCs w:val="14"/>
              </w:rPr>
              <w:t>sobre la</w:t>
            </w:r>
            <w:r w:rsidRPr="002D0D25">
              <w:rPr>
                <w:rFonts w:ascii="Montserrat" w:hAnsi="Montserrat" w:cs="Arial"/>
                <w:sz w:val="14"/>
                <w:szCs w:val="14"/>
              </w:rPr>
              <w:t xml:space="preserve"> nacionalidad</w:t>
            </w:r>
            <w:r w:rsidR="00CF5C83" w:rsidRPr="002D0D25">
              <w:rPr>
                <w:rFonts w:ascii="Montserrat" w:hAnsi="Montserrat" w:cs="Arial"/>
                <w:sz w:val="14"/>
                <w:szCs w:val="14"/>
              </w:rPr>
              <w:t xml:space="preserve"> del Licitante</w:t>
            </w:r>
            <w:r w:rsidRPr="002D0D25">
              <w:rPr>
                <w:rFonts w:ascii="Montserrat" w:hAnsi="Montserrat" w:cs="Arial"/>
                <w:sz w:val="14"/>
                <w:szCs w:val="14"/>
              </w:rPr>
              <w:t>.</w:t>
            </w:r>
          </w:p>
          <w:p w14:paraId="5B5F1E65" w14:textId="77777777" w:rsidR="00640AB2" w:rsidRPr="002D0D25" w:rsidRDefault="00640AB2" w:rsidP="00D21741">
            <w:pPr>
              <w:pStyle w:val="Prrafodelista"/>
              <w:numPr>
                <w:ilvl w:val="0"/>
                <w:numId w:val="145"/>
              </w:numPr>
              <w:ind w:left="285"/>
              <w:contextualSpacing/>
              <w:jc w:val="both"/>
              <w:rPr>
                <w:rFonts w:ascii="Montserrat" w:hAnsi="Montserrat" w:cs="Arial"/>
                <w:sz w:val="14"/>
                <w:szCs w:val="14"/>
                <w:lang w:eastAsia="ar-SA"/>
              </w:rPr>
            </w:pPr>
            <w:r w:rsidRPr="002D0D25">
              <w:rPr>
                <w:rFonts w:ascii="Montserrat" w:hAnsi="Montserrat" w:cs="Arial"/>
                <w:sz w:val="14"/>
                <w:szCs w:val="14"/>
              </w:rPr>
              <w:t>La manifestación Bajo Protesta de Decir Verdad.</w:t>
            </w:r>
          </w:p>
        </w:tc>
        <w:tc>
          <w:tcPr>
            <w:tcW w:w="541" w:type="pct"/>
          </w:tcPr>
          <w:p w14:paraId="6B1DE527" w14:textId="77777777" w:rsidR="002A0D77" w:rsidRPr="00C46A36" w:rsidRDefault="00640AB2" w:rsidP="00145549">
            <w:pPr>
              <w:widowControl w:val="0"/>
              <w:suppressAutoHyphens/>
              <w:jc w:val="center"/>
              <w:rPr>
                <w:rFonts w:ascii="Montserrat" w:eastAsia="Times New Roman" w:hAnsi="Montserrat" w:cs="Arial"/>
                <w:sz w:val="14"/>
                <w:szCs w:val="14"/>
                <w:lang w:eastAsia="ar-SA"/>
              </w:rPr>
            </w:pPr>
            <w:r w:rsidRPr="00C46A36">
              <w:rPr>
                <w:rFonts w:ascii="Montserrat" w:eastAsia="Times New Roman" w:hAnsi="Montserrat" w:cs="Arial"/>
                <w:sz w:val="14"/>
                <w:szCs w:val="14"/>
                <w:lang w:eastAsia="ar-SA"/>
              </w:rPr>
              <w:t>F</w:t>
            </w:r>
            <w:r w:rsidR="002A0D77" w:rsidRPr="00C46A36">
              <w:rPr>
                <w:rFonts w:ascii="Montserrat" w:eastAsia="Times New Roman" w:hAnsi="Montserrat" w:cs="Arial"/>
                <w:sz w:val="14"/>
                <w:szCs w:val="14"/>
                <w:lang w:eastAsia="ar-SA"/>
              </w:rPr>
              <w:t>ormato</w:t>
            </w:r>
          </w:p>
          <w:p w14:paraId="74ECE88C" w14:textId="77777777" w:rsidR="00640AB2" w:rsidRPr="00C46A36" w:rsidRDefault="000A74C7" w:rsidP="00145549">
            <w:pPr>
              <w:widowControl w:val="0"/>
              <w:suppressAutoHyphens/>
              <w:jc w:val="center"/>
              <w:rPr>
                <w:rStyle w:val="Hipervnculo"/>
                <w:rFonts w:ascii="Montserrat" w:eastAsia="Times New Roman" w:hAnsi="Montserrat" w:cs="Arial"/>
                <w:color w:val="auto"/>
                <w:sz w:val="14"/>
                <w:szCs w:val="14"/>
                <w:lang w:eastAsia="ar-SA"/>
              </w:rPr>
            </w:pPr>
            <w:r w:rsidRPr="00C46A36">
              <w:rPr>
                <w:rFonts w:ascii="Montserrat" w:eastAsia="Times New Roman" w:hAnsi="Montserrat" w:cs="Arial"/>
                <w:sz w:val="14"/>
                <w:szCs w:val="14"/>
                <w:lang w:eastAsia="ar-SA"/>
              </w:rPr>
              <w:t>2</w:t>
            </w:r>
          </w:p>
        </w:tc>
        <w:tc>
          <w:tcPr>
            <w:tcW w:w="573" w:type="pct"/>
          </w:tcPr>
          <w:p w14:paraId="3FA24BE7" w14:textId="77777777" w:rsidR="00640AB2" w:rsidRPr="002D0D25" w:rsidRDefault="00640AB2"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 (Proveedores nacionales)</w:t>
            </w:r>
          </w:p>
          <w:p w14:paraId="5046BF4C" w14:textId="77777777" w:rsidR="00640AB2" w:rsidRPr="002D0D25" w:rsidRDefault="00640AB2" w:rsidP="00145549">
            <w:pPr>
              <w:widowControl w:val="0"/>
              <w:suppressAutoHyphens/>
              <w:jc w:val="center"/>
              <w:rPr>
                <w:rFonts w:ascii="Montserrat" w:eastAsia="Times New Roman" w:hAnsi="Montserrat" w:cs="Arial"/>
                <w:sz w:val="14"/>
                <w:szCs w:val="14"/>
                <w:lang w:eastAsia="ar-SA"/>
              </w:rPr>
            </w:pPr>
          </w:p>
          <w:p w14:paraId="4525B368" w14:textId="77777777" w:rsidR="00640AB2" w:rsidRPr="002D0D25" w:rsidRDefault="00640AB2"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Optativo</w:t>
            </w:r>
          </w:p>
          <w:p w14:paraId="52606CBB" w14:textId="77777777" w:rsidR="00640AB2" w:rsidRPr="002D0D25" w:rsidRDefault="00640AB2"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(Proveedores extranjeros)</w:t>
            </w:r>
          </w:p>
        </w:tc>
        <w:tc>
          <w:tcPr>
            <w:tcW w:w="704" w:type="pct"/>
          </w:tcPr>
          <w:p w14:paraId="58381481" w14:textId="77777777" w:rsidR="00640AB2" w:rsidRPr="002D0D25" w:rsidRDefault="00AD7FF3"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F137C1" w:rsidRPr="0005599F" w14:paraId="6EEE6965" w14:textId="77777777" w:rsidTr="00605F32">
        <w:trPr>
          <w:trHeight w:val="1070"/>
        </w:trPr>
        <w:tc>
          <w:tcPr>
            <w:tcW w:w="357" w:type="pct"/>
          </w:tcPr>
          <w:p w14:paraId="546F69F1" w14:textId="77777777" w:rsidR="00F137C1" w:rsidRDefault="00F13F41" w:rsidP="00F137C1">
            <w:pPr>
              <w:widowControl w:val="0"/>
              <w:suppressAutoHyphens/>
              <w:jc w:val="center"/>
              <w:rPr>
                <w:rFonts w:ascii="Montserrat" w:hAnsi="Montserrat" w:cs="Arial"/>
                <w:b/>
                <w:color w:val="FF0000"/>
                <w:sz w:val="14"/>
                <w:szCs w:val="14"/>
                <w:lang w:eastAsia="ar-SA"/>
              </w:rPr>
            </w:pPr>
            <w:r>
              <w:rPr>
                <w:rFonts w:ascii="Montserrat" w:hAnsi="Montserrat" w:cs="Arial"/>
                <w:b/>
                <w:sz w:val="14"/>
                <w:szCs w:val="14"/>
                <w:lang w:eastAsia="ar-SA"/>
              </w:rPr>
              <w:t>d</w:t>
            </w:r>
            <w:r w:rsidR="00530AE4">
              <w:rPr>
                <w:rFonts w:ascii="Montserrat" w:hAnsi="Montserrat" w:cs="Arial"/>
                <w:b/>
                <w:sz w:val="14"/>
                <w:szCs w:val="14"/>
                <w:lang w:eastAsia="ar-SA"/>
              </w:rPr>
              <w:t>)</w:t>
            </w:r>
          </w:p>
        </w:tc>
        <w:tc>
          <w:tcPr>
            <w:tcW w:w="791" w:type="pct"/>
          </w:tcPr>
          <w:p w14:paraId="514012CC" w14:textId="77777777" w:rsidR="00F137C1" w:rsidRPr="002D0D25" w:rsidRDefault="00F137C1" w:rsidP="00210A90">
            <w:pPr>
              <w:widowControl w:val="0"/>
              <w:suppressAutoHyphens/>
              <w:jc w:val="both"/>
              <w:rPr>
                <w:rFonts w:ascii="Montserrat" w:eastAsia="Batang" w:hAnsi="Montserrat"/>
                <w:sz w:val="14"/>
                <w:szCs w:val="14"/>
              </w:rPr>
            </w:pPr>
            <w:r w:rsidRPr="002D0D25">
              <w:rPr>
                <w:rFonts w:ascii="Montserrat" w:eastAsia="Batang" w:hAnsi="Montserrat"/>
                <w:sz w:val="14"/>
                <w:szCs w:val="14"/>
              </w:rPr>
              <w:t xml:space="preserve">Escrito en el que el </w:t>
            </w:r>
            <w:r w:rsidRPr="002D0D25">
              <w:rPr>
                <w:rFonts w:ascii="Montserrat" w:hAnsi="Montserrat" w:cs="Arial"/>
                <w:bCs/>
                <w:iCs/>
                <w:sz w:val="14"/>
                <w:szCs w:val="14"/>
                <w:lang w:val="es-MX"/>
              </w:rPr>
              <w:t>Licitante</w:t>
            </w:r>
            <w:r w:rsidRPr="002D0D25">
              <w:rPr>
                <w:rFonts w:ascii="Montserrat" w:eastAsia="Batang" w:hAnsi="Montserrat"/>
                <w:sz w:val="14"/>
                <w:szCs w:val="14"/>
              </w:rPr>
              <w:t xml:space="preserve"> proporcione una dirección de correo electrónico</w:t>
            </w:r>
            <w:r w:rsidR="00210A90">
              <w:rPr>
                <w:rFonts w:ascii="Montserrat" w:eastAsia="Batang" w:hAnsi="Montserrat"/>
                <w:sz w:val="14"/>
                <w:szCs w:val="14"/>
              </w:rPr>
              <w:t>.</w:t>
            </w:r>
          </w:p>
        </w:tc>
        <w:tc>
          <w:tcPr>
            <w:tcW w:w="647" w:type="pct"/>
          </w:tcPr>
          <w:p w14:paraId="221E0A8E" w14:textId="77777777" w:rsidR="00F137C1" w:rsidRPr="002D0D25" w:rsidRDefault="00F137C1" w:rsidP="00F137C1">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Artículos 29 fracción VII de la Ley y 39,  fracción VI, inciso d) del Reglamento</w:t>
            </w:r>
          </w:p>
        </w:tc>
        <w:tc>
          <w:tcPr>
            <w:tcW w:w="1387" w:type="pct"/>
          </w:tcPr>
          <w:p w14:paraId="7587B962" w14:textId="77777777" w:rsidR="00F137C1" w:rsidRPr="002D0D25" w:rsidRDefault="00F137C1" w:rsidP="00F137C1">
            <w:pPr>
              <w:widowControl w:val="0"/>
              <w:suppressAutoHyphens/>
              <w:jc w:val="both"/>
              <w:rPr>
                <w:rFonts w:ascii="Montserrat" w:eastAsia="Batang" w:hAnsi="Montserrat"/>
                <w:sz w:val="14"/>
                <w:szCs w:val="14"/>
              </w:rPr>
            </w:pPr>
            <w:r w:rsidRPr="002D0D25">
              <w:rPr>
                <w:rFonts w:ascii="Montserrat" w:eastAsia="Batang" w:hAnsi="Montserrat"/>
                <w:sz w:val="14"/>
                <w:szCs w:val="14"/>
              </w:rPr>
              <w:t>Que el escrito contenga:</w:t>
            </w:r>
          </w:p>
          <w:p w14:paraId="72DFCF99" w14:textId="77777777" w:rsidR="00F137C1" w:rsidRPr="002D0D25" w:rsidRDefault="00F137C1" w:rsidP="00D21741">
            <w:pPr>
              <w:pStyle w:val="Prrafodelista"/>
              <w:widowControl w:val="0"/>
              <w:numPr>
                <w:ilvl w:val="0"/>
                <w:numId w:val="149"/>
              </w:numPr>
              <w:suppressAutoHyphens/>
              <w:ind w:left="177" w:hanging="101"/>
              <w:contextualSpacing/>
              <w:jc w:val="both"/>
              <w:rPr>
                <w:rFonts w:ascii="Montserrat" w:eastAsia="Batang" w:hAnsi="Montserrat"/>
                <w:sz w:val="14"/>
                <w:szCs w:val="14"/>
              </w:rPr>
            </w:pPr>
            <w:r w:rsidRPr="002D0D25">
              <w:rPr>
                <w:rFonts w:ascii="Montserrat" w:eastAsia="Batang" w:hAnsi="Montserrat"/>
                <w:sz w:val="14"/>
                <w:szCs w:val="14"/>
              </w:rPr>
              <w:t>Dirección de correo electrónico, y en caso contrario, indicar que no cuenta con el mismo.</w:t>
            </w:r>
          </w:p>
        </w:tc>
        <w:tc>
          <w:tcPr>
            <w:tcW w:w="541" w:type="pct"/>
          </w:tcPr>
          <w:p w14:paraId="0F2C091C" w14:textId="77777777" w:rsidR="002A0D77" w:rsidRPr="00C46A36" w:rsidRDefault="002A0D77" w:rsidP="00F137C1">
            <w:pPr>
              <w:widowControl w:val="0"/>
              <w:suppressAutoHyphens/>
              <w:jc w:val="center"/>
              <w:rPr>
                <w:rFonts w:ascii="Montserrat" w:eastAsia="Times New Roman" w:hAnsi="Montserrat" w:cs="Arial"/>
                <w:sz w:val="14"/>
                <w:szCs w:val="14"/>
                <w:lang w:eastAsia="ar-SA"/>
              </w:rPr>
            </w:pPr>
            <w:r w:rsidRPr="00C46A36">
              <w:rPr>
                <w:rFonts w:ascii="Montserrat" w:eastAsia="Times New Roman" w:hAnsi="Montserrat" w:cs="Arial"/>
                <w:sz w:val="14"/>
                <w:szCs w:val="14"/>
                <w:lang w:eastAsia="ar-SA"/>
              </w:rPr>
              <w:t>Formato</w:t>
            </w:r>
          </w:p>
          <w:p w14:paraId="276639A3" w14:textId="77777777" w:rsidR="00F137C1" w:rsidRPr="00C46A36" w:rsidRDefault="00F137C1" w:rsidP="00F137C1">
            <w:pPr>
              <w:widowControl w:val="0"/>
              <w:suppressAutoHyphens/>
              <w:jc w:val="center"/>
              <w:rPr>
                <w:rStyle w:val="Hipervnculo"/>
                <w:rFonts w:ascii="Montserrat" w:eastAsia="Times New Roman" w:hAnsi="Montserrat" w:cs="Arial"/>
                <w:color w:val="auto"/>
                <w:sz w:val="14"/>
                <w:szCs w:val="14"/>
                <w:lang w:eastAsia="ar-SA"/>
              </w:rPr>
            </w:pPr>
            <w:r w:rsidRPr="00C46A36">
              <w:rPr>
                <w:rFonts w:ascii="Montserrat" w:eastAsia="Times New Roman" w:hAnsi="Montserrat" w:cs="Arial"/>
                <w:sz w:val="14"/>
                <w:szCs w:val="14"/>
                <w:lang w:eastAsia="ar-SA"/>
              </w:rPr>
              <w:t xml:space="preserve"> 3</w:t>
            </w:r>
          </w:p>
        </w:tc>
        <w:tc>
          <w:tcPr>
            <w:tcW w:w="573" w:type="pct"/>
          </w:tcPr>
          <w:p w14:paraId="17BDDA1D" w14:textId="77777777" w:rsidR="00F137C1" w:rsidRPr="002D0D25" w:rsidRDefault="00F137C1" w:rsidP="00F137C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04" w:type="pct"/>
          </w:tcPr>
          <w:p w14:paraId="69655157" w14:textId="77777777" w:rsidR="00F137C1" w:rsidRPr="002D0D25" w:rsidRDefault="00F137C1" w:rsidP="00F137C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No</w:t>
            </w:r>
          </w:p>
        </w:tc>
      </w:tr>
      <w:tr w:rsidR="0009336B" w:rsidRPr="002D0D25" w14:paraId="3D1BF54D" w14:textId="77777777" w:rsidTr="00605F32">
        <w:trPr>
          <w:trHeight w:val="1878"/>
        </w:trPr>
        <w:tc>
          <w:tcPr>
            <w:tcW w:w="357" w:type="pct"/>
            <w:hideMark/>
          </w:tcPr>
          <w:p w14:paraId="4B4E2C05" w14:textId="77777777" w:rsidR="000B746C" w:rsidRPr="002D0D25" w:rsidRDefault="00F13F41"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e</w:t>
            </w:r>
            <w:r w:rsidR="00530AE4">
              <w:rPr>
                <w:rFonts w:ascii="Montserrat" w:eastAsia="Times New Roman" w:hAnsi="Montserrat" w:cs="Arial"/>
                <w:b/>
                <w:sz w:val="14"/>
                <w:szCs w:val="14"/>
                <w:lang w:eastAsia="ar-SA"/>
              </w:rPr>
              <w:t>)</w:t>
            </w:r>
          </w:p>
        </w:tc>
        <w:tc>
          <w:tcPr>
            <w:tcW w:w="791" w:type="pct"/>
          </w:tcPr>
          <w:p w14:paraId="10FB9E0D"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Escrito de no encontrarse en los supuestos de los artículos 50 y 60 de la Ley.</w:t>
            </w:r>
          </w:p>
          <w:p w14:paraId="1FEB1139"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p>
        </w:tc>
        <w:tc>
          <w:tcPr>
            <w:tcW w:w="647" w:type="pct"/>
            <w:hideMark/>
          </w:tcPr>
          <w:p w14:paraId="1800698A" w14:textId="77777777" w:rsidR="000B746C" w:rsidRPr="002D0D25" w:rsidRDefault="000B746C" w:rsidP="00D54E19">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 29, Fracción VIII de la Ley y 39, Fracción VI, inciso e) y 48 fracción VIII inciso a) de</w:t>
            </w:r>
            <w:r w:rsidR="00D54E19" w:rsidRPr="002D0D25">
              <w:rPr>
                <w:rFonts w:ascii="Montserrat" w:eastAsia="Times New Roman" w:hAnsi="Montserrat" w:cs="Arial"/>
                <w:sz w:val="14"/>
                <w:szCs w:val="14"/>
                <w:lang w:eastAsia="ar-SA"/>
              </w:rPr>
              <w:t>l</w:t>
            </w:r>
            <w:r w:rsidRPr="002D0D25">
              <w:rPr>
                <w:rFonts w:ascii="Montserrat" w:eastAsia="Times New Roman" w:hAnsi="Montserrat" w:cs="Arial"/>
                <w:sz w:val="14"/>
                <w:szCs w:val="14"/>
                <w:lang w:eastAsia="ar-SA"/>
              </w:rPr>
              <w:t xml:space="preserve"> Reglamento.</w:t>
            </w:r>
          </w:p>
        </w:tc>
        <w:tc>
          <w:tcPr>
            <w:tcW w:w="1387" w:type="pct"/>
          </w:tcPr>
          <w:p w14:paraId="62DD7E97"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14:paraId="664E4E2E" w14:textId="77777777" w:rsidR="000B746C" w:rsidRPr="002D0D25" w:rsidRDefault="000B746C" w:rsidP="00D21741">
            <w:pPr>
              <w:widowControl w:val="0"/>
              <w:numPr>
                <w:ilvl w:val="0"/>
                <w:numId w:val="138"/>
              </w:numPr>
              <w:suppressAutoHyphens/>
              <w:ind w:left="285"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manifestación por parte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o su Representante Legal, de que éste </w:t>
            </w:r>
            <w:r w:rsidRPr="002D0D25">
              <w:rPr>
                <w:rFonts w:ascii="Montserrat" w:eastAsia="Times New Roman" w:hAnsi="Montserrat" w:cs="Arial"/>
                <w:b/>
                <w:sz w:val="14"/>
                <w:szCs w:val="14"/>
                <w:lang w:eastAsia="ar-SA"/>
              </w:rPr>
              <w:t>NO</w:t>
            </w:r>
            <w:r w:rsidRPr="002D0D25">
              <w:rPr>
                <w:rFonts w:ascii="Montserrat" w:eastAsia="Times New Roman" w:hAnsi="Montserrat" w:cs="Arial"/>
                <w:sz w:val="14"/>
                <w:szCs w:val="14"/>
                <w:lang w:eastAsia="ar-SA"/>
              </w:rPr>
              <w:t xml:space="preserve"> se encuentra en alguno de los supuestos señalados en los artículos 50 y 60 antepenúltimo párrafo de la LAASSP.</w:t>
            </w:r>
          </w:p>
          <w:p w14:paraId="651A270E" w14:textId="77777777" w:rsidR="000B746C" w:rsidRPr="002D0D25" w:rsidRDefault="000B746C" w:rsidP="00D21741">
            <w:pPr>
              <w:widowControl w:val="0"/>
              <w:numPr>
                <w:ilvl w:val="0"/>
                <w:numId w:val="138"/>
              </w:numPr>
              <w:suppressAutoHyphens/>
              <w:ind w:left="285"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Incluya la manifestación </w:t>
            </w:r>
            <w:r w:rsidRPr="002D0D25">
              <w:rPr>
                <w:rFonts w:ascii="Montserrat" w:eastAsia="Times New Roman" w:hAnsi="Montserrat" w:cs="Arial"/>
                <w:b/>
                <w:sz w:val="14"/>
                <w:szCs w:val="14"/>
                <w:lang w:eastAsia="ar-SA"/>
              </w:rPr>
              <w:t>Bajo Protesta de Decir Verdad</w:t>
            </w:r>
            <w:r w:rsidRPr="002D0D25">
              <w:rPr>
                <w:rFonts w:ascii="Montserrat" w:eastAsia="Times New Roman" w:hAnsi="Montserrat" w:cs="Arial"/>
                <w:sz w:val="14"/>
                <w:szCs w:val="14"/>
                <w:lang w:eastAsia="ar-SA"/>
              </w:rPr>
              <w:t>.</w:t>
            </w:r>
          </w:p>
        </w:tc>
        <w:tc>
          <w:tcPr>
            <w:tcW w:w="541" w:type="pct"/>
          </w:tcPr>
          <w:p w14:paraId="375936F4" w14:textId="77777777" w:rsidR="002A0D77" w:rsidRDefault="000B746C" w:rsidP="002A0D77">
            <w:pPr>
              <w:widowControl w:val="0"/>
              <w:suppressAutoHyphens/>
              <w:jc w:val="center"/>
              <w:rPr>
                <w:rFonts w:ascii="Montserrat" w:eastAsia="Times New Roman" w:hAnsi="Montserrat" w:cs="Arial"/>
                <w:sz w:val="14"/>
                <w:szCs w:val="14"/>
                <w:lang w:eastAsia="ar-SA"/>
              </w:rPr>
            </w:pPr>
            <w:r w:rsidRPr="0005599F">
              <w:rPr>
                <w:rFonts w:ascii="Montserrat" w:eastAsia="Times New Roman" w:hAnsi="Montserrat" w:cs="Arial"/>
                <w:sz w:val="14"/>
                <w:szCs w:val="14"/>
                <w:lang w:eastAsia="ar-SA"/>
              </w:rPr>
              <w:t>F</w:t>
            </w:r>
            <w:r w:rsidR="002A0D77">
              <w:rPr>
                <w:rFonts w:ascii="Montserrat" w:eastAsia="Times New Roman" w:hAnsi="Montserrat" w:cs="Arial"/>
                <w:sz w:val="14"/>
                <w:szCs w:val="14"/>
                <w:lang w:eastAsia="ar-SA"/>
              </w:rPr>
              <w:t>ormato</w:t>
            </w:r>
          </w:p>
          <w:p w14:paraId="749DF392" w14:textId="77777777" w:rsidR="000B746C" w:rsidRPr="0005599F" w:rsidRDefault="000B746C" w:rsidP="002A0D77">
            <w:pPr>
              <w:widowControl w:val="0"/>
              <w:suppressAutoHyphens/>
              <w:jc w:val="center"/>
              <w:rPr>
                <w:rFonts w:ascii="Montserrat" w:eastAsia="Times New Roman" w:hAnsi="Montserrat" w:cs="Arial"/>
                <w:sz w:val="14"/>
                <w:szCs w:val="14"/>
                <w:lang w:eastAsia="ar-SA"/>
              </w:rPr>
            </w:pPr>
            <w:r w:rsidRPr="0005599F">
              <w:rPr>
                <w:rFonts w:ascii="Montserrat" w:eastAsia="Times New Roman" w:hAnsi="Montserrat" w:cs="Arial"/>
                <w:sz w:val="14"/>
                <w:szCs w:val="14"/>
                <w:lang w:eastAsia="ar-SA"/>
              </w:rPr>
              <w:t xml:space="preserve"> 4</w:t>
            </w:r>
          </w:p>
        </w:tc>
        <w:tc>
          <w:tcPr>
            <w:tcW w:w="573" w:type="pct"/>
            <w:hideMark/>
          </w:tcPr>
          <w:p w14:paraId="6A962C6F"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04" w:type="pct"/>
            <w:hideMark/>
          </w:tcPr>
          <w:p w14:paraId="1E339D08"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09336B" w:rsidRPr="002D0D25" w14:paraId="19E61781" w14:textId="77777777" w:rsidTr="00605F32">
        <w:trPr>
          <w:trHeight w:val="2993"/>
        </w:trPr>
        <w:tc>
          <w:tcPr>
            <w:tcW w:w="357" w:type="pct"/>
            <w:hideMark/>
          </w:tcPr>
          <w:p w14:paraId="749E6A0E" w14:textId="77777777" w:rsidR="000B746C" w:rsidRPr="002D0D25" w:rsidRDefault="00F13F41"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f</w:t>
            </w:r>
            <w:r w:rsidR="00530AE4">
              <w:rPr>
                <w:rFonts w:ascii="Montserrat" w:eastAsia="Times New Roman" w:hAnsi="Montserrat" w:cs="Arial"/>
                <w:b/>
                <w:sz w:val="14"/>
                <w:szCs w:val="14"/>
                <w:lang w:eastAsia="ar-SA"/>
              </w:rPr>
              <w:t>)</w:t>
            </w:r>
          </w:p>
        </w:tc>
        <w:tc>
          <w:tcPr>
            <w:tcW w:w="791" w:type="pct"/>
          </w:tcPr>
          <w:p w14:paraId="7C57882E"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Declaración de Integridad</w:t>
            </w:r>
            <w:r w:rsidR="00D32353">
              <w:rPr>
                <w:rFonts w:ascii="Montserrat" w:eastAsia="Times New Roman" w:hAnsi="Montserrat" w:cs="Arial"/>
                <w:sz w:val="14"/>
                <w:szCs w:val="14"/>
                <w:lang w:eastAsia="ar-SA"/>
              </w:rPr>
              <w:t>.</w:t>
            </w:r>
          </w:p>
        </w:tc>
        <w:tc>
          <w:tcPr>
            <w:tcW w:w="647" w:type="pct"/>
            <w:hideMark/>
          </w:tcPr>
          <w:p w14:paraId="45103888" w14:textId="77777777" w:rsidR="000B746C" w:rsidRPr="002D0D25" w:rsidRDefault="000B746C" w:rsidP="00D54E19">
            <w:pPr>
              <w:widowControl w:val="0"/>
              <w:suppressAutoHyphens/>
              <w:autoSpaceDE w:val="0"/>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 29, Fracción IX de la Ley y 39, Fracción VI, inciso f) y 48 fracción VIII inciso b) de</w:t>
            </w:r>
            <w:r w:rsidR="00D54E19" w:rsidRPr="002D0D25">
              <w:rPr>
                <w:rFonts w:ascii="Montserrat" w:eastAsia="Times New Roman" w:hAnsi="Montserrat" w:cs="Arial"/>
                <w:sz w:val="14"/>
                <w:szCs w:val="14"/>
                <w:lang w:eastAsia="ar-SA"/>
              </w:rPr>
              <w:t>l</w:t>
            </w:r>
            <w:r w:rsidRPr="002D0D25">
              <w:rPr>
                <w:rFonts w:ascii="Montserrat" w:eastAsia="Times New Roman" w:hAnsi="Montserrat" w:cs="Arial"/>
                <w:sz w:val="14"/>
                <w:szCs w:val="14"/>
                <w:lang w:eastAsia="ar-SA"/>
              </w:rPr>
              <w:t xml:space="preserve"> Reglamento </w:t>
            </w:r>
          </w:p>
        </w:tc>
        <w:tc>
          <w:tcPr>
            <w:tcW w:w="1387" w:type="pct"/>
          </w:tcPr>
          <w:p w14:paraId="1A55A1EF"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14:paraId="62321035" w14:textId="77777777" w:rsidR="000B746C" w:rsidRPr="002D0D25" w:rsidRDefault="000B746C" w:rsidP="00D21741">
            <w:pPr>
              <w:widowControl w:val="0"/>
              <w:numPr>
                <w:ilvl w:val="0"/>
                <w:numId w:val="139"/>
              </w:numPr>
              <w:suppressAutoHyphens/>
              <w:ind w:left="285"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declaración por parte del </w:t>
            </w:r>
            <w:r w:rsidR="006763F6" w:rsidRPr="002D0D25">
              <w:rPr>
                <w:rFonts w:ascii="Montserrat" w:hAnsi="Montserrat" w:cs="Arial"/>
                <w:bCs/>
                <w:iCs/>
                <w:sz w:val="14"/>
                <w:szCs w:val="14"/>
                <w:lang w:val="es-MX"/>
              </w:rPr>
              <w:t>Licitante</w:t>
            </w:r>
            <w:r w:rsidRPr="002D0D25">
              <w:rPr>
                <w:rFonts w:ascii="Montserrat" w:eastAsia="Times New Roman" w:hAnsi="Montserrat" w:cs="Arial"/>
                <w:b/>
                <w:sz w:val="14"/>
                <w:szCs w:val="14"/>
                <w:lang w:eastAsia="ar-SA"/>
              </w:rPr>
              <w:t xml:space="preserve"> </w:t>
            </w:r>
            <w:r w:rsidRPr="002D0D25">
              <w:rPr>
                <w:rFonts w:ascii="Montserrat" w:eastAsia="Times New Roman" w:hAnsi="Montserrat" w:cs="Arial"/>
                <w:sz w:val="14"/>
                <w:szCs w:val="14"/>
                <w:lang w:eastAsia="ar-SA"/>
              </w:rPr>
              <w:t xml:space="preserve"> o su Representante Legal, de que se abstendrán por sí o por interpósita persona de adoptar conductas u otros aspectos para que los servidores públicos, induzcan o alteren las evaluaciones de las PROPOSICIONES, el resultado del procedimiento, u otros aspectos que otorguen condiciones más ventajosas con relación a los demás participantes;</w:t>
            </w:r>
          </w:p>
          <w:p w14:paraId="35A4BEE9" w14:textId="77777777" w:rsidR="000B746C" w:rsidRPr="002D0D25" w:rsidRDefault="000B746C" w:rsidP="00D21741">
            <w:pPr>
              <w:widowControl w:val="0"/>
              <w:numPr>
                <w:ilvl w:val="0"/>
                <w:numId w:val="139"/>
              </w:numPr>
              <w:suppressAutoHyphens/>
              <w:ind w:left="285"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Incluya la manifestación Bajo Protesta de Decir Verdad.</w:t>
            </w:r>
          </w:p>
        </w:tc>
        <w:tc>
          <w:tcPr>
            <w:tcW w:w="541" w:type="pct"/>
          </w:tcPr>
          <w:p w14:paraId="0C3CBB94" w14:textId="77777777" w:rsidR="002A0D77" w:rsidRDefault="000B746C" w:rsidP="002A0D7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F</w:t>
            </w:r>
            <w:r w:rsidR="002A0D77">
              <w:rPr>
                <w:rFonts w:ascii="Montserrat" w:eastAsia="Times New Roman" w:hAnsi="Montserrat" w:cs="Arial"/>
                <w:sz w:val="14"/>
                <w:szCs w:val="14"/>
                <w:lang w:eastAsia="ar-SA"/>
              </w:rPr>
              <w:t>ormato</w:t>
            </w:r>
          </w:p>
          <w:p w14:paraId="10F4C275" w14:textId="77777777" w:rsidR="000B746C" w:rsidRPr="002D0D25" w:rsidRDefault="00843C27" w:rsidP="002A0D7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5</w:t>
            </w:r>
          </w:p>
        </w:tc>
        <w:tc>
          <w:tcPr>
            <w:tcW w:w="573" w:type="pct"/>
            <w:hideMark/>
          </w:tcPr>
          <w:p w14:paraId="18D4C3FE"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04" w:type="pct"/>
            <w:hideMark/>
          </w:tcPr>
          <w:p w14:paraId="356FB7AC"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09336B" w:rsidRPr="002D0D25" w14:paraId="542C8695" w14:textId="77777777" w:rsidTr="00605F32">
        <w:trPr>
          <w:trHeight w:val="20"/>
        </w:trPr>
        <w:tc>
          <w:tcPr>
            <w:tcW w:w="357" w:type="pct"/>
          </w:tcPr>
          <w:p w14:paraId="2B20776C" w14:textId="77777777" w:rsidR="000B746C" w:rsidRPr="002D0D25" w:rsidRDefault="00F13F41"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g</w:t>
            </w:r>
            <w:r w:rsidR="00530AE4">
              <w:rPr>
                <w:rFonts w:ascii="Montserrat" w:eastAsia="Times New Roman" w:hAnsi="Montserrat" w:cs="Arial"/>
                <w:b/>
                <w:sz w:val="14"/>
                <w:szCs w:val="14"/>
                <w:lang w:eastAsia="ar-SA"/>
              </w:rPr>
              <w:t>)</w:t>
            </w:r>
          </w:p>
        </w:tc>
        <w:tc>
          <w:tcPr>
            <w:tcW w:w="791" w:type="pct"/>
          </w:tcPr>
          <w:p w14:paraId="17922F9F" w14:textId="77777777" w:rsidR="000B746C" w:rsidRPr="002D0D25" w:rsidRDefault="000B746C" w:rsidP="000B746C">
            <w:pPr>
              <w:widowControl w:val="0"/>
              <w:suppressAutoHyphens/>
              <w:jc w:val="both"/>
              <w:rPr>
                <w:rFonts w:ascii="Montserrat" w:hAnsi="Montserrat" w:cs="Arial"/>
                <w:sz w:val="14"/>
                <w:szCs w:val="14"/>
              </w:rPr>
            </w:pPr>
            <w:r w:rsidRPr="002D0D25">
              <w:rPr>
                <w:rFonts w:ascii="Montserrat" w:hAnsi="Montserrat" w:cs="Arial"/>
                <w:sz w:val="14"/>
                <w:szCs w:val="14"/>
              </w:rPr>
              <w:t xml:space="preserve">Manifestación de estratificación de MIPYME para </w:t>
            </w:r>
            <w:r w:rsidR="006763F6" w:rsidRPr="002D0D25">
              <w:rPr>
                <w:rFonts w:ascii="Montserrat" w:hAnsi="Montserrat" w:cs="Arial"/>
                <w:bCs/>
                <w:iCs/>
                <w:sz w:val="14"/>
                <w:szCs w:val="14"/>
                <w:lang w:val="es-MX"/>
              </w:rPr>
              <w:t>Licitante</w:t>
            </w:r>
            <w:r w:rsidRPr="002D0D25">
              <w:rPr>
                <w:rFonts w:ascii="Montserrat" w:hAnsi="Montserrat" w:cs="Arial"/>
                <w:sz w:val="14"/>
                <w:szCs w:val="14"/>
              </w:rPr>
              <w:t xml:space="preserve"> de nacionalidad mexicana</w:t>
            </w:r>
          </w:p>
          <w:p w14:paraId="5E39A1E1" w14:textId="77777777" w:rsidR="000B746C" w:rsidRPr="002D0D25" w:rsidRDefault="000B746C" w:rsidP="000B746C">
            <w:pPr>
              <w:widowControl w:val="0"/>
              <w:suppressAutoHyphens/>
              <w:jc w:val="both"/>
              <w:rPr>
                <w:rFonts w:ascii="Montserrat" w:eastAsia="Times New Roman" w:hAnsi="Montserrat" w:cs="Arial"/>
                <w:i/>
                <w:sz w:val="14"/>
                <w:szCs w:val="14"/>
                <w:lang w:eastAsia="ar-SA"/>
              </w:rPr>
            </w:pPr>
          </w:p>
          <w:p w14:paraId="64041AA4" w14:textId="77777777" w:rsidR="000B746C" w:rsidRPr="002D0D25" w:rsidRDefault="000B746C" w:rsidP="000B746C">
            <w:pPr>
              <w:widowControl w:val="0"/>
              <w:suppressAutoHyphens/>
              <w:jc w:val="both"/>
              <w:rPr>
                <w:rFonts w:ascii="Montserrat" w:eastAsia="Times New Roman" w:hAnsi="Montserrat" w:cs="Arial"/>
                <w:kern w:val="16"/>
                <w:sz w:val="14"/>
                <w:szCs w:val="14"/>
                <w:lang w:eastAsia="ar-SA"/>
              </w:rPr>
            </w:pPr>
            <w:r w:rsidRPr="002D0D25">
              <w:rPr>
                <w:rFonts w:ascii="Montserrat" w:eastAsia="Times New Roman" w:hAnsi="Montserrat" w:cs="Arial"/>
                <w:kern w:val="16"/>
                <w:sz w:val="14"/>
                <w:szCs w:val="14"/>
                <w:lang w:eastAsia="ar-SA"/>
              </w:rPr>
              <w:t xml:space="preserve">Que el </w:t>
            </w:r>
            <w:r w:rsidR="006763F6" w:rsidRPr="002D0D25">
              <w:rPr>
                <w:rFonts w:ascii="Montserrat" w:hAnsi="Montserrat" w:cs="Arial"/>
                <w:bCs/>
                <w:iCs/>
                <w:sz w:val="14"/>
                <w:szCs w:val="14"/>
                <w:lang w:val="es-MX"/>
              </w:rPr>
              <w:t>Licitante</w:t>
            </w:r>
            <w:r w:rsidRPr="002D0D25">
              <w:rPr>
                <w:rFonts w:ascii="Montserrat" w:eastAsia="Times New Roman" w:hAnsi="Montserrat" w:cs="Arial"/>
                <w:kern w:val="16"/>
                <w:sz w:val="14"/>
                <w:szCs w:val="14"/>
                <w:lang w:eastAsia="ar-SA"/>
              </w:rPr>
              <w:t xml:space="preserve"> manifieste cuál es su nivel de estratificación empresarial </w:t>
            </w:r>
            <w:r w:rsidRPr="00347F50">
              <w:rPr>
                <w:rFonts w:ascii="Montserrat" w:eastAsia="Times New Roman" w:hAnsi="Montserrat" w:cs="Arial"/>
                <w:kern w:val="16"/>
                <w:sz w:val="14"/>
                <w:szCs w:val="14"/>
                <w:lang w:eastAsia="ar-SA"/>
              </w:rPr>
              <w:t xml:space="preserve">conforme al </w:t>
            </w:r>
            <w:r w:rsidRPr="00347F50">
              <w:rPr>
                <w:rStyle w:val="Hipervnculo"/>
                <w:rFonts w:ascii="Montserrat" w:hAnsi="Montserrat" w:cs="Arial"/>
                <w:color w:val="auto"/>
                <w:sz w:val="14"/>
                <w:szCs w:val="14"/>
                <w:u w:val="none"/>
              </w:rPr>
              <w:t>FORMATO 6</w:t>
            </w:r>
            <w:r w:rsidRPr="00347F50">
              <w:rPr>
                <w:rFonts w:ascii="Montserrat" w:eastAsia="Times New Roman" w:hAnsi="Montserrat" w:cs="Arial"/>
                <w:kern w:val="16"/>
                <w:sz w:val="14"/>
                <w:szCs w:val="14"/>
                <w:lang w:eastAsia="ar-SA"/>
              </w:rPr>
              <w:t>.</w:t>
            </w:r>
            <w:r w:rsidR="00CD6CE4" w:rsidRPr="00347F50">
              <w:rPr>
                <w:rFonts w:ascii="Montserrat" w:eastAsia="Times New Roman" w:hAnsi="Montserrat" w:cs="Arial"/>
                <w:kern w:val="16"/>
                <w:sz w:val="14"/>
                <w:szCs w:val="14"/>
                <w:lang w:eastAsia="ar-SA"/>
              </w:rPr>
              <w:t xml:space="preserve"> </w:t>
            </w:r>
            <w:r w:rsidR="00CD6CE4" w:rsidRPr="00347F50">
              <w:t xml:space="preserve"> </w:t>
            </w:r>
            <w:r w:rsidR="00CD6CE4" w:rsidRPr="00347F50">
              <w:rPr>
                <w:rFonts w:ascii="Montserrat" w:eastAsia="Times New Roman" w:hAnsi="Montserrat" w:cs="Arial"/>
                <w:kern w:val="16"/>
                <w:sz w:val="14"/>
                <w:szCs w:val="14"/>
                <w:lang w:eastAsia="ar-SA"/>
              </w:rPr>
              <w:t>o integrar un escrito libre en el cual manifieste algún otro tipo de sector o estratificación al cual pertenezca.</w:t>
            </w:r>
          </w:p>
        </w:tc>
        <w:tc>
          <w:tcPr>
            <w:tcW w:w="647" w:type="pct"/>
          </w:tcPr>
          <w:p w14:paraId="0C7EE09F" w14:textId="77777777" w:rsidR="000B746C" w:rsidRPr="002D0D25" w:rsidRDefault="000B746C" w:rsidP="000B746C">
            <w:pPr>
              <w:widowControl w:val="0"/>
              <w:suppressAutoHyphens/>
              <w:jc w:val="both"/>
              <w:rPr>
                <w:rFonts w:ascii="Montserrat" w:eastAsia="Times New Roman" w:hAnsi="Montserrat" w:cs="Arial"/>
                <w:b/>
                <w:sz w:val="14"/>
                <w:szCs w:val="14"/>
                <w:lang w:eastAsia="ar-SA"/>
              </w:rPr>
            </w:pPr>
            <w:r w:rsidRPr="002D0D25">
              <w:rPr>
                <w:rFonts w:ascii="Montserrat" w:eastAsia="Times New Roman" w:hAnsi="Montserrat" w:cs="Arial"/>
                <w:sz w:val="14"/>
                <w:szCs w:val="14"/>
                <w:lang w:eastAsia="ar-SA"/>
              </w:rPr>
              <w:t>Artículos 34 y el 39 fracción VI inciso h) del Reglamento.</w:t>
            </w:r>
          </w:p>
        </w:tc>
        <w:tc>
          <w:tcPr>
            <w:tcW w:w="1387" w:type="pct"/>
          </w:tcPr>
          <w:p w14:paraId="7A7BDB78"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Se verificará que el escrito contenga:</w:t>
            </w:r>
          </w:p>
          <w:p w14:paraId="7C9F9522" w14:textId="77777777" w:rsidR="000B746C" w:rsidRPr="002D0D25" w:rsidRDefault="000B746C" w:rsidP="00D21741">
            <w:pPr>
              <w:widowControl w:val="0"/>
              <w:numPr>
                <w:ilvl w:val="0"/>
                <w:numId w:val="142"/>
              </w:numPr>
              <w:suppressAutoHyphens/>
              <w:ind w:left="352"/>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En caso de documento emitido por 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w:t>
            </w:r>
          </w:p>
          <w:p w14:paraId="11293403" w14:textId="77777777" w:rsidR="000B746C" w:rsidRPr="002D0D25" w:rsidRDefault="000B746C" w:rsidP="000B746C">
            <w:pPr>
              <w:widowControl w:val="0"/>
              <w:suppressAutoHyphens/>
              <w:ind w:left="352"/>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Contenga la manifestación “Bajo Protesta de Decir Verdad”.</w:t>
            </w:r>
          </w:p>
          <w:p w14:paraId="74BD17E6" w14:textId="77777777" w:rsidR="000B746C" w:rsidRPr="002D0D25" w:rsidRDefault="000B746C" w:rsidP="00D21741">
            <w:pPr>
              <w:widowControl w:val="0"/>
              <w:numPr>
                <w:ilvl w:val="0"/>
                <w:numId w:val="142"/>
              </w:numPr>
              <w:suppressAutoHyphens/>
              <w:ind w:left="352"/>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El señalamiento de que 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se encuentra constituido conforme a las Leyes mexicanas, y</w:t>
            </w:r>
          </w:p>
          <w:p w14:paraId="154AD755" w14:textId="77777777" w:rsidR="000B746C" w:rsidRPr="002D0D25" w:rsidRDefault="000B746C" w:rsidP="00D21741">
            <w:pPr>
              <w:widowControl w:val="0"/>
              <w:numPr>
                <w:ilvl w:val="0"/>
                <w:numId w:val="142"/>
              </w:numPr>
              <w:suppressAutoHyphens/>
              <w:ind w:left="352"/>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Indique el RFC, el tope máximo combinado y la indicación de la estratificación respectiva, conforme a lo indicado en el </w:t>
            </w:r>
            <w:r w:rsidRPr="002D0D25">
              <w:rPr>
                <w:rFonts w:ascii="Montserrat" w:eastAsia="Times New Roman" w:hAnsi="Montserrat" w:cs="Arial"/>
                <w:b/>
                <w:sz w:val="14"/>
                <w:szCs w:val="14"/>
                <w:lang w:eastAsia="ar-SA"/>
              </w:rPr>
              <w:t>FORMATO 6</w:t>
            </w:r>
            <w:r w:rsidRPr="002D0D25">
              <w:rPr>
                <w:rFonts w:ascii="Montserrat" w:eastAsia="Times New Roman" w:hAnsi="Montserrat" w:cs="Arial"/>
                <w:sz w:val="14"/>
                <w:szCs w:val="14"/>
                <w:lang w:eastAsia="ar-SA"/>
              </w:rPr>
              <w:t xml:space="preserve"> que se acompaña a esta Convocatoria.</w:t>
            </w:r>
          </w:p>
          <w:p w14:paraId="73338642" w14:textId="77777777" w:rsidR="000B746C" w:rsidRPr="002D0D25" w:rsidRDefault="000B746C" w:rsidP="000B746C">
            <w:pPr>
              <w:widowControl w:val="0"/>
              <w:suppressAutoHyphens/>
              <w:ind w:left="-8"/>
              <w:jc w:val="both"/>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t xml:space="preserve">En caso de documento emitido por autoridad competente </w:t>
            </w:r>
          </w:p>
          <w:p w14:paraId="1AB27C87" w14:textId="77777777" w:rsidR="000B746C" w:rsidRDefault="000B746C" w:rsidP="00D21741">
            <w:pPr>
              <w:widowControl w:val="0"/>
              <w:numPr>
                <w:ilvl w:val="0"/>
                <w:numId w:val="148"/>
              </w:numPr>
              <w:suppressAutoHyphens/>
              <w:ind w:left="319"/>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 verificará que el documento se encuentra a nombre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e indique el nivel de estratificación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w:t>
            </w:r>
          </w:p>
          <w:p w14:paraId="4C6005E8" w14:textId="77777777" w:rsidR="00605F32" w:rsidRDefault="00605F32" w:rsidP="00605F32">
            <w:pPr>
              <w:widowControl w:val="0"/>
              <w:suppressAutoHyphens/>
              <w:ind w:left="319"/>
              <w:jc w:val="both"/>
              <w:rPr>
                <w:rFonts w:ascii="Montserrat" w:eastAsia="Times New Roman" w:hAnsi="Montserrat" w:cs="Arial"/>
                <w:sz w:val="14"/>
                <w:szCs w:val="14"/>
                <w:lang w:eastAsia="ar-SA"/>
              </w:rPr>
            </w:pPr>
          </w:p>
          <w:p w14:paraId="1ACF7E55" w14:textId="77777777" w:rsidR="00605F32" w:rsidRPr="002D0D25" w:rsidRDefault="00605F32" w:rsidP="00605F32">
            <w:pPr>
              <w:widowControl w:val="0"/>
              <w:suppressAutoHyphens/>
              <w:ind w:left="319"/>
              <w:jc w:val="both"/>
              <w:rPr>
                <w:rFonts w:ascii="Montserrat" w:eastAsia="Times New Roman" w:hAnsi="Montserrat" w:cs="Arial"/>
                <w:sz w:val="14"/>
                <w:szCs w:val="14"/>
                <w:lang w:eastAsia="ar-SA"/>
              </w:rPr>
            </w:pPr>
          </w:p>
        </w:tc>
        <w:tc>
          <w:tcPr>
            <w:tcW w:w="541" w:type="pct"/>
          </w:tcPr>
          <w:p w14:paraId="252E4FAF" w14:textId="77777777" w:rsidR="002A0D77" w:rsidRDefault="000B746C" w:rsidP="002A0D7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F</w:t>
            </w:r>
            <w:r w:rsidR="002A0D77">
              <w:rPr>
                <w:rFonts w:ascii="Montserrat" w:eastAsia="Times New Roman" w:hAnsi="Montserrat" w:cs="Arial"/>
                <w:sz w:val="14"/>
                <w:szCs w:val="14"/>
                <w:lang w:eastAsia="ar-SA"/>
              </w:rPr>
              <w:t>ormato</w:t>
            </w:r>
          </w:p>
          <w:p w14:paraId="7CB3A704" w14:textId="77777777" w:rsidR="000B746C" w:rsidRPr="002D0D25" w:rsidRDefault="000B746C" w:rsidP="002A0D7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 6</w:t>
            </w:r>
          </w:p>
        </w:tc>
        <w:tc>
          <w:tcPr>
            <w:tcW w:w="573" w:type="pct"/>
          </w:tcPr>
          <w:p w14:paraId="131B385F" w14:textId="77777777" w:rsidR="000B746C" w:rsidRPr="002D0D25" w:rsidRDefault="000B746C" w:rsidP="007007A2">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w:t>
            </w:r>
            <w:r w:rsidR="007007A2">
              <w:rPr>
                <w:rFonts w:ascii="Montserrat" w:eastAsia="Times New Roman" w:hAnsi="Montserrat" w:cs="Arial"/>
                <w:sz w:val="14"/>
                <w:szCs w:val="14"/>
                <w:lang w:eastAsia="ar-SA"/>
              </w:rPr>
              <w:t>bligatorio</w:t>
            </w:r>
          </w:p>
        </w:tc>
        <w:tc>
          <w:tcPr>
            <w:tcW w:w="704" w:type="pct"/>
          </w:tcPr>
          <w:p w14:paraId="164E47FE"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No</w:t>
            </w:r>
          </w:p>
        </w:tc>
      </w:tr>
      <w:tr w:rsidR="00516021" w:rsidRPr="00516021" w14:paraId="6A4BF89B" w14:textId="77777777" w:rsidTr="00605F32">
        <w:trPr>
          <w:trHeight w:val="20"/>
        </w:trPr>
        <w:tc>
          <w:tcPr>
            <w:tcW w:w="357" w:type="pct"/>
          </w:tcPr>
          <w:p w14:paraId="4B33DB85" w14:textId="77777777" w:rsidR="00516021" w:rsidRPr="00CD1915" w:rsidRDefault="00F13F41" w:rsidP="00516021">
            <w:pPr>
              <w:widowControl w:val="0"/>
              <w:suppressAutoHyphens/>
              <w:jc w:val="center"/>
              <w:rPr>
                <w:rFonts w:ascii="Montserrat" w:hAnsi="Montserrat" w:cs="Arial"/>
                <w:b/>
                <w:sz w:val="14"/>
                <w:szCs w:val="14"/>
                <w:lang w:eastAsia="ar-SA"/>
              </w:rPr>
            </w:pPr>
            <w:r w:rsidRPr="00CD1915">
              <w:rPr>
                <w:rFonts w:ascii="Montserrat" w:hAnsi="Montserrat" w:cs="Arial"/>
                <w:b/>
                <w:sz w:val="14"/>
                <w:szCs w:val="14"/>
                <w:lang w:eastAsia="ar-SA"/>
              </w:rPr>
              <w:t>h</w:t>
            </w:r>
            <w:r w:rsidR="00530AE4" w:rsidRPr="00CD1915">
              <w:rPr>
                <w:rFonts w:ascii="Montserrat" w:hAnsi="Montserrat" w:cs="Arial"/>
                <w:b/>
                <w:sz w:val="14"/>
                <w:szCs w:val="14"/>
                <w:lang w:eastAsia="ar-SA"/>
              </w:rPr>
              <w:t>)</w:t>
            </w:r>
          </w:p>
        </w:tc>
        <w:tc>
          <w:tcPr>
            <w:tcW w:w="791" w:type="pct"/>
          </w:tcPr>
          <w:p w14:paraId="1F794B8B" w14:textId="77777777" w:rsidR="00516021" w:rsidRPr="00CD1915" w:rsidRDefault="00516021" w:rsidP="00516021">
            <w:pPr>
              <w:widowControl w:val="0"/>
              <w:suppressAutoHyphens/>
              <w:jc w:val="both"/>
              <w:rPr>
                <w:rFonts w:ascii="Montserrat" w:hAnsi="Montserrat" w:cs="Arial"/>
                <w:sz w:val="14"/>
                <w:szCs w:val="14"/>
              </w:rPr>
            </w:pPr>
            <w:r w:rsidRPr="00CD1915">
              <w:rPr>
                <w:rFonts w:ascii="Montserrat" w:hAnsi="Montserrat" w:cs="Arial"/>
                <w:sz w:val="14"/>
                <w:szCs w:val="14"/>
                <w:lang w:eastAsia="ar-SA"/>
              </w:rPr>
              <w:t>Derechos de Propiedad Industrial o Intelectual de Terceros</w:t>
            </w:r>
          </w:p>
        </w:tc>
        <w:tc>
          <w:tcPr>
            <w:tcW w:w="647" w:type="pct"/>
          </w:tcPr>
          <w:p w14:paraId="0B53DF41" w14:textId="77777777" w:rsidR="00516021" w:rsidRPr="00CD1915" w:rsidRDefault="00153FF3" w:rsidP="00516021">
            <w:pPr>
              <w:widowControl w:val="0"/>
              <w:suppressAutoHyphens/>
              <w:jc w:val="both"/>
              <w:rPr>
                <w:rFonts w:ascii="Montserrat" w:hAnsi="Montserrat" w:cs="Arial"/>
                <w:sz w:val="14"/>
                <w:szCs w:val="14"/>
                <w:lang w:eastAsia="ar-SA"/>
              </w:rPr>
            </w:pPr>
            <w:r w:rsidRPr="00CD1915">
              <w:rPr>
                <w:rFonts w:ascii="Montserrat" w:hAnsi="Montserrat" w:cs="Arial"/>
                <w:sz w:val="14"/>
                <w:szCs w:val="14"/>
                <w:lang w:eastAsia="ar-SA"/>
              </w:rPr>
              <w:t>Artículo</w:t>
            </w:r>
            <w:r w:rsidR="0071419E" w:rsidRPr="00CD1915">
              <w:rPr>
                <w:rFonts w:ascii="Montserrat" w:hAnsi="Montserrat" w:cs="Arial"/>
                <w:sz w:val="14"/>
                <w:szCs w:val="14"/>
                <w:lang w:eastAsia="ar-SA"/>
              </w:rPr>
              <w:t xml:space="preserve"> 45, fracción XX,</w:t>
            </w:r>
            <w:r w:rsidRPr="00CD1915">
              <w:rPr>
                <w:rFonts w:ascii="Montserrat" w:hAnsi="Montserrat" w:cs="Arial"/>
                <w:sz w:val="14"/>
                <w:szCs w:val="14"/>
                <w:lang w:eastAsia="ar-SA"/>
              </w:rPr>
              <w:t xml:space="preserve"> </w:t>
            </w:r>
            <w:r w:rsidR="0071419E" w:rsidRPr="00CD1915">
              <w:rPr>
                <w:rFonts w:ascii="Montserrat" w:hAnsi="Montserrat" w:cs="Arial"/>
                <w:sz w:val="14"/>
                <w:szCs w:val="14"/>
                <w:lang w:eastAsia="ar-SA"/>
              </w:rPr>
              <w:t>de la LAASSP</w:t>
            </w:r>
          </w:p>
        </w:tc>
        <w:tc>
          <w:tcPr>
            <w:tcW w:w="1387" w:type="pct"/>
          </w:tcPr>
          <w:p w14:paraId="2BA8663B" w14:textId="77777777" w:rsidR="00516021" w:rsidRDefault="00516021" w:rsidP="002753C2">
            <w:pPr>
              <w:widowControl w:val="0"/>
              <w:suppressAutoHyphens/>
              <w:jc w:val="both"/>
              <w:rPr>
                <w:rFonts w:ascii="Montserrat" w:hAnsi="Montserrat" w:cs="Arial"/>
                <w:sz w:val="14"/>
                <w:szCs w:val="14"/>
                <w:lang w:eastAsia="ar-SA"/>
              </w:rPr>
            </w:pPr>
            <w:r w:rsidRPr="00CD1915">
              <w:rPr>
                <w:rFonts w:ascii="Montserrat" w:hAnsi="Montserrat" w:cs="Arial"/>
                <w:sz w:val="14"/>
                <w:szCs w:val="14"/>
                <w:lang w:eastAsia="ar-SA"/>
              </w:rPr>
              <w:t xml:space="preserve">Escrito en el que el Licitante manifieste que de resultar ganador, asumirá la responsabilidad total para el caso de que </w:t>
            </w:r>
            <w:r w:rsidR="002A3282">
              <w:rPr>
                <w:rFonts w:ascii="Montserrat" w:hAnsi="Montserrat" w:cs="Arial"/>
                <w:sz w:val="14"/>
                <w:szCs w:val="14"/>
                <w:lang w:eastAsia="ar-SA"/>
              </w:rPr>
              <w:t xml:space="preserve">a la </w:t>
            </w:r>
            <w:r w:rsidR="002753C2">
              <w:rPr>
                <w:rFonts w:ascii="Montserrat" w:hAnsi="Montserrat" w:cs="Arial"/>
                <w:sz w:val="14"/>
                <w:szCs w:val="14"/>
                <w:lang w:eastAsia="ar-SA"/>
              </w:rPr>
              <w:t>prestación de los servicios</w:t>
            </w:r>
            <w:r w:rsidRPr="00CD1915">
              <w:rPr>
                <w:rFonts w:ascii="Montserrat" w:hAnsi="Montserrat" w:cs="Arial"/>
                <w:sz w:val="14"/>
                <w:szCs w:val="14"/>
                <w:lang w:eastAsia="ar-SA"/>
              </w:rPr>
              <w:t xml:space="preserve"> objeto de la presente Licitación infrinjan derechos de Propiedad Industrial o Intelectual de Terceros, en caso de presentarse </w:t>
            </w:r>
            <w:r w:rsidRPr="00CD1915">
              <w:rPr>
                <w:rFonts w:ascii="Montserrat" w:hAnsi="Montserrat" w:cs="Arial"/>
                <w:sz w:val="14"/>
                <w:szCs w:val="14"/>
                <w:lang w:eastAsia="ar-SA"/>
              </w:rPr>
              <w:lastRenderedPageBreak/>
              <w:t>cualquier reclamación o demanda por violaciones que se causen en materia de Patentes, Franquicias, Marcas o Derechos de Autor, con respecto al servicio, recursos, técnicas y en general cualquier elemento utilizado y se obligan a responder por ello, así como a rembolsar cualquier cantidad que por este motivo hubiere tenido que erogar la Secretaría de Economía</w:t>
            </w:r>
          </w:p>
          <w:p w14:paraId="76669FF3" w14:textId="77777777" w:rsidR="00605F32" w:rsidRPr="00CD1915" w:rsidRDefault="00605F32" w:rsidP="002753C2">
            <w:pPr>
              <w:widowControl w:val="0"/>
              <w:suppressAutoHyphens/>
              <w:jc w:val="both"/>
              <w:rPr>
                <w:rFonts w:ascii="Montserrat" w:hAnsi="Montserrat" w:cs="Arial"/>
                <w:sz w:val="14"/>
                <w:szCs w:val="14"/>
                <w:lang w:eastAsia="ar-SA"/>
              </w:rPr>
            </w:pPr>
          </w:p>
        </w:tc>
        <w:tc>
          <w:tcPr>
            <w:tcW w:w="541" w:type="pct"/>
          </w:tcPr>
          <w:p w14:paraId="5A132829" w14:textId="77777777" w:rsidR="00516021" w:rsidRPr="00CD1915" w:rsidRDefault="00583772" w:rsidP="00583772">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lastRenderedPageBreak/>
              <w:t>Escrito libre</w:t>
            </w:r>
          </w:p>
        </w:tc>
        <w:tc>
          <w:tcPr>
            <w:tcW w:w="573" w:type="pct"/>
          </w:tcPr>
          <w:p w14:paraId="2BF8828A" w14:textId="77777777" w:rsidR="00516021" w:rsidRPr="00CD1915" w:rsidRDefault="00516021" w:rsidP="00516021">
            <w:pPr>
              <w:widowControl w:val="0"/>
              <w:suppressAutoHyphens/>
              <w:jc w:val="center"/>
              <w:rPr>
                <w:rFonts w:ascii="Montserrat" w:eastAsia="Times New Roman" w:hAnsi="Montserrat" w:cs="Arial"/>
                <w:sz w:val="14"/>
                <w:szCs w:val="14"/>
                <w:lang w:eastAsia="ar-SA"/>
              </w:rPr>
            </w:pPr>
            <w:r w:rsidRPr="00CD1915">
              <w:rPr>
                <w:rFonts w:ascii="Montserrat" w:hAnsi="Montserrat" w:cs="Arial"/>
                <w:sz w:val="14"/>
                <w:szCs w:val="14"/>
                <w:lang w:eastAsia="ar-SA"/>
              </w:rPr>
              <w:t>Obligatorio</w:t>
            </w:r>
          </w:p>
        </w:tc>
        <w:tc>
          <w:tcPr>
            <w:tcW w:w="704" w:type="pct"/>
          </w:tcPr>
          <w:p w14:paraId="77B4B335" w14:textId="77777777" w:rsidR="00516021" w:rsidRPr="00CD1915" w:rsidRDefault="00516021" w:rsidP="00516021">
            <w:pPr>
              <w:widowControl w:val="0"/>
              <w:suppressAutoHyphens/>
              <w:jc w:val="center"/>
              <w:rPr>
                <w:rFonts w:ascii="Montserrat" w:eastAsia="Times New Roman" w:hAnsi="Montserrat" w:cs="Arial"/>
                <w:sz w:val="14"/>
                <w:szCs w:val="14"/>
                <w:lang w:eastAsia="ar-SA"/>
              </w:rPr>
            </w:pPr>
            <w:r w:rsidRPr="00CD1915">
              <w:rPr>
                <w:rFonts w:ascii="Montserrat" w:hAnsi="Montserrat" w:cs="Arial"/>
                <w:sz w:val="14"/>
                <w:szCs w:val="14"/>
                <w:lang w:eastAsia="ar-SA"/>
              </w:rPr>
              <w:t xml:space="preserve">Si </w:t>
            </w:r>
          </w:p>
        </w:tc>
      </w:tr>
      <w:tr w:rsidR="0009336B" w:rsidRPr="002D0D25" w14:paraId="7B727FD9" w14:textId="77777777" w:rsidTr="00605F32">
        <w:trPr>
          <w:trHeight w:val="20"/>
        </w:trPr>
        <w:tc>
          <w:tcPr>
            <w:tcW w:w="357" w:type="pct"/>
          </w:tcPr>
          <w:p w14:paraId="7F8D31FD" w14:textId="77777777" w:rsidR="000B746C" w:rsidRPr="002D0D25" w:rsidRDefault="00AB77D6"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lastRenderedPageBreak/>
              <w:t>i</w:t>
            </w:r>
            <w:r w:rsidR="00530AE4">
              <w:rPr>
                <w:rFonts w:ascii="Montserrat" w:eastAsia="Times New Roman" w:hAnsi="Montserrat" w:cs="Arial"/>
                <w:b/>
                <w:sz w:val="14"/>
                <w:szCs w:val="14"/>
                <w:lang w:eastAsia="ar-SA"/>
              </w:rPr>
              <w:t>)</w:t>
            </w:r>
          </w:p>
        </w:tc>
        <w:tc>
          <w:tcPr>
            <w:tcW w:w="791" w:type="pct"/>
          </w:tcPr>
          <w:p w14:paraId="66C3B563"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Escrito de aceptación por el uso de medios electrónicos de comunicación.</w:t>
            </w:r>
          </w:p>
          <w:p w14:paraId="7D12882E" w14:textId="77777777" w:rsidR="000B746C" w:rsidRPr="002D0D25" w:rsidRDefault="000B746C" w:rsidP="000B746C">
            <w:pPr>
              <w:widowControl w:val="0"/>
              <w:jc w:val="both"/>
              <w:rPr>
                <w:rFonts w:ascii="Montserrat" w:hAnsi="Montserrat" w:cs="Arial"/>
                <w:sz w:val="14"/>
                <w:szCs w:val="14"/>
              </w:rPr>
            </w:pPr>
          </w:p>
          <w:p w14:paraId="4AFF3828" w14:textId="77777777" w:rsidR="000B746C" w:rsidRPr="002D0D25" w:rsidRDefault="000B746C" w:rsidP="000B746C">
            <w:pPr>
              <w:widowControl w:val="0"/>
              <w:jc w:val="both"/>
              <w:rPr>
                <w:rFonts w:ascii="Montserrat" w:eastAsia="Times New Roman" w:hAnsi="Montserrat" w:cs="Arial"/>
                <w:sz w:val="14"/>
                <w:szCs w:val="14"/>
                <w:lang w:eastAsia="ar-SA"/>
              </w:rPr>
            </w:pPr>
          </w:p>
        </w:tc>
        <w:tc>
          <w:tcPr>
            <w:tcW w:w="647" w:type="pct"/>
          </w:tcPr>
          <w:p w14:paraId="3C1A42A7" w14:textId="77777777" w:rsidR="000B746C" w:rsidRPr="002D0D25" w:rsidRDefault="00CF5C83"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w:t>
            </w:r>
            <w:r w:rsidR="000B746C" w:rsidRPr="002D0D25">
              <w:rPr>
                <w:rFonts w:ascii="Montserrat" w:eastAsia="Times New Roman" w:hAnsi="Montserrat" w:cs="Arial"/>
                <w:sz w:val="14"/>
                <w:szCs w:val="14"/>
                <w:lang w:eastAsia="ar-SA"/>
              </w:rPr>
              <w:t>rtículo 35, fracción II,</w:t>
            </w:r>
            <w:r w:rsidRPr="002D0D25">
              <w:rPr>
                <w:rFonts w:ascii="Montserrat" w:eastAsia="Times New Roman" w:hAnsi="Montserrat" w:cs="Arial"/>
                <w:sz w:val="14"/>
                <w:szCs w:val="14"/>
                <w:lang w:eastAsia="ar-SA"/>
              </w:rPr>
              <w:t xml:space="preserve"> de la</w:t>
            </w:r>
            <w:r w:rsidR="000B746C" w:rsidRPr="002D0D25">
              <w:rPr>
                <w:rFonts w:ascii="Montserrat" w:eastAsia="Times New Roman" w:hAnsi="Montserrat" w:cs="Arial"/>
                <w:sz w:val="14"/>
                <w:szCs w:val="14"/>
                <w:lang w:eastAsia="ar-SA"/>
              </w:rPr>
              <w:t xml:space="preserve"> </w:t>
            </w:r>
            <w:r w:rsidRPr="002D0D25">
              <w:rPr>
                <w:rFonts w:ascii="Montserrat" w:eastAsia="Times New Roman" w:hAnsi="Montserrat" w:cs="Arial"/>
                <w:sz w:val="14"/>
                <w:szCs w:val="14"/>
                <w:lang w:eastAsia="ar-SA"/>
              </w:rPr>
              <w:t xml:space="preserve"> Ley Federal de Procedimiento Administrativo, </w:t>
            </w:r>
          </w:p>
          <w:p w14:paraId="567BDEA1"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p>
          <w:p w14:paraId="691897C9" w14:textId="77777777" w:rsidR="000B746C" w:rsidRPr="002D0D25" w:rsidRDefault="000B746C" w:rsidP="006F0E81">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Numeral 29 del ACUERDO por el que se establecen las disposiciones que se deberán observar para la utilización de CompraNet,  publicado en el Diario Oficial de la Federación el 28 de junio de 2011</w:t>
            </w:r>
          </w:p>
        </w:tc>
        <w:tc>
          <w:tcPr>
            <w:tcW w:w="1387" w:type="pct"/>
          </w:tcPr>
          <w:p w14:paraId="6F83D6EE"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14:paraId="2FD94B4B" w14:textId="77777777" w:rsidR="000B746C" w:rsidRPr="002D0D25" w:rsidRDefault="000B746C" w:rsidP="00D21741">
            <w:pPr>
              <w:widowControl w:val="0"/>
              <w:numPr>
                <w:ilvl w:val="0"/>
                <w:numId w:val="141"/>
              </w:numPr>
              <w:tabs>
                <w:tab w:val="clear" w:pos="720"/>
              </w:tabs>
              <w:suppressAutoHyphens/>
              <w:ind w:left="427" w:hanging="425"/>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declaración por parte del </w:t>
            </w:r>
            <w:r w:rsidR="006763F6" w:rsidRPr="002D0D25">
              <w:rPr>
                <w:rFonts w:ascii="Montserrat" w:hAnsi="Montserrat" w:cs="Arial"/>
                <w:bCs/>
                <w:iCs/>
                <w:sz w:val="14"/>
                <w:szCs w:val="14"/>
                <w:lang w:val="es-MX"/>
              </w:rPr>
              <w:t>Licitante</w:t>
            </w:r>
            <w:r w:rsidRPr="002D0D25">
              <w:rPr>
                <w:rFonts w:ascii="Montserrat" w:eastAsia="Times New Roman" w:hAnsi="Montserrat" w:cs="Arial"/>
                <w:b/>
                <w:sz w:val="14"/>
                <w:szCs w:val="14"/>
                <w:lang w:eastAsia="ar-SA"/>
              </w:rPr>
              <w:t xml:space="preserve"> </w:t>
            </w:r>
            <w:r w:rsidRPr="002D0D25">
              <w:rPr>
                <w:rFonts w:ascii="Montserrat" w:eastAsia="Times New Roman" w:hAnsi="Montserrat" w:cs="Arial"/>
                <w:sz w:val="14"/>
                <w:szCs w:val="14"/>
                <w:lang w:eastAsia="ar-SA"/>
              </w:rPr>
              <w:t>y/o su Representante Legal de que acepta que se tendrá por no presentadas sus proposiciones y, en su caso, la documentación requerida por</w:t>
            </w:r>
            <w:r w:rsidR="00783F54" w:rsidRPr="002D0D25">
              <w:rPr>
                <w:rFonts w:ascii="Montserrat" w:hAnsi="Montserrat" w:cs="Arial"/>
                <w:sz w:val="14"/>
                <w:szCs w:val="14"/>
                <w:lang w:val="es-MX"/>
              </w:rPr>
              <w:t xml:space="preserve"> </w:t>
            </w:r>
            <w:r w:rsidR="009102A8">
              <w:rPr>
                <w:rFonts w:ascii="Montserrat" w:hAnsi="Montserrat" w:cs="Arial"/>
                <w:sz w:val="14"/>
                <w:szCs w:val="14"/>
                <w:lang w:val="es-MX"/>
              </w:rPr>
              <w:t xml:space="preserve">la </w:t>
            </w:r>
            <w:r w:rsidR="00783F54" w:rsidRPr="002D0D25">
              <w:rPr>
                <w:rFonts w:ascii="Montserrat" w:hAnsi="Montserrat" w:cs="Arial"/>
                <w:sz w:val="14"/>
                <w:szCs w:val="14"/>
                <w:lang w:val="es-MX"/>
              </w:rPr>
              <w:t>Convocante</w:t>
            </w:r>
            <w:r w:rsidR="00783F54" w:rsidRPr="002D0D25">
              <w:rPr>
                <w:rFonts w:ascii="Montserrat" w:eastAsia="Times New Roman" w:hAnsi="Montserrat" w:cs="Arial"/>
                <w:sz w:val="14"/>
                <w:szCs w:val="14"/>
                <w:lang w:eastAsia="ar-SA"/>
              </w:rPr>
              <w:t xml:space="preserve"> </w:t>
            </w:r>
            <w:r w:rsidRPr="002D0D25">
              <w:rPr>
                <w:rFonts w:ascii="Montserrat" w:eastAsia="Times New Roman" w:hAnsi="Montserrat" w:cs="Arial"/>
                <w:sz w:val="14"/>
                <w:szCs w:val="14"/>
                <w:lang w:eastAsia="ar-SA"/>
              </w:rPr>
              <w:t xml:space="preserve">, cuando el archivo electrónico en el que se contengan las proposiciones y/o demás información no pueda abrirse por tener algún virus informático o por cualquier otra causa ajena a </w:t>
            </w:r>
            <w:r w:rsidR="00A53FAA">
              <w:rPr>
                <w:rFonts w:ascii="Montserrat" w:eastAsia="Times New Roman" w:hAnsi="Montserrat" w:cs="Arial"/>
                <w:sz w:val="14"/>
                <w:szCs w:val="14"/>
                <w:lang w:eastAsia="ar-SA"/>
              </w:rPr>
              <w:t>“EL COL</w:t>
            </w:r>
            <w:r w:rsidR="00817577">
              <w:rPr>
                <w:rFonts w:ascii="Montserrat" w:eastAsia="Times New Roman" w:hAnsi="Montserrat" w:cs="Arial"/>
                <w:sz w:val="14"/>
                <w:szCs w:val="14"/>
                <w:lang w:eastAsia="ar-SA"/>
              </w:rPr>
              <w:t>EGIO</w:t>
            </w:r>
            <w:r w:rsidR="00A53FAA">
              <w:rPr>
                <w:rFonts w:ascii="Montserrat" w:eastAsia="Times New Roman" w:hAnsi="Montserrat" w:cs="Arial"/>
                <w:sz w:val="14"/>
                <w:szCs w:val="14"/>
                <w:lang w:eastAsia="ar-SA"/>
              </w:rPr>
              <w:t>”</w:t>
            </w:r>
            <w:r w:rsidRPr="002D0D25">
              <w:rPr>
                <w:rFonts w:ascii="Montserrat" w:eastAsia="Times New Roman" w:hAnsi="Montserrat" w:cs="Arial"/>
                <w:sz w:val="14"/>
                <w:szCs w:val="14"/>
                <w:lang w:eastAsia="ar-SA"/>
              </w:rPr>
              <w:t>.</w:t>
            </w:r>
          </w:p>
          <w:p w14:paraId="3E2A4633" w14:textId="77777777" w:rsidR="000B746C" w:rsidRPr="002D0D25" w:rsidRDefault="000B746C" w:rsidP="00D21741">
            <w:pPr>
              <w:widowControl w:val="0"/>
              <w:numPr>
                <w:ilvl w:val="0"/>
                <w:numId w:val="141"/>
              </w:numPr>
              <w:tabs>
                <w:tab w:val="clear" w:pos="720"/>
              </w:tabs>
              <w:suppressAutoHyphens/>
              <w:ind w:left="427" w:hanging="425"/>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Teléfono y correo electrónico.</w:t>
            </w:r>
          </w:p>
          <w:p w14:paraId="76D3F714" w14:textId="77777777" w:rsidR="000B746C" w:rsidRPr="002D0D25" w:rsidRDefault="000B746C" w:rsidP="00D21741">
            <w:pPr>
              <w:widowControl w:val="0"/>
              <w:numPr>
                <w:ilvl w:val="0"/>
                <w:numId w:val="141"/>
              </w:numPr>
              <w:tabs>
                <w:tab w:val="clear" w:pos="720"/>
              </w:tabs>
              <w:suppressAutoHyphens/>
              <w:ind w:left="427" w:hanging="425"/>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acepta el uso de medios electrónicos para  la recepción de notificaciones relac</w:t>
            </w:r>
            <w:r w:rsidR="0009336B">
              <w:rPr>
                <w:rFonts w:ascii="Montserrat" w:eastAsia="Times New Roman" w:hAnsi="Montserrat" w:cs="Arial"/>
                <w:sz w:val="14"/>
                <w:szCs w:val="14"/>
                <w:lang w:eastAsia="ar-SA"/>
              </w:rPr>
              <w:t>ionadas con este procedimiento.</w:t>
            </w:r>
          </w:p>
        </w:tc>
        <w:tc>
          <w:tcPr>
            <w:tcW w:w="541" w:type="pct"/>
          </w:tcPr>
          <w:p w14:paraId="3CBAB154" w14:textId="77777777" w:rsidR="002A0D77" w:rsidRDefault="000B746C" w:rsidP="002A0D7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F</w:t>
            </w:r>
            <w:r w:rsidR="002A0D77">
              <w:rPr>
                <w:rFonts w:ascii="Montserrat" w:eastAsia="Times New Roman" w:hAnsi="Montserrat" w:cs="Arial"/>
                <w:sz w:val="14"/>
                <w:szCs w:val="14"/>
                <w:lang w:eastAsia="ar-SA"/>
              </w:rPr>
              <w:t>ormato</w:t>
            </w:r>
          </w:p>
          <w:p w14:paraId="6131AF1E" w14:textId="77777777" w:rsidR="000B746C" w:rsidRPr="002D0D25" w:rsidRDefault="000B746C" w:rsidP="002A0D7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 </w:t>
            </w:r>
            <w:r w:rsidR="00D32353">
              <w:rPr>
                <w:rFonts w:ascii="Montserrat" w:eastAsia="Times New Roman" w:hAnsi="Montserrat" w:cs="Arial"/>
                <w:sz w:val="14"/>
                <w:szCs w:val="14"/>
                <w:lang w:eastAsia="ar-SA"/>
              </w:rPr>
              <w:t>7</w:t>
            </w:r>
          </w:p>
        </w:tc>
        <w:tc>
          <w:tcPr>
            <w:tcW w:w="573" w:type="pct"/>
          </w:tcPr>
          <w:p w14:paraId="4A17F64D"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04" w:type="pct"/>
          </w:tcPr>
          <w:p w14:paraId="1450D11A"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Si afecta la solvencia cuando el archivo electrónico en el que se contengan las proposiciones y/o demás información no pueda abrirse por tener algún virus informático por cualquier otra causa ajena </w:t>
            </w:r>
            <w:r w:rsidR="00A53FAA">
              <w:rPr>
                <w:rFonts w:ascii="Montserrat" w:eastAsia="Times New Roman" w:hAnsi="Montserrat" w:cs="Arial"/>
                <w:sz w:val="14"/>
                <w:szCs w:val="14"/>
                <w:lang w:eastAsia="ar-SA"/>
              </w:rPr>
              <w:t>a “EL COL</w:t>
            </w:r>
            <w:r w:rsidR="00817577">
              <w:rPr>
                <w:rFonts w:ascii="Montserrat" w:eastAsia="Times New Roman" w:hAnsi="Montserrat" w:cs="Arial"/>
                <w:sz w:val="14"/>
                <w:szCs w:val="14"/>
                <w:lang w:eastAsia="ar-SA"/>
              </w:rPr>
              <w:t>EGIO</w:t>
            </w:r>
            <w:r w:rsidR="00A53FAA">
              <w:rPr>
                <w:rFonts w:ascii="Montserrat" w:eastAsia="Times New Roman" w:hAnsi="Montserrat" w:cs="Arial"/>
                <w:sz w:val="14"/>
                <w:szCs w:val="14"/>
                <w:lang w:eastAsia="ar-SA"/>
              </w:rPr>
              <w:t>”</w:t>
            </w:r>
          </w:p>
        </w:tc>
      </w:tr>
      <w:tr w:rsidR="0009336B" w:rsidRPr="002D0D25" w14:paraId="181AE351" w14:textId="77777777" w:rsidTr="00605F32">
        <w:trPr>
          <w:trHeight w:val="20"/>
        </w:trPr>
        <w:tc>
          <w:tcPr>
            <w:tcW w:w="357" w:type="pct"/>
            <w:hideMark/>
          </w:tcPr>
          <w:p w14:paraId="729FAAE1" w14:textId="77777777" w:rsidR="000B746C" w:rsidRPr="002D0D25" w:rsidRDefault="00AB77D6"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j</w:t>
            </w:r>
            <w:r w:rsidR="00530AE4">
              <w:rPr>
                <w:rFonts w:ascii="Montserrat" w:eastAsia="Times New Roman" w:hAnsi="Montserrat" w:cs="Arial"/>
                <w:b/>
                <w:sz w:val="14"/>
                <w:szCs w:val="14"/>
                <w:lang w:eastAsia="ar-SA"/>
              </w:rPr>
              <w:t>)</w:t>
            </w:r>
          </w:p>
        </w:tc>
        <w:tc>
          <w:tcPr>
            <w:tcW w:w="791" w:type="pct"/>
          </w:tcPr>
          <w:p w14:paraId="726B6E19" w14:textId="77777777" w:rsidR="000B746C" w:rsidRPr="002D0D25" w:rsidRDefault="000B746C" w:rsidP="000B746C">
            <w:pPr>
              <w:widowControl w:val="0"/>
              <w:suppressAutoHyphens/>
              <w:jc w:val="both"/>
              <w:rPr>
                <w:rFonts w:ascii="Montserrat" w:eastAsia="Times New Roman" w:hAnsi="Montserrat" w:cs="Arial"/>
                <w:i/>
                <w:sz w:val="14"/>
                <w:szCs w:val="14"/>
                <w:lang w:eastAsia="ar-SA"/>
              </w:rPr>
            </w:pPr>
            <w:r w:rsidRPr="002D0D25">
              <w:rPr>
                <w:rFonts w:ascii="Montserrat" w:eastAsia="Times New Roman" w:hAnsi="Montserrat" w:cs="Arial"/>
                <w:sz w:val="14"/>
                <w:szCs w:val="14"/>
                <w:lang w:eastAsia="ar-SA"/>
              </w:rPr>
              <w:t xml:space="preserve">Convenio de Participación Conjunta </w:t>
            </w:r>
          </w:p>
          <w:p w14:paraId="1E6BB8BC" w14:textId="77777777" w:rsidR="000B746C" w:rsidRPr="002D0D25" w:rsidRDefault="000B746C" w:rsidP="000B746C">
            <w:pPr>
              <w:widowControl w:val="0"/>
              <w:suppressAutoHyphens/>
              <w:jc w:val="both"/>
              <w:rPr>
                <w:rFonts w:ascii="Montserrat" w:eastAsia="Times New Roman" w:hAnsi="Montserrat" w:cs="Arial"/>
                <w:i/>
                <w:sz w:val="14"/>
                <w:szCs w:val="14"/>
                <w:lang w:eastAsia="ar-SA"/>
              </w:rPr>
            </w:pPr>
          </w:p>
          <w:p w14:paraId="259ABD52"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las personas físicas o morales que se agrupen, lo acrediten a través de un acuerdo de voluntades.</w:t>
            </w:r>
          </w:p>
        </w:tc>
        <w:tc>
          <w:tcPr>
            <w:tcW w:w="647" w:type="pct"/>
            <w:hideMark/>
          </w:tcPr>
          <w:p w14:paraId="3C5DAF08" w14:textId="77777777" w:rsidR="000B746C" w:rsidRPr="00433825" w:rsidRDefault="000B746C" w:rsidP="00D54E19">
            <w:pPr>
              <w:widowControl w:val="0"/>
              <w:suppressAutoHyphens/>
              <w:jc w:val="both"/>
              <w:rPr>
                <w:rFonts w:ascii="Montserrat" w:eastAsia="Times New Roman" w:hAnsi="Montserrat" w:cs="Arial"/>
                <w:sz w:val="14"/>
                <w:szCs w:val="14"/>
                <w:lang w:eastAsia="ar-SA"/>
              </w:rPr>
            </w:pPr>
            <w:r w:rsidRPr="003B1470">
              <w:rPr>
                <w:rFonts w:ascii="Montserrat" w:eastAsia="Times New Roman" w:hAnsi="Montserrat" w:cs="Arial"/>
                <w:sz w:val="14"/>
                <w:szCs w:val="14"/>
                <w:lang w:eastAsia="ar-SA"/>
              </w:rPr>
              <w:t>Artículos 34 tercer párrafo de la Ley, 39, Fracción VI, inciso i) y 44 fracciones II y III</w:t>
            </w:r>
            <w:r w:rsidR="007C38E1" w:rsidRPr="00407CB3">
              <w:rPr>
                <w:rFonts w:ascii="Montserrat" w:eastAsia="Times New Roman" w:hAnsi="Montserrat" w:cs="Arial"/>
                <w:sz w:val="14"/>
                <w:szCs w:val="14"/>
                <w:lang w:eastAsia="ar-SA"/>
              </w:rPr>
              <w:t xml:space="preserve">, </w:t>
            </w:r>
            <w:r w:rsidR="007C38E1" w:rsidRPr="00DB346F">
              <w:rPr>
                <w:rFonts w:ascii="Montserrat" w:hAnsi="Montserrat" w:cs="Arial"/>
                <w:sz w:val="14"/>
                <w:szCs w:val="14"/>
                <w:lang w:eastAsia="ar-SA"/>
              </w:rPr>
              <w:t>48, fracción VIII</w:t>
            </w:r>
            <w:r w:rsidRPr="003B1470">
              <w:rPr>
                <w:rFonts w:ascii="Montserrat" w:eastAsia="Times New Roman" w:hAnsi="Montserrat" w:cs="Arial"/>
                <w:sz w:val="14"/>
                <w:szCs w:val="14"/>
                <w:lang w:eastAsia="ar-SA"/>
              </w:rPr>
              <w:t xml:space="preserve"> de</w:t>
            </w:r>
            <w:r w:rsidR="00D54E19" w:rsidRPr="00407CB3">
              <w:rPr>
                <w:rFonts w:ascii="Montserrat" w:eastAsia="Times New Roman" w:hAnsi="Montserrat" w:cs="Arial"/>
                <w:sz w:val="14"/>
                <w:szCs w:val="14"/>
                <w:lang w:eastAsia="ar-SA"/>
              </w:rPr>
              <w:t>l</w:t>
            </w:r>
            <w:r w:rsidRPr="00433825">
              <w:rPr>
                <w:rFonts w:ascii="Montserrat" w:eastAsia="Times New Roman" w:hAnsi="Montserrat" w:cs="Arial"/>
                <w:sz w:val="14"/>
                <w:szCs w:val="14"/>
                <w:lang w:eastAsia="ar-SA"/>
              </w:rPr>
              <w:t xml:space="preserve"> Reglamento. </w:t>
            </w:r>
          </w:p>
        </w:tc>
        <w:tc>
          <w:tcPr>
            <w:tcW w:w="1387" w:type="pct"/>
          </w:tcPr>
          <w:p w14:paraId="7110A13E" w14:textId="77777777" w:rsidR="000B746C" w:rsidRPr="00433825" w:rsidRDefault="000B746C" w:rsidP="000B746C">
            <w:pPr>
              <w:widowControl w:val="0"/>
              <w:jc w:val="both"/>
              <w:rPr>
                <w:rFonts w:ascii="Montserrat" w:hAnsi="Montserrat" w:cs="Arial"/>
                <w:sz w:val="14"/>
                <w:szCs w:val="14"/>
              </w:rPr>
            </w:pPr>
            <w:r w:rsidRPr="00433825">
              <w:rPr>
                <w:rFonts w:ascii="Montserrat" w:hAnsi="Montserrat" w:cs="Arial"/>
                <w:sz w:val="14"/>
                <w:szCs w:val="14"/>
              </w:rPr>
              <w:t>Convenio de Participación Conjunta deberá cumplir con lo siguiente:</w:t>
            </w:r>
          </w:p>
          <w:p w14:paraId="2606B179" w14:textId="77777777" w:rsidR="000B746C" w:rsidRPr="00503B26" w:rsidRDefault="000B746C" w:rsidP="00D21741">
            <w:pPr>
              <w:widowControl w:val="0"/>
              <w:numPr>
                <w:ilvl w:val="0"/>
                <w:numId w:val="140"/>
              </w:numPr>
              <w:suppressAutoHyphens/>
              <w:ind w:left="352" w:hanging="283"/>
              <w:jc w:val="both"/>
              <w:rPr>
                <w:rFonts w:ascii="Montserrat" w:eastAsia="Times New Roman" w:hAnsi="Montserrat" w:cs="Arial"/>
                <w:sz w:val="14"/>
                <w:szCs w:val="14"/>
                <w:lang w:eastAsia="ar-SA"/>
              </w:rPr>
            </w:pPr>
            <w:r w:rsidRPr="00503B26">
              <w:rPr>
                <w:rFonts w:ascii="Montserrat" w:hAnsi="Montserrat" w:cs="Arial"/>
                <w:sz w:val="14"/>
                <w:szCs w:val="14"/>
                <w:lang w:eastAsia="ar-SA"/>
              </w:rPr>
              <w:t xml:space="preserve">Que esté debidamente firmado por los </w:t>
            </w:r>
            <w:r w:rsidR="006763F6" w:rsidRPr="00503B26">
              <w:rPr>
                <w:rFonts w:ascii="Montserrat" w:hAnsi="Montserrat" w:cs="Arial"/>
                <w:bCs/>
                <w:iCs/>
                <w:sz w:val="14"/>
                <w:szCs w:val="14"/>
                <w:lang w:val="es-MX"/>
              </w:rPr>
              <w:t>Licitantes</w:t>
            </w:r>
            <w:r w:rsidRPr="00503B26">
              <w:rPr>
                <w:rFonts w:ascii="Montserrat" w:hAnsi="Montserrat" w:cs="Arial"/>
                <w:sz w:val="14"/>
                <w:szCs w:val="14"/>
                <w:lang w:eastAsia="ar-SA"/>
              </w:rPr>
              <w:t xml:space="preserve"> o sus representantes legales.</w:t>
            </w:r>
          </w:p>
          <w:p w14:paraId="69D342CD" w14:textId="77777777" w:rsidR="000B746C" w:rsidRPr="00503B26" w:rsidRDefault="000B746C" w:rsidP="00D21741">
            <w:pPr>
              <w:widowControl w:val="0"/>
              <w:numPr>
                <w:ilvl w:val="0"/>
                <w:numId w:val="140"/>
              </w:numPr>
              <w:suppressAutoHyphens/>
              <w:ind w:left="352" w:hanging="283"/>
              <w:jc w:val="both"/>
              <w:rPr>
                <w:rFonts w:ascii="Montserrat" w:eastAsia="Times New Roman" w:hAnsi="Montserrat" w:cs="Arial"/>
                <w:sz w:val="14"/>
                <w:szCs w:val="14"/>
                <w:lang w:eastAsia="ar-SA"/>
              </w:rPr>
            </w:pPr>
            <w:r w:rsidRPr="00503B26">
              <w:rPr>
                <w:rFonts w:ascii="Montserrat" w:hAnsi="Montserrat" w:cs="Arial"/>
                <w:sz w:val="14"/>
                <w:szCs w:val="14"/>
                <w:lang w:eastAsia="ar-SA"/>
              </w:rPr>
              <w:t>Cada empresa participante adjunte debidamente firmado su convenio respectivo.</w:t>
            </w:r>
            <w:r w:rsidRPr="00503B26">
              <w:rPr>
                <w:rFonts w:ascii="Montserrat" w:hAnsi="Montserrat" w:cs="Arial"/>
                <w:b/>
                <w:sz w:val="14"/>
                <w:szCs w:val="14"/>
                <w:lang w:eastAsia="ar-SA"/>
              </w:rPr>
              <w:t xml:space="preserve"> </w:t>
            </w:r>
          </w:p>
          <w:p w14:paraId="68B69620" w14:textId="77777777" w:rsidR="000B746C" w:rsidRDefault="000B746C" w:rsidP="00D21741">
            <w:pPr>
              <w:widowControl w:val="0"/>
              <w:numPr>
                <w:ilvl w:val="0"/>
                <w:numId w:val="140"/>
              </w:numPr>
              <w:suppressAutoHyphens/>
              <w:ind w:left="352" w:hanging="283"/>
              <w:jc w:val="both"/>
              <w:rPr>
                <w:rFonts w:ascii="Montserrat" w:eastAsia="Times New Roman" w:hAnsi="Montserrat" w:cs="Arial"/>
                <w:sz w:val="14"/>
                <w:szCs w:val="14"/>
                <w:lang w:eastAsia="ar-SA"/>
              </w:rPr>
            </w:pPr>
            <w:r w:rsidRPr="00503B26">
              <w:rPr>
                <w:rFonts w:ascii="Montserrat" w:hAnsi="Montserrat" w:cs="Arial"/>
                <w:sz w:val="14"/>
                <w:szCs w:val="14"/>
                <w:lang w:eastAsia="ar-SA"/>
              </w:rPr>
              <w:t>En su caso cumplir con los artículos 34 tercer párrafo de la Ley, 39, Fracción VI, inciso i) y 44 fracciones II y III</w:t>
            </w:r>
            <w:r w:rsidR="00A5467B" w:rsidRPr="00503B26">
              <w:rPr>
                <w:rFonts w:ascii="Montserrat" w:hAnsi="Montserrat" w:cs="Arial"/>
                <w:sz w:val="14"/>
                <w:szCs w:val="14"/>
                <w:lang w:eastAsia="ar-SA"/>
              </w:rPr>
              <w:t xml:space="preserve">, </w:t>
            </w:r>
            <w:r w:rsidR="00A5467B" w:rsidRPr="00CD1915">
              <w:rPr>
                <w:rFonts w:ascii="Montserrat" w:hAnsi="Montserrat" w:cs="Arial"/>
                <w:sz w:val="14"/>
                <w:szCs w:val="14"/>
                <w:lang w:eastAsia="ar-SA"/>
              </w:rPr>
              <w:t>48, fracción VIII,</w:t>
            </w:r>
            <w:r w:rsidR="00A5467B" w:rsidRPr="003B1470">
              <w:rPr>
                <w:rFonts w:ascii="Montserrat" w:eastAsia="Times New Roman" w:hAnsi="Montserrat" w:cs="Arial"/>
                <w:sz w:val="14"/>
                <w:szCs w:val="14"/>
                <w:lang w:eastAsia="ar-SA"/>
              </w:rPr>
              <w:t xml:space="preserve"> </w:t>
            </w:r>
            <w:r w:rsidRPr="00407CB3">
              <w:rPr>
                <w:rFonts w:ascii="Montserrat" w:eastAsia="Times New Roman" w:hAnsi="Montserrat" w:cs="Arial"/>
                <w:sz w:val="14"/>
                <w:szCs w:val="14"/>
                <w:lang w:eastAsia="ar-SA"/>
              </w:rPr>
              <w:t>de</w:t>
            </w:r>
            <w:r w:rsidR="00D54E19" w:rsidRPr="00433825">
              <w:rPr>
                <w:rFonts w:ascii="Montserrat" w:eastAsia="Times New Roman" w:hAnsi="Montserrat" w:cs="Arial"/>
                <w:sz w:val="14"/>
                <w:szCs w:val="14"/>
                <w:lang w:eastAsia="ar-SA"/>
              </w:rPr>
              <w:t>l</w:t>
            </w:r>
            <w:r w:rsidRPr="00433825">
              <w:rPr>
                <w:rFonts w:ascii="Montserrat" w:eastAsia="Times New Roman" w:hAnsi="Montserrat" w:cs="Arial"/>
                <w:sz w:val="14"/>
                <w:szCs w:val="14"/>
                <w:lang w:eastAsia="ar-SA"/>
              </w:rPr>
              <w:t xml:space="preserve"> Reglamento. </w:t>
            </w:r>
          </w:p>
          <w:p w14:paraId="3FAA39CB" w14:textId="77777777" w:rsidR="00605F32" w:rsidRPr="00433825" w:rsidRDefault="00605F32" w:rsidP="00605F32">
            <w:pPr>
              <w:widowControl w:val="0"/>
              <w:suppressAutoHyphens/>
              <w:ind w:left="352"/>
              <w:jc w:val="both"/>
              <w:rPr>
                <w:rFonts w:ascii="Montserrat" w:eastAsia="Times New Roman" w:hAnsi="Montserrat" w:cs="Arial"/>
                <w:sz w:val="14"/>
                <w:szCs w:val="14"/>
                <w:lang w:eastAsia="ar-SA"/>
              </w:rPr>
            </w:pPr>
          </w:p>
        </w:tc>
        <w:tc>
          <w:tcPr>
            <w:tcW w:w="541" w:type="pct"/>
          </w:tcPr>
          <w:p w14:paraId="0077F75E" w14:textId="77777777" w:rsidR="000B746C" w:rsidRPr="00433825" w:rsidRDefault="00583772" w:rsidP="00145549">
            <w:pPr>
              <w:widowControl w:val="0"/>
              <w:suppressAutoHyphens/>
              <w:jc w:val="center"/>
              <w:rPr>
                <w:rFonts w:ascii="Montserrat" w:eastAsia="Times New Roman" w:hAnsi="Montserrat" w:cs="Arial"/>
                <w:sz w:val="14"/>
                <w:szCs w:val="14"/>
                <w:lang w:eastAsia="ar-SA"/>
              </w:rPr>
            </w:pPr>
            <w:r w:rsidRPr="00DB346F">
              <w:rPr>
                <w:rFonts w:ascii="Montserrat" w:hAnsi="Montserrat" w:cs="Arial"/>
                <w:sz w:val="14"/>
                <w:szCs w:val="14"/>
                <w:lang w:eastAsia="ar-SA"/>
              </w:rPr>
              <w:t>Escrito</w:t>
            </w:r>
            <w:r w:rsidRPr="003B1470">
              <w:rPr>
                <w:rFonts w:ascii="Montserrat" w:eastAsia="Times New Roman" w:hAnsi="Montserrat" w:cs="Arial"/>
                <w:sz w:val="14"/>
                <w:szCs w:val="14"/>
                <w:lang w:eastAsia="ar-SA"/>
              </w:rPr>
              <w:t xml:space="preserve"> </w:t>
            </w:r>
            <w:r w:rsidR="002A0D77" w:rsidRPr="00407CB3">
              <w:rPr>
                <w:rFonts w:ascii="Montserrat" w:eastAsia="Times New Roman" w:hAnsi="Montserrat" w:cs="Arial"/>
                <w:sz w:val="14"/>
                <w:szCs w:val="14"/>
                <w:lang w:eastAsia="ar-SA"/>
              </w:rPr>
              <w:t>l</w:t>
            </w:r>
            <w:r w:rsidR="000B746C" w:rsidRPr="00433825">
              <w:rPr>
                <w:rFonts w:ascii="Montserrat" w:eastAsia="Times New Roman" w:hAnsi="Montserrat" w:cs="Arial"/>
                <w:sz w:val="14"/>
                <w:szCs w:val="14"/>
                <w:lang w:eastAsia="ar-SA"/>
              </w:rPr>
              <w:t>ibre</w:t>
            </w:r>
          </w:p>
        </w:tc>
        <w:tc>
          <w:tcPr>
            <w:tcW w:w="573" w:type="pct"/>
            <w:hideMark/>
          </w:tcPr>
          <w:p w14:paraId="155983BA"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Obligatorio para los </w:t>
            </w:r>
            <w:r w:rsidR="006763F6" w:rsidRPr="002D0D25">
              <w:rPr>
                <w:rFonts w:ascii="Montserrat" w:hAnsi="Montserrat" w:cs="Arial"/>
                <w:bCs/>
                <w:iCs/>
                <w:sz w:val="14"/>
                <w:szCs w:val="14"/>
                <w:lang w:val="es-MX"/>
              </w:rPr>
              <w:t>Licitantes</w:t>
            </w:r>
            <w:r w:rsidRPr="002D0D25">
              <w:rPr>
                <w:rFonts w:ascii="Montserrat" w:eastAsia="Times New Roman" w:hAnsi="Montserrat" w:cs="Arial"/>
                <w:sz w:val="14"/>
                <w:szCs w:val="14"/>
                <w:lang w:eastAsia="ar-SA"/>
              </w:rPr>
              <w:t xml:space="preserve"> que presenten proposiciones conjuntas</w:t>
            </w:r>
          </w:p>
        </w:tc>
        <w:tc>
          <w:tcPr>
            <w:tcW w:w="704" w:type="pct"/>
            <w:hideMark/>
          </w:tcPr>
          <w:p w14:paraId="261F415A"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09336B" w:rsidRPr="002D0D25" w14:paraId="434C6117" w14:textId="77777777" w:rsidTr="00605F32">
        <w:trPr>
          <w:trHeight w:val="20"/>
        </w:trPr>
        <w:tc>
          <w:tcPr>
            <w:tcW w:w="357" w:type="pct"/>
          </w:tcPr>
          <w:p w14:paraId="5A8F4C70" w14:textId="77777777" w:rsidR="000B746C" w:rsidRPr="002D0D25" w:rsidRDefault="00AB77D6"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k</w:t>
            </w:r>
            <w:r w:rsidR="00530AE4">
              <w:rPr>
                <w:rFonts w:ascii="Montserrat" w:eastAsia="Times New Roman" w:hAnsi="Montserrat" w:cs="Arial"/>
                <w:b/>
                <w:sz w:val="14"/>
                <w:szCs w:val="14"/>
                <w:lang w:eastAsia="ar-SA"/>
              </w:rPr>
              <w:t>)</w:t>
            </w:r>
          </w:p>
        </w:tc>
        <w:tc>
          <w:tcPr>
            <w:tcW w:w="791" w:type="pct"/>
          </w:tcPr>
          <w:p w14:paraId="46745B1D" w14:textId="77777777"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Opinión de Cumplimiento De Obligaciones Fiscales</w:t>
            </w:r>
            <w:r w:rsidR="00D32353">
              <w:rPr>
                <w:rFonts w:ascii="Montserrat" w:eastAsia="Batang" w:hAnsi="Montserrat"/>
                <w:sz w:val="14"/>
                <w:szCs w:val="14"/>
              </w:rPr>
              <w:t>.</w:t>
            </w:r>
          </w:p>
        </w:tc>
        <w:tc>
          <w:tcPr>
            <w:tcW w:w="647" w:type="pct"/>
          </w:tcPr>
          <w:p w14:paraId="78D83169" w14:textId="77777777" w:rsidR="000B746C" w:rsidRPr="002D0D25" w:rsidRDefault="000B746C" w:rsidP="0047087E">
            <w:pPr>
              <w:widowControl w:val="0"/>
              <w:suppressAutoHyphens/>
              <w:jc w:val="both"/>
              <w:rPr>
                <w:rFonts w:ascii="Montserrat" w:eastAsia="Times New Roman" w:hAnsi="Montserrat" w:cs="Arial"/>
                <w:sz w:val="14"/>
                <w:szCs w:val="14"/>
                <w:u w:val="single"/>
                <w:lang w:eastAsia="ar-SA"/>
              </w:rPr>
            </w:pPr>
            <w:r w:rsidRPr="002D0D25">
              <w:rPr>
                <w:rFonts w:ascii="Montserrat" w:eastAsia="Times New Roman" w:hAnsi="Montserrat" w:cs="Arial"/>
                <w:sz w:val="14"/>
                <w:szCs w:val="14"/>
                <w:lang w:eastAsia="ar-SA"/>
              </w:rPr>
              <w:t>Artículo 32-D Código Fiscal de la Federación.</w:t>
            </w:r>
          </w:p>
        </w:tc>
        <w:tc>
          <w:tcPr>
            <w:tcW w:w="1387" w:type="pct"/>
          </w:tcPr>
          <w:p w14:paraId="18EC8D19" w14:textId="77777777" w:rsidR="001C758C" w:rsidRPr="001C758C" w:rsidRDefault="000B746C" w:rsidP="001C758C">
            <w:pPr>
              <w:widowControl w:val="0"/>
              <w:suppressAutoHyphens/>
              <w:jc w:val="both"/>
              <w:rPr>
                <w:rFonts w:ascii="Montserrat" w:eastAsia="Batang" w:hAnsi="Montserrat"/>
                <w:sz w:val="14"/>
                <w:szCs w:val="14"/>
                <w:lang w:val="es-MX"/>
              </w:rPr>
            </w:pPr>
            <w:r w:rsidRPr="002D0D25">
              <w:rPr>
                <w:rFonts w:ascii="Montserrat" w:eastAsia="Batang" w:hAnsi="Montserrat"/>
                <w:sz w:val="14"/>
                <w:szCs w:val="14"/>
              </w:rPr>
              <w:t xml:space="preserve">Que la opinión que emite el SAT sea positiva y que el </w:t>
            </w:r>
            <w:r w:rsidR="006763F6" w:rsidRPr="002D0D25">
              <w:rPr>
                <w:rFonts w:ascii="Montserrat" w:hAnsi="Montserrat" w:cs="Arial"/>
                <w:bCs/>
                <w:iCs/>
                <w:sz w:val="14"/>
                <w:szCs w:val="14"/>
                <w:lang w:val="es-MX"/>
              </w:rPr>
              <w:t>Licitante</w:t>
            </w:r>
            <w:r w:rsidRPr="002D0D25">
              <w:rPr>
                <w:rFonts w:ascii="Montserrat" w:eastAsia="Batang" w:hAnsi="Montserrat"/>
                <w:sz w:val="14"/>
                <w:szCs w:val="14"/>
              </w:rPr>
              <w:t xml:space="preserve"> no tenga adeudos</w:t>
            </w:r>
            <w:r w:rsidR="001C758C">
              <w:rPr>
                <w:rFonts w:ascii="Montserrat" w:eastAsia="Batang" w:hAnsi="Montserrat"/>
                <w:sz w:val="14"/>
                <w:szCs w:val="14"/>
              </w:rPr>
              <w:t xml:space="preserve"> </w:t>
            </w:r>
            <w:r w:rsidR="001C758C" w:rsidRPr="001C758C">
              <w:rPr>
                <w:rFonts w:ascii="Montserrat" w:eastAsia="Batang" w:hAnsi="Montserrat"/>
                <w:sz w:val="14"/>
                <w:szCs w:val="14"/>
                <w:lang w:val="es-MX"/>
              </w:rPr>
              <w:t>“y se encuentre</w:t>
            </w:r>
          </w:p>
          <w:p w14:paraId="45EDA69D" w14:textId="77777777" w:rsidR="000B746C" w:rsidRPr="002D0D25" w:rsidRDefault="001C758C" w:rsidP="001C758C">
            <w:pPr>
              <w:widowControl w:val="0"/>
              <w:suppressAutoHyphens/>
              <w:jc w:val="both"/>
              <w:rPr>
                <w:rFonts w:ascii="Montserrat" w:eastAsia="Batang" w:hAnsi="Montserrat"/>
                <w:sz w:val="14"/>
                <w:szCs w:val="14"/>
              </w:rPr>
            </w:pPr>
            <w:r w:rsidRPr="001C758C">
              <w:rPr>
                <w:rFonts w:ascii="Montserrat" w:eastAsia="Batang" w:hAnsi="Montserrat"/>
                <w:sz w:val="14"/>
                <w:szCs w:val="14"/>
                <w:lang w:val="es-MX"/>
              </w:rPr>
              <w:t>vigente”.</w:t>
            </w:r>
          </w:p>
        </w:tc>
        <w:tc>
          <w:tcPr>
            <w:tcW w:w="541" w:type="pct"/>
            <w:shd w:val="clear" w:color="auto" w:fill="auto"/>
          </w:tcPr>
          <w:p w14:paraId="491DA728"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Documento impreso que se emite en la página de internet del SAT</w:t>
            </w:r>
          </w:p>
        </w:tc>
        <w:tc>
          <w:tcPr>
            <w:tcW w:w="573" w:type="pct"/>
          </w:tcPr>
          <w:p w14:paraId="11A2865F" w14:textId="77777777" w:rsidR="00287EAF" w:rsidRPr="002D0D25" w:rsidRDefault="00287EAF"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Opcional</w:t>
            </w:r>
          </w:p>
        </w:tc>
        <w:tc>
          <w:tcPr>
            <w:tcW w:w="704" w:type="pct"/>
          </w:tcPr>
          <w:p w14:paraId="2309A003" w14:textId="77777777" w:rsidR="000B746C" w:rsidRPr="002D0D25" w:rsidRDefault="00FB712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No</w:t>
            </w:r>
          </w:p>
        </w:tc>
      </w:tr>
      <w:tr w:rsidR="0009336B" w:rsidRPr="002D0D25" w14:paraId="38FB2796" w14:textId="77777777" w:rsidTr="00605F32">
        <w:trPr>
          <w:trHeight w:val="20"/>
        </w:trPr>
        <w:tc>
          <w:tcPr>
            <w:tcW w:w="357" w:type="pct"/>
          </w:tcPr>
          <w:p w14:paraId="64358C90" w14:textId="77777777" w:rsidR="000B746C" w:rsidRPr="002D0D25" w:rsidRDefault="00AB77D6"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l</w:t>
            </w:r>
            <w:r w:rsidR="00530AE4">
              <w:rPr>
                <w:rFonts w:ascii="Montserrat" w:eastAsia="Times New Roman" w:hAnsi="Montserrat" w:cs="Arial"/>
                <w:b/>
                <w:sz w:val="14"/>
                <w:szCs w:val="14"/>
                <w:lang w:eastAsia="ar-SA"/>
              </w:rPr>
              <w:t>)</w:t>
            </w:r>
          </w:p>
        </w:tc>
        <w:tc>
          <w:tcPr>
            <w:tcW w:w="791" w:type="pct"/>
          </w:tcPr>
          <w:p w14:paraId="755E6F03" w14:textId="77777777"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Cumplimiento de Obligaciones de Seguridad Social ante el IMSS</w:t>
            </w:r>
            <w:r w:rsidR="00D32353">
              <w:rPr>
                <w:rFonts w:ascii="Montserrat" w:eastAsia="Batang" w:hAnsi="Montserrat"/>
                <w:sz w:val="14"/>
                <w:szCs w:val="14"/>
              </w:rPr>
              <w:t>.</w:t>
            </w:r>
          </w:p>
        </w:tc>
        <w:tc>
          <w:tcPr>
            <w:tcW w:w="647" w:type="pct"/>
          </w:tcPr>
          <w:p w14:paraId="42D5CC36"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 32-D Código Fiscal de la Federación</w:t>
            </w:r>
          </w:p>
          <w:p w14:paraId="1F0812DA"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ACUERDO ACDO.SAC1.HCT.101214/281.P.DIR y su Anexo Único, dictado por el H. Consejo Técnico, relativo a las Reglas para la obtención de la opinión de cumplimiento de </w:t>
            </w:r>
            <w:r w:rsidRPr="002D0D25">
              <w:rPr>
                <w:rFonts w:ascii="Montserrat" w:eastAsia="Times New Roman" w:hAnsi="Montserrat" w:cs="Arial"/>
                <w:sz w:val="14"/>
                <w:szCs w:val="14"/>
                <w:lang w:eastAsia="ar-SA"/>
              </w:rPr>
              <w:lastRenderedPageBreak/>
              <w:t>obligaciones fiscales en materia de seguridad social</w:t>
            </w:r>
          </w:p>
        </w:tc>
        <w:tc>
          <w:tcPr>
            <w:tcW w:w="1387" w:type="pct"/>
          </w:tcPr>
          <w:p w14:paraId="13C809DE" w14:textId="77777777"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lastRenderedPageBreak/>
              <w:t>Que la Opinión de Cumplimiento, con no más de 30 días naturales de vigencia contados a partir de la fecha de su emisión, sea Positiva.</w:t>
            </w:r>
          </w:p>
        </w:tc>
        <w:tc>
          <w:tcPr>
            <w:tcW w:w="541" w:type="pct"/>
          </w:tcPr>
          <w:p w14:paraId="7C2F46DD"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Documento impreso que se emite en la página de internet del IMSS (</w:t>
            </w:r>
            <w:hyperlink r:id="rId15" w:history="1">
              <w:r w:rsidRPr="002D0D25">
                <w:rPr>
                  <w:rStyle w:val="Hipervnculo"/>
                  <w:rFonts w:ascii="Montserrat" w:hAnsi="Montserrat" w:cs="Arial"/>
                  <w:sz w:val="14"/>
                  <w:szCs w:val="14"/>
                  <w:lang w:eastAsia="ar-SA"/>
                </w:rPr>
                <w:t>www.imss.gob.mx</w:t>
              </w:r>
            </w:hyperlink>
            <w:r w:rsidRPr="002D0D25">
              <w:rPr>
                <w:rFonts w:ascii="Montserrat" w:eastAsia="Times New Roman" w:hAnsi="Montserrat" w:cs="Arial"/>
                <w:sz w:val="14"/>
                <w:szCs w:val="14"/>
                <w:lang w:eastAsia="ar-SA"/>
              </w:rPr>
              <w:t>), en el apartado “Patrones o empresas”</w:t>
            </w:r>
          </w:p>
        </w:tc>
        <w:tc>
          <w:tcPr>
            <w:tcW w:w="573" w:type="pct"/>
          </w:tcPr>
          <w:p w14:paraId="3CBE757C" w14:textId="77777777" w:rsidR="00287EAF" w:rsidRPr="002D0D25" w:rsidRDefault="00FB712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Opcional</w:t>
            </w:r>
          </w:p>
        </w:tc>
        <w:tc>
          <w:tcPr>
            <w:tcW w:w="704" w:type="pct"/>
          </w:tcPr>
          <w:p w14:paraId="71ADF0C8" w14:textId="77777777" w:rsidR="000B746C" w:rsidRPr="002D0D25" w:rsidRDefault="00FB712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No</w:t>
            </w:r>
          </w:p>
        </w:tc>
      </w:tr>
      <w:tr w:rsidR="0009336B" w:rsidRPr="002D0D25" w14:paraId="058CE54F" w14:textId="77777777" w:rsidTr="00605F32">
        <w:trPr>
          <w:trHeight w:val="20"/>
        </w:trPr>
        <w:tc>
          <w:tcPr>
            <w:tcW w:w="357" w:type="pct"/>
          </w:tcPr>
          <w:p w14:paraId="162A73F2" w14:textId="77777777" w:rsidR="000B746C" w:rsidRPr="002D0D25" w:rsidRDefault="00AB77D6" w:rsidP="000B746C">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lastRenderedPageBreak/>
              <w:t>m</w:t>
            </w:r>
            <w:r w:rsidR="00530AE4">
              <w:rPr>
                <w:rFonts w:ascii="Montserrat" w:eastAsia="Times New Roman" w:hAnsi="Montserrat" w:cs="Arial"/>
                <w:b/>
                <w:sz w:val="14"/>
                <w:szCs w:val="14"/>
                <w:lang w:eastAsia="ar-SA"/>
              </w:rPr>
              <w:t>)</w:t>
            </w:r>
          </w:p>
        </w:tc>
        <w:tc>
          <w:tcPr>
            <w:tcW w:w="791" w:type="pct"/>
          </w:tcPr>
          <w:p w14:paraId="75AEC535" w14:textId="77777777"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Constancia de situación fiscal en materia de aportaciones patronales y entero de descuentos emitido por el INFONAVIT</w:t>
            </w:r>
            <w:r w:rsidR="00D32353">
              <w:rPr>
                <w:rFonts w:ascii="Montserrat" w:eastAsia="Batang" w:hAnsi="Montserrat"/>
                <w:sz w:val="14"/>
                <w:szCs w:val="14"/>
              </w:rPr>
              <w:t>.</w:t>
            </w:r>
          </w:p>
        </w:tc>
        <w:tc>
          <w:tcPr>
            <w:tcW w:w="647" w:type="pct"/>
          </w:tcPr>
          <w:p w14:paraId="4CD0683B" w14:textId="77777777" w:rsidR="000B746C" w:rsidRPr="002D0D25" w:rsidRDefault="000B746C" w:rsidP="00D32353">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 32-D Código Fiscal de la Federación</w:t>
            </w:r>
            <w:r w:rsidR="00D32353">
              <w:rPr>
                <w:rFonts w:ascii="Montserrat" w:eastAsia="Times New Roman" w:hAnsi="Montserrat" w:cs="Arial"/>
                <w:sz w:val="14"/>
                <w:szCs w:val="14"/>
                <w:lang w:eastAsia="ar-SA"/>
              </w:rPr>
              <w:t>.</w:t>
            </w:r>
          </w:p>
        </w:tc>
        <w:tc>
          <w:tcPr>
            <w:tcW w:w="1387" w:type="pct"/>
          </w:tcPr>
          <w:p w14:paraId="723B8183" w14:textId="77777777"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Que la constancia de situación fiscal, con no más de 30 días naturales de vigencia contados a partir de la fecha de su emisión, no sea con adeudo.</w:t>
            </w:r>
          </w:p>
        </w:tc>
        <w:tc>
          <w:tcPr>
            <w:tcW w:w="541" w:type="pct"/>
          </w:tcPr>
          <w:p w14:paraId="6FE475E0"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Documento impreso que se emite en la página de internet del INFONAVIT (</w:t>
            </w:r>
            <w:hyperlink r:id="rId16" w:history="1">
              <w:r w:rsidRPr="002D0D25">
                <w:rPr>
                  <w:rStyle w:val="Hipervnculo"/>
                  <w:rFonts w:ascii="Montserrat" w:hAnsi="Montserrat" w:cs="Arial"/>
                  <w:sz w:val="14"/>
                  <w:szCs w:val="14"/>
                  <w:lang w:eastAsia="ar-SA"/>
                </w:rPr>
                <w:t>www.infonavit.org.mx</w:t>
              </w:r>
            </w:hyperlink>
            <w:r w:rsidRPr="002D0D25">
              <w:rPr>
                <w:rFonts w:ascii="Montserrat" w:eastAsia="Times New Roman" w:hAnsi="Montserrat" w:cs="Arial"/>
                <w:sz w:val="14"/>
                <w:szCs w:val="14"/>
                <w:lang w:eastAsia="ar-SA"/>
              </w:rPr>
              <w:t>)</w:t>
            </w:r>
          </w:p>
        </w:tc>
        <w:tc>
          <w:tcPr>
            <w:tcW w:w="573" w:type="pct"/>
          </w:tcPr>
          <w:p w14:paraId="2A8AF2CF" w14:textId="77777777" w:rsidR="00287EAF" w:rsidRPr="002D0D25" w:rsidRDefault="00FB712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Opcional</w:t>
            </w:r>
          </w:p>
        </w:tc>
        <w:tc>
          <w:tcPr>
            <w:tcW w:w="704" w:type="pct"/>
          </w:tcPr>
          <w:p w14:paraId="2F91C059" w14:textId="77777777" w:rsidR="000B746C" w:rsidRPr="002D0D25" w:rsidRDefault="0014554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N</w:t>
            </w:r>
            <w:r w:rsidR="00287EAF" w:rsidRPr="002D0D25">
              <w:rPr>
                <w:rFonts w:ascii="Montserrat" w:eastAsia="Times New Roman" w:hAnsi="Montserrat" w:cs="Arial"/>
                <w:sz w:val="14"/>
                <w:szCs w:val="14"/>
                <w:lang w:eastAsia="ar-SA"/>
              </w:rPr>
              <w:t>o</w:t>
            </w:r>
          </w:p>
        </w:tc>
      </w:tr>
      <w:tr w:rsidR="007A5ED3" w:rsidRPr="002D0D25" w14:paraId="457626FE" w14:textId="77777777" w:rsidTr="00605F32">
        <w:trPr>
          <w:trHeight w:val="20"/>
        </w:trPr>
        <w:tc>
          <w:tcPr>
            <w:tcW w:w="357" w:type="pct"/>
          </w:tcPr>
          <w:p w14:paraId="0945CC6A" w14:textId="77777777" w:rsidR="007A5ED3" w:rsidDel="00F13F41" w:rsidRDefault="007A5ED3" w:rsidP="007A5ED3">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n)</w:t>
            </w:r>
          </w:p>
        </w:tc>
        <w:tc>
          <w:tcPr>
            <w:tcW w:w="791" w:type="pct"/>
          </w:tcPr>
          <w:p w14:paraId="55BFA146" w14:textId="77777777" w:rsidR="007A5ED3" w:rsidRPr="002D0D25" w:rsidRDefault="007A5ED3" w:rsidP="00D32353">
            <w:pPr>
              <w:widowControl w:val="0"/>
              <w:suppressAutoHyphens/>
              <w:jc w:val="both"/>
              <w:rPr>
                <w:rFonts w:ascii="Montserrat" w:eastAsia="Batang" w:hAnsi="Montserrat"/>
                <w:sz w:val="14"/>
                <w:szCs w:val="14"/>
              </w:rPr>
            </w:pPr>
            <w:r w:rsidRPr="00840018">
              <w:rPr>
                <w:rFonts w:ascii="Montserrat" w:hAnsi="Montserrat" w:cs="Arial"/>
                <w:sz w:val="14"/>
                <w:szCs w:val="14"/>
                <w:lang w:eastAsia="ar-SA"/>
              </w:rPr>
              <w:t xml:space="preserve">Manifiesto sobre la información reservada o </w:t>
            </w:r>
            <w:r w:rsidR="00D32353">
              <w:rPr>
                <w:rFonts w:ascii="Montserrat" w:hAnsi="Montserrat" w:cs="Arial"/>
                <w:sz w:val="14"/>
                <w:szCs w:val="14"/>
                <w:lang w:eastAsia="ar-SA"/>
              </w:rPr>
              <w:t>confidencial.</w:t>
            </w:r>
          </w:p>
        </w:tc>
        <w:tc>
          <w:tcPr>
            <w:tcW w:w="647" w:type="pct"/>
          </w:tcPr>
          <w:p w14:paraId="339ADF0F" w14:textId="77777777" w:rsidR="007A5ED3" w:rsidRPr="002D0D25" w:rsidRDefault="007A5ED3" w:rsidP="007A5ED3">
            <w:pPr>
              <w:widowControl w:val="0"/>
              <w:suppressAutoHyphens/>
              <w:jc w:val="both"/>
              <w:rPr>
                <w:rFonts w:ascii="Montserrat" w:hAnsi="Montserrat" w:cs="Arial"/>
                <w:sz w:val="14"/>
                <w:szCs w:val="14"/>
                <w:lang w:eastAsia="ar-SA"/>
              </w:rPr>
            </w:pPr>
          </w:p>
        </w:tc>
        <w:tc>
          <w:tcPr>
            <w:tcW w:w="1387" w:type="pct"/>
          </w:tcPr>
          <w:p w14:paraId="576C1A1D" w14:textId="77777777" w:rsidR="007A5ED3" w:rsidRDefault="007A5ED3" w:rsidP="007A5ED3">
            <w:pPr>
              <w:widowControl w:val="0"/>
              <w:suppressAutoHyphens/>
              <w:jc w:val="both"/>
              <w:rPr>
                <w:rFonts w:ascii="Montserrat" w:hAnsi="Montserrat" w:cs="Arial"/>
                <w:sz w:val="14"/>
                <w:szCs w:val="14"/>
                <w:lang w:val="es-ES_tradnl"/>
              </w:rPr>
            </w:pPr>
            <w:r w:rsidRPr="00840018">
              <w:rPr>
                <w:rFonts w:ascii="Montserrat" w:hAnsi="Montserrat" w:cs="Arial"/>
                <w:sz w:val="14"/>
                <w:szCs w:val="14"/>
              </w:rPr>
              <w:t xml:space="preserve">Que el </w:t>
            </w:r>
            <w:r w:rsidRPr="00840018">
              <w:rPr>
                <w:rFonts w:ascii="Montserrat" w:hAnsi="Montserrat" w:cs="Arial"/>
                <w:bCs/>
                <w:iCs/>
                <w:sz w:val="14"/>
                <w:szCs w:val="14"/>
                <w:lang w:val="es-MX"/>
              </w:rPr>
              <w:t>Licitante</w:t>
            </w:r>
            <w:r w:rsidRPr="00840018">
              <w:rPr>
                <w:rFonts w:ascii="Montserrat" w:hAnsi="Montserrat" w:cs="Arial"/>
                <w:sz w:val="14"/>
                <w:szCs w:val="14"/>
              </w:rPr>
              <w:t xml:space="preserve"> manifieste si </w:t>
            </w:r>
            <w:r w:rsidRPr="00840018">
              <w:rPr>
                <w:rFonts w:ascii="Montserrat" w:hAnsi="Montserrat" w:cs="Arial"/>
                <w:sz w:val="14"/>
                <w:szCs w:val="14"/>
                <w:lang w:val="es-ES_tradnl"/>
              </w:rPr>
              <w:t>los documen</w:t>
            </w:r>
            <w:r w:rsidR="00D32353">
              <w:rPr>
                <w:rFonts w:ascii="Montserrat" w:hAnsi="Montserrat" w:cs="Arial"/>
                <w:sz w:val="14"/>
                <w:szCs w:val="14"/>
                <w:lang w:val="es-ES_tradnl"/>
              </w:rPr>
              <w:t>tos contenidos en sus proposiciones</w:t>
            </w:r>
            <w:r w:rsidRPr="00840018">
              <w:rPr>
                <w:rFonts w:ascii="Montserrat" w:hAnsi="Montserrat" w:cs="Arial"/>
                <w:sz w:val="14"/>
                <w:szCs w:val="14"/>
                <w:lang w:val="es-ES_tradnl"/>
              </w:rPr>
              <w:t xml:space="preserve"> remitidas a </w:t>
            </w:r>
            <w:r w:rsidRPr="00840018">
              <w:rPr>
                <w:rFonts w:ascii="Montserrat" w:hAnsi="Montserrat" w:cs="Arial"/>
                <w:sz w:val="14"/>
                <w:szCs w:val="14"/>
                <w:lang w:val="es-MX"/>
              </w:rPr>
              <w:t>La Convocante</w:t>
            </w:r>
            <w:r w:rsidRPr="00840018">
              <w:rPr>
                <w:rFonts w:ascii="Montserrat" w:hAnsi="Montserrat" w:cs="Arial"/>
                <w:sz w:val="14"/>
                <w:szCs w:val="14"/>
                <w:lang w:val="es-ES_tradnl"/>
              </w:rPr>
              <w:t xml:space="preserve"> contiene información de carácter reservado o confidencial</w:t>
            </w:r>
          </w:p>
          <w:p w14:paraId="6932B84E" w14:textId="77777777" w:rsidR="00605F32" w:rsidRPr="002D0D25" w:rsidRDefault="00605F32" w:rsidP="007A5ED3">
            <w:pPr>
              <w:widowControl w:val="0"/>
              <w:suppressAutoHyphens/>
              <w:jc w:val="both"/>
              <w:rPr>
                <w:rFonts w:ascii="Montserrat" w:eastAsia="Batang" w:hAnsi="Montserrat"/>
                <w:sz w:val="14"/>
                <w:szCs w:val="14"/>
              </w:rPr>
            </w:pPr>
          </w:p>
        </w:tc>
        <w:tc>
          <w:tcPr>
            <w:tcW w:w="541" w:type="pct"/>
          </w:tcPr>
          <w:p w14:paraId="59D56625" w14:textId="77777777" w:rsidR="007A5ED3"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6ABC832A" w14:textId="77777777" w:rsidR="007A5ED3" w:rsidRPr="002D0D25" w:rsidRDefault="007A5ED3" w:rsidP="00D32353">
            <w:pPr>
              <w:widowControl w:val="0"/>
              <w:suppressAutoHyphens/>
              <w:jc w:val="center"/>
              <w:rPr>
                <w:rFonts w:ascii="Montserrat" w:hAnsi="Montserrat" w:cs="Arial"/>
                <w:sz w:val="14"/>
                <w:szCs w:val="14"/>
                <w:lang w:eastAsia="ar-SA"/>
              </w:rPr>
            </w:pPr>
            <w:r w:rsidRPr="00840018">
              <w:rPr>
                <w:rFonts w:ascii="Montserrat" w:hAnsi="Montserrat" w:cs="Arial"/>
                <w:sz w:val="14"/>
                <w:szCs w:val="14"/>
                <w:lang w:eastAsia="ar-SA"/>
              </w:rPr>
              <w:t xml:space="preserve"> 1</w:t>
            </w:r>
            <w:r w:rsidR="00D32353">
              <w:rPr>
                <w:rFonts w:ascii="Montserrat" w:hAnsi="Montserrat" w:cs="Arial"/>
                <w:sz w:val="14"/>
                <w:szCs w:val="14"/>
                <w:lang w:eastAsia="ar-SA"/>
              </w:rPr>
              <w:t>0</w:t>
            </w:r>
          </w:p>
        </w:tc>
        <w:tc>
          <w:tcPr>
            <w:tcW w:w="573" w:type="pct"/>
          </w:tcPr>
          <w:p w14:paraId="5D00C769" w14:textId="77777777" w:rsidR="007A5ED3" w:rsidRPr="002D0D25"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Opcional</w:t>
            </w:r>
          </w:p>
        </w:tc>
        <w:tc>
          <w:tcPr>
            <w:tcW w:w="704" w:type="pct"/>
          </w:tcPr>
          <w:p w14:paraId="01EEE93B" w14:textId="77777777" w:rsidR="007A5ED3" w:rsidRPr="002D0D25" w:rsidRDefault="007A5ED3" w:rsidP="007A5ED3">
            <w:pPr>
              <w:widowControl w:val="0"/>
              <w:suppressAutoHyphens/>
              <w:jc w:val="center"/>
              <w:rPr>
                <w:rFonts w:ascii="Montserrat" w:hAnsi="Montserrat" w:cs="Arial"/>
                <w:sz w:val="14"/>
                <w:szCs w:val="14"/>
                <w:lang w:eastAsia="ar-SA"/>
              </w:rPr>
            </w:pPr>
            <w:r w:rsidRPr="008C4D00">
              <w:rPr>
                <w:rFonts w:ascii="Montserrat" w:hAnsi="Montserrat" w:cs="Arial"/>
                <w:sz w:val="14"/>
                <w:szCs w:val="14"/>
                <w:lang w:eastAsia="ar-SA"/>
              </w:rPr>
              <w:t>No</w:t>
            </w:r>
          </w:p>
        </w:tc>
      </w:tr>
      <w:tr w:rsidR="007A5ED3" w:rsidRPr="002D0D25" w14:paraId="587733FE" w14:textId="77777777" w:rsidTr="00605F32">
        <w:trPr>
          <w:trHeight w:val="20"/>
        </w:trPr>
        <w:tc>
          <w:tcPr>
            <w:tcW w:w="357" w:type="pct"/>
          </w:tcPr>
          <w:p w14:paraId="60C2BEB5" w14:textId="77777777" w:rsidR="007A5ED3" w:rsidDel="00F13F41" w:rsidRDefault="007A5ED3" w:rsidP="007A5ED3">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ñ)</w:t>
            </w:r>
          </w:p>
        </w:tc>
        <w:tc>
          <w:tcPr>
            <w:tcW w:w="791" w:type="pct"/>
          </w:tcPr>
          <w:p w14:paraId="2A1B0DD5" w14:textId="77777777" w:rsidR="007A5ED3" w:rsidRPr="002D0D25" w:rsidRDefault="007A5ED3" w:rsidP="007A5ED3">
            <w:pPr>
              <w:widowControl w:val="0"/>
              <w:suppressAutoHyphens/>
              <w:jc w:val="both"/>
              <w:rPr>
                <w:rFonts w:ascii="Montserrat" w:eastAsia="Batang" w:hAnsi="Montserrat"/>
                <w:sz w:val="14"/>
                <w:szCs w:val="14"/>
              </w:rPr>
            </w:pPr>
            <w:r w:rsidRPr="002D0D25">
              <w:rPr>
                <w:rFonts w:ascii="Montserrat" w:hAnsi="Montserrat" w:cs="Arial"/>
                <w:sz w:val="14"/>
                <w:szCs w:val="14"/>
                <w:lang w:eastAsia="ar-SA"/>
              </w:rPr>
              <w:t>Carta de confidencialidad en la información</w:t>
            </w:r>
            <w:r w:rsidR="00D32353">
              <w:rPr>
                <w:rFonts w:ascii="Montserrat" w:hAnsi="Montserrat" w:cs="Arial"/>
                <w:sz w:val="14"/>
                <w:szCs w:val="14"/>
                <w:lang w:eastAsia="ar-SA"/>
              </w:rPr>
              <w:t>.</w:t>
            </w:r>
          </w:p>
        </w:tc>
        <w:tc>
          <w:tcPr>
            <w:tcW w:w="647" w:type="pct"/>
          </w:tcPr>
          <w:p w14:paraId="6AEE6351" w14:textId="77777777" w:rsidR="007A5ED3" w:rsidRPr="002D0D25" w:rsidRDefault="007A5ED3" w:rsidP="00D32353">
            <w:pPr>
              <w:widowControl w:val="0"/>
              <w:suppressAutoHyphens/>
              <w:jc w:val="both"/>
              <w:rPr>
                <w:rFonts w:ascii="Montserrat" w:hAnsi="Montserrat" w:cs="Arial"/>
                <w:sz w:val="14"/>
                <w:szCs w:val="14"/>
                <w:lang w:eastAsia="ar-SA"/>
              </w:rPr>
            </w:pPr>
            <w:r w:rsidRPr="002D0D25">
              <w:rPr>
                <w:rFonts w:ascii="Montserrat" w:hAnsi="Montserrat" w:cs="Arial"/>
                <w:sz w:val="14"/>
                <w:szCs w:val="14"/>
              </w:rPr>
              <w:t>Artículo 36, de la  Ley.</w:t>
            </w:r>
          </w:p>
        </w:tc>
        <w:tc>
          <w:tcPr>
            <w:tcW w:w="1387" w:type="pct"/>
          </w:tcPr>
          <w:p w14:paraId="56650A71" w14:textId="77777777" w:rsidR="007A5ED3" w:rsidRDefault="007A5ED3" w:rsidP="007A5ED3">
            <w:pPr>
              <w:widowControl w:val="0"/>
              <w:suppressAutoHyphens/>
              <w:jc w:val="both"/>
              <w:rPr>
                <w:rFonts w:ascii="Montserrat" w:hAnsi="Montserrat" w:cs="Arial"/>
                <w:sz w:val="14"/>
                <w:szCs w:val="14"/>
              </w:rPr>
            </w:pPr>
            <w:r w:rsidRPr="002D0D25">
              <w:rPr>
                <w:rFonts w:ascii="Montserrat" w:hAnsi="Montserrat" w:cs="Arial"/>
                <w:sz w:val="14"/>
                <w:szCs w:val="14"/>
              </w:rPr>
              <w:t xml:space="preserve">Que el </w:t>
            </w:r>
            <w:r w:rsidRPr="002D0D25">
              <w:rPr>
                <w:rFonts w:ascii="Montserrat" w:hAnsi="Montserrat" w:cs="Arial"/>
                <w:bCs/>
                <w:iCs/>
                <w:sz w:val="14"/>
                <w:szCs w:val="14"/>
                <w:lang w:val="es-MX"/>
              </w:rPr>
              <w:t>Licitante</w:t>
            </w:r>
            <w:r w:rsidRPr="002D0D25">
              <w:rPr>
                <w:rFonts w:ascii="Montserrat" w:hAnsi="Montserrat" w:cs="Arial"/>
                <w:sz w:val="14"/>
                <w:szCs w:val="14"/>
              </w:rPr>
              <w:t xml:space="preserve"> manifieste que de resultar ganador se obli</w:t>
            </w:r>
            <w:r w:rsidR="00A53FAA">
              <w:rPr>
                <w:rFonts w:ascii="Montserrat" w:hAnsi="Montserrat" w:cs="Arial"/>
                <w:sz w:val="14"/>
                <w:szCs w:val="14"/>
              </w:rPr>
              <w:t>g</w:t>
            </w:r>
            <w:r w:rsidRPr="002D0D25">
              <w:rPr>
                <w:rFonts w:ascii="Montserrat" w:hAnsi="Montserrat" w:cs="Arial"/>
                <w:sz w:val="14"/>
                <w:szCs w:val="14"/>
              </w:rPr>
              <w:t xml:space="preserve">a a guardar absoluta confidencial sobre la información y documentación  que le sea proporcionada por </w:t>
            </w:r>
            <w:r w:rsidRPr="002D0D25">
              <w:rPr>
                <w:rFonts w:ascii="Montserrat" w:hAnsi="Montserrat" w:cs="Arial"/>
                <w:sz w:val="14"/>
                <w:szCs w:val="14"/>
                <w:lang w:val="es-MX"/>
              </w:rPr>
              <w:t xml:space="preserve"> La Convocante</w:t>
            </w:r>
            <w:r w:rsidRPr="002D0D25">
              <w:rPr>
                <w:rFonts w:ascii="Montserrat" w:hAnsi="Montserrat" w:cs="Arial"/>
                <w:sz w:val="14"/>
                <w:szCs w:val="14"/>
              </w:rPr>
              <w:t xml:space="preserve">  de conformidad con la Ley Federal de Protección de Datos Personales en Posesión de los Particulares.</w:t>
            </w:r>
          </w:p>
          <w:p w14:paraId="7D4E802B" w14:textId="77777777" w:rsidR="00605F32" w:rsidRPr="002D0D25" w:rsidRDefault="00605F32" w:rsidP="007A5ED3">
            <w:pPr>
              <w:widowControl w:val="0"/>
              <w:suppressAutoHyphens/>
              <w:jc w:val="both"/>
              <w:rPr>
                <w:rFonts w:ascii="Montserrat" w:eastAsia="Batang" w:hAnsi="Montserrat"/>
                <w:sz w:val="14"/>
                <w:szCs w:val="14"/>
              </w:rPr>
            </w:pPr>
          </w:p>
        </w:tc>
        <w:tc>
          <w:tcPr>
            <w:tcW w:w="541" w:type="pct"/>
          </w:tcPr>
          <w:p w14:paraId="4797D9C5" w14:textId="77777777" w:rsidR="007A5ED3" w:rsidRDefault="007A5ED3" w:rsidP="007A5ED3">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F</w:t>
            </w:r>
            <w:r>
              <w:rPr>
                <w:rFonts w:ascii="Montserrat" w:hAnsi="Montserrat" w:cs="Arial"/>
                <w:sz w:val="14"/>
                <w:szCs w:val="14"/>
                <w:lang w:eastAsia="ar-SA"/>
              </w:rPr>
              <w:t>ormato</w:t>
            </w:r>
          </w:p>
          <w:p w14:paraId="278A46FD" w14:textId="77777777" w:rsidR="007A5ED3" w:rsidRPr="002D0D25" w:rsidRDefault="007A5ED3" w:rsidP="007A5ED3">
            <w:pPr>
              <w:widowControl w:val="0"/>
              <w:suppressAutoHyphens/>
              <w:jc w:val="center"/>
              <w:rPr>
                <w:rFonts w:ascii="Montserrat" w:hAnsi="Montserrat" w:cs="Arial"/>
                <w:sz w:val="14"/>
                <w:szCs w:val="14"/>
                <w:lang w:eastAsia="ar-SA"/>
              </w:rPr>
            </w:pPr>
            <w:r w:rsidRPr="00D32353">
              <w:rPr>
                <w:rFonts w:ascii="Montserrat" w:hAnsi="Montserrat" w:cs="Arial"/>
                <w:sz w:val="14"/>
                <w:szCs w:val="14"/>
                <w:lang w:eastAsia="ar-SA"/>
              </w:rPr>
              <w:t>1</w:t>
            </w:r>
            <w:r w:rsidR="00D32353" w:rsidRPr="00D32353">
              <w:rPr>
                <w:rFonts w:ascii="Montserrat" w:hAnsi="Montserrat" w:cs="Arial"/>
                <w:sz w:val="14"/>
                <w:szCs w:val="14"/>
                <w:lang w:eastAsia="ar-SA"/>
              </w:rPr>
              <w:t>5</w:t>
            </w:r>
          </w:p>
        </w:tc>
        <w:tc>
          <w:tcPr>
            <w:tcW w:w="573" w:type="pct"/>
          </w:tcPr>
          <w:p w14:paraId="7ED22B60" w14:textId="77777777" w:rsidR="007A5ED3" w:rsidRPr="002D0D25" w:rsidRDefault="007A5ED3" w:rsidP="007A5ED3">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Obligatorio</w:t>
            </w:r>
          </w:p>
        </w:tc>
        <w:tc>
          <w:tcPr>
            <w:tcW w:w="704" w:type="pct"/>
          </w:tcPr>
          <w:p w14:paraId="5FD70F6A" w14:textId="77777777" w:rsidR="007A5ED3" w:rsidRPr="002D0D25"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No</w:t>
            </w:r>
          </w:p>
        </w:tc>
      </w:tr>
      <w:tr w:rsidR="007A5ED3" w:rsidRPr="002D0D25" w14:paraId="3B14D689" w14:textId="77777777" w:rsidTr="00605F32">
        <w:trPr>
          <w:trHeight w:val="20"/>
        </w:trPr>
        <w:tc>
          <w:tcPr>
            <w:tcW w:w="357" w:type="pct"/>
          </w:tcPr>
          <w:p w14:paraId="701272FC" w14:textId="77777777" w:rsidR="007A5ED3" w:rsidDel="00F13F41" w:rsidRDefault="007A5ED3" w:rsidP="007A5ED3">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o)</w:t>
            </w:r>
          </w:p>
        </w:tc>
        <w:tc>
          <w:tcPr>
            <w:tcW w:w="791" w:type="pct"/>
          </w:tcPr>
          <w:p w14:paraId="0ED213FA" w14:textId="77777777" w:rsidR="007A5ED3" w:rsidRPr="002D0D25" w:rsidRDefault="007A5ED3" w:rsidP="007A5ED3">
            <w:pPr>
              <w:widowControl w:val="0"/>
              <w:suppressAutoHyphens/>
              <w:jc w:val="both"/>
              <w:rPr>
                <w:rFonts w:ascii="Montserrat" w:eastAsia="Batang" w:hAnsi="Montserrat"/>
                <w:sz w:val="14"/>
                <w:szCs w:val="14"/>
              </w:rPr>
            </w:pPr>
            <w:r>
              <w:rPr>
                <w:rFonts w:ascii="Montserrat" w:hAnsi="Montserrat" w:cs="Arial"/>
                <w:sz w:val="14"/>
                <w:szCs w:val="14"/>
                <w:lang w:eastAsia="ar-SA"/>
              </w:rPr>
              <w:t>Declaración de conocer el Protocolo de Actuación</w:t>
            </w:r>
            <w:r w:rsidR="00D32353">
              <w:rPr>
                <w:rFonts w:ascii="Montserrat" w:hAnsi="Montserrat" w:cs="Arial"/>
                <w:sz w:val="14"/>
                <w:szCs w:val="14"/>
                <w:lang w:eastAsia="ar-SA"/>
              </w:rPr>
              <w:t>.</w:t>
            </w:r>
          </w:p>
        </w:tc>
        <w:tc>
          <w:tcPr>
            <w:tcW w:w="647" w:type="pct"/>
          </w:tcPr>
          <w:p w14:paraId="2C551CFD" w14:textId="77777777" w:rsidR="007A5ED3" w:rsidRPr="002D0D25" w:rsidRDefault="007A5ED3" w:rsidP="007A5ED3">
            <w:pPr>
              <w:widowControl w:val="0"/>
              <w:suppressAutoHyphens/>
              <w:jc w:val="both"/>
              <w:rPr>
                <w:rFonts w:ascii="Montserrat" w:hAnsi="Montserrat" w:cs="Arial"/>
                <w:sz w:val="14"/>
                <w:szCs w:val="14"/>
                <w:lang w:eastAsia="ar-SA"/>
              </w:rPr>
            </w:pPr>
          </w:p>
        </w:tc>
        <w:tc>
          <w:tcPr>
            <w:tcW w:w="1387" w:type="pct"/>
          </w:tcPr>
          <w:p w14:paraId="5845CE1B" w14:textId="77777777" w:rsidR="007A5ED3" w:rsidRDefault="007A5ED3" w:rsidP="007A5ED3">
            <w:pPr>
              <w:widowControl w:val="0"/>
              <w:suppressAutoHyphens/>
              <w:jc w:val="both"/>
              <w:rPr>
                <w:rFonts w:ascii="Montserrat" w:hAnsi="Montserrat" w:cs="Arial"/>
                <w:sz w:val="14"/>
                <w:szCs w:val="14"/>
              </w:rPr>
            </w:pPr>
            <w:r w:rsidRPr="00816682">
              <w:rPr>
                <w:rFonts w:ascii="Montserrat" w:hAnsi="Montserrat" w:cs="Arial"/>
                <w:sz w:val="14"/>
                <w:szCs w:val="14"/>
              </w:rPr>
              <w:t>Declaración escrita en papel membretado bajo protesta de decir verdad que conoce el contenido del Protocolo de Actuación en Materia de Contrataciones Públicas, Otorgamiento y Prórroga de Licencias, Permisos, Autorizaciones y Concesiones.</w:t>
            </w:r>
          </w:p>
          <w:p w14:paraId="0900C47E" w14:textId="77777777" w:rsidR="00605F32" w:rsidRPr="002D0D25" w:rsidRDefault="00605F32" w:rsidP="007A5ED3">
            <w:pPr>
              <w:widowControl w:val="0"/>
              <w:suppressAutoHyphens/>
              <w:jc w:val="both"/>
              <w:rPr>
                <w:rFonts w:ascii="Montserrat" w:eastAsia="Batang" w:hAnsi="Montserrat"/>
                <w:sz w:val="14"/>
                <w:szCs w:val="14"/>
              </w:rPr>
            </w:pPr>
          </w:p>
        </w:tc>
        <w:tc>
          <w:tcPr>
            <w:tcW w:w="541" w:type="pct"/>
          </w:tcPr>
          <w:p w14:paraId="7D7ED1B6" w14:textId="77777777" w:rsidR="007A5ED3"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05403F50" w14:textId="77777777" w:rsidR="007A5ED3" w:rsidRPr="002D0D25"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Libre</w:t>
            </w:r>
          </w:p>
        </w:tc>
        <w:tc>
          <w:tcPr>
            <w:tcW w:w="573" w:type="pct"/>
          </w:tcPr>
          <w:p w14:paraId="0CC98DD9" w14:textId="77777777" w:rsidR="007A5ED3" w:rsidRPr="002D0D25"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04" w:type="pct"/>
          </w:tcPr>
          <w:p w14:paraId="2B5370A3" w14:textId="77777777" w:rsidR="007A5ED3" w:rsidRPr="002D0D25"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No</w:t>
            </w:r>
          </w:p>
        </w:tc>
      </w:tr>
      <w:tr w:rsidR="002A6189" w:rsidRPr="002D0D25" w14:paraId="3584A02F" w14:textId="77777777" w:rsidTr="00605F32">
        <w:trPr>
          <w:trHeight w:val="20"/>
        </w:trPr>
        <w:tc>
          <w:tcPr>
            <w:tcW w:w="357" w:type="pct"/>
          </w:tcPr>
          <w:p w14:paraId="29771DE3" w14:textId="77777777" w:rsidR="002A6189" w:rsidDel="00F13F41" w:rsidRDefault="002A6189" w:rsidP="002A6189">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p)</w:t>
            </w:r>
          </w:p>
        </w:tc>
        <w:tc>
          <w:tcPr>
            <w:tcW w:w="791" w:type="pct"/>
          </w:tcPr>
          <w:p w14:paraId="59C25851" w14:textId="77777777" w:rsidR="002A6189" w:rsidRDefault="002A6189" w:rsidP="002A6189">
            <w:pPr>
              <w:widowControl w:val="0"/>
              <w:suppressAutoHyphens/>
              <w:jc w:val="both"/>
              <w:rPr>
                <w:rFonts w:ascii="Montserrat" w:hAnsi="Montserrat" w:cs="Arial"/>
                <w:sz w:val="14"/>
                <w:szCs w:val="14"/>
                <w:lang w:eastAsia="ar-SA"/>
              </w:rPr>
            </w:pPr>
            <w:r w:rsidRPr="00840018">
              <w:rPr>
                <w:rFonts w:ascii="Montserrat" w:hAnsi="Montserrat" w:cs="Arial"/>
                <w:sz w:val="14"/>
                <w:szCs w:val="14"/>
                <w:lang w:eastAsia="ar-SA"/>
              </w:rPr>
              <w:t xml:space="preserve">Manifiesto </w:t>
            </w:r>
            <w:r>
              <w:rPr>
                <w:rFonts w:ascii="Montserrat" w:hAnsi="Montserrat" w:cs="Arial"/>
                <w:sz w:val="14"/>
                <w:szCs w:val="14"/>
                <w:lang w:eastAsia="ar-SA"/>
              </w:rPr>
              <w:t>de no desempeñar empleo, cargo o comisión en el servicio público.</w:t>
            </w:r>
          </w:p>
          <w:p w14:paraId="0FC306E0" w14:textId="77777777" w:rsidR="002A6189" w:rsidRPr="002D0D25" w:rsidRDefault="002A6189" w:rsidP="002A6189">
            <w:pPr>
              <w:widowControl w:val="0"/>
              <w:suppressAutoHyphens/>
              <w:jc w:val="both"/>
              <w:rPr>
                <w:rFonts w:ascii="Montserrat" w:eastAsia="Batang" w:hAnsi="Montserrat"/>
                <w:sz w:val="14"/>
                <w:szCs w:val="14"/>
              </w:rPr>
            </w:pPr>
          </w:p>
        </w:tc>
        <w:tc>
          <w:tcPr>
            <w:tcW w:w="647" w:type="pct"/>
          </w:tcPr>
          <w:p w14:paraId="47EB84FC" w14:textId="77777777" w:rsidR="002A6189" w:rsidRPr="002D0D25" w:rsidRDefault="002A6189" w:rsidP="002A6189">
            <w:pPr>
              <w:widowControl w:val="0"/>
              <w:suppressAutoHyphens/>
              <w:jc w:val="both"/>
              <w:rPr>
                <w:rFonts w:ascii="Montserrat" w:hAnsi="Montserrat" w:cs="Arial"/>
                <w:sz w:val="14"/>
                <w:szCs w:val="14"/>
                <w:lang w:eastAsia="ar-SA"/>
              </w:rPr>
            </w:pPr>
          </w:p>
        </w:tc>
        <w:tc>
          <w:tcPr>
            <w:tcW w:w="1387" w:type="pct"/>
          </w:tcPr>
          <w:p w14:paraId="31598792" w14:textId="77777777" w:rsidR="002A6189" w:rsidRPr="002D0D25" w:rsidRDefault="002A6189" w:rsidP="002A6189">
            <w:pPr>
              <w:widowControl w:val="0"/>
              <w:suppressAutoHyphens/>
              <w:jc w:val="both"/>
              <w:rPr>
                <w:rFonts w:ascii="Montserrat" w:eastAsia="Batang" w:hAnsi="Montserrat"/>
                <w:sz w:val="14"/>
                <w:szCs w:val="14"/>
              </w:rPr>
            </w:pPr>
            <w:r w:rsidRPr="00816682">
              <w:rPr>
                <w:rFonts w:ascii="Montserrat" w:hAnsi="Montserrat" w:cs="Arial"/>
                <w:sz w:val="14"/>
                <w:szCs w:val="14"/>
              </w:rPr>
              <w:t>Declaración escrita en papel membretado bajo protesta de decir verdad</w:t>
            </w:r>
            <w:r>
              <w:rPr>
                <w:rFonts w:ascii="Montserrat" w:hAnsi="Montserrat" w:cs="Arial"/>
                <w:sz w:val="14"/>
                <w:szCs w:val="14"/>
                <w:lang w:eastAsia="ar-SA"/>
              </w:rPr>
              <w:t xml:space="preserve"> de no desempeñar empleo, cargo o comisión en el servicio público.</w:t>
            </w:r>
          </w:p>
        </w:tc>
        <w:tc>
          <w:tcPr>
            <w:tcW w:w="541" w:type="pct"/>
          </w:tcPr>
          <w:p w14:paraId="52B2C594" w14:textId="77777777" w:rsidR="002A6189" w:rsidRPr="002D0D25" w:rsidRDefault="002A6189" w:rsidP="002A6189">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 Libre</w:t>
            </w:r>
          </w:p>
        </w:tc>
        <w:tc>
          <w:tcPr>
            <w:tcW w:w="573" w:type="pct"/>
          </w:tcPr>
          <w:p w14:paraId="2F529AEE" w14:textId="77777777" w:rsidR="002A6189" w:rsidRPr="002D0D25" w:rsidRDefault="002A6189" w:rsidP="002A6189">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04" w:type="pct"/>
          </w:tcPr>
          <w:p w14:paraId="0F0E5FFA" w14:textId="77777777" w:rsidR="002A6189" w:rsidRPr="002D0D25" w:rsidRDefault="002A6189" w:rsidP="002A6189">
            <w:pPr>
              <w:widowControl w:val="0"/>
              <w:suppressAutoHyphens/>
              <w:jc w:val="center"/>
              <w:rPr>
                <w:rFonts w:ascii="Montserrat" w:hAnsi="Montserrat" w:cs="Arial"/>
                <w:sz w:val="14"/>
                <w:szCs w:val="14"/>
                <w:lang w:eastAsia="ar-SA"/>
              </w:rPr>
            </w:pPr>
            <w:r w:rsidRPr="008C4D00">
              <w:rPr>
                <w:rFonts w:ascii="Montserrat" w:hAnsi="Montserrat" w:cs="Arial"/>
                <w:sz w:val="14"/>
                <w:szCs w:val="14"/>
                <w:lang w:eastAsia="ar-SA"/>
              </w:rPr>
              <w:t>No</w:t>
            </w:r>
          </w:p>
        </w:tc>
      </w:tr>
      <w:tr w:rsidR="007A5ED3" w:rsidRPr="002D0D25" w14:paraId="342C4B57" w14:textId="77777777" w:rsidTr="00605F32">
        <w:trPr>
          <w:trHeight w:val="20"/>
        </w:trPr>
        <w:tc>
          <w:tcPr>
            <w:tcW w:w="357" w:type="pct"/>
          </w:tcPr>
          <w:p w14:paraId="3C0204EA" w14:textId="77777777" w:rsidR="007A5ED3" w:rsidDel="00F13F41" w:rsidRDefault="00D32353" w:rsidP="007A5ED3">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q</w:t>
            </w:r>
            <w:r w:rsidR="007A5ED3">
              <w:rPr>
                <w:rFonts w:ascii="Montserrat" w:hAnsi="Montserrat" w:cs="Arial"/>
                <w:b/>
                <w:sz w:val="14"/>
                <w:szCs w:val="14"/>
                <w:lang w:eastAsia="ar-SA"/>
              </w:rPr>
              <w:t>)</w:t>
            </w:r>
          </w:p>
        </w:tc>
        <w:tc>
          <w:tcPr>
            <w:tcW w:w="791" w:type="pct"/>
          </w:tcPr>
          <w:p w14:paraId="348356AE" w14:textId="77777777" w:rsidR="007A5ED3" w:rsidRDefault="007A5ED3" w:rsidP="007A5ED3">
            <w:pPr>
              <w:widowControl w:val="0"/>
              <w:suppressAutoHyphens/>
              <w:jc w:val="both"/>
              <w:rPr>
                <w:rFonts w:ascii="Montserrat" w:hAnsi="Montserrat" w:cs="Arial"/>
                <w:sz w:val="14"/>
                <w:szCs w:val="14"/>
                <w:lang w:eastAsia="ar-SA"/>
              </w:rPr>
            </w:pPr>
            <w:r w:rsidRPr="00840018">
              <w:rPr>
                <w:rFonts w:ascii="Montserrat" w:hAnsi="Montserrat" w:cs="Arial"/>
                <w:sz w:val="14"/>
                <w:szCs w:val="14"/>
                <w:lang w:eastAsia="ar-SA"/>
              </w:rPr>
              <w:t xml:space="preserve">Manifiesto </w:t>
            </w:r>
            <w:r>
              <w:rPr>
                <w:rFonts w:ascii="Montserrat" w:hAnsi="Montserrat" w:cs="Arial"/>
                <w:sz w:val="14"/>
                <w:szCs w:val="14"/>
                <w:lang w:eastAsia="ar-SA"/>
              </w:rPr>
              <w:t xml:space="preserve">de </w:t>
            </w:r>
            <w:r w:rsidR="002A6189">
              <w:rPr>
                <w:rFonts w:ascii="Montserrat" w:hAnsi="Montserrat" w:cs="Arial"/>
                <w:sz w:val="14"/>
                <w:szCs w:val="14"/>
                <w:lang w:eastAsia="ar-SA"/>
              </w:rPr>
              <w:t>conocer los avisos de privacidad</w:t>
            </w:r>
            <w:r>
              <w:rPr>
                <w:rFonts w:ascii="Montserrat" w:hAnsi="Montserrat" w:cs="Arial"/>
                <w:sz w:val="14"/>
                <w:szCs w:val="14"/>
                <w:lang w:eastAsia="ar-SA"/>
              </w:rPr>
              <w:t>.</w:t>
            </w:r>
          </w:p>
          <w:p w14:paraId="2DA12A9A" w14:textId="77777777" w:rsidR="007A5ED3" w:rsidRPr="002D0D25" w:rsidRDefault="007A5ED3" w:rsidP="007A5ED3">
            <w:pPr>
              <w:widowControl w:val="0"/>
              <w:suppressAutoHyphens/>
              <w:jc w:val="both"/>
              <w:rPr>
                <w:rFonts w:ascii="Montserrat" w:eastAsia="Batang" w:hAnsi="Montserrat"/>
                <w:sz w:val="14"/>
                <w:szCs w:val="14"/>
              </w:rPr>
            </w:pPr>
          </w:p>
        </w:tc>
        <w:tc>
          <w:tcPr>
            <w:tcW w:w="647" w:type="pct"/>
          </w:tcPr>
          <w:p w14:paraId="1AEC242C" w14:textId="77777777" w:rsidR="007A5ED3" w:rsidRPr="002D0D25" w:rsidRDefault="007A5ED3" w:rsidP="007A5ED3">
            <w:pPr>
              <w:widowControl w:val="0"/>
              <w:suppressAutoHyphens/>
              <w:jc w:val="both"/>
              <w:rPr>
                <w:rFonts w:ascii="Montserrat" w:hAnsi="Montserrat" w:cs="Arial"/>
                <w:sz w:val="14"/>
                <w:szCs w:val="14"/>
                <w:lang w:eastAsia="ar-SA"/>
              </w:rPr>
            </w:pPr>
          </w:p>
        </w:tc>
        <w:tc>
          <w:tcPr>
            <w:tcW w:w="1387" w:type="pct"/>
          </w:tcPr>
          <w:p w14:paraId="703477BC" w14:textId="77777777" w:rsidR="007A5ED3" w:rsidRDefault="007A5ED3" w:rsidP="002A6189">
            <w:pPr>
              <w:widowControl w:val="0"/>
              <w:suppressAutoHyphens/>
              <w:jc w:val="both"/>
              <w:rPr>
                <w:rFonts w:ascii="Montserrat" w:hAnsi="Montserrat" w:cs="Arial"/>
                <w:sz w:val="14"/>
                <w:szCs w:val="14"/>
              </w:rPr>
            </w:pPr>
            <w:r w:rsidRPr="00816682">
              <w:rPr>
                <w:rFonts w:ascii="Montserrat" w:hAnsi="Montserrat" w:cs="Arial"/>
                <w:sz w:val="14"/>
                <w:szCs w:val="14"/>
              </w:rPr>
              <w:t>Declaración escrita en papel membretado bajo protesta de decir verdad</w:t>
            </w:r>
            <w:r>
              <w:rPr>
                <w:rFonts w:ascii="Montserrat" w:hAnsi="Montserrat" w:cs="Arial"/>
                <w:sz w:val="14"/>
                <w:szCs w:val="14"/>
              </w:rPr>
              <w:t xml:space="preserve"> </w:t>
            </w:r>
            <w:r w:rsidR="002A6189">
              <w:rPr>
                <w:rFonts w:ascii="Montserrat" w:hAnsi="Montserrat" w:cs="Arial"/>
                <w:sz w:val="14"/>
                <w:szCs w:val="14"/>
              </w:rPr>
              <w:t xml:space="preserve">que conoce los avisos de privacidad tanto </w:t>
            </w:r>
            <w:proofErr w:type="spellStart"/>
            <w:r w:rsidR="002A6189">
              <w:rPr>
                <w:rFonts w:ascii="Montserrat" w:hAnsi="Montserrat" w:cs="Arial"/>
                <w:sz w:val="14"/>
                <w:szCs w:val="14"/>
              </w:rPr>
              <w:t>simplifiados</w:t>
            </w:r>
            <w:proofErr w:type="spellEnd"/>
            <w:r w:rsidR="002A6189">
              <w:rPr>
                <w:rFonts w:ascii="Montserrat" w:hAnsi="Montserrat" w:cs="Arial"/>
                <w:sz w:val="14"/>
                <w:szCs w:val="14"/>
              </w:rPr>
              <w:t xml:space="preserve"> como integral que se encuentran en el Portal WEB </w:t>
            </w:r>
            <w:hyperlink r:id="rId17" w:history="1">
              <w:r w:rsidR="002A6189" w:rsidRPr="002A6189">
                <w:rPr>
                  <w:rFonts w:ascii="Montserrat" w:hAnsi="Montserrat" w:cs="Arial"/>
                  <w:sz w:val="14"/>
                  <w:szCs w:val="14"/>
                </w:rPr>
                <w:t>https://www.transparencia.hacienda.gob.mx/</w:t>
              </w:r>
            </w:hyperlink>
            <w:r w:rsidR="002A6189" w:rsidRPr="002A6189">
              <w:rPr>
                <w:rFonts w:ascii="Montserrat" w:hAnsi="Montserrat" w:cs="Arial"/>
                <w:sz w:val="14"/>
                <w:szCs w:val="14"/>
              </w:rPr>
              <w:t xml:space="preserve"> apartado de -Avisos de Privacidad-de la-Dirección General Adjunta de Adquisiciones y Contratación de Servicios</w:t>
            </w:r>
            <w:r>
              <w:rPr>
                <w:rFonts w:ascii="Montserrat" w:hAnsi="Montserrat" w:cs="Arial"/>
                <w:sz w:val="14"/>
                <w:szCs w:val="14"/>
              </w:rPr>
              <w:t>.</w:t>
            </w:r>
          </w:p>
          <w:p w14:paraId="27E259A4" w14:textId="77777777" w:rsidR="00605F32" w:rsidRPr="002A6189" w:rsidRDefault="00605F32" w:rsidP="002A6189">
            <w:pPr>
              <w:widowControl w:val="0"/>
              <w:suppressAutoHyphens/>
              <w:jc w:val="both"/>
              <w:rPr>
                <w:rFonts w:ascii="Montserrat" w:hAnsi="Montserrat" w:cs="Arial"/>
                <w:sz w:val="14"/>
                <w:szCs w:val="14"/>
              </w:rPr>
            </w:pPr>
          </w:p>
        </w:tc>
        <w:tc>
          <w:tcPr>
            <w:tcW w:w="541" w:type="pct"/>
          </w:tcPr>
          <w:p w14:paraId="3195A340" w14:textId="77777777" w:rsidR="007A5ED3" w:rsidRPr="002D0D25"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 Libre</w:t>
            </w:r>
          </w:p>
        </w:tc>
        <w:tc>
          <w:tcPr>
            <w:tcW w:w="573" w:type="pct"/>
          </w:tcPr>
          <w:p w14:paraId="54A48A57" w14:textId="77777777" w:rsidR="007A5ED3" w:rsidRPr="002D0D25"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04" w:type="pct"/>
          </w:tcPr>
          <w:p w14:paraId="475C1F5F" w14:textId="77777777" w:rsidR="007A5ED3" w:rsidRPr="002D0D25" w:rsidRDefault="007A5ED3" w:rsidP="007A5ED3">
            <w:pPr>
              <w:widowControl w:val="0"/>
              <w:suppressAutoHyphens/>
              <w:jc w:val="center"/>
              <w:rPr>
                <w:rFonts w:ascii="Montserrat" w:hAnsi="Montserrat" w:cs="Arial"/>
                <w:sz w:val="14"/>
                <w:szCs w:val="14"/>
                <w:lang w:eastAsia="ar-SA"/>
              </w:rPr>
            </w:pPr>
            <w:r w:rsidRPr="008C4D00">
              <w:rPr>
                <w:rFonts w:ascii="Montserrat" w:hAnsi="Montserrat" w:cs="Arial"/>
                <w:sz w:val="14"/>
                <w:szCs w:val="14"/>
                <w:lang w:eastAsia="ar-SA"/>
              </w:rPr>
              <w:t>No</w:t>
            </w:r>
          </w:p>
        </w:tc>
      </w:tr>
      <w:tr w:rsidR="002862E1" w:rsidRPr="002D0D25" w14:paraId="6954CCFB" w14:textId="77777777" w:rsidTr="0009336B">
        <w:trPr>
          <w:trHeight w:val="227"/>
        </w:trPr>
        <w:tc>
          <w:tcPr>
            <w:tcW w:w="5000" w:type="pct"/>
            <w:gridSpan w:val="7"/>
            <w:shd w:val="clear" w:color="auto" w:fill="D9D9D9" w:themeFill="background1" w:themeFillShade="D9"/>
            <w:vAlign w:val="center"/>
          </w:tcPr>
          <w:p w14:paraId="22531B8E" w14:textId="77777777" w:rsidR="002862E1" w:rsidRPr="002D0D25" w:rsidRDefault="002862E1" w:rsidP="002862E1">
            <w:pPr>
              <w:widowControl w:val="0"/>
              <w:suppressAutoHyphens/>
              <w:ind w:left="596"/>
              <w:jc w:val="center"/>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t>B)  DOCUMENTACIÓN DE CARÁCTER TÉCNICO.</w:t>
            </w:r>
          </w:p>
        </w:tc>
      </w:tr>
      <w:tr w:rsidR="002862E1" w:rsidRPr="002D0D25" w14:paraId="67F1DABD" w14:textId="77777777" w:rsidTr="00605F32">
        <w:trPr>
          <w:trHeight w:val="20"/>
        </w:trPr>
        <w:tc>
          <w:tcPr>
            <w:tcW w:w="357" w:type="pct"/>
          </w:tcPr>
          <w:p w14:paraId="7548B470" w14:textId="77777777" w:rsidR="002862E1" w:rsidRPr="006570BF" w:rsidRDefault="002862E1" w:rsidP="002862E1">
            <w:pPr>
              <w:widowControl w:val="0"/>
              <w:suppressAutoHyphens/>
              <w:jc w:val="center"/>
              <w:rPr>
                <w:rFonts w:ascii="Montserrat" w:eastAsia="Times New Roman" w:hAnsi="Montserrat" w:cs="Arial"/>
                <w:b/>
                <w:sz w:val="14"/>
                <w:szCs w:val="14"/>
                <w:lang w:eastAsia="ar-SA"/>
              </w:rPr>
            </w:pPr>
            <w:r w:rsidRPr="006570BF">
              <w:rPr>
                <w:rFonts w:ascii="Montserrat" w:eastAsia="Times New Roman" w:hAnsi="Montserrat" w:cs="Arial"/>
                <w:b/>
                <w:sz w:val="14"/>
                <w:szCs w:val="14"/>
                <w:lang w:eastAsia="ar-SA"/>
              </w:rPr>
              <w:t>a)</w:t>
            </w:r>
          </w:p>
          <w:p w14:paraId="013F252D" w14:textId="77777777" w:rsidR="002862E1" w:rsidRPr="006570BF" w:rsidRDefault="002862E1" w:rsidP="002862E1">
            <w:pPr>
              <w:widowControl w:val="0"/>
              <w:suppressAutoHyphens/>
              <w:jc w:val="center"/>
              <w:rPr>
                <w:rFonts w:ascii="Montserrat" w:eastAsia="Times New Roman" w:hAnsi="Montserrat" w:cs="Arial"/>
                <w:b/>
                <w:sz w:val="14"/>
                <w:szCs w:val="14"/>
                <w:lang w:eastAsia="ar-SA"/>
              </w:rPr>
            </w:pPr>
          </w:p>
        </w:tc>
        <w:tc>
          <w:tcPr>
            <w:tcW w:w="791" w:type="pct"/>
          </w:tcPr>
          <w:p w14:paraId="6E81E5D1" w14:textId="77777777" w:rsidR="002862E1" w:rsidRPr="006570BF" w:rsidRDefault="002862E1" w:rsidP="002862E1">
            <w:pPr>
              <w:widowControl w:val="0"/>
              <w:suppressAutoHyphens/>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Propuesta Técnica</w:t>
            </w:r>
          </w:p>
          <w:p w14:paraId="085A8528" w14:textId="77777777" w:rsidR="002862E1" w:rsidRPr="006570BF" w:rsidRDefault="002862E1" w:rsidP="002862E1">
            <w:pPr>
              <w:widowControl w:val="0"/>
              <w:suppressAutoHyphens/>
              <w:jc w:val="both"/>
              <w:rPr>
                <w:rFonts w:ascii="Montserrat" w:eastAsia="Times New Roman" w:hAnsi="Montserrat" w:cs="Arial"/>
                <w:sz w:val="14"/>
                <w:szCs w:val="14"/>
                <w:lang w:eastAsia="ar-SA"/>
              </w:rPr>
            </w:pPr>
          </w:p>
          <w:p w14:paraId="13B302B6" w14:textId="77777777" w:rsidR="002862E1" w:rsidRPr="006570BF" w:rsidRDefault="002862E1" w:rsidP="002862E1">
            <w:pPr>
              <w:tabs>
                <w:tab w:val="center" w:pos="9356"/>
                <w:tab w:val="center" w:pos="9639"/>
              </w:tabs>
              <w:ind w:left="14" w:right="142" w:hanging="28"/>
              <w:jc w:val="both"/>
              <w:rPr>
                <w:rFonts w:ascii="Montserrat" w:eastAsia="Times New Roman" w:hAnsi="Montserrat" w:cs="Arial"/>
                <w:sz w:val="14"/>
                <w:szCs w:val="14"/>
                <w:lang w:eastAsia="ar-SA"/>
              </w:rPr>
            </w:pPr>
          </w:p>
        </w:tc>
        <w:tc>
          <w:tcPr>
            <w:tcW w:w="647" w:type="pct"/>
          </w:tcPr>
          <w:p w14:paraId="557BB5EA" w14:textId="77777777" w:rsidR="002862E1" w:rsidRPr="006570BF" w:rsidRDefault="002862E1" w:rsidP="002862E1">
            <w:pPr>
              <w:widowControl w:val="0"/>
              <w:jc w:val="both"/>
              <w:rPr>
                <w:rFonts w:ascii="Montserrat" w:hAnsi="Montserrat" w:cs="Arial"/>
                <w:sz w:val="14"/>
                <w:szCs w:val="14"/>
              </w:rPr>
            </w:pPr>
            <w:r w:rsidRPr="006570BF">
              <w:rPr>
                <w:rFonts w:ascii="Montserrat" w:hAnsi="Montserrat" w:cs="Arial"/>
                <w:sz w:val="14"/>
                <w:szCs w:val="14"/>
              </w:rPr>
              <w:t>Artículo 34 de la Ley, 47 y 50 del Reglamento.</w:t>
            </w:r>
          </w:p>
        </w:tc>
        <w:tc>
          <w:tcPr>
            <w:tcW w:w="1387" w:type="pct"/>
          </w:tcPr>
          <w:p w14:paraId="05FEBBE3" w14:textId="77777777" w:rsidR="002862E1" w:rsidRPr="006570BF" w:rsidRDefault="002862E1" w:rsidP="00D21741">
            <w:pPr>
              <w:widowControl w:val="0"/>
              <w:numPr>
                <w:ilvl w:val="0"/>
                <w:numId w:val="143"/>
              </w:numPr>
              <w:suppressAutoHyphens/>
              <w:ind w:left="280" w:hanging="283"/>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 xml:space="preserve">Que en la propuesta técnica </w:t>
            </w:r>
            <w:r w:rsidRPr="006570BF">
              <w:rPr>
                <w:rFonts w:ascii="Montserrat" w:hAnsi="Montserrat" w:cs="Arial"/>
                <w:sz w:val="20"/>
                <w:szCs w:val="20"/>
              </w:rPr>
              <w:t xml:space="preserve"> </w:t>
            </w:r>
            <w:r w:rsidRPr="006570BF">
              <w:rPr>
                <w:rFonts w:ascii="Montserrat" w:hAnsi="Montserrat" w:cs="Arial"/>
                <w:sz w:val="14"/>
                <w:szCs w:val="14"/>
              </w:rPr>
              <w:t>Se describan de manera clara y precisa</w:t>
            </w:r>
            <w:r w:rsidRPr="006570BF">
              <w:rPr>
                <w:rFonts w:ascii="Montserrat" w:eastAsia="Times New Roman" w:hAnsi="Montserrat" w:cs="Arial"/>
                <w:sz w:val="14"/>
                <w:szCs w:val="14"/>
                <w:lang w:eastAsia="ar-SA"/>
              </w:rPr>
              <w:t xml:space="preserve"> las características técnicas </w:t>
            </w:r>
            <w:r w:rsidR="00A53FAA" w:rsidRPr="006570BF">
              <w:rPr>
                <w:rFonts w:ascii="Montserrat" w:eastAsia="Times New Roman" w:hAnsi="Montserrat" w:cs="Arial"/>
                <w:sz w:val="14"/>
                <w:szCs w:val="14"/>
                <w:lang w:eastAsia="ar-SA"/>
              </w:rPr>
              <w:t xml:space="preserve">de los </w:t>
            </w:r>
            <w:r w:rsidR="002753C2">
              <w:rPr>
                <w:rFonts w:ascii="Montserrat" w:eastAsia="Times New Roman" w:hAnsi="Montserrat" w:cs="Arial"/>
                <w:sz w:val="14"/>
                <w:szCs w:val="14"/>
                <w:lang w:eastAsia="ar-SA"/>
              </w:rPr>
              <w:t>servicios</w:t>
            </w:r>
            <w:r w:rsidRPr="006570BF">
              <w:rPr>
                <w:rFonts w:ascii="Montserrat" w:eastAsia="Times New Roman" w:hAnsi="Montserrat" w:cs="Arial"/>
                <w:sz w:val="14"/>
                <w:szCs w:val="14"/>
                <w:lang w:eastAsia="ar-SA"/>
              </w:rPr>
              <w:t xml:space="preserve"> que se solicita en el </w:t>
            </w:r>
            <w:r w:rsidRPr="006570BF">
              <w:t xml:space="preserve"> </w:t>
            </w:r>
            <w:r w:rsidRPr="006570BF">
              <w:rPr>
                <w:rFonts w:ascii="Montserrat" w:eastAsia="Times New Roman" w:hAnsi="Montserrat" w:cs="Arial"/>
                <w:b/>
                <w:sz w:val="14"/>
                <w:szCs w:val="14"/>
                <w:lang w:eastAsia="ar-SA"/>
              </w:rPr>
              <w:t>ANEXO UNO: ESPECIFICACIONES TÉCNICAS</w:t>
            </w:r>
            <w:r w:rsidRPr="006570BF">
              <w:rPr>
                <w:rStyle w:val="Hipervnculo"/>
                <w:rFonts w:ascii="Montserrat" w:hAnsi="Montserrat"/>
                <w:b/>
                <w:color w:val="auto"/>
                <w:sz w:val="14"/>
                <w:szCs w:val="14"/>
                <w:u w:val="none"/>
              </w:rPr>
              <w:t xml:space="preserve"> </w:t>
            </w:r>
            <w:r w:rsidRPr="006570BF">
              <w:rPr>
                <w:rStyle w:val="Hipervnculo"/>
                <w:rFonts w:ascii="Montserrat" w:hAnsi="Montserrat"/>
                <w:color w:val="auto"/>
                <w:sz w:val="14"/>
                <w:szCs w:val="14"/>
                <w:u w:val="none"/>
              </w:rPr>
              <w:t>de la presente Convocatoria.</w:t>
            </w:r>
          </w:p>
          <w:p w14:paraId="187A99D5" w14:textId="77777777" w:rsidR="00605F32" w:rsidRDefault="002862E1" w:rsidP="00D21741">
            <w:pPr>
              <w:widowControl w:val="0"/>
              <w:numPr>
                <w:ilvl w:val="0"/>
                <w:numId w:val="143"/>
              </w:numPr>
              <w:suppressAutoHyphens/>
              <w:ind w:left="280" w:hanging="283"/>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 xml:space="preserve">Que exista congruencia de la información vertida contra el </w:t>
            </w:r>
            <w:r w:rsidRPr="006570BF">
              <w:rPr>
                <w:rFonts w:ascii="Montserrat" w:eastAsia="Times New Roman" w:hAnsi="Montserrat" w:cs="Arial"/>
                <w:b/>
                <w:sz w:val="14"/>
                <w:szCs w:val="14"/>
                <w:lang w:eastAsia="ar-SA"/>
              </w:rPr>
              <w:t xml:space="preserve"> </w:t>
            </w:r>
            <w:r w:rsidRPr="006570BF">
              <w:t xml:space="preserve"> </w:t>
            </w:r>
            <w:r w:rsidRPr="006570BF">
              <w:rPr>
                <w:rFonts w:ascii="Montserrat" w:eastAsia="Times New Roman" w:hAnsi="Montserrat" w:cs="Arial"/>
                <w:b/>
                <w:sz w:val="14"/>
                <w:szCs w:val="14"/>
                <w:lang w:eastAsia="ar-SA"/>
              </w:rPr>
              <w:t>ANEXO UNO: ESPECIFICACIONES TÉCNICAS,</w:t>
            </w:r>
            <w:r w:rsidRPr="006570BF">
              <w:rPr>
                <w:rFonts w:ascii="Montserrat" w:eastAsia="Times New Roman" w:hAnsi="Montserrat" w:cs="Arial"/>
                <w:sz w:val="14"/>
                <w:szCs w:val="14"/>
                <w:lang w:eastAsia="ar-SA"/>
              </w:rPr>
              <w:t xml:space="preserve"> de la presente convocatoria, y las modificaciones que en su caso, deriven de la(s) junta(s) de aclaraciones, y la documentación obligatoria </w:t>
            </w:r>
            <w:r w:rsidRPr="006570BF">
              <w:rPr>
                <w:rFonts w:ascii="Montserrat" w:eastAsia="Times New Roman" w:hAnsi="Montserrat" w:cs="Arial"/>
                <w:sz w:val="14"/>
                <w:szCs w:val="14"/>
                <w:lang w:eastAsia="ar-SA"/>
              </w:rPr>
              <w:lastRenderedPageBreak/>
              <w:t>solicitada en esta Convocatoria.</w:t>
            </w:r>
          </w:p>
          <w:p w14:paraId="326C33DB" w14:textId="77777777" w:rsidR="002862E1" w:rsidRPr="006570BF" w:rsidRDefault="002862E1" w:rsidP="00D21741">
            <w:pPr>
              <w:widowControl w:val="0"/>
              <w:numPr>
                <w:ilvl w:val="0"/>
                <w:numId w:val="143"/>
              </w:numPr>
              <w:suppressAutoHyphens/>
              <w:ind w:left="280" w:hanging="283"/>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 xml:space="preserve"> </w:t>
            </w:r>
          </w:p>
        </w:tc>
        <w:tc>
          <w:tcPr>
            <w:tcW w:w="541" w:type="pct"/>
            <w:hideMark/>
          </w:tcPr>
          <w:p w14:paraId="7C0E2A3A"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lastRenderedPageBreak/>
              <w:t>Formato</w:t>
            </w:r>
          </w:p>
          <w:p w14:paraId="4676F2D3" w14:textId="77777777" w:rsidR="002862E1" w:rsidRPr="006570BF" w:rsidRDefault="00D32353"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8</w:t>
            </w:r>
            <w:r w:rsidR="002862E1" w:rsidRPr="006570BF">
              <w:rPr>
                <w:rFonts w:ascii="Montserrat" w:eastAsia="Times New Roman" w:hAnsi="Montserrat" w:cs="Arial"/>
                <w:sz w:val="14"/>
                <w:szCs w:val="14"/>
                <w:lang w:eastAsia="ar-SA"/>
              </w:rPr>
              <w:t xml:space="preserve"> </w:t>
            </w:r>
          </w:p>
          <w:p w14:paraId="5C4E56F3"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p>
          <w:p w14:paraId="446AA15D"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Propuesta Técnica</w:t>
            </w:r>
          </w:p>
        </w:tc>
        <w:tc>
          <w:tcPr>
            <w:tcW w:w="573" w:type="pct"/>
            <w:hideMark/>
          </w:tcPr>
          <w:p w14:paraId="49BD34A4"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Obligatorio</w:t>
            </w:r>
          </w:p>
        </w:tc>
        <w:tc>
          <w:tcPr>
            <w:tcW w:w="704" w:type="pct"/>
            <w:hideMark/>
          </w:tcPr>
          <w:p w14:paraId="7A9958D5"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Si</w:t>
            </w:r>
          </w:p>
        </w:tc>
      </w:tr>
      <w:tr w:rsidR="002862E1" w:rsidRPr="002D0D25" w14:paraId="687E4EA2" w14:textId="77777777" w:rsidTr="0009336B">
        <w:trPr>
          <w:trHeight w:val="340"/>
        </w:trPr>
        <w:tc>
          <w:tcPr>
            <w:tcW w:w="5000" w:type="pct"/>
            <w:gridSpan w:val="7"/>
            <w:shd w:val="clear" w:color="auto" w:fill="D9D9D9" w:themeFill="background1" w:themeFillShade="D9"/>
            <w:vAlign w:val="center"/>
          </w:tcPr>
          <w:p w14:paraId="44616C23" w14:textId="77777777" w:rsidR="002862E1" w:rsidRPr="002D0D25" w:rsidRDefault="002862E1" w:rsidP="002862E1">
            <w:pPr>
              <w:widowControl w:val="0"/>
              <w:suppressAutoHyphens/>
              <w:ind w:left="596"/>
              <w:jc w:val="center"/>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lastRenderedPageBreak/>
              <w:t>C)  DOCUMENTACIÓN DE CARÁCTER ECONÓMICO.</w:t>
            </w:r>
          </w:p>
        </w:tc>
      </w:tr>
      <w:tr w:rsidR="002862E1" w:rsidRPr="002D0D25" w14:paraId="298B9831" w14:textId="77777777" w:rsidTr="00605F32">
        <w:trPr>
          <w:trHeight w:val="20"/>
        </w:trPr>
        <w:tc>
          <w:tcPr>
            <w:tcW w:w="357" w:type="pct"/>
            <w:hideMark/>
          </w:tcPr>
          <w:p w14:paraId="509B8779" w14:textId="77777777" w:rsidR="002862E1" w:rsidRPr="002D0D25" w:rsidRDefault="002862E1" w:rsidP="002862E1">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a)</w:t>
            </w:r>
          </w:p>
        </w:tc>
        <w:tc>
          <w:tcPr>
            <w:tcW w:w="791" w:type="pct"/>
          </w:tcPr>
          <w:p w14:paraId="79A91900" w14:textId="77777777" w:rsidR="002862E1" w:rsidRPr="002D0D25" w:rsidRDefault="002862E1" w:rsidP="002862E1">
            <w:pPr>
              <w:widowControl w:val="0"/>
              <w:suppressAutoHyphens/>
              <w:jc w:val="both"/>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t>Propuesta Económica</w:t>
            </w:r>
            <w:r w:rsidR="0041325D">
              <w:rPr>
                <w:rFonts w:ascii="Montserrat" w:eastAsia="Times New Roman" w:hAnsi="Montserrat" w:cs="Arial"/>
                <w:b/>
                <w:sz w:val="14"/>
                <w:szCs w:val="14"/>
                <w:lang w:eastAsia="ar-SA"/>
              </w:rPr>
              <w:t>.</w:t>
            </w:r>
          </w:p>
          <w:p w14:paraId="6731125A" w14:textId="77777777" w:rsidR="002862E1" w:rsidRPr="002D0D25" w:rsidRDefault="002862E1" w:rsidP="002862E1">
            <w:pPr>
              <w:widowControl w:val="0"/>
              <w:suppressAutoHyphens/>
              <w:jc w:val="both"/>
              <w:rPr>
                <w:rFonts w:ascii="Montserrat" w:eastAsia="Times New Roman" w:hAnsi="Montserrat" w:cs="Arial"/>
                <w:b/>
                <w:sz w:val="14"/>
                <w:szCs w:val="14"/>
                <w:lang w:eastAsia="ar-SA"/>
              </w:rPr>
            </w:pPr>
          </w:p>
          <w:p w14:paraId="609A028D" w14:textId="77777777" w:rsidR="002862E1" w:rsidRPr="002D0D25" w:rsidRDefault="002862E1" w:rsidP="002753C2">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Que el </w:t>
            </w:r>
            <w:r w:rsidRPr="002D0D25">
              <w:rPr>
                <w:rFonts w:ascii="Montserrat" w:hAnsi="Montserrat" w:cs="Arial"/>
                <w:bCs/>
                <w:iCs/>
                <w:sz w:val="14"/>
                <w:szCs w:val="14"/>
                <w:lang w:val="es-MX"/>
              </w:rPr>
              <w:t>Licitante</w:t>
            </w:r>
            <w:r w:rsidRPr="002D0D25">
              <w:rPr>
                <w:rFonts w:ascii="Montserrat" w:eastAsia="Times New Roman" w:hAnsi="Montserrat" w:cs="Arial"/>
                <w:b/>
                <w:sz w:val="14"/>
                <w:szCs w:val="14"/>
                <w:lang w:eastAsia="ar-SA"/>
              </w:rPr>
              <w:t xml:space="preserve"> </w:t>
            </w:r>
            <w:r w:rsidRPr="002D0D25">
              <w:rPr>
                <w:rFonts w:ascii="Montserrat" w:eastAsia="Times New Roman" w:hAnsi="Montserrat" w:cs="Arial"/>
                <w:sz w:val="14"/>
                <w:szCs w:val="14"/>
                <w:lang w:eastAsia="ar-SA"/>
              </w:rPr>
              <w:t>y</w:t>
            </w:r>
            <w:r w:rsidRPr="002D0D25">
              <w:rPr>
                <w:rFonts w:ascii="Montserrat" w:hAnsi="Montserrat" w:cs="Arial"/>
                <w:sz w:val="14"/>
                <w:szCs w:val="14"/>
              </w:rPr>
              <w:t>/o su Representante Legal</w:t>
            </w:r>
            <w:r w:rsidRPr="002D0D25">
              <w:rPr>
                <w:rFonts w:ascii="Montserrat" w:eastAsia="Times New Roman" w:hAnsi="Montserrat" w:cs="Arial"/>
                <w:sz w:val="14"/>
                <w:szCs w:val="14"/>
                <w:lang w:eastAsia="ar-SA"/>
              </w:rPr>
              <w:t xml:space="preserve"> indique que oferta económicamente la partida por la que participa, conforme a los </w:t>
            </w:r>
            <w:r w:rsidR="002753C2">
              <w:rPr>
                <w:rFonts w:ascii="Montserrat" w:eastAsia="Times New Roman" w:hAnsi="Montserrat" w:cs="Arial"/>
                <w:sz w:val="14"/>
                <w:szCs w:val="14"/>
                <w:lang w:eastAsia="ar-SA"/>
              </w:rPr>
              <w:t>servicios</w:t>
            </w:r>
            <w:r w:rsidRPr="002D0D25">
              <w:rPr>
                <w:rFonts w:ascii="Montserrat" w:eastAsia="Times New Roman" w:hAnsi="Montserrat" w:cs="Arial"/>
                <w:sz w:val="14"/>
                <w:szCs w:val="14"/>
                <w:lang w:eastAsia="ar-SA"/>
              </w:rPr>
              <w:t xml:space="preserve"> objeto del procedimiento de contratación.</w:t>
            </w:r>
          </w:p>
        </w:tc>
        <w:tc>
          <w:tcPr>
            <w:tcW w:w="647" w:type="pct"/>
          </w:tcPr>
          <w:p w14:paraId="0F60BEBB" w14:textId="77777777" w:rsidR="002862E1" w:rsidRPr="002D0D25" w:rsidRDefault="002862E1" w:rsidP="002862E1">
            <w:pPr>
              <w:widowControl w:val="0"/>
              <w:jc w:val="both"/>
              <w:rPr>
                <w:rFonts w:ascii="Montserrat" w:hAnsi="Montserrat" w:cs="Arial"/>
                <w:sz w:val="14"/>
                <w:szCs w:val="14"/>
              </w:rPr>
            </w:pPr>
            <w:proofErr w:type="spellStart"/>
            <w:r w:rsidRPr="002D0D25">
              <w:rPr>
                <w:rFonts w:ascii="Montserrat" w:hAnsi="Montserrat" w:cs="Arial"/>
                <w:sz w:val="14"/>
                <w:szCs w:val="14"/>
              </w:rPr>
              <w:t>ArtículoS</w:t>
            </w:r>
            <w:proofErr w:type="spellEnd"/>
            <w:r w:rsidRPr="002D0D25">
              <w:rPr>
                <w:rFonts w:ascii="Montserrat" w:hAnsi="Montserrat" w:cs="Arial"/>
                <w:sz w:val="14"/>
                <w:szCs w:val="14"/>
              </w:rPr>
              <w:t xml:space="preserve"> 34 de la Ley, 47 y 50 del Reglamento</w:t>
            </w:r>
          </w:p>
        </w:tc>
        <w:tc>
          <w:tcPr>
            <w:tcW w:w="1387" w:type="pct"/>
          </w:tcPr>
          <w:p w14:paraId="0D81C7CE" w14:textId="77777777" w:rsidR="002862E1" w:rsidRPr="006570BF" w:rsidRDefault="002862E1" w:rsidP="002862E1">
            <w:pPr>
              <w:widowControl w:val="0"/>
              <w:suppressAutoHyphens/>
              <w:jc w:val="both"/>
              <w:rPr>
                <w:rFonts w:ascii="Montserrat" w:eastAsia="Times New Roman" w:hAnsi="Montserrat" w:cs="Arial"/>
                <w:sz w:val="14"/>
                <w:szCs w:val="14"/>
                <w:lang w:eastAsia="ar-SA"/>
              </w:rPr>
            </w:pPr>
          </w:p>
          <w:p w14:paraId="46DAE255" w14:textId="77777777" w:rsidR="002862E1" w:rsidRPr="006570BF" w:rsidRDefault="002862E1" w:rsidP="00D21741">
            <w:pPr>
              <w:widowControl w:val="0"/>
              <w:numPr>
                <w:ilvl w:val="0"/>
                <w:numId w:val="147"/>
              </w:numPr>
              <w:suppressAutoHyphens/>
              <w:ind w:left="144" w:hanging="142"/>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 xml:space="preserve">Que la propuesta económica contenga toda la información que se solicitan en el </w:t>
            </w:r>
            <w:r w:rsidRPr="006570BF">
              <w:rPr>
                <w:rFonts w:ascii="Montserrat" w:eastAsia="Times New Roman" w:hAnsi="Montserrat" w:cs="Arial"/>
                <w:b/>
                <w:sz w:val="14"/>
                <w:szCs w:val="14"/>
                <w:lang w:eastAsia="ar-SA"/>
              </w:rPr>
              <w:t>ANEXO UNO: ESPECIFICACIONES TÉCNICAS</w:t>
            </w:r>
            <w:r w:rsidRPr="006570BF">
              <w:rPr>
                <w:rFonts w:ascii="Montserrat" w:eastAsia="Times New Roman" w:hAnsi="Montserrat" w:cs="Arial"/>
                <w:sz w:val="14"/>
                <w:szCs w:val="14"/>
                <w:lang w:eastAsia="ar-SA"/>
              </w:rPr>
              <w:t>.</w:t>
            </w:r>
          </w:p>
          <w:p w14:paraId="5629AF12" w14:textId="77777777" w:rsidR="002862E1" w:rsidRPr="006570BF" w:rsidRDefault="002862E1" w:rsidP="002862E1">
            <w:pPr>
              <w:widowControl w:val="0"/>
              <w:suppressAutoHyphens/>
              <w:ind w:left="313" w:hanging="142"/>
              <w:jc w:val="both"/>
              <w:rPr>
                <w:rFonts w:ascii="Montserrat" w:eastAsia="Times New Roman" w:hAnsi="Montserrat" w:cs="Arial"/>
                <w:sz w:val="14"/>
                <w:szCs w:val="14"/>
                <w:lang w:eastAsia="ar-SA"/>
              </w:rPr>
            </w:pPr>
          </w:p>
          <w:p w14:paraId="182E175D" w14:textId="77777777" w:rsidR="002862E1" w:rsidRPr="00605F32" w:rsidRDefault="002862E1" w:rsidP="00D21741">
            <w:pPr>
              <w:widowControl w:val="0"/>
              <w:numPr>
                <w:ilvl w:val="0"/>
                <w:numId w:val="147"/>
              </w:numPr>
              <w:suppressAutoHyphens/>
              <w:ind w:left="144" w:hanging="181"/>
              <w:jc w:val="both"/>
              <w:rPr>
                <w:rFonts w:ascii="Montserrat" w:hAnsi="Montserrat"/>
                <w:sz w:val="14"/>
                <w:szCs w:val="14"/>
              </w:rPr>
            </w:pPr>
            <w:r w:rsidRPr="006570BF">
              <w:rPr>
                <w:rFonts w:ascii="Montserrat" w:eastAsia="Times New Roman" w:hAnsi="Montserrat" w:cs="Arial"/>
                <w:sz w:val="14"/>
                <w:szCs w:val="14"/>
                <w:lang w:eastAsia="ar-SA"/>
              </w:rPr>
              <w:t xml:space="preserve">Que exista congruencia de la información vertida en los FORMATO </w:t>
            </w:r>
            <w:r w:rsidR="00762D95" w:rsidRPr="006570BF">
              <w:rPr>
                <w:rFonts w:ascii="Montserrat" w:eastAsia="Times New Roman" w:hAnsi="Montserrat" w:cs="Arial"/>
                <w:sz w:val="14"/>
                <w:szCs w:val="14"/>
                <w:lang w:eastAsia="ar-SA"/>
              </w:rPr>
              <w:t>9</w:t>
            </w:r>
            <w:r w:rsidRPr="006570BF">
              <w:rPr>
                <w:rFonts w:ascii="Montserrat" w:eastAsia="Times New Roman" w:hAnsi="Montserrat" w:cs="Arial"/>
                <w:sz w:val="14"/>
                <w:szCs w:val="14"/>
                <w:lang w:eastAsia="ar-SA"/>
              </w:rPr>
              <w:t xml:space="preserve"> según corresponda contra el  </w:t>
            </w:r>
            <w:r w:rsidRPr="006570BF">
              <w:rPr>
                <w:rFonts w:ascii="Montserrat" w:eastAsia="Times New Roman" w:hAnsi="Montserrat" w:cs="Arial"/>
                <w:b/>
                <w:sz w:val="14"/>
                <w:szCs w:val="14"/>
                <w:lang w:eastAsia="ar-SA"/>
              </w:rPr>
              <w:t>ANEXO UNO: ESPECIFICACIONES TÉCNICAS,</w:t>
            </w:r>
            <w:r w:rsidRPr="006570BF">
              <w:rPr>
                <w:rFonts w:ascii="Montserrat" w:eastAsia="Times New Roman" w:hAnsi="Montserrat" w:cs="Arial"/>
                <w:sz w:val="14"/>
                <w:szCs w:val="14"/>
                <w:lang w:eastAsia="ar-SA"/>
              </w:rPr>
              <w:t xml:space="preserve"> de  la presente convocatoria, la propuesta técnica (</w:t>
            </w:r>
            <w:r w:rsidRPr="006570BF">
              <w:rPr>
                <w:rFonts w:ascii="Montserrat" w:eastAsia="Times New Roman" w:hAnsi="Montserrat" w:cs="Arial"/>
                <w:b/>
                <w:sz w:val="14"/>
                <w:szCs w:val="14"/>
                <w:lang w:eastAsia="ar-SA"/>
              </w:rPr>
              <w:t xml:space="preserve">FORMATO </w:t>
            </w:r>
            <w:r w:rsidR="00762D95" w:rsidRPr="006570BF">
              <w:rPr>
                <w:rFonts w:ascii="Montserrat" w:eastAsia="Times New Roman" w:hAnsi="Montserrat" w:cs="Arial"/>
                <w:b/>
                <w:sz w:val="14"/>
                <w:szCs w:val="14"/>
                <w:lang w:eastAsia="ar-SA"/>
              </w:rPr>
              <w:t>8</w:t>
            </w:r>
            <w:r w:rsidRPr="006570BF">
              <w:rPr>
                <w:rFonts w:ascii="Montserrat" w:eastAsia="Times New Roman" w:hAnsi="Montserrat" w:cs="Arial"/>
                <w:sz w:val="14"/>
                <w:szCs w:val="14"/>
                <w:lang w:eastAsia="ar-SA"/>
              </w:rPr>
              <w:t xml:space="preserve">) y las modificaciones que en su caso, deriven de la(s) junta(s) de aclaraciones, y la documentación obligatoria solicitada en esta convocatoria. </w:t>
            </w:r>
          </w:p>
          <w:p w14:paraId="3B430BC0" w14:textId="77777777" w:rsidR="00605F32" w:rsidRPr="006570BF" w:rsidRDefault="00605F32" w:rsidP="00605F32">
            <w:pPr>
              <w:widowControl w:val="0"/>
              <w:suppressAutoHyphens/>
              <w:jc w:val="both"/>
              <w:rPr>
                <w:rFonts w:ascii="Montserrat" w:hAnsi="Montserrat"/>
                <w:sz w:val="14"/>
                <w:szCs w:val="14"/>
              </w:rPr>
            </w:pPr>
          </w:p>
        </w:tc>
        <w:tc>
          <w:tcPr>
            <w:tcW w:w="541" w:type="pct"/>
            <w:hideMark/>
          </w:tcPr>
          <w:p w14:paraId="16268ABC"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Formato</w:t>
            </w:r>
          </w:p>
          <w:p w14:paraId="5FA51ACC" w14:textId="77777777" w:rsidR="002862E1" w:rsidRPr="006570BF" w:rsidRDefault="0041325D"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9</w:t>
            </w:r>
          </w:p>
        </w:tc>
        <w:tc>
          <w:tcPr>
            <w:tcW w:w="573" w:type="pct"/>
            <w:hideMark/>
          </w:tcPr>
          <w:p w14:paraId="5C01EF68" w14:textId="77777777" w:rsidR="002862E1" w:rsidRPr="002D0D25" w:rsidRDefault="002862E1" w:rsidP="002862E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04" w:type="pct"/>
            <w:hideMark/>
          </w:tcPr>
          <w:p w14:paraId="514A46D1" w14:textId="77777777" w:rsidR="002862E1" w:rsidRPr="002D0D25" w:rsidRDefault="002862E1" w:rsidP="002862E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bl>
    <w:p w14:paraId="6B5A6897" w14:textId="77777777" w:rsidR="00C46A36" w:rsidRPr="00C46A36" w:rsidRDefault="00C46A36" w:rsidP="007C0470">
      <w:pPr>
        <w:pBdr>
          <w:top w:val="nil"/>
          <w:left w:val="nil"/>
          <w:bottom w:val="nil"/>
          <w:right w:val="nil"/>
          <w:between w:val="nil"/>
        </w:pBdr>
        <w:jc w:val="both"/>
        <w:rPr>
          <w:rFonts w:ascii="Montserrat" w:hAnsi="Montserrat" w:cs="Arial"/>
          <w:sz w:val="20"/>
          <w:szCs w:val="20"/>
          <w:lang w:eastAsia="ar-SA"/>
        </w:rPr>
      </w:pPr>
    </w:p>
    <w:p w14:paraId="066B4C10" w14:textId="77777777" w:rsidR="00B96A59" w:rsidRPr="002139FE" w:rsidRDefault="00B96A59" w:rsidP="007C0470">
      <w:pPr>
        <w:pBdr>
          <w:top w:val="nil"/>
          <w:left w:val="nil"/>
          <w:bottom w:val="nil"/>
          <w:right w:val="nil"/>
          <w:between w:val="nil"/>
        </w:pBdr>
        <w:jc w:val="both"/>
        <w:rPr>
          <w:rStyle w:val="Hipervnculo"/>
          <w:rFonts w:ascii="Montserrat" w:hAnsi="Montserrat"/>
          <w:sz w:val="20"/>
          <w:szCs w:val="20"/>
        </w:rPr>
      </w:pPr>
      <w:r w:rsidRPr="002139FE">
        <w:rPr>
          <w:rFonts w:ascii="Montserrat" w:hAnsi="Montserrat" w:cs="Arial"/>
          <w:b/>
          <w:sz w:val="20"/>
          <w:szCs w:val="20"/>
          <w:lang w:eastAsia="ar-SA"/>
        </w:rPr>
        <w:t xml:space="preserve">NOTA: </w:t>
      </w:r>
      <w:r w:rsidRPr="002139FE">
        <w:rPr>
          <w:rFonts w:ascii="Montserrat" w:hAnsi="Montserrat" w:cs="Arial"/>
          <w:sz w:val="20"/>
          <w:szCs w:val="20"/>
          <w:lang w:eastAsia="ar-SA"/>
        </w:rPr>
        <w:t xml:space="preserve">Se deberá firmar electrónicamente las proposiciones utilizando la </w:t>
      </w:r>
      <w:proofErr w:type="spellStart"/>
      <w:r w:rsidRPr="002139FE">
        <w:rPr>
          <w:rFonts w:ascii="Montserrat" w:hAnsi="Montserrat" w:cs="Arial"/>
          <w:b/>
          <w:sz w:val="20"/>
          <w:szCs w:val="20"/>
          <w:lang w:eastAsia="ar-SA"/>
        </w:rPr>
        <w:t>e.firma</w:t>
      </w:r>
      <w:proofErr w:type="spellEnd"/>
      <w:r w:rsidRPr="002139FE">
        <w:rPr>
          <w:rFonts w:ascii="Montserrat" w:hAnsi="Montserrat" w:cs="Arial"/>
          <w:sz w:val="20"/>
          <w:szCs w:val="20"/>
          <w:lang w:eastAsia="ar-SA"/>
        </w:rPr>
        <w:t xml:space="preserve"> que emite el SAT para personas físicas/morales nacionales y la </w:t>
      </w:r>
      <w:proofErr w:type="spellStart"/>
      <w:r w:rsidRPr="002139FE">
        <w:rPr>
          <w:rFonts w:ascii="Montserrat" w:hAnsi="Montserrat" w:cs="Arial"/>
          <w:b/>
          <w:sz w:val="20"/>
          <w:szCs w:val="20"/>
          <w:lang w:eastAsia="ar-SA"/>
        </w:rPr>
        <w:t>e.firma</w:t>
      </w:r>
      <w:proofErr w:type="spellEnd"/>
      <w:r w:rsidRPr="002139FE">
        <w:rPr>
          <w:rFonts w:ascii="Montserrat" w:hAnsi="Montserrat" w:cs="Arial"/>
          <w:sz w:val="20"/>
          <w:szCs w:val="20"/>
          <w:lang w:eastAsia="ar-SA"/>
        </w:rPr>
        <w:t xml:space="preserve"> que emite la SHCP, para personas físicas/morales extra</w:t>
      </w:r>
      <w:r w:rsidR="006763F6">
        <w:rPr>
          <w:rFonts w:ascii="Montserrat" w:hAnsi="Montserrat" w:cs="Arial"/>
          <w:sz w:val="20"/>
          <w:szCs w:val="20"/>
          <w:lang w:eastAsia="ar-SA"/>
        </w:rPr>
        <w:t>njeras, en apego a la Guía T</w:t>
      </w:r>
      <w:r w:rsidRPr="002139FE">
        <w:rPr>
          <w:rFonts w:ascii="Montserrat" w:hAnsi="Montserrat" w:cs="Arial"/>
          <w:sz w:val="20"/>
          <w:szCs w:val="20"/>
          <w:lang w:eastAsia="ar-SA"/>
        </w:rPr>
        <w:t xml:space="preserve">écnica para </w:t>
      </w:r>
      <w:r w:rsidR="006763F6">
        <w:rPr>
          <w:rFonts w:ascii="Montserrat" w:hAnsi="Montserrat" w:cs="Arial"/>
          <w:bCs/>
          <w:iCs/>
          <w:sz w:val="20"/>
          <w:szCs w:val="20"/>
          <w:lang w:val="es-MX"/>
        </w:rPr>
        <w:t>Licitantes</w:t>
      </w:r>
      <w:r w:rsidRPr="002139FE">
        <w:rPr>
          <w:rFonts w:ascii="Montserrat" w:hAnsi="Montserrat" w:cs="Arial"/>
          <w:sz w:val="20"/>
          <w:szCs w:val="20"/>
          <w:lang w:eastAsia="ar-SA"/>
        </w:rPr>
        <w:t xml:space="preserve"> sobre el uso y manejo de </w:t>
      </w:r>
      <w:r w:rsidR="00511B1C">
        <w:rPr>
          <w:rFonts w:ascii="Montserrat" w:hAnsi="Montserrat" w:cs="Arial"/>
          <w:sz w:val="20"/>
          <w:szCs w:val="20"/>
          <w:lang w:eastAsia="ar-SA"/>
        </w:rPr>
        <w:t>CompraNet</w:t>
      </w:r>
      <w:r w:rsidRPr="002139FE">
        <w:rPr>
          <w:rFonts w:ascii="Montserrat" w:hAnsi="Montserrat" w:cs="Arial"/>
          <w:sz w:val="20"/>
          <w:szCs w:val="20"/>
          <w:lang w:eastAsia="ar-SA"/>
        </w:rPr>
        <w:t xml:space="preserve">, disponible en </w:t>
      </w:r>
      <w:hyperlink r:id="rId18" w:history="1">
        <w:r w:rsidRPr="002139FE">
          <w:rPr>
            <w:rStyle w:val="Hipervnculo"/>
            <w:rFonts w:ascii="Montserrat" w:hAnsi="Montserrat" w:cs="Arial"/>
            <w:sz w:val="20"/>
            <w:szCs w:val="20"/>
            <w:lang w:eastAsia="ar-SA"/>
          </w:rPr>
          <w:t>https://</w:t>
        </w:r>
        <w:r w:rsidR="00511B1C">
          <w:rPr>
            <w:rStyle w:val="Hipervnculo"/>
            <w:rFonts w:ascii="Montserrat" w:hAnsi="Montserrat" w:cs="Arial"/>
            <w:sz w:val="20"/>
            <w:szCs w:val="20"/>
            <w:lang w:eastAsia="ar-SA"/>
          </w:rPr>
          <w:t>CompraNet</w:t>
        </w:r>
        <w:r w:rsidRPr="002139FE">
          <w:rPr>
            <w:rStyle w:val="Hipervnculo"/>
            <w:rFonts w:ascii="Montserrat" w:hAnsi="Montserrat" w:cs="Arial"/>
            <w:sz w:val="20"/>
            <w:szCs w:val="20"/>
            <w:lang w:eastAsia="ar-SA"/>
          </w:rPr>
          <w:t>info.hacienda.gob.mx/descargas/LICITANTES.pdf</w:t>
        </w:r>
      </w:hyperlink>
      <w:r w:rsidRPr="002139FE" w:rsidDel="00F130B7">
        <w:rPr>
          <w:rStyle w:val="Hipervnculo"/>
          <w:rFonts w:ascii="Montserrat" w:hAnsi="Montserrat" w:cs="Arial"/>
          <w:sz w:val="20"/>
          <w:szCs w:val="20"/>
          <w:lang w:eastAsia="ar-SA"/>
        </w:rPr>
        <w:t xml:space="preserve"> </w:t>
      </w:r>
      <w:r w:rsidR="00FF399D">
        <w:rPr>
          <w:rStyle w:val="Hipervnculo"/>
          <w:rFonts w:ascii="Montserrat" w:hAnsi="Montserrat" w:cs="Arial"/>
          <w:sz w:val="20"/>
          <w:szCs w:val="20"/>
          <w:lang w:eastAsia="ar-SA"/>
        </w:rPr>
        <w:t>.</w:t>
      </w:r>
    </w:p>
    <w:p w14:paraId="5D51C82B" w14:textId="77777777" w:rsidR="00B96A59" w:rsidRPr="002139FE" w:rsidRDefault="00B96A59" w:rsidP="007C0470">
      <w:pPr>
        <w:pBdr>
          <w:top w:val="nil"/>
          <w:left w:val="nil"/>
          <w:bottom w:val="nil"/>
          <w:right w:val="nil"/>
          <w:between w:val="nil"/>
        </w:pBdr>
        <w:jc w:val="both"/>
        <w:rPr>
          <w:rFonts w:ascii="Montserrat" w:hAnsi="Montserrat" w:cs="Arial"/>
          <w:sz w:val="20"/>
          <w:szCs w:val="20"/>
          <w:lang w:eastAsia="ar-SA"/>
        </w:rPr>
      </w:pPr>
    </w:p>
    <w:p w14:paraId="257908F7" w14:textId="77777777" w:rsidR="00B96A59" w:rsidRPr="002139FE" w:rsidRDefault="00B96A59" w:rsidP="007C0470">
      <w:pPr>
        <w:pBdr>
          <w:top w:val="nil"/>
          <w:left w:val="nil"/>
          <w:bottom w:val="nil"/>
          <w:right w:val="nil"/>
          <w:between w:val="nil"/>
        </w:pBdr>
        <w:jc w:val="both"/>
        <w:rPr>
          <w:rFonts w:ascii="Montserrat" w:hAnsi="Montserrat" w:cs="Arial"/>
          <w:sz w:val="20"/>
          <w:szCs w:val="20"/>
          <w:lang w:eastAsia="ar-SA"/>
        </w:rPr>
      </w:pPr>
      <w:r w:rsidRPr="002139FE">
        <w:rPr>
          <w:rFonts w:ascii="Montserrat" w:hAnsi="Montserrat" w:cs="Arial"/>
          <w:sz w:val="20"/>
          <w:szCs w:val="20"/>
          <w:lang w:eastAsia="ar-SA"/>
        </w:rPr>
        <w:t xml:space="preserve">Para mayor información consultar la “Guía técnica para </w:t>
      </w:r>
      <w:r w:rsidR="00EF1F6B" w:rsidRPr="00EF1F6B">
        <w:rPr>
          <w:rFonts w:ascii="Montserrat" w:hAnsi="Montserrat" w:cs="Arial"/>
          <w:sz w:val="20"/>
          <w:szCs w:val="20"/>
          <w:lang w:eastAsia="ar-SA"/>
        </w:rPr>
        <w:t>Licitantes</w:t>
      </w:r>
      <w:r w:rsidRPr="002139FE">
        <w:rPr>
          <w:rFonts w:ascii="Montserrat" w:hAnsi="Montserrat" w:cs="Arial"/>
          <w:sz w:val="20"/>
          <w:szCs w:val="20"/>
          <w:lang w:eastAsia="ar-SA"/>
        </w:rPr>
        <w:t xml:space="preserve"> sobre el uso y manejo de </w:t>
      </w:r>
      <w:r w:rsidR="00511B1C">
        <w:rPr>
          <w:rFonts w:ascii="Montserrat" w:hAnsi="Montserrat" w:cs="Arial"/>
          <w:sz w:val="20"/>
          <w:szCs w:val="20"/>
          <w:lang w:eastAsia="ar-SA"/>
        </w:rPr>
        <w:t>CompraNet</w:t>
      </w:r>
      <w:r w:rsidRPr="002139FE">
        <w:rPr>
          <w:rFonts w:ascii="Montserrat" w:hAnsi="Montserrat" w:cs="Arial"/>
          <w:sz w:val="20"/>
          <w:szCs w:val="20"/>
          <w:lang w:eastAsia="ar-SA"/>
        </w:rPr>
        <w:t xml:space="preserve">” en la siguiente dirección electrónica: </w:t>
      </w:r>
      <w:hyperlink r:id="rId19" w:history="1">
        <w:r w:rsidRPr="002139FE">
          <w:rPr>
            <w:rStyle w:val="Hipervnculo"/>
            <w:rFonts w:ascii="Montserrat" w:hAnsi="Montserrat" w:cs="Arial"/>
            <w:sz w:val="20"/>
            <w:szCs w:val="20"/>
            <w:lang w:eastAsia="ar-SA"/>
          </w:rPr>
          <w:t>https://</w:t>
        </w:r>
        <w:r w:rsidR="00511B1C">
          <w:rPr>
            <w:rStyle w:val="Hipervnculo"/>
            <w:rFonts w:ascii="Montserrat" w:hAnsi="Montserrat" w:cs="Arial"/>
            <w:sz w:val="20"/>
            <w:szCs w:val="20"/>
            <w:lang w:eastAsia="ar-SA"/>
          </w:rPr>
          <w:t>CompraNet</w:t>
        </w:r>
        <w:r w:rsidRPr="002139FE">
          <w:rPr>
            <w:rStyle w:val="Hipervnculo"/>
            <w:rFonts w:ascii="Montserrat" w:hAnsi="Montserrat" w:cs="Arial"/>
            <w:sz w:val="20"/>
            <w:szCs w:val="20"/>
            <w:lang w:eastAsia="ar-SA"/>
          </w:rPr>
          <w:t>.hacienda.gob.mx/web/login.html</w:t>
        </w:r>
      </w:hyperlink>
      <w:r w:rsidRPr="002139FE">
        <w:rPr>
          <w:rFonts w:ascii="Montserrat" w:hAnsi="Montserrat" w:cs="Arial"/>
          <w:sz w:val="20"/>
          <w:szCs w:val="20"/>
          <w:lang w:eastAsia="ar-SA"/>
        </w:rPr>
        <w:t>.</w:t>
      </w:r>
    </w:p>
    <w:p w14:paraId="2F59C26D" w14:textId="77777777" w:rsidR="001D0789" w:rsidRDefault="001D0789" w:rsidP="007C0470">
      <w:pPr>
        <w:shd w:val="clear" w:color="auto" w:fill="FFFFFF" w:themeFill="background1"/>
        <w:tabs>
          <w:tab w:val="left" w:pos="851"/>
        </w:tabs>
        <w:jc w:val="both"/>
        <w:rPr>
          <w:rFonts w:ascii="Montserrat" w:hAnsi="Montserrat" w:cs="Arial"/>
          <w:sz w:val="20"/>
          <w:szCs w:val="20"/>
          <w:lang w:val="es-MX"/>
        </w:rPr>
      </w:pPr>
    </w:p>
    <w:p w14:paraId="21848925" w14:textId="77777777" w:rsidR="00FF399D" w:rsidRDefault="007C5817" w:rsidP="007C0470">
      <w:pPr>
        <w:shd w:val="clear" w:color="auto" w:fill="FFFFFF" w:themeFill="background1"/>
        <w:tabs>
          <w:tab w:val="left" w:pos="851"/>
        </w:tabs>
        <w:jc w:val="both"/>
        <w:rPr>
          <w:rFonts w:ascii="Montserrat" w:hAnsi="Montserrat" w:cs="Arial"/>
          <w:sz w:val="20"/>
          <w:szCs w:val="20"/>
          <w:lang w:val="es-MX"/>
        </w:rPr>
      </w:pPr>
      <w:r w:rsidRPr="002D7370">
        <w:rPr>
          <w:rFonts w:ascii="Montserrat" w:hAnsi="Montserrat" w:cs="Arial"/>
          <w:sz w:val="20"/>
          <w:szCs w:val="20"/>
          <w:lang w:val="es-MX"/>
        </w:rPr>
        <w:t>Toda la documentación deberá ser legible</w:t>
      </w:r>
      <w:r>
        <w:rPr>
          <w:rFonts w:ascii="Montserrat" w:hAnsi="Montserrat" w:cs="Arial"/>
          <w:sz w:val="20"/>
          <w:szCs w:val="20"/>
          <w:lang w:val="es-MX"/>
        </w:rPr>
        <w:t>.</w:t>
      </w:r>
    </w:p>
    <w:p w14:paraId="748E1719" w14:textId="77777777" w:rsidR="007C5817" w:rsidRPr="009D755D" w:rsidRDefault="007C5817" w:rsidP="007C0470">
      <w:pPr>
        <w:shd w:val="clear" w:color="auto" w:fill="FFFFFF" w:themeFill="background1"/>
        <w:tabs>
          <w:tab w:val="left" w:pos="851"/>
        </w:tabs>
        <w:jc w:val="both"/>
        <w:rPr>
          <w:rFonts w:ascii="Montserrat" w:hAnsi="Montserrat" w:cs="Arial"/>
          <w:sz w:val="20"/>
          <w:szCs w:val="20"/>
          <w:lang w:val="es-MX"/>
        </w:rPr>
      </w:pPr>
    </w:p>
    <w:p w14:paraId="0A18FEF0" w14:textId="77777777" w:rsidR="006231B8" w:rsidRDefault="007A2824" w:rsidP="007C0470">
      <w:pPr>
        <w:pStyle w:val="Prrafodelista"/>
        <w:ind w:left="0"/>
        <w:jc w:val="both"/>
        <w:outlineLvl w:val="0"/>
        <w:rPr>
          <w:rFonts w:ascii="Montserrat" w:hAnsi="Montserrat" w:cs="Arial"/>
          <w:b/>
          <w:bCs/>
          <w:iCs/>
          <w:sz w:val="20"/>
          <w:szCs w:val="20"/>
          <w:u w:val="single"/>
          <w:lang w:val="es-MX"/>
        </w:rPr>
      </w:pPr>
      <w:bookmarkStart w:id="453" w:name="_Toc475380864"/>
      <w:bookmarkStart w:id="454" w:name="_Toc493235512"/>
      <w:bookmarkStart w:id="455" w:name="_Toc382243354"/>
      <w:bookmarkStart w:id="456" w:name="_Toc51593674"/>
      <w:bookmarkStart w:id="457" w:name="_Toc62837716"/>
      <w:r w:rsidRPr="009D755D">
        <w:rPr>
          <w:rFonts w:ascii="Montserrat" w:hAnsi="Montserrat" w:cs="Arial"/>
          <w:b/>
          <w:bCs/>
          <w:iCs/>
          <w:sz w:val="20"/>
          <w:szCs w:val="20"/>
          <w:lang w:val="es-MX"/>
        </w:rPr>
        <w:t>APARTADO V.</w:t>
      </w:r>
      <w:r w:rsidRPr="009D755D">
        <w:rPr>
          <w:rFonts w:ascii="Montserrat" w:hAnsi="Montserrat" w:cs="Arial"/>
          <w:b/>
          <w:bCs/>
          <w:iCs/>
          <w:sz w:val="20"/>
          <w:szCs w:val="20"/>
          <w:u w:val="single"/>
          <w:lang w:val="es-MX"/>
        </w:rPr>
        <w:t xml:space="preserve"> CRITERIOS PARA LA EVALUACIÓN DE LAS PROPUESTAS Y ADJUDICACIÓN DEL </w:t>
      </w:r>
      <w:bookmarkEnd w:id="453"/>
      <w:bookmarkEnd w:id="454"/>
      <w:r w:rsidR="00E70A49" w:rsidRPr="009D755D">
        <w:rPr>
          <w:rFonts w:ascii="Montserrat" w:hAnsi="Montserrat" w:cs="Arial"/>
          <w:b/>
          <w:bCs/>
          <w:iCs/>
          <w:sz w:val="20"/>
          <w:szCs w:val="20"/>
          <w:u w:val="single"/>
          <w:lang w:val="es-MX"/>
        </w:rPr>
        <w:t>CONTRATO</w:t>
      </w:r>
      <w:bookmarkEnd w:id="455"/>
      <w:bookmarkEnd w:id="456"/>
      <w:bookmarkEnd w:id="457"/>
    </w:p>
    <w:p w14:paraId="7BF9038B" w14:textId="77777777" w:rsidR="00B31628" w:rsidRPr="009D755D" w:rsidRDefault="00B31628" w:rsidP="007C0470">
      <w:pPr>
        <w:pStyle w:val="Prrafodelista"/>
        <w:ind w:left="0"/>
        <w:jc w:val="both"/>
        <w:outlineLvl w:val="0"/>
        <w:rPr>
          <w:rFonts w:ascii="Montserrat" w:hAnsi="Montserrat" w:cs="Arial"/>
          <w:b/>
          <w:bCs/>
          <w:iCs/>
          <w:sz w:val="20"/>
          <w:szCs w:val="20"/>
          <w:u w:val="single"/>
          <w:lang w:val="es-MX"/>
        </w:rPr>
      </w:pPr>
    </w:p>
    <w:p w14:paraId="1B09DAD8" w14:textId="77777777" w:rsidR="00CD52CF" w:rsidRDefault="0024334E" w:rsidP="007C0470">
      <w:pPr>
        <w:jc w:val="both"/>
        <w:outlineLvl w:val="0"/>
        <w:rPr>
          <w:rFonts w:ascii="Montserrat" w:hAnsi="Montserrat" w:cs="Arial"/>
          <w:b/>
          <w:sz w:val="20"/>
          <w:szCs w:val="20"/>
          <w:lang w:val="es-MX"/>
        </w:rPr>
      </w:pPr>
      <w:bookmarkStart w:id="458" w:name="_Toc351980207"/>
      <w:bookmarkStart w:id="459" w:name="_Toc351981363"/>
      <w:bookmarkStart w:id="460" w:name="_Toc351981475"/>
      <w:bookmarkStart w:id="461" w:name="_Toc351983159"/>
      <w:bookmarkStart w:id="462" w:name="_Toc351983217"/>
      <w:bookmarkStart w:id="463" w:name="_Toc353270551"/>
      <w:bookmarkStart w:id="464" w:name="_Toc353292005"/>
      <w:bookmarkStart w:id="465" w:name="_Toc353292063"/>
      <w:bookmarkStart w:id="466" w:name="_Toc357077917"/>
      <w:bookmarkStart w:id="467" w:name="_Toc359842630"/>
      <w:bookmarkStart w:id="468" w:name="_Toc359842988"/>
      <w:bookmarkStart w:id="469" w:name="_Toc360529469"/>
      <w:bookmarkStart w:id="470" w:name="_Toc360529536"/>
      <w:bookmarkStart w:id="471" w:name="_Toc360529602"/>
      <w:bookmarkStart w:id="472" w:name="_Toc364439059"/>
      <w:bookmarkStart w:id="473" w:name="_Toc364449581"/>
      <w:bookmarkStart w:id="474" w:name="_Toc365366817"/>
      <w:bookmarkStart w:id="475" w:name="_Toc365546892"/>
      <w:bookmarkStart w:id="476" w:name="_Toc376979616"/>
      <w:bookmarkStart w:id="477" w:name="_Toc378146661"/>
      <w:bookmarkStart w:id="478" w:name="_Toc378146729"/>
      <w:bookmarkStart w:id="479" w:name="_Toc378147241"/>
      <w:bookmarkStart w:id="480" w:name="_Toc378152136"/>
      <w:bookmarkStart w:id="481" w:name="_Toc378347493"/>
      <w:bookmarkStart w:id="482" w:name="_Toc379298129"/>
      <w:bookmarkStart w:id="483" w:name="_Toc379298376"/>
      <w:bookmarkStart w:id="484" w:name="_Toc379298447"/>
      <w:bookmarkStart w:id="485" w:name="_Toc379298512"/>
      <w:bookmarkStart w:id="486" w:name="_Toc379298577"/>
      <w:bookmarkStart w:id="487" w:name="_Toc379298645"/>
      <w:bookmarkStart w:id="488" w:name="_Toc379298711"/>
      <w:bookmarkStart w:id="489" w:name="_Toc379298777"/>
      <w:bookmarkStart w:id="490" w:name="_Toc379298845"/>
      <w:bookmarkStart w:id="491" w:name="_Toc379299322"/>
      <w:bookmarkStart w:id="492" w:name="_Toc379301203"/>
      <w:bookmarkStart w:id="493" w:name="_Toc379301506"/>
      <w:bookmarkStart w:id="494" w:name="_Toc379301893"/>
      <w:bookmarkStart w:id="495" w:name="_Toc379301964"/>
      <w:bookmarkStart w:id="496" w:name="_Toc381258870"/>
      <w:bookmarkStart w:id="497" w:name="_Toc381259079"/>
      <w:bookmarkStart w:id="498" w:name="_Toc381259286"/>
      <w:bookmarkStart w:id="499" w:name="_Toc381259564"/>
      <w:bookmarkStart w:id="500" w:name="_Toc381259635"/>
      <w:bookmarkStart w:id="501" w:name="_Toc381259707"/>
      <w:bookmarkStart w:id="502" w:name="_Toc381259778"/>
      <w:bookmarkStart w:id="503" w:name="_Toc381620889"/>
      <w:bookmarkStart w:id="504" w:name="_Toc381621539"/>
      <w:bookmarkStart w:id="505" w:name="_Toc381621619"/>
      <w:bookmarkStart w:id="506" w:name="_Toc381621695"/>
      <w:bookmarkStart w:id="507" w:name="_Toc381621768"/>
      <w:bookmarkStart w:id="508" w:name="_Toc381621840"/>
      <w:bookmarkStart w:id="509" w:name="_Toc381621912"/>
      <w:bookmarkStart w:id="510" w:name="_Toc381621984"/>
      <w:bookmarkStart w:id="511" w:name="_Toc381622056"/>
      <w:bookmarkStart w:id="512" w:name="_Toc382243355"/>
      <w:bookmarkStart w:id="513" w:name="_Toc476054370"/>
      <w:bookmarkStart w:id="514" w:name="_Toc382901867"/>
      <w:bookmarkStart w:id="515" w:name="_Toc382901978"/>
      <w:bookmarkStart w:id="516" w:name="_Toc382902087"/>
      <w:bookmarkStart w:id="517" w:name="_Toc382902195"/>
      <w:bookmarkStart w:id="518" w:name="_Toc382902302"/>
      <w:bookmarkStart w:id="519" w:name="_Toc382902409"/>
      <w:bookmarkStart w:id="520" w:name="_Toc382902515"/>
      <w:bookmarkStart w:id="521" w:name="_Toc382902620"/>
      <w:bookmarkStart w:id="522" w:name="_Toc382902725"/>
      <w:bookmarkStart w:id="523" w:name="_Toc382902831"/>
      <w:bookmarkStart w:id="524" w:name="_Toc382902936"/>
      <w:bookmarkStart w:id="525" w:name="_Toc382903041"/>
      <w:bookmarkStart w:id="526" w:name="_Toc382903146"/>
      <w:bookmarkStart w:id="527" w:name="_Toc382903251"/>
      <w:bookmarkStart w:id="528" w:name="_Toc382903356"/>
      <w:bookmarkStart w:id="529" w:name="_Toc382903460"/>
      <w:bookmarkStart w:id="530" w:name="_Toc382903563"/>
      <w:bookmarkStart w:id="531" w:name="_Toc382903665"/>
      <w:bookmarkStart w:id="532" w:name="_Toc382903766"/>
      <w:bookmarkStart w:id="533" w:name="_Toc382903865"/>
      <w:bookmarkStart w:id="534" w:name="_Toc382903961"/>
      <w:bookmarkStart w:id="535" w:name="_Toc382904056"/>
      <w:bookmarkStart w:id="536" w:name="_Toc382904150"/>
      <w:bookmarkStart w:id="537" w:name="_Toc382904243"/>
      <w:bookmarkStart w:id="538" w:name="_Toc382904336"/>
      <w:bookmarkStart w:id="539" w:name="_Toc382904429"/>
      <w:bookmarkStart w:id="540" w:name="_Toc382904742"/>
      <w:bookmarkStart w:id="541" w:name="_Toc382910095"/>
      <w:bookmarkStart w:id="542" w:name="_Toc382910171"/>
      <w:bookmarkStart w:id="543" w:name="_Toc382910247"/>
      <w:bookmarkStart w:id="544" w:name="_Toc382910322"/>
      <w:bookmarkStart w:id="545" w:name="_Toc382911618"/>
      <w:bookmarkStart w:id="546" w:name="_Toc382911690"/>
      <w:bookmarkStart w:id="547" w:name="_Toc382912422"/>
      <w:bookmarkStart w:id="548" w:name="_Toc382912493"/>
      <w:bookmarkStart w:id="549" w:name="_Toc382912930"/>
      <w:bookmarkStart w:id="550" w:name="_Toc391997751"/>
      <w:bookmarkStart w:id="551" w:name="_Toc413067155"/>
      <w:bookmarkStart w:id="552" w:name="_Toc413067353"/>
      <w:bookmarkStart w:id="553" w:name="_Toc413067445"/>
      <w:bookmarkStart w:id="554" w:name="_Toc413067513"/>
      <w:bookmarkStart w:id="555" w:name="_Toc413067829"/>
      <w:bookmarkStart w:id="556" w:name="_Toc413067962"/>
      <w:bookmarkStart w:id="557" w:name="_Toc413068030"/>
      <w:bookmarkStart w:id="558" w:name="_Toc413068098"/>
      <w:bookmarkStart w:id="559" w:name="_Toc413068164"/>
      <w:bookmarkStart w:id="560" w:name="_Toc413068229"/>
      <w:bookmarkStart w:id="561" w:name="_Toc413068293"/>
      <w:bookmarkStart w:id="562" w:name="_Toc413068357"/>
      <w:bookmarkStart w:id="563" w:name="_Toc413068420"/>
      <w:bookmarkStart w:id="564" w:name="_Toc413068482"/>
      <w:bookmarkStart w:id="565" w:name="_Toc413247770"/>
      <w:bookmarkStart w:id="566" w:name="_Toc476843305"/>
      <w:bookmarkStart w:id="567" w:name="_Toc477379322"/>
      <w:bookmarkStart w:id="568" w:name="_Toc477380183"/>
      <w:bookmarkStart w:id="569" w:name="_Toc477380246"/>
      <w:bookmarkStart w:id="570" w:name="_Toc477425664"/>
      <w:bookmarkStart w:id="571" w:name="_Toc351139199"/>
      <w:bookmarkStart w:id="572" w:name="_Toc382243356"/>
      <w:bookmarkStart w:id="573" w:name="_Toc51593675"/>
      <w:bookmarkStart w:id="574" w:name="_Toc6283771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r w:rsidRPr="002139FE">
        <w:rPr>
          <w:rFonts w:ascii="Montserrat" w:hAnsi="Montserrat" w:cs="Arial"/>
          <w:b/>
          <w:sz w:val="20"/>
          <w:szCs w:val="20"/>
          <w:lang w:val="es-MX"/>
        </w:rPr>
        <w:t xml:space="preserve">5.1 </w:t>
      </w:r>
      <w:bookmarkStart w:id="575" w:name="_Toc353292064"/>
      <w:bookmarkStart w:id="576" w:name="_Toc477555269"/>
      <w:bookmarkStart w:id="577" w:name="_Toc493235513"/>
      <w:r w:rsidR="00FD7461" w:rsidRPr="002139FE">
        <w:rPr>
          <w:rFonts w:ascii="Montserrat" w:hAnsi="Montserrat" w:cs="Arial"/>
          <w:b/>
          <w:sz w:val="20"/>
          <w:szCs w:val="20"/>
          <w:lang w:val="es-MX"/>
        </w:rPr>
        <w:tab/>
      </w:r>
      <w:r w:rsidR="00CD52CF" w:rsidRPr="00A300A8">
        <w:rPr>
          <w:rFonts w:ascii="Montserrat" w:hAnsi="Montserrat" w:cs="Arial"/>
          <w:b/>
          <w:sz w:val="20"/>
          <w:szCs w:val="20"/>
          <w:lang w:val="es-MX"/>
        </w:rPr>
        <w:t>Criterio de evaluación</w:t>
      </w:r>
      <w:bookmarkEnd w:id="571"/>
      <w:bookmarkEnd w:id="572"/>
      <w:bookmarkEnd w:id="573"/>
      <w:bookmarkEnd w:id="574"/>
      <w:bookmarkEnd w:id="575"/>
      <w:bookmarkEnd w:id="576"/>
      <w:bookmarkEnd w:id="577"/>
    </w:p>
    <w:p w14:paraId="641D40F2" w14:textId="77777777" w:rsidR="00B31628" w:rsidRPr="002139FE" w:rsidRDefault="00B31628" w:rsidP="007C0470">
      <w:pPr>
        <w:jc w:val="both"/>
        <w:outlineLvl w:val="0"/>
        <w:rPr>
          <w:rFonts w:ascii="Montserrat" w:hAnsi="Montserrat" w:cs="Arial"/>
          <w:b/>
          <w:sz w:val="20"/>
          <w:szCs w:val="20"/>
          <w:lang w:val="es-MX"/>
        </w:rPr>
      </w:pPr>
    </w:p>
    <w:p w14:paraId="515171C2" w14:textId="77777777" w:rsidR="00FC4DF3" w:rsidRPr="00234226" w:rsidRDefault="00FC4DF3" w:rsidP="00FC4DF3">
      <w:pPr>
        <w:tabs>
          <w:tab w:val="left" w:pos="-284"/>
        </w:tabs>
        <w:spacing w:after="120"/>
        <w:jc w:val="both"/>
        <w:rPr>
          <w:rFonts w:ascii="Montserrat" w:hAnsi="Montserrat" w:cs="Arial"/>
          <w:sz w:val="20"/>
          <w:szCs w:val="20"/>
          <w:lang w:val="es-MX"/>
        </w:rPr>
      </w:pPr>
      <w:bookmarkStart w:id="578" w:name="_Toc351139200"/>
      <w:bookmarkStart w:id="579" w:name="_Toc382243357"/>
      <w:r w:rsidRPr="00234226">
        <w:rPr>
          <w:rFonts w:ascii="Montserrat" w:hAnsi="Montserrat" w:cs="Arial"/>
          <w:sz w:val="20"/>
          <w:szCs w:val="20"/>
          <w:lang w:val="es-MX"/>
        </w:rPr>
        <w:t xml:space="preserve">En el presente procedimiento de </w:t>
      </w:r>
      <w:r>
        <w:rPr>
          <w:rFonts w:ascii="Montserrat" w:hAnsi="Montserrat" w:cs="Arial"/>
          <w:sz w:val="20"/>
          <w:szCs w:val="20"/>
          <w:lang w:val="es-MX"/>
        </w:rPr>
        <w:t>licitación</w:t>
      </w:r>
      <w:r w:rsidRPr="00234226">
        <w:rPr>
          <w:rFonts w:ascii="Montserrat" w:hAnsi="Montserrat" w:cs="Arial"/>
          <w:sz w:val="20"/>
          <w:szCs w:val="20"/>
          <w:lang w:val="es-MX"/>
        </w:rPr>
        <w:t xml:space="preserve"> el criterio que se aplicará para la evaluación de las proposiciones será el de </w:t>
      </w:r>
      <w:r w:rsidRPr="00234226">
        <w:rPr>
          <w:rFonts w:ascii="Montserrat" w:hAnsi="Montserrat" w:cs="Arial"/>
          <w:b/>
          <w:sz w:val="20"/>
          <w:szCs w:val="20"/>
          <w:lang w:val="es-MX"/>
        </w:rPr>
        <w:t xml:space="preserve">PUNTOS Y PORCENTAJES, </w:t>
      </w:r>
      <w:r w:rsidRPr="00234226">
        <w:rPr>
          <w:rFonts w:ascii="Montserrat" w:hAnsi="Montserrat" w:cs="Arial"/>
          <w:sz w:val="20"/>
          <w:szCs w:val="20"/>
          <w:lang w:val="es-MX"/>
        </w:rPr>
        <w:t xml:space="preserve">por lo que sólo se adjudicará a quien cumpla legal y administrativamente, y cubra los requisitos establecidos en la presente Convocatoria, y en el </w:t>
      </w:r>
      <w:r w:rsidR="00724105">
        <w:rPr>
          <w:rFonts w:ascii="Montserrat" w:hAnsi="Montserrat" w:cs="Arial"/>
          <w:bCs/>
          <w:sz w:val="20"/>
          <w:szCs w:val="20"/>
        </w:rPr>
        <w:t>ANEXO UNO</w:t>
      </w:r>
      <w:r w:rsidRPr="00234226">
        <w:rPr>
          <w:rFonts w:ascii="Montserrat" w:hAnsi="Montserrat" w:cs="Arial"/>
          <w:bCs/>
          <w:sz w:val="20"/>
          <w:szCs w:val="20"/>
        </w:rPr>
        <w:t>.- Especificaciones Técnicas</w:t>
      </w:r>
      <w:r w:rsidRPr="00234226">
        <w:rPr>
          <w:rFonts w:ascii="Montserrat" w:hAnsi="Montserrat" w:cs="Arial"/>
          <w:sz w:val="20"/>
          <w:szCs w:val="20"/>
          <w:lang w:val="es-MX"/>
        </w:rPr>
        <w:t>.</w:t>
      </w:r>
    </w:p>
    <w:p w14:paraId="3C860441" w14:textId="77777777" w:rsidR="00FC4DF3" w:rsidRPr="00234226" w:rsidRDefault="00FC4DF3" w:rsidP="00FC4DF3">
      <w:pPr>
        <w:tabs>
          <w:tab w:val="left" w:pos="-284"/>
        </w:tabs>
        <w:spacing w:after="120"/>
        <w:jc w:val="both"/>
        <w:rPr>
          <w:rFonts w:ascii="Montserrat" w:hAnsi="Montserrat" w:cs="Arial"/>
          <w:sz w:val="20"/>
          <w:szCs w:val="20"/>
          <w:lang w:val="es-MX"/>
        </w:rPr>
      </w:pPr>
      <w:r w:rsidRPr="00234226">
        <w:rPr>
          <w:rFonts w:ascii="Montserrat" w:hAnsi="Montserrat" w:cs="Arial"/>
          <w:sz w:val="20"/>
          <w:szCs w:val="20"/>
          <w:lang w:val="es-MX"/>
        </w:rPr>
        <w:t>La evaluación técnica de las proposiciones</w:t>
      </w:r>
      <w:r w:rsidRPr="00234226">
        <w:t xml:space="preserve"> </w:t>
      </w:r>
      <w:r w:rsidRPr="00234226">
        <w:rPr>
          <w:rFonts w:ascii="Montserrat" w:hAnsi="Montserrat" w:cs="Arial"/>
          <w:sz w:val="20"/>
          <w:szCs w:val="20"/>
          <w:lang w:val="es-MX"/>
        </w:rPr>
        <w:t>que presenten los Licitantes (propuesta técnica), considerará la información documental presentada por los Licitantes conforme al Formato 5.- Formato de Propuesta Técnica que cubra el cien por ciento de la Partida requerida, observando para ello lo previsto en los artículos 36, 36 Bis de la LAASSP y 51 de su Reglamento.</w:t>
      </w:r>
    </w:p>
    <w:p w14:paraId="7C5E1736" w14:textId="77777777" w:rsidR="00FC4DF3" w:rsidRDefault="00FC4DF3" w:rsidP="00FC4DF3">
      <w:pPr>
        <w:tabs>
          <w:tab w:val="left" w:pos="-284"/>
        </w:tabs>
        <w:spacing w:after="120"/>
        <w:jc w:val="both"/>
        <w:rPr>
          <w:rFonts w:ascii="Montserrat" w:hAnsi="Montserrat" w:cs="Arial"/>
          <w:sz w:val="20"/>
          <w:szCs w:val="20"/>
          <w:lang w:val="es-MX"/>
        </w:rPr>
      </w:pPr>
      <w:r w:rsidRPr="00234226">
        <w:rPr>
          <w:rFonts w:ascii="Montserrat" w:hAnsi="Montserrat" w:cs="Arial"/>
          <w:sz w:val="20"/>
          <w:szCs w:val="20"/>
          <w:lang w:val="es-MX"/>
        </w:rPr>
        <w:t xml:space="preserve">La evaluación técnica de las proposiciones será realizada por el Área Técnica y Requirente de los </w:t>
      </w:r>
      <w:r w:rsidR="002753C2">
        <w:rPr>
          <w:rFonts w:ascii="Montserrat" w:hAnsi="Montserrat" w:cs="Arial"/>
          <w:sz w:val="20"/>
          <w:szCs w:val="20"/>
          <w:lang w:val="es-MX"/>
        </w:rPr>
        <w:t>servicios</w:t>
      </w:r>
      <w:r w:rsidRPr="00234226">
        <w:rPr>
          <w:rFonts w:ascii="Montserrat" w:hAnsi="Montserrat" w:cs="Arial"/>
          <w:sz w:val="20"/>
          <w:szCs w:val="20"/>
          <w:lang w:val="es-MX"/>
        </w:rPr>
        <w:t>.</w:t>
      </w:r>
    </w:p>
    <w:p w14:paraId="40AD7E82" w14:textId="77777777" w:rsidR="00605F32" w:rsidRDefault="00605F32" w:rsidP="00FC4DF3">
      <w:pPr>
        <w:tabs>
          <w:tab w:val="left" w:pos="-284"/>
        </w:tabs>
        <w:spacing w:after="120"/>
        <w:jc w:val="both"/>
        <w:rPr>
          <w:rFonts w:ascii="Montserrat" w:hAnsi="Montserrat" w:cs="Arial"/>
          <w:sz w:val="20"/>
          <w:szCs w:val="20"/>
          <w:lang w:val="es-MX"/>
        </w:rPr>
      </w:pPr>
    </w:p>
    <w:p w14:paraId="5ADB1FDC" w14:textId="77777777" w:rsidR="00605F32" w:rsidRDefault="00605F32" w:rsidP="00FC4DF3">
      <w:pPr>
        <w:tabs>
          <w:tab w:val="left" w:pos="-284"/>
        </w:tabs>
        <w:spacing w:after="120"/>
        <w:jc w:val="both"/>
        <w:rPr>
          <w:rFonts w:ascii="Montserrat" w:hAnsi="Montserrat" w:cs="Arial"/>
          <w:sz w:val="20"/>
          <w:szCs w:val="20"/>
          <w:lang w:val="es-MX"/>
        </w:rPr>
      </w:pPr>
    </w:p>
    <w:p w14:paraId="23622493" w14:textId="77777777" w:rsidR="00FC4DF3" w:rsidRPr="00586929" w:rsidRDefault="00FC4DF3" w:rsidP="00FC4DF3">
      <w:pPr>
        <w:tabs>
          <w:tab w:val="left" w:pos="-284"/>
        </w:tabs>
        <w:spacing w:after="120"/>
        <w:jc w:val="both"/>
        <w:rPr>
          <w:rFonts w:ascii="Montserrat" w:hAnsi="Montserrat" w:cs="Arial"/>
          <w:b/>
          <w:sz w:val="20"/>
          <w:szCs w:val="20"/>
          <w:lang w:val="es-MX"/>
        </w:rPr>
      </w:pPr>
      <w:r w:rsidRPr="00586929">
        <w:rPr>
          <w:rFonts w:ascii="Montserrat" w:hAnsi="Montserrat" w:cs="Arial"/>
          <w:b/>
          <w:sz w:val="20"/>
          <w:szCs w:val="20"/>
          <w:lang w:val="es-MX"/>
        </w:rPr>
        <w:t>El CO</w:t>
      </w:r>
      <w:r w:rsidR="00817577">
        <w:rPr>
          <w:rFonts w:ascii="Montserrat" w:hAnsi="Montserrat" w:cs="Arial"/>
          <w:b/>
          <w:sz w:val="20"/>
          <w:szCs w:val="20"/>
          <w:lang w:val="es-MX"/>
        </w:rPr>
        <w:t>LEGIO</w:t>
      </w:r>
      <w:r w:rsidRPr="00586929">
        <w:rPr>
          <w:rFonts w:ascii="Montserrat" w:hAnsi="Montserrat" w:cs="Arial"/>
          <w:b/>
          <w:sz w:val="20"/>
          <w:szCs w:val="20"/>
          <w:lang w:val="es-MX"/>
        </w:rPr>
        <w:t xml:space="preserve"> para evaluar la proposición técnica tomará en cuenta lo siguiente:</w:t>
      </w:r>
    </w:p>
    <w:p w14:paraId="0721D33A" w14:textId="77777777" w:rsidR="00FC4DF3" w:rsidRPr="002E598B" w:rsidRDefault="00FC4DF3" w:rsidP="00594941">
      <w:pPr>
        <w:pStyle w:val="Prrafodelista"/>
        <w:numPr>
          <w:ilvl w:val="0"/>
          <w:numId w:val="162"/>
        </w:numPr>
        <w:tabs>
          <w:tab w:val="left" w:pos="-284"/>
        </w:tabs>
        <w:suppressAutoHyphens/>
        <w:spacing w:after="120"/>
        <w:jc w:val="both"/>
        <w:rPr>
          <w:rFonts w:ascii="Montserrat" w:hAnsi="Montserrat" w:cs="Arial"/>
          <w:b/>
          <w:sz w:val="20"/>
          <w:szCs w:val="20"/>
          <w:lang w:val="es-MX"/>
        </w:rPr>
      </w:pPr>
      <w:r w:rsidRPr="002E598B">
        <w:rPr>
          <w:rFonts w:ascii="Montserrat" w:hAnsi="Montserrat" w:cs="Arial"/>
          <w:b/>
          <w:sz w:val="20"/>
          <w:szCs w:val="20"/>
          <w:lang w:val="es-MX"/>
        </w:rPr>
        <w:t>Capacidad del licitante</w:t>
      </w:r>
    </w:p>
    <w:p w14:paraId="37B117E9" w14:textId="77777777" w:rsidR="00FC4DF3" w:rsidRPr="002E598B" w:rsidRDefault="00FC4DF3" w:rsidP="00594941">
      <w:pPr>
        <w:pStyle w:val="Prrafodelista"/>
        <w:numPr>
          <w:ilvl w:val="0"/>
          <w:numId w:val="162"/>
        </w:numPr>
        <w:tabs>
          <w:tab w:val="left" w:pos="-284"/>
        </w:tabs>
        <w:suppressAutoHyphens/>
        <w:spacing w:after="120"/>
        <w:jc w:val="both"/>
        <w:rPr>
          <w:rFonts w:ascii="Montserrat" w:hAnsi="Montserrat" w:cs="Arial"/>
          <w:b/>
          <w:sz w:val="20"/>
          <w:szCs w:val="20"/>
          <w:lang w:val="es-MX"/>
        </w:rPr>
      </w:pPr>
      <w:r w:rsidRPr="002E598B">
        <w:rPr>
          <w:rFonts w:ascii="Montserrat" w:hAnsi="Montserrat" w:cs="Arial"/>
          <w:b/>
          <w:sz w:val="20"/>
          <w:szCs w:val="20"/>
          <w:lang w:val="es-MX"/>
        </w:rPr>
        <w:t>Experiencia y especialidad del licitante</w:t>
      </w:r>
    </w:p>
    <w:p w14:paraId="1FEF1632" w14:textId="77777777" w:rsidR="00FC4DF3" w:rsidRPr="002E598B" w:rsidRDefault="00FC4DF3" w:rsidP="00594941">
      <w:pPr>
        <w:pStyle w:val="Prrafodelista"/>
        <w:numPr>
          <w:ilvl w:val="0"/>
          <w:numId w:val="162"/>
        </w:numPr>
        <w:tabs>
          <w:tab w:val="left" w:pos="-284"/>
        </w:tabs>
        <w:suppressAutoHyphens/>
        <w:spacing w:after="120"/>
        <w:jc w:val="both"/>
        <w:rPr>
          <w:rFonts w:ascii="Montserrat" w:hAnsi="Montserrat" w:cs="Arial"/>
          <w:b/>
          <w:sz w:val="20"/>
          <w:szCs w:val="20"/>
          <w:lang w:val="es-MX"/>
        </w:rPr>
      </w:pPr>
      <w:r w:rsidRPr="002E598B">
        <w:rPr>
          <w:rFonts w:ascii="Montserrat" w:hAnsi="Montserrat" w:cs="Arial"/>
          <w:b/>
          <w:sz w:val="20"/>
          <w:szCs w:val="20"/>
          <w:lang w:val="es-MX"/>
        </w:rPr>
        <w:t>Propuesta de trabajo</w:t>
      </w:r>
    </w:p>
    <w:p w14:paraId="323339C2" w14:textId="77777777" w:rsidR="005F27C2" w:rsidRPr="005C664B" w:rsidRDefault="00FC4DF3" w:rsidP="00594941">
      <w:pPr>
        <w:pStyle w:val="Prrafodelista"/>
        <w:numPr>
          <w:ilvl w:val="0"/>
          <w:numId w:val="162"/>
        </w:numPr>
        <w:tabs>
          <w:tab w:val="left" w:pos="-284"/>
        </w:tabs>
        <w:suppressAutoHyphens/>
        <w:spacing w:after="120"/>
        <w:jc w:val="both"/>
        <w:rPr>
          <w:rFonts w:ascii="Montserrat" w:hAnsi="Montserrat" w:cs="Arial"/>
          <w:b/>
          <w:sz w:val="20"/>
          <w:szCs w:val="20"/>
          <w:lang w:val="es-MX"/>
        </w:rPr>
      </w:pPr>
      <w:r w:rsidRPr="002E598B">
        <w:rPr>
          <w:rFonts w:ascii="Montserrat" w:hAnsi="Montserrat" w:cs="Arial"/>
          <w:b/>
          <w:sz w:val="20"/>
          <w:szCs w:val="20"/>
          <w:lang w:val="es-MX"/>
        </w:rPr>
        <w:lastRenderedPageBreak/>
        <w:t>Cumplimiento del contrato</w:t>
      </w:r>
    </w:p>
    <w:p w14:paraId="723B86CA" w14:textId="77777777" w:rsidR="00605F32" w:rsidRPr="00605F32" w:rsidRDefault="00FC4DF3" w:rsidP="00605F32">
      <w:pPr>
        <w:pStyle w:val="Ttulo3"/>
        <w:keepNext w:val="0"/>
        <w:numPr>
          <w:ilvl w:val="0"/>
          <w:numId w:val="173"/>
        </w:numPr>
        <w:spacing w:before="0" w:after="120"/>
        <w:contextualSpacing/>
        <w:jc w:val="both"/>
        <w:rPr>
          <w:rFonts w:ascii="Montserrat" w:hAnsi="Montserrat"/>
          <w:sz w:val="20"/>
          <w:szCs w:val="20"/>
          <w:lang w:val="es-MX"/>
        </w:rPr>
      </w:pPr>
      <w:bookmarkStart w:id="580" w:name="_Ref269832964"/>
      <w:bookmarkStart w:id="581" w:name="_Ref295304920"/>
      <w:r w:rsidRPr="00FC4DF3">
        <w:rPr>
          <w:rFonts w:ascii="Montserrat" w:hAnsi="Montserrat"/>
          <w:sz w:val="20"/>
          <w:szCs w:val="20"/>
          <w:lang w:val="es-MX"/>
        </w:rPr>
        <w:t>Procedimiento de evaluación</w:t>
      </w:r>
      <w:bookmarkEnd w:id="580"/>
      <w:r w:rsidRPr="00FC4DF3">
        <w:rPr>
          <w:rFonts w:ascii="Montserrat" w:hAnsi="Montserrat"/>
          <w:sz w:val="20"/>
          <w:szCs w:val="20"/>
          <w:lang w:val="es-MX"/>
        </w:rPr>
        <w:t xml:space="preserve"> Técnica</w:t>
      </w:r>
      <w:bookmarkEnd w:id="581"/>
    </w:p>
    <w:p w14:paraId="70AEDFE0" w14:textId="77777777" w:rsidR="00FC4DF3" w:rsidRDefault="00FC4DF3" w:rsidP="00FC4DF3">
      <w:pPr>
        <w:pStyle w:val="Normal1"/>
        <w:spacing w:after="60"/>
        <w:ind w:left="567"/>
        <w:jc w:val="both"/>
        <w:rPr>
          <w:rFonts w:ascii="Montserrat" w:hAnsi="Montserrat"/>
          <w:color w:val="auto"/>
          <w:sz w:val="20"/>
          <w:szCs w:val="20"/>
          <w:lang w:val="es-MX"/>
        </w:rPr>
      </w:pPr>
      <w:bookmarkStart w:id="582" w:name="_Ref304192349"/>
      <w:bookmarkStart w:id="583" w:name="_Ref284501035"/>
      <w:r w:rsidRPr="00406C1B">
        <w:rPr>
          <w:rFonts w:ascii="Montserrat" w:hAnsi="Montserrat"/>
          <w:color w:val="auto"/>
          <w:sz w:val="20"/>
          <w:szCs w:val="20"/>
          <w:lang w:val="es-MX"/>
        </w:rPr>
        <w:t xml:space="preserve">Para la adjudicación del </w:t>
      </w:r>
      <w:r>
        <w:rPr>
          <w:rFonts w:ascii="Montserrat" w:hAnsi="Montserrat"/>
          <w:color w:val="auto"/>
          <w:sz w:val="20"/>
          <w:szCs w:val="20"/>
          <w:lang w:val="es-MX"/>
        </w:rPr>
        <w:t xml:space="preserve">contrato </w:t>
      </w:r>
      <w:r w:rsidRPr="00406C1B">
        <w:rPr>
          <w:rFonts w:ascii="Montserrat" w:hAnsi="Montserrat"/>
          <w:color w:val="auto"/>
          <w:sz w:val="20"/>
          <w:szCs w:val="20"/>
          <w:lang w:val="es-MX"/>
        </w:rPr>
        <w:t xml:space="preserve">de esta licitación, </w:t>
      </w:r>
      <w:r w:rsidRPr="00817577">
        <w:rPr>
          <w:rFonts w:ascii="Montserrat" w:hAnsi="Montserrat" w:cs="Arial"/>
          <w:b/>
          <w:color w:val="auto"/>
          <w:sz w:val="20"/>
          <w:szCs w:val="20"/>
          <w:lang w:val="es-MX"/>
        </w:rPr>
        <w:t>“EL CO</w:t>
      </w:r>
      <w:r w:rsidR="00817577">
        <w:rPr>
          <w:rFonts w:ascii="Montserrat" w:hAnsi="Montserrat" w:cs="Arial"/>
          <w:b/>
          <w:color w:val="auto"/>
          <w:sz w:val="20"/>
          <w:szCs w:val="20"/>
          <w:lang w:val="es-MX"/>
        </w:rPr>
        <w:t>LEGIO</w:t>
      </w:r>
      <w:r w:rsidRPr="00817577">
        <w:rPr>
          <w:rFonts w:ascii="Montserrat" w:hAnsi="Montserrat" w:cs="Arial"/>
          <w:b/>
          <w:color w:val="auto"/>
          <w:sz w:val="20"/>
          <w:szCs w:val="20"/>
          <w:lang w:val="es-MX"/>
        </w:rPr>
        <w:t>”</w:t>
      </w:r>
      <w:r w:rsidRPr="00406C1B">
        <w:rPr>
          <w:rFonts w:ascii="Montserrat" w:hAnsi="Montserrat"/>
          <w:color w:val="auto"/>
          <w:sz w:val="20"/>
          <w:szCs w:val="20"/>
          <w:lang w:val="es-MX"/>
        </w:rPr>
        <w:t xml:space="preserve"> verificará, en igualdad de circunstancias que las proposiciones se apeguen a lo siguiente:</w:t>
      </w:r>
    </w:p>
    <w:p w14:paraId="7FCF952C" w14:textId="77777777" w:rsidR="00FC4DF3" w:rsidRPr="00B07A99" w:rsidRDefault="00FC4DF3" w:rsidP="00594941">
      <w:pPr>
        <w:pStyle w:val="Normal1"/>
        <w:numPr>
          <w:ilvl w:val="0"/>
          <w:numId w:val="164"/>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before="0" w:beforeAutospacing="0" w:after="40" w:afterAutospacing="0"/>
        <w:ind w:left="992" w:hanging="289"/>
        <w:jc w:val="both"/>
        <w:rPr>
          <w:rFonts w:ascii="Montserrat" w:hAnsi="Montserrat"/>
          <w:color w:val="auto"/>
          <w:sz w:val="20"/>
          <w:szCs w:val="20"/>
        </w:rPr>
      </w:pPr>
      <w:r w:rsidRPr="00B07A99">
        <w:rPr>
          <w:rFonts w:ascii="Montserrat" w:hAnsi="Montserrat"/>
          <w:sz w:val="20"/>
          <w:szCs w:val="20"/>
        </w:rPr>
        <w:t xml:space="preserve">Que la proposición presentada por cada licitante incluya la totalidad de documentos </w:t>
      </w:r>
      <w:r w:rsidRPr="00B07A99">
        <w:rPr>
          <w:rFonts w:ascii="Montserrat" w:hAnsi="Montserrat"/>
          <w:color w:val="auto"/>
          <w:sz w:val="20"/>
          <w:szCs w:val="20"/>
        </w:rPr>
        <w:t xml:space="preserve">solicitados en la presente convocatoria y sus anexos. </w:t>
      </w:r>
      <w:r w:rsidRPr="00B07A99">
        <w:rPr>
          <w:rFonts w:ascii="Montserrat" w:hAnsi="Montserrat"/>
          <w:b/>
          <w:color w:val="auto"/>
          <w:sz w:val="20"/>
          <w:szCs w:val="20"/>
        </w:rPr>
        <w:t xml:space="preserve">Cualquier omisión que afecte su solvencia podrá ser causal de </w:t>
      </w:r>
      <w:proofErr w:type="spellStart"/>
      <w:r w:rsidRPr="00B07A99">
        <w:rPr>
          <w:rFonts w:ascii="Montserrat" w:hAnsi="Montserrat"/>
          <w:b/>
          <w:color w:val="auto"/>
          <w:sz w:val="20"/>
          <w:szCs w:val="20"/>
        </w:rPr>
        <w:t>desechamiento</w:t>
      </w:r>
      <w:proofErr w:type="spellEnd"/>
      <w:r w:rsidRPr="00B07A99">
        <w:rPr>
          <w:rFonts w:ascii="Montserrat" w:hAnsi="Montserrat"/>
          <w:b/>
          <w:color w:val="auto"/>
          <w:sz w:val="20"/>
          <w:szCs w:val="20"/>
        </w:rPr>
        <w:t xml:space="preserve"> de la proposición.</w:t>
      </w:r>
    </w:p>
    <w:p w14:paraId="599AC27A" w14:textId="77777777" w:rsidR="00FC4DF3" w:rsidRPr="00B07A99" w:rsidRDefault="00FC4DF3" w:rsidP="00594941">
      <w:pPr>
        <w:pStyle w:val="Normal1"/>
        <w:numPr>
          <w:ilvl w:val="0"/>
          <w:numId w:val="164"/>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before="0" w:beforeAutospacing="0" w:after="40" w:afterAutospacing="0"/>
        <w:ind w:left="992" w:hanging="289"/>
        <w:jc w:val="both"/>
        <w:rPr>
          <w:rFonts w:ascii="Montserrat" w:hAnsi="Montserrat"/>
          <w:color w:val="auto"/>
          <w:sz w:val="20"/>
          <w:szCs w:val="20"/>
        </w:rPr>
      </w:pPr>
      <w:r w:rsidRPr="00B07A99">
        <w:rPr>
          <w:rFonts w:ascii="Montserrat" w:hAnsi="Montserrat"/>
          <w:color w:val="auto"/>
          <w:sz w:val="20"/>
          <w:szCs w:val="20"/>
        </w:rPr>
        <w:t xml:space="preserve">Que contengan la información, documentos y requisitos solicitados en esta convocatoria, completos. </w:t>
      </w:r>
      <w:r w:rsidRPr="00B07A99">
        <w:rPr>
          <w:rFonts w:ascii="Montserrat" w:hAnsi="Montserrat"/>
          <w:b/>
          <w:color w:val="auto"/>
          <w:sz w:val="20"/>
          <w:szCs w:val="20"/>
        </w:rPr>
        <w:t xml:space="preserve">Cualquier deficiencia en su contenido que afecte su solvencia podrá ser causal de </w:t>
      </w:r>
      <w:proofErr w:type="spellStart"/>
      <w:r w:rsidRPr="00B07A99">
        <w:rPr>
          <w:rFonts w:ascii="Montserrat" w:hAnsi="Montserrat"/>
          <w:b/>
          <w:color w:val="auto"/>
          <w:sz w:val="20"/>
          <w:szCs w:val="20"/>
        </w:rPr>
        <w:t>desechamiento</w:t>
      </w:r>
      <w:proofErr w:type="spellEnd"/>
      <w:r w:rsidRPr="00B07A99">
        <w:rPr>
          <w:rFonts w:ascii="Montserrat" w:hAnsi="Montserrat"/>
          <w:b/>
          <w:color w:val="auto"/>
          <w:sz w:val="20"/>
          <w:szCs w:val="20"/>
        </w:rPr>
        <w:t xml:space="preserve"> de la proposición.</w:t>
      </w:r>
    </w:p>
    <w:p w14:paraId="2123A826" w14:textId="77777777" w:rsidR="00FC4DF3" w:rsidRPr="00B07A99" w:rsidRDefault="00FC4DF3" w:rsidP="00594941">
      <w:pPr>
        <w:pStyle w:val="Normal1"/>
        <w:numPr>
          <w:ilvl w:val="0"/>
          <w:numId w:val="164"/>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before="0" w:beforeAutospacing="0" w:after="40" w:afterAutospacing="0"/>
        <w:ind w:left="992" w:hanging="289"/>
        <w:jc w:val="both"/>
        <w:rPr>
          <w:rFonts w:ascii="Montserrat" w:hAnsi="Montserrat"/>
          <w:color w:val="auto"/>
          <w:sz w:val="20"/>
          <w:szCs w:val="20"/>
        </w:rPr>
      </w:pPr>
      <w:r w:rsidRPr="00B07A99">
        <w:rPr>
          <w:rFonts w:ascii="Montserrat" w:hAnsi="Montserrat"/>
          <w:color w:val="auto"/>
          <w:sz w:val="20"/>
          <w:szCs w:val="20"/>
        </w:rPr>
        <w:t xml:space="preserve">Que los </w:t>
      </w:r>
      <w:proofErr w:type="spellStart"/>
      <w:r w:rsidR="002753C2">
        <w:rPr>
          <w:rFonts w:ascii="Montserrat" w:hAnsi="Montserrat"/>
          <w:color w:val="auto"/>
          <w:sz w:val="20"/>
          <w:szCs w:val="20"/>
        </w:rPr>
        <w:t>servicios</w:t>
      </w:r>
      <w:r w:rsidRPr="00B07A99">
        <w:rPr>
          <w:rFonts w:ascii="Montserrat" w:hAnsi="Montserrat"/>
          <w:color w:val="auto"/>
          <w:sz w:val="20"/>
          <w:szCs w:val="20"/>
        </w:rPr>
        <w:t>ofertados</w:t>
      </w:r>
      <w:proofErr w:type="spellEnd"/>
      <w:r w:rsidRPr="00B07A99">
        <w:rPr>
          <w:rFonts w:ascii="Montserrat" w:hAnsi="Montserrat"/>
          <w:color w:val="auto"/>
          <w:sz w:val="20"/>
          <w:szCs w:val="20"/>
        </w:rPr>
        <w:t xml:space="preserve"> cumplan con lo solicitado por </w:t>
      </w:r>
      <w:r w:rsidRPr="00605F32">
        <w:rPr>
          <w:rFonts w:ascii="Montserrat" w:hAnsi="Montserrat"/>
          <w:b/>
          <w:sz w:val="20"/>
          <w:szCs w:val="20"/>
          <w:lang w:val="es-MX"/>
        </w:rPr>
        <w:t>“EL COL</w:t>
      </w:r>
      <w:r w:rsidR="00817577" w:rsidRPr="00605F32">
        <w:rPr>
          <w:rFonts w:ascii="Montserrat" w:hAnsi="Montserrat"/>
          <w:b/>
          <w:sz w:val="20"/>
          <w:szCs w:val="20"/>
          <w:lang w:val="es-MX"/>
        </w:rPr>
        <w:t>EGIO</w:t>
      </w:r>
      <w:r w:rsidRPr="00605F32">
        <w:rPr>
          <w:rFonts w:ascii="Montserrat" w:hAnsi="Montserrat"/>
          <w:b/>
          <w:sz w:val="20"/>
          <w:szCs w:val="20"/>
          <w:lang w:val="es-MX"/>
        </w:rPr>
        <w:t>”</w:t>
      </w:r>
      <w:r w:rsidRPr="00605F32">
        <w:rPr>
          <w:rFonts w:ascii="Montserrat" w:hAnsi="Montserrat"/>
          <w:b/>
          <w:color w:val="auto"/>
          <w:sz w:val="20"/>
          <w:szCs w:val="20"/>
        </w:rPr>
        <w:t>.</w:t>
      </w:r>
    </w:p>
    <w:p w14:paraId="6FF68DDF" w14:textId="77777777" w:rsidR="00FC4DF3" w:rsidRPr="00B07A99" w:rsidRDefault="00FC4DF3" w:rsidP="00594941">
      <w:pPr>
        <w:pStyle w:val="Normal1"/>
        <w:numPr>
          <w:ilvl w:val="0"/>
          <w:numId w:val="164"/>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before="0" w:beforeAutospacing="0" w:after="40" w:afterAutospacing="0"/>
        <w:ind w:left="992" w:hanging="289"/>
        <w:jc w:val="both"/>
        <w:rPr>
          <w:rFonts w:ascii="Montserrat" w:hAnsi="Montserrat"/>
          <w:color w:val="auto"/>
          <w:sz w:val="20"/>
          <w:szCs w:val="20"/>
        </w:rPr>
      </w:pPr>
      <w:r w:rsidRPr="00B07A99">
        <w:rPr>
          <w:rFonts w:ascii="Montserrat" w:hAnsi="Montserrat"/>
          <w:color w:val="auto"/>
          <w:sz w:val="20"/>
          <w:szCs w:val="20"/>
        </w:rPr>
        <w:t>Se evaluará el cumplimiento de los requisitos solicitados en esta convocatoria.</w:t>
      </w:r>
    </w:p>
    <w:p w14:paraId="60AD9C92" w14:textId="77777777" w:rsidR="00FC4DF3" w:rsidRPr="00B07A99" w:rsidRDefault="00FC4DF3" w:rsidP="00594941">
      <w:pPr>
        <w:pStyle w:val="Normal1"/>
        <w:numPr>
          <w:ilvl w:val="0"/>
          <w:numId w:val="164"/>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before="0" w:beforeAutospacing="0" w:after="40" w:afterAutospacing="0"/>
        <w:ind w:left="992" w:hanging="289"/>
        <w:jc w:val="both"/>
        <w:rPr>
          <w:rFonts w:ascii="Montserrat" w:hAnsi="Montserrat"/>
          <w:b/>
          <w:color w:val="auto"/>
          <w:sz w:val="20"/>
          <w:szCs w:val="20"/>
        </w:rPr>
      </w:pPr>
      <w:r w:rsidRPr="00B07A99">
        <w:rPr>
          <w:rFonts w:ascii="Montserrat" w:hAnsi="Montserrat"/>
          <w:color w:val="auto"/>
          <w:sz w:val="20"/>
          <w:szCs w:val="20"/>
        </w:rPr>
        <w:t xml:space="preserve">Se aceptarán las ofertas que cumplan con los requerimientos establecidos en los puntos </w:t>
      </w:r>
      <w:r w:rsidRPr="00B07A99">
        <w:rPr>
          <w:rFonts w:ascii="Montserrat" w:hAnsi="Montserrat"/>
          <w:b/>
          <w:sz w:val="20"/>
          <w:szCs w:val="20"/>
          <w:lang w:val="es-MX"/>
        </w:rPr>
        <w:t xml:space="preserve">3.1. Acreditación de la existencia legal y personalidad jurídica, 3.2. Forma de acreditación de la existencia legal y personalidad jurídica, 3.3. Presentación de documentos originales previo a la firma del </w:t>
      </w:r>
      <w:r>
        <w:rPr>
          <w:rFonts w:ascii="Montserrat" w:hAnsi="Montserrat"/>
          <w:b/>
          <w:sz w:val="20"/>
          <w:szCs w:val="20"/>
          <w:lang w:val="es-MX"/>
        </w:rPr>
        <w:t>contrato</w:t>
      </w:r>
      <w:r w:rsidRPr="00B07A99">
        <w:rPr>
          <w:rFonts w:ascii="Montserrat" w:hAnsi="Montserrat"/>
          <w:b/>
          <w:sz w:val="20"/>
          <w:szCs w:val="20"/>
          <w:lang w:val="es-MX"/>
        </w:rPr>
        <w:t>, 4.1. Nacionalidad de los Licitantes, 4.2. Manifestación de interés y 4.3. Requisitos conforme al acuerdo de disposiciones.</w:t>
      </w:r>
    </w:p>
    <w:p w14:paraId="7F5C70EA" w14:textId="77777777" w:rsidR="00FC4DF3" w:rsidRPr="00B05120" w:rsidRDefault="00FC4DF3" w:rsidP="00605F32">
      <w:pPr>
        <w:tabs>
          <w:tab w:val="left" w:pos="-284"/>
          <w:tab w:val="left" w:pos="1665"/>
        </w:tabs>
        <w:spacing w:after="120"/>
        <w:jc w:val="both"/>
        <w:rPr>
          <w:rFonts w:ascii="Montserrat" w:hAnsi="Montserrat" w:cs="Arial"/>
          <w:b/>
          <w:sz w:val="20"/>
          <w:szCs w:val="20"/>
          <w:lang w:val="es-MX"/>
        </w:rPr>
      </w:pPr>
    </w:p>
    <w:p w14:paraId="1864C615" w14:textId="77777777" w:rsidR="00FC4DF3" w:rsidRPr="005F27C2" w:rsidRDefault="00FC4DF3" w:rsidP="00594941">
      <w:pPr>
        <w:pStyle w:val="Prrafodelista"/>
        <w:numPr>
          <w:ilvl w:val="0"/>
          <w:numId w:val="173"/>
        </w:numPr>
        <w:tabs>
          <w:tab w:val="left" w:pos="-284"/>
        </w:tabs>
        <w:suppressAutoHyphens/>
        <w:spacing w:after="120"/>
        <w:jc w:val="both"/>
        <w:rPr>
          <w:rFonts w:ascii="Montserrat" w:hAnsi="Montserrat" w:cs="Arial"/>
          <w:b/>
          <w:sz w:val="20"/>
          <w:szCs w:val="20"/>
          <w:lang w:val="es-MX"/>
        </w:rPr>
      </w:pPr>
      <w:r w:rsidRPr="005F27C2">
        <w:rPr>
          <w:rFonts w:ascii="Montserrat" w:hAnsi="Montserrat" w:cs="Arial"/>
          <w:b/>
          <w:sz w:val="20"/>
          <w:szCs w:val="20"/>
          <w:lang w:val="es-MX"/>
        </w:rPr>
        <w:t xml:space="preserve">Rubros, </w:t>
      </w:r>
      <w:proofErr w:type="spellStart"/>
      <w:r w:rsidRPr="005F27C2">
        <w:rPr>
          <w:rFonts w:ascii="Montserrat" w:hAnsi="Montserrat" w:cs="Arial"/>
          <w:b/>
          <w:sz w:val="20"/>
          <w:szCs w:val="20"/>
          <w:lang w:val="es-MX"/>
        </w:rPr>
        <w:t>Subrubros</w:t>
      </w:r>
      <w:proofErr w:type="spellEnd"/>
      <w:r w:rsidRPr="005F27C2">
        <w:rPr>
          <w:rFonts w:ascii="Montserrat" w:hAnsi="Montserrat" w:cs="Arial"/>
          <w:b/>
          <w:sz w:val="20"/>
          <w:szCs w:val="20"/>
          <w:lang w:val="es-MX"/>
        </w:rPr>
        <w:t xml:space="preserve"> y puntuación a otorgar.</w:t>
      </w:r>
    </w:p>
    <w:p w14:paraId="6D0FDDE1" w14:textId="77777777" w:rsidR="00FC4DF3" w:rsidRPr="00C74987" w:rsidRDefault="00FC4DF3" w:rsidP="00FC4DF3">
      <w:pPr>
        <w:tabs>
          <w:tab w:val="left" w:pos="-284"/>
        </w:tabs>
        <w:spacing w:after="120"/>
        <w:jc w:val="both"/>
        <w:rPr>
          <w:rFonts w:ascii="Montserrat" w:hAnsi="Montserrat" w:cs="Arial"/>
          <w:sz w:val="20"/>
          <w:szCs w:val="20"/>
          <w:lang w:val="es-MX"/>
        </w:rPr>
      </w:pPr>
      <w:r w:rsidRPr="00C74987">
        <w:rPr>
          <w:rFonts w:ascii="Montserrat" w:hAnsi="Montserrat" w:cs="Arial"/>
          <w:sz w:val="20"/>
          <w:szCs w:val="20"/>
          <w:lang w:val="es-MX"/>
        </w:rPr>
        <w:t xml:space="preserve">En el Anexo Técnico, se detallan los rubros y </w:t>
      </w:r>
      <w:proofErr w:type="spellStart"/>
      <w:r w:rsidRPr="00C74987">
        <w:rPr>
          <w:rFonts w:ascii="Montserrat" w:hAnsi="Montserrat" w:cs="Arial"/>
          <w:sz w:val="20"/>
          <w:szCs w:val="20"/>
          <w:lang w:val="es-MX"/>
        </w:rPr>
        <w:t>subrubros</w:t>
      </w:r>
      <w:proofErr w:type="spellEnd"/>
      <w:r w:rsidRPr="00C74987">
        <w:rPr>
          <w:rFonts w:ascii="Montserrat" w:hAnsi="Montserrat" w:cs="Arial"/>
          <w:sz w:val="20"/>
          <w:szCs w:val="20"/>
          <w:lang w:val="es-MX"/>
        </w:rPr>
        <w:t xml:space="preserve"> que habrán de ser evaluados, así como el valor </w:t>
      </w:r>
      <w:proofErr w:type="spellStart"/>
      <w:r w:rsidRPr="00C74987">
        <w:rPr>
          <w:rFonts w:ascii="Montserrat" w:hAnsi="Montserrat" w:cs="Arial"/>
          <w:sz w:val="20"/>
          <w:szCs w:val="20"/>
          <w:lang w:val="es-MX"/>
        </w:rPr>
        <w:t>númerico</w:t>
      </w:r>
      <w:proofErr w:type="spellEnd"/>
      <w:r w:rsidRPr="00C74987">
        <w:rPr>
          <w:rFonts w:ascii="Montserrat" w:hAnsi="Montserrat" w:cs="Arial"/>
          <w:sz w:val="20"/>
          <w:szCs w:val="20"/>
          <w:lang w:val="es-MX"/>
        </w:rPr>
        <w:t xml:space="preserve"> de puntos asignados a cada uno de ellos, cuya suma será igual al valor total del rubro del que forma parte.</w:t>
      </w:r>
    </w:p>
    <w:p w14:paraId="14C0012B" w14:textId="77777777" w:rsidR="00FC4DF3" w:rsidRDefault="00FC4DF3" w:rsidP="00FC4DF3">
      <w:pPr>
        <w:tabs>
          <w:tab w:val="left" w:pos="-284"/>
        </w:tabs>
        <w:jc w:val="both"/>
        <w:rPr>
          <w:rFonts w:ascii="Montserrat" w:hAnsi="Montserrat" w:cs="Arial"/>
          <w:b/>
          <w:sz w:val="20"/>
          <w:szCs w:val="20"/>
          <w:lang w:val="es-MX"/>
        </w:rPr>
      </w:pPr>
      <w:r w:rsidRPr="00C74987">
        <w:rPr>
          <w:rFonts w:ascii="Montserrat" w:hAnsi="Montserrat" w:cs="Arial"/>
          <w:sz w:val="20"/>
          <w:szCs w:val="20"/>
          <w:lang w:val="es-MX"/>
        </w:rPr>
        <w:t xml:space="preserve">La proposición técnica del licitante deberá de haber obtenido un Total de Puntuación Técnica igual o superior a </w:t>
      </w:r>
      <w:r w:rsidR="00075C00">
        <w:rPr>
          <w:rFonts w:ascii="Montserrat" w:hAnsi="Montserrat" w:cs="Arial"/>
          <w:sz w:val="20"/>
          <w:szCs w:val="20"/>
          <w:lang w:val="es-MX"/>
        </w:rPr>
        <w:t>45 base 60</w:t>
      </w:r>
      <w:r w:rsidRPr="00C74987">
        <w:rPr>
          <w:rFonts w:ascii="Montserrat" w:hAnsi="Montserrat" w:cs="Arial"/>
          <w:sz w:val="20"/>
          <w:szCs w:val="20"/>
          <w:lang w:val="es-MX"/>
        </w:rPr>
        <w:t xml:space="preserve">. </w:t>
      </w:r>
      <w:r w:rsidRPr="00C74987">
        <w:rPr>
          <w:rFonts w:ascii="Montserrat" w:hAnsi="Montserrat" w:cs="Arial"/>
          <w:b/>
          <w:sz w:val="20"/>
          <w:szCs w:val="20"/>
          <w:lang w:val="es-MX"/>
        </w:rPr>
        <w:t>En caso contrario, invariablemente se desechará su proposición y no será objeto de evaluación económica.</w:t>
      </w:r>
    </w:p>
    <w:p w14:paraId="24F98EFD" w14:textId="77777777" w:rsidR="00FC4DF3" w:rsidRDefault="00FC4DF3" w:rsidP="00FC4DF3">
      <w:pPr>
        <w:pStyle w:val="Prrafodelista"/>
        <w:tabs>
          <w:tab w:val="left" w:pos="-284"/>
          <w:tab w:val="left" w:pos="426"/>
        </w:tabs>
        <w:ind w:left="0"/>
        <w:jc w:val="both"/>
        <w:rPr>
          <w:rFonts w:ascii="Montserrat" w:hAnsi="Montserrat" w:cs="Arial"/>
          <w:b/>
          <w:sz w:val="20"/>
          <w:szCs w:val="20"/>
          <w:lang w:val="es-MX"/>
        </w:rPr>
      </w:pPr>
    </w:p>
    <w:p w14:paraId="14EF3483" w14:textId="77777777" w:rsidR="00FC4DF3" w:rsidRDefault="00FC4DF3" w:rsidP="009300D7">
      <w:pPr>
        <w:pStyle w:val="Prrafodelista"/>
        <w:tabs>
          <w:tab w:val="left" w:pos="-284"/>
          <w:tab w:val="left" w:pos="426"/>
        </w:tabs>
        <w:ind w:left="0"/>
        <w:jc w:val="both"/>
        <w:rPr>
          <w:rFonts w:ascii="Montserrat" w:hAnsi="Montserrat" w:cs="Arial"/>
          <w:sz w:val="20"/>
          <w:szCs w:val="20"/>
          <w:lang w:val="es-MX"/>
        </w:rPr>
      </w:pPr>
      <w:r w:rsidRPr="00234226">
        <w:rPr>
          <w:rFonts w:ascii="Montserrat" w:hAnsi="Montserrat" w:cs="Arial"/>
          <w:b/>
          <w:sz w:val="20"/>
          <w:szCs w:val="20"/>
          <w:lang w:val="es-MX"/>
        </w:rPr>
        <w:t>La evaluación económica de las proposiciones</w:t>
      </w:r>
      <w:r w:rsidRPr="00234226">
        <w:rPr>
          <w:rFonts w:ascii="Montserrat" w:hAnsi="Montserrat" w:cs="Arial"/>
          <w:sz w:val="20"/>
          <w:szCs w:val="20"/>
          <w:lang w:val="es-MX"/>
        </w:rPr>
        <w:t xml:space="preserve"> que presenten los Licitantes (propuesta económica), considerará la información documental presentada por los Licitantes conforme al </w:t>
      </w:r>
      <w:r w:rsidRPr="00234226">
        <w:rPr>
          <w:rFonts w:ascii="Montserrat" w:hAnsi="Montserrat" w:cs="Arial"/>
          <w:b/>
          <w:sz w:val="20"/>
          <w:szCs w:val="20"/>
          <w:lang w:val="es-MX"/>
        </w:rPr>
        <w:t xml:space="preserve">Formato </w:t>
      </w:r>
      <w:r w:rsidR="00605F32">
        <w:rPr>
          <w:rFonts w:ascii="Montserrat" w:hAnsi="Montserrat" w:cs="Arial"/>
          <w:b/>
          <w:sz w:val="20"/>
          <w:szCs w:val="20"/>
          <w:lang w:val="es-MX"/>
        </w:rPr>
        <w:t>09</w:t>
      </w:r>
      <w:r w:rsidRPr="00234226">
        <w:rPr>
          <w:rFonts w:ascii="Montserrat" w:hAnsi="Montserrat" w:cs="Arial"/>
          <w:b/>
          <w:sz w:val="20"/>
          <w:szCs w:val="20"/>
          <w:lang w:val="es-MX"/>
        </w:rPr>
        <w:t>.- Formato de Propuesta Económica</w:t>
      </w:r>
      <w:r w:rsidRPr="00234226">
        <w:rPr>
          <w:rFonts w:ascii="Montserrat" w:hAnsi="Montserrat" w:cs="Arial"/>
          <w:sz w:val="20"/>
          <w:szCs w:val="20"/>
          <w:lang w:val="es-MX"/>
        </w:rPr>
        <w:t xml:space="preserve">, en el que deberá considerarse el costo de los </w:t>
      </w:r>
      <w:r w:rsidR="002753C2">
        <w:rPr>
          <w:rFonts w:ascii="Montserrat" w:hAnsi="Montserrat" w:cs="Arial"/>
          <w:sz w:val="20"/>
          <w:szCs w:val="20"/>
          <w:lang w:val="es-MX"/>
        </w:rPr>
        <w:t>servicios</w:t>
      </w:r>
      <w:r w:rsidRPr="00234226">
        <w:rPr>
          <w:rFonts w:ascii="Montserrat" w:hAnsi="Montserrat" w:cs="Arial"/>
          <w:sz w:val="20"/>
          <w:szCs w:val="20"/>
          <w:lang w:val="es-MX"/>
        </w:rPr>
        <w:t xml:space="preserve"> ofertados.</w:t>
      </w:r>
    </w:p>
    <w:p w14:paraId="37BE4CB3" w14:textId="77777777" w:rsidR="009300D7" w:rsidRPr="009300D7" w:rsidRDefault="009300D7" w:rsidP="009300D7">
      <w:pPr>
        <w:pStyle w:val="Prrafodelista"/>
        <w:tabs>
          <w:tab w:val="left" w:pos="-284"/>
          <w:tab w:val="left" w:pos="426"/>
        </w:tabs>
        <w:ind w:left="0"/>
        <w:jc w:val="both"/>
        <w:rPr>
          <w:rFonts w:ascii="Montserrat" w:hAnsi="Montserrat" w:cs="Arial"/>
          <w:sz w:val="20"/>
          <w:szCs w:val="20"/>
          <w:lang w:val="es-MX"/>
        </w:rPr>
      </w:pPr>
    </w:p>
    <w:p w14:paraId="1A9130F8" w14:textId="77777777" w:rsidR="00FC4DF3" w:rsidRDefault="00FC4DF3" w:rsidP="00FC4DF3">
      <w:pPr>
        <w:tabs>
          <w:tab w:val="left" w:pos="-284"/>
        </w:tabs>
        <w:spacing w:after="120"/>
        <w:jc w:val="both"/>
        <w:rPr>
          <w:rFonts w:ascii="Montserrat" w:hAnsi="Montserrat" w:cs="Arial"/>
          <w:sz w:val="20"/>
          <w:szCs w:val="20"/>
          <w:lang w:val="es-MX"/>
        </w:rPr>
      </w:pPr>
      <w:r w:rsidRPr="000223C4">
        <w:rPr>
          <w:rFonts w:ascii="Montserrat" w:hAnsi="Montserrat" w:cs="Arial"/>
          <w:b/>
          <w:sz w:val="20"/>
          <w:szCs w:val="20"/>
          <w:lang w:val="es-MX"/>
        </w:rPr>
        <w:t>El procedimiento para la evaluación económica</w:t>
      </w:r>
      <w:r>
        <w:rPr>
          <w:rFonts w:ascii="Montserrat" w:hAnsi="Montserrat" w:cs="Arial"/>
          <w:sz w:val="20"/>
          <w:szCs w:val="20"/>
          <w:lang w:val="es-MX"/>
        </w:rPr>
        <w:t>, para evaluar la parte de la proposición relativa al precio, se observará lo siguiente:</w:t>
      </w:r>
    </w:p>
    <w:p w14:paraId="4F104793" w14:textId="77777777" w:rsidR="00FC4DF3" w:rsidRPr="00BA2E9D" w:rsidRDefault="00FC4DF3" w:rsidP="00594941">
      <w:pPr>
        <w:pStyle w:val="Prrafodelista"/>
        <w:numPr>
          <w:ilvl w:val="0"/>
          <w:numId w:val="163"/>
        </w:numPr>
        <w:tabs>
          <w:tab w:val="left" w:pos="-284"/>
        </w:tabs>
        <w:suppressAutoHyphens/>
        <w:spacing w:after="120"/>
        <w:jc w:val="both"/>
        <w:rPr>
          <w:rFonts w:ascii="Montserrat" w:hAnsi="Montserrat" w:cs="Arial"/>
          <w:sz w:val="20"/>
          <w:szCs w:val="20"/>
          <w:lang w:val="es-MX"/>
        </w:rPr>
      </w:pPr>
      <w:r>
        <w:rPr>
          <w:rFonts w:ascii="Montserrat" w:hAnsi="Montserrat" w:cs="Arial"/>
          <w:sz w:val="20"/>
          <w:szCs w:val="20"/>
          <w:lang w:val="es-MX"/>
        </w:rPr>
        <w:t xml:space="preserve">En esta etapa solamente se considerarán aquellas </w:t>
      </w:r>
      <w:r w:rsidRPr="00DF4033">
        <w:rPr>
          <w:rFonts w:ascii="Montserrat" w:hAnsi="Montserrat" w:cs="Arial"/>
          <w:b/>
          <w:sz w:val="20"/>
          <w:szCs w:val="20"/>
          <w:lang w:val="es-MX"/>
        </w:rPr>
        <w:t>proposiciones solventes</w:t>
      </w:r>
      <w:r>
        <w:rPr>
          <w:rFonts w:ascii="Montserrat" w:hAnsi="Montserrat" w:cs="Arial"/>
          <w:sz w:val="20"/>
          <w:szCs w:val="20"/>
          <w:lang w:val="es-MX"/>
        </w:rPr>
        <w:t xml:space="preserve"> que durante la evaluación técnica hayan obtenido </w:t>
      </w:r>
      <w:r w:rsidRPr="00BA2E9D">
        <w:rPr>
          <w:rFonts w:ascii="Montserrat" w:hAnsi="Montserrat" w:cs="Arial"/>
          <w:sz w:val="20"/>
          <w:szCs w:val="20"/>
          <w:lang w:val="es-MX"/>
        </w:rPr>
        <w:t xml:space="preserve">una </w:t>
      </w:r>
      <w:r w:rsidRPr="00BA2E9D">
        <w:rPr>
          <w:rFonts w:ascii="Montserrat" w:hAnsi="Montserrat" w:cs="Arial"/>
          <w:b/>
          <w:sz w:val="20"/>
          <w:szCs w:val="20"/>
          <w:lang w:val="es-MX"/>
        </w:rPr>
        <w:t xml:space="preserve">puntuación igual o superior a </w:t>
      </w:r>
      <w:r w:rsidR="00075C00">
        <w:rPr>
          <w:rFonts w:ascii="Montserrat" w:hAnsi="Montserrat" w:cs="Arial"/>
          <w:b/>
          <w:sz w:val="20"/>
          <w:szCs w:val="20"/>
          <w:lang w:val="es-MX"/>
        </w:rPr>
        <w:t>45 base 60</w:t>
      </w:r>
    </w:p>
    <w:p w14:paraId="3E96B60F" w14:textId="77777777" w:rsidR="00FC4DF3" w:rsidRPr="009D597D" w:rsidRDefault="00FC4DF3" w:rsidP="00594941">
      <w:pPr>
        <w:pStyle w:val="Prrafodelista"/>
        <w:numPr>
          <w:ilvl w:val="0"/>
          <w:numId w:val="163"/>
        </w:numPr>
        <w:tabs>
          <w:tab w:val="left" w:pos="-284"/>
        </w:tabs>
        <w:suppressAutoHyphens/>
        <w:spacing w:after="120"/>
        <w:jc w:val="both"/>
        <w:rPr>
          <w:rFonts w:ascii="Montserrat" w:hAnsi="Montserrat" w:cs="Arial"/>
          <w:sz w:val="20"/>
          <w:szCs w:val="20"/>
          <w:lang w:val="es-MX"/>
        </w:rPr>
      </w:pPr>
      <w:r>
        <w:rPr>
          <w:rFonts w:ascii="Montserrat" w:hAnsi="Montserrat" w:cs="Arial"/>
          <w:sz w:val="20"/>
          <w:szCs w:val="20"/>
          <w:lang w:val="es-MX"/>
        </w:rPr>
        <w:t xml:space="preserve">Para fines de evaluación económica prevalecerá el precio total </w:t>
      </w:r>
      <w:r w:rsidRPr="009D597D">
        <w:rPr>
          <w:rFonts w:ascii="Montserrat" w:hAnsi="Montserrat" w:cs="Arial"/>
          <w:sz w:val="20"/>
          <w:szCs w:val="20"/>
          <w:lang w:val="es-MX"/>
        </w:rPr>
        <w:t>de la partida única, sin incluir el Impuesto al Valor Agregado.</w:t>
      </w:r>
    </w:p>
    <w:p w14:paraId="36D32741" w14:textId="77777777" w:rsidR="00FC4DF3" w:rsidRDefault="00FC4DF3" w:rsidP="00594941">
      <w:pPr>
        <w:pStyle w:val="Prrafodelista"/>
        <w:numPr>
          <w:ilvl w:val="0"/>
          <w:numId w:val="163"/>
        </w:numPr>
        <w:tabs>
          <w:tab w:val="left" w:pos="-284"/>
        </w:tabs>
        <w:suppressAutoHyphens/>
        <w:spacing w:after="120"/>
        <w:jc w:val="both"/>
        <w:rPr>
          <w:rFonts w:ascii="Montserrat" w:hAnsi="Montserrat" w:cs="Arial"/>
          <w:sz w:val="20"/>
          <w:szCs w:val="20"/>
          <w:lang w:val="es-MX"/>
        </w:rPr>
      </w:pPr>
      <w:r w:rsidRPr="006E0B12">
        <w:rPr>
          <w:rFonts w:ascii="Montserrat" w:hAnsi="Montserrat" w:cs="Arial"/>
          <w:b/>
          <w:sz w:val="20"/>
          <w:szCs w:val="20"/>
          <w:lang w:val="es-MX"/>
        </w:rPr>
        <w:t>EL</w:t>
      </w:r>
      <w:r>
        <w:rPr>
          <w:rFonts w:ascii="Montserrat" w:hAnsi="Montserrat" w:cs="Arial"/>
          <w:sz w:val="20"/>
          <w:szCs w:val="20"/>
          <w:lang w:val="es-MX"/>
        </w:rPr>
        <w:t xml:space="preserve"> </w:t>
      </w:r>
      <w:r>
        <w:rPr>
          <w:rFonts w:ascii="Montserrat" w:hAnsi="Montserrat" w:cs="Arial"/>
          <w:b/>
          <w:sz w:val="20"/>
          <w:szCs w:val="20"/>
          <w:lang w:val="es-MX"/>
        </w:rPr>
        <w:t>COL</w:t>
      </w:r>
      <w:r w:rsidR="00817577">
        <w:rPr>
          <w:rFonts w:ascii="Montserrat" w:hAnsi="Montserrat" w:cs="Arial"/>
          <w:b/>
          <w:sz w:val="20"/>
          <w:szCs w:val="20"/>
          <w:lang w:val="es-MX"/>
        </w:rPr>
        <w:t>EGIO</w:t>
      </w:r>
      <w:r>
        <w:rPr>
          <w:rFonts w:ascii="Montserrat" w:hAnsi="Montserrat" w:cs="Arial"/>
          <w:sz w:val="20"/>
          <w:szCs w:val="20"/>
          <w:lang w:val="es-MX"/>
        </w:rPr>
        <w:t xml:space="preserve"> verificará que las proposiciones económicas presentan </w:t>
      </w:r>
      <w:r w:rsidRPr="00DF4033">
        <w:rPr>
          <w:rFonts w:ascii="Montserrat" w:hAnsi="Montserrat" w:cs="Arial"/>
          <w:b/>
          <w:sz w:val="20"/>
          <w:szCs w:val="20"/>
          <w:lang w:val="es-MX"/>
        </w:rPr>
        <w:t>precios convenientes</w:t>
      </w:r>
      <w:r>
        <w:rPr>
          <w:rFonts w:ascii="Montserrat" w:hAnsi="Montserrat" w:cs="Arial"/>
          <w:sz w:val="20"/>
          <w:szCs w:val="20"/>
          <w:lang w:val="es-MX"/>
        </w:rPr>
        <w:t xml:space="preserve"> por corresponder a los existentes en el mercado. En caso de presentar </w:t>
      </w:r>
      <w:r w:rsidRPr="00DF4033">
        <w:rPr>
          <w:rFonts w:ascii="Montserrat" w:hAnsi="Montserrat" w:cs="Arial"/>
          <w:b/>
          <w:sz w:val="20"/>
          <w:szCs w:val="20"/>
          <w:lang w:val="es-MX"/>
        </w:rPr>
        <w:t>precios No Aceptables</w:t>
      </w:r>
      <w:r>
        <w:rPr>
          <w:rFonts w:ascii="Montserrat" w:hAnsi="Montserrat" w:cs="Arial"/>
          <w:sz w:val="20"/>
          <w:szCs w:val="20"/>
          <w:lang w:val="es-MX"/>
        </w:rPr>
        <w:t>, se desechará la proposición.</w:t>
      </w:r>
    </w:p>
    <w:p w14:paraId="5D95BF3B" w14:textId="77777777" w:rsidR="00FC4DF3" w:rsidRDefault="00FC4DF3" w:rsidP="00594941">
      <w:pPr>
        <w:pStyle w:val="Prrafodelista"/>
        <w:numPr>
          <w:ilvl w:val="0"/>
          <w:numId w:val="163"/>
        </w:numPr>
        <w:tabs>
          <w:tab w:val="left" w:pos="-284"/>
        </w:tabs>
        <w:suppressAutoHyphens/>
        <w:spacing w:after="120"/>
        <w:jc w:val="both"/>
        <w:rPr>
          <w:rFonts w:ascii="Montserrat" w:hAnsi="Montserrat" w:cs="Arial"/>
          <w:sz w:val="20"/>
          <w:szCs w:val="20"/>
          <w:lang w:val="es-MX"/>
        </w:rPr>
      </w:pPr>
      <w:r>
        <w:rPr>
          <w:rFonts w:ascii="Montserrat" w:hAnsi="Montserrat" w:cs="Arial"/>
          <w:sz w:val="20"/>
          <w:szCs w:val="20"/>
          <w:lang w:val="es-MX"/>
        </w:rPr>
        <w:t xml:space="preserve">En caso de presentarse un error de cálculo en las proposiciones presentadas, solo habrá lugar para su rectificación por parte de </w:t>
      </w:r>
      <w:r w:rsidRPr="006E0B12">
        <w:rPr>
          <w:rFonts w:ascii="Montserrat" w:hAnsi="Montserrat" w:cs="Arial"/>
          <w:b/>
          <w:sz w:val="20"/>
          <w:szCs w:val="20"/>
          <w:lang w:val="es-MX"/>
        </w:rPr>
        <w:t>EL COL</w:t>
      </w:r>
      <w:r w:rsidR="00817577">
        <w:rPr>
          <w:rFonts w:ascii="Montserrat" w:hAnsi="Montserrat" w:cs="Arial"/>
          <w:b/>
          <w:sz w:val="20"/>
          <w:szCs w:val="20"/>
          <w:lang w:val="es-MX"/>
        </w:rPr>
        <w:t>EGIO</w:t>
      </w:r>
      <w:r>
        <w:rPr>
          <w:rFonts w:ascii="Montserrat" w:hAnsi="Montserrat" w:cs="Arial"/>
          <w:sz w:val="20"/>
          <w:szCs w:val="20"/>
          <w:lang w:val="es-MX"/>
        </w:rPr>
        <w:t xml:space="preserve"> cuando la corrección no implique la modificación de precios unitarios. En caso de discrepancia entre las cantidades escritas con letra y con número, prevalecerá la cantidad con letra. En caso de presentarse errores en las cantidades o volúmenes solicitados, éstos podrán corregirse.</w:t>
      </w:r>
    </w:p>
    <w:p w14:paraId="54D6135F" w14:textId="77777777" w:rsidR="00FC4DF3" w:rsidRDefault="00FC4DF3" w:rsidP="00594941">
      <w:pPr>
        <w:pStyle w:val="Prrafodelista"/>
        <w:numPr>
          <w:ilvl w:val="0"/>
          <w:numId w:val="163"/>
        </w:numPr>
        <w:tabs>
          <w:tab w:val="left" w:pos="-284"/>
        </w:tabs>
        <w:suppressAutoHyphens/>
        <w:spacing w:after="120"/>
        <w:jc w:val="both"/>
        <w:rPr>
          <w:rFonts w:ascii="Montserrat" w:hAnsi="Montserrat" w:cs="Arial"/>
          <w:sz w:val="20"/>
          <w:szCs w:val="20"/>
          <w:lang w:val="es-MX"/>
        </w:rPr>
      </w:pPr>
      <w:r>
        <w:rPr>
          <w:rFonts w:ascii="Montserrat" w:hAnsi="Montserrat" w:cs="Arial"/>
          <w:sz w:val="20"/>
          <w:szCs w:val="20"/>
          <w:lang w:val="es-MX"/>
        </w:rPr>
        <w:lastRenderedPageBreak/>
        <w:t>La evaluación de la proposición económica se hará comparando entre sí los precios ofertados por los Licitantes, aplicando la siguiente fórmula:</w:t>
      </w:r>
    </w:p>
    <w:p w14:paraId="33B214A8" w14:textId="77777777" w:rsidR="00605F32" w:rsidRDefault="00605F32" w:rsidP="00605F32">
      <w:pPr>
        <w:pStyle w:val="Prrafodelista"/>
        <w:tabs>
          <w:tab w:val="left" w:pos="-284"/>
        </w:tabs>
        <w:suppressAutoHyphens/>
        <w:spacing w:after="120"/>
        <w:ind w:left="720"/>
        <w:jc w:val="both"/>
        <w:rPr>
          <w:rFonts w:ascii="Montserrat" w:hAnsi="Montserrat" w:cs="Arial"/>
          <w:sz w:val="20"/>
          <w:szCs w:val="20"/>
          <w:lang w:val="es-MX"/>
        </w:rPr>
      </w:pPr>
    </w:p>
    <w:p w14:paraId="51CF2F25" w14:textId="77777777" w:rsidR="00FC4DF3" w:rsidRPr="00605F32" w:rsidRDefault="00075C00" w:rsidP="00605F32">
      <w:pPr>
        <w:pStyle w:val="Prrafodelista"/>
        <w:tabs>
          <w:tab w:val="left" w:pos="-284"/>
        </w:tabs>
        <w:ind w:left="720"/>
        <w:jc w:val="center"/>
        <w:rPr>
          <w:rFonts w:ascii="Montserrat" w:hAnsi="Montserrat" w:cs="Arial"/>
          <w:b/>
          <w:sz w:val="20"/>
          <w:szCs w:val="20"/>
          <w:lang w:val="es-MX"/>
        </w:rPr>
      </w:pPr>
      <w:r w:rsidRPr="00605F32">
        <w:rPr>
          <w:rFonts w:ascii="Montserrat" w:hAnsi="Montserrat" w:cs="Arial"/>
          <w:b/>
          <w:sz w:val="20"/>
          <w:szCs w:val="20"/>
          <w:lang w:val="es-MX"/>
        </w:rPr>
        <w:t>PPE=</w:t>
      </w:r>
      <w:proofErr w:type="spellStart"/>
      <w:r w:rsidRPr="00605F32">
        <w:rPr>
          <w:rFonts w:ascii="Montserrat" w:hAnsi="Montserrat" w:cs="Arial"/>
          <w:b/>
          <w:sz w:val="20"/>
          <w:szCs w:val="20"/>
          <w:lang w:val="es-MX"/>
        </w:rPr>
        <w:t>MPemb</w:t>
      </w:r>
      <w:proofErr w:type="spellEnd"/>
      <w:r w:rsidRPr="00605F32">
        <w:rPr>
          <w:rFonts w:ascii="Montserrat" w:hAnsi="Montserrat" w:cs="Arial"/>
          <w:b/>
          <w:sz w:val="20"/>
          <w:szCs w:val="20"/>
          <w:lang w:val="es-MX"/>
        </w:rPr>
        <w:t xml:space="preserve"> x 40</w:t>
      </w:r>
      <w:r w:rsidR="00FC4DF3" w:rsidRPr="00605F32">
        <w:rPr>
          <w:rFonts w:ascii="Montserrat" w:hAnsi="Montserrat" w:cs="Arial"/>
          <w:b/>
          <w:sz w:val="20"/>
          <w:szCs w:val="20"/>
          <w:lang w:val="es-MX"/>
        </w:rPr>
        <w:t xml:space="preserve"> / </w:t>
      </w:r>
      <w:proofErr w:type="spellStart"/>
      <w:r w:rsidR="00FC4DF3" w:rsidRPr="00605F32">
        <w:rPr>
          <w:rFonts w:ascii="Montserrat" w:hAnsi="Montserrat" w:cs="Arial"/>
          <w:b/>
          <w:sz w:val="20"/>
          <w:szCs w:val="20"/>
          <w:lang w:val="es-MX"/>
        </w:rPr>
        <w:t>MPi</w:t>
      </w:r>
      <w:proofErr w:type="spellEnd"/>
      <w:r w:rsidR="00FC4DF3" w:rsidRPr="00605F32">
        <w:rPr>
          <w:rFonts w:ascii="Montserrat" w:hAnsi="Montserrat" w:cs="Arial"/>
          <w:b/>
          <w:sz w:val="20"/>
          <w:szCs w:val="20"/>
          <w:lang w:val="es-MX"/>
        </w:rPr>
        <w:t>.</w:t>
      </w:r>
    </w:p>
    <w:p w14:paraId="14508E8A" w14:textId="77777777" w:rsidR="00605F32" w:rsidRDefault="00605F32" w:rsidP="00FC4DF3">
      <w:pPr>
        <w:pStyle w:val="Prrafodelista"/>
        <w:tabs>
          <w:tab w:val="left" w:pos="-284"/>
        </w:tabs>
        <w:ind w:left="720"/>
        <w:jc w:val="both"/>
        <w:rPr>
          <w:rFonts w:ascii="Montserrat" w:hAnsi="Montserrat" w:cs="Arial"/>
          <w:b/>
          <w:sz w:val="20"/>
          <w:szCs w:val="20"/>
          <w:lang w:val="es-MX"/>
        </w:rPr>
      </w:pPr>
    </w:p>
    <w:p w14:paraId="7178ED6A" w14:textId="77777777" w:rsidR="00FC4DF3" w:rsidRPr="00DF4033" w:rsidRDefault="00FC4DF3" w:rsidP="00FC4DF3">
      <w:pPr>
        <w:pStyle w:val="Prrafodelista"/>
        <w:tabs>
          <w:tab w:val="left" w:pos="-284"/>
        </w:tabs>
        <w:ind w:left="720"/>
        <w:jc w:val="both"/>
        <w:rPr>
          <w:rFonts w:ascii="Montserrat" w:hAnsi="Montserrat" w:cs="Arial"/>
          <w:b/>
          <w:sz w:val="20"/>
          <w:szCs w:val="20"/>
          <w:lang w:val="es-MX"/>
        </w:rPr>
      </w:pPr>
      <w:r w:rsidRPr="00DF4033">
        <w:rPr>
          <w:rFonts w:ascii="Montserrat" w:hAnsi="Montserrat" w:cs="Arial"/>
          <w:b/>
          <w:sz w:val="20"/>
          <w:szCs w:val="20"/>
          <w:lang w:val="es-MX"/>
        </w:rPr>
        <w:t>Donde:</w:t>
      </w:r>
    </w:p>
    <w:p w14:paraId="4738FEEF"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DF4033">
        <w:rPr>
          <w:rFonts w:ascii="Montserrat" w:hAnsi="Montserrat" w:cs="Arial"/>
          <w:b/>
          <w:sz w:val="20"/>
          <w:szCs w:val="20"/>
          <w:lang w:val="es-MX"/>
        </w:rPr>
        <w:t>PPE</w:t>
      </w:r>
      <w:r>
        <w:rPr>
          <w:rFonts w:ascii="Montserrat" w:hAnsi="Montserrat" w:cs="Arial"/>
          <w:sz w:val="20"/>
          <w:szCs w:val="20"/>
          <w:lang w:val="es-MX"/>
        </w:rPr>
        <w:t xml:space="preserve"> = Puntuación o unidades porcentuales que corresponden a la Propuesta Económica;</w:t>
      </w:r>
    </w:p>
    <w:p w14:paraId="7098E160" w14:textId="77777777"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DF4033">
        <w:rPr>
          <w:rFonts w:ascii="Montserrat" w:hAnsi="Montserrat" w:cs="Arial"/>
          <w:b/>
          <w:sz w:val="20"/>
          <w:szCs w:val="20"/>
          <w:lang w:val="es-MX"/>
        </w:rPr>
        <w:t>MPemb</w:t>
      </w:r>
      <w:proofErr w:type="spellEnd"/>
      <w:r>
        <w:rPr>
          <w:rFonts w:ascii="Montserrat" w:hAnsi="Montserrat" w:cs="Arial"/>
          <w:sz w:val="20"/>
          <w:szCs w:val="20"/>
          <w:lang w:val="es-MX"/>
        </w:rPr>
        <w:t xml:space="preserve"> = Monto de la Propuesta económica más baja, y </w:t>
      </w:r>
    </w:p>
    <w:p w14:paraId="340B15D0" w14:textId="77777777"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DF4033">
        <w:rPr>
          <w:rFonts w:ascii="Montserrat" w:hAnsi="Montserrat" w:cs="Arial"/>
          <w:b/>
          <w:sz w:val="20"/>
          <w:szCs w:val="20"/>
          <w:lang w:val="es-MX"/>
        </w:rPr>
        <w:t>MPi</w:t>
      </w:r>
      <w:proofErr w:type="spellEnd"/>
      <w:r>
        <w:rPr>
          <w:rFonts w:ascii="Montserrat" w:hAnsi="Montserrat" w:cs="Arial"/>
          <w:sz w:val="20"/>
          <w:szCs w:val="20"/>
          <w:lang w:val="es-MX"/>
        </w:rPr>
        <w:t xml:space="preserve"> = Monto de la i-</w:t>
      </w:r>
      <w:proofErr w:type="spellStart"/>
      <w:r>
        <w:rPr>
          <w:rFonts w:ascii="Montserrat" w:hAnsi="Montserrat" w:cs="Arial"/>
          <w:sz w:val="20"/>
          <w:szCs w:val="20"/>
          <w:lang w:val="es-MX"/>
        </w:rPr>
        <w:t>ésima</w:t>
      </w:r>
      <w:proofErr w:type="spellEnd"/>
      <w:r>
        <w:rPr>
          <w:rFonts w:ascii="Montserrat" w:hAnsi="Montserrat" w:cs="Arial"/>
          <w:sz w:val="20"/>
          <w:szCs w:val="20"/>
          <w:lang w:val="es-MX"/>
        </w:rPr>
        <w:t xml:space="preserve"> Propuesta económica;</w:t>
      </w:r>
    </w:p>
    <w:p w14:paraId="2850A2CF" w14:textId="77777777" w:rsidR="00FC4DF3" w:rsidRPr="000223C4" w:rsidRDefault="00FC4DF3" w:rsidP="00FC4DF3">
      <w:pPr>
        <w:pStyle w:val="Prrafodelista"/>
        <w:tabs>
          <w:tab w:val="left" w:pos="-284"/>
        </w:tabs>
        <w:ind w:left="720"/>
        <w:jc w:val="both"/>
        <w:rPr>
          <w:rFonts w:ascii="Montserrat" w:hAnsi="Montserrat" w:cs="Arial"/>
          <w:sz w:val="20"/>
          <w:szCs w:val="20"/>
          <w:lang w:val="es-MX"/>
        </w:rPr>
      </w:pPr>
    </w:p>
    <w:p w14:paraId="3882954C" w14:textId="77777777" w:rsidR="00FC4DF3" w:rsidRPr="00B659E3" w:rsidRDefault="00FC4DF3" w:rsidP="00FC4DF3">
      <w:pPr>
        <w:pStyle w:val="Prrafodelista"/>
        <w:tabs>
          <w:tab w:val="left" w:pos="-284"/>
        </w:tabs>
        <w:spacing w:after="120"/>
        <w:ind w:left="720"/>
        <w:jc w:val="both"/>
        <w:rPr>
          <w:rFonts w:ascii="Montserrat" w:hAnsi="Montserrat" w:cs="Arial"/>
          <w:b/>
          <w:sz w:val="20"/>
          <w:szCs w:val="20"/>
          <w:lang w:val="es-MX"/>
        </w:rPr>
      </w:pPr>
      <w:r w:rsidRPr="00B659E3">
        <w:rPr>
          <w:rFonts w:ascii="Montserrat" w:hAnsi="Montserrat" w:cs="Arial"/>
          <w:b/>
          <w:sz w:val="20"/>
          <w:szCs w:val="20"/>
          <w:lang w:val="es-MX"/>
        </w:rPr>
        <w:t>Cálculo de la Puntuación Total</w:t>
      </w:r>
    </w:p>
    <w:p w14:paraId="04A663FF" w14:textId="77777777" w:rsidR="00FC4DF3" w:rsidRDefault="00FC4DF3" w:rsidP="00FC4DF3">
      <w:pPr>
        <w:pStyle w:val="Prrafodelista"/>
        <w:tabs>
          <w:tab w:val="left" w:pos="-284"/>
        </w:tabs>
        <w:spacing w:after="120"/>
        <w:ind w:left="720"/>
        <w:jc w:val="both"/>
        <w:rPr>
          <w:rFonts w:ascii="Montserrat" w:hAnsi="Montserrat" w:cs="Arial"/>
          <w:sz w:val="20"/>
          <w:szCs w:val="20"/>
          <w:lang w:val="es-MX"/>
        </w:rPr>
      </w:pPr>
      <w:r>
        <w:rPr>
          <w:rFonts w:ascii="Montserrat" w:hAnsi="Montserrat" w:cs="Arial"/>
          <w:sz w:val="20"/>
          <w:szCs w:val="20"/>
          <w:lang w:val="es-MX"/>
        </w:rPr>
        <w:t>Una vez obtenidos los valores del Índice Técnico y del índice Económico, se aplicará la fórmula siguiente:</w:t>
      </w:r>
    </w:p>
    <w:p w14:paraId="7E56E9E0" w14:textId="77777777" w:rsidR="00FC4DF3" w:rsidRDefault="00FC4DF3" w:rsidP="00FC4DF3">
      <w:pPr>
        <w:pStyle w:val="Prrafodelista"/>
        <w:tabs>
          <w:tab w:val="left" w:pos="-284"/>
        </w:tabs>
        <w:spacing w:after="120"/>
        <w:ind w:left="720"/>
        <w:jc w:val="both"/>
        <w:rPr>
          <w:rFonts w:ascii="Montserrat" w:hAnsi="Montserrat" w:cs="Arial"/>
          <w:sz w:val="20"/>
          <w:szCs w:val="20"/>
          <w:lang w:val="es-MX"/>
        </w:rPr>
      </w:pPr>
      <w:proofErr w:type="spellStart"/>
      <w:r w:rsidRPr="00B659E3">
        <w:rPr>
          <w:rFonts w:ascii="Montserrat" w:hAnsi="Montserrat" w:cs="Arial"/>
          <w:b/>
          <w:sz w:val="20"/>
          <w:szCs w:val="20"/>
          <w:lang w:val="es-MX"/>
        </w:rPr>
        <w:t>PTj</w:t>
      </w:r>
      <w:proofErr w:type="spellEnd"/>
      <w:r w:rsidRPr="00B659E3">
        <w:rPr>
          <w:rFonts w:ascii="Montserrat" w:hAnsi="Montserrat" w:cs="Arial"/>
          <w:b/>
          <w:sz w:val="20"/>
          <w:szCs w:val="20"/>
          <w:lang w:val="es-MX"/>
        </w:rPr>
        <w:t>=TPT + PPE</w:t>
      </w:r>
      <w:r w:rsidRPr="00B659E3">
        <w:rPr>
          <w:rFonts w:ascii="Montserrat" w:hAnsi="Montserrat" w:cs="Arial"/>
          <w:b/>
          <w:sz w:val="20"/>
          <w:szCs w:val="20"/>
          <w:lang w:val="es-MX"/>
        </w:rPr>
        <w:tab/>
      </w:r>
      <w:r>
        <w:rPr>
          <w:rFonts w:ascii="Montserrat" w:hAnsi="Montserrat" w:cs="Arial"/>
          <w:sz w:val="20"/>
          <w:szCs w:val="20"/>
          <w:lang w:val="es-MX"/>
        </w:rPr>
        <w:tab/>
      </w:r>
      <w:r>
        <w:rPr>
          <w:rFonts w:ascii="Montserrat" w:hAnsi="Montserrat" w:cs="Arial"/>
          <w:sz w:val="20"/>
          <w:szCs w:val="20"/>
          <w:lang w:val="es-MX"/>
        </w:rPr>
        <w:tab/>
      </w:r>
      <w:r w:rsidRPr="00B659E3">
        <w:rPr>
          <w:rFonts w:ascii="Montserrat" w:hAnsi="Montserrat" w:cs="Arial"/>
          <w:b/>
          <w:sz w:val="20"/>
          <w:szCs w:val="20"/>
          <w:lang w:val="es-MX"/>
        </w:rPr>
        <w:t>Para toda j = 1, 2, ….., n</w:t>
      </w:r>
    </w:p>
    <w:p w14:paraId="67573813" w14:textId="77777777" w:rsidR="00FC4DF3" w:rsidRPr="00B659E3" w:rsidRDefault="00FC4DF3" w:rsidP="00FC4DF3">
      <w:pPr>
        <w:pStyle w:val="Prrafodelista"/>
        <w:tabs>
          <w:tab w:val="left" w:pos="-284"/>
        </w:tabs>
        <w:spacing w:after="120"/>
        <w:ind w:left="720"/>
        <w:jc w:val="both"/>
        <w:rPr>
          <w:rFonts w:ascii="Montserrat" w:hAnsi="Montserrat" w:cs="Arial"/>
          <w:b/>
          <w:sz w:val="20"/>
          <w:szCs w:val="20"/>
          <w:lang w:val="es-MX"/>
        </w:rPr>
      </w:pPr>
      <w:r w:rsidRPr="00B659E3">
        <w:rPr>
          <w:rFonts w:ascii="Montserrat" w:hAnsi="Montserrat" w:cs="Arial"/>
          <w:b/>
          <w:sz w:val="20"/>
          <w:szCs w:val="20"/>
          <w:lang w:val="es-MX"/>
        </w:rPr>
        <w:t>Donde:</w:t>
      </w:r>
    </w:p>
    <w:p w14:paraId="180F1AEE" w14:textId="77777777"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B659E3">
        <w:rPr>
          <w:rFonts w:ascii="Montserrat" w:hAnsi="Montserrat" w:cs="Arial"/>
          <w:b/>
          <w:sz w:val="20"/>
          <w:szCs w:val="20"/>
          <w:lang w:val="es-MX"/>
        </w:rPr>
        <w:t>PTj</w:t>
      </w:r>
      <w:proofErr w:type="spellEnd"/>
      <w:r>
        <w:rPr>
          <w:rFonts w:ascii="Montserrat" w:hAnsi="Montserrat" w:cs="Arial"/>
          <w:sz w:val="20"/>
          <w:szCs w:val="20"/>
          <w:lang w:val="es-MX"/>
        </w:rPr>
        <w:t>= Puntuación o unidades porcentuales Totales de la proposición;</w:t>
      </w:r>
    </w:p>
    <w:p w14:paraId="1688D0C4"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B659E3">
        <w:rPr>
          <w:rFonts w:ascii="Montserrat" w:hAnsi="Montserrat" w:cs="Arial"/>
          <w:b/>
          <w:sz w:val="20"/>
          <w:szCs w:val="20"/>
          <w:lang w:val="es-MX"/>
        </w:rPr>
        <w:t>TPT</w:t>
      </w:r>
      <w:r>
        <w:rPr>
          <w:rFonts w:ascii="Montserrat" w:hAnsi="Montserrat" w:cs="Arial"/>
          <w:sz w:val="20"/>
          <w:szCs w:val="20"/>
          <w:lang w:val="es-MX"/>
        </w:rPr>
        <w:t>= Total de Puntuación o unidades porcentuales asignados a la propuesta Técnica;</w:t>
      </w:r>
    </w:p>
    <w:p w14:paraId="19BD9A70"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B659E3">
        <w:rPr>
          <w:rFonts w:ascii="Montserrat" w:hAnsi="Montserrat" w:cs="Arial"/>
          <w:b/>
          <w:sz w:val="20"/>
          <w:szCs w:val="20"/>
          <w:lang w:val="es-MX"/>
        </w:rPr>
        <w:t>PPE</w:t>
      </w:r>
      <w:r>
        <w:rPr>
          <w:rFonts w:ascii="Montserrat" w:hAnsi="Montserrat" w:cs="Arial"/>
          <w:sz w:val="20"/>
          <w:szCs w:val="20"/>
          <w:lang w:val="es-MX"/>
        </w:rPr>
        <w:t>= Puntuación o unidades porcentuales asignados a la Propuesta Económica, y</w:t>
      </w:r>
    </w:p>
    <w:p w14:paraId="19DA8D1C" w14:textId="77777777" w:rsidR="00FC4DF3" w:rsidRDefault="00FC4DF3" w:rsidP="00FC4DF3">
      <w:pPr>
        <w:tabs>
          <w:tab w:val="left" w:pos="-284"/>
        </w:tabs>
        <w:jc w:val="both"/>
        <w:rPr>
          <w:rFonts w:ascii="Montserrat" w:hAnsi="Montserrat" w:cs="Arial"/>
          <w:sz w:val="20"/>
          <w:szCs w:val="20"/>
          <w:lang w:val="es-MX"/>
        </w:rPr>
      </w:pPr>
    </w:p>
    <w:p w14:paraId="70643D84" w14:textId="77777777" w:rsidR="00FC4DF3" w:rsidRPr="00B659E3" w:rsidRDefault="00FC4DF3" w:rsidP="00FC4DF3">
      <w:pPr>
        <w:tabs>
          <w:tab w:val="left" w:pos="-284"/>
        </w:tabs>
        <w:jc w:val="both"/>
        <w:rPr>
          <w:rFonts w:ascii="Montserrat" w:hAnsi="Montserrat" w:cs="Arial"/>
          <w:sz w:val="20"/>
          <w:szCs w:val="20"/>
          <w:lang w:val="es-MX"/>
        </w:rPr>
      </w:pPr>
      <w:r>
        <w:rPr>
          <w:rFonts w:ascii="Montserrat" w:hAnsi="Montserrat" w:cs="Arial"/>
          <w:sz w:val="20"/>
          <w:szCs w:val="20"/>
          <w:lang w:val="es-MX"/>
        </w:rPr>
        <w:t xml:space="preserve">El subíndice </w:t>
      </w:r>
      <w:r w:rsidRPr="00B659E3">
        <w:rPr>
          <w:rFonts w:ascii="Montserrat" w:hAnsi="Montserrat" w:cs="Arial"/>
          <w:b/>
          <w:sz w:val="20"/>
          <w:szCs w:val="20"/>
          <w:lang w:val="es-MX"/>
        </w:rPr>
        <w:t>“j”</w:t>
      </w:r>
      <w:r>
        <w:rPr>
          <w:rFonts w:ascii="Montserrat" w:hAnsi="Montserrat" w:cs="Arial"/>
          <w:sz w:val="20"/>
          <w:szCs w:val="20"/>
          <w:lang w:val="es-MX"/>
        </w:rPr>
        <w:t xml:space="preserve"> representa a las demás proposiciones determinadas como solventes, como resultado de la evaluación.</w:t>
      </w:r>
    </w:p>
    <w:p w14:paraId="5098E2B2" w14:textId="77777777" w:rsidR="0029163C" w:rsidRDefault="00FC4DF3" w:rsidP="007808CE">
      <w:pPr>
        <w:tabs>
          <w:tab w:val="left" w:pos="-284"/>
        </w:tabs>
        <w:jc w:val="both"/>
        <w:rPr>
          <w:rFonts w:ascii="Montserrat" w:hAnsi="Montserrat" w:cs="Arial"/>
          <w:sz w:val="20"/>
          <w:szCs w:val="20"/>
          <w:lang w:val="es-MX"/>
        </w:rPr>
      </w:pPr>
      <w:r>
        <w:rPr>
          <w:rFonts w:ascii="Montserrat" w:hAnsi="Montserrat" w:cs="Arial"/>
          <w:sz w:val="20"/>
          <w:szCs w:val="20"/>
          <w:lang w:val="es-MX"/>
        </w:rPr>
        <w:t>La evaluación económ</w:t>
      </w:r>
      <w:r w:rsidRPr="00450949">
        <w:rPr>
          <w:rFonts w:ascii="Montserrat" w:hAnsi="Montserrat" w:cs="Arial"/>
          <w:sz w:val="20"/>
          <w:szCs w:val="20"/>
          <w:lang w:val="es-MX"/>
        </w:rPr>
        <w:t xml:space="preserve">ica de las proposiciones </w:t>
      </w:r>
      <w:r>
        <w:rPr>
          <w:rFonts w:ascii="Montserrat" w:hAnsi="Montserrat" w:cs="Arial"/>
          <w:sz w:val="20"/>
          <w:szCs w:val="20"/>
          <w:lang w:val="es-MX"/>
        </w:rPr>
        <w:t>será realizada por el Área Contratante</w:t>
      </w:r>
      <w:r w:rsidRPr="00450949">
        <w:rPr>
          <w:rFonts w:ascii="Montserrat" w:hAnsi="Montserrat" w:cs="Arial"/>
          <w:sz w:val="20"/>
          <w:szCs w:val="20"/>
          <w:lang w:val="es-MX"/>
        </w:rPr>
        <w:t xml:space="preserve"> de los </w:t>
      </w:r>
      <w:r w:rsidR="002753C2">
        <w:rPr>
          <w:rFonts w:ascii="Montserrat" w:hAnsi="Montserrat" w:cs="Arial"/>
          <w:sz w:val="20"/>
          <w:szCs w:val="20"/>
          <w:lang w:val="es-MX"/>
        </w:rPr>
        <w:t>servicios</w:t>
      </w:r>
      <w:bookmarkEnd w:id="582"/>
      <w:bookmarkEnd w:id="583"/>
      <w:r w:rsidR="007808CE">
        <w:rPr>
          <w:rFonts w:ascii="Montserrat" w:hAnsi="Montserrat" w:cs="Arial"/>
          <w:sz w:val="20"/>
          <w:szCs w:val="20"/>
          <w:lang w:val="es-MX"/>
        </w:rPr>
        <w:t>.</w:t>
      </w:r>
    </w:p>
    <w:p w14:paraId="143D9651" w14:textId="77777777" w:rsidR="00924557" w:rsidRPr="007808CE" w:rsidRDefault="00924557" w:rsidP="007808CE">
      <w:pPr>
        <w:tabs>
          <w:tab w:val="left" w:pos="-284"/>
        </w:tabs>
        <w:jc w:val="both"/>
        <w:rPr>
          <w:rFonts w:ascii="Montserrat" w:hAnsi="Montserrat" w:cs="Arial"/>
          <w:sz w:val="20"/>
          <w:szCs w:val="20"/>
          <w:lang w:val="es-MX"/>
        </w:rPr>
      </w:pPr>
    </w:p>
    <w:p w14:paraId="19BC5820" w14:textId="77777777" w:rsidR="00CD52CF" w:rsidRPr="002139FE" w:rsidRDefault="00344443" w:rsidP="007C0470">
      <w:pPr>
        <w:jc w:val="both"/>
        <w:outlineLvl w:val="0"/>
        <w:rPr>
          <w:rFonts w:ascii="Montserrat" w:hAnsi="Montserrat" w:cs="Arial"/>
          <w:b/>
          <w:sz w:val="20"/>
          <w:szCs w:val="20"/>
          <w:lang w:val="es-MX"/>
        </w:rPr>
      </w:pPr>
      <w:bookmarkStart w:id="584" w:name="_Toc51593676"/>
      <w:bookmarkStart w:id="585" w:name="_Toc62837718"/>
      <w:r w:rsidRPr="002139FE">
        <w:rPr>
          <w:rFonts w:ascii="Montserrat" w:hAnsi="Montserrat" w:cs="Arial"/>
          <w:b/>
          <w:sz w:val="20"/>
          <w:szCs w:val="20"/>
          <w:lang w:val="es-MX"/>
        </w:rPr>
        <w:t xml:space="preserve">5.2 </w:t>
      </w:r>
      <w:bookmarkStart w:id="586" w:name="_Toc353292065"/>
      <w:bookmarkStart w:id="587" w:name="_Toc493235514"/>
      <w:r w:rsidR="00FD7461" w:rsidRPr="002139FE">
        <w:rPr>
          <w:rFonts w:ascii="Montserrat" w:hAnsi="Montserrat" w:cs="Arial"/>
          <w:b/>
          <w:sz w:val="20"/>
          <w:szCs w:val="20"/>
          <w:lang w:val="es-MX"/>
        </w:rPr>
        <w:tab/>
      </w:r>
      <w:proofErr w:type="spellStart"/>
      <w:r w:rsidR="00EA6028" w:rsidRPr="002139FE">
        <w:rPr>
          <w:rFonts w:ascii="Montserrat" w:hAnsi="Montserrat" w:cs="Arial"/>
          <w:b/>
          <w:sz w:val="20"/>
          <w:szCs w:val="20"/>
          <w:lang w:val="es-MX"/>
        </w:rPr>
        <w:t>Des</w:t>
      </w:r>
      <w:r w:rsidR="00EA6028">
        <w:rPr>
          <w:rFonts w:ascii="Montserrat" w:hAnsi="Montserrat" w:cs="Arial"/>
          <w:b/>
          <w:sz w:val="20"/>
          <w:szCs w:val="20"/>
          <w:lang w:val="es-MX"/>
        </w:rPr>
        <w:t>echamiento</w:t>
      </w:r>
      <w:proofErr w:type="spellEnd"/>
      <w:r w:rsidR="00EA6028" w:rsidRPr="002139FE">
        <w:rPr>
          <w:rFonts w:ascii="Montserrat" w:hAnsi="Montserrat" w:cs="Arial"/>
          <w:b/>
          <w:sz w:val="20"/>
          <w:szCs w:val="20"/>
          <w:lang w:val="es-MX"/>
        </w:rPr>
        <w:t xml:space="preserve"> </w:t>
      </w:r>
      <w:r w:rsidR="00CD52CF" w:rsidRPr="002139FE">
        <w:rPr>
          <w:rFonts w:ascii="Montserrat" w:hAnsi="Montserrat" w:cs="Arial"/>
          <w:b/>
          <w:sz w:val="20"/>
          <w:szCs w:val="20"/>
          <w:lang w:val="es-MX"/>
        </w:rPr>
        <w:t>de</w:t>
      </w:r>
      <w:r w:rsidR="00EA6028">
        <w:rPr>
          <w:rFonts w:ascii="Montserrat" w:hAnsi="Montserrat" w:cs="Arial"/>
          <w:b/>
          <w:sz w:val="20"/>
          <w:szCs w:val="20"/>
          <w:lang w:val="es-MX"/>
        </w:rPr>
        <w:t xml:space="preserve"> las proposiciones de</w:t>
      </w:r>
      <w:r w:rsidR="00CD52CF" w:rsidRPr="002139FE">
        <w:rPr>
          <w:rFonts w:ascii="Montserrat" w:hAnsi="Montserrat" w:cs="Arial"/>
          <w:b/>
          <w:sz w:val="20"/>
          <w:szCs w:val="20"/>
          <w:lang w:val="es-MX"/>
        </w:rPr>
        <w:t xml:space="preserve"> los </w:t>
      </w:r>
      <w:r w:rsidR="00CD52CF" w:rsidRPr="004B433F">
        <w:rPr>
          <w:rFonts w:ascii="Montserrat" w:hAnsi="Montserrat" w:cs="Arial"/>
          <w:b/>
          <w:sz w:val="20"/>
          <w:szCs w:val="20"/>
          <w:lang w:val="es-MX"/>
        </w:rPr>
        <w:t>Licitantes</w:t>
      </w:r>
      <w:bookmarkEnd w:id="578"/>
      <w:bookmarkEnd w:id="579"/>
      <w:bookmarkEnd w:id="584"/>
      <w:bookmarkEnd w:id="585"/>
      <w:bookmarkEnd w:id="586"/>
      <w:bookmarkEnd w:id="587"/>
    </w:p>
    <w:p w14:paraId="698D8E07" w14:textId="77777777" w:rsidR="00CD52CF" w:rsidRPr="002139FE" w:rsidRDefault="00CD52CF" w:rsidP="007C0470">
      <w:pPr>
        <w:tabs>
          <w:tab w:val="num" w:pos="720"/>
        </w:tabs>
        <w:jc w:val="both"/>
        <w:rPr>
          <w:rFonts w:ascii="Montserrat" w:hAnsi="Montserrat" w:cs="Arial"/>
          <w:sz w:val="20"/>
          <w:szCs w:val="20"/>
          <w:lang w:val="es-MX"/>
        </w:rPr>
      </w:pPr>
    </w:p>
    <w:p w14:paraId="768E8A8A" w14:textId="77777777" w:rsidR="00C52ACB" w:rsidRPr="005F27C2" w:rsidRDefault="00C52ACB" w:rsidP="007C0470">
      <w:pPr>
        <w:tabs>
          <w:tab w:val="num" w:pos="720"/>
        </w:tabs>
        <w:ind w:firstLine="28"/>
        <w:jc w:val="both"/>
        <w:rPr>
          <w:rFonts w:ascii="Montserrat" w:hAnsi="Montserrat" w:cs="Arial"/>
          <w:sz w:val="20"/>
          <w:szCs w:val="20"/>
          <w:lang w:val="es-MX"/>
        </w:rPr>
      </w:pPr>
      <w:r w:rsidRPr="005F27C2">
        <w:rPr>
          <w:rFonts w:ascii="Montserrat" w:hAnsi="Montserrat" w:cs="Arial"/>
          <w:sz w:val="20"/>
          <w:szCs w:val="20"/>
          <w:lang w:val="es-MX"/>
        </w:rPr>
        <w:t xml:space="preserve">Se </w:t>
      </w:r>
      <w:r w:rsidR="00EA6028" w:rsidRPr="005F27C2">
        <w:rPr>
          <w:rFonts w:ascii="Montserrat" w:hAnsi="Montserrat" w:cs="Arial"/>
          <w:sz w:val="20"/>
          <w:szCs w:val="20"/>
          <w:lang w:val="es-MX"/>
        </w:rPr>
        <w:t xml:space="preserve">desecharán las proposiciones de </w:t>
      </w:r>
      <w:r w:rsidRPr="005F27C2">
        <w:rPr>
          <w:rFonts w:ascii="Montserrat" w:hAnsi="Montserrat" w:cs="Arial"/>
          <w:sz w:val="20"/>
          <w:szCs w:val="20"/>
          <w:lang w:val="es-MX"/>
        </w:rPr>
        <w:t xml:space="preserve">los </w:t>
      </w:r>
      <w:r w:rsidR="005C659E" w:rsidRPr="005F27C2">
        <w:rPr>
          <w:rFonts w:ascii="Montserrat" w:hAnsi="Montserrat" w:cs="Arial"/>
          <w:bCs/>
          <w:iCs/>
          <w:sz w:val="20"/>
          <w:szCs w:val="20"/>
          <w:lang w:val="es-MX"/>
        </w:rPr>
        <w:t>Licitante</w:t>
      </w:r>
      <w:r w:rsidRPr="005F27C2">
        <w:rPr>
          <w:rFonts w:ascii="Montserrat" w:hAnsi="Montserrat" w:cs="Arial"/>
          <w:sz w:val="20"/>
          <w:szCs w:val="20"/>
          <w:lang w:val="es-MX"/>
        </w:rPr>
        <w:t>s que incurran en alguna de las siguientes situaciones:</w:t>
      </w:r>
    </w:p>
    <w:p w14:paraId="5565D4D4" w14:textId="77777777" w:rsidR="00C52ACB" w:rsidRPr="005F27C2" w:rsidRDefault="00C52ACB" w:rsidP="007C0470">
      <w:pPr>
        <w:tabs>
          <w:tab w:val="num" w:pos="720"/>
        </w:tabs>
        <w:jc w:val="both"/>
        <w:rPr>
          <w:rFonts w:ascii="Montserrat" w:hAnsi="Montserrat" w:cs="Arial"/>
          <w:sz w:val="20"/>
          <w:szCs w:val="20"/>
          <w:lang w:val="es-MX"/>
        </w:rPr>
      </w:pPr>
    </w:p>
    <w:p w14:paraId="3EA2BD3B" w14:textId="77777777" w:rsidR="00F81270" w:rsidRPr="005F27C2" w:rsidRDefault="00F81270" w:rsidP="00D21741">
      <w:pPr>
        <w:pStyle w:val="Prrafodelista"/>
        <w:numPr>
          <w:ilvl w:val="0"/>
          <w:numId w:val="150"/>
        </w:numPr>
        <w:contextualSpacing/>
        <w:jc w:val="both"/>
        <w:rPr>
          <w:rFonts w:ascii="Montserrat" w:eastAsia="Arial" w:hAnsi="Montserrat" w:cs="Arial"/>
          <w:sz w:val="20"/>
          <w:szCs w:val="20"/>
        </w:rPr>
      </w:pPr>
      <w:bookmarkStart w:id="588" w:name="_Toc536206045"/>
      <w:bookmarkStart w:id="589" w:name="_Toc4060387"/>
      <w:bookmarkStart w:id="590" w:name="_Toc351139201"/>
      <w:bookmarkStart w:id="591" w:name="_Toc382243358"/>
      <w:r w:rsidRPr="005F27C2">
        <w:rPr>
          <w:rFonts w:ascii="Montserrat" w:eastAsia="Arial" w:hAnsi="Montserrat" w:cs="Arial"/>
          <w:sz w:val="20"/>
          <w:szCs w:val="20"/>
        </w:rPr>
        <w:t xml:space="preserve">Que no cumplan con alguno de los requisitos establecidos </w:t>
      </w:r>
      <w:r w:rsidRPr="005F27C2">
        <w:rPr>
          <w:rFonts w:ascii="Montserrat" w:eastAsia="Arial" w:hAnsi="Montserrat" w:cs="Arial"/>
          <w:b/>
          <w:sz w:val="20"/>
          <w:szCs w:val="20"/>
        </w:rPr>
        <w:t>como obligatorios</w:t>
      </w:r>
      <w:r w:rsidRPr="005F27C2">
        <w:rPr>
          <w:rFonts w:ascii="Montserrat" w:eastAsia="Arial" w:hAnsi="Montserrat" w:cs="Arial"/>
          <w:sz w:val="20"/>
          <w:szCs w:val="20"/>
        </w:rPr>
        <w:t xml:space="preserve"> de esta </w:t>
      </w:r>
      <w:r w:rsidR="00F56E02" w:rsidRPr="005F27C2">
        <w:rPr>
          <w:rFonts w:ascii="Montserrat" w:eastAsia="Arial" w:hAnsi="Montserrat" w:cs="Arial"/>
          <w:sz w:val="20"/>
          <w:szCs w:val="20"/>
        </w:rPr>
        <w:t>C</w:t>
      </w:r>
      <w:r w:rsidRPr="005F27C2">
        <w:rPr>
          <w:rFonts w:ascii="Montserrat" w:eastAsia="Arial" w:hAnsi="Montserrat" w:cs="Arial"/>
          <w:sz w:val="20"/>
          <w:szCs w:val="20"/>
        </w:rPr>
        <w:t>onvocatoria, en los términos solicitados.</w:t>
      </w:r>
    </w:p>
    <w:p w14:paraId="04424FB6" w14:textId="77777777" w:rsidR="00F81270" w:rsidRPr="005F27C2" w:rsidRDefault="00F81270" w:rsidP="00D21741">
      <w:pPr>
        <w:pStyle w:val="Prrafodelista"/>
        <w:numPr>
          <w:ilvl w:val="0"/>
          <w:numId w:val="150"/>
        </w:numPr>
        <w:contextualSpacing/>
        <w:jc w:val="both"/>
        <w:rPr>
          <w:rFonts w:ascii="Montserrat" w:eastAsia="Arial" w:hAnsi="Montserrat" w:cs="Arial"/>
          <w:sz w:val="20"/>
          <w:szCs w:val="20"/>
        </w:rPr>
      </w:pPr>
      <w:r w:rsidRPr="005F27C2">
        <w:rPr>
          <w:rFonts w:ascii="Montserrat" w:eastAsia="Arial" w:hAnsi="Montserrat" w:cs="Arial"/>
          <w:sz w:val="20"/>
          <w:szCs w:val="20"/>
        </w:rPr>
        <w:t xml:space="preserve">El incumplimiento en el contenido de los documentos o requisitos establecidos en la </w:t>
      </w:r>
      <w:r w:rsidR="00F56E02" w:rsidRPr="005F27C2">
        <w:rPr>
          <w:rFonts w:ascii="Montserrat" w:eastAsia="Arial" w:hAnsi="Montserrat" w:cs="Arial"/>
          <w:sz w:val="20"/>
          <w:szCs w:val="20"/>
        </w:rPr>
        <w:t>C</w:t>
      </w:r>
      <w:r w:rsidRPr="005F27C2">
        <w:rPr>
          <w:rFonts w:ascii="Montserrat" w:eastAsia="Arial" w:hAnsi="Montserrat" w:cs="Arial"/>
          <w:sz w:val="20"/>
          <w:szCs w:val="20"/>
        </w:rPr>
        <w:t xml:space="preserve">onvocatoria a la presente </w:t>
      </w:r>
      <w:r w:rsidR="00E80B95" w:rsidRPr="005F27C2">
        <w:rPr>
          <w:rFonts w:ascii="Montserrat" w:eastAsia="Arial" w:hAnsi="Montserrat" w:cs="Arial"/>
          <w:sz w:val="20"/>
          <w:szCs w:val="20"/>
        </w:rPr>
        <w:t>L</w:t>
      </w:r>
      <w:r w:rsidRPr="005F27C2">
        <w:rPr>
          <w:rFonts w:ascii="Montserrat" w:eastAsia="Arial" w:hAnsi="Montserrat" w:cs="Arial"/>
          <w:sz w:val="20"/>
          <w:szCs w:val="20"/>
        </w:rPr>
        <w:t>icitación.</w:t>
      </w:r>
    </w:p>
    <w:p w14:paraId="7EF8B355" w14:textId="77777777" w:rsidR="00F81270" w:rsidRPr="005F27C2" w:rsidRDefault="00F81270" w:rsidP="00D21741">
      <w:pPr>
        <w:pStyle w:val="Prrafodelista"/>
        <w:numPr>
          <w:ilvl w:val="0"/>
          <w:numId w:val="150"/>
        </w:numPr>
        <w:contextualSpacing/>
        <w:jc w:val="both"/>
        <w:rPr>
          <w:rFonts w:ascii="Montserrat" w:eastAsia="Arial" w:hAnsi="Montserrat" w:cs="Arial"/>
          <w:sz w:val="20"/>
          <w:szCs w:val="20"/>
        </w:rPr>
      </w:pPr>
      <w:bookmarkStart w:id="592" w:name="_Toc536206048"/>
      <w:bookmarkStart w:id="593" w:name="_Toc4060390"/>
      <w:bookmarkEnd w:id="588"/>
      <w:bookmarkEnd w:id="589"/>
      <w:r w:rsidRPr="005F27C2">
        <w:rPr>
          <w:rFonts w:ascii="Montserrat" w:eastAsia="Arial" w:hAnsi="Montserrat" w:cs="Arial"/>
          <w:sz w:val="20"/>
          <w:szCs w:val="20"/>
        </w:rPr>
        <w:t xml:space="preserve">Si se comprueba que algún </w:t>
      </w:r>
      <w:r w:rsidR="005C659E" w:rsidRPr="005F27C2">
        <w:rPr>
          <w:rFonts w:ascii="Montserrat" w:hAnsi="Montserrat" w:cs="Arial"/>
          <w:bCs/>
          <w:iCs/>
          <w:sz w:val="20"/>
          <w:szCs w:val="20"/>
          <w:lang w:val="es-MX"/>
        </w:rPr>
        <w:t>Licitante</w:t>
      </w:r>
      <w:r w:rsidRPr="005F27C2">
        <w:rPr>
          <w:rFonts w:ascii="Montserrat" w:eastAsia="Arial" w:hAnsi="Montserrat" w:cs="Arial"/>
          <w:sz w:val="20"/>
          <w:szCs w:val="20"/>
        </w:rPr>
        <w:t xml:space="preserve"> ha acordado con otro u otros elevar el costo de los </w:t>
      </w:r>
      <w:sdt>
        <w:sdtPr>
          <w:rPr>
            <w:rFonts w:ascii="Montserrat" w:eastAsia="Arial" w:hAnsi="Montserrat" w:cs="Arial"/>
            <w:sz w:val="20"/>
            <w:szCs w:val="20"/>
          </w:rPr>
          <w:id w:val="-1777555669"/>
          <w:placeholder>
            <w:docPart w:val="A2A72C1691B34037BAB9109BDB2E32B7"/>
          </w:placeholder>
          <w:comboBox>
            <w:listItem w:value="Elija un elemento."/>
            <w:listItem w:displayText="Servicios" w:value="Servicios"/>
            <w:listItem w:displayText="Bienes" w:value="Bienes"/>
          </w:comboBox>
        </w:sdtPr>
        <w:sdtEndPr/>
        <w:sdtContent>
          <w:r w:rsidR="002753C2">
            <w:rPr>
              <w:rFonts w:ascii="Montserrat" w:eastAsia="Arial" w:hAnsi="Montserrat" w:cs="Arial"/>
              <w:sz w:val="20"/>
              <w:szCs w:val="20"/>
            </w:rPr>
            <w:t>Servicios</w:t>
          </w:r>
        </w:sdtContent>
      </w:sdt>
      <w:r w:rsidRPr="005F27C2">
        <w:rPr>
          <w:rFonts w:ascii="Montserrat" w:eastAsia="Arial" w:hAnsi="Montserrat" w:cs="Arial"/>
          <w:sz w:val="20"/>
          <w:szCs w:val="20"/>
        </w:rPr>
        <w:t xml:space="preserve"> objeto de la presente Convocatoria, o cualquier otro acuerdo que tenga como fin obtener una ventaja sobre los demás </w:t>
      </w:r>
      <w:r w:rsidR="005C659E" w:rsidRPr="005F27C2">
        <w:rPr>
          <w:rFonts w:ascii="Montserrat" w:hAnsi="Montserrat" w:cs="Arial"/>
          <w:bCs/>
          <w:iCs/>
          <w:sz w:val="20"/>
          <w:szCs w:val="20"/>
          <w:lang w:val="es-MX"/>
        </w:rPr>
        <w:t>Licitante</w:t>
      </w:r>
      <w:r w:rsidR="005C659E" w:rsidRPr="005F27C2">
        <w:rPr>
          <w:rFonts w:ascii="Montserrat" w:eastAsia="Arial" w:hAnsi="Montserrat" w:cs="Arial"/>
          <w:sz w:val="20"/>
          <w:szCs w:val="20"/>
        </w:rPr>
        <w:t>s</w:t>
      </w:r>
      <w:r w:rsidRPr="005F27C2">
        <w:rPr>
          <w:rFonts w:ascii="Montserrat" w:eastAsia="Arial" w:hAnsi="Montserrat" w:cs="Arial"/>
          <w:sz w:val="20"/>
          <w:szCs w:val="20"/>
        </w:rPr>
        <w:t>.</w:t>
      </w:r>
      <w:bookmarkEnd w:id="592"/>
      <w:bookmarkEnd w:id="593"/>
      <w:r w:rsidRPr="005F27C2">
        <w:rPr>
          <w:rFonts w:ascii="Montserrat" w:eastAsia="Arial" w:hAnsi="Montserrat" w:cs="Arial"/>
          <w:sz w:val="20"/>
          <w:szCs w:val="20"/>
        </w:rPr>
        <w:t xml:space="preserve"> </w:t>
      </w:r>
    </w:p>
    <w:p w14:paraId="2604C941" w14:textId="77777777" w:rsidR="00F81270" w:rsidRPr="005F27C2" w:rsidRDefault="00F81270" w:rsidP="00D21741">
      <w:pPr>
        <w:pStyle w:val="Prrafodelista"/>
        <w:numPr>
          <w:ilvl w:val="0"/>
          <w:numId w:val="150"/>
        </w:numPr>
        <w:contextualSpacing/>
        <w:jc w:val="both"/>
        <w:rPr>
          <w:rFonts w:ascii="Montserrat" w:eastAsia="Arial" w:hAnsi="Montserrat" w:cs="Arial"/>
          <w:sz w:val="20"/>
          <w:szCs w:val="20"/>
        </w:rPr>
      </w:pPr>
      <w:bookmarkStart w:id="594" w:name="_Toc536206049"/>
      <w:bookmarkStart w:id="595" w:name="_Toc4060391"/>
      <w:r w:rsidRPr="005F27C2">
        <w:rPr>
          <w:rFonts w:ascii="Montserrat" w:eastAsia="Arial" w:hAnsi="Montserrat" w:cs="Arial"/>
          <w:sz w:val="20"/>
          <w:szCs w:val="20"/>
        </w:rPr>
        <w:t>La falta de presentación de los escritos o manifestaciones bajo protesta de decir verdad</w:t>
      </w:r>
      <w:r w:rsidR="004C5CCF" w:rsidRPr="005F27C2">
        <w:rPr>
          <w:rFonts w:ascii="Montserrat" w:eastAsia="Arial" w:hAnsi="Montserrat" w:cs="Arial"/>
          <w:sz w:val="20"/>
          <w:szCs w:val="20"/>
        </w:rPr>
        <w:t xml:space="preserve">, mismas que omitan </w:t>
      </w:r>
      <w:r w:rsidR="00A70FC9" w:rsidRPr="005F27C2">
        <w:rPr>
          <w:rFonts w:ascii="Montserrat" w:eastAsia="Arial" w:hAnsi="Montserrat" w:cs="Arial"/>
          <w:noProof/>
          <w:sz w:val="20"/>
          <w:szCs w:val="20"/>
        </w:rPr>
        <w:t>esta leyenda</w:t>
      </w:r>
      <w:r w:rsidR="004C5CCF" w:rsidRPr="005F27C2">
        <w:rPr>
          <w:rFonts w:ascii="Montserrat" w:eastAsia="Arial" w:hAnsi="Montserrat" w:cs="Arial"/>
          <w:noProof/>
          <w:sz w:val="20"/>
          <w:szCs w:val="20"/>
        </w:rPr>
        <w:t xml:space="preserve"> en el</w:t>
      </w:r>
      <w:r w:rsidR="00A70FC9" w:rsidRPr="005F27C2">
        <w:rPr>
          <w:rFonts w:ascii="Montserrat" w:eastAsia="Arial" w:hAnsi="Montserrat" w:cs="Arial"/>
          <w:noProof/>
          <w:sz w:val="20"/>
          <w:szCs w:val="20"/>
        </w:rPr>
        <w:t xml:space="preserve"> documento correspondiente</w:t>
      </w:r>
      <w:r w:rsidR="004C5CCF" w:rsidRPr="005F27C2">
        <w:rPr>
          <w:rFonts w:ascii="Montserrat" w:eastAsia="Arial" w:hAnsi="Montserrat" w:cs="Arial"/>
          <w:noProof/>
          <w:sz w:val="20"/>
          <w:szCs w:val="20"/>
        </w:rPr>
        <w:t>, y</w:t>
      </w:r>
      <w:r w:rsidRPr="005F27C2">
        <w:rPr>
          <w:rFonts w:ascii="Montserrat" w:eastAsia="Arial" w:hAnsi="Montserrat" w:cs="Arial"/>
          <w:sz w:val="20"/>
          <w:szCs w:val="20"/>
        </w:rPr>
        <w:t xml:space="preserve"> se soliciten como requisito de participación en la presente convocatoria será motivo de </w:t>
      </w:r>
      <w:proofErr w:type="spellStart"/>
      <w:r w:rsidRPr="005F27C2">
        <w:rPr>
          <w:rFonts w:ascii="Montserrat" w:eastAsia="Arial" w:hAnsi="Montserrat" w:cs="Arial"/>
          <w:sz w:val="20"/>
          <w:szCs w:val="20"/>
        </w:rPr>
        <w:t>desechamiento</w:t>
      </w:r>
      <w:proofErr w:type="spellEnd"/>
      <w:r w:rsidRPr="005F27C2">
        <w:rPr>
          <w:rFonts w:ascii="Montserrat" w:eastAsia="Arial" w:hAnsi="Montserrat" w:cs="Arial"/>
          <w:sz w:val="20"/>
          <w:szCs w:val="20"/>
        </w:rPr>
        <w:t>, por incumplir las disposiciones jurídicas que los establecen, conforme al artículo 39</w:t>
      </w:r>
      <w:r w:rsidR="00530AE4" w:rsidRPr="005F27C2">
        <w:rPr>
          <w:rFonts w:ascii="Montserrat" w:eastAsia="Arial" w:hAnsi="Montserrat" w:cs="Arial"/>
          <w:sz w:val="20"/>
          <w:szCs w:val="20"/>
        </w:rPr>
        <w:t>,</w:t>
      </w:r>
      <w:r w:rsidRPr="005F27C2">
        <w:rPr>
          <w:rFonts w:ascii="Montserrat" w:eastAsia="Arial" w:hAnsi="Montserrat" w:cs="Arial"/>
          <w:sz w:val="20"/>
          <w:szCs w:val="20"/>
        </w:rPr>
        <w:t xml:space="preserve"> penúltimo párrafo del </w:t>
      </w:r>
      <w:r w:rsidR="00D54E19" w:rsidRPr="005F27C2">
        <w:rPr>
          <w:rFonts w:ascii="Montserrat" w:eastAsia="Arial" w:hAnsi="Montserrat" w:cs="Arial"/>
          <w:sz w:val="20"/>
          <w:szCs w:val="20"/>
          <w:lang w:val="es-MX" w:eastAsia="en-US"/>
        </w:rPr>
        <w:t>Reglamento</w:t>
      </w:r>
      <w:r w:rsidRPr="005F27C2">
        <w:rPr>
          <w:rFonts w:ascii="Montserrat" w:eastAsia="Arial" w:hAnsi="Montserrat" w:cs="Arial"/>
          <w:sz w:val="20"/>
          <w:szCs w:val="20"/>
        </w:rPr>
        <w:t>.</w:t>
      </w:r>
      <w:bookmarkEnd w:id="594"/>
      <w:bookmarkEnd w:id="595"/>
    </w:p>
    <w:p w14:paraId="20A98261" w14:textId="77777777" w:rsidR="00F81270" w:rsidRPr="005F27C2" w:rsidRDefault="00F81270" w:rsidP="00D21741">
      <w:pPr>
        <w:pStyle w:val="Prrafodelista"/>
        <w:numPr>
          <w:ilvl w:val="0"/>
          <w:numId w:val="150"/>
        </w:numPr>
        <w:contextualSpacing/>
        <w:jc w:val="both"/>
        <w:rPr>
          <w:rFonts w:ascii="Montserrat" w:eastAsia="Arial" w:hAnsi="Montserrat" w:cs="Arial"/>
          <w:sz w:val="20"/>
          <w:szCs w:val="20"/>
        </w:rPr>
      </w:pPr>
      <w:r w:rsidRPr="005F27C2">
        <w:rPr>
          <w:rFonts w:ascii="Montserrat" w:eastAsia="Arial" w:hAnsi="Montserrat" w:cs="Arial"/>
          <w:sz w:val="20"/>
          <w:szCs w:val="20"/>
        </w:rPr>
        <w:t xml:space="preserve">Cuando el </w:t>
      </w:r>
      <w:r w:rsidR="005C659E" w:rsidRPr="005F27C2">
        <w:rPr>
          <w:rFonts w:ascii="Montserrat" w:hAnsi="Montserrat" w:cs="Arial"/>
          <w:bCs/>
          <w:iCs/>
          <w:sz w:val="20"/>
          <w:szCs w:val="20"/>
          <w:lang w:val="es-MX"/>
        </w:rPr>
        <w:t>Licitante</w:t>
      </w:r>
      <w:r w:rsidRPr="005F27C2">
        <w:rPr>
          <w:rFonts w:ascii="Montserrat" w:eastAsia="Arial" w:hAnsi="Montserrat" w:cs="Arial"/>
          <w:sz w:val="20"/>
          <w:szCs w:val="20"/>
        </w:rPr>
        <w:t xml:space="preserve"> presente más de una proposición</w:t>
      </w:r>
      <w:r w:rsidR="002726C2" w:rsidRPr="005F27C2">
        <w:rPr>
          <w:rFonts w:ascii="Montserrat" w:eastAsia="Arial" w:hAnsi="Montserrat" w:cs="Arial"/>
          <w:sz w:val="20"/>
          <w:szCs w:val="20"/>
        </w:rPr>
        <w:t xml:space="preserve"> para una </w:t>
      </w:r>
      <w:r w:rsidR="003B1470" w:rsidRPr="005F27C2">
        <w:rPr>
          <w:rFonts w:ascii="Montserrat" w:eastAsia="Arial" w:hAnsi="Montserrat" w:cs="Arial"/>
          <w:sz w:val="20"/>
          <w:szCs w:val="20"/>
        </w:rPr>
        <w:t xml:space="preserve">misma </w:t>
      </w:r>
      <w:r w:rsidR="002726C2" w:rsidRPr="005F27C2">
        <w:rPr>
          <w:rFonts w:ascii="Montserrat" w:eastAsia="Arial" w:hAnsi="Montserrat" w:cs="Arial"/>
          <w:sz w:val="20"/>
          <w:szCs w:val="20"/>
        </w:rPr>
        <w:t>partida</w:t>
      </w:r>
      <w:r w:rsidRPr="005F27C2">
        <w:rPr>
          <w:rFonts w:ascii="Montserrat" w:eastAsia="Arial" w:hAnsi="Montserrat" w:cs="Arial"/>
          <w:sz w:val="20"/>
          <w:szCs w:val="20"/>
        </w:rPr>
        <w:t xml:space="preserve">, ya sea de manera individual o conjunta, alternativa de proposición y/o que sea condicionada. </w:t>
      </w:r>
    </w:p>
    <w:p w14:paraId="21FB8CD2" w14:textId="77777777" w:rsidR="00F81270" w:rsidRPr="005F27C2" w:rsidRDefault="00F81270" w:rsidP="00D21741">
      <w:pPr>
        <w:pStyle w:val="Prrafodelista"/>
        <w:numPr>
          <w:ilvl w:val="0"/>
          <w:numId w:val="150"/>
        </w:numPr>
        <w:contextualSpacing/>
        <w:jc w:val="both"/>
        <w:rPr>
          <w:rFonts w:ascii="Montserrat" w:eastAsia="Arial" w:hAnsi="Montserrat" w:cs="Arial"/>
          <w:sz w:val="20"/>
          <w:szCs w:val="20"/>
        </w:rPr>
      </w:pPr>
      <w:r w:rsidRPr="005F27C2">
        <w:rPr>
          <w:rFonts w:ascii="Montserrat" w:eastAsia="Arial" w:hAnsi="Montserrat" w:cs="Arial"/>
          <w:sz w:val="20"/>
          <w:szCs w:val="20"/>
        </w:rPr>
        <w:t xml:space="preserve">Cuando la descripción y presentación </w:t>
      </w:r>
      <w:r w:rsidR="00BE2D78" w:rsidRPr="005F27C2">
        <w:rPr>
          <w:rFonts w:ascii="Montserrat" w:eastAsia="Arial" w:hAnsi="Montserrat" w:cs="Arial"/>
          <w:sz w:val="20"/>
          <w:szCs w:val="20"/>
        </w:rPr>
        <w:t xml:space="preserve">de los </w:t>
      </w:r>
      <w:r w:rsidR="002753C2">
        <w:rPr>
          <w:rFonts w:ascii="Montserrat" w:eastAsia="Arial" w:hAnsi="Montserrat" w:cs="Arial"/>
          <w:sz w:val="20"/>
          <w:szCs w:val="20"/>
        </w:rPr>
        <w:t xml:space="preserve">servicios </w:t>
      </w:r>
      <w:r w:rsidRPr="005F27C2">
        <w:rPr>
          <w:rFonts w:ascii="Montserrat" w:eastAsia="Arial" w:hAnsi="Montserrat" w:cs="Arial"/>
          <w:sz w:val="20"/>
          <w:szCs w:val="20"/>
        </w:rPr>
        <w:t>ofertado</w:t>
      </w:r>
      <w:r w:rsidR="00BE2D78" w:rsidRPr="005F27C2">
        <w:rPr>
          <w:rFonts w:ascii="Montserrat" w:eastAsia="Arial" w:hAnsi="Montserrat" w:cs="Arial"/>
          <w:sz w:val="20"/>
          <w:szCs w:val="20"/>
        </w:rPr>
        <w:t>s</w:t>
      </w:r>
      <w:r w:rsidRPr="005F27C2">
        <w:rPr>
          <w:rFonts w:ascii="Montserrat" w:eastAsia="Arial" w:hAnsi="Montserrat" w:cs="Arial"/>
          <w:sz w:val="20"/>
          <w:szCs w:val="20"/>
        </w:rPr>
        <w:t xml:space="preserve"> no sea igual a la descripción y presentación solicitada en la presente </w:t>
      </w:r>
      <w:r w:rsidR="00356E69" w:rsidRPr="005F27C2">
        <w:rPr>
          <w:rFonts w:ascii="Montserrat" w:eastAsia="Arial" w:hAnsi="Montserrat" w:cs="Arial"/>
          <w:sz w:val="20"/>
          <w:szCs w:val="20"/>
        </w:rPr>
        <w:t>C</w:t>
      </w:r>
      <w:r w:rsidRPr="005F27C2">
        <w:rPr>
          <w:rFonts w:ascii="Montserrat" w:eastAsia="Arial" w:hAnsi="Montserrat" w:cs="Arial"/>
          <w:sz w:val="20"/>
          <w:szCs w:val="20"/>
        </w:rPr>
        <w:t>onvocatoria.</w:t>
      </w:r>
    </w:p>
    <w:p w14:paraId="4A561600" w14:textId="77777777" w:rsidR="00F81270" w:rsidRPr="005F27C2" w:rsidRDefault="00F81270" w:rsidP="00D21741">
      <w:pPr>
        <w:pStyle w:val="Prrafodelista"/>
        <w:numPr>
          <w:ilvl w:val="0"/>
          <w:numId w:val="150"/>
        </w:numPr>
        <w:contextualSpacing/>
        <w:jc w:val="both"/>
        <w:rPr>
          <w:rFonts w:ascii="Montserrat" w:eastAsia="Arial" w:hAnsi="Montserrat" w:cs="Arial"/>
          <w:sz w:val="20"/>
          <w:szCs w:val="20"/>
        </w:rPr>
      </w:pPr>
      <w:r w:rsidRPr="005F27C2">
        <w:rPr>
          <w:rFonts w:ascii="Montserrat" w:eastAsia="Arial" w:hAnsi="Montserrat" w:cs="Arial"/>
          <w:sz w:val="20"/>
          <w:szCs w:val="20"/>
        </w:rPr>
        <w:t xml:space="preserve">Cuando los documentos que exhiban los </w:t>
      </w:r>
      <w:r w:rsidR="005C659E" w:rsidRPr="005F27C2">
        <w:rPr>
          <w:rFonts w:ascii="Montserrat" w:hAnsi="Montserrat" w:cs="Arial"/>
          <w:bCs/>
          <w:iCs/>
          <w:sz w:val="20"/>
          <w:szCs w:val="20"/>
          <w:lang w:val="es-MX"/>
        </w:rPr>
        <w:t>Licitantes</w:t>
      </w:r>
      <w:r w:rsidRPr="005F27C2">
        <w:rPr>
          <w:rFonts w:ascii="Montserrat" w:eastAsia="Arial" w:hAnsi="Montserrat" w:cs="Arial"/>
          <w:sz w:val="20"/>
          <w:szCs w:val="20"/>
        </w:rPr>
        <w:t xml:space="preserve"> no sean legibles imposibilitando el análisis integral de la propuesta, y esto conlleve a un faltante o carencia de información que afecte su solvencia.</w:t>
      </w:r>
    </w:p>
    <w:p w14:paraId="6396E34D" w14:textId="77777777" w:rsidR="00F81270" w:rsidRPr="005F27C2" w:rsidRDefault="00F81270" w:rsidP="00D21741">
      <w:pPr>
        <w:pStyle w:val="Prrafodelista"/>
        <w:numPr>
          <w:ilvl w:val="0"/>
          <w:numId w:val="150"/>
        </w:numPr>
        <w:contextualSpacing/>
        <w:jc w:val="both"/>
        <w:rPr>
          <w:rFonts w:ascii="Montserrat" w:eastAsia="Arial" w:hAnsi="Montserrat" w:cs="Arial"/>
          <w:sz w:val="20"/>
          <w:szCs w:val="20"/>
        </w:rPr>
      </w:pPr>
      <w:r w:rsidRPr="005F27C2">
        <w:rPr>
          <w:rFonts w:ascii="Montserrat" w:eastAsia="Arial" w:hAnsi="Montserrat" w:cs="Arial"/>
          <w:sz w:val="20"/>
          <w:szCs w:val="20"/>
        </w:rPr>
        <w:lastRenderedPageBreak/>
        <w:t>Cuando no exista correspondencia, resulten incompletos o incongruentes los datos ase</w:t>
      </w:r>
      <w:r w:rsidR="00EE1156" w:rsidRPr="005F27C2">
        <w:rPr>
          <w:rFonts w:ascii="Montserrat" w:eastAsia="Arial" w:hAnsi="Montserrat" w:cs="Arial"/>
          <w:sz w:val="20"/>
          <w:szCs w:val="20"/>
        </w:rPr>
        <w:t>ntados en su propuesta técnica,</w:t>
      </w:r>
      <w:r w:rsidRPr="005F27C2">
        <w:rPr>
          <w:rFonts w:ascii="Montserrat" w:eastAsia="Arial" w:hAnsi="Montserrat" w:cs="Arial"/>
          <w:sz w:val="20"/>
          <w:szCs w:val="20"/>
        </w:rPr>
        <w:t xml:space="preserve"> económica</w:t>
      </w:r>
      <w:r w:rsidR="00EE1156" w:rsidRPr="005F27C2">
        <w:rPr>
          <w:rFonts w:ascii="Montserrat" w:eastAsia="Arial" w:hAnsi="Montserrat" w:cs="Arial"/>
          <w:sz w:val="20"/>
          <w:szCs w:val="20"/>
        </w:rPr>
        <w:t xml:space="preserve"> y </w:t>
      </w:r>
      <w:r w:rsidR="00EE1156" w:rsidRPr="005F27C2">
        <w:rPr>
          <w:rFonts w:ascii="Montserrat" w:eastAsia="Arial" w:hAnsi="Montserrat" w:cs="Arial"/>
          <w:b/>
          <w:sz w:val="20"/>
          <w:szCs w:val="20"/>
        </w:rPr>
        <w:t>ANEXO UNO: ESPECIFICACIONES TÉCNICAS</w:t>
      </w:r>
      <w:r w:rsidRPr="005F27C2">
        <w:rPr>
          <w:rFonts w:ascii="Montserrat" w:eastAsia="Arial" w:hAnsi="Montserrat" w:cs="Arial"/>
          <w:sz w:val="20"/>
          <w:szCs w:val="20"/>
        </w:rPr>
        <w:t xml:space="preserve">, entre los documentos presentados por el </w:t>
      </w:r>
      <w:r w:rsidR="005C659E" w:rsidRPr="005F27C2">
        <w:rPr>
          <w:rFonts w:ascii="Montserrat" w:hAnsi="Montserrat" w:cs="Arial"/>
          <w:bCs/>
          <w:iCs/>
          <w:sz w:val="20"/>
          <w:szCs w:val="20"/>
          <w:lang w:val="es-MX"/>
        </w:rPr>
        <w:t>Licitante</w:t>
      </w:r>
      <w:r w:rsidRPr="005F27C2">
        <w:rPr>
          <w:rFonts w:ascii="Montserrat" w:eastAsia="Arial" w:hAnsi="Montserrat" w:cs="Arial"/>
          <w:sz w:val="20"/>
          <w:szCs w:val="20"/>
        </w:rPr>
        <w:t xml:space="preserve"> y el soporte documental requerido.</w:t>
      </w:r>
    </w:p>
    <w:p w14:paraId="2E9AF0FE" w14:textId="77777777" w:rsidR="00F81270" w:rsidRPr="005F27C2" w:rsidRDefault="00F81270" w:rsidP="00D21741">
      <w:pPr>
        <w:pStyle w:val="Prrafodelista"/>
        <w:numPr>
          <w:ilvl w:val="0"/>
          <w:numId w:val="150"/>
        </w:numPr>
        <w:contextualSpacing/>
        <w:jc w:val="both"/>
        <w:rPr>
          <w:rFonts w:ascii="Montserrat" w:eastAsia="Arial" w:hAnsi="Montserrat" w:cs="Arial"/>
          <w:sz w:val="20"/>
          <w:szCs w:val="20"/>
        </w:rPr>
      </w:pPr>
      <w:r w:rsidRPr="005F27C2">
        <w:rPr>
          <w:rFonts w:ascii="Montserrat" w:eastAsia="Arial" w:hAnsi="Montserrat" w:cs="Arial"/>
          <w:sz w:val="20"/>
          <w:szCs w:val="20"/>
        </w:rPr>
        <w:t xml:space="preserve">Cuando sólo se presente la propuesta técnica y no se presente la propuesta económica de la partida, que oferte, o viceversa. </w:t>
      </w:r>
    </w:p>
    <w:p w14:paraId="091C08F5" w14:textId="77777777" w:rsidR="00F81270" w:rsidRPr="005F27C2" w:rsidRDefault="00F81270" w:rsidP="00D21741">
      <w:pPr>
        <w:pStyle w:val="Prrafodelista"/>
        <w:numPr>
          <w:ilvl w:val="0"/>
          <w:numId w:val="150"/>
        </w:numPr>
        <w:contextualSpacing/>
        <w:jc w:val="both"/>
        <w:rPr>
          <w:rFonts w:ascii="Montserrat" w:eastAsia="Arial" w:hAnsi="Montserrat" w:cs="Arial"/>
          <w:sz w:val="20"/>
          <w:szCs w:val="20"/>
        </w:rPr>
      </w:pPr>
      <w:r w:rsidRPr="005F27C2">
        <w:rPr>
          <w:rFonts w:ascii="Montserrat" w:eastAsia="Arial" w:hAnsi="Montserrat" w:cs="Arial"/>
          <w:sz w:val="20"/>
          <w:szCs w:val="20"/>
        </w:rPr>
        <w:t xml:space="preserve">El no cotizar la </w:t>
      </w:r>
      <w:r w:rsidRPr="00075C00">
        <w:rPr>
          <w:rFonts w:ascii="Montserrat" w:eastAsia="Arial" w:hAnsi="Montserrat" w:cs="Arial"/>
          <w:sz w:val="20"/>
          <w:szCs w:val="20"/>
        </w:rPr>
        <w:t>partida</w:t>
      </w:r>
      <w:r w:rsidR="00BE2D78" w:rsidRPr="00075C00">
        <w:rPr>
          <w:rFonts w:ascii="Montserrat" w:eastAsia="Arial" w:hAnsi="Montserrat" w:cs="Arial"/>
          <w:sz w:val="20"/>
          <w:szCs w:val="20"/>
        </w:rPr>
        <w:t xml:space="preserve"> </w:t>
      </w:r>
    </w:p>
    <w:p w14:paraId="139059D3" w14:textId="77777777" w:rsidR="004D3143" w:rsidRPr="005F27C2" w:rsidRDefault="00F81270" w:rsidP="00D21741">
      <w:pPr>
        <w:pStyle w:val="Prrafodelista"/>
        <w:numPr>
          <w:ilvl w:val="0"/>
          <w:numId w:val="150"/>
        </w:numPr>
        <w:contextualSpacing/>
        <w:jc w:val="both"/>
        <w:rPr>
          <w:rFonts w:ascii="Montserrat" w:eastAsia="Arial" w:hAnsi="Montserrat" w:cs="Arial"/>
          <w:sz w:val="20"/>
          <w:szCs w:val="20"/>
        </w:rPr>
      </w:pPr>
      <w:r w:rsidRPr="005F27C2">
        <w:rPr>
          <w:rFonts w:ascii="Montserrat" w:eastAsia="Arial" w:hAnsi="Montserrat" w:cs="Arial"/>
          <w:sz w:val="20"/>
          <w:szCs w:val="20"/>
        </w:rPr>
        <w:t xml:space="preserve">Cuando se presente un convenio de participación conjunta y no cumpla con lo solicitado en el artículo 44 del </w:t>
      </w:r>
      <w:r w:rsidR="00D54E19" w:rsidRPr="005F27C2">
        <w:rPr>
          <w:rFonts w:ascii="Montserrat" w:eastAsia="Arial" w:hAnsi="Montserrat" w:cs="Arial"/>
          <w:sz w:val="20"/>
          <w:szCs w:val="20"/>
          <w:lang w:val="es-MX" w:eastAsia="en-US"/>
        </w:rPr>
        <w:t>Reglamento</w:t>
      </w:r>
      <w:r w:rsidR="00C32111" w:rsidRPr="005F27C2">
        <w:rPr>
          <w:rFonts w:ascii="Montserrat" w:eastAsia="Arial" w:hAnsi="Montserrat" w:cs="Arial"/>
          <w:sz w:val="20"/>
          <w:szCs w:val="20"/>
          <w:lang w:val="es-MX" w:eastAsia="en-US"/>
        </w:rPr>
        <w:t xml:space="preserve"> y numeral 3.12 de la convocatoria</w:t>
      </w:r>
      <w:r w:rsidR="004D3143" w:rsidRPr="005F27C2">
        <w:rPr>
          <w:rFonts w:ascii="Montserrat" w:eastAsia="Arial" w:hAnsi="Montserrat" w:cs="Arial"/>
          <w:sz w:val="20"/>
          <w:szCs w:val="20"/>
          <w:lang w:val="es-MX" w:eastAsia="en-US"/>
        </w:rPr>
        <w:t>.</w:t>
      </w:r>
    </w:p>
    <w:p w14:paraId="23D2BDAF" w14:textId="77777777" w:rsidR="00F81270" w:rsidRPr="005F27C2" w:rsidRDefault="00F81270" w:rsidP="00D21741">
      <w:pPr>
        <w:numPr>
          <w:ilvl w:val="0"/>
          <w:numId w:val="150"/>
        </w:numPr>
        <w:tabs>
          <w:tab w:val="left" w:pos="0"/>
          <w:tab w:val="left" w:pos="284"/>
        </w:tabs>
        <w:jc w:val="both"/>
        <w:rPr>
          <w:rFonts w:ascii="Montserrat" w:hAnsi="Montserrat" w:cs="Arial"/>
          <w:sz w:val="20"/>
          <w:szCs w:val="20"/>
          <w:lang w:val="es-MX"/>
        </w:rPr>
      </w:pPr>
      <w:r w:rsidRPr="005F27C2">
        <w:rPr>
          <w:rFonts w:ascii="Montserrat" w:eastAsia="Arial" w:hAnsi="Montserrat" w:cs="Arial"/>
          <w:noProof/>
          <w:sz w:val="20"/>
          <w:szCs w:val="20"/>
        </w:rPr>
        <w:t xml:space="preserve">Única y exclusivamente para el caso de proposiciones conjuntas, si cada uno de los integrantes de la proposición conjunta no presenta de forma individual, los documetos señalados en el </w:t>
      </w:r>
      <w:r w:rsidR="002726C2" w:rsidRPr="005F27C2">
        <w:rPr>
          <w:rFonts w:ascii="Montserrat" w:eastAsia="Arial" w:hAnsi="Montserrat" w:cs="Arial"/>
          <w:noProof/>
          <w:sz w:val="20"/>
          <w:szCs w:val="20"/>
        </w:rPr>
        <w:t>Apartado “</w:t>
      </w:r>
      <w:r w:rsidR="002726C2" w:rsidRPr="005F27C2">
        <w:rPr>
          <w:rFonts w:ascii="Montserrat" w:eastAsia="Arial" w:hAnsi="Montserrat" w:cs="Arial"/>
          <w:b/>
          <w:noProof/>
          <w:sz w:val="20"/>
          <w:szCs w:val="20"/>
        </w:rPr>
        <w:t>Requisitos</w:t>
      </w:r>
      <w:r w:rsidR="002726C2" w:rsidRPr="005F27C2">
        <w:rPr>
          <w:rFonts w:ascii="Montserrat" w:eastAsia="Arial" w:hAnsi="Montserrat" w:cs="Arial"/>
          <w:noProof/>
          <w:sz w:val="20"/>
          <w:szCs w:val="20"/>
        </w:rPr>
        <w:t>”</w:t>
      </w:r>
      <w:r w:rsidR="000C07B8" w:rsidRPr="005F27C2">
        <w:rPr>
          <w:rFonts w:ascii="Montserrat" w:eastAsia="Arial" w:hAnsi="Montserrat" w:cs="Arial"/>
          <w:noProof/>
          <w:sz w:val="20"/>
          <w:szCs w:val="20"/>
        </w:rPr>
        <w:t xml:space="preserve">, </w:t>
      </w:r>
      <w:r w:rsidR="002726C2" w:rsidRPr="005F27C2">
        <w:rPr>
          <w:rFonts w:ascii="Montserrat" w:eastAsia="Arial" w:hAnsi="Montserrat" w:cs="Arial"/>
          <w:noProof/>
          <w:sz w:val="20"/>
          <w:szCs w:val="20"/>
        </w:rPr>
        <w:t xml:space="preserve">del </w:t>
      </w:r>
      <w:r w:rsidR="002726C2" w:rsidRPr="005F27C2">
        <w:rPr>
          <w:rFonts w:ascii="Montserrat" w:hAnsi="Montserrat" w:cs="Arial"/>
          <w:b/>
          <w:bCs/>
          <w:iCs/>
          <w:sz w:val="20"/>
          <w:szCs w:val="20"/>
          <w:lang w:val="es-MX"/>
        </w:rPr>
        <w:t>APARTADO IV REQUISITOS DE PARTICIPACIÓN</w:t>
      </w:r>
      <w:r w:rsidR="002726C2" w:rsidRPr="005F27C2">
        <w:rPr>
          <w:rFonts w:ascii="Montserrat" w:eastAsia="Arial" w:hAnsi="Montserrat" w:cs="Arial"/>
          <w:noProof/>
          <w:sz w:val="20"/>
          <w:szCs w:val="20"/>
        </w:rPr>
        <w:t xml:space="preserve"> de esta Convocatoria,</w:t>
      </w:r>
      <w:r w:rsidR="002726C2" w:rsidRPr="005F27C2" w:rsidDel="002726C2">
        <w:rPr>
          <w:rFonts w:ascii="Montserrat" w:eastAsia="Arial" w:hAnsi="Montserrat" w:cs="Arial"/>
          <w:noProof/>
          <w:sz w:val="20"/>
          <w:szCs w:val="20"/>
        </w:rPr>
        <w:t xml:space="preserve"> </w:t>
      </w:r>
      <w:r w:rsidR="000C07B8" w:rsidRPr="005F27C2">
        <w:rPr>
          <w:rFonts w:ascii="Montserrat" w:eastAsia="Arial" w:hAnsi="Montserrat" w:cs="Arial"/>
          <w:noProof/>
          <w:sz w:val="20"/>
          <w:szCs w:val="20"/>
        </w:rPr>
        <w:t xml:space="preserve">fracción A) </w:t>
      </w:r>
      <w:r w:rsidR="000C07B8" w:rsidRPr="005F27C2">
        <w:rPr>
          <w:rFonts w:ascii="Montserrat" w:hAnsi="Montserrat" w:cs="Arial"/>
          <w:sz w:val="20"/>
          <w:szCs w:val="20"/>
          <w:lang w:eastAsia="ar-SA"/>
        </w:rPr>
        <w:t>DOCUMENTACIÓN DE CARÁCTER LEGAL Y ADMINISTRATIVA</w:t>
      </w:r>
      <w:r w:rsidRPr="005F27C2">
        <w:rPr>
          <w:rFonts w:ascii="Montserrat" w:eastAsia="Arial" w:hAnsi="Montserrat" w:cs="Arial"/>
          <w:noProof/>
          <w:sz w:val="20"/>
          <w:szCs w:val="20"/>
        </w:rPr>
        <w:t>.</w:t>
      </w:r>
    </w:p>
    <w:p w14:paraId="66C3A7BB" w14:textId="77777777" w:rsidR="00C33AD0" w:rsidRPr="005F27C2" w:rsidRDefault="00C33AD0" w:rsidP="00D21741">
      <w:pPr>
        <w:numPr>
          <w:ilvl w:val="0"/>
          <w:numId w:val="150"/>
        </w:numPr>
        <w:tabs>
          <w:tab w:val="left" w:pos="0"/>
          <w:tab w:val="left" w:pos="284"/>
        </w:tabs>
        <w:jc w:val="both"/>
        <w:rPr>
          <w:rFonts w:ascii="Montserrat" w:hAnsi="Montserrat" w:cs="Arial"/>
          <w:sz w:val="20"/>
          <w:szCs w:val="20"/>
          <w:lang w:val="es-MX"/>
        </w:rPr>
      </w:pPr>
      <w:r w:rsidRPr="005F27C2">
        <w:rPr>
          <w:rFonts w:ascii="Montserrat" w:eastAsia="Arial" w:hAnsi="Montserrat" w:cs="Arial"/>
          <w:noProof/>
          <w:sz w:val="20"/>
          <w:szCs w:val="20"/>
        </w:rPr>
        <w:t>Cuando presenten la propuesta económica en moneda extranjera</w:t>
      </w:r>
      <w:r w:rsidR="009C1D5C" w:rsidRPr="005F27C2">
        <w:rPr>
          <w:rFonts w:ascii="Montserrat" w:eastAsia="Arial" w:hAnsi="Montserrat" w:cs="Arial"/>
          <w:noProof/>
          <w:sz w:val="20"/>
          <w:szCs w:val="20"/>
        </w:rPr>
        <w:t>.</w:t>
      </w:r>
    </w:p>
    <w:p w14:paraId="7B06A3DF" w14:textId="77777777" w:rsidR="009C1D5C" w:rsidRPr="005F27C2" w:rsidRDefault="009C1D5C" w:rsidP="00D21741">
      <w:pPr>
        <w:numPr>
          <w:ilvl w:val="0"/>
          <w:numId w:val="150"/>
        </w:numPr>
        <w:tabs>
          <w:tab w:val="left" w:pos="0"/>
          <w:tab w:val="left" w:pos="284"/>
        </w:tabs>
        <w:jc w:val="both"/>
        <w:rPr>
          <w:rFonts w:ascii="Montserrat" w:hAnsi="Montserrat" w:cs="Arial"/>
          <w:sz w:val="20"/>
          <w:szCs w:val="20"/>
          <w:lang w:val="es-MX"/>
        </w:rPr>
      </w:pPr>
      <w:r w:rsidRPr="005F27C2">
        <w:rPr>
          <w:rFonts w:ascii="Montserrat" w:eastAsia="Arial" w:hAnsi="Montserrat" w:cs="Arial"/>
          <w:noProof/>
          <w:sz w:val="20"/>
          <w:szCs w:val="20"/>
        </w:rPr>
        <w:t>Cuando presenten proposiciones en idioma diferente al español</w:t>
      </w:r>
      <w:r w:rsidR="002726C2" w:rsidRPr="005F27C2">
        <w:rPr>
          <w:rFonts w:ascii="Montserrat" w:eastAsia="Arial" w:hAnsi="Montserrat" w:cs="Arial"/>
          <w:noProof/>
          <w:sz w:val="20"/>
          <w:szCs w:val="20"/>
        </w:rPr>
        <w:t xml:space="preserve"> y no adjunten su traducción simple</w:t>
      </w:r>
      <w:r w:rsidR="003B1470" w:rsidRPr="005F27C2">
        <w:rPr>
          <w:rFonts w:ascii="Montserrat" w:eastAsia="Arial" w:hAnsi="Montserrat" w:cs="Arial"/>
          <w:noProof/>
          <w:sz w:val="20"/>
          <w:szCs w:val="20"/>
        </w:rPr>
        <w:t xml:space="preserve"> al español</w:t>
      </w:r>
      <w:r w:rsidRPr="005F27C2">
        <w:rPr>
          <w:rFonts w:ascii="Montserrat" w:eastAsia="Arial" w:hAnsi="Montserrat" w:cs="Arial"/>
          <w:noProof/>
          <w:sz w:val="20"/>
          <w:szCs w:val="20"/>
        </w:rPr>
        <w:t>.</w:t>
      </w:r>
    </w:p>
    <w:p w14:paraId="48C99447" w14:textId="77777777" w:rsidR="009C1D5C" w:rsidRPr="006570BF" w:rsidRDefault="00013563" w:rsidP="00D21741">
      <w:pPr>
        <w:numPr>
          <w:ilvl w:val="0"/>
          <w:numId w:val="150"/>
        </w:numPr>
        <w:tabs>
          <w:tab w:val="left" w:pos="0"/>
          <w:tab w:val="left" w:pos="284"/>
        </w:tabs>
        <w:jc w:val="both"/>
        <w:rPr>
          <w:rFonts w:ascii="Montserrat" w:hAnsi="Montserrat" w:cs="Arial"/>
          <w:sz w:val="20"/>
          <w:szCs w:val="20"/>
          <w:lang w:val="es-MX"/>
        </w:rPr>
      </w:pPr>
      <w:r w:rsidRPr="006570BF">
        <w:rPr>
          <w:rFonts w:ascii="Montserrat" w:hAnsi="Montserrat" w:cs="Arial"/>
          <w:sz w:val="20"/>
          <w:szCs w:val="20"/>
          <w:lang w:val="es-MX"/>
        </w:rPr>
        <w:t xml:space="preserve">Cuando el monto de la propuesta económica del licitante </w:t>
      </w:r>
      <w:r w:rsidR="00B213FD" w:rsidRPr="006570BF">
        <w:rPr>
          <w:rFonts w:ascii="Montserrat" w:hAnsi="Montserrat" w:cs="Arial"/>
          <w:sz w:val="20"/>
          <w:szCs w:val="20"/>
          <w:lang w:val="es-MX"/>
        </w:rPr>
        <w:t>adjudicado</w:t>
      </w:r>
      <w:r w:rsidRPr="006570BF">
        <w:rPr>
          <w:rFonts w:ascii="Montserrat" w:hAnsi="Montserrat" w:cs="Arial"/>
          <w:sz w:val="20"/>
          <w:szCs w:val="20"/>
          <w:lang w:val="es-MX"/>
        </w:rPr>
        <w:t>, exceda la suficiencia presupuestal con la que se cuenta para esta contratación, y en concepto del área requirente no sea posible ni conveniente la reasignación de recursos económicos para cubrir el faltante; o bien, por la naturaleza de</w:t>
      </w:r>
      <w:r w:rsidR="00A53FAA" w:rsidRPr="006570BF">
        <w:rPr>
          <w:rFonts w:ascii="Montserrat" w:hAnsi="Montserrat" w:cs="Arial"/>
          <w:sz w:val="20"/>
          <w:szCs w:val="20"/>
          <w:lang w:val="es-MX"/>
        </w:rPr>
        <w:t xml:space="preserve"> los </w:t>
      </w:r>
      <w:r w:rsidR="002753C2">
        <w:rPr>
          <w:rFonts w:ascii="Montserrat" w:hAnsi="Montserrat" w:cs="Arial"/>
          <w:sz w:val="20"/>
          <w:szCs w:val="20"/>
          <w:lang w:val="es-MX"/>
        </w:rPr>
        <w:t>servicios</w:t>
      </w:r>
      <w:r w:rsidRPr="006570BF">
        <w:rPr>
          <w:rFonts w:ascii="Montserrat" w:hAnsi="Montserrat" w:cs="Arial"/>
          <w:sz w:val="20"/>
          <w:szCs w:val="20"/>
          <w:lang w:val="es-MX"/>
        </w:rPr>
        <w:t xml:space="preserve"> a contratar no sea posible la reducción de</w:t>
      </w:r>
      <w:r w:rsidR="00A53FAA" w:rsidRPr="006570BF">
        <w:rPr>
          <w:rFonts w:ascii="Montserrat" w:hAnsi="Montserrat" w:cs="Arial"/>
          <w:sz w:val="20"/>
          <w:szCs w:val="20"/>
          <w:lang w:val="es-MX"/>
        </w:rPr>
        <w:t xml:space="preserve"> </w:t>
      </w:r>
      <w:r w:rsidRPr="006570BF">
        <w:rPr>
          <w:rFonts w:ascii="Montserrat" w:hAnsi="Montserrat" w:cs="Arial"/>
          <w:sz w:val="20"/>
          <w:szCs w:val="20"/>
          <w:lang w:val="es-MX"/>
        </w:rPr>
        <w:t>l</w:t>
      </w:r>
      <w:r w:rsidR="00B213FD" w:rsidRPr="006570BF">
        <w:rPr>
          <w:rFonts w:ascii="Montserrat" w:hAnsi="Montserrat" w:cs="Arial"/>
          <w:sz w:val="20"/>
          <w:szCs w:val="20"/>
          <w:lang w:val="es-MX"/>
        </w:rPr>
        <w:t xml:space="preserve">a cantidad de los </w:t>
      </w:r>
      <w:r w:rsidR="002753C2">
        <w:rPr>
          <w:rFonts w:ascii="Montserrat" w:hAnsi="Montserrat" w:cs="Arial"/>
          <w:sz w:val="20"/>
          <w:szCs w:val="20"/>
          <w:lang w:val="es-MX"/>
        </w:rPr>
        <w:t>servicios</w:t>
      </w:r>
      <w:r w:rsidR="00B213FD" w:rsidRPr="006570BF">
        <w:rPr>
          <w:rFonts w:ascii="Montserrat" w:hAnsi="Montserrat" w:cs="Arial"/>
          <w:sz w:val="20"/>
          <w:szCs w:val="20"/>
          <w:lang w:val="es-MX"/>
        </w:rPr>
        <w:t xml:space="preserve"> a adquirir</w:t>
      </w:r>
      <w:r w:rsidRPr="006570BF">
        <w:rPr>
          <w:rFonts w:ascii="Montserrat" w:hAnsi="Montserrat" w:cs="Arial"/>
          <w:sz w:val="20"/>
          <w:szCs w:val="20"/>
          <w:lang w:val="es-MX"/>
        </w:rPr>
        <w:t>.</w:t>
      </w:r>
    </w:p>
    <w:p w14:paraId="784A41C7" w14:textId="77777777" w:rsidR="004D3143" w:rsidRPr="005F27C2" w:rsidRDefault="004D3143" w:rsidP="00D21741">
      <w:pPr>
        <w:numPr>
          <w:ilvl w:val="0"/>
          <w:numId w:val="150"/>
        </w:numPr>
        <w:tabs>
          <w:tab w:val="left" w:pos="0"/>
          <w:tab w:val="left" w:pos="284"/>
        </w:tabs>
        <w:jc w:val="both"/>
        <w:rPr>
          <w:rFonts w:ascii="Montserrat" w:hAnsi="Montserrat" w:cs="Arial"/>
          <w:sz w:val="20"/>
          <w:szCs w:val="20"/>
          <w:lang w:val="es-MX"/>
        </w:rPr>
      </w:pPr>
      <w:r w:rsidRPr="005F27C2">
        <w:rPr>
          <w:rFonts w:ascii="Montserrat" w:hAnsi="Montserrat"/>
          <w:sz w:val="20"/>
          <w:szCs w:val="20"/>
        </w:rPr>
        <w:t>Cuando las proposiciones no vengan firmad</w:t>
      </w:r>
      <w:r w:rsidR="008601BE" w:rsidRPr="005F27C2">
        <w:rPr>
          <w:rFonts w:ascii="Montserrat" w:hAnsi="Montserrat"/>
          <w:sz w:val="20"/>
          <w:szCs w:val="20"/>
        </w:rPr>
        <w:t>as</w:t>
      </w:r>
      <w:r w:rsidRPr="005F27C2">
        <w:rPr>
          <w:rFonts w:ascii="Montserrat" w:hAnsi="Montserrat"/>
          <w:sz w:val="20"/>
          <w:szCs w:val="20"/>
        </w:rPr>
        <w:t xml:space="preserve"> electrónicamente. </w:t>
      </w:r>
    </w:p>
    <w:p w14:paraId="53CA7544" w14:textId="77777777" w:rsidR="008601BE" w:rsidRPr="005F27C2" w:rsidRDefault="008601BE" w:rsidP="00D21741">
      <w:pPr>
        <w:numPr>
          <w:ilvl w:val="0"/>
          <w:numId w:val="150"/>
        </w:numPr>
        <w:tabs>
          <w:tab w:val="left" w:pos="0"/>
          <w:tab w:val="left" w:pos="284"/>
        </w:tabs>
        <w:jc w:val="both"/>
        <w:rPr>
          <w:rFonts w:ascii="Montserrat" w:hAnsi="Montserrat" w:cs="Arial"/>
          <w:sz w:val="20"/>
          <w:szCs w:val="20"/>
          <w:lang w:val="es-MX"/>
        </w:rPr>
      </w:pPr>
      <w:r w:rsidRPr="005F27C2">
        <w:rPr>
          <w:rFonts w:ascii="Montserrat" w:hAnsi="Montserrat"/>
          <w:sz w:val="20"/>
          <w:szCs w:val="20"/>
        </w:rPr>
        <w:t xml:space="preserve">Cuando las proposiciones vengan en archivos dañados, con virus, que impidan su descarga y/o revisión. </w:t>
      </w:r>
    </w:p>
    <w:p w14:paraId="190182DA" w14:textId="77777777" w:rsidR="009E66DF" w:rsidRPr="005F27C2" w:rsidRDefault="009E66DF" w:rsidP="00D21741">
      <w:pPr>
        <w:numPr>
          <w:ilvl w:val="0"/>
          <w:numId w:val="150"/>
        </w:numPr>
        <w:tabs>
          <w:tab w:val="left" w:pos="284"/>
        </w:tabs>
        <w:jc w:val="both"/>
        <w:rPr>
          <w:rFonts w:ascii="Montserrat" w:hAnsi="Montserrat" w:cs="Arial"/>
          <w:sz w:val="20"/>
          <w:szCs w:val="20"/>
          <w:lang w:val="es-MX"/>
        </w:rPr>
      </w:pPr>
      <w:r w:rsidRPr="005F27C2">
        <w:rPr>
          <w:rFonts w:ascii="Montserrat" w:hAnsi="Montserrat" w:cs="Arial"/>
          <w:sz w:val="20"/>
          <w:szCs w:val="20"/>
          <w:lang w:val="es-MX"/>
        </w:rPr>
        <w:t xml:space="preserve">Si se incurre en alguno de los supuestos de los artículos 50 y 60 de la </w:t>
      </w:r>
      <w:r w:rsidRPr="005F27C2">
        <w:rPr>
          <w:rFonts w:ascii="Montserrat" w:eastAsia="Arial" w:hAnsi="Montserrat" w:cs="Arial"/>
          <w:sz w:val="20"/>
          <w:szCs w:val="20"/>
          <w:lang w:val="es-MX" w:eastAsia="en-US"/>
        </w:rPr>
        <w:t>Ley</w:t>
      </w:r>
      <w:r w:rsidRPr="005F27C2">
        <w:rPr>
          <w:rFonts w:ascii="Montserrat" w:hAnsi="Montserrat" w:cs="Arial"/>
          <w:sz w:val="20"/>
          <w:szCs w:val="20"/>
          <w:lang w:val="es-MX"/>
        </w:rPr>
        <w:t>.</w:t>
      </w:r>
    </w:p>
    <w:p w14:paraId="6A05B42B" w14:textId="77777777" w:rsidR="0014714E" w:rsidRDefault="009E66DF" w:rsidP="004C69D2">
      <w:pPr>
        <w:numPr>
          <w:ilvl w:val="0"/>
          <w:numId w:val="150"/>
        </w:numPr>
        <w:tabs>
          <w:tab w:val="left" w:pos="284"/>
        </w:tabs>
        <w:jc w:val="both"/>
        <w:rPr>
          <w:rFonts w:ascii="Montserrat" w:hAnsi="Montserrat" w:cs="Arial"/>
          <w:sz w:val="20"/>
          <w:szCs w:val="20"/>
          <w:lang w:val="es-MX"/>
        </w:rPr>
      </w:pPr>
      <w:r w:rsidRPr="005F27C2">
        <w:rPr>
          <w:rFonts w:ascii="Montserrat" w:hAnsi="Montserrat" w:cs="Arial"/>
          <w:sz w:val="20"/>
          <w:szCs w:val="20"/>
          <w:lang w:val="es-MX"/>
        </w:rPr>
        <w:t xml:space="preserve">Cualquier violación a la </w:t>
      </w:r>
      <w:r w:rsidRPr="005F27C2">
        <w:rPr>
          <w:rFonts w:ascii="Montserrat" w:eastAsia="Arial" w:hAnsi="Montserrat" w:cs="Arial"/>
          <w:sz w:val="20"/>
          <w:szCs w:val="20"/>
          <w:lang w:val="es-MX" w:eastAsia="en-US"/>
        </w:rPr>
        <w:t>Ley</w:t>
      </w:r>
      <w:r w:rsidRPr="005F27C2">
        <w:rPr>
          <w:rFonts w:ascii="Montserrat" w:hAnsi="Montserrat" w:cs="Arial"/>
          <w:sz w:val="20"/>
          <w:szCs w:val="20"/>
          <w:lang w:val="es-MX"/>
        </w:rPr>
        <w:t xml:space="preserve"> y su Reglamento o normatividad aplicable.</w:t>
      </w:r>
    </w:p>
    <w:p w14:paraId="77DDC0B1" w14:textId="77777777" w:rsidR="00924557" w:rsidRPr="004C69D2" w:rsidRDefault="00924557" w:rsidP="00924557">
      <w:pPr>
        <w:tabs>
          <w:tab w:val="left" w:pos="284"/>
        </w:tabs>
        <w:ind w:left="436"/>
        <w:jc w:val="both"/>
        <w:rPr>
          <w:rFonts w:ascii="Montserrat" w:hAnsi="Montserrat" w:cs="Arial"/>
          <w:sz w:val="20"/>
          <w:szCs w:val="20"/>
          <w:lang w:val="es-MX"/>
        </w:rPr>
      </w:pPr>
    </w:p>
    <w:p w14:paraId="113635CC" w14:textId="77777777" w:rsidR="00CD52CF" w:rsidRPr="0047087E" w:rsidRDefault="00A537FB" w:rsidP="007C0470">
      <w:pPr>
        <w:tabs>
          <w:tab w:val="left" w:pos="426"/>
        </w:tabs>
        <w:jc w:val="both"/>
        <w:outlineLvl w:val="0"/>
        <w:rPr>
          <w:rFonts w:ascii="Montserrat" w:hAnsi="Montserrat" w:cs="Arial"/>
          <w:b/>
          <w:sz w:val="20"/>
          <w:szCs w:val="20"/>
          <w:lang w:val="es-MX"/>
        </w:rPr>
      </w:pPr>
      <w:bookmarkStart w:id="596" w:name="_Toc51593677"/>
      <w:bookmarkStart w:id="597" w:name="_Toc62837719"/>
      <w:r w:rsidRPr="002139FE">
        <w:rPr>
          <w:rFonts w:ascii="Montserrat" w:hAnsi="Montserrat" w:cs="Arial"/>
          <w:b/>
          <w:sz w:val="20"/>
          <w:szCs w:val="20"/>
          <w:lang w:val="es-MX"/>
        </w:rPr>
        <w:t>5.</w:t>
      </w:r>
      <w:r w:rsidR="004D3143">
        <w:rPr>
          <w:rFonts w:ascii="Montserrat" w:hAnsi="Montserrat" w:cs="Arial"/>
          <w:b/>
          <w:sz w:val="20"/>
          <w:szCs w:val="20"/>
          <w:lang w:val="es-MX"/>
        </w:rPr>
        <w:t>3</w:t>
      </w:r>
      <w:r w:rsidRPr="002139FE">
        <w:rPr>
          <w:rFonts w:ascii="Montserrat" w:hAnsi="Montserrat" w:cs="Arial"/>
          <w:b/>
          <w:sz w:val="20"/>
          <w:szCs w:val="20"/>
          <w:lang w:val="es-MX"/>
        </w:rPr>
        <w:t xml:space="preserve"> </w:t>
      </w:r>
      <w:r w:rsidR="005D6EEB" w:rsidRPr="002139FE">
        <w:rPr>
          <w:rFonts w:ascii="Montserrat" w:hAnsi="Montserrat" w:cs="Arial"/>
          <w:b/>
          <w:sz w:val="20"/>
          <w:szCs w:val="20"/>
          <w:lang w:val="es-MX"/>
        </w:rPr>
        <w:tab/>
      </w:r>
      <w:bookmarkStart w:id="598" w:name="_Toc353292066"/>
      <w:bookmarkStart w:id="599" w:name="_Toc493235515"/>
      <w:r w:rsidR="00CD52CF" w:rsidRPr="0047087E">
        <w:rPr>
          <w:rFonts w:ascii="Montserrat" w:hAnsi="Montserrat" w:cs="Arial"/>
          <w:b/>
          <w:sz w:val="20"/>
          <w:szCs w:val="20"/>
          <w:lang w:val="es-MX"/>
        </w:rPr>
        <w:t xml:space="preserve">Declaración desierta de </w:t>
      </w:r>
      <w:r w:rsidR="006C33DE" w:rsidRPr="0047087E">
        <w:rPr>
          <w:rFonts w:ascii="Montserrat" w:hAnsi="Montserrat" w:cs="Arial"/>
          <w:b/>
          <w:sz w:val="20"/>
          <w:szCs w:val="20"/>
          <w:lang w:val="es-MX"/>
        </w:rPr>
        <w:t xml:space="preserve">la </w:t>
      </w:r>
      <w:r w:rsidR="00AA1727" w:rsidRPr="0047087E">
        <w:rPr>
          <w:rFonts w:ascii="Montserrat" w:hAnsi="Montserrat" w:cs="Arial"/>
          <w:b/>
          <w:sz w:val="20"/>
          <w:szCs w:val="20"/>
          <w:lang w:val="es-MX"/>
        </w:rPr>
        <w:t>Lic</w:t>
      </w:r>
      <w:r w:rsidR="006952AC" w:rsidRPr="0047087E">
        <w:rPr>
          <w:rFonts w:ascii="Montserrat" w:hAnsi="Montserrat" w:cs="Arial"/>
          <w:b/>
          <w:sz w:val="20"/>
          <w:szCs w:val="20"/>
          <w:lang w:val="es-MX"/>
        </w:rPr>
        <w:t>itación</w:t>
      </w:r>
      <w:bookmarkEnd w:id="590"/>
      <w:bookmarkEnd w:id="591"/>
      <w:bookmarkEnd w:id="596"/>
      <w:bookmarkEnd w:id="597"/>
      <w:bookmarkEnd w:id="598"/>
      <w:bookmarkEnd w:id="599"/>
    </w:p>
    <w:p w14:paraId="67BA915F" w14:textId="77777777" w:rsidR="00CD52CF" w:rsidRPr="0047087E" w:rsidRDefault="00CD52CF" w:rsidP="007C0470">
      <w:pPr>
        <w:tabs>
          <w:tab w:val="num" w:pos="720"/>
        </w:tabs>
        <w:ind w:right="114"/>
        <w:jc w:val="both"/>
        <w:rPr>
          <w:rFonts w:ascii="Montserrat" w:hAnsi="Montserrat" w:cs="Arial"/>
          <w:sz w:val="20"/>
          <w:szCs w:val="20"/>
          <w:lang w:val="es-MX"/>
        </w:rPr>
      </w:pPr>
    </w:p>
    <w:p w14:paraId="7B67E78A" w14:textId="77777777" w:rsidR="0018069A" w:rsidRPr="002139FE" w:rsidRDefault="00465F75" w:rsidP="00465F75">
      <w:pPr>
        <w:tabs>
          <w:tab w:val="num" w:pos="720"/>
        </w:tabs>
        <w:ind w:right="9" w:firstLine="6"/>
        <w:jc w:val="both"/>
        <w:rPr>
          <w:rFonts w:ascii="Montserrat" w:hAnsi="Montserrat" w:cs="Arial"/>
          <w:sz w:val="20"/>
          <w:szCs w:val="20"/>
          <w:lang w:val="es-MX"/>
        </w:rPr>
      </w:pPr>
      <w:r w:rsidRPr="00B203E0">
        <w:rPr>
          <w:rFonts w:ascii="Montserrat" w:hAnsi="Montserrat" w:cs="Arial"/>
          <w:sz w:val="20"/>
          <w:szCs w:val="20"/>
          <w:lang w:val="es-MX"/>
        </w:rPr>
        <w:t xml:space="preserve">De conformidad con los establecido en los artículos </w:t>
      </w:r>
      <w:r w:rsidRPr="00283EEB">
        <w:rPr>
          <w:rFonts w:ascii="Montserrat" w:hAnsi="Montserrat" w:cs="Arial"/>
          <w:b/>
          <w:sz w:val="20"/>
          <w:szCs w:val="20"/>
          <w:lang w:val="es-MX"/>
        </w:rPr>
        <w:t>38</w:t>
      </w:r>
      <w:r w:rsidRPr="00B203E0">
        <w:rPr>
          <w:rFonts w:ascii="Montserrat" w:hAnsi="Montserrat" w:cs="Arial"/>
          <w:sz w:val="20"/>
          <w:szCs w:val="20"/>
          <w:lang w:val="es-MX"/>
        </w:rPr>
        <w:t xml:space="preserve"> de la Ley y </w:t>
      </w:r>
      <w:r w:rsidRPr="00283EEB">
        <w:rPr>
          <w:rFonts w:ascii="Montserrat" w:hAnsi="Montserrat" w:cs="Arial"/>
          <w:b/>
          <w:sz w:val="20"/>
          <w:szCs w:val="20"/>
          <w:lang w:val="es-MX"/>
        </w:rPr>
        <w:t>58</w:t>
      </w:r>
      <w:r w:rsidRPr="00B203E0">
        <w:rPr>
          <w:rFonts w:ascii="Montserrat" w:hAnsi="Montserrat" w:cs="Arial"/>
          <w:sz w:val="20"/>
          <w:szCs w:val="20"/>
          <w:lang w:val="es-MX"/>
        </w:rPr>
        <w:t xml:space="preserve"> del Reglamento</w:t>
      </w:r>
      <w:r w:rsidR="0018069A" w:rsidRPr="003267B7">
        <w:rPr>
          <w:rFonts w:ascii="Montserrat" w:hAnsi="Montserrat" w:cs="Arial"/>
          <w:sz w:val="20"/>
          <w:szCs w:val="20"/>
          <w:lang w:val="es-MX"/>
        </w:rPr>
        <w:t xml:space="preserve">, </w:t>
      </w:r>
      <w:r w:rsidR="00783F54" w:rsidRPr="0016732D">
        <w:rPr>
          <w:rFonts w:ascii="Montserrat" w:hAnsi="Montserrat" w:cs="Arial"/>
          <w:sz w:val="20"/>
          <w:szCs w:val="20"/>
          <w:lang w:val="es-MX"/>
        </w:rPr>
        <w:t>La Convocante</w:t>
      </w:r>
      <w:r w:rsidR="0018069A" w:rsidRPr="0047087E">
        <w:rPr>
          <w:rFonts w:ascii="Montserrat" w:hAnsi="Montserrat" w:cs="Arial"/>
          <w:sz w:val="20"/>
          <w:szCs w:val="20"/>
          <w:lang w:val="es-MX"/>
        </w:rPr>
        <w:t xml:space="preserve"> procederá a declarar desierta la Licitación cuando:</w:t>
      </w:r>
      <w:r w:rsidR="0018069A" w:rsidRPr="002139FE">
        <w:rPr>
          <w:rFonts w:ascii="Montserrat" w:hAnsi="Montserrat" w:cs="Arial"/>
          <w:sz w:val="20"/>
          <w:szCs w:val="20"/>
          <w:lang w:val="es-MX"/>
        </w:rPr>
        <w:t xml:space="preserve"> </w:t>
      </w:r>
    </w:p>
    <w:p w14:paraId="5C2A86E7" w14:textId="77777777" w:rsidR="00FA5ABB" w:rsidRPr="002139FE" w:rsidRDefault="00FA5ABB" w:rsidP="007C0470">
      <w:pPr>
        <w:tabs>
          <w:tab w:val="num" w:pos="720"/>
        </w:tabs>
        <w:ind w:right="114"/>
        <w:jc w:val="both"/>
        <w:rPr>
          <w:rFonts w:ascii="Montserrat" w:hAnsi="Montserrat" w:cs="Arial"/>
          <w:sz w:val="20"/>
          <w:szCs w:val="20"/>
          <w:lang w:val="es-MX"/>
        </w:rPr>
      </w:pPr>
    </w:p>
    <w:p w14:paraId="668629CD" w14:textId="77777777" w:rsidR="00FA5ABB" w:rsidRPr="002139FE" w:rsidRDefault="00FA5ABB" w:rsidP="00FC4DF3">
      <w:pPr>
        <w:numPr>
          <w:ilvl w:val="0"/>
          <w:numId w:val="17"/>
        </w:numPr>
        <w:tabs>
          <w:tab w:val="left" w:pos="284"/>
        </w:tabs>
        <w:ind w:right="114"/>
        <w:jc w:val="both"/>
        <w:rPr>
          <w:rFonts w:ascii="Montserrat" w:hAnsi="Montserrat" w:cs="Arial"/>
          <w:sz w:val="20"/>
          <w:szCs w:val="20"/>
          <w:lang w:val="es-MX"/>
        </w:rPr>
      </w:pPr>
      <w:r w:rsidRPr="002139FE">
        <w:rPr>
          <w:rFonts w:ascii="Montserrat" w:hAnsi="Montserrat" w:cs="Arial"/>
          <w:sz w:val="20"/>
          <w:szCs w:val="20"/>
          <w:lang w:val="es-MX"/>
        </w:rPr>
        <w:t xml:space="preserve">Al revisar </w:t>
      </w:r>
      <w:r w:rsidR="00511B1C" w:rsidRPr="006F0E81">
        <w:rPr>
          <w:rFonts w:ascii="Montserrat" w:hAnsi="Montserrat" w:cs="Arial"/>
          <w:sz w:val="20"/>
          <w:szCs w:val="20"/>
          <w:lang w:val="es-MX"/>
        </w:rPr>
        <w:t>CompraNet</w:t>
      </w:r>
      <w:r w:rsidRPr="002139FE">
        <w:rPr>
          <w:rFonts w:ascii="Montserrat" w:hAnsi="Montserrat" w:cs="Arial"/>
          <w:sz w:val="20"/>
          <w:szCs w:val="20"/>
          <w:lang w:val="es-MX"/>
        </w:rPr>
        <w:t>, no se encuentra proposición alguna enviada por medios remotos de comunicación electrónica.</w:t>
      </w:r>
    </w:p>
    <w:p w14:paraId="43FE8E2A" w14:textId="77777777" w:rsidR="00FA5ABB" w:rsidRPr="002139FE" w:rsidRDefault="00FA5ABB" w:rsidP="00FC4DF3">
      <w:pPr>
        <w:numPr>
          <w:ilvl w:val="0"/>
          <w:numId w:val="17"/>
        </w:numPr>
        <w:tabs>
          <w:tab w:val="left" w:pos="284"/>
        </w:tabs>
        <w:ind w:right="114"/>
        <w:jc w:val="both"/>
        <w:rPr>
          <w:rFonts w:ascii="Montserrat" w:hAnsi="Montserrat" w:cs="Arial"/>
          <w:sz w:val="20"/>
          <w:szCs w:val="20"/>
          <w:lang w:val="es-MX"/>
        </w:rPr>
      </w:pPr>
      <w:r w:rsidRPr="002139FE">
        <w:rPr>
          <w:rFonts w:ascii="Montserrat" w:hAnsi="Montserrat" w:cs="Arial"/>
          <w:sz w:val="20"/>
          <w:szCs w:val="20"/>
          <w:lang w:val="es-MX"/>
        </w:rPr>
        <w:t>La totalidad de las proposiciones presentadas no re</w:t>
      </w:r>
      <w:r w:rsidR="005A7C42" w:rsidRPr="002139FE">
        <w:rPr>
          <w:rFonts w:ascii="Montserrat" w:hAnsi="Montserrat" w:cs="Arial"/>
          <w:sz w:val="20"/>
          <w:szCs w:val="20"/>
          <w:lang w:val="es-MX"/>
        </w:rPr>
        <w:t>únan los requisitos solicitados.</w:t>
      </w:r>
    </w:p>
    <w:p w14:paraId="17A0C24B" w14:textId="77777777" w:rsidR="00F74366" w:rsidRPr="000C07B8" w:rsidRDefault="00F74366" w:rsidP="00FC4DF3">
      <w:pPr>
        <w:numPr>
          <w:ilvl w:val="0"/>
          <w:numId w:val="17"/>
        </w:numPr>
        <w:tabs>
          <w:tab w:val="left" w:pos="284"/>
        </w:tabs>
        <w:ind w:right="114"/>
        <w:jc w:val="both"/>
        <w:rPr>
          <w:rFonts w:ascii="Montserrat" w:hAnsi="Montserrat" w:cs="Arial"/>
          <w:sz w:val="20"/>
          <w:szCs w:val="20"/>
          <w:lang w:val="es-MX"/>
        </w:rPr>
      </w:pPr>
      <w:r w:rsidRPr="002139FE">
        <w:rPr>
          <w:rFonts w:ascii="Montserrat" w:hAnsi="Montserrat" w:cs="Arial"/>
          <w:sz w:val="20"/>
          <w:szCs w:val="20"/>
          <w:lang w:val="es-MX"/>
        </w:rPr>
        <w:t>En caso de rebasar la suficiencia presupuestal</w:t>
      </w:r>
      <w:r w:rsidR="005A7C42" w:rsidRPr="002139FE">
        <w:rPr>
          <w:rFonts w:ascii="Montserrat" w:hAnsi="Montserrat" w:cs="Arial"/>
          <w:sz w:val="20"/>
          <w:szCs w:val="20"/>
          <w:lang w:val="es-MX"/>
        </w:rPr>
        <w:t xml:space="preserve"> </w:t>
      </w:r>
      <w:r w:rsidR="00B6451D">
        <w:rPr>
          <w:rFonts w:ascii="Montserrat" w:hAnsi="Montserrat" w:cs="Arial"/>
          <w:sz w:val="20"/>
          <w:szCs w:val="20"/>
          <w:lang w:val="es-MX"/>
        </w:rPr>
        <w:t xml:space="preserve">de </w:t>
      </w:r>
      <w:r w:rsidR="00B6451D" w:rsidRPr="00817577">
        <w:rPr>
          <w:rFonts w:ascii="Montserrat" w:hAnsi="Montserrat" w:cs="Arial"/>
          <w:b/>
          <w:sz w:val="20"/>
          <w:szCs w:val="20"/>
          <w:lang w:val="es-MX"/>
        </w:rPr>
        <w:t>“EL COL</w:t>
      </w:r>
      <w:r w:rsidR="00817577">
        <w:rPr>
          <w:rFonts w:ascii="Montserrat" w:hAnsi="Montserrat" w:cs="Arial"/>
          <w:b/>
          <w:sz w:val="20"/>
          <w:szCs w:val="20"/>
          <w:lang w:val="es-MX"/>
        </w:rPr>
        <w:t>EGIO</w:t>
      </w:r>
      <w:r w:rsidR="00B6451D" w:rsidRPr="00817577">
        <w:rPr>
          <w:rFonts w:ascii="Montserrat" w:hAnsi="Montserrat" w:cs="Arial"/>
          <w:b/>
          <w:sz w:val="20"/>
          <w:szCs w:val="20"/>
          <w:lang w:val="es-MX"/>
        </w:rPr>
        <w:t>”</w:t>
      </w:r>
      <w:r w:rsidRPr="00817577">
        <w:rPr>
          <w:rFonts w:ascii="Montserrat" w:hAnsi="Montserrat" w:cs="Arial"/>
          <w:b/>
          <w:sz w:val="20"/>
          <w:szCs w:val="20"/>
          <w:lang w:val="es-MX"/>
        </w:rPr>
        <w:t>,</w:t>
      </w:r>
      <w:r w:rsidRPr="002139FE">
        <w:rPr>
          <w:rFonts w:ascii="Montserrat" w:hAnsi="Montserrat" w:cs="Arial"/>
          <w:sz w:val="20"/>
          <w:szCs w:val="20"/>
          <w:lang w:val="es-MX"/>
        </w:rPr>
        <w:t xml:space="preserve"> y </w:t>
      </w:r>
      <w:r w:rsidR="00783F54" w:rsidRPr="0016732D">
        <w:rPr>
          <w:rFonts w:ascii="Montserrat" w:hAnsi="Montserrat" w:cs="Arial"/>
          <w:sz w:val="20"/>
          <w:szCs w:val="20"/>
          <w:lang w:val="es-MX"/>
        </w:rPr>
        <w:t>La Convocante</w:t>
      </w:r>
      <w:r w:rsidRPr="002139FE">
        <w:rPr>
          <w:rFonts w:ascii="Montserrat" w:hAnsi="Montserrat" w:cs="Arial"/>
          <w:sz w:val="20"/>
          <w:szCs w:val="20"/>
          <w:lang w:val="es-MX"/>
        </w:rPr>
        <w:t xml:space="preserve"> no esté en condiciones de efectuar reducciones de conformidad con lo establecido con el artículo 56 de</w:t>
      </w:r>
      <w:r w:rsidR="00D54E19">
        <w:rPr>
          <w:rFonts w:ascii="Montserrat" w:hAnsi="Montserrat" w:cs="Arial"/>
          <w:sz w:val="20"/>
          <w:szCs w:val="20"/>
          <w:lang w:val="es-MX"/>
        </w:rPr>
        <w:t>l</w:t>
      </w:r>
      <w:r w:rsidRPr="002139FE">
        <w:rPr>
          <w:rFonts w:ascii="Montserrat" w:hAnsi="Montserrat" w:cs="Arial"/>
          <w:sz w:val="20"/>
          <w:szCs w:val="20"/>
          <w:lang w:val="es-MX"/>
        </w:rPr>
        <w:t xml:space="preserve"> </w:t>
      </w:r>
      <w:r w:rsidR="00D54E19">
        <w:rPr>
          <w:rFonts w:ascii="Montserrat" w:eastAsia="Arial" w:hAnsi="Montserrat" w:cs="Arial"/>
          <w:sz w:val="20"/>
          <w:szCs w:val="20"/>
          <w:lang w:val="es-MX" w:eastAsia="en-US"/>
        </w:rPr>
        <w:t>Reglamento</w:t>
      </w:r>
      <w:r w:rsidR="000C07B8">
        <w:rPr>
          <w:rFonts w:ascii="Montserrat" w:hAnsi="Montserrat" w:cs="Arial"/>
          <w:b/>
          <w:sz w:val="20"/>
          <w:szCs w:val="20"/>
          <w:lang w:val="es-MX"/>
        </w:rPr>
        <w:t>.</w:t>
      </w:r>
    </w:p>
    <w:p w14:paraId="0D4A7358" w14:textId="77777777" w:rsidR="000C07B8" w:rsidRPr="002139FE" w:rsidRDefault="000C07B8" w:rsidP="002A79D1">
      <w:pPr>
        <w:ind w:right="114"/>
        <w:jc w:val="both"/>
        <w:rPr>
          <w:rFonts w:ascii="Montserrat" w:hAnsi="Montserrat" w:cs="Arial"/>
          <w:sz w:val="20"/>
          <w:szCs w:val="20"/>
          <w:lang w:val="es-MX"/>
        </w:rPr>
      </w:pPr>
    </w:p>
    <w:p w14:paraId="7C379E01" w14:textId="77777777" w:rsidR="00CD52CF" w:rsidRPr="002139FE" w:rsidRDefault="004779C7" w:rsidP="007C0470">
      <w:pPr>
        <w:tabs>
          <w:tab w:val="left" w:pos="426"/>
        </w:tabs>
        <w:jc w:val="both"/>
        <w:outlineLvl w:val="0"/>
        <w:rPr>
          <w:rFonts w:ascii="Montserrat" w:hAnsi="Montserrat" w:cs="Arial"/>
          <w:b/>
          <w:sz w:val="20"/>
          <w:szCs w:val="20"/>
          <w:lang w:val="es-MX"/>
        </w:rPr>
      </w:pPr>
      <w:bookmarkStart w:id="600" w:name="_Toc351139202"/>
      <w:bookmarkStart w:id="601" w:name="_Toc382243359"/>
      <w:bookmarkStart w:id="602" w:name="_Toc51593678"/>
      <w:bookmarkStart w:id="603" w:name="_Toc62837720"/>
      <w:r w:rsidRPr="002139FE">
        <w:rPr>
          <w:rFonts w:ascii="Montserrat" w:hAnsi="Montserrat" w:cs="Arial"/>
          <w:b/>
          <w:sz w:val="20"/>
          <w:szCs w:val="20"/>
          <w:lang w:val="es-MX"/>
        </w:rPr>
        <w:t>5.</w:t>
      </w:r>
      <w:r w:rsidR="004D3143">
        <w:rPr>
          <w:rFonts w:ascii="Montserrat" w:hAnsi="Montserrat" w:cs="Arial"/>
          <w:b/>
          <w:sz w:val="20"/>
          <w:szCs w:val="20"/>
          <w:lang w:val="es-MX"/>
        </w:rPr>
        <w:t>4</w:t>
      </w:r>
      <w:r w:rsidRPr="002139FE">
        <w:rPr>
          <w:rFonts w:ascii="Montserrat" w:hAnsi="Montserrat" w:cs="Arial"/>
          <w:b/>
          <w:sz w:val="20"/>
          <w:szCs w:val="20"/>
          <w:lang w:val="es-MX"/>
        </w:rPr>
        <w:tab/>
      </w:r>
      <w:bookmarkStart w:id="604" w:name="_Toc353292067"/>
      <w:bookmarkStart w:id="605" w:name="_Toc475380869"/>
      <w:bookmarkStart w:id="606" w:name="_Toc493235516"/>
      <w:r w:rsidR="00CD52CF" w:rsidRPr="002139FE">
        <w:rPr>
          <w:rFonts w:ascii="Montserrat" w:hAnsi="Montserrat" w:cs="Arial"/>
          <w:b/>
          <w:sz w:val="20"/>
          <w:szCs w:val="20"/>
          <w:lang w:val="es-MX"/>
        </w:rPr>
        <w:t xml:space="preserve">Cancelación de la </w:t>
      </w:r>
      <w:r w:rsidR="00AA1727" w:rsidRPr="002139FE">
        <w:rPr>
          <w:rFonts w:ascii="Montserrat" w:hAnsi="Montserrat" w:cs="Arial"/>
          <w:b/>
          <w:sz w:val="20"/>
          <w:szCs w:val="20"/>
          <w:lang w:val="es-MX"/>
        </w:rPr>
        <w:t>Lic</w:t>
      </w:r>
      <w:r w:rsidR="006952AC" w:rsidRPr="002139FE">
        <w:rPr>
          <w:rFonts w:ascii="Montserrat" w:hAnsi="Montserrat" w:cs="Arial"/>
          <w:b/>
          <w:sz w:val="20"/>
          <w:szCs w:val="20"/>
          <w:lang w:val="es-MX"/>
        </w:rPr>
        <w:t>ita</w:t>
      </w:r>
      <w:r w:rsidR="00924CB5" w:rsidRPr="002139FE">
        <w:rPr>
          <w:rFonts w:ascii="Montserrat" w:hAnsi="Montserrat" w:cs="Arial"/>
          <w:b/>
          <w:sz w:val="20"/>
          <w:szCs w:val="20"/>
          <w:lang w:val="es-MX"/>
        </w:rPr>
        <w:t>ci</w:t>
      </w:r>
      <w:r w:rsidR="00CD52CF" w:rsidRPr="002139FE">
        <w:rPr>
          <w:rFonts w:ascii="Montserrat" w:hAnsi="Montserrat" w:cs="Arial"/>
          <w:b/>
          <w:sz w:val="20"/>
          <w:szCs w:val="20"/>
          <w:lang w:val="es-MX"/>
        </w:rPr>
        <w:t>ón</w:t>
      </w:r>
      <w:bookmarkEnd w:id="600"/>
      <w:bookmarkEnd w:id="601"/>
      <w:bookmarkEnd w:id="602"/>
      <w:bookmarkEnd w:id="603"/>
      <w:bookmarkEnd w:id="604"/>
      <w:bookmarkEnd w:id="605"/>
      <w:bookmarkEnd w:id="606"/>
    </w:p>
    <w:p w14:paraId="7CB57E8D" w14:textId="77777777" w:rsidR="00CD52CF" w:rsidRPr="002139FE" w:rsidRDefault="00CD52CF" w:rsidP="007C0470">
      <w:pPr>
        <w:tabs>
          <w:tab w:val="num" w:pos="720"/>
        </w:tabs>
        <w:jc w:val="both"/>
        <w:rPr>
          <w:rFonts w:ascii="Montserrat" w:hAnsi="Montserrat" w:cs="Arial"/>
          <w:sz w:val="20"/>
          <w:szCs w:val="20"/>
          <w:lang w:val="es-MX"/>
        </w:rPr>
      </w:pPr>
    </w:p>
    <w:p w14:paraId="59C4E088" w14:textId="77777777" w:rsidR="005F1D7B" w:rsidRPr="002139FE" w:rsidRDefault="00465F75" w:rsidP="007C0470">
      <w:pPr>
        <w:pStyle w:val="Prrafodelista"/>
        <w:ind w:left="0"/>
        <w:jc w:val="both"/>
        <w:rPr>
          <w:rFonts w:ascii="Montserrat" w:hAnsi="Montserrat" w:cs="Arial"/>
          <w:sz w:val="20"/>
          <w:szCs w:val="20"/>
          <w:lang w:val="es-MX"/>
        </w:rPr>
      </w:pPr>
      <w:r>
        <w:rPr>
          <w:rFonts w:ascii="Montserrat" w:hAnsi="Montserrat" w:cs="Arial"/>
          <w:sz w:val="20"/>
          <w:szCs w:val="20"/>
          <w:lang w:val="es-MX"/>
        </w:rPr>
        <w:t xml:space="preserve">Con fundamento en el artículo </w:t>
      </w:r>
      <w:r w:rsidRPr="00283EEB">
        <w:rPr>
          <w:rFonts w:ascii="Montserrat" w:hAnsi="Montserrat" w:cs="Arial"/>
          <w:b/>
          <w:sz w:val="20"/>
          <w:szCs w:val="20"/>
          <w:lang w:val="es-MX"/>
        </w:rPr>
        <w:t>38</w:t>
      </w:r>
      <w:r>
        <w:rPr>
          <w:rFonts w:ascii="Montserrat" w:hAnsi="Montserrat" w:cs="Arial"/>
          <w:sz w:val="20"/>
          <w:szCs w:val="20"/>
          <w:lang w:val="es-MX"/>
        </w:rPr>
        <w:t xml:space="preserve"> de la Ley</w:t>
      </w:r>
      <w:r w:rsidR="0018069A">
        <w:rPr>
          <w:rFonts w:ascii="Montserrat" w:hAnsi="Montserrat" w:cs="Arial"/>
          <w:sz w:val="20"/>
          <w:szCs w:val="20"/>
          <w:lang w:val="es-MX"/>
        </w:rPr>
        <w:t xml:space="preserve">, </w:t>
      </w:r>
      <w:r w:rsidR="00783F54" w:rsidRPr="0016732D">
        <w:rPr>
          <w:rFonts w:ascii="Montserrat" w:hAnsi="Montserrat" w:cs="Arial"/>
          <w:sz w:val="20"/>
          <w:szCs w:val="20"/>
          <w:lang w:val="es-MX"/>
        </w:rPr>
        <w:t>La Convocante</w:t>
      </w:r>
      <w:r w:rsidR="00F74366" w:rsidRPr="002139FE">
        <w:rPr>
          <w:rFonts w:ascii="Montserrat" w:hAnsi="Montserrat" w:cs="Arial"/>
          <w:sz w:val="20"/>
          <w:szCs w:val="20"/>
          <w:lang w:val="es-MX"/>
        </w:rPr>
        <w:t xml:space="preserve"> podrá cancelar la </w:t>
      </w:r>
      <w:r w:rsidR="00AA1727" w:rsidRPr="002139FE">
        <w:rPr>
          <w:rFonts w:ascii="Montserrat" w:hAnsi="Montserrat" w:cs="Arial"/>
          <w:sz w:val="20"/>
          <w:szCs w:val="20"/>
          <w:lang w:val="es-MX"/>
        </w:rPr>
        <w:t>Licitación</w:t>
      </w:r>
      <w:r w:rsidR="00F74366" w:rsidRPr="002139FE">
        <w:rPr>
          <w:rFonts w:ascii="Montserrat" w:hAnsi="Montserrat" w:cs="Arial"/>
          <w:sz w:val="20"/>
          <w:szCs w:val="20"/>
          <w:lang w:val="es-MX"/>
        </w:rPr>
        <w:t xml:space="preserve"> por caso fortuito o de fuerza mayor, cuando existan circunstancias debidamente justificadas que provoquen la extinción de la necesidad para </w:t>
      </w:r>
      <w:r w:rsidR="002753C2">
        <w:rPr>
          <w:rFonts w:ascii="Montserrat" w:hAnsi="Montserrat" w:cs="Arial"/>
          <w:sz w:val="20"/>
          <w:szCs w:val="20"/>
          <w:lang w:val="es-MX"/>
        </w:rPr>
        <w:t xml:space="preserve">el servicio </w:t>
      </w:r>
      <w:r w:rsidR="00F74366" w:rsidRPr="002139FE">
        <w:rPr>
          <w:rFonts w:ascii="Montserrat" w:hAnsi="Montserrat" w:cs="Arial"/>
          <w:sz w:val="20"/>
          <w:szCs w:val="20"/>
          <w:lang w:val="es-MX"/>
        </w:rPr>
        <w:t xml:space="preserve">y que de continuarse con el procedimiento se pudiera ocasionar un daño o perjuicio a la propia </w:t>
      </w:r>
      <w:r w:rsidR="00783F54" w:rsidRPr="0016732D">
        <w:rPr>
          <w:rFonts w:ascii="Montserrat" w:hAnsi="Montserrat" w:cs="Arial"/>
          <w:sz w:val="20"/>
          <w:szCs w:val="20"/>
          <w:lang w:val="es-MX"/>
        </w:rPr>
        <w:t>La Convocante</w:t>
      </w:r>
      <w:r w:rsidR="00F74366" w:rsidRPr="002139FE">
        <w:rPr>
          <w:rFonts w:ascii="Montserrat" w:hAnsi="Montserrat" w:cs="Arial"/>
          <w:sz w:val="20"/>
          <w:szCs w:val="20"/>
          <w:lang w:val="es-MX"/>
        </w:rPr>
        <w:t>.</w:t>
      </w:r>
      <w:bookmarkStart w:id="607" w:name="_Toc475380870"/>
    </w:p>
    <w:p w14:paraId="70E69E3D" w14:textId="77777777" w:rsidR="00841357" w:rsidRPr="00D3478A" w:rsidRDefault="00841357" w:rsidP="007C0470">
      <w:pPr>
        <w:pStyle w:val="Prrafodelista"/>
        <w:ind w:left="0"/>
        <w:jc w:val="both"/>
        <w:rPr>
          <w:rFonts w:ascii="Montserrat" w:hAnsi="Montserrat" w:cs="Arial"/>
          <w:sz w:val="20"/>
          <w:szCs w:val="20"/>
          <w:lang w:val="es-MX"/>
        </w:rPr>
      </w:pPr>
    </w:p>
    <w:p w14:paraId="5A518C62" w14:textId="77777777" w:rsidR="0000795C" w:rsidRDefault="00632E2C" w:rsidP="007C0470">
      <w:pPr>
        <w:jc w:val="both"/>
        <w:outlineLvl w:val="0"/>
        <w:rPr>
          <w:rFonts w:ascii="Montserrat" w:hAnsi="Montserrat" w:cs="Arial"/>
          <w:b/>
          <w:bCs/>
          <w:iCs/>
          <w:sz w:val="20"/>
          <w:szCs w:val="20"/>
          <w:u w:val="single"/>
          <w:lang w:val="es-MX"/>
        </w:rPr>
      </w:pPr>
      <w:bookmarkStart w:id="608" w:name="_Toc382243360"/>
      <w:bookmarkStart w:id="609" w:name="_Toc493235517"/>
      <w:bookmarkStart w:id="610" w:name="_Toc51593679"/>
      <w:bookmarkStart w:id="611" w:name="_Toc62837721"/>
      <w:r w:rsidRPr="00D3478A">
        <w:rPr>
          <w:rFonts w:ascii="Montserrat" w:hAnsi="Montserrat" w:cs="Arial"/>
          <w:b/>
          <w:bCs/>
          <w:iCs/>
          <w:sz w:val="20"/>
          <w:szCs w:val="20"/>
          <w:lang w:val="es-MX"/>
        </w:rPr>
        <w:t>APARTADO VI.</w:t>
      </w:r>
      <w:r w:rsidRPr="00D3478A">
        <w:rPr>
          <w:rFonts w:ascii="Montserrat" w:hAnsi="Montserrat" w:cs="Arial"/>
          <w:b/>
          <w:bCs/>
          <w:iCs/>
          <w:sz w:val="20"/>
          <w:szCs w:val="20"/>
          <w:u w:val="single"/>
          <w:lang w:val="es-MX"/>
        </w:rPr>
        <w:t xml:space="preserve"> </w:t>
      </w:r>
      <w:r w:rsidR="0000795C" w:rsidRPr="00D3478A">
        <w:rPr>
          <w:rFonts w:ascii="Montserrat" w:hAnsi="Montserrat" w:cs="Arial"/>
          <w:b/>
          <w:bCs/>
          <w:iCs/>
          <w:sz w:val="20"/>
          <w:szCs w:val="20"/>
          <w:u w:val="single"/>
          <w:lang w:val="es-MX"/>
        </w:rPr>
        <w:t xml:space="preserve">DOCUMENTOS </w:t>
      </w:r>
      <w:r w:rsidR="004E2F3D" w:rsidRPr="007F3090">
        <w:rPr>
          <w:rFonts w:ascii="Montserrat" w:hAnsi="Montserrat" w:cs="Arial"/>
          <w:b/>
          <w:bCs/>
          <w:iCs/>
          <w:sz w:val="20"/>
          <w:szCs w:val="20"/>
          <w:u w:val="single"/>
          <w:lang w:val="es-MX"/>
        </w:rPr>
        <w:t>INDISPENSABLES</w:t>
      </w:r>
      <w:r w:rsidR="004E2F3D" w:rsidRPr="00D3478A">
        <w:rPr>
          <w:rFonts w:ascii="Montserrat" w:hAnsi="Montserrat" w:cs="Arial"/>
          <w:b/>
          <w:bCs/>
          <w:iCs/>
          <w:sz w:val="20"/>
          <w:szCs w:val="20"/>
          <w:u w:val="single"/>
          <w:lang w:val="es-MX"/>
        </w:rPr>
        <w:t xml:space="preserve"> </w:t>
      </w:r>
      <w:r w:rsidR="0000795C" w:rsidRPr="00D3478A">
        <w:rPr>
          <w:rFonts w:ascii="Montserrat" w:hAnsi="Montserrat" w:cs="Arial"/>
          <w:b/>
          <w:bCs/>
          <w:iCs/>
          <w:sz w:val="20"/>
          <w:szCs w:val="20"/>
          <w:u w:val="single"/>
          <w:lang w:val="es-MX"/>
        </w:rPr>
        <w:t>QUE DEBE</w:t>
      </w:r>
      <w:r w:rsidR="00835A51" w:rsidRPr="00D3478A">
        <w:rPr>
          <w:rFonts w:ascii="Montserrat" w:hAnsi="Montserrat" w:cs="Arial"/>
          <w:b/>
          <w:bCs/>
          <w:iCs/>
          <w:sz w:val="20"/>
          <w:szCs w:val="20"/>
          <w:u w:val="single"/>
          <w:lang w:val="es-MX"/>
        </w:rPr>
        <w:t>N</w:t>
      </w:r>
      <w:r w:rsidR="0000795C" w:rsidRPr="00D3478A">
        <w:rPr>
          <w:rFonts w:ascii="Montserrat" w:hAnsi="Montserrat" w:cs="Arial"/>
          <w:b/>
          <w:bCs/>
          <w:iCs/>
          <w:sz w:val="20"/>
          <w:szCs w:val="20"/>
          <w:u w:val="single"/>
          <w:lang w:val="es-MX"/>
        </w:rPr>
        <w:t xml:space="preserve"> CONTENER LA</w:t>
      </w:r>
      <w:r w:rsidR="00692594" w:rsidRPr="00D3478A">
        <w:rPr>
          <w:rFonts w:ascii="Montserrat" w:hAnsi="Montserrat" w:cs="Arial"/>
          <w:b/>
          <w:bCs/>
          <w:iCs/>
          <w:sz w:val="20"/>
          <w:szCs w:val="20"/>
          <w:u w:val="single"/>
          <w:lang w:val="es-MX"/>
        </w:rPr>
        <w:t>S</w:t>
      </w:r>
      <w:r w:rsidR="0000795C" w:rsidRPr="00D3478A">
        <w:rPr>
          <w:rFonts w:ascii="Montserrat" w:hAnsi="Montserrat" w:cs="Arial"/>
          <w:b/>
          <w:bCs/>
          <w:iCs/>
          <w:sz w:val="20"/>
          <w:szCs w:val="20"/>
          <w:u w:val="single"/>
          <w:lang w:val="es-MX"/>
        </w:rPr>
        <w:t xml:space="preserve"> PROPUESTAS </w:t>
      </w:r>
      <w:r w:rsidR="0046656E" w:rsidRPr="00D3478A">
        <w:rPr>
          <w:rFonts w:ascii="Montserrat" w:hAnsi="Montserrat" w:cs="Arial"/>
          <w:b/>
          <w:bCs/>
          <w:iCs/>
          <w:sz w:val="20"/>
          <w:szCs w:val="20"/>
          <w:u w:val="single"/>
          <w:lang w:val="es-MX"/>
        </w:rPr>
        <w:t xml:space="preserve">ENVIADAS A TRAVÉS DE </w:t>
      </w:r>
      <w:r w:rsidR="00511B1C">
        <w:rPr>
          <w:rFonts w:ascii="Montserrat" w:hAnsi="Montserrat" w:cs="Arial"/>
          <w:b/>
          <w:bCs/>
          <w:iCs/>
          <w:sz w:val="20"/>
          <w:szCs w:val="20"/>
          <w:u w:val="single"/>
          <w:lang w:val="es-MX"/>
        </w:rPr>
        <w:t>COMPRANET</w:t>
      </w:r>
      <w:bookmarkStart w:id="612" w:name="_Toc351980213"/>
      <w:bookmarkStart w:id="613" w:name="_Toc351981369"/>
      <w:bookmarkStart w:id="614" w:name="_Toc351981481"/>
      <w:bookmarkStart w:id="615" w:name="_Toc351983165"/>
      <w:bookmarkStart w:id="616" w:name="_Toc351983223"/>
      <w:bookmarkStart w:id="617" w:name="_Toc353270557"/>
      <w:bookmarkStart w:id="618" w:name="_Toc353292011"/>
      <w:bookmarkStart w:id="619" w:name="_Toc353292069"/>
      <w:bookmarkStart w:id="620" w:name="_Toc357077923"/>
      <w:bookmarkStart w:id="621" w:name="_Toc359842636"/>
      <w:bookmarkStart w:id="622" w:name="_Toc359842994"/>
      <w:bookmarkStart w:id="623" w:name="_Toc360529475"/>
      <w:bookmarkStart w:id="624" w:name="_Toc360529542"/>
      <w:bookmarkStart w:id="625" w:name="_Toc360529608"/>
      <w:bookmarkStart w:id="626" w:name="_Toc364439065"/>
      <w:bookmarkStart w:id="627" w:name="_Toc364449587"/>
      <w:bookmarkStart w:id="628" w:name="_Toc365366823"/>
      <w:bookmarkStart w:id="629" w:name="_Toc365546898"/>
      <w:bookmarkStart w:id="630" w:name="_Toc376979622"/>
      <w:bookmarkStart w:id="631" w:name="_Toc378146667"/>
      <w:bookmarkStart w:id="632" w:name="_Toc378146735"/>
      <w:bookmarkStart w:id="633" w:name="_Toc378147247"/>
      <w:bookmarkStart w:id="634" w:name="_Toc378152142"/>
      <w:bookmarkStart w:id="635" w:name="_Toc378347499"/>
      <w:bookmarkStart w:id="636" w:name="_Toc379298135"/>
      <w:bookmarkStart w:id="637" w:name="_Toc379298382"/>
      <w:bookmarkStart w:id="638" w:name="_Toc379298453"/>
      <w:bookmarkStart w:id="639" w:name="_Toc379298518"/>
      <w:bookmarkStart w:id="640" w:name="_Toc379298583"/>
      <w:bookmarkStart w:id="641" w:name="_Toc379298651"/>
      <w:bookmarkStart w:id="642" w:name="_Toc379298717"/>
      <w:bookmarkStart w:id="643" w:name="_Toc379298783"/>
      <w:bookmarkStart w:id="644" w:name="_Toc379298851"/>
      <w:bookmarkStart w:id="645" w:name="_Toc379299328"/>
      <w:bookmarkStart w:id="646" w:name="_Toc379301209"/>
      <w:bookmarkStart w:id="647" w:name="_Toc379301512"/>
      <w:bookmarkStart w:id="648" w:name="_Toc379301899"/>
      <w:bookmarkStart w:id="649" w:name="_Toc379301970"/>
      <w:bookmarkStart w:id="650" w:name="_Toc381258876"/>
      <w:bookmarkStart w:id="651" w:name="_Toc381259085"/>
      <w:bookmarkStart w:id="652" w:name="_Toc381259292"/>
      <w:bookmarkStart w:id="653" w:name="_Toc381259570"/>
      <w:bookmarkStart w:id="654" w:name="_Toc381259641"/>
      <w:bookmarkStart w:id="655" w:name="_Toc381259713"/>
      <w:bookmarkStart w:id="656" w:name="_Toc381259784"/>
      <w:bookmarkStart w:id="657" w:name="_Toc381620895"/>
      <w:bookmarkStart w:id="658" w:name="_Toc381621545"/>
      <w:bookmarkStart w:id="659" w:name="_Toc381621625"/>
      <w:bookmarkStart w:id="660" w:name="_Toc381621701"/>
      <w:bookmarkStart w:id="661" w:name="_Toc381621774"/>
      <w:bookmarkStart w:id="662" w:name="_Toc381621846"/>
      <w:bookmarkStart w:id="663" w:name="_Toc381621918"/>
      <w:bookmarkStart w:id="664" w:name="_Toc381621990"/>
      <w:bookmarkStart w:id="665" w:name="_Toc381622062"/>
      <w:bookmarkStart w:id="666" w:name="_Toc382243361"/>
      <w:bookmarkStart w:id="667" w:name="_Toc476054376"/>
      <w:bookmarkStart w:id="668" w:name="_Toc477942388"/>
      <w:bookmarkStart w:id="669" w:name="_Toc483406865"/>
      <w:bookmarkStart w:id="670" w:name="_Toc483407025"/>
      <w:bookmarkStart w:id="671" w:name="_Toc483407101"/>
      <w:bookmarkStart w:id="672" w:name="_Toc483407176"/>
      <w:bookmarkStart w:id="673" w:name="_Toc483407251"/>
      <w:bookmarkStart w:id="674" w:name="_Toc483407326"/>
      <w:bookmarkStart w:id="675" w:name="_Toc483407399"/>
      <w:bookmarkStart w:id="676" w:name="_Toc483407472"/>
      <w:bookmarkStart w:id="677" w:name="_Toc483407544"/>
      <w:bookmarkStart w:id="678" w:name="_Toc483508776"/>
      <w:bookmarkStart w:id="679" w:name="_Toc483508845"/>
      <w:bookmarkStart w:id="680" w:name="_Toc483829270"/>
      <w:bookmarkStart w:id="681" w:name="_Toc483829338"/>
      <w:bookmarkStart w:id="682" w:name="_Toc483829496"/>
      <w:bookmarkStart w:id="683" w:name="_Toc484544522"/>
      <w:bookmarkStart w:id="684" w:name="_Toc484544932"/>
      <w:bookmarkStart w:id="685" w:name="_Toc484591654"/>
      <w:bookmarkStart w:id="686" w:name="_Toc484591740"/>
      <w:bookmarkStart w:id="687" w:name="_Toc484591825"/>
      <w:bookmarkStart w:id="688" w:name="_Toc484592137"/>
      <w:bookmarkStart w:id="689" w:name="_Toc484600257"/>
      <w:bookmarkStart w:id="690" w:name="_Toc484600333"/>
      <w:bookmarkStart w:id="691" w:name="_Toc484600410"/>
      <w:bookmarkStart w:id="692" w:name="_Toc484600486"/>
      <w:bookmarkStart w:id="693" w:name="_Toc484600598"/>
      <w:bookmarkStart w:id="694" w:name="_Toc484600670"/>
      <w:bookmarkStart w:id="695" w:name="_Toc484600740"/>
      <w:bookmarkStart w:id="696" w:name="_Toc484600810"/>
      <w:bookmarkStart w:id="697" w:name="_Toc484600880"/>
      <w:bookmarkStart w:id="698" w:name="_Toc485149511"/>
      <w:bookmarkStart w:id="699" w:name="_Toc485307853"/>
      <w:bookmarkStart w:id="700" w:name="_Toc485307981"/>
      <w:bookmarkStart w:id="701" w:name="_Toc485308079"/>
      <w:bookmarkStart w:id="702" w:name="_Toc485308177"/>
      <w:bookmarkStart w:id="703" w:name="_Toc485308266"/>
      <w:bookmarkStart w:id="704" w:name="_Toc485308354"/>
      <w:bookmarkStart w:id="705" w:name="_Toc485308424"/>
      <w:bookmarkStart w:id="706" w:name="_Toc485308494"/>
      <w:bookmarkStart w:id="707" w:name="_Toc516145872"/>
      <w:bookmarkStart w:id="708" w:name="_Toc516146106"/>
      <w:bookmarkStart w:id="709" w:name="_Toc516146181"/>
      <w:bookmarkStart w:id="710" w:name="_Toc516146255"/>
      <w:bookmarkStart w:id="711" w:name="_Toc516146326"/>
      <w:bookmarkStart w:id="712" w:name="_Toc516146396"/>
      <w:bookmarkStart w:id="713" w:name="_Toc516146465"/>
      <w:bookmarkStart w:id="714" w:name="_Toc516146679"/>
      <w:bookmarkStart w:id="715" w:name="_Toc516214782"/>
      <w:bookmarkStart w:id="716" w:name="_Toc516244019"/>
      <w:bookmarkStart w:id="717" w:name="_Toc518393140"/>
      <w:bookmarkStart w:id="718" w:name="_Toc518463175"/>
      <w:bookmarkStart w:id="719" w:name="_Toc518467657"/>
      <w:bookmarkStart w:id="720" w:name="_Toc518582554"/>
      <w:bookmarkStart w:id="721" w:name="_Toc519188230"/>
      <w:bookmarkStart w:id="722" w:name="_Toc519236705"/>
      <w:bookmarkStart w:id="723" w:name="_Toc9522756"/>
      <w:bookmarkStart w:id="724" w:name="_Toc9838086"/>
      <w:bookmarkStart w:id="725" w:name="_Toc10554326"/>
      <w:bookmarkStart w:id="726" w:name="_Toc10645720"/>
      <w:bookmarkStart w:id="727" w:name="_Toc18936768"/>
      <w:bookmarkStart w:id="728" w:name="_Toc18946821"/>
      <w:bookmarkStart w:id="729" w:name="_Toc18946886"/>
      <w:bookmarkStart w:id="730" w:name="_Toc18946952"/>
      <w:bookmarkStart w:id="731" w:name="_Toc19258813"/>
      <w:bookmarkStart w:id="732" w:name="_Toc19258893"/>
      <w:bookmarkStart w:id="733" w:name="_Toc19258962"/>
      <w:bookmarkStart w:id="734" w:name="_Toc19264005"/>
      <w:bookmarkStart w:id="735" w:name="_Toc19709464"/>
      <w:bookmarkStart w:id="736" w:name="_Toc22119776"/>
      <w:bookmarkStart w:id="737" w:name="_Toc22119931"/>
      <w:bookmarkStart w:id="738" w:name="_Toc22120001"/>
      <w:bookmarkStart w:id="739" w:name="_Toc22131039"/>
      <w:bookmarkStart w:id="740" w:name="_Toc34847893"/>
      <w:bookmarkStart w:id="741" w:name="_Toc34847959"/>
      <w:bookmarkStart w:id="742" w:name="_Toc36207549"/>
      <w:bookmarkStart w:id="743" w:name="_Toc36207615"/>
      <w:bookmarkStart w:id="744" w:name="_Toc36218720"/>
      <w:bookmarkStart w:id="745" w:name="_Toc51593680"/>
      <w:bookmarkStart w:id="746" w:name="_Toc51601976"/>
      <w:bookmarkStart w:id="747" w:name="_Toc52518841"/>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p>
    <w:p w14:paraId="0583801E" w14:textId="77777777" w:rsidR="00602B63" w:rsidRDefault="00602B63" w:rsidP="00602B63">
      <w:pPr>
        <w:tabs>
          <w:tab w:val="left" w:pos="426"/>
          <w:tab w:val="left" w:pos="851"/>
        </w:tabs>
        <w:jc w:val="both"/>
        <w:rPr>
          <w:rFonts w:ascii="Montserrat" w:hAnsi="Montserrat" w:cs="Arial"/>
          <w:sz w:val="20"/>
          <w:szCs w:val="20"/>
          <w:lang w:val="es-MX"/>
        </w:rPr>
      </w:pPr>
      <w:bookmarkStart w:id="748" w:name="_Toc353292073"/>
    </w:p>
    <w:p w14:paraId="20D6C3AF" w14:textId="77777777" w:rsidR="007F3090" w:rsidRPr="009944B5" w:rsidRDefault="007F3090" w:rsidP="00602B63">
      <w:pPr>
        <w:tabs>
          <w:tab w:val="left" w:pos="426"/>
          <w:tab w:val="left" w:pos="851"/>
        </w:tabs>
        <w:jc w:val="both"/>
        <w:rPr>
          <w:rFonts w:ascii="Montserrat" w:hAnsi="Montserrat" w:cs="Arial"/>
          <w:sz w:val="20"/>
          <w:szCs w:val="20"/>
          <w:lang w:val="es-MX"/>
        </w:rPr>
      </w:pPr>
      <w:r w:rsidRPr="009944B5">
        <w:rPr>
          <w:rFonts w:ascii="Montserrat" w:hAnsi="Montserrat"/>
          <w:iCs/>
          <w:sz w:val="20"/>
          <w:szCs w:val="20"/>
        </w:rPr>
        <w:t>Los requisitos legales están en el apartado IV. “Requisitos de participación”, de la presente Convocatoria.</w:t>
      </w:r>
    </w:p>
    <w:p w14:paraId="6A1DE0AC" w14:textId="77777777" w:rsidR="007F3090" w:rsidRDefault="007F3090" w:rsidP="00602B63">
      <w:pPr>
        <w:tabs>
          <w:tab w:val="left" w:pos="426"/>
          <w:tab w:val="left" w:pos="851"/>
        </w:tabs>
        <w:jc w:val="both"/>
        <w:rPr>
          <w:rFonts w:ascii="Montserrat" w:hAnsi="Montserrat" w:cs="Arial"/>
          <w:sz w:val="20"/>
          <w:szCs w:val="20"/>
          <w:lang w:val="es-MX"/>
        </w:rPr>
      </w:pPr>
    </w:p>
    <w:p w14:paraId="174106FF" w14:textId="77777777" w:rsidR="007516CE" w:rsidRPr="009300D7" w:rsidRDefault="00C71CBA" w:rsidP="007007A2">
      <w:pPr>
        <w:jc w:val="both"/>
        <w:outlineLvl w:val="0"/>
        <w:rPr>
          <w:rFonts w:ascii="Montserrat" w:hAnsi="Montserrat" w:cs="Arial"/>
          <w:b/>
          <w:sz w:val="20"/>
          <w:szCs w:val="20"/>
          <w:lang w:val="es-MX"/>
        </w:rPr>
      </w:pPr>
      <w:bookmarkStart w:id="749" w:name="_Toc62837722"/>
      <w:r w:rsidRPr="009300D7">
        <w:rPr>
          <w:rFonts w:ascii="Montserrat" w:hAnsi="Montserrat" w:cs="Arial"/>
          <w:b/>
          <w:sz w:val="20"/>
          <w:szCs w:val="20"/>
          <w:lang w:val="es-MX"/>
        </w:rPr>
        <w:t xml:space="preserve">6.1 </w:t>
      </w:r>
      <w:bookmarkStart w:id="750" w:name="_Toc431840034"/>
      <w:bookmarkStart w:id="751" w:name="_Toc443475731"/>
      <w:bookmarkStart w:id="752" w:name="_Toc475380876"/>
      <w:bookmarkStart w:id="753" w:name="_Toc51593686"/>
      <w:r w:rsidR="007516CE" w:rsidRPr="009300D7">
        <w:rPr>
          <w:rFonts w:ascii="Montserrat" w:hAnsi="Montserrat" w:cs="Arial"/>
          <w:b/>
          <w:sz w:val="20"/>
          <w:szCs w:val="20"/>
          <w:lang w:val="es-MX"/>
        </w:rPr>
        <w:t>Propuestas Conjuntas</w:t>
      </w:r>
      <w:bookmarkEnd w:id="749"/>
      <w:bookmarkEnd w:id="750"/>
      <w:bookmarkEnd w:id="751"/>
      <w:bookmarkEnd w:id="752"/>
      <w:bookmarkEnd w:id="753"/>
    </w:p>
    <w:p w14:paraId="34B61651" w14:textId="77777777" w:rsidR="007516CE" w:rsidRPr="009300D7" w:rsidRDefault="007516CE" w:rsidP="007C0470">
      <w:pPr>
        <w:jc w:val="both"/>
        <w:outlineLvl w:val="0"/>
        <w:rPr>
          <w:rFonts w:ascii="Montserrat" w:hAnsi="Montserrat" w:cs="Arial"/>
          <w:sz w:val="20"/>
          <w:szCs w:val="20"/>
          <w:lang w:val="es-MX"/>
        </w:rPr>
      </w:pPr>
    </w:p>
    <w:p w14:paraId="4882E550" w14:textId="77777777" w:rsidR="007516CE" w:rsidRPr="009300D7" w:rsidRDefault="007516CE" w:rsidP="007C0470">
      <w:pPr>
        <w:tabs>
          <w:tab w:val="left" w:pos="1064"/>
        </w:tabs>
        <w:jc w:val="both"/>
        <w:rPr>
          <w:rFonts w:ascii="Montserrat" w:hAnsi="Montserrat" w:cs="Arial"/>
          <w:sz w:val="20"/>
          <w:szCs w:val="20"/>
          <w:lang w:val="es-MX"/>
        </w:rPr>
      </w:pPr>
      <w:r w:rsidRPr="009300D7">
        <w:rPr>
          <w:rFonts w:ascii="Montserrat" w:hAnsi="Montserrat" w:cs="Arial"/>
          <w:sz w:val="20"/>
          <w:szCs w:val="20"/>
          <w:lang w:val="es-MX"/>
        </w:rPr>
        <w:lastRenderedPageBreak/>
        <w:t xml:space="preserve">En caso de presentar propuestas conjuntas, el </w:t>
      </w:r>
      <w:r w:rsidR="005C659E" w:rsidRPr="009300D7">
        <w:rPr>
          <w:rFonts w:ascii="Montserrat" w:hAnsi="Montserrat" w:cs="Arial"/>
          <w:bCs/>
          <w:iCs/>
          <w:sz w:val="20"/>
          <w:szCs w:val="20"/>
          <w:lang w:val="es-MX"/>
        </w:rPr>
        <w:t>Licitante</w:t>
      </w:r>
      <w:r w:rsidRPr="009300D7">
        <w:rPr>
          <w:rFonts w:ascii="Montserrat" w:hAnsi="Montserrat" w:cs="Arial"/>
          <w:sz w:val="20"/>
          <w:szCs w:val="20"/>
          <w:lang w:val="es-MX"/>
        </w:rPr>
        <w:t xml:space="preserve"> deberá cumplir lo dispuesto en el artículo 34 de </w:t>
      </w:r>
      <w:r w:rsidR="00C8747A" w:rsidRPr="009300D7">
        <w:rPr>
          <w:rFonts w:ascii="Montserrat" w:hAnsi="Montserrat" w:cs="Arial"/>
          <w:sz w:val="20"/>
          <w:szCs w:val="20"/>
          <w:lang w:val="es-MX"/>
        </w:rPr>
        <w:t xml:space="preserve">la </w:t>
      </w:r>
      <w:r w:rsidR="00511B1C" w:rsidRPr="009300D7">
        <w:rPr>
          <w:rFonts w:ascii="Montserrat" w:hAnsi="Montserrat" w:cs="Arial"/>
          <w:sz w:val="20"/>
          <w:szCs w:val="20"/>
          <w:lang w:val="es-MX"/>
        </w:rPr>
        <w:t>L</w:t>
      </w:r>
      <w:r w:rsidR="0083324B" w:rsidRPr="009300D7">
        <w:rPr>
          <w:rFonts w:ascii="Montserrat" w:hAnsi="Montserrat" w:cs="Arial"/>
          <w:sz w:val="20"/>
          <w:szCs w:val="20"/>
          <w:lang w:val="es-MX"/>
        </w:rPr>
        <w:t>ey</w:t>
      </w:r>
      <w:r w:rsidRPr="009300D7">
        <w:rPr>
          <w:rFonts w:ascii="Montserrat" w:hAnsi="Montserrat" w:cs="Arial"/>
          <w:sz w:val="20"/>
          <w:szCs w:val="20"/>
          <w:lang w:val="es-MX"/>
        </w:rPr>
        <w:t>, 44 y 48, fracción VIII, último párrafo de</w:t>
      </w:r>
      <w:r w:rsidR="00D54E19" w:rsidRPr="009300D7">
        <w:rPr>
          <w:rFonts w:ascii="Montserrat" w:hAnsi="Montserrat" w:cs="Arial"/>
          <w:sz w:val="20"/>
          <w:szCs w:val="20"/>
          <w:lang w:val="es-MX"/>
        </w:rPr>
        <w:t>l</w:t>
      </w:r>
      <w:r w:rsidRPr="009300D7">
        <w:rPr>
          <w:rFonts w:ascii="Montserrat" w:hAnsi="Montserrat" w:cs="Arial"/>
          <w:sz w:val="20"/>
          <w:szCs w:val="20"/>
          <w:lang w:val="es-MX"/>
        </w:rPr>
        <w:t xml:space="preserve"> </w:t>
      </w:r>
      <w:r w:rsidR="00A303B4" w:rsidRPr="009300D7">
        <w:rPr>
          <w:rFonts w:ascii="Montserrat" w:hAnsi="Montserrat" w:cs="Arial"/>
          <w:sz w:val="20"/>
          <w:szCs w:val="20"/>
          <w:lang w:val="es-MX"/>
        </w:rPr>
        <w:t>R</w:t>
      </w:r>
      <w:r w:rsidR="0083324B" w:rsidRPr="009300D7">
        <w:rPr>
          <w:rFonts w:ascii="Montserrat" w:hAnsi="Montserrat" w:cs="Arial"/>
          <w:sz w:val="20"/>
          <w:szCs w:val="20"/>
          <w:lang w:val="es-MX"/>
        </w:rPr>
        <w:t>eglamento</w:t>
      </w:r>
      <w:r w:rsidRPr="009300D7">
        <w:rPr>
          <w:rFonts w:ascii="Montserrat" w:hAnsi="Montserrat" w:cs="Arial"/>
          <w:b/>
          <w:sz w:val="20"/>
          <w:szCs w:val="20"/>
          <w:lang w:val="es-MX"/>
        </w:rPr>
        <w:t xml:space="preserve"> </w:t>
      </w:r>
      <w:r w:rsidRPr="009300D7">
        <w:rPr>
          <w:rFonts w:ascii="Montserrat" w:hAnsi="Montserrat" w:cs="Arial"/>
          <w:sz w:val="20"/>
          <w:szCs w:val="20"/>
          <w:lang w:val="es-MX"/>
        </w:rPr>
        <w:t>y numeral 3.</w:t>
      </w:r>
      <w:r w:rsidR="00D44F60" w:rsidRPr="009300D7">
        <w:rPr>
          <w:rFonts w:ascii="Montserrat" w:hAnsi="Montserrat" w:cs="Arial"/>
          <w:sz w:val="20"/>
          <w:szCs w:val="20"/>
          <w:lang w:val="es-MX"/>
        </w:rPr>
        <w:t>6</w:t>
      </w:r>
      <w:r w:rsidRPr="009300D7">
        <w:rPr>
          <w:rFonts w:ascii="Montserrat" w:hAnsi="Montserrat" w:cs="Arial"/>
          <w:sz w:val="20"/>
          <w:szCs w:val="20"/>
          <w:lang w:val="es-MX"/>
        </w:rPr>
        <w:t xml:space="preserve"> de la presente </w:t>
      </w:r>
      <w:r w:rsidR="00D44F60" w:rsidRPr="009300D7">
        <w:rPr>
          <w:rFonts w:ascii="Montserrat" w:hAnsi="Montserrat" w:cs="Arial"/>
          <w:sz w:val="20"/>
          <w:szCs w:val="20"/>
          <w:lang w:val="es-MX"/>
        </w:rPr>
        <w:t>C</w:t>
      </w:r>
      <w:r w:rsidRPr="009300D7">
        <w:rPr>
          <w:rFonts w:ascii="Montserrat" w:hAnsi="Montserrat" w:cs="Arial"/>
          <w:sz w:val="20"/>
          <w:szCs w:val="20"/>
          <w:lang w:val="es-MX"/>
        </w:rPr>
        <w:t>onvocatoria.</w:t>
      </w:r>
    </w:p>
    <w:p w14:paraId="60A3F744" w14:textId="77777777" w:rsidR="007516CE" w:rsidRPr="009300D7" w:rsidRDefault="007516CE" w:rsidP="007C0470">
      <w:pPr>
        <w:tabs>
          <w:tab w:val="left" w:pos="1064"/>
        </w:tabs>
        <w:jc w:val="both"/>
        <w:rPr>
          <w:rFonts w:ascii="Montserrat" w:hAnsi="Montserrat" w:cs="Arial"/>
          <w:sz w:val="20"/>
          <w:szCs w:val="20"/>
          <w:lang w:val="es-MX"/>
        </w:rPr>
      </w:pPr>
    </w:p>
    <w:p w14:paraId="0D51D74E" w14:textId="77777777" w:rsidR="003827F5" w:rsidRPr="0047087E" w:rsidRDefault="007516CE" w:rsidP="007C0470">
      <w:pPr>
        <w:autoSpaceDE w:val="0"/>
        <w:autoSpaceDN w:val="0"/>
        <w:adjustRightInd w:val="0"/>
        <w:jc w:val="both"/>
        <w:rPr>
          <w:rFonts w:ascii="Montserrat" w:hAnsi="Montserrat" w:cs="Arial"/>
          <w:sz w:val="20"/>
          <w:szCs w:val="20"/>
          <w:lang w:val="es-MX"/>
        </w:rPr>
      </w:pPr>
      <w:r w:rsidRPr="009300D7">
        <w:rPr>
          <w:rFonts w:ascii="Montserrat" w:hAnsi="Montserrat" w:cs="Arial"/>
          <w:sz w:val="20"/>
          <w:szCs w:val="20"/>
          <w:lang w:val="es-MX"/>
        </w:rPr>
        <w:t xml:space="preserve">Con fundamento en el artículo </w:t>
      </w:r>
      <w:r w:rsidRPr="009300D7">
        <w:rPr>
          <w:rFonts w:ascii="Montserrat" w:hAnsi="Montserrat" w:cs="Arial"/>
          <w:b/>
          <w:sz w:val="20"/>
          <w:szCs w:val="20"/>
          <w:lang w:val="es-MX"/>
        </w:rPr>
        <w:t>48, fracción VIII</w:t>
      </w:r>
      <w:r w:rsidRPr="009300D7">
        <w:rPr>
          <w:rFonts w:ascii="Montserrat" w:hAnsi="Montserrat" w:cs="Arial"/>
          <w:sz w:val="20"/>
          <w:szCs w:val="20"/>
          <w:lang w:val="es-MX"/>
        </w:rPr>
        <w:t xml:space="preserve"> del </w:t>
      </w:r>
      <w:r w:rsidR="00A303B4" w:rsidRPr="009300D7">
        <w:rPr>
          <w:rFonts w:ascii="Montserrat" w:hAnsi="Montserrat" w:cs="Arial"/>
          <w:color w:val="000000"/>
          <w:sz w:val="20"/>
          <w:szCs w:val="20"/>
          <w:lang w:val="es-MX"/>
        </w:rPr>
        <w:t>R</w:t>
      </w:r>
      <w:r w:rsidR="0083324B" w:rsidRPr="009300D7">
        <w:rPr>
          <w:rFonts w:ascii="Montserrat" w:hAnsi="Montserrat" w:cs="Arial"/>
          <w:color w:val="000000"/>
          <w:sz w:val="20"/>
          <w:szCs w:val="20"/>
          <w:lang w:val="es-MX"/>
        </w:rPr>
        <w:t>eglamento</w:t>
      </w:r>
      <w:r w:rsidRPr="009300D7">
        <w:rPr>
          <w:rFonts w:ascii="Montserrat" w:hAnsi="Montserrat" w:cs="Arial"/>
          <w:color w:val="000000"/>
          <w:sz w:val="20"/>
          <w:szCs w:val="20"/>
          <w:lang w:val="es-MX"/>
        </w:rPr>
        <w:t xml:space="preserve"> </w:t>
      </w:r>
      <w:r w:rsidRPr="009300D7">
        <w:rPr>
          <w:rFonts w:ascii="Montserrat" w:hAnsi="Montserrat" w:cs="Arial"/>
          <w:sz w:val="20"/>
          <w:szCs w:val="20"/>
          <w:lang w:val="es-MX"/>
        </w:rPr>
        <w:t xml:space="preserve">los </w:t>
      </w:r>
      <w:r w:rsidR="005C659E" w:rsidRPr="009300D7">
        <w:rPr>
          <w:rFonts w:ascii="Montserrat" w:hAnsi="Montserrat" w:cs="Arial"/>
          <w:bCs/>
          <w:iCs/>
          <w:sz w:val="20"/>
          <w:szCs w:val="20"/>
          <w:lang w:val="es-MX"/>
        </w:rPr>
        <w:t>Licitante</w:t>
      </w:r>
      <w:r w:rsidRPr="009300D7">
        <w:rPr>
          <w:rFonts w:ascii="Montserrat" w:hAnsi="Montserrat" w:cs="Arial"/>
          <w:sz w:val="20"/>
          <w:szCs w:val="20"/>
          <w:lang w:val="es-MX"/>
        </w:rPr>
        <w:t xml:space="preserve">s que decidan agruparse para presentar una proposición conjunta, deberán presentar en forma individual los escritos señalados en los </w:t>
      </w:r>
      <w:r w:rsidR="005E2FB7" w:rsidRPr="009300D7">
        <w:rPr>
          <w:rFonts w:ascii="Montserrat" w:hAnsi="Montserrat" w:cs="Arial"/>
          <w:b/>
          <w:sz w:val="20"/>
          <w:szCs w:val="20"/>
          <w:lang w:val="es-MX"/>
        </w:rPr>
        <w:t>incisos a)</w:t>
      </w:r>
      <w:r w:rsidRPr="009300D7">
        <w:rPr>
          <w:rFonts w:ascii="Montserrat" w:hAnsi="Montserrat" w:cs="Arial"/>
          <w:sz w:val="20"/>
          <w:szCs w:val="20"/>
          <w:lang w:val="es-MX"/>
        </w:rPr>
        <w:t xml:space="preserve"> a</w:t>
      </w:r>
      <w:r w:rsidR="007007A2" w:rsidRPr="009300D7">
        <w:rPr>
          <w:rFonts w:ascii="Montserrat" w:hAnsi="Montserrat" w:cs="Arial"/>
          <w:sz w:val="20"/>
          <w:szCs w:val="20"/>
          <w:lang w:val="es-MX"/>
        </w:rPr>
        <w:t xml:space="preserve"> </w:t>
      </w:r>
      <w:r w:rsidRPr="009300D7">
        <w:rPr>
          <w:rFonts w:ascii="Montserrat" w:hAnsi="Montserrat" w:cs="Arial"/>
          <w:sz w:val="20"/>
          <w:szCs w:val="20"/>
          <w:lang w:val="es-MX"/>
        </w:rPr>
        <w:t>l</w:t>
      </w:r>
      <w:r w:rsidR="007007A2" w:rsidRPr="009300D7">
        <w:rPr>
          <w:rFonts w:ascii="Montserrat" w:hAnsi="Montserrat" w:cs="Arial"/>
          <w:sz w:val="20"/>
          <w:szCs w:val="20"/>
          <w:lang w:val="es-MX"/>
        </w:rPr>
        <w:t>a</w:t>
      </w:r>
      <w:r w:rsidRPr="009300D7">
        <w:rPr>
          <w:rFonts w:ascii="Montserrat" w:hAnsi="Montserrat" w:cs="Arial"/>
          <w:sz w:val="20"/>
          <w:szCs w:val="20"/>
          <w:lang w:val="es-MX"/>
        </w:rPr>
        <w:t xml:space="preserve"> </w:t>
      </w:r>
      <w:r w:rsidR="007007A2" w:rsidRPr="009300D7">
        <w:rPr>
          <w:rFonts w:ascii="Montserrat" w:hAnsi="Montserrat" w:cs="Arial"/>
          <w:b/>
          <w:sz w:val="20"/>
          <w:szCs w:val="20"/>
          <w:lang w:val="es-MX"/>
        </w:rPr>
        <w:t>q</w:t>
      </w:r>
      <w:r w:rsidR="005E2FB7" w:rsidRPr="009300D7">
        <w:rPr>
          <w:rFonts w:ascii="Montserrat" w:hAnsi="Montserrat" w:cs="Arial"/>
          <w:b/>
          <w:sz w:val="20"/>
          <w:szCs w:val="20"/>
          <w:lang w:val="es-MX"/>
        </w:rPr>
        <w:t>)</w:t>
      </w:r>
      <w:r w:rsidRPr="009300D7">
        <w:rPr>
          <w:rFonts w:ascii="Montserrat" w:hAnsi="Montserrat" w:cs="Arial"/>
          <w:sz w:val="20"/>
          <w:szCs w:val="20"/>
          <w:lang w:val="es-MX"/>
        </w:rPr>
        <w:t xml:space="preserve"> de</w:t>
      </w:r>
      <w:r w:rsidR="00865523" w:rsidRPr="009300D7">
        <w:rPr>
          <w:rFonts w:ascii="Montserrat" w:hAnsi="Montserrat" w:cs="Arial"/>
          <w:sz w:val="20"/>
          <w:szCs w:val="20"/>
          <w:lang w:val="es-MX"/>
        </w:rPr>
        <w:t xml:space="preserve"> </w:t>
      </w:r>
      <w:r w:rsidRPr="009300D7">
        <w:rPr>
          <w:rFonts w:ascii="Montserrat" w:hAnsi="Montserrat" w:cs="Arial"/>
          <w:sz w:val="20"/>
          <w:szCs w:val="20"/>
          <w:lang w:val="es-MX"/>
        </w:rPr>
        <w:t>l</w:t>
      </w:r>
      <w:r w:rsidR="00865523" w:rsidRPr="009300D7">
        <w:rPr>
          <w:rFonts w:ascii="Montserrat" w:hAnsi="Montserrat" w:cs="Arial"/>
          <w:sz w:val="20"/>
          <w:szCs w:val="20"/>
          <w:lang w:val="es-MX"/>
        </w:rPr>
        <w:t>a</w:t>
      </w:r>
      <w:r w:rsidRPr="009300D7">
        <w:rPr>
          <w:rFonts w:ascii="Montserrat" w:hAnsi="Montserrat" w:cs="Arial"/>
          <w:sz w:val="20"/>
          <w:szCs w:val="20"/>
          <w:lang w:val="es-MX"/>
        </w:rPr>
        <w:t xml:space="preserve"> </w:t>
      </w:r>
      <w:r w:rsidRPr="009300D7">
        <w:rPr>
          <w:rFonts w:ascii="Montserrat" w:hAnsi="Montserrat" w:cs="Arial"/>
          <w:b/>
          <w:sz w:val="20"/>
          <w:szCs w:val="20"/>
          <w:lang w:val="es-MX"/>
        </w:rPr>
        <w:t xml:space="preserve">Documentación </w:t>
      </w:r>
      <w:r w:rsidR="007007A2" w:rsidRPr="009300D7">
        <w:rPr>
          <w:rFonts w:ascii="Montserrat" w:hAnsi="Montserrat" w:cs="Arial"/>
          <w:b/>
          <w:sz w:val="20"/>
          <w:szCs w:val="20"/>
          <w:lang w:val="es-MX"/>
        </w:rPr>
        <w:t xml:space="preserve">de Carácter </w:t>
      </w:r>
      <w:r w:rsidRPr="009300D7">
        <w:rPr>
          <w:rFonts w:ascii="Montserrat" w:hAnsi="Montserrat" w:cs="Arial"/>
          <w:b/>
          <w:sz w:val="20"/>
          <w:szCs w:val="20"/>
          <w:lang w:val="es-MX"/>
        </w:rPr>
        <w:t>Legal</w:t>
      </w:r>
      <w:r w:rsidR="007007A2" w:rsidRPr="009300D7">
        <w:rPr>
          <w:rFonts w:ascii="Montserrat" w:hAnsi="Montserrat" w:cs="Arial"/>
          <w:b/>
          <w:sz w:val="20"/>
          <w:szCs w:val="20"/>
          <w:lang w:val="es-MX"/>
        </w:rPr>
        <w:t xml:space="preserve"> y Administrativa</w:t>
      </w:r>
      <w:r w:rsidRPr="009300D7">
        <w:rPr>
          <w:rFonts w:ascii="Montserrat" w:hAnsi="Montserrat" w:cs="Arial"/>
          <w:b/>
          <w:sz w:val="20"/>
          <w:szCs w:val="20"/>
          <w:lang w:val="es-MX"/>
        </w:rPr>
        <w:t>, cuya presentación es de CARÁCTER OBLIGATORIO</w:t>
      </w:r>
      <w:r w:rsidRPr="009300D7">
        <w:rPr>
          <w:rFonts w:ascii="Montserrat" w:hAnsi="Montserrat" w:cs="Arial"/>
          <w:sz w:val="20"/>
          <w:szCs w:val="20"/>
          <w:lang w:val="es-MX"/>
        </w:rPr>
        <w:t xml:space="preserve">, por lo que la falta de alguno de ellos será motivo de </w:t>
      </w:r>
      <w:proofErr w:type="spellStart"/>
      <w:r w:rsidR="00B203E0" w:rsidRPr="009300D7">
        <w:rPr>
          <w:rFonts w:ascii="Montserrat" w:hAnsi="Montserrat" w:cs="Arial"/>
          <w:sz w:val="20"/>
          <w:szCs w:val="20"/>
          <w:lang w:val="es-MX"/>
        </w:rPr>
        <w:t>desechamiento</w:t>
      </w:r>
      <w:proofErr w:type="spellEnd"/>
      <w:r w:rsidRPr="009300D7">
        <w:rPr>
          <w:rFonts w:ascii="Montserrat" w:hAnsi="Montserrat" w:cs="Arial"/>
          <w:sz w:val="20"/>
          <w:szCs w:val="20"/>
          <w:lang w:val="es-MX"/>
        </w:rPr>
        <w:t>.</w:t>
      </w:r>
      <w:r w:rsidRPr="0047087E">
        <w:rPr>
          <w:rFonts w:ascii="Montserrat" w:hAnsi="Montserrat" w:cs="Arial"/>
          <w:sz w:val="20"/>
          <w:szCs w:val="20"/>
          <w:lang w:val="es-MX"/>
        </w:rPr>
        <w:t xml:space="preserve">   </w:t>
      </w:r>
      <w:bookmarkStart w:id="754" w:name="_Toc514668606"/>
      <w:bookmarkStart w:id="755" w:name="_Toc379298859"/>
      <w:bookmarkStart w:id="756" w:name="_Toc379299336"/>
      <w:bookmarkStart w:id="757" w:name="_Toc379301978"/>
      <w:bookmarkStart w:id="758" w:name="_Toc382243369"/>
      <w:bookmarkStart w:id="759" w:name="_Toc477942397"/>
      <w:bookmarkEnd w:id="748"/>
    </w:p>
    <w:p w14:paraId="17BD7885" w14:textId="77777777" w:rsidR="003827F5" w:rsidRPr="00CF3EFF" w:rsidRDefault="003827F5" w:rsidP="007C0470">
      <w:pPr>
        <w:jc w:val="both"/>
        <w:outlineLvl w:val="0"/>
        <w:rPr>
          <w:rFonts w:ascii="Montserrat" w:hAnsi="Montserrat" w:cs="Arial"/>
          <w:b/>
          <w:bCs/>
          <w:iCs/>
          <w:sz w:val="20"/>
          <w:szCs w:val="20"/>
          <w:lang w:val="es-MX"/>
        </w:rPr>
      </w:pPr>
    </w:p>
    <w:p w14:paraId="5AC54E19" w14:textId="77777777" w:rsidR="00A55CEB" w:rsidRPr="0047087E" w:rsidRDefault="00A55CEB" w:rsidP="007C0470">
      <w:pPr>
        <w:jc w:val="both"/>
        <w:outlineLvl w:val="0"/>
        <w:rPr>
          <w:rFonts w:ascii="Montserrat" w:hAnsi="Montserrat" w:cs="Arial"/>
          <w:b/>
          <w:bCs/>
          <w:iCs/>
          <w:sz w:val="20"/>
          <w:szCs w:val="20"/>
          <w:lang w:val="es-MX"/>
        </w:rPr>
      </w:pPr>
      <w:bookmarkStart w:id="760" w:name="_Toc51593687"/>
      <w:bookmarkStart w:id="761" w:name="_Toc62837723"/>
      <w:r w:rsidRPr="0047087E">
        <w:rPr>
          <w:rFonts w:ascii="Montserrat" w:hAnsi="Montserrat" w:cs="Arial"/>
          <w:b/>
          <w:bCs/>
          <w:iCs/>
          <w:sz w:val="20"/>
          <w:szCs w:val="20"/>
          <w:lang w:val="es-MX"/>
        </w:rPr>
        <w:t xml:space="preserve">APARTADO VII. </w:t>
      </w:r>
      <w:r w:rsidRPr="0047087E">
        <w:rPr>
          <w:rFonts w:ascii="Montserrat" w:hAnsi="Montserrat" w:cs="Arial"/>
          <w:b/>
          <w:bCs/>
          <w:iCs/>
          <w:sz w:val="20"/>
          <w:szCs w:val="20"/>
          <w:u w:val="single"/>
          <w:lang w:val="es-MX"/>
        </w:rPr>
        <w:t>INCONFORMIDADES</w:t>
      </w:r>
      <w:bookmarkEnd w:id="754"/>
      <w:bookmarkEnd w:id="760"/>
      <w:bookmarkEnd w:id="761"/>
    </w:p>
    <w:p w14:paraId="5E51EF5E" w14:textId="77777777" w:rsidR="00A55CEB" w:rsidRPr="00B801F3" w:rsidRDefault="00A55CEB" w:rsidP="006570BF">
      <w:pPr>
        <w:tabs>
          <w:tab w:val="left" w:pos="426"/>
        </w:tabs>
        <w:autoSpaceDE w:val="0"/>
        <w:autoSpaceDN w:val="0"/>
        <w:adjustRightInd w:val="0"/>
        <w:jc w:val="both"/>
        <w:rPr>
          <w:rFonts w:ascii="Montserrat" w:eastAsia="Arial" w:hAnsi="Montserrat" w:cs="Arial"/>
          <w:sz w:val="20"/>
          <w:szCs w:val="20"/>
          <w:lang w:val="es-MX" w:eastAsia="en-US"/>
        </w:rPr>
      </w:pPr>
    </w:p>
    <w:p w14:paraId="0858E4A2" w14:textId="77777777" w:rsidR="00522153" w:rsidRPr="002139FE" w:rsidRDefault="00B801F3" w:rsidP="006570BF">
      <w:pPr>
        <w:jc w:val="both"/>
        <w:rPr>
          <w:rFonts w:ascii="Montserrat" w:eastAsia="Arial" w:hAnsi="Montserrat" w:cs="Arial"/>
          <w:sz w:val="20"/>
          <w:szCs w:val="20"/>
          <w:lang w:val="es-MX" w:eastAsia="en-US"/>
        </w:rPr>
      </w:pPr>
      <w:r w:rsidRPr="00B801F3">
        <w:rPr>
          <w:rFonts w:ascii="Montserrat" w:eastAsia="Arial" w:hAnsi="Montserrat" w:cs="Arial"/>
          <w:sz w:val="20"/>
          <w:szCs w:val="20"/>
          <w:lang w:val="es-MX" w:eastAsia="en-US"/>
        </w:rPr>
        <w:t xml:space="preserve">De conformidad a lo señalado en el “ACUERDO por el que se establece la suspensión de plazos y términos legales en la Secretaría de la Función Pública, como medida de prevención y combate de la propagación del coronavirus COVID-19”; “ACUERDO por el que se aclara y reforma el diverso por el que se establece la suspensión de plazos y términos legales en la Secretaría de la Función Pública, como medida de prevención y combate de la propagación del coronavirus COVID-19”; y </w:t>
      </w:r>
      <w:r w:rsidR="006570BF">
        <w:rPr>
          <w:rFonts w:ascii="Montserrat" w:eastAsia="Arial" w:hAnsi="Montserrat" w:cs="Arial"/>
          <w:sz w:val="20"/>
          <w:szCs w:val="20"/>
          <w:lang w:val="es-MX" w:eastAsia="en-US"/>
        </w:rPr>
        <w:t xml:space="preserve">el </w:t>
      </w:r>
      <w:r w:rsidRPr="00B801F3">
        <w:rPr>
          <w:rFonts w:ascii="Montserrat" w:eastAsia="Arial" w:hAnsi="Montserrat" w:cs="Arial"/>
          <w:sz w:val="20"/>
          <w:szCs w:val="20"/>
          <w:lang w:val="es-MX" w:eastAsia="en-US"/>
        </w:rPr>
        <w:t xml:space="preserve">ACUERDO por el que se suspenden plazos y términos legales, así como actividades en la Secretaría de la Función Pública, con las exclusiones que en el mismo se indican, como medida de prevención y combate de la propagación de la enfermedad generada por el coronavirus SARS-CoV2 (COVID-19)” publicadas en el Diario Oficial de la Federación el </w:t>
      </w:r>
      <w:r w:rsidR="009300D7" w:rsidRPr="00B801F3">
        <w:rPr>
          <w:rFonts w:ascii="Montserrat" w:eastAsia="Arial" w:hAnsi="Montserrat" w:cs="Arial"/>
          <w:sz w:val="20"/>
          <w:szCs w:val="20"/>
          <w:lang w:val="es-MX" w:eastAsia="en-US"/>
        </w:rPr>
        <w:t>20 y 27 de marzo y 17 de abril de 2020</w:t>
      </w:r>
      <w:r w:rsidRPr="00B801F3">
        <w:rPr>
          <w:rFonts w:ascii="Montserrat" w:eastAsia="Arial" w:hAnsi="Montserrat" w:cs="Arial"/>
          <w:sz w:val="20"/>
          <w:szCs w:val="20"/>
          <w:lang w:val="es-MX" w:eastAsia="en-US"/>
        </w:rPr>
        <w:t>, respectivamente, en términos del artículo 65 y 66 de la Ley, la inconformidad deberá presentarse por escrito directamente en</w:t>
      </w:r>
      <w:r w:rsidR="006570BF">
        <w:rPr>
          <w:rFonts w:ascii="Montserrat" w:eastAsia="Arial" w:hAnsi="Montserrat" w:cs="Arial"/>
          <w:sz w:val="20"/>
          <w:szCs w:val="20"/>
          <w:lang w:val="es-MX" w:eastAsia="en-US"/>
        </w:rPr>
        <w:t>:</w:t>
      </w:r>
      <w:r w:rsidRPr="00B801F3">
        <w:rPr>
          <w:rFonts w:ascii="Montserrat" w:eastAsia="Arial" w:hAnsi="Montserrat" w:cs="Arial"/>
          <w:sz w:val="20"/>
          <w:szCs w:val="20"/>
          <w:lang w:val="es-MX" w:eastAsia="en-US"/>
        </w:rPr>
        <w:t xml:space="preserve"> </w:t>
      </w:r>
    </w:p>
    <w:p w14:paraId="5547DB84" w14:textId="77777777" w:rsidR="00B6451D" w:rsidRPr="006B753B" w:rsidRDefault="00B6451D" w:rsidP="00B6451D">
      <w:pPr>
        <w:tabs>
          <w:tab w:val="left" w:pos="-284"/>
        </w:tabs>
        <w:jc w:val="both"/>
        <w:rPr>
          <w:rFonts w:ascii="Montserrat" w:hAnsi="Montserrat" w:cs="Arial"/>
          <w:sz w:val="16"/>
          <w:szCs w:val="16"/>
          <w:lang w:val="es-MX"/>
        </w:rPr>
      </w:pPr>
    </w:p>
    <w:p w14:paraId="40BD276D" w14:textId="77777777" w:rsidR="00B6451D" w:rsidRPr="00985288" w:rsidRDefault="00B6451D" w:rsidP="00594941">
      <w:pPr>
        <w:pStyle w:val="Normal1"/>
        <w:numPr>
          <w:ilvl w:val="0"/>
          <w:numId w:val="165"/>
        </w:numPr>
        <w:tabs>
          <w:tab w:val="clear" w:pos="360"/>
          <w:tab w:val="num" w:pos="709"/>
          <w:tab w:val="num" w:pos="993"/>
        </w:tabs>
        <w:spacing w:before="0" w:beforeAutospacing="0" w:after="120" w:afterAutospacing="0"/>
        <w:ind w:left="709" w:firstLine="0"/>
        <w:jc w:val="both"/>
        <w:rPr>
          <w:rFonts w:ascii="Montserrat" w:hAnsi="Montserrat"/>
          <w:sz w:val="20"/>
          <w:szCs w:val="20"/>
          <w:lang w:val="es-MX"/>
        </w:rPr>
      </w:pPr>
      <w:r>
        <w:rPr>
          <w:rFonts w:ascii="Montserrat" w:hAnsi="Montserrat"/>
          <w:sz w:val="20"/>
          <w:szCs w:val="20"/>
          <w:lang w:val="es-MX"/>
        </w:rPr>
        <w:t>E</w:t>
      </w:r>
      <w:r w:rsidRPr="00985288">
        <w:rPr>
          <w:rFonts w:ascii="Montserrat" w:hAnsi="Montserrat"/>
          <w:sz w:val="20"/>
          <w:szCs w:val="20"/>
          <w:lang w:val="es-MX"/>
        </w:rPr>
        <w:t xml:space="preserve">l Órgano Interno de Control en </w:t>
      </w:r>
      <w:r w:rsidRPr="00817577">
        <w:rPr>
          <w:rFonts w:ascii="Montserrat" w:hAnsi="Montserrat"/>
          <w:b/>
          <w:sz w:val="20"/>
          <w:szCs w:val="20"/>
          <w:lang w:val="es-MX"/>
        </w:rPr>
        <w:t>“EL COL</w:t>
      </w:r>
      <w:r w:rsidR="00817577">
        <w:rPr>
          <w:rFonts w:ascii="Montserrat" w:hAnsi="Montserrat"/>
          <w:b/>
          <w:sz w:val="20"/>
          <w:szCs w:val="20"/>
          <w:lang w:val="es-MX"/>
        </w:rPr>
        <w:t>EGIO</w:t>
      </w:r>
      <w:r w:rsidRPr="00817577">
        <w:rPr>
          <w:rFonts w:ascii="Montserrat" w:hAnsi="Montserrat"/>
          <w:b/>
          <w:sz w:val="20"/>
          <w:szCs w:val="20"/>
          <w:lang w:val="es-MX"/>
        </w:rPr>
        <w:t>”,</w:t>
      </w:r>
      <w:r w:rsidRPr="00985288">
        <w:rPr>
          <w:rFonts w:ascii="Montserrat" w:hAnsi="Montserrat"/>
          <w:sz w:val="20"/>
          <w:szCs w:val="20"/>
          <w:lang w:val="es-MX"/>
        </w:rPr>
        <w:t xml:space="preserve"> ubicada </w:t>
      </w:r>
      <w:r w:rsidRPr="00CC36E3">
        <w:rPr>
          <w:rFonts w:ascii="Montserrat" w:hAnsi="Montserrat"/>
          <w:sz w:val="20"/>
          <w:szCs w:val="20"/>
          <w:lang w:val="es-MX"/>
        </w:rPr>
        <w:t xml:space="preserve">calle de Prolongación Rancho Vista Hermosa No. 105, Colonia Los Girasoles, C.P. 04920, Alcaldía de Coyoacán, Ciudad de México </w:t>
      </w:r>
    </w:p>
    <w:p w14:paraId="339E5D96" w14:textId="77777777" w:rsidR="00B6451D" w:rsidRDefault="00B6451D" w:rsidP="00594941">
      <w:pPr>
        <w:pStyle w:val="Normal1"/>
        <w:numPr>
          <w:ilvl w:val="0"/>
          <w:numId w:val="165"/>
        </w:numPr>
        <w:tabs>
          <w:tab w:val="clear" w:pos="360"/>
          <w:tab w:val="num" w:pos="709"/>
          <w:tab w:val="num" w:pos="993"/>
        </w:tabs>
        <w:spacing w:before="0" w:beforeAutospacing="0" w:after="120" w:afterAutospacing="0"/>
        <w:ind w:left="709" w:firstLine="0"/>
        <w:jc w:val="both"/>
        <w:rPr>
          <w:rFonts w:ascii="Montserrat" w:hAnsi="Montserrat"/>
          <w:sz w:val="20"/>
          <w:szCs w:val="20"/>
          <w:lang w:val="es-MX"/>
        </w:rPr>
      </w:pPr>
      <w:r>
        <w:rPr>
          <w:rFonts w:ascii="Montserrat" w:hAnsi="Montserrat"/>
          <w:sz w:val="20"/>
          <w:szCs w:val="20"/>
          <w:lang w:val="es-MX"/>
        </w:rPr>
        <w:t>L</w:t>
      </w:r>
      <w:r w:rsidRPr="00985288">
        <w:rPr>
          <w:rFonts w:ascii="Montserrat" w:hAnsi="Montserrat"/>
          <w:sz w:val="20"/>
          <w:szCs w:val="20"/>
          <w:lang w:val="es-MX"/>
        </w:rPr>
        <w:t xml:space="preserve">a </w:t>
      </w:r>
      <w:r w:rsidRPr="00985288">
        <w:rPr>
          <w:rFonts w:ascii="Montserrat" w:hAnsi="Montserrat"/>
          <w:b/>
          <w:sz w:val="20"/>
          <w:szCs w:val="20"/>
          <w:lang w:val="es-MX"/>
        </w:rPr>
        <w:t xml:space="preserve">SFP, </w:t>
      </w:r>
      <w:r w:rsidRPr="00985288">
        <w:rPr>
          <w:rFonts w:ascii="Montserrat" w:hAnsi="Montserrat"/>
          <w:sz w:val="20"/>
          <w:szCs w:val="20"/>
          <w:lang w:val="es-MX"/>
        </w:rPr>
        <w:t>sita en</w:t>
      </w:r>
      <w:r w:rsidRPr="00985288">
        <w:rPr>
          <w:rFonts w:ascii="Montserrat" w:hAnsi="Montserrat"/>
          <w:b/>
          <w:sz w:val="20"/>
          <w:szCs w:val="20"/>
          <w:lang w:val="es-MX"/>
        </w:rPr>
        <w:t xml:space="preserve"> </w:t>
      </w:r>
      <w:r w:rsidRPr="00985288">
        <w:rPr>
          <w:rFonts w:ascii="Montserrat" w:hAnsi="Montserrat"/>
          <w:sz w:val="20"/>
          <w:szCs w:val="20"/>
          <w:lang w:val="es-MX"/>
        </w:rPr>
        <w:t xml:space="preserve">Insurgentes Sur 1735, Col. Guadalupe </w:t>
      </w:r>
      <w:proofErr w:type="spellStart"/>
      <w:r w:rsidRPr="00985288">
        <w:rPr>
          <w:rFonts w:ascii="Montserrat" w:hAnsi="Montserrat"/>
          <w:sz w:val="20"/>
          <w:szCs w:val="20"/>
          <w:lang w:val="es-MX"/>
        </w:rPr>
        <w:t>Inn</w:t>
      </w:r>
      <w:proofErr w:type="spellEnd"/>
      <w:r w:rsidRPr="00985288">
        <w:rPr>
          <w:rFonts w:ascii="Montserrat" w:hAnsi="Montserrat"/>
          <w:sz w:val="20"/>
          <w:szCs w:val="20"/>
          <w:lang w:val="es-MX"/>
        </w:rPr>
        <w:t xml:space="preserve">, </w:t>
      </w:r>
      <w:r>
        <w:rPr>
          <w:rFonts w:ascii="Montserrat" w:hAnsi="Montserrat"/>
          <w:sz w:val="20"/>
          <w:szCs w:val="20"/>
          <w:lang w:val="es-MX"/>
        </w:rPr>
        <w:t xml:space="preserve">Alcaldía </w:t>
      </w:r>
      <w:r w:rsidRPr="00985288">
        <w:rPr>
          <w:rFonts w:ascii="Montserrat" w:hAnsi="Montserrat"/>
          <w:sz w:val="20"/>
          <w:szCs w:val="20"/>
          <w:lang w:val="es-MX"/>
        </w:rPr>
        <w:t xml:space="preserve">Álvaro Obregón, C.P. 01020, Ciudad de </w:t>
      </w:r>
      <w:r>
        <w:rPr>
          <w:rFonts w:ascii="Montserrat" w:hAnsi="Montserrat"/>
          <w:sz w:val="20"/>
          <w:szCs w:val="20"/>
          <w:lang w:val="es-MX"/>
        </w:rPr>
        <w:t>México, Teléfono (55) 2000-3000</w:t>
      </w:r>
      <w:r w:rsidRPr="00985288">
        <w:rPr>
          <w:rFonts w:ascii="Montserrat" w:hAnsi="Montserrat"/>
          <w:sz w:val="20"/>
          <w:szCs w:val="20"/>
          <w:lang w:val="es-MX"/>
        </w:rPr>
        <w:t xml:space="preserve"> </w:t>
      </w:r>
      <w:r w:rsidRPr="00257D7C">
        <w:rPr>
          <w:rFonts w:ascii="Montserrat" w:hAnsi="Montserrat"/>
          <w:sz w:val="20"/>
          <w:szCs w:val="20"/>
          <w:lang w:val="es-MX"/>
        </w:rPr>
        <w:t>con horario de atención de 09:00 a 15:00 horas</w:t>
      </w:r>
      <w:r>
        <w:rPr>
          <w:rFonts w:ascii="Montserrat" w:hAnsi="Montserrat"/>
          <w:sz w:val="20"/>
          <w:szCs w:val="20"/>
          <w:lang w:val="es-MX"/>
        </w:rPr>
        <w:t xml:space="preserve">; </w:t>
      </w:r>
      <w:r w:rsidRPr="00985288">
        <w:rPr>
          <w:rFonts w:ascii="Montserrat" w:hAnsi="Montserrat"/>
          <w:sz w:val="20"/>
          <w:szCs w:val="20"/>
          <w:lang w:val="es-MX"/>
        </w:rPr>
        <w:t xml:space="preserve">o </w:t>
      </w:r>
    </w:p>
    <w:p w14:paraId="5D7906ED" w14:textId="77777777" w:rsidR="00740C6A" w:rsidRDefault="00B6451D" w:rsidP="00B6451D">
      <w:pPr>
        <w:autoSpaceDE w:val="0"/>
        <w:autoSpaceDN w:val="0"/>
        <w:adjustRightInd w:val="0"/>
        <w:jc w:val="both"/>
        <w:rPr>
          <w:rStyle w:val="Hipervnculo"/>
          <w:rFonts w:ascii="Montserrat" w:hAnsi="Montserrat"/>
          <w:sz w:val="20"/>
          <w:szCs w:val="20"/>
          <w:lang w:val="es-MX"/>
        </w:rPr>
      </w:pPr>
      <w:r>
        <w:rPr>
          <w:rFonts w:ascii="Montserrat" w:hAnsi="Montserrat"/>
          <w:sz w:val="20"/>
          <w:szCs w:val="20"/>
          <w:lang w:val="es-MX"/>
        </w:rPr>
        <w:t>A</w:t>
      </w:r>
      <w:r w:rsidRPr="00257D7C">
        <w:rPr>
          <w:rFonts w:ascii="Montserrat" w:hAnsi="Montserrat"/>
          <w:sz w:val="20"/>
          <w:szCs w:val="20"/>
          <w:lang w:val="es-MX"/>
        </w:rPr>
        <w:t xml:space="preserve"> través del sistema CompraNet en la dirección electrónica: </w:t>
      </w:r>
      <w:hyperlink r:id="rId20" w:history="1">
        <w:r w:rsidRPr="008543E5">
          <w:rPr>
            <w:rStyle w:val="Hipervnculo"/>
            <w:rFonts w:ascii="Montserrat" w:hAnsi="Montserrat"/>
            <w:b/>
            <w:sz w:val="20"/>
            <w:szCs w:val="20"/>
            <w:lang w:val="es-MX"/>
          </w:rPr>
          <w:t>http://compranet.hacienda.gob.mx</w:t>
        </w:r>
      </w:hyperlink>
      <w:r w:rsidRPr="00257D7C">
        <w:rPr>
          <w:rFonts w:ascii="Montserrat" w:hAnsi="Montserrat"/>
          <w:sz w:val="20"/>
          <w:szCs w:val="20"/>
          <w:lang w:val="es-MX"/>
        </w:rPr>
        <w:t xml:space="preserve">; </w:t>
      </w:r>
      <w:hyperlink r:id="rId21" w:history="1">
        <w:r w:rsidRPr="00505217">
          <w:rPr>
            <w:rStyle w:val="Hipervnculo"/>
            <w:rFonts w:ascii="Montserrat" w:hAnsi="Montserrat"/>
            <w:sz w:val="20"/>
            <w:szCs w:val="20"/>
            <w:lang w:val="es-MX"/>
          </w:rPr>
          <w:t>cnet_inconformidades@hacienda.gob.mx</w:t>
        </w:r>
      </w:hyperlink>
    </w:p>
    <w:p w14:paraId="070B9E39" w14:textId="77777777" w:rsidR="00B6451D" w:rsidRPr="008D5532" w:rsidRDefault="00B6451D" w:rsidP="006570BF">
      <w:pPr>
        <w:autoSpaceDE w:val="0"/>
        <w:autoSpaceDN w:val="0"/>
        <w:adjustRightInd w:val="0"/>
        <w:jc w:val="both"/>
        <w:rPr>
          <w:rFonts w:ascii="Montserrat" w:eastAsia="Arial" w:hAnsi="Montserrat" w:cs="Arial"/>
          <w:sz w:val="20"/>
          <w:szCs w:val="20"/>
          <w:lang w:val="es-MX" w:eastAsia="en-US"/>
        </w:rPr>
      </w:pPr>
    </w:p>
    <w:p w14:paraId="63C1A84D" w14:textId="77777777" w:rsidR="008D5532" w:rsidRPr="008D5532" w:rsidRDefault="008D5532" w:rsidP="006570BF">
      <w:pPr>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La Secretaría de la Función Pública conocerá de las inconformidades que se promuevan contra los actos de los procedimientos de la Licitación que se indican a continuación:</w:t>
      </w:r>
    </w:p>
    <w:p w14:paraId="176289A3" w14:textId="77777777" w:rsidR="008D5532" w:rsidRPr="008D5532" w:rsidRDefault="008D5532" w:rsidP="006570BF">
      <w:pPr>
        <w:autoSpaceDE w:val="0"/>
        <w:autoSpaceDN w:val="0"/>
        <w:adjustRightInd w:val="0"/>
        <w:ind w:left="709"/>
        <w:jc w:val="both"/>
        <w:rPr>
          <w:rFonts w:ascii="Montserrat" w:eastAsia="Arial" w:hAnsi="Montserrat" w:cs="Arial"/>
          <w:sz w:val="20"/>
          <w:szCs w:val="20"/>
          <w:lang w:val="es-MX" w:eastAsia="en-US"/>
        </w:rPr>
      </w:pPr>
    </w:p>
    <w:p w14:paraId="3A46E8C3" w14:textId="77777777" w:rsidR="008D5532" w:rsidRPr="008D5532" w:rsidRDefault="008D5532" w:rsidP="006570BF">
      <w:pPr>
        <w:numPr>
          <w:ilvl w:val="0"/>
          <w:numId w:val="159"/>
        </w:numPr>
        <w:tabs>
          <w:tab w:val="decimal" w:pos="432"/>
        </w:tabs>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 xml:space="preserve">La Convocatoria, y las Juntas de Aclaraciones. </w:t>
      </w:r>
    </w:p>
    <w:p w14:paraId="4D5C63AB" w14:textId="77777777" w:rsidR="008D5532" w:rsidRPr="008D5532" w:rsidRDefault="008D5532" w:rsidP="006570BF">
      <w:pPr>
        <w:autoSpaceDE w:val="0"/>
        <w:autoSpaceDN w:val="0"/>
        <w:adjustRightInd w:val="0"/>
        <w:ind w:left="502"/>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En este supuesto, la inconformidad sólo podrá presentarse por el interesado que haya manifestado su interés por participar en el procedimiento según lo establecido en el artículo 33 bis de la Ley, dentro de los seis días hábiles siguientes a la celebración de la última Junta de Aclaraciones.</w:t>
      </w:r>
    </w:p>
    <w:p w14:paraId="6C68875C" w14:textId="77777777" w:rsidR="008D5532" w:rsidRPr="008D5532" w:rsidRDefault="008D5532" w:rsidP="006570BF">
      <w:pPr>
        <w:autoSpaceDE w:val="0"/>
        <w:autoSpaceDN w:val="0"/>
        <w:adjustRightInd w:val="0"/>
        <w:ind w:left="709"/>
        <w:jc w:val="both"/>
        <w:rPr>
          <w:rFonts w:ascii="Montserrat" w:eastAsia="Arial" w:hAnsi="Montserrat" w:cs="Arial"/>
          <w:sz w:val="20"/>
          <w:szCs w:val="20"/>
          <w:lang w:val="es-MX" w:eastAsia="en-US"/>
        </w:rPr>
      </w:pPr>
    </w:p>
    <w:p w14:paraId="011DD860" w14:textId="77777777" w:rsidR="008D5532" w:rsidRPr="008D5532" w:rsidRDefault="008D5532" w:rsidP="006570BF">
      <w:pPr>
        <w:numPr>
          <w:ilvl w:val="0"/>
          <w:numId w:val="159"/>
        </w:numPr>
        <w:tabs>
          <w:tab w:val="decimal" w:pos="432"/>
        </w:tabs>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El Acto de Presentación y Apertura de Proposiciones, y el Fallo.</w:t>
      </w:r>
    </w:p>
    <w:p w14:paraId="71028967" w14:textId="77777777" w:rsidR="008D5532" w:rsidRPr="008D5532" w:rsidRDefault="008D5532" w:rsidP="006570BF">
      <w:pPr>
        <w:autoSpaceDE w:val="0"/>
        <w:autoSpaceDN w:val="0"/>
        <w:adjustRightInd w:val="0"/>
        <w:ind w:left="502"/>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En este caso, la inconformidad sólo podrá presentarse por quien hubiere presentado proposición dentro de los seis días hábiles siguientes a la celebración de la junta pública en la que se dé a conocer el fallo, o de que se le haya notificado al licitante en los casos en que no se celebre junta pública.</w:t>
      </w:r>
    </w:p>
    <w:p w14:paraId="095E2CE8" w14:textId="77777777" w:rsidR="008D5532" w:rsidRPr="008D5532" w:rsidRDefault="008D5532" w:rsidP="006570BF">
      <w:pPr>
        <w:autoSpaceDE w:val="0"/>
        <w:autoSpaceDN w:val="0"/>
        <w:adjustRightInd w:val="0"/>
        <w:ind w:left="709"/>
        <w:jc w:val="both"/>
        <w:rPr>
          <w:rFonts w:ascii="Montserrat" w:eastAsia="Arial" w:hAnsi="Montserrat" w:cs="Arial"/>
          <w:sz w:val="20"/>
          <w:szCs w:val="20"/>
          <w:lang w:val="es-MX" w:eastAsia="en-US"/>
        </w:rPr>
      </w:pPr>
    </w:p>
    <w:p w14:paraId="7CED824A" w14:textId="77777777" w:rsidR="008D5532" w:rsidRPr="008D5532" w:rsidRDefault="008D5532" w:rsidP="006570BF">
      <w:pPr>
        <w:numPr>
          <w:ilvl w:val="0"/>
          <w:numId w:val="159"/>
        </w:numPr>
        <w:tabs>
          <w:tab w:val="decimal" w:pos="432"/>
        </w:tabs>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La cancelación de la licitación.</w:t>
      </w:r>
    </w:p>
    <w:p w14:paraId="3EAC520F" w14:textId="77777777" w:rsidR="008D5532" w:rsidRPr="008D5532" w:rsidRDefault="008D5532" w:rsidP="006570BF">
      <w:pPr>
        <w:autoSpaceDE w:val="0"/>
        <w:autoSpaceDN w:val="0"/>
        <w:adjustRightInd w:val="0"/>
        <w:ind w:left="502"/>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En este supuesto, la inconformidad sólo podrá presentarse por la persona licitante que hubiere presentado proposición, dentro de los seis días hábiles siguientes a su notificación, y</w:t>
      </w:r>
    </w:p>
    <w:p w14:paraId="73D4E8FB" w14:textId="77777777" w:rsidR="008D5532" w:rsidRPr="008D5532" w:rsidRDefault="008D5532" w:rsidP="006570BF">
      <w:pPr>
        <w:autoSpaceDE w:val="0"/>
        <w:autoSpaceDN w:val="0"/>
        <w:adjustRightInd w:val="0"/>
        <w:ind w:left="709"/>
        <w:jc w:val="both"/>
        <w:rPr>
          <w:rFonts w:ascii="Montserrat" w:eastAsia="Arial" w:hAnsi="Montserrat" w:cs="Arial"/>
          <w:sz w:val="20"/>
          <w:szCs w:val="20"/>
          <w:lang w:val="es-MX" w:eastAsia="en-US"/>
        </w:rPr>
      </w:pPr>
    </w:p>
    <w:p w14:paraId="49FAD5BA" w14:textId="77777777" w:rsidR="008D5532" w:rsidRPr="008D5532" w:rsidRDefault="008D5532" w:rsidP="006570BF">
      <w:pPr>
        <w:numPr>
          <w:ilvl w:val="0"/>
          <w:numId w:val="159"/>
        </w:numPr>
        <w:tabs>
          <w:tab w:val="decimal" w:pos="432"/>
        </w:tabs>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lastRenderedPageBreak/>
        <w:t>Los actos y omisiones por parte de la dependencia que impidan la formalización del contrato en los términos establecidos en la convocatoria o en la Ley.</w:t>
      </w:r>
    </w:p>
    <w:p w14:paraId="36E613D1" w14:textId="77777777" w:rsidR="008D5532" w:rsidRPr="008D5532" w:rsidRDefault="008D5532" w:rsidP="006570BF">
      <w:pPr>
        <w:autoSpaceDE w:val="0"/>
        <w:autoSpaceDN w:val="0"/>
        <w:adjustRightInd w:val="0"/>
        <w:ind w:left="502"/>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En esta hipótesis, la inconformidad sólo podrá presentarse por quien haya resultado adjudicado, dentro de los seis días hábiles posteriores a aquél en que hubiere vencido el plazo establecido en el fallo para la formalización del contrato o, en su defecto, el plazo legal.</w:t>
      </w:r>
    </w:p>
    <w:p w14:paraId="33930B33" w14:textId="77777777" w:rsidR="008D5532" w:rsidRPr="008D5532" w:rsidRDefault="008D5532" w:rsidP="006570BF">
      <w:pPr>
        <w:autoSpaceDE w:val="0"/>
        <w:autoSpaceDN w:val="0"/>
        <w:adjustRightInd w:val="0"/>
        <w:ind w:left="502"/>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En todos los casos en que se trate de licitantes que hayan presentado proposición conjunta, la inconformidad sólo será procedente si se promueve conjuntamente por todos los integrantes de la misma.</w:t>
      </w:r>
    </w:p>
    <w:p w14:paraId="2B2167F0" w14:textId="77777777" w:rsidR="008D5532" w:rsidRDefault="008D5532" w:rsidP="006570BF">
      <w:pPr>
        <w:autoSpaceDE w:val="0"/>
        <w:autoSpaceDN w:val="0"/>
        <w:adjustRightInd w:val="0"/>
        <w:jc w:val="both"/>
        <w:rPr>
          <w:rFonts w:ascii="Montserrat" w:eastAsia="Arial" w:hAnsi="Montserrat" w:cs="Arial"/>
          <w:sz w:val="20"/>
          <w:szCs w:val="20"/>
          <w:lang w:val="es-MX" w:eastAsia="en-US"/>
        </w:rPr>
      </w:pPr>
    </w:p>
    <w:p w14:paraId="3B9D35CF" w14:textId="77777777" w:rsidR="00740C6A" w:rsidRPr="008D5532" w:rsidRDefault="008D5532" w:rsidP="006570BF">
      <w:pPr>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La interposición de la inconformidad en forma o ante autoridad diversa a la señalada en este Apartado, según cada caso, no interrumpirá el plazo para su oportuna presentación.</w:t>
      </w:r>
    </w:p>
    <w:p w14:paraId="192614F4" w14:textId="77777777" w:rsidR="00464C16" w:rsidRDefault="00464C16" w:rsidP="006570BF">
      <w:pPr>
        <w:jc w:val="both"/>
        <w:outlineLvl w:val="0"/>
        <w:rPr>
          <w:rFonts w:ascii="Montserrat" w:hAnsi="Montserrat" w:cs="Arial"/>
          <w:b/>
          <w:bCs/>
          <w:iCs/>
          <w:sz w:val="20"/>
          <w:szCs w:val="20"/>
          <w:lang w:val="es-MX"/>
        </w:rPr>
      </w:pPr>
      <w:bookmarkStart w:id="762" w:name="_Toc514668607"/>
      <w:bookmarkStart w:id="763" w:name="_Toc51593688"/>
      <w:bookmarkStart w:id="764" w:name="_Toc62837724"/>
      <w:bookmarkStart w:id="765" w:name="_Toc431840036"/>
    </w:p>
    <w:p w14:paraId="64FE8471" w14:textId="77777777" w:rsidR="00A55CEB" w:rsidRPr="00464C16" w:rsidRDefault="00A55CEB" w:rsidP="007C0470">
      <w:pPr>
        <w:jc w:val="both"/>
        <w:outlineLvl w:val="0"/>
        <w:rPr>
          <w:rFonts w:ascii="Montserrat" w:hAnsi="Montserrat" w:cs="Arial"/>
          <w:b/>
          <w:bCs/>
          <w:iCs/>
          <w:sz w:val="19"/>
          <w:szCs w:val="19"/>
          <w:u w:val="single"/>
          <w:lang w:val="es-MX"/>
        </w:rPr>
      </w:pPr>
      <w:r w:rsidRPr="00464C16">
        <w:rPr>
          <w:rFonts w:ascii="Montserrat" w:hAnsi="Montserrat" w:cs="Arial"/>
          <w:b/>
          <w:bCs/>
          <w:iCs/>
          <w:sz w:val="19"/>
          <w:szCs w:val="19"/>
          <w:lang w:val="es-MX"/>
        </w:rPr>
        <w:t xml:space="preserve">APARTADO VIII. </w:t>
      </w:r>
      <w:r w:rsidRPr="00464C16">
        <w:rPr>
          <w:rFonts w:ascii="Montserrat" w:hAnsi="Montserrat" w:cs="Arial"/>
          <w:b/>
          <w:bCs/>
          <w:iCs/>
          <w:sz w:val="19"/>
          <w:szCs w:val="19"/>
          <w:u w:val="single"/>
          <w:lang w:val="es-MX"/>
        </w:rPr>
        <w:t>DENUNCIAS</w:t>
      </w:r>
      <w:bookmarkEnd w:id="762"/>
      <w:bookmarkEnd w:id="763"/>
      <w:bookmarkEnd w:id="764"/>
    </w:p>
    <w:p w14:paraId="132BDEE9" w14:textId="77777777" w:rsidR="00A55CEB" w:rsidRPr="00464C16" w:rsidRDefault="00A55CEB" w:rsidP="007C0470">
      <w:pPr>
        <w:pStyle w:val="Prrafodelista"/>
        <w:ind w:left="0" w:firstLine="14"/>
        <w:jc w:val="both"/>
        <w:rPr>
          <w:rFonts w:ascii="Montserrat" w:hAnsi="Montserrat"/>
          <w:sz w:val="19"/>
          <w:szCs w:val="19"/>
          <w:highlight w:val="yellow"/>
          <w:lang w:eastAsia="es-MX"/>
        </w:rPr>
      </w:pPr>
    </w:p>
    <w:p w14:paraId="15134DCA" w14:textId="77777777" w:rsidR="00A55CEB" w:rsidRPr="00464C16" w:rsidRDefault="00A55CEB" w:rsidP="007C0470">
      <w:pPr>
        <w:pStyle w:val="Prrafodelista"/>
        <w:ind w:left="0" w:firstLine="14"/>
        <w:jc w:val="both"/>
        <w:rPr>
          <w:rFonts w:ascii="Montserrat" w:hAnsi="Montserrat" w:cs="Arial"/>
          <w:sz w:val="19"/>
          <w:szCs w:val="19"/>
          <w:lang w:val="es-MX" w:eastAsia="es-MX"/>
        </w:rPr>
      </w:pPr>
      <w:r w:rsidRPr="00464C16">
        <w:rPr>
          <w:rFonts w:ascii="Montserrat" w:hAnsi="Montserrat" w:cs="Arial"/>
          <w:sz w:val="19"/>
          <w:szCs w:val="19"/>
          <w:lang w:val="es-MX" w:eastAsia="es-MX"/>
        </w:rPr>
        <w:t xml:space="preserve">Los Licitantes podrán presentar las denuncias correspondientes conforme a lo dispuesto en el artículo 92 de la </w:t>
      </w:r>
      <w:r w:rsidR="00511B1C" w:rsidRPr="00464C16">
        <w:rPr>
          <w:rFonts w:ascii="Montserrat" w:hAnsi="Montserrat" w:cs="Arial"/>
          <w:sz w:val="19"/>
          <w:szCs w:val="19"/>
          <w:lang w:val="es-MX" w:eastAsia="es-MX"/>
        </w:rPr>
        <w:t>Ley</w:t>
      </w:r>
      <w:r w:rsidRPr="00464C16">
        <w:rPr>
          <w:rFonts w:ascii="Montserrat" w:hAnsi="Montserrat" w:cs="Arial"/>
          <w:sz w:val="19"/>
          <w:szCs w:val="19"/>
          <w:lang w:val="es-MX" w:eastAsia="es-MX"/>
        </w:rPr>
        <w:t xml:space="preserve"> General de Responsabilidades Administrativas. Para dar cumplimiento a los “Lineamientos para la atención, investigación y conclusión de quejas y denuncias”, en el que se establece que el único mecanismo de captación de éstas será el Sistema Integral de Quejas y Denuncias Ciudadanas (SIDEC), podrá realizarse en la siguiente liga </w:t>
      </w:r>
      <w:hyperlink r:id="rId22" w:history="1">
        <w:r w:rsidRPr="00464C16">
          <w:rPr>
            <w:rFonts w:ascii="Montserrat" w:hAnsi="Montserrat" w:cs="Arial"/>
            <w:sz w:val="19"/>
            <w:szCs w:val="19"/>
            <w:lang w:val="es-MX" w:eastAsia="es-MX"/>
          </w:rPr>
          <w:t>https://sidec.funcionpublica.gob.mx/.</w:t>
        </w:r>
      </w:hyperlink>
    </w:p>
    <w:p w14:paraId="209BFA41" w14:textId="77777777" w:rsidR="00C46A36" w:rsidRPr="00464C16" w:rsidRDefault="00C46A36" w:rsidP="007C0470">
      <w:pPr>
        <w:jc w:val="both"/>
        <w:outlineLvl w:val="0"/>
        <w:rPr>
          <w:rFonts w:ascii="Montserrat" w:hAnsi="Montserrat" w:cs="Arial"/>
          <w:bCs/>
          <w:iCs/>
          <w:sz w:val="19"/>
          <w:szCs w:val="19"/>
          <w:lang w:val="es-MX"/>
        </w:rPr>
      </w:pPr>
      <w:bookmarkStart w:id="766" w:name="_Toc514668608"/>
      <w:bookmarkStart w:id="767" w:name="_Toc51593689"/>
    </w:p>
    <w:p w14:paraId="1ADC481D" w14:textId="77777777" w:rsidR="00A55CEB" w:rsidRPr="00464C16" w:rsidRDefault="00A55CEB" w:rsidP="007C0470">
      <w:pPr>
        <w:jc w:val="both"/>
        <w:outlineLvl w:val="0"/>
        <w:rPr>
          <w:rFonts w:ascii="Montserrat" w:hAnsi="Montserrat" w:cs="Arial"/>
          <w:b/>
          <w:bCs/>
          <w:iCs/>
          <w:sz w:val="19"/>
          <w:szCs w:val="19"/>
          <w:lang w:val="es-MX"/>
        </w:rPr>
      </w:pPr>
      <w:bookmarkStart w:id="768" w:name="_Toc62837725"/>
      <w:r w:rsidRPr="00464C16">
        <w:rPr>
          <w:rFonts w:ascii="Montserrat" w:hAnsi="Montserrat" w:cs="Arial"/>
          <w:b/>
          <w:bCs/>
          <w:iCs/>
          <w:sz w:val="19"/>
          <w:szCs w:val="19"/>
          <w:lang w:val="es-MX"/>
        </w:rPr>
        <w:t xml:space="preserve">APARTADO IX. </w:t>
      </w:r>
      <w:r w:rsidRPr="00464C16">
        <w:rPr>
          <w:rFonts w:ascii="Montserrat" w:hAnsi="Montserrat" w:cs="Arial"/>
          <w:b/>
          <w:bCs/>
          <w:iCs/>
          <w:sz w:val="19"/>
          <w:szCs w:val="19"/>
          <w:u w:val="single"/>
          <w:lang w:val="es-MX"/>
        </w:rPr>
        <w:t>SANCIONES</w:t>
      </w:r>
      <w:bookmarkEnd w:id="766"/>
      <w:bookmarkEnd w:id="767"/>
      <w:bookmarkEnd w:id="768"/>
    </w:p>
    <w:p w14:paraId="0FC7325E" w14:textId="77777777" w:rsidR="00A55CEB" w:rsidRPr="00464C16" w:rsidRDefault="00A55CEB" w:rsidP="007C0470">
      <w:pPr>
        <w:jc w:val="both"/>
        <w:outlineLvl w:val="0"/>
        <w:rPr>
          <w:rFonts w:ascii="Montserrat" w:hAnsi="Montserrat" w:cs="Arial"/>
          <w:sz w:val="19"/>
          <w:szCs w:val="19"/>
          <w:lang w:val="es-MX" w:eastAsia="es-MX"/>
        </w:rPr>
      </w:pPr>
    </w:p>
    <w:p w14:paraId="67E3EB9B" w14:textId="77777777" w:rsidR="00C80F76" w:rsidRDefault="008D5532" w:rsidP="00C80F76">
      <w:pPr>
        <w:tabs>
          <w:tab w:val="left" w:pos="1064"/>
        </w:tabs>
        <w:ind w:right="283"/>
        <w:jc w:val="both"/>
        <w:rPr>
          <w:rFonts w:ascii="Montserrat" w:hAnsi="Montserrat" w:cs="Arial"/>
          <w:sz w:val="19"/>
          <w:szCs w:val="19"/>
          <w:lang w:val="es-MX" w:eastAsia="es-MX"/>
        </w:rPr>
      </w:pPr>
      <w:r w:rsidRPr="00464C16">
        <w:rPr>
          <w:rFonts w:ascii="Montserrat" w:hAnsi="Montserrat" w:cs="Arial"/>
          <w:sz w:val="19"/>
          <w:szCs w:val="19"/>
          <w:lang w:val="es-MX" w:eastAsia="es-MX"/>
        </w:rPr>
        <w:t xml:space="preserve">En términos de lo dispuesto en el artículo 92 de la Ley General de Responsabilidades Administrativas, las autoridades investigadoras establecerán áreas de fácil acceso, para que cualquier interesado pueda presentar denuncias por presuntas faltas administrativas; mismas que deberán contener conforme al artículo 93 los datos o indicios que permitan advertir la presunta responsabilidad administrativa por la comisión de faltas administrativas, y podrán ser presentadas de manera electrónica a través de los mecanismos que para tal efecto establezcan las autoridades investigadoras, lo anterior sin menoscabo de la plataforma digital que determine, para tal efecto, el Sistema Nacional Anticorrupción, de conformidad con los criterios establecidos en la citada Ley. Para este fin, la Unidad Administrativa que atenderá la denuncia es el área de quejas del Órgano Interno de Control en </w:t>
      </w:r>
      <w:r w:rsidR="00B6451D" w:rsidRPr="00817577">
        <w:rPr>
          <w:rFonts w:ascii="Montserrat" w:hAnsi="Montserrat" w:cs="Arial"/>
          <w:b/>
          <w:sz w:val="19"/>
          <w:szCs w:val="19"/>
          <w:lang w:val="es-MX" w:eastAsia="es-MX"/>
        </w:rPr>
        <w:t>“EL COL</w:t>
      </w:r>
      <w:r w:rsidR="00817577">
        <w:rPr>
          <w:rFonts w:ascii="Montserrat" w:hAnsi="Montserrat" w:cs="Arial"/>
          <w:b/>
          <w:sz w:val="19"/>
          <w:szCs w:val="19"/>
          <w:lang w:val="es-MX" w:eastAsia="es-MX"/>
        </w:rPr>
        <w:t>EGIO</w:t>
      </w:r>
      <w:r w:rsidR="00B6451D" w:rsidRPr="00817577">
        <w:rPr>
          <w:rFonts w:ascii="Montserrat" w:hAnsi="Montserrat" w:cs="Arial"/>
          <w:b/>
          <w:sz w:val="19"/>
          <w:szCs w:val="19"/>
          <w:lang w:val="es-MX" w:eastAsia="es-MX"/>
        </w:rPr>
        <w:t>”</w:t>
      </w:r>
      <w:r w:rsidRPr="00817577">
        <w:rPr>
          <w:rFonts w:ascii="Montserrat" w:hAnsi="Montserrat" w:cs="Arial"/>
          <w:b/>
          <w:sz w:val="19"/>
          <w:szCs w:val="19"/>
          <w:lang w:val="es-MX" w:eastAsia="es-MX"/>
        </w:rPr>
        <w:t>,</w:t>
      </w:r>
      <w:r w:rsidRPr="00464C16">
        <w:rPr>
          <w:rFonts w:ascii="Montserrat" w:hAnsi="Montserrat" w:cs="Arial"/>
          <w:sz w:val="19"/>
          <w:szCs w:val="19"/>
          <w:lang w:val="es-MX" w:eastAsia="es-MX"/>
        </w:rPr>
        <w:t xml:space="preserve"> ubicado en </w:t>
      </w:r>
      <w:r w:rsidR="00B6451D" w:rsidRPr="00464C16">
        <w:rPr>
          <w:rFonts w:ascii="Montserrat" w:hAnsi="Montserrat" w:cs="Arial"/>
          <w:sz w:val="19"/>
          <w:szCs w:val="19"/>
          <w:lang w:val="es-MX" w:eastAsia="es-MX"/>
        </w:rPr>
        <w:t>Prolongación Rancho Vista Hermosa No. 105, Colonia Los Girasoles, Alcaldía Coyoacán, C, P 04920,</w:t>
      </w:r>
      <w:r w:rsidRPr="00464C16">
        <w:rPr>
          <w:rFonts w:ascii="Montserrat" w:hAnsi="Montserrat" w:cs="Arial"/>
          <w:sz w:val="19"/>
          <w:szCs w:val="19"/>
          <w:lang w:val="es-MX" w:eastAsia="es-MX"/>
        </w:rPr>
        <w:t xml:space="preserve"> Ciudad de México. Para </w:t>
      </w:r>
      <w:r w:rsidR="00B6451D" w:rsidRPr="00817577">
        <w:rPr>
          <w:rFonts w:ascii="Montserrat" w:hAnsi="Montserrat" w:cs="Arial"/>
          <w:b/>
          <w:sz w:val="19"/>
          <w:szCs w:val="19"/>
          <w:lang w:val="es-MX" w:eastAsia="es-MX"/>
        </w:rPr>
        <w:t>“EL COL</w:t>
      </w:r>
      <w:r w:rsidR="00817577">
        <w:rPr>
          <w:rFonts w:ascii="Montserrat" w:hAnsi="Montserrat" w:cs="Arial"/>
          <w:b/>
          <w:sz w:val="19"/>
          <w:szCs w:val="19"/>
          <w:lang w:val="es-MX" w:eastAsia="es-MX"/>
        </w:rPr>
        <w:t>EGIO</w:t>
      </w:r>
      <w:r w:rsidR="00B6451D" w:rsidRPr="00817577">
        <w:rPr>
          <w:rFonts w:ascii="Montserrat" w:hAnsi="Montserrat" w:cs="Arial"/>
          <w:b/>
          <w:sz w:val="19"/>
          <w:szCs w:val="19"/>
          <w:lang w:val="es-MX" w:eastAsia="es-MX"/>
        </w:rPr>
        <w:t>”</w:t>
      </w:r>
      <w:r w:rsidRPr="00817577">
        <w:rPr>
          <w:rFonts w:ascii="Montserrat" w:hAnsi="Montserrat" w:cs="Arial"/>
          <w:b/>
          <w:sz w:val="19"/>
          <w:szCs w:val="19"/>
          <w:lang w:val="es-MX" w:eastAsia="es-MX"/>
        </w:rPr>
        <w:t>,</w:t>
      </w:r>
      <w:r w:rsidRPr="00464C16">
        <w:rPr>
          <w:rFonts w:ascii="Montserrat" w:hAnsi="Montserrat" w:cs="Arial"/>
          <w:sz w:val="19"/>
          <w:szCs w:val="19"/>
          <w:lang w:val="es-MX" w:eastAsia="es-MX"/>
        </w:rPr>
        <w:t xml:space="preserve"> a efectos de dar cumplimiento a los “Lineamientos para la atención, investigación y conclusión de quejas y denuncias”, en el que se establece que el único mecanismo de captación de éstas será el (SIDEC); podrá realizarse en la siguiente liga </w:t>
      </w:r>
      <w:hyperlink r:id="rId23" w:history="1">
        <w:r w:rsidRPr="00464C16">
          <w:rPr>
            <w:rFonts w:ascii="Montserrat" w:hAnsi="Montserrat" w:cs="Arial"/>
            <w:sz w:val="19"/>
            <w:szCs w:val="19"/>
            <w:lang w:val="es-MX" w:eastAsia="es-MX"/>
          </w:rPr>
          <w:t>https://sidec.funcionpublica.gob.mx/</w:t>
        </w:r>
      </w:hyperlink>
      <w:r w:rsidRPr="00464C16">
        <w:rPr>
          <w:rFonts w:ascii="Montserrat" w:hAnsi="Montserrat" w:cs="Arial"/>
          <w:sz w:val="19"/>
          <w:szCs w:val="19"/>
          <w:lang w:val="es-MX" w:eastAsia="es-MX"/>
        </w:rPr>
        <w:t>.</w:t>
      </w:r>
    </w:p>
    <w:p w14:paraId="2DD280A3" w14:textId="77777777" w:rsidR="008D5532" w:rsidRPr="00464C16" w:rsidRDefault="008D5532" w:rsidP="00C80F76">
      <w:pPr>
        <w:tabs>
          <w:tab w:val="left" w:pos="1064"/>
        </w:tabs>
        <w:ind w:right="283"/>
        <w:jc w:val="both"/>
        <w:rPr>
          <w:rFonts w:ascii="Montserrat" w:hAnsi="Montserrat" w:cs="Arial"/>
          <w:sz w:val="19"/>
          <w:szCs w:val="19"/>
          <w:lang w:val="es-MX" w:eastAsia="es-MX"/>
        </w:rPr>
      </w:pPr>
    </w:p>
    <w:p w14:paraId="7F9DB332" w14:textId="77777777" w:rsidR="00C80F76" w:rsidRPr="00464C16" w:rsidRDefault="00C80F76" w:rsidP="00C80F76">
      <w:pPr>
        <w:jc w:val="both"/>
        <w:outlineLvl w:val="0"/>
        <w:rPr>
          <w:rFonts w:ascii="Montserrat" w:hAnsi="Montserrat" w:cs="Arial"/>
          <w:b/>
          <w:bCs/>
          <w:iCs/>
          <w:sz w:val="19"/>
          <w:szCs w:val="19"/>
          <w:lang w:val="es-MX"/>
        </w:rPr>
      </w:pPr>
      <w:bookmarkStart w:id="769" w:name="_Toc62837726"/>
      <w:r w:rsidRPr="00464C16">
        <w:rPr>
          <w:rFonts w:ascii="Montserrat" w:hAnsi="Montserrat" w:cs="Arial"/>
          <w:b/>
          <w:bCs/>
          <w:iCs/>
          <w:sz w:val="19"/>
          <w:szCs w:val="19"/>
          <w:lang w:val="es-MX"/>
        </w:rPr>
        <w:t>APARTADO</w:t>
      </w:r>
      <w:r w:rsidRPr="00464C16">
        <w:rPr>
          <w:rFonts w:ascii="Montserrat" w:hAnsi="Montserrat" w:cs="Arial"/>
          <w:bCs/>
          <w:i/>
          <w:iCs/>
          <w:sz w:val="19"/>
          <w:szCs w:val="19"/>
          <w:lang w:val="es-MX"/>
        </w:rPr>
        <w:t xml:space="preserve"> </w:t>
      </w:r>
      <w:r w:rsidRPr="00464C16">
        <w:rPr>
          <w:rFonts w:ascii="Montserrat" w:hAnsi="Montserrat" w:cs="Arial"/>
          <w:b/>
          <w:bCs/>
          <w:iCs/>
          <w:sz w:val="19"/>
          <w:szCs w:val="19"/>
          <w:lang w:val="es-MX"/>
        </w:rPr>
        <w:t>X. LEY GENERAL DE RESPONSABILIDADES ADMINISTRATIVAS</w:t>
      </w:r>
      <w:bookmarkEnd w:id="769"/>
    </w:p>
    <w:p w14:paraId="5FF07807" w14:textId="77777777" w:rsidR="00C80F76" w:rsidRPr="00464C16" w:rsidRDefault="00C80F76" w:rsidP="007C0470">
      <w:pPr>
        <w:tabs>
          <w:tab w:val="left" w:pos="1064"/>
        </w:tabs>
        <w:ind w:right="283"/>
        <w:jc w:val="both"/>
        <w:rPr>
          <w:rFonts w:ascii="Montserrat" w:hAnsi="Montserrat" w:cs="Arial"/>
          <w:sz w:val="19"/>
          <w:szCs w:val="19"/>
          <w:lang w:val="es-MX"/>
        </w:rPr>
      </w:pPr>
    </w:p>
    <w:p w14:paraId="27398FEB" w14:textId="77777777" w:rsidR="008D5377" w:rsidRPr="00464C16" w:rsidRDefault="00783F54" w:rsidP="007C0470">
      <w:pPr>
        <w:pStyle w:val="Prrafodelista"/>
        <w:ind w:left="0" w:firstLine="14"/>
        <w:jc w:val="both"/>
        <w:rPr>
          <w:rFonts w:ascii="Montserrat" w:hAnsi="Montserrat" w:cs="Arial"/>
          <w:sz w:val="19"/>
          <w:szCs w:val="19"/>
          <w:lang w:val="es-MX" w:eastAsia="es-MX"/>
        </w:rPr>
      </w:pPr>
      <w:r w:rsidRPr="00464C16">
        <w:rPr>
          <w:rFonts w:ascii="Montserrat" w:hAnsi="Montserrat" w:cs="Arial"/>
          <w:sz w:val="19"/>
          <w:szCs w:val="19"/>
          <w:lang w:val="es-MX"/>
        </w:rPr>
        <w:t>La Convocante</w:t>
      </w:r>
      <w:r w:rsidR="003A3BE3" w:rsidRPr="00464C16">
        <w:rPr>
          <w:rFonts w:ascii="Montserrat" w:hAnsi="Montserrat" w:cs="Arial"/>
          <w:sz w:val="19"/>
          <w:szCs w:val="19"/>
          <w:lang w:val="es-MX" w:eastAsia="es-MX"/>
        </w:rPr>
        <w:t xml:space="preserve"> informa a los particulares: </w:t>
      </w:r>
      <w:r w:rsidR="008D5377" w:rsidRPr="00464C16">
        <w:rPr>
          <w:rFonts w:ascii="Montserrat" w:hAnsi="Montserrat" w:cs="Arial"/>
          <w:sz w:val="19"/>
          <w:szCs w:val="19"/>
          <w:lang w:val="es-MX" w:eastAsia="es-MX"/>
        </w:rPr>
        <w:t xml:space="preserve">Que son actos de particulares vinculados con faltas administrativas graves, conforme a los artículos del 65 al 72 de </w:t>
      </w:r>
      <w:r w:rsidR="00511B1C" w:rsidRPr="00464C16">
        <w:rPr>
          <w:rFonts w:ascii="Montserrat" w:hAnsi="Montserrat" w:cs="Arial"/>
          <w:sz w:val="19"/>
          <w:szCs w:val="19"/>
          <w:lang w:val="es-MX" w:eastAsia="es-MX"/>
        </w:rPr>
        <w:t>Ley</w:t>
      </w:r>
      <w:r w:rsidR="008D5377" w:rsidRPr="00464C16">
        <w:rPr>
          <w:rFonts w:ascii="Montserrat" w:hAnsi="Montserrat" w:cs="Arial"/>
          <w:sz w:val="19"/>
          <w:szCs w:val="19"/>
          <w:lang w:val="es-MX" w:eastAsia="es-MX"/>
        </w:rPr>
        <w:t xml:space="preserve"> General de Responsabilidades Administrativas, el soborno, la colusión, la obstrucción de facultades de investigación, el uso indebido de recursos públicos, el tráfico de influencias, la participación ilícita en procedimientos administrativos, la utilización de información falsa y la contratación indebida de ex servidores públicos.</w:t>
      </w:r>
    </w:p>
    <w:p w14:paraId="6652E902" w14:textId="77777777" w:rsidR="008D5377" w:rsidRPr="00464C16" w:rsidRDefault="008D5377" w:rsidP="007C0470">
      <w:pPr>
        <w:tabs>
          <w:tab w:val="left" w:pos="1064"/>
        </w:tabs>
        <w:ind w:right="283"/>
        <w:jc w:val="both"/>
        <w:rPr>
          <w:rFonts w:ascii="Montserrat" w:hAnsi="Montserrat" w:cs="Arial"/>
          <w:sz w:val="19"/>
          <w:szCs w:val="19"/>
          <w:lang w:val="es-MX"/>
        </w:rPr>
      </w:pPr>
    </w:p>
    <w:p w14:paraId="15C1EC3D" w14:textId="77777777" w:rsidR="008D5377" w:rsidRDefault="008D5377" w:rsidP="007C0470">
      <w:pPr>
        <w:pStyle w:val="Prrafodelista"/>
        <w:ind w:left="0" w:firstLine="14"/>
        <w:jc w:val="both"/>
        <w:rPr>
          <w:rFonts w:ascii="Montserrat" w:hAnsi="Montserrat" w:cs="Arial"/>
          <w:sz w:val="19"/>
          <w:szCs w:val="19"/>
          <w:lang w:val="es-MX" w:eastAsia="es-MX"/>
        </w:rPr>
      </w:pPr>
      <w:r w:rsidRPr="00464C16">
        <w:rPr>
          <w:rFonts w:ascii="Montserrat" w:hAnsi="Montserrat" w:cs="Arial"/>
          <w:sz w:val="19"/>
          <w:szCs w:val="19"/>
          <w:lang w:val="es-MX" w:eastAsia="es-MX"/>
        </w:rPr>
        <w:t xml:space="preserve">En caso de acreditarse la falta grave de algún particular ya sea persona física o moral, las sanciones que podrían imponerse previo desahogo del procedimiento correspondiente, de acuerdo con el artículo 81 fracciones I y II de la </w:t>
      </w:r>
      <w:r w:rsidR="00511B1C" w:rsidRPr="00464C16">
        <w:rPr>
          <w:rFonts w:ascii="Montserrat" w:hAnsi="Montserrat" w:cs="Arial"/>
          <w:sz w:val="19"/>
          <w:szCs w:val="19"/>
          <w:lang w:val="es-MX" w:eastAsia="es-MX"/>
        </w:rPr>
        <w:t>Ley</w:t>
      </w:r>
      <w:r w:rsidRPr="00464C16">
        <w:rPr>
          <w:rFonts w:ascii="Montserrat" w:hAnsi="Montserrat" w:cs="Arial"/>
          <w:sz w:val="19"/>
          <w:szCs w:val="19"/>
          <w:lang w:val="es-MX" w:eastAsia="es-MX"/>
        </w:rPr>
        <w:t xml:space="preserve"> General de Responsabilidades Administrativas, son la sanción económica, la inhabilitación temporal para participar en contrataciones, la indemnización por daños y perjuicios ocasionados a la Hacienda Pública (federal, local o municipal), la suspensión de actividades y la disolución de la sociedad respectiva.</w:t>
      </w:r>
    </w:p>
    <w:p w14:paraId="4B9092F6" w14:textId="77777777" w:rsidR="003A5B35" w:rsidRPr="002D5494" w:rsidRDefault="003A5B35" w:rsidP="002D5494">
      <w:pPr>
        <w:jc w:val="both"/>
        <w:rPr>
          <w:rFonts w:ascii="Montserrat" w:hAnsi="Montserrat" w:cs="Arial"/>
          <w:sz w:val="19"/>
          <w:szCs w:val="19"/>
          <w:lang w:val="es-MX" w:eastAsia="es-MX"/>
        </w:rPr>
      </w:pPr>
    </w:p>
    <w:p w14:paraId="0462C70E" w14:textId="77777777" w:rsidR="003A5B35" w:rsidRPr="00464C16" w:rsidRDefault="00C80F76" w:rsidP="008D5532">
      <w:pPr>
        <w:jc w:val="both"/>
        <w:outlineLvl w:val="0"/>
        <w:rPr>
          <w:rFonts w:ascii="Montserrat" w:hAnsi="Montserrat" w:cs="Arial"/>
          <w:b/>
          <w:bCs/>
          <w:iCs/>
          <w:sz w:val="19"/>
          <w:szCs w:val="19"/>
          <w:lang w:val="es-MX"/>
        </w:rPr>
      </w:pPr>
      <w:bookmarkStart w:id="770" w:name="_Toc62837727"/>
      <w:r w:rsidRPr="00464C16">
        <w:rPr>
          <w:rFonts w:ascii="Montserrat" w:hAnsi="Montserrat" w:cs="Arial"/>
          <w:b/>
          <w:bCs/>
          <w:iCs/>
          <w:sz w:val="19"/>
          <w:szCs w:val="19"/>
          <w:lang w:val="es-MX"/>
        </w:rPr>
        <w:t>APARTADO XI. FORMATOS QUE FACILITEN Y AGILICEN LA PRESENTACIÓN Y RECEPCIÓN DE LAS PROPOSICIONE</w:t>
      </w:r>
      <w:bookmarkEnd w:id="765"/>
      <w:r w:rsidR="003A5B35" w:rsidRPr="00464C16">
        <w:rPr>
          <w:rFonts w:ascii="Montserrat" w:hAnsi="Montserrat" w:cs="Arial"/>
          <w:b/>
          <w:bCs/>
          <w:iCs/>
          <w:sz w:val="19"/>
          <w:szCs w:val="19"/>
          <w:lang w:val="es-MX"/>
        </w:rPr>
        <w:t>S</w:t>
      </w:r>
      <w:bookmarkEnd w:id="770"/>
    </w:p>
    <w:p w14:paraId="5C7B15D6" w14:textId="77777777" w:rsidR="008D5532" w:rsidRPr="00464C16" w:rsidRDefault="008D5532" w:rsidP="008D5532">
      <w:pPr>
        <w:jc w:val="both"/>
        <w:outlineLvl w:val="0"/>
        <w:rPr>
          <w:rFonts w:ascii="Montserrat" w:hAnsi="Montserrat" w:cs="Arial"/>
          <w:sz w:val="19"/>
          <w:szCs w:val="19"/>
          <w:lang w:val="es-MX" w:eastAsia="es-MX"/>
        </w:rPr>
      </w:pPr>
    </w:p>
    <w:p w14:paraId="7901A3F5" w14:textId="77777777" w:rsidR="00F82069" w:rsidRDefault="00A55CEB" w:rsidP="00F82069">
      <w:pPr>
        <w:pStyle w:val="Contenido"/>
        <w:spacing w:before="0" w:after="0"/>
        <w:rPr>
          <w:u w:val="single"/>
          <w:lang w:val="es-MX" w:eastAsia="es-MX"/>
        </w:rPr>
      </w:pPr>
      <w:r w:rsidRPr="00464C16">
        <w:rPr>
          <w:rFonts w:ascii="Montserrat" w:hAnsi="Montserrat" w:cs="Arial"/>
          <w:sz w:val="19"/>
          <w:szCs w:val="19"/>
          <w:lang w:val="es-MX" w:eastAsia="es-MX"/>
        </w:rPr>
        <w:lastRenderedPageBreak/>
        <w:t xml:space="preserve">La relación de los documentos que deben presentar los Licitantes en el </w:t>
      </w:r>
      <w:r w:rsidR="009138DB" w:rsidRPr="00464C16">
        <w:rPr>
          <w:rFonts w:ascii="Montserrat" w:hAnsi="Montserrat" w:cs="Arial"/>
          <w:sz w:val="19"/>
          <w:szCs w:val="19"/>
          <w:lang w:val="es-MX" w:eastAsia="es-MX"/>
        </w:rPr>
        <w:t xml:space="preserve">presente </w:t>
      </w:r>
      <w:r w:rsidRPr="00464C16">
        <w:rPr>
          <w:rFonts w:ascii="Montserrat" w:hAnsi="Montserrat" w:cs="Arial"/>
          <w:sz w:val="19"/>
          <w:szCs w:val="19"/>
          <w:lang w:val="es-MX" w:eastAsia="es-MX"/>
        </w:rPr>
        <w:t>procedimiento de</w:t>
      </w:r>
      <w:r w:rsidRPr="00464C16">
        <w:rPr>
          <w:rFonts w:ascii="Montserrat" w:hAnsi="Montserrat"/>
          <w:sz w:val="19"/>
          <w:szCs w:val="19"/>
          <w:lang w:eastAsia="es-MX"/>
        </w:rPr>
        <w:t xml:space="preserve"> </w:t>
      </w:r>
      <w:r w:rsidR="00F53151" w:rsidRPr="00464C16">
        <w:rPr>
          <w:rFonts w:ascii="Montserrat" w:hAnsi="Montserrat"/>
          <w:sz w:val="19"/>
          <w:szCs w:val="19"/>
          <w:lang w:eastAsia="es-MX"/>
        </w:rPr>
        <w:t>Licitación</w:t>
      </w:r>
      <w:r w:rsidRPr="00464C16">
        <w:rPr>
          <w:rFonts w:ascii="Montserrat" w:hAnsi="Montserrat"/>
          <w:sz w:val="19"/>
          <w:szCs w:val="19"/>
          <w:lang w:eastAsia="es-MX"/>
        </w:rPr>
        <w:t>, será verificada en el acto de presentación y apertura de proposiciones, de acuerdo al F</w:t>
      </w:r>
      <w:r w:rsidR="00B3401D" w:rsidRPr="00464C16">
        <w:rPr>
          <w:rFonts w:ascii="Montserrat" w:hAnsi="Montserrat"/>
          <w:sz w:val="19"/>
          <w:szCs w:val="19"/>
          <w:lang w:eastAsia="es-MX"/>
        </w:rPr>
        <w:t>ORMATO</w:t>
      </w:r>
      <w:r w:rsidRPr="00464C16">
        <w:rPr>
          <w:rFonts w:ascii="Montserrat" w:hAnsi="Montserrat"/>
          <w:sz w:val="19"/>
          <w:szCs w:val="19"/>
          <w:lang w:eastAsia="es-MX"/>
        </w:rPr>
        <w:t xml:space="preserve"> </w:t>
      </w:r>
      <w:r w:rsidR="00534B5A" w:rsidRPr="00464C16">
        <w:rPr>
          <w:rFonts w:ascii="Montserrat" w:hAnsi="Montserrat"/>
          <w:sz w:val="19"/>
          <w:szCs w:val="19"/>
          <w:lang w:eastAsia="es-MX"/>
        </w:rPr>
        <w:t>1</w:t>
      </w:r>
      <w:r w:rsidR="00850E6A" w:rsidRPr="00464C16">
        <w:rPr>
          <w:rFonts w:ascii="Montserrat" w:hAnsi="Montserrat"/>
          <w:sz w:val="19"/>
          <w:szCs w:val="19"/>
          <w:lang w:eastAsia="es-MX"/>
        </w:rPr>
        <w:t>1</w:t>
      </w:r>
      <w:r w:rsidRPr="00464C16">
        <w:rPr>
          <w:rFonts w:ascii="Montserrat" w:hAnsi="Montserrat"/>
          <w:sz w:val="19"/>
          <w:szCs w:val="19"/>
          <w:lang w:eastAsia="es-MX"/>
        </w:rPr>
        <w:t>.</w:t>
      </w:r>
    </w:p>
    <w:p w14:paraId="4EFBD973" w14:textId="77777777" w:rsidR="00F82069" w:rsidRDefault="00F82069" w:rsidP="00F82069">
      <w:pPr>
        <w:pStyle w:val="Contenido"/>
        <w:spacing w:before="0" w:after="0"/>
        <w:rPr>
          <w:u w:val="single"/>
          <w:lang w:val="es-MX" w:eastAsia="es-MX"/>
        </w:rPr>
      </w:pPr>
    </w:p>
    <w:p w14:paraId="2ED1FCE6" w14:textId="77777777" w:rsidR="000300A1" w:rsidRDefault="000300A1" w:rsidP="00F82069">
      <w:pPr>
        <w:pStyle w:val="Contenido"/>
        <w:spacing w:before="0" w:after="0"/>
        <w:rPr>
          <w:u w:val="single"/>
          <w:lang w:val="es-MX" w:eastAsia="es-MX"/>
        </w:rPr>
      </w:pPr>
    </w:p>
    <w:p w14:paraId="48DFE184" w14:textId="72E08F7D" w:rsidR="002D5494" w:rsidRDefault="00A26503" w:rsidP="002D5494">
      <w:pPr>
        <w:pStyle w:val="Contenido"/>
        <w:spacing w:before="0" w:after="0"/>
        <w:jc w:val="center"/>
        <w:rPr>
          <w:rFonts w:ascii="Montserrat" w:hAnsi="Montserrat" w:cs="Arial"/>
          <w:b/>
          <w:bCs/>
          <w:iCs/>
          <w:sz w:val="19"/>
          <w:szCs w:val="19"/>
          <w:lang w:val="es-MX"/>
        </w:rPr>
      </w:pPr>
      <w:r>
        <w:rPr>
          <w:rFonts w:ascii="Montserrat" w:hAnsi="Montserrat" w:cs="Arial"/>
          <w:b/>
          <w:bCs/>
          <w:iCs/>
          <w:sz w:val="19"/>
          <w:szCs w:val="19"/>
          <w:lang w:val="es-MX"/>
        </w:rPr>
        <w:t xml:space="preserve">Ciudad de México, a </w:t>
      </w:r>
      <w:r w:rsidR="00962DE2">
        <w:rPr>
          <w:rFonts w:ascii="Montserrat" w:hAnsi="Montserrat" w:cs="Arial"/>
          <w:b/>
          <w:bCs/>
          <w:iCs/>
          <w:sz w:val="19"/>
          <w:szCs w:val="19"/>
          <w:lang w:val="es-MX"/>
        </w:rPr>
        <w:t>14 de septiembre</w:t>
      </w:r>
      <w:r w:rsidR="002D5494" w:rsidRPr="00F82069">
        <w:rPr>
          <w:rFonts w:ascii="Montserrat" w:hAnsi="Montserrat" w:cs="Arial"/>
          <w:b/>
          <w:bCs/>
          <w:iCs/>
          <w:sz w:val="19"/>
          <w:szCs w:val="19"/>
          <w:lang w:val="es-MX"/>
        </w:rPr>
        <w:t xml:space="preserve"> de 2021</w:t>
      </w:r>
    </w:p>
    <w:p w14:paraId="4FDB5640" w14:textId="77777777" w:rsidR="002D5494" w:rsidRDefault="002D5494" w:rsidP="002D5494">
      <w:pPr>
        <w:pStyle w:val="Contenido"/>
        <w:spacing w:before="0" w:after="0"/>
        <w:jc w:val="center"/>
        <w:rPr>
          <w:rFonts w:ascii="Montserrat" w:hAnsi="Montserrat" w:cs="Arial"/>
          <w:b/>
          <w:bCs/>
          <w:iCs/>
          <w:sz w:val="19"/>
          <w:szCs w:val="19"/>
          <w:lang w:val="es-MX"/>
        </w:rPr>
      </w:pPr>
    </w:p>
    <w:p w14:paraId="2C88B22A" w14:textId="77777777" w:rsidR="002D5494" w:rsidRDefault="002D5494" w:rsidP="002D5494">
      <w:pPr>
        <w:pStyle w:val="Contenido"/>
        <w:spacing w:before="0" w:after="0"/>
        <w:jc w:val="center"/>
        <w:rPr>
          <w:rFonts w:ascii="Montserrat" w:hAnsi="Montserrat" w:cs="Arial"/>
          <w:b/>
          <w:bCs/>
          <w:iCs/>
          <w:sz w:val="19"/>
          <w:szCs w:val="19"/>
          <w:lang w:val="es-MX"/>
        </w:rPr>
      </w:pPr>
    </w:p>
    <w:p w14:paraId="1327B1BA" w14:textId="77777777" w:rsidR="002D5494" w:rsidRDefault="002D5494" w:rsidP="002D5494">
      <w:pPr>
        <w:pStyle w:val="Contenido"/>
        <w:spacing w:before="0" w:after="0"/>
        <w:jc w:val="center"/>
        <w:rPr>
          <w:rFonts w:ascii="Montserrat" w:hAnsi="Montserrat" w:cs="Arial"/>
          <w:b/>
          <w:bCs/>
          <w:iCs/>
          <w:sz w:val="19"/>
          <w:szCs w:val="19"/>
          <w:lang w:val="es-MX"/>
        </w:rPr>
      </w:pPr>
    </w:p>
    <w:p w14:paraId="74D9F672" w14:textId="77777777" w:rsidR="002D5494" w:rsidRDefault="002D5494" w:rsidP="002D5494">
      <w:pPr>
        <w:pStyle w:val="Contenido"/>
        <w:spacing w:before="0" w:after="0"/>
        <w:jc w:val="center"/>
        <w:rPr>
          <w:rFonts w:ascii="Montserrat" w:hAnsi="Montserrat" w:cs="Arial"/>
          <w:b/>
          <w:bCs/>
          <w:iCs/>
          <w:sz w:val="19"/>
          <w:szCs w:val="19"/>
          <w:lang w:val="es-MX"/>
        </w:rPr>
      </w:pPr>
    </w:p>
    <w:p w14:paraId="68D0775C" w14:textId="77777777" w:rsidR="002D5494" w:rsidRDefault="002D5494" w:rsidP="002D5494">
      <w:pPr>
        <w:pStyle w:val="Contenido"/>
        <w:spacing w:before="0" w:after="0"/>
        <w:jc w:val="center"/>
        <w:rPr>
          <w:rFonts w:ascii="Montserrat" w:hAnsi="Montserrat" w:cs="Arial"/>
          <w:bCs/>
          <w:iCs/>
          <w:sz w:val="19"/>
          <w:szCs w:val="19"/>
          <w:lang w:val="es-MX"/>
        </w:rPr>
      </w:pPr>
      <w:r w:rsidRPr="00F82069">
        <w:rPr>
          <w:rFonts w:ascii="Montserrat" w:hAnsi="Montserrat" w:cs="Arial"/>
          <w:bCs/>
          <w:iCs/>
          <w:sz w:val="19"/>
          <w:szCs w:val="19"/>
          <w:lang w:val="es-MX"/>
        </w:rPr>
        <w:t>__________________________________________</w:t>
      </w:r>
      <w:r>
        <w:rPr>
          <w:rFonts w:ascii="Montserrat" w:hAnsi="Montserrat" w:cs="Arial"/>
          <w:bCs/>
          <w:iCs/>
          <w:sz w:val="19"/>
          <w:szCs w:val="19"/>
          <w:lang w:val="es-MX"/>
        </w:rPr>
        <w:t>_</w:t>
      </w:r>
    </w:p>
    <w:p w14:paraId="207FFFAE" w14:textId="77777777" w:rsidR="002D5494" w:rsidRDefault="002D5494" w:rsidP="002D5494">
      <w:pPr>
        <w:pStyle w:val="Contenido"/>
        <w:spacing w:before="0" w:after="0"/>
        <w:jc w:val="center"/>
        <w:rPr>
          <w:rFonts w:ascii="Montserrat" w:hAnsi="Montserrat" w:cs="Arial"/>
          <w:b/>
          <w:bCs/>
          <w:iCs/>
          <w:sz w:val="19"/>
          <w:szCs w:val="19"/>
          <w:lang w:val="es-MX"/>
        </w:rPr>
      </w:pPr>
      <w:r w:rsidRPr="00F82069">
        <w:rPr>
          <w:rFonts w:ascii="Montserrat" w:hAnsi="Montserrat" w:cs="Arial"/>
          <w:b/>
          <w:bCs/>
          <w:iCs/>
          <w:sz w:val="19"/>
          <w:szCs w:val="19"/>
          <w:lang w:val="es-MX"/>
        </w:rPr>
        <w:t>DANIEL ENRIQUEZ YEDRA</w:t>
      </w:r>
    </w:p>
    <w:p w14:paraId="69808855" w14:textId="77777777" w:rsidR="002D5494" w:rsidRDefault="002D5494" w:rsidP="002D5494">
      <w:pPr>
        <w:pStyle w:val="Contenido"/>
        <w:spacing w:before="0" w:after="0"/>
        <w:jc w:val="center"/>
        <w:rPr>
          <w:rFonts w:ascii="Montserrat" w:hAnsi="Montserrat" w:cs="Arial"/>
          <w:b/>
          <w:bCs/>
          <w:iCs/>
          <w:sz w:val="19"/>
          <w:szCs w:val="19"/>
          <w:lang w:val="es-MX"/>
        </w:rPr>
      </w:pPr>
      <w:r>
        <w:rPr>
          <w:rFonts w:ascii="Montserrat" w:hAnsi="Montserrat" w:cs="Arial"/>
          <w:b/>
          <w:bCs/>
          <w:iCs/>
          <w:sz w:val="19"/>
          <w:szCs w:val="19"/>
          <w:lang w:val="es-MX"/>
        </w:rPr>
        <w:t>ENCARGADO DEL DESPACHO DE LA UNIDAD</w:t>
      </w:r>
    </w:p>
    <w:p w14:paraId="02FB01B8" w14:textId="77777777" w:rsidR="002D5494" w:rsidRDefault="002D5494" w:rsidP="002D5494">
      <w:pPr>
        <w:pStyle w:val="Contenido"/>
        <w:spacing w:before="0" w:after="0"/>
        <w:jc w:val="center"/>
        <w:rPr>
          <w:rFonts w:ascii="Montserrat" w:hAnsi="Montserrat" w:cs="Arial"/>
          <w:b/>
          <w:bCs/>
          <w:iCs/>
          <w:sz w:val="19"/>
          <w:szCs w:val="19"/>
          <w:lang w:val="es-MX"/>
        </w:rPr>
      </w:pPr>
      <w:r>
        <w:rPr>
          <w:rFonts w:ascii="Montserrat" w:hAnsi="Montserrat" w:cs="Arial"/>
          <w:b/>
          <w:bCs/>
          <w:iCs/>
          <w:sz w:val="19"/>
          <w:szCs w:val="19"/>
          <w:lang w:val="es-MX"/>
        </w:rPr>
        <w:t>DE ADMINISTRACIÓN Y FINANZAS</w:t>
      </w:r>
    </w:p>
    <w:p w14:paraId="727DA557" w14:textId="77777777" w:rsidR="00C26C4C" w:rsidRDefault="00C26C4C" w:rsidP="00C26C4C">
      <w:pPr>
        <w:pStyle w:val="Contenido"/>
        <w:spacing w:before="0" w:after="0"/>
        <w:ind w:right="2835"/>
        <w:rPr>
          <w:rFonts w:ascii="Montserrat" w:hAnsi="Montserrat" w:cs="Arial"/>
          <w:bCs/>
          <w:iCs/>
          <w:sz w:val="14"/>
          <w:szCs w:val="14"/>
          <w:lang w:val="es-MX"/>
        </w:rPr>
      </w:pPr>
    </w:p>
    <w:p w14:paraId="593CEEF8" w14:textId="77777777" w:rsidR="00C26C4C" w:rsidRPr="009300D7" w:rsidRDefault="00C26C4C" w:rsidP="00C26C4C">
      <w:pPr>
        <w:pStyle w:val="Contenido"/>
        <w:spacing w:before="0" w:after="0"/>
        <w:ind w:left="2694" w:right="2551"/>
        <w:rPr>
          <w:rFonts w:ascii="Montserrat" w:hAnsi="Montserrat" w:cs="Arial"/>
          <w:bCs/>
          <w:iCs/>
          <w:sz w:val="14"/>
          <w:szCs w:val="14"/>
          <w:lang w:val="es-MX"/>
        </w:rPr>
      </w:pPr>
      <w:r w:rsidRPr="00C26C4C">
        <w:rPr>
          <w:rFonts w:ascii="Montserrat" w:hAnsi="Montserrat" w:cs="Arial"/>
          <w:bCs/>
          <w:iCs/>
          <w:sz w:val="14"/>
          <w:szCs w:val="14"/>
          <w:lang w:val="es-MX"/>
        </w:rPr>
        <w:t>En suplencia por ausencia del Titular de la Unidad de Administración y Finanzas del Colegio de Bachilleres, con fundamento en lo dispuesto por el artículo 45 del Estatuto Orgánico de esta Casa de Estudios, publicado en el Diario Oficial de la Federación el 20 de julio de 2016, su última reforma y Fe de erratas, publicadas en el mismo medio de difusión oficial los días 17 de julio y 24 de septiembre de 2019 y, de conformidad con el ACUERDO </w:t>
      </w:r>
      <w:bookmarkStart w:id="771" w:name="x_x_x_x__Hlk70594069"/>
      <w:r w:rsidRPr="00C26C4C">
        <w:rPr>
          <w:rFonts w:ascii="Montserrat" w:hAnsi="Montserrat" w:cs="Arial"/>
          <w:bCs/>
          <w:iCs/>
          <w:sz w:val="14"/>
          <w:szCs w:val="14"/>
          <w:lang w:val="es-MX"/>
        </w:rPr>
        <w:t>SO/II-21/09,R, aprobado por la H. Junta Directiva en su Segunda Sesión Ordinaria, del 07 de junio de 2021.</w:t>
      </w:r>
      <w:bookmarkEnd w:id="771"/>
    </w:p>
    <w:p w14:paraId="11A89450" w14:textId="77777777" w:rsidR="00B01121" w:rsidRDefault="00B01121" w:rsidP="00F82069">
      <w:pPr>
        <w:pStyle w:val="Contenido"/>
        <w:spacing w:before="0" w:after="0"/>
        <w:jc w:val="center"/>
        <w:rPr>
          <w:rFonts w:ascii="Montserrat" w:hAnsi="Montserrat" w:cs="Arial"/>
          <w:b/>
          <w:bCs/>
          <w:iCs/>
          <w:sz w:val="19"/>
          <w:szCs w:val="19"/>
          <w:lang w:val="es-MX"/>
        </w:rPr>
      </w:pPr>
    </w:p>
    <w:p w14:paraId="0B4E69FA" w14:textId="77777777" w:rsidR="00F82069" w:rsidRDefault="00F82069" w:rsidP="00F82069">
      <w:pPr>
        <w:pStyle w:val="Contenido"/>
        <w:spacing w:before="0" w:after="0"/>
        <w:rPr>
          <w:rFonts w:ascii="Montserrat" w:hAnsi="Montserrat" w:cs="Arial"/>
          <w:b/>
          <w:bCs/>
          <w:iCs/>
          <w:sz w:val="19"/>
          <w:szCs w:val="19"/>
          <w:lang w:val="es-MX"/>
        </w:rPr>
      </w:pPr>
    </w:p>
    <w:p w14:paraId="5A44560A" w14:textId="77777777" w:rsidR="00605F32" w:rsidRDefault="00605F32" w:rsidP="00F82069">
      <w:pPr>
        <w:pStyle w:val="Contenido"/>
        <w:spacing w:before="0" w:after="0"/>
        <w:rPr>
          <w:rFonts w:ascii="Montserrat" w:hAnsi="Montserrat" w:cs="Arial"/>
          <w:b/>
          <w:bCs/>
          <w:iCs/>
          <w:sz w:val="19"/>
          <w:szCs w:val="19"/>
          <w:lang w:val="es-MX"/>
        </w:rPr>
      </w:pPr>
    </w:p>
    <w:p w14:paraId="0AA59CA5" w14:textId="77777777" w:rsidR="00605F32" w:rsidRDefault="00605F32" w:rsidP="00F82069">
      <w:pPr>
        <w:pStyle w:val="Contenido"/>
        <w:spacing w:before="0" w:after="0"/>
        <w:rPr>
          <w:rFonts w:ascii="Montserrat" w:hAnsi="Montserrat" w:cs="Arial"/>
          <w:b/>
          <w:bCs/>
          <w:iCs/>
          <w:sz w:val="19"/>
          <w:szCs w:val="19"/>
          <w:lang w:val="es-MX"/>
        </w:rPr>
      </w:pPr>
    </w:p>
    <w:p w14:paraId="0E7725B5" w14:textId="77777777" w:rsidR="00605F32" w:rsidRDefault="00605F32" w:rsidP="00F82069">
      <w:pPr>
        <w:pStyle w:val="Contenido"/>
        <w:spacing w:before="0" w:after="0"/>
        <w:rPr>
          <w:rFonts w:ascii="Montserrat" w:hAnsi="Montserrat" w:cs="Arial"/>
          <w:b/>
          <w:bCs/>
          <w:iCs/>
          <w:sz w:val="19"/>
          <w:szCs w:val="19"/>
          <w:lang w:val="es-MX"/>
        </w:rPr>
      </w:pPr>
    </w:p>
    <w:p w14:paraId="0BEE5A56" w14:textId="77777777" w:rsidR="00605F32" w:rsidRDefault="00605F32" w:rsidP="00F82069">
      <w:pPr>
        <w:pStyle w:val="Contenido"/>
        <w:spacing w:before="0" w:after="0"/>
        <w:rPr>
          <w:rFonts w:ascii="Montserrat" w:hAnsi="Montserrat" w:cs="Arial"/>
          <w:b/>
          <w:bCs/>
          <w:iCs/>
          <w:sz w:val="19"/>
          <w:szCs w:val="19"/>
          <w:lang w:val="es-MX"/>
        </w:rPr>
      </w:pPr>
    </w:p>
    <w:p w14:paraId="520C56F4" w14:textId="77777777" w:rsidR="00605F32" w:rsidRDefault="00605F32" w:rsidP="00F82069">
      <w:pPr>
        <w:pStyle w:val="Contenido"/>
        <w:spacing w:before="0" w:after="0"/>
        <w:rPr>
          <w:rFonts w:ascii="Montserrat" w:hAnsi="Montserrat" w:cs="Arial"/>
          <w:b/>
          <w:bCs/>
          <w:iCs/>
          <w:sz w:val="19"/>
          <w:szCs w:val="19"/>
          <w:lang w:val="es-MX"/>
        </w:rPr>
      </w:pPr>
    </w:p>
    <w:p w14:paraId="3E70B3F2" w14:textId="77777777" w:rsidR="00605F32" w:rsidRDefault="00605F32" w:rsidP="00F82069">
      <w:pPr>
        <w:pStyle w:val="Contenido"/>
        <w:spacing w:before="0" w:after="0"/>
        <w:rPr>
          <w:rFonts w:ascii="Montserrat" w:hAnsi="Montserrat" w:cs="Arial"/>
          <w:b/>
          <w:bCs/>
          <w:iCs/>
          <w:sz w:val="19"/>
          <w:szCs w:val="19"/>
          <w:lang w:val="es-MX"/>
        </w:rPr>
      </w:pPr>
    </w:p>
    <w:p w14:paraId="04B41493" w14:textId="77777777" w:rsidR="00605F32" w:rsidRDefault="00605F32" w:rsidP="00F82069">
      <w:pPr>
        <w:pStyle w:val="Contenido"/>
        <w:spacing w:before="0" w:after="0"/>
        <w:rPr>
          <w:rFonts w:ascii="Montserrat" w:hAnsi="Montserrat" w:cs="Arial"/>
          <w:b/>
          <w:bCs/>
          <w:iCs/>
          <w:sz w:val="19"/>
          <w:szCs w:val="19"/>
          <w:lang w:val="es-MX"/>
        </w:rPr>
      </w:pPr>
    </w:p>
    <w:p w14:paraId="0B85EDB9" w14:textId="77777777" w:rsidR="00605F32" w:rsidRDefault="00605F32" w:rsidP="00F82069">
      <w:pPr>
        <w:pStyle w:val="Contenido"/>
        <w:spacing w:before="0" w:after="0"/>
        <w:rPr>
          <w:rFonts w:ascii="Montserrat" w:hAnsi="Montserrat" w:cs="Arial"/>
          <w:b/>
          <w:bCs/>
          <w:iCs/>
          <w:sz w:val="19"/>
          <w:szCs w:val="19"/>
          <w:lang w:val="es-MX"/>
        </w:rPr>
      </w:pPr>
    </w:p>
    <w:p w14:paraId="2BFD8D07" w14:textId="77777777" w:rsidR="00605F32" w:rsidRDefault="00605F32" w:rsidP="00F82069">
      <w:pPr>
        <w:pStyle w:val="Contenido"/>
        <w:spacing w:before="0" w:after="0"/>
        <w:rPr>
          <w:rFonts w:ascii="Montserrat" w:hAnsi="Montserrat" w:cs="Arial"/>
          <w:b/>
          <w:bCs/>
          <w:iCs/>
          <w:sz w:val="19"/>
          <w:szCs w:val="19"/>
          <w:lang w:val="es-MX"/>
        </w:rPr>
      </w:pPr>
    </w:p>
    <w:p w14:paraId="39180F93" w14:textId="77777777" w:rsidR="00605F32" w:rsidRDefault="00605F32" w:rsidP="00F82069">
      <w:pPr>
        <w:pStyle w:val="Contenido"/>
        <w:spacing w:before="0" w:after="0"/>
        <w:rPr>
          <w:rFonts w:ascii="Montserrat" w:hAnsi="Montserrat" w:cs="Arial"/>
          <w:b/>
          <w:bCs/>
          <w:iCs/>
          <w:sz w:val="19"/>
          <w:szCs w:val="19"/>
          <w:lang w:val="es-MX"/>
        </w:rPr>
      </w:pPr>
    </w:p>
    <w:p w14:paraId="6B1A3F8F" w14:textId="77777777" w:rsidR="00605F32" w:rsidRDefault="00605F32" w:rsidP="00F82069">
      <w:pPr>
        <w:pStyle w:val="Contenido"/>
        <w:spacing w:before="0" w:after="0"/>
        <w:rPr>
          <w:rFonts w:ascii="Montserrat" w:hAnsi="Montserrat" w:cs="Arial"/>
          <w:b/>
          <w:bCs/>
          <w:iCs/>
          <w:sz w:val="19"/>
          <w:szCs w:val="19"/>
          <w:lang w:val="es-MX"/>
        </w:rPr>
      </w:pPr>
    </w:p>
    <w:p w14:paraId="690543E3" w14:textId="77777777" w:rsidR="00605F32" w:rsidRDefault="00605F32" w:rsidP="00F82069">
      <w:pPr>
        <w:pStyle w:val="Contenido"/>
        <w:spacing w:before="0" w:after="0"/>
        <w:rPr>
          <w:rFonts w:ascii="Montserrat" w:hAnsi="Montserrat" w:cs="Arial"/>
          <w:b/>
          <w:bCs/>
          <w:iCs/>
          <w:sz w:val="19"/>
          <w:szCs w:val="19"/>
          <w:lang w:val="es-MX"/>
        </w:rPr>
      </w:pPr>
    </w:p>
    <w:p w14:paraId="0A0A4DE2" w14:textId="77777777" w:rsidR="00605F32" w:rsidRDefault="00605F32" w:rsidP="00F82069">
      <w:pPr>
        <w:pStyle w:val="Contenido"/>
        <w:spacing w:before="0" w:after="0"/>
        <w:rPr>
          <w:rFonts w:ascii="Montserrat" w:hAnsi="Montserrat" w:cs="Arial"/>
          <w:b/>
          <w:bCs/>
          <w:iCs/>
          <w:sz w:val="19"/>
          <w:szCs w:val="19"/>
          <w:lang w:val="es-MX"/>
        </w:rPr>
      </w:pPr>
    </w:p>
    <w:p w14:paraId="485A9897" w14:textId="77777777" w:rsidR="00605F32" w:rsidRDefault="00605F32" w:rsidP="00F82069">
      <w:pPr>
        <w:pStyle w:val="Contenido"/>
        <w:spacing w:before="0" w:after="0"/>
        <w:rPr>
          <w:rFonts w:ascii="Montserrat" w:hAnsi="Montserrat" w:cs="Arial"/>
          <w:b/>
          <w:bCs/>
          <w:iCs/>
          <w:sz w:val="19"/>
          <w:szCs w:val="19"/>
          <w:lang w:val="es-MX"/>
        </w:rPr>
      </w:pPr>
    </w:p>
    <w:p w14:paraId="569CA941" w14:textId="77777777" w:rsidR="00605F32" w:rsidRDefault="00605F32" w:rsidP="00F82069">
      <w:pPr>
        <w:pStyle w:val="Contenido"/>
        <w:spacing w:before="0" w:after="0"/>
        <w:rPr>
          <w:rFonts w:ascii="Montserrat" w:hAnsi="Montserrat" w:cs="Arial"/>
          <w:b/>
          <w:bCs/>
          <w:iCs/>
          <w:sz w:val="19"/>
          <w:szCs w:val="19"/>
          <w:lang w:val="es-MX"/>
        </w:rPr>
      </w:pPr>
    </w:p>
    <w:p w14:paraId="5315F8A1" w14:textId="77777777" w:rsidR="00605F32" w:rsidRDefault="00605F32" w:rsidP="00F82069">
      <w:pPr>
        <w:pStyle w:val="Contenido"/>
        <w:spacing w:before="0" w:after="0"/>
        <w:rPr>
          <w:rFonts w:ascii="Montserrat" w:hAnsi="Montserrat" w:cs="Arial"/>
          <w:b/>
          <w:bCs/>
          <w:iCs/>
          <w:sz w:val="19"/>
          <w:szCs w:val="19"/>
          <w:lang w:val="es-MX"/>
        </w:rPr>
      </w:pPr>
    </w:p>
    <w:p w14:paraId="0CF02669" w14:textId="77777777" w:rsidR="00605F32" w:rsidRDefault="00605F32" w:rsidP="00F82069">
      <w:pPr>
        <w:pStyle w:val="Contenido"/>
        <w:spacing w:before="0" w:after="0"/>
        <w:rPr>
          <w:rFonts w:ascii="Montserrat" w:hAnsi="Montserrat" w:cs="Arial"/>
          <w:b/>
          <w:bCs/>
          <w:iCs/>
          <w:sz w:val="19"/>
          <w:szCs w:val="19"/>
          <w:lang w:val="es-MX"/>
        </w:rPr>
      </w:pPr>
    </w:p>
    <w:p w14:paraId="73FE4F86" w14:textId="77777777" w:rsidR="00605F32" w:rsidRDefault="00605F32" w:rsidP="00F82069">
      <w:pPr>
        <w:pStyle w:val="Contenido"/>
        <w:spacing w:before="0" w:after="0"/>
        <w:rPr>
          <w:rFonts w:ascii="Montserrat" w:hAnsi="Montserrat" w:cs="Arial"/>
          <w:b/>
          <w:bCs/>
          <w:iCs/>
          <w:sz w:val="19"/>
          <w:szCs w:val="19"/>
          <w:lang w:val="es-MX"/>
        </w:rPr>
      </w:pPr>
    </w:p>
    <w:p w14:paraId="7E3DCF85" w14:textId="77777777" w:rsidR="00605F32" w:rsidRDefault="00605F32" w:rsidP="00F82069">
      <w:pPr>
        <w:pStyle w:val="Contenido"/>
        <w:spacing w:before="0" w:after="0"/>
        <w:rPr>
          <w:rFonts w:ascii="Montserrat" w:hAnsi="Montserrat" w:cs="Arial"/>
          <w:b/>
          <w:bCs/>
          <w:iCs/>
          <w:sz w:val="19"/>
          <w:szCs w:val="19"/>
          <w:lang w:val="es-MX"/>
        </w:rPr>
      </w:pPr>
    </w:p>
    <w:p w14:paraId="244F2DA9" w14:textId="77777777" w:rsidR="00605F32" w:rsidRDefault="00605F32" w:rsidP="00F82069">
      <w:pPr>
        <w:pStyle w:val="Contenido"/>
        <w:spacing w:before="0" w:after="0"/>
        <w:rPr>
          <w:rFonts w:ascii="Montserrat" w:hAnsi="Montserrat" w:cs="Arial"/>
          <w:b/>
          <w:bCs/>
          <w:iCs/>
          <w:sz w:val="19"/>
          <w:szCs w:val="19"/>
          <w:lang w:val="es-MX"/>
        </w:rPr>
      </w:pPr>
    </w:p>
    <w:p w14:paraId="0C97681E" w14:textId="77777777" w:rsidR="00605F32" w:rsidRDefault="00605F32" w:rsidP="00F82069">
      <w:pPr>
        <w:pStyle w:val="Contenido"/>
        <w:spacing w:before="0" w:after="0"/>
        <w:rPr>
          <w:rFonts w:ascii="Montserrat" w:hAnsi="Montserrat" w:cs="Arial"/>
          <w:b/>
          <w:bCs/>
          <w:iCs/>
          <w:sz w:val="19"/>
          <w:szCs w:val="19"/>
          <w:lang w:val="es-MX"/>
        </w:rPr>
      </w:pPr>
    </w:p>
    <w:p w14:paraId="2781F176" w14:textId="77777777" w:rsidR="00924557" w:rsidRDefault="00924557" w:rsidP="003A5B35">
      <w:pPr>
        <w:pStyle w:val="Contenido"/>
        <w:rPr>
          <w:u w:val="single"/>
          <w:lang w:val="es-MX" w:eastAsia="es-MX"/>
        </w:rPr>
      </w:pPr>
    </w:p>
    <w:tbl>
      <w:tblPr>
        <w:tblW w:w="10249" w:type="dxa"/>
        <w:tblCellMar>
          <w:left w:w="70" w:type="dxa"/>
          <w:right w:w="70" w:type="dxa"/>
        </w:tblCellMar>
        <w:tblLook w:val="04A0" w:firstRow="1" w:lastRow="0" w:firstColumn="1" w:lastColumn="0" w:noHBand="0" w:noVBand="1"/>
      </w:tblPr>
      <w:tblGrid>
        <w:gridCol w:w="2922"/>
        <w:gridCol w:w="7327"/>
      </w:tblGrid>
      <w:tr w:rsidR="00BE08D8" w:rsidRPr="00A95373" w14:paraId="7BF8D758" w14:textId="77777777" w:rsidTr="00BE08D8">
        <w:trPr>
          <w:trHeight w:val="261"/>
        </w:trPr>
        <w:tc>
          <w:tcPr>
            <w:tcW w:w="2922"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3F18F5F0" w14:textId="77777777" w:rsidR="00BE08D8" w:rsidRPr="00A95373" w:rsidRDefault="00BE08D8" w:rsidP="00BE08D8">
            <w:pPr>
              <w:jc w:val="center"/>
              <w:rPr>
                <w:rFonts w:ascii="Montserrat" w:hAnsi="Montserrat" w:cs="Calibri"/>
                <w:b/>
                <w:bCs/>
                <w:color w:val="000000"/>
                <w:sz w:val="18"/>
                <w:szCs w:val="18"/>
                <w:lang w:val="es-MX" w:eastAsia="es-MX"/>
              </w:rPr>
            </w:pPr>
            <w:r w:rsidRPr="00A95373">
              <w:rPr>
                <w:rFonts w:ascii="Montserrat" w:hAnsi="Montserrat" w:cs="Calibri"/>
                <w:b/>
                <w:bCs/>
                <w:color w:val="000000"/>
                <w:sz w:val="18"/>
                <w:szCs w:val="18"/>
                <w:lang w:val="es-MX" w:eastAsia="es-MX"/>
              </w:rPr>
              <w:t>NÚMERO</w:t>
            </w:r>
          </w:p>
        </w:tc>
        <w:tc>
          <w:tcPr>
            <w:tcW w:w="7327" w:type="dxa"/>
            <w:tcBorders>
              <w:top w:val="single" w:sz="8" w:space="0" w:color="auto"/>
              <w:left w:val="nil"/>
              <w:bottom w:val="single" w:sz="8" w:space="0" w:color="auto"/>
              <w:right w:val="single" w:sz="8" w:space="0" w:color="auto"/>
            </w:tcBorders>
            <w:shd w:val="clear" w:color="000000" w:fill="D9D9D9"/>
            <w:noWrap/>
            <w:vAlign w:val="bottom"/>
            <w:hideMark/>
          </w:tcPr>
          <w:p w14:paraId="3B9FC943" w14:textId="77777777" w:rsidR="00BE08D8" w:rsidRPr="00A95373" w:rsidRDefault="00BE08D8" w:rsidP="00BE08D8">
            <w:pPr>
              <w:jc w:val="center"/>
              <w:rPr>
                <w:rFonts w:ascii="Montserrat" w:hAnsi="Montserrat" w:cs="Calibri"/>
                <w:b/>
                <w:bCs/>
                <w:color w:val="000000"/>
                <w:sz w:val="18"/>
                <w:szCs w:val="18"/>
                <w:lang w:val="es-MX" w:eastAsia="es-MX"/>
              </w:rPr>
            </w:pPr>
            <w:r w:rsidRPr="00A95373">
              <w:rPr>
                <w:rFonts w:ascii="Montserrat" w:hAnsi="Montserrat" w:cs="Calibri"/>
                <w:b/>
                <w:bCs/>
                <w:color w:val="000000"/>
                <w:sz w:val="18"/>
                <w:szCs w:val="18"/>
                <w:lang w:val="es-MX" w:eastAsia="es-MX"/>
              </w:rPr>
              <w:t>DESCRIPCIÓN</w:t>
            </w:r>
          </w:p>
        </w:tc>
      </w:tr>
      <w:tr w:rsidR="00BE08D8" w:rsidRPr="00A95373" w14:paraId="002D293F" w14:textId="77777777" w:rsidTr="00BE08D8">
        <w:trPr>
          <w:trHeight w:val="485"/>
        </w:trPr>
        <w:tc>
          <w:tcPr>
            <w:tcW w:w="2922" w:type="dxa"/>
            <w:tcBorders>
              <w:top w:val="nil"/>
              <w:left w:val="single" w:sz="8" w:space="0" w:color="auto"/>
              <w:bottom w:val="single" w:sz="4" w:space="0" w:color="auto"/>
              <w:right w:val="single" w:sz="4" w:space="0" w:color="auto"/>
            </w:tcBorders>
            <w:shd w:val="clear" w:color="auto" w:fill="auto"/>
            <w:vAlign w:val="bottom"/>
            <w:hideMark/>
          </w:tcPr>
          <w:p w14:paraId="146A3A2A" w14:textId="77777777" w:rsidR="00BE08D8" w:rsidRPr="00A95373" w:rsidRDefault="00BE08D8" w:rsidP="00A95373">
            <w:pPr>
              <w:jc w:val="center"/>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ANEXO UNO: ESPECIFICACIONES TÉCNICAS</w:t>
            </w:r>
          </w:p>
        </w:tc>
        <w:tc>
          <w:tcPr>
            <w:tcW w:w="7327" w:type="dxa"/>
            <w:tcBorders>
              <w:top w:val="nil"/>
              <w:left w:val="nil"/>
              <w:bottom w:val="single" w:sz="4" w:space="0" w:color="auto"/>
              <w:right w:val="single" w:sz="8" w:space="0" w:color="auto"/>
            </w:tcBorders>
            <w:shd w:val="clear" w:color="auto" w:fill="auto"/>
            <w:vAlign w:val="center"/>
            <w:hideMark/>
          </w:tcPr>
          <w:p w14:paraId="4A462603" w14:textId="77777777" w:rsidR="00BE08D8" w:rsidRPr="00A95373" w:rsidRDefault="00BE08D8" w:rsidP="00BE08D8">
            <w:pPr>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ANEXO TÉCNICO (FIRMADO POR EL LICITANTE QUE PRESENTE PROPUESTA)</w:t>
            </w:r>
          </w:p>
        </w:tc>
      </w:tr>
      <w:tr w:rsidR="00BE08D8" w:rsidRPr="00A95373" w14:paraId="6432975C" w14:textId="77777777" w:rsidTr="00BE08D8">
        <w:trPr>
          <w:trHeight w:val="248"/>
        </w:trPr>
        <w:tc>
          <w:tcPr>
            <w:tcW w:w="2922" w:type="dxa"/>
            <w:tcBorders>
              <w:top w:val="nil"/>
              <w:left w:val="single" w:sz="8" w:space="0" w:color="auto"/>
              <w:bottom w:val="single" w:sz="4" w:space="0" w:color="auto"/>
              <w:right w:val="single" w:sz="4" w:space="0" w:color="auto"/>
            </w:tcBorders>
            <w:shd w:val="clear" w:color="auto" w:fill="auto"/>
            <w:vAlign w:val="bottom"/>
            <w:hideMark/>
          </w:tcPr>
          <w:p w14:paraId="5F93F56E" w14:textId="77777777" w:rsidR="00BE08D8" w:rsidRPr="00A95373" w:rsidRDefault="00BE08D8" w:rsidP="00A95373">
            <w:pPr>
              <w:jc w:val="center"/>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ANEXO DOS</w:t>
            </w:r>
          </w:p>
        </w:tc>
        <w:tc>
          <w:tcPr>
            <w:tcW w:w="7327" w:type="dxa"/>
            <w:tcBorders>
              <w:top w:val="nil"/>
              <w:left w:val="nil"/>
              <w:bottom w:val="single" w:sz="4" w:space="0" w:color="auto"/>
              <w:right w:val="single" w:sz="8" w:space="0" w:color="auto"/>
            </w:tcBorders>
            <w:shd w:val="clear" w:color="auto" w:fill="auto"/>
            <w:vAlign w:val="bottom"/>
            <w:hideMark/>
          </w:tcPr>
          <w:p w14:paraId="4A3B68DC" w14:textId="77777777" w:rsidR="00BE08D8" w:rsidRPr="00A95373" w:rsidRDefault="00BE08D8" w:rsidP="00BE08D8">
            <w:pPr>
              <w:jc w:val="both"/>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MODELO DE CONTRATO</w:t>
            </w:r>
          </w:p>
        </w:tc>
      </w:tr>
      <w:tr w:rsidR="00BE08D8" w:rsidRPr="00A95373" w14:paraId="49798DEC" w14:textId="77777777" w:rsidTr="00BE08D8">
        <w:trPr>
          <w:trHeight w:val="497"/>
        </w:trPr>
        <w:tc>
          <w:tcPr>
            <w:tcW w:w="2922" w:type="dxa"/>
            <w:tcBorders>
              <w:top w:val="nil"/>
              <w:left w:val="single" w:sz="8" w:space="0" w:color="auto"/>
              <w:bottom w:val="single" w:sz="4" w:space="0" w:color="auto"/>
              <w:right w:val="single" w:sz="4" w:space="0" w:color="auto"/>
            </w:tcBorders>
            <w:shd w:val="clear" w:color="auto" w:fill="auto"/>
            <w:vAlign w:val="bottom"/>
            <w:hideMark/>
          </w:tcPr>
          <w:p w14:paraId="03E5A3A7" w14:textId="77777777" w:rsidR="00BE08D8" w:rsidRPr="00A95373" w:rsidRDefault="00BE08D8" w:rsidP="00A95373">
            <w:pPr>
              <w:jc w:val="center"/>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FORMATO 1</w:t>
            </w:r>
          </w:p>
        </w:tc>
        <w:tc>
          <w:tcPr>
            <w:tcW w:w="7327" w:type="dxa"/>
            <w:tcBorders>
              <w:top w:val="nil"/>
              <w:left w:val="nil"/>
              <w:bottom w:val="single" w:sz="4" w:space="0" w:color="auto"/>
              <w:right w:val="single" w:sz="8" w:space="0" w:color="auto"/>
            </w:tcBorders>
            <w:shd w:val="clear" w:color="auto" w:fill="auto"/>
            <w:vAlign w:val="bottom"/>
            <w:hideMark/>
          </w:tcPr>
          <w:p w14:paraId="1BC4017B" w14:textId="77777777" w:rsidR="00BE08D8" w:rsidRPr="00A95373" w:rsidRDefault="00BE08D8" w:rsidP="00BE08D8">
            <w:pPr>
              <w:jc w:val="both"/>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ACREDITACIÓN DE LA EXISTENCIA LEGAL Y PERSONALIDAD JURÍDICA DEL LICITANTE</w:t>
            </w:r>
          </w:p>
        </w:tc>
      </w:tr>
      <w:tr w:rsidR="00BE08D8" w:rsidRPr="00A95373" w14:paraId="75697758" w14:textId="77777777" w:rsidTr="00BE08D8">
        <w:trPr>
          <w:trHeight w:val="248"/>
        </w:trPr>
        <w:tc>
          <w:tcPr>
            <w:tcW w:w="2922" w:type="dxa"/>
            <w:tcBorders>
              <w:top w:val="nil"/>
              <w:left w:val="single" w:sz="8" w:space="0" w:color="auto"/>
              <w:bottom w:val="single" w:sz="4" w:space="0" w:color="auto"/>
              <w:right w:val="single" w:sz="4" w:space="0" w:color="auto"/>
            </w:tcBorders>
            <w:shd w:val="clear" w:color="auto" w:fill="auto"/>
            <w:vAlign w:val="bottom"/>
            <w:hideMark/>
          </w:tcPr>
          <w:p w14:paraId="57466017" w14:textId="77777777" w:rsidR="00BE08D8" w:rsidRPr="00A95373" w:rsidRDefault="00BE08D8" w:rsidP="00A95373">
            <w:pPr>
              <w:jc w:val="center"/>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FORMATO 2</w:t>
            </w:r>
          </w:p>
        </w:tc>
        <w:tc>
          <w:tcPr>
            <w:tcW w:w="7327" w:type="dxa"/>
            <w:tcBorders>
              <w:top w:val="nil"/>
              <w:left w:val="nil"/>
              <w:bottom w:val="single" w:sz="4" w:space="0" w:color="auto"/>
              <w:right w:val="single" w:sz="8" w:space="0" w:color="auto"/>
            </w:tcBorders>
            <w:shd w:val="clear" w:color="auto" w:fill="auto"/>
            <w:vAlign w:val="bottom"/>
            <w:hideMark/>
          </w:tcPr>
          <w:p w14:paraId="41E12587" w14:textId="77777777" w:rsidR="00BE08D8" w:rsidRPr="00A95373" w:rsidRDefault="00BE08D8" w:rsidP="00BE08D8">
            <w:pPr>
              <w:jc w:val="both"/>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MANIFESTACIÓN DE NACIONALIDAD</w:t>
            </w:r>
          </w:p>
        </w:tc>
      </w:tr>
      <w:tr w:rsidR="00BE08D8" w:rsidRPr="00A95373" w14:paraId="0346A1AE" w14:textId="77777777" w:rsidTr="00BE08D8">
        <w:trPr>
          <w:trHeight w:val="248"/>
        </w:trPr>
        <w:tc>
          <w:tcPr>
            <w:tcW w:w="2922" w:type="dxa"/>
            <w:tcBorders>
              <w:top w:val="nil"/>
              <w:left w:val="single" w:sz="8" w:space="0" w:color="auto"/>
              <w:bottom w:val="single" w:sz="4" w:space="0" w:color="auto"/>
              <w:right w:val="single" w:sz="4" w:space="0" w:color="auto"/>
            </w:tcBorders>
            <w:shd w:val="clear" w:color="000000" w:fill="FFFFFF"/>
            <w:vAlign w:val="bottom"/>
            <w:hideMark/>
          </w:tcPr>
          <w:p w14:paraId="6A1459DC" w14:textId="77777777" w:rsidR="00BE08D8" w:rsidRPr="00A95373" w:rsidRDefault="00BE08D8" w:rsidP="00A95373">
            <w:pPr>
              <w:jc w:val="center"/>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FORMATO 3</w:t>
            </w:r>
          </w:p>
        </w:tc>
        <w:tc>
          <w:tcPr>
            <w:tcW w:w="7327" w:type="dxa"/>
            <w:tcBorders>
              <w:top w:val="nil"/>
              <w:left w:val="nil"/>
              <w:bottom w:val="single" w:sz="4" w:space="0" w:color="auto"/>
              <w:right w:val="single" w:sz="8" w:space="0" w:color="auto"/>
            </w:tcBorders>
            <w:shd w:val="clear" w:color="000000" w:fill="FFFFFF"/>
            <w:vAlign w:val="bottom"/>
            <w:hideMark/>
          </w:tcPr>
          <w:p w14:paraId="29C84688" w14:textId="77777777" w:rsidR="00BE08D8" w:rsidRPr="00A95373" w:rsidRDefault="00BE08D8" w:rsidP="00BE08D8">
            <w:pPr>
              <w:jc w:val="both"/>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 xml:space="preserve">CORREO ELECTRÓNICO DEL LICITANTE </w:t>
            </w:r>
          </w:p>
        </w:tc>
      </w:tr>
      <w:tr w:rsidR="00BE08D8" w:rsidRPr="00A95373" w14:paraId="4099345B" w14:textId="77777777" w:rsidTr="00BE08D8">
        <w:trPr>
          <w:trHeight w:val="497"/>
        </w:trPr>
        <w:tc>
          <w:tcPr>
            <w:tcW w:w="2922" w:type="dxa"/>
            <w:tcBorders>
              <w:top w:val="nil"/>
              <w:left w:val="single" w:sz="8" w:space="0" w:color="auto"/>
              <w:bottom w:val="single" w:sz="4" w:space="0" w:color="auto"/>
              <w:right w:val="single" w:sz="4" w:space="0" w:color="auto"/>
            </w:tcBorders>
            <w:shd w:val="clear" w:color="000000" w:fill="FFFFFF"/>
            <w:vAlign w:val="center"/>
            <w:hideMark/>
          </w:tcPr>
          <w:p w14:paraId="47B5549F" w14:textId="77777777" w:rsidR="00BE08D8" w:rsidRPr="00A95373" w:rsidRDefault="00BE08D8" w:rsidP="00A95373">
            <w:pPr>
              <w:jc w:val="center"/>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lastRenderedPageBreak/>
              <w:t>FORMATO 4</w:t>
            </w:r>
          </w:p>
        </w:tc>
        <w:tc>
          <w:tcPr>
            <w:tcW w:w="7327" w:type="dxa"/>
            <w:tcBorders>
              <w:top w:val="nil"/>
              <w:left w:val="nil"/>
              <w:bottom w:val="single" w:sz="4" w:space="0" w:color="auto"/>
              <w:right w:val="single" w:sz="8" w:space="0" w:color="auto"/>
            </w:tcBorders>
            <w:shd w:val="clear" w:color="000000" w:fill="FFFFFF"/>
            <w:vAlign w:val="bottom"/>
            <w:hideMark/>
          </w:tcPr>
          <w:p w14:paraId="127C2B63" w14:textId="77777777" w:rsidR="00BE08D8" w:rsidRPr="00A95373" w:rsidRDefault="00BE08D8" w:rsidP="00BE08D8">
            <w:pPr>
              <w:jc w:val="both"/>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MANIFIESTACIÓN DE NO ENCONTRARSE EN LOS SUPUESTOS DE LOS ARTÍCULOS 50 Y 60 DE LA LEY</w:t>
            </w:r>
          </w:p>
        </w:tc>
      </w:tr>
      <w:tr w:rsidR="00BE08D8" w:rsidRPr="00A95373" w14:paraId="6E4C1E0B" w14:textId="77777777" w:rsidTr="00BE08D8">
        <w:trPr>
          <w:trHeight w:val="248"/>
        </w:trPr>
        <w:tc>
          <w:tcPr>
            <w:tcW w:w="2922" w:type="dxa"/>
            <w:tcBorders>
              <w:top w:val="nil"/>
              <w:left w:val="single" w:sz="8" w:space="0" w:color="auto"/>
              <w:bottom w:val="single" w:sz="4" w:space="0" w:color="auto"/>
              <w:right w:val="single" w:sz="4" w:space="0" w:color="auto"/>
            </w:tcBorders>
            <w:shd w:val="clear" w:color="000000" w:fill="FFFFFF"/>
            <w:vAlign w:val="bottom"/>
            <w:hideMark/>
          </w:tcPr>
          <w:p w14:paraId="507A5429" w14:textId="77777777" w:rsidR="00BE08D8" w:rsidRPr="00A95373" w:rsidRDefault="00BE08D8" w:rsidP="00A95373">
            <w:pPr>
              <w:jc w:val="center"/>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FORMATO 5</w:t>
            </w:r>
          </w:p>
        </w:tc>
        <w:tc>
          <w:tcPr>
            <w:tcW w:w="7327" w:type="dxa"/>
            <w:tcBorders>
              <w:top w:val="nil"/>
              <w:left w:val="nil"/>
              <w:bottom w:val="single" w:sz="4" w:space="0" w:color="auto"/>
              <w:right w:val="single" w:sz="8" w:space="0" w:color="auto"/>
            </w:tcBorders>
            <w:shd w:val="clear" w:color="000000" w:fill="FFFFFF"/>
            <w:vAlign w:val="bottom"/>
            <w:hideMark/>
          </w:tcPr>
          <w:p w14:paraId="7FFB7F35" w14:textId="77777777" w:rsidR="00BE08D8" w:rsidRPr="00A95373" w:rsidRDefault="00BE08D8" w:rsidP="00BE08D8">
            <w:pPr>
              <w:jc w:val="both"/>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DECLARACIÓN DE INTEGRIDAD</w:t>
            </w:r>
          </w:p>
        </w:tc>
      </w:tr>
      <w:tr w:rsidR="00BE08D8" w:rsidRPr="00A95373" w14:paraId="5A856DAD" w14:textId="77777777" w:rsidTr="00BE08D8">
        <w:trPr>
          <w:trHeight w:val="485"/>
        </w:trPr>
        <w:tc>
          <w:tcPr>
            <w:tcW w:w="2922" w:type="dxa"/>
            <w:tcBorders>
              <w:top w:val="nil"/>
              <w:left w:val="single" w:sz="8" w:space="0" w:color="auto"/>
              <w:bottom w:val="single" w:sz="4" w:space="0" w:color="auto"/>
              <w:right w:val="single" w:sz="4" w:space="0" w:color="auto"/>
            </w:tcBorders>
            <w:shd w:val="clear" w:color="000000" w:fill="FFFFFF"/>
            <w:vAlign w:val="center"/>
            <w:hideMark/>
          </w:tcPr>
          <w:p w14:paraId="79298DB2" w14:textId="77777777" w:rsidR="00BE08D8" w:rsidRPr="00A95373" w:rsidRDefault="00BE08D8" w:rsidP="00A95373">
            <w:pPr>
              <w:jc w:val="center"/>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FORMATO 6</w:t>
            </w:r>
          </w:p>
        </w:tc>
        <w:tc>
          <w:tcPr>
            <w:tcW w:w="7327" w:type="dxa"/>
            <w:tcBorders>
              <w:top w:val="nil"/>
              <w:left w:val="nil"/>
              <w:bottom w:val="single" w:sz="4" w:space="0" w:color="auto"/>
              <w:right w:val="single" w:sz="8" w:space="0" w:color="auto"/>
            </w:tcBorders>
            <w:shd w:val="clear" w:color="000000" w:fill="FFFFFF"/>
            <w:vAlign w:val="bottom"/>
            <w:hideMark/>
          </w:tcPr>
          <w:p w14:paraId="4A2DCFB0" w14:textId="77777777" w:rsidR="00BE08D8" w:rsidRPr="00A95373" w:rsidRDefault="00BE08D8" w:rsidP="00BE08D8">
            <w:pPr>
              <w:jc w:val="both"/>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MANIFESTACIÓN QUE DEBERÁN PRESENTAR LOS LICITANTES QUE CUENTAN CON EL CARÁCTER DE MICRO, PEQUEÑA O MEDIANA EMPRESA (MIPYMES)</w:t>
            </w:r>
          </w:p>
        </w:tc>
      </w:tr>
      <w:tr w:rsidR="00AB77D6" w:rsidRPr="00A95373" w14:paraId="7B5C95EB" w14:textId="77777777" w:rsidTr="000C1F76">
        <w:trPr>
          <w:trHeight w:val="472"/>
        </w:trPr>
        <w:tc>
          <w:tcPr>
            <w:tcW w:w="2922" w:type="dxa"/>
            <w:tcBorders>
              <w:top w:val="nil"/>
              <w:left w:val="single" w:sz="8" w:space="0" w:color="auto"/>
              <w:bottom w:val="single" w:sz="4" w:space="0" w:color="auto"/>
              <w:right w:val="single" w:sz="4" w:space="0" w:color="auto"/>
            </w:tcBorders>
            <w:shd w:val="clear" w:color="000000" w:fill="FFFFFF"/>
            <w:vAlign w:val="center"/>
            <w:hideMark/>
          </w:tcPr>
          <w:p w14:paraId="4BCD5E6A" w14:textId="77777777" w:rsidR="00AB77D6" w:rsidRPr="00A95373" w:rsidRDefault="00AB77D6" w:rsidP="00A95373">
            <w:pPr>
              <w:jc w:val="center"/>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FORMATO 7</w:t>
            </w:r>
          </w:p>
        </w:tc>
        <w:tc>
          <w:tcPr>
            <w:tcW w:w="7327" w:type="dxa"/>
            <w:tcBorders>
              <w:top w:val="nil"/>
              <w:left w:val="nil"/>
              <w:bottom w:val="single" w:sz="4" w:space="0" w:color="auto"/>
              <w:right w:val="single" w:sz="8" w:space="0" w:color="auto"/>
            </w:tcBorders>
            <w:shd w:val="clear" w:color="000000" w:fill="FFFFFF"/>
            <w:hideMark/>
          </w:tcPr>
          <w:p w14:paraId="20ABD6CF" w14:textId="77777777" w:rsidR="00AB77D6" w:rsidRPr="00A95373" w:rsidRDefault="00AB77D6" w:rsidP="00AB77D6">
            <w:pPr>
              <w:jc w:val="both"/>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ESCRITO DE ACEPTACIÓN POR EL USO DE MEDIOS ELECTRÓNICOS DE COMUNICACIÓN</w:t>
            </w:r>
          </w:p>
        </w:tc>
      </w:tr>
      <w:tr w:rsidR="00AB77D6" w:rsidRPr="00A95373" w14:paraId="479B3967" w14:textId="77777777" w:rsidTr="000C1F76">
        <w:trPr>
          <w:trHeight w:val="460"/>
        </w:trPr>
        <w:tc>
          <w:tcPr>
            <w:tcW w:w="2922" w:type="dxa"/>
            <w:tcBorders>
              <w:top w:val="nil"/>
              <w:left w:val="single" w:sz="8" w:space="0" w:color="auto"/>
              <w:bottom w:val="single" w:sz="4" w:space="0" w:color="auto"/>
              <w:right w:val="single" w:sz="4" w:space="0" w:color="auto"/>
            </w:tcBorders>
            <w:shd w:val="clear" w:color="000000" w:fill="FFFFFF"/>
            <w:vAlign w:val="center"/>
            <w:hideMark/>
          </w:tcPr>
          <w:p w14:paraId="29F04698" w14:textId="77777777" w:rsidR="00AB77D6" w:rsidRPr="00A95373" w:rsidRDefault="00AB77D6" w:rsidP="00A95373">
            <w:pPr>
              <w:jc w:val="center"/>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FORMATO 8</w:t>
            </w:r>
          </w:p>
        </w:tc>
        <w:tc>
          <w:tcPr>
            <w:tcW w:w="7327" w:type="dxa"/>
            <w:tcBorders>
              <w:top w:val="nil"/>
              <w:left w:val="nil"/>
              <w:bottom w:val="single" w:sz="4" w:space="0" w:color="auto"/>
              <w:right w:val="single" w:sz="8" w:space="0" w:color="auto"/>
            </w:tcBorders>
            <w:shd w:val="clear" w:color="000000" w:fill="FFFFFF"/>
            <w:hideMark/>
          </w:tcPr>
          <w:p w14:paraId="01D0F031" w14:textId="77777777" w:rsidR="00AB77D6" w:rsidRPr="00A95373" w:rsidRDefault="00AB77D6" w:rsidP="00AB77D6">
            <w:pPr>
              <w:jc w:val="both"/>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 xml:space="preserve">PROPUESTA TÉCNICA </w:t>
            </w:r>
          </w:p>
        </w:tc>
      </w:tr>
      <w:tr w:rsidR="00AB77D6" w:rsidRPr="00A95373" w14:paraId="63087F36" w14:textId="77777777" w:rsidTr="000C1F76">
        <w:trPr>
          <w:trHeight w:val="248"/>
        </w:trPr>
        <w:tc>
          <w:tcPr>
            <w:tcW w:w="2922" w:type="dxa"/>
            <w:tcBorders>
              <w:top w:val="nil"/>
              <w:left w:val="single" w:sz="8" w:space="0" w:color="auto"/>
              <w:bottom w:val="single" w:sz="4" w:space="0" w:color="auto"/>
              <w:right w:val="single" w:sz="4" w:space="0" w:color="auto"/>
            </w:tcBorders>
            <w:shd w:val="clear" w:color="auto" w:fill="auto"/>
            <w:vAlign w:val="bottom"/>
            <w:hideMark/>
          </w:tcPr>
          <w:p w14:paraId="28F607B4" w14:textId="77777777" w:rsidR="00AB77D6" w:rsidRPr="00A95373" w:rsidRDefault="00AB77D6" w:rsidP="00A95373">
            <w:pPr>
              <w:jc w:val="center"/>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FORMATO 9</w:t>
            </w:r>
          </w:p>
        </w:tc>
        <w:tc>
          <w:tcPr>
            <w:tcW w:w="7327" w:type="dxa"/>
            <w:tcBorders>
              <w:top w:val="nil"/>
              <w:left w:val="nil"/>
              <w:bottom w:val="single" w:sz="4" w:space="0" w:color="auto"/>
              <w:right w:val="single" w:sz="8" w:space="0" w:color="auto"/>
            </w:tcBorders>
            <w:shd w:val="clear" w:color="000000" w:fill="FFFFFF"/>
            <w:hideMark/>
          </w:tcPr>
          <w:p w14:paraId="0192425C" w14:textId="77777777" w:rsidR="00AB77D6" w:rsidRPr="00A95373" w:rsidRDefault="00AB77D6" w:rsidP="00AB77D6">
            <w:pPr>
              <w:jc w:val="both"/>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 xml:space="preserve">PROPUESTA ECONÓMICA </w:t>
            </w:r>
          </w:p>
        </w:tc>
      </w:tr>
      <w:tr w:rsidR="00AB77D6" w:rsidRPr="00A95373" w14:paraId="199BD0D1" w14:textId="77777777" w:rsidTr="000C1F76">
        <w:trPr>
          <w:trHeight w:val="248"/>
        </w:trPr>
        <w:tc>
          <w:tcPr>
            <w:tcW w:w="2922" w:type="dxa"/>
            <w:tcBorders>
              <w:top w:val="nil"/>
              <w:left w:val="single" w:sz="8" w:space="0" w:color="auto"/>
              <w:bottom w:val="single" w:sz="4" w:space="0" w:color="auto"/>
              <w:right w:val="single" w:sz="4" w:space="0" w:color="auto"/>
            </w:tcBorders>
            <w:shd w:val="clear" w:color="auto" w:fill="auto"/>
            <w:vAlign w:val="bottom"/>
            <w:hideMark/>
          </w:tcPr>
          <w:p w14:paraId="580538DF" w14:textId="77777777" w:rsidR="00AB77D6" w:rsidRPr="00A95373" w:rsidRDefault="00AB77D6" w:rsidP="00A95373">
            <w:pPr>
              <w:jc w:val="center"/>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FORMATO 10</w:t>
            </w:r>
          </w:p>
        </w:tc>
        <w:tc>
          <w:tcPr>
            <w:tcW w:w="7327" w:type="dxa"/>
            <w:tcBorders>
              <w:top w:val="nil"/>
              <w:left w:val="nil"/>
              <w:bottom w:val="single" w:sz="4" w:space="0" w:color="auto"/>
              <w:right w:val="single" w:sz="8" w:space="0" w:color="auto"/>
            </w:tcBorders>
            <w:shd w:val="clear" w:color="auto" w:fill="auto"/>
            <w:hideMark/>
          </w:tcPr>
          <w:p w14:paraId="5B63AAC9" w14:textId="77777777" w:rsidR="00AB77D6" w:rsidRPr="00A95373" w:rsidRDefault="00AB77D6" w:rsidP="00AB77D6">
            <w:pPr>
              <w:jc w:val="both"/>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INFORMACIÓN RESERVADA O CONFIDENCIAL</w:t>
            </w:r>
          </w:p>
        </w:tc>
      </w:tr>
      <w:tr w:rsidR="00AB77D6" w:rsidRPr="00A95373" w14:paraId="19DF8D4F" w14:textId="77777777" w:rsidTr="000C1F76">
        <w:trPr>
          <w:trHeight w:val="248"/>
        </w:trPr>
        <w:tc>
          <w:tcPr>
            <w:tcW w:w="2922" w:type="dxa"/>
            <w:tcBorders>
              <w:top w:val="nil"/>
              <w:left w:val="single" w:sz="8" w:space="0" w:color="auto"/>
              <w:bottom w:val="single" w:sz="4" w:space="0" w:color="auto"/>
              <w:right w:val="single" w:sz="4" w:space="0" w:color="auto"/>
            </w:tcBorders>
            <w:shd w:val="clear" w:color="auto" w:fill="auto"/>
            <w:vAlign w:val="bottom"/>
            <w:hideMark/>
          </w:tcPr>
          <w:p w14:paraId="09A695B4" w14:textId="77777777" w:rsidR="00AB77D6" w:rsidRPr="00A95373" w:rsidRDefault="00AB77D6" w:rsidP="00A95373">
            <w:pPr>
              <w:jc w:val="center"/>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FORMATO 11</w:t>
            </w:r>
          </w:p>
        </w:tc>
        <w:tc>
          <w:tcPr>
            <w:tcW w:w="7327" w:type="dxa"/>
            <w:tcBorders>
              <w:top w:val="nil"/>
              <w:left w:val="nil"/>
              <w:bottom w:val="single" w:sz="4" w:space="0" w:color="auto"/>
              <w:right w:val="single" w:sz="8" w:space="0" w:color="auto"/>
            </w:tcBorders>
            <w:shd w:val="clear" w:color="auto" w:fill="auto"/>
            <w:hideMark/>
          </w:tcPr>
          <w:p w14:paraId="56C9E192" w14:textId="77777777" w:rsidR="00AB77D6" w:rsidRPr="00A95373" w:rsidRDefault="00AB77D6" w:rsidP="00AB77D6">
            <w:pPr>
              <w:jc w:val="both"/>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LISTADO DE VERIFICACIÓN PARA LA RECEPCIÓN DE DOCUMENTOS</w:t>
            </w:r>
          </w:p>
        </w:tc>
      </w:tr>
      <w:tr w:rsidR="00AB77D6" w:rsidRPr="00A95373" w14:paraId="76E6F4FC" w14:textId="77777777" w:rsidTr="000C1F76">
        <w:trPr>
          <w:trHeight w:val="248"/>
        </w:trPr>
        <w:tc>
          <w:tcPr>
            <w:tcW w:w="2922" w:type="dxa"/>
            <w:tcBorders>
              <w:top w:val="nil"/>
              <w:left w:val="single" w:sz="8" w:space="0" w:color="auto"/>
              <w:bottom w:val="single" w:sz="4" w:space="0" w:color="auto"/>
              <w:right w:val="single" w:sz="4" w:space="0" w:color="auto"/>
            </w:tcBorders>
            <w:shd w:val="clear" w:color="auto" w:fill="auto"/>
            <w:vAlign w:val="bottom"/>
            <w:hideMark/>
          </w:tcPr>
          <w:p w14:paraId="303CDF6D" w14:textId="77777777" w:rsidR="00AB77D6" w:rsidRPr="00A95373" w:rsidRDefault="00AB77D6" w:rsidP="00A95373">
            <w:pPr>
              <w:jc w:val="center"/>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FORMATO 12</w:t>
            </w:r>
          </w:p>
        </w:tc>
        <w:tc>
          <w:tcPr>
            <w:tcW w:w="7327" w:type="dxa"/>
            <w:tcBorders>
              <w:top w:val="nil"/>
              <w:left w:val="nil"/>
              <w:bottom w:val="single" w:sz="4" w:space="0" w:color="auto"/>
              <w:right w:val="single" w:sz="8" w:space="0" w:color="auto"/>
            </w:tcBorders>
            <w:shd w:val="clear" w:color="auto" w:fill="auto"/>
            <w:hideMark/>
          </w:tcPr>
          <w:p w14:paraId="2A541644" w14:textId="77777777" w:rsidR="00AB77D6" w:rsidRPr="00A95373" w:rsidRDefault="00AB77D6" w:rsidP="00AB77D6">
            <w:pPr>
              <w:jc w:val="both"/>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TEXTO DE LA FIANZA PARA GARANTIZAR EL CUMPLIMIENTO DEL CONTRATO</w:t>
            </w:r>
          </w:p>
        </w:tc>
      </w:tr>
      <w:tr w:rsidR="00AB77D6" w:rsidRPr="00A95373" w14:paraId="59231943" w14:textId="77777777" w:rsidTr="000C1F76">
        <w:trPr>
          <w:trHeight w:val="261"/>
        </w:trPr>
        <w:tc>
          <w:tcPr>
            <w:tcW w:w="2922" w:type="dxa"/>
            <w:tcBorders>
              <w:top w:val="nil"/>
              <w:left w:val="single" w:sz="8" w:space="0" w:color="auto"/>
              <w:bottom w:val="single" w:sz="4" w:space="0" w:color="auto"/>
              <w:right w:val="single" w:sz="4" w:space="0" w:color="auto"/>
            </w:tcBorders>
            <w:shd w:val="clear" w:color="auto" w:fill="auto"/>
            <w:vAlign w:val="bottom"/>
            <w:hideMark/>
          </w:tcPr>
          <w:p w14:paraId="15514FED" w14:textId="77777777" w:rsidR="00AB77D6" w:rsidRPr="00A95373" w:rsidRDefault="00AB77D6" w:rsidP="00A95373">
            <w:pPr>
              <w:jc w:val="center"/>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FORMATO 13</w:t>
            </w:r>
          </w:p>
        </w:tc>
        <w:tc>
          <w:tcPr>
            <w:tcW w:w="7327" w:type="dxa"/>
            <w:tcBorders>
              <w:top w:val="nil"/>
              <w:left w:val="nil"/>
              <w:bottom w:val="single" w:sz="4" w:space="0" w:color="auto"/>
              <w:right w:val="single" w:sz="8" w:space="0" w:color="auto"/>
            </w:tcBorders>
            <w:shd w:val="clear" w:color="auto" w:fill="auto"/>
            <w:hideMark/>
          </w:tcPr>
          <w:p w14:paraId="6B73EB9F" w14:textId="77777777" w:rsidR="00AB77D6" w:rsidRPr="00A95373" w:rsidRDefault="00AB77D6" w:rsidP="00AB77D6">
            <w:pPr>
              <w:jc w:val="both"/>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ACLARACIONES A LOS ASPECTOS Y CONTENIDOS EN LA CONVOCATORIA</w:t>
            </w:r>
          </w:p>
        </w:tc>
      </w:tr>
      <w:tr w:rsidR="00DD3E87" w:rsidRPr="00A95373" w14:paraId="3E03BCE0" w14:textId="77777777" w:rsidTr="008F023D">
        <w:trPr>
          <w:trHeight w:val="248"/>
        </w:trPr>
        <w:tc>
          <w:tcPr>
            <w:tcW w:w="2922" w:type="dxa"/>
            <w:tcBorders>
              <w:top w:val="nil"/>
              <w:left w:val="single" w:sz="8" w:space="0" w:color="auto"/>
              <w:bottom w:val="single" w:sz="4" w:space="0" w:color="auto"/>
              <w:right w:val="single" w:sz="4" w:space="0" w:color="auto"/>
            </w:tcBorders>
            <w:shd w:val="clear" w:color="auto" w:fill="auto"/>
            <w:vAlign w:val="bottom"/>
            <w:hideMark/>
          </w:tcPr>
          <w:p w14:paraId="328D0BC3" w14:textId="77777777" w:rsidR="00DD3E87" w:rsidRPr="00A95373" w:rsidRDefault="00DD3E87" w:rsidP="00A95373">
            <w:pPr>
              <w:jc w:val="center"/>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FORMATO 14</w:t>
            </w:r>
          </w:p>
        </w:tc>
        <w:tc>
          <w:tcPr>
            <w:tcW w:w="7327" w:type="dxa"/>
            <w:tcBorders>
              <w:top w:val="nil"/>
              <w:left w:val="nil"/>
              <w:bottom w:val="single" w:sz="4" w:space="0" w:color="auto"/>
              <w:right w:val="single" w:sz="8" w:space="0" w:color="auto"/>
            </w:tcBorders>
            <w:shd w:val="clear" w:color="auto" w:fill="auto"/>
            <w:hideMark/>
          </w:tcPr>
          <w:p w14:paraId="68090B4F" w14:textId="77777777" w:rsidR="00DD3E87" w:rsidRPr="00A95373" w:rsidRDefault="00DD3E87" w:rsidP="008F023D">
            <w:pPr>
              <w:jc w:val="both"/>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ESCRITO DE INTERÉS EN PARTICIPAR EN EL PROCEDIMIENTO DE CONTRATACIÓN</w:t>
            </w:r>
          </w:p>
        </w:tc>
      </w:tr>
      <w:tr w:rsidR="00AB77D6" w:rsidRPr="00A95373" w14:paraId="5F313D63" w14:textId="77777777" w:rsidTr="000C1F76">
        <w:trPr>
          <w:trHeight w:val="248"/>
        </w:trPr>
        <w:tc>
          <w:tcPr>
            <w:tcW w:w="2922" w:type="dxa"/>
            <w:tcBorders>
              <w:top w:val="nil"/>
              <w:left w:val="single" w:sz="8" w:space="0" w:color="auto"/>
              <w:bottom w:val="single" w:sz="4" w:space="0" w:color="auto"/>
              <w:right w:val="single" w:sz="4" w:space="0" w:color="auto"/>
            </w:tcBorders>
            <w:shd w:val="clear" w:color="auto" w:fill="auto"/>
            <w:vAlign w:val="bottom"/>
            <w:hideMark/>
          </w:tcPr>
          <w:p w14:paraId="3071BBC9" w14:textId="77777777" w:rsidR="00AB77D6" w:rsidRPr="00A95373" w:rsidRDefault="00AB77D6" w:rsidP="00A95373">
            <w:pPr>
              <w:jc w:val="center"/>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FORMATO 1</w:t>
            </w:r>
            <w:r w:rsidR="00DD3E87" w:rsidRPr="00A95373">
              <w:rPr>
                <w:rFonts w:ascii="Montserrat" w:hAnsi="Montserrat" w:cs="Calibri"/>
                <w:color w:val="000000"/>
                <w:sz w:val="18"/>
                <w:szCs w:val="18"/>
                <w:lang w:val="es-MX" w:eastAsia="es-MX"/>
              </w:rPr>
              <w:t>5</w:t>
            </w:r>
          </w:p>
        </w:tc>
        <w:tc>
          <w:tcPr>
            <w:tcW w:w="7327" w:type="dxa"/>
            <w:tcBorders>
              <w:top w:val="nil"/>
              <w:left w:val="nil"/>
              <w:bottom w:val="single" w:sz="4" w:space="0" w:color="auto"/>
              <w:right w:val="single" w:sz="8" w:space="0" w:color="auto"/>
            </w:tcBorders>
            <w:shd w:val="clear" w:color="auto" w:fill="auto"/>
            <w:hideMark/>
          </w:tcPr>
          <w:p w14:paraId="163DE2C4" w14:textId="77777777" w:rsidR="00AB77D6" w:rsidRPr="00A95373" w:rsidRDefault="00DD3E87" w:rsidP="00DD3E87">
            <w:pPr>
              <w:jc w:val="both"/>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CARTA DE CONFIDENCIALIDAD EN LA INFORMACIÓN</w:t>
            </w:r>
          </w:p>
        </w:tc>
      </w:tr>
      <w:tr w:rsidR="00BE08D8" w:rsidRPr="00A95373" w14:paraId="77EEE836" w14:textId="77777777" w:rsidTr="00BE08D8">
        <w:trPr>
          <w:trHeight w:val="248"/>
        </w:trPr>
        <w:tc>
          <w:tcPr>
            <w:tcW w:w="2922" w:type="dxa"/>
            <w:tcBorders>
              <w:top w:val="nil"/>
              <w:left w:val="single" w:sz="8" w:space="0" w:color="auto"/>
              <w:bottom w:val="single" w:sz="4" w:space="0" w:color="auto"/>
              <w:right w:val="single" w:sz="4" w:space="0" w:color="auto"/>
            </w:tcBorders>
            <w:shd w:val="clear" w:color="auto" w:fill="auto"/>
            <w:vAlign w:val="bottom"/>
            <w:hideMark/>
          </w:tcPr>
          <w:p w14:paraId="7F0CE40A" w14:textId="77777777" w:rsidR="00BE08D8" w:rsidRPr="00A95373" w:rsidRDefault="00BE08D8" w:rsidP="00A95373">
            <w:pPr>
              <w:jc w:val="center"/>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NOTA INFORMATIVA I</w:t>
            </w:r>
          </w:p>
        </w:tc>
        <w:tc>
          <w:tcPr>
            <w:tcW w:w="7327" w:type="dxa"/>
            <w:tcBorders>
              <w:top w:val="nil"/>
              <w:left w:val="nil"/>
              <w:bottom w:val="single" w:sz="4" w:space="0" w:color="auto"/>
              <w:right w:val="single" w:sz="8" w:space="0" w:color="auto"/>
            </w:tcBorders>
            <w:shd w:val="clear" w:color="auto" w:fill="auto"/>
            <w:vAlign w:val="bottom"/>
            <w:hideMark/>
          </w:tcPr>
          <w:p w14:paraId="2C95551C" w14:textId="77777777" w:rsidR="00BE08D8" w:rsidRPr="00A95373" w:rsidRDefault="00BE08D8" w:rsidP="00BE08D8">
            <w:pPr>
              <w:jc w:val="both"/>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REQUISITOS QUE DEBEN REUNIR LAS FACTURAS</w:t>
            </w:r>
          </w:p>
        </w:tc>
      </w:tr>
      <w:tr w:rsidR="00BE08D8" w:rsidRPr="00A95373" w14:paraId="016CE76D" w14:textId="77777777" w:rsidTr="00BE08D8">
        <w:trPr>
          <w:trHeight w:val="497"/>
        </w:trPr>
        <w:tc>
          <w:tcPr>
            <w:tcW w:w="2922" w:type="dxa"/>
            <w:tcBorders>
              <w:top w:val="nil"/>
              <w:left w:val="single" w:sz="8" w:space="0" w:color="auto"/>
              <w:bottom w:val="single" w:sz="4" w:space="0" w:color="auto"/>
              <w:right w:val="single" w:sz="4" w:space="0" w:color="auto"/>
            </w:tcBorders>
            <w:shd w:val="clear" w:color="auto" w:fill="auto"/>
            <w:vAlign w:val="bottom"/>
            <w:hideMark/>
          </w:tcPr>
          <w:p w14:paraId="234F660A" w14:textId="77777777" w:rsidR="00BE08D8" w:rsidRPr="00A95373" w:rsidRDefault="00BE08D8" w:rsidP="00A95373">
            <w:pPr>
              <w:jc w:val="center"/>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NOTA INFORMATIVA 2</w:t>
            </w:r>
          </w:p>
        </w:tc>
        <w:tc>
          <w:tcPr>
            <w:tcW w:w="7327" w:type="dxa"/>
            <w:tcBorders>
              <w:top w:val="nil"/>
              <w:left w:val="nil"/>
              <w:bottom w:val="single" w:sz="4" w:space="0" w:color="auto"/>
              <w:right w:val="single" w:sz="8" w:space="0" w:color="auto"/>
            </w:tcBorders>
            <w:shd w:val="clear" w:color="auto" w:fill="auto"/>
            <w:vAlign w:val="bottom"/>
            <w:hideMark/>
          </w:tcPr>
          <w:p w14:paraId="380A6261" w14:textId="77777777" w:rsidR="00BE08D8" w:rsidRPr="00A95373" w:rsidRDefault="00BE08D8" w:rsidP="00BE08D8">
            <w:pPr>
              <w:jc w:val="both"/>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PARA PARTICIPANTES DE PAÍSES MIEMBROS DE LA ORGANIZACIÓN PARA LA COOPERACIÓN Y EL DESARROLLO ECONÓMICO (OCDE)</w:t>
            </w:r>
          </w:p>
        </w:tc>
      </w:tr>
      <w:tr w:rsidR="00BE08D8" w:rsidRPr="005F27C2" w14:paraId="515B4DDB" w14:textId="77777777" w:rsidTr="00BE08D8">
        <w:trPr>
          <w:trHeight w:val="248"/>
        </w:trPr>
        <w:tc>
          <w:tcPr>
            <w:tcW w:w="2922" w:type="dxa"/>
            <w:tcBorders>
              <w:top w:val="nil"/>
              <w:left w:val="single" w:sz="8" w:space="0" w:color="auto"/>
              <w:bottom w:val="single" w:sz="4" w:space="0" w:color="auto"/>
              <w:right w:val="single" w:sz="4" w:space="0" w:color="auto"/>
            </w:tcBorders>
            <w:shd w:val="clear" w:color="auto" w:fill="auto"/>
            <w:vAlign w:val="bottom"/>
            <w:hideMark/>
          </w:tcPr>
          <w:p w14:paraId="49F6FF50" w14:textId="77777777" w:rsidR="00BE08D8" w:rsidRPr="00A95373" w:rsidRDefault="00BE08D8" w:rsidP="00A95373">
            <w:pPr>
              <w:jc w:val="center"/>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NOTA INFORMATIVA 3</w:t>
            </w:r>
          </w:p>
        </w:tc>
        <w:tc>
          <w:tcPr>
            <w:tcW w:w="7327" w:type="dxa"/>
            <w:tcBorders>
              <w:top w:val="nil"/>
              <w:left w:val="nil"/>
              <w:bottom w:val="single" w:sz="4" w:space="0" w:color="auto"/>
              <w:right w:val="single" w:sz="8" w:space="0" w:color="auto"/>
            </w:tcBorders>
            <w:shd w:val="clear" w:color="auto" w:fill="auto"/>
            <w:vAlign w:val="bottom"/>
            <w:hideMark/>
          </w:tcPr>
          <w:p w14:paraId="23AD7B2E" w14:textId="77777777" w:rsidR="00BE08D8" w:rsidRPr="005F27C2" w:rsidRDefault="00BE08D8" w:rsidP="00BE08D8">
            <w:pPr>
              <w:jc w:val="both"/>
              <w:rPr>
                <w:rFonts w:ascii="Montserrat" w:hAnsi="Montserrat" w:cs="Calibri"/>
                <w:color w:val="000000"/>
                <w:sz w:val="18"/>
                <w:szCs w:val="18"/>
                <w:lang w:val="es-MX" w:eastAsia="es-MX"/>
              </w:rPr>
            </w:pPr>
            <w:r w:rsidRPr="00A95373">
              <w:rPr>
                <w:rFonts w:ascii="Montserrat" w:hAnsi="Montserrat" w:cs="Calibri"/>
                <w:color w:val="000000"/>
                <w:sz w:val="18"/>
                <w:szCs w:val="18"/>
                <w:lang w:val="es-MX" w:eastAsia="es-MX"/>
              </w:rPr>
              <w:t>SOLICITUD DE AFILIACIÓN A CADENAS PRODUCTIVAS</w:t>
            </w:r>
          </w:p>
        </w:tc>
      </w:tr>
    </w:tbl>
    <w:p w14:paraId="36C6A29A" w14:textId="77777777" w:rsidR="00A90C1B" w:rsidRDefault="00A90C1B" w:rsidP="006A688B">
      <w:pPr>
        <w:pStyle w:val="Prrafodelista"/>
        <w:ind w:left="42"/>
        <w:jc w:val="both"/>
        <w:rPr>
          <w:rFonts w:ascii="Montserrat" w:hAnsi="Montserrat" w:cs="Arial"/>
          <w:sz w:val="20"/>
          <w:szCs w:val="20"/>
          <w:u w:val="single"/>
          <w:lang w:val="es-MX" w:eastAsia="es-MX"/>
        </w:rPr>
      </w:pPr>
    </w:p>
    <w:p w14:paraId="7D58B1D4" w14:textId="77777777" w:rsidR="00522153" w:rsidRDefault="00A55CEB" w:rsidP="006A688B">
      <w:pPr>
        <w:pStyle w:val="Prrafodelista"/>
        <w:ind w:left="42"/>
        <w:jc w:val="both"/>
        <w:rPr>
          <w:rFonts w:ascii="Montserrat" w:hAnsi="Montserrat" w:cs="Arial"/>
          <w:sz w:val="20"/>
          <w:szCs w:val="20"/>
          <w:lang w:val="es-MX" w:eastAsia="es-MX"/>
        </w:rPr>
      </w:pPr>
      <w:r w:rsidRPr="002139FE">
        <w:rPr>
          <w:rFonts w:ascii="Montserrat" w:hAnsi="Montserrat" w:cs="Arial"/>
          <w:sz w:val="20"/>
          <w:szCs w:val="20"/>
          <w:u w:val="single"/>
          <w:lang w:val="es-MX" w:eastAsia="es-MX"/>
        </w:rPr>
        <w:t xml:space="preserve">Los formatos que se incluyen deben considerarse solo como una guía en la </w:t>
      </w:r>
      <w:r w:rsidR="00F53151" w:rsidRPr="002139FE">
        <w:rPr>
          <w:rFonts w:ascii="Montserrat" w:hAnsi="Montserrat" w:cs="Arial"/>
          <w:sz w:val="20"/>
          <w:szCs w:val="20"/>
          <w:u w:val="single"/>
          <w:lang w:val="es-MX" w:eastAsia="es-MX"/>
        </w:rPr>
        <w:t>Licitación</w:t>
      </w:r>
      <w:r w:rsidRPr="002139FE">
        <w:rPr>
          <w:rFonts w:ascii="Montserrat" w:hAnsi="Montserrat" w:cs="Arial"/>
          <w:sz w:val="20"/>
          <w:szCs w:val="20"/>
          <w:u w:val="single"/>
          <w:lang w:val="es-MX" w:eastAsia="es-MX"/>
        </w:rPr>
        <w:t>, por lo que la adecuada presentación de las propuestas es responsabilidad exclusiva de los Licitantes</w:t>
      </w:r>
      <w:r w:rsidRPr="002139FE">
        <w:rPr>
          <w:rFonts w:ascii="Montserrat" w:hAnsi="Montserrat" w:cs="Arial"/>
          <w:sz w:val="20"/>
          <w:szCs w:val="20"/>
          <w:lang w:val="es-MX" w:eastAsia="es-MX"/>
        </w:rPr>
        <w:t>.</w:t>
      </w:r>
    </w:p>
    <w:p w14:paraId="4EAB0195" w14:textId="77777777" w:rsidR="009300D7" w:rsidRDefault="009300D7" w:rsidP="006A688B">
      <w:pPr>
        <w:pStyle w:val="Prrafodelista"/>
        <w:ind w:left="42"/>
        <w:jc w:val="both"/>
        <w:rPr>
          <w:rFonts w:ascii="Montserrat" w:hAnsi="Montserrat"/>
          <w:sz w:val="20"/>
          <w:szCs w:val="20"/>
          <w:lang w:val="es-MX"/>
        </w:rPr>
      </w:pPr>
    </w:p>
    <w:p w14:paraId="11689CCE" w14:textId="77777777" w:rsidR="009300D7" w:rsidRPr="002139FE" w:rsidRDefault="009300D7" w:rsidP="006A688B">
      <w:pPr>
        <w:pStyle w:val="Prrafodelista"/>
        <w:ind w:left="42"/>
        <w:jc w:val="both"/>
        <w:rPr>
          <w:rFonts w:ascii="Montserrat" w:hAnsi="Montserrat"/>
          <w:sz w:val="20"/>
          <w:szCs w:val="20"/>
          <w:lang w:val="es-MX"/>
        </w:rPr>
      </w:pPr>
    </w:p>
    <w:p w14:paraId="75543EFC" w14:textId="77777777" w:rsidR="002D5494" w:rsidRDefault="002D5494" w:rsidP="00560786">
      <w:pPr>
        <w:rPr>
          <w:rFonts w:ascii="Montserrat" w:hAnsi="Montserrat"/>
          <w:sz w:val="20"/>
          <w:szCs w:val="20"/>
          <w:lang w:val="es-MX"/>
        </w:rPr>
      </w:pPr>
      <w:bookmarkStart w:id="772" w:name="_Toc477942398"/>
      <w:bookmarkStart w:id="773" w:name="_Toc379299337"/>
      <w:bookmarkStart w:id="774" w:name="_Toc379301979"/>
      <w:bookmarkStart w:id="775" w:name="_Toc382243370"/>
      <w:bookmarkEnd w:id="755"/>
      <w:bookmarkEnd w:id="756"/>
      <w:bookmarkEnd w:id="757"/>
      <w:bookmarkEnd w:id="758"/>
      <w:bookmarkEnd w:id="759"/>
    </w:p>
    <w:p w14:paraId="3C013392" w14:textId="77777777" w:rsidR="00E13D36" w:rsidRDefault="00E13D36" w:rsidP="00560786">
      <w:pPr>
        <w:rPr>
          <w:rFonts w:ascii="Montserrat" w:hAnsi="Montserrat"/>
          <w:b/>
          <w:sz w:val="20"/>
          <w:szCs w:val="20"/>
        </w:rPr>
      </w:pPr>
    </w:p>
    <w:p w14:paraId="152442C8" w14:textId="77777777" w:rsidR="00E13D36" w:rsidRDefault="00E13D36" w:rsidP="00560786">
      <w:pPr>
        <w:rPr>
          <w:rFonts w:ascii="Montserrat" w:hAnsi="Montserrat"/>
          <w:b/>
          <w:sz w:val="20"/>
          <w:szCs w:val="20"/>
        </w:rPr>
      </w:pPr>
    </w:p>
    <w:p w14:paraId="2B22A4DC" w14:textId="77777777" w:rsidR="00E13D36" w:rsidRDefault="00E13D36" w:rsidP="00560786">
      <w:pPr>
        <w:rPr>
          <w:rFonts w:ascii="Montserrat" w:hAnsi="Montserrat"/>
          <w:b/>
          <w:sz w:val="20"/>
          <w:szCs w:val="20"/>
        </w:rPr>
      </w:pPr>
    </w:p>
    <w:p w14:paraId="6B1B5A38" w14:textId="77777777" w:rsidR="00E13D36" w:rsidRDefault="00E13D36" w:rsidP="00560786">
      <w:pPr>
        <w:rPr>
          <w:rFonts w:ascii="Montserrat" w:hAnsi="Montserrat"/>
          <w:b/>
          <w:sz w:val="20"/>
          <w:szCs w:val="20"/>
        </w:rPr>
      </w:pPr>
    </w:p>
    <w:p w14:paraId="13610F6E" w14:textId="77777777" w:rsidR="00E13D36" w:rsidRDefault="00E13D36" w:rsidP="00560786">
      <w:pPr>
        <w:rPr>
          <w:rFonts w:ascii="Montserrat" w:hAnsi="Montserrat"/>
          <w:b/>
          <w:sz w:val="20"/>
          <w:szCs w:val="20"/>
        </w:rPr>
      </w:pPr>
    </w:p>
    <w:p w14:paraId="0D99B6D2" w14:textId="77777777" w:rsidR="00E13D36" w:rsidRDefault="00E13D36" w:rsidP="00560786">
      <w:pPr>
        <w:rPr>
          <w:rFonts w:ascii="Montserrat" w:hAnsi="Montserrat"/>
          <w:b/>
          <w:sz w:val="20"/>
          <w:szCs w:val="20"/>
        </w:rPr>
      </w:pPr>
    </w:p>
    <w:p w14:paraId="5D07512E" w14:textId="77777777" w:rsidR="00E13D36" w:rsidRDefault="00E13D36" w:rsidP="00560786">
      <w:pPr>
        <w:rPr>
          <w:rFonts w:ascii="Montserrat" w:hAnsi="Montserrat"/>
          <w:b/>
          <w:sz w:val="20"/>
          <w:szCs w:val="20"/>
        </w:rPr>
      </w:pPr>
    </w:p>
    <w:p w14:paraId="7CC24911" w14:textId="77777777" w:rsidR="00355D80" w:rsidRDefault="00355D80" w:rsidP="00560786">
      <w:pPr>
        <w:rPr>
          <w:rFonts w:ascii="Montserrat" w:hAnsi="Montserrat"/>
          <w:b/>
          <w:sz w:val="20"/>
          <w:szCs w:val="20"/>
        </w:rPr>
      </w:pPr>
    </w:p>
    <w:p w14:paraId="447A1EF1" w14:textId="77777777" w:rsidR="00355D80" w:rsidRDefault="00355D80" w:rsidP="00560786">
      <w:pPr>
        <w:rPr>
          <w:rFonts w:ascii="Montserrat" w:hAnsi="Montserrat"/>
          <w:b/>
          <w:sz w:val="20"/>
          <w:szCs w:val="20"/>
        </w:rPr>
      </w:pPr>
    </w:p>
    <w:p w14:paraId="1C01D081" w14:textId="77777777" w:rsidR="00355D80" w:rsidRDefault="00355D80" w:rsidP="00560786">
      <w:pPr>
        <w:rPr>
          <w:rFonts w:ascii="Montserrat" w:hAnsi="Montserrat"/>
          <w:b/>
          <w:sz w:val="20"/>
          <w:szCs w:val="20"/>
        </w:rPr>
      </w:pPr>
    </w:p>
    <w:p w14:paraId="0CA8AD3F" w14:textId="77777777" w:rsidR="00355D80" w:rsidRDefault="00355D80" w:rsidP="00560786">
      <w:pPr>
        <w:rPr>
          <w:rFonts w:ascii="Montserrat" w:hAnsi="Montserrat"/>
          <w:b/>
          <w:sz w:val="20"/>
          <w:szCs w:val="20"/>
        </w:rPr>
      </w:pPr>
    </w:p>
    <w:p w14:paraId="3E0B0F32" w14:textId="77777777" w:rsidR="00355D80" w:rsidRDefault="00355D80" w:rsidP="00560786">
      <w:pPr>
        <w:rPr>
          <w:rFonts w:ascii="Montserrat" w:hAnsi="Montserrat"/>
          <w:b/>
          <w:sz w:val="20"/>
          <w:szCs w:val="20"/>
        </w:rPr>
      </w:pPr>
    </w:p>
    <w:p w14:paraId="4952CBAD" w14:textId="77777777" w:rsidR="00E13D36" w:rsidRDefault="00E13D36" w:rsidP="00560786">
      <w:pPr>
        <w:rPr>
          <w:rFonts w:ascii="Montserrat" w:hAnsi="Montserrat"/>
          <w:b/>
          <w:sz w:val="20"/>
          <w:szCs w:val="20"/>
        </w:rPr>
      </w:pPr>
    </w:p>
    <w:p w14:paraId="085C95E0" w14:textId="77777777" w:rsidR="00E13D36" w:rsidRDefault="00E13D36" w:rsidP="00560786">
      <w:pPr>
        <w:rPr>
          <w:rFonts w:ascii="Montserrat" w:hAnsi="Montserrat"/>
          <w:b/>
          <w:sz w:val="20"/>
          <w:szCs w:val="20"/>
        </w:rPr>
      </w:pPr>
    </w:p>
    <w:p w14:paraId="62EE66AC" w14:textId="77777777" w:rsidR="00E13D36" w:rsidRDefault="00E13D36" w:rsidP="00560786">
      <w:pPr>
        <w:rPr>
          <w:rFonts w:ascii="Montserrat" w:hAnsi="Montserrat"/>
          <w:b/>
          <w:sz w:val="20"/>
          <w:szCs w:val="20"/>
        </w:rPr>
      </w:pPr>
    </w:p>
    <w:p w14:paraId="6EE5CC71" w14:textId="77777777" w:rsidR="002D5494" w:rsidRDefault="002D5494" w:rsidP="002D5494">
      <w:pPr>
        <w:jc w:val="center"/>
        <w:rPr>
          <w:rFonts w:ascii="Montserrat" w:hAnsi="Montserrat"/>
          <w:b/>
          <w:sz w:val="20"/>
          <w:szCs w:val="20"/>
        </w:rPr>
      </w:pPr>
      <w:r>
        <w:rPr>
          <w:rFonts w:ascii="Montserrat" w:hAnsi="Montserrat"/>
          <w:b/>
          <w:sz w:val="20"/>
          <w:szCs w:val="20"/>
        </w:rPr>
        <w:t>ANEXO UNO: ESPECIFICACIONES TÉCNICAS</w:t>
      </w:r>
    </w:p>
    <w:p w14:paraId="00E103D7" w14:textId="77777777" w:rsidR="00E13D36" w:rsidRDefault="00E13D36" w:rsidP="00E13D36">
      <w:pPr>
        <w:rPr>
          <w:rFonts w:ascii="Montserrat" w:hAnsi="Montserrat"/>
          <w:b/>
          <w:sz w:val="20"/>
          <w:szCs w:val="20"/>
        </w:rPr>
      </w:pPr>
    </w:p>
    <w:p w14:paraId="535CFB16" w14:textId="77777777" w:rsidR="00E13D36" w:rsidRPr="00183725" w:rsidRDefault="00E13D36" w:rsidP="008C446C">
      <w:pPr>
        <w:widowControl w:val="0"/>
        <w:numPr>
          <w:ilvl w:val="0"/>
          <w:numId w:val="178"/>
        </w:numPr>
        <w:ind w:left="284" w:hanging="284"/>
        <w:outlineLvl w:val="0"/>
        <w:rPr>
          <w:rFonts w:ascii="Montserrat" w:hAnsi="Montserrat" w:cs="Arial"/>
          <w:b/>
          <w:sz w:val="20"/>
          <w:szCs w:val="20"/>
        </w:rPr>
      </w:pPr>
      <w:r w:rsidRPr="00183725">
        <w:rPr>
          <w:rFonts w:ascii="Montserrat" w:hAnsi="Montserrat" w:cs="Arial"/>
          <w:b/>
          <w:sz w:val="20"/>
          <w:szCs w:val="20"/>
        </w:rPr>
        <w:t>Objetivo</w:t>
      </w:r>
    </w:p>
    <w:p w14:paraId="31196CBC" w14:textId="77777777" w:rsidR="00E13D36" w:rsidRPr="00183725" w:rsidRDefault="00E13D36" w:rsidP="00E13D36">
      <w:pPr>
        <w:rPr>
          <w:rFonts w:ascii="Montserrat" w:hAnsi="Montserrat" w:cs="Arial"/>
          <w:i/>
          <w:color w:val="0000FF"/>
          <w:sz w:val="16"/>
          <w:szCs w:val="16"/>
        </w:rPr>
      </w:pPr>
    </w:p>
    <w:p w14:paraId="376D4343" w14:textId="77777777" w:rsidR="00E13D36" w:rsidRPr="00183725" w:rsidRDefault="00E13D36" w:rsidP="00E13D36">
      <w:pPr>
        <w:ind w:left="284"/>
        <w:jc w:val="both"/>
        <w:rPr>
          <w:rFonts w:ascii="Montserrat" w:hAnsi="Montserrat" w:cs="Arial"/>
          <w:sz w:val="20"/>
          <w:szCs w:val="20"/>
        </w:rPr>
      </w:pPr>
      <w:r w:rsidRPr="00183725">
        <w:rPr>
          <w:rFonts w:ascii="Montserrat" w:hAnsi="Montserrat" w:cs="Arial"/>
          <w:sz w:val="20"/>
          <w:szCs w:val="20"/>
        </w:rPr>
        <w:t xml:space="preserve">Contar con la renovación de la suscripción del </w:t>
      </w:r>
      <w:r w:rsidRPr="00183725">
        <w:rPr>
          <w:rFonts w:ascii="Montserrat" w:hAnsi="Montserrat" w:cs="Arial"/>
          <w:b/>
          <w:sz w:val="20"/>
          <w:szCs w:val="20"/>
        </w:rPr>
        <w:t xml:space="preserve">“Servicio de licenciamiento de derecho de </w:t>
      </w:r>
      <w:bookmarkStart w:id="776" w:name="_Hlk78307854"/>
      <w:r w:rsidRPr="00183725">
        <w:rPr>
          <w:rFonts w:ascii="Montserrat" w:hAnsi="Montserrat" w:cs="Arial"/>
          <w:b/>
          <w:sz w:val="20"/>
          <w:szCs w:val="20"/>
        </w:rPr>
        <w:t xml:space="preserve">uso de software Microsoft de ofimática y administración bajo la modalidad de </w:t>
      </w:r>
      <w:r w:rsidRPr="00183725">
        <w:rPr>
          <w:rFonts w:ascii="Montserrat" w:hAnsi="Montserrat" w:cs="Arial"/>
          <w:b/>
          <w:i/>
          <w:sz w:val="20"/>
          <w:szCs w:val="20"/>
        </w:rPr>
        <w:t xml:space="preserve">Open </w:t>
      </w:r>
      <w:proofErr w:type="spellStart"/>
      <w:r w:rsidRPr="00183725">
        <w:rPr>
          <w:rFonts w:ascii="Montserrat" w:hAnsi="Montserrat" w:cs="Arial"/>
          <w:b/>
          <w:i/>
          <w:sz w:val="20"/>
          <w:szCs w:val="20"/>
        </w:rPr>
        <w:t>Value</w:t>
      </w:r>
      <w:proofErr w:type="spellEnd"/>
      <w:r w:rsidRPr="00183725">
        <w:rPr>
          <w:rFonts w:ascii="Montserrat" w:hAnsi="Montserrat" w:cs="Arial"/>
          <w:b/>
          <w:i/>
          <w:sz w:val="20"/>
          <w:szCs w:val="20"/>
        </w:rPr>
        <w:t xml:space="preserve"> </w:t>
      </w:r>
      <w:proofErr w:type="spellStart"/>
      <w:r w:rsidRPr="00183725">
        <w:rPr>
          <w:rFonts w:ascii="Montserrat" w:hAnsi="Montserrat" w:cs="Arial"/>
          <w:b/>
          <w:i/>
          <w:sz w:val="20"/>
          <w:szCs w:val="20"/>
        </w:rPr>
        <w:t>Suscription</w:t>
      </w:r>
      <w:proofErr w:type="spellEnd"/>
      <w:r w:rsidRPr="00183725">
        <w:rPr>
          <w:rFonts w:ascii="Montserrat" w:hAnsi="Montserrat" w:cs="Arial"/>
          <w:b/>
          <w:i/>
          <w:sz w:val="20"/>
          <w:szCs w:val="20"/>
        </w:rPr>
        <w:t xml:space="preserve"> </w:t>
      </w:r>
      <w:proofErr w:type="spellStart"/>
      <w:r w:rsidRPr="00183725">
        <w:rPr>
          <w:rFonts w:ascii="Montserrat" w:hAnsi="Montserrat" w:cs="Arial"/>
          <w:b/>
          <w:i/>
          <w:sz w:val="20"/>
          <w:szCs w:val="20"/>
        </w:rPr>
        <w:t>for</w:t>
      </w:r>
      <w:proofErr w:type="spellEnd"/>
      <w:r w:rsidRPr="00183725">
        <w:rPr>
          <w:rFonts w:ascii="Montserrat" w:hAnsi="Montserrat" w:cs="Arial"/>
          <w:b/>
          <w:i/>
          <w:sz w:val="20"/>
          <w:szCs w:val="20"/>
        </w:rPr>
        <w:t xml:space="preserve"> </w:t>
      </w:r>
      <w:proofErr w:type="spellStart"/>
      <w:r w:rsidRPr="00183725">
        <w:rPr>
          <w:rFonts w:ascii="Montserrat" w:hAnsi="Montserrat" w:cs="Arial"/>
          <w:b/>
          <w:i/>
          <w:sz w:val="20"/>
          <w:szCs w:val="20"/>
        </w:rPr>
        <w:t>Education</w:t>
      </w:r>
      <w:proofErr w:type="spellEnd"/>
      <w:r w:rsidRPr="00183725">
        <w:rPr>
          <w:rFonts w:ascii="Montserrat" w:hAnsi="Montserrat" w:cs="Arial"/>
          <w:b/>
          <w:i/>
          <w:sz w:val="20"/>
          <w:szCs w:val="20"/>
        </w:rPr>
        <w:t xml:space="preserve"> </w:t>
      </w:r>
      <w:proofErr w:type="spellStart"/>
      <w:r w:rsidRPr="00183725">
        <w:rPr>
          <w:rFonts w:ascii="Montserrat" w:hAnsi="Montserrat" w:cs="Arial"/>
          <w:b/>
          <w:i/>
          <w:sz w:val="20"/>
          <w:szCs w:val="20"/>
        </w:rPr>
        <w:t>Solutions</w:t>
      </w:r>
      <w:proofErr w:type="spellEnd"/>
      <w:r w:rsidRPr="00183725">
        <w:rPr>
          <w:rFonts w:ascii="Montserrat" w:hAnsi="Montserrat" w:cs="Arial"/>
          <w:b/>
          <w:i/>
          <w:sz w:val="20"/>
          <w:szCs w:val="20"/>
        </w:rPr>
        <w:t xml:space="preserve"> (OVS-ES)</w:t>
      </w:r>
      <w:r w:rsidRPr="00183725">
        <w:rPr>
          <w:rFonts w:ascii="Montserrat" w:hAnsi="Montserrat" w:cs="Arial"/>
          <w:b/>
          <w:sz w:val="20"/>
          <w:szCs w:val="20"/>
        </w:rPr>
        <w:t>”</w:t>
      </w:r>
      <w:r w:rsidRPr="00183725">
        <w:rPr>
          <w:rFonts w:ascii="Montserrat" w:hAnsi="Montserrat" w:cs="Arial"/>
          <w:sz w:val="20"/>
          <w:szCs w:val="20"/>
        </w:rPr>
        <w:t>, para la realización de las actividades académico administrativas en el Colegio de Bachilleres, permitiendo la distribución de software debidamente autorizado.</w:t>
      </w:r>
    </w:p>
    <w:p w14:paraId="75BA2872" w14:textId="77777777" w:rsidR="00E13D36" w:rsidRPr="00183725" w:rsidRDefault="00E13D36" w:rsidP="00E13D36">
      <w:pPr>
        <w:ind w:left="284"/>
        <w:jc w:val="both"/>
        <w:rPr>
          <w:rFonts w:ascii="Montserrat" w:hAnsi="Montserrat" w:cs="Arial"/>
          <w:sz w:val="18"/>
          <w:szCs w:val="18"/>
        </w:rPr>
      </w:pPr>
    </w:p>
    <w:p w14:paraId="01AE85B8" w14:textId="77777777" w:rsidR="00E13D36" w:rsidRPr="00183725" w:rsidRDefault="00E13D36" w:rsidP="008C446C">
      <w:pPr>
        <w:widowControl w:val="0"/>
        <w:numPr>
          <w:ilvl w:val="0"/>
          <w:numId w:val="178"/>
        </w:numPr>
        <w:tabs>
          <w:tab w:val="left" w:pos="8789"/>
        </w:tabs>
        <w:ind w:left="284" w:hanging="284"/>
        <w:outlineLvl w:val="0"/>
        <w:rPr>
          <w:rFonts w:ascii="Montserrat" w:hAnsi="Montserrat" w:cs="Arial"/>
          <w:b/>
          <w:sz w:val="20"/>
          <w:szCs w:val="20"/>
        </w:rPr>
      </w:pPr>
      <w:bookmarkStart w:id="777" w:name="_Toc358714507"/>
      <w:r w:rsidRPr="00183725">
        <w:rPr>
          <w:rFonts w:ascii="Montserrat" w:hAnsi="Montserrat" w:cs="Arial"/>
          <w:b/>
          <w:sz w:val="20"/>
          <w:szCs w:val="20"/>
        </w:rPr>
        <w:t>Alcance</w:t>
      </w:r>
      <w:bookmarkEnd w:id="777"/>
    </w:p>
    <w:p w14:paraId="1F4C9154" w14:textId="77777777" w:rsidR="00E13D36" w:rsidRPr="00183725" w:rsidRDefault="00E13D36" w:rsidP="00E13D36">
      <w:pPr>
        <w:outlineLvl w:val="0"/>
        <w:rPr>
          <w:rFonts w:ascii="Montserrat" w:hAnsi="Montserrat" w:cs="Arial"/>
          <w:sz w:val="16"/>
          <w:szCs w:val="16"/>
        </w:rPr>
      </w:pPr>
    </w:p>
    <w:p w14:paraId="577000CF" w14:textId="77777777" w:rsidR="00E13D36" w:rsidRPr="00183725" w:rsidRDefault="00E13D36" w:rsidP="00E13D36">
      <w:pPr>
        <w:ind w:left="284"/>
        <w:jc w:val="both"/>
        <w:rPr>
          <w:rFonts w:ascii="Montserrat" w:hAnsi="Montserrat" w:cs="Arial"/>
          <w:sz w:val="20"/>
          <w:szCs w:val="20"/>
        </w:rPr>
      </w:pPr>
      <w:r w:rsidRPr="00183725">
        <w:rPr>
          <w:rFonts w:ascii="Montserrat" w:hAnsi="Montserrat" w:cs="Arial"/>
          <w:sz w:val="20"/>
          <w:szCs w:val="20"/>
        </w:rPr>
        <w:t xml:space="preserve">La suscripción para el </w:t>
      </w:r>
      <w:r w:rsidRPr="00183725">
        <w:rPr>
          <w:rFonts w:ascii="Montserrat" w:hAnsi="Montserrat" w:cs="Arial"/>
          <w:b/>
          <w:sz w:val="20"/>
          <w:szCs w:val="20"/>
        </w:rPr>
        <w:t xml:space="preserve">“Servicio de licenciamiento de derecho de uso de software Microsoft de ofimática y administración bajo la modalidad de </w:t>
      </w:r>
      <w:r w:rsidRPr="00183725">
        <w:rPr>
          <w:rFonts w:ascii="Montserrat" w:hAnsi="Montserrat" w:cs="Arial"/>
          <w:b/>
          <w:i/>
          <w:sz w:val="20"/>
          <w:szCs w:val="20"/>
        </w:rPr>
        <w:t xml:space="preserve">Open </w:t>
      </w:r>
      <w:proofErr w:type="spellStart"/>
      <w:r w:rsidRPr="00183725">
        <w:rPr>
          <w:rFonts w:ascii="Montserrat" w:hAnsi="Montserrat" w:cs="Arial"/>
          <w:b/>
          <w:i/>
          <w:sz w:val="20"/>
          <w:szCs w:val="20"/>
        </w:rPr>
        <w:t>Value</w:t>
      </w:r>
      <w:proofErr w:type="spellEnd"/>
      <w:r w:rsidRPr="00183725">
        <w:rPr>
          <w:rFonts w:ascii="Montserrat" w:hAnsi="Montserrat" w:cs="Arial"/>
          <w:b/>
          <w:i/>
          <w:sz w:val="20"/>
          <w:szCs w:val="20"/>
        </w:rPr>
        <w:t xml:space="preserve"> </w:t>
      </w:r>
      <w:proofErr w:type="spellStart"/>
      <w:r w:rsidRPr="00183725">
        <w:rPr>
          <w:rFonts w:ascii="Montserrat" w:hAnsi="Montserrat" w:cs="Arial"/>
          <w:b/>
          <w:i/>
          <w:sz w:val="20"/>
          <w:szCs w:val="20"/>
        </w:rPr>
        <w:t>Suscription</w:t>
      </w:r>
      <w:proofErr w:type="spellEnd"/>
      <w:r w:rsidRPr="00183725">
        <w:rPr>
          <w:rFonts w:ascii="Montserrat" w:hAnsi="Montserrat" w:cs="Arial"/>
          <w:b/>
          <w:i/>
          <w:sz w:val="20"/>
          <w:szCs w:val="20"/>
        </w:rPr>
        <w:t xml:space="preserve"> </w:t>
      </w:r>
      <w:proofErr w:type="spellStart"/>
      <w:r w:rsidRPr="00183725">
        <w:rPr>
          <w:rFonts w:ascii="Montserrat" w:hAnsi="Montserrat" w:cs="Arial"/>
          <w:b/>
          <w:i/>
          <w:sz w:val="20"/>
          <w:szCs w:val="20"/>
        </w:rPr>
        <w:t>for</w:t>
      </w:r>
      <w:proofErr w:type="spellEnd"/>
      <w:r w:rsidRPr="00183725">
        <w:rPr>
          <w:rFonts w:ascii="Montserrat" w:hAnsi="Montserrat" w:cs="Arial"/>
          <w:b/>
          <w:i/>
          <w:sz w:val="20"/>
          <w:szCs w:val="20"/>
        </w:rPr>
        <w:t xml:space="preserve"> </w:t>
      </w:r>
      <w:proofErr w:type="spellStart"/>
      <w:r w:rsidRPr="00183725">
        <w:rPr>
          <w:rFonts w:ascii="Montserrat" w:hAnsi="Montserrat" w:cs="Arial"/>
          <w:b/>
          <w:i/>
          <w:sz w:val="20"/>
          <w:szCs w:val="20"/>
        </w:rPr>
        <w:t>Education</w:t>
      </w:r>
      <w:proofErr w:type="spellEnd"/>
      <w:r w:rsidRPr="00183725">
        <w:rPr>
          <w:rFonts w:ascii="Montserrat" w:hAnsi="Montserrat" w:cs="Arial"/>
          <w:b/>
          <w:i/>
          <w:sz w:val="20"/>
          <w:szCs w:val="20"/>
        </w:rPr>
        <w:t xml:space="preserve"> </w:t>
      </w:r>
      <w:proofErr w:type="spellStart"/>
      <w:r w:rsidRPr="00183725">
        <w:rPr>
          <w:rFonts w:ascii="Montserrat" w:hAnsi="Montserrat" w:cs="Arial"/>
          <w:b/>
          <w:i/>
          <w:sz w:val="20"/>
          <w:szCs w:val="20"/>
        </w:rPr>
        <w:t>Solutions</w:t>
      </w:r>
      <w:proofErr w:type="spellEnd"/>
      <w:r w:rsidRPr="00183725">
        <w:rPr>
          <w:rFonts w:ascii="Montserrat" w:hAnsi="Montserrat" w:cs="Arial"/>
          <w:b/>
          <w:i/>
          <w:sz w:val="20"/>
          <w:szCs w:val="20"/>
        </w:rPr>
        <w:t xml:space="preserve"> (OVS-ES</w:t>
      </w:r>
      <w:r w:rsidRPr="00183725">
        <w:rPr>
          <w:rFonts w:ascii="Montserrat" w:hAnsi="Montserrat" w:cs="Arial"/>
          <w:b/>
          <w:sz w:val="20"/>
          <w:szCs w:val="20"/>
        </w:rPr>
        <w:t>)”</w:t>
      </w:r>
      <w:r w:rsidRPr="00183725">
        <w:rPr>
          <w:rFonts w:ascii="Montserrat" w:hAnsi="Montserrat" w:cs="Arial"/>
          <w:sz w:val="20"/>
          <w:szCs w:val="20"/>
        </w:rPr>
        <w:t xml:space="preserve">, proveerá el derecho de uso del software Microsoft utilizado en el Colegio de Bachilleres, de </w:t>
      </w:r>
      <w:r>
        <w:rPr>
          <w:rFonts w:ascii="Montserrat" w:hAnsi="Montserrat" w:cs="Arial"/>
          <w:sz w:val="20"/>
          <w:szCs w:val="20"/>
        </w:rPr>
        <w:t>2,665</w:t>
      </w:r>
      <w:r w:rsidRPr="00183725">
        <w:rPr>
          <w:rFonts w:ascii="Montserrat" w:hAnsi="Montserrat" w:cs="Arial"/>
          <w:sz w:val="20"/>
          <w:szCs w:val="20"/>
        </w:rPr>
        <w:t xml:space="preserve"> licencias para su uso tanto en los 20 planteles, como en las Oficinas Generales y sede alterna.</w:t>
      </w:r>
    </w:p>
    <w:p w14:paraId="7EDBE601" w14:textId="77777777" w:rsidR="00E13D36" w:rsidRPr="00183725" w:rsidRDefault="00E13D36" w:rsidP="00E13D36">
      <w:pPr>
        <w:rPr>
          <w:rFonts w:ascii="Montserrat" w:hAnsi="Montserrat" w:cs="Arial"/>
          <w:b/>
          <w:sz w:val="12"/>
          <w:szCs w:val="12"/>
        </w:rPr>
      </w:pPr>
      <w:bookmarkStart w:id="778" w:name="_Toc358714508"/>
    </w:p>
    <w:p w14:paraId="5513A847" w14:textId="77777777" w:rsidR="00E13D36" w:rsidRPr="00183725" w:rsidRDefault="00E13D36" w:rsidP="00E13D36">
      <w:pPr>
        <w:ind w:left="284"/>
        <w:jc w:val="both"/>
        <w:rPr>
          <w:rFonts w:ascii="Montserrat" w:hAnsi="Montserrat" w:cs="Arial"/>
          <w:sz w:val="20"/>
          <w:szCs w:val="20"/>
        </w:rPr>
      </w:pPr>
      <w:r w:rsidRPr="00183725">
        <w:rPr>
          <w:rFonts w:ascii="Montserrat" w:hAnsi="Montserrat" w:cs="Arial"/>
          <w:sz w:val="20"/>
          <w:szCs w:val="20"/>
        </w:rPr>
        <w:t>El “Licenciamiento de derecho de uso de software Microsoft para el Colegio de Bachilleres”, se requiere por un periodo de 12 meses.</w:t>
      </w:r>
    </w:p>
    <w:p w14:paraId="6E2B85A1" w14:textId="77777777" w:rsidR="00E13D36" w:rsidRPr="00183725" w:rsidRDefault="00E13D36" w:rsidP="00E13D36">
      <w:pPr>
        <w:ind w:left="426"/>
        <w:jc w:val="both"/>
        <w:rPr>
          <w:rFonts w:ascii="Montserrat" w:hAnsi="Montserrat" w:cs="Arial"/>
          <w:sz w:val="12"/>
          <w:szCs w:val="12"/>
        </w:rPr>
      </w:pPr>
    </w:p>
    <w:p w14:paraId="16B26987" w14:textId="77777777" w:rsidR="00E13D36" w:rsidRPr="00183725" w:rsidRDefault="00E13D36" w:rsidP="008C446C">
      <w:pPr>
        <w:widowControl w:val="0"/>
        <w:numPr>
          <w:ilvl w:val="0"/>
          <w:numId w:val="178"/>
        </w:numPr>
        <w:ind w:left="284" w:hanging="284"/>
        <w:outlineLvl w:val="0"/>
        <w:rPr>
          <w:rFonts w:ascii="Montserrat" w:hAnsi="Montserrat" w:cs="Arial"/>
          <w:b/>
          <w:sz w:val="20"/>
          <w:szCs w:val="20"/>
        </w:rPr>
      </w:pPr>
      <w:r w:rsidRPr="00183725">
        <w:rPr>
          <w:rFonts w:ascii="Montserrat" w:hAnsi="Montserrat" w:cs="Arial"/>
          <w:b/>
          <w:sz w:val="20"/>
          <w:szCs w:val="20"/>
        </w:rPr>
        <w:t>Requerimientos</w:t>
      </w:r>
      <w:bookmarkEnd w:id="778"/>
      <w:r w:rsidRPr="00183725">
        <w:rPr>
          <w:rFonts w:ascii="Montserrat" w:hAnsi="Montserrat" w:cs="Arial"/>
          <w:b/>
          <w:sz w:val="20"/>
          <w:szCs w:val="20"/>
        </w:rPr>
        <w:t xml:space="preserve"> </w:t>
      </w:r>
    </w:p>
    <w:p w14:paraId="55871338" w14:textId="77777777" w:rsidR="00E13D36" w:rsidRPr="00183725" w:rsidRDefault="00E13D36" w:rsidP="00E13D36">
      <w:pPr>
        <w:outlineLvl w:val="0"/>
        <w:rPr>
          <w:rFonts w:ascii="Montserrat" w:hAnsi="Montserrat" w:cs="Arial"/>
          <w:sz w:val="12"/>
          <w:szCs w:val="12"/>
        </w:rPr>
      </w:pPr>
    </w:p>
    <w:p w14:paraId="39F92782" w14:textId="77777777" w:rsidR="00E13D36" w:rsidRPr="00183725" w:rsidRDefault="00E13D36" w:rsidP="008C446C">
      <w:pPr>
        <w:pStyle w:val="Prrafodelista"/>
        <w:numPr>
          <w:ilvl w:val="0"/>
          <w:numId w:val="179"/>
        </w:numPr>
        <w:jc w:val="both"/>
        <w:rPr>
          <w:rFonts w:ascii="Montserrat" w:hAnsi="Montserrat" w:cs="Arial"/>
          <w:sz w:val="20"/>
          <w:szCs w:val="20"/>
          <w:lang w:val="es-MX"/>
        </w:rPr>
      </w:pPr>
      <w:r w:rsidRPr="00183725">
        <w:rPr>
          <w:rFonts w:ascii="Montserrat" w:hAnsi="Montserrat" w:cs="Arial"/>
          <w:sz w:val="20"/>
          <w:szCs w:val="20"/>
          <w:lang w:val="es-MX"/>
        </w:rPr>
        <w:t>Gestionar y formalizar las suscripciones y todo lo necesario para el aprovisionamiento del licenciamiento de derecho de uso de software Microsoft requerido por el Colegio de Bachilleres.</w:t>
      </w:r>
    </w:p>
    <w:p w14:paraId="266D69BD" w14:textId="77777777" w:rsidR="00E13D36" w:rsidRPr="00183725" w:rsidRDefault="00E13D36" w:rsidP="00E13D36">
      <w:pPr>
        <w:jc w:val="both"/>
        <w:rPr>
          <w:rFonts w:ascii="Montserrat" w:hAnsi="Montserrat"/>
          <w:sz w:val="12"/>
          <w:szCs w:val="12"/>
        </w:rPr>
      </w:pPr>
    </w:p>
    <w:p w14:paraId="4E7E4463" w14:textId="77777777" w:rsidR="00E13D36" w:rsidRPr="00183725" w:rsidRDefault="00E13D36" w:rsidP="00E13D36">
      <w:pPr>
        <w:jc w:val="both"/>
        <w:rPr>
          <w:rFonts w:ascii="Montserrat" w:hAnsi="Montserrat" w:cs="Arial"/>
          <w:sz w:val="20"/>
          <w:szCs w:val="20"/>
        </w:rPr>
      </w:pPr>
      <w:r w:rsidRPr="00183725">
        <w:rPr>
          <w:rFonts w:ascii="Montserrat" w:hAnsi="Montserrat" w:cs="Arial"/>
          <w:sz w:val="20"/>
          <w:szCs w:val="20"/>
        </w:rPr>
        <w:t>Licenciamiento Microsoft OVS-ES siguiente:</w:t>
      </w:r>
    </w:p>
    <w:p w14:paraId="5D1263CD" w14:textId="77777777" w:rsidR="00E13D36" w:rsidRPr="00183725" w:rsidRDefault="00E13D36" w:rsidP="00E13D36">
      <w:pPr>
        <w:jc w:val="both"/>
        <w:rPr>
          <w:rFonts w:ascii="Montserrat" w:hAnsi="Montserrat" w:cs="Arial"/>
          <w:sz w:val="12"/>
          <w:szCs w:val="12"/>
        </w:rPr>
      </w:pPr>
    </w:p>
    <w:tbl>
      <w:tblPr>
        <w:tblStyle w:val="Tablaconcuadrcula"/>
        <w:tblW w:w="0" w:type="auto"/>
        <w:tblInd w:w="421" w:type="dxa"/>
        <w:tblLayout w:type="fixed"/>
        <w:tblLook w:val="04A0" w:firstRow="1" w:lastRow="0" w:firstColumn="1" w:lastColumn="0" w:noHBand="0" w:noVBand="1"/>
      </w:tblPr>
      <w:tblGrid>
        <w:gridCol w:w="1576"/>
        <w:gridCol w:w="6551"/>
        <w:gridCol w:w="1223"/>
      </w:tblGrid>
      <w:tr w:rsidR="00E13D36" w:rsidRPr="00183725" w14:paraId="333FABE1" w14:textId="77777777" w:rsidTr="00E13D36">
        <w:trPr>
          <w:trHeight w:val="649"/>
        </w:trPr>
        <w:tc>
          <w:tcPr>
            <w:tcW w:w="1576" w:type="dxa"/>
            <w:tcBorders>
              <w:bottom w:val="single" w:sz="4" w:space="0" w:color="auto"/>
            </w:tcBorders>
            <w:shd w:val="clear" w:color="auto" w:fill="002060"/>
            <w:vAlign w:val="center"/>
          </w:tcPr>
          <w:p w14:paraId="258BA782" w14:textId="77777777" w:rsidR="00E13D36" w:rsidRPr="00183725" w:rsidRDefault="00E13D36" w:rsidP="00E13D36">
            <w:pPr>
              <w:jc w:val="center"/>
              <w:rPr>
                <w:rFonts w:ascii="Montserrat" w:hAnsi="Montserrat" w:cs="Arial"/>
                <w:b/>
                <w:sz w:val="18"/>
                <w:szCs w:val="18"/>
              </w:rPr>
            </w:pPr>
            <w:r w:rsidRPr="00183725">
              <w:rPr>
                <w:rFonts w:ascii="Montserrat" w:hAnsi="Montserrat" w:cs="Arial"/>
                <w:b/>
                <w:sz w:val="18"/>
                <w:szCs w:val="18"/>
              </w:rPr>
              <w:t>Número de parte</w:t>
            </w:r>
          </w:p>
        </w:tc>
        <w:tc>
          <w:tcPr>
            <w:tcW w:w="6551" w:type="dxa"/>
            <w:tcBorders>
              <w:bottom w:val="single" w:sz="4" w:space="0" w:color="auto"/>
            </w:tcBorders>
            <w:shd w:val="clear" w:color="auto" w:fill="002060"/>
            <w:vAlign w:val="center"/>
          </w:tcPr>
          <w:p w14:paraId="79A5FF9D" w14:textId="77777777" w:rsidR="00E13D36" w:rsidRPr="00183725" w:rsidRDefault="00E13D36" w:rsidP="00E13D36">
            <w:pPr>
              <w:jc w:val="center"/>
              <w:rPr>
                <w:rFonts w:ascii="Montserrat" w:hAnsi="Montserrat" w:cs="Arial"/>
                <w:b/>
                <w:sz w:val="18"/>
                <w:szCs w:val="18"/>
              </w:rPr>
            </w:pPr>
            <w:r w:rsidRPr="00183725">
              <w:rPr>
                <w:rFonts w:ascii="Montserrat" w:hAnsi="Montserrat" w:cs="Arial"/>
                <w:b/>
                <w:sz w:val="18"/>
                <w:szCs w:val="18"/>
              </w:rPr>
              <w:t>Descripción</w:t>
            </w:r>
          </w:p>
        </w:tc>
        <w:tc>
          <w:tcPr>
            <w:tcW w:w="1223" w:type="dxa"/>
            <w:tcBorders>
              <w:bottom w:val="single" w:sz="4" w:space="0" w:color="auto"/>
            </w:tcBorders>
            <w:shd w:val="clear" w:color="auto" w:fill="002060"/>
            <w:vAlign w:val="center"/>
          </w:tcPr>
          <w:p w14:paraId="704C1E9F" w14:textId="77777777" w:rsidR="00E13D36" w:rsidRPr="00183725" w:rsidRDefault="00E13D36" w:rsidP="00E13D36">
            <w:pPr>
              <w:jc w:val="center"/>
              <w:rPr>
                <w:rFonts w:ascii="Montserrat" w:hAnsi="Montserrat" w:cs="Arial"/>
                <w:b/>
                <w:sz w:val="18"/>
                <w:szCs w:val="18"/>
              </w:rPr>
            </w:pPr>
            <w:r w:rsidRPr="00183725">
              <w:rPr>
                <w:rFonts w:ascii="Montserrat" w:hAnsi="Montserrat" w:cs="Arial"/>
                <w:b/>
                <w:sz w:val="18"/>
                <w:szCs w:val="18"/>
              </w:rPr>
              <w:t>Cantidad de Licencias</w:t>
            </w:r>
          </w:p>
        </w:tc>
      </w:tr>
      <w:tr w:rsidR="00E13D36" w:rsidRPr="00183725" w14:paraId="22BBA92F" w14:textId="77777777" w:rsidTr="00E13D36">
        <w:trPr>
          <w:trHeight w:val="206"/>
        </w:trPr>
        <w:tc>
          <w:tcPr>
            <w:tcW w:w="1576" w:type="dxa"/>
            <w:shd w:val="clear" w:color="auto" w:fill="D9D9D9" w:themeFill="background1" w:themeFillShade="D9"/>
          </w:tcPr>
          <w:p w14:paraId="2CB1A2CB" w14:textId="77777777" w:rsidR="00E13D36" w:rsidRPr="00183725" w:rsidRDefault="00E13D36" w:rsidP="00E13D36">
            <w:pPr>
              <w:rPr>
                <w:rFonts w:ascii="Montserrat" w:hAnsi="Montserrat" w:cs="Arial"/>
                <w:sz w:val="18"/>
                <w:szCs w:val="18"/>
              </w:rPr>
            </w:pPr>
            <w:r w:rsidRPr="00183725">
              <w:rPr>
                <w:rFonts w:ascii="Montserrat" w:hAnsi="Montserrat" w:cs="Arial"/>
                <w:sz w:val="18"/>
                <w:szCs w:val="18"/>
              </w:rPr>
              <w:t>2FJ-00006</w:t>
            </w:r>
          </w:p>
        </w:tc>
        <w:tc>
          <w:tcPr>
            <w:tcW w:w="6551" w:type="dxa"/>
            <w:shd w:val="clear" w:color="auto" w:fill="D9D9D9" w:themeFill="background1" w:themeFillShade="D9"/>
          </w:tcPr>
          <w:p w14:paraId="35BF073C" w14:textId="77777777" w:rsidR="00E13D36" w:rsidRPr="00183725" w:rsidRDefault="00E13D36" w:rsidP="00E13D36">
            <w:pPr>
              <w:rPr>
                <w:rFonts w:ascii="Montserrat" w:hAnsi="Montserrat" w:cs="Arial"/>
                <w:sz w:val="18"/>
                <w:szCs w:val="18"/>
              </w:rPr>
            </w:pPr>
            <w:proofErr w:type="spellStart"/>
            <w:r w:rsidRPr="00183725">
              <w:rPr>
                <w:rFonts w:ascii="Montserrat" w:hAnsi="Montserrat" w:cs="Arial"/>
                <w:sz w:val="18"/>
                <w:szCs w:val="18"/>
              </w:rPr>
              <w:t>OfficeProPlusEdu</w:t>
            </w:r>
            <w:proofErr w:type="spellEnd"/>
            <w:r w:rsidRPr="00183725">
              <w:rPr>
                <w:rFonts w:ascii="Montserrat" w:hAnsi="Montserrat" w:cs="Arial"/>
                <w:sz w:val="18"/>
                <w:szCs w:val="18"/>
              </w:rPr>
              <w:t xml:space="preserve"> ALNG </w:t>
            </w:r>
            <w:proofErr w:type="spellStart"/>
            <w:r w:rsidRPr="00183725">
              <w:rPr>
                <w:rFonts w:ascii="Montserrat" w:hAnsi="Montserrat" w:cs="Arial"/>
                <w:sz w:val="18"/>
                <w:szCs w:val="18"/>
              </w:rPr>
              <w:t>LicSAPk</w:t>
            </w:r>
            <w:proofErr w:type="spellEnd"/>
            <w:r w:rsidRPr="00183725">
              <w:rPr>
                <w:rFonts w:ascii="Montserrat" w:hAnsi="Montserrat" w:cs="Arial"/>
                <w:sz w:val="18"/>
                <w:szCs w:val="18"/>
              </w:rPr>
              <w:t xml:space="preserve"> OLV </w:t>
            </w:r>
            <w:r>
              <w:rPr>
                <w:rFonts w:ascii="Montserrat" w:hAnsi="Montserrat" w:cs="Arial"/>
                <w:sz w:val="18"/>
                <w:szCs w:val="18"/>
              </w:rPr>
              <w:t xml:space="preserve">F </w:t>
            </w:r>
            <w:r w:rsidRPr="00183725">
              <w:rPr>
                <w:rFonts w:ascii="Montserrat" w:hAnsi="Montserrat" w:cs="Arial"/>
                <w:sz w:val="18"/>
                <w:szCs w:val="18"/>
              </w:rPr>
              <w:t xml:space="preserve">1Y </w:t>
            </w:r>
            <w:proofErr w:type="spellStart"/>
            <w:r w:rsidRPr="00183725">
              <w:rPr>
                <w:rFonts w:ascii="Montserrat" w:hAnsi="Montserrat" w:cs="Arial"/>
                <w:sz w:val="18"/>
                <w:szCs w:val="18"/>
              </w:rPr>
              <w:t>Acdmc</w:t>
            </w:r>
            <w:proofErr w:type="spellEnd"/>
            <w:r w:rsidRPr="00183725">
              <w:rPr>
                <w:rFonts w:ascii="Montserrat" w:hAnsi="Montserrat" w:cs="Arial"/>
                <w:sz w:val="18"/>
                <w:szCs w:val="18"/>
              </w:rPr>
              <w:t xml:space="preserve"> </w:t>
            </w:r>
            <w:proofErr w:type="spellStart"/>
            <w:r w:rsidRPr="00183725">
              <w:rPr>
                <w:rFonts w:ascii="Montserrat" w:hAnsi="Montserrat" w:cs="Arial"/>
                <w:sz w:val="18"/>
                <w:szCs w:val="18"/>
              </w:rPr>
              <w:t>Ent</w:t>
            </w:r>
            <w:proofErr w:type="spellEnd"/>
          </w:p>
        </w:tc>
        <w:tc>
          <w:tcPr>
            <w:tcW w:w="1223" w:type="dxa"/>
            <w:shd w:val="clear" w:color="auto" w:fill="D9D9D9" w:themeFill="background1" w:themeFillShade="D9"/>
            <w:vAlign w:val="center"/>
          </w:tcPr>
          <w:p w14:paraId="7C855931" w14:textId="77777777" w:rsidR="00E13D36" w:rsidRPr="00183725" w:rsidRDefault="00E13D36" w:rsidP="00E13D36">
            <w:pPr>
              <w:jc w:val="center"/>
              <w:rPr>
                <w:rFonts w:ascii="Montserrat" w:hAnsi="Montserrat" w:cs="Arial"/>
                <w:sz w:val="18"/>
                <w:szCs w:val="18"/>
              </w:rPr>
            </w:pPr>
            <w:r>
              <w:rPr>
                <w:rFonts w:ascii="Montserrat" w:hAnsi="Montserrat" w:cs="Arial"/>
                <w:sz w:val="18"/>
                <w:szCs w:val="18"/>
              </w:rPr>
              <w:t>2,665</w:t>
            </w:r>
          </w:p>
        </w:tc>
      </w:tr>
      <w:tr w:rsidR="00E13D36" w:rsidRPr="00183725" w14:paraId="64BD0BB2" w14:textId="77777777" w:rsidTr="00E13D36">
        <w:trPr>
          <w:trHeight w:val="206"/>
        </w:trPr>
        <w:tc>
          <w:tcPr>
            <w:tcW w:w="1576" w:type="dxa"/>
            <w:shd w:val="clear" w:color="auto" w:fill="D9D9D9" w:themeFill="background1" w:themeFillShade="D9"/>
          </w:tcPr>
          <w:p w14:paraId="145637A2" w14:textId="77777777" w:rsidR="00E13D36" w:rsidRPr="00183725" w:rsidRDefault="00E13D36" w:rsidP="00E13D36">
            <w:pPr>
              <w:rPr>
                <w:rFonts w:ascii="Montserrat" w:hAnsi="Montserrat" w:cs="Arial"/>
                <w:sz w:val="18"/>
                <w:szCs w:val="18"/>
              </w:rPr>
            </w:pPr>
            <w:r w:rsidRPr="00183725">
              <w:rPr>
                <w:rFonts w:ascii="Montserrat" w:hAnsi="Montserrat" w:cs="Arial"/>
                <w:sz w:val="18"/>
                <w:szCs w:val="18"/>
              </w:rPr>
              <w:t>KW5-00360</w:t>
            </w:r>
          </w:p>
        </w:tc>
        <w:tc>
          <w:tcPr>
            <w:tcW w:w="6551" w:type="dxa"/>
            <w:shd w:val="clear" w:color="auto" w:fill="D9D9D9" w:themeFill="background1" w:themeFillShade="D9"/>
          </w:tcPr>
          <w:p w14:paraId="4AA1073C" w14:textId="77777777" w:rsidR="00E13D36" w:rsidRPr="00183725" w:rsidRDefault="00E13D36" w:rsidP="00E13D36">
            <w:pPr>
              <w:rPr>
                <w:rFonts w:ascii="Montserrat" w:hAnsi="Montserrat" w:cs="Arial"/>
                <w:sz w:val="18"/>
                <w:szCs w:val="18"/>
              </w:rPr>
            </w:pPr>
            <w:proofErr w:type="spellStart"/>
            <w:r w:rsidRPr="00183725">
              <w:rPr>
                <w:rFonts w:ascii="Montserrat" w:hAnsi="Montserrat" w:cs="Arial"/>
                <w:sz w:val="18"/>
                <w:szCs w:val="18"/>
              </w:rPr>
              <w:t>WINEDUperDVC</w:t>
            </w:r>
            <w:proofErr w:type="spellEnd"/>
            <w:r w:rsidRPr="00183725">
              <w:rPr>
                <w:rFonts w:ascii="Montserrat" w:hAnsi="Montserrat" w:cs="Arial"/>
                <w:sz w:val="18"/>
                <w:szCs w:val="18"/>
              </w:rPr>
              <w:t xml:space="preserve"> ALNG </w:t>
            </w:r>
            <w:proofErr w:type="spellStart"/>
            <w:r w:rsidRPr="00183725">
              <w:rPr>
                <w:rFonts w:ascii="Montserrat" w:hAnsi="Montserrat" w:cs="Arial"/>
                <w:sz w:val="18"/>
                <w:szCs w:val="18"/>
              </w:rPr>
              <w:t>UpgrdSAPk</w:t>
            </w:r>
            <w:proofErr w:type="spellEnd"/>
            <w:r w:rsidRPr="00183725">
              <w:rPr>
                <w:rFonts w:ascii="Montserrat" w:hAnsi="Montserrat" w:cs="Arial"/>
                <w:sz w:val="18"/>
                <w:szCs w:val="18"/>
              </w:rPr>
              <w:t xml:space="preserve"> OLV F 1Y </w:t>
            </w:r>
            <w:proofErr w:type="spellStart"/>
            <w:r w:rsidRPr="00183725">
              <w:rPr>
                <w:rFonts w:ascii="Montserrat" w:hAnsi="Montserrat" w:cs="Arial"/>
                <w:sz w:val="18"/>
                <w:szCs w:val="18"/>
              </w:rPr>
              <w:t>Acdmc</w:t>
            </w:r>
            <w:proofErr w:type="spellEnd"/>
            <w:r w:rsidRPr="00183725">
              <w:rPr>
                <w:rFonts w:ascii="Montserrat" w:hAnsi="Montserrat" w:cs="Arial"/>
                <w:sz w:val="18"/>
                <w:szCs w:val="18"/>
              </w:rPr>
              <w:t xml:space="preserve"> </w:t>
            </w:r>
            <w:proofErr w:type="spellStart"/>
            <w:r w:rsidRPr="00183725">
              <w:rPr>
                <w:rFonts w:ascii="Montserrat" w:hAnsi="Montserrat" w:cs="Arial"/>
                <w:sz w:val="18"/>
                <w:szCs w:val="18"/>
              </w:rPr>
              <w:t>Ent</w:t>
            </w:r>
            <w:proofErr w:type="spellEnd"/>
          </w:p>
        </w:tc>
        <w:tc>
          <w:tcPr>
            <w:tcW w:w="1223" w:type="dxa"/>
            <w:shd w:val="clear" w:color="auto" w:fill="D9D9D9" w:themeFill="background1" w:themeFillShade="D9"/>
          </w:tcPr>
          <w:p w14:paraId="1E9F6A48" w14:textId="77777777" w:rsidR="00E13D36" w:rsidRPr="00183725" w:rsidRDefault="00E13D36" w:rsidP="00E13D36">
            <w:pPr>
              <w:jc w:val="center"/>
              <w:rPr>
                <w:rFonts w:ascii="Montserrat" w:hAnsi="Montserrat"/>
                <w:sz w:val="18"/>
                <w:szCs w:val="18"/>
              </w:rPr>
            </w:pPr>
            <w:r w:rsidRPr="00742A2B">
              <w:rPr>
                <w:rFonts w:ascii="Montserrat" w:hAnsi="Montserrat" w:cs="Arial"/>
                <w:sz w:val="18"/>
                <w:szCs w:val="18"/>
              </w:rPr>
              <w:t>2,665</w:t>
            </w:r>
          </w:p>
        </w:tc>
      </w:tr>
      <w:tr w:rsidR="00E13D36" w:rsidRPr="00183725" w14:paraId="09E2A25E" w14:textId="77777777" w:rsidTr="00E13D36">
        <w:trPr>
          <w:trHeight w:val="206"/>
        </w:trPr>
        <w:tc>
          <w:tcPr>
            <w:tcW w:w="1576" w:type="dxa"/>
            <w:shd w:val="clear" w:color="auto" w:fill="D9D9D9" w:themeFill="background1" w:themeFillShade="D9"/>
          </w:tcPr>
          <w:p w14:paraId="437686B4" w14:textId="77777777" w:rsidR="00E13D36" w:rsidRPr="00183725" w:rsidRDefault="00E13D36" w:rsidP="00E13D36">
            <w:pPr>
              <w:rPr>
                <w:rFonts w:ascii="Montserrat" w:hAnsi="Montserrat" w:cs="Arial"/>
                <w:sz w:val="18"/>
                <w:szCs w:val="18"/>
              </w:rPr>
            </w:pPr>
            <w:r w:rsidRPr="00183725">
              <w:rPr>
                <w:rFonts w:ascii="Montserrat" w:hAnsi="Montserrat" w:cs="Arial"/>
                <w:sz w:val="18"/>
                <w:szCs w:val="18"/>
              </w:rPr>
              <w:t>R18-03498</w:t>
            </w:r>
          </w:p>
        </w:tc>
        <w:tc>
          <w:tcPr>
            <w:tcW w:w="6551" w:type="dxa"/>
            <w:shd w:val="clear" w:color="auto" w:fill="D9D9D9" w:themeFill="background1" w:themeFillShade="D9"/>
          </w:tcPr>
          <w:p w14:paraId="351A7578" w14:textId="77777777" w:rsidR="00E13D36" w:rsidRPr="00183725" w:rsidRDefault="00E13D36" w:rsidP="00E13D36">
            <w:pPr>
              <w:rPr>
                <w:rFonts w:ascii="Montserrat" w:hAnsi="Montserrat" w:cs="Arial"/>
                <w:sz w:val="18"/>
                <w:szCs w:val="18"/>
              </w:rPr>
            </w:pPr>
            <w:proofErr w:type="spellStart"/>
            <w:r w:rsidRPr="00183725">
              <w:rPr>
                <w:rFonts w:ascii="Montserrat" w:hAnsi="Montserrat" w:cs="Arial"/>
                <w:sz w:val="18"/>
                <w:szCs w:val="18"/>
              </w:rPr>
              <w:t>WinSvrCAL</w:t>
            </w:r>
            <w:proofErr w:type="spellEnd"/>
            <w:r w:rsidRPr="00183725">
              <w:rPr>
                <w:rFonts w:ascii="Montserrat" w:hAnsi="Montserrat" w:cs="Arial"/>
                <w:sz w:val="18"/>
                <w:szCs w:val="18"/>
              </w:rPr>
              <w:t xml:space="preserve"> ALNG </w:t>
            </w:r>
            <w:proofErr w:type="spellStart"/>
            <w:r w:rsidRPr="00183725">
              <w:rPr>
                <w:rFonts w:ascii="Montserrat" w:hAnsi="Montserrat" w:cs="Arial"/>
                <w:sz w:val="18"/>
                <w:szCs w:val="18"/>
              </w:rPr>
              <w:t>LicSAPk</w:t>
            </w:r>
            <w:proofErr w:type="spellEnd"/>
            <w:r w:rsidRPr="00183725">
              <w:rPr>
                <w:rFonts w:ascii="Montserrat" w:hAnsi="Montserrat" w:cs="Arial"/>
                <w:sz w:val="18"/>
                <w:szCs w:val="18"/>
              </w:rPr>
              <w:t xml:space="preserve"> OLV F 1Y </w:t>
            </w:r>
            <w:proofErr w:type="spellStart"/>
            <w:r w:rsidRPr="00183725">
              <w:rPr>
                <w:rFonts w:ascii="Montserrat" w:hAnsi="Montserrat" w:cs="Arial"/>
                <w:sz w:val="18"/>
                <w:szCs w:val="18"/>
              </w:rPr>
              <w:t>Acdmc</w:t>
            </w:r>
            <w:proofErr w:type="spellEnd"/>
            <w:r w:rsidRPr="00183725">
              <w:rPr>
                <w:rFonts w:ascii="Montserrat" w:hAnsi="Montserrat" w:cs="Arial"/>
                <w:sz w:val="18"/>
                <w:szCs w:val="18"/>
              </w:rPr>
              <w:t xml:space="preserve"> </w:t>
            </w:r>
            <w:proofErr w:type="spellStart"/>
            <w:r w:rsidRPr="00183725">
              <w:rPr>
                <w:rFonts w:ascii="Montserrat" w:hAnsi="Montserrat" w:cs="Arial"/>
                <w:sz w:val="18"/>
                <w:szCs w:val="18"/>
              </w:rPr>
              <w:t>Ent</w:t>
            </w:r>
            <w:proofErr w:type="spellEnd"/>
            <w:r w:rsidRPr="00183725">
              <w:rPr>
                <w:rFonts w:ascii="Montserrat" w:hAnsi="Montserrat" w:cs="Arial"/>
                <w:sz w:val="18"/>
                <w:szCs w:val="18"/>
              </w:rPr>
              <w:t xml:space="preserve"> </w:t>
            </w:r>
            <w:proofErr w:type="spellStart"/>
            <w:r w:rsidRPr="00183725">
              <w:rPr>
                <w:rFonts w:ascii="Montserrat" w:hAnsi="Montserrat" w:cs="Arial"/>
                <w:sz w:val="18"/>
                <w:szCs w:val="18"/>
              </w:rPr>
              <w:t>DvcCAL</w:t>
            </w:r>
            <w:proofErr w:type="spellEnd"/>
          </w:p>
        </w:tc>
        <w:tc>
          <w:tcPr>
            <w:tcW w:w="1223" w:type="dxa"/>
            <w:shd w:val="clear" w:color="auto" w:fill="D9D9D9" w:themeFill="background1" w:themeFillShade="D9"/>
          </w:tcPr>
          <w:p w14:paraId="53193A69" w14:textId="77777777" w:rsidR="00E13D36" w:rsidRPr="00183725" w:rsidRDefault="00E13D36" w:rsidP="00E13D36">
            <w:pPr>
              <w:jc w:val="center"/>
              <w:rPr>
                <w:rFonts w:ascii="Montserrat" w:hAnsi="Montserrat"/>
                <w:sz w:val="18"/>
                <w:szCs w:val="18"/>
              </w:rPr>
            </w:pPr>
            <w:r w:rsidRPr="00742A2B">
              <w:rPr>
                <w:rFonts w:ascii="Montserrat" w:hAnsi="Montserrat" w:cs="Arial"/>
                <w:sz w:val="18"/>
                <w:szCs w:val="18"/>
              </w:rPr>
              <w:t>2,665</w:t>
            </w:r>
          </w:p>
        </w:tc>
      </w:tr>
      <w:tr w:rsidR="00E13D36" w:rsidRPr="00183725" w14:paraId="1056BEC3" w14:textId="77777777" w:rsidTr="00E13D36">
        <w:trPr>
          <w:trHeight w:val="427"/>
        </w:trPr>
        <w:tc>
          <w:tcPr>
            <w:tcW w:w="1576" w:type="dxa"/>
            <w:shd w:val="clear" w:color="auto" w:fill="D9D9D9" w:themeFill="background1" w:themeFillShade="D9"/>
          </w:tcPr>
          <w:p w14:paraId="567BA9EB" w14:textId="77777777" w:rsidR="00E13D36" w:rsidRPr="00183725" w:rsidRDefault="00E13D36" w:rsidP="00E13D36">
            <w:pPr>
              <w:rPr>
                <w:rFonts w:ascii="Montserrat" w:hAnsi="Montserrat" w:cs="Arial"/>
                <w:sz w:val="18"/>
                <w:szCs w:val="18"/>
              </w:rPr>
            </w:pPr>
            <w:r w:rsidRPr="00183725">
              <w:rPr>
                <w:rFonts w:ascii="Montserrat" w:hAnsi="Montserrat" w:cs="Arial"/>
                <w:sz w:val="18"/>
                <w:szCs w:val="18"/>
              </w:rPr>
              <w:t>9EM-0029</w:t>
            </w:r>
            <w:r>
              <w:rPr>
                <w:rFonts w:ascii="Montserrat" w:hAnsi="Montserrat" w:cs="Arial"/>
                <w:sz w:val="18"/>
                <w:szCs w:val="18"/>
              </w:rPr>
              <w:t>3</w:t>
            </w:r>
          </w:p>
        </w:tc>
        <w:tc>
          <w:tcPr>
            <w:tcW w:w="6551" w:type="dxa"/>
            <w:shd w:val="clear" w:color="auto" w:fill="D9D9D9" w:themeFill="background1" w:themeFillShade="D9"/>
          </w:tcPr>
          <w:p w14:paraId="613277EF" w14:textId="77777777" w:rsidR="00E13D36" w:rsidRPr="00183725" w:rsidRDefault="00E13D36" w:rsidP="00E13D36">
            <w:pPr>
              <w:rPr>
                <w:rFonts w:ascii="Montserrat" w:hAnsi="Montserrat" w:cs="Arial"/>
                <w:sz w:val="18"/>
                <w:szCs w:val="18"/>
              </w:rPr>
            </w:pPr>
            <w:proofErr w:type="spellStart"/>
            <w:r w:rsidRPr="00183725">
              <w:rPr>
                <w:rFonts w:ascii="Montserrat" w:hAnsi="Montserrat" w:cs="Arial"/>
                <w:sz w:val="18"/>
                <w:szCs w:val="18"/>
              </w:rPr>
              <w:t>WinSvrSTDCore</w:t>
            </w:r>
            <w:proofErr w:type="spellEnd"/>
            <w:r w:rsidRPr="00183725">
              <w:rPr>
                <w:rFonts w:ascii="Montserrat" w:hAnsi="Montserrat" w:cs="Arial"/>
                <w:sz w:val="18"/>
                <w:szCs w:val="18"/>
              </w:rPr>
              <w:t xml:space="preserve"> ALNG </w:t>
            </w:r>
            <w:proofErr w:type="spellStart"/>
            <w:r w:rsidRPr="00183725">
              <w:rPr>
                <w:rFonts w:ascii="Montserrat" w:hAnsi="Montserrat" w:cs="Arial"/>
                <w:sz w:val="18"/>
                <w:szCs w:val="18"/>
              </w:rPr>
              <w:t>LicSAPk</w:t>
            </w:r>
            <w:proofErr w:type="spellEnd"/>
            <w:r w:rsidRPr="00183725">
              <w:rPr>
                <w:rFonts w:ascii="Montserrat" w:hAnsi="Montserrat" w:cs="Arial"/>
                <w:sz w:val="18"/>
                <w:szCs w:val="18"/>
              </w:rPr>
              <w:t xml:space="preserve"> OLV 16Lic </w:t>
            </w:r>
            <w:r>
              <w:rPr>
                <w:rFonts w:ascii="Montserrat" w:hAnsi="Montserrat" w:cs="Arial"/>
                <w:sz w:val="18"/>
                <w:szCs w:val="18"/>
              </w:rPr>
              <w:t>F</w:t>
            </w:r>
            <w:r w:rsidRPr="00183725">
              <w:rPr>
                <w:rFonts w:ascii="Montserrat" w:hAnsi="Montserrat" w:cs="Arial"/>
                <w:sz w:val="18"/>
                <w:szCs w:val="18"/>
              </w:rPr>
              <w:t xml:space="preserve"> 1Y </w:t>
            </w:r>
            <w:proofErr w:type="spellStart"/>
            <w:r w:rsidRPr="00183725">
              <w:rPr>
                <w:rFonts w:ascii="Montserrat" w:hAnsi="Montserrat" w:cs="Arial"/>
                <w:sz w:val="18"/>
                <w:szCs w:val="18"/>
              </w:rPr>
              <w:t>Acdmc</w:t>
            </w:r>
            <w:proofErr w:type="spellEnd"/>
            <w:r w:rsidRPr="00183725">
              <w:rPr>
                <w:rFonts w:ascii="Montserrat" w:hAnsi="Montserrat" w:cs="Arial"/>
                <w:sz w:val="18"/>
                <w:szCs w:val="18"/>
              </w:rPr>
              <w:t xml:space="preserve"> AP </w:t>
            </w:r>
            <w:proofErr w:type="spellStart"/>
            <w:r w:rsidRPr="00183725">
              <w:rPr>
                <w:rFonts w:ascii="Montserrat" w:hAnsi="Montserrat" w:cs="Arial"/>
                <w:sz w:val="18"/>
                <w:szCs w:val="18"/>
              </w:rPr>
              <w:t>CoreLic</w:t>
            </w:r>
            <w:proofErr w:type="spellEnd"/>
          </w:p>
        </w:tc>
        <w:tc>
          <w:tcPr>
            <w:tcW w:w="1223" w:type="dxa"/>
            <w:shd w:val="clear" w:color="auto" w:fill="D9D9D9" w:themeFill="background1" w:themeFillShade="D9"/>
            <w:vAlign w:val="center"/>
          </w:tcPr>
          <w:p w14:paraId="682FE450" w14:textId="77777777" w:rsidR="00E13D36" w:rsidRPr="00183725" w:rsidRDefault="00E13D36" w:rsidP="00E13D36">
            <w:pPr>
              <w:jc w:val="center"/>
              <w:rPr>
                <w:rFonts w:ascii="Montserrat" w:hAnsi="Montserrat" w:cs="Arial"/>
                <w:sz w:val="18"/>
                <w:szCs w:val="18"/>
              </w:rPr>
            </w:pPr>
            <w:r w:rsidRPr="00183725">
              <w:rPr>
                <w:rFonts w:ascii="Montserrat" w:hAnsi="Montserrat" w:cs="Arial"/>
                <w:sz w:val="18"/>
                <w:szCs w:val="18"/>
              </w:rPr>
              <w:t>42</w:t>
            </w:r>
          </w:p>
        </w:tc>
      </w:tr>
      <w:tr w:rsidR="00E13D36" w:rsidRPr="00183725" w14:paraId="2ABD76D1" w14:textId="77777777" w:rsidTr="00E13D36">
        <w:trPr>
          <w:trHeight w:val="221"/>
        </w:trPr>
        <w:tc>
          <w:tcPr>
            <w:tcW w:w="1576" w:type="dxa"/>
            <w:shd w:val="clear" w:color="auto" w:fill="D9D9D9" w:themeFill="background1" w:themeFillShade="D9"/>
          </w:tcPr>
          <w:p w14:paraId="6AE0EF51" w14:textId="77777777" w:rsidR="00E13D36" w:rsidRPr="00183725" w:rsidRDefault="00E13D36" w:rsidP="00E13D36">
            <w:pPr>
              <w:rPr>
                <w:rFonts w:ascii="Montserrat" w:hAnsi="Montserrat" w:cs="Arial"/>
                <w:sz w:val="18"/>
                <w:szCs w:val="18"/>
              </w:rPr>
            </w:pPr>
            <w:r w:rsidRPr="00183725">
              <w:rPr>
                <w:rFonts w:ascii="Montserrat" w:hAnsi="Montserrat" w:cs="Arial"/>
                <w:sz w:val="18"/>
                <w:szCs w:val="18"/>
              </w:rPr>
              <w:t>H30-0342</w:t>
            </w:r>
            <w:r>
              <w:rPr>
                <w:rFonts w:ascii="Montserrat" w:hAnsi="Montserrat" w:cs="Arial"/>
                <w:sz w:val="18"/>
                <w:szCs w:val="18"/>
              </w:rPr>
              <w:t>8</w:t>
            </w:r>
          </w:p>
        </w:tc>
        <w:tc>
          <w:tcPr>
            <w:tcW w:w="6551" w:type="dxa"/>
            <w:shd w:val="clear" w:color="auto" w:fill="D9D9D9" w:themeFill="background1" w:themeFillShade="D9"/>
          </w:tcPr>
          <w:p w14:paraId="5249E445" w14:textId="77777777" w:rsidR="00E13D36" w:rsidRPr="00183725" w:rsidRDefault="00E13D36" w:rsidP="00E13D36">
            <w:pPr>
              <w:rPr>
                <w:rFonts w:ascii="Montserrat" w:hAnsi="Montserrat" w:cs="Arial"/>
                <w:sz w:val="18"/>
                <w:szCs w:val="18"/>
              </w:rPr>
            </w:pPr>
            <w:proofErr w:type="spellStart"/>
            <w:r w:rsidRPr="003867AF">
              <w:rPr>
                <w:rFonts w:ascii="Montserrat" w:hAnsi="Montserrat" w:cs="Arial"/>
                <w:sz w:val="18"/>
                <w:szCs w:val="18"/>
              </w:rPr>
              <w:t>PrjctPro</w:t>
            </w:r>
            <w:proofErr w:type="spellEnd"/>
            <w:r w:rsidRPr="003867AF">
              <w:rPr>
                <w:rFonts w:ascii="Montserrat" w:hAnsi="Montserrat" w:cs="Arial"/>
                <w:sz w:val="18"/>
                <w:szCs w:val="18"/>
              </w:rPr>
              <w:t> ALNG </w:t>
            </w:r>
            <w:proofErr w:type="spellStart"/>
            <w:r w:rsidRPr="003867AF">
              <w:rPr>
                <w:rFonts w:ascii="Montserrat" w:hAnsi="Montserrat" w:cs="Arial"/>
                <w:sz w:val="18"/>
                <w:szCs w:val="18"/>
              </w:rPr>
              <w:t>LicSAPk</w:t>
            </w:r>
            <w:proofErr w:type="spellEnd"/>
            <w:r w:rsidRPr="003867AF">
              <w:rPr>
                <w:rFonts w:ascii="Montserrat" w:hAnsi="Montserrat" w:cs="Arial"/>
                <w:sz w:val="18"/>
                <w:szCs w:val="18"/>
              </w:rPr>
              <w:t> OLV F 1Y </w:t>
            </w:r>
            <w:proofErr w:type="spellStart"/>
            <w:r w:rsidRPr="003867AF">
              <w:rPr>
                <w:rFonts w:ascii="Montserrat" w:hAnsi="Montserrat" w:cs="Arial"/>
                <w:sz w:val="18"/>
                <w:szCs w:val="18"/>
              </w:rPr>
              <w:t>Acdmc</w:t>
            </w:r>
            <w:proofErr w:type="spellEnd"/>
            <w:r w:rsidRPr="003867AF">
              <w:rPr>
                <w:rFonts w:ascii="Montserrat" w:hAnsi="Montserrat" w:cs="Arial"/>
                <w:sz w:val="18"/>
                <w:szCs w:val="18"/>
              </w:rPr>
              <w:t> AP w1PrjctSvrCAL </w:t>
            </w:r>
          </w:p>
        </w:tc>
        <w:tc>
          <w:tcPr>
            <w:tcW w:w="1223" w:type="dxa"/>
            <w:shd w:val="clear" w:color="auto" w:fill="D9D9D9" w:themeFill="background1" w:themeFillShade="D9"/>
            <w:vAlign w:val="center"/>
          </w:tcPr>
          <w:p w14:paraId="77C70FFE" w14:textId="77777777" w:rsidR="00E13D36" w:rsidRPr="00183725" w:rsidRDefault="00E13D36" w:rsidP="00E13D36">
            <w:pPr>
              <w:jc w:val="center"/>
              <w:rPr>
                <w:rFonts w:ascii="Montserrat" w:hAnsi="Montserrat" w:cs="Arial"/>
                <w:sz w:val="18"/>
                <w:szCs w:val="18"/>
              </w:rPr>
            </w:pPr>
            <w:r w:rsidRPr="00183725">
              <w:rPr>
                <w:rFonts w:ascii="Montserrat" w:hAnsi="Montserrat" w:cs="Arial"/>
                <w:sz w:val="18"/>
                <w:szCs w:val="18"/>
              </w:rPr>
              <w:t>21</w:t>
            </w:r>
          </w:p>
        </w:tc>
      </w:tr>
      <w:tr w:rsidR="00E13D36" w:rsidRPr="00183725" w14:paraId="7871AECF" w14:textId="77777777" w:rsidTr="00E13D36">
        <w:trPr>
          <w:trHeight w:val="634"/>
        </w:trPr>
        <w:tc>
          <w:tcPr>
            <w:tcW w:w="1576" w:type="dxa"/>
            <w:shd w:val="clear" w:color="auto" w:fill="D9D9D9" w:themeFill="background1" w:themeFillShade="D9"/>
          </w:tcPr>
          <w:p w14:paraId="4183E700" w14:textId="77777777" w:rsidR="00E13D36" w:rsidRPr="00183725" w:rsidRDefault="00E13D36" w:rsidP="00E13D36">
            <w:pPr>
              <w:rPr>
                <w:rFonts w:ascii="Montserrat" w:hAnsi="Montserrat"/>
                <w:color w:val="000000" w:themeColor="text1"/>
                <w:sz w:val="18"/>
                <w:szCs w:val="18"/>
              </w:rPr>
            </w:pPr>
            <w:r>
              <w:rPr>
                <w:rFonts w:ascii="Montserrat" w:hAnsi="Montserrat"/>
                <w:color w:val="000000" w:themeColor="text1"/>
                <w:sz w:val="18"/>
                <w:szCs w:val="18"/>
              </w:rPr>
              <w:t>S2Y-00002</w:t>
            </w:r>
          </w:p>
          <w:p w14:paraId="7C41B1E1" w14:textId="77777777" w:rsidR="00E13D36" w:rsidRPr="00183725" w:rsidRDefault="00E13D36" w:rsidP="00E13D36">
            <w:pPr>
              <w:rPr>
                <w:rFonts w:ascii="Montserrat" w:hAnsi="Montserrat" w:cs="Arial"/>
                <w:color w:val="000000" w:themeColor="text1"/>
                <w:sz w:val="18"/>
                <w:szCs w:val="18"/>
              </w:rPr>
            </w:pPr>
          </w:p>
        </w:tc>
        <w:tc>
          <w:tcPr>
            <w:tcW w:w="6551" w:type="dxa"/>
            <w:shd w:val="clear" w:color="auto" w:fill="D9D9D9" w:themeFill="background1" w:themeFillShade="D9"/>
          </w:tcPr>
          <w:p w14:paraId="7F51FE7E" w14:textId="77777777" w:rsidR="00E13D36" w:rsidRDefault="00E13D36" w:rsidP="00E13D36">
            <w:pPr>
              <w:rPr>
                <w:rFonts w:ascii="Montserrat" w:hAnsi="Montserrat" w:cs="Arial"/>
                <w:sz w:val="18"/>
                <w:szCs w:val="18"/>
              </w:rPr>
            </w:pPr>
            <w:r>
              <w:rPr>
                <w:rFonts w:ascii="Montserrat" w:hAnsi="Montserrat" w:cs="Arial"/>
                <w:sz w:val="18"/>
                <w:szCs w:val="18"/>
              </w:rPr>
              <w:t xml:space="preserve">M365AppsForEnterpriseOpenStu </w:t>
            </w:r>
            <w:proofErr w:type="spellStart"/>
            <w:r>
              <w:rPr>
                <w:rFonts w:ascii="Montserrat" w:hAnsi="Montserrat" w:cs="Arial"/>
                <w:sz w:val="18"/>
                <w:szCs w:val="18"/>
              </w:rPr>
              <w:t>SubsVL</w:t>
            </w:r>
            <w:proofErr w:type="spellEnd"/>
            <w:r>
              <w:rPr>
                <w:rFonts w:ascii="Montserrat" w:hAnsi="Montserrat" w:cs="Arial"/>
                <w:sz w:val="18"/>
                <w:szCs w:val="18"/>
              </w:rPr>
              <w:t xml:space="preserve"> OLV NL 1M </w:t>
            </w:r>
            <w:proofErr w:type="spellStart"/>
            <w:r>
              <w:rPr>
                <w:rFonts w:ascii="Montserrat" w:hAnsi="Montserrat" w:cs="Arial"/>
                <w:sz w:val="18"/>
                <w:szCs w:val="18"/>
              </w:rPr>
              <w:t>Acdmc</w:t>
            </w:r>
            <w:proofErr w:type="spellEnd"/>
            <w:r>
              <w:rPr>
                <w:rFonts w:ascii="Montserrat" w:hAnsi="Montserrat" w:cs="Arial"/>
                <w:sz w:val="18"/>
                <w:szCs w:val="18"/>
              </w:rPr>
              <w:t xml:space="preserve"> </w:t>
            </w:r>
            <w:proofErr w:type="spellStart"/>
            <w:r>
              <w:rPr>
                <w:rFonts w:ascii="Montserrat" w:hAnsi="Montserrat" w:cs="Arial"/>
                <w:sz w:val="18"/>
                <w:szCs w:val="18"/>
              </w:rPr>
              <w:t>Student</w:t>
            </w:r>
            <w:proofErr w:type="spellEnd"/>
            <w:r>
              <w:rPr>
                <w:rFonts w:ascii="Montserrat" w:hAnsi="Montserrat" w:cs="Arial"/>
                <w:sz w:val="18"/>
                <w:szCs w:val="18"/>
              </w:rPr>
              <w:t xml:space="preserve"> Use </w:t>
            </w:r>
            <w:proofErr w:type="spellStart"/>
            <w:r>
              <w:rPr>
                <w:rFonts w:ascii="Montserrat" w:hAnsi="Montserrat" w:cs="Arial"/>
                <w:sz w:val="18"/>
                <w:szCs w:val="18"/>
              </w:rPr>
              <w:t>Benefit</w:t>
            </w:r>
            <w:proofErr w:type="spellEnd"/>
          </w:p>
          <w:p w14:paraId="079D2E6C" w14:textId="77777777" w:rsidR="00E13D36" w:rsidRPr="003867AF" w:rsidRDefault="00E13D36" w:rsidP="00E13D36">
            <w:pPr>
              <w:rPr>
                <w:rFonts w:ascii="Montserrat" w:hAnsi="Montserrat" w:cs="Arial"/>
                <w:sz w:val="18"/>
                <w:szCs w:val="18"/>
              </w:rPr>
            </w:pPr>
          </w:p>
        </w:tc>
        <w:tc>
          <w:tcPr>
            <w:tcW w:w="1223" w:type="dxa"/>
            <w:shd w:val="clear" w:color="auto" w:fill="D9D9D9" w:themeFill="background1" w:themeFillShade="D9"/>
          </w:tcPr>
          <w:p w14:paraId="340AA872" w14:textId="77777777" w:rsidR="00E13D36" w:rsidRPr="00183725" w:rsidRDefault="00E13D36" w:rsidP="00E13D36">
            <w:pPr>
              <w:jc w:val="center"/>
              <w:rPr>
                <w:rFonts w:ascii="Montserrat" w:hAnsi="Montserrat"/>
                <w:color w:val="000000" w:themeColor="text1"/>
                <w:sz w:val="18"/>
                <w:szCs w:val="18"/>
              </w:rPr>
            </w:pPr>
            <w:r>
              <w:rPr>
                <w:rFonts w:ascii="Montserrat" w:hAnsi="Montserrat"/>
                <w:color w:val="000000" w:themeColor="text1"/>
                <w:sz w:val="18"/>
                <w:szCs w:val="18"/>
              </w:rPr>
              <w:t>40,000</w:t>
            </w:r>
          </w:p>
          <w:p w14:paraId="17ECF4A2" w14:textId="77777777" w:rsidR="00E13D36" w:rsidRPr="00183725" w:rsidRDefault="00E13D36" w:rsidP="00E13D36">
            <w:pPr>
              <w:jc w:val="center"/>
              <w:rPr>
                <w:rFonts w:ascii="Montserrat" w:hAnsi="Montserrat" w:cs="Arial"/>
                <w:color w:val="000000" w:themeColor="text1"/>
                <w:sz w:val="18"/>
                <w:szCs w:val="18"/>
              </w:rPr>
            </w:pPr>
            <w:r w:rsidRPr="00183725">
              <w:rPr>
                <w:rFonts w:ascii="Montserrat" w:hAnsi="Montserrat"/>
                <w:b/>
                <w:color w:val="000000" w:themeColor="text1"/>
                <w:sz w:val="18"/>
                <w:szCs w:val="18"/>
              </w:rPr>
              <w:t>(SIN COSTO)</w:t>
            </w:r>
          </w:p>
        </w:tc>
      </w:tr>
    </w:tbl>
    <w:p w14:paraId="3C4C31BD" w14:textId="77777777" w:rsidR="00E13D36" w:rsidRPr="00183725" w:rsidRDefault="00E13D36" w:rsidP="00E13D36">
      <w:pPr>
        <w:jc w:val="both"/>
        <w:rPr>
          <w:rFonts w:ascii="Montserrat" w:hAnsi="Montserrat" w:cs="Arial"/>
          <w:color w:val="2E74B5" w:themeColor="accent1" w:themeShade="BF"/>
          <w:sz w:val="20"/>
          <w:szCs w:val="20"/>
        </w:rPr>
      </w:pPr>
    </w:p>
    <w:p w14:paraId="521CE0EC" w14:textId="77777777" w:rsidR="00E13D36" w:rsidRPr="00183725" w:rsidRDefault="00E13D36" w:rsidP="00E13D36">
      <w:pPr>
        <w:pStyle w:val="Prrafodelista"/>
        <w:ind w:left="0"/>
        <w:jc w:val="both"/>
        <w:rPr>
          <w:rFonts w:ascii="Montserrat" w:hAnsi="Montserrat" w:cs="Arial"/>
          <w:sz w:val="20"/>
          <w:szCs w:val="20"/>
          <w:lang w:val="es-MX"/>
        </w:rPr>
      </w:pPr>
    </w:p>
    <w:p w14:paraId="38ED9F97" w14:textId="77777777" w:rsidR="00E13D36" w:rsidRPr="00183725" w:rsidRDefault="00E13D36" w:rsidP="008C446C">
      <w:pPr>
        <w:pStyle w:val="Prrafodelista"/>
        <w:numPr>
          <w:ilvl w:val="0"/>
          <w:numId w:val="180"/>
        </w:numPr>
        <w:jc w:val="both"/>
        <w:rPr>
          <w:rFonts w:ascii="Montserrat" w:hAnsi="Montserrat" w:cs="Arial"/>
          <w:sz w:val="20"/>
          <w:szCs w:val="20"/>
          <w:lang w:val="es-MX"/>
        </w:rPr>
      </w:pPr>
      <w:r w:rsidRPr="00183725">
        <w:rPr>
          <w:rFonts w:ascii="Montserrat" w:hAnsi="Montserrat" w:cs="Arial"/>
          <w:sz w:val="20"/>
          <w:szCs w:val="20"/>
          <w:lang w:val="es-MX"/>
        </w:rPr>
        <w:t>Derecho de descarga, uso de versiones anteriores y actualizaciones durante la vigencia del contrato, durante el período de 12 meses sin costo adicional para el Colegio de Bachilleres.</w:t>
      </w:r>
    </w:p>
    <w:p w14:paraId="0F10463D" w14:textId="77777777" w:rsidR="00E13D36" w:rsidRPr="00183725" w:rsidRDefault="00E13D36" w:rsidP="008C446C">
      <w:pPr>
        <w:pStyle w:val="Prrafodelista"/>
        <w:numPr>
          <w:ilvl w:val="0"/>
          <w:numId w:val="180"/>
        </w:numPr>
        <w:jc w:val="both"/>
        <w:rPr>
          <w:rFonts w:ascii="Montserrat" w:hAnsi="Montserrat" w:cs="Arial"/>
          <w:sz w:val="20"/>
          <w:szCs w:val="20"/>
          <w:lang w:val="es-MX"/>
        </w:rPr>
      </w:pPr>
      <w:r w:rsidRPr="00183725">
        <w:rPr>
          <w:rFonts w:ascii="Montserrat" w:hAnsi="Montserrat" w:cs="Arial"/>
          <w:sz w:val="20"/>
          <w:szCs w:val="20"/>
          <w:lang w:val="es-MX"/>
        </w:rPr>
        <w:t xml:space="preserve">La activación del licenciamiento, misma que deberá realizarse en un plazo no mayor a ocho días hábiles, una vez adjudicado el fallo, en el portal del fabricante, para lo cual, deberá notificarse a los correos: </w:t>
      </w:r>
      <w:hyperlink r:id="rId24" w:history="1">
        <w:r w:rsidRPr="00183725">
          <w:rPr>
            <w:rStyle w:val="Hipervnculo"/>
            <w:rFonts w:ascii="Montserrat" w:eastAsia="MS Mincho" w:hAnsi="Montserrat" w:cs="Arial"/>
            <w:sz w:val="20"/>
            <w:szCs w:val="20"/>
            <w:lang w:val="es-MX"/>
          </w:rPr>
          <w:t>noe.reynoso@bachilleres.edu.mx</w:t>
        </w:r>
      </w:hyperlink>
      <w:r w:rsidRPr="00183725">
        <w:rPr>
          <w:rFonts w:ascii="Montserrat" w:hAnsi="Montserrat" w:cs="Arial"/>
          <w:sz w:val="20"/>
          <w:szCs w:val="20"/>
          <w:lang w:val="es-MX"/>
        </w:rPr>
        <w:t xml:space="preserve"> y </w:t>
      </w:r>
      <w:hyperlink r:id="rId25" w:history="1">
        <w:r w:rsidRPr="00183725">
          <w:rPr>
            <w:rStyle w:val="Hipervnculo"/>
            <w:rFonts w:ascii="Montserrat" w:eastAsia="MS Mincho" w:hAnsi="Montserrat" w:cs="Arial"/>
            <w:sz w:val="20"/>
            <w:szCs w:val="20"/>
            <w:lang w:val="es-MX"/>
          </w:rPr>
          <w:t>francisco.lucas@bachilleres.edu.mx</w:t>
        </w:r>
      </w:hyperlink>
      <w:r w:rsidRPr="00183725">
        <w:rPr>
          <w:rFonts w:ascii="Montserrat" w:hAnsi="Montserrat" w:cs="Arial"/>
          <w:sz w:val="20"/>
          <w:szCs w:val="20"/>
          <w:lang w:val="es-MX"/>
        </w:rPr>
        <w:t>, para la descarga de las claves de instalación del total de los productos.</w:t>
      </w:r>
    </w:p>
    <w:p w14:paraId="7E635897" w14:textId="77777777" w:rsidR="00E13D36" w:rsidRPr="00183725" w:rsidRDefault="00E13D36" w:rsidP="008C446C">
      <w:pPr>
        <w:pStyle w:val="Prrafodelista"/>
        <w:numPr>
          <w:ilvl w:val="0"/>
          <w:numId w:val="180"/>
        </w:numPr>
        <w:jc w:val="both"/>
        <w:rPr>
          <w:rFonts w:ascii="Montserrat" w:hAnsi="Montserrat" w:cs="Arial"/>
          <w:sz w:val="20"/>
          <w:szCs w:val="20"/>
          <w:lang w:val="es-MX"/>
        </w:rPr>
      </w:pPr>
      <w:r w:rsidRPr="00183725">
        <w:rPr>
          <w:rFonts w:ascii="Montserrat" w:hAnsi="Montserrat" w:cs="Arial"/>
          <w:sz w:val="20"/>
          <w:szCs w:val="20"/>
          <w:lang w:val="es-MX"/>
        </w:rPr>
        <w:t>El licitante adjudicado deberá asesorar al personal que la Dirección de Estadística y Tecnologías de la Información y la Comunicación designe, sobre el uso del portal que el fabricante Microsoft otorga para la administración del licenciamiento objeto de la presente licitación.</w:t>
      </w:r>
    </w:p>
    <w:p w14:paraId="444A8F2B" w14:textId="77777777" w:rsidR="00E13D36" w:rsidRPr="00183725" w:rsidRDefault="00E13D36" w:rsidP="00E13D36">
      <w:pPr>
        <w:jc w:val="both"/>
        <w:rPr>
          <w:rFonts w:ascii="Montserrat" w:hAnsi="Montserrat" w:cs="Arial"/>
          <w:sz w:val="20"/>
          <w:szCs w:val="20"/>
        </w:rPr>
      </w:pPr>
    </w:p>
    <w:p w14:paraId="7B633744" w14:textId="77777777" w:rsidR="00E13D36" w:rsidRPr="00183725" w:rsidRDefault="00E13D36" w:rsidP="008C446C">
      <w:pPr>
        <w:pStyle w:val="Prrafodelista"/>
        <w:numPr>
          <w:ilvl w:val="0"/>
          <w:numId w:val="178"/>
        </w:numPr>
        <w:jc w:val="both"/>
        <w:rPr>
          <w:rFonts w:ascii="Montserrat" w:hAnsi="Montserrat" w:cs="Arial"/>
          <w:b/>
          <w:sz w:val="20"/>
          <w:szCs w:val="20"/>
          <w:lang w:val="es-MX"/>
        </w:rPr>
      </w:pPr>
      <w:r w:rsidRPr="00183725">
        <w:rPr>
          <w:rFonts w:ascii="Montserrat" w:hAnsi="Montserrat" w:cs="Arial"/>
          <w:b/>
          <w:sz w:val="20"/>
          <w:szCs w:val="20"/>
          <w:lang w:val="es-MX"/>
        </w:rPr>
        <w:t>Documentación que deberá entregar el licitante participante en la propuesta técnica</w:t>
      </w:r>
    </w:p>
    <w:p w14:paraId="284C12F5" w14:textId="77777777" w:rsidR="00E13D36" w:rsidRPr="00183725" w:rsidRDefault="00E13D36" w:rsidP="00E13D36">
      <w:pPr>
        <w:jc w:val="both"/>
        <w:rPr>
          <w:rFonts w:ascii="Montserrat" w:hAnsi="Montserrat" w:cs="Arial"/>
          <w:sz w:val="20"/>
          <w:szCs w:val="20"/>
        </w:rPr>
      </w:pPr>
    </w:p>
    <w:p w14:paraId="0980002C" w14:textId="77777777" w:rsidR="00E13D36" w:rsidRPr="00183725" w:rsidRDefault="00E13D36" w:rsidP="008C446C">
      <w:pPr>
        <w:pStyle w:val="Prrafodelista"/>
        <w:numPr>
          <w:ilvl w:val="0"/>
          <w:numId w:val="181"/>
        </w:numPr>
        <w:jc w:val="both"/>
        <w:rPr>
          <w:rFonts w:ascii="Montserrat" w:hAnsi="Montserrat" w:cs="Arial"/>
          <w:sz w:val="20"/>
          <w:szCs w:val="20"/>
          <w:lang w:val="es-MX"/>
        </w:rPr>
      </w:pPr>
      <w:r w:rsidRPr="00183725">
        <w:rPr>
          <w:rFonts w:ascii="Montserrat" w:hAnsi="Montserrat" w:cs="Arial"/>
          <w:sz w:val="20"/>
          <w:szCs w:val="20"/>
          <w:lang w:val="es-MX"/>
        </w:rPr>
        <w:t xml:space="preserve">Carta en papel membretado con firma autógrafa (no rúbrica), en la que el licitante participante se compromete a proporcionar una sesión de capacitación presencial o virtual, sobre el uso y aprovechamiento de las licencias </w:t>
      </w:r>
      <w:r w:rsidRPr="00910FB2">
        <w:rPr>
          <w:rFonts w:ascii="Montserrat" w:hAnsi="Montserrat" w:cs="Arial"/>
          <w:b/>
          <w:i/>
          <w:sz w:val="20"/>
          <w:szCs w:val="20"/>
          <w:lang w:val="es-MX"/>
        </w:rPr>
        <w:t xml:space="preserve">Open </w:t>
      </w:r>
      <w:proofErr w:type="spellStart"/>
      <w:r w:rsidRPr="00910FB2">
        <w:rPr>
          <w:rFonts w:ascii="Montserrat" w:hAnsi="Montserrat" w:cs="Arial"/>
          <w:b/>
          <w:i/>
          <w:sz w:val="20"/>
          <w:szCs w:val="20"/>
          <w:lang w:val="es-MX"/>
        </w:rPr>
        <w:t>Value</w:t>
      </w:r>
      <w:proofErr w:type="spellEnd"/>
      <w:r w:rsidRPr="00910FB2">
        <w:rPr>
          <w:rFonts w:ascii="Montserrat" w:hAnsi="Montserrat" w:cs="Arial"/>
          <w:b/>
          <w:i/>
          <w:sz w:val="20"/>
          <w:szCs w:val="20"/>
          <w:lang w:val="es-MX"/>
        </w:rPr>
        <w:t xml:space="preserve"> </w:t>
      </w:r>
      <w:proofErr w:type="spellStart"/>
      <w:r w:rsidRPr="00910FB2">
        <w:rPr>
          <w:rFonts w:ascii="Montserrat" w:hAnsi="Montserrat" w:cs="Arial"/>
          <w:b/>
          <w:i/>
          <w:sz w:val="20"/>
          <w:szCs w:val="20"/>
          <w:lang w:val="es-MX"/>
        </w:rPr>
        <w:t>Suscription</w:t>
      </w:r>
      <w:proofErr w:type="spellEnd"/>
      <w:r w:rsidRPr="00910FB2">
        <w:rPr>
          <w:rFonts w:ascii="Montserrat" w:hAnsi="Montserrat" w:cs="Arial"/>
          <w:b/>
          <w:i/>
          <w:sz w:val="20"/>
          <w:szCs w:val="20"/>
          <w:lang w:val="es-MX"/>
        </w:rPr>
        <w:t xml:space="preserve"> </w:t>
      </w:r>
      <w:proofErr w:type="spellStart"/>
      <w:r w:rsidRPr="00910FB2">
        <w:rPr>
          <w:rFonts w:ascii="Montserrat" w:hAnsi="Montserrat" w:cs="Arial"/>
          <w:b/>
          <w:i/>
          <w:sz w:val="20"/>
          <w:szCs w:val="20"/>
          <w:lang w:val="es-MX"/>
        </w:rPr>
        <w:t>for</w:t>
      </w:r>
      <w:proofErr w:type="spellEnd"/>
      <w:r w:rsidRPr="00910FB2">
        <w:rPr>
          <w:rFonts w:ascii="Montserrat" w:hAnsi="Montserrat" w:cs="Arial"/>
          <w:b/>
          <w:i/>
          <w:sz w:val="20"/>
          <w:szCs w:val="20"/>
          <w:lang w:val="es-MX"/>
        </w:rPr>
        <w:t xml:space="preserve"> </w:t>
      </w:r>
      <w:proofErr w:type="spellStart"/>
      <w:r w:rsidRPr="00910FB2">
        <w:rPr>
          <w:rFonts w:ascii="Montserrat" w:hAnsi="Montserrat" w:cs="Arial"/>
          <w:b/>
          <w:i/>
          <w:sz w:val="20"/>
          <w:szCs w:val="20"/>
          <w:lang w:val="es-MX"/>
        </w:rPr>
        <w:t>Education</w:t>
      </w:r>
      <w:proofErr w:type="spellEnd"/>
      <w:r w:rsidRPr="00910FB2">
        <w:rPr>
          <w:rFonts w:ascii="Montserrat" w:hAnsi="Montserrat" w:cs="Arial"/>
          <w:b/>
          <w:i/>
          <w:sz w:val="20"/>
          <w:szCs w:val="20"/>
          <w:lang w:val="es-MX"/>
        </w:rPr>
        <w:t xml:space="preserve"> </w:t>
      </w:r>
      <w:proofErr w:type="spellStart"/>
      <w:r w:rsidRPr="00910FB2">
        <w:rPr>
          <w:rFonts w:ascii="Montserrat" w:hAnsi="Montserrat" w:cs="Arial"/>
          <w:b/>
          <w:i/>
          <w:sz w:val="20"/>
          <w:szCs w:val="20"/>
          <w:lang w:val="es-MX"/>
        </w:rPr>
        <w:t>Solutions</w:t>
      </w:r>
      <w:proofErr w:type="spellEnd"/>
      <w:r w:rsidRPr="00910FB2">
        <w:rPr>
          <w:rFonts w:ascii="Montserrat" w:hAnsi="Montserrat" w:cs="Arial"/>
          <w:b/>
          <w:i/>
          <w:sz w:val="20"/>
          <w:szCs w:val="20"/>
          <w:lang w:val="es-MX"/>
        </w:rPr>
        <w:t xml:space="preserve"> (OVS-ES)</w:t>
      </w:r>
      <w:r w:rsidRPr="00183725">
        <w:rPr>
          <w:rFonts w:ascii="Montserrat" w:hAnsi="Montserrat" w:cs="Arial"/>
          <w:sz w:val="20"/>
          <w:szCs w:val="20"/>
          <w:lang w:val="es-MX"/>
        </w:rPr>
        <w:t xml:space="preserve"> y el uso del portal VLSC o el portal oficial del fabricante, sin costo adicional para el Colegio de Bachilleres.</w:t>
      </w:r>
    </w:p>
    <w:p w14:paraId="0E93502F" w14:textId="77777777" w:rsidR="00E13D36" w:rsidRPr="00183725" w:rsidRDefault="00E13D36" w:rsidP="008C446C">
      <w:pPr>
        <w:pStyle w:val="Prrafodelista"/>
        <w:numPr>
          <w:ilvl w:val="0"/>
          <w:numId w:val="181"/>
        </w:numPr>
        <w:jc w:val="both"/>
        <w:rPr>
          <w:rFonts w:ascii="Montserrat" w:hAnsi="Montserrat" w:cs="Arial"/>
          <w:sz w:val="20"/>
          <w:szCs w:val="20"/>
          <w:lang w:val="es-MX"/>
        </w:rPr>
      </w:pPr>
      <w:r w:rsidRPr="00183725">
        <w:rPr>
          <w:rFonts w:ascii="Montserrat" w:hAnsi="Montserrat" w:cs="Arial"/>
          <w:sz w:val="20"/>
          <w:szCs w:val="20"/>
          <w:lang w:val="es-MX"/>
        </w:rPr>
        <w:t>El licitante deberá presentar carta del fabricante bajo protesta de decir verdad, en hoja membretada, en la cual manifieste que respalda la proposición del licitante y garantiza el servicio de licenciamiento objeto de la presente licitación.</w:t>
      </w:r>
    </w:p>
    <w:p w14:paraId="4477D764" w14:textId="77777777" w:rsidR="00E13D36" w:rsidRPr="00183725" w:rsidRDefault="00E13D36" w:rsidP="008C446C">
      <w:pPr>
        <w:pStyle w:val="Prrafodelista"/>
        <w:numPr>
          <w:ilvl w:val="0"/>
          <w:numId w:val="181"/>
        </w:numPr>
        <w:jc w:val="both"/>
        <w:rPr>
          <w:rFonts w:ascii="Montserrat" w:hAnsi="Montserrat" w:cs="Arial"/>
          <w:sz w:val="20"/>
          <w:szCs w:val="20"/>
          <w:lang w:val="es-MX"/>
        </w:rPr>
      </w:pPr>
      <w:r w:rsidRPr="00183725">
        <w:rPr>
          <w:rFonts w:ascii="Montserrat" w:hAnsi="Montserrat" w:cs="Arial"/>
          <w:sz w:val="20"/>
          <w:szCs w:val="20"/>
          <w:lang w:val="es-MX"/>
        </w:rPr>
        <w:lastRenderedPageBreak/>
        <w:t xml:space="preserve">El licitante presentará carta en papel membretado y firmada por el representante legal de la empresa, que proporcionará actualizaciones </w:t>
      </w:r>
      <w:r w:rsidRPr="00183725">
        <w:rPr>
          <w:rFonts w:ascii="Montserrat" w:hAnsi="Montserrat" w:cs="Arial"/>
          <w:i/>
          <w:sz w:val="20"/>
          <w:szCs w:val="20"/>
          <w:lang w:val="es-MX"/>
        </w:rPr>
        <w:t>(“</w:t>
      </w:r>
      <w:proofErr w:type="spellStart"/>
      <w:r w:rsidRPr="00183725">
        <w:rPr>
          <w:rFonts w:ascii="Montserrat" w:hAnsi="Montserrat" w:cs="Arial"/>
          <w:i/>
          <w:sz w:val="20"/>
          <w:szCs w:val="20"/>
          <w:lang w:val="es-MX"/>
        </w:rPr>
        <w:t>Updates</w:t>
      </w:r>
      <w:proofErr w:type="spellEnd"/>
      <w:r w:rsidRPr="00183725">
        <w:rPr>
          <w:rFonts w:ascii="Montserrat" w:hAnsi="Montserrat" w:cs="Arial"/>
          <w:i/>
          <w:sz w:val="20"/>
          <w:szCs w:val="20"/>
          <w:lang w:val="es-MX"/>
        </w:rPr>
        <w:t>”)</w:t>
      </w:r>
      <w:r w:rsidRPr="00183725">
        <w:rPr>
          <w:rFonts w:ascii="Montserrat" w:hAnsi="Montserrat" w:cs="Arial"/>
          <w:sz w:val="20"/>
          <w:szCs w:val="20"/>
          <w:lang w:val="es-MX"/>
        </w:rPr>
        <w:t xml:space="preserve"> o nuevas versiones y/o versiones anteriores </w:t>
      </w:r>
      <w:r w:rsidRPr="00183725">
        <w:rPr>
          <w:rFonts w:ascii="Montserrat" w:hAnsi="Montserrat" w:cs="Arial"/>
          <w:i/>
          <w:sz w:val="20"/>
          <w:szCs w:val="20"/>
          <w:lang w:val="es-MX"/>
        </w:rPr>
        <w:t>(“</w:t>
      </w:r>
      <w:proofErr w:type="spellStart"/>
      <w:r w:rsidRPr="00183725">
        <w:rPr>
          <w:rFonts w:ascii="Montserrat" w:hAnsi="Montserrat" w:cs="Arial"/>
          <w:i/>
          <w:sz w:val="20"/>
          <w:szCs w:val="20"/>
          <w:lang w:val="es-MX"/>
        </w:rPr>
        <w:t>Upgrades</w:t>
      </w:r>
      <w:proofErr w:type="spellEnd"/>
      <w:r w:rsidRPr="00183725">
        <w:rPr>
          <w:rFonts w:ascii="Montserrat" w:hAnsi="Montserrat" w:cs="Arial"/>
          <w:i/>
          <w:sz w:val="20"/>
          <w:szCs w:val="20"/>
          <w:lang w:val="es-MX"/>
        </w:rPr>
        <w:t xml:space="preserve">” o “New </w:t>
      </w:r>
      <w:proofErr w:type="spellStart"/>
      <w:r w:rsidRPr="00183725">
        <w:rPr>
          <w:rFonts w:ascii="Montserrat" w:hAnsi="Montserrat" w:cs="Arial"/>
          <w:i/>
          <w:sz w:val="20"/>
          <w:szCs w:val="20"/>
          <w:lang w:val="es-MX"/>
        </w:rPr>
        <w:t>Versions</w:t>
      </w:r>
      <w:proofErr w:type="spellEnd"/>
      <w:r w:rsidRPr="00183725">
        <w:rPr>
          <w:rFonts w:ascii="Montserrat" w:hAnsi="Montserrat" w:cs="Arial"/>
          <w:i/>
          <w:sz w:val="20"/>
          <w:szCs w:val="20"/>
          <w:lang w:val="es-MX"/>
        </w:rPr>
        <w:t>”)</w:t>
      </w:r>
      <w:r w:rsidRPr="00183725">
        <w:rPr>
          <w:rFonts w:ascii="Montserrat" w:hAnsi="Montserrat" w:cs="Arial"/>
          <w:sz w:val="20"/>
          <w:szCs w:val="20"/>
          <w:lang w:val="es-MX"/>
        </w:rPr>
        <w:t xml:space="preserve"> soportadas por el fabricante de los productos del licenciamiento académico </w:t>
      </w:r>
      <w:r w:rsidRPr="00183725">
        <w:rPr>
          <w:rFonts w:ascii="Montserrat" w:hAnsi="Montserrat" w:cs="Arial"/>
          <w:i/>
          <w:sz w:val="20"/>
          <w:szCs w:val="20"/>
          <w:lang w:val="es-MX"/>
        </w:rPr>
        <w:t xml:space="preserve">Open </w:t>
      </w:r>
      <w:proofErr w:type="spellStart"/>
      <w:r w:rsidRPr="00183725">
        <w:rPr>
          <w:rFonts w:ascii="Montserrat" w:hAnsi="Montserrat" w:cs="Arial"/>
          <w:i/>
          <w:sz w:val="20"/>
          <w:szCs w:val="20"/>
          <w:lang w:val="es-MX"/>
        </w:rPr>
        <w:t>Value</w:t>
      </w:r>
      <w:proofErr w:type="spellEnd"/>
      <w:r w:rsidRPr="00183725">
        <w:rPr>
          <w:rFonts w:ascii="Montserrat" w:hAnsi="Montserrat" w:cs="Arial"/>
          <w:i/>
          <w:sz w:val="20"/>
          <w:szCs w:val="20"/>
          <w:lang w:val="es-MX"/>
        </w:rPr>
        <w:t xml:space="preserve"> </w:t>
      </w:r>
      <w:proofErr w:type="spellStart"/>
      <w:r w:rsidRPr="00183725">
        <w:rPr>
          <w:rFonts w:ascii="Montserrat" w:hAnsi="Montserrat" w:cs="Arial"/>
          <w:i/>
          <w:sz w:val="20"/>
          <w:szCs w:val="20"/>
          <w:lang w:val="es-MX"/>
        </w:rPr>
        <w:t>Suscription</w:t>
      </w:r>
      <w:proofErr w:type="spellEnd"/>
      <w:r w:rsidRPr="00183725">
        <w:rPr>
          <w:rFonts w:ascii="Montserrat" w:hAnsi="Montserrat" w:cs="Arial"/>
          <w:i/>
          <w:sz w:val="20"/>
          <w:szCs w:val="20"/>
          <w:lang w:val="es-MX"/>
        </w:rPr>
        <w:t xml:space="preserve"> </w:t>
      </w:r>
      <w:proofErr w:type="spellStart"/>
      <w:r w:rsidRPr="00183725">
        <w:rPr>
          <w:rFonts w:ascii="Montserrat" w:hAnsi="Montserrat" w:cs="Arial"/>
          <w:i/>
          <w:sz w:val="20"/>
          <w:szCs w:val="20"/>
          <w:lang w:val="es-MX"/>
        </w:rPr>
        <w:t>for</w:t>
      </w:r>
      <w:proofErr w:type="spellEnd"/>
      <w:r w:rsidRPr="00183725">
        <w:rPr>
          <w:rFonts w:ascii="Montserrat" w:hAnsi="Montserrat" w:cs="Arial"/>
          <w:i/>
          <w:sz w:val="20"/>
          <w:szCs w:val="20"/>
          <w:lang w:val="es-MX"/>
        </w:rPr>
        <w:t xml:space="preserve"> </w:t>
      </w:r>
      <w:proofErr w:type="spellStart"/>
      <w:r w:rsidRPr="00183725">
        <w:rPr>
          <w:rFonts w:ascii="Montserrat" w:hAnsi="Montserrat" w:cs="Arial"/>
          <w:i/>
          <w:sz w:val="20"/>
          <w:szCs w:val="20"/>
          <w:lang w:val="es-MX"/>
        </w:rPr>
        <w:t>Education</w:t>
      </w:r>
      <w:proofErr w:type="spellEnd"/>
      <w:r w:rsidRPr="00183725">
        <w:rPr>
          <w:rFonts w:ascii="Montserrat" w:hAnsi="Montserrat" w:cs="Arial"/>
          <w:i/>
          <w:sz w:val="20"/>
          <w:szCs w:val="20"/>
          <w:lang w:val="es-MX"/>
        </w:rPr>
        <w:t xml:space="preserve"> </w:t>
      </w:r>
      <w:proofErr w:type="spellStart"/>
      <w:r w:rsidRPr="00183725">
        <w:rPr>
          <w:rFonts w:ascii="Montserrat" w:hAnsi="Montserrat" w:cs="Arial"/>
          <w:i/>
          <w:sz w:val="20"/>
          <w:szCs w:val="20"/>
          <w:lang w:val="es-MX"/>
        </w:rPr>
        <w:t>Solutions</w:t>
      </w:r>
      <w:proofErr w:type="spellEnd"/>
      <w:r w:rsidRPr="00183725">
        <w:rPr>
          <w:rFonts w:ascii="Montserrat" w:hAnsi="Montserrat" w:cs="Arial"/>
          <w:i/>
          <w:sz w:val="20"/>
          <w:szCs w:val="20"/>
          <w:lang w:val="es-MX"/>
        </w:rPr>
        <w:t xml:space="preserve"> (OVS-ES),</w:t>
      </w:r>
      <w:r w:rsidRPr="00183725">
        <w:rPr>
          <w:rFonts w:ascii="Montserrat" w:hAnsi="Montserrat" w:cs="Arial"/>
          <w:sz w:val="20"/>
          <w:szCs w:val="20"/>
          <w:lang w:val="es-MX"/>
        </w:rPr>
        <w:t xml:space="preserve"> durante los doce meses que dura el contrato.</w:t>
      </w:r>
    </w:p>
    <w:p w14:paraId="448EF9A2" w14:textId="77777777" w:rsidR="00E13D36" w:rsidRPr="00183725" w:rsidRDefault="00E13D36" w:rsidP="008C446C">
      <w:pPr>
        <w:pStyle w:val="Prrafodelista"/>
        <w:numPr>
          <w:ilvl w:val="0"/>
          <w:numId w:val="181"/>
        </w:numPr>
        <w:jc w:val="both"/>
        <w:rPr>
          <w:rFonts w:ascii="Montserrat" w:hAnsi="Montserrat" w:cs="Arial"/>
          <w:sz w:val="20"/>
          <w:szCs w:val="20"/>
          <w:lang w:val="es-MX"/>
        </w:rPr>
      </w:pPr>
      <w:r w:rsidRPr="00183725">
        <w:rPr>
          <w:rFonts w:ascii="Montserrat" w:hAnsi="Montserrat" w:cs="Arial"/>
          <w:sz w:val="20"/>
          <w:szCs w:val="20"/>
          <w:lang w:val="es-MX"/>
        </w:rPr>
        <w:t>El licitante presentará carta dirigida al Colegio de Bachilleres en papel membretado, bajo protesta de decir verdad y firmada por el representante legal de la empresa, en la que describan que cuentan con personal técnico especializado en la instalación, capacitación manejo y uso del licenciamiento académico.</w:t>
      </w:r>
    </w:p>
    <w:p w14:paraId="3C0BA1AE" w14:textId="77777777" w:rsidR="00E13D36" w:rsidRPr="00183725" w:rsidRDefault="00E13D36" w:rsidP="00E13D36">
      <w:pPr>
        <w:jc w:val="both"/>
        <w:rPr>
          <w:rFonts w:ascii="Montserrat" w:hAnsi="Montserrat" w:cs="Arial"/>
          <w:sz w:val="20"/>
          <w:szCs w:val="20"/>
        </w:rPr>
      </w:pPr>
    </w:p>
    <w:p w14:paraId="25466448" w14:textId="77777777" w:rsidR="00E13D36" w:rsidRPr="00183725" w:rsidRDefault="00E13D36" w:rsidP="008C446C">
      <w:pPr>
        <w:pStyle w:val="Prrafodelista"/>
        <w:numPr>
          <w:ilvl w:val="0"/>
          <w:numId w:val="178"/>
        </w:numPr>
        <w:jc w:val="both"/>
        <w:rPr>
          <w:rFonts w:ascii="Montserrat" w:hAnsi="Montserrat" w:cs="Arial"/>
          <w:b/>
          <w:sz w:val="20"/>
          <w:szCs w:val="20"/>
          <w:lang w:val="es-MX"/>
        </w:rPr>
      </w:pPr>
      <w:r w:rsidRPr="00183725">
        <w:rPr>
          <w:rFonts w:ascii="Montserrat" w:hAnsi="Montserrat" w:cs="Arial"/>
          <w:b/>
          <w:sz w:val="20"/>
          <w:szCs w:val="20"/>
          <w:lang w:val="es-MX"/>
        </w:rPr>
        <w:t>Perfil del Prestador</w:t>
      </w:r>
    </w:p>
    <w:p w14:paraId="1881F05B" w14:textId="77777777" w:rsidR="00E13D36" w:rsidRPr="00183725" w:rsidRDefault="00E13D36" w:rsidP="00E13D36">
      <w:pPr>
        <w:jc w:val="both"/>
        <w:rPr>
          <w:rFonts w:ascii="Montserrat" w:hAnsi="Montserrat" w:cs="Arial"/>
          <w:sz w:val="20"/>
          <w:szCs w:val="20"/>
        </w:rPr>
      </w:pPr>
    </w:p>
    <w:p w14:paraId="4BEE9080" w14:textId="77777777" w:rsidR="00E13D36" w:rsidRPr="00183725" w:rsidRDefault="00E13D36" w:rsidP="008C446C">
      <w:pPr>
        <w:pStyle w:val="Prrafodelista"/>
        <w:numPr>
          <w:ilvl w:val="0"/>
          <w:numId w:val="182"/>
        </w:numPr>
        <w:jc w:val="both"/>
        <w:rPr>
          <w:rFonts w:ascii="Montserrat" w:hAnsi="Montserrat" w:cs="Arial"/>
          <w:sz w:val="20"/>
          <w:szCs w:val="20"/>
          <w:lang w:val="es-MX"/>
        </w:rPr>
      </w:pPr>
      <w:r w:rsidRPr="00183725">
        <w:rPr>
          <w:rFonts w:ascii="Montserrat" w:hAnsi="Montserrat" w:cs="Arial"/>
          <w:sz w:val="20"/>
          <w:szCs w:val="20"/>
          <w:lang w:val="es-MX"/>
        </w:rPr>
        <w:t xml:space="preserve">El licitante deberá ser un socio certificado como socio autorizado para la venta del licenciamiento educativo bajo la figura AEP, o bien contar con la certificación como </w:t>
      </w:r>
      <w:proofErr w:type="spellStart"/>
      <w:r w:rsidRPr="00183725">
        <w:rPr>
          <w:rFonts w:ascii="Montserrat" w:hAnsi="Montserrat" w:cs="Arial"/>
          <w:i/>
          <w:sz w:val="20"/>
          <w:szCs w:val="20"/>
          <w:lang w:val="es-MX"/>
        </w:rPr>
        <w:t>Licensing</w:t>
      </w:r>
      <w:proofErr w:type="spellEnd"/>
      <w:r w:rsidRPr="00183725">
        <w:rPr>
          <w:rFonts w:ascii="Montserrat" w:hAnsi="Montserrat" w:cs="Arial"/>
          <w:i/>
          <w:sz w:val="20"/>
          <w:szCs w:val="20"/>
          <w:lang w:val="es-MX"/>
        </w:rPr>
        <w:t xml:space="preserve"> </w:t>
      </w:r>
      <w:proofErr w:type="spellStart"/>
      <w:r w:rsidRPr="00183725">
        <w:rPr>
          <w:rFonts w:ascii="Montserrat" w:hAnsi="Montserrat" w:cs="Arial"/>
          <w:i/>
          <w:sz w:val="20"/>
          <w:szCs w:val="20"/>
          <w:lang w:val="es-MX"/>
        </w:rPr>
        <w:t>Service</w:t>
      </w:r>
      <w:proofErr w:type="spellEnd"/>
      <w:r w:rsidRPr="00183725">
        <w:rPr>
          <w:rFonts w:ascii="Montserrat" w:hAnsi="Montserrat" w:cs="Arial"/>
          <w:i/>
          <w:sz w:val="20"/>
          <w:szCs w:val="20"/>
          <w:lang w:val="es-MX"/>
        </w:rPr>
        <w:t xml:space="preserve"> </w:t>
      </w:r>
      <w:proofErr w:type="spellStart"/>
      <w:r w:rsidRPr="00183725">
        <w:rPr>
          <w:rFonts w:ascii="Montserrat" w:hAnsi="Montserrat" w:cs="Arial"/>
          <w:i/>
          <w:sz w:val="20"/>
          <w:szCs w:val="20"/>
          <w:lang w:val="es-MX"/>
        </w:rPr>
        <w:t>Provider</w:t>
      </w:r>
      <w:proofErr w:type="spellEnd"/>
      <w:r w:rsidRPr="00183725">
        <w:rPr>
          <w:rFonts w:ascii="Montserrat" w:hAnsi="Montserrat" w:cs="Arial"/>
          <w:i/>
          <w:sz w:val="20"/>
          <w:szCs w:val="20"/>
          <w:lang w:val="es-MX"/>
        </w:rPr>
        <w:t xml:space="preserve"> LSP</w:t>
      </w:r>
      <w:r w:rsidRPr="00183725">
        <w:rPr>
          <w:rFonts w:ascii="Montserrat" w:hAnsi="Montserrat" w:cs="Arial"/>
          <w:sz w:val="20"/>
          <w:szCs w:val="20"/>
          <w:lang w:val="es-MX"/>
        </w:rPr>
        <w:t xml:space="preserve"> académico ambos para sector educativo, así como demostrar el documento con el número de socio que lo certifique como socio AEP emitida digitalmente por el fabricante o para el caso de la figura LSP deberá contar con la carta que avale esta figura emitida y firmada por el fabricante.</w:t>
      </w:r>
    </w:p>
    <w:p w14:paraId="1A2A563E" w14:textId="77777777" w:rsidR="00E13D36" w:rsidRPr="00183725" w:rsidRDefault="00E13D36" w:rsidP="00E13D36">
      <w:pPr>
        <w:ind w:left="-540"/>
        <w:rPr>
          <w:rFonts w:ascii="Montserrat" w:hAnsi="Montserrat" w:cs="Arial"/>
          <w:i/>
          <w:color w:val="0000FF"/>
          <w:sz w:val="20"/>
          <w:szCs w:val="20"/>
        </w:rPr>
      </w:pPr>
    </w:p>
    <w:p w14:paraId="653B56E6" w14:textId="77777777" w:rsidR="00E13D36" w:rsidRPr="00183725" w:rsidRDefault="00E13D36" w:rsidP="008C446C">
      <w:pPr>
        <w:widowControl w:val="0"/>
        <w:numPr>
          <w:ilvl w:val="0"/>
          <w:numId w:val="178"/>
        </w:numPr>
        <w:outlineLvl w:val="0"/>
        <w:rPr>
          <w:rFonts w:ascii="Montserrat" w:hAnsi="Montserrat" w:cs="Arial"/>
          <w:b/>
          <w:sz w:val="20"/>
          <w:szCs w:val="20"/>
        </w:rPr>
      </w:pPr>
      <w:bookmarkStart w:id="779" w:name="_Toc358714511"/>
      <w:r w:rsidRPr="00183725">
        <w:rPr>
          <w:rFonts w:ascii="Montserrat" w:hAnsi="Montserrat" w:cs="Arial"/>
          <w:b/>
          <w:sz w:val="20"/>
          <w:szCs w:val="20"/>
        </w:rPr>
        <w:t>Condiciones técnicas de aceptación del entregable</w:t>
      </w:r>
    </w:p>
    <w:p w14:paraId="30818F3F" w14:textId="77777777" w:rsidR="00E13D36" w:rsidRPr="00183725" w:rsidRDefault="00E13D36" w:rsidP="00E13D36">
      <w:pPr>
        <w:outlineLvl w:val="0"/>
        <w:rPr>
          <w:rFonts w:ascii="Montserrat" w:hAnsi="Montserrat" w:cs="Arial"/>
          <w:b/>
          <w:sz w:val="20"/>
          <w:szCs w:val="20"/>
        </w:rPr>
      </w:pPr>
    </w:p>
    <w:p w14:paraId="7561279E" w14:textId="77777777" w:rsidR="00E13D36" w:rsidRPr="00183725" w:rsidRDefault="00E13D36" w:rsidP="008C446C">
      <w:pPr>
        <w:pStyle w:val="Prrafodelista"/>
        <w:numPr>
          <w:ilvl w:val="0"/>
          <w:numId w:val="182"/>
        </w:numPr>
        <w:jc w:val="both"/>
        <w:outlineLvl w:val="0"/>
        <w:rPr>
          <w:rFonts w:ascii="Montserrat" w:hAnsi="Montserrat" w:cs="Arial"/>
          <w:sz w:val="20"/>
          <w:szCs w:val="20"/>
          <w:lang w:val="es-MX"/>
        </w:rPr>
      </w:pPr>
      <w:r w:rsidRPr="00183725">
        <w:rPr>
          <w:rFonts w:ascii="Montserrat" w:hAnsi="Montserrat" w:cs="Arial"/>
          <w:sz w:val="20"/>
          <w:szCs w:val="20"/>
          <w:lang w:val="es-MX"/>
        </w:rPr>
        <w:t>Los entregables se deberán cumplir al 100% de acuerdo con los requerimientos y especificaciones técnicas solicitadas en el presente anexo técnico</w:t>
      </w:r>
    </w:p>
    <w:p w14:paraId="2B39E065" w14:textId="77777777" w:rsidR="00E13D36" w:rsidRPr="00795C97" w:rsidRDefault="00E13D36" w:rsidP="008C446C">
      <w:pPr>
        <w:pStyle w:val="Prrafodelista"/>
        <w:numPr>
          <w:ilvl w:val="0"/>
          <w:numId w:val="182"/>
        </w:numPr>
        <w:jc w:val="both"/>
        <w:outlineLvl w:val="0"/>
        <w:rPr>
          <w:rFonts w:ascii="Montserrat" w:hAnsi="Montserrat" w:cs="Arial"/>
          <w:sz w:val="20"/>
          <w:szCs w:val="20"/>
          <w:lang w:val="es-MX"/>
        </w:rPr>
      </w:pPr>
      <w:r w:rsidRPr="00183725">
        <w:rPr>
          <w:rFonts w:ascii="Montserrat" w:hAnsi="Montserrat" w:cs="Arial"/>
          <w:sz w:val="20"/>
          <w:szCs w:val="20"/>
          <w:lang w:val="es-MX"/>
        </w:rPr>
        <w:t>La totalidad de los productos solicitados serán adjudicados a un único licitante como se establece en la presente convocatoria, quien deberá proveer todo el software requerido por un período de 12 meses naturales</w:t>
      </w:r>
      <w:r>
        <w:rPr>
          <w:rFonts w:ascii="Montserrat" w:hAnsi="Montserrat" w:cs="Arial"/>
          <w:sz w:val="20"/>
          <w:szCs w:val="20"/>
          <w:lang w:val="es-MX"/>
        </w:rPr>
        <w:t>.</w:t>
      </w:r>
      <w:bookmarkEnd w:id="779"/>
    </w:p>
    <w:p w14:paraId="6662503D" w14:textId="77777777" w:rsidR="00E13D36" w:rsidRPr="00183725" w:rsidRDefault="00E13D36" w:rsidP="00E13D36">
      <w:pPr>
        <w:pStyle w:val="Prrafodelista"/>
        <w:autoSpaceDE w:val="0"/>
        <w:autoSpaceDN w:val="0"/>
        <w:adjustRightInd w:val="0"/>
        <w:ind w:left="2291"/>
        <w:jc w:val="both"/>
        <w:rPr>
          <w:rFonts w:ascii="Montserrat" w:hAnsi="Montserrat" w:cs="Arial"/>
          <w:sz w:val="20"/>
          <w:szCs w:val="20"/>
          <w:highlight w:val="yellow"/>
          <w:lang w:val="es-MX"/>
        </w:rPr>
      </w:pPr>
    </w:p>
    <w:p w14:paraId="64AD3449" w14:textId="77777777" w:rsidR="00E13D36" w:rsidRPr="00183725" w:rsidRDefault="00E13D36" w:rsidP="008C446C">
      <w:pPr>
        <w:pStyle w:val="Prrafodelista"/>
        <w:numPr>
          <w:ilvl w:val="0"/>
          <w:numId w:val="178"/>
        </w:numPr>
        <w:outlineLvl w:val="0"/>
        <w:rPr>
          <w:rFonts w:ascii="Montserrat" w:hAnsi="Montserrat" w:cs="Arial"/>
          <w:b/>
          <w:sz w:val="20"/>
          <w:szCs w:val="20"/>
          <w:lang w:val="es-MX"/>
        </w:rPr>
      </w:pPr>
      <w:r w:rsidRPr="00183725">
        <w:rPr>
          <w:rFonts w:ascii="Montserrat" w:hAnsi="Montserrat" w:cs="Arial"/>
          <w:b/>
          <w:sz w:val="20"/>
          <w:szCs w:val="20"/>
          <w:lang w:val="es-MX"/>
        </w:rPr>
        <w:t>Mantenimiento y soporte técnico</w:t>
      </w:r>
    </w:p>
    <w:p w14:paraId="63BBC596" w14:textId="77777777" w:rsidR="00E13D36" w:rsidRPr="00183725" w:rsidRDefault="00E13D36" w:rsidP="00E13D36">
      <w:pPr>
        <w:outlineLvl w:val="0"/>
        <w:rPr>
          <w:rFonts w:ascii="Montserrat" w:hAnsi="Montserrat" w:cs="Arial"/>
          <w:b/>
          <w:sz w:val="20"/>
          <w:szCs w:val="20"/>
        </w:rPr>
      </w:pPr>
    </w:p>
    <w:p w14:paraId="3597E901" w14:textId="77777777" w:rsidR="00E13D36" w:rsidRPr="00183725" w:rsidRDefault="00E13D36" w:rsidP="008C446C">
      <w:pPr>
        <w:pStyle w:val="Prrafodelista"/>
        <w:numPr>
          <w:ilvl w:val="0"/>
          <w:numId w:val="183"/>
        </w:numPr>
        <w:outlineLvl w:val="0"/>
        <w:rPr>
          <w:rFonts w:ascii="Montserrat" w:hAnsi="Montserrat" w:cs="Arial"/>
          <w:b/>
          <w:sz w:val="20"/>
          <w:szCs w:val="20"/>
          <w:lang w:val="es-MX"/>
        </w:rPr>
      </w:pPr>
      <w:r w:rsidRPr="00183725">
        <w:rPr>
          <w:rFonts w:ascii="Montserrat" w:hAnsi="Montserrat" w:cs="Arial"/>
          <w:sz w:val="20"/>
          <w:szCs w:val="20"/>
          <w:lang w:val="es-MX"/>
        </w:rPr>
        <w:t>El licitante proveerá el soporte técnico en el uso y acceso al VLCS o el portal oficial del fabricante, sin costo adicional para el Colegio de Bachilleres, de acuerdo a lo siguiente:</w:t>
      </w:r>
    </w:p>
    <w:p w14:paraId="1FD29937" w14:textId="77777777" w:rsidR="00E13D36" w:rsidRPr="00183725" w:rsidRDefault="00E13D36" w:rsidP="00E13D36">
      <w:pPr>
        <w:outlineLvl w:val="0"/>
        <w:rPr>
          <w:rFonts w:ascii="Montserrat" w:hAnsi="Montserrat" w:cs="Arial"/>
          <w:sz w:val="20"/>
          <w:szCs w:val="20"/>
        </w:rPr>
      </w:pPr>
    </w:p>
    <w:p w14:paraId="6D4CA241" w14:textId="77777777" w:rsidR="00E13D36" w:rsidRPr="00183725" w:rsidRDefault="00E13D36" w:rsidP="008C446C">
      <w:pPr>
        <w:pStyle w:val="Prrafodelista"/>
        <w:numPr>
          <w:ilvl w:val="0"/>
          <w:numId w:val="184"/>
        </w:numPr>
        <w:outlineLvl w:val="0"/>
        <w:rPr>
          <w:rFonts w:ascii="Montserrat" w:hAnsi="Montserrat" w:cs="Arial"/>
          <w:b/>
          <w:sz w:val="20"/>
          <w:szCs w:val="20"/>
          <w:lang w:val="es-MX"/>
        </w:rPr>
      </w:pPr>
      <w:r w:rsidRPr="00183725">
        <w:rPr>
          <w:rFonts w:ascii="Montserrat" w:hAnsi="Montserrat" w:cs="Arial"/>
          <w:sz w:val="20"/>
          <w:szCs w:val="20"/>
          <w:lang w:val="es-MX"/>
        </w:rPr>
        <w:t>Información del contrato</w:t>
      </w:r>
    </w:p>
    <w:p w14:paraId="2FF97832" w14:textId="77777777" w:rsidR="00E13D36" w:rsidRPr="00183725" w:rsidRDefault="00E13D36" w:rsidP="008C446C">
      <w:pPr>
        <w:pStyle w:val="Prrafodelista"/>
        <w:numPr>
          <w:ilvl w:val="0"/>
          <w:numId w:val="184"/>
        </w:numPr>
        <w:outlineLvl w:val="0"/>
        <w:rPr>
          <w:rFonts w:ascii="Montserrat" w:hAnsi="Montserrat" w:cs="Arial"/>
          <w:b/>
          <w:sz w:val="20"/>
          <w:szCs w:val="20"/>
          <w:lang w:val="es-MX"/>
        </w:rPr>
      </w:pPr>
      <w:r w:rsidRPr="00183725">
        <w:rPr>
          <w:rFonts w:ascii="Montserrat" w:hAnsi="Montserrat" w:cs="Arial"/>
          <w:sz w:val="20"/>
          <w:szCs w:val="20"/>
          <w:lang w:val="es-MX"/>
        </w:rPr>
        <w:t>Claves de activación</w:t>
      </w:r>
    </w:p>
    <w:p w14:paraId="1084F540" w14:textId="77777777" w:rsidR="00E13D36" w:rsidRPr="00183725" w:rsidRDefault="00E13D36" w:rsidP="008C446C">
      <w:pPr>
        <w:pStyle w:val="Prrafodelista"/>
        <w:numPr>
          <w:ilvl w:val="0"/>
          <w:numId w:val="184"/>
        </w:numPr>
        <w:outlineLvl w:val="0"/>
        <w:rPr>
          <w:rFonts w:ascii="Montserrat" w:hAnsi="Montserrat" w:cs="Arial"/>
          <w:b/>
          <w:sz w:val="20"/>
          <w:szCs w:val="20"/>
          <w:lang w:val="es-MX"/>
        </w:rPr>
      </w:pPr>
      <w:r w:rsidRPr="00183725">
        <w:rPr>
          <w:rFonts w:ascii="Montserrat" w:hAnsi="Montserrat" w:cs="Arial"/>
          <w:sz w:val="20"/>
          <w:szCs w:val="20"/>
          <w:lang w:val="es-MX"/>
        </w:rPr>
        <w:t>Descarga del software</w:t>
      </w:r>
    </w:p>
    <w:p w14:paraId="57C15EFB" w14:textId="77777777" w:rsidR="00E13D36" w:rsidRPr="00183725" w:rsidRDefault="00E13D36" w:rsidP="008C446C">
      <w:pPr>
        <w:pStyle w:val="Prrafodelista"/>
        <w:numPr>
          <w:ilvl w:val="0"/>
          <w:numId w:val="184"/>
        </w:numPr>
        <w:outlineLvl w:val="0"/>
        <w:rPr>
          <w:rFonts w:ascii="Montserrat" w:hAnsi="Montserrat" w:cs="Arial"/>
          <w:b/>
          <w:sz w:val="20"/>
          <w:szCs w:val="20"/>
          <w:lang w:val="es-MX"/>
        </w:rPr>
      </w:pPr>
      <w:r w:rsidRPr="00183725">
        <w:rPr>
          <w:rFonts w:ascii="Montserrat" w:hAnsi="Montserrat" w:cs="Arial"/>
          <w:sz w:val="20"/>
          <w:szCs w:val="20"/>
          <w:lang w:val="es-MX"/>
        </w:rPr>
        <w:t>Administración de usuarios</w:t>
      </w:r>
    </w:p>
    <w:p w14:paraId="3065AF02" w14:textId="77777777" w:rsidR="00E13D36" w:rsidRPr="00183725" w:rsidRDefault="00E13D36" w:rsidP="008C446C">
      <w:pPr>
        <w:pStyle w:val="Prrafodelista"/>
        <w:numPr>
          <w:ilvl w:val="0"/>
          <w:numId w:val="184"/>
        </w:numPr>
        <w:outlineLvl w:val="0"/>
        <w:rPr>
          <w:rFonts w:ascii="Montserrat" w:hAnsi="Montserrat" w:cs="Arial"/>
          <w:b/>
          <w:sz w:val="20"/>
          <w:szCs w:val="20"/>
          <w:lang w:val="es-MX"/>
        </w:rPr>
      </w:pPr>
      <w:r w:rsidRPr="00183725">
        <w:rPr>
          <w:rFonts w:ascii="Montserrat" w:hAnsi="Montserrat" w:cs="Arial"/>
          <w:sz w:val="20"/>
          <w:szCs w:val="20"/>
          <w:lang w:val="es-MX"/>
        </w:rPr>
        <w:t xml:space="preserve">Activación y despliegue de beneficios de </w:t>
      </w:r>
      <w:r w:rsidRPr="00183725">
        <w:rPr>
          <w:rFonts w:ascii="Montserrat" w:hAnsi="Montserrat" w:cs="Arial"/>
          <w:i/>
          <w:sz w:val="20"/>
          <w:szCs w:val="20"/>
          <w:lang w:val="es-MX"/>
        </w:rPr>
        <w:t xml:space="preserve">Software </w:t>
      </w:r>
      <w:proofErr w:type="spellStart"/>
      <w:r w:rsidRPr="00183725">
        <w:rPr>
          <w:rFonts w:ascii="Montserrat" w:hAnsi="Montserrat" w:cs="Arial"/>
          <w:i/>
          <w:sz w:val="20"/>
          <w:szCs w:val="20"/>
          <w:lang w:val="es-MX"/>
        </w:rPr>
        <w:t>Assurance</w:t>
      </w:r>
      <w:proofErr w:type="spellEnd"/>
    </w:p>
    <w:bookmarkEnd w:id="776"/>
    <w:p w14:paraId="47F7A1D0" w14:textId="77777777" w:rsidR="00E13D36" w:rsidRDefault="00E13D36" w:rsidP="00E13D36">
      <w:pPr>
        <w:rPr>
          <w:rFonts w:ascii="Montserrat" w:hAnsi="Montserrat"/>
          <w:b/>
          <w:sz w:val="20"/>
          <w:szCs w:val="20"/>
        </w:rPr>
      </w:pPr>
    </w:p>
    <w:p w14:paraId="02078A59" w14:textId="77777777" w:rsidR="002D5494" w:rsidRPr="00560786" w:rsidRDefault="002D5494" w:rsidP="00560786">
      <w:pPr>
        <w:rPr>
          <w:rFonts w:ascii="Montserrat" w:hAnsi="Montserrat"/>
          <w:b/>
          <w:sz w:val="20"/>
          <w:szCs w:val="20"/>
        </w:rPr>
      </w:pPr>
    </w:p>
    <w:p w14:paraId="76532D61" w14:textId="77777777" w:rsidR="00560786" w:rsidRDefault="00560786" w:rsidP="00560786">
      <w:pPr>
        <w:rPr>
          <w:b/>
        </w:rPr>
      </w:pPr>
    </w:p>
    <w:p w14:paraId="7000D328" w14:textId="77777777" w:rsidR="00C33737" w:rsidRDefault="00C33737">
      <w:pPr>
        <w:rPr>
          <w:rFonts w:ascii="Montserrat" w:hAnsi="Montserrat" w:cs="Calibri"/>
          <w:b/>
          <w:bCs/>
          <w:color w:val="000000"/>
          <w:sz w:val="18"/>
          <w:szCs w:val="18"/>
          <w:lang w:val="es-MX" w:eastAsia="es-MX"/>
        </w:rPr>
        <w:sectPr w:rsidR="00C33737" w:rsidSect="00565563">
          <w:headerReference w:type="even" r:id="rId26"/>
          <w:headerReference w:type="default" r:id="rId27"/>
          <w:footerReference w:type="default" r:id="rId28"/>
          <w:headerReference w:type="first" r:id="rId29"/>
          <w:pgSz w:w="12240" w:h="15840" w:code="1"/>
          <w:pgMar w:top="1560" w:right="1325" w:bottom="1021" w:left="1134" w:header="1020" w:footer="782" w:gutter="0"/>
          <w:cols w:space="720"/>
          <w:docGrid w:linePitch="326"/>
        </w:sectPr>
      </w:pPr>
    </w:p>
    <w:tbl>
      <w:tblPr>
        <w:tblW w:w="21092" w:type="dxa"/>
        <w:tblCellMar>
          <w:left w:w="70" w:type="dxa"/>
          <w:right w:w="70" w:type="dxa"/>
        </w:tblCellMar>
        <w:tblLook w:val="04A0" w:firstRow="1" w:lastRow="0" w:firstColumn="1" w:lastColumn="0" w:noHBand="0" w:noVBand="1"/>
      </w:tblPr>
      <w:tblGrid>
        <w:gridCol w:w="13836"/>
        <w:gridCol w:w="5529"/>
        <w:gridCol w:w="1727"/>
      </w:tblGrid>
      <w:tr w:rsidR="00C33737" w:rsidRPr="00C33737" w14:paraId="67CAE15D" w14:textId="77777777" w:rsidTr="00DC54EA">
        <w:trPr>
          <w:trHeight w:val="375"/>
        </w:trPr>
        <w:tc>
          <w:tcPr>
            <w:tcW w:w="13836" w:type="dxa"/>
            <w:noWrap/>
            <w:vAlign w:val="bottom"/>
            <w:hideMark/>
          </w:tcPr>
          <w:p w14:paraId="6AB18C1B" w14:textId="77777777" w:rsidR="00C33737" w:rsidRDefault="00C33737" w:rsidP="001149F3">
            <w:pPr>
              <w:jc w:val="center"/>
              <w:rPr>
                <w:rFonts w:ascii="Montserrat" w:hAnsi="Montserrat" w:cs="Calibri"/>
                <w:b/>
                <w:bCs/>
                <w:color w:val="000000"/>
                <w:szCs w:val="18"/>
                <w:lang w:val="es-MX" w:eastAsia="es-MX"/>
              </w:rPr>
            </w:pPr>
            <w:r w:rsidRPr="001149F3">
              <w:rPr>
                <w:rFonts w:ascii="Montserrat" w:hAnsi="Montserrat" w:cs="Calibri"/>
                <w:b/>
                <w:bCs/>
                <w:color w:val="000000"/>
                <w:szCs w:val="18"/>
                <w:lang w:val="es-MX" w:eastAsia="es-MX"/>
              </w:rPr>
              <w:lastRenderedPageBreak/>
              <w:t>CRITERIOS DE EVALUACIÓN</w:t>
            </w:r>
          </w:p>
          <w:p w14:paraId="3858DB46" w14:textId="77777777" w:rsidR="00A70865" w:rsidRDefault="00A70865" w:rsidP="001149F3">
            <w:pPr>
              <w:jc w:val="center"/>
              <w:rPr>
                <w:rFonts w:ascii="Montserrat" w:hAnsi="Montserrat" w:cs="Calibri"/>
                <w:b/>
                <w:bCs/>
                <w:color w:val="000000"/>
                <w:szCs w:val="18"/>
                <w:lang w:val="es-MX" w:eastAsia="es-MX"/>
              </w:rPr>
            </w:pPr>
          </w:p>
          <w:tbl>
            <w:tblPr>
              <w:tblW w:w="13239" w:type="dxa"/>
              <w:jc w:val="center"/>
              <w:tblCellMar>
                <w:left w:w="70" w:type="dxa"/>
                <w:right w:w="70" w:type="dxa"/>
              </w:tblCellMar>
              <w:tblLook w:val="04A0" w:firstRow="1" w:lastRow="0" w:firstColumn="1" w:lastColumn="0" w:noHBand="0" w:noVBand="1"/>
            </w:tblPr>
            <w:tblGrid>
              <w:gridCol w:w="2230"/>
              <w:gridCol w:w="1529"/>
              <w:gridCol w:w="2099"/>
              <w:gridCol w:w="166"/>
              <w:gridCol w:w="1191"/>
              <w:gridCol w:w="2568"/>
              <w:gridCol w:w="229"/>
              <w:gridCol w:w="975"/>
              <w:gridCol w:w="895"/>
              <w:gridCol w:w="1357"/>
            </w:tblGrid>
            <w:tr w:rsidR="00E13D36" w:rsidRPr="007E478F" w14:paraId="25679CD2" w14:textId="77777777" w:rsidTr="00DC54EA">
              <w:trPr>
                <w:trHeight w:val="415"/>
                <w:jc w:val="center"/>
              </w:trPr>
              <w:tc>
                <w:tcPr>
                  <w:tcW w:w="13239" w:type="dxa"/>
                  <w:gridSpan w:val="10"/>
                  <w:tcBorders>
                    <w:top w:val="single" w:sz="8" w:space="0" w:color="auto"/>
                    <w:left w:val="single" w:sz="8" w:space="0" w:color="auto"/>
                    <w:bottom w:val="single" w:sz="8" w:space="0" w:color="auto"/>
                    <w:right w:val="single" w:sz="8" w:space="0" w:color="auto"/>
                  </w:tcBorders>
                  <w:shd w:val="clear" w:color="000000" w:fill="BFBFBF"/>
                  <w:vAlign w:val="center"/>
                </w:tcPr>
                <w:p w14:paraId="43E0E2BF" w14:textId="77777777" w:rsidR="00E13D36" w:rsidRPr="00117AEC" w:rsidRDefault="00E13D36" w:rsidP="00E13D36">
                  <w:pPr>
                    <w:jc w:val="center"/>
                    <w:rPr>
                      <w:rFonts w:cs="Arial"/>
                      <w:b/>
                      <w:bCs/>
                      <w:color w:val="000000"/>
                      <w:lang w:eastAsia="es-MX"/>
                    </w:rPr>
                  </w:pPr>
                  <w:r w:rsidRPr="00DC54EA">
                    <w:rPr>
                      <w:rFonts w:cs="Arial"/>
                      <w:b/>
                      <w:bCs/>
                      <w:color w:val="000000"/>
                      <w:sz w:val="18"/>
                      <w:lang w:eastAsia="es-MX"/>
                    </w:rPr>
                    <w:t xml:space="preserve">CONTRATACIÓN DEL SERVICIO DE LICENCIAMIENTO DE DERECHO DE USO DE SOFTWARE MICROSOFT DE OFIMÁTICA Y ADMINISTRACIÓN </w:t>
                  </w:r>
                </w:p>
              </w:tc>
            </w:tr>
            <w:tr w:rsidR="00E13D36" w:rsidRPr="007E478F" w14:paraId="332E85B0" w14:textId="77777777" w:rsidTr="00DC54EA">
              <w:trPr>
                <w:trHeight w:val="406"/>
                <w:jc w:val="center"/>
              </w:trPr>
              <w:tc>
                <w:tcPr>
                  <w:tcW w:w="11882" w:type="dxa"/>
                  <w:gridSpan w:val="9"/>
                  <w:tcBorders>
                    <w:top w:val="single" w:sz="8" w:space="0" w:color="auto"/>
                    <w:left w:val="single" w:sz="8" w:space="0" w:color="auto"/>
                    <w:bottom w:val="single" w:sz="8" w:space="0" w:color="auto"/>
                    <w:right w:val="single" w:sz="8" w:space="0" w:color="000000"/>
                  </w:tcBorders>
                  <w:shd w:val="clear" w:color="000000" w:fill="BFBFBF"/>
                  <w:vAlign w:val="center"/>
                  <w:hideMark/>
                </w:tcPr>
                <w:p w14:paraId="12F7D931"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RUBRO</w:t>
                  </w:r>
                </w:p>
              </w:tc>
              <w:tc>
                <w:tcPr>
                  <w:tcW w:w="1357" w:type="dxa"/>
                  <w:tcBorders>
                    <w:top w:val="single" w:sz="8" w:space="0" w:color="auto"/>
                    <w:left w:val="nil"/>
                    <w:bottom w:val="single" w:sz="8" w:space="0" w:color="auto"/>
                    <w:right w:val="single" w:sz="8" w:space="0" w:color="auto"/>
                  </w:tcBorders>
                  <w:shd w:val="clear" w:color="000000" w:fill="BFBFBF"/>
                  <w:vAlign w:val="center"/>
                  <w:hideMark/>
                </w:tcPr>
                <w:p w14:paraId="4953E96B" w14:textId="77777777" w:rsidR="00E13D36" w:rsidRPr="007E478F" w:rsidRDefault="00E13D36" w:rsidP="00E13D36">
                  <w:pPr>
                    <w:jc w:val="center"/>
                    <w:rPr>
                      <w:rFonts w:cs="Arial"/>
                      <w:b/>
                      <w:bCs/>
                      <w:color w:val="000000"/>
                      <w:sz w:val="14"/>
                      <w:szCs w:val="14"/>
                      <w:lang w:eastAsia="es-MX"/>
                    </w:rPr>
                  </w:pPr>
                  <w:r w:rsidRPr="00DC54EA">
                    <w:rPr>
                      <w:rFonts w:cs="Arial"/>
                      <w:b/>
                      <w:bCs/>
                      <w:color w:val="000000"/>
                      <w:sz w:val="12"/>
                      <w:szCs w:val="14"/>
                      <w:lang w:eastAsia="es-MX"/>
                    </w:rPr>
                    <w:t>MÁXIMA PUNTUACIÓN  ALCANZABLE</w:t>
                  </w:r>
                </w:p>
              </w:tc>
            </w:tr>
            <w:tr w:rsidR="00E13D36" w:rsidRPr="007E478F" w14:paraId="50B49D52" w14:textId="77777777" w:rsidTr="00DC54EA">
              <w:trPr>
                <w:trHeight w:val="539"/>
                <w:jc w:val="center"/>
              </w:trPr>
              <w:tc>
                <w:tcPr>
                  <w:tcW w:w="11882" w:type="dxa"/>
                  <w:gridSpan w:val="9"/>
                  <w:tcBorders>
                    <w:top w:val="single" w:sz="8" w:space="0" w:color="auto"/>
                    <w:left w:val="single" w:sz="8" w:space="0" w:color="auto"/>
                    <w:bottom w:val="nil"/>
                    <w:right w:val="single" w:sz="8" w:space="0" w:color="000000"/>
                  </w:tcBorders>
                  <w:shd w:val="clear" w:color="000000" w:fill="A6A6A6"/>
                  <w:vAlign w:val="center"/>
                  <w:hideMark/>
                </w:tcPr>
                <w:p w14:paraId="1ACB8649" w14:textId="77777777" w:rsidR="00E13D36" w:rsidRDefault="00E13D36" w:rsidP="00E13D36">
                  <w:pPr>
                    <w:jc w:val="both"/>
                    <w:rPr>
                      <w:rFonts w:cs="Arial"/>
                      <w:b/>
                      <w:bCs/>
                      <w:color w:val="000000"/>
                      <w:sz w:val="14"/>
                      <w:szCs w:val="14"/>
                      <w:lang w:eastAsia="es-MX"/>
                    </w:rPr>
                  </w:pPr>
                  <w:r w:rsidRPr="007E478F">
                    <w:rPr>
                      <w:rFonts w:cs="Arial"/>
                      <w:b/>
                      <w:bCs/>
                      <w:color w:val="000000"/>
                      <w:sz w:val="14"/>
                      <w:szCs w:val="14"/>
                      <w:lang w:eastAsia="es-MX"/>
                    </w:rPr>
                    <w:t>I.- CAPACIDAD DEL LICITANTE.</w:t>
                  </w:r>
                </w:p>
                <w:p w14:paraId="0CEB4DBA" w14:textId="77777777" w:rsidR="00E13D36" w:rsidRPr="007E478F" w:rsidRDefault="00E13D36" w:rsidP="00E13D36">
                  <w:pPr>
                    <w:jc w:val="both"/>
                    <w:rPr>
                      <w:rFonts w:cs="Arial"/>
                      <w:b/>
                      <w:bCs/>
                      <w:color w:val="000000"/>
                      <w:sz w:val="14"/>
                      <w:szCs w:val="14"/>
                      <w:lang w:eastAsia="es-MX"/>
                    </w:rPr>
                  </w:pPr>
                  <w:r w:rsidRPr="007E478F">
                    <w:rPr>
                      <w:rFonts w:cs="Arial"/>
                      <w:color w:val="000000"/>
                      <w:sz w:val="14"/>
                      <w:szCs w:val="14"/>
                      <w:lang w:eastAsia="es-MX"/>
                    </w:rPr>
                    <w:t>Consiste en el número de recursos humanos que técnicamente estén aptos para prestar el servicio requerido así como los recursos económicos y de equipamiento establecidos por el licitante para prestar los servicios en el tiempo, condiciones y niveles de calidad definidos por la Convocante, así como otorgar cualquier otro aspecto indispensable para que el licitante pueda cumplir con las obligaciones previstas en el contrato.</w:t>
                  </w:r>
                </w:p>
              </w:tc>
              <w:tc>
                <w:tcPr>
                  <w:tcW w:w="1357" w:type="dxa"/>
                  <w:tcBorders>
                    <w:top w:val="nil"/>
                    <w:left w:val="nil"/>
                    <w:bottom w:val="nil"/>
                    <w:right w:val="single" w:sz="8" w:space="0" w:color="auto"/>
                  </w:tcBorders>
                  <w:shd w:val="clear" w:color="000000" w:fill="A6A6A6"/>
                  <w:vAlign w:val="center"/>
                  <w:hideMark/>
                </w:tcPr>
                <w:p w14:paraId="3A119CAE" w14:textId="77777777" w:rsidR="00E13D36" w:rsidRPr="007E478F" w:rsidRDefault="00E13D36" w:rsidP="00E13D36">
                  <w:pPr>
                    <w:jc w:val="center"/>
                    <w:rPr>
                      <w:rFonts w:cs="Arial"/>
                      <w:b/>
                      <w:bCs/>
                      <w:color w:val="000000"/>
                      <w:sz w:val="14"/>
                      <w:szCs w:val="14"/>
                      <w:lang w:eastAsia="es-MX"/>
                    </w:rPr>
                  </w:pPr>
                  <w:r>
                    <w:rPr>
                      <w:rFonts w:cs="Arial"/>
                      <w:b/>
                      <w:bCs/>
                      <w:color w:val="000000"/>
                      <w:sz w:val="14"/>
                      <w:szCs w:val="14"/>
                      <w:lang w:eastAsia="es-MX"/>
                    </w:rPr>
                    <w:t>24.00</w:t>
                  </w:r>
                  <w:r w:rsidRPr="007E478F">
                    <w:rPr>
                      <w:rFonts w:cs="Arial"/>
                      <w:b/>
                      <w:bCs/>
                      <w:color w:val="000000"/>
                      <w:sz w:val="14"/>
                      <w:szCs w:val="14"/>
                      <w:lang w:eastAsia="es-MX"/>
                    </w:rPr>
                    <w:t> </w:t>
                  </w:r>
                </w:p>
              </w:tc>
            </w:tr>
            <w:tr w:rsidR="00E13D36" w:rsidRPr="007E478F" w14:paraId="11305353" w14:textId="77777777" w:rsidTr="00DC54EA">
              <w:trPr>
                <w:trHeight w:val="449"/>
                <w:jc w:val="center"/>
              </w:trPr>
              <w:tc>
                <w:tcPr>
                  <w:tcW w:w="2230" w:type="dxa"/>
                  <w:tcBorders>
                    <w:top w:val="nil"/>
                    <w:left w:val="single" w:sz="8" w:space="0" w:color="auto"/>
                    <w:bottom w:val="single" w:sz="8" w:space="0" w:color="auto"/>
                    <w:right w:val="single" w:sz="8" w:space="0" w:color="auto"/>
                  </w:tcBorders>
                  <w:shd w:val="clear" w:color="000000" w:fill="002060"/>
                  <w:noWrap/>
                  <w:vAlign w:val="center"/>
                  <w:hideMark/>
                </w:tcPr>
                <w:p w14:paraId="3C043206" w14:textId="77777777" w:rsidR="00E13D36" w:rsidRPr="007E478F" w:rsidRDefault="00E13D36" w:rsidP="00E13D36">
                  <w:pPr>
                    <w:jc w:val="center"/>
                    <w:rPr>
                      <w:rFonts w:cs="Arial"/>
                      <w:b/>
                      <w:bCs/>
                      <w:color w:val="FFFFFF"/>
                      <w:sz w:val="14"/>
                      <w:szCs w:val="14"/>
                      <w:lang w:eastAsia="es-MX"/>
                    </w:rPr>
                  </w:pPr>
                  <w:r w:rsidRPr="007E478F">
                    <w:rPr>
                      <w:rFonts w:cs="Arial"/>
                      <w:b/>
                      <w:bCs/>
                      <w:color w:val="FFFFFF"/>
                      <w:sz w:val="14"/>
                      <w:szCs w:val="14"/>
                      <w:lang w:eastAsia="es-MX"/>
                    </w:rPr>
                    <w:t>SUB RUBRO</w:t>
                  </w:r>
                </w:p>
              </w:tc>
              <w:tc>
                <w:tcPr>
                  <w:tcW w:w="3794" w:type="dxa"/>
                  <w:gridSpan w:val="3"/>
                  <w:tcBorders>
                    <w:top w:val="nil"/>
                    <w:left w:val="nil"/>
                    <w:bottom w:val="single" w:sz="8" w:space="0" w:color="auto"/>
                    <w:right w:val="single" w:sz="8" w:space="0" w:color="auto"/>
                  </w:tcBorders>
                  <w:shd w:val="clear" w:color="000000" w:fill="002060"/>
                  <w:vAlign w:val="center"/>
                  <w:hideMark/>
                </w:tcPr>
                <w:p w14:paraId="07FFE4DA" w14:textId="77777777" w:rsidR="00E13D36" w:rsidRPr="007E478F" w:rsidRDefault="00E13D36" w:rsidP="00E13D36">
                  <w:pPr>
                    <w:jc w:val="center"/>
                    <w:rPr>
                      <w:rFonts w:cs="Arial"/>
                      <w:b/>
                      <w:bCs/>
                      <w:color w:val="FFFFFF"/>
                      <w:sz w:val="14"/>
                      <w:szCs w:val="14"/>
                      <w:lang w:eastAsia="es-MX"/>
                    </w:rPr>
                  </w:pPr>
                  <w:r w:rsidRPr="007E478F">
                    <w:rPr>
                      <w:rFonts w:cs="Arial"/>
                      <w:b/>
                      <w:bCs/>
                      <w:color w:val="FFFFFF"/>
                      <w:sz w:val="14"/>
                      <w:szCs w:val="14"/>
                      <w:lang w:eastAsia="es-MX"/>
                    </w:rPr>
                    <w:t>DOCUMENTACIÓN COMPROBATORIA</w:t>
                  </w:r>
                </w:p>
              </w:tc>
              <w:tc>
                <w:tcPr>
                  <w:tcW w:w="3759" w:type="dxa"/>
                  <w:gridSpan w:val="2"/>
                  <w:tcBorders>
                    <w:top w:val="nil"/>
                    <w:left w:val="nil"/>
                    <w:bottom w:val="single" w:sz="8" w:space="0" w:color="auto"/>
                    <w:right w:val="nil"/>
                  </w:tcBorders>
                  <w:shd w:val="clear" w:color="auto" w:fill="002060"/>
                  <w:vAlign w:val="center"/>
                  <w:hideMark/>
                </w:tcPr>
                <w:p w14:paraId="7EFB3C69" w14:textId="77777777" w:rsidR="00E13D36" w:rsidRPr="004D1B28" w:rsidRDefault="00E13D36" w:rsidP="00E13D36">
                  <w:pPr>
                    <w:jc w:val="center"/>
                    <w:rPr>
                      <w:rFonts w:cs="Arial"/>
                      <w:b/>
                      <w:bCs/>
                      <w:color w:val="FFFFFF" w:themeColor="background1"/>
                      <w:sz w:val="14"/>
                      <w:szCs w:val="14"/>
                      <w:lang w:eastAsia="es-MX"/>
                    </w:rPr>
                  </w:pPr>
                  <w:r w:rsidRPr="004D1B28">
                    <w:rPr>
                      <w:rFonts w:cs="Arial"/>
                      <w:b/>
                      <w:bCs/>
                      <w:color w:val="FFFFFF" w:themeColor="background1"/>
                      <w:sz w:val="14"/>
                      <w:szCs w:val="14"/>
                      <w:lang w:eastAsia="es-MX"/>
                    </w:rPr>
                    <w:t>PARÁMETRO DE EVALUACIÓN</w:t>
                  </w:r>
                </w:p>
              </w:tc>
              <w:tc>
                <w:tcPr>
                  <w:tcW w:w="2099" w:type="dxa"/>
                  <w:gridSpan w:val="3"/>
                  <w:tcBorders>
                    <w:top w:val="single" w:sz="8" w:space="0" w:color="auto"/>
                    <w:left w:val="single" w:sz="8" w:space="0" w:color="auto"/>
                    <w:bottom w:val="single" w:sz="8" w:space="0" w:color="auto"/>
                    <w:right w:val="single" w:sz="8" w:space="0" w:color="auto"/>
                  </w:tcBorders>
                  <w:shd w:val="clear" w:color="auto" w:fill="002060"/>
                  <w:vAlign w:val="center"/>
                  <w:hideMark/>
                </w:tcPr>
                <w:p w14:paraId="07497159" w14:textId="77777777" w:rsidR="00E13D36" w:rsidRPr="004D1B28" w:rsidRDefault="00E13D36" w:rsidP="00E13D36">
                  <w:pPr>
                    <w:jc w:val="center"/>
                    <w:rPr>
                      <w:rFonts w:cs="Arial"/>
                      <w:b/>
                      <w:bCs/>
                      <w:color w:val="FFFFFF" w:themeColor="background1"/>
                      <w:sz w:val="14"/>
                      <w:szCs w:val="14"/>
                      <w:lang w:eastAsia="es-MX"/>
                    </w:rPr>
                  </w:pPr>
                  <w:r w:rsidRPr="004D1B28">
                    <w:rPr>
                      <w:rFonts w:cs="Arial"/>
                      <w:b/>
                      <w:bCs/>
                      <w:color w:val="FFFFFF" w:themeColor="background1"/>
                      <w:sz w:val="14"/>
                      <w:szCs w:val="14"/>
                      <w:lang w:eastAsia="es-MX"/>
                    </w:rPr>
                    <w:t>PUNTOS DISPONIBLES</w:t>
                  </w:r>
                </w:p>
              </w:tc>
              <w:tc>
                <w:tcPr>
                  <w:tcW w:w="1357" w:type="dxa"/>
                  <w:tcBorders>
                    <w:top w:val="single" w:sz="8" w:space="0" w:color="auto"/>
                    <w:left w:val="nil"/>
                    <w:bottom w:val="single" w:sz="8" w:space="0" w:color="auto"/>
                    <w:right w:val="single" w:sz="8" w:space="0" w:color="auto"/>
                  </w:tcBorders>
                  <w:shd w:val="clear" w:color="auto" w:fill="002060"/>
                  <w:vAlign w:val="center"/>
                  <w:hideMark/>
                </w:tcPr>
                <w:p w14:paraId="278E17B5" w14:textId="77777777" w:rsidR="00E13D36" w:rsidRPr="004D1B28" w:rsidRDefault="00E13D36" w:rsidP="00E13D36">
                  <w:pPr>
                    <w:jc w:val="center"/>
                    <w:rPr>
                      <w:rFonts w:cs="Arial"/>
                      <w:b/>
                      <w:bCs/>
                      <w:color w:val="FFFFFF" w:themeColor="background1"/>
                      <w:sz w:val="14"/>
                      <w:szCs w:val="14"/>
                      <w:lang w:eastAsia="es-MX"/>
                    </w:rPr>
                  </w:pPr>
                  <w:r w:rsidRPr="004D1B28">
                    <w:rPr>
                      <w:rFonts w:cs="Arial"/>
                      <w:b/>
                      <w:bCs/>
                      <w:color w:val="FFFFFF" w:themeColor="background1"/>
                      <w:sz w:val="14"/>
                      <w:szCs w:val="14"/>
                      <w:lang w:eastAsia="es-MX"/>
                    </w:rPr>
                    <w:t>MÁXIMA PUNTUACIÓN  ALCANZABLE</w:t>
                  </w:r>
                </w:p>
              </w:tc>
            </w:tr>
            <w:tr w:rsidR="00E13D36" w:rsidRPr="007E478F" w14:paraId="49243985" w14:textId="77777777" w:rsidTr="00DC54EA">
              <w:trPr>
                <w:trHeight w:val="242"/>
                <w:jc w:val="center"/>
              </w:trPr>
              <w:tc>
                <w:tcPr>
                  <w:tcW w:w="9783" w:type="dxa"/>
                  <w:gridSpan w:val="6"/>
                  <w:tcBorders>
                    <w:top w:val="single" w:sz="8" w:space="0" w:color="auto"/>
                    <w:left w:val="single" w:sz="8" w:space="0" w:color="auto"/>
                    <w:bottom w:val="single" w:sz="8" w:space="0" w:color="auto"/>
                    <w:right w:val="single" w:sz="8" w:space="0" w:color="000000"/>
                  </w:tcBorders>
                  <w:shd w:val="clear" w:color="000000" w:fill="A6A6A6"/>
                  <w:noWrap/>
                  <w:vAlign w:val="center"/>
                  <w:hideMark/>
                </w:tcPr>
                <w:p w14:paraId="05F93F18" w14:textId="77777777" w:rsidR="00E13D36" w:rsidRPr="007E478F" w:rsidRDefault="00E13D36" w:rsidP="00E13D36">
                  <w:pPr>
                    <w:rPr>
                      <w:rFonts w:cs="Arial"/>
                      <w:b/>
                      <w:bCs/>
                      <w:color w:val="000000"/>
                      <w:sz w:val="14"/>
                      <w:szCs w:val="14"/>
                      <w:lang w:eastAsia="es-MX"/>
                    </w:rPr>
                  </w:pPr>
                  <w:r w:rsidRPr="007E478F">
                    <w:rPr>
                      <w:rFonts w:cs="Arial"/>
                      <w:b/>
                      <w:bCs/>
                      <w:color w:val="000000"/>
                      <w:sz w:val="14"/>
                      <w:szCs w:val="14"/>
                      <w:lang w:eastAsia="es-MX"/>
                    </w:rPr>
                    <w:t xml:space="preserve">a) Capacidad de los Recursos Humanos </w:t>
                  </w:r>
                </w:p>
              </w:tc>
              <w:tc>
                <w:tcPr>
                  <w:tcW w:w="2099" w:type="dxa"/>
                  <w:gridSpan w:val="3"/>
                  <w:tcBorders>
                    <w:top w:val="nil"/>
                    <w:left w:val="nil"/>
                    <w:bottom w:val="single" w:sz="8" w:space="0" w:color="auto"/>
                    <w:right w:val="single" w:sz="8" w:space="0" w:color="auto"/>
                  </w:tcBorders>
                  <w:shd w:val="clear" w:color="000000" w:fill="A6A6A6"/>
                  <w:vAlign w:val="center"/>
                  <w:hideMark/>
                </w:tcPr>
                <w:p w14:paraId="45F62814"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9.6</w:t>
                  </w:r>
                  <w:r>
                    <w:rPr>
                      <w:rFonts w:cs="Arial"/>
                      <w:b/>
                      <w:bCs/>
                      <w:color w:val="000000"/>
                      <w:sz w:val="14"/>
                      <w:szCs w:val="14"/>
                      <w:lang w:eastAsia="es-MX"/>
                    </w:rPr>
                    <w:t>0</w:t>
                  </w:r>
                </w:p>
              </w:tc>
              <w:tc>
                <w:tcPr>
                  <w:tcW w:w="1357" w:type="dxa"/>
                  <w:tcBorders>
                    <w:top w:val="nil"/>
                    <w:left w:val="nil"/>
                    <w:bottom w:val="single" w:sz="8" w:space="0" w:color="auto"/>
                    <w:right w:val="single" w:sz="8" w:space="0" w:color="auto"/>
                  </w:tcBorders>
                  <w:shd w:val="clear" w:color="000000" w:fill="A6A6A6"/>
                  <w:vAlign w:val="center"/>
                  <w:hideMark/>
                </w:tcPr>
                <w:p w14:paraId="0F6C4F20"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9.6</w:t>
                  </w:r>
                  <w:r>
                    <w:rPr>
                      <w:rFonts w:cs="Arial"/>
                      <w:b/>
                      <w:bCs/>
                      <w:color w:val="000000"/>
                      <w:sz w:val="14"/>
                      <w:szCs w:val="14"/>
                      <w:lang w:eastAsia="es-MX"/>
                    </w:rPr>
                    <w:t>0</w:t>
                  </w:r>
                </w:p>
              </w:tc>
            </w:tr>
            <w:tr w:rsidR="00E13D36" w:rsidRPr="007E478F" w14:paraId="377CF575" w14:textId="77777777" w:rsidTr="00DC54EA">
              <w:trPr>
                <w:trHeight w:val="261"/>
                <w:jc w:val="center"/>
              </w:trPr>
              <w:tc>
                <w:tcPr>
                  <w:tcW w:w="9783" w:type="dxa"/>
                  <w:gridSpan w:val="6"/>
                  <w:tcBorders>
                    <w:top w:val="single" w:sz="8" w:space="0" w:color="auto"/>
                    <w:left w:val="single" w:sz="8" w:space="0" w:color="auto"/>
                    <w:bottom w:val="single" w:sz="8" w:space="0" w:color="auto"/>
                    <w:right w:val="single" w:sz="8" w:space="0" w:color="000000"/>
                  </w:tcBorders>
                  <w:shd w:val="clear" w:color="000000" w:fill="FFFFFF" w:themeFill="background1"/>
                  <w:noWrap/>
                  <w:vAlign w:val="center"/>
                  <w:hideMark/>
                </w:tcPr>
                <w:p w14:paraId="0DBF7451" w14:textId="77777777" w:rsidR="00E13D36" w:rsidRPr="007E478F" w:rsidRDefault="00E13D36" w:rsidP="00E13D36">
                  <w:pPr>
                    <w:rPr>
                      <w:rFonts w:cs="Arial"/>
                      <w:color w:val="000000"/>
                      <w:sz w:val="14"/>
                      <w:szCs w:val="14"/>
                      <w:lang w:eastAsia="es-MX"/>
                    </w:rPr>
                  </w:pPr>
                  <w:r w:rsidRPr="007E478F">
                    <w:rPr>
                      <w:rFonts w:cs="Arial"/>
                      <w:color w:val="000000"/>
                      <w:sz w:val="14"/>
                      <w:szCs w:val="14"/>
                      <w:lang w:eastAsia="es-MX"/>
                    </w:rPr>
                    <w:t>a.1) Experiencia</w:t>
                  </w:r>
                </w:p>
              </w:tc>
              <w:tc>
                <w:tcPr>
                  <w:tcW w:w="2099" w:type="dxa"/>
                  <w:gridSpan w:val="3"/>
                  <w:tcBorders>
                    <w:top w:val="single" w:sz="8" w:space="0" w:color="auto"/>
                    <w:left w:val="nil"/>
                    <w:bottom w:val="nil"/>
                    <w:right w:val="single" w:sz="8" w:space="0" w:color="auto"/>
                  </w:tcBorders>
                  <w:shd w:val="clear" w:color="000000" w:fill="FFFFFF" w:themeFill="background1"/>
                  <w:noWrap/>
                  <w:vAlign w:val="center"/>
                  <w:hideMark/>
                </w:tcPr>
                <w:p w14:paraId="04DE0878"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2.88</w:t>
                  </w:r>
                </w:p>
              </w:tc>
              <w:tc>
                <w:tcPr>
                  <w:tcW w:w="1357" w:type="dxa"/>
                  <w:tcBorders>
                    <w:top w:val="single" w:sz="8" w:space="0" w:color="auto"/>
                    <w:left w:val="nil"/>
                    <w:bottom w:val="nil"/>
                    <w:right w:val="single" w:sz="8" w:space="0" w:color="auto"/>
                  </w:tcBorders>
                  <w:shd w:val="clear" w:color="000000" w:fill="FFFFFF" w:themeFill="background1"/>
                  <w:noWrap/>
                  <w:vAlign w:val="center"/>
                  <w:hideMark/>
                </w:tcPr>
                <w:p w14:paraId="54F78A2E"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2.88</w:t>
                  </w:r>
                </w:p>
              </w:tc>
            </w:tr>
            <w:tr w:rsidR="00E13D36" w:rsidRPr="007E478F" w14:paraId="6B7570E7" w14:textId="77777777" w:rsidTr="00DC54EA">
              <w:trPr>
                <w:trHeight w:val="359"/>
                <w:jc w:val="center"/>
              </w:trPr>
              <w:tc>
                <w:tcPr>
                  <w:tcW w:w="2230"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4FE14ED0" w14:textId="77777777" w:rsidR="00E13D36" w:rsidRPr="007E478F" w:rsidRDefault="00E13D36" w:rsidP="00E13D36">
                  <w:pPr>
                    <w:spacing w:after="240"/>
                    <w:jc w:val="both"/>
                    <w:rPr>
                      <w:rFonts w:cs="Arial"/>
                      <w:color w:val="000000"/>
                      <w:sz w:val="14"/>
                      <w:szCs w:val="14"/>
                      <w:lang w:eastAsia="es-MX"/>
                    </w:rPr>
                  </w:pPr>
                  <w:r w:rsidRPr="007E478F">
                    <w:rPr>
                      <w:rFonts w:cs="Arial"/>
                      <w:color w:val="000000"/>
                      <w:sz w:val="14"/>
                      <w:szCs w:val="14"/>
                      <w:lang w:eastAsia="es-MX"/>
                    </w:rPr>
                    <w:t xml:space="preserve">Currículum de la empresa </w:t>
                  </w:r>
                  <w:r>
                    <w:rPr>
                      <w:rFonts w:cs="Arial"/>
                      <w:color w:val="000000"/>
                      <w:sz w:val="14"/>
                      <w:szCs w:val="14"/>
                      <w:lang w:eastAsia="es-MX"/>
                    </w:rPr>
                    <w:t xml:space="preserve">y los recursos humanos </w:t>
                  </w:r>
                  <w:r w:rsidRPr="007E478F">
                    <w:rPr>
                      <w:rFonts w:cs="Arial"/>
                      <w:color w:val="000000"/>
                      <w:sz w:val="14"/>
                      <w:szCs w:val="14"/>
                      <w:lang w:eastAsia="es-MX"/>
                    </w:rPr>
                    <w:t>en donde se describa su experiencia en la prestación de servicios similares.</w:t>
                  </w:r>
                </w:p>
              </w:tc>
              <w:tc>
                <w:tcPr>
                  <w:tcW w:w="3794" w:type="dxa"/>
                  <w:gridSpan w:val="3"/>
                  <w:vMerge w:val="restart"/>
                  <w:tcBorders>
                    <w:top w:val="nil"/>
                    <w:left w:val="single" w:sz="8" w:space="0" w:color="auto"/>
                    <w:bottom w:val="single" w:sz="8" w:space="0" w:color="000000"/>
                    <w:right w:val="single" w:sz="4" w:space="0" w:color="auto"/>
                  </w:tcBorders>
                  <w:shd w:val="clear" w:color="000000" w:fill="F2F2F2"/>
                  <w:vAlign w:val="center"/>
                  <w:hideMark/>
                </w:tcPr>
                <w:p w14:paraId="11995C14"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 xml:space="preserve">El licitante deberá presentar el currículum de la empresa </w:t>
                  </w:r>
                  <w:r>
                    <w:rPr>
                      <w:rFonts w:cs="Arial"/>
                      <w:color w:val="000000"/>
                      <w:sz w:val="14"/>
                      <w:szCs w:val="14"/>
                      <w:lang w:eastAsia="es-MX"/>
                    </w:rPr>
                    <w:t xml:space="preserve">y de los recursos humanos </w:t>
                  </w:r>
                  <w:r w:rsidRPr="007E478F">
                    <w:rPr>
                      <w:rFonts w:cs="Arial"/>
                      <w:color w:val="000000"/>
                      <w:sz w:val="14"/>
                      <w:szCs w:val="14"/>
                      <w:lang w:eastAsia="es-MX"/>
                    </w:rPr>
                    <w:t>en donde describa su experiencia en la prestación de servicios similares</w:t>
                  </w:r>
                  <w:r>
                    <w:rPr>
                      <w:rFonts w:cs="Arial"/>
                      <w:color w:val="000000"/>
                      <w:sz w:val="14"/>
                      <w:szCs w:val="14"/>
                      <w:lang w:eastAsia="es-MX"/>
                    </w:rPr>
                    <w:t>.</w:t>
                  </w:r>
                </w:p>
                <w:p w14:paraId="436E2EED"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br/>
                    <w:t xml:space="preserve">Deberá integrar el currículum de cada una de las personas encargadas </w:t>
                  </w:r>
                  <w:r>
                    <w:rPr>
                      <w:rFonts w:cs="Arial"/>
                      <w:color w:val="000000"/>
                      <w:sz w:val="14"/>
                      <w:szCs w:val="14"/>
                      <w:lang w:eastAsia="es-MX"/>
                    </w:rPr>
                    <w:t>de la atención del servicio</w:t>
                  </w:r>
                  <w:r w:rsidRPr="007E478F">
                    <w:rPr>
                      <w:rFonts w:cs="Arial"/>
                      <w:color w:val="000000"/>
                      <w:sz w:val="14"/>
                      <w:szCs w:val="14"/>
                      <w:lang w:eastAsia="es-MX"/>
                    </w:rPr>
                    <w:t>, en el que se detalle la experiencia</w:t>
                  </w:r>
                  <w:r>
                    <w:rPr>
                      <w:rFonts w:cs="Arial"/>
                      <w:color w:val="000000"/>
                      <w:sz w:val="14"/>
                      <w:szCs w:val="14"/>
                      <w:lang w:eastAsia="es-MX"/>
                    </w:rPr>
                    <w:t>, con relación al objeto de la presente licitación</w:t>
                  </w:r>
                  <w:r w:rsidRPr="007E478F">
                    <w:rPr>
                      <w:rFonts w:cs="Arial"/>
                      <w:color w:val="000000"/>
                      <w:sz w:val="14"/>
                      <w:szCs w:val="14"/>
                      <w:lang w:eastAsia="es-MX"/>
                    </w:rPr>
                    <w:t>, señalando:</w:t>
                  </w:r>
                </w:p>
                <w:p w14:paraId="750B14C2" w14:textId="77777777" w:rsidR="00E13D36" w:rsidRDefault="00E13D36" w:rsidP="00E13D36">
                  <w:pPr>
                    <w:rPr>
                      <w:rFonts w:cs="Arial"/>
                      <w:color w:val="000000"/>
                      <w:sz w:val="14"/>
                      <w:szCs w:val="14"/>
                      <w:lang w:eastAsia="es-MX"/>
                    </w:rPr>
                  </w:pPr>
                  <w:r w:rsidRPr="007E478F">
                    <w:rPr>
                      <w:rFonts w:cs="Arial"/>
                      <w:color w:val="000000"/>
                      <w:sz w:val="14"/>
                      <w:szCs w:val="14"/>
                      <w:lang w:eastAsia="es-MX"/>
                    </w:rPr>
                    <w:br/>
                    <w:t>- La empresa para la que ha prestado servicios</w:t>
                  </w:r>
                </w:p>
                <w:p w14:paraId="45284E70" w14:textId="77777777" w:rsidR="00E13D36" w:rsidRDefault="00E13D36" w:rsidP="00E13D36">
                  <w:pPr>
                    <w:rPr>
                      <w:rFonts w:cs="Arial"/>
                      <w:color w:val="000000"/>
                      <w:sz w:val="14"/>
                      <w:szCs w:val="14"/>
                      <w:lang w:eastAsia="es-MX"/>
                    </w:rPr>
                  </w:pPr>
                  <w:r w:rsidRPr="007E478F">
                    <w:rPr>
                      <w:rFonts w:cs="Arial"/>
                      <w:color w:val="000000"/>
                      <w:sz w:val="14"/>
                      <w:szCs w:val="14"/>
                      <w:lang w:eastAsia="es-MX"/>
                    </w:rPr>
                    <w:t>- Actividades realizadas</w:t>
                  </w:r>
                </w:p>
                <w:p w14:paraId="3655F12F" w14:textId="77777777" w:rsidR="00E13D36" w:rsidRDefault="00E13D36" w:rsidP="00E13D36">
                  <w:pPr>
                    <w:rPr>
                      <w:rFonts w:cs="Arial"/>
                      <w:color w:val="000000"/>
                      <w:sz w:val="14"/>
                      <w:szCs w:val="14"/>
                      <w:lang w:eastAsia="es-MX"/>
                    </w:rPr>
                  </w:pPr>
                  <w:r w:rsidRPr="007E478F">
                    <w:rPr>
                      <w:rFonts w:cs="Arial"/>
                      <w:color w:val="000000"/>
                      <w:sz w:val="14"/>
                      <w:szCs w:val="14"/>
                      <w:lang w:eastAsia="es-MX"/>
                    </w:rPr>
                    <w:t>- Periodo</w:t>
                  </w:r>
                  <w:r>
                    <w:rPr>
                      <w:rFonts w:cs="Arial"/>
                      <w:color w:val="000000"/>
                      <w:sz w:val="14"/>
                      <w:szCs w:val="14"/>
                      <w:lang w:eastAsia="es-MX"/>
                    </w:rPr>
                    <w:t xml:space="preserve"> </w:t>
                  </w:r>
                  <w:r w:rsidRPr="007E478F">
                    <w:rPr>
                      <w:rFonts w:cs="Arial"/>
                      <w:color w:val="000000"/>
                      <w:sz w:val="14"/>
                      <w:szCs w:val="14"/>
                      <w:lang w:eastAsia="es-MX"/>
                    </w:rPr>
                    <w:t>(mes y año)</w:t>
                  </w:r>
                </w:p>
                <w:p w14:paraId="1A127164"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 Nombre del contact</w:t>
                  </w:r>
                  <w:r>
                    <w:rPr>
                      <w:rFonts w:cs="Arial"/>
                      <w:color w:val="000000"/>
                      <w:sz w:val="14"/>
                      <w:szCs w:val="14"/>
                      <w:lang w:eastAsia="es-MX"/>
                    </w:rPr>
                    <w:t xml:space="preserve">o y teléfono. </w:t>
                  </w:r>
                </w:p>
                <w:p w14:paraId="5094D096" w14:textId="77777777" w:rsidR="00E13D36" w:rsidRDefault="00E13D36" w:rsidP="00E13D36">
                  <w:pPr>
                    <w:jc w:val="both"/>
                    <w:rPr>
                      <w:rFonts w:cs="Arial"/>
                      <w:color w:val="000000"/>
                      <w:sz w:val="14"/>
                      <w:szCs w:val="14"/>
                      <w:lang w:eastAsia="es-MX"/>
                    </w:rPr>
                  </w:pPr>
                </w:p>
                <w:p w14:paraId="7812DA5D" w14:textId="77777777" w:rsidR="00E13D36" w:rsidRPr="007E478F" w:rsidRDefault="00E13D36" w:rsidP="00E13D36">
                  <w:pPr>
                    <w:jc w:val="both"/>
                    <w:rPr>
                      <w:rFonts w:cs="Arial"/>
                      <w:color w:val="000000"/>
                      <w:sz w:val="14"/>
                      <w:szCs w:val="14"/>
                      <w:lang w:eastAsia="es-MX"/>
                    </w:rPr>
                  </w:pPr>
                </w:p>
              </w:tc>
              <w:tc>
                <w:tcPr>
                  <w:tcW w:w="3759" w:type="dxa"/>
                  <w:gridSpan w:val="2"/>
                  <w:tcBorders>
                    <w:top w:val="nil"/>
                    <w:left w:val="nil"/>
                    <w:bottom w:val="single" w:sz="4" w:space="0" w:color="auto"/>
                    <w:right w:val="single" w:sz="4" w:space="0" w:color="auto"/>
                  </w:tcBorders>
                  <w:shd w:val="clear" w:color="000000" w:fill="A6A6A6"/>
                  <w:vAlign w:val="center"/>
                  <w:hideMark/>
                </w:tcPr>
                <w:p w14:paraId="065013C1"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Experiencia</w:t>
                  </w:r>
                  <w:r>
                    <w:rPr>
                      <w:rFonts w:cs="Arial"/>
                      <w:b/>
                      <w:bCs/>
                      <w:color w:val="000000"/>
                      <w:sz w:val="14"/>
                      <w:szCs w:val="14"/>
                      <w:lang w:eastAsia="es-MX"/>
                    </w:rPr>
                    <w:t xml:space="preserve"> de los recursos humanos encargadas de la atención</w:t>
                  </w:r>
                </w:p>
              </w:tc>
              <w:tc>
                <w:tcPr>
                  <w:tcW w:w="2099" w:type="dxa"/>
                  <w:gridSpan w:val="3"/>
                  <w:tcBorders>
                    <w:top w:val="single" w:sz="8" w:space="0" w:color="auto"/>
                    <w:left w:val="nil"/>
                    <w:bottom w:val="single" w:sz="4" w:space="0" w:color="auto"/>
                    <w:right w:val="single" w:sz="8" w:space="0" w:color="auto"/>
                  </w:tcBorders>
                  <w:shd w:val="clear" w:color="000000" w:fill="A6A6A6"/>
                  <w:vAlign w:val="center"/>
                  <w:hideMark/>
                </w:tcPr>
                <w:p w14:paraId="4912913B"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Puntos por grupo</w:t>
                  </w:r>
                </w:p>
              </w:tc>
              <w:tc>
                <w:tcPr>
                  <w:tcW w:w="1357" w:type="dxa"/>
                  <w:tcBorders>
                    <w:top w:val="single" w:sz="8" w:space="0" w:color="auto"/>
                    <w:left w:val="single" w:sz="4" w:space="0" w:color="auto"/>
                    <w:bottom w:val="single" w:sz="4" w:space="0" w:color="auto"/>
                    <w:right w:val="single" w:sz="8" w:space="0" w:color="auto"/>
                  </w:tcBorders>
                  <w:shd w:val="clear" w:color="000000" w:fill="A6A6A6"/>
                  <w:vAlign w:val="center"/>
                  <w:hideMark/>
                </w:tcPr>
                <w:p w14:paraId="685A4E29"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Puntos por grupo</w:t>
                  </w:r>
                </w:p>
              </w:tc>
            </w:tr>
            <w:tr w:rsidR="00E13D36" w:rsidRPr="007E478F" w14:paraId="2888F76C" w14:textId="77777777" w:rsidTr="00DC54EA">
              <w:trPr>
                <w:trHeight w:val="441"/>
                <w:jc w:val="center"/>
              </w:trPr>
              <w:tc>
                <w:tcPr>
                  <w:tcW w:w="2230" w:type="dxa"/>
                  <w:vMerge/>
                  <w:tcBorders>
                    <w:top w:val="nil"/>
                    <w:left w:val="single" w:sz="8" w:space="0" w:color="auto"/>
                    <w:bottom w:val="single" w:sz="8" w:space="0" w:color="000000"/>
                    <w:right w:val="single" w:sz="8" w:space="0" w:color="auto"/>
                  </w:tcBorders>
                  <w:vAlign w:val="center"/>
                  <w:hideMark/>
                </w:tcPr>
                <w:p w14:paraId="13795158" w14:textId="77777777" w:rsidR="00E13D36" w:rsidRPr="007E478F" w:rsidRDefault="00E13D36" w:rsidP="00E13D36">
                  <w:pPr>
                    <w:rPr>
                      <w:rFonts w:cs="Arial"/>
                      <w:color w:val="000000"/>
                      <w:sz w:val="14"/>
                      <w:szCs w:val="14"/>
                      <w:lang w:eastAsia="es-MX"/>
                    </w:rPr>
                  </w:pPr>
                </w:p>
              </w:tc>
              <w:tc>
                <w:tcPr>
                  <w:tcW w:w="3794" w:type="dxa"/>
                  <w:gridSpan w:val="3"/>
                  <w:vMerge/>
                  <w:tcBorders>
                    <w:top w:val="nil"/>
                    <w:left w:val="single" w:sz="8" w:space="0" w:color="auto"/>
                    <w:bottom w:val="single" w:sz="8" w:space="0" w:color="000000"/>
                    <w:right w:val="single" w:sz="4" w:space="0" w:color="auto"/>
                  </w:tcBorders>
                  <w:vAlign w:val="center"/>
                  <w:hideMark/>
                </w:tcPr>
                <w:p w14:paraId="30326786" w14:textId="77777777" w:rsidR="00E13D36" w:rsidRPr="007E478F" w:rsidRDefault="00E13D36" w:rsidP="00E13D36">
                  <w:pPr>
                    <w:rPr>
                      <w:rFonts w:cs="Arial"/>
                      <w:color w:val="000000"/>
                      <w:sz w:val="14"/>
                      <w:szCs w:val="14"/>
                      <w:lang w:eastAsia="es-MX"/>
                    </w:rPr>
                  </w:pPr>
                </w:p>
              </w:tc>
              <w:tc>
                <w:tcPr>
                  <w:tcW w:w="3759" w:type="dxa"/>
                  <w:gridSpan w:val="2"/>
                  <w:tcBorders>
                    <w:top w:val="nil"/>
                    <w:left w:val="nil"/>
                    <w:bottom w:val="single" w:sz="4" w:space="0" w:color="auto"/>
                    <w:right w:val="single" w:sz="4" w:space="0" w:color="auto"/>
                  </w:tcBorders>
                  <w:shd w:val="clear" w:color="000000" w:fill="D9D9D9"/>
                  <w:vAlign w:val="center"/>
                  <w:hideMark/>
                </w:tcPr>
                <w:p w14:paraId="18BA4F42" w14:textId="77777777" w:rsidR="00E13D36" w:rsidRPr="0086664D" w:rsidRDefault="00E13D36" w:rsidP="00E13D36">
                  <w:pPr>
                    <w:rPr>
                      <w:rFonts w:cs="Arial"/>
                      <w:color w:val="000000"/>
                      <w:sz w:val="14"/>
                      <w:szCs w:val="14"/>
                      <w:lang w:eastAsia="es-MX"/>
                    </w:rPr>
                  </w:pPr>
                  <w:r w:rsidRPr="0086664D">
                    <w:rPr>
                      <w:rFonts w:cs="Arial"/>
                      <w:color w:val="000000"/>
                      <w:sz w:val="14"/>
                      <w:szCs w:val="14"/>
                      <w:lang w:eastAsia="es-MX"/>
                    </w:rPr>
                    <w:t xml:space="preserve">3 personas, cada una  con más de 3 años </w:t>
                  </w:r>
                </w:p>
              </w:tc>
              <w:tc>
                <w:tcPr>
                  <w:tcW w:w="2099" w:type="dxa"/>
                  <w:gridSpan w:val="3"/>
                  <w:tcBorders>
                    <w:top w:val="nil"/>
                    <w:left w:val="nil"/>
                    <w:bottom w:val="single" w:sz="4" w:space="0" w:color="auto"/>
                    <w:right w:val="single" w:sz="8" w:space="0" w:color="auto"/>
                  </w:tcBorders>
                  <w:shd w:val="clear" w:color="000000" w:fill="D9D9D9"/>
                  <w:noWrap/>
                  <w:vAlign w:val="center"/>
                  <w:hideMark/>
                </w:tcPr>
                <w:p w14:paraId="3E7F46B5"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2.88</w:t>
                  </w:r>
                </w:p>
              </w:tc>
              <w:tc>
                <w:tcPr>
                  <w:tcW w:w="135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3C85C48"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2.88</w:t>
                  </w:r>
                </w:p>
              </w:tc>
            </w:tr>
            <w:tr w:rsidR="00E13D36" w:rsidRPr="007E478F" w14:paraId="4F19957C" w14:textId="77777777" w:rsidTr="00366FB3">
              <w:trPr>
                <w:trHeight w:val="405"/>
                <w:jc w:val="center"/>
              </w:trPr>
              <w:tc>
                <w:tcPr>
                  <w:tcW w:w="2230" w:type="dxa"/>
                  <w:vMerge/>
                  <w:tcBorders>
                    <w:top w:val="nil"/>
                    <w:left w:val="single" w:sz="8" w:space="0" w:color="auto"/>
                    <w:bottom w:val="single" w:sz="8" w:space="0" w:color="000000"/>
                    <w:right w:val="single" w:sz="8" w:space="0" w:color="auto"/>
                  </w:tcBorders>
                  <w:vAlign w:val="center"/>
                  <w:hideMark/>
                </w:tcPr>
                <w:p w14:paraId="2988A5BB" w14:textId="77777777" w:rsidR="00E13D36" w:rsidRPr="007E478F" w:rsidRDefault="00E13D36" w:rsidP="00E13D36">
                  <w:pPr>
                    <w:rPr>
                      <w:rFonts w:cs="Arial"/>
                      <w:color w:val="000000"/>
                      <w:sz w:val="14"/>
                      <w:szCs w:val="14"/>
                      <w:lang w:eastAsia="es-MX"/>
                    </w:rPr>
                  </w:pPr>
                </w:p>
              </w:tc>
              <w:tc>
                <w:tcPr>
                  <w:tcW w:w="3794" w:type="dxa"/>
                  <w:gridSpan w:val="3"/>
                  <w:vMerge/>
                  <w:tcBorders>
                    <w:top w:val="nil"/>
                    <w:left w:val="single" w:sz="8" w:space="0" w:color="auto"/>
                    <w:bottom w:val="single" w:sz="8" w:space="0" w:color="000000"/>
                    <w:right w:val="single" w:sz="4" w:space="0" w:color="auto"/>
                  </w:tcBorders>
                  <w:vAlign w:val="center"/>
                  <w:hideMark/>
                </w:tcPr>
                <w:p w14:paraId="7A4AB2F3" w14:textId="77777777" w:rsidR="00E13D36" w:rsidRPr="007E478F" w:rsidRDefault="00E13D36" w:rsidP="00E13D36">
                  <w:pPr>
                    <w:rPr>
                      <w:rFonts w:cs="Arial"/>
                      <w:color w:val="000000"/>
                      <w:sz w:val="14"/>
                      <w:szCs w:val="14"/>
                      <w:lang w:eastAsia="es-MX"/>
                    </w:rPr>
                  </w:pPr>
                </w:p>
              </w:tc>
              <w:tc>
                <w:tcPr>
                  <w:tcW w:w="3759" w:type="dxa"/>
                  <w:gridSpan w:val="2"/>
                  <w:tcBorders>
                    <w:top w:val="nil"/>
                    <w:left w:val="nil"/>
                    <w:bottom w:val="single" w:sz="4" w:space="0" w:color="auto"/>
                    <w:right w:val="single" w:sz="4" w:space="0" w:color="auto"/>
                  </w:tcBorders>
                  <w:shd w:val="clear" w:color="000000" w:fill="D9D9D9"/>
                  <w:vAlign w:val="center"/>
                  <w:hideMark/>
                </w:tcPr>
                <w:p w14:paraId="1EC00113" w14:textId="77777777" w:rsidR="00E13D36" w:rsidRPr="0086664D" w:rsidRDefault="00E13D36" w:rsidP="00E13D36">
                  <w:pPr>
                    <w:rPr>
                      <w:rFonts w:cs="Arial"/>
                      <w:color w:val="000000"/>
                      <w:sz w:val="14"/>
                      <w:szCs w:val="14"/>
                      <w:lang w:eastAsia="es-MX"/>
                    </w:rPr>
                  </w:pPr>
                  <w:r w:rsidRPr="0086664D">
                    <w:rPr>
                      <w:rFonts w:cs="Arial"/>
                      <w:color w:val="000000"/>
                      <w:sz w:val="14"/>
                      <w:szCs w:val="14"/>
                      <w:lang w:eastAsia="es-MX"/>
                    </w:rPr>
                    <w:t>3 personas, cada una con más de 1 y menor o igual a 3 años</w:t>
                  </w:r>
                </w:p>
              </w:tc>
              <w:tc>
                <w:tcPr>
                  <w:tcW w:w="2099" w:type="dxa"/>
                  <w:gridSpan w:val="3"/>
                  <w:tcBorders>
                    <w:top w:val="nil"/>
                    <w:left w:val="nil"/>
                    <w:bottom w:val="single" w:sz="4" w:space="0" w:color="auto"/>
                    <w:right w:val="single" w:sz="8" w:space="0" w:color="auto"/>
                  </w:tcBorders>
                  <w:shd w:val="clear" w:color="000000" w:fill="D9D9D9"/>
                  <w:noWrap/>
                  <w:vAlign w:val="center"/>
                  <w:hideMark/>
                </w:tcPr>
                <w:p w14:paraId="46F605DA"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1.44</w:t>
                  </w:r>
                </w:p>
              </w:tc>
              <w:tc>
                <w:tcPr>
                  <w:tcW w:w="1357" w:type="dxa"/>
                  <w:vMerge/>
                  <w:tcBorders>
                    <w:top w:val="nil"/>
                    <w:left w:val="single" w:sz="8" w:space="0" w:color="auto"/>
                    <w:bottom w:val="single" w:sz="8" w:space="0" w:color="000000"/>
                    <w:right w:val="single" w:sz="8" w:space="0" w:color="auto"/>
                  </w:tcBorders>
                  <w:vAlign w:val="center"/>
                  <w:hideMark/>
                </w:tcPr>
                <w:p w14:paraId="674B4EC4" w14:textId="77777777" w:rsidR="00E13D36" w:rsidRPr="007E478F" w:rsidRDefault="00E13D36" w:rsidP="00E13D36">
                  <w:pPr>
                    <w:rPr>
                      <w:rFonts w:cs="Arial"/>
                      <w:color w:val="000000"/>
                      <w:sz w:val="14"/>
                      <w:szCs w:val="14"/>
                      <w:lang w:eastAsia="es-MX"/>
                    </w:rPr>
                  </w:pPr>
                </w:p>
              </w:tc>
            </w:tr>
            <w:tr w:rsidR="00E13D36" w:rsidRPr="007E478F" w14:paraId="173A7D9B" w14:textId="77777777" w:rsidTr="00366FB3">
              <w:trPr>
                <w:trHeight w:val="837"/>
                <w:jc w:val="center"/>
              </w:trPr>
              <w:tc>
                <w:tcPr>
                  <w:tcW w:w="2230" w:type="dxa"/>
                  <w:vMerge/>
                  <w:tcBorders>
                    <w:top w:val="nil"/>
                    <w:left w:val="single" w:sz="8" w:space="0" w:color="auto"/>
                    <w:bottom w:val="single" w:sz="8" w:space="0" w:color="000000"/>
                    <w:right w:val="single" w:sz="8" w:space="0" w:color="auto"/>
                  </w:tcBorders>
                  <w:vAlign w:val="center"/>
                  <w:hideMark/>
                </w:tcPr>
                <w:p w14:paraId="23889F8C" w14:textId="77777777" w:rsidR="00E13D36" w:rsidRPr="007E478F" w:rsidRDefault="00E13D36" w:rsidP="00E13D36">
                  <w:pPr>
                    <w:rPr>
                      <w:rFonts w:cs="Arial"/>
                      <w:color w:val="000000"/>
                      <w:sz w:val="14"/>
                      <w:szCs w:val="14"/>
                      <w:lang w:eastAsia="es-MX"/>
                    </w:rPr>
                  </w:pPr>
                </w:p>
              </w:tc>
              <w:tc>
                <w:tcPr>
                  <w:tcW w:w="3794" w:type="dxa"/>
                  <w:gridSpan w:val="3"/>
                  <w:vMerge/>
                  <w:tcBorders>
                    <w:top w:val="nil"/>
                    <w:left w:val="single" w:sz="8" w:space="0" w:color="auto"/>
                    <w:bottom w:val="single" w:sz="8" w:space="0" w:color="000000"/>
                    <w:right w:val="single" w:sz="4" w:space="0" w:color="auto"/>
                  </w:tcBorders>
                  <w:vAlign w:val="center"/>
                  <w:hideMark/>
                </w:tcPr>
                <w:p w14:paraId="4B5D8E1B" w14:textId="77777777" w:rsidR="00E13D36" w:rsidRPr="007E478F" w:rsidRDefault="00E13D36" w:rsidP="00E13D36">
                  <w:pPr>
                    <w:rPr>
                      <w:rFonts w:cs="Arial"/>
                      <w:color w:val="000000"/>
                      <w:sz w:val="14"/>
                      <w:szCs w:val="14"/>
                      <w:lang w:eastAsia="es-MX"/>
                    </w:rPr>
                  </w:pPr>
                </w:p>
              </w:tc>
              <w:tc>
                <w:tcPr>
                  <w:tcW w:w="3759" w:type="dxa"/>
                  <w:gridSpan w:val="2"/>
                  <w:tcBorders>
                    <w:top w:val="nil"/>
                    <w:left w:val="nil"/>
                    <w:bottom w:val="single" w:sz="8" w:space="0" w:color="auto"/>
                    <w:right w:val="single" w:sz="4" w:space="0" w:color="auto"/>
                  </w:tcBorders>
                  <w:shd w:val="clear" w:color="000000" w:fill="D9D9D9"/>
                  <w:vAlign w:val="center"/>
                  <w:hideMark/>
                </w:tcPr>
                <w:p w14:paraId="5F219040" w14:textId="77777777" w:rsidR="00E13D36" w:rsidRPr="0086664D" w:rsidRDefault="00E13D36" w:rsidP="00E13D36">
                  <w:pPr>
                    <w:rPr>
                      <w:rFonts w:cs="Arial"/>
                      <w:color w:val="000000"/>
                      <w:sz w:val="14"/>
                      <w:szCs w:val="14"/>
                      <w:lang w:eastAsia="es-MX"/>
                    </w:rPr>
                  </w:pPr>
                  <w:r w:rsidRPr="0086664D">
                    <w:rPr>
                      <w:rFonts w:cs="Arial"/>
                      <w:color w:val="000000"/>
                      <w:sz w:val="14"/>
                      <w:szCs w:val="14"/>
                      <w:lang w:eastAsia="es-MX"/>
                    </w:rPr>
                    <w:t>3 personas, cada una con al menos 1 año</w:t>
                  </w:r>
                </w:p>
              </w:tc>
              <w:tc>
                <w:tcPr>
                  <w:tcW w:w="2099" w:type="dxa"/>
                  <w:gridSpan w:val="3"/>
                  <w:tcBorders>
                    <w:top w:val="nil"/>
                    <w:left w:val="nil"/>
                    <w:bottom w:val="single" w:sz="8" w:space="0" w:color="auto"/>
                    <w:right w:val="single" w:sz="8" w:space="0" w:color="auto"/>
                  </w:tcBorders>
                  <w:shd w:val="clear" w:color="000000" w:fill="D9D9D9"/>
                  <w:noWrap/>
                  <w:vAlign w:val="center"/>
                  <w:hideMark/>
                </w:tcPr>
                <w:p w14:paraId="25A7DD6A"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0.5</w:t>
                  </w:r>
                  <w:r>
                    <w:rPr>
                      <w:rFonts w:cs="Arial"/>
                      <w:color w:val="000000"/>
                      <w:sz w:val="14"/>
                      <w:szCs w:val="14"/>
                      <w:lang w:eastAsia="es-MX"/>
                    </w:rPr>
                    <w:t>0</w:t>
                  </w:r>
                </w:p>
              </w:tc>
              <w:tc>
                <w:tcPr>
                  <w:tcW w:w="1357" w:type="dxa"/>
                  <w:vMerge/>
                  <w:tcBorders>
                    <w:top w:val="nil"/>
                    <w:left w:val="single" w:sz="8" w:space="0" w:color="auto"/>
                    <w:bottom w:val="single" w:sz="8" w:space="0" w:color="000000"/>
                    <w:right w:val="single" w:sz="8" w:space="0" w:color="auto"/>
                  </w:tcBorders>
                  <w:vAlign w:val="center"/>
                  <w:hideMark/>
                </w:tcPr>
                <w:p w14:paraId="33E5F025" w14:textId="77777777" w:rsidR="00E13D36" w:rsidRPr="007E478F" w:rsidRDefault="00E13D36" w:rsidP="00E13D36">
                  <w:pPr>
                    <w:rPr>
                      <w:rFonts w:cs="Arial"/>
                      <w:color w:val="000000"/>
                      <w:sz w:val="14"/>
                      <w:szCs w:val="14"/>
                      <w:lang w:eastAsia="es-MX"/>
                    </w:rPr>
                  </w:pPr>
                </w:p>
              </w:tc>
            </w:tr>
            <w:tr w:rsidR="00E13D36" w:rsidRPr="007E478F" w14:paraId="07AE4DE1" w14:textId="77777777" w:rsidTr="00DC54EA">
              <w:trPr>
                <w:trHeight w:val="239"/>
                <w:jc w:val="center"/>
              </w:trPr>
              <w:tc>
                <w:tcPr>
                  <w:tcW w:w="9783" w:type="dxa"/>
                  <w:gridSpan w:val="6"/>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39F165B2" w14:textId="77777777" w:rsidR="00E13D36" w:rsidRPr="007E478F" w:rsidRDefault="00E13D36" w:rsidP="00E13D36">
                  <w:pPr>
                    <w:rPr>
                      <w:rFonts w:cs="Arial"/>
                      <w:color w:val="000000"/>
                      <w:sz w:val="14"/>
                      <w:szCs w:val="14"/>
                      <w:lang w:eastAsia="es-MX"/>
                    </w:rPr>
                  </w:pPr>
                  <w:r w:rsidRPr="007E478F">
                    <w:rPr>
                      <w:rFonts w:cs="Arial"/>
                      <w:color w:val="000000"/>
                      <w:sz w:val="14"/>
                      <w:szCs w:val="14"/>
                      <w:lang w:eastAsia="es-MX"/>
                    </w:rPr>
                    <w:t>a.2) Competencia o habilidad</w:t>
                  </w:r>
                </w:p>
              </w:tc>
              <w:tc>
                <w:tcPr>
                  <w:tcW w:w="2099" w:type="dxa"/>
                  <w:gridSpan w:val="3"/>
                  <w:tcBorders>
                    <w:top w:val="nil"/>
                    <w:left w:val="nil"/>
                    <w:bottom w:val="nil"/>
                    <w:right w:val="single" w:sz="8" w:space="0" w:color="auto"/>
                  </w:tcBorders>
                  <w:shd w:val="clear" w:color="000000" w:fill="BFBFBF"/>
                  <w:noWrap/>
                  <w:vAlign w:val="center"/>
                  <w:hideMark/>
                </w:tcPr>
                <w:p w14:paraId="7CD734F4"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5.76</w:t>
                  </w:r>
                </w:p>
              </w:tc>
              <w:tc>
                <w:tcPr>
                  <w:tcW w:w="1357" w:type="dxa"/>
                  <w:tcBorders>
                    <w:top w:val="nil"/>
                    <w:left w:val="nil"/>
                    <w:bottom w:val="nil"/>
                    <w:right w:val="single" w:sz="8" w:space="0" w:color="auto"/>
                  </w:tcBorders>
                  <w:shd w:val="clear" w:color="000000" w:fill="BFBFBF"/>
                  <w:noWrap/>
                  <w:vAlign w:val="center"/>
                  <w:hideMark/>
                </w:tcPr>
                <w:p w14:paraId="671765EE"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5.76</w:t>
                  </w:r>
                </w:p>
              </w:tc>
            </w:tr>
            <w:tr w:rsidR="00E13D36" w:rsidRPr="007E478F" w14:paraId="7073DD77" w14:textId="77777777" w:rsidTr="00366FB3">
              <w:trPr>
                <w:trHeight w:val="685"/>
                <w:jc w:val="center"/>
              </w:trPr>
              <w:tc>
                <w:tcPr>
                  <w:tcW w:w="2230" w:type="dxa"/>
                  <w:vMerge w:val="restart"/>
                  <w:tcBorders>
                    <w:top w:val="nil"/>
                    <w:left w:val="single" w:sz="8" w:space="0" w:color="auto"/>
                    <w:bottom w:val="single" w:sz="8" w:space="0" w:color="000000"/>
                    <w:right w:val="single" w:sz="8" w:space="0" w:color="auto"/>
                  </w:tcBorders>
                  <w:shd w:val="clear" w:color="auto" w:fill="auto"/>
                  <w:vAlign w:val="center"/>
                  <w:hideMark/>
                </w:tcPr>
                <w:p w14:paraId="44EE723A"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Acreditar que cuente con por lo menos:</w:t>
                  </w:r>
                </w:p>
                <w:p w14:paraId="0AA0EB79" w14:textId="77777777" w:rsidR="00E13D36" w:rsidRDefault="00E13D36" w:rsidP="00E13D36">
                  <w:pPr>
                    <w:jc w:val="both"/>
                    <w:rPr>
                      <w:rFonts w:cs="Arial"/>
                      <w:color w:val="000000"/>
                      <w:sz w:val="14"/>
                      <w:szCs w:val="14"/>
                      <w:lang w:eastAsia="es-MX"/>
                    </w:rPr>
                  </w:pPr>
                  <w:r>
                    <w:rPr>
                      <w:rFonts w:cs="Arial"/>
                      <w:color w:val="000000"/>
                      <w:sz w:val="14"/>
                      <w:szCs w:val="14"/>
                      <w:lang w:eastAsia="es-MX"/>
                    </w:rPr>
                    <w:t>- 3</w:t>
                  </w:r>
                  <w:r w:rsidRPr="007E478F">
                    <w:rPr>
                      <w:rFonts w:cs="Arial"/>
                      <w:color w:val="000000"/>
                      <w:sz w:val="14"/>
                      <w:szCs w:val="14"/>
                      <w:lang w:eastAsia="es-MX"/>
                    </w:rPr>
                    <w:t xml:space="preserve"> personas con grado de estudios demostrando competencia o habilidad</w:t>
                  </w:r>
                  <w:r>
                    <w:rPr>
                      <w:rFonts w:cs="Arial"/>
                      <w:color w:val="000000"/>
                      <w:sz w:val="14"/>
                      <w:szCs w:val="14"/>
                      <w:lang w:eastAsia="es-MX"/>
                    </w:rPr>
                    <w:t>.</w:t>
                  </w:r>
                </w:p>
                <w:p w14:paraId="5A76309C"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br/>
                    <w:t xml:space="preserve">- Personas, avaladas por el fabricante acreditando el conocimiento </w:t>
                  </w:r>
                  <w:r>
                    <w:rPr>
                      <w:rFonts w:cs="Arial"/>
                      <w:color w:val="000000"/>
                      <w:sz w:val="14"/>
                      <w:szCs w:val="14"/>
                      <w:lang w:eastAsia="es-MX"/>
                    </w:rPr>
                    <w:t>en la gestión de suscripciones de licenciamiento.</w:t>
                  </w:r>
                </w:p>
              </w:tc>
              <w:tc>
                <w:tcPr>
                  <w:tcW w:w="3794" w:type="dxa"/>
                  <w:gridSpan w:val="3"/>
                  <w:vMerge w:val="restart"/>
                  <w:tcBorders>
                    <w:top w:val="nil"/>
                    <w:left w:val="single" w:sz="8" w:space="0" w:color="auto"/>
                    <w:bottom w:val="single" w:sz="8" w:space="0" w:color="000000"/>
                    <w:right w:val="nil"/>
                  </w:tcBorders>
                  <w:shd w:val="clear" w:color="auto" w:fill="auto"/>
                  <w:vAlign w:val="center"/>
                  <w:hideMark/>
                </w:tcPr>
                <w:p w14:paraId="0333BE99"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El licitante deberá señalar el personal, que, en caso de ser adjudicado, prestaría el servicio directamente a la Convocante, demostrando su competencia o habilidad, mediante lo siguiente:</w:t>
                  </w:r>
                </w:p>
                <w:p w14:paraId="73239299"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br/>
                    <w:t>Deberá acreditar al menos:</w:t>
                  </w:r>
                </w:p>
                <w:p w14:paraId="36BBFF6E" w14:textId="77777777" w:rsidR="00E13D36" w:rsidRPr="000F3759" w:rsidRDefault="00E13D36" w:rsidP="00E13D36">
                  <w:pPr>
                    <w:jc w:val="both"/>
                    <w:rPr>
                      <w:rFonts w:cs="Arial"/>
                      <w:color w:val="000000"/>
                      <w:sz w:val="14"/>
                      <w:szCs w:val="14"/>
                      <w:lang w:eastAsia="es-MX"/>
                    </w:rPr>
                  </w:pPr>
                  <w:r w:rsidRPr="007E478F">
                    <w:rPr>
                      <w:rFonts w:cs="Arial"/>
                      <w:color w:val="000000"/>
                      <w:sz w:val="14"/>
                      <w:szCs w:val="14"/>
                      <w:lang w:eastAsia="es-MX"/>
                    </w:rPr>
                    <w:t xml:space="preserve">- </w:t>
                  </w:r>
                  <w:r>
                    <w:rPr>
                      <w:rFonts w:cs="Arial"/>
                      <w:color w:val="000000"/>
                      <w:sz w:val="14"/>
                      <w:szCs w:val="14"/>
                      <w:lang w:eastAsia="es-MX"/>
                    </w:rPr>
                    <w:t>3</w:t>
                  </w:r>
                  <w:r w:rsidRPr="007E478F">
                    <w:rPr>
                      <w:rFonts w:cs="Arial"/>
                      <w:color w:val="000000"/>
                      <w:sz w:val="14"/>
                      <w:szCs w:val="14"/>
                      <w:lang w:eastAsia="es-MX"/>
                    </w:rPr>
                    <w:t xml:space="preserve"> personas con grado de licenciatura </w:t>
                  </w:r>
                  <w:r w:rsidRPr="000F3759">
                    <w:rPr>
                      <w:rFonts w:cs="Arial"/>
                      <w:color w:val="000000"/>
                      <w:sz w:val="14"/>
                      <w:szCs w:val="14"/>
                      <w:lang w:eastAsia="es-MX"/>
                    </w:rPr>
                    <w:t>titulados o</w:t>
                  </w:r>
                  <w:r>
                    <w:rPr>
                      <w:rFonts w:cs="Arial"/>
                      <w:color w:val="000000"/>
                      <w:sz w:val="14"/>
                      <w:szCs w:val="14"/>
                      <w:lang w:eastAsia="es-MX"/>
                    </w:rPr>
                    <w:t xml:space="preserve"> 3</w:t>
                  </w:r>
                  <w:r w:rsidRPr="000F3759">
                    <w:rPr>
                      <w:rFonts w:cs="Arial"/>
                      <w:color w:val="000000"/>
                      <w:sz w:val="14"/>
                      <w:szCs w:val="14"/>
                      <w:lang w:eastAsia="es-MX"/>
                    </w:rPr>
                    <w:t xml:space="preserve"> personas con licenciatura terminada, En caso de hacer combinaciones, se considerarán los titulados, como personal con licenciatura terminada para la asignación de puntos.</w:t>
                  </w:r>
                </w:p>
                <w:p w14:paraId="6542F580" w14:textId="77777777" w:rsidR="00E13D36" w:rsidRDefault="00E13D36" w:rsidP="00E13D36">
                  <w:pPr>
                    <w:jc w:val="both"/>
                    <w:rPr>
                      <w:rFonts w:cs="Arial"/>
                      <w:color w:val="000000"/>
                      <w:sz w:val="14"/>
                      <w:szCs w:val="14"/>
                      <w:lang w:eastAsia="es-MX"/>
                    </w:rPr>
                  </w:pPr>
                  <w:r w:rsidRPr="000F3759">
                    <w:rPr>
                      <w:rFonts w:cs="Arial"/>
                      <w:color w:val="000000"/>
                      <w:sz w:val="14"/>
                      <w:szCs w:val="14"/>
                      <w:lang w:eastAsia="es-MX"/>
                    </w:rPr>
                    <w:t>Únicamente será asignada una puntuación, Es decir por personal</w:t>
                  </w:r>
                  <w:r w:rsidRPr="007E478F">
                    <w:rPr>
                      <w:rFonts w:cs="Arial"/>
                      <w:color w:val="000000"/>
                      <w:sz w:val="14"/>
                      <w:szCs w:val="14"/>
                      <w:lang w:eastAsia="es-MX"/>
                    </w:rPr>
                    <w:t xml:space="preserve"> titulado o por personal con licenciatura terminada.</w:t>
                  </w:r>
                </w:p>
                <w:p w14:paraId="54D127D5"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br/>
                    <w:t>Deberá presentar constancia de estudios o título o cédula profesional que acredite su grado de estudios</w:t>
                  </w:r>
                </w:p>
                <w:p w14:paraId="76F20BA3" w14:textId="77777777" w:rsidR="00E13D36" w:rsidRPr="009C67B7" w:rsidRDefault="00E13D36" w:rsidP="00E13D36">
                  <w:pPr>
                    <w:rPr>
                      <w:rFonts w:cs="Arial"/>
                      <w:color w:val="000000"/>
                      <w:sz w:val="14"/>
                      <w:szCs w:val="14"/>
                      <w:lang w:eastAsia="es-MX"/>
                    </w:rPr>
                  </w:pPr>
                  <w:r w:rsidRPr="007E478F">
                    <w:rPr>
                      <w:rFonts w:cs="Arial"/>
                      <w:color w:val="000000"/>
                      <w:sz w:val="14"/>
                      <w:szCs w:val="14"/>
                      <w:lang w:eastAsia="es-MX"/>
                    </w:rPr>
                    <w:br/>
                    <w:t xml:space="preserve">- Personas, avaladas por el fabricante acreditando el conocimiento </w:t>
                  </w:r>
                  <w:r>
                    <w:rPr>
                      <w:rFonts w:cs="Arial"/>
                      <w:color w:val="000000"/>
                      <w:sz w:val="14"/>
                      <w:szCs w:val="14"/>
                      <w:lang w:eastAsia="es-MX"/>
                    </w:rPr>
                    <w:t>en la gestión de suscripciones de licenciamiento, objeto de la presente licitación.</w:t>
                  </w:r>
                </w:p>
              </w:tc>
              <w:tc>
                <w:tcPr>
                  <w:tcW w:w="3759" w:type="dxa"/>
                  <w:gridSpan w:val="2"/>
                  <w:tcBorders>
                    <w:top w:val="nil"/>
                    <w:left w:val="single" w:sz="4" w:space="0" w:color="auto"/>
                    <w:bottom w:val="single" w:sz="4" w:space="0" w:color="auto"/>
                    <w:right w:val="single" w:sz="4" w:space="0" w:color="auto"/>
                  </w:tcBorders>
                  <w:shd w:val="clear" w:color="000000" w:fill="A6A6A6"/>
                  <w:vAlign w:val="center"/>
                  <w:hideMark/>
                </w:tcPr>
                <w:p w14:paraId="3EB576AF"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Grado de estudios y competencia</w:t>
                  </w:r>
                </w:p>
              </w:tc>
              <w:tc>
                <w:tcPr>
                  <w:tcW w:w="2099" w:type="dxa"/>
                  <w:gridSpan w:val="3"/>
                  <w:tcBorders>
                    <w:top w:val="single" w:sz="8" w:space="0" w:color="auto"/>
                    <w:left w:val="nil"/>
                    <w:bottom w:val="single" w:sz="4" w:space="0" w:color="auto"/>
                    <w:right w:val="single" w:sz="8" w:space="0" w:color="auto"/>
                  </w:tcBorders>
                  <w:shd w:val="clear" w:color="000000" w:fill="A6A6A6"/>
                  <w:vAlign w:val="center"/>
                  <w:hideMark/>
                </w:tcPr>
                <w:p w14:paraId="5296E4D3"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Puntos por grupo</w:t>
                  </w:r>
                </w:p>
              </w:tc>
              <w:tc>
                <w:tcPr>
                  <w:tcW w:w="1357" w:type="dxa"/>
                  <w:tcBorders>
                    <w:top w:val="single" w:sz="8" w:space="0" w:color="auto"/>
                    <w:left w:val="single" w:sz="4" w:space="0" w:color="auto"/>
                    <w:bottom w:val="single" w:sz="4" w:space="0" w:color="auto"/>
                    <w:right w:val="single" w:sz="8" w:space="0" w:color="auto"/>
                  </w:tcBorders>
                  <w:shd w:val="clear" w:color="000000" w:fill="A6A6A6"/>
                  <w:vAlign w:val="center"/>
                  <w:hideMark/>
                </w:tcPr>
                <w:p w14:paraId="01D556E9"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Puntos por grupo</w:t>
                  </w:r>
                </w:p>
              </w:tc>
            </w:tr>
            <w:tr w:rsidR="00E13D36" w:rsidRPr="007E478F" w14:paraId="7B1057B3" w14:textId="77777777" w:rsidTr="00DC54EA">
              <w:trPr>
                <w:trHeight w:val="478"/>
                <w:jc w:val="center"/>
              </w:trPr>
              <w:tc>
                <w:tcPr>
                  <w:tcW w:w="2230" w:type="dxa"/>
                  <w:vMerge/>
                  <w:tcBorders>
                    <w:top w:val="nil"/>
                    <w:left w:val="single" w:sz="8" w:space="0" w:color="auto"/>
                    <w:bottom w:val="single" w:sz="8" w:space="0" w:color="000000"/>
                    <w:right w:val="single" w:sz="8" w:space="0" w:color="auto"/>
                  </w:tcBorders>
                  <w:vAlign w:val="center"/>
                  <w:hideMark/>
                </w:tcPr>
                <w:p w14:paraId="2804209C" w14:textId="77777777" w:rsidR="00E13D36" w:rsidRPr="007E478F" w:rsidRDefault="00E13D36" w:rsidP="00E13D36">
                  <w:pPr>
                    <w:rPr>
                      <w:rFonts w:cs="Arial"/>
                      <w:color w:val="000000"/>
                      <w:sz w:val="14"/>
                      <w:szCs w:val="14"/>
                      <w:lang w:eastAsia="es-MX"/>
                    </w:rPr>
                  </w:pPr>
                </w:p>
              </w:tc>
              <w:tc>
                <w:tcPr>
                  <w:tcW w:w="3794" w:type="dxa"/>
                  <w:gridSpan w:val="3"/>
                  <w:vMerge/>
                  <w:tcBorders>
                    <w:top w:val="nil"/>
                    <w:left w:val="single" w:sz="8" w:space="0" w:color="auto"/>
                    <w:bottom w:val="single" w:sz="8" w:space="0" w:color="000000"/>
                    <w:right w:val="nil"/>
                  </w:tcBorders>
                  <w:vAlign w:val="center"/>
                  <w:hideMark/>
                </w:tcPr>
                <w:p w14:paraId="4163CD53" w14:textId="77777777" w:rsidR="00E13D36" w:rsidRPr="007E478F" w:rsidRDefault="00E13D36" w:rsidP="00E13D36">
                  <w:pPr>
                    <w:rPr>
                      <w:rFonts w:cs="Arial"/>
                      <w:color w:val="000000"/>
                      <w:sz w:val="14"/>
                      <w:szCs w:val="14"/>
                      <w:lang w:eastAsia="es-MX"/>
                    </w:rPr>
                  </w:pPr>
                </w:p>
              </w:tc>
              <w:tc>
                <w:tcPr>
                  <w:tcW w:w="3759" w:type="dxa"/>
                  <w:gridSpan w:val="2"/>
                  <w:tcBorders>
                    <w:top w:val="nil"/>
                    <w:left w:val="single" w:sz="4" w:space="0" w:color="auto"/>
                    <w:bottom w:val="single" w:sz="4" w:space="0" w:color="auto"/>
                    <w:right w:val="single" w:sz="4" w:space="0" w:color="auto"/>
                  </w:tcBorders>
                  <w:shd w:val="clear" w:color="000000" w:fill="D9D9D9"/>
                  <w:vAlign w:val="center"/>
                  <w:hideMark/>
                </w:tcPr>
                <w:p w14:paraId="2CC8BC06" w14:textId="77777777" w:rsidR="00E13D36" w:rsidRPr="007E478F" w:rsidRDefault="00E13D36" w:rsidP="00E13D36">
                  <w:pPr>
                    <w:jc w:val="both"/>
                    <w:rPr>
                      <w:rFonts w:cs="Arial"/>
                      <w:color w:val="000000"/>
                      <w:sz w:val="14"/>
                      <w:szCs w:val="14"/>
                      <w:lang w:eastAsia="es-MX"/>
                    </w:rPr>
                  </w:pPr>
                  <w:r>
                    <w:rPr>
                      <w:rFonts w:cs="Arial"/>
                      <w:color w:val="000000"/>
                      <w:sz w:val="14"/>
                      <w:szCs w:val="14"/>
                      <w:lang w:eastAsia="es-MX"/>
                    </w:rPr>
                    <w:t>3</w:t>
                  </w:r>
                  <w:r w:rsidRPr="007E478F">
                    <w:rPr>
                      <w:rFonts w:cs="Arial"/>
                      <w:color w:val="000000"/>
                      <w:sz w:val="14"/>
                      <w:szCs w:val="14"/>
                      <w:lang w:eastAsia="es-MX"/>
                    </w:rPr>
                    <w:t xml:space="preserve"> Personas tiene el grado de Licenciatura o Posgrado titulados</w:t>
                  </w:r>
                </w:p>
              </w:tc>
              <w:tc>
                <w:tcPr>
                  <w:tcW w:w="2099" w:type="dxa"/>
                  <w:gridSpan w:val="3"/>
                  <w:tcBorders>
                    <w:top w:val="nil"/>
                    <w:left w:val="nil"/>
                    <w:bottom w:val="single" w:sz="4" w:space="0" w:color="auto"/>
                    <w:right w:val="single" w:sz="8" w:space="0" w:color="auto"/>
                  </w:tcBorders>
                  <w:shd w:val="clear" w:color="000000" w:fill="D9D9D9"/>
                  <w:noWrap/>
                  <w:vAlign w:val="center"/>
                  <w:hideMark/>
                </w:tcPr>
                <w:p w14:paraId="2BE207F9"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3.76</w:t>
                  </w:r>
                </w:p>
              </w:tc>
              <w:tc>
                <w:tcPr>
                  <w:tcW w:w="1357" w:type="dxa"/>
                  <w:vMerge w:val="restart"/>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1958B479"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3.76</w:t>
                  </w:r>
                </w:p>
              </w:tc>
            </w:tr>
            <w:tr w:rsidR="00E13D36" w:rsidRPr="007E478F" w14:paraId="504B9501" w14:textId="77777777" w:rsidTr="00DC54EA">
              <w:trPr>
                <w:trHeight w:val="633"/>
                <w:jc w:val="center"/>
              </w:trPr>
              <w:tc>
                <w:tcPr>
                  <w:tcW w:w="2230" w:type="dxa"/>
                  <w:vMerge/>
                  <w:tcBorders>
                    <w:top w:val="nil"/>
                    <w:left w:val="single" w:sz="8" w:space="0" w:color="auto"/>
                    <w:bottom w:val="single" w:sz="8" w:space="0" w:color="000000"/>
                    <w:right w:val="single" w:sz="8" w:space="0" w:color="auto"/>
                  </w:tcBorders>
                  <w:vAlign w:val="center"/>
                  <w:hideMark/>
                </w:tcPr>
                <w:p w14:paraId="3D0174C0" w14:textId="77777777" w:rsidR="00E13D36" w:rsidRPr="007E478F" w:rsidRDefault="00E13D36" w:rsidP="00E13D36">
                  <w:pPr>
                    <w:rPr>
                      <w:rFonts w:cs="Arial"/>
                      <w:color w:val="000000"/>
                      <w:sz w:val="14"/>
                      <w:szCs w:val="14"/>
                      <w:lang w:eastAsia="es-MX"/>
                    </w:rPr>
                  </w:pPr>
                </w:p>
              </w:tc>
              <w:tc>
                <w:tcPr>
                  <w:tcW w:w="3794" w:type="dxa"/>
                  <w:gridSpan w:val="3"/>
                  <w:vMerge/>
                  <w:tcBorders>
                    <w:top w:val="nil"/>
                    <w:left w:val="single" w:sz="8" w:space="0" w:color="auto"/>
                    <w:bottom w:val="single" w:sz="8" w:space="0" w:color="000000"/>
                    <w:right w:val="nil"/>
                  </w:tcBorders>
                  <w:vAlign w:val="center"/>
                  <w:hideMark/>
                </w:tcPr>
                <w:p w14:paraId="7BE8B400" w14:textId="77777777" w:rsidR="00E13D36" w:rsidRPr="007E478F" w:rsidRDefault="00E13D36" w:rsidP="00E13D36">
                  <w:pPr>
                    <w:rPr>
                      <w:rFonts w:cs="Arial"/>
                      <w:color w:val="000000"/>
                      <w:sz w:val="14"/>
                      <w:szCs w:val="14"/>
                      <w:lang w:eastAsia="es-MX"/>
                    </w:rPr>
                  </w:pPr>
                </w:p>
              </w:tc>
              <w:tc>
                <w:tcPr>
                  <w:tcW w:w="3759" w:type="dxa"/>
                  <w:gridSpan w:val="2"/>
                  <w:tcBorders>
                    <w:top w:val="nil"/>
                    <w:left w:val="single" w:sz="4" w:space="0" w:color="auto"/>
                    <w:bottom w:val="single" w:sz="4" w:space="0" w:color="auto"/>
                    <w:right w:val="single" w:sz="4" w:space="0" w:color="auto"/>
                  </w:tcBorders>
                  <w:shd w:val="clear" w:color="000000" w:fill="D9D9D9"/>
                  <w:vAlign w:val="center"/>
                  <w:hideMark/>
                </w:tcPr>
                <w:p w14:paraId="294E646E" w14:textId="77777777" w:rsidR="00E13D36" w:rsidRPr="007E478F" w:rsidRDefault="00E13D36" w:rsidP="00E13D36">
                  <w:pPr>
                    <w:rPr>
                      <w:rFonts w:cs="Arial"/>
                      <w:color w:val="000000"/>
                      <w:sz w:val="14"/>
                      <w:szCs w:val="14"/>
                      <w:lang w:eastAsia="es-MX"/>
                    </w:rPr>
                  </w:pPr>
                  <w:r>
                    <w:rPr>
                      <w:rFonts w:cs="Arial"/>
                      <w:color w:val="000000"/>
                      <w:sz w:val="14"/>
                      <w:szCs w:val="14"/>
                      <w:lang w:eastAsia="es-MX"/>
                    </w:rPr>
                    <w:t>3</w:t>
                  </w:r>
                  <w:r w:rsidRPr="007E478F">
                    <w:rPr>
                      <w:rFonts w:cs="Arial"/>
                      <w:color w:val="000000"/>
                      <w:sz w:val="14"/>
                      <w:szCs w:val="14"/>
                      <w:lang w:eastAsia="es-MX"/>
                    </w:rPr>
                    <w:t xml:space="preserve"> Personas tiene Licenciatura terminada</w:t>
                  </w:r>
                </w:p>
              </w:tc>
              <w:tc>
                <w:tcPr>
                  <w:tcW w:w="2099" w:type="dxa"/>
                  <w:gridSpan w:val="3"/>
                  <w:tcBorders>
                    <w:top w:val="nil"/>
                    <w:left w:val="nil"/>
                    <w:bottom w:val="single" w:sz="4" w:space="0" w:color="auto"/>
                    <w:right w:val="single" w:sz="8" w:space="0" w:color="auto"/>
                  </w:tcBorders>
                  <w:shd w:val="clear" w:color="000000" w:fill="D9D9D9"/>
                  <w:noWrap/>
                  <w:vAlign w:val="center"/>
                  <w:hideMark/>
                </w:tcPr>
                <w:p w14:paraId="3F6F9053"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2</w:t>
                  </w:r>
                  <w:r>
                    <w:rPr>
                      <w:rFonts w:cs="Arial"/>
                      <w:color w:val="000000"/>
                      <w:sz w:val="14"/>
                      <w:szCs w:val="14"/>
                      <w:lang w:eastAsia="es-MX"/>
                    </w:rPr>
                    <w:t>.00</w:t>
                  </w:r>
                </w:p>
              </w:tc>
              <w:tc>
                <w:tcPr>
                  <w:tcW w:w="1357" w:type="dxa"/>
                  <w:vMerge/>
                  <w:tcBorders>
                    <w:top w:val="single" w:sz="8" w:space="0" w:color="auto"/>
                    <w:left w:val="single" w:sz="8" w:space="0" w:color="auto"/>
                    <w:bottom w:val="single" w:sz="4" w:space="0" w:color="auto"/>
                    <w:right w:val="single" w:sz="8" w:space="0" w:color="auto"/>
                  </w:tcBorders>
                  <w:vAlign w:val="center"/>
                  <w:hideMark/>
                </w:tcPr>
                <w:p w14:paraId="36009B1E" w14:textId="77777777" w:rsidR="00E13D36" w:rsidRPr="007E478F" w:rsidRDefault="00E13D36" w:rsidP="00E13D36">
                  <w:pPr>
                    <w:rPr>
                      <w:rFonts w:cs="Arial"/>
                      <w:color w:val="000000"/>
                      <w:sz w:val="14"/>
                      <w:szCs w:val="14"/>
                      <w:lang w:eastAsia="es-MX"/>
                    </w:rPr>
                  </w:pPr>
                </w:p>
              </w:tc>
            </w:tr>
            <w:tr w:rsidR="00E13D36" w:rsidRPr="007E478F" w14:paraId="0DB9A34B" w14:textId="77777777" w:rsidTr="00366FB3">
              <w:trPr>
                <w:trHeight w:val="811"/>
                <w:jc w:val="center"/>
              </w:trPr>
              <w:tc>
                <w:tcPr>
                  <w:tcW w:w="2230" w:type="dxa"/>
                  <w:vMerge/>
                  <w:tcBorders>
                    <w:top w:val="nil"/>
                    <w:left w:val="single" w:sz="8" w:space="0" w:color="auto"/>
                    <w:bottom w:val="single" w:sz="8" w:space="0" w:color="000000"/>
                    <w:right w:val="single" w:sz="8" w:space="0" w:color="auto"/>
                  </w:tcBorders>
                  <w:vAlign w:val="center"/>
                  <w:hideMark/>
                </w:tcPr>
                <w:p w14:paraId="7EA02FA9" w14:textId="77777777" w:rsidR="00E13D36" w:rsidRPr="007E478F" w:rsidRDefault="00E13D36" w:rsidP="00E13D36">
                  <w:pPr>
                    <w:rPr>
                      <w:rFonts w:cs="Arial"/>
                      <w:color w:val="000000"/>
                      <w:sz w:val="14"/>
                      <w:szCs w:val="14"/>
                      <w:lang w:eastAsia="es-MX"/>
                    </w:rPr>
                  </w:pPr>
                </w:p>
              </w:tc>
              <w:tc>
                <w:tcPr>
                  <w:tcW w:w="3794" w:type="dxa"/>
                  <w:gridSpan w:val="3"/>
                  <w:vMerge/>
                  <w:tcBorders>
                    <w:top w:val="nil"/>
                    <w:left w:val="single" w:sz="8" w:space="0" w:color="auto"/>
                    <w:bottom w:val="single" w:sz="8" w:space="0" w:color="000000"/>
                    <w:right w:val="nil"/>
                  </w:tcBorders>
                  <w:vAlign w:val="center"/>
                  <w:hideMark/>
                </w:tcPr>
                <w:p w14:paraId="6251609A" w14:textId="77777777" w:rsidR="00E13D36" w:rsidRPr="007E478F" w:rsidRDefault="00E13D36" w:rsidP="00E13D36">
                  <w:pPr>
                    <w:rPr>
                      <w:rFonts w:cs="Arial"/>
                      <w:color w:val="000000"/>
                      <w:sz w:val="14"/>
                      <w:szCs w:val="14"/>
                      <w:lang w:eastAsia="es-MX"/>
                    </w:rPr>
                  </w:pPr>
                </w:p>
              </w:tc>
              <w:tc>
                <w:tcPr>
                  <w:tcW w:w="3759" w:type="dxa"/>
                  <w:gridSpan w:val="2"/>
                  <w:tcBorders>
                    <w:top w:val="nil"/>
                    <w:left w:val="single" w:sz="4" w:space="0" w:color="auto"/>
                    <w:bottom w:val="single" w:sz="4" w:space="0" w:color="auto"/>
                    <w:right w:val="single" w:sz="4" w:space="0" w:color="auto"/>
                  </w:tcBorders>
                  <w:shd w:val="clear" w:color="000000" w:fill="D9D9D9"/>
                  <w:vAlign w:val="center"/>
                  <w:hideMark/>
                </w:tcPr>
                <w:p w14:paraId="66F3D7AC" w14:textId="77777777" w:rsidR="00E13D36" w:rsidRPr="0086664D" w:rsidRDefault="00E13D36" w:rsidP="00E13D36">
                  <w:pPr>
                    <w:jc w:val="both"/>
                    <w:rPr>
                      <w:rFonts w:cs="Arial"/>
                      <w:color w:val="000000"/>
                      <w:sz w:val="14"/>
                      <w:szCs w:val="14"/>
                      <w:lang w:eastAsia="es-MX"/>
                    </w:rPr>
                  </w:pPr>
                  <w:r w:rsidRPr="0086664D">
                    <w:rPr>
                      <w:rFonts w:cs="Arial"/>
                      <w:color w:val="000000"/>
                      <w:sz w:val="14"/>
                      <w:szCs w:val="14"/>
                      <w:lang w:eastAsia="es-MX"/>
                    </w:rPr>
                    <w:t>3 o más personas avaladas por el fabricante con los conocimientos en la gestión de suscripciones de licenciamiento</w:t>
                  </w:r>
                </w:p>
              </w:tc>
              <w:tc>
                <w:tcPr>
                  <w:tcW w:w="2099" w:type="dxa"/>
                  <w:gridSpan w:val="3"/>
                  <w:tcBorders>
                    <w:top w:val="nil"/>
                    <w:left w:val="nil"/>
                    <w:bottom w:val="single" w:sz="4" w:space="0" w:color="auto"/>
                    <w:right w:val="single" w:sz="8" w:space="0" w:color="auto"/>
                  </w:tcBorders>
                  <w:shd w:val="clear" w:color="000000" w:fill="D9D9D9"/>
                  <w:noWrap/>
                  <w:vAlign w:val="center"/>
                  <w:hideMark/>
                </w:tcPr>
                <w:p w14:paraId="33A5D89F" w14:textId="77777777" w:rsidR="00E13D36" w:rsidRPr="0086664D" w:rsidRDefault="00E13D36" w:rsidP="00E13D36">
                  <w:pPr>
                    <w:jc w:val="center"/>
                    <w:rPr>
                      <w:rFonts w:cs="Arial"/>
                      <w:color w:val="000000"/>
                      <w:sz w:val="14"/>
                      <w:szCs w:val="14"/>
                      <w:lang w:eastAsia="es-MX"/>
                    </w:rPr>
                  </w:pPr>
                  <w:r w:rsidRPr="0086664D">
                    <w:rPr>
                      <w:rFonts w:cs="Arial"/>
                      <w:color w:val="000000"/>
                      <w:sz w:val="14"/>
                      <w:szCs w:val="14"/>
                      <w:lang w:eastAsia="es-MX"/>
                    </w:rPr>
                    <w:t>2.00</w:t>
                  </w:r>
                </w:p>
              </w:tc>
              <w:tc>
                <w:tcPr>
                  <w:tcW w:w="135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C741E41"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2</w:t>
                  </w:r>
                  <w:r>
                    <w:rPr>
                      <w:rFonts w:cs="Arial"/>
                      <w:color w:val="000000"/>
                      <w:sz w:val="14"/>
                      <w:szCs w:val="14"/>
                      <w:lang w:eastAsia="es-MX"/>
                    </w:rPr>
                    <w:t>.00</w:t>
                  </w:r>
                </w:p>
              </w:tc>
            </w:tr>
            <w:tr w:rsidR="00E13D36" w:rsidRPr="007E478F" w14:paraId="10580078" w14:textId="77777777" w:rsidTr="00DC54EA">
              <w:trPr>
                <w:trHeight w:val="1029"/>
                <w:jc w:val="center"/>
              </w:trPr>
              <w:tc>
                <w:tcPr>
                  <w:tcW w:w="2230" w:type="dxa"/>
                  <w:vMerge/>
                  <w:tcBorders>
                    <w:top w:val="nil"/>
                    <w:left w:val="single" w:sz="8" w:space="0" w:color="auto"/>
                    <w:bottom w:val="single" w:sz="8" w:space="0" w:color="000000"/>
                    <w:right w:val="single" w:sz="8" w:space="0" w:color="auto"/>
                  </w:tcBorders>
                  <w:vAlign w:val="center"/>
                  <w:hideMark/>
                </w:tcPr>
                <w:p w14:paraId="25BA3B81" w14:textId="77777777" w:rsidR="00E13D36" w:rsidRPr="007E478F" w:rsidRDefault="00E13D36" w:rsidP="00E13D36">
                  <w:pPr>
                    <w:rPr>
                      <w:rFonts w:cs="Arial"/>
                      <w:color w:val="000000"/>
                      <w:sz w:val="14"/>
                      <w:szCs w:val="14"/>
                      <w:lang w:eastAsia="es-MX"/>
                    </w:rPr>
                  </w:pPr>
                </w:p>
              </w:tc>
              <w:tc>
                <w:tcPr>
                  <w:tcW w:w="3794" w:type="dxa"/>
                  <w:gridSpan w:val="3"/>
                  <w:vMerge/>
                  <w:tcBorders>
                    <w:top w:val="nil"/>
                    <w:left w:val="single" w:sz="8" w:space="0" w:color="auto"/>
                    <w:bottom w:val="single" w:sz="8" w:space="0" w:color="000000"/>
                    <w:right w:val="nil"/>
                  </w:tcBorders>
                  <w:vAlign w:val="center"/>
                  <w:hideMark/>
                </w:tcPr>
                <w:p w14:paraId="748993BC" w14:textId="77777777" w:rsidR="00E13D36" w:rsidRPr="007E478F" w:rsidRDefault="00E13D36" w:rsidP="00E13D36">
                  <w:pPr>
                    <w:rPr>
                      <w:rFonts w:cs="Arial"/>
                      <w:color w:val="000000"/>
                      <w:sz w:val="14"/>
                      <w:szCs w:val="14"/>
                      <w:lang w:eastAsia="es-MX"/>
                    </w:rPr>
                  </w:pPr>
                </w:p>
              </w:tc>
              <w:tc>
                <w:tcPr>
                  <w:tcW w:w="3759" w:type="dxa"/>
                  <w:gridSpan w:val="2"/>
                  <w:tcBorders>
                    <w:top w:val="nil"/>
                    <w:left w:val="single" w:sz="4" w:space="0" w:color="auto"/>
                    <w:bottom w:val="single" w:sz="4" w:space="0" w:color="auto"/>
                    <w:right w:val="single" w:sz="4" w:space="0" w:color="auto"/>
                  </w:tcBorders>
                  <w:shd w:val="clear" w:color="000000" w:fill="D9D9D9"/>
                  <w:vAlign w:val="center"/>
                  <w:hideMark/>
                </w:tcPr>
                <w:p w14:paraId="5CF58543" w14:textId="77777777" w:rsidR="00E13D36" w:rsidRPr="0086664D" w:rsidRDefault="00E13D36" w:rsidP="00E13D36">
                  <w:pPr>
                    <w:jc w:val="both"/>
                    <w:rPr>
                      <w:rFonts w:cs="Arial"/>
                      <w:color w:val="000000"/>
                      <w:sz w:val="14"/>
                      <w:szCs w:val="14"/>
                      <w:lang w:eastAsia="es-MX"/>
                    </w:rPr>
                  </w:pPr>
                  <w:r w:rsidRPr="0086664D">
                    <w:rPr>
                      <w:rFonts w:cs="Arial"/>
                      <w:color w:val="000000"/>
                      <w:sz w:val="14"/>
                      <w:szCs w:val="14"/>
                      <w:lang w:eastAsia="es-MX"/>
                    </w:rPr>
                    <w:t>2 personas avaladas por el fabricante con los conocimientos en la gestión de suscripciones de licenciamiento</w:t>
                  </w:r>
                </w:p>
              </w:tc>
              <w:tc>
                <w:tcPr>
                  <w:tcW w:w="2099" w:type="dxa"/>
                  <w:gridSpan w:val="3"/>
                  <w:tcBorders>
                    <w:top w:val="nil"/>
                    <w:left w:val="nil"/>
                    <w:bottom w:val="single" w:sz="8" w:space="0" w:color="auto"/>
                    <w:right w:val="single" w:sz="8" w:space="0" w:color="auto"/>
                  </w:tcBorders>
                  <w:shd w:val="clear" w:color="000000" w:fill="D9D9D9"/>
                  <w:noWrap/>
                  <w:vAlign w:val="center"/>
                  <w:hideMark/>
                </w:tcPr>
                <w:p w14:paraId="52063FD1" w14:textId="77777777" w:rsidR="00E13D36" w:rsidRPr="0086664D" w:rsidRDefault="00E13D36" w:rsidP="00E13D36">
                  <w:pPr>
                    <w:jc w:val="center"/>
                    <w:rPr>
                      <w:rFonts w:cs="Arial"/>
                      <w:color w:val="000000"/>
                      <w:sz w:val="14"/>
                      <w:szCs w:val="14"/>
                      <w:lang w:eastAsia="es-MX"/>
                    </w:rPr>
                  </w:pPr>
                  <w:r w:rsidRPr="0086664D">
                    <w:rPr>
                      <w:rFonts w:cs="Arial"/>
                      <w:color w:val="000000"/>
                      <w:sz w:val="14"/>
                      <w:szCs w:val="14"/>
                      <w:lang w:eastAsia="es-MX"/>
                    </w:rPr>
                    <w:t>1.00</w:t>
                  </w:r>
                </w:p>
              </w:tc>
              <w:tc>
                <w:tcPr>
                  <w:tcW w:w="1357" w:type="dxa"/>
                  <w:vMerge/>
                  <w:tcBorders>
                    <w:top w:val="nil"/>
                    <w:left w:val="single" w:sz="8" w:space="0" w:color="auto"/>
                    <w:bottom w:val="single" w:sz="8" w:space="0" w:color="000000"/>
                    <w:right w:val="single" w:sz="8" w:space="0" w:color="auto"/>
                  </w:tcBorders>
                  <w:vAlign w:val="center"/>
                  <w:hideMark/>
                </w:tcPr>
                <w:p w14:paraId="54CB2504" w14:textId="77777777" w:rsidR="00E13D36" w:rsidRPr="007E478F" w:rsidRDefault="00E13D36" w:rsidP="00E13D36">
                  <w:pPr>
                    <w:rPr>
                      <w:rFonts w:cs="Arial"/>
                      <w:color w:val="000000"/>
                      <w:sz w:val="14"/>
                      <w:szCs w:val="14"/>
                      <w:lang w:eastAsia="es-MX"/>
                    </w:rPr>
                  </w:pPr>
                </w:p>
              </w:tc>
            </w:tr>
            <w:tr w:rsidR="00E13D36" w:rsidRPr="007E478F" w14:paraId="480C2FAC" w14:textId="77777777" w:rsidTr="00366FB3">
              <w:trPr>
                <w:trHeight w:val="293"/>
                <w:jc w:val="center"/>
              </w:trPr>
              <w:tc>
                <w:tcPr>
                  <w:tcW w:w="9783" w:type="dxa"/>
                  <w:gridSpan w:val="6"/>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1B16B24B" w14:textId="77777777" w:rsidR="00E13D36" w:rsidRPr="0086664D" w:rsidRDefault="00E13D36" w:rsidP="00E13D36">
                  <w:pPr>
                    <w:rPr>
                      <w:rFonts w:cs="Arial"/>
                      <w:color w:val="000000"/>
                      <w:sz w:val="14"/>
                      <w:szCs w:val="14"/>
                      <w:lang w:eastAsia="es-MX"/>
                    </w:rPr>
                  </w:pPr>
                  <w:r w:rsidRPr="0086664D">
                    <w:rPr>
                      <w:rFonts w:cs="Arial"/>
                      <w:color w:val="000000"/>
                      <w:sz w:val="14"/>
                      <w:szCs w:val="14"/>
                      <w:lang w:eastAsia="es-MX"/>
                    </w:rPr>
                    <w:lastRenderedPageBreak/>
                    <w:t>a.3) Dominio de herramientas</w:t>
                  </w:r>
                </w:p>
              </w:tc>
              <w:tc>
                <w:tcPr>
                  <w:tcW w:w="2099" w:type="dxa"/>
                  <w:gridSpan w:val="3"/>
                  <w:tcBorders>
                    <w:top w:val="nil"/>
                    <w:left w:val="nil"/>
                    <w:bottom w:val="nil"/>
                    <w:right w:val="single" w:sz="8" w:space="0" w:color="auto"/>
                  </w:tcBorders>
                  <w:shd w:val="clear" w:color="000000" w:fill="BFBFBF"/>
                  <w:noWrap/>
                  <w:vAlign w:val="center"/>
                  <w:hideMark/>
                </w:tcPr>
                <w:p w14:paraId="50C2B1A6" w14:textId="77777777" w:rsidR="00E13D36" w:rsidRPr="0086664D" w:rsidRDefault="00E13D36" w:rsidP="00E13D36">
                  <w:pPr>
                    <w:jc w:val="center"/>
                    <w:rPr>
                      <w:rFonts w:cs="Arial"/>
                      <w:b/>
                      <w:bCs/>
                      <w:color w:val="000000"/>
                      <w:sz w:val="14"/>
                      <w:szCs w:val="14"/>
                      <w:lang w:eastAsia="es-MX"/>
                    </w:rPr>
                  </w:pPr>
                  <w:r w:rsidRPr="0086664D">
                    <w:rPr>
                      <w:rFonts w:cs="Arial"/>
                      <w:b/>
                      <w:bCs/>
                      <w:color w:val="000000"/>
                      <w:sz w:val="14"/>
                      <w:szCs w:val="14"/>
                      <w:lang w:eastAsia="es-MX"/>
                    </w:rPr>
                    <w:t>0.96</w:t>
                  </w:r>
                </w:p>
              </w:tc>
              <w:tc>
                <w:tcPr>
                  <w:tcW w:w="1357" w:type="dxa"/>
                  <w:tcBorders>
                    <w:top w:val="nil"/>
                    <w:left w:val="nil"/>
                    <w:bottom w:val="nil"/>
                    <w:right w:val="single" w:sz="8" w:space="0" w:color="auto"/>
                  </w:tcBorders>
                  <w:shd w:val="clear" w:color="000000" w:fill="BFBFBF"/>
                  <w:noWrap/>
                  <w:vAlign w:val="center"/>
                  <w:hideMark/>
                </w:tcPr>
                <w:p w14:paraId="5826154E"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0.96</w:t>
                  </w:r>
                </w:p>
              </w:tc>
            </w:tr>
            <w:tr w:rsidR="00E13D36" w:rsidRPr="007E478F" w14:paraId="745D93A9" w14:textId="77777777" w:rsidTr="00DC54EA">
              <w:trPr>
                <w:trHeight w:val="750"/>
                <w:jc w:val="center"/>
              </w:trPr>
              <w:tc>
                <w:tcPr>
                  <w:tcW w:w="223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68DA743"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Acreditar que cuente con por lo menos:</w:t>
                  </w:r>
                </w:p>
                <w:p w14:paraId="53567DA5" w14:textId="77777777" w:rsidR="00E13D36" w:rsidRDefault="00E13D36" w:rsidP="00E13D36">
                  <w:pPr>
                    <w:jc w:val="both"/>
                    <w:rPr>
                      <w:rFonts w:cs="Arial"/>
                      <w:color w:val="000000"/>
                      <w:sz w:val="14"/>
                      <w:szCs w:val="14"/>
                      <w:lang w:eastAsia="es-MX"/>
                    </w:rPr>
                  </w:pPr>
                </w:p>
                <w:p w14:paraId="381F07A5"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 Personas certificadas o avaladas por el fabricante en</w:t>
                  </w:r>
                  <w:r>
                    <w:rPr>
                      <w:rFonts w:cs="Arial"/>
                      <w:color w:val="000000"/>
                      <w:sz w:val="14"/>
                      <w:szCs w:val="14"/>
                      <w:lang w:eastAsia="es-MX"/>
                    </w:rPr>
                    <w:t xml:space="preserve"> el manejo del portal de licencias y activación de beneficios.</w:t>
                  </w:r>
                </w:p>
              </w:tc>
              <w:tc>
                <w:tcPr>
                  <w:tcW w:w="3794" w:type="dxa"/>
                  <w:gridSpan w:val="3"/>
                  <w:vMerge w:val="restart"/>
                  <w:tcBorders>
                    <w:top w:val="nil"/>
                    <w:left w:val="single" w:sz="8" w:space="0" w:color="auto"/>
                    <w:bottom w:val="single" w:sz="8" w:space="0" w:color="000000"/>
                    <w:right w:val="single" w:sz="8" w:space="0" w:color="auto"/>
                  </w:tcBorders>
                  <w:shd w:val="clear" w:color="000000" w:fill="FFFFFF"/>
                  <w:vAlign w:val="center"/>
                  <w:hideMark/>
                </w:tcPr>
                <w:p w14:paraId="19752394"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El licitante deberá señalar el personal, que, en caso de ser adjudicado, prestaría el servicio directamente a la Convocante, demostrando su dominio de las herramientas a utilizar en la prestación del servicio:</w:t>
                  </w:r>
                </w:p>
                <w:p w14:paraId="3DE2A80D" w14:textId="77777777" w:rsidR="00E13D36" w:rsidRDefault="00E13D36" w:rsidP="00E13D36">
                  <w:pPr>
                    <w:jc w:val="both"/>
                    <w:rPr>
                      <w:rFonts w:cs="Arial"/>
                      <w:color w:val="000000"/>
                      <w:sz w:val="14"/>
                      <w:szCs w:val="14"/>
                      <w:lang w:eastAsia="es-MX"/>
                    </w:rPr>
                  </w:pPr>
                </w:p>
                <w:p w14:paraId="3B55D8E8"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 Personas certificadas o avaladas por el fabricante en</w:t>
                  </w:r>
                  <w:r>
                    <w:rPr>
                      <w:rFonts w:cs="Arial"/>
                      <w:color w:val="000000"/>
                      <w:sz w:val="14"/>
                      <w:szCs w:val="14"/>
                      <w:lang w:eastAsia="es-MX"/>
                    </w:rPr>
                    <w:t xml:space="preserve"> el manejo del portal de licencias y activación de beneficios.</w:t>
                  </w:r>
                </w:p>
              </w:tc>
              <w:tc>
                <w:tcPr>
                  <w:tcW w:w="3759" w:type="dxa"/>
                  <w:gridSpan w:val="2"/>
                  <w:tcBorders>
                    <w:top w:val="nil"/>
                    <w:left w:val="single" w:sz="4" w:space="0" w:color="auto"/>
                    <w:bottom w:val="single" w:sz="4" w:space="0" w:color="auto"/>
                    <w:right w:val="single" w:sz="4" w:space="0" w:color="auto"/>
                  </w:tcBorders>
                  <w:shd w:val="clear" w:color="000000" w:fill="A6A6A6"/>
                  <w:vAlign w:val="center"/>
                  <w:hideMark/>
                </w:tcPr>
                <w:p w14:paraId="676F227B" w14:textId="77777777" w:rsidR="00E13D36" w:rsidRPr="0086664D" w:rsidRDefault="00E13D36" w:rsidP="00E13D36">
                  <w:pPr>
                    <w:jc w:val="center"/>
                    <w:rPr>
                      <w:rFonts w:cs="Arial"/>
                      <w:b/>
                      <w:bCs/>
                      <w:color w:val="000000"/>
                      <w:sz w:val="14"/>
                      <w:szCs w:val="14"/>
                      <w:lang w:eastAsia="es-MX"/>
                    </w:rPr>
                  </w:pPr>
                  <w:r w:rsidRPr="0086664D">
                    <w:rPr>
                      <w:rFonts w:cs="Arial"/>
                      <w:b/>
                      <w:bCs/>
                      <w:color w:val="000000"/>
                      <w:sz w:val="14"/>
                      <w:szCs w:val="14"/>
                      <w:lang w:eastAsia="es-MX"/>
                    </w:rPr>
                    <w:t>Dominio de las herramientas utilizadas</w:t>
                  </w:r>
                </w:p>
              </w:tc>
              <w:tc>
                <w:tcPr>
                  <w:tcW w:w="2099" w:type="dxa"/>
                  <w:gridSpan w:val="3"/>
                  <w:tcBorders>
                    <w:top w:val="single" w:sz="8" w:space="0" w:color="auto"/>
                    <w:left w:val="nil"/>
                    <w:bottom w:val="single" w:sz="4" w:space="0" w:color="auto"/>
                    <w:right w:val="single" w:sz="8" w:space="0" w:color="auto"/>
                  </w:tcBorders>
                  <w:shd w:val="clear" w:color="000000" w:fill="A6A6A6"/>
                  <w:vAlign w:val="center"/>
                  <w:hideMark/>
                </w:tcPr>
                <w:p w14:paraId="2D8ABF99" w14:textId="77777777" w:rsidR="00E13D36" w:rsidRPr="0086664D" w:rsidRDefault="00E13D36" w:rsidP="00E13D36">
                  <w:pPr>
                    <w:jc w:val="center"/>
                    <w:rPr>
                      <w:rFonts w:cs="Arial"/>
                      <w:b/>
                      <w:bCs/>
                      <w:color w:val="000000"/>
                      <w:sz w:val="14"/>
                      <w:szCs w:val="14"/>
                      <w:lang w:eastAsia="es-MX"/>
                    </w:rPr>
                  </w:pPr>
                  <w:r w:rsidRPr="0086664D">
                    <w:rPr>
                      <w:rFonts w:cs="Arial"/>
                      <w:b/>
                      <w:bCs/>
                      <w:color w:val="000000"/>
                      <w:sz w:val="14"/>
                      <w:szCs w:val="14"/>
                      <w:lang w:eastAsia="es-MX"/>
                    </w:rPr>
                    <w:t>Puntos por dominio de herramientas</w:t>
                  </w:r>
                </w:p>
              </w:tc>
              <w:tc>
                <w:tcPr>
                  <w:tcW w:w="1357" w:type="dxa"/>
                  <w:tcBorders>
                    <w:top w:val="single" w:sz="8" w:space="0" w:color="auto"/>
                    <w:left w:val="single" w:sz="4" w:space="0" w:color="auto"/>
                    <w:bottom w:val="single" w:sz="4" w:space="0" w:color="auto"/>
                    <w:right w:val="single" w:sz="8" w:space="0" w:color="auto"/>
                  </w:tcBorders>
                  <w:shd w:val="clear" w:color="000000" w:fill="A6A6A6"/>
                  <w:vAlign w:val="center"/>
                  <w:hideMark/>
                </w:tcPr>
                <w:p w14:paraId="3EE50E2C"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Puntos por dominio de herramientas</w:t>
                  </w:r>
                </w:p>
              </w:tc>
            </w:tr>
            <w:tr w:rsidR="00E13D36" w:rsidRPr="007E478F" w14:paraId="4AB32890" w14:textId="77777777" w:rsidTr="00366FB3">
              <w:trPr>
                <w:trHeight w:val="633"/>
                <w:jc w:val="center"/>
              </w:trPr>
              <w:tc>
                <w:tcPr>
                  <w:tcW w:w="2230" w:type="dxa"/>
                  <w:vMerge/>
                  <w:tcBorders>
                    <w:top w:val="nil"/>
                    <w:left w:val="single" w:sz="8" w:space="0" w:color="auto"/>
                    <w:bottom w:val="single" w:sz="8" w:space="0" w:color="000000"/>
                    <w:right w:val="single" w:sz="8" w:space="0" w:color="auto"/>
                  </w:tcBorders>
                  <w:vAlign w:val="center"/>
                  <w:hideMark/>
                </w:tcPr>
                <w:p w14:paraId="44F6A6E4" w14:textId="77777777" w:rsidR="00E13D36" w:rsidRPr="007E478F" w:rsidRDefault="00E13D36" w:rsidP="00E13D36">
                  <w:pPr>
                    <w:rPr>
                      <w:rFonts w:cs="Arial"/>
                      <w:color w:val="000000"/>
                      <w:sz w:val="14"/>
                      <w:szCs w:val="14"/>
                      <w:lang w:eastAsia="es-MX"/>
                    </w:rPr>
                  </w:pPr>
                </w:p>
              </w:tc>
              <w:tc>
                <w:tcPr>
                  <w:tcW w:w="3794" w:type="dxa"/>
                  <w:gridSpan w:val="3"/>
                  <w:vMerge/>
                  <w:tcBorders>
                    <w:top w:val="nil"/>
                    <w:left w:val="single" w:sz="8" w:space="0" w:color="auto"/>
                    <w:bottom w:val="single" w:sz="8" w:space="0" w:color="000000"/>
                    <w:right w:val="single" w:sz="8" w:space="0" w:color="auto"/>
                  </w:tcBorders>
                  <w:vAlign w:val="center"/>
                  <w:hideMark/>
                </w:tcPr>
                <w:p w14:paraId="456D5344" w14:textId="77777777" w:rsidR="00E13D36" w:rsidRPr="007E478F" w:rsidRDefault="00E13D36" w:rsidP="00E13D36">
                  <w:pPr>
                    <w:rPr>
                      <w:rFonts w:cs="Arial"/>
                      <w:color w:val="000000"/>
                      <w:sz w:val="14"/>
                      <w:szCs w:val="14"/>
                      <w:lang w:eastAsia="es-MX"/>
                    </w:rPr>
                  </w:pPr>
                </w:p>
              </w:tc>
              <w:tc>
                <w:tcPr>
                  <w:tcW w:w="3759" w:type="dxa"/>
                  <w:gridSpan w:val="2"/>
                  <w:tcBorders>
                    <w:top w:val="nil"/>
                    <w:left w:val="single" w:sz="4" w:space="0" w:color="auto"/>
                    <w:bottom w:val="single" w:sz="4" w:space="0" w:color="auto"/>
                    <w:right w:val="single" w:sz="4" w:space="0" w:color="auto"/>
                  </w:tcBorders>
                  <w:shd w:val="clear" w:color="000000" w:fill="D9D9D9"/>
                  <w:vAlign w:val="center"/>
                  <w:hideMark/>
                </w:tcPr>
                <w:p w14:paraId="0E203AC3" w14:textId="77777777" w:rsidR="00E13D36" w:rsidRPr="0086664D" w:rsidRDefault="00E13D36" w:rsidP="00E13D36">
                  <w:pPr>
                    <w:jc w:val="both"/>
                    <w:rPr>
                      <w:rFonts w:cs="Arial"/>
                      <w:color w:val="000000"/>
                      <w:sz w:val="14"/>
                      <w:szCs w:val="14"/>
                      <w:lang w:eastAsia="es-MX"/>
                    </w:rPr>
                  </w:pPr>
                  <w:r w:rsidRPr="0086664D">
                    <w:rPr>
                      <w:rFonts w:cs="Arial"/>
                      <w:color w:val="000000"/>
                      <w:sz w:val="14"/>
                      <w:szCs w:val="14"/>
                      <w:lang w:eastAsia="es-MX"/>
                    </w:rPr>
                    <w:t>3 o más personas, certificadas o avaladas por el fabricante.</w:t>
                  </w:r>
                </w:p>
              </w:tc>
              <w:tc>
                <w:tcPr>
                  <w:tcW w:w="2099" w:type="dxa"/>
                  <w:gridSpan w:val="3"/>
                  <w:tcBorders>
                    <w:top w:val="nil"/>
                    <w:left w:val="nil"/>
                    <w:bottom w:val="single" w:sz="4" w:space="0" w:color="auto"/>
                    <w:right w:val="single" w:sz="8" w:space="0" w:color="auto"/>
                  </w:tcBorders>
                  <w:shd w:val="clear" w:color="000000" w:fill="D9D9D9"/>
                  <w:noWrap/>
                  <w:vAlign w:val="center"/>
                  <w:hideMark/>
                </w:tcPr>
                <w:p w14:paraId="057B0344" w14:textId="77777777" w:rsidR="00E13D36" w:rsidRPr="0086664D" w:rsidRDefault="00E13D36" w:rsidP="00E13D36">
                  <w:pPr>
                    <w:jc w:val="center"/>
                    <w:rPr>
                      <w:rFonts w:cs="Arial"/>
                      <w:color w:val="000000"/>
                      <w:sz w:val="14"/>
                      <w:szCs w:val="14"/>
                      <w:lang w:eastAsia="es-MX"/>
                    </w:rPr>
                  </w:pPr>
                  <w:r w:rsidRPr="0086664D">
                    <w:rPr>
                      <w:rFonts w:cs="Arial"/>
                      <w:color w:val="000000"/>
                      <w:sz w:val="14"/>
                      <w:szCs w:val="14"/>
                      <w:lang w:eastAsia="es-MX"/>
                    </w:rPr>
                    <w:t>0.96</w:t>
                  </w:r>
                </w:p>
              </w:tc>
              <w:tc>
                <w:tcPr>
                  <w:tcW w:w="1357" w:type="dxa"/>
                  <w:vMerge w:val="restart"/>
                  <w:tcBorders>
                    <w:top w:val="single" w:sz="8" w:space="0" w:color="auto"/>
                    <w:left w:val="single" w:sz="8" w:space="0" w:color="auto"/>
                    <w:right w:val="single" w:sz="8" w:space="0" w:color="auto"/>
                  </w:tcBorders>
                  <w:shd w:val="clear" w:color="000000" w:fill="FFFFFF"/>
                  <w:noWrap/>
                  <w:vAlign w:val="center"/>
                  <w:hideMark/>
                </w:tcPr>
                <w:p w14:paraId="5B38F290"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0.</w:t>
                  </w:r>
                  <w:r>
                    <w:rPr>
                      <w:rFonts w:cs="Arial"/>
                      <w:color w:val="000000"/>
                      <w:sz w:val="14"/>
                      <w:szCs w:val="14"/>
                      <w:lang w:eastAsia="es-MX"/>
                    </w:rPr>
                    <w:t>96</w:t>
                  </w:r>
                </w:p>
                <w:p w14:paraId="32BE5442" w14:textId="77777777" w:rsidR="00E13D36" w:rsidRPr="007E478F" w:rsidRDefault="00E13D36" w:rsidP="00E13D36">
                  <w:pPr>
                    <w:jc w:val="center"/>
                    <w:rPr>
                      <w:rFonts w:cs="Arial"/>
                      <w:color w:val="000000"/>
                      <w:sz w:val="14"/>
                      <w:szCs w:val="14"/>
                      <w:lang w:eastAsia="es-MX"/>
                    </w:rPr>
                  </w:pPr>
                </w:p>
              </w:tc>
            </w:tr>
            <w:tr w:rsidR="00E13D36" w:rsidRPr="007E478F" w14:paraId="5412519A" w14:textId="77777777" w:rsidTr="00DC54EA">
              <w:trPr>
                <w:trHeight w:val="625"/>
                <w:jc w:val="center"/>
              </w:trPr>
              <w:tc>
                <w:tcPr>
                  <w:tcW w:w="2230" w:type="dxa"/>
                  <w:vMerge/>
                  <w:tcBorders>
                    <w:top w:val="nil"/>
                    <w:left w:val="single" w:sz="8" w:space="0" w:color="auto"/>
                    <w:bottom w:val="single" w:sz="8" w:space="0" w:color="000000"/>
                    <w:right w:val="single" w:sz="8" w:space="0" w:color="auto"/>
                  </w:tcBorders>
                  <w:vAlign w:val="center"/>
                  <w:hideMark/>
                </w:tcPr>
                <w:p w14:paraId="56280C2E" w14:textId="77777777" w:rsidR="00E13D36" w:rsidRPr="007E478F" w:rsidRDefault="00E13D36" w:rsidP="00E13D36">
                  <w:pPr>
                    <w:rPr>
                      <w:rFonts w:cs="Arial"/>
                      <w:color w:val="000000"/>
                      <w:sz w:val="14"/>
                      <w:szCs w:val="14"/>
                      <w:lang w:eastAsia="es-MX"/>
                    </w:rPr>
                  </w:pPr>
                </w:p>
              </w:tc>
              <w:tc>
                <w:tcPr>
                  <w:tcW w:w="3794" w:type="dxa"/>
                  <w:gridSpan w:val="3"/>
                  <w:vMerge/>
                  <w:tcBorders>
                    <w:top w:val="nil"/>
                    <w:left w:val="single" w:sz="8" w:space="0" w:color="auto"/>
                    <w:bottom w:val="single" w:sz="8" w:space="0" w:color="000000"/>
                    <w:right w:val="single" w:sz="8" w:space="0" w:color="auto"/>
                  </w:tcBorders>
                  <w:vAlign w:val="center"/>
                  <w:hideMark/>
                </w:tcPr>
                <w:p w14:paraId="596821D1" w14:textId="77777777" w:rsidR="00E13D36" w:rsidRPr="007E478F" w:rsidRDefault="00E13D36" w:rsidP="00E13D36">
                  <w:pPr>
                    <w:rPr>
                      <w:rFonts w:cs="Arial"/>
                      <w:color w:val="000000"/>
                      <w:sz w:val="14"/>
                      <w:szCs w:val="14"/>
                      <w:lang w:eastAsia="es-MX"/>
                    </w:rPr>
                  </w:pPr>
                </w:p>
              </w:tc>
              <w:tc>
                <w:tcPr>
                  <w:tcW w:w="3759" w:type="dxa"/>
                  <w:gridSpan w:val="2"/>
                  <w:tcBorders>
                    <w:top w:val="nil"/>
                    <w:left w:val="single" w:sz="4" w:space="0" w:color="auto"/>
                    <w:bottom w:val="single" w:sz="8" w:space="0" w:color="auto"/>
                    <w:right w:val="single" w:sz="4" w:space="0" w:color="auto"/>
                  </w:tcBorders>
                  <w:shd w:val="clear" w:color="000000" w:fill="D9D9D9"/>
                  <w:vAlign w:val="center"/>
                </w:tcPr>
                <w:p w14:paraId="0AE6385A" w14:textId="77777777" w:rsidR="00E13D36" w:rsidRPr="0086664D" w:rsidRDefault="00E13D36" w:rsidP="00E13D36">
                  <w:pPr>
                    <w:jc w:val="both"/>
                    <w:rPr>
                      <w:rFonts w:cs="Arial"/>
                      <w:color w:val="000000"/>
                      <w:sz w:val="14"/>
                      <w:szCs w:val="14"/>
                      <w:lang w:eastAsia="es-MX"/>
                    </w:rPr>
                  </w:pPr>
                  <w:r w:rsidRPr="0086664D">
                    <w:rPr>
                      <w:rFonts w:cs="Arial"/>
                      <w:color w:val="000000"/>
                      <w:sz w:val="14"/>
                      <w:szCs w:val="14"/>
                      <w:lang w:eastAsia="es-MX"/>
                    </w:rPr>
                    <w:t>2 personas certificadas o avaladas por el fabricante.</w:t>
                  </w:r>
                </w:p>
              </w:tc>
              <w:tc>
                <w:tcPr>
                  <w:tcW w:w="2099" w:type="dxa"/>
                  <w:gridSpan w:val="3"/>
                  <w:tcBorders>
                    <w:top w:val="nil"/>
                    <w:left w:val="nil"/>
                    <w:bottom w:val="single" w:sz="4" w:space="0" w:color="auto"/>
                    <w:right w:val="single" w:sz="8" w:space="0" w:color="auto"/>
                  </w:tcBorders>
                  <w:shd w:val="clear" w:color="000000" w:fill="D9D9D9"/>
                  <w:noWrap/>
                  <w:vAlign w:val="center"/>
                  <w:hideMark/>
                </w:tcPr>
                <w:p w14:paraId="3D0C9DFA" w14:textId="77777777" w:rsidR="00E13D36" w:rsidRPr="0086664D" w:rsidRDefault="00E13D36" w:rsidP="00E13D36">
                  <w:pPr>
                    <w:jc w:val="center"/>
                    <w:rPr>
                      <w:rFonts w:cs="Arial"/>
                      <w:color w:val="000000"/>
                      <w:sz w:val="14"/>
                      <w:szCs w:val="14"/>
                      <w:lang w:eastAsia="es-MX"/>
                    </w:rPr>
                  </w:pPr>
                  <w:r w:rsidRPr="0086664D">
                    <w:rPr>
                      <w:rFonts w:cs="Arial"/>
                      <w:color w:val="000000"/>
                      <w:sz w:val="14"/>
                      <w:szCs w:val="14"/>
                      <w:lang w:eastAsia="es-MX"/>
                    </w:rPr>
                    <w:t>0.46</w:t>
                  </w:r>
                </w:p>
              </w:tc>
              <w:tc>
                <w:tcPr>
                  <w:tcW w:w="1357" w:type="dxa"/>
                  <w:vMerge/>
                  <w:tcBorders>
                    <w:left w:val="single" w:sz="8" w:space="0" w:color="auto"/>
                    <w:bottom w:val="single" w:sz="8" w:space="0" w:color="000000"/>
                    <w:right w:val="single" w:sz="8" w:space="0" w:color="auto"/>
                  </w:tcBorders>
                  <w:shd w:val="clear" w:color="000000" w:fill="FFFFFF"/>
                  <w:noWrap/>
                  <w:vAlign w:val="center"/>
                  <w:hideMark/>
                </w:tcPr>
                <w:p w14:paraId="28154C06" w14:textId="77777777" w:rsidR="00E13D36" w:rsidRPr="007E478F" w:rsidRDefault="00E13D36" w:rsidP="00E13D36">
                  <w:pPr>
                    <w:jc w:val="center"/>
                    <w:rPr>
                      <w:rFonts w:cs="Arial"/>
                      <w:color w:val="000000"/>
                      <w:sz w:val="14"/>
                      <w:szCs w:val="14"/>
                      <w:lang w:eastAsia="es-MX"/>
                    </w:rPr>
                  </w:pPr>
                </w:p>
              </w:tc>
            </w:tr>
            <w:tr w:rsidR="00E13D36" w:rsidRPr="007E478F" w14:paraId="0822817E" w14:textId="77777777" w:rsidTr="00366FB3">
              <w:trPr>
                <w:trHeight w:val="480"/>
                <w:jc w:val="center"/>
              </w:trPr>
              <w:tc>
                <w:tcPr>
                  <w:tcW w:w="9783" w:type="dxa"/>
                  <w:gridSpan w:val="6"/>
                  <w:tcBorders>
                    <w:top w:val="single" w:sz="8" w:space="0" w:color="auto"/>
                    <w:left w:val="single" w:sz="8" w:space="0" w:color="auto"/>
                    <w:bottom w:val="single" w:sz="8" w:space="0" w:color="auto"/>
                    <w:right w:val="single" w:sz="8" w:space="0" w:color="000000"/>
                  </w:tcBorders>
                  <w:shd w:val="clear" w:color="000000" w:fill="A6A6A6"/>
                  <w:noWrap/>
                  <w:vAlign w:val="center"/>
                  <w:hideMark/>
                </w:tcPr>
                <w:p w14:paraId="5DD16F77" w14:textId="77777777" w:rsidR="00E13D36" w:rsidRPr="007E478F" w:rsidRDefault="00E13D36" w:rsidP="00E13D36">
                  <w:pPr>
                    <w:rPr>
                      <w:rFonts w:cs="Arial"/>
                      <w:b/>
                      <w:bCs/>
                      <w:color w:val="000000"/>
                      <w:sz w:val="14"/>
                      <w:szCs w:val="14"/>
                      <w:lang w:eastAsia="es-MX"/>
                    </w:rPr>
                  </w:pPr>
                  <w:r w:rsidRPr="007E478F">
                    <w:rPr>
                      <w:rFonts w:cs="Arial"/>
                      <w:b/>
                      <w:bCs/>
                      <w:color w:val="000000"/>
                      <w:sz w:val="14"/>
                      <w:szCs w:val="14"/>
                      <w:lang w:eastAsia="es-MX"/>
                    </w:rPr>
                    <w:t>b).- Capacidad de los Recursos Económicos y de equipamiento.</w:t>
                  </w:r>
                </w:p>
              </w:tc>
              <w:tc>
                <w:tcPr>
                  <w:tcW w:w="2099" w:type="dxa"/>
                  <w:gridSpan w:val="3"/>
                  <w:tcBorders>
                    <w:top w:val="nil"/>
                    <w:left w:val="nil"/>
                    <w:bottom w:val="single" w:sz="8" w:space="0" w:color="auto"/>
                    <w:right w:val="single" w:sz="8" w:space="0" w:color="auto"/>
                  </w:tcBorders>
                  <w:shd w:val="clear" w:color="000000" w:fill="A6A6A6"/>
                  <w:vAlign w:val="center"/>
                  <w:hideMark/>
                </w:tcPr>
                <w:p w14:paraId="46ADFEFF"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13.4</w:t>
                  </w:r>
                </w:p>
              </w:tc>
              <w:tc>
                <w:tcPr>
                  <w:tcW w:w="1357" w:type="dxa"/>
                  <w:tcBorders>
                    <w:top w:val="nil"/>
                    <w:left w:val="nil"/>
                    <w:bottom w:val="single" w:sz="8" w:space="0" w:color="auto"/>
                    <w:right w:val="single" w:sz="8" w:space="0" w:color="auto"/>
                  </w:tcBorders>
                  <w:shd w:val="clear" w:color="000000" w:fill="A6A6A6"/>
                  <w:vAlign w:val="center"/>
                  <w:hideMark/>
                </w:tcPr>
                <w:p w14:paraId="1C1C6384"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13.4</w:t>
                  </w:r>
                </w:p>
              </w:tc>
            </w:tr>
            <w:tr w:rsidR="00E13D36" w:rsidRPr="007E478F" w14:paraId="298715AC" w14:textId="77777777" w:rsidTr="00366FB3">
              <w:trPr>
                <w:trHeight w:val="402"/>
                <w:jc w:val="center"/>
              </w:trPr>
              <w:tc>
                <w:tcPr>
                  <w:tcW w:w="9783" w:type="dxa"/>
                  <w:gridSpan w:val="6"/>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2ECE7DA4" w14:textId="77777777" w:rsidR="00E13D36" w:rsidRPr="007E478F" w:rsidRDefault="00E13D36" w:rsidP="00E13D36">
                  <w:pPr>
                    <w:rPr>
                      <w:rFonts w:cs="Arial"/>
                      <w:color w:val="000000"/>
                      <w:sz w:val="14"/>
                      <w:szCs w:val="14"/>
                      <w:lang w:eastAsia="es-MX"/>
                    </w:rPr>
                  </w:pPr>
                  <w:r w:rsidRPr="007E478F">
                    <w:rPr>
                      <w:rFonts w:cs="Arial"/>
                      <w:color w:val="000000"/>
                      <w:sz w:val="14"/>
                      <w:szCs w:val="14"/>
                      <w:lang w:eastAsia="es-MX"/>
                    </w:rPr>
                    <w:t>b.1).- Capacidad de los Recursos Económicos.</w:t>
                  </w:r>
                </w:p>
              </w:tc>
              <w:tc>
                <w:tcPr>
                  <w:tcW w:w="2099" w:type="dxa"/>
                  <w:gridSpan w:val="3"/>
                  <w:tcBorders>
                    <w:top w:val="single" w:sz="8" w:space="0" w:color="auto"/>
                    <w:left w:val="nil"/>
                    <w:bottom w:val="single" w:sz="12" w:space="0" w:color="auto"/>
                    <w:right w:val="single" w:sz="8" w:space="0" w:color="auto"/>
                  </w:tcBorders>
                  <w:shd w:val="clear" w:color="000000" w:fill="BFBFBF"/>
                  <w:noWrap/>
                  <w:vAlign w:val="center"/>
                  <w:hideMark/>
                </w:tcPr>
                <w:p w14:paraId="42B6BF44"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6.7</w:t>
                  </w:r>
                  <w:r>
                    <w:rPr>
                      <w:rFonts w:cs="Arial"/>
                      <w:color w:val="000000"/>
                      <w:sz w:val="14"/>
                      <w:szCs w:val="14"/>
                      <w:lang w:eastAsia="es-MX"/>
                    </w:rPr>
                    <w:t>0</w:t>
                  </w:r>
                </w:p>
              </w:tc>
              <w:tc>
                <w:tcPr>
                  <w:tcW w:w="1357" w:type="dxa"/>
                  <w:tcBorders>
                    <w:top w:val="single" w:sz="8" w:space="0" w:color="auto"/>
                    <w:left w:val="nil"/>
                    <w:bottom w:val="single" w:sz="12" w:space="0" w:color="auto"/>
                    <w:right w:val="single" w:sz="8" w:space="0" w:color="auto"/>
                  </w:tcBorders>
                  <w:shd w:val="clear" w:color="000000" w:fill="BFBFBF"/>
                  <w:noWrap/>
                  <w:vAlign w:val="center"/>
                  <w:hideMark/>
                </w:tcPr>
                <w:p w14:paraId="77D46080"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6.7</w:t>
                  </w:r>
                  <w:r>
                    <w:rPr>
                      <w:rFonts w:cs="Arial"/>
                      <w:color w:val="000000"/>
                      <w:sz w:val="14"/>
                      <w:szCs w:val="14"/>
                      <w:lang w:eastAsia="es-MX"/>
                    </w:rPr>
                    <w:t>0</w:t>
                  </w:r>
                </w:p>
              </w:tc>
            </w:tr>
            <w:tr w:rsidR="00E13D36" w:rsidRPr="007E478F" w14:paraId="42BC1E91" w14:textId="77777777" w:rsidTr="00366FB3">
              <w:trPr>
                <w:trHeight w:val="953"/>
                <w:jc w:val="center"/>
              </w:trPr>
              <w:tc>
                <w:tcPr>
                  <w:tcW w:w="223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E573509"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Capacidad de los Recursos Económicos.</w:t>
                  </w:r>
                </w:p>
              </w:tc>
              <w:tc>
                <w:tcPr>
                  <w:tcW w:w="3794" w:type="dxa"/>
                  <w:gridSpan w:val="3"/>
                  <w:vMerge w:val="restart"/>
                  <w:tcBorders>
                    <w:top w:val="nil"/>
                    <w:left w:val="single" w:sz="8" w:space="0" w:color="auto"/>
                    <w:bottom w:val="single" w:sz="8" w:space="0" w:color="000000"/>
                    <w:right w:val="nil"/>
                  </w:tcBorders>
                  <w:shd w:val="clear" w:color="000000" w:fill="FFFFFF"/>
                  <w:vAlign w:val="center"/>
                  <w:hideMark/>
                </w:tcPr>
                <w:p w14:paraId="329A7409"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Última declaración fiscal anual</w:t>
                  </w:r>
                  <w:r>
                    <w:rPr>
                      <w:rFonts w:cs="Arial"/>
                      <w:color w:val="000000"/>
                      <w:sz w:val="14"/>
                      <w:szCs w:val="14"/>
                      <w:lang w:eastAsia="es-MX"/>
                    </w:rPr>
                    <w:t xml:space="preserve"> (2020)</w:t>
                  </w:r>
                  <w:r w:rsidRPr="007E478F">
                    <w:rPr>
                      <w:rFonts w:cs="Arial"/>
                      <w:color w:val="000000"/>
                      <w:sz w:val="14"/>
                      <w:szCs w:val="14"/>
                      <w:lang w:eastAsia="es-MX"/>
                    </w:rPr>
                    <w:t xml:space="preserve"> </w:t>
                  </w:r>
                  <w:r w:rsidRPr="007E478F">
                    <w:rPr>
                      <w:rFonts w:cs="Arial"/>
                      <w:color w:val="000000"/>
                      <w:sz w:val="14"/>
                      <w:szCs w:val="14"/>
                      <w:lang w:eastAsia="es-MX"/>
                    </w:rPr>
                    <w:br/>
                    <w:t>y la última declaración fiscal provisional del Impuesto Sobre la Renta, presentadas ante la Secretaría de Hacienda y Crédito Público (SHCP).</w:t>
                  </w:r>
                  <w:r>
                    <w:rPr>
                      <w:rFonts w:cs="Arial"/>
                      <w:color w:val="000000"/>
                      <w:sz w:val="14"/>
                      <w:szCs w:val="14"/>
                      <w:lang w:eastAsia="es-MX"/>
                    </w:rPr>
                    <w:t xml:space="preserve"> (agosto del 2021)</w:t>
                  </w:r>
                </w:p>
                <w:p w14:paraId="6A6247F9" w14:textId="77777777" w:rsidR="00E13D36" w:rsidRDefault="00E13D36" w:rsidP="00E13D36">
                  <w:pPr>
                    <w:jc w:val="both"/>
                    <w:rPr>
                      <w:rFonts w:cs="Arial"/>
                      <w:color w:val="000000"/>
                      <w:sz w:val="14"/>
                      <w:szCs w:val="14"/>
                      <w:lang w:eastAsia="es-MX"/>
                    </w:rPr>
                  </w:pPr>
                </w:p>
                <w:p w14:paraId="576FF8F7"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 xml:space="preserve">En caso de que la declaración presentada  </w:t>
                  </w:r>
                  <w:r>
                    <w:rPr>
                      <w:rFonts w:cs="Arial"/>
                      <w:color w:val="000000"/>
                      <w:sz w:val="14"/>
                      <w:szCs w:val="14"/>
                      <w:lang w:eastAsia="es-MX"/>
                    </w:rPr>
                    <w:t>no refleje liquidez</w:t>
                  </w:r>
                  <w:r w:rsidRPr="007E478F">
                    <w:rPr>
                      <w:rFonts w:cs="Arial"/>
                      <w:color w:val="000000"/>
                      <w:sz w:val="14"/>
                      <w:szCs w:val="14"/>
                      <w:lang w:eastAsia="es-MX"/>
                    </w:rPr>
                    <w:t>, no se otorgarán puntos.</w:t>
                  </w:r>
                </w:p>
              </w:tc>
              <w:tc>
                <w:tcPr>
                  <w:tcW w:w="3759" w:type="dxa"/>
                  <w:gridSpan w:val="2"/>
                  <w:tcBorders>
                    <w:top w:val="nil"/>
                    <w:left w:val="single" w:sz="4" w:space="0" w:color="auto"/>
                    <w:bottom w:val="single" w:sz="4" w:space="0" w:color="auto"/>
                    <w:right w:val="single" w:sz="4" w:space="0" w:color="auto"/>
                  </w:tcBorders>
                  <w:shd w:val="clear" w:color="000000" w:fill="D9D9D9"/>
                  <w:vAlign w:val="center"/>
                  <w:hideMark/>
                </w:tcPr>
                <w:p w14:paraId="7DAF0FF1"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Presenta la última declaración fiscal anual y la última declar</w:t>
                  </w:r>
                  <w:r>
                    <w:rPr>
                      <w:rFonts w:cs="Arial"/>
                      <w:color w:val="000000"/>
                      <w:sz w:val="14"/>
                      <w:szCs w:val="14"/>
                      <w:lang w:eastAsia="es-MX"/>
                    </w:rPr>
                    <w:t>ación fiscal provisional del ISR, del mes inmediato anterior presentada</w:t>
                  </w:r>
                  <w:r w:rsidRPr="007E478F">
                    <w:rPr>
                      <w:rFonts w:cs="Arial"/>
                      <w:color w:val="000000"/>
                      <w:sz w:val="14"/>
                      <w:szCs w:val="14"/>
                      <w:lang w:eastAsia="es-MX"/>
                    </w:rPr>
                    <w:t>.</w:t>
                  </w:r>
                </w:p>
              </w:tc>
              <w:tc>
                <w:tcPr>
                  <w:tcW w:w="2099" w:type="dxa"/>
                  <w:gridSpan w:val="3"/>
                  <w:tcBorders>
                    <w:top w:val="single" w:sz="12" w:space="0" w:color="auto"/>
                    <w:left w:val="nil"/>
                    <w:bottom w:val="single" w:sz="4" w:space="0" w:color="auto"/>
                    <w:right w:val="single" w:sz="8" w:space="0" w:color="auto"/>
                  </w:tcBorders>
                  <w:shd w:val="clear" w:color="000000" w:fill="D9D9D9"/>
                  <w:vAlign w:val="center"/>
                  <w:hideMark/>
                </w:tcPr>
                <w:p w14:paraId="40038630"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6.7</w:t>
                  </w:r>
                  <w:r>
                    <w:rPr>
                      <w:rFonts w:cs="Arial"/>
                      <w:color w:val="000000"/>
                      <w:sz w:val="14"/>
                      <w:szCs w:val="14"/>
                      <w:lang w:eastAsia="es-MX"/>
                    </w:rPr>
                    <w:t>0</w:t>
                  </w:r>
                </w:p>
              </w:tc>
              <w:tc>
                <w:tcPr>
                  <w:tcW w:w="1357" w:type="dxa"/>
                  <w:vMerge w:val="restart"/>
                  <w:tcBorders>
                    <w:top w:val="single" w:sz="12" w:space="0" w:color="auto"/>
                    <w:left w:val="single" w:sz="8" w:space="0" w:color="auto"/>
                    <w:bottom w:val="single" w:sz="8" w:space="0" w:color="000000"/>
                    <w:right w:val="single" w:sz="8" w:space="0" w:color="auto"/>
                  </w:tcBorders>
                  <w:shd w:val="clear" w:color="000000" w:fill="FFFFFF"/>
                  <w:vAlign w:val="center"/>
                  <w:hideMark/>
                </w:tcPr>
                <w:p w14:paraId="623FC02B"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6.7</w:t>
                  </w:r>
                  <w:r>
                    <w:rPr>
                      <w:rFonts w:cs="Arial"/>
                      <w:color w:val="000000"/>
                      <w:sz w:val="14"/>
                      <w:szCs w:val="14"/>
                      <w:lang w:eastAsia="es-MX"/>
                    </w:rPr>
                    <w:t>0</w:t>
                  </w:r>
                </w:p>
              </w:tc>
            </w:tr>
            <w:tr w:rsidR="00E13D36" w:rsidRPr="007E478F" w14:paraId="0F796E29" w14:textId="77777777" w:rsidTr="00DC54EA">
              <w:trPr>
                <w:trHeight w:val="695"/>
                <w:jc w:val="center"/>
              </w:trPr>
              <w:tc>
                <w:tcPr>
                  <w:tcW w:w="2230" w:type="dxa"/>
                  <w:vMerge/>
                  <w:tcBorders>
                    <w:top w:val="nil"/>
                    <w:left w:val="single" w:sz="8" w:space="0" w:color="auto"/>
                    <w:bottom w:val="single" w:sz="8" w:space="0" w:color="000000"/>
                    <w:right w:val="single" w:sz="8" w:space="0" w:color="auto"/>
                  </w:tcBorders>
                  <w:vAlign w:val="center"/>
                  <w:hideMark/>
                </w:tcPr>
                <w:p w14:paraId="45ED7E90" w14:textId="77777777" w:rsidR="00E13D36" w:rsidRPr="007E478F" w:rsidRDefault="00E13D36" w:rsidP="00E13D36">
                  <w:pPr>
                    <w:rPr>
                      <w:rFonts w:cs="Arial"/>
                      <w:color w:val="000000"/>
                      <w:sz w:val="14"/>
                      <w:szCs w:val="14"/>
                      <w:lang w:eastAsia="es-MX"/>
                    </w:rPr>
                  </w:pPr>
                </w:p>
              </w:tc>
              <w:tc>
                <w:tcPr>
                  <w:tcW w:w="3794" w:type="dxa"/>
                  <w:gridSpan w:val="3"/>
                  <w:vMerge/>
                  <w:tcBorders>
                    <w:top w:val="nil"/>
                    <w:left w:val="single" w:sz="8" w:space="0" w:color="auto"/>
                    <w:bottom w:val="single" w:sz="8" w:space="0" w:color="000000"/>
                    <w:right w:val="nil"/>
                  </w:tcBorders>
                  <w:vAlign w:val="center"/>
                  <w:hideMark/>
                </w:tcPr>
                <w:p w14:paraId="431D24A4" w14:textId="77777777" w:rsidR="00E13D36" w:rsidRPr="007E478F" w:rsidRDefault="00E13D36" w:rsidP="00E13D36">
                  <w:pPr>
                    <w:rPr>
                      <w:rFonts w:cs="Arial"/>
                      <w:color w:val="000000"/>
                      <w:sz w:val="14"/>
                      <w:szCs w:val="14"/>
                      <w:lang w:eastAsia="es-MX"/>
                    </w:rPr>
                  </w:pPr>
                </w:p>
              </w:tc>
              <w:tc>
                <w:tcPr>
                  <w:tcW w:w="3759" w:type="dxa"/>
                  <w:gridSpan w:val="2"/>
                  <w:tcBorders>
                    <w:top w:val="nil"/>
                    <w:left w:val="single" w:sz="4" w:space="0" w:color="auto"/>
                    <w:bottom w:val="single" w:sz="8" w:space="0" w:color="auto"/>
                    <w:right w:val="single" w:sz="4" w:space="0" w:color="auto"/>
                  </w:tcBorders>
                  <w:shd w:val="clear" w:color="000000" w:fill="D9D9D9"/>
                  <w:vAlign w:val="center"/>
                  <w:hideMark/>
                </w:tcPr>
                <w:p w14:paraId="5013889C" w14:textId="77777777" w:rsidR="00E13D36" w:rsidRPr="007E478F" w:rsidRDefault="00E13D36" w:rsidP="00E13D36">
                  <w:pPr>
                    <w:jc w:val="both"/>
                    <w:rPr>
                      <w:rFonts w:cs="Arial"/>
                      <w:color w:val="000000"/>
                      <w:sz w:val="14"/>
                      <w:szCs w:val="14"/>
                      <w:lang w:eastAsia="es-MX"/>
                    </w:rPr>
                  </w:pPr>
                  <w:r>
                    <w:rPr>
                      <w:rFonts w:cs="Arial"/>
                      <w:color w:val="000000"/>
                      <w:sz w:val="14"/>
                      <w:szCs w:val="14"/>
                      <w:lang w:eastAsia="es-MX"/>
                    </w:rPr>
                    <w:t>No presenta</w:t>
                  </w:r>
                  <w:r w:rsidRPr="007E478F">
                    <w:rPr>
                      <w:rFonts w:cs="Arial"/>
                      <w:color w:val="000000"/>
                      <w:sz w:val="14"/>
                      <w:szCs w:val="14"/>
                      <w:lang w:eastAsia="es-MX"/>
                    </w:rPr>
                    <w:t xml:space="preserve"> la ú</w:t>
                  </w:r>
                  <w:r>
                    <w:rPr>
                      <w:rFonts w:cs="Arial"/>
                      <w:color w:val="000000"/>
                      <w:sz w:val="14"/>
                      <w:szCs w:val="14"/>
                      <w:lang w:eastAsia="es-MX"/>
                    </w:rPr>
                    <w:t>ltima declaración fiscal anual y</w:t>
                  </w:r>
                  <w:r w:rsidRPr="007E478F">
                    <w:rPr>
                      <w:rFonts w:cs="Arial"/>
                      <w:color w:val="000000"/>
                      <w:sz w:val="14"/>
                      <w:szCs w:val="14"/>
                      <w:lang w:eastAsia="es-MX"/>
                    </w:rPr>
                    <w:t xml:space="preserve"> la última declar</w:t>
                  </w:r>
                  <w:r>
                    <w:rPr>
                      <w:rFonts w:cs="Arial"/>
                      <w:color w:val="000000"/>
                      <w:sz w:val="14"/>
                      <w:szCs w:val="14"/>
                      <w:lang w:eastAsia="es-MX"/>
                    </w:rPr>
                    <w:t>ación fiscal provisional del ISR o</w:t>
                  </w:r>
                  <w:r w:rsidRPr="007E478F">
                    <w:rPr>
                      <w:rFonts w:cs="Arial"/>
                      <w:color w:val="000000"/>
                      <w:sz w:val="14"/>
                      <w:szCs w:val="14"/>
                      <w:lang w:eastAsia="es-MX"/>
                    </w:rPr>
                    <w:t xml:space="preserve"> la presentada </w:t>
                  </w:r>
                  <w:r>
                    <w:rPr>
                      <w:rFonts w:cs="Arial"/>
                      <w:color w:val="000000"/>
                      <w:sz w:val="14"/>
                      <w:szCs w:val="14"/>
                      <w:lang w:eastAsia="es-MX"/>
                    </w:rPr>
                    <w:t>no refleje liquidez</w:t>
                  </w:r>
                  <w:r w:rsidRPr="007E478F">
                    <w:rPr>
                      <w:rFonts w:cs="Arial"/>
                      <w:color w:val="000000"/>
                      <w:sz w:val="14"/>
                      <w:szCs w:val="14"/>
                      <w:lang w:eastAsia="es-MX"/>
                    </w:rPr>
                    <w:t>.</w:t>
                  </w:r>
                </w:p>
              </w:tc>
              <w:tc>
                <w:tcPr>
                  <w:tcW w:w="2099" w:type="dxa"/>
                  <w:gridSpan w:val="3"/>
                  <w:tcBorders>
                    <w:top w:val="nil"/>
                    <w:left w:val="nil"/>
                    <w:bottom w:val="single" w:sz="8" w:space="0" w:color="auto"/>
                    <w:right w:val="single" w:sz="8" w:space="0" w:color="auto"/>
                  </w:tcBorders>
                  <w:shd w:val="clear" w:color="000000" w:fill="D9D9D9"/>
                  <w:vAlign w:val="center"/>
                  <w:hideMark/>
                </w:tcPr>
                <w:p w14:paraId="186CAB21"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0</w:t>
                  </w:r>
                  <w:r>
                    <w:rPr>
                      <w:rFonts w:cs="Arial"/>
                      <w:color w:val="000000"/>
                      <w:sz w:val="14"/>
                      <w:szCs w:val="14"/>
                      <w:lang w:eastAsia="es-MX"/>
                    </w:rPr>
                    <w:t>.00</w:t>
                  </w:r>
                </w:p>
              </w:tc>
              <w:tc>
                <w:tcPr>
                  <w:tcW w:w="1357" w:type="dxa"/>
                  <w:vMerge/>
                  <w:tcBorders>
                    <w:top w:val="single" w:sz="8" w:space="0" w:color="auto"/>
                    <w:left w:val="single" w:sz="8" w:space="0" w:color="auto"/>
                    <w:bottom w:val="single" w:sz="8" w:space="0" w:color="000000"/>
                    <w:right w:val="single" w:sz="8" w:space="0" w:color="auto"/>
                  </w:tcBorders>
                  <w:vAlign w:val="center"/>
                  <w:hideMark/>
                </w:tcPr>
                <w:p w14:paraId="1BEDDE64" w14:textId="77777777" w:rsidR="00E13D36" w:rsidRPr="007E478F" w:rsidRDefault="00E13D36" w:rsidP="00E13D36">
                  <w:pPr>
                    <w:rPr>
                      <w:rFonts w:cs="Arial"/>
                      <w:color w:val="000000"/>
                      <w:sz w:val="14"/>
                      <w:szCs w:val="14"/>
                      <w:lang w:eastAsia="es-MX"/>
                    </w:rPr>
                  </w:pPr>
                </w:p>
              </w:tc>
            </w:tr>
            <w:tr w:rsidR="00E13D36" w:rsidRPr="007E478F" w14:paraId="6EDAA8CC" w14:textId="77777777" w:rsidTr="00366FB3">
              <w:trPr>
                <w:trHeight w:val="401"/>
                <w:jc w:val="center"/>
              </w:trPr>
              <w:tc>
                <w:tcPr>
                  <w:tcW w:w="9783" w:type="dxa"/>
                  <w:gridSpan w:val="6"/>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4083C77A" w14:textId="77777777" w:rsidR="00E13D36" w:rsidRPr="007E478F" w:rsidRDefault="00E13D36" w:rsidP="00E13D36">
                  <w:pPr>
                    <w:rPr>
                      <w:rFonts w:cs="Arial"/>
                      <w:color w:val="000000"/>
                      <w:sz w:val="14"/>
                      <w:szCs w:val="14"/>
                      <w:lang w:eastAsia="es-MX"/>
                    </w:rPr>
                  </w:pPr>
                  <w:r w:rsidRPr="007E478F">
                    <w:rPr>
                      <w:rFonts w:cs="Arial"/>
                      <w:color w:val="000000"/>
                      <w:sz w:val="14"/>
                      <w:szCs w:val="14"/>
                      <w:lang w:eastAsia="es-MX"/>
                    </w:rPr>
                    <w:t>b.2) Capacidad de Equipamiento</w:t>
                  </w:r>
                </w:p>
              </w:tc>
              <w:tc>
                <w:tcPr>
                  <w:tcW w:w="2099" w:type="dxa"/>
                  <w:gridSpan w:val="3"/>
                  <w:tcBorders>
                    <w:top w:val="single" w:sz="8" w:space="0" w:color="auto"/>
                    <w:left w:val="nil"/>
                    <w:bottom w:val="single" w:sz="8" w:space="0" w:color="auto"/>
                    <w:right w:val="single" w:sz="8" w:space="0" w:color="auto"/>
                  </w:tcBorders>
                  <w:shd w:val="clear" w:color="000000" w:fill="BFBFBF"/>
                  <w:noWrap/>
                  <w:vAlign w:val="center"/>
                  <w:hideMark/>
                </w:tcPr>
                <w:p w14:paraId="1A887016"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6.7</w:t>
                  </w:r>
                  <w:r>
                    <w:rPr>
                      <w:rFonts w:cs="Arial"/>
                      <w:b/>
                      <w:bCs/>
                      <w:color w:val="000000"/>
                      <w:sz w:val="14"/>
                      <w:szCs w:val="14"/>
                      <w:lang w:eastAsia="es-MX"/>
                    </w:rPr>
                    <w:t>0</w:t>
                  </w:r>
                </w:p>
              </w:tc>
              <w:tc>
                <w:tcPr>
                  <w:tcW w:w="1357" w:type="dxa"/>
                  <w:tcBorders>
                    <w:top w:val="nil"/>
                    <w:left w:val="nil"/>
                    <w:bottom w:val="nil"/>
                    <w:right w:val="single" w:sz="8" w:space="0" w:color="auto"/>
                  </w:tcBorders>
                  <w:shd w:val="clear" w:color="000000" w:fill="BFBFBF"/>
                  <w:noWrap/>
                  <w:vAlign w:val="center"/>
                  <w:hideMark/>
                </w:tcPr>
                <w:p w14:paraId="7F40AA85"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6.7</w:t>
                  </w:r>
                  <w:r>
                    <w:rPr>
                      <w:rFonts w:cs="Arial"/>
                      <w:color w:val="000000"/>
                      <w:sz w:val="14"/>
                      <w:szCs w:val="14"/>
                      <w:lang w:eastAsia="es-MX"/>
                    </w:rPr>
                    <w:t>0</w:t>
                  </w:r>
                </w:p>
              </w:tc>
            </w:tr>
            <w:tr w:rsidR="00E13D36" w:rsidRPr="007E478F" w14:paraId="60FADCB1" w14:textId="77777777" w:rsidTr="00366FB3">
              <w:trPr>
                <w:trHeight w:val="559"/>
                <w:jc w:val="center"/>
              </w:trPr>
              <w:tc>
                <w:tcPr>
                  <w:tcW w:w="2230"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558A9D4F"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Capacidad de Equipamiento</w:t>
                  </w:r>
                  <w:r>
                    <w:rPr>
                      <w:rFonts w:cs="Arial"/>
                      <w:color w:val="000000"/>
                      <w:sz w:val="14"/>
                      <w:szCs w:val="14"/>
                      <w:lang w:eastAsia="es-MX"/>
                    </w:rPr>
                    <w:t>.</w:t>
                  </w:r>
                </w:p>
              </w:tc>
              <w:tc>
                <w:tcPr>
                  <w:tcW w:w="3794" w:type="dxa"/>
                  <w:gridSpan w:val="3"/>
                  <w:vMerge w:val="restart"/>
                  <w:tcBorders>
                    <w:top w:val="single" w:sz="4" w:space="0" w:color="auto"/>
                    <w:left w:val="single" w:sz="4" w:space="0" w:color="auto"/>
                    <w:bottom w:val="single" w:sz="4" w:space="0" w:color="auto"/>
                    <w:right w:val="nil"/>
                  </w:tcBorders>
                  <w:shd w:val="clear" w:color="000000" w:fill="FFFFFF"/>
                  <w:vAlign w:val="center"/>
                  <w:hideMark/>
                </w:tcPr>
                <w:p w14:paraId="41C1BBA3" w14:textId="77777777" w:rsidR="00E13D36" w:rsidRPr="007E478F" w:rsidRDefault="00E13D36" w:rsidP="00E13D36">
                  <w:pPr>
                    <w:jc w:val="both"/>
                    <w:rPr>
                      <w:rFonts w:cs="Arial"/>
                      <w:color w:val="000000"/>
                      <w:sz w:val="14"/>
                      <w:szCs w:val="14"/>
                      <w:lang w:eastAsia="es-MX"/>
                    </w:rPr>
                  </w:pPr>
                  <w:r w:rsidRPr="009F17CA">
                    <w:rPr>
                      <w:rFonts w:cs="Arial"/>
                      <w:color w:val="000000"/>
                      <w:sz w:val="14"/>
                      <w:szCs w:val="14"/>
                      <w:lang w:eastAsia="es-MX"/>
                    </w:rPr>
                    <w:t xml:space="preserve">El licitante deberá ser autorizado como </w:t>
                  </w:r>
                  <w:proofErr w:type="spellStart"/>
                  <w:r w:rsidRPr="009F17CA">
                    <w:rPr>
                      <w:rFonts w:cs="Arial"/>
                      <w:color w:val="000000"/>
                      <w:sz w:val="14"/>
                      <w:szCs w:val="14"/>
                      <w:lang w:eastAsia="es-MX"/>
                    </w:rPr>
                    <w:t>Large</w:t>
                  </w:r>
                  <w:proofErr w:type="spellEnd"/>
                  <w:r w:rsidRPr="009F17CA">
                    <w:rPr>
                      <w:rFonts w:cs="Arial"/>
                      <w:color w:val="000000"/>
                      <w:sz w:val="14"/>
                      <w:szCs w:val="14"/>
                      <w:lang w:eastAsia="es-MX"/>
                    </w:rPr>
                    <w:t xml:space="preserve"> </w:t>
                  </w:r>
                  <w:proofErr w:type="spellStart"/>
                  <w:r w:rsidRPr="009F17CA">
                    <w:rPr>
                      <w:rFonts w:cs="Arial"/>
                      <w:color w:val="000000"/>
                      <w:sz w:val="14"/>
                      <w:szCs w:val="14"/>
                      <w:lang w:eastAsia="es-MX"/>
                    </w:rPr>
                    <w:t>Account</w:t>
                  </w:r>
                  <w:proofErr w:type="spellEnd"/>
                  <w:r w:rsidRPr="009F17CA">
                    <w:rPr>
                      <w:rFonts w:cs="Arial"/>
                      <w:color w:val="000000"/>
                      <w:sz w:val="14"/>
                      <w:szCs w:val="14"/>
                      <w:lang w:eastAsia="es-MX"/>
                    </w:rPr>
                    <w:t xml:space="preserve"> </w:t>
                  </w:r>
                  <w:proofErr w:type="spellStart"/>
                  <w:r w:rsidRPr="009F17CA">
                    <w:rPr>
                      <w:rFonts w:cs="Arial"/>
                      <w:color w:val="000000"/>
                      <w:sz w:val="14"/>
                      <w:szCs w:val="14"/>
                      <w:lang w:eastAsia="es-MX"/>
                    </w:rPr>
                    <w:t>Reseller</w:t>
                  </w:r>
                  <w:proofErr w:type="spellEnd"/>
                  <w:r w:rsidRPr="009F17CA">
                    <w:rPr>
                      <w:rFonts w:cs="Arial"/>
                      <w:color w:val="000000"/>
                      <w:sz w:val="14"/>
                      <w:szCs w:val="14"/>
                      <w:lang w:eastAsia="es-MX"/>
                    </w:rPr>
                    <w:t xml:space="preserve"> Académico (LAR Académico)</w:t>
                  </w:r>
                  <w:r>
                    <w:rPr>
                      <w:rFonts w:cs="Arial"/>
                      <w:color w:val="000000"/>
                      <w:sz w:val="14"/>
                      <w:szCs w:val="14"/>
                      <w:lang w:eastAsia="es-MX"/>
                    </w:rPr>
                    <w:t xml:space="preserve"> o</w:t>
                  </w:r>
                  <w:r w:rsidRPr="009F17CA">
                    <w:rPr>
                      <w:rFonts w:cs="Arial"/>
                      <w:color w:val="000000"/>
                      <w:sz w:val="14"/>
                      <w:szCs w:val="14"/>
                      <w:lang w:eastAsia="es-MX"/>
                    </w:rPr>
                    <w:t xml:space="preserve"> </w:t>
                  </w:r>
                  <w:proofErr w:type="spellStart"/>
                  <w:r w:rsidRPr="00055ECE">
                    <w:rPr>
                      <w:rFonts w:cs="Arial"/>
                      <w:color w:val="000000"/>
                      <w:sz w:val="14"/>
                      <w:szCs w:val="14"/>
                      <w:lang w:eastAsia="es-MX"/>
                    </w:rPr>
                    <w:t>Licensing</w:t>
                  </w:r>
                  <w:proofErr w:type="spellEnd"/>
                  <w:r w:rsidRPr="00055ECE">
                    <w:rPr>
                      <w:rFonts w:cs="Arial"/>
                      <w:color w:val="000000"/>
                      <w:sz w:val="14"/>
                      <w:szCs w:val="14"/>
                      <w:lang w:eastAsia="es-MX"/>
                    </w:rPr>
                    <w:t xml:space="preserve"> </w:t>
                  </w:r>
                  <w:proofErr w:type="spellStart"/>
                  <w:r w:rsidRPr="00055ECE">
                    <w:rPr>
                      <w:rFonts w:cs="Arial"/>
                      <w:color w:val="000000"/>
                      <w:sz w:val="14"/>
                      <w:szCs w:val="14"/>
                      <w:lang w:eastAsia="es-MX"/>
                    </w:rPr>
                    <w:t>Solutios</w:t>
                  </w:r>
                  <w:proofErr w:type="spellEnd"/>
                  <w:r w:rsidRPr="00055ECE">
                    <w:rPr>
                      <w:rFonts w:cs="Arial"/>
                      <w:color w:val="000000"/>
                      <w:sz w:val="14"/>
                      <w:szCs w:val="14"/>
                      <w:lang w:eastAsia="es-MX"/>
                    </w:rPr>
                    <w:t xml:space="preserve"> </w:t>
                  </w:r>
                  <w:proofErr w:type="spellStart"/>
                  <w:r w:rsidRPr="00055ECE">
                    <w:rPr>
                      <w:rFonts w:cs="Arial"/>
                      <w:color w:val="000000"/>
                      <w:sz w:val="14"/>
                      <w:szCs w:val="14"/>
                      <w:lang w:eastAsia="es-MX"/>
                    </w:rPr>
                    <w:t>Partnet</w:t>
                  </w:r>
                  <w:proofErr w:type="spellEnd"/>
                  <w:r w:rsidRPr="00055ECE">
                    <w:rPr>
                      <w:rFonts w:cs="Arial"/>
                      <w:color w:val="000000"/>
                      <w:sz w:val="14"/>
                      <w:szCs w:val="14"/>
                      <w:lang w:eastAsia="es-MX"/>
                    </w:rPr>
                    <w:t xml:space="preserve"> (LSP)</w:t>
                  </w:r>
                  <w:r>
                    <w:rPr>
                      <w:rFonts w:cs="Arial"/>
                      <w:color w:val="000000"/>
                      <w:sz w:val="14"/>
                      <w:szCs w:val="14"/>
                      <w:lang w:eastAsia="es-MX"/>
                    </w:rPr>
                    <w:t xml:space="preserve"> </w:t>
                  </w:r>
                  <w:r w:rsidRPr="009F17CA">
                    <w:rPr>
                      <w:rFonts w:cs="Arial"/>
                      <w:color w:val="000000"/>
                      <w:sz w:val="14"/>
                      <w:szCs w:val="14"/>
                      <w:lang w:eastAsia="es-MX"/>
                    </w:rPr>
                    <w:t>por el fabricante Microsoft lo cual deberá demostrar con carta del fabricante la cual no deberá tener un periodo mayor a 30 días de su expedición</w:t>
                  </w:r>
                </w:p>
              </w:tc>
              <w:tc>
                <w:tcPr>
                  <w:tcW w:w="3759"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4048312F" w14:textId="77777777" w:rsidR="00E13D36" w:rsidRPr="007E478F" w:rsidRDefault="00E13D36" w:rsidP="00E13D36">
                  <w:pPr>
                    <w:rPr>
                      <w:rFonts w:cs="Arial"/>
                      <w:color w:val="000000"/>
                      <w:sz w:val="14"/>
                      <w:szCs w:val="14"/>
                      <w:lang w:eastAsia="es-MX"/>
                    </w:rPr>
                  </w:pPr>
                  <w:r w:rsidRPr="007E478F">
                    <w:rPr>
                      <w:rFonts w:cs="Arial"/>
                      <w:color w:val="000000"/>
                      <w:sz w:val="14"/>
                      <w:szCs w:val="14"/>
                      <w:lang w:eastAsia="es-MX"/>
                    </w:rPr>
                    <w:t>Presentada</w:t>
                  </w:r>
                </w:p>
              </w:tc>
              <w:tc>
                <w:tcPr>
                  <w:tcW w:w="2099"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2C93B12A" w14:textId="77777777" w:rsidR="00E13D36" w:rsidRPr="007E478F" w:rsidRDefault="00E13D36" w:rsidP="00E13D36">
                  <w:pPr>
                    <w:jc w:val="center"/>
                    <w:rPr>
                      <w:rFonts w:cs="Arial"/>
                      <w:color w:val="000000"/>
                      <w:sz w:val="14"/>
                      <w:szCs w:val="14"/>
                      <w:lang w:eastAsia="es-MX"/>
                    </w:rPr>
                  </w:pPr>
                  <w:r>
                    <w:rPr>
                      <w:rFonts w:cs="Arial"/>
                      <w:color w:val="000000"/>
                      <w:sz w:val="14"/>
                      <w:szCs w:val="14"/>
                      <w:lang w:eastAsia="es-MX"/>
                    </w:rPr>
                    <w:t>2.00</w:t>
                  </w:r>
                </w:p>
              </w:tc>
              <w:tc>
                <w:tcPr>
                  <w:tcW w:w="1357" w:type="dxa"/>
                  <w:vMerge w:val="restart"/>
                  <w:tcBorders>
                    <w:top w:val="single" w:sz="8" w:space="0" w:color="auto"/>
                    <w:left w:val="single" w:sz="4" w:space="0" w:color="auto"/>
                    <w:bottom w:val="single" w:sz="8" w:space="0" w:color="000000"/>
                    <w:right w:val="single" w:sz="8" w:space="0" w:color="auto"/>
                  </w:tcBorders>
                  <w:shd w:val="clear" w:color="000000" w:fill="FFFFFF"/>
                  <w:noWrap/>
                  <w:vAlign w:val="center"/>
                  <w:hideMark/>
                </w:tcPr>
                <w:p w14:paraId="390070F9" w14:textId="77777777" w:rsidR="00E13D36" w:rsidRPr="007E478F" w:rsidRDefault="00E13D36" w:rsidP="00E13D36">
                  <w:pPr>
                    <w:jc w:val="center"/>
                    <w:rPr>
                      <w:rFonts w:cs="Arial"/>
                      <w:color w:val="000000"/>
                      <w:sz w:val="14"/>
                      <w:szCs w:val="14"/>
                      <w:lang w:eastAsia="es-MX"/>
                    </w:rPr>
                  </w:pPr>
                  <w:r>
                    <w:rPr>
                      <w:rFonts w:cs="Arial"/>
                      <w:color w:val="000000"/>
                      <w:sz w:val="14"/>
                      <w:szCs w:val="14"/>
                      <w:lang w:eastAsia="es-MX"/>
                    </w:rPr>
                    <w:t>2.00</w:t>
                  </w:r>
                </w:p>
              </w:tc>
            </w:tr>
            <w:tr w:rsidR="00E13D36" w:rsidRPr="007E478F" w14:paraId="51C41E9C" w14:textId="77777777" w:rsidTr="00DC54EA">
              <w:trPr>
                <w:trHeight w:val="756"/>
                <w:jc w:val="center"/>
              </w:trPr>
              <w:tc>
                <w:tcPr>
                  <w:tcW w:w="2230" w:type="dxa"/>
                  <w:vMerge/>
                  <w:tcBorders>
                    <w:top w:val="nil"/>
                    <w:left w:val="single" w:sz="8" w:space="0" w:color="auto"/>
                    <w:bottom w:val="single" w:sz="8" w:space="0" w:color="000000"/>
                    <w:right w:val="single" w:sz="4" w:space="0" w:color="auto"/>
                  </w:tcBorders>
                  <w:shd w:val="clear" w:color="000000" w:fill="FFFFFF"/>
                  <w:vAlign w:val="center"/>
                </w:tcPr>
                <w:p w14:paraId="12F16325" w14:textId="77777777" w:rsidR="00E13D36" w:rsidRPr="007E478F" w:rsidRDefault="00E13D36" w:rsidP="00E13D36">
                  <w:pPr>
                    <w:jc w:val="both"/>
                    <w:rPr>
                      <w:rFonts w:cs="Arial"/>
                      <w:color w:val="000000"/>
                      <w:sz w:val="14"/>
                      <w:szCs w:val="14"/>
                      <w:lang w:eastAsia="es-MX"/>
                    </w:rPr>
                  </w:pPr>
                </w:p>
              </w:tc>
              <w:tc>
                <w:tcPr>
                  <w:tcW w:w="3794" w:type="dxa"/>
                  <w:gridSpan w:val="3"/>
                  <w:vMerge/>
                  <w:tcBorders>
                    <w:top w:val="single" w:sz="4" w:space="0" w:color="auto"/>
                    <w:left w:val="single" w:sz="4" w:space="0" w:color="auto"/>
                    <w:bottom w:val="single" w:sz="4" w:space="0" w:color="auto"/>
                    <w:right w:val="nil"/>
                  </w:tcBorders>
                  <w:shd w:val="clear" w:color="000000" w:fill="FFFFFF"/>
                  <w:vAlign w:val="center"/>
                </w:tcPr>
                <w:p w14:paraId="51754B0C" w14:textId="77777777" w:rsidR="00E13D36" w:rsidRDefault="00E13D36" w:rsidP="00E13D36">
                  <w:pPr>
                    <w:jc w:val="both"/>
                    <w:rPr>
                      <w:rFonts w:cs="Arial"/>
                      <w:color w:val="000000"/>
                      <w:sz w:val="14"/>
                      <w:szCs w:val="14"/>
                      <w:lang w:eastAsia="es-MX"/>
                    </w:rPr>
                  </w:pPr>
                </w:p>
              </w:tc>
              <w:tc>
                <w:tcPr>
                  <w:tcW w:w="3759"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1BCCE593" w14:textId="77777777" w:rsidR="00E13D36" w:rsidRPr="007E478F" w:rsidRDefault="00E13D36" w:rsidP="00E13D36">
                  <w:pPr>
                    <w:rPr>
                      <w:rFonts w:cs="Arial"/>
                      <w:color w:val="000000"/>
                      <w:sz w:val="14"/>
                      <w:szCs w:val="14"/>
                      <w:lang w:eastAsia="es-MX"/>
                    </w:rPr>
                  </w:pPr>
                  <w:r w:rsidRPr="007E478F">
                    <w:rPr>
                      <w:rFonts w:cs="Arial"/>
                      <w:color w:val="000000"/>
                      <w:sz w:val="14"/>
                      <w:szCs w:val="14"/>
                      <w:lang w:eastAsia="es-MX"/>
                    </w:rPr>
                    <w:t>No presentada</w:t>
                  </w:r>
                </w:p>
              </w:tc>
              <w:tc>
                <w:tcPr>
                  <w:tcW w:w="2099" w:type="dxa"/>
                  <w:gridSpan w:val="3"/>
                  <w:tcBorders>
                    <w:top w:val="single" w:sz="4" w:space="0" w:color="auto"/>
                    <w:left w:val="nil"/>
                    <w:bottom w:val="single" w:sz="4" w:space="0" w:color="auto"/>
                    <w:right w:val="single" w:sz="4" w:space="0" w:color="auto"/>
                  </w:tcBorders>
                  <w:shd w:val="clear" w:color="000000" w:fill="D9D9D9"/>
                  <w:noWrap/>
                  <w:vAlign w:val="center"/>
                </w:tcPr>
                <w:p w14:paraId="1E90068E" w14:textId="77777777" w:rsidR="00E13D36" w:rsidRPr="007E478F" w:rsidRDefault="00E13D36" w:rsidP="00E13D36">
                  <w:pPr>
                    <w:jc w:val="center"/>
                    <w:rPr>
                      <w:rFonts w:cs="Arial"/>
                      <w:color w:val="000000"/>
                      <w:sz w:val="14"/>
                      <w:szCs w:val="14"/>
                      <w:lang w:eastAsia="es-MX"/>
                    </w:rPr>
                  </w:pPr>
                  <w:r>
                    <w:rPr>
                      <w:rFonts w:cs="Arial"/>
                      <w:color w:val="000000"/>
                      <w:sz w:val="14"/>
                      <w:szCs w:val="14"/>
                      <w:lang w:eastAsia="es-MX"/>
                    </w:rPr>
                    <w:t>0.00</w:t>
                  </w:r>
                </w:p>
              </w:tc>
              <w:tc>
                <w:tcPr>
                  <w:tcW w:w="1357" w:type="dxa"/>
                  <w:vMerge/>
                  <w:tcBorders>
                    <w:top w:val="single" w:sz="8" w:space="0" w:color="auto"/>
                    <w:left w:val="single" w:sz="4" w:space="0" w:color="auto"/>
                    <w:bottom w:val="single" w:sz="8" w:space="0" w:color="000000"/>
                    <w:right w:val="single" w:sz="8" w:space="0" w:color="auto"/>
                  </w:tcBorders>
                  <w:shd w:val="clear" w:color="000000" w:fill="FFFFFF"/>
                  <w:noWrap/>
                  <w:vAlign w:val="center"/>
                </w:tcPr>
                <w:p w14:paraId="16583A5F" w14:textId="77777777" w:rsidR="00E13D36" w:rsidRPr="007E478F" w:rsidRDefault="00E13D36" w:rsidP="00E13D36">
                  <w:pPr>
                    <w:jc w:val="center"/>
                    <w:rPr>
                      <w:rFonts w:cs="Arial"/>
                      <w:color w:val="000000"/>
                      <w:sz w:val="14"/>
                      <w:szCs w:val="14"/>
                      <w:lang w:eastAsia="es-MX"/>
                    </w:rPr>
                  </w:pPr>
                </w:p>
              </w:tc>
            </w:tr>
            <w:tr w:rsidR="00E13D36" w:rsidRPr="007E478F" w14:paraId="3A4E94E6" w14:textId="77777777" w:rsidTr="00DC54EA">
              <w:trPr>
                <w:trHeight w:val="694"/>
                <w:jc w:val="center"/>
              </w:trPr>
              <w:tc>
                <w:tcPr>
                  <w:tcW w:w="2230" w:type="dxa"/>
                  <w:vMerge/>
                  <w:tcBorders>
                    <w:top w:val="nil"/>
                    <w:left w:val="single" w:sz="8" w:space="0" w:color="auto"/>
                    <w:bottom w:val="single" w:sz="8" w:space="0" w:color="000000"/>
                    <w:right w:val="single" w:sz="4" w:space="0" w:color="auto"/>
                  </w:tcBorders>
                  <w:shd w:val="clear" w:color="000000" w:fill="FFFFFF"/>
                  <w:vAlign w:val="center"/>
                </w:tcPr>
                <w:p w14:paraId="6BD7272D" w14:textId="77777777" w:rsidR="00E13D36" w:rsidRPr="007E478F" w:rsidRDefault="00E13D36" w:rsidP="00E13D36">
                  <w:pPr>
                    <w:jc w:val="both"/>
                    <w:rPr>
                      <w:rFonts w:cs="Arial"/>
                      <w:color w:val="000000"/>
                      <w:sz w:val="14"/>
                      <w:szCs w:val="14"/>
                      <w:lang w:eastAsia="es-MX"/>
                    </w:rPr>
                  </w:pPr>
                </w:p>
              </w:tc>
              <w:tc>
                <w:tcPr>
                  <w:tcW w:w="3794" w:type="dxa"/>
                  <w:gridSpan w:val="3"/>
                  <w:vMerge w:val="restart"/>
                  <w:tcBorders>
                    <w:top w:val="single" w:sz="4" w:space="0" w:color="auto"/>
                    <w:left w:val="single" w:sz="4" w:space="0" w:color="auto"/>
                    <w:bottom w:val="single" w:sz="4" w:space="0" w:color="auto"/>
                    <w:right w:val="nil"/>
                  </w:tcBorders>
                  <w:shd w:val="clear" w:color="000000" w:fill="FFFFFF"/>
                  <w:vAlign w:val="center"/>
                </w:tcPr>
                <w:p w14:paraId="3806E7C1" w14:textId="77777777" w:rsidR="00E13D36" w:rsidRDefault="00E13D36" w:rsidP="00E13D36">
                  <w:pPr>
                    <w:pStyle w:val="Prrafodelista"/>
                    <w:ind w:left="-24"/>
                    <w:jc w:val="both"/>
                    <w:rPr>
                      <w:rFonts w:cs="Arial"/>
                      <w:color w:val="000000"/>
                      <w:sz w:val="14"/>
                      <w:szCs w:val="14"/>
                      <w:lang w:eastAsia="es-MX"/>
                    </w:rPr>
                  </w:pPr>
                  <w:r w:rsidRPr="009F17CA">
                    <w:rPr>
                      <w:rFonts w:cs="Arial"/>
                      <w:color w:val="000000"/>
                      <w:sz w:val="14"/>
                      <w:szCs w:val="14"/>
                      <w:lang w:eastAsia="es-MX"/>
                    </w:rPr>
                    <w:t xml:space="preserve">El licitante deberá contar con certificado </w:t>
                  </w:r>
                  <w:proofErr w:type="spellStart"/>
                  <w:r w:rsidRPr="009F17CA">
                    <w:rPr>
                      <w:rFonts w:cs="Arial"/>
                      <w:color w:val="000000"/>
                      <w:sz w:val="14"/>
                      <w:szCs w:val="14"/>
                      <w:lang w:eastAsia="es-MX"/>
                    </w:rPr>
                    <w:t>GoldPartner</w:t>
                  </w:r>
                  <w:proofErr w:type="spellEnd"/>
                  <w:r w:rsidRPr="009F17CA">
                    <w:rPr>
                      <w:rFonts w:cs="Arial"/>
                      <w:color w:val="000000"/>
                      <w:sz w:val="14"/>
                      <w:szCs w:val="14"/>
                      <w:lang w:eastAsia="es-MX"/>
                    </w:rPr>
                    <w:t xml:space="preserve"> de licenciamiento lo cual deberá demostrar mediante carta membretada en original de Microsoft y firmada por el representante legal y/o documento en original emitido por Microsoft.</w:t>
                  </w:r>
                </w:p>
              </w:tc>
              <w:tc>
                <w:tcPr>
                  <w:tcW w:w="3759"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7BF59B12" w14:textId="77777777" w:rsidR="00E13D36" w:rsidRDefault="00E13D36" w:rsidP="00E13D36">
                  <w:pPr>
                    <w:rPr>
                      <w:rFonts w:cs="Arial"/>
                      <w:color w:val="000000"/>
                      <w:sz w:val="14"/>
                      <w:szCs w:val="14"/>
                      <w:lang w:eastAsia="es-MX"/>
                    </w:rPr>
                  </w:pPr>
                  <w:r w:rsidRPr="007E478F">
                    <w:rPr>
                      <w:rFonts w:cs="Arial"/>
                      <w:color w:val="000000"/>
                      <w:sz w:val="14"/>
                      <w:szCs w:val="14"/>
                      <w:lang w:eastAsia="es-MX"/>
                    </w:rPr>
                    <w:t>Presentada</w:t>
                  </w:r>
                </w:p>
              </w:tc>
              <w:tc>
                <w:tcPr>
                  <w:tcW w:w="2099" w:type="dxa"/>
                  <w:gridSpan w:val="3"/>
                  <w:tcBorders>
                    <w:top w:val="single" w:sz="4" w:space="0" w:color="auto"/>
                    <w:left w:val="nil"/>
                    <w:bottom w:val="single" w:sz="4" w:space="0" w:color="auto"/>
                    <w:right w:val="single" w:sz="4" w:space="0" w:color="auto"/>
                  </w:tcBorders>
                  <w:shd w:val="clear" w:color="000000" w:fill="D9D9D9"/>
                  <w:noWrap/>
                  <w:vAlign w:val="center"/>
                </w:tcPr>
                <w:p w14:paraId="184AF814" w14:textId="77777777" w:rsidR="00E13D36" w:rsidRDefault="00E13D36" w:rsidP="00E13D36">
                  <w:pPr>
                    <w:jc w:val="center"/>
                    <w:rPr>
                      <w:rFonts w:cs="Arial"/>
                      <w:color w:val="000000"/>
                      <w:sz w:val="14"/>
                      <w:szCs w:val="14"/>
                      <w:lang w:eastAsia="es-MX"/>
                    </w:rPr>
                  </w:pPr>
                  <w:r>
                    <w:rPr>
                      <w:rFonts w:cs="Arial"/>
                      <w:color w:val="000000"/>
                      <w:sz w:val="14"/>
                      <w:szCs w:val="14"/>
                      <w:lang w:eastAsia="es-MX"/>
                    </w:rPr>
                    <w:t>2.00</w:t>
                  </w:r>
                </w:p>
              </w:tc>
              <w:tc>
                <w:tcPr>
                  <w:tcW w:w="1357" w:type="dxa"/>
                  <w:vMerge w:val="restart"/>
                  <w:tcBorders>
                    <w:top w:val="single" w:sz="8" w:space="0" w:color="auto"/>
                    <w:left w:val="single" w:sz="4" w:space="0" w:color="auto"/>
                    <w:bottom w:val="single" w:sz="8" w:space="0" w:color="000000"/>
                    <w:right w:val="single" w:sz="8" w:space="0" w:color="auto"/>
                  </w:tcBorders>
                  <w:shd w:val="clear" w:color="000000" w:fill="FFFFFF"/>
                  <w:noWrap/>
                  <w:vAlign w:val="center"/>
                </w:tcPr>
                <w:p w14:paraId="0F1BD888" w14:textId="77777777" w:rsidR="00E13D36" w:rsidRPr="007E478F" w:rsidRDefault="00E13D36" w:rsidP="00E13D36">
                  <w:pPr>
                    <w:jc w:val="center"/>
                    <w:rPr>
                      <w:rFonts w:cs="Arial"/>
                      <w:color w:val="000000"/>
                      <w:sz w:val="14"/>
                      <w:szCs w:val="14"/>
                      <w:lang w:eastAsia="es-MX"/>
                    </w:rPr>
                  </w:pPr>
                  <w:r>
                    <w:rPr>
                      <w:rFonts w:cs="Arial"/>
                      <w:color w:val="000000"/>
                      <w:sz w:val="14"/>
                      <w:szCs w:val="14"/>
                      <w:lang w:eastAsia="es-MX"/>
                    </w:rPr>
                    <w:t>2.00</w:t>
                  </w:r>
                </w:p>
              </w:tc>
            </w:tr>
            <w:tr w:rsidR="00E13D36" w:rsidRPr="007E478F" w14:paraId="6B127A95" w14:textId="77777777" w:rsidTr="00DC54EA">
              <w:trPr>
                <w:trHeight w:val="547"/>
                <w:jc w:val="center"/>
              </w:trPr>
              <w:tc>
                <w:tcPr>
                  <w:tcW w:w="2230" w:type="dxa"/>
                  <w:vMerge/>
                  <w:tcBorders>
                    <w:top w:val="nil"/>
                    <w:left w:val="single" w:sz="8" w:space="0" w:color="auto"/>
                    <w:bottom w:val="single" w:sz="8" w:space="0" w:color="000000"/>
                    <w:right w:val="single" w:sz="4" w:space="0" w:color="auto"/>
                  </w:tcBorders>
                  <w:vAlign w:val="center"/>
                  <w:hideMark/>
                </w:tcPr>
                <w:p w14:paraId="73B31DEF" w14:textId="77777777" w:rsidR="00E13D36" w:rsidRPr="007E478F" w:rsidRDefault="00E13D36" w:rsidP="00E13D36">
                  <w:pPr>
                    <w:rPr>
                      <w:rFonts w:cs="Arial"/>
                      <w:color w:val="000000"/>
                      <w:sz w:val="14"/>
                      <w:szCs w:val="14"/>
                      <w:lang w:eastAsia="es-MX"/>
                    </w:rPr>
                  </w:pPr>
                </w:p>
              </w:tc>
              <w:tc>
                <w:tcPr>
                  <w:tcW w:w="3794" w:type="dxa"/>
                  <w:gridSpan w:val="3"/>
                  <w:vMerge/>
                  <w:tcBorders>
                    <w:top w:val="single" w:sz="4" w:space="0" w:color="auto"/>
                    <w:left w:val="single" w:sz="4" w:space="0" w:color="auto"/>
                    <w:bottom w:val="single" w:sz="4" w:space="0" w:color="auto"/>
                    <w:right w:val="nil"/>
                  </w:tcBorders>
                  <w:vAlign w:val="center"/>
                  <w:hideMark/>
                </w:tcPr>
                <w:p w14:paraId="3990469F" w14:textId="77777777" w:rsidR="00E13D36" w:rsidRPr="007E478F" w:rsidRDefault="00E13D36" w:rsidP="00E13D36">
                  <w:pPr>
                    <w:rPr>
                      <w:rFonts w:cs="Arial"/>
                      <w:color w:val="000000"/>
                      <w:sz w:val="14"/>
                      <w:szCs w:val="14"/>
                      <w:lang w:eastAsia="es-MX"/>
                    </w:rPr>
                  </w:pPr>
                </w:p>
              </w:tc>
              <w:tc>
                <w:tcPr>
                  <w:tcW w:w="3759"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6EF211B5" w14:textId="77777777" w:rsidR="00E13D36" w:rsidRPr="007E478F" w:rsidRDefault="00E13D36" w:rsidP="00E13D36">
                  <w:pPr>
                    <w:rPr>
                      <w:rFonts w:cs="Arial"/>
                      <w:color w:val="000000"/>
                      <w:sz w:val="14"/>
                      <w:szCs w:val="14"/>
                      <w:lang w:eastAsia="es-MX"/>
                    </w:rPr>
                  </w:pPr>
                  <w:r w:rsidRPr="007E478F">
                    <w:rPr>
                      <w:rFonts w:cs="Arial"/>
                      <w:color w:val="000000"/>
                      <w:sz w:val="14"/>
                      <w:szCs w:val="14"/>
                      <w:lang w:eastAsia="es-MX"/>
                    </w:rPr>
                    <w:t>No presentada</w:t>
                  </w:r>
                </w:p>
              </w:tc>
              <w:tc>
                <w:tcPr>
                  <w:tcW w:w="2099"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579E45B0"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0</w:t>
                  </w:r>
                  <w:r>
                    <w:rPr>
                      <w:rFonts w:cs="Arial"/>
                      <w:color w:val="000000"/>
                      <w:sz w:val="14"/>
                      <w:szCs w:val="14"/>
                      <w:lang w:eastAsia="es-MX"/>
                    </w:rPr>
                    <w:t>.00</w:t>
                  </w:r>
                </w:p>
              </w:tc>
              <w:tc>
                <w:tcPr>
                  <w:tcW w:w="1357" w:type="dxa"/>
                  <w:vMerge/>
                  <w:tcBorders>
                    <w:top w:val="single" w:sz="8" w:space="0" w:color="auto"/>
                    <w:left w:val="single" w:sz="4" w:space="0" w:color="auto"/>
                    <w:bottom w:val="single" w:sz="8" w:space="0" w:color="000000"/>
                    <w:right w:val="single" w:sz="8" w:space="0" w:color="auto"/>
                  </w:tcBorders>
                  <w:vAlign w:val="center"/>
                  <w:hideMark/>
                </w:tcPr>
                <w:p w14:paraId="6DE4515E" w14:textId="77777777" w:rsidR="00E13D36" w:rsidRPr="007E478F" w:rsidRDefault="00E13D36" w:rsidP="00E13D36">
                  <w:pPr>
                    <w:rPr>
                      <w:rFonts w:cs="Arial"/>
                      <w:color w:val="000000"/>
                      <w:sz w:val="14"/>
                      <w:szCs w:val="14"/>
                      <w:lang w:eastAsia="es-MX"/>
                    </w:rPr>
                  </w:pPr>
                </w:p>
              </w:tc>
            </w:tr>
            <w:tr w:rsidR="00E13D36" w:rsidRPr="007E478F" w14:paraId="549B5B13" w14:textId="77777777" w:rsidTr="00366FB3">
              <w:trPr>
                <w:trHeight w:val="723"/>
                <w:jc w:val="center"/>
              </w:trPr>
              <w:tc>
                <w:tcPr>
                  <w:tcW w:w="2230" w:type="dxa"/>
                  <w:vMerge/>
                  <w:tcBorders>
                    <w:top w:val="nil"/>
                    <w:left w:val="single" w:sz="8" w:space="0" w:color="auto"/>
                    <w:bottom w:val="single" w:sz="8" w:space="0" w:color="000000"/>
                    <w:right w:val="single" w:sz="4" w:space="0" w:color="auto"/>
                  </w:tcBorders>
                  <w:vAlign w:val="center"/>
                  <w:hideMark/>
                </w:tcPr>
                <w:p w14:paraId="3EF594A6" w14:textId="77777777" w:rsidR="00E13D36" w:rsidRPr="007E478F" w:rsidRDefault="00E13D36" w:rsidP="00E13D36">
                  <w:pPr>
                    <w:rPr>
                      <w:rFonts w:cs="Arial"/>
                      <w:color w:val="000000"/>
                      <w:sz w:val="14"/>
                      <w:szCs w:val="14"/>
                      <w:lang w:eastAsia="es-MX"/>
                    </w:rPr>
                  </w:pPr>
                </w:p>
              </w:tc>
              <w:tc>
                <w:tcPr>
                  <w:tcW w:w="3794" w:type="dxa"/>
                  <w:gridSpan w:val="3"/>
                  <w:vMerge w:val="restart"/>
                  <w:tcBorders>
                    <w:top w:val="single" w:sz="4" w:space="0" w:color="auto"/>
                    <w:left w:val="single" w:sz="4" w:space="0" w:color="auto"/>
                    <w:bottom w:val="single" w:sz="4" w:space="0" w:color="auto"/>
                    <w:right w:val="nil"/>
                  </w:tcBorders>
                  <w:shd w:val="clear" w:color="000000" w:fill="FFFFFF"/>
                  <w:vAlign w:val="center"/>
                  <w:hideMark/>
                </w:tcPr>
                <w:p w14:paraId="6E547B25" w14:textId="77777777" w:rsidR="00E13D36" w:rsidRPr="007E478F" w:rsidRDefault="00E13D36" w:rsidP="00E13D36">
                  <w:pPr>
                    <w:rPr>
                      <w:rFonts w:cs="Arial"/>
                      <w:color w:val="000000"/>
                      <w:sz w:val="14"/>
                      <w:szCs w:val="14"/>
                      <w:lang w:eastAsia="es-MX"/>
                    </w:rPr>
                  </w:pPr>
                  <w:r w:rsidRPr="009F17CA">
                    <w:rPr>
                      <w:rFonts w:cs="Arial"/>
                      <w:color w:val="000000"/>
                      <w:sz w:val="14"/>
                      <w:szCs w:val="14"/>
                      <w:lang w:eastAsia="es-MX"/>
                    </w:rPr>
                    <w:t>El licitante deberá presentar carta en idioma español del fabricante en hoja membretada en la cual manifieste que respalda la proposición del licitante y garantiza el servicio de Licenciamiento objeto de la presente licitación (</w:t>
                  </w:r>
                  <w:proofErr w:type="spellStart"/>
                  <w:r w:rsidRPr="009F17CA">
                    <w:rPr>
                      <w:rFonts w:cs="Arial"/>
                      <w:color w:val="000000"/>
                      <w:sz w:val="14"/>
                      <w:szCs w:val="14"/>
                      <w:lang w:eastAsia="es-MX"/>
                    </w:rPr>
                    <w:t>Enrollment</w:t>
                  </w:r>
                  <w:proofErr w:type="spellEnd"/>
                  <w:r w:rsidRPr="009F17CA">
                    <w:rPr>
                      <w:rFonts w:cs="Arial"/>
                      <w:color w:val="000000"/>
                      <w:sz w:val="14"/>
                      <w:szCs w:val="14"/>
                      <w:lang w:eastAsia="es-MX"/>
                    </w:rPr>
                    <w:t xml:space="preserve"> </w:t>
                  </w:r>
                  <w:proofErr w:type="spellStart"/>
                  <w:r w:rsidRPr="009F17CA">
                    <w:rPr>
                      <w:rFonts w:cs="Arial"/>
                      <w:color w:val="000000"/>
                      <w:sz w:val="14"/>
                      <w:szCs w:val="14"/>
                      <w:lang w:eastAsia="es-MX"/>
                    </w:rPr>
                    <w:t>for</w:t>
                  </w:r>
                  <w:proofErr w:type="spellEnd"/>
                  <w:r w:rsidRPr="009F17CA">
                    <w:rPr>
                      <w:rFonts w:cs="Arial"/>
                      <w:color w:val="000000"/>
                      <w:sz w:val="14"/>
                      <w:szCs w:val="14"/>
                      <w:lang w:eastAsia="es-MX"/>
                    </w:rPr>
                    <w:t xml:space="preserve"> </w:t>
                  </w:r>
                  <w:proofErr w:type="spellStart"/>
                  <w:r w:rsidRPr="009F17CA">
                    <w:rPr>
                      <w:rFonts w:cs="Arial"/>
                      <w:color w:val="000000"/>
                      <w:sz w:val="14"/>
                      <w:szCs w:val="14"/>
                      <w:lang w:eastAsia="es-MX"/>
                    </w:rPr>
                    <w:t>Education</w:t>
                  </w:r>
                  <w:proofErr w:type="spellEnd"/>
                  <w:r w:rsidRPr="009F17CA">
                    <w:rPr>
                      <w:rFonts w:cs="Arial"/>
                      <w:color w:val="000000"/>
                      <w:sz w:val="14"/>
                      <w:szCs w:val="14"/>
                      <w:lang w:eastAsia="es-MX"/>
                    </w:rPr>
                    <w:t xml:space="preserve"> </w:t>
                  </w:r>
                  <w:proofErr w:type="spellStart"/>
                  <w:r w:rsidRPr="009F17CA">
                    <w:rPr>
                      <w:rFonts w:cs="Arial"/>
                      <w:color w:val="000000"/>
                      <w:sz w:val="14"/>
                      <w:szCs w:val="14"/>
                      <w:lang w:eastAsia="es-MX"/>
                    </w:rPr>
                    <w:t>Solutions</w:t>
                  </w:r>
                  <w:proofErr w:type="spellEnd"/>
                  <w:r w:rsidRPr="009F17CA">
                    <w:rPr>
                      <w:rFonts w:cs="Arial"/>
                      <w:color w:val="000000"/>
                      <w:sz w:val="14"/>
                      <w:szCs w:val="14"/>
                      <w:lang w:eastAsia="es-MX"/>
                    </w:rPr>
                    <w:t>).</w:t>
                  </w:r>
                </w:p>
              </w:tc>
              <w:tc>
                <w:tcPr>
                  <w:tcW w:w="3759"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3A052849" w14:textId="77777777" w:rsidR="00E13D36" w:rsidRPr="007E478F" w:rsidRDefault="00E13D36" w:rsidP="00E13D36">
                  <w:pPr>
                    <w:rPr>
                      <w:rFonts w:cs="Arial"/>
                      <w:color w:val="000000"/>
                      <w:sz w:val="14"/>
                      <w:szCs w:val="14"/>
                      <w:lang w:eastAsia="es-MX"/>
                    </w:rPr>
                  </w:pPr>
                  <w:r w:rsidRPr="007E478F">
                    <w:rPr>
                      <w:rFonts w:cs="Arial"/>
                      <w:color w:val="000000"/>
                      <w:sz w:val="14"/>
                      <w:szCs w:val="14"/>
                      <w:lang w:eastAsia="es-MX"/>
                    </w:rPr>
                    <w:t xml:space="preserve">Presentada </w:t>
                  </w:r>
                </w:p>
              </w:tc>
              <w:tc>
                <w:tcPr>
                  <w:tcW w:w="2099"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72E75D72" w14:textId="77777777" w:rsidR="00E13D36" w:rsidRPr="007E478F" w:rsidRDefault="00E13D36" w:rsidP="00E13D36">
                  <w:pPr>
                    <w:jc w:val="center"/>
                    <w:rPr>
                      <w:rFonts w:cs="Arial"/>
                      <w:color w:val="000000"/>
                      <w:sz w:val="14"/>
                      <w:szCs w:val="14"/>
                      <w:lang w:eastAsia="es-MX"/>
                    </w:rPr>
                  </w:pPr>
                  <w:r>
                    <w:rPr>
                      <w:rFonts w:cs="Arial"/>
                      <w:color w:val="000000"/>
                      <w:sz w:val="14"/>
                      <w:szCs w:val="14"/>
                      <w:lang w:eastAsia="es-MX"/>
                    </w:rPr>
                    <w:t>2.70</w:t>
                  </w:r>
                </w:p>
              </w:tc>
              <w:tc>
                <w:tcPr>
                  <w:tcW w:w="1357" w:type="dxa"/>
                  <w:vMerge w:val="restart"/>
                  <w:tcBorders>
                    <w:top w:val="nil"/>
                    <w:left w:val="single" w:sz="4" w:space="0" w:color="auto"/>
                    <w:bottom w:val="single" w:sz="8" w:space="0" w:color="000000"/>
                    <w:right w:val="single" w:sz="8" w:space="0" w:color="auto"/>
                  </w:tcBorders>
                  <w:shd w:val="clear" w:color="000000" w:fill="FFFFFF"/>
                  <w:noWrap/>
                  <w:vAlign w:val="center"/>
                  <w:hideMark/>
                </w:tcPr>
                <w:p w14:paraId="30F8D1F4" w14:textId="77777777" w:rsidR="00E13D36" w:rsidRPr="007E478F" w:rsidRDefault="00E13D36" w:rsidP="00E13D36">
                  <w:pPr>
                    <w:jc w:val="center"/>
                    <w:rPr>
                      <w:rFonts w:cs="Arial"/>
                      <w:color w:val="000000"/>
                      <w:sz w:val="14"/>
                      <w:szCs w:val="14"/>
                      <w:lang w:eastAsia="es-MX"/>
                    </w:rPr>
                  </w:pPr>
                  <w:r>
                    <w:rPr>
                      <w:rFonts w:cs="Arial"/>
                      <w:color w:val="000000"/>
                      <w:sz w:val="14"/>
                      <w:szCs w:val="14"/>
                      <w:lang w:eastAsia="es-MX"/>
                    </w:rPr>
                    <w:t>2.70</w:t>
                  </w:r>
                </w:p>
              </w:tc>
            </w:tr>
            <w:tr w:rsidR="00E13D36" w:rsidRPr="007E478F" w14:paraId="30DD8AAC" w14:textId="77777777" w:rsidTr="00366FB3">
              <w:trPr>
                <w:trHeight w:val="575"/>
                <w:jc w:val="center"/>
              </w:trPr>
              <w:tc>
                <w:tcPr>
                  <w:tcW w:w="2230" w:type="dxa"/>
                  <w:vMerge/>
                  <w:tcBorders>
                    <w:top w:val="nil"/>
                    <w:left w:val="single" w:sz="8" w:space="0" w:color="auto"/>
                    <w:bottom w:val="single" w:sz="8" w:space="0" w:color="000000"/>
                    <w:right w:val="single" w:sz="4" w:space="0" w:color="auto"/>
                  </w:tcBorders>
                  <w:vAlign w:val="center"/>
                  <w:hideMark/>
                </w:tcPr>
                <w:p w14:paraId="6701D525" w14:textId="77777777" w:rsidR="00E13D36" w:rsidRPr="007E478F" w:rsidRDefault="00E13D36" w:rsidP="00E13D36">
                  <w:pPr>
                    <w:rPr>
                      <w:rFonts w:cs="Arial"/>
                      <w:color w:val="000000"/>
                      <w:sz w:val="14"/>
                      <w:szCs w:val="14"/>
                      <w:lang w:eastAsia="es-MX"/>
                    </w:rPr>
                  </w:pPr>
                </w:p>
              </w:tc>
              <w:tc>
                <w:tcPr>
                  <w:tcW w:w="3794" w:type="dxa"/>
                  <w:gridSpan w:val="3"/>
                  <w:vMerge/>
                  <w:tcBorders>
                    <w:top w:val="single" w:sz="4" w:space="0" w:color="auto"/>
                    <w:left w:val="single" w:sz="4" w:space="0" w:color="auto"/>
                    <w:bottom w:val="single" w:sz="4" w:space="0" w:color="auto"/>
                    <w:right w:val="nil"/>
                  </w:tcBorders>
                  <w:vAlign w:val="center"/>
                  <w:hideMark/>
                </w:tcPr>
                <w:p w14:paraId="4C5AE633" w14:textId="77777777" w:rsidR="00E13D36" w:rsidRPr="007E478F" w:rsidRDefault="00E13D36" w:rsidP="00E13D36">
                  <w:pPr>
                    <w:rPr>
                      <w:rFonts w:cs="Arial"/>
                      <w:color w:val="000000"/>
                      <w:sz w:val="14"/>
                      <w:szCs w:val="14"/>
                      <w:lang w:eastAsia="es-MX"/>
                    </w:rPr>
                  </w:pPr>
                </w:p>
              </w:tc>
              <w:tc>
                <w:tcPr>
                  <w:tcW w:w="3759"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563E12BC" w14:textId="77777777" w:rsidR="00E13D36" w:rsidRPr="007E478F" w:rsidRDefault="00E13D36" w:rsidP="00E13D36">
                  <w:pPr>
                    <w:rPr>
                      <w:rFonts w:cs="Arial"/>
                      <w:color w:val="000000"/>
                      <w:sz w:val="14"/>
                      <w:szCs w:val="14"/>
                      <w:lang w:eastAsia="es-MX"/>
                    </w:rPr>
                  </w:pPr>
                  <w:r w:rsidRPr="007E478F">
                    <w:rPr>
                      <w:rFonts w:cs="Arial"/>
                      <w:color w:val="000000"/>
                      <w:sz w:val="14"/>
                      <w:szCs w:val="14"/>
                      <w:lang w:eastAsia="es-MX"/>
                    </w:rPr>
                    <w:t>No presentada</w:t>
                  </w:r>
                </w:p>
              </w:tc>
              <w:tc>
                <w:tcPr>
                  <w:tcW w:w="2099" w:type="dxa"/>
                  <w:gridSpan w:val="3"/>
                  <w:tcBorders>
                    <w:top w:val="single" w:sz="4" w:space="0" w:color="auto"/>
                    <w:left w:val="nil"/>
                    <w:bottom w:val="single" w:sz="12" w:space="0" w:color="auto"/>
                    <w:right w:val="single" w:sz="4" w:space="0" w:color="auto"/>
                  </w:tcBorders>
                  <w:shd w:val="clear" w:color="000000" w:fill="D9D9D9"/>
                  <w:noWrap/>
                  <w:vAlign w:val="center"/>
                  <w:hideMark/>
                </w:tcPr>
                <w:p w14:paraId="266198D4"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0</w:t>
                  </w:r>
                  <w:r>
                    <w:rPr>
                      <w:rFonts w:cs="Arial"/>
                      <w:color w:val="000000"/>
                      <w:sz w:val="14"/>
                      <w:szCs w:val="14"/>
                      <w:lang w:eastAsia="es-MX"/>
                    </w:rPr>
                    <w:t>.00</w:t>
                  </w:r>
                </w:p>
              </w:tc>
              <w:tc>
                <w:tcPr>
                  <w:tcW w:w="1357" w:type="dxa"/>
                  <w:vMerge/>
                  <w:tcBorders>
                    <w:top w:val="nil"/>
                    <w:left w:val="single" w:sz="4" w:space="0" w:color="auto"/>
                    <w:bottom w:val="single" w:sz="12" w:space="0" w:color="auto"/>
                    <w:right w:val="single" w:sz="8" w:space="0" w:color="auto"/>
                  </w:tcBorders>
                  <w:vAlign w:val="center"/>
                  <w:hideMark/>
                </w:tcPr>
                <w:p w14:paraId="0930D163" w14:textId="77777777" w:rsidR="00E13D36" w:rsidRPr="007E478F" w:rsidRDefault="00E13D36" w:rsidP="00E13D36">
                  <w:pPr>
                    <w:rPr>
                      <w:rFonts w:cs="Arial"/>
                      <w:color w:val="000000"/>
                      <w:sz w:val="14"/>
                      <w:szCs w:val="14"/>
                      <w:lang w:eastAsia="es-MX"/>
                    </w:rPr>
                  </w:pPr>
                </w:p>
              </w:tc>
            </w:tr>
            <w:tr w:rsidR="00E13D36" w:rsidRPr="007E478F" w14:paraId="3C0C9D95" w14:textId="77777777" w:rsidTr="00DC54EA">
              <w:trPr>
                <w:trHeight w:val="252"/>
                <w:jc w:val="center"/>
              </w:trPr>
              <w:tc>
                <w:tcPr>
                  <w:tcW w:w="9783" w:type="dxa"/>
                  <w:gridSpan w:val="6"/>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3E1DBBCE" w14:textId="77777777" w:rsidR="00E13D36" w:rsidRPr="007E478F" w:rsidRDefault="00E13D36" w:rsidP="00E13D36">
                  <w:pPr>
                    <w:rPr>
                      <w:rFonts w:cs="Arial"/>
                      <w:color w:val="000000"/>
                      <w:sz w:val="14"/>
                      <w:szCs w:val="14"/>
                      <w:lang w:eastAsia="es-MX"/>
                    </w:rPr>
                  </w:pPr>
                  <w:r w:rsidRPr="007E478F">
                    <w:rPr>
                      <w:rFonts w:cs="Arial"/>
                      <w:color w:val="000000"/>
                      <w:sz w:val="14"/>
                      <w:szCs w:val="14"/>
                      <w:lang w:eastAsia="es-MX"/>
                    </w:rPr>
                    <w:lastRenderedPageBreak/>
                    <w:t>c) Participación de discapacitados en la plantilla laboral del licitante en un (5%)</w:t>
                  </w:r>
                </w:p>
              </w:tc>
              <w:tc>
                <w:tcPr>
                  <w:tcW w:w="2099" w:type="dxa"/>
                  <w:gridSpan w:val="3"/>
                  <w:tcBorders>
                    <w:top w:val="single" w:sz="12" w:space="0" w:color="auto"/>
                    <w:left w:val="nil"/>
                    <w:bottom w:val="single" w:sz="8" w:space="0" w:color="auto"/>
                    <w:right w:val="single" w:sz="8" w:space="0" w:color="auto"/>
                  </w:tcBorders>
                  <w:shd w:val="clear" w:color="000000" w:fill="BFBFBF"/>
                  <w:noWrap/>
                  <w:vAlign w:val="center"/>
                  <w:hideMark/>
                </w:tcPr>
                <w:p w14:paraId="15BAA714"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0.5</w:t>
                  </w:r>
                  <w:r>
                    <w:rPr>
                      <w:rFonts w:cs="Arial"/>
                      <w:b/>
                      <w:bCs/>
                      <w:color w:val="000000"/>
                      <w:sz w:val="14"/>
                      <w:szCs w:val="14"/>
                      <w:lang w:eastAsia="es-MX"/>
                    </w:rPr>
                    <w:t>0</w:t>
                  </w:r>
                </w:p>
              </w:tc>
              <w:tc>
                <w:tcPr>
                  <w:tcW w:w="1357" w:type="dxa"/>
                  <w:tcBorders>
                    <w:top w:val="single" w:sz="12" w:space="0" w:color="auto"/>
                    <w:left w:val="single" w:sz="8" w:space="0" w:color="auto"/>
                    <w:bottom w:val="single" w:sz="8" w:space="0" w:color="auto"/>
                    <w:right w:val="single" w:sz="12" w:space="0" w:color="auto"/>
                  </w:tcBorders>
                  <w:shd w:val="clear" w:color="000000" w:fill="BFBFBF"/>
                  <w:noWrap/>
                  <w:vAlign w:val="center"/>
                  <w:hideMark/>
                </w:tcPr>
                <w:p w14:paraId="34A86A8E"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0.5</w:t>
                  </w:r>
                  <w:r>
                    <w:rPr>
                      <w:rFonts w:cs="Arial"/>
                      <w:color w:val="000000"/>
                      <w:sz w:val="14"/>
                      <w:szCs w:val="14"/>
                      <w:lang w:eastAsia="es-MX"/>
                    </w:rPr>
                    <w:t>0</w:t>
                  </w:r>
                </w:p>
              </w:tc>
            </w:tr>
            <w:tr w:rsidR="00E13D36" w:rsidRPr="007E478F" w14:paraId="112601D8" w14:textId="77777777" w:rsidTr="00366FB3">
              <w:trPr>
                <w:trHeight w:val="2564"/>
                <w:jc w:val="center"/>
              </w:trPr>
              <w:tc>
                <w:tcPr>
                  <w:tcW w:w="2230" w:type="dxa"/>
                  <w:tcBorders>
                    <w:top w:val="nil"/>
                    <w:left w:val="single" w:sz="8" w:space="0" w:color="auto"/>
                    <w:bottom w:val="single" w:sz="8" w:space="0" w:color="auto"/>
                    <w:right w:val="single" w:sz="4" w:space="0" w:color="auto"/>
                  </w:tcBorders>
                  <w:shd w:val="clear" w:color="000000" w:fill="FFFFFF"/>
                  <w:vAlign w:val="center"/>
                  <w:hideMark/>
                </w:tcPr>
                <w:p w14:paraId="4B06285B"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Participación de discapacitados en la plantilla laboral del licitante en un (5%)</w:t>
                  </w:r>
                </w:p>
              </w:tc>
              <w:tc>
                <w:tcPr>
                  <w:tcW w:w="3794" w:type="dxa"/>
                  <w:gridSpan w:val="3"/>
                  <w:tcBorders>
                    <w:top w:val="nil"/>
                    <w:left w:val="nil"/>
                    <w:bottom w:val="single" w:sz="8" w:space="0" w:color="auto"/>
                    <w:right w:val="nil"/>
                  </w:tcBorders>
                  <w:shd w:val="clear" w:color="000000" w:fill="FFFFFF"/>
                  <w:vAlign w:val="center"/>
                  <w:hideMark/>
                </w:tcPr>
                <w:p w14:paraId="464712FC"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Se considerará de la totalidad de su plantilla de empleados, cuya antigüedad no sea inferior a 6 meses; misma que deberá ser c</w:t>
                  </w:r>
                  <w:r>
                    <w:rPr>
                      <w:rFonts w:cs="Arial"/>
                      <w:color w:val="000000"/>
                      <w:sz w:val="14"/>
                      <w:szCs w:val="14"/>
                      <w:lang w:eastAsia="es-MX"/>
                    </w:rPr>
                    <w:t xml:space="preserve">omprobada con el aviso de alta </w:t>
                  </w:r>
                  <w:r w:rsidRPr="007E478F">
                    <w:rPr>
                      <w:rFonts w:cs="Arial"/>
                      <w:color w:val="000000"/>
                      <w:sz w:val="14"/>
                      <w:szCs w:val="14"/>
                      <w:lang w:eastAsia="es-MX"/>
                    </w:rPr>
                    <w:t>al régimen obligatorio del IMSS. Es necesario presentar también manifestación, bajo protesta de decir verdad, que es una persona física con discapacidad, o bien tratándose de empresas que cuenten con trabajadores con discapacidad en la proporción que establece el artículo 14 de la LAASSP, la constancia que acredite que dichos trabajadores son personas con discapacidad en términos de lo previsto por la fracción IX del artículo 2 de la Ley General de las Personas con Discapacidad, atento a lo establecido en el inciso g), fracción VI del artículo 39 del RLAASSP.</w:t>
                  </w:r>
                </w:p>
              </w:tc>
              <w:tc>
                <w:tcPr>
                  <w:tcW w:w="3759" w:type="dxa"/>
                  <w:gridSpan w:val="2"/>
                  <w:tcBorders>
                    <w:top w:val="nil"/>
                    <w:left w:val="single" w:sz="4" w:space="0" w:color="auto"/>
                    <w:bottom w:val="single" w:sz="8" w:space="0" w:color="auto"/>
                    <w:right w:val="single" w:sz="4" w:space="0" w:color="auto"/>
                  </w:tcBorders>
                  <w:shd w:val="clear" w:color="000000" w:fill="D9D9D9"/>
                  <w:vAlign w:val="center"/>
                  <w:hideMark/>
                </w:tcPr>
                <w:p w14:paraId="2FB024EA"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5% o más del total de trabajadores discapacitados de su planta</w:t>
                  </w:r>
                </w:p>
              </w:tc>
              <w:tc>
                <w:tcPr>
                  <w:tcW w:w="2099" w:type="dxa"/>
                  <w:gridSpan w:val="3"/>
                  <w:tcBorders>
                    <w:top w:val="single" w:sz="8" w:space="0" w:color="auto"/>
                    <w:left w:val="nil"/>
                    <w:bottom w:val="single" w:sz="12" w:space="0" w:color="auto"/>
                    <w:right w:val="single" w:sz="8" w:space="0" w:color="auto"/>
                  </w:tcBorders>
                  <w:shd w:val="clear" w:color="000000" w:fill="D9D9D9"/>
                  <w:noWrap/>
                  <w:vAlign w:val="center"/>
                  <w:hideMark/>
                </w:tcPr>
                <w:p w14:paraId="1384F6E8"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0.5</w:t>
                  </w:r>
                  <w:r>
                    <w:rPr>
                      <w:rFonts w:cs="Arial"/>
                      <w:color w:val="000000"/>
                      <w:sz w:val="14"/>
                      <w:szCs w:val="14"/>
                      <w:lang w:eastAsia="es-MX"/>
                    </w:rPr>
                    <w:t>0</w:t>
                  </w:r>
                </w:p>
              </w:tc>
              <w:tc>
                <w:tcPr>
                  <w:tcW w:w="1357" w:type="dxa"/>
                  <w:tcBorders>
                    <w:top w:val="nil"/>
                    <w:left w:val="single" w:sz="4" w:space="0" w:color="auto"/>
                    <w:bottom w:val="single" w:sz="12" w:space="0" w:color="auto"/>
                    <w:right w:val="single" w:sz="12" w:space="0" w:color="auto"/>
                  </w:tcBorders>
                  <w:shd w:val="clear" w:color="000000" w:fill="FFFFFF"/>
                  <w:noWrap/>
                  <w:vAlign w:val="center"/>
                  <w:hideMark/>
                </w:tcPr>
                <w:p w14:paraId="6F00EA36"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0.5</w:t>
                  </w:r>
                  <w:r>
                    <w:rPr>
                      <w:rFonts w:cs="Arial"/>
                      <w:color w:val="000000"/>
                      <w:sz w:val="14"/>
                      <w:szCs w:val="14"/>
                      <w:lang w:eastAsia="es-MX"/>
                    </w:rPr>
                    <w:t>0</w:t>
                  </w:r>
                </w:p>
              </w:tc>
            </w:tr>
            <w:tr w:rsidR="00E13D36" w:rsidRPr="007E478F" w14:paraId="0257BB16" w14:textId="77777777" w:rsidTr="00366FB3">
              <w:trPr>
                <w:trHeight w:val="535"/>
                <w:jc w:val="center"/>
              </w:trPr>
              <w:tc>
                <w:tcPr>
                  <w:tcW w:w="9783" w:type="dxa"/>
                  <w:gridSpan w:val="6"/>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7A21886B" w14:textId="77777777" w:rsidR="00E13D36" w:rsidRPr="007E478F" w:rsidRDefault="00E13D36" w:rsidP="00E13D36">
                  <w:pPr>
                    <w:rPr>
                      <w:rFonts w:cs="Arial"/>
                      <w:color w:val="000000"/>
                      <w:sz w:val="14"/>
                      <w:szCs w:val="14"/>
                      <w:lang w:eastAsia="es-MX"/>
                    </w:rPr>
                  </w:pPr>
                  <w:r w:rsidRPr="007E478F">
                    <w:rPr>
                      <w:rFonts w:cs="Arial"/>
                      <w:color w:val="000000"/>
                      <w:sz w:val="14"/>
                      <w:szCs w:val="14"/>
                      <w:lang w:eastAsia="es-MX"/>
                    </w:rPr>
                    <w:t>d) Participación de MIPYMES.</w:t>
                  </w:r>
                </w:p>
              </w:tc>
              <w:tc>
                <w:tcPr>
                  <w:tcW w:w="2099" w:type="dxa"/>
                  <w:gridSpan w:val="3"/>
                  <w:tcBorders>
                    <w:top w:val="single" w:sz="12" w:space="0" w:color="auto"/>
                    <w:left w:val="nil"/>
                    <w:bottom w:val="nil"/>
                    <w:right w:val="single" w:sz="8" w:space="0" w:color="auto"/>
                  </w:tcBorders>
                  <w:shd w:val="clear" w:color="000000" w:fill="BFBFBF"/>
                  <w:noWrap/>
                  <w:vAlign w:val="center"/>
                  <w:hideMark/>
                </w:tcPr>
                <w:p w14:paraId="737B5F9D"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0.25</w:t>
                  </w:r>
                </w:p>
              </w:tc>
              <w:tc>
                <w:tcPr>
                  <w:tcW w:w="1357" w:type="dxa"/>
                  <w:tcBorders>
                    <w:top w:val="single" w:sz="12" w:space="0" w:color="auto"/>
                    <w:left w:val="nil"/>
                    <w:bottom w:val="nil"/>
                    <w:right w:val="single" w:sz="12" w:space="0" w:color="auto"/>
                  </w:tcBorders>
                  <w:shd w:val="clear" w:color="000000" w:fill="BFBFBF"/>
                  <w:noWrap/>
                  <w:vAlign w:val="center"/>
                  <w:hideMark/>
                </w:tcPr>
                <w:p w14:paraId="5F0FF5DB"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0.25</w:t>
                  </w:r>
                </w:p>
              </w:tc>
            </w:tr>
            <w:tr w:rsidR="00E13D36" w:rsidRPr="007E478F" w14:paraId="1A21749F" w14:textId="77777777" w:rsidTr="00366FB3">
              <w:trPr>
                <w:trHeight w:val="1390"/>
                <w:jc w:val="center"/>
              </w:trPr>
              <w:tc>
                <w:tcPr>
                  <w:tcW w:w="2230" w:type="dxa"/>
                  <w:tcBorders>
                    <w:top w:val="nil"/>
                    <w:left w:val="single" w:sz="8" w:space="0" w:color="auto"/>
                    <w:bottom w:val="single" w:sz="8" w:space="0" w:color="auto"/>
                    <w:right w:val="single" w:sz="8" w:space="0" w:color="auto"/>
                  </w:tcBorders>
                  <w:shd w:val="clear" w:color="000000" w:fill="FFFFFF"/>
                  <w:vAlign w:val="center"/>
                  <w:hideMark/>
                </w:tcPr>
                <w:p w14:paraId="7AB0FD60"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Participación de MIPYMES que produzcan bienes con innovación tecnológica relacionados directamente con la prestación del servicio objeto de esta Convocatoria.</w:t>
                  </w:r>
                </w:p>
              </w:tc>
              <w:tc>
                <w:tcPr>
                  <w:tcW w:w="3794" w:type="dxa"/>
                  <w:gridSpan w:val="3"/>
                  <w:tcBorders>
                    <w:top w:val="nil"/>
                    <w:left w:val="nil"/>
                    <w:bottom w:val="single" w:sz="8" w:space="0" w:color="auto"/>
                    <w:right w:val="nil"/>
                  </w:tcBorders>
                  <w:shd w:val="clear" w:color="000000" w:fill="FFFFFF"/>
                  <w:vAlign w:val="center"/>
                  <w:hideMark/>
                </w:tcPr>
                <w:p w14:paraId="72F54988"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 xml:space="preserve">A este </w:t>
                  </w:r>
                  <w:proofErr w:type="spellStart"/>
                  <w:r w:rsidRPr="007E478F">
                    <w:rPr>
                      <w:rFonts w:cs="Arial"/>
                      <w:color w:val="000000"/>
                      <w:sz w:val="14"/>
                      <w:szCs w:val="14"/>
                      <w:lang w:eastAsia="es-MX"/>
                    </w:rPr>
                    <w:t>subrubro</w:t>
                  </w:r>
                  <w:proofErr w:type="spellEnd"/>
                  <w:r w:rsidRPr="007E478F">
                    <w:rPr>
                      <w:rFonts w:cs="Arial"/>
                      <w:color w:val="000000"/>
                      <w:sz w:val="14"/>
                      <w:szCs w:val="14"/>
                      <w:lang w:eastAsia="es-MX"/>
                    </w:rPr>
                    <w:t>, sólo se otorgarán los puntos cuando el licitante acredite haber producido los bienes que se utilizarán en la prestación del servicio objeto del procedimiento de contratación, con innovación tecnológica que tenga registrada en el Instituto Mexicano de la Propiedad Industrial, en términos de lo dispuesto por el segundo párrafo del artículo 14 de la LAASSP.</w:t>
                  </w:r>
                </w:p>
              </w:tc>
              <w:tc>
                <w:tcPr>
                  <w:tcW w:w="3759" w:type="dxa"/>
                  <w:gridSpan w:val="2"/>
                  <w:tcBorders>
                    <w:top w:val="nil"/>
                    <w:left w:val="single" w:sz="4" w:space="0" w:color="auto"/>
                    <w:bottom w:val="single" w:sz="8" w:space="0" w:color="auto"/>
                    <w:right w:val="single" w:sz="4" w:space="0" w:color="auto"/>
                  </w:tcBorders>
                  <w:shd w:val="clear" w:color="000000" w:fill="D9D9D9"/>
                  <w:noWrap/>
                  <w:vAlign w:val="center"/>
                  <w:hideMark/>
                </w:tcPr>
                <w:p w14:paraId="4712C856" w14:textId="77777777" w:rsidR="00E13D36" w:rsidRPr="007E478F" w:rsidRDefault="00E13D36" w:rsidP="00E13D36">
                  <w:pPr>
                    <w:rPr>
                      <w:rFonts w:cs="Arial"/>
                      <w:color w:val="000000"/>
                      <w:sz w:val="14"/>
                      <w:szCs w:val="14"/>
                      <w:lang w:eastAsia="es-MX"/>
                    </w:rPr>
                  </w:pPr>
                  <w:r w:rsidRPr="007E478F">
                    <w:rPr>
                      <w:rFonts w:cs="Arial"/>
                      <w:color w:val="000000"/>
                      <w:sz w:val="14"/>
                      <w:szCs w:val="14"/>
                      <w:lang w:eastAsia="es-MX"/>
                    </w:rPr>
                    <w:t>Presenta escrito y registro</w:t>
                  </w:r>
                </w:p>
              </w:tc>
              <w:tc>
                <w:tcPr>
                  <w:tcW w:w="2099" w:type="dxa"/>
                  <w:gridSpan w:val="3"/>
                  <w:tcBorders>
                    <w:top w:val="single" w:sz="8" w:space="0" w:color="auto"/>
                    <w:left w:val="nil"/>
                    <w:bottom w:val="single" w:sz="12" w:space="0" w:color="auto"/>
                    <w:right w:val="single" w:sz="8" w:space="0" w:color="auto"/>
                  </w:tcBorders>
                  <w:shd w:val="clear" w:color="000000" w:fill="D9D9D9"/>
                  <w:noWrap/>
                  <w:vAlign w:val="center"/>
                  <w:hideMark/>
                </w:tcPr>
                <w:p w14:paraId="369C74AB"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0.25</w:t>
                  </w:r>
                </w:p>
              </w:tc>
              <w:tc>
                <w:tcPr>
                  <w:tcW w:w="1357" w:type="dxa"/>
                  <w:tcBorders>
                    <w:top w:val="single" w:sz="4" w:space="0" w:color="auto"/>
                    <w:left w:val="single" w:sz="4" w:space="0" w:color="auto"/>
                    <w:bottom w:val="single" w:sz="12" w:space="0" w:color="auto"/>
                    <w:right w:val="single" w:sz="12" w:space="0" w:color="auto"/>
                  </w:tcBorders>
                  <w:shd w:val="clear" w:color="000000" w:fill="FFFFFF"/>
                  <w:noWrap/>
                  <w:vAlign w:val="center"/>
                  <w:hideMark/>
                </w:tcPr>
                <w:p w14:paraId="2B348D67"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0.25</w:t>
                  </w:r>
                </w:p>
              </w:tc>
            </w:tr>
            <w:tr w:rsidR="00E13D36" w:rsidRPr="007E478F" w14:paraId="53FF176C" w14:textId="77777777" w:rsidTr="00366FB3">
              <w:trPr>
                <w:trHeight w:val="549"/>
                <w:jc w:val="center"/>
              </w:trPr>
              <w:tc>
                <w:tcPr>
                  <w:tcW w:w="9783" w:type="dxa"/>
                  <w:gridSpan w:val="6"/>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1083C730"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e) El licitante deberá presentar certificación de aplicación en políticas y prácticas de igualdad de género emitida por autoridad y organismo facultado</w:t>
                  </w:r>
                </w:p>
              </w:tc>
              <w:tc>
                <w:tcPr>
                  <w:tcW w:w="2099" w:type="dxa"/>
                  <w:gridSpan w:val="3"/>
                  <w:tcBorders>
                    <w:top w:val="single" w:sz="12" w:space="0" w:color="auto"/>
                    <w:left w:val="nil"/>
                    <w:bottom w:val="nil"/>
                    <w:right w:val="single" w:sz="8" w:space="0" w:color="auto"/>
                  </w:tcBorders>
                  <w:shd w:val="clear" w:color="000000" w:fill="BFBFBF"/>
                  <w:noWrap/>
                  <w:vAlign w:val="center"/>
                  <w:hideMark/>
                </w:tcPr>
                <w:p w14:paraId="2A7D4498"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0.25</w:t>
                  </w:r>
                </w:p>
              </w:tc>
              <w:tc>
                <w:tcPr>
                  <w:tcW w:w="1357" w:type="dxa"/>
                  <w:tcBorders>
                    <w:top w:val="single" w:sz="12" w:space="0" w:color="auto"/>
                    <w:left w:val="nil"/>
                    <w:bottom w:val="nil"/>
                    <w:right w:val="single" w:sz="12" w:space="0" w:color="auto"/>
                  </w:tcBorders>
                  <w:shd w:val="clear" w:color="000000" w:fill="BFBFBF"/>
                  <w:noWrap/>
                  <w:vAlign w:val="center"/>
                  <w:hideMark/>
                </w:tcPr>
                <w:p w14:paraId="22BD51FD"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0.25</w:t>
                  </w:r>
                </w:p>
              </w:tc>
            </w:tr>
            <w:tr w:rsidR="00E13D36" w:rsidRPr="007E478F" w14:paraId="0D0166FF" w14:textId="77777777" w:rsidTr="00366FB3">
              <w:trPr>
                <w:trHeight w:val="1403"/>
                <w:jc w:val="center"/>
              </w:trPr>
              <w:tc>
                <w:tcPr>
                  <w:tcW w:w="2230" w:type="dxa"/>
                  <w:tcBorders>
                    <w:top w:val="nil"/>
                    <w:left w:val="single" w:sz="8" w:space="0" w:color="auto"/>
                    <w:bottom w:val="single" w:sz="8" w:space="0" w:color="auto"/>
                    <w:right w:val="single" w:sz="8" w:space="0" w:color="auto"/>
                  </w:tcBorders>
                  <w:shd w:val="clear" w:color="000000" w:fill="FFFFFF"/>
                  <w:vAlign w:val="center"/>
                  <w:hideMark/>
                </w:tcPr>
                <w:p w14:paraId="7C327321"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El licitante deberá presentar certificación de aplicación en políticas y prácticas de igualdad de género emitida por autoridad y organismo facultado</w:t>
                  </w:r>
                </w:p>
              </w:tc>
              <w:tc>
                <w:tcPr>
                  <w:tcW w:w="3794" w:type="dxa"/>
                  <w:gridSpan w:val="3"/>
                  <w:tcBorders>
                    <w:top w:val="nil"/>
                    <w:left w:val="nil"/>
                    <w:bottom w:val="single" w:sz="8" w:space="0" w:color="auto"/>
                    <w:right w:val="nil"/>
                  </w:tcBorders>
                  <w:shd w:val="clear" w:color="000000" w:fill="FFFFFF"/>
                  <w:vAlign w:val="center"/>
                  <w:hideMark/>
                </w:tcPr>
                <w:p w14:paraId="3677C495"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 xml:space="preserve">Para este </w:t>
                  </w:r>
                  <w:proofErr w:type="spellStart"/>
                  <w:r w:rsidRPr="007E478F">
                    <w:rPr>
                      <w:rFonts w:cs="Arial"/>
                      <w:color w:val="000000"/>
                      <w:sz w:val="14"/>
                      <w:szCs w:val="14"/>
                      <w:lang w:eastAsia="es-MX"/>
                    </w:rPr>
                    <w:t>subrubro</w:t>
                  </w:r>
                  <w:proofErr w:type="spellEnd"/>
                  <w:r w:rsidRPr="007E478F">
                    <w:rPr>
                      <w:rFonts w:cs="Arial"/>
                      <w:color w:val="000000"/>
                      <w:sz w:val="14"/>
                      <w:szCs w:val="14"/>
                      <w:lang w:eastAsia="es-MX"/>
                    </w:rPr>
                    <w:t>, sólo se otorgará los puntos, cuando el licitante presente  certificación de aplicación en políticas y prácticas de igualdad de género emitida por autoridad y organismo facultado.</w:t>
                  </w:r>
                </w:p>
              </w:tc>
              <w:tc>
                <w:tcPr>
                  <w:tcW w:w="3759" w:type="dxa"/>
                  <w:gridSpan w:val="2"/>
                  <w:tcBorders>
                    <w:top w:val="nil"/>
                    <w:left w:val="single" w:sz="4" w:space="0" w:color="auto"/>
                    <w:bottom w:val="single" w:sz="8" w:space="0" w:color="auto"/>
                    <w:right w:val="single" w:sz="4" w:space="0" w:color="auto"/>
                  </w:tcBorders>
                  <w:shd w:val="clear" w:color="000000" w:fill="D9D9D9"/>
                  <w:noWrap/>
                  <w:vAlign w:val="center"/>
                  <w:hideMark/>
                </w:tcPr>
                <w:p w14:paraId="2BBD4AE4"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Presenta certificación emitida por autoridad y organismo facultado</w:t>
                  </w:r>
                </w:p>
              </w:tc>
              <w:tc>
                <w:tcPr>
                  <w:tcW w:w="2099" w:type="dxa"/>
                  <w:gridSpan w:val="3"/>
                  <w:tcBorders>
                    <w:top w:val="single" w:sz="8" w:space="0" w:color="auto"/>
                    <w:left w:val="nil"/>
                    <w:bottom w:val="single" w:sz="12" w:space="0" w:color="auto"/>
                    <w:right w:val="single" w:sz="8" w:space="0" w:color="auto"/>
                  </w:tcBorders>
                  <w:shd w:val="clear" w:color="000000" w:fill="D9D9D9"/>
                  <w:noWrap/>
                  <w:vAlign w:val="center"/>
                  <w:hideMark/>
                </w:tcPr>
                <w:p w14:paraId="17EEE09A"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0.25</w:t>
                  </w:r>
                </w:p>
              </w:tc>
              <w:tc>
                <w:tcPr>
                  <w:tcW w:w="1357" w:type="dxa"/>
                  <w:tcBorders>
                    <w:top w:val="single" w:sz="4" w:space="0" w:color="auto"/>
                    <w:left w:val="single" w:sz="4" w:space="0" w:color="auto"/>
                    <w:bottom w:val="single" w:sz="12" w:space="0" w:color="auto"/>
                    <w:right w:val="single" w:sz="12" w:space="0" w:color="auto"/>
                  </w:tcBorders>
                  <w:shd w:val="clear" w:color="000000" w:fill="FFFFFF"/>
                  <w:noWrap/>
                  <w:vAlign w:val="center"/>
                  <w:hideMark/>
                </w:tcPr>
                <w:p w14:paraId="422B2A45"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0.25</w:t>
                  </w:r>
                </w:p>
              </w:tc>
            </w:tr>
            <w:tr w:rsidR="00E13D36" w:rsidRPr="007E478F" w14:paraId="46D8B26F" w14:textId="77777777" w:rsidTr="00DC54EA">
              <w:trPr>
                <w:trHeight w:val="314"/>
                <w:jc w:val="center"/>
              </w:trPr>
              <w:tc>
                <w:tcPr>
                  <w:tcW w:w="9783" w:type="dxa"/>
                  <w:gridSpan w:val="6"/>
                  <w:tcBorders>
                    <w:top w:val="single" w:sz="8" w:space="0" w:color="auto"/>
                    <w:left w:val="single" w:sz="8" w:space="0" w:color="auto"/>
                    <w:right w:val="nil"/>
                  </w:tcBorders>
                  <w:shd w:val="clear" w:color="000000" w:fill="AEAAAA" w:themeFill="background2" w:themeFillShade="BF"/>
                  <w:noWrap/>
                  <w:vAlign w:val="center"/>
                  <w:hideMark/>
                </w:tcPr>
                <w:p w14:paraId="09D8F485" w14:textId="77777777" w:rsidR="00E13D36" w:rsidRPr="0000401B" w:rsidRDefault="00E13D36" w:rsidP="00E13D36">
                  <w:pPr>
                    <w:rPr>
                      <w:rFonts w:cs="Arial"/>
                      <w:b/>
                      <w:bCs/>
                      <w:sz w:val="14"/>
                      <w:szCs w:val="14"/>
                      <w:lang w:eastAsia="es-MX"/>
                    </w:rPr>
                  </w:pPr>
                  <w:r w:rsidRPr="0000401B">
                    <w:rPr>
                      <w:rFonts w:cs="Arial"/>
                      <w:b/>
                      <w:bCs/>
                      <w:sz w:val="14"/>
                      <w:szCs w:val="14"/>
                      <w:lang w:eastAsia="es-MX"/>
                    </w:rPr>
                    <w:t>SUBTOTAL DE PUNTOS</w:t>
                  </w:r>
                </w:p>
              </w:tc>
              <w:tc>
                <w:tcPr>
                  <w:tcW w:w="2099" w:type="dxa"/>
                  <w:gridSpan w:val="3"/>
                  <w:tcBorders>
                    <w:top w:val="single" w:sz="12" w:space="0" w:color="auto"/>
                    <w:left w:val="nil"/>
                    <w:bottom w:val="single" w:sz="12" w:space="0" w:color="auto"/>
                    <w:right w:val="single" w:sz="8" w:space="0" w:color="auto"/>
                  </w:tcBorders>
                  <w:shd w:val="clear" w:color="000000" w:fill="AEAAAA" w:themeFill="background2" w:themeFillShade="BF"/>
                  <w:vAlign w:val="center"/>
                  <w:hideMark/>
                </w:tcPr>
                <w:p w14:paraId="6329486A" w14:textId="77777777" w:rsidR="00E13D36" w:rsidRPr="0000401B" w:rsidRDefault="00E13D36" w:rsidP="00E13D36">
                  <w:pPr>
                    <w:jc w:val="center"/>
                    <w:rPr>
                      <w:rFonts w:cs="Arial"/>
                      <w:b/>
                      <w:bCs/>
                      <w:sz w:val="14"/>
                      <w:szCs w:val="14"/>
                      <w:lang w:eastAsia="es-MX"/>
                    </w:rPr>
                  </w:pPr>
                  <w:r w:rsidRPr="0000401B">
                    <w:rPr>
                      <w:rFonts w:cs="Arial"/>
                      <w:b/>
                      <w:bCs/>
                      <w:sz w:val="14"/>
                      <w:szCs w:val="14"/>
                      <w:lang w:eastAsia="es-MX"/>
                    </w:rPr>
                    <w:t>24.00</w:t>
                  </w:r>
                </w:p>
              </w:tc>
              <w:tc>
                <w:tcPr>
                  <w:tcW w:w="1357" w:type="dxa"/>
                  <w:tcBorders>
                    <w:top w:val="single" w:sz="12" w:space="0" w:color="auto"/>
                    <w:left w:val="nil"/>
                    <w:bottom w:val="single" w:sz="12" w:space="0" w:color="auto"/>
                    <w:right w:val="single" w:sz="8" w:space="0" w:color="auto"/>
                  </w:tcBorders>
                  <w:shd w:val="clear" w:color="000000" w:fill="AEAAAA" w:themeFill="background2" w:themeFillShade="BF"/>
                  <w:vAlign w:val="center"/>
                  <w:hideMark/>
                </w:tcPr>
                <w:p w14:paraId="41CBE9E4" w14:textId="77777777" w:rsidR="00E13D36" w:rsidRPr="0000401B" w:rsidRDefault="00E13D36" w:rsidP="00E13D36">
                  <w:pPr>
                    <w:jc w:val="center"/>
                    <w:rPr>
                      <w:rFonts w:cs="Arial"/>
                      <w:b/>
                      <w:bCs/>
                      <w:sz w:val="14"/>
                      <w:szCs w:val="14"/>
                      <w:lang w:eastAsia="es-MX"/>
                    </w:rPr>
                  </w:pPr>
                  <w:r w:rsidRPr="0000401B">
                    <w:rPr>
                      <w:rFonts w:cs="Arial"/>
                      <w:b/>
                      <w:bCs/>
                      <w:sz w:val="14"/>
                      <w:szCs w:val="14"/>
                      <w:lang w:eastAsia="es-MX"/>
                    </w:rPr>
                    <w:t>24.00</w:t>
                  </w:r>
                </w:p>
              </w:tc>
            </w:tr>
            <w:tr w:rsidR="00DC54EA" w:rsidRPr="007E478F" w14:paraId="4A59EF0D" w14:textId="77777777" w:rsidTr="00DC54EA">
              <w:trPr>
                <w:gridAfter w:val="4"/>
                <w:wAfter w:w="3456" w:type="dxa"/>
                <w:trHeight w:val="314"/>
                <w:jc w:val="center"/>
              </w:trPr>
              <w:tc>
                <w:tcPr>
                  <w:tcW w:w="9783" w:type="dxa"/>
                  <w:gridSpan w:val="6"/>
                  <w:shd w:val="clear" w:color="000000" w:fill="FFFFFF" w:themeFill="background1"/>
                  <w:noWrap/>
                  <w:vAlign w:val="center"/>
                </w:tcPr>
                <w:p w14:paraId="024227AA" w14:textId="77777777" w:rsidR="00DC54EA" w:rsidRDefault="00DC54EA" w:rsidP="00E13D36">
                  <w:pPr>
                    <w:rPr>
                      <w:rFonts w:cs="Arial"/>
                      <w:b/>
                      <w:bCs/>
                      <w:color w:val="FFFFFF"/>
                      <w:sz w:val="14"/>
                      <w:szCs w:val="14"/>
                      <w:lang w:eastAsia="es-MX"/>
                    </w:rPr>
                  </w:pPr>
                </w:p>
                <w:p w14:paraId="3EF86858" w14:textId="77777777" w:rsidR="00DC54EA" w:rsidRDefault="00DC54EA" w:rsidP="00E13D36">
                  <w:pPr>
                    <w:rPr>
                      <w:rFonts w:cs="Arial"/>
                      <w:b/>
                      <w:bCs/>
                      <w:color w:val="FFFFFF"/>
                      <w:sz w:val="14"/>
                      <w:szCs w:val="14"/>
                      <w:lang w:eastAsia="es-MX"/>
                    </w:rPr>
                  </w:pPr>
                </w:p>
                <w:p w14:paraId="5AC7CBAA" w14:textId="77777777" w:rsidR="00DC54EA" w:rsidRDefault="00DC54EA" w:rsidP="00E13D36">
                  <w:pPr>
                    <w:rPr>
                      <w:rFonts w:cs="Arial"/>
                      <w:b/>
                      <w:bCs/>
                      <w:color w:val="FFFFFF"/>
                      <w:sz w:val="14"/>
                      <w:szCs w:val="14"/>
                      <w:lang w:eastAsia="es-MX"/>
                    </w:rPr>
                  </w:pPr>
                </w:p>
                <w:p w14:paraId="3DDD257B" w14:textId="77777777" w:rsidR="00DC54EA" w:rsidRDefault="00DC54EA" w:rsidP="00E13D36">
                  <w:pPr>
                    <w:rPr>
                      <w:rFonts w:cs="Arial"/>
                      <w:b/>
                      <w:bCs/>
                      <w:color w:val="FFFFFF"/>
                      <w:sz w:val="14"/>
                      <w:szCs w:val="14"/>
                      <w:lang w:eastAsia="es-MX"/>
                    </w:rPr>
                  </w:pPr>
                </w:p>
                <w:p w14:paraId="67F3A8A9" w14:textId="77777777" w:rsidR="00DC54EA" w:rsidRDefault="00DC54EA" w:rsidP="00E13D36">
                  <w:pPr>
                    <w:rPr>
                      <w:rFonts w:cs="Arial"/>
                      <w:b/>
                      <w:bCs/>
                      <w:color w:val="FFFFFF"/>
                      <w:sz w:val="14"/>
                      <w:szCs w:val="14"/>
                      <w:lang w:eastAsia="es-MX"/>
                    </w:rPr>
                  </w:pPr>
                </w:p>
                <w:p w14:paraId="099A5874" w14:textId="77777777" w:rsidR="00DC54EA" w:rsidRDefault="00DC54EA" w:rsidP="00E13D36">
                  <w:pPr>
                    <w:rPr>
                      <w:rFonts w:cs="Arial"/>
                      <w:b/>
                      <w:bCs/>
                      <w:color w:val="FFFFFF"/>
                      <w:sz w:val="14"/>
                      <w:szCs w:val="14"/>
                      <w:lang w:eastAsia="es-MX"/>
                    </w:rPr>
                  </w:pPr>
                </w:p>
                <w:p w14:paraId="014013B1" w14:textId="77777777" w:rsidR="00DC54EA" w:rsidRDefault="00DC54EA" w:rsidP="00E13D36">
                  <w:pPr>
                    <w:rPr>
                      <w:rFonts w:cs="Arial"/>
                      <w:b/>
                      <w:bCs/>
                      <w:color w:val="FFFFFF"/>
                      <w:sz w:val="14"/>
                      <w:szCs w:val="14"/>
                      <w:lang w:eastAsia="es-MX"/>
                    </w:rPr>
                  </w:pPr>
                </w:p>
                <w:p w14:paraId="12400D99" w14:textId="77777777" w:rsidR="00DC54EA" w:rsidRDefault="00DC54EA" w:rsidP="00E13D36">
                  <w:pPr>
                    <w:rPr>
                      <w:rFonts w:cs="Arial"/>
                      <w:b/>
                      <w:bCs/>
                      <w:color w:val="FFFFFF"/>
                      <w:sz w:val="14"/>
                      <w:szCs w:val="14"/>
                      <w:lang w:eastAsia="es-MX"/>
                    </w:rPr>
                  </w:pPr>
                </w:p>
                <w:p w14:paraId="3E566513" w14:textId="77777777" w:rsidR="00DC54EA" w:rsidRDefault="00DC54EA" w:rsidP="00E13D36">
                  <w:pPr>
                    <w:rPr>
                      <w:rFonts w:cs="Arial"/>
                      <w:b/>
                      <w:bCs/>
                      <w:color w:val="FFFFFF"/>
                      <w:sz w:val="14"/>
                      <w:szCs w:val="14"/>
                      <w:lang w:eastAsia="es-MX"/>
                    </w:rPr>
                  </w:pPr>
                </w:p>
                <w:p w14:paraId="13705B9D" w14:textId="77777777" w:rsidR="00DC54EA" w:rsidRDefault="00DC54EA" w:rsidP="00E13D36">
                  <w:pPr>
                    <w:rPr>
                      <w:rFonts w:cs="Arial"/>
                      <w:b/>
                      <w:bCs/>
                      <w:color w:val="FFFFFF"/>
                      <w:sz w:val="14"/>
                      <w:szCs w:val="14"/>
                      <w:lang w:eastAsia="es-MX"/>
                    </w:rPr>
                  </w:pPr>
                </w:p>
                <w:p w14:paraId="58775FC3" w14:textId="77777777" w:rsidR="00DC54EA" w:rsidRDefault="00DC54EA" w:rsidP="00E13D36">
                  <w:pPr>
                    <w:rPr>
                      <w:rFonts w:cs="Arial"/>
                      <w:b/>
                      <w:bCs/>
                      <w:color w:val="FFFFFF"/>
                      <w:sz w:val="14"/>
                      <w:szCs w:val="14"/>
                      <w:lang w:eastAsia="es-MX"/>
                    </w:rPr>
                  </w:pPr>
                </w:p>
                <w:p w14:paraId="76A1B1D9" w14:textId="77777777" w:rsidR="00DC54EA" w:rsidRDefault="00DC54EA" w:rsidP="00E13D36">
                  <w:pPr>
                    <w:rPr>
                      <w:rFonts w:cs="Arial"/>
                      <w:b/>
                      <w:bCs/>
                      <w:color w:val="FFFFFF"/>
                      <w:sz w:val="14"/>
                      <w:szCs w:val="14"/>
                      <w:lang w:eastAsia="es-MX"/>
                    </w:rPr>
                  </w:pPr>
                </w:p>
                <w:p w14:paraId="3430D542" w14:textId="77777777" w:rsidR="00DC54EA" w:rsidRDefault="00DC54EA" w:rsidP="00E13D36">
                  <w:pPr>
                    <w:rPr>
                      <w:rFonts w:cs="Arial"/>
                      <w:b/>
                      <w:bCs/>
                      <w:color w:val="FFFFFF"/>
                      <w:sz w:val="14"/>
                      <w:szCs w:val="14"/>
                      <w:lang w:eastAsia="es-MX"/>
                    </w:rPr>
                  </w:pPr>
                </w:p>
                <w:p w14:paraId="50720F88" w14:textId="77777777" w:rsidR="00DC54EA" w:rsidRDefault="00DC54EA" w:rsidP="00E13D36">
                  <w:pPr>
                    <w:rPr>
                      <w:rFonts w:cs="Arial"/>
                      <w:b/>
                      <w:bCs/>
                      <w:color w:val="FFFFFF"/>
                      <w:sz w:val="14"/>
                      <w:szCs w:val="14"/>
                      <w:lang w:eastAsia="es-MX"/>
                    </w:rPr>
                  </w:pPr>
                </w:p>
                <w:p w14:paraId="42CAA3FB" w14:textId="77777777" w:rsidR="00DC54EA" w:rsidRDefault="00DC54EA" w:rsidP="00E13D36">
                  <w:pPr>
                    <w:rPr>
                      <w:rFonts w:cs="Arial"/>
                      <w:b/>
                      <w:bCs/>
                      <w:color w:val="FFFFFF"/>
                      <w:sz w:val="14"/>
                      <w:szCs w:val="14"/>
                      <w:lang w:eastAsia="es-MX"/>
                    </w:rPr>
                  </w:pPr>
                </w:p>
                <w:p w14:paraId="7301AA46" w14:textId="77777777" w:rsidR="00DC54EA" w:rsidRDefault="00DC54EA" w:rsidP="00E13D36">
                  <w:pPr>
                    <w:rPr>
                      <w:rFonts w:cs="Arial"/>
                      <w:b/>
                      <w:bCs/>
                      <w:color w:val="FFFFFF"/>
                      <w:sz w:val="14"/>
                      <w:szCs w:val="14"/>
                      <w:lang w:eastAsia="es-MX"/>
                    </w:rPr>
                  </w:pPr>
                </w:p>
                <w:p w14:paraId="21EE3452" w14:textId="77777777" w:rsidR="00DC54EA" w:rsidRPr="007E478F" w:rsidRDefault="00DC54EA" w:rsidP="00E13D36">
                  <w:pPr>
                    <w:rPr>
                      <w:rFonts w:cs="Arial"/>
                      <w:b/>
                      <w:bCs/>
                      <w:color w:val="FFFFFF"/>
                      <w:sz w:val="14"/>
                      <w:szCs w:val="14"/>
                      <w:lang w:eastAsia="es-MX"/>
                    </w:rPr>
                  </w:pPr>
                </w:p>
              </w:tc>
            </w:tr>
            <w:tr w:rsidR="00E13D36" w:rsidRPr="007E478F" w14:paraId="282BB496" w14:textId="77777777" w:rsidTr="00DC54EA">
              <w:trPr>
                <w:trHeight w:val="280"/>
                <w:jc w:val="center"/>
              </w:trPr>
              <w:tc>
                <w:tcPr>
                  <w:tcW w:w="2230" w:type="dxa"/>
                  <w:tcBorders>
                    <w:left w:val="single" w:sz="8" w:space="0" w:color="auto"/>
                    <w:bottom w:val="nil"/>
                    <w:right w:val="nil"/>
                  </w:tcBorders>
                  <w:shd w:val="clear" w:color="000000" w:fill="BFBFBF"/>
                  <w:vAlign w:val="center"/>
                  <w:hideMark/>
                </w:tcPr>
                <w:p w14:paraId="7734A793" w14:textId="77777777" w:rsidR="00E13D36" w:rsidRPr="007E478F" w:rsidRDefault="00E13D36" w:rsidP="00E13D36">
                  <w:pPr>
                    <w:rPr>
                      <w:rFonts w:cs="Arial"/>
                      <w:b/>
                      <w:bCs/>
                      <w:color w:val="000000"/>
                      <w:sz w:val="14"/>
                      <w:szCs w:val="14"/>
                      <w:lang w:eastAsia="es-MX"/>
                    </w:rPr>
                  </w:pPr>
                  <w:r w:rsidRPr="007E478F">
                    <w:rPr>
                      <w:rFonts w:cs="Arial"/>
                      <w:b/>
                      <w:bCs/>
                      <w:color w:val="000000"/>
                      <w:sz w:val="14"/>
                      <w:szCs w:val="14"/>
                      <w:lang w:eastAsia="es-MX"/>
                    </w:rPr>
                    <w:lastRenderedPageBreak/>
                    <w:t> </w:t>
                  </w:r>
                </w:p>
              </w:tc>
              <w:tc>
                <w:tcPr>
                  <w:tcW w:w="3794" w:type="dxa"/>
                  <w:gridSpan w:val="3"/>
                  <w:tcBorders>
                    <w:left w:val="nil"/>
                    <w:bottom w:val="nil"/>
                    <w:right w:val="nil"/>
                  </w:tcBorders>
                  <w:shd w:val="clear" w:color="000000" w:fill="BFBFBF"/>
                  <w:vAlign w:val="center"/>
                  <w:hideMark/>
                </w:tcPr>
                <w:p w14:paraId="3A0DBB26"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RUBRO</w:t>
                  </w:r>
                </w:p>
              </w:tc>
              <w:tc>
                <w:tcPr>
                  <w:tcW w:w="3759" w:type="dxa"/>
                  <w:gridSpan w:val="2"/>
                  <w:tcBorders>
                    <w:left w:val="nil"/>
                    <w:bottom w:val="nil"/>
                    <w:right w:val="nil"/>
                  </w:tcBorders>
                  <w:shd w:val="clear" w:color="000000" w:fill="BFBFBF"/>
                  <w:vAlign w:val="center"/>
                  <w:hideMark/>
                </w:tcPr>
                <w:p w14:paraId="3BD16750" w14:textId="77777777" w:rsidR="00E13D36" w:rsidRPr="007E478F" w:rsidRDefault="00E13D36" w:rsidP="00E13D36">
                  <w:pPr>
                    <w:rPr>
                      <w:rFonts w:cs="Arial"/>
                      <w:b/>
                      <w:bCs/>
                      <w:color w:val="000000"/>
                      <w:sz w:val="14"/>
                      <w:szCs w:val="14"/>
                      <w:lang w:eastAsia="es-MX"/>
                    </w:rPr>
                  </w:pPr>
                  <w:r w:rsidRPr="007E478F">
                    <w:rPr>
                      <w:rFonts w:cs="Arial"/>
                      <w:b/>
                      <w:bCs/>
                      <w:color w:val="000000"/>
                      <w:sz w:val="14"/>
                      <w:szCs w:val="14"/>
                      <w:lang w:eastAsia="es-MX"/>
                    </w:rPr>
                    <w:t> </w:t>
                  </w:r>
                </w:p>
              </w:tc>
              <w:tc>
                <w:tcPr>
                  <w:tcW w:w="2099" w:type="dxa"/>
                  <w:gridSpan w:val="3"/>
                  <w:tcBorders>
                    <w:top w:val="single" w:sz="12" w:space="0" w:color="auto"/>
                    <w:left w:val="single" w:sz="8" w:space="0" w:color="auto"/>
                    <w:bottom w:val="single" w:sz="8" w:space="0" w:color="auto"/>
                    <w:right w:val="single" w:sz="8" w:space="0" w:color="auto"/>
                  </w:tcBorders>
                  <w:shd w:val="clear" w:color="000000" w:fill="BFBFBF"/>
                  <w:vAlign w:val="center"/>
                  <w:hideMark/>
                </w:tcPr>
                <w:p w14:paraId="6B753EFA"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PUNTOS DISPONIBLES</w:t>
                  </w:r>
                </w:p>
              </w:tc>
              <w:tc>
                <w:tcPr>
                  <w:tcW w:w="1357" w:type="dxa"/>
                  <w:tcBorders>
                    <w:top w:val="single" w:sz="12" w:space="0" w:color="auto"/>
                    <w:left w:val="nil"/>
                    <w:bottom w:val="single" w:sz="8" w:space="0" w:color="auto"/>
                    <w:right w:val="single" w:sz="8" w:space="0" w:color="auto"/>
                  </w:tcBorders>
                  <w:shd w:val="clear" w:color="000000" w:fill="BFBFBF"/>
                  <w:vAlign w:val="center"/>
                  <w:hideMark/>
                </w:tcPr>
                <w:p w14:paraId="0BFDF1A3"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MÁXIMA PUNTUACIÓN  ALCANZA</w:t>
                  </w:r>
                  <w:r>
                    <w:rPr>
                      <w:rFonts w:cs="Arial"/>
                      <w:b/>
                      <w:bCs/>
                      <w:color w:val="000000"/>
                      <w:sz w:val="14"/>
                      <w:szCs w:val="14"/>
                      <w:lang w:eastAsia="es-MX"/>
                    </w:rPr>
                    <w:t>BLE</w:t>
                  </w:r>
                </w:p>
              </w:tc>
            </w:tr>
            <w:tr w:rsidR="00E13D36" w:rsidRPr="007E478F" w14:paraId="074CB927" w14:textId="77777777" w:rsidTr="00DC54EA">
              <w:trPr>
                <w:trHeight w:val="767"/>
                <w:jc w:val="center"/>
              </w:trPr>
              <w:tc>
                <w:tcPr>
                  <w:tcW w:w="11882" w:type="dxa"/>
                  <w:gridSpan w:val="9"/>
                  <w:tcBorders>
                    <w:top w:val="single" w:sz="8" w:space="0" w:color="auto"/>
                    <w:left w:val="single" w:sz="8" w:space="0" w:color="auto"/>
                    <w:bottom w:val="nil"/>
                    <w:right w:val="single" w:sz="8" w:space="0" w:color="000000"/>
                  </w:tcBorders>
                  <w:shd w:val="clear" w:color="000000" w:fill="A6A6A6"/>
                  <w:vAlign w:val="center"/>
                  <w:hideMark/>
                </w:tcPr>
                <w:p w14:paraId="2FBBA513" w14:textId="77777777" w:rsidR="00E13D36" w:rsidRDefault="00E13D36" w:rsidP="00E13D36">
                  <w:pPr>
                    <w:jc w:val="both"/>
                    <w:rPr>
                      <w:rFonts w:cs="Arial"/>
                      <w:b/>
                      <w:bCs/>
                      <w:color w:val="000000"/>
                      <w:sz w:val="14"/>
                      <w:szCs w:val="14"/>
                      <w:lang w:eastAsia="es-MX"/>
                    </w:rPr>
                  </w:pPr>
                  <w:r w:rsidRPr="007E478F">
                    <w:rPr>
                      <w:rFonts w:cs="Arial"/>
                      <w:b/>
                      <w:bCs/>
                      <w:color w:val="000000"/>
                      <w:sz w:val="14"/>
                      <w:szCs w:val="14"/>
                      <w:lang w:eastAsia="es-MX"/>
                    </w:rPr>
                    <w:t>II.- EXPERIENCIA Y ESPECIALIDAD DEL LICITANTE.</w:t>
                  </w:r>
                </w:p>
                <w:p w14:paraId="4CB8A7C9" w14:textId="77777777" w:rsidR="00E13D36" w:rsidRPr="007E478F" w:rsidRDefault="00E13D36" w:rsidP="00E13D36">
                  <w:pPr>
                    <w:jc w:val="both"/>
                    <w:rPr>
                      <w:rFonts w:cs="Arial"/>
                      <w:b/>
                      <w:bCs/>
                      <w:color w:val="000000"/>
                      <w:sz w:val="14"/>
                      <w:szCs w:val="14"/>
                      <w:lang w:eastAsia="es-MX"/>
                    </w:rPr>
                  </w:pPr>
                  <w:r w:rsidRPr="007E478F">
                    <w:rPr>
                      <w:rFonts w:cs="Arial"/>
                      <w:color w:val="000000"/>
                      <w:sz w:val="14"/>
                      <w:szCs w:val="14"/>
                      <w:lang w:eastAsia="es-MX"/>
                    </w:rPr>
                    <w:t>Se tomará en cuenta el tiempo en que el licitante ha prestado a cualquier persona servicios de la misma naturaleza de los que son objeto de esta licitación pública. La acreditación de este rubro podrá realizarse con los contratos que permita que el licitante compruebe que ha prestado servicios en términos del anexo I “Información general de los servicios objeto de esta licitación (Términos de Referencia)” de esta Convocatoria.</w:t>
                  </w:r>
                </w:p>
              </w:tc>
              <w:tc>
                <w:tcPr>
                  <w:tcW w:w="1357" w:type="dxa"/>
                  <w:tcBorders>
                    <w:top w:val="nil"/>
                    <w:left w:val="nil"/>
                    <w:bottom w:val="nil"/>
                    <w:right w:val="single" w:sz="8" w:space="0" w:color="auto"/>
                  </w:tcBorders>
                  <w:shd w:val="clear" w:color="000000" w:fill="A6A6A6"/>
                  <w:vAlign w:val="center"/>
                  <w:hideMark/>
                </w:tcPr>
                <w:p w14:paraId="6309BAB6" w14:textId="77777777" w:rsidR="00E13D36" w:rsidRPr="007E478F" w:rsidRDefault="00E13D36" w:rsidP="00E13D36">
                  <w:pPr>
                    <w:jc w:val="center"/>
                    <w:rPr>
                      <w:rFonts w:cs="Arial"/>
                      <w:b/>
                      <w:bCs/>
                      <w:color w:val="000000"/>
                      <w:sz w:val="14"/>
                      <w:szCs w:val="14"/>
                      <w:lang w:eastAsia="es-MX"/>
                    </w:rPr>
                  </w:pPr>
                  <w:r>
                    <w:rPr>
                      <w:rFonts w:cs="Arial"/>
                      <w:b/>
                      <w:bCs/>
                      <w:color w:val="000000"/>
                      <w:sz w:val="14"/>
                      <w:szCs w:val="14"/>
                      <w:lang w:eastAsia="es-MX"/>
                    </w:rPr>
                    <w:t>12</w:t>
                  </w:r>
                  <w:r w:rsidRPr="007E478F">
                    <w:rPr>
                      <w:rFonts w:cs="Arial"/>
                      <w:b/>
                      <w:bCs/>
                      <w:color w:val="000000"/>
                      <w:sz w:val="14"/>
                      <w:szCs w:val="14"/>
                      <w:lang w:eastAsia="es-MX"/>
                    </w:rPr>
                    <w:t> </w:t>
                  </w:r>
                </w:p>
              </w:tc>
            </w:tr>
            <w:tr w:rsidR="00E13D36" w:rsidRPr="007E478F" w14:paraId="0AF88801" w14:textId="77777777" w:rsidTr="00DC54EA">
              <w:trPr>
                <w:trHeight w:val="554"/>
                <w:jc w:val="center"/>
              </w:trPr>
              <w:tc>
                <w:tcPr>
                  <w:tcW w:w="2230" w:type="dxa"/>
                  <w:tcBorders>
                    <w:top w:val="nil"/>
                    <w:left w:val="single" w:sz="8" w:space="0" w:color="auto"/>
                    <w:bottom w:val="single" w:sz="8" w:space="0" w:color="auto"/>
                    <w:right w:val="single" w:sz="8" w:space="0" w:color="auto"/>
                  </w:tcBorders>
                  <w:shd w:val="clear" w:color="auto" w:fill="002060"/>
                  <w:noWrap/>
                  <w:vAlign w:val="center"/>
                  <w:hideMark/>
                </w:tcPr>
                <w:p w14:paraId="2567C943" w14:textId="77777777" w:rsidR="00E13D36" w:rsidRPr="004D1B28" w:rsidRDefault="00E13D36" w:rsidP="00E13D36">
                  <w:pPr>
                    <w:jc w:val="center"/>
                    <w:rPr>
                      <w:rFonts w:cs="Arial"/>
                      <w:b/>
                      <w:bCs/>
                      <w:color w:val="FFFFFF" w:themeColor="background1"/>
                      <w:sz w:val="14"/>
                      <w:szCs w:val="14"/>
                      <w:lang w:eastAsia="es-MX"/>
                    </w:rPr>
                  </w:pPr>
                  <w:r w:rsidRPr="004D1B28">
                    <w:rPr>
                      <w:rFonts w:cs="Arial"/>
                      <w:b/>
                      <w:bCs/>
                      <w:color w:val="FFFFFF" w:themeColor="background1"/>
                      <w:sz w:val="14"/>
                      <w:szCs w:val="14"/>
                      <w:lang w:eastAsia="es-MX"/>
                    </w:rPr>
                    <w:t>SUB RUBRO</w:t>
                  </w:r>
                </w:p>
              </w:tc>
              <w:tc>
                <w:tcPr>
                  <w:tcW w:w="3794" w:type="dxa"/>
                  <w:gridSpan w:val="3"/>
                  <w:tcBorders>
                    <w:top w:val="nil"/>
                    <w:left w:val="nil"/>
                    <w:bottom w:val="single" w:sz="8" w:space="0" w:color="auto"/>
                    <w:right w:val="single" w:sz="8" w:space="0" w:color="auto"/>
                  </w:tcBorders>
                  <w:shd w:val="clear" w:color="auto" w:fill="002060"/>
                  <w:vAlign w:val="center"/>
                  <w:hideMark/>
                </w:tcPr>
                <w:p w14:paraId="19A0DCBE" w14:textId="77777777" w:rsidR="00E13D36" w:rsidRPr="004D1B28" w:rsidRDefault="00E13D36" w:rsidP="00E13D36">
                  <w:pPr>
                    <w:jc w:val="center"/>
                    <w:rPr>
                      <w:rFonts w:cs="Arial"/>
                      <w:b/>
                      <w:bCs/>
                      <w:color w:val="FFFFFF" w:themeColor="background1"/>
                      <w:sz w:val="14"/>
                      <w:szCs w:val="14"/>
                      <w:lang w:eastAsia="es-MX"/>
                    </w:rPr>
                  </w:pPr>
                  <w:r w:rsidRPr="004D1B28">
                    <w:rPr>
                      <w:rFonts w:cs="Arial"/>
                      <w:b/>
                      <w:bCs/>
                      <w:color w:val="FFFFFF" w:themeColor="background1"/>
                      <w:sz w:val="14"/>
                      <w:szCs w:val="14"/>
                      <w:lang w:eastAsia="es-MX"/>
                    </w:rPr>
                    <w:t>DOCUMENTACIÓN COMPROBATORIA</w:t>
                  </w:r>
                </w:p>
              </w:tc>
              <w:tc>
                <w:tcPr>
                  <w:tcW w:w="3759" w:type="dxa"/>
                  <w:gridSpan w:val="2"/>
                  <w:tcBorders>
                    <w:top w:val="nil"/>
                    <w:left w:val="nil"/>
                    <w:bottom w:val="single" w:sz="8" w:space="0" w:color="auto"/>
                    <w:right w:val="nil"/>
                  </w:tcBorders>
                  <w:shd w:val="clear" w:color="auto" w:fill="002060"/>
                  <w:vAlign w:val="center"/>
                  <w:hideMark/>
                </w:tcPr>
                <w:p w14:paraId="4B4130DA" w14:textId="77777777" w:rsidR="00E13D36" w:rsidRPr="004D1B28" w:rsidRDefault="00E13D36" w:rsidP="00E13D36">
                  <w:pPr>
                    <w:jc w:val="center"/>
                    <w:rPr>
                      <w:rFonts w:cs="Arial"/>
                      <w:b/>
                      <w:bCs/>
                      <w:color w:val="FFFFFF" w:themeColor="background1"/>
                      <w:sz w:val="14"/>
                      <w:szCs w:val="14"/>
                      <w:lang w:eastAsia="es-MX"/>
                    </w:rPr>
                  </w:pPr>
                  <w:r w:rsidRPr="004D1B28">
                    <w:rPr>
                      <w:rFonts w:cs="Arial"/>
                      <w:b/>
                      <w:bCs/>
                      <w:color w:val="FFFFFF" w:themeColor="background1"/>
                      <w:sz w:val="14"/>
                      <w:szCs w:val="14"/>
                      <w:lang w:eastAsia="es-MX"/>
                    </w:rPr>
                    <w:t>PARÁMETRO DE EVALUACIÓN</w:t>
                  </w:r>
                </w:p>
              </w:tc>
              <w:tc>
                <w:tcPr>
                  <w:tcW w:w="2099" w:type="dxa"/>
                  <w:gridSpan w:val="3"/>
                  <w:tcBorders>
                    <w:top w:val="single" w:sz="8" w:space="0" w:color="auto"/>
                    <w:left w:val="single" w:sz="8" w:space="0" w:color="auto"/>
                    <w:right w:val="nil"/>
                  </w:tcBorders>
                  <w:shd w:val="clear" w:color="auto" w:fill="002060"/>
                  <w:vAlign w:val="center"/>
                  <w:hideMark/>
                </w:tcPr>
                <w:p w14:paraId="1EFBEE25" w14:textId="77777777" w:rsidR="00E13D36" w:rsidRPr="004D1B28" w:rsidRDefault="00E13D36" w:rsidP="00E13D36">
                  <w:pPr>
                    <w:jc w:val="center"/>
                    <w:rPr>
                      <w:rFonts w:cs="Arial"/>
                      <w:b/>
                      <w:bCs/>
                      <w:color w:val="FFFFFF" w:themeColor="background1"/>
                      <w:sz w:val="14"/>
                      <w:szCs w:val="14"/>
                      <w:lang w:eastAsia="es-MX"/>
                    </w:rPr>
                  </w:pPr>
                  <w:r w:rsidRPr="004D1B28">
                    <w:rPr>
                      <w:rFonts w:cs="Arial"/>
                      <w:b/>
                      <w:bCs/>
                      <w:color w:val="FFFFFF" w:themeColor="background1"/>
                      <w:sz w:val="14"/>
                      <w:szCs w:val="14"/>
                      <w:lang w:eastAsia="es-MX"/>
                    </w:rPr>
                    <w:t>PUNTOS POR GRUPO</w:t>
                  </w:r>
                </w:p>
              </w:tc>
              <w:tc>
                <w:tcPr>
                  <w:tcW w:w="1357" w:type="dxa"/>
                  <w:tcBorders>
                    <w:top w:val="single" w:sz="8" w:space="0" w:color="auto"/>
                    <w:left w:val="single" w:sz="8" w:space="0" w:color="auto"/>
                    <w:bottom w:val="single" w:sz="8" w:space="0" w:color="auto"/>
                    <w:right w:val="single" w:sz="8" w:space="0" w:color="auto"/>
                  </w:tcBorders>
                  <w:shd w:val="clear" w:color="auto" w:fill="002060"/>
                  <w:vAlign w:val="center"/>
                  <w:hideMark/>
                </w:tcPr>
                <w:p w14:paraId="41EBB7D7" w14:textId="77777777" w:rsidR="00E13D36" w:rsidRPr="004D1B28" w:rsidRDefault="00E13D36" w:rsidP="00E13D36">
                  <w:pPr>
                    <w:jc w:val="center"/>
                    <w:rPr>
                      <w:rFonts w:cs="Arial"/>
                      <w:b/>
                      <w:bCs/>
                      <w:color w:val="FFFFFF" w:themeColor="background1"/>
                      <w:sz w:val="14"/>
                      <w:szCs w:val="14"/>
                      <w:lang w:eastAsia="es-MX"/>
                    </w:rPr>
                  </w:pPr>
                  <w:r w:rsidRPr="004D1B28">
                    <w:rPr>
                      <w:rFonts w:cs="Arial"/>
                      <w:b/>
                      <w:bCs/>
                      <w:color w:val="FFFFFF" w:themeColor="background1"/>
                      <w:sz w:val="14"/>
                      <w:szCs w:val="14"/>
                      <w:lang w:eastAsia="es-MX"/>
                    </w:rPr>
                    <w:t>MÁXIMA PUNTUACIÓN  ALCANZABLE</w:t>
                  </w:r>
                </w:p>
              </w:tc>
            </w:tr>
            <w:tr w:rsidR="00E13D36" w:rsidRPr="007E478F" w14:paraId="27C017C9" w14:textId="77777777" w:rsidTr="00DC54EA">
              <w:trPr>
                <w:trHeight w:val="39"/>
                <w:jc w:val="center"/>
              </w:trPr>
              <w:tc>
                <w:tcPr>
                  <w:tcW w:w="9783" w:type="dxa"/>
                  <w:gridSpan w:val="6"/>
                  <w:tcBorders>
                    <w:top w:val="single" w:sz="8" w:space="0" w:color="auto"/>
                    <w:left w:val="single" w:sz="8" w:space="0" w:color="auto"/>
                    <w:bottom w:val="single" w:sz="8" w:space="0" w:color="auto"/>
                    <w:right w:val="single" w:sz="8" w:space="0" w:color="000000"/>
                  </w:tcBorders>
                  <w:shd w:val="clear" w:color="000000" w:fill="A6A6A6" w:themeFill="background1" w:themeFillShade="A6"/>
                  <w:noWrap/>
                  <w:vAlign w:val="center"/>
                  <w:hideMark/>
                </w:tcPr>
                <w:p w14:paraId="7B863A1E" w14:textId="77777777" w:rsidR="00E13D36" w:rsidRPr="007E478F" w:rsidRDefault="00E13D36" w:rsidP="00E13D36">
                  <w:pPr>
                    <w:rPr>
                      <w:rFonts w:cs="Arial"/>
                      <w:b/>
                      <w:bCs/>
                      <w:color w:val="000000"/>
                      <w:sz w:val="14"/>
                      <w:szCs w:val="14"/>
                      <w:lang w:eastAsia="es-MX"/>
                    </w:rPr>
                  </w:pPr>
                  <w:r w:rsidRPr="007E478F">
                    <w:rPr>
                      <w:rFonts w:cs="Arial"/>
                      <w:b/>
                      <w:bCs/>
                      <w:color w:val="000000"/>
                      <w:sz w:val="14"/>
                      <w:szCs w:val="14"/>
                      <w:lang w:eastAsia="es-MX"/>
                    </w:rPr>
                    <w:t>A) EXPERIENCIA.-</w:t>
                  </w:r>
                </w:p>
              </w:tc>
              <w:tc>
                <w:tcPr>
                  <w:tcW w:w="2099" w:type="dxa"/>
                  <w:gridSpan w:val="3"/>
                  <w:tcBorders>
                    <w:top w:val="nil"/>
                    <w:left w:val="nil"/>
                    <w:bottom w:val="single" w:sz="8" w:space="0" w:color="000000"/>
                    <w:right w:val="single" w:sz="8" w:space="0" w:color="auto"/>
                  </w:tcBorders>
                  <w:shd w:val="clear" w:color="000000" w:fill="A6A6A6" w:themeFill="background1" w:themeFillShade="A6"/>
                  <w:noWrap/>
                  <w:vAlign w:val="center"/>
                  <w:hideMark/>
                </w:tcPr>
                <w:p w14:paraId="67709419"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5</w:t>
                  </w:r>
                  <w:r>
                    <w:rPr>
                      <w:rFonts w:cs="Arial"/>
                      <w:b/>
                      <w:bCs/>
                      <w:color w:val="000000"/>
                      <w:sz w:val="14"/>
                      <w:szCs w:val="14"/>
                      <w:lang w:eastAsia="es-MX"/>
                    </w:rPr>
                    <w:t>.00</w:t>
                  </w:r>
                </w:p>
              </w:tc>
              <w:tc>
                <w:tcPr>
                  <w:tcW w:w="1357" w:type="dxa"/>
                  <w:tcBorders>
                    <w:top w:val="nil"/>
                    <w:left w:val="nil"/>
                    <w:bottom w:val="nil"/>
                    <w:right w:val="single" w:sz="8" w:space="0" w:color="auto"/>
                  </w:tcBorders>
                  <w:shd w:val="clear" w:color="000000" w:fill="A6A6A6" w:themeFill="background1" w:themeFillShade="A6"/>
                  <w:noWrap/>
                  <w:vAlign w:val="center"/>
                  <w:hideMark/>
                </w:tcPr>
                <w:p w14:paraId="64EE5F04"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5</w:t>
                  </w:r>
                  <w:r>
                    <w:rPr>
                      <w:rFonts w:cs="Arial"/>
                      <w:b/>
                      <w:bCs/>
                      <w:color w:val="000000"/>
                      <w:sz w:val="14"/>
                      <w:szCs w:val="14"/>
                      <w:lang w:eastAsia="es-MX"/>
                    </w:rPr>
                    <w:t>.00</w:t>
                  </w:r>
                </w:p>
              </w:tc>
            </w:tr>
            <w:tr w:rsidR="00E13D36" w:rsidRPr="007E478F" w14:paraId="24705BE8" w14:textId="77777777" w:rsidTr="00DC54EA">
              <w:trPr>
                <w:trHeight w:val="1072"/>
                <w:jc w:val="center"/>
              </w:trPr>
              <w:tc>
                <w:tcPr>
                  <w:tcW w:w="2230"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0F5D531D" w14:textId="77777777" w:rsidR="00E13D36" w:rsidRPr="007E478F" w:rsidRDefault="00E13D36" w:rsidP="00E13D36">
                  <w:pPr>
                    <w:jc w:val="both"/>
                    <w:rPr>
                      <w:rFonts w:cs="Arial"/>
                      <w:b/>
                      <w:bCs/>
                      <w:color w:val="000000"/>
                      <w:sz w:val="14"/>
                      <w:szCs w:val="14"/>
                      <w:lang w:eastAsia="es-MX"/>
                    </w:rPr>
                  </w:pPr>
                  <w:r w:rsidRPr="007E478F">
                    <w:rPr>
                      <w:rFonts w:cs="Arial"/>
                      <w:b/>
                      <w:bCs/>
                      <w:color w:val="000000"/>
                      <w:sz w:val="14"/>
                      <w:szCs w:val="14"/>
                      <w:lang w:eastAsia="es-MX"/>
                    </w:rPr>
                    <w:t>EXPERIENCIA.-</w:t>
                  </w:r>
                  <w:r w:rsidRPr="007E478F">
                    <w:rPr>
                      <w:rFonts w:cs="Arial"/>
                      <w:color w:val="000000"/>
                      <w:sz w:val="14"/>
                      <w:szCs w:val="14"/>
                      <w:lang w:eastAsia="es-MX"/>
                    </w:rPr>
                    <w:t xml:space="preserve"> Contratos de servicios similares a los requeridos en el presente proceso de contratación  que el licitante haya celebrado durante los últimos 5 años</w:t>
                  </w:r>
                  <w:r>
                    <w:rPr>
                      <w:rFonts w:cs="Arial"/>
                      <w:color w:val="000000"/>
                      <w:sz w:val="14"/>
                      <w:szCs w:val="14"/>
                      <w:lang w:eastAsia="es-MX"/>
                    </w:rPr>
                    <w:t>.</w:t>
                  </w:r>
                </w:p>
              </w:tc>
              <w:tc>
                <w:tcPr>
                  <w:tcW w:w="3794" w:type="dxa"/>
                  <w:gridSpan w:val="3"/>
                  <w:vMerge w:val="restart"/>
                  <w:tcBorders>
                    <w:top w:val="nil"/>
                    <w:left w:val="single" w:sz="4" w:space="0" w:color="auto"/>
                    <w:bottom w:val="single" w:sz="4" w:space="0" w:color="000000"/>
                    <w:right w:val="single" w:sz="4" w:space="0" w:color="auto"/>
                  </w:tcBorders>
                  <w:shd w:val="clear" w:color="000000" w:fill="FFFFFF"/>
                  <w:vAlign w:val="center"/>
                  <w:hideMark/>
                </w:tcPr>
                <w:p w14:paraId="0A4A31E4" w14:textId="77777777" w:rsidR="00E13D36" w:rsidRDefault="00E13D36" w:rsidP="00E13D36">
                  <w:pPr>
                    <w:spacing w:line="276" w:lineRule="auto"/>
                    <w:jc w:val="both"/>
                    <w:rPr>
                      <w:rFonts w:cs="Arial"/>
                      <w:color w:val="000000"/>
                      <w:sz w:val="14"/>
                      <w:szCs w:val="14"/>
                      <w:lang w:eastAsia="es-MX"/>
                    </w:rPr>
                  </w:pPr>
                  <w:r w:rsidRPr="00E90469">
                    <w:rPr>
                      <w:rFonts w:cs="Arial"/>
                      <w:color w:val="000000"/>
                      <w:sz w:val="14"/>
                      <w:szCs w:val="14"/>
                      <w:lang w:eastAsia="es-MX"/>
                    </w:rPr>
                    <w:t xml:space="preserve">Para acreditar este concepto, el licitante deberá </w:t>
                  </w:r>
                  <w:r>
                    <w:rPr>
                      <w:rFonts w:cs="Arial"/>
                      <w:color w:val="000000"/>
                      <w:sz w:val="14"/>
                      <w:szCs w:val="14"/>
                      <w:lang w:eastAsia="es-MX"/>
                    </w:rPr>
                    <w:t>acreditar</w:t>
                  </w:r>
                  <w:r w:rsidRPr="00E90469">
                    <w:rPr>
                      <w:rFonts w:cs="Arial"/>
                      <w:color w:val="000000"/>
                      <w:sz w:val="14"/>
                      <w:szCs w:val="14"/>
                      <w:lang w:eastAsia="es-MX"/>
                    </w:rPr>
                    <w:t xml:space="preserve"> un máximo de 5 (cinco) años </w:t>
                  </w:r>
                  <w:r>
                    <w:rPr>
                      <w:rFonts w:cs="Arial"/>
                      <w:color w:val="000000"/>
                      <w:sz w:val="14"/>
                      <w:szCs w:val="14"/>
                      <w:lang w:eastAsia="es-MX"/>
                    </w:rPr>
                    <w:t>de experiencia</w:t>
                  </w:r>
                  <w:r w:rsidRPr="00E90469">
                    <w:rPr>
                      <w:rFonts w:cs="Arial"/>
                      <w:color w:val="000000"/>
                      <w:sz w:val="14"/>
                      <w:szCs w:val="14"/>
                      <w:lang w:eastAsia="es-MX"/>
                    </w:rPr>
                    <w:t xml:space="preserve"> a la fecha del acto de presentación y apertura de proposiciones</w:t>
                  </w:r>
                  <w:r>
                    <w:rPr>
                      <w:rFonts w:cs="Arial"/>
                      <w:color w:val="000000"/>
                      <w:sz w:val="14"/>
                      <w:szCs w:val="14"/>
                      <w:lang w:eastAsia="es-MX"/>
                    </w:rPr>
                    <w:t>.</w:t>
                  </w:r>
                </w:p>
                <w:p w14:paraId="5B68ADB3" w14:textId="77777777" w:rsidR="00E13D36" w:rsidRPr="001A200D" w:rsidRDefault="00E13D36" w:rsidP="00E13D36">
                  <w:pPr>
                    <w:spacing w:line="276" w:lineRule="auto"/>
                    <w:jc w:val="both"/>
                    <w:rPr>
                      <w:rFonts w:cs="Arial"/>
                      <w:color w:val="000000"/>
                      <w:sz w:val="10"/>
                      <w:szCs w:val="14"/>
                      <w:lang w:eastAsia="es-MX"/>
                    </w:rPr>
                  </w:pPr>
                </w:p>
                <w:p w14:paraId="59DC9CDE" w14:textId="77777777" w:rsidR="00E13D36" w:rsidRPr="00E90469" w:rsidRDefault="00E13D36" w:rsidP="00E13D36">
                  <w:pPr>
                    <w:spacing w:line="276" w:lineRule="auto"/>
                    <w:jc w:val="both"/>
                    <w:rPr>
                      <w:rFonts w:cs="Arial"/>
                      <w:color w:val="000000"/>
                      <w:sz w:val="14"/>
                      <w:szCs w:val="14"/>
                      <w:lang w:eastAsia="es-MX"/>
                    </w:rPr>
                  </w:pPr>
                  <w:r>
                    <w:rPr>
                      <w:rFonts w:cs="Arial"/>
                      <w:color w:val="000000"/>
                      <w:sz w:val="14"/>
                      <w:szCs w:val="14"/>
                      <w:lang w:eastAsia="es-MX"/>
                    </w:rPr>
                    <w:t xml:space="preserve">Para lo cual deberá </w:t>
                  </w:r>
                  <w:r w:rsidRPr="00E90469">
                    <w:rPr>
                      <w:rFonts w:cs="Arial"/>
                      <w:color w:val="000000"/>
                      <w:sz w:val="14"/>
                      <w:szCs w:val="14"/>
                      <w:lang w:eastAsia="es-MX"/>
                    </w:rPr>
                    <w:t>presentar copia legible de dos (2) contratos o documentos legales por cada año cumplido, en el que acredite su antigüedad en la prestación de servicios, en los que se acredite la prestación de servicios similares al objeto de la presente licitación</w:t>
                  </w:r>
                  <w:r>
                    <w:rPr>
                      <w:rFonts w:cs="Arial"/>
                      <w:color w:val="000000"/>
                      <w:sz w:val="14"/>
                      <w:szCs w:val="14"/>
                      <w:lang w:eastAsia="es-MX"/>
                    </w:rPr>
                    <w:t xml:space="preserve"> </w:t>
                  </w:r>
                  <w:r w:rsidRPr="00E90469">
                    <w:rPr>
                      <w:rFonts w:cs="Arial"/>
                      <w:color w:val="000000"/>
                      <w:sz w:val="14"/>
                      <w:szCs w:val="14"/>
                      <w:lang w:eastAsia="es-MX"/>
                    </w:rPr>
                    <w:t xml:space="preserve">o bien contratos plurianuales o documentos legales que cubran dicho periodo. </w:t>
                  </w:r>
                </w:p>
                <w:p w14:paraId="7F7ADF9D" w14:textId="77777777" w:rsidR="00E13D36" w:rsidRPr="001A200D" w:rsidRDefault="00E13D36" w:rsidP="00E13D36">
                  <w:pPr>
                    <w:spacing w:line="276" w:lineRule="auto"/>
                    <w:jc w:val="both"/>
                    <w:rPr>
                      <w:rFonts w:cs="Arial"/>
                      <w:color w:val="000000"/>
                      <w:sz w:val="10"/>
                      <w:szCs w:val="14"/>
                      <w:lang w:eastAsia="es-MX"/>
                    </w:rPr>
                  </w:pPr>
                </w:p>
                <w:p w14:paraId="27E18A9D" w14:textId="77777777" w:rsidR="00E13D36" w:rsidRPr="00E90469" w:rsidRDefault="00E13D36" w:rsidP="00E13D36">
                  <w:pPr>
                    <w:spacing w:line="276" w:lineRule="auto"/>
                    <w:jc w:val="both"/>
                    <w:rPr>
                      <w:rFonts w:cs="Arial"/>
                      <w:color w:val="000000"/>
                      <w:sz w:val="14"/>
                      <w:szCs w:val="14"/>
                      <w:lang w:eastAsia="es-MX"/>
                    </w:rPr>
                  </w:pPr>
                  <w:r>
                    <w:rPr>
                      <w:rFonts w:cs="Arial"/>
                      <w:color w:val="000000"/>
                      <w:sz w:val="14"/>
                      <w:szCs w:val="14"/>
                      <w:lang w:eastAsia="es-MX"/>
                    </w:rPr>
                    <w:t xml:space="preserve">La convocante se refiere “año cumplido” a año de </w:t>
                  </w:r>
                  <w:r w:rsidRPr="00E90469">
                    <w:rPr>
                      <w:rFonts w:cs="Arial"/>
                      <w:color w:val="000000"/>
                      <w:sz w:val="14"/>
                      <w:szCs w:val="14"/>
                      <w:lang w:eastAsia="es-MX"/>
                    </w:rPr>
                    <w:t xml:space="preserve">experiencia en la prestación de servicios similares al objeto de la presente licitación, es decir, el licitante deberá presentar al menos dos contratos o documentos legales celebrados o vigentes, los cuales deberán abarcar un periodo mayor o igual a </w:t>
                  </w:r>
                  <w:r>
                    <w:rPr>
                      <w:rFonts w:cs="Arial"/>
                      <w:color w:val="000000"/>
                      <w:sz w:val="14"/>
                      <w:szCs w:val="14"/>
                      <w:lang w:eastAsia="es-MX"/>
                    </w:rPr>
                    <w:t>12</w:t>
                  </w:r>
                  <w:r w:rsidRPr="00E90469">
                    <w:rPr>
                      <w:rFonts w:cs="Arial"/>
                      <w:color w:val="000000"/>
                      <w:sz w:val="14"/>
                      <w:szCs w:val="14"/>
                      <w:lang w:eastAsia="es-MX"/>
                    </w:rPr>
                    <w:t xml:space="preserve"> meses de servicio en el año a acreditar.</w:t>
                  </w:r>
                </w:p>
                <w:p w14:paraId="128F7730" w14:textId="77777777" w:rsidR="00E13D36" w:rsidRPr="001A200D" w:rsidRDefault="00E13D36" w:rsidP="00E13D36">
                  <w:pPr>
                    <w:spacing w:line="276" w:lineRule="auto"/>
                    <w:rPr>
                      <w:rFonts w:cs="Arial"/>
                      <w:color w:val="000000"/>
                      <w:sz w:val="10"/>
                      <w:szCs w:val="14"/>
                      <w:lang w:eastAsia="es-MX"/>
                    </w:rPr>
                  </w:pPr>
                </w:p>
                <w:p w14:paraId="24DC3139" w14:textId="77777777" w:rsidR="00E13D36" w:rsidRPr="00E90469" w:rsidRDefault="00E13D36" w:rsidP="00E13D36">
                  <w:pPr>
                    <w:spacing w:line="276" w:lineRule="auto"/>
                    <w:rPr>
                      <w:rFonts w:cs="Arial"/>
                      <w:color w:val="000000"/>
                      <w:sz w:val="14"/>
                      <w:szCs w:val="14"/>
                      <w:lang w:eastAsia="es-MX"/>
                    </w:rPr>
                  </w:pPr>
                  <w:r w:rsidRPr="00E90469">
                    <w:rPr>
                      <w:rFonts w:cs="Arial"/>
                      <w:color w:val="000000"/>
                      <w:sz w:val="14"/>
                      <w:szCs w:val="14"/>
                      <w:lang w:eastAsia="es-MX"/>
                    </w:rPr>
                    <w:t xml:space="preserve">Para contratos vigentes o documentos legales vigentes, estos deberán tener un periodo de prestación de servicio mayor o igual a </w:t>
                  </w:r>
                  <w:r>
                    <w:rPr>
                      <w:rFonts w:cs="Arial"/>
                      <w:color w:val="000000"/>
                      <w:sz w:val="14"/>
                      <w:szCs w:val="14"/>
                      <w:lang w:eastAsia="es-MX"/>
                    </w:rPr>
                    <w:t>12</w:t>
                  </w:r>
                  <w:r w:rsidRPr="00E90469">
                    <w:rPr>
                      <w:rFonts w:cs="Arial"/>
                      <w:color w:val="000000"/>
                      <w:sz w:val="14"/>
                      <w:szCs w:val="14"/>
                      <w:lang w:eastAsia="es-MX"/>
                    </w:rPr>
                    <w:t xml:space="preserve"> meses.</w:t>
                  </w:r>
                </w:p>
                <w:p w14:paraId="2E5927CF" w14:textId="77777777" w:rsidR="00E13D36" w:rsidRPr="001A200D" w:rsidRDefault="00E13D36" w:rsidP="00E13D36">
                  <w:pPr>
                    <w:jc w:val="both"/>
                    <w:rPr>
                      <w:rFonts w:cs="Arial"/>
                      <w:color w:val="000000"/>
                      <w:sz w:val="10"/>
                      <w:szCs w:val="14"/>
                      <w:lang w:eastAsia="es-MX"/>
                    </w:rPr>
                  </w:pPr>
                </w:p>
                <w:p w14:paraId="2D58EA58"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Cabe señalar que no se asignarán puntos a quien no acredite que cumple cuando menos con un año de experiencia.</w:t>
                  </w:r>
                </w:p>
              </w:tc>
              <w:tc>
                <w:tcPr>
                  <w:tcW w:w="3759" w:type="dxa"/>
                  <w:gridSpan w:val="2"/>
                  <w:tcBorders>
                    <w:top w:val="single" w:sz="4" w:space="0" w:color="auto"/>
                    <w:left w:val="nil"/>
                    <w:bottom w:val="single" w:sz="4" w:space="0" w:color="auto"/>
                    <w:right w:val="single" w:sz="4" w:space="0" w:color="auto"/>
                  </w:tcBorders>
                  <w:shd w:val="clear" w:color="000000" w:fill="D9D9D9"/>
                  <w:vAlign w:val="center"/>
                  <w:hideMark/>
                </w:tcPr>
                <w:p w14:paraId="47230A02"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Los licitantes que acrediten cinco años de experiencia como límite máximo.</w:t>
                  </w:r>
                </w:p>
                <w:p w14:paraId="2643D8FA" w14:textId="77777777" w:rsidR="00E13D36" w:rsidRDefault="00E13D36" w:rsidP="00E13D36">
                  <w:pPr>
                    <w:jc w:val="both"/>
                    <w:rPr>
                      <w:rFonts w:cs="Arial"/>
                      <w:color w:val="000000"/>
                      <w:sz w:val="14"/>
                      <w:szCs w:val="14"/>
                      <w:lang w:eastAsia="es-MX"/>
                    </w:rPr>
                  </w:pPr>
                </w:p>
                <w:p w14:paraId="13E7B807"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Licitante que acredita 5 años 100%= 5 puntos</w:t>
                  </w:r>
                </w:p>
                <w:p w14:paraId="3B8BA9C7"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br/>
                  </w:r>
                </w:p>
              </w:tc>
              <w:tc>
                <w:tcPr>
                  <w:tcW w:w="2099" w:type="dxa"/>
                  <w:gridSpan w:val="3"/>
                  <w:tcBorders>
                    <w:top w:val="single" w:sz="4" w:space="0" w:color="auto"/>
                    <w:left w:val="nil"/>
                    <w:bottom w:val="single" w:sz="4" w:space="0" w:color="auto"/>
                    <w:right w:val="single" w:sz="4" w:space="0" w:color="auto"/>
                  </w:tcBorders>
                  <w:shd w:val="clear" w:color="000000" w:fill="D9D9D9"/>
                  <w:vAlign w:val="center"/>
                  <w:hideMark/>
                </w:tcPr>
                <w:p w14:paraId="77FD0AD6"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5</w:t>
                  </w:r>
                  <w:r>
                    <w:rPr>
                      <w:rFonts w:cs="Arial"/>
                      <w:color w:val="000000"/>
                      <w:sz w:val="14"/>
                      <w:szCs w:val="14"/>
                      <w:lang w:eastAsia="es-MX"/>
                    </w:rPr>
                    <w:t>.00</w:t>
                  </w:r>
                </w:p>
              </w:tc>
              <w:tc>
                <w:tcPr>
                  <w:tcW w:w="1357" w:type="dxa"/>
                  <w:vMerge w:val="restart"/>
                  <w:tcBorders>
                    <w:top w:val="single" w:sz="8" w:space="0" w:color="auto"/>
                    <w:left w:val="single" w:sz="4" w:space="0" w:color="auto"/>
                    <w:bottom w:val="single" w:sz="8" w:space="0" w:color="000000"/>
                    <w:right w:val="single" w:sz="8" w:space="0" w:color="auto"/>
                  </w:tcBorders>
                  <w:shd w:val="clear" w:color="000000" w:fill="FFFFFF"/>
                  <w:vAlign w:val="center"/>
                  <w:hideMark/>
                </w:tcPr>
                <w:p w14:paraId="4195A1E3"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5</w:t>
                  </w:r>
                  <w:r>
                    <w:rPr>
                      <w:rFonts w:cs="Arial"/>
                      <w:color w:val="000000"/>
                      <w:sz w:val="14"/>
                      <w:szCs w:val="14"/>
                      <w:lang w:eastAsia="es-MX"/>
                    </w:rPr>
                    <w:t>.00</w:t>
                  </w:r>
                </w:p>
              </w:tc>
            </w:tr>
            <w:tr w:rsidR="00E13D36" w:rsidRPr="007E478F" w14:paraId="75275418" w14:textId="77777777" w:rsidTr="00DC54EA">
              <w:trPr>
                <w:trHeight w:val="407"/>
                <w:jc w:val="center"/>
              </w:trPr>
              <w:tc>
                <w:tcPr>
                  <w:tcW w:w="2230" w:type="dxa"/>
                  <w:vMerge/>
                  <w:tcBorders>
                    <w:top w:val="nil"/>
                    <w:left w:val="single" w:sz="8" w:space="0" w:color="auto"/>
                    <w:bottom w:val="single" w:sz="8" w:space="0" w:color="000000"/>
                    <w:right w:val="single" w:sz="4" w:space="0" w:color="auto"/>
                  </w:tcBorders>
                  <w:vAlign w:val="center"/>
                  <w:hideMark/>
                </w:tcPr>
                <w:p w14:paraId="05828FFA" w14:textId="77777777" w:rsidR="00E13D36" w:rsidRPr="007E478F" w:rsidRDefault="00E13D36" w:rsidP="00E13D36">
                  <w:pPr>
                    <w:rPr>
                      <w:rFonts w:cs="Arial"/>
                      <w:b/>
                      <w:bCs/>
                      <w:color w:val="000000"/>
                      <w:sz w:val="14"/>
                      <w:szCs w:val="14"/>
                      <w:lang w:eastAsia="es-MX"/>
                    </w:rPr>
                  </w:pPr>
                </w:p>
              </w:tc>
              <w:tc>
                <w:tcPr>
                  <w:tcW w:w="3794" w:type="dxa"/>
                  <w:gridSpan w:val="3"/>
                  <w:vMerge/>
                  <w:tcBorders>
                    <w:top w:val="nil"/>
                    <w:left w:val="single" w:sz="4" w:space="0" w:color="auto"/>
                    <w:bottom w:val="single" w:sz="4" w:space="0" w:color="000000"/>
                    <w:right w:val="single" w:sz="4" w:space="0" w:color="auto"/>
                  </w:tcBorders>
                  <w:vAlign w:val="center"/>
                  <w:hideMark/>
                </w:tcPr>
                <w:p w14:paraId="7CDA223D" w14:textId="77777777" w:rsidR="00E13D36" w:rsidRPr="007E478F" w:rsidRDefault="00E13D36" w:rsidP="00E13D36">
                  <w:pPr>
                    <w:rPr>
                      <w:rFonts w:cs="Arial"/>
                      <w:color w:val="000000"/>
                      <w:sz w:val="14"/>
                      <w:szCs w:val="14"/>
                      <w:lang w:eastAsia="es-MX"/>
                    </w:rPr>
                  </w:pPr>
                </w:p>
              </w:tc>
              <w:tc>
                <w:tcPr>
                  <w:tcW w:w="3759" w:type="dxa"/>
                  <w:gridSpan w:val="2"/>
                  <w:tcBorders>
                    <w:top w:val="nil"/>
                    <w:left w:val="nil"/>
                    <w:bottom w:val="single" w:sz="4" w:space="0" w:color="auto"/>
                    <w:right w:val="single" w:sz="4" w:space="0" w:color="auto"/>
                  </w:tcBorders>
                  <w:shd w:val="clear" w:color="000000" w:fill="D9D9D9"/>
                  <w:vAlign w:val="center"/>
                  <w:hideMark/>
                </w:tcPr>
                <w:p w14:paraId="576075BF"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Licitantes que acredita 4 años</w:t>
                  </w:r>
                </w:p>
              </w:tc>
              <w:tc>
                <w:tcPr>
                  <w:tcW w:w="2099" w:type="dxa"/>
                  <w:gridSpan w:val="3"/>
                  <w:tcBorders>
                    <w:top w:val="nil"/>
                    <w:left w:val="nil"/>
                    <w:bottom w:val="single" w:sz="4" w:space="0" w:color="auto"/>
                    <w:right w:val="single" w:sz="4" w:space="0" w:color="auto"/>
                  </w:tcBorders>
                  <w:shd w:val="clear" w:color="000000" w:fill="D9D9D9"/>
                  <w:vAlign w:val="center"/>
                  <w:hideMark/>
                </w:tcPr>
                <w:p w14:paraId="2A91F655"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4</w:t>
                  </w:r>
                  <w:r>
                    <w:rPr>
                      <w:rFonts w:cs="Arial"/>
                      <w:color w:val="000000"/>
                      <w:sz w:val="14"/>
                      <w:szCs w:val="14"/>
                      <w:lang w:eastAsia="es-MX"/>
                    </w:rPr>
                    <w:t>.00</w:t>
                  </w:r>
                </w:p>
              </w:tc>
              <w:tc>
                <w:tcPr>
                  <w:tcW w:w="1357" w:type="dxa"/>
                  <w:vMerge/>
                  <w:tcBorders>
                    <w:top w:val="single" w:sz="8" w:space="0" w:color="auto"/>
                    <w:left w:val="single" w:sz="4" w:space="0" w:color="auto"/>
                    <w:bottom w:val="single" w:sz="8" w:space="0" w:color="000000"/>
                    <w:right w:val="single" w:sz="8" w:space="0" w:color="auto"/>
                  </w:tcBorders>
                  <w:vAlign w:val="center"/>
                  <w:hideMark/>
                </w:tcPr>
                <w:p w14:paraId="3CA3DB78" w14:textId="77777777" w:rsidR="00E13D36" w:rsidRPr="007E478F" w:rsidRDefault="00E13D36" w:rsidP="00E13D36">
                  <w:pPr>
                    <w:rPr>
                      <w:rFonts w:cs="Arial"/>
                      <w:color w:val="000000"/>
                      <w:sz w:val="14"/>
                      <w:szCs w:val="14"/>
                      <w:lang w:eastAsia="es-MX"/>
                    </w:rPr>
                  </w:pPr>
                </w:p>
              </w:tc>
            </w:tr>
            <w:tr w:rsidR="00E13D36" w:rsidRPr="007E478F" w14:paraId="0F7DE3A2" w14:textId="77777777" w:rsidTr="00DC54EA">
              <w:trPr>
                <w:trHeight w:val="413"/>
                <w:jc w:val="center"/>
              </w:trPr>
              <w:tc>
                <w:tcPr>
                  <w:tcW w:w="2230" w:type="dxa"/>
                  <w:vMerge/>
                  <w:tcBorders>
                    <w:top w:val="nil"/>
                    <w:left w:val="single" w:sz="8" w:space="0" w:color="auto"/>
                    <w:bottom w:val="single" w:sz="8" w:space="0" w:color="000000"/>
                    <w:right w:val="single" w:sz="4" w:space="0" w:color="auto"/>
                  </w:tcBorders>
                  <w:vAlign w:val="center"/>
                  <w:hideMark/>
                </w:tcPr>
                <w:p w14:paraId="00D22431" w14:textId="77777777" w:rsidR="00E13D36" w:rsidRPr="007E478F" w:rsidRDefault="00E13D36" w:rsidP="00E13D36">
                  <w:pPr>
                    <w:rPr>
                      <w:rFonts w:cs="Arial"/>
                      <w:b/>
                      <w:bCs/>
                      <w:color w:val="000000"/>
                      <w:sz w:val="14"/>
                      <w:szCs w:val="14"/>
                      <w:lang w:eastAsia="es-MX"/>
                    </w:rPr>
                  </w:pPr>
                </w:p>
              </w:tc>
              <w:tc>
                <w:tcPr>
                  <w:tcW w:w="3794" w:type="dxa"/>
                  <w:gridSpan w:val="3"/>
                  <w:vMerge/>
                  <w:tcBorders>
                    <w:top w:val="nil"/>
                    <w:left w:val="single" w:sz="4" w:space="0" w:color="auto"/>
                    <w:bottom w:val="single" w:sz="4" w:space="0" w:color="000000"/>
                    <w:right w:val="single" w:sz="4" w:space="0" w:color="auto"/>
                  </w:tcBorders>
                  <w:vAlign w:val="center"/>
                  <w:hideMark/>
                </w:tcPr>
                <w:p w14:paraId="18C32EDD" w14:textId="77777777" w:rsidR="00E13D36" w:rsidRPr="007E478F" w:rsidRDefault="00E13D36" w:rsidP="00E13D36">
                  <w:pPr>
                    <w:rPr>
                      <w:rFonts w:cs="Arial"/>
                      <w:color w:val="000000"/>
                      <w:sz w:val="14"/>
                      <w:szCs w:val="14"/>
                      <w:lang w:eastAsia="es-MX"/>
                    </w:rPr>
                  </w:pPr>
                </w:p>
              </w:tc>
              <w:tc>
                <w:tcPr>
                  <w:tcW w:w="3759" w:type="dxa"/>
                  <w:gridSpan w:val="2"/>
                  <w:tcBorders>
                    <w:top w:val="nil"/>
                    <w:left w:val="nil"/>
                    <w:bottom w:val="single" w:sz="4" w:space="0" w:color="auto"/>
                    <w:right w:val="single" w:sz="4" w:space="0" w:color="auto"/>
                  </w:tcBorders>
                  <w:shd w:val="clear" w:color="000000" w:fill="D9D9D9"/>
                  <w:vAlign w:val="center"/>
                  <w:hideMark/>
                </w:tcPr>
                <w:p w14:paraId="12E99D92"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Licitantes que acredita 3 años</w:t>
                  </w:r>
                </w:p>
              </w:tc>
              <w:tc>
                <w:tcPr>
                  <w:tcW w:w="2099" w:type="dxa"/>
                  <w:gridSpan w:val="3"/>
                  <w:tcBorders>
                    <w:top w:val="nil"/>
                    <w:left w:val="nil"/>
                    <w:bottom w:val="single" w:sz="4" w:space="0" w:color="auto"/>
                    <w:right w:val="single" w:sz="4" w:space="0" w:color="auto"/>
                  </w:tcBorders>
                  <w:shd w:val="clear" w:color="000000" w:fill="D9D9D9"/>
                  <w:vAlign w:val="center"/>
                  <w:hideMark/>
                </w:tcPr>
                <w:p w14:paraId="274E9B62"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3</w:t>
                  </w:r>
                  <w:r>
                    <w:rPr>
                      <w:rFonts w:cs="Arial"/>
                      <w:color w:val="000000"/>
                      <w:sz w:val="14"/>
                      <w:szCs w:val="14"/>
                      <w:lang w:eastAsia="es-MX"/>
                    </w:rPr>
                    <w:t>.00</w:t>
                  </w:r>
                </w:p>
              </w:tc>
              <w:tc>
                <w:tcPr>
                  <w:tcW w:w="1357" w:type="dxa"/>
                  <w:vMerge/>
                  <w:tcBorders>
                    <w:top w:val="single" w:sz="8" w:space="0" w:color="auto"/>
                    <w:left w:val="single" w:sz="4" w:space="0" w:color="auto"/>
                    <w:bottom w:val="single" w:sz="8" w:space="0" w:color="000000"/>
                    <w:right w:val="single" w:sz="8" w:space="0" w:color="auto"/>
                  </w:tcBorders>
                  <w:vAlign w:val="center"/>
                  <w:hideMark/>
                </w:tcPr>
                <w:p w14:paraId="0DABB650" w14:textId="77777777" w:rsidR="00E13D36" w:rsidRPr="007E478F" w:rsidRDefault="00E13D36" w:rsidP="00E13D36">
                  <w:pPr>
                    <w:rPr>
                      <w:rFonts w:cs="Arial"/>
                      <w:color w:val="000000"/>
                      <w:sz w:val="14"/>
                      <w:szCs w:val="14"/>
                      <w:lang w:eastAsia="es-MX"/>
                    </w:rPr>
                  </w:pPr>
                </w:p>
              </w:tc>
            </w:tr>
            <w:tr w:rsidR="00E13D36" w:rsidRPr="007E478F" w14:paraId="37288CE6" w14:textId="77777777" w:rsidTr="00DC54EA">
              <w:trPr>
                <w:trHeight w:val="264"/>
                <w:jc w:val="center"/>
              </w:trPr>
              <w:tc>
                <w:tcPr>
                  <w:tcW w:w="2230" w:type="dxa"/>
                  <w:vMerge/>
                  <w:tcBorders>
                    <w:top w:val="nil"/>
                    <w:left w:val="single" w:sz="8" w:space="0" w:color="auto"/>
                    <w:bottom w:val="single" w:sz="8" w:space="0" w:color="000000"/>
                    <w:right w:val="single" w:sz="4" w:space="0" w:color="auto"/>
                  </w:tcBorders>
                  <w:vAlign w:val="center"/>
                  <w:hideMark/>
                </w:tcPr>
                <w:p w14:paraId="6B928166" w14:textId="77777777" w:rsidR="00E13D36" w:rsidRPr="007E478F" w:rsidRDefault="00E13D36" w:rsidP="00E13D36">
                  <w:pPr>
                    <w:rPr>
                      <w:rFonts w:cs="Arial"/>
                      <w:b/>
                      <w:bCs/>
                      <w:color w:val="000000"/>
                      <w:sz w:val="14"/>
                      <w:szCs w:val="14"/>
                      <w:lang w:eastAsia="es-MX"/>
                    </w:rPr>
                  </w:pPr>
                </w:p>
              </w:tc>
              <w:tc>
                <w:tcPr>
                  <w:tcW w:w="3794" w:type="dxa"/>
                  <w:gridSpan w:val="3"/>
                  <w:vMerge/>
                  <w:tcBorders>
                    <w:top w:val="nil"/>
                    <w:left w:val="single" w:sz="4" w:space="0" w:color="auto"/>
                    <w:bottom w:val="single" w:sz="4" w:space="0" w:color="000000"/>
                    <w:right w:val="single" w:sz="4" w:space="0" w:color="auto"/>
                  </w:tcBorders>
                  <w:vAlign w:val="center"/>
                  <w:hideMark/>
                </w:tcPr>
                <w:p w14:paraId="6E7B0972" w14:textId="77777777" w:rsidR="00E13D36" w:rsidRPr="007E478F" w:rsidRDefault="00E13D36" w:rsidP="00E13D36">
                  <w:pPr>
                    <w:rPr>
                      <w:rFonts w:cs="Arial"/>
                      <w:color w:val="000000"/>
                      <w:sz w:val="14"/>
                      <w:szCs w:val="14"/>
                      <w:lang w:eastAsia="es-MX"/>
                    </w:rPr>
                  </w:pPr>
                </w:p>
              </w:tc>
              <w:tc>
                <w:tcPr>
                  <w:tcW w:w="3759" w:type="dxa"/>
                  <w:gridSpan w:val="2"/>
                  <w:tcBorders>
                    <w:top w:val="nil"/>
                    <w:left w:val="nil"/>
                    <w:bottom w:val="single" w:sz="4" w:space="0" w:color="auto"/>
                    <w:right w:val="single" w:sz="4" w:space="0" w:color="auto"/>
                  </w:tcBorders>
                  <w:shd w:val="clear" w:color="000000" w:fill="D9D9D9"/>
                  <w:vAlign w:val="center"/>
                  <w:hideMark/>
                </w:tcPr>
                <w:p w14:paraId="0126457E"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Licitantes que acredita 2 años</w:t>
                  </w:r>
                </w:p>
              </w:tc>
              <w:tc>
                <w:tcPr>
                  <w:tcW w:w="2099" w:type="dxa"/>
                  <w:gridSpan w:val="3"/>
                  <w:tcBorders>
                    <w:top w:val="nil"/>
                    <w:left w:val="nil"/>
                    <w:bottom w:val="single" w:sz="4" w:space="0" w:color="auto"/>
                    <w:right w:val="single" w:sz="4" w:space="0" w:color="auto"/>
                  </w:tcBorders>
                  <w:shd w:val="clear" w:color="000000" w:fill="D9D9D9"/>
                  <w:vAlign w:val="center"/>
                  <w:hideMark/>
                </w:tcPr>
                <w:p w14:paraId="3444959E"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2</w:t>
                  </w:r>
                  <w:r>
                    <w:rPr>
                      <w:rFonts w:cs="Arial"/>
                      <w:color w:val="000000"/>
                      <w:sz w:val="14"/>
                      <w:szCs w:val="14"/>
                      <w:lang w:eastAsia="es-MX"/>
                    </w:rPr>
                    <w:t>.00</w:t>
                  </w:r>
                </w:p>
              </w:tc>
              <w:tc>
                <w:tcPr>
                  <w:tcW w:w="1357" w:type="dxa"/>
                  <w:vMerge/>
                  <w:tcBorders>
                    <w:top w:val="single" w:sz="8" w:space="0" w:color="auto"/>
                    <w:left w:val="single" w:sz="4" w:space="0" w:color="auto"/>
                    <w:bottom w:val="single" w:sz="8" w:space="0" w:color="000000"/>
                    <w:right w:val="single" w:sz="8" w:space="0" w:color="auto"/>
                  </w:tcBorders>
                  <w:vAlign w:val="center"/>
                  <w:hideMark/>
                </w:tcPr>
                <w:p w14:paraId="462C93A2" w14:textId="77777777" w:rsidR="00E13D36" w:rsidRPr="007E478F" w:rsidRDefault="00E13D36" w:rsidP="00E13D36">
                  <w:pPr>
                    <w:rPr>
                      <w:rFonts w:cs="Arial"/>
                      <w:color w:val="000000"/>
                      <w:sz w:val="14"/>
                      <w:szCs w:val="14"/>
                      <w:lang w:eastAsia="es-MX"/>
                    </w:rPr>
                  </w:pPr>
                </w:p>
              </w:tc>
            </w:tr>
            <w:tr w:rsidR="00E13D36" w:rsidRPr="007E478F" w14:paraId="165264DF" w14:textId="77777777" w:rsidTr="00DC54EA">
              <w:trPr>
                <w:trHeight w:val="1671"/>
                <w:jc w:val="center"/>
              </w:trPr>
              <w:tc>
                <w:tcPr>
                  <w:tcW w:w="2230" w:type="dxa"/>
                  <w:vMerge/>
                  <w:tcBorders>
                    <w:top w:val="nil"/>
                    <w:left w:val="single" w:sz="8" w:space="0" w:color="auto"/>
                    <w:bottom w:val="single" w:sz="8" w:space="0" w:color="000000"/>
                    <w:right w:val="single" w:sz="4" w:space="0" w:color="auto"/>
                  </w:tcBorders>
                  <w:vAlign w:val="center"/>
                  <w:hideMark/>
                </w:tcPr>
                <w:p w14:paraId="29B22A06" w14:textId="77777777" w:rsidR="00E13D36" w:rsidRPr="007E478F" w:rsidRDefault="00E13D36" w:rsidP="00E13D36">
                  <w:pPr>
                    <w:rPr>
                      <w:rFonts w:cs="Arial"/>
                      <w:b/>
                      <w:bCs/>
                      <w:color w:val="000000"/>
                      <w:sz w:val="14"/>
                      <w:szCs w:val="14"/>
                      <w:lang w:eastAsia="es-MX"/>
                    </w:rPr>
                  </w:pPr>
                </w:p>
              </w:tc>
              <w:tc>
                <w:tcPr>
                  <w:tcW w:w="3794" w:type="dxa"/>
                  <w:gridSpan w:val="3"/>
                  <w:vMerge/>
                  <w:tcBorders>
                    <w:top w:val="nil"/>
                    <w:left w:val="single" w:sz="4" w:space="0" w:color="auto"/>
                    <w:bottom w:val="single" w:sz="4" w:space="0" w:color="000000"/>
                    <w:right w:val="single" w:sz="4" w:space="0" w:color="auto"/>
                  </w:tcBorders>
                  <w:vAlign w:val="center"/>
                  <w:hideMark/>
                </w:tcPr>
                <w:p w14:paraId="3302F32F" w14:textId="77777777" w:rsidR="00E13D36" w:rsidRPr="007E478F" w:rsidRDefault="00E13D36" w:rsidP="00E13D36">
                  <w:pPr>
                    <w:rPr>
                      <w:rFonts w:cs="Arial"/>
                      <w:color w:val="000000"/>
                      <w:sz w:val="14"/>
                      <w:szCs w:val="14"/>
                      <w:lang w:eastAsia="es-MX"/>
                    </w:rPr>
                  </w:pPr>
                </w:p>
              </w:tc>
              <w:tc>
                <w:tcPr>
                  <w:tcW w:w="3759" w:type="dxa"/>
                  <w:gridSpan w:val="2"/>
                  <w:tcBorders>
                    <w:top w:val="nil"/>
                    <w:left w:val="nil"/>
                    <w:bottom w:val="single" w:sz="4" w:space="0" w:color="auto"/>
                    <w:right w:val="single" w:sz="4" w:space="0" w:color="auto"/>
                  </w:tcBorders>
                  <w:shd w:val="clear" w:color="000000" w:fill="D9D9D9"/>
                  <w:vAlign w:val="center"/>
                  <w:hideMark/>
                </w:tcPr>
                <w:p w14:paraId="13382519" w14:textId="77777777" w:rsidR="00E13D36" w:rsidRPr="007E478F" w:rsidRDefault="00E13D36" w:rsidP="00E13D36">
                  <w:pPr>
                    <w:jc w:val="both"/>
                    <w:rPr>
                      <w:rFonts w:cs="Arial"/>
                      <w:color w:val="000000"/>
                      <w:sz w:val="14"/>
                      <w:szCs w:val="14"/>
                      <w:lang w:eastAsia="es-MX"/>
                    </w:rPr>
                  </w:pPr>
                  <w:r>
                    <w:rPr>
                      <w:rFonts w:cs="Arial"/>
                      <w:color w:val="000000"/>
                      <w:sz w:val="14"/>
                      <w:szCs w:val="14"/>
                      <w:lang w:eastAsia="es-MX"/>
                    </w:rPr>
                    <w:t>Licitantes que acredita 1 año</w:t>
                  </w:r>
                </w:p>
              </w:tc>
              <w:tc>
                <w:tcPr>
                  <w:tcW w:w="2099" w:type="dxa"/>
                  <w:gridSpan w:val="3"/>
                  <w:tcBorders>
                    <w:top w:val="nil"/>
                    <w:left w:val="nil"/>
                    <w:bottom w:val="single" w:sz="8" w:space="0" w:color="auto"/>
                    <w:right w:val="single" w:sz="4" w:space="0" w:color="auto"/>
                  </w:tcBorders>
                  <w:shd w:val="clear" w:color="000000" w:fill="D9D9D9"/>
                  <w:vAlign w:val="center"/>
                  <w:hideMark/>
                </w:tcPr>
                <w:p w14:paraId="6BF3ED72"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1</w:t>
                  </w:r>
                  <w:r>
                    <w:rPr>
                      <w:rFonts w:cs="Arial"/>
                      <w:color w:val="000000"/>
                      <w:sz w:val="14"/>
                      <w:szCs w:val="14"/>
                      <w:lang w:eastAsia="es-MX"/>
                    </w:rPr>
                    <w:t>.00</w:t>
                  </w:r>
                </w:p>
              </w:tc>
              <w:tc>
                <w:tcPr>
                  <w:tcW w:w="1357" w:type="dxa"/>
                  <w:vMerge/>
                  <w:tcBorders>
                    <w:top w:val="single" w:sz="8" w:space="0" w:color="auto"/>
                    <w:left w:val="single" w:sz="4" w:space="0" w:color="auto"/>
                    <w:bottom w:val="single" w:sz="8" w:space="0" w:color="000000"/>
                    <w:right w:val="single" w:sz="8" w:space="0" w:color="auto"/>
                  </w:tcBorders>
                  <w:vAlign w:val="center"/>
                  <w:hideMark/>
                </w:tcPr>
                <w:p w14:paraId="07E9258E" w14:textId="77777777" w:rsidR="00E13D36" w:rsidRPr="007E478F" w:rsidRDefault="00E13D36" w:rsidP="00E13D36">
                  <w:pPr>
                    <w:rPr>
                      <w:rFonts w:cs="Arial"/>
                      <w:color w:val="000000"/>
                      <w:sz w:val="14"/>
                      <w:szCs w:val="14"/>
                      <w:lang w:eastAsia="es-MX"/>
                    </w:rPr>
                  </w:pPr>
                </w:p>
              </w:tc>
            </w:tr>
            <w:tr w:rsidR="00E13D36" w:rsidRPr="007E478F" w14:paraId="10CB1436" w14:textId="77777777" w:rsidTr="00DC54EA">
              <w:trPr>
                <w:trHeight w:val="130"/>
                <w:jc w:val="center"/>
              </w:trPr>
              <w:tc>
                <w:tcPr>
                  <w:tcW w:w="9783" w:type="dxa"/>
                  <w:gridSpan w:val="6"/>
                  <w:tcBorders>
                    <w:top w:val="single" w:sz="8" w:space="0" w:color="auto"/>
                    <w:left w:val="single" w:sz="8" w:space="0" w:color="auto"/>
                    <w:bottom w:val="single" w:sz="8" w:space="0" w:color="auto"/>
                    <w:right w:val="single" w:sz="8" w:space="0" w:color="000000"/>
                  </w:tcBorders>
                  <w:shd w:val="clear" w:color="000000" w:fill="A6A6A6" w:themeFill="background1" w:themeFillShade="A6"/>
                  <w:noWrap/>
                  <w:vAlign w:val="center"/>
                  <w:hideMark/>
                </w:tcPr>
                <w:p w14:paraId="71F47FE6" w14:textId="77777777" w:rsidR="00E13D36" w:rsidRPr="007E478F" w:rsidRDefault="00E13D36" w:rsidP="00E13D36">
                  <w:pPr>
                    <w:rPr>
                      <w:rFonts w:cs="Arial"/>
                      <w:b/>
                      <w:bCs/>
                      <w:color w:val="000000"/>
                      <w:sz w:val="14"/>
                      <w:szCs w:val="14"/>
                      <w:lang w:eastAsia="es-MX"/>
                    </w:rPr>
                  </w:pPr>
                  <w:r w:rsidRPr="007E478F">
                    <w:rPr>
                      <w:rFonts w:cs="Arial"/>
                      <w:b/>
                      <w:bCs/>
                      <w:color w:val="000000"/>
                      <w:sz w:val="14"/>
                      <w:szCs w:val="14"/>
                      <w:lang w:eastAsia="es-MX"/>
                    </w:rPr>
                    <w:t>B) ESPECIALIDAD.-</w:t>
                  </w:r>
                </w:p>
              </w:tc>
              <w:tc>
                <w:tcPr>
                  <w:tcW w:w="2099" w:type="dxa"/>
                  <w:gridSpan w:val="3"/>
                  <w:tcBorders>
                    <w:top w:val="single" w:sz="8" w:space="0" w:color="auto"/>
                    <w:left w:val="nil"/>
                    <w:bottom w:val="single" w:sz="8" w:space="0" w:color="auto"/>
                    <w:right w:val="single" w:sz="8" w:space="0" w:color="auto"/>
                  </w:tcBorders>
                  <w:shd w:val="clear" w:color="000000" w:fill="A6A6A6" w:themeFill="background1" w:themeFillShade="A6"/>
                  <w:noWrap/>
                  <w:vAlign w:val="center"/>
                  <w:hideMark/>
                </w:tcPr>
                <w:p w14:paraId="4BDB7FEF"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7</w:t>
                  </w:r>
                  <w:r>
                    <w:rPr>
                      <w:rFonts w:cs="Arial"/>
                      <w:b/>
                      <w:bCs/>
                      <w:color w:val="000000"/>
                      <w:sz w:val="14"/>
                      <w:szCs w:val="14"/>
                      <w:lang w:eastAsia="es-MX"/>
                    </w:rPr>
                    <w:t>.00</w:t>
                  </w:r>
                </w:p>
              </w:tc>
              <w:tc>
                <w:tcPr>
                  <w:tcW w:w="1357" w:type="dxa"/>
                  <w:tcBorders>
                    <w:top w:val="nil"/>
                    <w:left w:val="nil"/>
                    <w:bottom w:val="nil"/>
                    <w:right w:val="single" w:sz="8" w:space="0" w:color="auto"/>
                  </w:tcBorders>
                  <w:shd w:val="clear" w:color="000000" w:fill="A6A6A6" w:themeFill="background1" w:themeFillShade="A6"/>
                  <w:noWrap/>
                  <w:vAlign w:val="center"/>
                  <w:hideMark/>
                </w:tcPr>
                <w:p w14:paraId="3EC7C486"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7</w:t>
                  </w:r>
                  <w:r>
                    <w:rPr>
                      <w:rFonts w:cs="Arial"/>
                      <w:b/>
                      <w:bCs/>
                      <w:color w:val="000000"/>
                      <w:sz w:val="14"/>
                      <w:szCs w:val="14"/>
                      <w:lang w:eastAsia="es-MX"/>
                    </w:rPr>
                    <w:t>.00</w:t>
                  </w:r>
                </w:p>
              </w:tc>
            </w:tr>
            <w:tr w:rsidR="00E13D36" w:rsidRPr="007E478F" w14:paraId="74FBAE11" w14:textId="77777777" w:rsidTr="00DC54EA">
              <w:trPr>
                <w:trHeight w:val="703"/>
                <w:jc w:val="center"/>
              </w:trPr>
              <w:tc>
                <w:tcPr>
                  <w:tcW w:w="22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9D312B0" w14:textId="77777777" w:rsidR="00E13D36" w:rsidRPr="007E478F" w:rsidRDefault="00E13D36" w:rsidP="00E13D36">
                  <w:pPr>
                    <w:jc w:val="both"/>
                    <w:rPr>
                      <w:rFonts w:cs="Arial"/>
                      <w:b/>
                      <w:bCs/>
                      <w:color w:val="000000"/>
                      <w:sz w:val="14"/>
                      <w:szCs w:val="14"/>
                      <w:lang w:eastAsia="es-MX"/>
                    </w:rPr>
                  </w:pPr>
                  <w:r w:rsidRPr="007E478F">
                    <w:rPr>
                      <w:rFonts w:cs="Arial"/>
                      <w:b/>
                      <w:bCs/>
                      <w:color w:val="000000"/>
                      <w:sz w:val="14"/>
                      <w:szCs w:val="14"/>
                      <w:lang w:eastAsia="es-MX"/>
                    </w:rPr>
                    <w:t>ESPECIALIDAD.</w:t>
                  </w:r>
                  <w:r w:rsidRPr="007E478F">
                    <w:rPr>
                      <w:rFonts w:cs="Arial"/>
                      <w:color w:val="000000"/>
                      <w:sz w:val="14"/>
                      <w:szCs w:val="14"/>
                      <w:lang w:eastAsia="es-MX"/>
                    </w:rPr>
                    <w:t>- Mayor número de contratos con los cuales el licitante pueda acreditar que ha prestado servicios con las características similares y en condiciones similares a las establecidas en la presente Convocatoria.</w:t>
                  </w:r>
                </w:p>
              </w:tc>
              <w:tc>
                <w:tcPr>
                  <w:tcW w:w="3794"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180D730"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El licitante para acreditar este concepto, deberá presentar un mínimo de 5 y un máximo de 10 contratos similares al objeto de la presente licitación, los cuales hayan suscrito o tengan adjudicados con anterioridad a la fecha de la presentación de propuestas.</w:t>
                  </w:r>
                </w:p>
                <w:p w14:paraId="16CBF979"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El licitante podrá acreditar la prestación de servicios similares al objeto de la presente licitación celebrados con cualquier entidad pública o privada</w:t>
                  </w:r>
                  <w:r>
                    <w:rPr>
                      <w:rFonts w:cs="Arial"/>
                      <w:color w:val="000000"/>
                      <w:sz w:val="14"/>
                      <w:szCs w:val="14"/>
                      <w:lang w:eastAsia="es-MX"/>
                    </w:rPr>
                    <w:t>.</w:t>
                  </w:r>
                </w:p>
                <w:p w14:paraId="2A2E50CE"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No se otorgarán puntos a quien presente menos de 5 contratos.</w:t>
                  </w:r>
                </w:p>
              </w:tc>
              <w:tc>
                <w:tcPr>
                  <w:tcW w:w="3759" w:type="dxa"/>
                  <w:gridSpan w:val="2"/>
                  <w:tcBorders>
                    <w:top w:val="single" w:sz="4" w:space="0" w:color="auto"/>
                    <w:left w:val="nil"/>
                    <w:bottom w:val="single" w:sz="4" w:space="0" w:color="auto"/>
                    <w:right w:val="single" w:sz="4" w:space="0" w:color="auto"/>
                  </w:tcBorders>
                  <w:shd w:val="clear" w:color="000000" w:fill="D9D9D9"/>
                  <w:vAlign w:val="center"/>
                  <w:hideMark/>
                </w:tcPr>
                <w:p w14:paraId="4DDEAB01"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Los licitantes que presenten 10 contratos de especialidad como límite máximo.</w:t>
                  </w:r>
                </w:p>
                <w:p w14:paraId="725319BB" w14:textId="77777777" w:rsidR="00E13D36" w:rsidRDefault="00E13D36" w:rsidP="00E13D36">
                  <w:pPr>
                    <w:jc w:val="both"/>
                    <w:rPr>
                      <w:rFonts w:cs="Arial"/>
                      <w:color w:val="000000"/>
                      <w:sz w:val="14"/>
                      <w:szCs w:val="14"/>
                      <w:lang w:eastAsia="es-MX"/>
                    </w:rPr>
                  </w:pPr>
                </w:p>
                <w:p w14:paraId="790F0900"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Licitante con 10 contratos 100%= 7 puntos.</w:t>
                  </w:r>
                </w:p>
                <w:p w14:paraId="50D93EC2" w14:textId="77777777" w:rsidR="00E13D36" w:rsidRPr="007E478F" w:rsidRDefault="00E13D36" w:rsidP="00E13D36">
                  <w:pPr>
                    <w:jc w:val="both"/>
                    <w:rPr>
                      <w:rFonts w:cs="Arial"/>
                      <w:color w:val="000000"/>
                      <w:sz w:val="14"/>
                      <w:szCs w:val="14"/>
                      <w:lang w:eastAsia="es-MX"/>
                    </w:rPr>
                  </w:pPr>
                </w:p>
              </w:tc>
              <w:tc>
                <w:tcPr>
                  <w:tcW w:w="2099" w:type="dxa"/>
                  <w:gridSpan w:val="3"/>
                  <w:tcBorders>
                    <w:top w:val="single" w:sz="4" w:space="0" w:color="auto"/>
                    <w:left w:val="nil"/>
                    <w:bottom w:val="single" w:sz="4" w:space="0" w:color="auto"/>
                    <w:right w:val="single" w:sz="4" w:space="0" w:color="auto"/>
                  </w:tcBorders>
                  <w:shd w:val="clear" w:color="000000" w:fill="D9D9D9"/>
                  <w:vAlign w:val="center"/>
                  <w:hideMark/>
                </w:tcPr>
                <w:p w14:paraId="394978C3"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7</w:t>
                  </w:r>
                  <w:r>
                    <w:rPr>
                      <w:rFonts w:cs="Arial"/>
                      <w:color w:val="000000"/>
                      <w:sz w:val="14"/>
                      <w:szCs w:val="14"/>
                      <w:lang w:eastAsia="es-MX"/>
                    </w:rPr>
                    <w:t>.00</w:t>
                  </w:r>
                </w:p>
              </w:tc>
              <w:tc>
                <w:tcPr>
                  <w:tcW w:w="1357" w:type="dxa"/>
                  <w:vMerge w:val="restart"/>
                  <w:tcBorders>
                    <w:top w:val="single" w:sz="8" w:space="0" w:color="auto"/>
                    <w:left w:val="nil"/>
                    <w:bottom w:val="single" w:sz="8" w:space="0" w:color="000000"/>
                    <w:right w:val="single" w:sz="8" w:space="0" w:color="auto"/>
                  </w:tcBorders>
                  <w:shd w:val="clear" w:color="000000" w:fill="FFFFFF"/>
                  <w:vAlign w:val="center"/>
                  <w:hideMark/>
                </w:tcPr>
                <w:p w14:paraId="52AA93FA"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7</w:t>
                  </w:r>
                  <w:r>
                    <w:rPr>
                      <w:rFonts w:cs="Arial"/>
                      <w:color w:val="000000"/>
                      <w:sz w:val="14"/>
                      <w:szCs w:val="14"/>
                      <w:lang w:eastAsia="es-MX"/>
                    </w:rPr>
                    <w:t>.00</w:t>
                  </w:r>
                </w:p>
              </w:tc>
            </w:tr>
            <w:tr w:rsidR="00E13D36" w:rsidRPr="007E478F" w14:paraId="3AA1F2A9" w14:textId="77777777" w:rsidTr="00DC54EA">
              <w:trPr>
                <w:trHeight w:val="299"/>
                <w:jc w:val="center"/>
              </w:trPr>
              <w:tc>
                <w:tcPr>
                  <w:tcW w:w="2230" w:type="dxa"/>
                  <w:vMerge/>
                  <w:tcBorders>
                    <w:top w:val="single" w:sz="4" w:space="0" w:color="auto"/>
                    <w:left w:val="single" w:sz="4" w:space="0" w:color="auto"/>
                    <w:bottom w:val="single" w:sz="4" w:space="0" w:color="auto"/>
                    <w:right w:val="single" w:sz="4" w:space="0" w:color="auto"/>
                  </w:tcBorders>
                  <w:vAlign w:val="center"/>
                  <w:hideMark/>
                </w:tcPr>
                <w:p w14:paraId="7651B09E" w14:textId="77777777" w:rsidR="00E13D36" w:rsidRPr="007E478F" w:rsidRDefault="00E13D36" w:rsidP="00E13D36">
                  <w:pPr>
                    <w:rPr>
                      <w:rFonts w:cs="Arial"/>
                      <w:b/>
                      <w:bCs/>
                      <w:color w:val="000000"/>
                      <w:sz w:val="14"/>
                      <w:szCs w:val="14"/>
                      <w:lang w:eastAsia="es-MX"/>
                    </w:rPr>
                  </w:pPr>
                </w:p>
              </w:tc>
              <w:tc>
                <w:tcPr>
                  <w:tcW w:w="3794" w:type="dxa"/>
                  <w:gridSpan w:val="3"/>
                  <w:vMerge/>
                  <w:tcBorders>
                    <w:top w:val="single" w:sz="4" w:space="0" w:color="auto"/>
                    <w:left w:val="single" w:sz="4" w:space="0" w:color="auto"/>
                    <w:bottom w:val="single" w:sz="4" w:space="0" w:color="auto"/>
                    <w:right w:val="single" w:sz="4" w:space="0" w:color="auto"/>
                  </w:tcBorders>
                  <w:vAlign w:val="center"/>
                  <w:hideMark/>
                </w:tcPr>
                <w:p w14:paraId="36F193B6" w14:textId="77777777" w:rsidR="00E13D36" w:rsidRPr="007E478F" w:rsidRDefault="00E13D36" w:rsidP="00E13D36">
                  <w:pPr>
                    <w:rPr>
                      <w:rFonts w:cs="Arial"/>
                      <w:color w:val="000000"/>
                      <w:sz w:val="14"/>
                      <w:szCs w:val="14"/>
                      <w:lang w:eastAsia="es-MX"/>
                    </w:rPr>
                  </w:pPr>
                </w:p>
              </w:tc>
              <w:tc>
                <w:tcPr>
                  <w:tcW w:w="3759" w:type="dxa"/>
                  <w:gridSpan w:val="2"/>
                  <w:tcBorders>
                    <w:top w:val="nil"/>
                    <w:left w:val="nil"/>
                    <w:bottom w:val="single" w:sz="4" w:space="0" w:color="auto"/>
                    <w:right w:val="single" w:sz="4" w:space="0" w:color="auto"/>
                  </w:tcBorders>
                  <w:shd w:val="clear" w:color="000000" w:fill="D9D9D9"/>
                  <w:vAlign w:val="center"/>
                  <w:hideMark/>
                </w:tcPr>
                <w:p w14:paraId="6CBC7FC3"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El licitante presenta 9 contratos</w:t>
                  </w:r>
                </w:p>
              </w:tc>
              <w:tc>
                <w:tcPr>
                  <w:tcW w:w="2099" w:type="dxa"/>
                  <w:gridSpan w:val="3"/>
                  <w:tcBorders>
                    <w:top w:val="nil"/>
                    <w:left w:val="nil"/>
                    <w:bottom w:val="single" w:sz="4" w:space="0" w:color="auto"/>
                    <w:right w:val="single" w:sz="4" w:space="0" w:color="auto"/>
                  </w:tcBorders>
                  <w:shd w:val="clear" w:color="000000" w:fill="D9D9D9"/>
                  <w:vAlign w:val="center"/>
                  <w:hideMark/>
                </w:tcPr>
                <w:p w14:paraId="167E4318"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6.3</w:t>
                  </w:r>
                  <w:r>
                    <w:rPr>
                      <w:rFonts w:cs="Arial"/>
                      <w:color w:val="000000"/>
                      <w:sz w:val="14"/>
                      <w:szCs w:val="14"/>
                      <w:lang w:eastAsia="es-MX"/>
                    </w:rPr>
                    <w:t>0</w:t>
                  </w:r>
                </w:p>
              </w:tc>
              <w:tc>
                <w:tcPr>
                  <w:tcW w:w="1357" w:type="dxa"/>
                  <w:vMerge/>
                  <w:tcBorders>
                    <w:top w:val="single" w:sz="8" w:space="0" w:color="auto"/>
                    <w:left w:val="nil"/>
                    <w:bottom w:val="single" w:sz="8" w:space="0" w:color="000000"/>
                    <w:right w:val="single" w:sz="8" w:space="0" w:color="auto"/>
                  </w:tcBorders>
                  <w:vAlign w:val="center"/>
                  <w:hideMark/>
                </w:tcPr>
                <w:p w14:paraId="04E0AEE3" w14:textId="77777777" w:rsidR="00E13D36" w:rsidRPr="007E478F" w:rsidRDefault="00E13D36" w:rsidP="00E13D36">
                  <w:pPr>
                    <w:rPr>
                      <w:rFonts w:cs="Arial"/>
                      <w:color w:val="000000"/>
                      <w:sz w:val="14"/>
                      <w:szCs w:val="14"/>
                      <w:lang w:eastAsia="es-MX"/>
                    </w:rPr>
                  </w:pPr>
                </w:p>
              </w:tc>
            </w:tr>
            <w:tr w:rsidR="00E13D36" w:rsidRPr="007E478F" w14:paraId="6B475E82" w14:textId="77777777" w:rsidTr="00DC54EA">
              <w:trPr>
                <w:trHeight w:val="299"/>
                <w:jc w:val="center"/>
              </w:trPr>
              <w:tc>
                <w:tcPr>
                  <w:tcW w:w="2230" w:type="dxa"/>
                  <w:vMerge/>
                  <w:tcBorders>
                    <w:top w:val="single" w:sz="4" w:space="0" w:color="auto"/>
                    <w:left w:val="single" w:sz="4" w:space="0" w:color="auto"/>
                    <w:bottom w:val="single" w:sz="4" w:space="0" w:color="auto"/>
                    <w:right w:val="single" w:sz="4" w:space="0" w:color="auto"/>
                  </w:tcBorders>
                  <w:vAlign w:val="center"/>
                  <w:hideMark/>
                </w:tcPr>
                <w:p w14:paraId="71E72013" w14:textId="77777777" w:rsidR="00E13D36" w:rsidRPr="007E478F" w:rsidRDefault="00E13D36" w:rsidP="00E13D36">
                  <w:pPr>
                    <w:rPr>
                      <w:rFonts w:cs="Arial"/>
                      <w:b/>
                      <w:bCs/>
                      <w:color w:val="000000"/>
                      <w:sz w:val="14"/>
                      <w:szCs w:val="14"/>
                      <w:lang w:eastAsia="es-MX"/>
                    </w:rPr>
                  </w:pPr>
                </w:p>
              </w:tc>
              <w:tc>
                <w:tcPr>
                  <w:tcW w:w="3794" w:type="dxa"/>
                  <w:gridSpan w:val="3"/>
                  <w:vMerge/>
                  <w:tcBorders>
                    <w:top w:val="single" w:sz="4" w:space="0" w:color="auto"/>
                    <w:left w:val="single" w:sz="4" w:space="0" w:color="auto"/>
                    <w:bottom w:val="single" w:sz="4" w:space="0" w:color="auto"/>
                    <w:right w:val="single" w:sz="4" w:space="0" w:color="auto"/>
                  </w:tcBorders>
                  <w:vAlign w:val="center"/>
                  <w:hideMark/>
                </w:tcPr>
                <w:p w14:paraId="4AC65B35" w14:textId="77777777" w:rsidR="00E13D36" w:rsidRPr="007E478F" w:rsidRDefault="00E13D36" w:rsidP="00E13D36">
                  <w:pPr>
                    <w:rPr>
                      <w:rFonts w:cs="Arial"/>
                      <w:color w:val="000000"/>
                      <w:sz w:val="14"/>
                      <w:szCs w:val="14"/>
                      <w:lang w:eastAsia="es-MX"/>
                    </w:rPr>
                  </w:pPr>
                </w:p>
              </w:tc>
              <w:tc>
                <w:tcPr>
                  <w:tcW w:w="3759" w:type="dxa"/>
                  <w:gridSpan w:val="2"/>
                  <w:tcBorders>
                    <w:top w:val="nil"/>
                    <w:left w:val="nil"/>
                    <w:bottom w:val="single" w:sz="4" w:space="0" w:color="auto"/>
                    <w:right w:val="single" w:sz="4" w:space="0" w:color="auto"/>
                  </w:tcBorders>
                  <w:shd w:val="clear" w:color="000000" w:fill="D9D9D9"/>
                  <w:vAlign w:val="center"/>
                  <w:hideMark/>
                </w:tcPr>
                <w:p w14:paraId="36A5E615"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El licitante presenta 8 contratos</w:t>
                  </w:r>
                </w:p>
              </w:tc>
              <w:tc>
                <w:tcPr>
                  <w:tcW w:w="2099" w:type="dxa"/>
                  <w:gridSpan w:val="3"/>
                  <w:tcBorders>
                    <w:top w:val="nil"/>
                    <w:left w:val="nil"/>
                    <w:bottom w:val="single" w:sz="4" w:space="0" w:color="auto"/>
                    <w:right w:val="single" w:sz="4" w:space="0" w:color="auto"/>
                  </w:tcBorders>
                  <w:shd w:val="clear" w:color="000000" w:fill="D9D9D9"/>
                  <w:vAlign w:val="center"/>
                  <w:hideMark/>
                </w:tcPr>
                <w:p w14:paraId="157887B4"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5.6</w:t>
                  </w:r>
                  <w:r>
                    <w:rPr>
                      <w:rFonts w:cs="Arial"/>
                      <w:color w:val="000000"/>
                      <w:sz w:val="14"/>
                      <w:szCs w:val="14"/>
                      <w:lang w:eastAsia="es-MX"/>
                    </w:rPr>
                    <w:t>0</w:t>
                  </w:r>
                </w:p>
              </w:tc>
              <w:tc>
                <w:tcPr>
                  <w:tcW w:w="1357" w:type="dxa"/>
                  <w:vMerge/>
                  <w:tcBorders>
                    <w:top w:val="single" w:sz="8" w:space="0" w:color="auto"/>
                    <w:left w:val="nil"/>
                    <w:bottom w:val="single" w:sz="8" w:space="0" w:color="000000"/>
                    <w:right w:val="single" w:sz="8" w:space="0" w:color="auto"/>
                  </w:tcBorders>
                  <w:vAlign w:val="center"/>
                  <w:hideMark/>
                </w:tcPr>
                <w:p w14:paraId="4BFAB039" w14:textId="77777777" w:rsidR="00E13D36" w:rsidRPr="007E478F" w:rsidRDefault="00E13D36" w:rsidP="00E13D36">
                  <w:pPr>
                    <w:rPr>
                      <w:rFonts w:cs="Arial"/>
                      <w:color w:val="000000"/>
                      <w:sz w:val="14"/>
                      <w:szCs w:val="14"/>
                      <w:lang w:eastAsia="es-MX"/>
                    </w:rPr>
                  </w:pPr>
                </w:p>
              </w:tc>
            </w:tr>
            <w:tr w:rsidR="00E13D36" w:rsidRPr="007E478F" w14:paraId="0FA0B5D5" w14:textId="77777777" w:rsidTr="00DC54EA">
              <w:trPr>
                <w:trHeight w:val="299"/>
                <w:jc w:val="center"/>
              </w:trPr>
              <w:tc>
                <w:tcPr>
                  <w:tcW w:w="2230" w:type="dxa"/>
                  <w:vMerge/>
                  <w:tcBorders>
                    <w:top w:val="single" w:sz="4" w:space="0" w:color="auto"/>
                    <w:left w:val="single" w:sz="4" w:space="0" w:color="auto"/>
                    <w:bottom w:val="single" w:sz="4" w:space="0" w:color="auto"/>
                    <w:right w:val="single" w:sz="4" w:space="0" w:color="auto"/>
                  </w:tcBorders>
                  <w:vAlign w:val="center"/>
                  <w:hideMark/>
                </w:tcPr>
                <w:p w14:paraId="2C019F55" w14:textId="77777777" w:rsidR="00E13D36" w:rsidRPr="007E478F" w:rsidRDefault="00E13D36" w:rsidP="00E13D36">
                  <w:pPr>
                    <w:rPr>
                      <w:rFonts w:cs="Arial"/>
                      <w:b/>
                      <w:bCs/>
                      <w:color w:val="000000"/>
                      <w:sz w:val="14"/>
                      <w:szCs w:val="14"/>
                      <w:lang w:eastAsia="es-MX"/>
                    </w:rPr>
                  </w:pPr>
                </w:p>
              </w:tc>
              <w:tc>
                <w:tcPr>
                  <w:tcW w:w="3794" w:type="dxa"/>
                  <w:gridSpan w:val="3"/>
                  <w:vMerge/>
                  <w:tcBorders>
                    <w:top w:val="single" w:sz="4" w:space="0" w:color="auto"/>
                    <w:left w:val="single" w:sz="4" w:space="0" w:color="auto"/>
                    <w:bottom w:val="single" w:sz="4" w:space="0" w:color="auto"/>
                    <w:right w:val="single" w:sz="4" w:space="0" w:color="auto"/>
                  </w:tcBorders>
                  <w:vAlign w:val="center"/>
                  <w:hideMark/>
                </w:tcPr>
                <w:p w14:paraId="554A4E54" w14:textId="77777777" w:rsidR="00E13D36" w:rsidRPr="007E478F" w:rsidRDefault="00E13D36" w:rsidP="00E13D36">
                  <w:pPr>
                    <w:rPr>
                      <w:rFonts w:cs="Arial"/>
                      <w:color w:val="000000"/>
                      <w:sz w:val="14"/>
                      <w:szCs w:val="14"/>
                      <w:lang w:eastAsia="es-MX"/>
                    </w:rPr>
                  </w:pPr>
                </w:p>
              </w:tc>
              <w:tc>
                <w:tcPr>
                  <w:tcW w:w="3759" w:type="dxa"/>
                  <w:gridSpan w:val="2"/>
                  <w:tcBorders>
                    <w:top w:val="nil"/>
                    <w:left w:val="nil"/>
                    <w:bottom w:val="single" w:sz="4" w:space="0" w:color="auto"/>
                    <w:right w:val="single" w:sz="4" w:space="0" w:color="auto"/>
                  </w:tcBorders>
                  <w:shd w:val="clear" w:color="000000" w:fill="D9D9D9"/>
                  <w:vAlign w:val="center"/>
                  <w:hideMark/>
                </w:tcPr>
                <w:p w14:paraId="1EABCD2D"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El licitante presenta 7 contratos</w:t>
                  </w:r>
                </w:p>
              </w:tc>
              <w:tc>
                <w:tcPr>
                  <w:tcW w:w="2099" w:type="dxa"/>
                  <w:gridSpan w:val="3"/>
                  <w:tcBorders>
                    <w:top w:val="nil"/>
                    <w:left w:val="nil"/>
                    <w:bottom w:val="single" w:sz="4" w:space="0" w:color="auto"/>
                    <w:right w:val="single" w:sz="4" w:space="0" w:color="auto"/>
                  </w:tcBorders>
                  <w:shd w:val="clear" w:color="000000" w:fill="D9D9D9"/>
                  <w:vAlign w:val="center"/>
                  <w:hideMark/>
                </w:tcPr>
                <w:p w14:paraId="3FEAF6F6"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4.9</w:t>
                  </w:r>
                  <w:r>
                    <w:rPr>
                      <w:rFonts w:cs="Arial"/>
                      <w:color w:val="000000"/>
                      <w:sz w:val="14"/>
                      <w:szCs w:val="14"/>
                      <w:lang w:eastAsia="es-MX"/>
                    </w:rPr>
                    <w:t>0</w:t>
                  </w:r>
                </w:p>
              </w:tc>
              <w:tc>
                <w:tcPr>
                  <w:tcW w:w="1357" w:type="dxa"/>
                  <w:vMerge/>
                  <w:tcBorders>
                    <w:top w:val="single" w:sz="8" w:space="0" w:color="auto"/>
                    <w:left w:val="nil"/>
                    <w:bottom w:val="single" w:sz="8" w:space="0" w:color="000000"/>
                    <w:right w:val="single" w:sz="8" w:space="0" w:color="auto"/>
                  </w:tcBorders>
                  <w:vAlign w:val="center"/>
                  <w:hideMark/>
                </w:tcPr>
                <w:p w14:paraId="34111D60" w14:textId="77777777" w:rsidR="00E13D36" w:rsidRPr="007E478F" w:rsidRDefault="00E13D36" w:rsidP="00E13D36">
                  <w:pPr>
                    <w:rPr>
                      <w:rFonts w:cs="Arial"/>
                      <w:color w:val="000000"/>
                      <w:sz w:val="14"/>
                      <w:szCs w:val="14"/>
                      <w:lang w:eastAsia="es-MX"/>
                    </w:rPr>
                  </w:pPr>
                </w:p>
              </w:tc>
            </w:tr>
            <w:tr w:rsidR="00E13D36" w:rsidRPr="007E478F" w14:paraId="720EE65E" w14:textId="77777777" w:rsidTr="00DC54EA">
              <w:trPr>
                <w:trHeight w:val="299"/>
                <w:jc w:val="center"/>
              </w:trPr>
              <w:tc>
                <w:tcPr>
                  <w:tcW w:w="2230" w:type="dxa"/>
                  <w:vMerge/>
                  <w:tcBorders>
                    <w:top w:val="single" w:sz="4" w:space="0" w:color="auto"/>
                    <w:left w:val="single" w:sz="4" w:space="0" w:color="auto"/>
                    <w:bottom w:val="single" w:sz="4" w:space="0" w:color="auto"/>
                    <w:right w:val="single" w:sz="4" w:space="0" w:color="auto"/>
                  </w:tcBorders>
                  <w:vAlign w:val="center"/>
                  <w:hideMark/>
                </w:tcPr>
                <w:p w14:paraId="236C6A92" w14:textId="77777777" w:rsidR="00E13D36" w:rsidRPr="007E478F" w:rsidRDefault="00E13D36" w:rsidP="00E13D36">
                  <w:pPr>
                    <w:rPr>
                      <w:rFonts w:cs="Arial"/>
                      <w:b/>
                      <w:bCs/>
                      <w:color w:val="000000"/>
                      <w:sz w:val="14"/>
                      <w:szCs w:val="14"/>
                      <w:lang w:eastAsia="es-MX"/>
                    </w:rPr>
                  </w:pPr>
                </w:p>
              </w:tc>
              <w:tc>
                <w:tcPr>
                  <w:tcW w:w="3794" w:type="dxa"/>
                  <w:gridSpan w:val="3"/>
                  <w:vMerge/>
                  <w:tcBorders>
                    <w:top w:val="single" w:sz="4" w:space="0" w:color="auto"/>
                    <w:left w:val="single" w:sz="4" w:space="0" w:color="auto"/>
                    <w:bottom w:val="single" w:sz="4" w:space="0" w:color="auto"/>
                    <w:right w:val="single" w:sz="4" w:space="0" w:color="auto"/>
                  </w:tcBorders>
                  <w:vAlign w:val="center"/>
                  <w:hideMark/>
                </w:tcPr>
                <w:p w14:paraId="114133BD" w14:textId="77777777" w:rsidR="00E13D36" w:rsidRPr="007E478F" w:rsidRDefault="00E13D36" w:rsidP="00E13D36">
                  <w:pPr>
                    <w:rPr>
                      <w:rFonts w:cs="Arial"/>
                      <w:color w:val="000000"/>
                      <w:sz w:val="14"/>
                      <w:szCs w:val="14"/>
                      <w:lang w:eastAsia="es-MX"/>
                    </w:rPr>
                  </w:pPr>
                </w:p>
              </w:tc>
              <w:tc>
                <w:tcPr>
                  <w:tcW w:w="3759" w:type="dxa"/>
                  <w:gridSpan w:val="2"/>
                  <w:tcBorders>
                    <w:top w:val="nil"/>
                    <w:left w:val="nil"/>
                    <w:bottom w:val="single" w:sz="4" w:space="0" w:color="auto"/>
                    <w:right w:val="single" w:sz="4" w:space="0" w:color="auto"/>
                  </w:tcBorders>
                  <w:shd w:val="clear" w:color="000000" w:fill="D9D9D9"/>
                  <w:vAlign w:val="center"/>
                  <w:hideMark/>
                </w:tcPr>
                <w:p w14:paraId="0D6AA531"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El licitante presenta 6 contratos</w:t>
                  </w:r>
                </w:p>
              </w:tc>
              <w:tc>
                <w:tcPr>
                  <w:tcW w:w="2099" w:type="dxa"/>
                  <w:gridSpan w:val="3"/>
                  <w:tcBorders>
                    <w:top w:val="nil"/>
                    <w:left w:val="nil"/>
                    <w:bottom w:val="single" w:sz="4" w:space="0" w:color="auto"/>
                    <w:right w:val="single" w:sz="4" w:space="0" w:color="auto"/>
                  </w:tcBorders>
                  <w:shd w:val="clear" w:color="000000" w:fill="D9D9D9"/>
                  <w:vAlign w:val="center"/>
                  <w:hideMark/>
                </w:tcPr>
                <w:p w14:paraId="4F4FFFDF"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4.2</w:t>
                  </w:r>
                  <w:r>
                    <w:rPr>
                      <w:rFonts w:cs="Arial"/>
                      <w:color w:val="000000"/>
                      <w:sz w:val="14"/>
                      <w:szCs w:val="14"/>
                      <w:lang w:eastAsia="es-MX"/>
                    </w:rPr>
                    <w:t>0</w:t>
                  </w:r>
                </w:p>
              </w:tc>
              <w:tc>
                <w:tcPr>
                  <w:tcW w:w="1357" w:type="dxa"/>
                  <w:vMerge/>
                  <w:tcBorders>
                    <w:top w:val="single" w:sz="8" w:space="0" w:color="auto"/>
                    <w:left w:val="nil"/>
                    <w:bottom w:val="single" w:sz="8" w:space="0" w:color="000000"/>
                    <w:right w:val="single" w:sz="8" w:space="0" w:color="auto"/>
                  </w:tcBorders>
                  <w:vAlign w:val="center"/>
                  <w:hideMark/>
                </w:tcPr>
                <w:p w14:paraId="4B17FB42" w14:textId="77777777" w:rsidR="00E13D36" w:rsidRPr="007E478F" w:rsidRDefault="00E13D36" w:rsidP="00E13D36">
                  <w:pPr>
                    <w:rPr>
                      <w:rFonts w:cs="Arial"/>
                      <w:color w:val="000000"/>
                      <w:sz w:val="14"/>
                      <w:szCs w:val="14"/>
                      <w:lang w:eastAsia="es-MX"/>
                    </w:rPr>
                  </w:pPr>
                </w:p>
              </w:tc>
            </w:tr>
            <w:tr w:rsidR="00E13D36" w:rsidRPr="007E478F" w14:paraId="2B4E6B60" w14:textId="77777777" w:rsidTr="00DC54EA">
              <w:trPr>
                <w:trHeight w:val="299"/>
                <w:jc w:val="center"/>
              </w:trPr>
              <w:tc>
                <w:tcPr>
                  <w:tcW w:w="2230" w:type="dxa"/>
                  <w:vMerge/>
                  <w:tcBorders>
                    <w:top w:val="single" w:sz="4" w:space="0" w:color="auto"/>
                    <w:left w:val="single" w:sz="4" w:space="0" w:color="auto"/>
                    <w:bottom w:val="single" w:sz="12" w:space="0" w:color="auto"/>
                    <w:right w:val="single" w:sz="4" w:space="0" w:color="auto"/>
                  </w:tcBorders>
                  <w:vAlign w:val="center"/>
                  <w:hideMark/>
                </w:tcPr>
                <w:p w14:paraId="40A8AAB8" w14:textId="77777777" w:rsidR="00E13D36" w:rsidRPr="007E478F" w:rsidRDefault="00E13D36" w:rsidP="00E13D36">
                  <w:pPr>
                    <w:rPr>
                      <w:rFonts w:cs="Arial"/>
                      <w:b/>
                      <w:bCs/>
                      <w:color w:val="000000"/>
                      <w:sz w:val="14"/>
                      <w:szCs w:val="14"/>
                      <w:lang w:eastAsia="es-MX"/>
                    </w:rPr>
                  </w:pPr>
                </w:p>
              </w:tc>
              <w:tc>
                <w:tcPr>
                  <w:tcW w:w="3794" w:type="dxa"/>
                  <w:gridSpan w:val="3"/>
                  <w:vMerge/>
                  <w:tcBorders>
                    <w:top w:val="single" w:sz="4" w:space="0" w:color="auto"/>
                    <w:left w:val="single" w:sz="4" w:space="0" w:color="auto"/>
                    <w:bottom w:val="single" w:sz="12" w:space="0" w:color="auto"/>
                    <w:right w:val="single" w:sz="4" w:space="0" w:color="auto"/>
                  </w:tcBorders>
                  <w:vAlign w:val="center"/>
                  <w:hideMark/>
                </w:tcPr>
                <w:p w14:paraId="21AA3760" w14:textId="77777777" w:rsidR="00E13D36" w:rsidRPr="007E478F" w:rsidRDefault="00E13D36" w:rsidP="00E13D36">
                  <w:pPr>
                    <w:rPr>
                      <w:rFonts w:cs="Arial"/>
                      <w:color w:val="000000"/>
                      <w:sz w:val="14"/>
                      <w:szCs w:val="14"/>
                      <w:lang w:eastAsia="es-MX"/>
                    </w:rPr>
                  </w:pPr>
                </w:p>
              </w:tc>
              <w:tc>
                <w:tcPr>
                  <w:tcW w:w="3759" w:type="dxa"/>
                  <w:gridSpan w:val="2"/>
                  <w:tcBorders>
                    <w:top w:val="nil"/>
                    <w:left w:val="nil"/>
                    <w:bottom w:val="single" w:sz="12" w:space="0" w:color="auto"/>
                    <w:right w:val="single" w:sz="4" w:space="0" w:color="auto"/>
                  </w:tcBorders>
                  <w:shd w:val="clear" w:color="000000" w:fill="D9D9D9"/>
                  <w:vAlign w:val="center"/>
                  <w:hideMark/>
                </w:tcPr>
                <w:p w14:paraId="1A1B323F"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El licitante presenta 5 contratos</w:t>
                  </w:r>
                </w:p>
              </w:tc>
              <w:tc>
                <w:tcPr>
                  <w:tcW w:w="2099" w:type="dxa"/>
                  <w:gridSpan w:val="3"/>
                  <w:tcBorders>
                    <w:top w:val="nil"/>
                    <w:left w:val="nil"/>
                    <w:bottom w:val="single" w:sz="12" w:space="0" w:color="auto"/>
                    <w:right w:val="single" w:sz="4" w:space="0" w:color="auto"/>
                  </w:tcBorders>
                  <w:shd w:val="clear" w:color="000000" w:fill="D9D9D9"/>
                  <w:vAlign w:val="center"/>
                  <w:hideMark/>
                </w:tcPr>
                <w:p w14:paraId="20636298"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3.5</w:t>
                  </w:r>
                  <w:r>
                    <w:rPr>
                      <w:rFonts w:cs="Arial"/>
                      <w:color w:val="000000"/>
                      <w:sz w:val="14"/>
                      <w:szCs w:val="14"/>
                      <w:lang w:eastAsia="es-MX"/>
                    </w:rPr>
                    <w:t>0</w:t>
                  </w:r>
                </w:p>
              </w:tc>
              <w:tc>
                <w:tcPr>
                  <w:tcW w:w="1357" w:type="dxa"/>
                  <w:vMerge/>
                  <w:tcBorders>
                    <w:top w:val="single" w:sz="8" w:space="0" w:color="auto"/>
                    <w:left w:val="nil"/>
                    <w:bottom w:val="single" w:sz="12" w:space="0" w:color="auto"/>
                    <w:right w:val="single" w:sz="8" w:space="0" w:color="auto"/>
                  </w:tcBorders>
                  <w:vAlign w:val="center"/>
                  <w:hideMark/>
                </w:tcPr>
                <w:p w14:paraId="1FCA348B" w14:textId="77777777" w:rsidR="00E13D36" w:rsidRPr="007E478F" w:rsidRDefault="00E13D36" w:rsidP="00E13D36">
                  <w:pPr>
                    <w:rPr>
                      <w:rFonts w:cs="Arial"/>
                      <w:color w:val="000000"/>
                      <w:sz w:val="14"/>
                      <w:szCs w:val="14"/>
                      <w:lang w:eastAsia="es-MX"/>
                    </w:rPr>
                  </w:pPr>
                </w:p>
              </w:tc>
            </w:tr>
            <w:tr w:rsidR="00E13D36" w:rsidRPr="007E478F" w14:paraId="5393192A" w14:textId="77777777" w:rsidTr="00DC54EA">
              <w:trPr>
                <w:trHeight w:val="314"/>
                <w:jc w:val="center"/>
              </w:trPr>
              <w:tc>
                <w:tcPr>
                  <w:tcW w:w="6024" w:type="dxa"/>
                  <w:gridSpan w:val="4"/>
                  <w:tcBorders>
                    <w:top w:val="single" w:sz="12" w:space="0" w:color="auto"/>
                    <w:left w:val="single" w:sz="8" w:space="0" w:color="auto"/>
                    <w:bottom w:val="single" w:sz="8" w:space="0" w:color="auto"/>
                    <w:right w:val="nil"/>
                  </w:tcBorders>
                  <w:shd w:val="clear" w:color="000000" w:fill="AEAAAA" w:themeFill="background2" w:themeFillShade="BF"/>
                  <w:noWrap/>
                  <w:vAlign w:val="center"/>
                  <w:hideMark/>
                </w:tcPr>
                <w:p w14:paraId="7A7A0229" w14:textId="77777777" w:rsidR="00E13D36" w:rsidRPr="007E478F" w:rsidRDefault="00E13D36" w:rsidP="00E13D36">
                  <w:pPr>
                    <w:rPr>
                      <w:rFonts w:cs="Arial"/>
                      <w:b/>
                      <w:bCs/>
                      <w:color w:val="FFFFFF"/>
                      <w:sz w:val="14"/>
                      <w:szCs w:val="14"/>
                      <w:lang w:eastAsia="es-MX"/>
                    </w:rPr>
                  </w:pPr>
                  <w:r w:rsidRPr="0000401B">
                    <w:rPr>
                      <w:rFonts w:cs="Arial"/>
                      <w:b/>
                      <w:bCs/>
                      <w:sz w:val="14"/>
                      <w:szCs w:val="14"/>
                      <w:lang w:eastAsia="es-MX"/>
                    </w:rPr>
                    <w:lastRenderedPageBreak/>
                    <w:t>SUBTOTAL DE PUNTOS</w:t>
                  </w:r>
                </w:p>
              </w:tc>
              <w:tc>
                <w:tcPr>
                  <w:tcW w:w="3759" w:type="dxa"/>
                  <w:gridSpan w:val="2"/>
                  <w:tcBorders>
                    <w:top w:val="single" w:sz="12" w:space="0" w:color="auto"/>
                    <w:left w:val="nil"/>
                    <w:bottom w:val="single" w:sz="8" w:space="0" w:color="auto"/>
                    <w:right w:val="nil"/>
                  </w:tcBorders>
                  <w:shd w:val="clear" w:color="000000" w:fill="AEAAAA" w:themeFill="background2" w:themeFillShade="BF"/>
                  <w:noWrap/>
                  <w:vAlign w:val="center"/>
                  <w:hideMark/>
                </w:tcPr>
                <w:p w14:paraId="35B1D941" w14:textId="77777777" w:rsidR="00E13D36" w:rsidRPr="007E478F" w:rsidRDefault="00E13D36" w:rsidP="00E13D36">
                  <w:pPr>
                    <w:rPr>
                      <w:rFonts w:cs="Arial"/>
                      <w:b/>
                      <w:bCs/>
                      <w:color w:val="FFFFFF"/>
                      <w:sz w:val="14"/>
                      <w:szCs w:val="14"/>
                      <w:lang w:eastAsia="es-MX"/>
                    </w:rPr>
                  </w:pPr>
                  <w:r w:rsidRPr="007E478F">
                    <w:rPr>
                      <w:rFonts w:cs="Arial"/>
                      <w:b/>
                      <w:bCs/>
                      <w:color w:val="FFFFFF"/>
                      <w:sz w:val="14"/>
                      <w:szCs w:val="14"/>
                      <w:lang w:eastAsia="es-MX"/>
                    </w:rPr>
                    <w:t> </w:t>
                  </w:r>
                </w:p>
              </w:tc>
              <w:tc>
                <w:tcPr>
                  <w:tcW w:w="2099" w:type="dxa"/>
                  <w:gridSpan w:val="3"/>
                  <w:tcBorders>
                    <w:top w:val="single" w:sz="12" w:space="0" w:color="auto"/>
                    <w:left w:val="nil"/>
                    <w:bottom w:val="single" w:sz="8" w:space="0" w:color="auto"/>
                    <w:right w:val="single" w:sz="8" w:space="0" w:color="auto"/>
                  </w:tcBorders>
                  <w:shd w:val="clear" w:color="000000" w:fill="AEAAAA" w:themeFill="background2" w:themeFillShade="BF"/>
                  <w:vAlign w:val="center"/>
                  <w:hideMark/>
                </w:tcPr>
                <w:p w14:paraId="02E85DEC" w14:textId="77777777" w:rsidR="00E13D36" w:rsidRPr="0000401B" w:rsidRDefault="00E13D36" w:rsidP="00E13D36">
                  <w:pPr>
                    <w:jc w:val="center"/>
                    <w:rPr>
                      <w:rFonts w:cs="Arial"/>
                      <w:b/>
                      <w:bCs/>
                      <w:sz w:val="14"/>
                      <w:szCs w:val="14"/>
                      <w:lang w:eastAsia="es-MX"/>
                    </w:rPr>
                  </w:pPr>
                  <w:r w:rsidRPr="0000401B">
                    <w:rPr>
                      <w:rFonts w:cs="Arial"/>
                      <w:b/>
                      <w:bCs/>
                      <w:sz w:val="14"/>
                      <w:szCs w:val="14"/>
                      <w:lang w:eastAsia="es-MX"/>
                    </w:rPr>
                    <w:t>12.00</w:t>
                  </w:r>
                </w:p>
              </w:tc>
              <w:tc>
                <w:tcPr>
                  <w:tcW w:w="1357" w:type="dxa"/>
                  <w:tcBorders>
                    <w:top w:val="single" w:sz="12" w:space="0" w:color="auto"/>
                    <w:left w:val="nil"/>
                    <w:bottom w:val="single" w:sz="8" w:space="0" w:color="auto"/>
                    <w:right w:val="single" w:sz="8" w:space="0" w:color="auto"/>
                  </w:tcBorders>
                  <w:shd w:val="clear" w:color="000000" w:fill="AEAAAA" w:themeFill="background2" w:themeFillShade="BF"/>
                  <w:vAlign w:val="center"/>
                  <w:hideMark/>
                </w:tcPr>
                <w:p w14:paraId="2767C8E7" w14:textId="77777777" w:rsidR="00E13D36" w:rsidRPr="0000401B" w:rsidRDefault="00E13D36" w:rsidP="00E13D36">
                  <w:pPr>
                    <w:jc w:val="center"/>
                    <w:rPr>
                      <w:rFonts w:cs="Arial"/>
                      <w:b/>
                      <w:bCs/>
                      <w:sz w:val="14"/>
                      <w:szCs w:val="14"/>
                      <w:lang w:eastAsia="es-MX"/>
                    </w:rPr>
                  </w:pPr>
                  <w:r w:rsidRPr="0000401B">
                    <w:rPr>
                      <w:rFonts w:cs="Arial"/>
                      <w:b/>
                      <w:bCs/>
                      <w:sz w:val="14"/>
                      <w:szCs w:val="14"/>
                      <w:lang w:eastAsia="es-MX"/>
                    </w:rPr>
                    <w:t>12.00</w:t>
                  </w:r>
                </w:p>
              </w:tc>
            </w:tr>
            <w:tr w:rsidR="00DC54EA" w:rsidRPr="007E478F" w14:paraId="7A48F0DF" w14:textId="77777777" w:rsidTr="00DC54EA">
              <w:trPr>
                <w:gridAfter w:val="5"/>
                <w:wAfter w:w="6024" w:type="dxa"/>
                <w:trHeight w:val="401"/>
                <w:jc w:val="center"/>
              </w:trPr>
              <w:tc>
                <w:tcPr>
                  <w:tcW w:w="3759" w:type="dxa"/>
                  <w:gridSpan w:val="2"/>
                  <w:tcBorders>
                    <w:top w:val="nil"/>
                    <w:left w:val="nil"/>
                    <w:bottom w:val="nil"/>
                    <w:right w:val="nil"/>
                  </w:tcBorders>
                  <w:shd w:val="clear" w:color="auto" w:fill="auto"/>
                  <w:noWrap/>
                  <w:vAlign w:val="bottom"/>
                  <w:hideMark/>
                </w:tcPr>
                <w:p w14:paraId="4D394988" w14:textId="77777777" w:rsidR="00DC54EA" w:rsidRDefault="00DC54EA" w:rsidP="00E13D36">
                  <w:pPr>
                    <w:rPr>
                      <w:rFonts w:ascii="Calibri" w:hAnsi="Calibri"/>
                      <w:color w:val="000000"/>
                      <w:sz w:val="14"/>
                      <w:szCs w:val="14"/>
                      <w:lang w:eastAsia="es-MX"/>
                    </w:rPr>
                  </w:pPr>
                </w:p>
                <w:p w14:paraId="29C6C81D" w14:textId="77777777" w:rsidR="00DC54EA" w:rsidRDefault="00DC54EA" w:rsidP="00E13D36">
                  <w:pPr>
                    <w:rPr>
                      <w:rFonts w:ascii="Calibri" w:hAnsi="Calibri"/>
                      <w:color w:val="000000"/>
                      <w:sz w:val="14"/>
                      <w:szCs w:val="14"/>
                      <w:lang w:eastAsia="es-MX"/>
                    </w:rPr>
                  </w:pPr>
                </w:p>
                <w:p w14:paraId="49F7D4FB" w14:textId="77777777" w:rsidR="00DC54EA" w:rsidRPr="007E478F" w:rsidRDefault="00DC54EA" w:rsidP="00E13D36">
                  <w:pPr>
                    <w:rPr>
                      <w:rFonts w:ascii="Calibri" w:hAnsi="Calibri"/>
                      <w:color w:val="000000"/>
                      <w:sz w:val="14"/>
                      <w:szCs w:val="14"/>
                      <w:lang w:eastAsia="es-MX"/>
                    </w:rPr>
                  </w:pPr>
                </w:p>
              </w:tc>
              <w:tc>
                <w:tcPr>
                  <w:tcW w:w="2099" w:type="dxa"/>
                  <w:tcBorders>
                    <w:top w:val="nil"/>
                    <w:left w:val="nil"/>
                    <w:bottom w:val="nil"/>
                    <w:right w:val="nil"/>
                  </w:tcBorders>
                  <w:shd w:val="clear" w:color="auto" w:fill="auto"/>
                  <w:noWrap/>
                  <w:vAlign w:val="bottom"/>
                  <w:hideMark/>
                </w:tcPr>
                <w:p w14:paraId="43B26FDC" w14:textId="77777777" w:rsidR="00DC54EA" w:rsidRPr="007E478F" w:rsidRDefault="00DC54EA" w:rsidP="00E13D36">
                  <w:pPr>
                    <w:rPr>
                      <w:rFonts w:ascii="Calibri" w:hAnsi="Calibri"/>
                      <w:color w:val="000000"/>
                      <w:sz w:val="14"/>
                      <w:szCs w:val="14"/>
                      <w:lang w:eastAsia="es-MX"/>
                    </w:rPr>
                  </w:pPr>
                </w:p>
              </w:tc>
              <w:tc>
                <w:tcPr>
                  <w:tcW w:w="1357" w:type="dxa"/>
                  <w:gridSpan w:val="2"/>
                  <w:tcBorders>
                    <w:top w:val="nil"/>
                    <w:left w:val="nil"/>
                    <w:bottom w:val="nil"/>
                    <w:right w:val="nil"/>
                  </w:tcBorders>
                  <w:shd w:val="clear" w:color="auto" w:fill="auto"/>
                  <w:noWrap/>
                  <w:vAlign w:val="bottom"/>
                  <w:hideMark/>
                </w:tcPr>
                <w:p w14:paraId="2F7A1A1F" w14:textId="77777777" w:rsidR="00DC54EA" w:rsidRPr="007E478F" w:rsidRDefault="00DC54EA" w:rsidP="00E13D36">
                  <w:pPr>
                    <w:rPr>
                      <w:rFonts w:ascii="Calibri" w:hAnsi="Calibri"/>
                      <w:color w:val="000000"/>
                      <w:sz w:val="14"/>
                      <w:szCs w:val="14"/>
                      <w:lang w:eastAsia="es-MX"/>
                    </w:rPr>
                  </w:pPr>
                </w:p>
              </w:tc>
            </w:tr>
            <w:tr w:rsidR="00E13D36" w:rsidRPr="007E478F" w14:paraId="70BC4AB0" w14:textId="77777777" w:rsidTr="00DC54EA">
              <w:trPr>
                <w:trHeight w:val="410"/>
                <w:jc w:val="center"/>
              </w:trPr>
              <w:tc>
                <w:tcPr>
                  <w:tcW w:w="2230" w:type="dxa"/>
                  <w:tcBorders>
                    <w:top w:val="single" w:sz="8" w:space="0" w:color="auto"/>
                    <w:left w:val="single" w:sz="8" w:space="0" w:color="auto"/>
                    <w:bottom w:val="single" w:sz="8" w:space="0" w:color="auto"/>
                    <w:right w:val="nil"/>
                  </w:tcBorders>
                  <w:shd w:val="clear" w:color="000000" w:fill="BFBFBF"/>
                  <w:vAlign w:val="center"/>
                  <w:hideMark/>
                </w:tcPr>
                <w:p w14:paraId="5B4DA481" w14:textId="77777777" w:rsidR="00E13D36" w:rsidRPr="007E478F" w:rsidRDefault="00E13D36" w:rsidP="00E13D36">
                  <w:pPr>
                    <w:rPr>
                      <w:rFonts w:cs="Arial"/>
                      <w:b/>
                      <w:bCs/>
                      <w:color w:val="000000"/>
                      <w:sz w:val="14"/>
                      <w:szCs w:val="14"/>
                      <w:lang w:eastAsia="es-MX"/>
                    </w:rPr>
                  </w:pPr>
                  <w:r w:rsidRPr="007E478F">
                    <w:rPr>
                      <w:rFonts w:cs="Arial"/>
                      <w:b/>
                      <w:bCs/>
                      <w:color w:val="000000"/>
                      <w:sz w:val="14"/>
                      <w:szCs w:val="14"/>
                      <w:lang w:eastAsia="es-MX"/>
                    </w:rPr>
                    <w:t> </w:t>
                  </w:r>
                </w:p>
              </w:tc>
              <w:tc>
                <w:tcPr>
                  <w:tcW w:w="3794" w:type="dxa"/>
                  <w:gridSpan w:val="3"/>
                  <w:tcBorders>
                    <w:top w:val="single" w:sz="8" w:space="0" w:color="auto"/>
                    <w:left w:val="nil"/>
                    <w:bottom w:val="single" w:sz="8" w:space="0" w:color="auto"/>
                    <w:right w:val="nil"/>
                  </w:tcBorders>
                  <w:shd w:val="clear" w:color="000000" w:fill="BFBFBF"/>
                  <w:vAlign w:val="center"/>
                  <w:hideMark/>
                </w:tcPr>
                <w:p w14:paraId="4CACCEB1"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RUBRO</w:t>
                  </w:r>
                </w:p>
              </w:tc>
              <w:tc>
                <w:tcPr>
                  <w:tcW w:w="3759" w:type="dxa"/>
                  <w:gridSpan w:val="2"/>
                  <w:tcBorders>
                    <w:top w:val="single" w:sz="8" w:space="0" w:color="auto"/>
                    <w:left w:val="nil"/>
                    <w:bottom w:val="single" w:sz="8" w:space="0" w:color="auto"/>
                    <w:right w:val="nil"/>
                  </w:tcBorders>
                  <w:shd w:val="clear" w:color="000000" w:fill="BFBFBF"/>
                  <w:vAlign w:val="center"/>
                  <w:hideMark/>
                </w:tcPr>
                <w:p w14:paraId="1C82305F" w14:textId="77777777" w:rsidR="00E13D36" w:rsidRPr="007E478F" w:rsidRDefault="00E13D36" w:rsidP="00E13D36">
                  <w:pPr>
                    <w:rPr>
                      <w:rFonts w:cs="Arial"/>
                      <w:b/>
                      <w:bCs/>
                      <w:color w:val="000000"/>
                      <w:sz w:val="14"/>
                      <w:szCs w:val="14"/>
                      <w:lang w:eastAsia="es-MX"/>
                    </w:rPr>
                  </w:pPr>
                  <w:r w:rsidRPr="007E478F">
                    <w:rPr>
                      <w:rFonts w:cs="Arial"/>
                      <w:b/>
                      <w:bCs/>
                      <w:color w:val="000000"/>
                      <w:sz w:val="14"/>
                      <w:szCs w:val="14"/>
                      <w:lang w:eastAsia="es-MX"/>
                    </w:rPr>
                    <w:t> </w:t>
                  </w:r>
                </w:p>
              </w:tc>
              <w:tc>
                <w:tcPr>
                  <w:tcW w:w="2099" w:type="dxa"/>
                  <w:gridSpan w:val="3"/>
                  <w:tcBorders>
                    <w:top w:val="single" w:sz="8" w:space="0" w:color="auto"/>
                    <w:left w:val="single" w:sz="8" w:space="0" w:color="auto"/>
                    <w:bottom w:val="single" w:sz="8" w:space="0" w:color="auto"/>
                    <w:right w:val="single" w:sz="8" w:space="0" w:color="auto"/>
                  </w:tcBorders>
                  <w:shd w:val="clear" w:color="000000" w:fill="BFBFBF"/>
                  <w:vAlign w:val="center"/>
                  <w:hideMark/>
                </w:tcPr>
                <w:p w14:paraId="49867EB5"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PUNTOS DISPONIBLES</w:t>
                  </w:r>
                </w:p>
              </w:tc>
              <w:tc>
                <w:tcPr>
                  <w:tcW w:w="1357" w:type="dxa"/>
                  <w:tcBorders>
                    <w:top w:val="single" w:sz="8" w:space="0" w:color="auto"/>
                    <w:left w:val="nil"/>
                    <w:bottom w:val="single" w:sz="8" w:space="0" w:color="auto"/>
                    <w:right w:val="single" w:sz="8" w:space="0" w:color="auto"/>
                  </w:tcBorders>
                  <w:shd w:val="clear" w:color="000000" w:fill="BFBFBF"/>
                  <w:vAlign w:val="center"/>
                  <w:hideMark/>
                </w:tcPr>
                <w:p w14:paraId="47B7C98F"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MÁXIMA PUNTUACIÓN  ALCANZA</w:t>
                  </w:r>
                  <w:r>
                    <w:rPr>
                      <w:rFonts w:cs="Arial"/>
                      <w:b/>
                      <w:bCs/>
                      <w:color w:val="000000"/>
                      <w:sz w:val="14"/>
                      <w:szCs w:val="14"/>
                      <w:lang w:eastAsia="es-MX"/>
                    </w:rPr>
                    <w:t>BLE</w:t>
                  </w:r>
                </w:p>
              </w:tc>
            </w:tr>
            <w:tr w:rsidR="00E13D36" w:rsidRPr="007E478F" w14:paraId="1E3ACF5A" w14:textId="77777777" w:rsidTr="00DC54EA">
              <w:trPr>
                <w:trHeight w:val="490"/>
                <w:jc w:val="center"/>
              </w:trPr>
              <w:tc>
                <w:tcPr>
                  <w:tcW w:w="11882" w:type="dxa"/>
                  <w:gridSpan w:val="9"/>
                  <w:tcBorders>
                    <w:top w:val="single" w:sz="8" w:space="0" w:color="auto"/>
                    <w:left w:val="single" w:sz="8" w:space="0" w:color="auto"/>
                    <w:bottom w:val="single" w:sz="8" w:space="0" w:color="auto"/>
                    <w:right w:val="single" w:sz="8" w:space="0" w:color="000000"/>
                  </w:tcBorders>
                  <w:shd w:val="clear" w:color="000000" w:fill="A6A6A6"/>
                  <w:vAlign w:val="center"/>
                  <w:hideMark/>
                </w:tcPr>
                <w:p w14:paraId="028A36AE" w14:textId="77777777" w:rsidR="00E13D36" w:rsidRDefault="00E13D36" w:rsidP="00E13D36">
                  <w:pPr>
                    <w:rPr>
                      <w:rFonts w:cs="Arial"/>
                      <w:b/>
                      <w:bCs/>
                      <w:color w:val="000000"/>
                      <w:sz w:val="14"/>
                      <w:szCs w:val="14"/>
                      <w:lang w:eastAsia="es-MX"/>
                    </w:rPr>
                  </w:pPr>
                  <w:r w:rsidRPr="007E478F">
                    <w:rPr>
                      <w:rFonts w:cs="Arial"/>
                      <w:b/>
                      <w:bCs/>
                      <w:color w:val="000000"/>
                      <w:sz w:val="14"/>
                      <w:szCs w:val="14"/>
                      <w:lang w:eastAsia="es-MX"/>
                    </w:rPr>
                    <w:t>III. PROPUESTA DE TRABAJO</w:t>
                  </w:r>
                </w:p>
                <w:p w14:paraId="0B6064B1" w14:textId="77777777" w:rsidR="00E13D36" w:rsidRDefault="00E13D36" w:rsidP="00E13D36">
                  <w:pPr>
                    <w:jc w:val="both"/>
                    <w:rPr>
                      <w:rFonts w:cs="Arial"/>
                      <w:color w:val="000000"/>
                      <w:sz w:val="14"/>
                      <w:szCs w:val="14"/>
                      <w:lang w:eastAsia="es-MX"/>
                    </w:rPr>
                  </w:pPr>
                  <w:r w:rsidRPr="007E478F">
                    <w:rPr>
                      <w:rFonts w:cs="Arial"/>
                      <w:b/>
                      <w:bCs/>
                      <w:color w:val="000000"/>
                      <w:sz w:val="14"/>
                      <w:szCs w:val="14"/>
                      <w:lang w:eastAsia="es-MX"/>
                    </w:rPr>
                    <w:br/>
                  </w:r>
                  <w:r w:rsidRPr="007E478F">
                    <w:rPr>
                      <w:rFonts w:cs="Arial"/>
                      <w:color w:val="000000"/>
                      <w:sz w:val="14"/>
                      <w:szCs w:val="14"/>
                      <w:lang w:eastAsia="es-MX"/>
                    </w:rPr>
                    <w:t>Consiste en evaluar la metodología, el plan de trabajo y el esquema estructural propuesto por el licitante que permitan garantizar el cumplimiento del contrato.</w:t>
                  </w:r>
                </w:p>
                <w:p w14:paraId="0C03859D" w14:textId="77777777" w:rsidR="00E13D36" w:rsidRPr="007E478F" w:rsidRDefault="00E13D36" w:rsidP="00E13D36">
                  <w:pPr>
                    <w:jc w:val="both"/>
                    <w:rPr>
                      <w:rFonts w:cs="Arial"/>
                      <w:b/>
                      <w:bCs/>
                      <w:color w:val="000000"/>
                      <w:sz w:val="14"/>
                      <w:szCs w:val="14"/>
                      <w:lang w:eastAsia="es-MX"/>
                    </w:rPr>
                  </w:pPr>
                </w:p>
              </w:tc>
              <w:tc>
                <w:tcPr>
                  <w:tcW w:w="1357" w:type="dxa"/>
                  <w:tcBorders>
                    <w:top w:val="nil"/>
                    <w:left w:val="nil"/>
                    <w:bottom w:val="single" w:sz="8" w:space="0" w:color="auto"/>
                    <w:right w:val="single" w:sz="8" w:space="0" w:color="auto"/>
                  </w:tcBorders>
                  <w:shd w:val="clear" w:color="000000" w:fill="A6A6A6"/>
                  <w:vAlign w:val="center"/>
                  <w:hideMark/>
                </w:tcPr>
                <w:p w14:paraId="7E29A20D"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 </w:t>
                  </w:r>
                  <w:r>
                    <w:rPr>
                      <w:rFonts w:cs="Arial"/>
                      <w:b/>
                      <w:bCs/>
                      <w:color w:val="000000"/>
                      <w:sz w:val="14"/>
                      <w:szCs w:val="14"/>
                      <w:lang w:eastAsia="es-MX"/>
                    </w:rPr>
                    <w:t>12.00</w:t>
                  </w:r>
                </w:p>
              </w:tc>
            </w:tr>
            <w:tr w:rsidR="00E13D36" w:rsidRPr="007E478F" w14:paraId="21459AA6" w14:textId="77777777" w:rsidTr="00DC54EA">
              <w:trPr>
                <w:trHeight w:val="554"/>
                <w:jc w:val="center"/>
              </w:trPr>
              <w:tc>
                <w:tcPr>
                  <w:tcW w:w="2230" w:type="dxa"/>
                  <w:tcBorders>
                    <w:top w:val="single" w:sz="8" w:space="0" w:color="auto"/>
                    <w:left w:val="single" w:sz="8" w:space="0" w:color="auto"/>
                    <w:bottom w:val="single" w:sz="8" w:space="0" w:color="auto"/>
                    <w:right w:val="single" w:sz="8" w:space="0" w:color="auto"/>
                  </w:tcBorders>
                  <w:shd w:val="clear" w:color="auto" w:fill="002060"/>
                  <w:noWrap/>
                  <w:vAlign w:val="center"/>
                  <w:hideMark/>
                </w:tcPr>
                <w:p w14:paraId="51318197" w14:textId="77777777" w:rsidR="00E13D36" w:rsidRPr="007E478F" w:rsidRDefault="00E13D36" w:rsidP="00E13D36">
                  <w:pPr>
                    <w:jc w:val="center"/>
                    <w:rPr>
                      <w:rFonts w:cs="Arial"/>
                      <w:b/>
                      <w:bCs/>
                      <w:color w:val="FFFFFF"/>
                      <w:sz w:val="14"/>
                      <w:szCs w:val="14"/>
                      <w:lang w:eastAsia="es-MX"/>
                    </w:rPr>
                  </w:pPr>
                  <w:r w:rsidRPr="007E478F">
                    <w:rPr>
                      <w:rFonts w:cs="Arial"/>
                      <w:b/>
                      <w:bCs/>
                      <w:color w:val="FFFFFF"/>
                      <w:sz w:val="14"/>
                      <w:szCs w:val="14"/>
                      <w:lang w:eastAsia="es-MX"/>
                    </w:rPr>
                    <w:t>SUB RUBRO</w:t>
                  </w:r>
                </w:p>
              </w:tc>
              <w:tc>
                <w:tcPr>
                  <w:tcW w:w="3794" w:type="dxa"/>
                  <w:gridSpan w:val="3"/>
                  <w:tcBorders>
                    <w:top w:val="single" w:sz="8" w:space="0" w:color="auto"/>
                    <w:left w:val="nil"/>
                    <w:bottom w:val="single" w:sz="8" w:space="0" w:color="auto"/>
                    <w:right w:val="single" w:sz="8" w:space="0" w:color="auto"/>
                  </w:tcBorders>
                  <w:shd w:val="clear" w:color="auto" w:fill="002060"/>
                  <w:vAlign w:val="center"/>
                  <w:hideMark/>
                </w:tcPr>
                <w:p w14:paraId="73456C26" w14:textId="77777777" w:rsidR="00E13D36" w:rsidRPr="007E478F" w:rsidRDefault="00E13D36" w:rsidP="00E13D36">
                  <w:pPr>
                    <w:jc w:val="center"/>
                    <w:rPr>
                      <w:rFonts w:cs="Arial"/>
                      <w:b/>
                      <w:bCs/>
                      <w:color w:val="FFFFFF"/>
                      <w:sz w:val="14"/>
                      <w:szCs w:val="14"/>
                      <w:lang w:eastAsia="es-MX"/>
                    </w:rPr>
                  </w:pPr>
                  <w:r w:rsidRPr="007E478F">
                    <w:rPr>
                      <w:rFonts w:cs="Arial"/>
                      <w:b/>
                      <w:bCs/>
                      <w:color w:val="FFFFFF"/>
                      <w:sz w:val="14"/>
                      <w:szCs w:val="14"/>
                      <w:lang w:eastAsia="es-MX"/>
                    </w:rPr>
                    <w:t>DOCUMENTACIÓN COMPROBATORIA</w:t>
                  </w:r>
                </w:p>
              </w:tc>
              <w:tc>
                <w:tcPr>
                  <w:tcW w:w="3988" w:type="dxa"/>
                  <w:gridSpan w:val="3"/>
                  <w:tcBorders>
                    <w:top w:val="single" w:sz="8" w:space="0" w:color="auto"/>
                    <w:left w:val="nil"/>
                    <w:bottom w:val="single" w:sz="8" w:space="0" w:color="auto"/>
                    <w:right w:val="nil"/>
                  </w:tcBorders>
                  <w:shd w:val="clear" w:color="auto" w:fill="002060"/>
                  <w:vAlign w:val="center"/>
                  <w:hideMark/>
                </w:tcPr>
                <w:p w14:paraId="4952D608" w14:textId="77777777" w:rsidR="00E13D36" w:rsidRPr="007E478F" w:rsidRDefault="00E13D36" w:rsidP="00E13D36">
                  <w:pPr>
                    <w:jc w:val="center"/>
                    <w:rPr>
                      <w:rFonts w:cs="Arial"/>
                      <w:b/>
                      <w:bCs/>
                      <w:color w:val="FFFFFF"/>
                      <w:sz w:val="14"/>
                      <w:szCs w:val="14"/>
                      <w:lang w:eastAsia="es-MX"/>
                    </w:rPr>
                  </w:pPr>
                  <w:r w:rsidRPr="007E478F">
                    <w:rPr>
                      <w:rFonts w:cs="Arial"/>
                      <w:b/>
                      <w:bCs/>
                      <w:color w:val="FFFFFF"/>
                      <w:sz w:val="14"/>
                      <w:szCs w:val="14"/>
                      <w:lang w:eastAsia="es-MX"/>
                    </w:rPr>
                    <w:t>PARÁMETRO DE EVALUACIÓN</w:t>
                  </w:r>
                </w:p>
              </w:tc>
              <w:tc>
                <w:tcPr>
                  <w:tcW w:w="1870" w:type="dxa"/>
                  <w:gridSpan w:val="2"/>
                  <w:tcBorders>
                    <w:top w:val="single" w:sz="8" w:space="0" w:color="auto"/>
                    <w:left w:val="single" w:sz="8" w:space="0" w:color="auto"/>
                    <w:bottom w:val="single" w:sz="8" w:space="0" w:color="auto"/>
                    <w:right w:val="single" w:sz="8" w:space="0" w:color="auto"/>
                  </w:tcBorders>
                  <w:shd w:val="clear" w:color="auto" w:fill="002060"/>
                  <w:vAlign w:val="center"/>
                  <w:hideMark/>
                </w:tcPr>
                <w:p w14:paraId="09E9BDDC" w14:textId="77777777" w:rsidR="00E13D36" w:rsidRPr="00E06412" w:rsidRDefault="00E13D36" w:rsidP="00E13D36">
                  <w:pPr>
                    <w:jc w:val="center"/>
                    <w:rPr>
                      <w:rFonts w:cs="Arial"/>
                      <w:b/>
                      <w:bCs/>
                      <w:sz w:val="14"/>
                      <w:szCs w:val="14"/>
                      <w:lang w:eastAsia="es-MX"/>
                    </w:rPr>
                  </w:pPr>
                  <w:r w:rsidRPr="00E06412">
                    <w:rPr>
                      <w:rFonts w:cs="Arial"/>
                      <w:b/>
                      <w:bCs/>
                      <w:sz w:val="14"/>
                      <w:szCs w:val="14"/>
                      <w:lang w:eastAsia="es-MX"/>
                    </w:rPr>
                    <w:t>PUNTOS POR GRUPO</w:t>
                  </w:r>
                </w:p>
              </w:tc>
              <w:tc>
                <w:tcPr>
                  <w:tcW w:w="1357" w:type="dxa"/>
                  <w:tcBorders>
                    <w:top w:val="single" w:sz="8" w:space="0" w:color="auto"/>
                    <w:left w:val="single" w:sz="8" w:space="0" w:color="auto"/>
                    <w:bottom w:val="single" w:sz="8" w:space="0" w:color="auto"/>
                    <w:right w:val="single" w:sz="8" w:space="0" w:color="auto"/>
                  </w:tcBorders>
                  <w:shd w:val="clear" w:color="auto" w:fill="002060"/>
                  <w:vAlign w:val="center"/>
                  <w:hideMark/>
                </w:tcPr>
                <w:p w14:paraId="6725694D" w14:textId="77777777" w:rsidR="00E13D36" w:rsidRPr="00E06412" w:rsidRDefault="00E13D36" w:rsidP="00E13D36">
                  <w:pPr>
                    <w:jc w:val="center"/>
                    <w:rPr>
                      <w:rFonts w:cs="Arial"/>
                      <w:b/>
                      <w:bCs/>
                      <w:sz w:val="14"/>
                      <w:szCs w:val="14"/>
                      <w:lang w:eastAsia="es-MX"/>
                    </w:rPr>
                  </w:pPr>
                  <w:r w:rsidRPr="00E06412">
                    <w:rPr>
                      <w:rFonts w:cs="Arial"/>
                      <w:b/>
                      <w:bCs/>
                      <w:sz w:val="14"/>
                      <w:szCs w:val="14"/>
                      <w:lang w:eastAsia="es-MX"/>
                    </w:rPr>
                    <w:t>MÁXIMA PUNTUACIÓN  ALCANZABLE</w:t>
                  </w:r>
                </w:p>
              </w:tc>
            </w:tr>
            <w:tr w:rsidR="00E13D36" w:rsidRPr="007E478F" w14:paraId="6FACEA7B" w14:textId="77777777" w:rsidTr="00DC54EA">
              <w:trPr>
                <w:trHeight w:val="389"/>
                <w:jc w:val="center"/>
              </w:trPr>
              <w:tc>
                <w:tcPr>
                  <w:tcW w:w="10012" w:type="dxa"/>
                  <w:gridSpan w:val="7"/>
                  <w:tcBorders>
                    <w:top w:val="single" w:sz="8" w:space="0" w:color="auto"/>
                    <w:left w:val="single" w:sz="8" w:space="0" w:color="auto"/>
                    <w:bottom w:val="single" w:sz="8" w:space="0" w:color="auto"/>
                    <w:right w:val="single" w:sz="8" w:space="0" w:color="000000"/>
                  </w:tcBorders>
                  <w:shd w:val="clear" w:color="000000" w:fill="A6A6A6" w:themeFill="background1" w:themeFillShade="A6"/>
                  <w:noWrap/>
                  <w:vAlign w:val="center"/>
                  <w:hideMark/>
                </w:tcPr>
                <w:p w14:paraId="064A8675" w14:textId="77777777" w:rsidR="00E13D36" w:rsidRPr="007E478F" w:rsidRDefault="00E13D36" w:rsidP="00E13D36">
                  <w:pPr>
                    <w:rPr>
                      <w:rFonts w:cs="Arial"/>
                      <w:b/>
                      <w:bCs/>
                      <w:color w:val="000000"/>
                      <w:sz w:val="14"/>
                      <w:szCs w:val="14"/>
                      <w:lang w:eastAsia="es-MX"/>
                    </w:rPr>
                  </w:pPr>
                  <w:r w:rsidRPr="007E478F">
                    <w:rPr>
                      <w:rFonts w:cs="Arial"/>
                      <w:b/>
                      <w:bCs/>
                      <w:color w:val="000000"/>
                      <w:sz w:val="14"/>
                      <w:szCs w:val="14"/>
                      <w:lang w:eastAsia="es-MX"/>
                    </w:rPr>
                    <w:t>A) METODOLOGÍA PARA LA PRESTACIÓN DEL SERVICIO.</w:t>
                  </w:r>
                </w:p>
              </w:tc>
              <w:tc>
                <w:tcPr>
                  <w:tcW w:w="1870" w:type="dxa"/>
                  <w:gridSpan w:val="2"/>
                  <w:tcBorders>
                    <w:top w:val="nil"/>
                    <w:left w:val="nil"/>
                    <w:bottom w:val="nil"/>
                    <w:right w:val="single" w:sz="8" w:space="0" w:color="auto"/>
                  </w:tcBorders>
                  <w:shd w:val="clear" w:color="000000" w:fill="A6A6A6" w:themeFill="background1" w:themeFillShade="A6"/>
                  <w:noWrap/>
                  <w:vAlign w:val="center"/>
                  <w:hideMark/>
                </w:tcPr>
                <w:p w14:paraId="7414FA29"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2</w:t>
                  </w:r>
                  <w:r>
                    <w:rPr>
                      <w:rFonts w:cs="Arial"/>
                      <w:b/>
                      <w:bCs/>
                      <w:color w:val="000000"/>
                      <w:sz w:val="14"/>
                      <w:szCs w:val="14"/>
                      <w:lang w:eastAsia="es-MX"/>
                    </w:rPr>
                    <w:t>.00</w:t>
                  </w:r>
                </w:p>
              </w:tc>
              <w:tc>
                <w:tcPr>
                  <w:tcW w:w="1357" w:type="dxa"/>
                  <w:tcBorders>
                    <w:top w:val="nil"/>
                    <w:left w:val="nil"/>
                    <w:bottom w:val="nil"/>
                    <w:right w:val="single" w:sz="8" w:space="0" w:color="auto"/>
                  </w:tcBorders>
                  <w:shd w:val="clear" w:color="000000" w:fill="A6A6A6" w:themeFill="background1" w:themeFillShade="A6"/>
                  <w:noWrap/>
                  <w:vAlign w:val="center"/>
                  <w:hideMark/>
                </w:tcPr>
                <w:p w14:paraId="63CDF7EB"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2</w:t>
                  </w:r>
                  <w:r>
                    <w:rPr>
                      <w:rFonts w:cs="Arial"/>
                      <w:b/>
                      <w:bCs/>
                      <w:color w:val="000000"/>
                      <w:sz w:val="14"/>
                      <w:szCs w:val="14"/>
                      <w:lang w:eastAsia="es-MX"/>
                    </w:rPr>
                    <w:t>.00</w:t>
                  </w:r>
                </w:p>
              </w:tc>
            </w:tr>
            <w:tr w:rsidR="00E13D36" w:rsidRPr="007E478F" w14:paraId="63ADC6A8" w14:textId="77777777" w:rsidTr="00DC54EA">
              <w:trPr>
                <w:trHeight w:val="703"/>
                <w:jc w:val="center"/>
              </w:trPr>
              <w:tc>
                <w:tcPr>
                  <w:tcW w:w="223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7AC510A"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El documento a través del cual el licitante defina el o los procesos para la prestación del servicio</w:t>
                  </w:r>
                  <w:r>
                    <w:rPr>
                      <w:rFonts w:cs="Arial"/>
                      <w:color w:val="000000"/>
                      <w:sz w:val="14"/>
                      <w:szCs w:val="14"/>
                      <w:lang w:eastAsia="es-MX"/>
                    </w:rPr>
                    <w:t>.</w:t>
                  </w:r>
                </w:p>
              </w:tc>
              <w:tc>
                <w:tcPr>
                  <w:tcW w:w="3794" w:type="dxa"/>
                  <w:gridSpan w:val="3"/>
                  <w:vMerge w:val="restart"/>
                  <w:tcBorders>
                    <w:top w:val="nil"/>
                    <w:left w:val="single" w:sz="8" w:space="0" w:color="auto"/>
                    <w:bottom w:val="single" w:sz="8" w:space="0" w:color="000000"/>
                    <w:right w:val="nil"/>
                  </w:tcBorders>
                  <w:shd w:val="clear" w:color="000000" w:fill="FFFFFF"/>
                  <w:vAlign w:val="center"/>
                  <w:hideMark/>
                </w:tcPr>
                <w:p w14:paraId="08ADDD41"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 xml:space="preserve">a. Propuesta técnica del servicio. </w:t>
                  </w:r>
                  <w:r w:rsidRPr="007E478F">
                    <w:rPr>
                      <w:rFonts w:cs="Arial"/>
                      <w:color w:val="000000"/>
                      <w:sz w:val="14"/>
                      <w:szCs w:val="14"/>
                      <w:lang w:eastAsia="es-MX"/>
                    </w:rPr>
                    <w:br/>
                  </w:r>
                  <w:r w:rsidRPr="007E478F">
                    <w:rPr>
                      <w:rFonts w:cs="Arial"/>
                      <w:color w:val="000000"/>
                      <w:sz w:val="14"/>
                      <w:szCs w:val="14"/>
                      <w:lang w:eastAsia="es-MX"/>
                    </w:rPr>
                    <w:br/>
                    <w:t>Documento en el que el licitante deberá señalar la metodología o actividades que empleara en la prestación del servicio en caso de ser adjudicado, contemplando todos los aspectos técnicos solicitados.</w:t>
                  </w:r>
                </w:p>
              </w:tc>
              <w:tc>
                <w:tcPr>
                  <w:tcW w:w="3988" w:type="dxa"/>
                  <w:gridSpan w:val="3"/>
                  <w:tcBorders>
                    <w:top w:val="nil"/>
                    <w:left w:val="single" w:sz="4" w:space="0" w:color="auto"/>
                    <w:bottom w:val="single" w:sz="4" w:space="0" w:color="auto"/>
                    <w:right w:val="single" w:sz="4" w:space="0" w:color="auto"/>
                  </w:tcBorders>
                  <w:shd w:val="clear" w:color="000000" w:fill="D9D9D9"/>
                  <w:vAlign w:val="center"/>
                  <w:hideMark/>
                </w:tcPr>
                <w:p w14:paraId="110DBA51"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Presentada.- Será aquella metodología que cumpla con todos los aspectos solicitados.</w:t>
                  </w:r>
                </w:p>
              </w:tc>
              <w:tc>
                <w:tcPr>
                  <w:tcW w:w="1870" w:type="dxa"/>
                  <w:gridSpan w:val="2"/>
                  <w:tcBorders>
                    <w:top w:val="single" w:sz="8" w:space="0" w:color="auto"/>
                    <w:left w:val="nil"/>
                    <w:bottom w:val="single" w:sz="4" w:space="0" w:color="auto"/>
                    <w:right w:val="single" w:sz="8" w:space="0" w:color="auto"/>
                  </w:tcBorders>
                  <w:shd w:val="clear" w:color="000000" w:fill="D9D9D9"/>
                  <w:vAlign w:val="center"/>
                  <w:hideMark/>
                </w:tcPr>
                <w:p w14:paraId="56B175A3"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2</w:t>
                  </w:r>
                  <w:r>
                    <w:rPr>
                      <w:rFonts w:cs="Arial"/>
                      <w:color w:val="000000"/>
                      <w:sz w:val="14"/>
                      <w:szCs w:val="14"/>
                      <w:lang w:eastAsia="es-MX"/>
                    </w:rPr>
                    <w:t>.00</w:t>
                  </w:r>
                </w:p>
              </w:tc>
              <w:tc>
                <w:tcPr>
                  <w:tcW w:w="1357"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70FAE19A" w14:textId="77777777" w:rsidR="00E13D36" w:rsidRPr="007E478F" w:rsidRDefault="00E13D36" w:rsidP="00E13D36">
                  <w:pPr>
                    <w:jc w:val="center"/>
                    <w:rPr>
                      <w:rFonts w:cs="Arial"/>
                      <w:sz w:val="14"/>
                      <w:szCs w:val="14"/>
                      <w:lang w:eastAsia="es-MX"/>
                    </w:rPr>
                  </w:pPr>
                  <w:r w:rsidRPr="007E478F">
                    <w:rPr>
                      <w:rFonts w:cs="Arial"/>
                      <w:sz w:val="14"/>
                      <w:szCs w:val="14"/>
                      <w:lang w:eastAsia="es-MX"/>
                    </w:rPr>
                    <w:t>2</w:t>
                  </w:r>
                  <w:r>
                    <w:rPr>
                      <w:rFonts w:cs="Arial"/>
                      <w:sz w:val="14"/>
                      <w:szCs w:val="14"/>
                      <w:lang w:eastAsia="es-MX"/>
                    </w:rPr>
                    <w:t>.00</w:t>
                  </w:r>
                </w:p>
              </w:tc>
            </w:tr>
            <w:tr w:rsidR="00E13D36" w:rsidRPr="007E478F" w14:paraId="0B86823E" w14:textId="77777777" w:rsidTr="00DC54EA">
              <w:trPr>
                <w:trHeight w:val="542"/>
                <w:jc w:val="center"/>
              </w:trPr>
              <w:tc>
                <w:tcPr>
                  <w:tcW w:w="2230" w:type="dxa"/>
                  <w:vMerge/>
                  <w:tcBorders>
                    <w:top w:val="nil"/>
                    <w:left w:val="single" w:sz="8" w:space="0" w:color="auto"/>
                    <w:bottom w:val="single" w:sz="8" w:space="0" w:color="000000"/>
                    <w:right w:val="single" w:sz="8" w:space="0" w:color="auto"/>
                  </w:tcBorders>
                  <w:vAlign w:val="center"/>
                  <w:hideMark/>
                </w:tcPr>
                <w:p w14:paraId="1CAB02A9" w14:textId="77777777" w:rsidR="00E13D36" w:rsidRPr="007E478F" w:rsidRDefault="00E13D36" w:rsidP="00E13D36">
                  <w:pPr>
                    <w:rPr>
                      <w:rFonts w:cs="Arial"/>
                      <w:color w:val="000000"/>
                      <w:sz w:val="14"/>
                      <w:szCs w:val="14"/>
                      <w:lang w:eastAsia="es-MX"/>
                    </w:rPr>
                  </w:pPr>
                </w:p>
              </w:tc>
              <w:tc>
                <w:tcPr>
                  <w:tcW w:w="3794" w:type="dxa"/>
                  <w:gridSpan w:val="3"/>
                  <w:vMerge/>
                  <w:tcBorders>
                    <w:top w:val="nil"/>
                    <w:left w:val="single" w:sz="8" w:space="0" w:color="auto"/>
                    <w:bottom w:val="single" w:sz="8" w:space="0" w:color="000000"/>
                    <w:right w:val="nil"/>
                  </w:tcBorders>
                  <w:vAlign w:val="center"/>
                  <w:hideMark/>
                </w:tcPr>
                <w:p w14:paraId="6791C8E3" w14:textId="77777777" w:rsidR="00E13D36" w:rsidRPr="007E478F" w:rsidRDefault="00E13D36" w:rsidP="00E13D36">
                  <w:pPr>
                    <w:rPr>
                      <w:rFonts w:cs="Arial"/>
                      <w:color w:val="000000"/>
                      <w:sz w:val="14"/>
                      <w:szCs w:val="14"/>
                      <w:lang w:eastAsia="es-MX"/>
                    </w:rPr>
                  </w:pPr>
                </w:p>
              </w:tc>
              <w:tc>
                <w:tcPr>
                  <w:tcW w:w="3988" w:type="dxa"/>
                  <w:gridSpan w:val="3"/>
                  <w:tcBorders>
                    <w:top w:val="nil"/>
                    <w:left w:val="single" w:sz="4" w:space="0" w:color="auto"/>
                    <w:bottom w:val="single" w:sz="8" w:space="0" w:color="auto"/>
                    <w:right w:val="single" w:sz="4" w:space="0" w:color="auto"/>
                  </w:tcBorders>
                  <w:shd w:val="clear" w:color="000000" w:fill="D9D9D9"/>
                  <w:vAlign w:val="center"/>
                  <w:hideMark/>
                </w:tcPr>
                <w:p w14:paraId="5ED48ED8"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No presentada o incompleta.- Será aquella metodología que no considere uno o más de los  aspectos solicitados.</w:t>
                  </w:r>
                </w:p>
              </w:tc>
              <w:tc>
                <w:tcPr>
                  <w:tcW w:w="1870" w:type="dxa"/>
                  <w:gridSpan w:val="2"/>
                  <w:tcBorders>
                    <w:top w:val="nil"/>
                    <w:left w:val="nil"/>
                    <w:bottom w:val="single" w:sz="8" w:space="0" w:color="auto"/>
                    <w:right w:val="single" w:sz="8" w:space="0" w:color="auto"/>
                  </w:tcBorders>
                  <w:shd w:val="clear" w:color="000000" w:fill="D9D9D9"/>
                  <w:vAlign w:val="center"/>
                  <w:hideMark/>
                </w:tcPr>
                <w:p w14:paraId="1B78E144"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0</w:t>
                  </w:r>
                  <w:r>
                    <w:rPr>
                      <w:rFonts w:cs="Arial"/>
                      <w:color w:val="000000"/>
                      <w:sz w:val="14"/>
                      <w:szCs w:val="14"/>
                      <w:lang w:eastAsia="es-MX"/>
                    </w:rPr>
                    <w:t>.00</w:t>
                  </w:r>
                </w:p>
              </w:tc>
              <w:tc>
                <w:tcPr>
                  <w:tcW w:w="1357" w:type="dxa"/>
                  <w:vMerge/>
                  <w:tcBorders>
                    <w:top w:val="single" w:sz="8" w:space="0" w:color="auto"/>
                    <w:left w:val="single" w:sz="8" w:space="0" w:color="auto"/>
                    <w:bottom w:val="single" w:sz="8" w:space="0" w:color="000000"/>
                    <w:right w:val="single" w:sz="8" w:space="0" w:color="auto"/>
                  </w:tcBorders>
                  <w:vAlign w:val="center"/>
                  <w:hideMark/>
                </w:tcPr>
                <w:p w14:paraId="0766BDA8" w14:textId="77777777" w:rsidR="00E13D36" w:rsidRPr="007E478F" w:rsidRDefault="00E13D36" w:rsidP="00E13D36">
                  <w:pPr>
                    <w:rPr>
                      <w:rFonts w:cs="Arial"/>
                      <w:sz w:val="14"/>
                      <w:szCs w:val="14"/>
                      <w:lang w:eastAsia="es-MX"/>
                    </w:rPr>
                  </w:pPr>
                </w:p>
              </w:tc>
            </w:tr>
            <w:tr w:rsidR="00E13D36" w:rsidRPr="007E478F" w14:paraId="48CC450A" w14:textId="77777777" w:rsidTr="00DC54EA">
              <w:trPr>
                <w:trHeight w:val="278"/>
                <w:jc w:val="center"/>
              </w:trPr>
              <w:tc>
                <w:tcPr>
                  <w:tcW w:w="10012" w:type="dxa"/>
                  <w:gridSpan w:val="7"/>
                  <w:tcBorders>
                    <w:top w:val="single" w:sz="8" w:space="0" w:color="auto"/>
                    <w:left w:val="single" w:sz="8" w:space="0" w:color="auto"/>
                    <w:bottom w:val="single" w:sz="8" w:space="0" w:color="auto"/>
                    <w:right w:val="single" w:sz="8" w:space="0" w:color="000000"/>
                  </w:tcBorders>
                  <w:shd w:val="clear" w:color="000000" w:fill="A6A6A6" w:themeFill="background1" w:themeFillShade="A6"/>
                  <w:noWrap/>
                  <w:vAlign w:val="center"/>
                  <w:hideMark/>
                </w:tcPr>
                <w:p w14:paraId="423F3E71" w14:textId="77777777" w:rsidR="00E13D36" w:rsidRPr="007E478F" w:rsidRDefault="00E13D36" w:rsidP="00E13D36">
                  <w:pPr>
                    <w:rPr>
                      <w:rFonts w:cs="Arial"/>
                      <w:b/>
                      <w:bCs/>
                      <w:color w:val="000000"/>
                      <w:sz w:val="14"/>
                      <w:szCs w:val="14"/>
                      <w:lang w:eastAsia="es-MX"/>
                    </w:rPr>
                  </w:pPr>
                  <w:r w:rsidRPr="007E478F">
                    <w:rPr>
                      <w:rFonts w:cs="Arial"/>
                      <w:b/>
                      <w:bCs/>
                      <w:color w:val="000000"/>
                      <w:sz w:val="14"/>
                      <w:szCs w:val="14"/>
                      <w:lang w:eastAsia="es-MX"/>
                    </w:rPr>
                    <w:t>B) PLAN DE TRABAJO PROPUESTO POR EL LICITANTE</w:t>
                  </w:r>
                </w:p>
              </w:tc>
              <w:tc>
                <w:tcPr>
                  <w:tcW w:w="1870" w:type="dxa"/>
                  <w:gridSpan w:val="2"/>
                  <w:tcBorders>
                    <w:top w:val="nil"/>
                    <w:left w:val="nil"/>
                    <w:bottom w:val="nil"/>
                    <w:right w:val="single" w:sz="8" w:space="0" w:color="auto"/>
                  </w:tcBorders>
                  <w:shd w:val="clear" w:color="000000" w:fill="A6A6A6" w:themeFill="background1" w:themeFillShade="A6"/>
                  <w:noWrap/>
                  <w:vAlign w:val="center"/>
                  <w:hideMark/>
                </w:tcPr>
                <w:p w14:paraId="0F4B5E8E"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9</w:t>
                  </w:r>
                  <w:r>
                    <w:rPr>
                      <w:rFonts w:cs="Arial"/>
                      <w:b/>
                      <w:bCs/>
                      <w:color w:val="000000"/>
                      <w:sz w:val="14"/>
                      <w:szCs w:val="14"/>
                      <w:lang w:eastAsia="es-MX"/>
                    </w:rPr>
                    <w:t>.00</w:t>
                  </w:r>
                </w:p>
              </w:tc>
              <w:tc>
                <w:tcPr>
                  <w:tcW w:w="1357" w:type="dxa"/>
                  <w:tcBorders>
                    <w:top w:val="nil"/>
                    <w:left w:val="nil"/>
                    <w:bottom w:val="nil"/>
                    <w:right w:val="single" w:sz="8" w:space="0" w:color="auto"/>
                  </w:tcBorders>
                  <w:shd w:val="clear" w:color="000000" w:fill="A6A6A6" w:themeFill="background1" w:themeFillShade="A6"/>
                  <w:noWrap/>
                  <w:vAlign w:val="center"/>
                  <w:hideMark/>
                </w:tcPr>
                <w:p w14:paraId="59771778"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9</w:t>
                  </w:r>
                  <w:r>
                    <w:rPr>
                      <w:rFonts w:cs="Arial"/>
                      <w:b/>
                      <w:bCs/>
                      <w:color w:val="000000"/>
                      <w:sz w:val="14"/>
                      <w:szCs w:val="14"/>
                      <w:lang w:eastAsia="es-MX"/>
                    </w:rPr>
                    <w:t>.00</w:t>
                  </w:r>
                </w:p>
              </w:tc>
            </w:tr>
            <w:tr w:rsidR="00E13D36" w:rsidRPr="007E478F" w14:paraId="4A33A78B" w14:textId="77777777" w:rsidTr="00DC54EA">
              <w:trPr>
                <w:trHeight w:val="2980"/>
                <w:jc w:val="center"/>
              </w:trPr>
              <w:tc>
                <w:tcPr>
                  <w:tcW w:w="223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F81606E"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El documento a través del cual el licitante señale como aplicará la metodología propuesta, así como los tiempos y la forma en la cual realiz</w:t>
                  </w:r>
                  <w:r>
                    <w:rPr>
                      <w:rFonts w:cs="Arial"/>
                      <w:color w:val="000000"/>
                      <w:sz w:val="14"/>
                      <w:szCs w:val="14"/>
                      <w:lang w:eastAsia="es-MX"/>
                    </w:rPr>
                    <w:t>ará la prestación del servicio.</w:t>
                  </w:r>
                </w:p>
                <w:p w14:paraId="015D46F6" w14:textId="77777777" w:rsidR="00E13D36" w:rsidRPr="007E478F" w:rsidRDefault="00E13D36" w:rsidP="00E13D36">
                  <w:pPr>
                    <w:jc w:val="both"/>
                    <w:rPr>
                      <w:rFonts w:cs="Arial"/>
                      <w:color w:val="000000"/>
                      <w:sz w:val="14"/>
                      <w:szCs w:val="14"/>
                      <w:lang w:eastAsia="es-MX"/>
                    </w:rPr>
                  </w:pPr>
                </w:p>
              </w:tc>
              <w:tc>
                <w:tcPr>
                  <w:tcW w:w="3794" w:type="dxa"/>
                  <w:gridSpan w:val="3"/>
                  <w:vMerge w:val="restart"/>
                  <w:tcBorders>
                    <w:top w:val="nil"/>
                    <w:left w:val="single" w:sz="8" w:space="0" w:color="auto"/>
                    <w:bottom w:val="single" w:sz="8" w:space="0" w:color="000000"/>
                    <w:right w:val="nil"/>
                  </w:tcBorders>
                  <w:shd w:val="clear" w:color="000000" w:fill="FFFFFF"/>
                  <w:vAlign w:val="center"/>
                  <w:hideMark/>
                </w:tcPr>
                <w:p w14:paraId="72780D87"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El licitante deberá presentar la propuesta técnica del servicio y el plan de trabajo, describiendo en forma amplia los diversos rubros de la misma y estar claramente definidos e identificados con respecto al servicio requerido, lo anterior conforme a la metodología señalada.</w:t>
                  </w:r>
                </w:p>
                <w:p w14:paraId="02ABDCCC" w14:textId="77777777" w:rsidR="00E13D36" w:rsidRPr="007E478F" w:rsidRDefault="00E13D36" w:rsidP="00E13D36">
                  <w:pPr>
                    <w:jc w:val="both"/>
                    <w:rPr>
                      <w:rFonts w:cs="Arial"/>
                      <w:color w:val="000000"/>
                      <w:sz w:val="14"/>
                      <w:szCs w:val="14"/>
                      <w:lang w:eastAsia="es-MX"/>
                    </w:rPr>
                  </w:pPr>
                  <w:r>
                    <w:rPr>
                      <w:rFonts w:cs="Arial"/>
                      <w:color w:val="000000"/>
                      <w:sz w:val="14"/>
                      <w:szCs w:val="14"/>
                      <w:lang w:eastAsia="es-MX"/>
                    </w:rPr>
                    <w:br/>
                    <w:t xml:space="preserve">El </w:t>
                  </w:r>
                  <w:r w:rsidRPr="007E478F">
                    <w:rPr>
                      <w:rFonts w:cs="Arial"/>
                      <w:color w:val="000000"/>
                      <w:sz w:val="14"/>
                      <w:szCs w:val="14"/>
                      <w:lang w:eastAsia="es-MX"/>
                    </w:rPr>
                    <w:t>plan de trabajo y la propuesta técnica deberá</w:t>
                  </w:r>
                  <w:r>
                    <w:rPr>
                      <w:rFonts w:cs="Arial"/>
                      <w:color w:val="000000"/>
                      <w:sz w:val="14"/>
                      <w:szCs w:val="14"/>
                      <w:lang w:eastAsia="es-MX"/>
                    </w:rPr>
                    <w:t>n</w:t>
                  </w:r>
                  <w:r w:rsidRPr="007E478F">
                    <w:rPr>
                      <w:rFonts w:cs="Arial"/>
                      <w:color w:val="000000"/>
                      <w:sz w:val="14"/>
                      <w:szCs w:val="14"/>
                      <w:lang w:eastAsia="es-MX"/>
                    </w:rPr>
                    <w:t xml:space="preserve"> contemplar todo</w:t>
                  </w:r>
                  <w:r>
                    <w:rPr>
                      <w:rFonts w:cs="Arial"/>
                      <w:color w:val="000000"/>
                      <w:sz w:val="14"/>
                      <w:szCs w:val="14"/>
                      <w:lang w:eastAsia="es-MX"/>
                    </w:rPr>
                    <w:t xml:space="preserve">s los requerimientos descritos </w:t>
                  </w:r>
                  <w:r w:rsidRPr="007E478F">
                    <w:rPr>
                      <w:rFonts w:cs="Arial"/>
                      <w:color w:val="000000"/>
                      <w:sz w:val="14"/>
                      <w:szCs w:val="14"/>
                      <w:lang w:eastAsia="es-MX"/>
                    </w:rPr>
                    <w:t xml:space="preserve">en el anexo técnico, incluyendo los que haya señalado en el rubro a) “Capacidad de los recursos humanos” y b) "capacidad de los recursos económicos y de equipamiento" más lo relativo al </w:t>
                  </w:r>
                  <w:proofErr w:type="spellStart"/>
                  <w:r w:rsidRPr="007E478F">
                    <w:rPr>
                      <w:rFonts w:cs="Arial"/>
                      <w:color w:val="000000"/>
                      <w:sz w:val="14"/>
                      <w:szCs w:val="14"/>
                      <w:lang w:eastAsia="es-MX"/>
                    </w:rPr>
                    <w:t>subrubro</w:t>
                  </w:r>
                  <w:proofErr w:type="spellEnd"/>
                  <w:r w:rsidRPr="007E478F">
                    <w:rPr>
                      <w:rFonts w:cs="Arial"/>
                      <w:color w:val="000000"/>
                      <w:sz w:val="14"/>
                      <w:szCs w:val="14"/>
                      <w:lang w:eastAsia="es-MX"/>
                    </w:rPr>
                    <w:t xml:space="preserve"> C) “Esquema estructural de la organización de los recursos humanos”. Lo anterior con la finalidad de que la Convocante puede conocer a detalle la propuesta y tenga los elementos suficientes de valoración.</w:t>
                  </w:r>
                </w:p>
              </w:tc>
              <w:tc>
                <w:tcPr>
                  <w:tcW w:w="3988" w:type="dxa"/>
                  <w:gridSpan w:val="3"/>
                  <w:tcBorders>
                    <w:top w:val="nil"/>
                    <w:left w:val="single" w:sz="4" w:space="0" w:color="auto"/>
                    <w:bottom w:val="single" w:sz="4" w:space="0" w:color="auto"/>
                    <w:right w:val="single" w:sz="4" w:space="0" w:color="auto"/>
                  </w:tcBorders>
                  <w:shd w:val="clear" w:color="000000" w:fill="D9D9D9"/>
                  <w:vAlign w:val="center"/>
                  <w:hideMark/>
                </w:tcPr>
                <w:p w14:paraId="16423A94"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 xml:space="preserve">I) Enriquecida. - Será aquella propuesta técnica del servicio y plan de trabajo que además de cumplir con el servicio descrito en el anexo técnico correspondiente, proponga elementos que optimicen el servicio, </w:t>
                  </w:r>
                  <w:proofErr w:type="spellStart"/>
                  <w:r>
                    <w:rPr>
                      <w:rFonts w:cs="Arial"/>
                      <w:color w:val="000000"/>
                      <w:sz w:val="14"/>
                      <w:szCs w:val="14"/>
                      <w:lang w:eastAsia="es-MX"/>
                    </w:rPr>
                    <w:t>eficientando</w:t>
                  </w:r>
                  <w:proofErr w:type="spellEnd"/>
                  <w:r w:rsidRPr="007E478F">
                    <w:rPr>
                      <w:rFonts w:cs="Arial"/>
                      <w:color w:val="000000"/>
                      <w:sz w:val="14"/>
                      <w:szCs w:val="14"/>
                      <w:lang w:eastAsia="es-MX"/>
                    </w:rPr>
                    <w:t xml:space="preserve"> los procesos de comunicación, utilizando para ello procesos automatizados mediante algún software especializado, facilitando reportes y </w:t>
                  </w:r>
                  <w:r>
                    <w:rPr>
                      <w:rFonts w:cs="Arial"/>
                      <w:color w:val="000000"/>
                      <w:sz w:val="14"/>
                      <w:szCs w:val="14"/>
                      <w:lang w:eastAsia="es-MX"/>
                    </w:rPr>
                    <w:t>gestión</w:t>
                  </w:r>
                  <w:r w:rsidRPr="007E478F">
                    <w:rPr>
                      <w:rFonts w:cs="Arial"/>
                      <w:color w:val="000000"/>
                      <w:sz w:val="14"/>
                      <w:szCs w:val="14"/>
                      <w:lang w:eastAsia="es-MX"/>
                    </w:rPr>
                    <w:t xml:space="preserve"> vía web. Todo lo anterior, bajo ninguna circunstancia deberá representar ningún costo adicional al presente servicio. Las propuestas de mejora que realicen los licitantes deberán estar perfectamente definidas e identificadas en el </w:t>
                  </w:r>
                  <w:proofErr w:type="spellStart"/>
                  <w:r w:rsidRPr="007E478F">
                    <w:rPr>
                      <w:rFonts w:cs="Arial"/>
                      <w:color w:val="000000"/>
                      <w:sz w:val="14"/>
                      <w:szCs w:val="14"/>
                      <w:lang w:eastAsia="es-MX"/>
                    </w:rPr>
                    <w:t>subrubro</w:t>
                  </w:r>
                  <w:proofErr w:type="spellEnd"/>
                  <w:r>
                    <w:rPr>
                      <w:rFonts w:cs="Arial"/>
                      <w:color w:val="000000"/>
                      <w:sz w:val="14"/>
                      <w:szCs w:val="14"/>
                      <w:lang w:eastAsia="es-MX"/>
                    </w:rPr>
                    <w:t>.</w:t>
                  </w:r>
                </w:p>
                <w:p w14:paraId="05CE09A7" w14:textId="77777777" w:rsidR="00E13D36" w:rsidRDefault="00E13D36" w:rsidP="00E13D36">
                  <w:pPr>
                    <w:jc w:val="both"/>
                    <w:rPr>
                      <w:rFonts w:cs="Arial"/>
                      <w:color w:val="000000"/>
                      <w:sz w:val="14"/>
                      <w:szCs w:val="14"/>
                      <w:lang w:eastAsia="es-MX"/>
                    </w:rPr>
                  </w:pPr>
                  <w:r>
                    <w:rPr>
                      <w:rFonts w:cs="Arial"/>
                      <w:color w:val="000000"/>
                      <w:sz w:val="14"/>
                      <w:szCs w:val="14"/>
                      <w:lang w:eastAsia="es-MX"/>
                    </w:rPr>
                    <w:t xml:space="preserve"> </w:t>
                  </w:r>
                  <w:r>
                    <w:rPr>
                      <w:rFonts w:cs="Arial"/>
                      <w:color w:val="000000"/>
                      <w:sz w:val="14"/>
                      <w:szCs w:val="14"/>
                      <w:lang w:eastAsia="es-MX"/>
                    </w:rPr>
                    <w:br/>
                    <w:t>A) Metodología</w:t>
                  </w:r>
                </w:p>
                <w:p w14:paraId="4C54F388"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B) Plan de trabajo y propuesta técnica.</w:t>
                  </w:r>
                </w:p>
                <w:p w14:paraId="720F7428"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C) Esquema estructural de la organi</w:t>
                  </w:r>
                  <w:r>
                    <w:rPr>
                      <w:rFonts w:cs="Arial"/>
                      <w:color w:val="000000"/>
                      <w:sz w:val="14"/>
                      <w:szCs w:val="14"/>
                      <w:lang w:eastAsia="es-MX"/>
                    </w:rPr>
                    <w:t>zación de los recursos humanos.</w:t>
                  </w:r>
                </w:p>
                <w:p w14:paraId="55E814DF" w14:textId="77777777" w:rsidR="00E13D36" w:rsidRPr="007E478F" w:rsidRDefault="00E13D36" w:rsidP="00E13D36">
                  <w:pPr>
                    <w:jc w:val="both"/>
                    <w:rPr>
                      <w:rFonts w:cs="Arial"/>
                      <w:color w:val="000000"/>
                      <w:sz w:val="14"/>
                      <w:szCs w:val="14"/>
                      <w:lang w:eastAsia="es-MX"/>
                    </w:rPr>
                  </w:pPr>
                  <w:r>
                    <w:rPr>
                      <w:rFonts w:cs="Arial"/>
                      <w:color w:val="000000"/>
                      <w:sz w:val="14"/>
                      <w:szCs w:val="14"/>
                      <w:lang w:eastAsia="es-MX"/>
                    </w:rPr>
                    <w:t>L</w:t>
                  </w:r>
                  <w:r w:rsidRPr="007E478F">
                    <w:rPr>
                      <w:rFonts w:cs="Arial"/>
                      <w:color w:val="000000"/>
                      <w:sz w:val="14"/>
                      <w:szCs w:val="14"/>
                      <w:lang w:eastAsia="es-MX"/>
                    </w:rPr>
                    <w:t>o anterior con la finalidad de que la Convocante pueda conocer a detalle la propuesta y tenga los elementos suficientes de valoración.</w:t>
                  </w:r>
                </w:p>
              </w:tc>
              <w:tc>
                <w:tcPr>
                  <w:tcW w:w="1870" w:type="dxa"/>
                  <w:gridSpan w:val="2"/>
                  <w:tcBorders>
                    <w:top w:val="single" w:sz="8" w:space="0" w:color="auto"/>
                    <w:left w:val="nil"/>
                    <w:bottom w:val="single" w:sz="4" w:space="0" w:color="auto"/>
                    <w:right w:val="single" w:sz="8" w:space="0" w:color="auto"/>
                  </w:tcBorders>
                  <w:shd w:val="clear" w:color="000000" w:fill="D9D9D9"/>
                  <w:vAlign w:val="center"/>
                  <w:hideMark/>
                </w:tcPr>
                <w:p w14:paraId="4375900B"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9</w:t>
                  </w:r>
                  <w:r>
                    <w:rPr>
                      <w:rFonts w:cs="Arial"/>
                      <w:color w:val="000000"/>
                      <w:sz w:val="14"/>
                      <w:szCs w:val="14"/>
                      <w:lang w:eastAsia="es-MX"/>
                    </w:rPr>
                    <w:t>.00</w:t>
                  </w:r>
                </w:p>
              </w:tc>
              <w:tc>
                <w:tcPr>
                  <w:tcW w:w="1357"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1023D875" w14:textId="77777777" w:rsidR="00E13D36" w:rsidRPr="007E478F" w:rsidRDefault="00E13D36" w:rsidP="00E13D36">
                  <w:pPr>
                    <w:jc w:val="center"/>
                    <w:rPr>
                      <w:rFonts w:cs="Arial"/>
                      <w:sz w:val="14"/>
                      <w:szCs w:val="14"/>
                      <w:lang w:eastAsia="es-MX"/>
                    </w:rPr>
                  </w:pPr>
                  <w:r w:rsidRPr="007E478F">
                    <w:rPr>
                      <w:rFonts w:cs="Arial"/>
                      <w:sz w:val="14"/>
                      <w:szCs w:val="14"/>
                      <w:lang w:eastAsia="es-MX"/>
                    </w:rPr>
                    <w:t>9</w:t>
                  </w:r>
                  <w:r>
                    <w:rPr>
                      <w:rFonts w:cs="Arial"/>
                      <w:sz w:val="14"/>
                      <w:szCs w:val="14"/>
                      <w:lang w:eastAsia="es-MX"/>
                    </w:rPr>
                    <w:t>.00</w:t>
                  </w:r>
                </w:p>
              </w:tc>
            </w:tr>
            <w:tr w:rsidR="00E13D36" w:rsidRPr="007E478F" w14:paraId="7F9AC5E5" w14:textId="77777777" w:rsidTr="00DC54EA">
              <w:trPr>
                <w:trHeight w:val="825"/>
                <w:jc w:val="center"/>
              </w:trPr>
              <w:tc>
                <w:tcPr>
                  <w:tcW w:w="2230" w:type="dxa"/>
                  <w:vMerge/>
                  <w:tcBorders>
                    <w:top w:val="nil"/>
                    <w:left w:val="single" w:sz="8" w:space="0" w:color="auto"/>
                    <w:bottom w:val="single" w:sz="8" w:space="0" w:color="000000"/>
                    <w:right w:val="single" w:sz="8" w:space="0" w:color="auto"/>
                  </w:tcBorders>
                  <w:vAlign w:val="center"/>
                  <w:hideMark/>
                </w:tcPr>
                <w:p w14:paraId="3AAF4B53" w14:textId="77777777" w:rsidR="00E13D36" w:rsidRPr="007E478F" w:rsidRDefault="00E13D36" w:rsidP="00E13D36">
                  <w:pPr>
                    <w:rPr>
                      <w:rFonts w:cs="Arial"/>
                      <w:color w:val="000000"/>
                      <w:sz w:val="14"/>
                      <w:szCs w:val="14"/>
                      <w:lang w:eastAsia="es-MX"/>
                    </w:rPr>
                  </w:pPr>
                </w:p>
              </w:tc>
              <w:tc>
                <w:tcPr>
                  <w:tcW w:w="3794" w:type="dxa"/>
                  <w:gridSpan w:val="3"/>
                  <w:vMerge/>
                  <w:tcBorders>
                    <w:top w:val="nil"/>
                    <w:left w:val="single" w:sz="8" w:space="0" w:color="auto"/>
                    <w:bottom w:val="single" w:sz="8" w:space="0" w:color="000000"/>
                    <w:right w:val="nil"/>
                  </w:tcBorders>
                  <w:vAlign w:val="center"/>
                  <w:hideMark/>
                </w:tcPr>
                <w:p w14:paraId="71E98218" w14:textId="77777777" w:rsidR="00E13D36" w:rsidRPr="007E478F" w:rsidRDefault="00E13D36" w:rsidP="00E13D36">
                  <w:pPr>
                    <w:rPr>
                      <w:rFonts w:cs="Arial"/>
                      <w:color w:val="000000"/>
                      <w:sz w:val="14"/>
                      <w:szCs w:val="14"/>
                      <w:lang w:eastAsia="es-MX"/>
                    </w:rPr>
                  </w:pPr>
                </w:p>
              </w:tc>
              <w:tc>
                <w:tcPr>
                  <w:tcW w:w="3988" w:type="dxa"/>
                  <w:gridSpan w:val="3"/>
                  <w:tcBorders>
                    <w:top w:val="nil"/>
                    <w:left w:val="single" w:sz="4" w:space="0" w:color="auto"/>
                    <w:bottom w:val="single" w:sz="4" w:space="0" w:color="auto"/>
                    <w:right w:val="single" w:sz="4" w:space="0" w:color="auto"/>
                  </w:tcBorders>
                  <w:shd w:val="clear" w:color="000000" w:fill="D9D9D9"/>
                  <w:vAlign w:val="center"/>
                  <w:hideMark/>
                </w:tcPr>
                <w:p w14:paraId="2630D5D8"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 xml:space="preserve">II) </w:t>
                  </w:r>
                  <w:r>
                    <w:rPr>
                      <w:rFonts w:cs="Arial"/>
                      <w:color w:val="000000"/>
                      <w:sz w:val="14"/>
                      <w:szCs w:val="14"/>
                      <w:lang w:eastAsia="es-MX"/>
                    </w:rPr>
                    <w:t>Presentada.-</w:t>
                  </w:r>
                  <w:r w:rsidRPr="007E478F">
                    <w:rPr>
                      <w:rFonts w:cs="Arial"/>
                      <w:color w:val="000000"/>
                      <w:sz w:val="14"/>
                      <w:szCs w:val="14"/>
                      <w:lang w:eastAsia="es-MX"/>
                    </w:rPr>
                    <w:t xml:space="preserve"> Será aquella propuesta técnica del servicio y plan de trabajo qu</w:t>
                  </w:r>
                  <w:r>
                    <w:rPr>
                      <w:rFonts w:cs="Arial"/>
                      <w:color w:val="000000"/>
                      <w:sz w:val="14"/>
                      <w:szCs w:val="14"/>
                      <w:lang w:eastAsia="es-MX"/>
                    </w:rPr>
                    <w:t>e cumpla con el servicio descri</w:t>
                  </w:r>
                  <w:r w:rsidRPr="007E478F">
                    <w:rPr>
                      <w:rFonts w:cs="Arial"/>
                      <w:color w:val="000000"/>
                      <w:sz w:val="14"/>
                      <w:szCs w:val="14"/>
                      <w:lang w:eastAsia="es-MX"/>
                    </w:rPr>
                    <w:t>to en e</w:t>
                  </w:r>
                  <w:r>
                    <w:rPr>
                      <w:rFonts w:cs="Arial"/>
                      <w:color w:val="000000"/>
                      <w:sz w:val="14"/>
                      <w:szCs w:val="14"/>
                      <w:lang w:eastAsia="es-MX"/>
                    </w:rPr>
                    <w:t>l anexo técnico correspondiente.</w:t>
                  </w:r>
                </w:p>
              </w:tc>
              <w:tc>
                <w:tcPr>
                  <w:tcW w:w="1870" w:type="dxa"/>
                  <w:gridSpan w:val="2"/>
                  <w:tcBorders>
                    <w:top w:val="nil"/>
                    <w:left w:val="nil"/>
                    <w:bottom w:val="single" w:sz="4" w:space="0" w:color="auto"/>
                    <w:right w:val="single" w:sz="8" w:space="0" w:color="auto"/>
                  </w:tcBorders>
                  <w:shd w:val="clear" w:color="000000" w:fill="D9D9D9"/>
                  <w:vAlign w:val="center"/>
                  <w:hideMark/>
                </w:tcPr>
                <w:p w14:paraId="3A889483" w14:textId="77777777" w:rsidR="00E13D36" w:rsidRPr="007E478F" w:rsidRDefault="00E13D36" w:rsidP="00E13D36">
                  <w:pPr>
                    <w:jc w:val="center"/>
                    <w:rPr>
                      <w:rFonts w:cs="Arial"/>
                      <w:color w:val="000000"/>
                      <w:sz w:val="14"/>
                      <w:szCs w:val="14"/>
                      <w:lang w:eastAsia="es-MX"/>
                    </w:rPr>
                  </w:pPr>
                  <w:r>
                    <w:rPr>
                      <w:rFonts w:cs="Arial"/>
                      <w:color w:val="000000"/>
                      <w:sz w:val="14"/>
                      <w:szCs w:val="14"/>
                      <w:lang w:eastAsia="es-MX"/>
                    </w:rPr>
                    <w:t>7.00</w:t>
                  </w:r>
                </w:p>
              </w:tc>
              <w:tc>
                <w:tcPr>
                  <w:tcW w:w="1357" w:type="dxa"/>
                  <w:vMerge/>
                  <w:tcBorders>
                    <w:top w:val="single" w:sz="8" w:space="0" w:color="auto"/>
                    <w:left w:val="single" w:sz="8" w:space="0" w:color="auto"/>
                    <w:bottom w:val="single" w:sz="8" w:space="0" w:color="000000"/>
                    <w:right w:val="single" w:sz="8" w:space="0" w:color="auto"/>
                  </w:tcBorders>
                  <w:vAlign w:val="center"/>
                  <w:hideMark/>
                </w:tcPr>
                <w:p w14:paraId="24B645A6" w14:textId="77777777" w:rsidR="00E13D36" w:rsidRPr="007E478F" w:rsidRDefault="00E13D36" w:rsidP="00E13D36">
                  <w:pPr>
                    <w:rPr>
                      <w:rFonts w:cs="Arial"/>
                      <w:sz w:val="14"/>
                      <w:szCs w:val="14"/>
                      <w:lang w:eastAsia="es-MX"/>
                    </w:rPr>
                  </w:pPr>
                </w:p>
              </w:tc>
            </w:tr>
            <w:tr w:rsidR="00E13D36" w:rsidRPr="007E478F" w14:paraId="371E1E24" w14:textId="77777777" w:rsidTr="00DC54EA">
              <w:trPr>
                <w:trHeight w:val="547"/>
                <w:jc w:val="center"/>
              </w:trPr>
              <w:tc>
                <w:tcPr>
                  <w:tcW w:w="2230" w:type="dxa"/>
                  <w:vMerge/>
                  <w:tcBorders>
                    <w:top w:val="nil"/>
                    <w:left w:val="single" w:sz="8" w:space="0" w:color="auto"/>
                    <w:bottom w:val="single" w:sz="8" w:space="0" w:color="000000"/>
                    <w:right w:val="single" w:sz="8" w:space="0" w:color="auto"/>
                  </w:tcBorders>
                  <w:vAlign w:val="center"/>
                  <w:hideMark/>
                </w:tcPr>
                <w:p w14:paraId="6FA6E52A" w14:textId="77777777" w:rsidR="00E13D36" w:rsidRPr="007E478F" w:rsidRDefault="00E13D36" w:rsidP="00E13D36">
                  <w:pPr>
                    <w:rPr>
                      <w:rFonts w:cs="Arial"/>
                      <w:color w:val="000000"/>
                      <w:sz w:val="14"/>
                      <w:szCs w:val="14"/>
                      <w:lang w:eastAsia="es-MX"/>
                    </w:rPr>
                  </w:pPr>
                </w:p>
              </w:tc>
              <w:tc>
                <w:tcPr>
                  <w:tcW w:w="3794" w:type="dxa"/>
                  <w:gridSpan w:val="3"/>
                  <w:vMerge/>
                  <w:tcBorders>
                    <w:top w:val="nil"/>
                    <w:left w:val="single" w:sz="8" w:space="0" w:color="auto"/>
                    <w:bottom w:val="single" w:sz="8" w:space="0" w:color="000000"/>
                    <w:right w:val="nil"/>
                  </w:tcBorders>
                  <w:vAlign w:val="center"/>
                  <w:hideMark/>
                </w:tcPr>
                <w:p w14:paraId="70B26993" w14:textId="77777777" w:rsidR="00E13D36" w:rsidRPr="007E478F" w:rsidRDefault="00E13D36" w:rsidP="00E13D36">
                  <w:pPr>
                    <w:rPr>
                      <w:rFonts w:cs="Arial"/>
                      <w:color w:val="000000"/>
                      <w:sz w:val="14"/>
                      <w:szCs w:val="14"/>
                      <w:lang w:eastAsia="es-MX"/>
                    </w:rPr>
                  </w:pPr>
                </w:p>
              </w:tc>
              <w:tc>
                <w:tcPr>
                  <w:tcW w:w="3988" w:type="dxa"/>
                  <w:gridSpan w:val="3"/>
                  <w:tcBorders>
                    <w:top w:val="nil"/>
                    <w:left w:val="single" w:sz="4" w:space="0" w:color="auto"/>
                    <w:bottom w:val="single" w:sz="8" w:space="0" w:color="auto"/>
                    <w:right w:val="single" w:sz="4" w:space="0" w:color="auto"/>
                  </w:tcBorders>
                  <w:shd w:val="clear" w:color="000000" w:fill="D9D9D9"/>
                  <w:vAlign w:val="center"/>
                  <w:hideMark/>
                </w:tcPr>
                <w:p w14:paraId="07892D35" w14:textId="77777777" w:rsidR="00E13D36" w:rsidRPr="007E478F" w:rsidRDefault="00E13D36" w:rsidP="00E13D36">
                  <w:pPr>
                    <w:jc w:val="both"/>
                    <w:rPr>
                      <w:rFonts w:cs="Arial"/>
                      <w:color w:val="000000"/>
                      <w:sz w:val="14"/>
                      <w:szCs w:val="14"/>
                      <w:lang w:eastAsia="es-MX"/>
                    </w:rPr>
                  </w:pPr>
                  <w:r>
                    <w:rPr>
                      <w:rFonts w:cs="Arial"/>
                      <w:color w:val="000000"/>
                      <w:sz w:val="14"/>
                      <w:szCs w:val="14"/>
                      <w:lang w:eastAsia="es-MX"/>
                    </w:rPr>
                    <w:t>III</w:t>
                  </w:r>
                  <w:r w:rsidRPr="007E478F">
                    <w:rPr>
                      <w:rFonts w:cs="Arial"/>
                      <w:color w:val="000000"/>
                      <w:sz w:val="14"/>
                      <w:szCs w:val="14"/>
                      <w:lang w:eastAsia="es-MX"/>
                    </w:rPr>
                    <w:t>) No presentada o incompleta.- Será aquella propuesta de trabajo no presentada o que no considere uno o más de los  aspectos solicitados en e</w:t>
                  </w:r>
                  <w:r>
                    <w:rPr>
                      <w:rFonts w:cs="Arial"/>
                      <w:color w:val="000000"/>
                      <w:sz w:val="14"/>
                      <w:szCs w:val="14"/>
                      <w:lang w:eastAsia="es-MX"/>
                    </w:rPr>
                    <w:t>l anexo técnico correspondiente.</w:t>
                  </w:r>
                </w:p>
              </w:tc>
              <w:tc>
                <w:tcPr>
                  <w:tcW w:w="1870" w:type="dxa"/>
                  <w:gridSpan w:val="2"/>
                  <w:tcBorders>
                    <w:top w:val="nil"/>
                    <w:left w:val="nil"/>
                    <w:bottom w:val="single" w:sz="8" w:space="0" w:color="auto"/>
                    <w:right w:val="single" w:sz="8" w:space="0" w:color="auto"/>
                  </w:tcBorders>
                  <w:shd w:val="clear" w:color="000000" w:fill="D9D9D9"/>
                  <w:vAlign w:val="center"/>
                  <w:hideMark/>
                </w:tcPr>
                <w:p w14:paraId="34980706"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0</w:t>
                  </w:r>
                  <w:r>
                    <w:rPr>
                      <w:rFonts w:cs="Arial"/>
                      <w:color w:val="000000"/>
                      <w:sz w:val="14"/>
                      <w:szCs w:val="14"/>
                      <w:lang w:eastAsia="es-MX"/>
                    </w:rPr>
                    <w:t>.00</w:t>
                  </w:r>
                </w:p>
              </w:tc>
              <w:tc>
                <w:tcPr>
                  <w:tcW w:w="1357" w:type="dxa"/>
                  <w:vMerge/>
                  <w:tcBorders>
                    <w:top w:val="single" w:sz="8" w:space="0" w:color="auto"/>
                    <w:left w:val="single" w:sz="8" w:space="0" w:color="auto"/>
                    <w:bottom w:val="single" w:sz="8" w:space="0" w:color="000000"/>
                    <w:right w:val="single" w:sz="8" w:space="0" w:color="auto"/>
                  </w:tcBorders>
                  <w:vAlign w:val="center"/>
                  <w:hideMark/>
                </w:tcPr>
                <w:p w14:paraId="47523092" w14:textId="77777777" w:rsidR="00E13D36" w:rsidRPr="007E478F" w:rsidRDefault="00E13D36" w:rsidP="00E13D36">
                  <w:pPr>
                    <w:rPr>
                      <w:rFonts w:cs="Arial"/>
                      <w:sz w:val="14"/>
                      <w:szCs w:val="14"/>
                      <w:lang w:eastAsia="es-MX"/>
                    </w:rPr>
                  </w:pPr>
                </w:p>
              </w:tc>
            </w:tr>
            <w:tr w:rsidR="00E13D36" w:rsidRPr="007E478F" w14:paraId="4106D2A9" w14:textId="77777777" w:rsidTr="00DC54EA">
              <w:trPr>
                <w:trHeight w:val="298"/>
                <w:jc w:val="center"/>
              </w:trPr>
              <w:tc>
                <w:tcPr>
                  <w:tcW w:w="10012" w:type="dxa"/>
                  <w:gridSpan w:val="7"/>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19772166" w14:textId="77777777" w:rsidR="00E13D36" w:rsidRPr="007E478F" w:rsidRDefault="00E13D36" w:rsidP="00E13D36">
                  <w:pPr>
                    <w:rPr>
                      <w:rFonts w:cs="Arial"/>
                      <w:b/>
                      <w:bCs/>
                      <w:color w:val="000000"/>
                      <w:sz w:val="14"/>
                      <w:szCs w:val="14"/>
                      <w:lang w:eastAsia="es-MX"/>
                    </w:rPr>
                  </w:pPr>
                  <w:r w:rsidRPr="007E478F">
                    <w:rPr>
                      <w:rFonts w:cs="Arial"/>
                      <w:b/>
                      <w:bCs/>
                      <w:color w:val="000000"/>
                      <w:sz w:val="14"/>
                      <w:szCs w:val="14"/>
                      <w:lang w:eastAsia="es-MX"/>
                    </w:rPr>
                    <w:lastRenderedPageBreak/>
                    <w:t>C) ESQUEMA ESTRUCTURAL DE LA ORGANIZACIÓN DE LOS RECURSOS HUMANOS</w:t>
                  </w:r>
                </w:p>
              </w:tc>
              <w:tc>
                <w:tcPr>
                  <w:tcW w:w="1870" w:type="dxa"/>
                  <w:gridSpan w:val="2"/>
                  <w:tcBorders>
                    <w:top w:val="nil"/>
                    <w:left w:val="nil"/>
                    <w:bottom w:val="nil"/>
                    <w:right w:val="single" w:sz="8" w:space="0" w:color="auto"/>
                  </w:tcBorders>
                  <w:shd w:val="clear" w:color="000000" w:fill="BFBFBF"/>
                  <w:noWrap/>
                  <w:vAlign w:val="center"/>
                  <w:hideMark/>
                </w:tcPr>
                <w:p w14:paraId="0A490320"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1</w:t>
                  </w:r>
                  <w:r>
                    <w:rPr>
                      <w:rFonts w:cs="Arial"/>
                      <w:b/>
                      <w:bCs/>
                      <w:color w:val="000000"/>
                      <w:sz w:val="14"/>
                      <w:szCs w:val="14"/>
                      <w:lang w:eastAsia="es-MX"/>
                    </w:rPr>
                    <w:t>.00</w:t>
                  </w:r>
                </w:p>
              </w:tc>
              <w:tc>
                <w:tcPr>
                  <w:tcW w:w="1357" w:type="dxa"/>
                  <w:tcBorders>
                    <w:top w:val="nil"/>
                    <w:left w:val="nil"/>
                    <w:bottom w:val="nil"/>
                    <w:right w:val="single" w:sz="8" w:space="0" w:color="auto"/>
                  </w:tcBorders>
                  <w:shd w:val="clear" w:color="000000" w:fill="BFBFBF"/>
                  <w:noWrap/>
                  <w:vAlign w:val="center"/>
                  <w:hideMark/>
                </w:tcPr>
                <w:p w14:paraId="2E099787"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1</w:t>
                  </w:r>
                  <w:r>
                    <w:rPr>
                      <w:rFonts w:cs="Arial"/>
                      <w:b/>
                      <w:bCs/>
                      <w:color w:val="000000"/>
                      <w:sz w:val="14"/>
                      <w:szCs w:val="14"/>
                      <w:lang w:eastAsia="es-MX"/>
                    </w:rPr>
                    <w:t>.00</w:t>
                  </w:r>
                </w:p>
              </w:tc>
            </w:tr>
            <w:tr w:rsidR="00E13D36" w:rsidRPr="007E478F" w14:paraId="1CA728F0" w14:textId="77777777" w:rsidTr="00DC54EA">
              <w:trPr>
                <w:trHeight w:val="703"/>
                <w:jc w:val="center"/>
              </w:trPr>
              <w:tc>
                <w:tcPr>
                  <w:tcW w:w="223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DCC7536" w14:textId="77777777" w:rsidR="00E13D36" w:rsidRDefault="00E13D36" w:rsidP="00E13D36">
                  <w:pPr>
                    <w:rPr>
                      <w:rFonts w:cs="Arial"/>
                      <w:color w:val="000000"/>
                      <w:sz w:val="14"/>
                      <w:szCs w:val="14"/>
                      <w:lang w:eastAsia="es-MX"/>
                    </w:rPr>
                  </w:pPr>
                  <w:r w:rsidRPr="007E478F">
                    <w:rPr>
                      <w:rFonts w:cs="Arial"/>
                      <w:color w:val="000000"/>
                      <w:sz w:val="14"/>
                      <w:szCs w:val="14"/>
                      <w:lang w:eastAsia="es-MX"/>
                    </w:rPr>
                    <w:t xml:space="preserve">El licitante deberá </w:t>
                  </w:r>
                </w:p>
                <w:p w14:paraId="67B96DF5" w14:textId="77777777" w:rsidR="00E13D36" w:rsidRPr="007E478F" w:rsidRDefault="00E13D36" w:rsidP="00E13D36">
                  <w:pPr>
                    <w:rPr>
                      <w:rFonts w:cs="Arial"/>
                      <w:color w:val="000000"/>
                      <w:sz w:val="14"/>
                      <w:szCs w:val="14"/>
                      <w:lang w:eastAsia="es-MX"/>
                    </w:rPr>
                  </w:pPr>
                  <w:r w:rsidRPr="007E478F">
                    <w:rPr>
                      <w:rFonts w:cs="Arial"/>
                      <w:color w:val="000000"/>
                      <w:sz w:val="14"/>
                      <w:szCs w:val="14"/>
                      <w:lang w:eastAsia="es-MX"/>
                    </w:rPr>
                    <w:t>acompañar un organigrama en el cual se identifique el nombre, cargo o función del personal destinado a la prestación del servicio.</w:t>
                  </w:r>
                </w:p>
              </w:tc>
              <w:tc>
                <w:tcPr>
                  <w:tcW w:w="3794" w:type="dxa"/>
                  <w:gridSpan w:val="3"/>
                  <w:vMerge w:val="restart"/>
                  <w:tcBorders>
                    <w:top w:val="nil"/>
                    <w:left w:val="single" w:sz="8" w:space="0" w:color="auto"/>
                    <w:bottom w:val="single" w:sz="8" w:space="0" w:color="000000"/>
                    <w:right w:val="nil"/>
                  </w:tcBorders>
                  <w:shd w:val="clear" w:color="000000" w:fill="FFFFFF"/>
                  <w:vAlign w:val="center"/>
                  <w:hideMark/>
                </w:tcPr>
                <w:p w14:paraId="4FBC4BEF"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El licitante deberá presentar el esquema estructural de la organización de los recursos humanos que utilizaría en la prestación del servicio en caso de ser adjudicado, para lo cual el licitante deberá acompañar un organigrama en el cual se identifique el nombre, cargo o función del personal destinado a la prestación del servicio. Lo anterior con la finalidad de que la Convocante puede conocer a detalle la propuesta y tenga los elementos suficientes de valoración.</w:t>
                  </w:r>
                </w:p>
              </w:tc>
              <w:tc>
                <w:tcPr>
                  <w:tcW w:w="3988" w:type="dxa"/>
                  <w:gridSpan w:val="3"/>
                  <w:tcBorders>
                    <w:top w:val="nil"/>
                    <w:left w:val="single" w:sz="4" w:space="0" w:color="auto"/>
                    <w:bottom w:val="single" w:sz="4" w:space="0" w:color="auto"/>
                    <w:right w:val="single" w:sz="4" w:space="0" w:color="auto"/>
                  </w:tcBorders>
                  <w:shd w:val="clear" w:color="000000" w:fill="D9D9D9"/>
                  <w:vAlign w:val="center"/>
                  <w:hideMark/>
                </w:tcPr>
                <w:p w14:paraId="05B9FA4D"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Presenta documento con las características requeridas</w:t>
                  </w:r>
                </w:p>
              </w:tc>
              <w:tc>
                <w:tcPr>
                  <w:tcW w:w="1870" w:type="dxa"/>
                  <w:gridSpan w:val="2"/>
                  <w:tcBorders>
                    <w:top w:val="single" w:sz="8" w:space="0" w:color="auto"/>
                    <w:left w:val="nil"/>
                    <w:bottom w:val="single" w:sz="4" w:space="0" w:color="auto"/>
                    <w:right w:val="single" w:sz="8" w:space="0" w:color="auto"/>
                  </w:tcBorders>
                  <w:shd w:val="clear" w:color="000000" w:fill="D9D9D9"/>
                  <w:vAlign w:val="center"/>
                  <w:hideMark/>
                </w:tcPr>
                <w:p w14:paraId="4AC413B8"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1</w:t>
                  </w:r>
                  <w:r>
                    <w:rPr>
                      <w:rFonts w:cs="Arial"/>
                      <w:color w:val="000000"/>
                      <w:sz w:val="14"/>
                      <w:szCs w:val="14"/>
                      <w:lang w:eastAsia="es-MX"/>
                    </w:rPr>
                    <w:t>.00</w:t>
                  </w:r>
                </w:p>
              </w:tc>
              <w:tc>
                <w:tcPr>
                  <w:tcW w:w="1357"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F355913"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1</w:t>
                  </w:r>
                  <w:r>
                    <w:rPr>
                      <w:rFonts w:cs="Arial"/>
                      <w:color w:val="000000"/>
                      <w:sz w:val="14"/>
                      <w:szCs w:val="14"/>
                      <w:lang w:eastAsia="es-MX"/>
                    </w:rPr>
                    <w:t>.00</w:t>
                  </w:r>
                </w:p>
              </w:tc>
            </w:tr>
            <w:tr w:rsidR="00E13D36" w:rsidRPr="007E478F" w14:paraId="0752181F" w14:textId="77777777" w:rsidTr="00366FB3">
              <w:trPr>
                <w:trHeight w:val="959"/>
                <w:jc w:val="center"/>
              </w:trPr>
              <w:tc>
                <w:tcPr>
                  <w:tcW w:w="2230" w:type="dxa"/>
                  <w:vMerge/>
                  <w:tcBorders>
                    <w:top w:val="nil"/>
                    <w:left w:val="single" w:sz="8" w:space="0" w:color="auto"/>
                    <w:bottom w:val="single" w:sz="12" w:space="0" w:color="auto"/>
                    <w:right w:val="single" w:sz="8" w:space="0" w:color="auto"/>
                  </w:tcBorders>
                  <w:vAlign w:val="center"/>
                  <w:hideMark/>
                </w:tcPr>
                <w:p w14:paraId="53DA3C67" w14:textId="77777777" w:rsidR="00E13D36" w:rsidRPr="007E478F" w:rsidRDefault="00E13D36" w:rsidP="00E13D36">
                  <w:pPr>
                    <w:rPr>
                      <w:rFonts w:cs="Arial"/>
                      <w:color w:val="000000"/>
                      <w:sz w:val="14"/>
                      <w:szCs w:val="14"/>
                      <w:lang w:eastAsia="es-MX"/>
                    </w:rPr>
                  </w:pPr>
                </w:p>
              </w:tc>
              <w:tc>
                <w:tcPr>
                  <w:tcW w:w="3794" w:type="dxa"/>
                  <w:gridSpan w:val="3"/>
                  <w:vMerge/>
                  <w:tcBorders>
                    <w:top w:val="nil"/>
                    <w:left w:val="single" w:sz="8" w:space="0" w:color="auto"/>
                    <w:bottom w:val="single" w:sz="12" w:space="0" w:color="auto"/>
                    <w:right w:val="nil"/>
                  </w:tcBorders>
                  <w:vAlign w:val="center"/>
                  <w:hideMark/>
                </w:tcPr>
                <w:p w14:paraId="764C249D" w14:textId="77777777" w:rsidR="00E13D36" w:rsidRPr="007E478F" w:rsidRDefault="00E13D36" w:rsidP="00E13D36">
                  <w:pPr>
                    <w:rPr>
                      <w:rFonts w:cs="Arial"/>
                      <w:color w:val="000000"/>
                      <w:sz w:val="14"/>
                      <w:szCs w:val="14"/>
                      <w:lang w:eastAsia="es-MX"/>
                    </w:rPr>
                  </w:pPr>
                </w:p>
              </w:tc>
              <w:tc>
                <w:tcPr>
                  <w:tcW w:w="3988" w:type="dxa"/>
                  <w:gridSpan w:val="3"/>
                  <w:tcBorders>
                    <w:top w:val="nil"/>
                    <w:left w:val="single" w:sz="4" w:space="0" w:color="auto"/>
                    <w:bottom w:val="single" w:sz="12" w:space="0" w:color="auto"/>
                    <w:right w:val="single" w:sz="4" w:space="0" w:color="auto"/>
                  </w:tcBorders>
                  <w:shd w:val="clear" w:color="000000" w:fill="D9D9D9"/>
                  <w:vAlign w:val="center"/>
                  <w:hideMark/>
                </w:tcPr>
                <w:p w14:paraId="62259C23"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No presenta el documento o lo hace de forma incompleta</w:t>
                  </w:r>
                </w:p>
              </w:tc>
              <w:tc>
                <w:tcPr>
                  <w:tcW w:w="1870" w:type="dxa"/>
                  <w:gridSpan w:val="2"/>
                  <w:tcBorders>
                    <w:top w:val="nil"/>
                    <w:left w:val="nil"/>
                    <w:bottom w:val="single" w:sz="12" w:space="0" w:color="auto"/>
                    <w:right w:val="single" w:sz="8" w:space="0" w:color="auto"/>
                  </w:tcBorders>
                  <w:shd w:val="clear" w:color="000000" w:fill="D9D9D9"/>
                  <w:vAlign w:val="center"/>
                  <w:hideMark/>
                </w:tcPr>
                <w:p w14:paraId="57E3C35B"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0</w:t>
                  </w:r>
                  <w:r>
                    <w:rPr>
                      <w:rFonts w:cs="Arial"/>
                      <w:color w:val="000000"/>
                      <w:sz w:val="14"/>
                      <w:szCs w:val="14"/>
                      <w:lang w:eastAsia="es-MX"/>
                    </w:rPr>
                    <w:t>.00</w:t>
                  </w:r>
                </w:p>
              </w:tc>
              <w:tc>
                <w:tcPr>
                  <w:tcW w:w="1357" w:type="dxa"/>
                  <w:vMerge/>
                  <w:tcBorders>
                    <w:top w:val="single" w:sz="8" w:space="0" w:color="auto"/>
                    <w:left w:val="single" w:sz="8" w:space="0" w:color="auto"/>
                    <w:bottom w:val="single" w:sz="12" w:space="0" w:color="auto"/>
                    <w:right w:val="single" w:sz="8" w:space="0" w:color="auto"/>
                  </w:tcBorders>
                  <w:vAlign w:val="center"/>
                  <w:hideMark/>
                </w:tcPr>
                <w:p w14:paraId="57CA4F53" w14:textId="77777777" w:rsidR="00E13D36" w:rsidRPr="007E478F" w:rsidRDefault="00E13D36" w:rsidP="00E13D36">
                  <w:pPr>
                    <w:rPr>
                      <w:rFonts w:cs="Arial"/>
                      <w:color w:val="000000"/>
                      <w:sz w:val="14"/>
                      <w:szCs w:val="14"/>
                      <w:lang w:eastAsia="es-MX"/>
                    </w:rPr>
                  </w:pPr>
                </w:p>
              </w:tc>
            </w:tr>
            <w:tr w:rsidR="00E13D36" w:rsidRPr="007E478F" w14:paraId="1B92BA2E" w14:textId="77777777" w:rsidTr="00DC54EA">
              <w:trPr>
                <w:trHeight w:val="314"/>
                <w:jc w:val="center"/>
              </w:trPr>
              <w:tc>
                <w:tcPr>
                  <w:tcW w:w="6024" w:type="dxa"/>
                  <w:gridSpan w:val="4"/>
                  <w:tcBorders>
                    <w:top w:val="single" w:sz="12" w:space="0" w:color="auto"/>
                    <w:left w:val="single" w:sz="8" w:space="0" w:color="auto"/>
                    <w:bottom w:val="single" w:sz="8" w:space="0" w:color="auto"/>
                    <w:right w:val="nil"/>
                  </w:tcBorders>
                  <w:shd w:val="clear" w:color="000000" w:fill="AEAAAA" w:themeFill="background2" w:themeFillShade="BF"/>
                  <w:noWrap/>
                  <w:vAlign w:val="center"/>
                  <w:hideMark/>
                </w:tcPr>
                <w:p w14:paraId="7373FF20" w14:textId="77777777" w:rsidR="00E13D36" w:rsidRPr="007E478F" w:rsidRDefault="00E13D36" w:rsidP="00E13D36">
                  <w:pPr>
                    <w:rPr>
                      <w:rFonts w:cs="Arial"/>
                      <w:b/>
                      <w:bCs/>
                      <w:color w:val="FFFFFF"/>
                      <w:sz w:val="14"/>
                      <w:szCs w:val="14"/>
                      <w:lang w:eastAsia="es-MX"/>
                    </w:rPr>
                  </w:pPr>
                  <w:r w:rsidRPr="0000401B">
                    <w:rPr>
                      <w:rFonts w:cs="Arial"/>
                      <w:b/>
                      <w:bCs/>
                      <w:sz w:val="14"/>
                      <w:szCs w:val="14"/>
                      <w:lang w:eastAsia="es-MX"/>
                    </w:rPr>
                    <w:t>SUBTOTAL DE PUNTOS</w:t>
                  </w:r>
                </w:p>
              </w:tc>
              <w:tc>
                <w:tcPr>
                  <w:tcW w:w="3988" w:type="dxa"/>
                  <w:gridSpan w:val="3"/>
                  <w:tcBorders>
                    <w:top w:val="single" w:sz="12" w:space="0" w:color="auto"/>
                    <w:left w:val="nil"/>
                    <w:bottom w:val="single" w:sz="8" w:space="0" w:color="auto"/>
                    <w:right w:val="nil"/>
                  </w:tcBorders>
                  <w:shd w:val="clear" w:color="000000" w:fill="AEAAAA" w:themeFill="background2" w:themeFillShade="BF"/>
                  <w:noWrap/>
                  <w:vAlign w:val="center"/>
                  <w:hideMark/>
                </w:tcPr>
                <w:p w14:paraId="440F72B9" w14:textId="77777777" w:rsidR="00E13D36" w:rsidRPr="007E478F" w:rsidRDefault="00E13D36" w:rsidP="00E13D36">
                  <w:pPr>
                    <w:rPr>
                      <w:rFonts w:cs="Arial"/>
                      <w:b/>
                      <w:bCs/>
                      <w:color w:val="FFFFFF"/>
                      <w:sz w:val="14"/>
                      <w:szCs w:val="14"/>
                      <w:lang w:eastAsia="es-MX"/>
                    </w:rPr>
                  </w:pPr>
                  <w:r w:rsidRPr="007E478F">
                    <w:rPr>
                      <w:rFonts w:cs="Arial"/>
                      <w:b/>
                      <w:bCs/>
                      <w:color w:val="FFFFFF"/>
                      <w:sz w:val="14"/>
                      <w:szCs w:val="14"/>
                      <w:lang w:eastAsia="es-MX"/>
                    </w:rPr>
                    <w:t> </w:t>
                  </w:r>
                </w:p>
              </w:tc>
              <w:tc>
                <w:tcPr>
                  <w:tcW w:w="1870" w:type="dxa"/>
                  <w:gridSpan w:val="2"/>
                  <w:tcBorders>
                    <w:top w:val="single" w:sz="12" w:space="0" w:color="auto"/>
                    <w:left w:val="nil"/>
                    <w:bottom w:val="single" w:sz="8" w:space="0" w:color="auto"/>
                    <w:right w:val="single" w:sz="8" w:space="0" w:color="auto"/>
                  </w:tcBorders>
                  <w:shd w:val="clear" w:color="000000" w:fill="AEAAAA" w:themeFill="background2" w:themeFillShade="BF"/>
                  <w:vAlign w:val="center"/>
                  <w:hideMark/>
                </w:tcPr>
                <w:p w14:paraId="1FB1060A" w14:textId="77777777" w:rsidR="00E13D36" w:rsidRPr="0000401B" w:rsidRDefault="00E13D36" w:rsidP="00E13D36">
                  <w:pPr>
                    <w:jc w:val="center"/>
                    <w:rPr>
                      <w:rFonts w:cs="Arial"/>
                      <w:b/>
                      <w:bCs/>
                      <w:sz w:val="14"/>
                      <w:szCs w:val="14"/>
                      <w:lang w:eastAsia="es-MX"/>
                    </w:rPr>
                  </w:pPr>
                  <w:r w:rsidRPr="0000401B">
                    <w:rPr>
                      <w:rFonts w:cs="Arial"/>
                      <w:b/>
                      <w:bCs/>
                      <w:sz w:val="14"/>
                      <w:szCs w:val="14"/>
                      <w:lang w:eastAsia="es-MX"/>
                    </w:rPr>
                    <w:t>12.00</w:t>
                  </w:r>
                </w:p>
              </w:tc>
              <w:tc>
                <w:tcPr>
                  <w:tcW w:w="1357" w:type="dxa"/>
                  <w:tcBorders>
                    <w:top w:val="single" w:sz="12" w:space="0" w:color="auto"/>
                    <w:left w:val="nil"/>
                    <w:bottom w:val="single" w:sz="8" w:space="0" w:color="auto"/>
                    <w:right w:val="single" w:sz="8" w:space="0" w:color="auto"/>
                  </w:tcBorders>
                  <w:shd w:val="clear" w:color="000000" w:fill="AEAAAA" w:themeFill="background2" w:themeFillShade="BF"/>
                  <w:vAlign w:val="center"/>
                  <w:hideMark/>
                </w:tcPr>
                <w:p w14:paraId="65417783" w14:textId="77777777" w:rsidR="00E13D36" w:rsidRPr="0000401B" w:rsidRDefault="00E13D36" w:rsidP="00E13D36">
                  <w:pPr>
                    <w:jc w:val="center"/>
                    <w:rPr>
                      <w:rFonts w:cs="Arial"/>
                      <w:b/>
                      <w:bCs/>
                      <w:sz w:val="14"/>
                      <w:szCs w:val="14"/>
                      <w:lang w:eastAsia="es-MX"/>
                    </w:rPr>
                  </w:pPr>
                  <w:r w:rsidRPr="0000401B">
                    <w:rPr>
                      <w:rFonts w:cs="Arial"/>
                      <w:b/>
                      <w:bCs/>
                      <w:sz w:val="14"/>
                      <w:szCs w:val="14"/>
                      <w:lang w:eastAsia="es-MX"/>
                    </w:rPr>
                    <w:t>12.00</w:t>
                  </w:r>
                </w:p>
              </w:tc>
            </w:tr>
            <w:tr w:rsidR="00E13D36" w:rsidRPr="007E478F" w14:paraId="0A93C0B7" w14:textId="77777777" w:rsidTr="00DC54EA">
              <w:trPr>
                <w:trHeight w:val="554"/>
                <w:jc w:val="center"/>
              </w:trPr>
              <w:tc>
                <w:tcPr>
                  <w:tcW w:w="2230" w:type="dxa"/>
                  <w:tcBorders>
                    <w:top w:val="single" w:sz="8" w:space="0" w:color="auto"/>
                    <w:left w:val="single" w:sz="8" w:space="0" w:color="auto"/>
                    <w:bottom w:val="nil"/>
                    <w:right w:val="nil"/>
                  </w:tcBorders>
                  <w:shd w:val="clear" w:color="000000" w:fill="BFBFBF"/>
                  <w:vAlign w:val="center"/>
                  <w:hideMark/>
                </w:tcPr>
                <w:p w14:paraId="66FD252A" w14:textId="77777777" w:rsidR="00E13D36" w:rsidRPr="007E478F" w:rsidRDefault="00E13D36" w:rsidP="00E13D36">
                  <w:pPr>
                    <w:rPr>
                      <w:rFonts w:cs="Arial"/>
                      <w:b/>
                      <w:bCs/>
                      <w:color w:val="000000"/>
                      <w:sz w:val="14"/>
                      <w:szCs w:val="14"/>
                      <w:lang w:eastAsia="es-MX"/>
                    </w:rPr>
                  </w:pPr>
                  <w:r w:rsidRPr="007E478F">
                    <w:rPr>
                      <w:rFonts w:cs="Arial"/>
                      <w:b/>
                      <w:bCs/>
                      <w:color w:val="000000"/>
                      <w:sz w:val="14"/>
                      <w:szCs w:val="14"/>
                      <w:lang w:eastAsia="es-MX"/>
                    </w:rPr>
                    <w:t> </w:t>
                  </w:r>
                </w:p>
              </w:tc>
              <w:tc>
                <w:tcPr>
                  <w:tcW w:w="3794" w:type="dxa"/>
                  <w:gridSpan w:val="3"/>
                  <w:tcBorders>
                    <w:top w:val="single" w:sz="8" w:space="0" w:color="auto"/>
                    <w:left w:val="nil"/>
                    <w:bottom w:val="nil"/>
                    <w:right w:val="nil"/>
                  </w:tcBorders>
                  <w:shd w:val="clear" w:color="000000" w:fill="BFBFBF"/>
                  <w:vAlign w:val="center"/>
                  <w:hideMark/>
                </w:tcPr>
                <w:p w14:paraId="1887ADC7"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RUBRO</w:t>
                  </w:r>
                </w:p>
              </w:tc>
              <w:tc>
                <w:tcPr>
                  <w:tcW w:w="3988" w:type="dxa"/>
                  <w:gridSpan w:val="3"/>
                  <w:tcBorders>
                    <w:top w:val="single" w:sz="8" w:space="0" w:color="auto"/>
                    <w:left w:val="nil"/>
                    <w:bottom w:val="nil"/>
                    <w:right w:val="nil"/>
                  </w:tcBorders>
                  <w:shd w:val="clear" w:color="000000" w:fill="BFBFBF"/>
                  <w:vAlign w:val="center"/>
                  <w:hideMark/>
                </w:tcPr>
                <w:p w14:paraId="282265E4" w14:textId="77777777" w:rsidR="00E13D36" w:rsidRPr="007E478F" w:rsidRDefault="00E13D36" w:rsidP="00E13D36">
                  <w:pPr>
                    <w:rPr>
                      <w:rFonts w:cs="Arial"/>
                      <w:b/>
                      <w:bCs/>
                      <w:color w:val="000000"/>
                      <w:sz w:val="14"/>
                      <w:szCs w:val="14"/>
                      <w:lang w:eastAsia="es-MX"/>
                    </w:rPr>
                  </w:pPr>
                  <w:r w:rsidRPr="007E478F">
                    <w:rPr>
                      <w:rFonts w:cs="Arial"/>
                      <w:b/>
                      <w:bCs/>
                      <w:color w:val="000000"/>
                      <w:sz w:val="14"/>
                      <w:szCs w:val="14"/>
                      <w:lang w:eastAsia="es-MX"/>
                    </w:rPr>
                    <w:t> </w:t>
                  </w:r>
                </w:p>
              </w:tc>
              <w:tc>
                <w:tcPr>
                  <w:tcW w:w="1870" w:type="dxa"/>
                  <w:gridSpan w:val="2"/>
                  <w:tcBorders>
                    <w:top w:val="single" w:sz="8" w:space="0" w:color="auto"/>
                    <w:left w:val="single" w:sz="8" w:space="0" w:color="auto"/>
                    <w:bottom w:val="nil"/>
                    <w:right w:val="single" w:sz="8" w:space="0" w:color="auto"/>
                  </w:tcBorders>
                  <w:shd w:val="clear" w:color="000000" w:fill="BFBFBF"/>
                  <w:vAlign w:val="center"/>
                  <w:hideMark/>
                </w:tcPr>
                <w:p w14:paraId="4AAB90F4"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PUNTOS DISPONIBLES</w:t>
                  </w:r>
                </w:p>
              </w:tc>
              <w:tc>
                <w:tcPr>
                  <w:tcW w:w="1357" w:type="dxa"/>
                  <w:tcBorders>
                    <w:top w:val="single" w:sz="8" w:space="0" w:color="auto"/>
                    <w:left w:val="nil"/>
                    <w:bottom w:val="nil"/>
                    <w:right w:val="single" w:sz="8" w:space="0" w:color="auto"/>
                  </w:tcBorders>
                  <w:shd w:val="clear" w:color="000000" w:fill="BFBFBF"/>
                  <w:vAlign w:val="center"/>
                  <w:hideMark/>
                </w:tcPr>
                <w:p w14:paraId="32E4B22A"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MÁXIMA PUNTUACIÓN  ALCANZA</w:t>
                  </w:r>
                  <w:r>
                    <w:rPr>
                      <w:rFonts w:cs="Arial"/>
                      <w:b/>
                      <w:bCs/>
                      <w:color w:val="000000"/>
                      <w:sz w:val="14"/>
                      <w:szCs w:val="14"/>
                      <w:lang w:eastAsia="es-MX"/>
                    </w:rPr>
                    <w:t>BLE</w:t>
                  </w:r>
                </w:p>
              </w:tc>
            </w:tr>
            <w:tr w:rsidR="00E13D36" w:rsidRPr="007E478F" w14:paraId="0A51EA44" w14:textId="77777777" w:rsidTr="00DC54EA">
              <w:trPr>
                <w:trHeight w:val="738"/>
                <w:jc w:val="center"/>
              </w:trPr>
              <w:tc>
                <w:tcPr>
                  <w:tcW w:w="11882" w:type="dxa"/>
                  <w:gridSpan w:val="9"/>
                  <w:tcBorders>
                    <w:top w:val="single" w:sz="8" w:space="0" w:color="auto"/>
                    <w:left w:val="single" w:sz="8" w:space="0" w:color="auto"/>
                    <w:bottom w:val="nil"/>
                    <w:right w:val="single" w:sz="8" w:space="0" w:color="000000"/>
                  </w:tcBorders>
                  <w:shd w:val="clear" w:color="000000" w:fill="A6A6A6"/>
                  <w:vAlign w:val="center"/>
                  <w:hideMark/>
                </w:tcPr>
                <w:p w14:paraId="6154DC95" w14:textId="77777777" w:rsidR="00E13D36" w:rsidRDefault="00E13D36" w:rsidP="00E13D36">
                  <w:pPr>
                    <w:jc w:val="both"/>
                    <w:rPr>
                      <w:rFonts w:cs="Arial"/>
                      <w:b/>
                      <w:bCs/>
                      <w:color w:val="000000"/>
                      <w:sz w:val="14"/>
                      <w:szCs w:val="14"/>
                      <w:lang w:eastAsia="es-MX"/>
                    </w:rPr>
                  </w:pPr>
                  <w:r w:rsidRPr="007E478F">
                    <w:rPr>
                      <w:rFonts w:cs="Arial"/>
                      <w:b/>
                      <w:bCs/>
                      <w:color w:val="000000"/>
                      <w:sz w:val="14"/>
                      <w:szCs w:val="14"/>
                      <w:lang w:eastAsia="es-MX"/>
                    </w:rPr>
                    <w:t>IV. CUMPLIMIENTO DE CONTRATOS</w:t>
                  </w:r>
                </w:p>
                <w:p w14:paraId="0F9F3180" w14:textId="77777777" w:rsidR="00E13D36" w:rsidRPr="007E478F" w:rsidRDefault="00E13D36" w:rsidP="00E13D36">
                  <w:pPr>
                    <w:jc w:val="both"/>
                    <w:rPr>
                      <w:rFonts w:cs="Arial"/>
                      <w:b/>
                      <w:bCs/>
                      <w:color w:val="000000"/>
                      <w:sz w:val="14"/>
                      <w:szCs w:val="14"/>
                      <w:lang w:eastAsia="es-MX"/>
                    </w:rPr>
                  </w:pPr>
                  <w:r w:rsidRPr="007E478F">
                    <w:rPr>
                      <w:rFonts w:cs="Arial"/>
                      <w:color w:val="000000"/>
                      <w:sz w:val="14"/>
                      <w:szCs w:val="14"/>
                      <w:lang w:eastAsia="es-MX"/>
                    </w:rPr>
                    <w:t>Se tomará en cuenta el tiempo en que el licitante ha prestado a cualquier persona servicios de la misma naturaleza de los que son objeto de esta licitación pública. La acreditación de este rubro podrá realizarse con los contratos que permita que el licitante compruebe que ha prestado servicios en términos del anexo I “Información general de los servicios objeto de esta licitación (Términos de Referencia)” de esta Convocatoria.</w:t>
                  </w:r>
                </w:p>
              </w:tc>
              <w:tc>
                <w:tcPr>
                  <w:tcW w:w="1357" w:type="dxa"/>
                  <w:tcBorders>
                    <w:top w:val="single" w:sz="8" w:space="0" w:color="auto"/>
                    <w:left w:val="nil"/>
                    <w:bottom w:val="single" w:sz="8" w:space="0" w:color="auto"/>
                    <w:right w:val="single" w:sz="8" w:space="0" w:color="auto"/>
                  </w:tcBorders>
                  <w:shd w:val="clear" w:color="000000" w:fill="A6A6A6"/>
                  <w:vAlign w:val="center"/>
                  <w:hideMark/>
                </w:tcPr>
                <w:p w14:paraId="693AA828" w14:textId="77777777" w:rsidR="00E13D36" w:rsidRPr="007E478F" w:rsidRDefault="00E13D36" w:rsidP="00E13D36">
                  <w:pPr>
                    <w:jc w:val="center"/>
                    <w:rPr>
                      <w:rFonts w:cs="Arial"/>
                      <w:b/>
                      <w:bCs/>
                      <w:color w:val="000000"/>
                      <w:sz w:val="14"/>
                      <w:szCs w:val="14"/>
                      <w:lang w:eastAsia="es-MX"/>
                    </w:rPr>
                  </w:pPr>
                  <w:r>
                    <w:rPr>
                      <w:rFonts w:cs="Arial"/>
                      <w:b/>
                      <w:bCs/>
                      <w:color w:val="000000"/>
                      <w:sz w:val="14"/>
                      <w:szCs w:val="14"/>
                      <w:lang w:eastAsia="es-MX"/>
                    </w:rPr>
                    <w:t>12.00</w:t>
                  </w:r>
                </w:p>
              </w:tc>
            </w:tr>
            <w:tr w:rsidR="00E13D36" w:rsidRPr="002B60E5" w14:paraId="71E6720F" w14:textId="77777777" w:rsidTr="00DC54EA">
              <w:trPr>
                <w:trHeight w:val="554"/>
                <w:jc w:val="center"/>
              </w:trPr>
              <w:tc>
                <w:tcPr>
                  <w:tcW w:w="2230" w:type="dxa"/>
                  <w:tcBorders>
                    <w:top w:val="nil"/>
                    <w:left w:val="single" w:sz="8" w:space="0" w:color="auto"/>
                    <w:bottom w:val="single" w:sz="8" w:space="0" w:color="auto"/>
                    <w:right w:val="single" w:sz="8" w:space="0" w:color="auto"/>
                  </w:tcBorders>
                  <w:shd w:val="clear" w:color="auto" w:fill="002060"/>
                  <w:noWrap/>
                  <w:vAlign w:val="center"/>
                  <w:hideMark/>
                </w:tcPr>
                <w:p w14:paraId="0394DD1E" w14:textId="77777777" w:rsidR="00E13D36" w:rsidRPr="002B60E5" w:rsidRDefault="00E13D36" w:rsidP="00E13D36">
                  <w:pPr>
                    <w:jc w:val="center"/>
                    <w:rPr>
                      <w:rFonts w:cs="Arial"/>
                      <w:b/>
                      <w:bCs/>
                      <w:color w:val="FFFFFF" w:themeColor="background1"/>
                      <w:sz w:val="14"/>
                      <w:szCs w:val="14"/>
                      <w:lang w:eastAsia="es-MX"/>
                    </w:rPr>
                  </w:pPr>
                  <w:r w:rsidRPr="002B60E5">
                    <w:rPr>
                      <w:rFonts w:cs="Arial"/>
                      <w:b/>
                      <w:bCs/>
                      <w:color w:val="FFFFFF" w:themeColor="background1"/>
                      <w:sz w:val="14"/>
                      <w:szCs w:val="14"/>
                      <w:lang w:eastAsia="es-MX"/>
                    </w:rPr>
                    <w:t>SUB RUBRO</w:t>
                  </w:r>
                </w:p>
              </w:tc>
              <w:tc>
                <w:tcPr>
                  <w:tcW w:w="3794" w:type="dxa"/>
                  <w:gridSpan w:val="3"/>
                  <w:tcBorders>
                    <w:top w:val="nil"/>
                    <w:left w:val="nil"/>
                    <w:bottom w:val="single" w:sz="8" w:space="0" w:color="auto"/>
                    <w:right w:val="single" w:sz="8" w:space="0" w:color="auto"/>
                  </w:tcBorders>
                  <w:shd w:val="clear" w:color="auto" w:fill="002060"/>
                  <w:vAlign w:val="center"/>
                  <w:hideMark/>
                </w:tcPr>
                <w:p w14:paraId="00F37409" w14:textId="77777777" w:rsidR="00E13D36" w:rsidRPr="002B60E5" w:rsidRDefault="00E13D36" w:rsidP="00E13D36">
                  <w:pPr>
                    <w:jc w:val="center"/>
                    <w:rPr>
                      <w:rFonts w:cs="Arial"/>
                      <w:b/>
                      <w:bCs/>
                      <w:color w:val="FFFFFF" w:themeColor="background1"/>
                      <w:sz w:val="14"/>
                      <w:szCs w:val="14"/>
                      <w:lang w:eastAsia="es-MX"/>
                    </w:rPr>
                  </w:pPr>
                  <w:r w:rsidRPr="002B60E5">
                    <w:rPr>
                      <w:rFonts w:cs="Arial"/>
                      <w:b/>
                      <w:bCs/>
                      <w:color w:val="FFFFFF" w:themeColor="background1"/>
                      <w:sz w:val="14"/>
                      <w:szCs w:val="14"/>
                      <w:lang w:eastAsia="es-MX"/>
                    </w:rPr>
                    <w:t>DOCUMENTACIÓN COMPROBATORIA</w:t>
                  </w:r>
                </w:p>
              </w:tc>
              <w:tc>
                <w:tcPr>
                  <w:tcW w:w="4963" w:type="dxa"/>
                  <w:gridSpan w:val="4"/>
                  <w:tcBorders>
                    <w:top w:val="nil"/>
                    <w:left w:val="nil"/>
                    <w:bottom w:val="single" w:sz="8" w:space="0" w:color="auto"/>
                    <w:right w:val="nil"/>
                  </w:tcBorders>
                  <w:shd w:val="clear" w:color="auto" w:fill="002060"/>
                  <w:vAlign w:val="center"/>
                  <w:hideMark/>
                </w:tcPr>
                <w:p w14:paraId="16B73039" w14:textId="77777777" w:rsidR="00E13D36" w:rsidRPr="002B60E5" w:rsidRDefault="00E13D36" w:rsidP="00E13D36">
                  <w:pPr>
                    <w:jc w:val="center"/>
                    <w:rPr>
                      <w:rFonts w:cs="Arial"/>
                      <w:b/>
                      <w:bCs/>
                      <w:color w:val="FFFFFF" w:themeColor="background1"/>
                      <w:sz w:val="14"/>
                      <w:szCs w:val="14"/>
                      <w:lang w:eastAsia="es-MX"/>
                    </w:rPr>
                  </w:pPr>
                  <w:r w:rsidRPr="002B60E5">
                    <w:rPr>
                      <w:rFonts w:cs="Arial"/>
                      <w:b/>
                      <w:bCs/>
                      <w:color w:val="FFFFFF" w:themeColor="background1"/>
                      <w:sz w:val="14"/>
                      <w:szCs w:val="14"/>
                      <w:lang w:eastAsia="es-MX"/>
                    </w:rPr>
                    <w:t>PARÁMETRO DE EVALUACIÓN</w:t>
                  </w:r>
                </w:p>
              </w:tc>
              <w:tc>
                <w:tcPr>
                  <w:tcW w:w="895" w:type="dxa"/>
                  <w:tcBorders>
                    <w:top w:val="single" w:sz="8" w:space="0" w:color="auto"/>
                    <w:left w:val="single" w:sz="8" w:space="0" w:color="auto"/>
                    <w:bottom w:val="single" w:sz="8" w:space="0" w:color="auto"/>
                    <w:right w:val="nil"/>
                  </w:tcBorders>
                  <w:shd w:val="clear" w:color="auto" w:fill="002060"/>
                  <w:vAlign w:val="center"/>
                  <w:hideMark/>
                </w:tcPr>
                <w:p w14:paraId="0CC1C1F8" w14:textId="77777777" w:rsidR="00E13D36" w:rsidRPr="002B60E5" w:rsidRDefault="00E13D36" w:rsidP="00E13D36">
                  <w:pPr>
                    <w:jc w:val="center"/>
                    <w:rPr>
                      <w:rFonts w:cs="Arial"/>
                      <w:b/>
                      <w:bCs/>
                      <w:color w:val="FFFFFF" w:themeColor="background1"/>
                      <w:sz w:val="14"/>
                      <w:szCs w:val="14"/>
                      <w:lang w:eastAsia="es-MX"/>
                    </w:rPr>
                  </w:pPr>
                  <w:r w:rsidRPr="002B60E5">
                    <w:rPr>
                      <w:rFonts w:cs="Arial"/>
                      <w:b/>
                      <w:bCs/>
                      <w:color w:val="FFFFFF" w:themeColor="background1"/>
                      <w:sz w:val="14"/>
                      <w:szCs w:val="14"/>
                      <w:lang w:eastAsia="es-MX"/>
                    </w:rPr>
                    <w:t>PUNTOS POR GRUPO</w:t>
                  </w:r>
                </w:p>
              </w:tc>
              <w:tc>
                <w:tcPr>
                  <w:tcW w:w="1357" w:type="dxa"/>
                  <w:tcBorders>
                    <w:top w:val="single" w:sz="8" w:space="0" w:color="auto"/>
                    <w:left w:val="single" w:sz="8" w:space="0" w:color="auto"/>
                    <w:bottom w:val="single" w:sz="8" w:space="0" w:color="auto"/>
                    <w:right w:val="single" w:sz="8" w:space="0" w:color="auto"/>
                  </w:tcBorders>
                  <w:shd w:val="clear" w:color="auto" w:fill="002060"/>
                  <w:vAlign w:val="center"/>
                  <w:hideMark/>
                </w:tcPr>
                <w:p w14:paraId="003AFC1C" w14:textId="77777777" w:rsidR="00E13D36" w:rsidRPr="002B60E5" w:rsidRDefault="00E13D36" w:rsidP="00E13D36">
                  <w:pPr>
                    <w:jc w:val="center"/>
                    <w:rPr>
                      <w:rFonts w:cs="Arial"/>
                      <w:b/>
                      <w:bCs/>
                      <w:color w:val="FFFFFF" w:themeColor="background1"/>
                      <w:sz w:val="14"/>
                      <w:szCs w:val="14"/>
                      <w:lang w:eastAsia="es-MX"/>
                    </w:rPr>
                  </w:pPr>
                  <w:r w:rsidRPr="002B60E5">
                    <w:rPr>
                      <w:rFonts w:cs="Arial"/>
                      <w:b/>
                      <w:bCs/>
                      <w:color w:val="FFFFFF" w:themeColor="background1"/>
                      <w:sz w:val="14"/>
                      <w:szCs w:val="14"/>
                      <w:lang w:eastAsia="es-MX"/>
                    </w:rPr>
                    <w:t>MÁXIMA PUNTUACIÓN  ALCANZABLE</w:t>
                  </w:r>
                </w:p>
              </w:tc>
            </w:tr>
            <w:tr w:rsidR="00E13D36" w:rsidRPr="007E478F" w14:paraId="7D5821B3" w14:textId="77777777" w:rsidTr="00366FB3">
              <w:trPr>
                <w:trHeight w:val="202"/>
                <w:jc w:val="center"/>
              </w:trPr>
              <w:tc>
                <w:tcPr>
                  <w:tcW w:w="10987" w:type="dxa"/>
                  <w:gridSpan w:val="8"/>
                  <w:tcBorders>
                    <w:top w:val="single" w:sz="8" w:space="0" w:color="auto"/>
                    <w:left w:val="single" w:sz="8" w:space="0" w:color="auto"/>
                    <w:bottom w:val="single" w:sz="8" w:space="0" w:color="auto"/>
                    <w:right w:val="single" w:sz="8" w:space="0" w:color="000000"/>
                  </w:tcBorders>
                  <w:shd w:val="clear" w:color="000000" w:fill="A6A6A6" w:themeFill="background1" w:themeFillShade="A6"/>
                  <w:noWrap/>
                  <w:vAlign w:val="center"/>
                  <w:hideMark/>
                </w:tcPr>
                <w:p w14:paraId="30B28E45" w14:textId="77777777" w:rsidR="00E13D36" w:rsidRPr="007E478F" w:rsidRDefault="00E13D36" w:rsidP="00E13D36">
                  <w:pPr>
                    <w:rPr>
                      <w:rFonts w:cs="Arial"/>
                      <w:b/>
                      <w:bCs/>
                      <w:color w:val="000000"/>
                      <w:sz w:val="14"/>
                      <w:szCs w:val="14"/>
                      <w:lang w:eastAsia="es-MX"/>
                    </w:rPr>
                  </w:pPr>
                  <w:r w:rsidRPr="007E478F">
                    <w:rPr>
                      <w:rFonts w:cs="Arial"/>
                      <w:b/>
                      <w:bCs/>
                      <w:color w:val="000000"/>
                      <w:sz w:val="14"/>
                      <w:szCs w:val="14"/>
                      <w:lang w:eastAsia="es-MX"/>
                    </w:rPr>
                    <w:t>CUMPLIMIENTO DE CONTRATOS</w:t>
                  </w:r>
                </w:p>
              </w:tc>
              <w:tc>
                <w:tcPr>
                  <w:tcW w:w="895" w:type="dxa"/>
                  <w:tcBorders>
                    <w:top w:val="nil"/>
                    <w:left w:val="nil"/>
                    <w:bottom w:val="nil"/>
                    <w:right w:val="single" w:sz="8" w:space="0" w:color="auto"/>
                  </w:tcBorders>
                  <w:shd w:val="clear" w:color="000000" w:fill="A6A6A6" w:themeFill="background1" w:themeFillShade="A6"/>
                  <w:noWrap/>
                  <w:vAlign w:val="center"/>
                  <w:hideMark/>
                </w:tcPr>
                <w:p w14:paraId="4D08AB08"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12</w:t>
                  </w:r>
                  <w:r>
                    <w:rPr>
                      <w:rFonts w:cs="Arial"/>
                      <w:b/>
                      <w:bCs/>
                      <w:color w:val="000000"/>
                      <w:sz w:val="14"/>
                      <w:szCs w:val="14"/>
                      <w:lang w:eastAsia="es-MX"/>
                    </w:rPr>
                    <w:t>.00</w:t>
                  </w:r>
                </w:p>
              </w:tc>
              <w:tc>
                <w:tcPr>
                  <w:tcW w:w="1357" w:type="dxa"/>
                  <w:tcBorders>
                    <w:top w:val="nil"/>
                    <w:left w:val="nil"/>
                    <w:bottom w:val="nil"/>
                    <w:right w:val="single" w:sz="8" w:space="0" w:color="auto"/>
                  </w:tcBorders>
                  <w:shd w:val="clear" w:color="000000" w:fill="A6A6A6" w:themeFill="background1" w:themeFillShade="A6"/>
                  <w:noWrap/>
                  <w:vAlign w:val="center"/>
                  <w:hideMark/>
                </w:tcPr>
                <w:p w14:paraId="60963410" w14:textId="77777777" w:rsidR="00E13D36" w:rsidRPr="007E478F" w:rsidRDefault="00E13D36" w:rsidP="00E13D36">
                  <w:pPr>
                    <w:jc w:val="center"/>
                    <w:rPr>
                      <w:rFonts w:cs="Arial"/>
                      <w:b/>
                      <w:bCs/>
                      <w:color w:val="000000"/>
                      <w:sz w:val="14"/>
                      <w:szCs w:val="14"/>
                      <w:lang w:eastAsia="es-MX"/>
                    </w:rPr>
                  </w:pPr>
                  <w:r w:rsidRPr="007E478F">
                    <w:rPr>
                      <w:rFonts w:cs="Arial"/>
                      <w:b/>
                      <w:bCs/>
                      <w:color w:val="000000"/>
                      <w:sz w:val="14"/>
                      <w:szCs w:val="14"/>
                      <w:lang w:eastAsia="es-MX"/>
                    </w:rPr>
                    <w:t>12</w:t>
                  </w:r>
                  <w:r>
                    <w:rPr>
                      <w:rFonts w:cs="Arial"/>
                      <w:b/>
                      <w:bCs/>
                      <w:color w:val="000000"/>
                      <w:sz w:val="14"/>
                      <w:szCs w:val="14"/>
                      <w:lang w:eastAsia="es-MX"/>
                    </w:rPr>
                    <w:t>.00</w:t>
                  </w:r>
                </w:p>
              </w:tc>
            </w:tr>
            <w:tr w:rsidR="00E13D36" w:rsidRPr="007E478F" w14:paraId="68CE23F1" w14:textId="77777777" w:rsidTr="00366FB3">
              <w:trPr>
                <w:trHeight w:val="1214"/>
                <w:jc w:val="center"/>
              </w:trPr>
              <w:tc>
                <w:tcPr>
                  <w:tcW w:w="22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911D2B4"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Contratos de servicios similares a los requeridos en el presente proceso de contratación, que el licitante haya suscrito por cada año con su respectiva constancia de cumplimiento.</w:t>
                  </w:r>
                </w:p>
                <w:p w14:paraId="7BCD14D6" w14:textId="77777777" w:rsidR="00E13D36" w:rsidRPr="007E478F" w:rsidRDefault="00E13D36" w:rsidP="00E13D36">
                  <w:pPr>
                    <w:jc w:val="both"/>
                    <w:rPr>
                      <w:rFonts w:cs="Arial"/>
                      <w:color w:val="000000"/>
                      <w:sz w:val="14"/>
                      <w:szCs w:val="14"/>
                      <w:lang w:eastAsia="es-MX"/>
                    </w:rPr>
                  </w:pPr>
                </w:p>
              </w:tc>
              <w:tc>
                <w:tcPr>
                  <w:tcW w:w="3794"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5A54098"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Los licitantes deberán presentar un mínimo de 5 y máximo de 10 cartas de cumplimiento a contratos o documentos de liberación de fianza, con una antigüedad  máxima de 5 años cumplidos al Acto de Presentación y Apertura de Proposiciones de la presente convocatoria, en los que se acredite la prestación de servicio</w:t>
                  </w:r>
                  <w:r>
                    <w:rPr>
                      <w:rFonts w:cs="Arial"/>
                      <w:color w:val="000000"/>
                      <w:sz w:val="14"/>
                      <w:szCs w:val="14"/>
                      <w:lang w:eastAsia="es-MX"/>
                    </w:rPr>
                    <w:t>s</w:t>
                  </w:r>
                  <w:r w:rsidRPr="007E478F">
                    <w:rPr>
                      <w:rFonts w:cs="Arial"/>
                      <w:color w:val="000000"/>
                      <w:sz w:val="14"/>
                      <w:szCs w:val="14"/>
                      <w:lang w:eastAsia="es-MX"/>
                    </w:rPr>
                    <w:t xml:space="preserve"> similares al objeto de la presente licitación.</w:t>
                  </w:r>
                  <w:r w:rsidRPr="007E478F">
                    <w:rPr>
                      <w:rFonts w:cs="Arial"/>
                      <w:color w:val="000000"/>
                      <w:sz w:val="14"/>
                      <w:szCs w:val="14"/>
                      <w:lang w:eastAsia="es-MX"/>
                    </w:rPr>
                    <w:br/>
                    <w:t>Las cartas de cumplimiento satisfactorio y oportuno del contrato o documento de liberación de fianza, deberán contener el periodo de vigencia que abarca y el número, denominación o medio a través del cual se puede identificar el contrato cumplido, En el caso de las cartas,  ésta deberá  estar firmada por la persona encargada de supervisar o administrar el contrato por parte del contratante (clientes).</w:t>
                  </w:r>
                </w:p>
                <w:p w14:paraId="2FABBB98"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Nota: Para el caso de que alguna carta de cumplimiento satisfactorio y oportuno del contrato o documento de liberación de fianza no contenga alguno de los requisitos anteriormente señalados que permitan vincular el cumplimiento del contrato que se menciona, no será sujeta de puntuación.</w:t>
                  </w:r>
                </w:p>
                <w:p w14:paraId="6A488EC8"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No se otorgarán puntos a quien presente menos de 5 cartas o documento de liberación de fianza.</w:t>
                  </w:r>
                </w:p>
              </w:tc>
              <w:tc>
                <w:tcPr>
                  <w:tcW w:w="4963" w:type="dxa"/>
                  <w:gridSpan w:val="4"/>
                  <w:tcBorders>
                    <w:top w:val="single" w:sz="4" w:space="0" w:color="auto"/>
                    <w:left w:val="nil"/>
                    <w:bottom w:val="single" w:sz="4" w:space="0" w:color="auto"/>
                    <w:right w:val="single" w:sz="4" w:space="0" w:color="auto"/>
                  </w:tcBorders>
                  <w:shd w:val="clear" w:color="000000" w:fill="D9D9D9"/>
                  <w:vAlign w:val="center"/>
                  <w:hideMark/>
                </w:tcPr>
                <w:p w14:paraId="7C9A8351"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Se asignará el máximo de puntuación al licitante que acredite el cumplimiento del mayor número de contratos. (Cartas de cumplimiento o documento de liberación de fianza), de conformidad con los contratos presentados en el inciso II, sub rubro B.</w:t>
                  </w:r>
                </w:p>
                <w:p w14:paraId="4EACB382"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br/>
                    <w:t>Licitante que presenta 10 cartas o documentos de liberación de fianza o más</w:t>
                  </w:r>
                  <w:r>
                    <w:rPr>
                      <w:rFonts w:cs="Arial"/>
                      <w:color w:val="000000"/>
                      <w:sz w:val="14"/>
                      <w:szCs w:val="14"/>
                      <w:lang w:eastAsia="es-MX"/>
                    </w:rPr>
                    <w:t>.</w:t>
                  </w:r>
                </w:p>
                <w:p w14:paraId="526F7072" w14:textId="77777777" w:rsidR="00E13D36" w:rsidRDefault="00E13D36" w:rsidP="00E13D36">
                  <w:pPr>
                    <w:jc w:val="both"/>
                    <w:rPr>
                      <w:rFonts w:cs="Arial"/>
                      <w:color w:val="000000"/>
                      <w:sz w:val="14"/>
                      <w:szCs w:val="14"/>
                      <w:lang w:eastAsia="es-MX"/>
                    </w:rPr>
                  </w:pPr>
                  <w:r w:rsidRPr="007E478F">
                    <w:rPr>
                      <w:rFonts w:cs="Arial"/>
                      <w:color w:val="000000"/>
                      <w:sz w:val="14"/>
                      <w:szCs w:val="14"/>
                      <w:lang w:eastAsia="es-MX"/>
                    </w:rPr>
                    <w:t>100%=12 puntos</w:t>
                  </w:r>
                </w:p>
                <w:p w14:paraId="1839A6AC"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br/>
                  </w:r>
                  <w:r w:rsidRPr="007E478F">
                    <w:rPr>
                      <w:rFonts w:cs="Arial"/>
                      <w:color w:val="000000"/>
                      <w:sz w:val="14"/>
                      <w:szCs w:val="14"/>
                      <w:lang w:eastAsia="es-MX"/>
                    </w:rPr>
                    <w:br/>
                  </w:r>
                </w:p>
              </w:tc>
              <w:tc>
                <w:tcPr>
                  <w:tcW w:w="895" w:type="dxa"/>
                  <w:tcBorders>
                    <w:top w:val="single" w:sz="4" w:space="0" w:color="auto"/>
                    <w:left w:val="nil"/>
                    <w:bottom w:val="single" w:sz="4" w:space="0" w:color="auto"/>
                    <w:right w:val="single" w:sz="4" w:space="0" w:color="auto"/>
                  </w:tcBorders>
                  <w:shd w:val="clear" w:color="000000" w:fill="D9D9D9"/>
                  <w:vAlign w:val="center"/>
                  <w:hideMark/>
                </w:tcPr>
                <w:p w14:paraId="76BBE57B"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12</w:t>
                  </w:r>
                  <w:r>
                    <w:rPr>
                      <w:rFonts w:cs="Arial"/>
                      <w:color w:val="000000"/>
                      <w:sz w:val="14"/>
                      <w:szCs w:val="14"/>
                      <w:lang w:eastAsia="es-MX"/>
                    </w:rPr>
                    <w:t>.00</w:t>
                  </w:r>
                </w:p>
              </w:tc>
              <w:tc>
                <w:tcPr>
                  <w:tcW w:w="1357" w:type="dxa"/>
                  <w:vMerge w:val="restart"/>
                  <w:tcBorders>
                    <w:top w:val="single" w:sz="8" w:space="0" w:color="auto"/>
                    <w:left w:val="nil"/>
                    <w:bottom w:val="single" w:sz="8" w:space="0" w:color="000000"/>
                    <w:right w:val="single" w:sz="8" w:space="0" w:color="auto"/>
                  </w:tcBorders>
                  <w:shd w:val="clear" w:color="000000" w:fill="FFFFFF"/>
                  <w:vAlign w:val="center"/>
                  <w:hideMark/>
                </w:tcPr>
                <w:p w14:paraId="215F8716"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12</w:t>
                  </w:r>
                  <w:r>
                    <w:rPr>
                      <w:rFonts w:cs="Arial"/>
                      <w:color w:val="000000"/>
                      <w:sz w:val="14"/>
                      <w:szCs w:val="14"/>
                      <w:lang w:eastAsia="es-MX"/>
                    </w:rPr>
                    <w:t>.00</w:t>
                  </w:r>
                </w:p>
              </w:tc>
            </w:tr>
            <w:tr w:rsidR="00E13D36" w:rsidRPr="007E478F" w14:paraId="585DA259" w14:textId="77777777" w:rsidTr="00DC54EA">
              <w:trPr>
                <w:trHeight w:val="374"/>
                <w:jc w:val="center"/>
              </w:trPr>
              <w:tc>
                <w:tcPr>
                  <w:tcW w:w="2230" w:type="dxa"/>
                  <w:vMerge/>
                  <w:tcBorders>
                    <w:top w:val="single" w:sz="4" w:space="0" w:color="auto"/>
                    <w:left w:val="single" w:sz="4" w:space="0" w:color="auto"/>
                    <w:bottom w:val="single" w:sz="4" w:space="0" w:color="auto"/>
                    <w:right w:val="single" w:sz="4" w:space="0" w:color="auto"/>
                  </w:tcBorders>
                  <w:vAlign w:val="center"/>
                  <w:hideMark/>
                </w:tcPr>
                <w:p w14:paraId="4745C34B" w14:textId="77777777" w:rsidR="00E13D36" w:rsidRPr="007E478F" w:rsidRDefault="00E13D36" w:rsidP="00E13D36">
                  <w:pPr>
                    <w:rPr>
                      <w:rFonts w:cs="Arial"/>
                      <w:color w:val="000000"/>
                      <w:sz w:val="14"/>
                      <w:szCs w:val="14"/>
                      <w:lang w:eastAsia="es-MX"/>
                    </w:rPr>
                  </w:pPr>
                </w:p>
              </w:tc>
              <w:tc>
                <w:tcPr>
                  <w:tcW w:w="3794" w:type="dxa"/>
                  <w:gridSpan w:val="3"/>
                  <w:vMerge/>
                  <w:tcBorders>
                    <w:top w:val="single" w:sz="4" w:space="0" w:color="auto"/>
                    <w:left w:val="single" w:sz="4" w:space="0" w:color="auto"/>
                    <w:bottom w:val="single" w:sz="4" w:space="0" w:color="auto"/>
                    <w:right w:val="single" w:sz="4" w:space="0" w:color="auto"/>
                  </w:tcBorders>
                  <w:vAlign w:val="center"/>
                  <w:hideMark/>
                </w:tcPr>
                <w:p w14:paraId="5A61FFEB" w14:textId="77777777" w:rsidR="00E13D36" w:rsidRPr="007E478F" w:rsidRDefault="00E13D36" w:rsidP="00E13D36">
                  <w:pPr>
                    <w:rPr>
                      <w:rFonts w:cs="Arial"/>
                      <w:color w:val="000000"/>
                      <w:sz w:val="14"/>
                      <w:szCs w:val="14"/>
                      <w:lang w:eastAsia="es-MX"/>
                    </w:rPr>
                  </w:pPr>
                </w:p>
              </w:tc>
              <w:tc>
                <w:tcPr>
                  <w:tcW w:w="4963" w:type="dxa"/>
                  <w:gridSpan w:val="4"/>
                  <w:tcBorders>
                    <w:top w:val="nil"/>
                    <w:left w:val="nil"/>
                    <w:bottom w:val="single" w:sz="4" w:space="0" w:color="auto"/>
                    <w:right w:val="single" w:sz="4" w:space="0" w:color="auto"/>
                  </w:tcBorders>
                  <w:shd w:val="clear" w:color="000000" w:fill="D9D9D9"/>
                  <w:vAlign w:val="center"/>
                  <w:hideMark/>
                </w:tcPr>
                <w:p w14:paraId="7CA3B4E2"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Licitante que presenta 9 cartas o documentos de liberación de fianza</w:t>
                  </w:r>
                </w:p>
              </w:tc>
              <w:tc>
                <w:tcPr>
                  <w:tcW w:w="895" w:type="dxa"/>
                  <w:tcBorders>
                    <w:top w:val="nil"/>
                    <w:left w:val="nil"/>
                    <w:bottom w:val="single" w:sz="4" w:space="0" w:color="auto"/>
                    <w:right w:val="single" w:sz="4" w:space="0" w:color="auto"/>
                  </w:tcBorders>
                  <w:shd w:val="clear" w:color="000000" w:fill="D9D9D9"/>
                  <w:vAlign w:val="center"/>
                  <w:hideMark/>
                </w:tcPr>
                <w:p w14:paraId="2F5F2C20"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10.8</w:t>
                  </w:r>
                  <w:r>
                    <w:rPr>
                      <w:rFonts w:cs="Arial"/>
                      <w:color w:val="000000"/>
                      <w:sz w:val="14"/>
                      <w:szCs w:val="14"/>
                      <w:lang w:eastAsia="es-MX"/>
                    </w:rPr>
                    <w:t>0</w:t>
                  </w:r>
                </w:p>
              </w:tc>
              <w:tc>
                <w:tcPr>
                  <w:tcW w:w="1357" w:type="dxa"/>
                  <w:vMerge/>
                  <w:tcBorders>
                    <w:top w:val="single" w:sz="8" w:space="0" w:color="auto"/>
                    <w:left w:val="nil"/>
                    <w:bottom w:val="single" w:sz="8" w:space="0" w:color="000000"/>
                    <w:right w:val="single" w:sz="8" w:space="0" w:color="auto"/>
                  </w:tcBorders>
                  <w:vAlign w:val="center"/>
                  <w:hideMark/>
                </w:tcPr>
                <w:p w14:paraId="712CA25C" w14:textId="77777777" w:rsidR="00E13D36" w:rsidRPr="007E478F" w:rsidRDefault="00E13D36" w:rsidP="00E13D36">
                  <w:pPr>
                    <w:rPr>
                      <w:rFonts w:cs="Arial"/>
                      <w:color w:val="000000"/>
                      <w:sz w:val="14"/>
                      <w:szCs w:val="14"/>
                      <w:lang w:eastAsia="es-MX"/>
                    </w:rPr>
                  </w:pPr>
                </w:p>
              </w:tc>
            </w:tr>
            <w:tr w:rsidR="00E13D36" w:rsidRPr="007E478F" w14:paraId="4875C60F" w14:textId="77777777" w:rsidTr="00DC54EA">
              <w:trPr>
                <w:trHeight w:val="374"/>
                <w:jc w:val="center"/>
              </w:trPr>
              <w:tc>
                <w:tcPr>
                  <w:tcW w:w="2230" w:type="dxa"/>
                  <w:vMerge/>
                  <w:tcBorders>
                    <w:top w:val="single" w:sz="4" w:space="0" w:color="auto"/>
                    <w:left w:val="single" w:sz="4" w:space="0" w:color="auto"/>
                    <w:bottom w:val="single" w:sz="4" w:space="0" w:color="auto"/>
                    <w:right w:val="single" w:sz="4" w:space="0" w:color="auto"/>
                  </w:tcBorders>
                  <w:vAlign w:val="center"/>
                  <w:hideMark/>
                </w:tcPr>
                <w:p w14:paraId="1B2A2526" w14:textId="77777777" w:rsidR="00E13D36" w:rsidRPr="007E478F" w:rsidRDefault="00E13D36" w:rsidP="00E13D36">
                  <w:pPr>
                    <w:rPr>
                      <w:rFonts w:cs="Arial"/>
                      <w:color w:val="000000"/>
                      <w:sz w:val="14"/>
                      <w:szCs w:val="14"/>
                      <w:lang w:eastAsia="es-MX"/>
                    </w:rPr>
                  </w:pPr>
                </w:p>
              </w:tc>
              <w:tc>
                <w:tcPr>
                  <w:tcW w:w="3794" w:type="dxa"/>
                  <w:gridSpan w:val="3"/>
                  <w:vMerge/>
                  <w:tcBorders>
                    <w:top w:val="single" w:sz="4" w:space="0" w:color="auto"/>
                    <w:left w:val="single" w:sz="4" w:space="0" w:color="auto"/>
                    <w:bottom w:val="single" w:sz="4" w:space="0" w:color="auto"/>
                    <w:right w:val="single" w:sz="4" w:space="0" w:color="auto"/>
                  </w:tcBorders>
                  <w:vAlign w:val="center"/>
                  <w:hideMark/>
                </w:tcPr>
                <w:p w14:paraId="3ADFDD19" w14:textId="77777777" w:rsidR="00E13D36" w:rsidRPr="007E478F" w:rsidRDefault="00E13D36" w:rsidP="00E13D36">
                  <w:pPr>
                    <w:rPr>
                      <w:rFonts w:cs="Arial"/>
                      <w:color w:val="000000"/>
                      <w:sz w:val="14"/>
                      <w:szCs w:val="14"/>
                      <w:lang w:eastAsia="es-MX"/>
                    </w:rPr>
                  </w:pPr>
                </w:p>
              </w:tc>
              <w:tc>
                <w:tcPr>
                  <w:tcW w:w="4963" w:type="dxa"/>
                  <w:gridSpan w:val="4"/>
                  <w:tcBorders>
                    <w:top w:val="nil"/>
                    <w:left w:val="nil"/>
                    <w:bottom w:val="single" w:sz="4" w:space="0" w:color="auto"/>
                    <w:right w:val="single" w:sz="4" w:space="0" w:color="auto"/>
                  </w:tcBorders>
                  <w:shd w:val="clear" w:color="000000" w:fill="D9D9D9"/>
                  <w:vAlign w:val="center"/>
                  <w:hideMark/>
                </w:tcPr>
                <w:p w14:paraId="3931EE0F"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Licitante que presenta 8 cartas o documentos de liberación de fianza</w:t>
                  </w:r>
                </w:p>
              </w:tc>
              <w:tc>
                <w:tcPr>
                  <w:tcW w:w="895" w:type="dxa"/>
                  <w:tcBorders>
                    <w:top w:val="nil"/>
                    <w:left w:val="nil"/>
                    <w:bottom w:val="single" w:sz="4" w:space="0" w:color="auto"/>
                    <w:right w:val="single" w:sz="4" w:space="0" w:color="auto"/>
                  </w:tcBorders>
                  <w:shd w:val="clear" w:color="000000" w:fill="D9D9D9"/>
                  <w:vAlign w:val="center"/>
                  <w:hideMark/>
                </w:tcPr>
                <w:p w14:paraId="4B869774"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9.6</w:t>
                  </w:r>
                  <w:r>
                    <w:rPr>
                      <w:rFonts w:cs="Arial"/>
                      <w:color w:val="000000"/>
                      <w:sz w:val="14"/>
                      <w:szCs w:val="14"/>
                      <w:lang w:eastAsia="es-MX"/>
                    </w:rPr>
                    <w:t>0</w:t>
                  </w:r>
                </w:p>
              </w:tc>
              <w:tc>
                <w:tcPr>
                  <w:tcW w:w="1357" w:type="dxa"/>
                  <w:vMerge/>
                  <w:tcBorders>
                    <w:top w:val="single" w:sz="8" w:space="0" w:color="auto"/>
                    <w:left w:val="nil"/>
                    <w:bottom w:val="single" w:sz="8" w:space="0" w:color="000000"/>
                    <w:right w:val="single" w:sz="8" w:space="0" w:color="auto"/>
                  </w:tcBorders>
                  <w:vAlign w:val="center"/>
                  <w:hideMark/>
                </w:tcPr>
                <w:p w14:paraId="056D2D76" w14:textId="77777777" w:rsidR="00E13D36" w:rsidRPr="007E478F" w:rsidRDefault="00E13D36" w:rsidP="00E13D36">
                  <w:pPr>
                    <w:rPr>
                      <w:rFonts w:cs="Arial"/>
                      <w:color w:val="000000"/>
                      <w:sz w:val="14"/>
                      <w:szCs w:val="14"/>
                      <w:lang w:eastAsia="es-MX"/>
                    </w:rPr>
                  </w:pPr>
                </w:p>
              </w:tc>
            </w:tr>
            <w:tr w:rsidR="00E13D36" w:rsidRPr="007E478F" w14:paraId="1CD929EE" w14:textId="77777777" w:rsidTr="00DC54EA">
              <w:trPr>
                <w:trHeight w:val="374"/>
                <w:jc w:val="center"/>
              </w:trPr>
              <w:tc>
                <w:tcPr>
                  <w:tcW w:w="2230" w:type="dxa"/>
                  <w:vMerge/>
                  <w:tcBorders>
                    <w:top w:val="single" w:sz="4" w:space="0" w:color="auto"/>
                    <w:left w:val="single" w:sz="4" w:space="0" w:color="auto"/>
                    <w:bottom w:val="single" w:sz="4" w:space="0" w:color="auto"/>
                    <w:right w:val="single" w:sz="4" w:space="0" w:color="auto"/>
                  </w:tcBorders>
                  <w:vAlign w:val="center"/>
                  <w:hideMark/>
                </w:tcPr>
                <w:p w14:paraId="693BFE25" w14:textId="77777777" w:rsidR="00E13D36" w:rsidRPr="007E478F" w:rsidRDefault="00E13D36" w:rsidP="00E13D36">
                  <w:pPr>
                    <w:rPr>
                      <w:rFonts w:cs="Arial"/>
                      <w:color w:val="000000"/>
                      <w:sz w:val="14"/>
                      <w:szCs w:val="14"/>
                      <w:lang w:eastAsia="es-MX"/>
                    </w:rPr>
                  </w:pPr>
                </w:p>
              </w:tc>
              <w:tc>
                <w:tcPr>
                  <w:tcW w:w="3794" w:type="dxa"/>
                  <w:gridSpan w:val="3"/>
                  <w:vMerge/>
                  <w:tcBorders>
                    <w:top w:val="single" w:sz="4" w:space="0" w:color="auto"/>
                    <w:left w:val="single" w:sz="4" w:space="0" w:color="auto"/>
                    <w:bottom w:val="single" w:sz="4" w:space="0" w:color="auto"/>
                    <w:right w:val="single" w:sz="4" w:space="0" w:color="auto"/>
                  </w:tcBorders>
                  <w:vAlign w:val="center"/>
                  <w:hideMark/>
                </w:tcPr>
                <w:p w14:paraId="3D91C355" w14:textId="77777777" w:rsidR="00E13D36" w:rsidRPr="007E478F" w:rsidRDefault="00E13D36" w:rsidP="00E13D36">
                  <w:pPr>
                    <w:rPr>
                      <w:rFonts w:cs="Arial"/>
                      <w:color w:val="000000"/>
                      <w:sz w:val="14"/>
                      <w:szCs w:val="14"/>
                      <w:lang w:eastAsia="es-MX"/>
                    </w:rPr>
                  </w:pPr>
                </w:p>
              </w:tc>
              <w:tc>
                <w:tcPr>
                  <w:tcW w:w="4963" w:type="dxa"/>
                  <w:gridSpan w:val="4"/>
                  <w:tcBorders>
                    <w:top w:val="nil"/>
                    <w:left w:val="nil"/>
                    <w:bottom w:val="single" w:sz="4" w:space="0" w:color="auto"/>
                    <w:right w:val="single" w:sz="4" w:space="0" w:color="auto"/>
                  </w:tcBorders>
                  <w:shd w:val="clear" w:color="000000" w:fill="D9D9D9"/>
                  <w:vAlign w:val="center"/>
                  <w:hideMark/>
                </w:tcPr>
                <w:p w14:paraId="1BFF7151"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Licitante que presenta 7 cartas o documentos de liberación de fianza</w:t>
                  </w:r>
                </w:p>
              </w:tc>
              <w:tc>
                <w:tcPr>
                  <w:tcW w:w="895" w:type="dxa"/>
                  <w:tcBorders>
                    <w:top w:val="nil"/>
                    <w:left w:val="nil"/>
                    <w:bottom w:val="single" w:sz="4" w:space="0" w:color="auto"/>
                    <w:right w:val="single" w:sz="4" w:space="0" w:color="auto"/>
                  </w:tcBorders>
                  <w:shd w:val="clear" w:color="000000" w:fill="D9D9D9"/>
                  <w:vAlign w:val="center"/>
                  <w:hideMark/>
                </w:tcPr>
                <w:p w14:paraId="31AAF74F"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8.4</w:t>
                  </w:r>
                  <w:r>
                    <w:rPr>
                      <w:rFonts w:cs="Arial"/>
                      <w:color w:val="000000"/>
                      <w:sz w:val="14"/>
                      <w:szCs w:val="14"/>
                      <w:lang w:eastAsia="es-MX"/>
                    </w:rPr>
                    <w:t>0</w:t>
                  </w:r>
                </w:p>
              </w:tc>
              <w:tc>
                <w:tcPr>
                  <w:tcW w:w="1357" w:type="dxa"/>
                  <w:vMerge/>
                  <w:tcBorders>
                    <w:top w:val="single" w:sz="8" w:space="0" w:color="auto"/>
                    <w:left w:val="nil"/>
                    <w:bottom w:val="single" w:sz="8" w:space="0" w:color="000000"/>
                    <w:right w:val="single" w:sz="8" w:space="0" w:color="auto"/>
                  </w:tcBorders>
                  <w:vAlign w:val="center"/>
                  <w:hideMark/>
                </w:tcPr>
                <w:p w14:paraId="06DE6519" w14:textId="77777777" w:rsidR="00E13D36" w:rsidRPr="007E478F" w:rsidRDefault="00E13D36" w:rsidP="00E13D36">
                  <w:pPr>
                    <w:rPr>
                      <w:rFonts w:cs="Arial"/>
                      <w:color w:val="000000"/>
                      <w:sz w:val="14"/>
                      <w:szCs w:val="14"/>
                      <w:lang w:eastAsia="es-MX"/>
                    </w:rPr>
                  </w:pPr>
                </w:p>
              </w:tc>
            </w:tr>
            <w:tr w:rsidR="00E13D36" w:rsidRPr="007E478F" w14:paraId="351A7E57" w14:textId="77777777" w:rsidTr="00DC54EA">
              <w:trPr>
                <w:trHeight w:val="374"/>
                <w:jc w:val="center"/>
              </w:trPr>
              <w:tc>
                <w:tcPr>
                  <w:tcW w:w="2230" w:type="dxa"/>
                  <w:vMerge/>
                  <w:tcBorders>
                    <w:top w:val="single" w:sz="4" w:space="0" w:color="auto"/>
                    <w:left w:val="single" w:sz="4" w:space="0" w:color="auto"/>
                    <w:bottom w:val="single" w:sz="4" w:space="0" w:color="auto"/>
                    <w:right w:val="single" w:sz="4" w:space="0" w:color="auto"/>
                  </w:tcBorders>
                  <w:vAlign w:val="center"/>
                  <w:hideMark/>
                </w:tcPr>
                <w:p w14:paraId="522A4BA1" w14:textId="77777777" w:rsidR="00E13D36" w:rsidRPr="007E478F" w:rsidRDefault="00E13D36" w:rsidP="00E13D36">
                  <w:pPr>
                    <w:rPr>
                      <w:rFonts w:cs="Arial"/>
                      <w:color w:val="000000"/>
                      <w:sz w:val="14"/>
                      <w:szCs w:val="14"/>
                      <w:lang w:eastAsia="es-MX"/>
                    </w:rPr>
                  </w:pPr>
                </w:p>
              </w:tc>
              <w:tc>
                <w:tcPr>
                  <w:tcW w:w="3794" w:type="dxa"/>
                  <w:gridSpan w:val="3"/>
                  <w:vMerge/>
                  <w:tcBorders>
                    <w:top w:val="single" w:sz="4" w:space="0" w:color="auto"/>
                    <w:left w:val="single" w:sz="4" w:space="0" w:color="auto"/>
                    <w:bottom w:val="single" w:sz="4" w:space="0" w:color="auto"/>
                    <w:right w:val="single" w:sz="4" w:space="0" w:color="auto"/>
                  </w:tcBorders>
                  <w:vAlign w:val="center"/>
                  <w:hideMark/>
                </w:tcPr>
                <w:p w14:paraId="3BA433DC" w14:textId="77777777" w:rsidR="00E13D36" w:rsidRPr="007E478F" w:rsidRDefault="00E13D36" w:rsidP="00E13D36">
                  <w:pPr>
                    <w:rPr>
                      <w:rFonts w:cs="Arial"/>
                      <w:color w:val="000000"/>
                      <w:sz w:val="14"/>
                      <w:szCs w:val="14"/>
                      <w:lang w:eastAsia="es-MX"/>
                    </w:rPr>
                  </w:pPr>
                </w:p>
              </w:tc>
              <w:tc>
                <w:tcPr>
                  <w:tcW w:w="4963" w:type="dxa"/>
                  <w:gridSpan w:val="4"/>
                  <w:tcBorders>
                    <w:top w:val="nil"/>
                    <w:left w:val="nil"/>
                    <w:bottom w:val="single" w:sz="4" w:space="0" w:color="auto"/>
                    <w:right w:val="single" w:sz="4" w:space="0" w:color="auto"/>
                  </w:tcBorders>
                  <w:shd w:val="clear" w:color="000000" w:fill="D9D9D9"/>
                  <w:vAlign w:val="center"/>
                  <w:hideMark/>
                </w:tcPr>
                <w:p w14:paraId="256646A1"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Licitante que presenta 6 cartas o documentos de liberación de fianza</w:t>
                  </w:r>
                </w:p>
              </w:tc>
              <w:tc>
                <w:tcPr>
                  <w:tcW w:w="895" w:type="dxa"/>
                  <w:tcBorders>
                    <w:top w:val="nil"/>
                    <w:left w:val="nil"/>
                    <w:bottom w:val="single" w:sz="4" w:space="0" w:color="auto"/>
                    <w:right w:val="single" w:sz="4" w:space="0" w:color="auto"/>
                  </w:tcBorders>
                  <w:shd w:val="clear" w:color="000000" w:fill="D9D9D9"/>
                  <w:vAlign w:val="center"/>
                  <w:hideMark/>
                </w:tcPr>
                <w:p w14:paraId="5FB061CF"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7.2</w:t>
                  </w:r>
                  <w:r>
                    <w:rPr>
                      <w:rFonts w:cs="Arial"/>
                      <w:color w:val="000000"/>
                      <w:sz w:val="14"/>
                      <w:szCs w:val="14"/>
                      <w:lang w:eastAsia="es-MX"/>
                    </w:rPr>
                    <w:t>0</w:t>
                  </w:r>
                </w:p>
              </w:tc>
              <w:tc>
                <w:tcPr>
                  <w:tcW w:w="1357" w:type="dxa"/>
                  <w:vMerge/>
                  <w:tcBorders>
                    <w:top w:val="single" w:sz="8" w:space="0" w:color="auto"/>
                    <w:left w:val="nil"/>
                    <w:bottom w:val="single" w:sz="8" w:space="0" w:color="000000"/>
                    <w:right w:val="single" w:sz="8" w:space="0" w:color="auto"/>
                  </w:tcBorders>
                  <w:vAlign w:val="center"/>
                  <w:hideMark/>
                </w:tcPr>
                <w:p w14:paraId="0CA51B71" w14:textId="77777777" w:rsidR="00E13D36" w:rsidRPr="007E478F" w:rsidRDefault="00E13D36" w:rsidP="00E13D36">
                  <w:pPr>
                    <w:rPr>
                      <w:rFonts w:cs="Arial"/>
                      <w:color w:val="000000"/>
                      <w:sz w:val="14"/>
                      <w:szCs w:val="14"/>
                      <w:lang w:eastAsia="es-MX"/>
                    </w:rPr>
                  </w:pPr>
                </w:p>
              </w:tc>
            </w:tr>
            <w:tr w:rsidR="00E13D36" w:rsidRPr="007E478F" w14:paraId="1DA528D8" w14:textId="77777777" w:rsidTr="00DC54EA">
              <w:trPr>
                <w:trHeight w:val="513"/>
                <w:jc w:val="center"/>
              </w:trPr>
              <w:tc>
                <w:tcPr>
                  <w:tcW w:w="2230" w:type="dxa"/>
                  <w:vMerge/>
                  <w:tcBorders>
                    <w:top w:val="single" w:sz="4" w:space="0" w:color="auto"/>
                    <w:left w:val="single" w:sz="4" w:space="0" w:color="auto"/>
                    <w:bottom w:val="single" w:sz="12" w:space="0" w:color="auto"/>
                    <w:right w:val="single" w:sz="4" w:space="0" w:color="auto"/>
                  </w:tcBorders>
                  <w:vAlign w:val="center"/>
                  <w:hideMark/>
                </w:tcPr>
                <w:p w14:paraId="546DA399" w14:textId="77777777" w:rsidR="00E13D36" w:rsidRPr="007E478F" w:rsidRDefault="00E13D36" w:rsidP="00E13D36">
                  <w:pPr>
                    <w:rPr>
                      <w:rFonts w:cs="Arial"/>
                      <w:color w:val="000000"/>
                      <w:sz w:val="14"/>
                      <w:szCs w:val="14"/>
                      <w:lang w:eastAsia="es-MX"/>
                    </w:rPr>
                  </w:pPr>
                </w:p>
              </w:tc>
              <w:tc>
                <w:tcPr>
                  <w:tcW w:w="3794" w:type="dxa"/>
                  <w:gridSpan w:val="3"/>
                  <w:vMerge/>
                  <w:tcBorders>
                    <w:top w:val="single" w:sz="4" w:space="0" w:color="auto"/>
                    <w:left w:val="single" w:sz="4" w:space="0" w:color="auto"/>
                    <w:bottom w:val="single" w:sz="12" w:space="0" w:color="auto"/>
                    <w:right w:val="single" w:sz="4" w:space="0" w:color="auto"/>
                  </w:tcBorders>
                  <w:vAlign w:val="center"/>
                  <w:hideMark/>
                </w:tcPr>
                <w:p w14:paraId="0D2A162D" w14:textId="77777777" w:rsidR="00E13D36" w:rsidRPr="007E478F" w:rsidRDefault="00E13D36" w:rsidP="00E13D36">
                  <w:pPr>
                    <w:rPr>
                      <w:rFonts w:cs="Arial"/>
                      <w:color w:val="000000"/>
                      <w:sz w:val="14"/>
                      <w:szCs w:val="14"/>
                      <w:lang w:eastAsia="es-MX"/>
                    </w:rPr>
                  </w:pPr>
                </w:p>
              </w:tc>
              <w:tc>
                <w:tcPr>
                  <w:tcW w:w="4963" w:type="dxa"/>
                  <w:gridSpan w:val="4"/>
                  <w:tcBorders>
                    <w:top w:val="nil"/>
                    <w:left w:val="nil"/>
                    <w:bottom w:val="single" w:sz="12" w:space="0" w:color="auto"/>
                    <w:right w:val="single" w:sz="4" w:space="0" w:color="auto"/>
                  </w:tcBorders>
                  <w:shd w:val="clear" w:color="000000" w:fill="D9D9D9"/>
                  <w:vAlign w:val="center"/>
                  <w:hideMark/>
                </w:tcPr>
                <w:p w14:paraId="22A17DE9" w14:textId="77777777" w:rsidR="00E13D36" w:rsidRPr="007E478F" w:rsidRDefault="00E13D36" w:rsidP="00E13D36">
                  <w:pPr>
                    <w:jc w:val="both"/>
                    <w:rPr>
                      <w:rFonts w:cs="Arial"/>
                      <w:color w:val="000000"/>
                      <w:sz w:val="14"/>
                      <w:szCs w:val="14"/>
                      <w:lang w:eastAsia="es-MX"/>
                    </w:rPr>
                  </w:pPr>
                  <w:r w:rsidRPr="007E478F">
                    <w:rPr>
                      <w:rFonts w:cs="Arial"/>
                      <w:color w:val="000000"/>
                      <w:sz w:val="14"/>
                      <w:szCs w:val="14"/>
                      <w:lang w:eastAsia="es-MX"/>
                    </w:rPr>
                    <w:t>Licitante que presenta 5 cartas o documentos de liberación de fianza</w:t>
                  </w:r>
                </w:p>
              </w:tc>
              <w:tc>
                <w:tcPr>
                  <w:tcW w:w="895" w:type="dxa"/>
                  <w:tcBorders>
                    <w:top w:val="nil"/>
                    <w:left w:val="nil"/>
                    <w:bottom w:val="single" w:sz="12" w:space="0" w:color="auto"/>
                    <w:right w:val="single" w:sz="4" w:space="0" w:color="auto"/>
                  </w:tcBorders>
                  <w:shd w:val="clear" w:color="000000" w:fill="D9D9D9"/>
                  <w:vAlign w:val="center"/>
                  <w:hideMark/>
                </w:tcPr>
                <w:p w14:paraId="28682B03" w14:textId="77777777" w:rsidR="00E13D36" w:rsidRPr="007E478F" w:rsidRDefault="00E13D36" w:rsidP="00E13D36">
                  <w:pPr>
                    <w:jc w:val="center"/>
                    <w:rPr>
                      <w:rFonts w:cs="Arial"/>
                      <w:color w:val="000000"/>
                      <w:sz w:val="14"/>
                      <w:szCs w:val="14"/>
                      <w:lang w:eastAsia="es-MX"/>
                    </w:rPr>
                  </w:pPr>
                  <w:r w:rsidRPr="007E478F">
                    <w:rPr>
                      <w:rFonts w:cs="Arial"/>
                      <w:color w:val="000000"/>
                      <w:sz w:val="14"/>
                      <w:szCs w:val="14"/>
                      <w:lang w:eastAsia="es-MX"/>
                    </w:rPr>
                    <w:t>6</w:t>
                  </w:r>
                  <w:r>
                    <w:rPr>
                      <w:rFonts w:cs="Arial"/>
                      <w:color w:val="000000"/>
                      <w:sz w:val="14"/>
                      <w:szCs w:val="14"/>
                      <w:lang w:eastAsia="es-MX"/>
                    </w:rPr>
                    <w:t>.00</w:t>
                  </w:r>
                </w:p>
              </w:tc>
              <w:tc>
                <w:tcPr>
                  <w:tcW w:w="1357" w:type="dxa"/>
                  <w:vMerge/>
                  <w:tcBorders>
                    <w:top w:val="single" w:sz="8" w:space="0" w:color="auto"/>
                    <w:left w:val="nil"/>
                    <w:bottom w:val="single" w:sz="12" w:space="0" w:color="auto"/>
                    <w:right w:val="single" w:sz="8" w:space="0" w:color="auto"/>
                  </w:tcBorders>
                  <w:vAlign w:val="center"/>
                  <w:hideMark/>
                </w:tcPr>
                <w:p w14:paraId="3F46E3FD" w14:textId="77777777" w:rsidR="00E13D36" w:rsidRPr="007E478F" w:rsidRDefault="00E13D36" w:rsidP="00E13D36">
                  <w:pPr>
                    <w:rPr>
                      <w:rFonts w:cs="Arial"/>
                      <w:color w:val="000000"/>
                      <w:sz w:val="14"/>
                      <w:szCs w:val="14"/>
                      <w:lang w:eastAsia="es-MX"/>
                    </w:rPr>
                  </w:pPr>
                </w:p>
              </w:tc>
            </w:tr>
            <w:tr w:rsidR="00E13D36" w:rsidRPr="007E478F" w14:paraId="3D7FE21E" w14:textId="77777777" w:rsidTr="00DC54EA">
              <w:trPr>
                <w:trHeight w:val="314"/>
                <w:jc w:val="center"/>
              </w:trPr>
              <w:tc>
                <w:tcPr>
                  <w:tcW w:w="6024" w:type="dxa"/>
                  <w:gridSpan w:val="4"/>
                  <w:tcBorders>
                    <w:top w:val="single" w:sz="12" w:space="0" w:color="auto"/>
                    <w:left w:val="single" w:sz="8" w:space="0" w:color="auto"/>
                    <w:bottom w:val="single" w:sz="8" w:space="0" w:color="auto"/>
                    <w:right w:val="nil"/>
                  </w:tcBorders>
                  <w:shd w:val="clear" w:color="000000" w:fill="AEAAAA" w:themeFill="background2" w:themeFillShade="BF"/>
                  <w:noWrap/>
                  <w:vAlign w:val="center"/>
                  <w:hideMark/>
                </w:tcPr>
                <w:p w14:paraId="641CA854" w14:textId="77777777" w:rsidR="00E13D36" w:rsidRPr="0000401B" w:rsidRDefault="00E13D36" w:rsidP="00E13D36">
                  <w:pPr>
                    <w:rPr>
                      <w:rFonts w:cs="Arial"/>
                      <w:b/>
                      <w:bCs/>
                      <w:sz w:val="14"/>
                      <w:szCs w:val="14"/>
                      <w:lang w:eastAsia="es-MX"/>
                    </w:rPr>
                  </w:pPr>
                  <w:r w:rsidRPr="0000401B">
                    <w:rPr>
                      <w:rFonts w:cs="Arial"/>
                      <w:b/>
                      <w:bCs/>
                      <w:sz w:val="14"/>
                      <w:szCs w:val="14"/>
                      <w:lang w:eastAsia="es-MX"/>
                    </w:rPr>
                    <w:t>SUBTOTAL DE PUNTOS</w:t>
                  </w:r>
                </w:p>
              </w:tc>
              <w:tc>
                <w:tcPr>
                  <w:tcW w:w="4963" w:type="dxa"/>
                  <w:gridSpan w:val="4"/>
                  <w:tcBorders>
                    <w:top w:val="single" w:sz="12" w:space="0" w:color="auto"/>
                    <w:left w:val="nil"/>
                    <w:bottom w:val="single" w:sz="8" w:space="0" w:color="auto"/>
                    <w:right w:val="nil"/>
                  </w:tcBorders>
                  <w:shd w:val="clear" w:color="000000" w:fill="AEAAAA" w:themeFill="background2" w:themeFillShade="BF"/>
                  <w:noWrap/>
                  <w:vAlign w:val="center"/>
                  <w:hideMark/>
                </w:tcPr>
                <w:p w14:paraId="3A7291C2" w14:textId="77777777" w:rsidR="00E13D36" w:rsidRPr="007E478F" w:rsidRDefault="00E13D36" w:rsidP="00E13D36">
                  <w:pPr>
                    <w:rPr>
                      <w:rFonts w:cs="Arial"/>
                      <w:b/>
                      <w:bCs/>
                      <w:color w:val="FFFFFF"/>
                      <w:sz w:val="14"/>
                      <w:szCs w:val="14"/>
                      <w:lang w:eastAsia="es-MX"/>
                    </w:rPr>
                  </w:pPr>
                  <w:r w:rsidRPr="007E478F">
                    <w:rPr>
                      <w:rFonts w:cs="Arial"/>
                      <w:b/>
                      <w:bCs/>
                      <w:color w:val="FFFFFF"/>
                      <w:sz w:val="14"/>
                      <w:szCs w:val="14"/>
                      <w:lang w:eastAsia="es-MX"/>
                    </w:rPr>
                    <w:t> </w:t>
                  </w:r>
                </w:p>
              </w:tc>
              <w:tc>
                <w:tcPr>
                  <w:tcW w:w="895" w:type="dxa"/>
                  <w:tcBorders>
                    <w:top w:val="single" w:sz="12" w:space="0" w:color="auto"/>
                    <w:left w:val="nil"/>
                    <w:bottom w:val="single" w:sz="8" w:space="0" w:color="auto"/>
                    <w:right w:val="single" w:sz="8" w:space="0" w:color="auto"/>
                  </w:tcBorders>
                  <w:shd w:val="clear" w:color="000000" w:fill="AEAAAA" w:themeFill="background2" w:themeFillShade="BF"/>
                  <w:vAlign w:val="center"/>
                  <w:hideMark/>
                </w:tcPr>
                <w:p w14:paraId="584E80E3" w14:textId="77777777" w:rsidR="00E13D36" w:rsidRPr="0000401B" w:rsidRDefault="00E13D36" w:rsidP="00E13D36">
                  <w:pPr>
                    <w:jc w:val="center"/>
                    <w:rPr>
                      <w:rFonts w:cs="Arial"/>
                      <w:b/>
                      <w:bCs/>
                      <w:sz w:val="14"/>
                      <w:szCs w:val="14"/>
                      <w:lang w:eastAsia="es-MX"/>
                    </w:rPr>
                  </w:pPr>
                  <w:r w:rsidRPr="0000401B">
                    <w:rPr>
                      <w:rFonts w:cs="Arial"/>
                      <w:b/>
                      <w:bCs/>
                      <w:sz w:val="14"/>
                      <w:szCs w:val="14"/>
                      <w:lang w:eastAsia="es-MX"/>
                    </w:rPr>
                    <w:t>12.00</w:t>
                  </w:r>
                </w:p>
              </w:tc>
              <w:tc>
                <w:tcPr>
                  <w:tcW w:w="1357" w:type="dxa"/>
                  <w:tcBorders>
                    <w:top w:val="single" w:sz="12" w:space="0" w:color="auto"/>
                    <w:left w:val="nil"/>
                    <w:bottom w:val="single" w:sz="8" w:space="0" w:color="auto"/>
                    <w:right w:val="single" w:sz="8" w:space="0" w:color="auto"/>
                  </w:tcBorders>
                  <w:shd w:val="clear" w:color="000000" w:fill="AEAAAA" w:themeFill="background2" w:themeFillShade="BF"/>
                  <w:vAlign w:val="center"/>
                  <w:hideMark/>
                </w:tcPr>
                <w:p w14:paraId="56B37442" w14:textId="77777777" w:rsidR="00E13D36" w:rsidRPr="0000401B" w:rsidRDefault="00E13D36" w:rsidP="00E13D36">
                  <w:pPr>
                    <w:jc w:val="center"/>
                    <w:rPr>
                      <w:rFonts w:cs="Arial"/>
                      <w:b/>
                      <w:bCs/>
                      <w:sz w:val="14"/>
                      <w:szCs w:val="14"/>
                      <w:lang w:eastAsia="es-MX"/>
                    </w:rPr>
                  </w:pPr>
                  <w:r w:rsidRPr="0000401B">
                    <w:rPr>
                      <w:rFonts w:cs="Arial"/>
                      <w:b/>
                      <w:bCs/>
                      <w:sz w:val="14"/>
                      <w:szCs w:val="14"/>
                      <w:lang w:eastAsia="es-MX"/>
                    </w:rPr>
                    <w:t>12.00</w:t>
                  </w:r>
                </w:p>
              </w:tc>
            </w:tr>
            <w:tr w:rsidR="00E13D36" w:rsidRPr="007E478F" w14:paraId="61FE3679" w14:textId="77777777" w:rsidTr="00DC54EA">
              <w:trPr>
                <w:trHeight w:val="224"/>
                <w:jc w:val="center"/>
              </w:trPr>
              <w:tc>
                <w:tcPr>
                  <w:tcW w:w="2230" w:type="dxa"/>
                  <w:tcBorders>
                    <w:top w:val="nil"/>
                    <w:left w:val="nil"/>
                    <w:bottom w:val="single" w:sz="12" w:space="0" w:color="auto"/>
                    <w:right w:val="nil"/>
                  </w:tcBorders>
                  <w:shd w:val="clear" w:color="auto" w:fill="auto"/>
                  <w:noWrap/>
                  <w:vAlign w:val="bottom"/>
                  <w:hideMark/>
                </w:tcPr>
                <w:p w14:paraId="6E126014" w14:textId="77777777" w:rsidR="00E13D36" w:rsidRPr="0000401B" w:rsidRDefault="00E13D36" w:rsidP="00E13D36">
                  <w:pPr>
                    <w:rPr>
                      <w:rFonts w:ascii="Calibri" w:hAnsi="Calibri"/>
                      <w:sz w:val="14"/>
                      <w:szCs w:val="14"/>
                      <w:lang w:eastAsia="es-MX"/>
                    </w:rPr>
                  </w:pPr>
                </w:p>
              </w:tc>
              <w:tc>
                <w:tcPr>
                  <w:tcW w:w="3794" w:type="dxa"/>
                  <w:gridSpan w:val="3"/>
                  <w:tcBorders>
                    <w:top w:val="nil"/>
                    <w:left w:val="nil"/>
                    <w:bottom w:val="single" w:sz="12" w:space="0" w:color="auto"/>
                    <w:right w:val="nil"/>
                  </w:tcBorders>
                  <w:shd w:val="clear" w:color="auto" w:fill="auto"/>
                  <w:noWrap/>
                  <w:vAlign w:val="bottom"/>
                  <w:hideMark/>
                </w:tcPr>
                <w:p w14:paraId="51FCCE89" w14:textId="77777777" w:rsidR="00E13D36" w:rsidRPr="007E478F" w:rsidRDefault="00E13D36" w:rsidP="00E13D36">
                  <w:pPr>
                    <w:rPr>
                      <w:rFonts w:ascii="Calibri" w:hAnsi="Calibri"/>
                      <w:color w:val="000000"/>
                      <w:sz w:val="14"/>
                      <w:szCs w:val="14"/>
                      <w:lang w:eastAsia="es-MX"/>
                    </w:rPr>
                  </w:pPr>
                </w:p>
              </w:tc>
              <w:tc>
                <w:tcPr>
                  <w:tcW w:w="4963" w:type="dxa"/>
                  <w:gridSpan w:val="4"/>
                  <w:tcBorders>
                    <w:top w:val="nil"/>
                    <w:left w:val="nil"/>
                    <w:bottom w:val="single" w:sz="12" w:space="0" w:color="auto"/>
                    <w:right w:val="nil"/>
                  </w:tcBorders>
                  <w:shd w:val="clear" w:color="auto" w:fill="auto"/>
                  <w:noWrap/>
                  <w:vAlign w:val="bottom"/>
                  <w:hideMark/>
                </w:tcPr>
                <w:p w14:paraId="6A8C2D91" w14:textId="77777777" w:rsidR="00E13D36" w:rsidRPr="007E478F" w:rsidRDefault="00E13D36" w:rsidP="00E13D36">
                  <w:pPr>
                    <w:rPr>
                      <w:rFonts w:ascii="Calibri" w:hAnsi="Calibri"/>
                      <w:color w:val="000000"/>
                      <w:sz w:val="14"/>
                      <w:szCs w:val="14"/>
                      <w:lang w:eastAsia="es-MX"/>
                    </w:rPr>
                  </w:pPr>
                </w:p>
              </w:tc>
              <w:tc>
                <w:tcPr>
                  <w:tcW w:w="895" w:type="dxa"/>
                  <w:tcBorders>
                    <w:top w:val="nil"/>
                    <w:left w:val="nil"/>
                    <w:bottom w:val="single" w:sz="12" w:space="0" w:color="auto"/>
                    <w:right w:val="nil"/>
                  </w:tcBorders>
                  <w:shd w:val="clear" w:color="auto" w:fill="auto"/>
                  <w:noWrap/>
                  <w:vAlign w:val="bottom"/>
                  <w:hideMark/>
                </w:tcPr>
                <w:p w14:paraId="1EBCFEAD" w14:textId="77777777" w:rsidR="00E13D36" w:rsidRPr="0000401B" w:rsidRDefault="00E13D36" w:rsidP="00E13D36">
                  <w:pPr>
                    <w:rPr>
                      <w:rFonts w:ascii="Calibri" w:hAnsi="Calibri"/>
                      <w:sz w:val="14"/>
                      <w:szCs w:val="14"/>
                      <w:lang w:eastAsia="es-MX"/>
                    </w:rPr>
                  </w:pPr>
                </w:p>
              </w:tc>
              <w:tc>
                <w:tcPr>
                  <w:tcW w:w="1357" w:type="dxa"/>
                  <w:tcBorders>
                    <w:top w:val="nil"/>
                    <w:left w:val="nil"/>
                    <w:bottom w:val="single" w:sz="12" w:space="0" w:color="auto"/>
                    <w:right w:val="nil"/>
                  </w:tcBorders>
                  <w:shd w:val="clear" w:color="auto" w:fill="auto"/>
                  <w:noWrap/>
                  <w:vAlign w:val="bottom"/>
                  <w:hideMark/>
                </w:tcPr>
                <w:p w14:paraId="5382F502" w14:textId="77777777" w:rsidR="00E13D36" w:rsidRPr="0000401B" w:rsidRDefault="00E13D36" w:rsidP="00E13D36">
                  <w:pPr>
                    <w:rPr>
                      <w:rFonts w:ascii="Calibri" w:hAnsi="Calibri"/>
                      <w:sz w:val="14"/>
                      <w:szCs w:val="14"/>
                      <w:lang w:eastAsia="es-MX"/>
                    </w:rPr>
                  </w:pPr>
                </w:p>
              </w:tc>
            </w:tr>
            <w:tr w:rsidR="00E13D36" w:rsidRPr="007E478F" w14:paraId="73877E08" w14:textId="77777777" w:rsidTr="00DC54EA">
              <w:trPr>
                <w:trHeight w:val="314"/>
                <w:jc w:val="center"/>
              </w:trPr>
              <w:tc>
                <w:tcPr>
                  <w:tcW w:w="2230" w:type="dxa"/>
                  <w:tcBorders>
                    <w:top w:val="single" w:sz="12" w:space="0" w:color="auto"/>
                    <w:left w:val="single" w:sz="8" w:space="0" w:color="auto"/>
                    <w:bottom w:val="single" w:sz="12" w:space="0" w:color="auto"/>
                    <w:right w:val="nil"/>
                  </w:tcBorders>
                  <w:shd w:val="clear" w:color="000000" w:fill="AEAAAA" w:themeFill="background2" w:themeFillShade="BF"/>
                  <w:noWrap/>
                  <w:vAlign w:val="center"/>
                  <w:hideMark/>
                </w:tcPr>
                <w:p w14:paraId="707CBD9C" w14:textId="77777777" w:rsidR="00E13D36" w:rsidRPr="0000401B" w:rsidRDefault="00E13D36" w:rsidP="00E13D36">
                  <w:pPr>
                    <w:rPr>
                      <w:rFonts w:cs="Arial"/>
                      <w:b/>
                      <w:bCs/>
                      <w:sz w:val="14"/>
                      <w:szCs w:val="14"/>
                      <w:lang w:eastAsia="es-MX"/>
                    </w:rPr>
                  </w:pPr>
                  <w:r w:rsidRPr="0000401B">
                    <w:rPr>
                      <w:rFonts w:cs="Arial"/>
                      <w:b/>
                      <w:bCs/>
                      <w:sz w:val="14"/>
                      <w:szCs w:val="14"/>
                      <w:lang w:eastAsia="es-MX"/>
                    </w:rPr>
                    <w:t>TOTAL DE PUNTOS</w:t>
                  </w:r>
                </w:p>
              </w:tc>
              <w:tc>
                <w:tcPr>
                  <w:tcW w:w="3794" w:type="dxa"/>
                  <w:gridSpan w:val="3"/>
                  <w:tcBorders>
                    <w:top w:val="single" w:sz="12" w:space="0" w:color="auto"/>
                    <w:left w:val="nil"/>
                    <w:bottom w:val="single" w:sz="12" w:space="0" w:color="auto"/>
                    <w:right w:val="nil"/>
                  </w:tcBorders>
                  <w:shd w:val="clear" w:color="000000" w:fill="AEAAAA" w:themeFill="background2" w:themeFillShade="BF"/>
                  <w:noWrap/>
                  <w:vAlign w:val="center"/>
                  <w:hideMark/>
                </w:tcPr>
                <w:p w14:paraId="7C82FAF6" w14:textId="77777777" w:rsidR="00E13D36" w:rsidRPr="007E478F" w:rsidRDefault="00E13D36" w:rsidP="00E13D36">
                  <w:pPr>
                    <w:rPr>
                      <w:rFonts w:cs="Arial"/>
                      <w:b/>
                      <w:bCs/>
                      <w:color w:val="FFFFFF"/>
                      <w:sz w:val="14"/>
                      <w:szCs w:val="14"/>
                      <w:lang w:eastAsia="es-MX"/>
                    </w:rPr>
                  </w:pPr>
                  <w:r w:rsidRPr="007E478F">
                    <w:rPr>
                      <w:rFonts w:cs="Arial"/>
                      <w:b/>
                      <w:bCs/>
                      <w:color w:val="FFFFFF"/>
                      <w:sz w:val="14"/>
                      <w:szCs w:val="14"/>
                      <w:lang w:eastAsia="es-MX"/>
                    </w:rPr>
                    <w:t> </w:t>
                  </w:r>
                </w:p>
              </w:tc>
              <w:tc>
                <w:tcPr>
                  <w:tcW w:w="4963" w:type="dxa"/>
                  <w:gridSpan w:val="4"/>
                  <w:tcBorders>
                    <w:top w:val="single" w:sz="12" w:space="0" w:color="auto"/>
                    <w:left w:val="nil"/>
                    <w:bottom w:val="single" w:sz="12" w:space="0" w:color="auto"/>
                    <w:right w:val="nil"/>
                  </w:tcBorders>
                  <w:shd w:val="clear" w:color="000000" w:fill="AEAAAA" w:themeFill="background2" w:themeFillShade="BF"/>
                  <w:noWrap/>
                  <w:vAlign w:val="center"/>
                  <w:hideMark/>
                </w:tcPr>
                <w:p w14:paraId="47E2A1C8" w14:textId="77777777" w:rsidR="00E13D36" w:rsidRPr="007E478F" w:rsidRDefault="00E13D36" w:rsidP="00E13D36">
                  <w:pPr>
                    <w:rPr>
                      <w:rFonts w:cs="Arial"/>
                      <w:b/>
                      <w:bCs/>
                      <w:color w:val="FFFFFF"/>
                      <w:sz w:val="14"/>
                      <w:szCs w:val="14"/>
                      <w:lang w:eastAsia="es-MX"/>
                    </w:rPr>
                  </w:pPr>
                  <w:r w:rsidRPr="007E478F">
                    <w:rPr>
                      <w:rFonts w:cs="Arial"/>
                      <w:b/>
                      <w:bCs/>
                      <w:color w:val="FFFFFF"/>
                      <w:sz w:val="14"/>
                      <w:szCs w:val="14"/>
                      <w:lang w:eastAsia="es-MX"/>
                    </w:rPr>
                    <w:t> </w:t>
                  </w:r>
                </w:p>
              </w:tc>
              <w:tc>
                <w:tcPr>
                  <w:tcW w:w="895" w:type="dxa"/>
                  <w:tcBorders>
                    <w:top w:val="single" w:sz="12" w:space="0" w:color="auto"/>
                    <w:left w:val="nil"/>
                    <w:bottom w:val="single" w:sz="12" w:space="0" w:color="auto"/>
                    <w:right w:val="single" w:sz="8" w:space="0" w:color="auto"/>
                  </w:tcBorders>
                  <w:shd w:val="clear" w:color="000000" w:fill="AEAAAA" w:themeFill="background2" w:themeFillShade="BF"/>
                  <w:vAlign w:val="center"/>
                  <w:hideMark/>
                </w:tcPr>
                <w:p w14:paraId="5C655D95" w14:textId="77777777" w:rsidR="00E13D36" w:rsidRPr="0000401B" w:rsidRDefault="00E13D36" w:rsidP="00E13D36">
                  <w:pPr>
                    <w:jc w:val="center"/>
                    <w:rPr>
                      <w:rFonts w:cs="Arial"/>
                      <w:b/>
                      <w:bCs/>
                      <w:sz w:val="14"/>
                      <w:szCs w:val="14"/>
                      <w:lang w:eastAsia="es-MX"/>
                    </w:rPr>
                  </w:pPr>
                  <w:r w:rsidRPr="0000401B">
                    <w:rPr>
                      <w:rFonts w:cs="Arial"/>
                      <w:b/>
                      <w:bCs/>
                      <w:sz w:val="14"/>
                      <w:szCs w:val="14"/>
                      <w:lang w:eastAsia="es-MX"/>
                    </w:rPr>
                    <w:t>60.00</w:t>
                  </w:r>
                </w:p>
              </w:tc>
              <w:tc>
                <w:tcPr>
                  <w:tcW w:w="1357" w:type="dxa"/>
                  <w:tcBorders>
                    <w:top w:val="single" w:sz="12" w:space="0" w:color="auto"/>
                    <w:left w:val="nil"/>
                    <w:bottom w:val="single" w:sz="12" w:space="0" w:color="auto"/>
                    <w:right w:val="single" w:sz="8" w:space="0" w:color="auto"/>
                  </w:tcBorders>
                  <w:shd w:val="clear" w:color="000000" w:fill="AEAAAA" w:themeFill="background2" w:themeFillShade="BF"/>
                  <w:vAlign w:val="center"/>
                  <w:hideMark/>
                </w:tcPr>
                <w:p w14:paraId="37C3F47F" w14:textId="77777777" w:rsidR="00E13D36" w:rsidRPr="0000401B" w:rsidRDefault="00E13D36" w:rsidP="00E13D36">
                  <w:pPr>
                    <w:jc w:val="center"/>
                    <w:rPr>
                      <w:rFonts w:cs="Arial"/>
                      <w:b/>
                      <w:bCs/>
                      <w:sz w:val="14"/>
                      <w:szCs w:val="14"/>
                      <w:lang w:eastAsia="es-MX"/>
                    </w:rPr>
                  </w:pPr>
                  <w:r w:rsidRPr="0000401B">
                    <w:rPr>
                      <w:rFonts w:cs="Arial"/>
                      <w:b/>
                      <w:bCs/>
                      <w:sz w:val="14"/>
                      <w:szCs w:val="14"/>
                      <w:lang w:eastAsia="es-MX"/>
                    </w:rPr>
                    <w:t>60.00</w:t>
                  </w:r>
                </w:p>
              </w:tc>
            </w:tr>
          </w:tbl>
          <w:p w14:paraId="2FFAE734" w14:textId="77777777" w:rsidR="00A70865" w:rsidRDefault="00A70865" w:rsidP="00DC54EA">
            <w:pPr>
              <w:rPr>
                <w:rFonts w:ascii="Montserrat" w:hAnsi="Montserrat" w:cs="Calibri"/>
                <w:b/>
                <w:bCs/>
                <w:color w:val="000000"/>
                <w:szCs w:val="18"/>
                <w:lang w:val="es-MX" w:eastAsia="es-MX"/>
              </w:rPr>
            </w:pPr>
          </w:p>
          <w:p w14:paraId="478477C1" w14:textId="77777777" w:rsidR="00A70865" w:rsidRPr="00C33737" w:rsidRDefault="00A70865" w:rsidP="00E204FA">
            <w:pPr>
              <w:rPr>
                <w:rFonts w:ascii="Montserrat" w:hAnsi="Montserrat" w:cs="Calibri"/>
                <w:b/>
                <w:bCs/>
                <w:color w:val="000000"/>
                <w:sz w:val="18"/>
                <w:szCs w:val="18"/>
                <w:lang w:val="es-MX" w:eastAsia="es-MX"/>
              </w:rPr>
            </w:pPr>
          </w:p>
        </w:tc>
        <w:tc>
          <w:tcPr>
            <w:tcW w:w="5529" w:type="dxa"/>
            <w:noWrap/>
            <w:vAlign w:val="bottom"/>
            <w:hideMark/>
          </w:tcPr>
          <w:p w14:paraId="3FF2F3FD" w14:textId="77777777" w:rsidR="00C33737" w:rsidRPr="00C33737" w:rsidRDefault="00C33737">
            <w:pPr>
              <w:rPr>
                <w:rFonts w:ascii="Montserrat" w:hAnsi="Montserrat" w:cs="Calibri"/>
                <w:b/>
                <w:bCs/>
                <w:color w:val="000000"/>
                <w:sz w:val="18"/>
                <w:szCs w:val="18"/>
                <w:lang w:val="es-MX" w:eastAsia="es-MX"/>
              </w:rPr>
            </w:pPr>
          </w:p>
        </w:tc>
        <w:tc>
          <w:tcPr>
            <w:tcW w:w="1727" w:type="dxa"/>
            <w:noWrap/>
            <w:vAlign w:val="bottom"/>
            <w:hideMark/>
          </w:tcPr>
          <w:p w14:paraId="668718AF" w14:textId="77777777" w:rsidR="00C33737" w:rsidRPr="00C33737" w:rsidRDefault="00C33737">
            <w:pPr>
              <w:rPr>
                <w:rFonts w:ascii="Montserrat" w:eastAsia="Calibri" w:hAnsi="Montserrat" w:cs="Calibri"/>
                <w:sz w:val="18"/>
                <w:szCs w:val="18"/>
                <w:lang w:val="es-MX" w:eastAsia="es-MX"/>
              </w:rPr>
            </w:pPr>
          </w:p>
        </w:tc>
      </w:tr>
    </w:tbl>
    <w:p w14:paraId="6D34AD49" w14:textId="77777777" w:rsidR="00A03076" w:rsidRDefault="00A03076" w:rsidP="00366FB3">
      <w:pPr>
        <w:rPr>
          <w:rFonts w:ascii="Montserrat" w:hAnsi="Montserrat"/>
          <w:sz w:val="20"/>
          <w:szCs w:val="20"/>
        </w:rPr>
        <w:sectPr w:rsidR="00A03076" w:rsidSect="00C33737">
          <w:pgSz w:w="15840" w:h="12240" w:orient="landscape" w:code="1"/>
          <w:pgMar w:top="1134" w:right="2466" w:bottom="1327" w:left="1021" w:header="1021" w:footer="782" w:gutter="0"/>
          <w:cols w:space="720"/>
          <w:docGrid w:linePitch="326"/>
        </w:sectPr>
      </w:pPr>
    </w:p>
    <w:p w14:paraId="18E8B711" w14:textId="77777777" w:rsidR="006A5DDD" w:rsidRPr="002139FE" w:rsidRDefault="006A5DDD" w:rsidP="00A95373">
      <w:pPr>
        <w:keepNext/>
        <w:suppressAutoHyphens/>
        <w:jc w:val="center"/>
        <w:outlineLvl w:val="0"/>
        <w:rPr>
          <w:rFonts w:ascii="Montserrat" w:hAnsi="Montserrat"/>
          <w:b/>
          <w:bCs/>
          <w:noProof/>
          <w:kern w:val="1"/>
          <w:sz w:val="20"/>
          <w:szCs w:val="20"/>
          <w:lang w:val="es-MX" w:eastAsia="ar-SA"/>
        </w:rPr>
      </w:pPr>
      <w:bookmarkStart w:id="780" w:name="_Toc14177365"/>
      <w:bookmarkStart w:id="781" w:name="_Toc25834466"/>
      <w:bookmarkStart w:id="782" w:name="_Toc62837729"/>
      <w:bookmarkEnd w:id="772"/>
      <w:bookmarkEnd w:id="773"/>
      <w:bookmarkEnd w:id="774"/>
      <w:bookmarkEnd w:id="775"/>
      <w:r w:rsidRPr="002139FE">
        <w:rPr>
          <w:rFonts w:ascii="Montserrat" w:hAnsi="Montserrat"/>
          <w:b/>
          <w:bCs/>
          <w:noProof/>
          <w:kern w:val="1"/>
          <w:sz w:val="20"/>
          <w:szCs w:val="20"/>
          <w:lang w:val="es-MX" w:eastAsia="ar-SA"/>
        </w:rPr>
        <w:lastRenderedPageBreak/>
        <w:t xml:space="preserve">ANEXO </w:t>
      </w:r>
      <w:r w:rsidR="00F04D40">
        <w:rPr>
          <w:rFonts w:ascii="Montserrat" w:hAnsi="Montserrat"/>
          <w:b/>
          <w:bCs/>
          <w:noProof/>
          <w:kern w:val="1"/>
          <w:sz w:val="20"/>
          <w:szCs w:val="20"/>
          <w:lang w:val="es-MX" w:eastAsia="ar-SA"/>
        </w:rPr>
        <w:t>DOS</w:t>
      </w:r>
      <w:r w:rsidRPr="002139FE">
        <w:rPr>
          <w:rFonts w:ascii="Montserrat" w:hAnsi="Montserrat"/>
          <w:b/>
          <w:bCs/>
          <w:noProof/>
          <w:kern w:val="1"/>
          <w:sz w:val="20"/>
          <w:szCs w:val="20"/>
          <w:lang w:val="es-MX" w:eastAsia="ar-SA"/>
        </w:rPr>
        <w:t xml:space="preserve"> MODELO DE CONTRATO</w:t>
      </w:r>
      <w:bookmarkEnd w:id="780"/>
      <w:bookmarkEnd w:id="781"/>
      <w:bookmarkEnd w:id="782"/>
    </w:p>
    <w:p w14:paraId="32C3D03B" w14:textId="77777777" w:rsidR="006A5DDD" w:rsidRPr="002139FE" w:rsidRDefault="006A5DDD" w:rsidP="002A79D1">
      <w:pPr>
        <w:jc w:val="both"/>
        <w:rPr>
          <w:rFonts w:ascii="Montserrat" w:eastAsia="Arial" w:hAnsi="Montserrat" w:cs="Arial"/>
          <w:b/>
          <w:i/>
          <w:sz w:val="20"/>
          <w:szCs w:val="20"/>
          <w:lang w:val="es-MX" w:eastAsia="en-US"/>
        </w:rPr>
      </w:pPr>
    </w:p>
    <w:p w14:paraId="1D184519" w14:textId="77777777" w:rsidR="00444D2A" w:rsidRPr="00605F32" w:rsidRDefault="00444D2A" w:rsidP="00605F32">
      <w:pPr>
        <w:jc w:val="both"/>
        <w:rPr>
          <w:rFonts w:ascii="Montserrat" w:hAnsi="Montserrat" w:cs="Arial"/>
          <w:b/>
          <w:sz w:val="36"/>
          <w:szCs w:val="36"/>
          <w:lang w:val="es-MX"/>
        </w:rPr>
      </w:pPr>
      <w:r w:rsidRPr="00462368">
        <w:rPr>
          <w:rFonts w:ascii="Montserrat" w:eastAsia="Calibri" w:hAnsi="Montserrat" w:cs="Arial"/>
          <w:b/>
          <w:sz w:val="19"/>
          <w:szCs w:val="19"/>
        </w:rPr>
        <w:t xml:space="preserve">CONTRATO PARA </w:t>
      </w:r>
      <w:r w:rsidR="006868C5">
        <w:rPr>
          <w:rFonts w:ascii="Montserrat" w:eastAsia="Calibri" w:hAnsi="Montserrat" w:cs="Arial"/>
          <w:b/>
          <w:sz w:val="19"/>
          <w:szCs w:val="19"/>
        </w:rPr>
        <w:t>LA PRESTACIÓN DEL</w:t>
      </w:r>
      <w:r w:rsidR="00A95373">
        <w:rPr>
          <w:rFonts w:ascii="Montserrat" w:eastAsia="Calibri" w:hAnsi="Montserrat" w:cs="Arial"/>
          <w:b/>
          <w:sz w:val="19"/>
          <w:szCs w:val="19"/>
        </w:rPr>
        <w:t xml:space="preserve"> </w:t>
      </w:r>
      <w:r w:rsidR="00E13D36" w:rsidRPr="00E13D36">
        <w:rPr>
          <w:rFonts w:ascii="Montserrat" w:hAnsi="Montserrat"/>
          <w:b/>
          <w:color w:val="000000"/>
          <w:sz w:val="20"/>
          <w:szCs w:val="20"/>
        </w:rPr>
        <w:t>SERVICIO DE RENOVACIÓN DE LA SUSCRIPCIÓN DEL LICENCIAMIENTO ACADEMICO PARA EL DERECHO DE USO DE SOFTWARE OFIMÁTICO Y SISTEMAS OPERATICO DE MICROSOFT BAJO LA MODALIDAD DE OPEN VALUE SUSCRIPTION</w:t>
      </w:r>
      <w:r w:rsidR="00605F32">
        <w:rPr>
          <w:rFonts w:ascii="Montserrat" w:hAnsi="Montserrat"/>
          <w:b/>
          <w:color w:val="000000"/>
          <w:sz w:val="20"/>
          <w:szCs w:val="20"/>
        </w:rPr>
        <w:t xml:space="preserve"> OVS-ES</w:t>
      </w:r>
      <w:r w:rsidR="00E13D36">
        <w:rPr>
          <w:rFonts w:ascii="Montserrat" w:hAnsi="Montserrat" w:cs="Arial"/>
          <w:b/>
          <w:sz w:val="36"/>
          <w:szCs w:val="36"/>
          <w:lang w:val="es-MX"/>
        </w:rPr>
        <w:t xml:space="preserve"> </w:t>
      </w:r>
      <w:r w:rsidRPr="00462368">
        <w:rPr>
          <w:rFonts w:ascii="Montserrat" w:eastAsia="Calibri" w:hAnsi="Montserrat" w:cs="Arial"/>
          <w:b/>
          <w:sz w:val="19"/>
          <w:szCs w:val="19"/>
        </w:rPr>
        <w:t>QUE CELEBRAN POR UNA PARTE, EL COLEGIO DE BACHILLERES, A QUIEN EN LO SUCESIVO SE LE DENOMINARÁ “EL COLEGIO”, REPRESENTADO EN ESTE ACTO POR DANIEL ENRÍQUEZ YEDRA, EN SU CARÁCTER DE ENCARGADO DEL DESPACHO DE LA UNIDAD DE ADMINISTRACIÓN Y FINANZAS, Y POR LA OTRA PARTE EL/LA _____________________, A QUIEN EN LO SUCESIVO SE LE DENOMINARÁ “EL PROVEEDOR”, REPRESENTADO EN ESTE ACTO POR ____________ EN SU CARÁCTER DE _________________ QUIENES TIENEN LAS FACULTADES PARA CONTRATAR Y A QUIENES DE MANERA CONJUNTA SE LES DENOMINARÁ “LAS PARTES”, AL TENOR DE LAS DECLARACIONES Y CLÁUSULAS SIGUIENTES:</w:t>
      </w:r>
    </w:p>
    <w:p w14:paraId="471F8581" w14:textId="77777777" w:rsidR="00444D2A" w:rsidRPr="00462368" w:rsidRDefault="00444D2A" w:rsidP="00444D2A">
      <w:pPr>
        <w:spacing w:after="200"/>
        <w:contextualSpacing/>
        <w:jc w:val="both"/>
        <w:rPr>
          <w:rFonts w:ascii="Montserrat" w:eastAsia="Calibri" w:hAnsi="Montserrat" w:cs="Arial"/>
          <w:b/>
          <w:sz w:val="19"/>
          <w:szCs w:val="19"/>
        </w:rPr>
      </w:pPr>
    </w:p>
    <w:p w14:paraId="1F519343" w14:textId="77777777" w:rsidR="00444D2A" w:rsidRPr="00462368" w:rsidRDefault="00444D2A" w:rsidP="00444D2A">
      <w:pPr>
        <w:tabs>
          <w:tab w:val="left" w:pos="4395"/>
        </w:tabs>
        <w:spacing w:after="200"/>
        <w:contextualSpacing/>
        <w:jc w:val="center"/>
        <w:outlineLvl w:val="0"/>
        <w:rPr>
          <w:rFonts w:ascii="Montserrat" w:eastAsia="Calibri" w:hAnsi="Montserrat" w:cs="Arial"/>
          <w:b/>
          <w:sz w:val="19"/>
          <w:szCs w:val="19"/>
        </w:rPr>
      </w:pPr>
      <w:r w:rsidRPr="00462368">
        <w:rPr>
          <w:rFonts w:ascii="Montserrat" w:eastAsia="Calibri" w:hAnsi="Montserrat" w:cs="Arial"/>
          <w:b/>
          <w:sz w:val="19"/>
          <w:szCs w:val="19"/>
        </w:rPr>
        <w:t>D E C L A R A C I O N E S</w:t>
      </w:r>
    </w:p>
    <w:p w14:paraId="178B2C50" w14:textId="77777777" w:rsidR="00444D2A" w:rsidRPr="00462368" w:rsidRDefault="00444D2A" w:rsidP="00444D2A">
      <w:pPr>
        <w:tabs>
          <w:tab w:val="left" w:pos="4395"/>
        </w:tabs>
        <w:spacing w:after="200"/>
        <w:contextualSpacing/>
        <w:outlineLvl w:val="0"/>
        <w:rPr>
          <w:rFonts w:ascii="Montserrat" w:eastAsia="Calibri" w:hAnsi="Montserrat" w:cs="Arial"/>
          <w:b/>
          <w:sz w:val="19"/>
          <w:szCs w:val="19"/>
        </w:rPr>
      </w:pPr>
    </w:p>
    <w:p w14:paraId="512FAAAA" w14:textId="77777777" w:rsidR="00444D2A" w:rsidRPr="00462368" w:rsidRDefault="00444D2A" w:rsidP="00444D2A">
      <w:pPr>
        <w:tabs>
          <w:tab w:val="left" w:pos="4395"/>
        </w:tabs>
        <w:spacing w:after="200"/>
        <w:contextualSpacing/>
        <w:jc w:val="both"/>
        <w:outlineLvl w:val="0"/>
        <w:rPr>
          <w:rFonts w:ascii="Montserrat" w:eastAsia="Calibri" w:hAnsi="Montserrat" w:cs="Arial"/>
          <w:sz w:val="19"/>
          <w:szCs w:val="19"/>
        </w:rPr>
      </w:pPr>
      <w:r w:rsidRPr="00462368">
        <w:rPr>
          <w:rFonts w:ascii="Montserrat" w:eastAsia="Calibri" w:hAnsi="Montserrat" w:cs="Arial"/>
          <w:b/>
          <w:sz w:val="19"/>
          <w:szCs w:val="19"/>
        </w:rPr>
        <w:t xml:space="preserve">I. </w:t>
      </w:r>
      <w:r w:rsidRPr="00462368">
        <w:rPr>
          <w:rFonts w:ascii="Montserrat" w:eastAsia="Calibri" w:hAnsi="Montserrat" w:cs="Arial"/>
          <w:sz w:val="19"/>
          <w:szCs w:val="19"/>
        </w:rPr>
        <w:t xml:space="preserve">Declara </w:t>
      </w:r>
      <w:r w:rsidRPr="00462368">
        <w:rPr>
          <w:rFonts w:ascii="Montserrat" w:eastAsia="Calibri" w:hAnsi="Montserrat" w:cs="Arial"/>
          <w:b/>
          <w:sz w:val="19"/>
          <w:szCs w:val="19"/>
        </w:rPr>
        <w:t>“EL COLEGIO”</w:t>
      </w:r>
      <w:r w:rsidRPr="00462368">
        <w:rPr>
          <w:rFonts w:ascii="Montserrat" w:eastAsia="Calibri" w:hAnsi="Montserrat" w:cs="Arial"/>
          <w:sz w:val="19"/>
          <w:szCs w:val="19"/>
        </w:rPr>
        <w:t>:</w:t>
      </w:r>
    </w:p>
    <w:p w14:paraId="2CB31F0A" w14:textId="77777777" w:rsidR="00444D2A" w:rsidRPr="00462368" w:rsidRDefault="00444D2A" w:rsidP="00444D2A">
      <w:pPr>
        <w:tabs>
          <w:tab w:val="left" w:pos="4395"/>
        </w:tabs>
        <w:spacing w:after="200"/>
        <w:contextualSpacing/>
        <w:jc w:val="both"/>
        <w:outlineLvl w:val="0"/>
        <w:rPr>
          <w:rFonts w:ascii="Montserrat" w:eastAsia="Calibri" w:hAnsi="Montserrat" w:cs="Arial"/>
          <w:b/>
          <w:sz w:val="19"/>
          <w:szCs w:val="19"/>
        </w:rPr>
      </w:pPr>
    </w:p>
    <w:p w14:paraId="6EBA8FF5"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 xml:space="preserve">I.1. </w:t>
      </w:r>
      <w:r w:rsidRPr="00462368">
        <w:rPr>
          <w:rFonts w:ascii="Montserrat" w:eastAsia="Calibri" w:hAnsi="Montserrat" w:cs="Arial"/>
          <w:sz w:val="19"/>
          <w:szCs w:val="19"/>
        </w:rPr>
        <w:t>Que es un Organismo</w:t>
      </w:r>
      <w:r w:rsidRPr="00462368">
        <w:rPr>
          <w:rFonts w:ascii="Montserrat" w:eastAsia="Calibri" w:hAnsi="Montserrat" w:cs="Arial"/>
          <w:b/>
          <w:sz w:val="19"/>
          <w:szCs w:val="19"/>
        </w:rPr>
        <w:t xml:space="preserve"> </w:t>
      </w:r>
      <w:r w:rsidRPr="00462368">
        <w:rPr>
          <w:rFonts w:ascii="Montserrat" w:eastAsia="Calibri" w:hAnsi="Montserrat" w:cs="Arial"/>
          <w:sz w:val="19"/>
          <w:szCs w:val="19"/>
        </w:rPr>
        <w:t>Público Descentralizado, con Personalidad Jurídica, Patrimonio Propio y domicilio en la Ciudad de México, creado por Decreto Presidencial publicado en el Diario Oficial de la Federación de fecha 26 de septiembre de 1973, modificado por Decreto Presidencial publicado en el mismo medio informativo, el 25 de enero de 2006, y que su representante Legal es el Lic. Remigio Jarillo González en</w:t>
      </w:r>
      <w:r w:rsidRPr="00462368">
        <w:rPr>
          <w:rFonts w:ascii="Montserrat" w:eastAsia="Calibri" w:hAnsi="Montserrat" w:cs="Arial"/>
          <w:color w:val="FF0000"/>
          <w:sz w:val="19"/>
          <w:szCs w:val="19"/>
        </w:rPr>
        <w:t xml:space="preserve"> </w:t>
      </w:r>
      <w:r w:rsidRPr="00462368">
        <w:rPr>
          <w:rFonts w:ascii="Montserrat" w:eastAsia="Calibri" w:hAnsi="Montserrat" w:cs="Arial"/>
          <w:sz w:val="19"/>
          <w:szCs w:val="19"/>
        </w:rPr>
        <w:t>su carácter de Director General.</w:t>
      </w:r>
    </w:p>
    <w:p w14:paraId="0631953B" w14:textId="77777777" w:rsidR="00444D2A" w:rsidRPr="00462368" w:rsidRDefault="00444D2A" w:rsidP="00444D2A">
      <w:pPr>
        <w:spacing w:after="200"/>
        <w:contextualSpacing/>
        <w:jc w:val="both"/>
        <w:rPr>
          <w:rFonts w:ascii="Montserrat" w:eastAsia="Calibri" w:hAnsi="Montserrat" w:cs="Arial"/>
          <w:sz w:val="19"/>
          <w:szCs w:val="19"/>
        </w:rPr>
      </w:pPr>
    </w:p>
    <w:p w14:paraId="3736A936" w14:textId="77777777" w:rsidR="00444D2A" w:rsidRPr="00462368" w:rsidRDefault="00444D2A" w:rsidP="00444D2A">
      <w:pPr>
        <w:spacing w:after="200"/>
        <w:contextualSpacing/>
        <w:jc w:val="both"/>
        <w:rPr>
          <w:rFonts w:ascii="Montserrat" w:eastAsia="Calibri" w:hAnsi="Montserrat" w:cs="Arial"/>
          <w:snapToGrid w:val="0"/>
          <w:sz w:val="19"/>
          <w:szCs w:val="19"/>
          <w:lang w:val="es-ES_tradnl"/>
        </w:rPr>
      </w:pPr>
      <w:r w:rsidRPr="00462368">
        <w:rPr>
          <w:rFonts w:ascii="Montserrat" w:eastAsia="Calibri" w:hAnsi="Montserrat" w:cs="Arial"/>
          <w:b/>
          <w:snapToGrid w:val="0"/>
          <w:sz w:val="19"/>
          <w:szCs w:val="19"/>
          <w:lang w:val="es-ES_tradnl"/>
        </w:rPr>
        <w:t>I.2</w:t>
      </w:r>
      <w:r w:rsidRPr="00462368">
        <w:rPr>
          <w:rFonts w:ascii="Montserrat" w:eastAsia="Calibri" w:hAnsi="Montserrat" w:cs="Arial"/>
          <w:snapToGrid w:val="0"/>
          <w:sz w:val="19"/>
          <w:szCs w:val="19"/>
          <w:lang w:val="es-ES_tradnl"/>
        </w:rPr>
        <w:t xml:space="preserve">. Que Daniel Enríquez Yedra, Encargado del Despacho de la Unidad de Administración y Finanzas, cuenta con las facultades amplias, cumplidas y bastantes,  de conformidad con el Poder General para Pleitos y Cobranzas, Actos de Administración, Actos de Administración en Materia Laboral y para  el otorgamiento y suscripción de Títulos de Crédito, que constan en el testimonio de la Escritura Pública Número 28,512 de fecha 10 de marzo del año 2020, otorgada ante la fe del Lic. Manuel </w:t>
      </w:r>
      <w:proofErr w:type="spellStart"/>
      <w:r w:rsidRPr="00462368">
        <w:rPr>
          <w:rFonts w:ascii="Montserrat" w:eastAsia="Calibri" w:hAnsi="Montserrat" w:cs="Arial"/>
          <w:snapToGrid w:val="0"/>
          <w:sz w:val="19"/>
          <w:szCs w:val="19"/>
          <w:lang w:val="es-ES_tradnl"/>
        </w:rPr>
        <w:t>Villagordoa</w:t>
      </w:r>
      <w:proofErr w:type="spellEnd"/>
      <w:r w:rsidRPr="00462368">
        <w:rPr>
          <w:rFonts w:ascii="Montserrat" w:eastAsia="Calibri" w:hAnsi="Montserrat" w:cs="Arial"/>
          <w:snapToGrid w:val="0"/>
          <w:sz w:val="19"/>
          <w:szCs w:val="19"/>
          <w:lang w:val="es-ES_tradnl"/>
        </w:rPr>
        <w:t xml:space="preserve"> Mesa, Titular de la Notaria Número 228, de la Ciudad de México, cuyas facultades se encuentran vigentes a la firma del presente contrato, mediante el cual se le confiere para suscribir instrumentos jurídicos de esta naturaleza.</w:t>
      </w:r>
    </w:p>
    <w:p w14:paraId="47065FF9" w14:textId="77777777" w:rsidR="00444D2A" w:rsidRPr="00462368" w:rsidRDefault="00444D2A" w:rsidP="00444D2A">
      <w:pPr>
        <w:spacing w:after="200"/>
        <w:contextualSpacing/>
        <w:jc w:val="both"/>
        <w:rPr>
          <w:rFonts w:ascii="Montserrat" w:eastAsia="Calibri" w:hAnsi="Montserrat" w:cs="Arial"/>
          <w:sz w:val="19"/>
          <w:szCs w:val="19"/>
          <w:lang w:val="es-ES_tradnl"/>
        </w:rPr>
      </w:pPr>
    </w:p>
    <w:p w14:paraId="5A9CA7C0" w14:textId="77777777" w:rsidR="00444D2A" w:rsidRPr="00462368" w:rsidRDefault="00444D2A" w:rsidP="00444D2A">
      <w:pPr>
        <w:spacing w:after="200"/>
        <w:contextualSpacing/>
        <w:jc w:val="both"/>
        <w:rPr>
          <w:rFonts w:ascii="Montserrat" w:eastAsia="Calibri" w:hAnsi="Montserrat" w:cs="Arial"/>
          <w:sz w:val="19"/>
          <w:szCs w:val="19"/>
          <w:lang w:val="es-ES_tradnl"/>
        </w:rPr>
      </w:pPr>
      <w:r w:rsidRPr="00462368">
        <w:rPr>
          <w:rFonts w:ascii="Montserrat" w:eastAsia="Calibri" w:hAnsi="Montserrat" w:cs="Arial"/>
          <w:b/>
          <w:sz w:val="19"/>
          <w:szCs w:val="19"/>
          <w:lang w:val="es-ES_tradnl"/>
        </w:rPr>
        <w:t xml:space="preserve">I.3. </w:t>
      </w:r>
      <w:r w:rsidRPr="00462368">
        <w:rPr>
          <w:rFonts w:ascii="Montserrat" w:eastAsia="Calibri" w:hAnsi="Montserrat" w:cs="Arial"/>
          <w:sz w:val="19"/>
          <w:szCs w:val="19"/>
          <w:lang w:val="es-ES_tradnl"/>
        </w:rPr>
        <w:t xml:space="preserve">Que de acuerdo con sus necesidades y/o para el cumplimiento de sus programas requiere adquirir los </w:t>
      </w:r>
      <w:r w:rsidR="002753C2">
        <w:rPr>
          <w:rFonts w:ascii="Montserrat" w:eastAsia="Calibri" w:hAnsi="Montserrat" w:cs="Arial"/>
          <w:sz w:val="19"/>
          <w:szCs w:val="19"/>
          <w:lang w:val="es-ES_tradnl"/>
        </w:rPr>
        <w:t xml:space="preserve">servicios </w:t>
      </w:r>
      <w:r w:rsidRPr="00462368">
        <w:rPr>
          <w:rFonts w:ascii="Montserrat" w:eastAsia="Calibri" w:hAnsi="Montserrat" w:cs="Arial"/>
          <w:sz w:val="19"/>
          <w:szCs w:val="19"/>
          <w:lang w:val="es-ES_tradnl"/>
        </w:rPr>
        <w:t>cuyo objeto se describe en el clausulado de este contrato.</w:t>
      </w:r>
    </w:p>
    <w:p w14:paraId="46DC57DA" w14:textId="77777777" w:rsidR="00444D2A" w:rsidRPr="00462368" w:rsidRDefault="00444D2A" w:rsidP="00444D2A">
      <w:pPr>
        <w:spacing w:after="200"/>
        <w:contextualSpacing/>
        <w:jc w:val="both"/>
        <w:rPr>
          <w:rFonts w:ascii="Montserrat" w:eastAsia="Calibri" w:hAnsi="Montserrat" w:cs="Arial"/>
          <w:sz w:val="19"/>
          <w:szCs w:val="19"/>
          <w:lang w:val="es-ES_tradnl"/>
        </w:rPr>
      </w:pPr>
    </w:p>
    <w:p w14:paraId="0E231DA4" w14:textId="77777777" w:rsidR="00444D2A" w:rsidRPr="00462368" w:rsidRDefault="00444D2A" w:rsidP="00444D2A">
      <w:pPr>
        <w:spacing w:after="200"/>
        <w:contextualSpacing/>
        <w:jc w:val="both"/>
        <w:rPr>
          <w:rFonts w:ascii="Montserrat" w:eastAsia="Calibri" w:hAnsi="Montserrat" w:cs="Arial"/>
          <w:sz w:val="19"/>
          <w:szCs w:val="19"/>
          <w:lang w:val="es-ES_tradnl"/>
        </w:rPr>
      </w:pPr>
      <w:r w:rsidRPr="00462368">
        <w:rPr>
          <w:rFonts w:ascii="Montserrat" w:eastAsia="Calibri" w:hAnsi="Montserrat" w:cs="Arial"/>
          <w:b/>
          <w:sz w:val="19"/>
          <w:szCs w:val="19"/>
          <w:lang w:val="es-ES_tradnl"/>
        </w:rPr>
        <w:t xml:space="preserve">I.4. </w:t>
      </w:r>
      <w:r w:rsidRPr="00462368">
        <w:rPr>
          <w:rFonts w:ascii="Montserrat" w:eastAsia="Calibri" w:hAnsi="Montserrat" w:cs="Arial"/>
          <w:sz w:val="19"/>
          <w:szCs w:val="19"/>
          <w:lang w:val="es-ES_tradnl"/>
        </w:rPr>
        <w:t xml:space="preserve">Que cuenta con los recursos suficientes para cubrir las erogaciones de los </w:t>
      </w:r>
      <w:r w:rsidR="002D5494">
        <w:rPr>
          <w:rFonts w:ascii="Montserrat" w:eastAsia="Calibri" w:hAnsi="Montserrat" w:cs="Arial"/>
          <w:sz w:val="19"/>
          <w:szCs w:val="19"/>
          <w:lang w:val="es-ES_tradnl"/>
        </w:rPr>
        <w:t>servicios</w:t>
      </w:r>
      <w:r w:rsidRPr="00462368">
        <w:rPr>
          <w:rFonts w:ascii="Montserrat" w:eastAsia="Calibri" w:hAnsi="Montserrat" w:cs="Arial"/>
          <w:sz w:val="19"/>
          <w:szCs w:val="19"/>
          <w:lang w:val="es-ES_tradnl"/>
        </w:rPr>
        <w:t xml:space="preserve"> conforme al presupuesto autorizado en la</w:t>
      </w:r>
      <w:r>
        <w:rPr>
          <w:rFonts w:ascii="Montserrat" w:eastAsia="Calibri" w:hAnsi="Montserrat" w:cs="Arial"/>
          <w:sz w:val="19"/>
          <w:szCs w:val="19"/>
          <w:lang w:val="es-ES_tradnl"/>
        </w:rPr>
        <w:t>s</w:t>
      </w:r>
      <w:r w:rsidRPr="00462368">
        <w:rPr>
          <w:rFonts w:ascii="Montserrat" w:eastAsia="Calibri" w:hAnsi="Montserrat" w:cs="Arial"/>
          <w:sz w:val="19"/>
          <w:szCs w:val="19"/>
          <w:lang w:val="es-ES_tradnl"/>
        </w:rPr>
        <w:t xml:space="preserve"> partida</w:t>
      </w:r>
      <w:r>
        <w:rPr>
          <w:rFonts w:ascii="Montserrat" w:eastAsia="Calibri" w:hAnsi="Montserrat" w:cs="Arial"/>
          <w:sz w:val="19"/>
          <w:szCs w:val="19"/>
          <w:lang w:val="es-ES_tradnl"/>
        </w:rPr>
        <w:t>s</w:t>
      </w:r>
      <w:r w:rsidRPr="00462368">
        <w:rPr>
          <w:rFonts w:ascii="Montserrat" w:eastAsia="Calibri" w:hAnsi="Montserrat" w:cs="Arial"/>
          <w:sz w:val="19"/>
          <w:szCs w:val="19"/>
          <w:lang w:val="es-ES_tradnl"/>
        </w:rPr>
        <w:t xml:space="preserve"> </w:t>
      </w:r>
      <w:r w:rsidR="00615E0E">
        <w:rPr>
          <w:rFonts w:ascii="Montserrat" w:hAnsi="Montserrat" w:cs="Arial"/>
          <w:b/>
          <w:bCs/>
          <w:sz w:val="20"/>
          <w:szCs w:val="20"/>
        </w:rPr>
        <w:t>32701</w:t>
      </w:r>
      <w:r w:rsidR="00101C72" w:rsidRPr="0079761E">
        <w:rPr>
          <w:rFonts w:ascii="Montserrat" w:hAnsi="Montserrat" w:cs="Arial"/>
          <w:b/>
          <w:bCs/>
          <w:sz w:val="20"/>
          <w:szCs w:val="20"/>
        </w:rPr>
        <w:t xml:space="preserve"> “</w:t>
      </w:r>
      <w:r w:rsidR="00615E0E">
        <w:rPr>
          <w:rFonts w:ascii="Montserrat" w:hAnsi="Montserrat" w:cs="Arial"/>
          <w:b/>
          <w:bCs/>
          <w:sz w:val="20"/>
          <w:szCs w:val="20"/>
        </w:rPr>
        <w:t xml:space="preserve">Patentes, derechos de autor, </w:t>
      </w:r>
      <w:proofErr w:type="spellStart"/>
      <w:r w:rsidR="00615E0E">
        <w:rPr>
          <w:rFonts w:ascii="Montserrat" w:hAnsi="Montserrat" w:cs="Arial"/>
          <w:b/>
          <w:bCs/>
          <w:sz w:val="20"/>
          <w:szCs w:val="20"/>
        </w:rPr>
        <w:t>regalias</w:t>
      </w:r>
      <w:proofErr w:type="spellEnd"/>
      <w:r w:rsidR="00615E0E">
        <w:rPr>
          <w:rFonts w:ascii="Montserrat" w:hAnsi="Montserrat" w:cs="Arial"/>
          <w:b/>
          <w:bCs/>
          <w:sz w:val="20"/>
          <w:szCs w:val="20"/>
        </w:rPr>
        <w:t xml:space="preserve"> y </w:t>
      </w:r>
      <w:proofErr w:type="spellStart"/>
      <w:r w:rsidR="00615E0E">
        <w:rPr>
          <w:rFonts w:ascii="Montserrat" w:hAnsi="Montserrat" w:cs="Arial"/>
          <w:b/>
          <w:bCs/>
          <w:sz w:val="20"/>
          <w:szCs w:val="20"/>
        </w:rPr>
        <w:t>otros</w:t>
      </w:r>
      <w:r w:rsidR="00101C72" w:rsidRPr="0079761E">
        <w:rPr>
          <w:rFonts w:ascii="Montserrat" w:hAnsi="Montserrat" w:cs="Arial"/>
          <w:b/>
          <w:bCs/>
          <w:sz w:val="20"/>
          <w:szCs w:val="20"/>
        </w:rPr>
        <w:t>”</w:t>
      </w:r>
      <w:r w:rsidR="00615E0E">
        <w:rPr>
          <w:rFonts w:ascii="Montserrat" w:hAnsi="Montserrat" w:cs="Arial"/>
          <w:b/>
          <w:bCs/>
          <w:sz w:val="20"/>
          <w:szCs w:val="20"/>
        </w:rPr>
        <w:t>con</w:t>
      </w:r>
      <w:proofErr w:type="spellEnd"/>
      <w:r w:rsidR="00615E0E">
        <w:rPr>
          <w:rFonts w:ascii="Montserrat" w:hAnsi="Montserrat" w:cs="Arial"/>
          <w:b/>
          <w:bCs/>
          <w:sz w:val="20"/>
          <w:szCs w:val="20"/>
        </w:rPr>
        <w:t xml:space="preserve"> </w:t>
      </w:r>
      <w:proofErr w:type="spellStart"/>
      <w:r w:rsidR="00615E0E">
        <w:rPr>
          <w:rFonts w:ascii="Montserrat" w:hAnsi="Montserrat" w:cs="Arial"/>
          <w:b/>
          <w:bCs/>
          <w:sz w:val="20"/>
          <w:szCs w:val="20"/>
        </w:rPr>
        <w:t>CUCop</w:t>
      </w:r>
      <w:proofErr w:type="spellEnd"/>
      <w:r w:rsidR="00615E0E">
        <w:rPr>
          <w:rFonts w:ascii="Montserrat" w:hAnsi="Montserrat" w:cs="Arial"/>
          <w:b/>
          <w:bCs/>
          <w:sz w:val="20"/>
          <w:szCs w:val="20"/>
        </w:rPr>
        <w:t xml:space="preserve"> 32700003 “Licencias de uso de programas de cómputo y su actualización”</w:t>
      </w:r>
      <w:r w:rsidR="00A95373">
        <w:rPr>
          <w:rFonts w:ascii="Montserrat" w:hAnsi="Montserrat" w:cs="Arial"/>
          <w:b/>
          <w:bCs/>
          <w:sz w:val="20"/>
          <w:szCs w:val="20"/>
        </w:rPr>
        <w:t xml:space="preserve"> </w:t>
      </w:r>
      <w:r w:rsidRPr="00462368">
        <w:rPr>
          <w:rFonts w:ascii="Montserrat" w:eastAsia="Calibri" w:hAnsi="Montserrat" w:cs="Arial"/>
          <w:sz w:val="19"/>
          <w:szCs w:val="19"/>
          <w:lang w:val="es-ES_tradnl"/>
        </w:rPr>
        <w:t>del Clasificador por Objeto del Gasto para la Administración Pública Federal vigente,</w:t>
      </w:r>
      <w:r w:rsidRPr="00462368">
        <w:rPr>
          <w:rFonts w:ascii="Montserrat" w:eastAsia="Calibri" w:hAnsi="Montserrat" w:cs="Arial"/>
          <w:color w:val="FF0000"/>
          <w:sz w:val="19"/>
          <w:szCs w:val="19"/>
          <w:lang w:val="es-ES_tradnl"/>
        </w:rPr>
        <w:t xml:space="preserve"> </w:t>
      </w:r>
      <w:r w:rsidRPr="00462368">
        <w:rPr>
          <w:rFonts w:ascii="Montserrat" w:eastAsia="Calibri" w:hAnsi="Montserrat" w:cs="Arial"/>
          <w:sz w:val="19"/>
          <w:szCs w:val="19"/>
          <w:lang w:val="es-ES_tradnl"/>
        </w:rPr>
        <w:t>de conformidad con lo establecido en el artículo 25 de la Ley de Adquisiciones, Arrendamientos y Servicios del Sector Público.</w:t>
      </w:r>
    </w:p>
    <w:p w14:paraId="7434CF14" w14:textId="77777777" w:rsidR="00444D2A" w:rsidRPr="00462368" w:rsidRDefault="00444D2A" w:rsidP="00444D2A">
      <w:pPr>
        <w:spacing w:after="200"/>
        <w:contextualSpacing/>
        <w:jc w:val="both"/>
        <w:rPr>
          <w:rFonts w:ascii="Montserrat" w:eastAsia="Calibri" w:hAnsi="Montserrat" w:cs="Arial"/>
          <w:sz w:val="19"/>
          <w:szCs w:val="19"/>
          <w:lang w:val="es-ES_tradnl"/>
        </w:rPr>
      </w:pPr>
    </w:p>
    <w:p w14:paraId="28F91C71" w14:textId="77777777" w:rsidR="00444D2A" w:rsidRPr="00462368" w:rsidRDefault="00444D2A" w:rsidP="00444D2A">
      <w:pPr>
        <w:spacing w:after="200"/>
        <w:contextualSpacing/>
        <w:jc w:val="both"/>
        <w:rPr>
          <w:rFonts w:ascii="Montserrat" w:eastAsia="Calibri" w:hAnsi="Montserrat" w:cs="Arial"/>
          <w:b/>
          <w:sz w:val="19"/>
          <w:szCs w:val="19"/>
          <w:lang w:val="es-ES_tradnl"/>
        </w:rPr>
      </w:pPr>
      <w:r w:rsidRPr="00462368">
        <w:rPr>
          <w:rFonts w:ascii="Montserrat" w:eastAsia="Calibri" w:hAnsi="Montserrat" w:cs="Arial"/>
          <w:b/>
          <w:sz w:val="19"/>
          <w:szCs w:val="19"/>
          <w:lang w:val="es-ES_tradnl"/>
        </w:rPr>
        <w:t xml:space="preserve">I.5. </w:t>
      </w:r>
      <w:r w:rsidRPr="00462368">
        <w:rPr>
          <w:rFonts w:ascii="Montserrat" w:eastAsia="Calibri" w:hAnsi="Montserrat" w:cs="Arial"/>
          <w:sz w:val="19"/>
          <w:szCs w:val="19"/>
          <w:lang w:val="es-ES_tradnl"/>
        </w:rPr>
        <w:t xml:space="preserve">Que la adjudicación del presente contrato se realizó mediante </w:t>
      </w:r>
      <w:r w:rsidRPr="00462368">
        <w:rPr>
          <w:rFonts w:ascii="Montserrat" w:eastAsia="Calibri" w:hAnsi="Montserrat" w:cs="Arial"/>
          <w:b/>
          <w:sz w:val="19"/>
          <w:szCs w:val="19"/>
          <w:lang w:val="es-ES_tradnl"/>
        </w:rPr>
        <w:t xml:space="preserve">Licitación Pública Nacional Electrónica </w:t>
      </w:r>
      <w:r w:rsidR="00615E0E">
        <w:rPr>
          <w:rFonts w:ascii="Montserrat" w:eastAsia="Calibri" w:hAnsi="Montserrat" w:cs="Arial"/>
          <w:b/>
          <w:sz w:val="19"/>
          <w:szCs w:val="19"/>
          <w:lang w:val="es-ES_tradnl"/>
        </w:rPr>
        <w:t>N</w:t>
      </w:r>
      <w:r w:rsidR="00893FD9">
        <w:rPr>
          <w:rFonts w:ascii="Montserrat" w:eastAsia="Calibri" w:hAnsi="Montserrat" w:cs="Arial"/>
          <w:b/>
          <w:sz w:val="19"/>
          <w:szCs w:val="19"/>
          <w:lang w:val="es-ES_tradnl"/>
        </w:rPr>
        <w:t xml:space="preserve">umero </w:t>
      </w:r>
      <w:r w:rsidR="000300A1">
        <w:rPr>
          <w:rFonts w:ascii="Montserrat" w:eastAsia="Calibri" w:hAnsi="Montserrat" w:cs="Arial"/>
          <w:b/>
          <w:sz w:val="19"/>
          <w:szCs w:val="19"/>
          <w:lang w:val="es-ES_tradnl"/>
        </w:rPr>
        <w:t>LA-011L5N002-</w:t>
      </w:r>
      <w:r w:rsidR="00615E0E">
        <w:rPr>
          <w:rFonts w:ascii="Montserrat" w:eastAsia="Calibri" w:hAnsi="Montserrat" w:cs="Arial"/>
          <w:b/>
          <w:sz w:val="19"/>
          <w:szCs w:val="19"/>
          <w:lang w:val="es-ES_tradnl"/>
        </w:rPr>
        <w:t>XXX</w:t>
      </w:r>
      <w:r w:rsidR="000300A1">
        <w:rPr>
          <w:rFonts w:ascii="Montserrat" w:eastAsia="Calibri" w:hAnsi="Montserrat" w:cs="Arial"/>
          <w:b/>
          <w:sz w:val="19"/>
          <w:szCs w:val="19"/>
          <w:lang w:val="es-ES_tradnl"/>
        </w:rPr>
        <w:t>-2021</w:t>
      </w:r>
      <w:r w:rsidR="00893FD9">
        <w:rPr>
          <w:rFonts w:ascii="Montserrat" w:eastAsia="Calibri" w:hAnsi="Montserrat" w:cs="Arial"/>
          <w:b/>
          <w:sz w:val="19"/>
          <w:szCs w:val="19"/>
          <w:lang w:val="es-ES_tradnl"/>
        </w:rPr>
        <w:t xml:space="preserve"> </w:t>
      </w:r>
      <w:r w:rsidRPr="00462368">
        <w:rPr>
          <w:rFonts w:ascii="Montserrat" w:eastAsia="Calibri" w:hAnsi="Montserrat" w:cs="Arial"/>
          <w:sz w:val="19"/>
          <w:szCs w:val="19"/>
          <w:lang w:val="es-ES_tradnl"/>
        </w:rPr>
        <w:t xml:space="preserve">de conformidad con lo establecido en el artículo 26 fracción I, 26 Bis fracción II y el 28 fracción I de la Ley de Adquisiciones, Arrendamientos y Servicios del Sector Público, adjudicándose a la empresa </w:t>
      </w:r>
      <w:r w:rsidRPr="00462368">
        <w:rPr>
          <w:rFonts w:ascii="Montserrat" w:eastAsia="Calibri" w:hAnsi="Montserrat" w:cs="Arial"/>
          <w:b/>
          <w:sz w:val="19"/>
          <w:szCs w:val="19"/>
          <w:lang w:val="es-ES_tradnl"/>
        </w:rPr>
        <w:t>________________________________</w:t>
      </w:r>
      <w:r w:rsidRPr="00462368">
        <w:rPr>
          <w:rFonts w:ascii="Montserrat" w:eastAsia="Calibri" w:hAnsi="Montserrat" w:cs="Arial"/>
          <w:sz w:val="19"/>
          <w:szCs w:val="19"/>
          <w:lang w:val="es-ES_tradnl"/>
        </w:rPr>
        <w:t xml:space="preserve">, en virtud de haberse estudiado y analizado su propuesta, se consideró que estaba debidamente integrada y reunía las condiciones legales, técnicas y económicas requeridas por </w:t>
      </w:r>
      <w:r w:rsidRPr="00462368">
        <w:rPr>
          <w:rFonts w:ascii="Montserrat" w:eastAsia="Calibri" w:hAnsi="Montserrat" w:cs="Arial"/>
          <w:b/>
          <w:sz w:val="19"/>
          <w:szCs w:val="19"/>
          <w:lang w:val="es-ES_tradnl"/>
        </w:rPr>
        <w:t>“EL COLEGIO”.</w:t>
      </w:r>
    </w:p>
    <w:p w14:paraId="77C4DD5C" w14:textId="77777777" w:rsidR="00444D2A" w:rsidRPr="00462368" w:rsidRDefault="00444D2A" w:rsidP="00444D2A">
      <w:pPr>
        <w:spacing w:after="200"/>
        <w:contextualSpacing/>
        <w:jc w:val="both"/>
        <w:rPr>
          <w:rFonts w:ascii="Montserrat" w:eastAsia="Calibri" w:hAnsi="Montserrat" w:cs="Arial"/>
          <w:b/>
          <w:sz w:val="19"/>
          <w:szCs w:val="19"/>
          <w:lang w:val="es-ES_tradnl"/>
        </w:rPr>
      </w:pPr>
    </w:p>
    <w:p w14:paraId="566D091B"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 xml:space="preserve">I.6. </w:t>
      </w:r>
      <w:r w:rsidRPr="00462368">
        <w:rPr>
          <w:rFonts w:ascii="Montserrat" w:eastAsia="Calibri" w:hAnsi="Montserrat" w:cs="Arial"/>
          <w:sz w:val="19"/>
          <w:szCs w:val="19"/>
        </w:rPr>
        <w:t>Que para los efectos del presente contrato, señala como su domicilio el ubicado en Prolongación Rancho Vista Hermosa número 105, Colonia Los Girasoles, C.P. 04920, Alcaldía Coyoacán, Ciudad de México.</w:t>
      </w:r>
    </w:p>
    <w:p w14:paraId="30034639" w14:textId="77777777" w:rsidR="00444D2A" w:rsidRPr="00462368" w:rsidRDefault="00444D2A" w:rsidP="00444D2A">
      <w:pPr>
        <w:spacing w:after="200"/>
        <w:contextualSpacing/>
        <w:jc w:val="both"/>
        <w:rPr>
          <w:rFonts w:ascii="Montserrat" w:eastAsia="Calibri" w:hAnsi="Montserrat" w:cs="Arial"/>
          <w:sz w:val="19"/>
          <w:szCs w:val="19"/>
        </w:rPr>
      </w:pPr>
    </w:p>
    <w:p w14:paraId="08A9C463" w14:textId="77777777" w:rsidR="00E13D36" w:rsidRPr="00A95373"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I.7.</w:t>
      </w:r>
      <w:r w:rsidRPr="00462368">
        <w:rPr>
          <w:rFonts w:ascii="Montserrat" w:eastAsia="Calibri" w:hAnsi="Montserrat" w:cs="Arial"/>
          <w:sz w:val="19"/>
          <w:szCs w:val="19"/>
        </w:rPr>
        <w:t xml:space="preserve"> Que se encuentra inscrito en el Registro Federal de Contribuyentes con la clave </w:t>
      </w:r>
      <w:r w:rsidRPr="00462368">
        <w:rPr>
          <w:rFonts w:ascii="Montserrat" w:eastAsia="Calibri" w:hAnsi="Montserrat" w:cs="Arial"/>
          <w:b/>
          <w:sz w:val="19"/>
          <w:szCs w:val="19"/>
        </w:rPr>
        <w:t>CBA-730926-8S8</w:t>
      </w:r>
      <w:r w:rsidRPr="00462368">
        <w:rPr>
          <w:rFonts w:ascii="Montserrat" w:eastAsia="Calibri" w:hAnsi="Montserrat" w:cs="Arial"/>
          <w:sz w:val="19"/>
          <w:szCs w:val="19"/>
        </w:rPr>
        <w:t>.</w:t>
      </w:r>
    </w:p>
    <w:p w14:paraId="73DFCEF9"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lastRenderedPageBreak/>
        <w:t>I.8.</w:t>
      </w:r>
      <w:r w:rsidRPr="00462368">
        <w:rPr>
          <w:rFonts w:ascii="Montserrat" w:eastAsia="Calibri" w:hAnsi="Montserrat" w:cs="Arial"/>
          <w:sz w:val="19"/>
          <w:szCs w:val="19"/>
        </w:rPr>
        <w:t xml:space="preserve"> Que designa</w:t>
      </w:r>
      <w:r w:rsidR="00AC09B6">
        <w:rPr>
          <w:rFonts w:ascii="Montserrat" w:eastAsia="Calibri" w:hAnsi="Montserrat" w:cs="Arial"/>
          <w:sz w:val="19"/>
          <w:szCs w:val="19"/>
        </w:rPr>
        <w:t xml:space="preserve"> a</w:t>
      </w:r>
      <w:r w:rsidR="00AC09B6">
        <w:rPr>
          <w:rFonts w:ascii="Montserrat" w:eastAsia="Calibri" w:hAnsi="Montserrat" w:cs="Arial"/>
          <w:b/>
          <w:sz w:val="19"/>
          <w:szCs w:val="19"/>
        </w:rPr>
        <w:t xml:space="preserve"> Noe Reynoso Rojas, Director de </w:t>
      </w:r>
      <w:proofErr w:type="spellStart"/>
      <w:r w:rsidR="00AC09B6">
        <w:rPr>
          <w:rFonts w:ascii="Montserrat" w:eastAsia="Calibri" w:hAnsi="Montserrat" w:cs="Arial"/>
          <w:b/>
          <w:sz w:val="19"/>
          <w:szCs w:val="19"/>
        </w:rPr>
        <w:t>Estadistica</w:t>
      </w:r>
      <w:proofErr w:type="spellEnd"/>
      <w:r w:rsidR="00AC09B6">
        <w:rPr>
          <w:rFonts w:ascii="Montserrat" w:eastAsia="Calibri" w:hAnsi="Montserrat" w:cs="Arial"/>
          <w:b/>
          <w:sz w:val="19"/>
          <w:szCs w:val="19"/>
        </w:rPr>
        <w:t xml:space="preserve"> y </w:t>
      </w:r>
      <w:proofErr w:type="spellStart"/>
      <w:r w:rsidR="00AC09B6">
        <w:rPr>
          <w:rFonts w:ascii="Montserrat" w:eastAsia="Calibri" w:hAnsi="Montserrat" w:cs="Arial"/>
          <w:b/>
          <w:sz w:val="19"/>
          <w:szCs w:val="19"/>
        </w:rPr>
        <w:t>Tecnologias</w:t>
      </w:r>
      <w:proofErr w:type="spellEnd"/>
      <w:r w:rsidR="00AC09B6">
        <w:rPr>
          <w:rFonts w:ascii="Montserrat" w:eastAsia="Calibri" w:hAnsi="Montserrat" w:cs="Arial"/>
          <w:b/>
          <w:sz w:val="19"/>
          <w:szCs w:val="19"/>
        </w:rPr>
        <w:t xml:space="preserve"> de la Información y la Comunicación</w:t>
      </w:r>
      <w:r w:rsidRPr="00462368">
        <w:rPr>
          <w:rFonts w:ascii="Montserrat" w:hAnsi="Montserrat" w:cs="Arial"/>
          <w:bCs/>
          <w:sz w:val="19"/>
          <w:szCs w:val="19"/>
        </w:rPr>
        <w:t xml:space="preserve">, </w:t>
      </w:r>
      <w:r w:rsidRPr="00462368">
        <w:rPr>
          <w:rFonts w:ascii="Montserrat" w:eastAsia="Calibri" w:hAnsi="Montserrat" w:cs="Arial"/>
          <w:sz w:val="19"/>
          <w:szCs w:val="19"/>
        </w:rPr>
        <w:t xml:space="preserve">, Servidor Público de </w:t>
      </w:r>
      <w:r w:rsidRPr="00462368">
        <w:rPr>
          <w:rFonts w:ascii="Montserrat" w:eastAsia="Calibri" w:hAnsi="Montserrat" w:cs="Arial"/>
          <w:b/>
          <w:sz w:val="19"/>
          <w:szCs w:val="19"/>
        </w:rPr>
        <w:t xml:space="preserve">“EL COLEGIO” </w:t>
      </w:r>
      <w:r w:rsidRPr="00462368">
        <w:rPr>
          <w:rFonts w:ascii="Montserrat" w:eastAsia="Calibri" w:hAnsi="Montserrat" w:cs="Arial"/>
          <w:sz w:val="19"/>
          <w:szCs w:val="19"/>
        </w:rPr>
        <w:t xml:space="preserve">o a quien en su cargo lo sustituya, como Administrador del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quien será responsable de administrar y vigilar el cumplimiento de las obligaciones técnicas contenidas en el presente </w:t>
      </w:r>
      <w:r w:rsidR="00096E06">
        <w:rPr>
          <w:rFonts w:ascii="Montserrat" w:eastAsia="Calibri" w:hAnsi="Montserrat" w:cs="Arial"/>
          <w:sz w:val="19"/>
          <w:szCs w:val="19"/>
        </w:rPr>
        <w:t>Contrato</w:t>
      </w:r>
      <w:r w:rsidRPr="00462368">
        <w:rPr>
          <w:rFonts w:ascii="Montserrat" w:eastAsia="Calibri" w:hAnsi="Montserrat" w:cs="Arial"/>
          <w:sz w:val="19"/>
          <w:szCs w:val="19"/>
        </w:rPr>
        <w:t>, de conformidad con lo establecido en el Manual Administrativo de Aplicación General en Materia de Adquisiciones, Arrendamientos y Servicios del Sector Público y demás disposiciones aplicables a la materia.</w:t>
      </w:r>
    </w:p>
    <w:p w14:paraId="6C140B75" w14:textId="77777777" w:rsidR="00444D2A" w:rsidRPr="00462368" w:rsidRDefault="00444D2A" w:rsidP="00444D2A">
      <w:pPr>
        <w:spacing w:after="200"/>
        <w:contextualSpacing/>
        <w:jc w:val="both"/>
        <w:rPr>
          <w:rFonts w:ascii="Montserrat" w:eastAsia="Calibri" w:hAnsi="Montserrat" w:cs="Arial"/>
          <w:sz w:val="19"/>
          <w:szCs w:val="19"/>
        </w:rPr>
      </w:pPr>
    </w:p>
    <w:p w14:paraId="58088203" w14:textId="77777777" w:rsidR="00444D2A" w:rsidRPr="00462368" w:rsidRDefault="00444D2A" w:rsidP="00444D2A">
      <w:pPr>
        <w:spacing w:beforeLines="120" w:before="288" w:after="120"/>
        <w:contextualSpacing/>
        <w:jc w:val="both"/>
        <w:outlineLvl w:val="2"/>
        <w:rPr>
          <w:rFonts w:ascii="Montserrat" w:hAnsi="Montserrat"/>
          <w:sz w:val="19"/>
          <w:szCs w:val="19"/>
          <w:lang w:val="x-none"/>
        </w:rPr>
      </w:pPr>
      <w:r w:rsidRPr="00462368">
        <w:rPr>
          <w:rFonts w:ascii="Montserrat" w:hAnsi="Montserrat"/>
          <w:b/>
          <w:sz w:val="19"/>
          <w:szCs w:val="19"/>
        </w:rPr>
        <w:t>II.</w:t>
      </w:r>
      <w:r w:rsidRPr="00462368">
        <w:rPr>
          <w:rFonts w:ascii="Montserrat" w:hAnsi="Montserrat"/>
          <w:sz w:val="19"/>
          <w:szCs w:val="19"/>
        </w:rPr>
        <w:t xml:space="preserve"> </w:t>
      </w:r>
      <w:r w:rsidRPr="00462368">
        <w:rPr>
          <w:rFonts w:ascii="Montserrat" w:hAnsi="Montserrat"/>
          <w:sz w:val="19"/>
          <w:szCs w:val="19"/>
          <w:lang w:val="x-none"/>
        </w:rPr>
        <w:t>Declara</w:t>
      </w:r>
      <w:r w:rsidRPr="00462368">
        <w:rPr>
          <w:rFonts w:ascii="Montserrat" w:hAnsi="Montserrat"/>
          <w:b/>
          <w:sz w:val="19"/>
          <w:szCs w:val="19"/>
          <w:lang w:val="x-none"/>
        </w:rPr>
        <w:t xml:space="preserve"> “EL </w:t>
      </w:r>
      <w:r w:rsidRPr="00462368">
        <w:rPr>
          <w:b/>
          <w:sz w:val="19"/>
          <w:szCs w:val="19"/>
          <w:lang w:val="x-none"/>
        </w:rPr>
        <w:t>PROVEEDOR</w:t>
      </w:r>
      <w:r w:rsidRPr="00462368">
        <w:rPr>
          <w:rFonts w:ascii="Montserrat" w:hAnsi="Montserrat"/>
          <w:b/>
          <w:sz w:val="19"/>
          <w:szCs w:val="19"/>
          <w:lang w:val="x-none"/>
        </w:rPr>
        <w:t>”</w:t>
      </w:r>
      <w:r w:rsidRPr="00462368">
        <w:rPr>
          <w:rFonts w:ascii="Montserrat" w:hAnsi="Montserrat"/>
          <w:sz w:val="19"/>
          <w:szCs w:val="19"/>
          <w:lang w:val="x-none"/>
        </w:rPr>
        <w:t>:</w:t>
      </w:r>
    </w:p>
    <w:p w14:paraId="59708654" w14:textId="77777777" w:rsidR="00444D2A" w:rsidRPr="00462368" w:rsidRDefault="00444D2A" w:rsidP="00444D2A">
      <w:pPr>
        <w:spacing w:after="200"/>
        <w:contextualSpacing/>
        <w:jc w:val="both"/>
        <w:rPr>
          <w:rFonts w:ascii="Montserrat" w:eastAsia="Calibri" w:hAnsi="Montserrat" w:cs="Arial"/>
          <w:b/>
          <w:sz w:val="19"/>
          <w:szCs w:val="19"/>
          <w:lang w:val="x-none"/>
        </w:rPr>
      </w:pPr>
    </w:p>
    <w:p w14:paraId="4CDE2B2B"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 xml:space="preserve">II.1. </w:t>
      </w:r>
      <w:r w:rsidRPr="00462368">
        <w:rPr>
          <w:rFonts w:ascii="Montserrat" w:eastAsia="Calibri" w:hAnsi="Montserrat" w:cs="Arial"/>
          <w:sz w:val="19"/>
          <w:szCs w:val="19"/>
        </w:rPr>
        <w:t xml:space="preserve">Que es una ____________________________________, con denominación </w:t>
      </w:r>
      <w:r w:rsidRPr="00462368">
        <w:rPr>
          <w:rFonts w:ascii="Montserrat" w:eastAsia="Calibri" w:hAnsi="Montserrat" w:cs="Arial"/>
          <w:b/>
          <w:sz w:val="19"/>
          <w:szCs w:val="19"/>
        </w:rPr>
        <w:t>__________________________________________________</w:t>
      </w:r>
      <w:r w:rsidRPr="00462368">
        <w:rPr>
          <w:rFonts w:ascii="Montserrat" w:eastAsia="Calibri" w:hAnsi="Montserrat" w:cs="Arial"/>
          <w:sz w:val="19"/>
          <w:szCs w:val="19"/>
        </w:rPr>
        <w:t xml:space="preserve">, constituida conforme a las Leyes de los Estados Unidos Mexicanos, tal y como lo acredita con la Escritura Pública Nº ____, otorgada ante la fe del Lic. ___________________, Titular de la Notaría número ___ de la Ciudad de _____________, dedicada al objeto de este </w:t>
      </w:r>
      <w:r w:rsidR="00096E06">
        <w:rPr>
          <w:rFonts w:ascii="Montserrat" w:eastAsia="Calibri" w:hAnsi="Montserrat" w:cs="Arial"/>
          <w:sz w:val="19"/>
          <w:szCs w:val="19"/>
        </w:rPr>
        <w:t>contrato</w:t>
      </w:r>
      <w:r w:rsidRPr="00462368">
        <w:rPr>
          <w:rFonts w:ascii="Montserrat" w:eastAsia="Calibri" w:hAnsi="Montserrat" w:cs="Arial"/>
          <w:sz w:val="19"/>
          <w:szCs w:val="19"/>
        </w:rPr>
        <w:t>.</w:t>
      </w:r>
    </w:p>
    <w:p w14:paraId="022AE49F" w14:textId="77777777" w:rsidR="00444D2A" w:rsidRPr="00462368" w:rsidRDefault="00444D2A" w:rsidP="00444D2A">
      <w:pPr>
        <w:spacing w:after="200"/>
        <w:contextualSpacing/>
        <w:jc w:val="both"/>
        <w:rPr>
          <w:rFonts w:ascii="Montserrat" w:eastAsia="Calibri" w:hAnsi="Montserrat" w:cs="Arial"/>
          <w:sz w:val="19"/>
          <w:szCs w:val="19"/>
          <w:highlight w:val="yellow"/>
        </w:rPr>
      </w:pPr>
    </w:p>
    <w:p w14:paraId="42914CA0"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II.2.</w:t>
      </w:r>
      <w:r w:rsidRPr="00462368">
        <w:rPr>
          <w:rFonts w:ascii="Montserrat" w:eastAsia="Calibri" w:hAnsi="Montserrat" w:cs="Arial"/>
          <w:sz w:val="19"/>
          <w:szCs w:val="19"/>
        </w:rPr>
        <w:t xml:space="preserve"> Que para los efectos del presente </w:t>
      </w:r>
      <w:r w:rsidR="00096E06">
        <w:rPr>
          <w:rFonts w:ascii="Montserrat" w:eastAsia="Calibri" w:hAnsi="Montserrat" w:cs="Arial"/>
          <w:sz w:val="19"/>
          <w:szCs w:val="19"/>
        </w:rPr>
        <w:t>contrato</w:t>
      </w:r>
      <w:r w:rsidRPr="00B128BA">
        <w:rPr>
          <w:rFonts w:ascii="Montserrat" w:eastAsia="Calibri" w:hAnsi="Montserrat" w:cs="Arial"/>
          <w:sz w:val="19"/>
          <w:szCs w:val="19"/>
        </w:rPr>
        <w:t>,</w:t>
      </w:r>
      <w:r w:rsidRPr="00462368">
        <w:rPr>
          <w:rFonts w:ascii="Montserrat" w:eastAsia="Calibri" w:hAnsi="Montserrat" w:cs="Arial"/>
          <w:sz w:val="19"/>
          <w:szCs w:val="19"/>
        </w:rPr>
        <w:t xml:space="preserve"> señala como su domicilio el ubicado en ___________________________ número ____ Colonia ______________________, Código Postal ____________, Ciudad ____________, Teléfono __________. </w:t>
      </w:r>
    </w:p>
    <w:p w14:paraId="5B357E0D" w14:textId="77777777" w:rsidR="00444D2A" w:rsidRPr="00462368" w:rsidRDefault="00444D2A" w:rsidP="00444D2A">
      <w:pPr>
        <w:spacing w:after="200"/>
        <w:contextualSpacing/>
        <w:jc w:val="both"/>
        <w:rPr>
          <w:rFonts w:ascii="Montserrat" w:eastAsia="Calibri" w:hAnsi="Montserrat" w:cs="Arial"/>
          <w:sz w:val="19"/>
          <w:szCs w:val="19"/>
          <w:highlight w:val="green"/>
        </w:rPr>
      </w:pPr>
    </w:p>
    <w:p w14:paraId="2E31A718"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II.3.</w:t>
      </w:r>
      <w:r w:rsidRPr="00462368">
        <w:rPr>
          <w:rFonts w:ascii="Montserrat" w:eastAsia="Calibri" w:hAnsi="Montserrat" w:cs="Arial"/>
          <w:sz w:val="19"/>
          <w:szCs w:val="19"/>
        </w:rPr>
        <w:t xml:space="preserve"> Que se encuentra inscrito en el Registro Federal de Contribuyentes con la clave </w:t>
      </w:r>
      <w:r w:rsidRPr="00462368">
        <w:rPr>
          <w:rFonts w:ascii="Montserrat" w:eastAsia="Calibri" w:hAnsi="Montserrat" w:cs="Arial"/>
          <w:b/>
          <w:sz w:val="19"/>
          <w:szCs w:val="19"/>
        </w:rPr>
        <w:t xml:space="preserve">__________________ </w:t>
      </w:r>
      <w:r w:rsidRPr="00462368">
        <w:rPr>
          <w:rFonts w:ascii="Montserrat" w:eastAsia="Calibri" w:hAnsi="Montserrat" w:cs="Arial"/>
          <w:sz w:val="19"/>
          <w:szCs w:val="19"/>
        </w:rPr>
        <w:t>y al corriente de sus declaraciones fiscales.</w:t>
      </w:r>
    </w:p>
    <w:p w14:paraId="41E40C8D" w14:textId="77777777" w:rsidR="00444D2A" w:rsidRPr="00462368" w:rsidRDefault="00444D2A" w:rsidP="00444D2A">
      <w:pPr>
        <w:spacing w:after="200"/>
        <w:contextualSpacing/>
        <w:jc w:val="both"/>
        <w:rPr>
          <w:rFonts w:ascii="Montserrat" w:eastAsia="Calibri" w:hAnsi="Montserrat" w:cs="Arial"/>
          <w:sz w:val="19"/>
          <w:szCs w:val="19"/>
          <w:highlight w:val="green"/>
        </w:rPr>
      </w:pPr>
    </w:p>
    <w:p w14:paraId="64C245FA"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II.4</w:t>
      </w:r>
      <w:r w:rsidRPr="00462368">
        <w:rPr>
          <w:rFonts w:ascii="Montserrat" w:eastAsia="Calibri" w:hAnsi="Montserrat" w:cs="Arial"/>
          <w:sz w:val="19"/>
          <w:szCs w:val="19"/>
        </w:rPr>
        <w:t xml:space="preserve"> Que el C. ____________________________________, acredita su personalidad como Representante/Apoderado Legal de la empresa </w:t>
      </w:r>
      <w:r w:rsidRPr="00462368">
        <w:rPr>
          <w:rFonts w:ascii="Montserrat" w:eastAsia="Calibri" w:hAnsi="Montserrat" w:cs="Arial"/>
          <w:b/>
          <w:sz w:val="19"/>
          <w:szCs w:val="19"/>
        </w:rPr>
        <w:t>___________________________________________</w:t>
      </w:r>
      <w:r w:rsidRPr="00462368">
        <w:rPr>
          <w:rFonts w:ascii="Montserrat" w:eastAsia="Calibri" w:hAnsi="Montserrat" w:cs="Arial"/>
          <w:sz w:val="19"/>
          <w:szCs w:val="19"/>
        </w:rPr>
        <w:t xml:space="preserve">, con la Escritura Pública N° _____________, de fecha ___________________, otorgada ante la fe del Lic. ____________________, Notario Público N° _________ de la Ciudad de México, se le otorgan suficientes facultades para celebrar el presente instrumento y manifiesta bajo protesta de decir verdad, que la misma no le ha sido revocada, al momento de la firma del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w:t>
      </w:r>
    </w:p>
    <w:p w14:paraId="0C036FF9" w14:textId="77777777" w:rsidR="00444D2A" w:rsidRPr="00462368" w:rsidRDefault="00444D2A" w:rsidP="00444D2A">
      <w:pPr>
        <w:tabs>
          <w:tab w:val="left" w:pos="284"/>
        </w:tabs>
        <w:spacing w:after="200"/>
        <w:contextualSpacing/>
        <w:jc w:val="both"/>
        <w:rPr>
          <w:rFonts w:ascii="Montserrat" w:eastAsia="Calibri" w:hAnsi="Montserrat" w:cs="Arial"/>
          <w:sz w:val="19"/>
          <w:szCs w:val="19"/>
        </w:rPr>
      </w:pPr>
    </w:p>
    <w:p w14:paraId="7AEB695D" w14:textId="77777777" w:rsidR="00444D2A" w:rsidRPr="00462368" w:rsidRDefault="00444D2A" w:rsidP="00444D2A">
      <w:pPr>
        <w:tabs>
          <w:tab w:val="left" w:pos="284"/>
        </w:tabs>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II.5.</w:t>
      </w:r>
      <w:r w:rsidRPr="00462368">
        <w:rPr>
          <w:rFonts w:ascii="Montserrat" w:eastAsia="Calibri" w:hAnsi="Montserrat" w:cs="Arial"/>
          <w:sz w:val="19"/>
          <w:szCs w:val="19"/>
        </w:rPr>
        <w:t xml:space="preserve"> Que tiene capacidad jurídica para contratar y reúne las condiciones técnicas y económicas para obligarse a la </w:t>
      </w:r>
      <w:r w:rsidR="002753C2">
        <w:rPr>
          <w:rFonts w:ascii="Montserrat" w:eastAsia="Calibri" w:hAnsi="Montserrat" w:cs="Arial"/>
          <w:sz w:val="19"/>
          <w:szCs w:val="19"/>
        </w:rPr>
        <w:t>prestación de los servicios</w:t>
      </w:r>
      <w:r w:rsidRPr="00462368">
        <w:rPr>
          <w:rFonts w:ascii="Montserrat" w:eastAsia="Calibri" w:hAnsi="Montserrat" w:cs="Arial"/>
          <w:sz w:val="19"/>
          <w:szCs w:val="19"/>
        </w:rPr>
        <w:t xml:space="preserve">, objeto de este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y que dispone de la organización y elementos suficientes para ello.</w:t>
      </w:r>
    </w:p>
    <w:p w14:paraId="343600AF" w14:textId="77777777" w:rsidR="00444D2A" w:rsidRPr="00462368" w:rsidRDefault="00444D2A" w:rsidP="00444D2A">
      <w:pPr>
        <w:spacing w:after="200"/>
        <w:contextualSpacing/>
        <w:jc w:val="both"/>
        <w:rPr>
          <w:rFonts w:ascii="Montserrat" w:eastAsia="Calibri" w:hAnsi="Montserrat" w:cs="Arial"/>
          <w:sz w:val="19"/>
          <w:szCs w:val="19"/>
        </w:rPr>
      </w:pPr>
    </w:p>
    <w:p w14:paraId="16C502A2"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 xml:space="preserve">II.6. </w:t>
      </w:r>
      <w:r w:rsidRPr="00462368">
        <w:rPr>
          <w:rFonts w:ascii="Montserrat" w:eastAsia="Calibri" w:hAnsi="Montserrat" w:cs="Arial"/>
          <w:sz w:val="19"/>
          <w:szCs w:val="19"/>
        </w:rPr>
        <w:t xml:space="preserve">Que, bajo protesta de decir verdad, no se encuentra en ninguno de los supuestos a que se refieren los artículos 50 y 60 de la Ley de Adquisiciones, Arrendamientos y Servicios del Sector Público y, 65 y 67, de la Ley General de Responsabilidades Administrativas, que le impidan celebrar el presente </w:t>
      </w:r>
      <w:r w:rsidR="00096E06">
        <w:rPr>
          <w:rFonts w:ascii="Montserrat" w:eastAsia="Calibri" w:hAnsi="Montserrat" w:cs="Arial"/>
          <w:sz w:val="19"/>
          <w:szCs w:val="19"/>
        </w:rPr>
        <w:t>contrato</w:t>
      </w:r>
      <w:r w:rsidRPr="00462368">
        <w:rPr>
          <w:rFonts w:ascii="Montserrat" w:eastAsia="Calibri" w:hAnsi="Montserrat" w:cs="Arial"/>
          <w:sz w:val="19"/>
          <w:szCs w:val="19"/>
        </w:rPr>
        <w:t>.</w:t>
      </w:r>
    </w:p>
    <w:p w14:paraId="1F02B827" w14:textId="77777777" w:rsidR="00444D2A" w:rsidRPr="00462368" w:rsidRDefault="00444D2A" w:rsidP="00444D2A">
      <w:pPr>
        <w:spacing w:after="200"/>
        <w:contextualSpacing/>
        <w:jc w:val="both"/>
        <w:rPr>
          <w:rFonts w:ascii="Montserrat" w:eastAsia="Calibri" w:hAnsi="Montserrat" w:cs="Arial"/>
          <w:sz w:val="19"/>
          <w:szCs w:val="19"/>
        </w:rPr>
      </w:pPr>
    </w:p>
    <w:p w14:paraId="465F6597"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II.7.</w:t>
      </w:r>
      <w:r w:rsidRPr="00462368">
        <w:rPr>
          <w:rFonts w:ascii="Montserrat" w:eastAsia="Calibri" w:hAnsi="Montserrat" w:cs="Arial"/>
          <w:sz w:val="19"/>
          <w:szCs w:val="19"/>
        </w:rPr>
        <w:t xml:space="preserve"> Que reconoce ser el único patrón de todas y cada una de las personas que intervengan en </w:t>
      </w:r>
      <w:r w:rsidR="002753C2">
        <w:rPr>
          <w:rFonts w:ascii="Montserrat" w:eastAsia="Calibri" w:hAnsi="Montserrat" w:cs="Arial"/>
          <w:sz w:val="19"/>
          <w:szCs w:val="19"/>
        </w:rPr>
        <w:t>prestación de los servicios</w:t>
      </w:r>
      <w:r w:rsidRPr="00462368">
        <w:rPr>
          <w:rFonts w:ascii="Montserrat" w:eastAsia="Calibri" w:hAnsi="Montserrat" w:cs="Arial"/>
          <w:sz w:val="19"/>
          <w:szCs w:val="19"/>
        </w:rPr>
        <w:t xml:space="preserve">, objeto de este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liberando a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de cualquier responsabilidad, entre estas la laboral.</w:t>
      </w:r>
    </w:p>
    <w:p w14:paraId="54C93F40"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 </w:t>
      </w:r>
    </w:p>
    <w:p w14:paraId="478C5B95"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II.8.</w:t>
      </w:r>
      <w:r w:rsidRPr="00462368">
        <w:rPr>
          <w:rFonts w:ascii="Montserrat" w:eastAsia="Calibri" w:hAnsi="Montserrat" w:cs="Arial"/>
          <w:sz w:val="19"/>
          <w:szCs w:val="19"/>
        </w:rPr>
        <w:t xml:space="preserve"> Que conforme al artículo 76 del Reglamento de la Ley de Adquisiciones, Arrendamientos y Servicios del Sector Público, no se encuentra en el rango de Micro, Pequeña y Mediana Empresa, que se establece en el artículo 3° fracción III de la Ley para el Desarrollo de la Competitividad de la Micro, Pequeña y Mediana Empresa.</w:t>
      </w:r>
    </w:p>
    <w:p w14:paraId="6EA23B18" w14:textId="77777777" w:rsidR="00444D2A" w:rsidRPr="00462368" w:rsidRDefault="00444D2A" w:rsidP="00444D2A">
      <w:pPr>
        <w:spacing w:after="200"/>
        <w:contextualSpacing/>
        <w:jc w:val="both"/>
        <w:rPr>
          <w:rFonts w:ascii="Montserrat" w:eastAsia="Calibri" w:hAnsi="Montserrat" w:cs="Arial"/>
          <w:sz w:val="19"/>
          <w:szCs w:val="19"/>
        </w:rPr>
      </w:pPr>
    </w:p>
    <w:p w14:paraId="60C1EAFF"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II.9.</w:t>
      </w:r>
      <w:r w:rsidRPr="00462368">
        <w:rPr>
          <w:rFonts w:ascii="Montserrat" w:eastAsia="Calibri" w:hAnsi="Montserrat" w:cs="Arial"/>
          <w:sz w:val="19"/>
          <w:szCs w:val="19"/>
        </w:rPr>
        <w:t xml:space="preserve"> Que los </w:t>
      </w:r>
      <w:r w:rsidR="009300D7">
        <w:rPr>
          <w:rFonts w:ascii="Montserrat" w:eastAsia="Calibri" w:hAnsi="Montserrat" w:cs="Arial"/>
          <w:sz w:val="19"/>
          <w:szCs w:val="19"/>
        </w:rPr>
        <w:t>servicios</w:t>
      </w:r>
      <w:r w:rsidRPr="00462368">
        <w:rPr>
          <w:rFonts w:ascii="Montserrat" w:eastAsia="Calibri" w:hAnsi="Montserrat" w:cs="Arial"/>
          <w:sz w:val="19"/>
          <w:szCs w:val="19"/>
        </w:rPr>
        <w:t xml:space="preserve">, objeto de este </w:t>
      </w:r>
      <w:r w:rsidR="00096E06">
        <w:rPr>
          <w:rFonts w:ascii="Montserrat" w:eastAsia="Calibri" w:hAnsi="Montserrat" w:cs="Arial"/>
          <w:sz w:val="19"/>
          <w:szCs w:val="19"/>
        </w:rPr>
        <w:t>contrato</w:t>
      </w:r>
      <w:r w:rsidRPr="00462368">
        <w:rPr>
          <w:rFonts w:ascii="Montserrat" w:eastAsia="Calibri" w:hAnsi="Montserrat" w:cs="Arial"/>
          <w:color w:val="FF0000"/>
          <w:sz w:val="19"/>
          <w:szCs w:val="19"/>
        </w:rPr>
        <w:t xml:space="preserve"> </w:t>
      </w:r>
      <w:r w:rsidRPr="00462368">
        <w:rPr>
          <w:rFonts w:ascii="Montserrat" w:eastAsia="Calibri" w:hAnsi="Montserrat" w:cs="Arial"/>
          <w:sz w:val="19"/>
          <w:szCs w:val="19"/>
        </w:rPr>
        <w:t xml:space="preserve">cuentan con las licencias y/o autorizaciones y las facultades legales amplias suficientes y bastantes para comercializarlos, y que éstas no le han sido revocadas al momento de celebrar 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y que en tal sentido asumirá la responsabilidad total por violaciones en materia de patentes, marcas y derechos reservados o cualquier tipo de derechos inherentes a la propiedad intelectual, con relación a los </w:t>
      </w:r>
      <w:r w:rsidR="002753C2">
        <w:rPr>
          <w:rFonts w:ascii="Montserrat" w:eastAsia="Calibri" w:hAnsi="Montserrat" w:cs="Arial"/>
          <w:sz w:val="19"/>
          <w:szCs w:val="19"/>
        </w:rPr>
        <w:t>servicios</w:t>
      </w:r>
      <w:r w:rsidRPr="00462368">
        <w:rPr>
          <w:rFonts w:ascii="Montserrat" w:eastAsia="Calibri" w:hAnsi="Montserrat" w:cs="Arial"/>
          <w:sz w:val="19"/>
          <w:szCs w:val="19"/>
        </w:rPr>
        <w:t xml:space="preserve"> objeto de este </w:t>
      </w:r>
      <w:r w:rsidR="00096E06">
        <w:rPr>
          <w:rFonts w:ascii="Montserrat" w:eastAsia="Calibri" w:hAnsi="Montserrat" w:cs="Arial"/>
          <w:sz w:val="19"/>
          <w:szCs w:val="19"/>
        </w:rPr>
        <w:t>contrato</w:t>
      </w:r>
      <w:r w:rsidRPr="00462368">
        <w:rPr>
          <w:rFonts w:ascii="Montserrat" w:eastAsia="Calibri" w:hAnsi="Montserrat" w:cs="Arial"/>
          <w:sz w:val="19"/>
          <w:szCs w:val="19"/>
        </w:rPr>
        <w:t>.</w:t>
      </w:r>
    </w:p>
    <w:p w14:paraId="0A612C68"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II.10.</w:t>
      </w:r>
      <w:r w:rsidRPr="00462368">
        <w:rPr>
          <w:rFonts w:ascii="Montserrat" w:eastAsia="Calibri" w:hAnsi="Montserrat" w:cs="Arial"/>
          <w:sz w:val="19"/>
          <w:szCs w:val="19"/>
        </w:rPr>
        <w:t xml:space="preserve"> Que conoce el contenido y alcances de la </w:t>
      </w:r>
      <w:r w:rsidRPr="00462368">
        <w:rPr>
          <w:rFonts w:ascii="Montserrat" w:eastAsia="Calibri" w:hAnsi="Montserrat" w:cs="Arial"/>
          <w:b/>
          <w:sz w:val="19"/>
          <w:szCs w:val="19"/>
        </w:rPr>
        <w:t>Ley de Adquisiciones, Arrendamientos y Servicios del Sector Público</w:t>
      </w:r>
      <w:r w:rsidRPr="00462368">
        <w:rPr>
          <w:rFonts w:ascii="Montserrat" w:eastAsia="Calibri" w:hAnsi="Montserrat" w:cs="Arial"/>
          <w:sz w:val="19"/>
          <w:szCs w:val="19"/>
        </w:rPr>
        <w:t xml:space="preserve">, en lo sucesivo la Ley, su Reglamento y los demás ordenamientos jurídicos aplicables, así como el contenido del </w:t>
      </w:r>
      <w:r w:rsidRPr="00462368">
        <w:rPr>
          <w:rFonts w:ascii="Montserrat" w:eastAsia="Calibri" w:hAnsi="Montserrat" w:cs="Arial"/>
          <w:bCs/>
          <w:sz w:val="19"/>
          <w:szCs w:val="19"/>
          <w:lang w:eastAsia="ar-SA"/>
        </w:rPr>
        <w:t>Anexo I.- Especificaciones Técnicas</w:t>
      </w:r>
      <w:r w:rsidRPr="00462368">
        <w:rPr>
          <w:rFonts w:ascii="Montserrat" w:eastAsia="Calibri" w:hAnsi="Montserrat" w:cs="Arial"/>
          <w:sz w:val="19"/>
          <w:szCs w:val="19"/>
        </w:rPr>
        <w:t xml:space="preserve"> de este </w:t>
      </w:r>
      <w:r w:rsidR="00096E06">
        <w:rPr>
          <w:rFonts w:ascii="Montserrat" w:eastAsia="Calibri" w:hAnsi="Montserrat" w:cs="Arial"/>
          <w:sz w:val="19"/>
          <w:szCs w:val="19"/>
        </w:rPr>
        <w:t>contrato</w:t>
      </w:r>
      <w:r w:rsidRPr="00462368">
        <w:rPr>
          <w:rFonts w:ascii="Montserrat" w:eastAsia="Calibri" w:hAnsi="Montserrat" w:cs="Arial"/>
          <w:sz w:val="19"/>
          <w:szCs w:val="19"/>
        </w:rPr>
        <w:t>.</w:t>
      </w:r>
    </w:p>
    <w:p w14:paraId="4CF1373F" w14:textId="77777777" w:rsidR="00444D2A" w:rsidRPr="00462368" w:rsidRDefault="00444D2A" w:rsidP="00444D2A">
      <w:pPr>
        <w:spacing w:after="200"/>
        <w:contextualSpacing/>
        <w:jc w:val="both"/>
        <w:rPr>
          <w:rFonts w:ascii="Montserrat" w:eastAsia="Calibri" w:hAnsi="Montserrat" w:cs="Arial"/>
          <w:sz w:val="19"/>
          <w:szCs w:val="19"/>
        </w:rPr>
      </w:pPr>
    </w:p>
    <w:p w14:paraId="5CE13ED5"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lastRenderedPageBreak/>
        <w:t>II.11.</w:t>
      </w:r>
      <w:r w:rsidRPr="00462368">
        <w:rPr>
          <w:rFonts w:ascii="Montserrat" w:eastAsia="Calibri" w:hAnsi="Montserrat" w:cs="Arial"/>
          <w:sz w:val="19"/>
          <w:szCs w:val="19"/>
        </w:rPr>
        <w:t xml:space="preserve"> Que se encuentra al corriente en el cumplimiento de las obligaciones fiscales, en términos de lo previsto en el artículo 32-D del Código Fiscal de la Federación.</w:t>
      </w:r>
    </w:p>
    <w:p w14:paraId="48344E24" w14:textId="77777777" w:rsidR="00444D2A" w:rsidRPr="00462368" w:rsidRDefault="00444D2A" w:rsidP="00444D2A">
      <w:pPr>
        <w:spacing w:after="200"/>
        <w:contextualSpacing/>
        <w:jc w:val="both"/>
        <w:rPr>
          <w:rFonts w:ascii="Montserrat" w:eastAsia="Calibri" w:hAnsi="Montserrat" w:cs="Arial"/>
          <w:sz w:val="19"/>
          <w:szCs w:val="19"/>
        </w:rPr>
      </w:pPr>
    </w:p>
    <w:p w14:paraId="19A68FF9"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III. DECLARAN “LAS PARTES”</w:t>
      </w:r>
      <w:r w:rsidRPr="00462368">
        <w:rPr>
          <w:rFonts w:ascii="Montserrat" w:eastAsia="Calibri" w:hAnsi="Montserrat" w:cs="Arial"/>
          <w:sz w:val="19"/>
          <w:szCs w:val="19"/>
        </w:rPr>
        <w:t>:</w:t>
      </w:r>
    </w:p>
    <w:p w14:paraId="25EE1595" w14:textId="77777777" w:rsidR="00444D2A" w:rsidRPr="00462368" w:rsidRDefault="00444D2A" w:rsidP="00444D2A">
      <w:pPr>
        <w:spacing w:after="200"/>
        <w:contextualSpacing/>
        <w:jc w:val="both"/>
        <w:rPr>
          <w:rFonts w:ascii="Montserrat" w:eastAsia="Calibri" w:hAnsi="Montserrat" w:cs="Arial"/>
          <w:sz w:val="19"/>
          <w:szCs w:val="19"/>
        </w:rPr>
      </w:pPr>
    </w:p>
    <w:p w14:paraId="39BEAB9A"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III.1.</w:t>
      </w:r>
      <w:r w:rsidRPr="00462368">
        <w:rPr>
          <w:rFonts w:ascii="Montserrat" w:eastAsia="Calibri" w:hAnsi="Montserrat" w:cs="Arial"/>
          <w:sz w:val="19"/>
          <w:szCs w:val="19"/>
        </w:rPr>
        <w:t xml:space="preserve"> Ambas partes manifiestan que tienen conocimiento de las declaraciones anteriores, que todas ellas son ciertas, por lo que es su voluntad celebrar el presente </w:t>
      </w:r>
      <w:r w:rsidR="00096E06">
        <w:rPr>
          <w:rFonts w:ascii="Montserrat" w:eastAsia="Calibri" w:hAnsi="Montserrat" w:cs="Arial"/>
          <w:sz w:val="19"/>
          <w:szCs w:val="19"/>
        </w:rPr>
        <w:t>contrato</w:t>
      </w:r>
      <w:r w:rsidRPr="00462368">
        <w:rPr>
          <w:rFonts w:ascii="Montserrat" w:eastAsia="Calibri" w:hAnsi="Montserrat" w:cs="Arial"/>
          <w:sz w:val="19"/>
          <w:szCs w:val="19"/>
        </w:rPr>
        <w:t>, y están conformes en obligarse al contenido de las siguientes:</w:t>
      </w:r>
    </w:p>
    <w:p w14:paraId="62CA0ECE" w14:textId="77777777" w:rsidR="00444D2A" w:rsidRPr="00462368" w:rsidRDefault="00444D2A" w:rsidP="00444D2A">
      <w:pPr>
        <w:spacing w:after="200"/>
        <w:contextualSpacing/>
        <w:jc w:val="both"/>
        <w:outlineLvl w:val="0"/>
        <w:rPr>
          <w:rFonts w:ascii="Montserrat" w:eastAsia="Calibri" w:hAnsi="Montserrat" w:cs="Arial"/>
          <w:sz w:val="19"/>
          <w:szCs w:val="19"/>
        </w:rPr>
      </w:pPr>
    </w:p>
    <w:p w14:paraId="7CA6E932" w14:textId="77777777" w:rsidR="00444D2A" w:rsidRPr="00462368" w:rsidRDefault="00444D2A" w:rsidP="00444D2A">
      <w:pPr>
        <w:spacing w:after="200"/>
        <w:contextualSpacing/>
        <w:jc w:val="center"/>
        <w:outlineLvl w:val="0"/>
        <w:rPr>
          <w:rFonts w:ascii="Montserrat" w:eastAsia="Calibri" w:hAnsi="Montserrat" w:cs="Arial"/>
          <w:b/>
          <w:sz w:val="19"/>
          <w:szCs w:val="19"/>
        </w:rPr>
      </w:pPr>
      <w:r w:rsidRPr="00462368">
        <w:rPr>
          <w:rFonts w:ascii="Montserrat" w:eastAsia="Calibri" w:hAnsi="Montserrat" w:cs="Arial"/>
          <w:b/>
          <w:sz w:val="19"/>
          <w:szCs w:val="19"/>
        </w:rPr>
        <w:t>C L Á U S U L A S</w:t>
      </w:r>
    </w:p>
    <w:p w14:paraId="2A4D26BD" w14:textId="77777777" w:rsidR="00444D2A" w:rsidRPr="00462368" w:rsidRDefault="00444D2A" w:rsidP="00444D2A">
      <w:pPr>
        <w:spacing w:after="200"/>
        <w:contextualSpacing/>
        <w:jc w:val="both"/>
        <w:outlineLvl w:val="0"/>
        <w:rPr>
          <w:rFonts w:ascii="Montserrat" w:eastAsia="Calibri" w:hAnsi="Montserrat" w:cs="Arial"/>
          <w:sz w:val="19"/>
          <w:szCs w:val="19"/>
        </w:rPr>
      </w:pPr>
    </w:p>
    <w:p w14:paraId="6CD3F900"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PRIMERA. OBJETO DEL CONTRATO. “EL COLEGIO”</w:t>
      </w:r>
      <w:r w:rsidRPr="00462368">
        <w:rPr>
          <w:rFonts w:ascii="Montserrat" w:eastAsia="Calibri" w:hAnsi="Montserrat" w:cs="Arial"/>
          <w:sz w:val="19"/>
          <w:szCs w:val="19"/>
        </w:rPr>
        <w:t xml:space="preserve"> encomienda a “</w:t>
      </w:r>
      <w:r w:rsidRPr="00462368">
        <w:rPr>
          <w:rFonts w:ascii="Montserrat" w:eastAsia="Calibri" w:hAnsi="Montserrat" w:cs="Arial"/>
          <w:b/>
          <w:sz w:val="19"/>
          <w:szCs w:val="19"/>
        </w:rPr>
        <w:t>EL PROVEEDOR</w:t>
      </w:r>
      <w:r w:rsidRPr="00462368">
        <w:rPr>
          <w:rFonts w:ascii="Montserrat" w:eastAsia="Calibri" w:hAnsi="Montserrat" w:cs="Arial"/>
          <w:sz w:val="19"/>
          <w:szCs w:val="19"/>
        </w:rPr>
        <w:t>”</w:t>
      </w:r>
      <w:r w:rsidR="007F7F75">
        <w:rPr>
          <w:rFonts w:ascii="Montserrat" w:hAnsi="Montserrat" w:cs="Arial"/>
          <w:sz w:val="19"/>
          <w:szCs w:val="19"/>
        </w:rPr>
        <w:t xml:space="preserve"> la prestación del</w:t>
      </w:r>
      <w:r w:rsidR="00615E0E">
        <w:rPr>
          <w:rFonts w:ascii="Montserrat" w:eastAsia="Calibri" w:hAnsi="Montserrat" w:cs="Arial"/>
          <w:sz w:val="19"/>
          <w:szCs w:val="19"/>
        </w:rPr>
        <w:t xml:space="preserve"> </w:t>
      </w:r>
      <w:r w:rsidR="00615E0E">
        <w:rPr>
          <w:rFonts w:ascii="Montserrat" w:hAnsi="Montserrat"/>
          <w:b/>
          <w:color w:val="000000"/>
          <w:sz w:val="20"/>
          <w:szCs w:val="20"/>
        </w:rPr>
        <w:t xml:space="preserve">SERVICIO DE </w:t>
      </w:r>
      <w:r w:rsidR="00615E0E" w:rsidRPr="00F525FB">
        <w:rPr>
          <w:rFonts w:ascii="Montserrat" w:hAnsi="Montserrat"/>
          <w:b/>
          <w:sz w:val="20"/>
          <w:szCs w:val="20"/>
          <w:lang w:val="es-MX"/>
        </w:rPr>
        <w:t xml:space="preserve">RENOVACIÓN </w:t>
      </w:r>
      <w:r w:rsidR="00615E0E">
        <w:rPr>
          <w:rFonts w:ascii="Montserrat" w:hAnsi="Montserrat"/>
          <w:b/>
          <w:sz w:val="20"/>
          <w:szCs w:val="20"/>
          <w:lang w:val="es-MX"/>
        </w:rPr>
        <w:t>DE LA SUSCRIPCIÓN PARA EL USO DEL LICENCIAMIENTO DE MICROSOFT OPEN VALUE SUSCRIPTION FOR EDUCATION SOLUTIONS (OVS-ES</w:t>
      </w:r>
      <w:r w:rsidRPr="00462368">
        <w:rPr>
          <w:rFonts w:ascii="Montserrat" w:eastAsia="Calibri" w:hAnsi="Montserrat" w:cs="Arial"/>
          <w:sz w:val="19"/>
          <w:szCs w:val="19"/>
        </w:rPr>
        <w:t xml:space="preserve">, descritos en el </w:t>
      </w:r>
      <w:r w:rsidRPr="00462368">
        <w:rPr>
          <w:rFonts w:ascii="Montserrat" w:eastAsia="Calibri" w:hAnsi="Montserrat" w:cs="Arial"/>
          <w:bCs/>
          <w:sz w:val="19"/>
          <w:szCs w:val="19"/>
          <w:lang w:eastAsia="ar-SA"/>
        </w:rPr>
        <w:t>Anexo I.- Especificaciones Técnicas</w:t>
      </w:r>
      <w:r w:rsidRPr="00462368">
        <w:rPr>
          <w:rFonts w:ascii="Montserrat" w:eastAsia="Calibri" w:hAnsi="Montserrat" w:cs="Arial"/>
          <w:sz w:val="19"/>
          <w:szCs w:val="19"/>
        </w:rPr>
        <w:t xml:space="preserve"> del presente </w:t>
      </w:r>
      <w:r w:rsidR="00096E06">
        <w:rPr>
          <w:rFonts w:ascii="Montserrat" w:eastAsia="Calibri" w:hAnsi="Montserrat" w:cs="Arial"/>
          <w:sz w:val="19"/>
          <w:szCs w:val="19"/>
        </w:rPr>
        <w:t>contrato</w:t>
      </w:r>
      <w:r w:rsidRPr="00462368">
        <w:rPr>
          <w:rFonts w:ascii="Montserrat" w:eastAsia="Calibri" w:hAnsi="Montserrat" w:cs="Arial"/>
          <w:sz w:val="19"/>
          <w:szCs w:val="19"/>
        </w:rPr>
        <w:t>. Asimismo,</w:t>
      </w:r>
      <w:r w:rsidRPr="00462368">
        <w:rPr>
          <w:rFonts w:ascii="Montserrat" w:eastAsia="Calibri" w:hAnsi="Montserrat" w:cs="Arial"/>
          <w:b/>
          <w:sz w:val="19"/>
          <w:szCs w:val="19"/>
        </w:rPr>
        <w:t xml:space="preserve"> “EL PROVEEDOR” </w:t>
      </w:r>
      <w:r w:rsidRPr="00462368">
        <w:rPr>
          <w:rFonts w:ascii="Montserrat" w:eastAsia="Calibri" w:hAnsi="Montserrat" w:cs="Arial"/>
          <w:sz w:val="19"/>
          <w:szCs w:val="19"/>
        </w:rPr>
        <w:t xml:space="preserve">se obliga a </w:t>
      </w:r>
      <w:r w:rsidR="002753C2">
        <w:rPr>
          <w:rFonts w:ascii="Montserrat" w:eastAsia="Calibri" w:hAnsi="Montserrat" w:cs="Arial"/>
          <w:sz w:val="19"/>
          <w:szCs w:val="19"/>
        </w:rPr>
        <w:t>prestar los servicios</w:t>
      </w:r>
      <w:r w:rsidRPr="00462368">
        <w:rPr>
          <w:rFonts w:ascii="Montserrat" w:eastAsia="Calibri" w:hAnsi="Montserrat" w:cs="Arial"/>
          <w:sz w:val="19"/>
          <w:szCs w:val="19"/>
        </w:rPr>
        <w:t xml:space="preserve"> acatando para ello, lo establecido por los diversos ordenamientos que regulan la materia, normas, bases de la convocatoria y este </w:t>
      </w:r>
      <w:r w:rsidR="00096E06">
        <w:rPr>
          <w:rFonts w:ascii="Montserrat" w:eastAsia="Calibri" w:hAnsi="Montserrat" w:cs="Arial"/>
          <w:sz w:val="19"/>
          <w:szCs w:val="19"/>
        </w:rPr>
        <w:t>contrato</w:t>
      </w:r>
      <w:r w:rsidRPr="00462368">
        <w:rPr>
          <w:rFonts w:ascii="Montserrat" w:eastAsia="Calibri" w:hAnsi="Montserrat" w:cs="Arial"/>
          <w:sz w:val="19"/>
          <w:szCs w:val="19"/>
        </w:rPr>
        <w:t>.</w:t>
      </w:r>
    </w:p>
    <w:p w14:paraId="1B0454C3" w14:textId="77777777" w:rsidR="00444D2A" w:rsidRPr="00462368" w:rsidRDefault="00444D2A" w:rsidP="00444D2A">
      <w:pPr>
        <w:spacing w:after="200"/>
        <w:contextualSpacing/>
        <w:jc w:val="both"/>
        <w:rPr>
          <w:rFonts w:ascii="Montserrat" w:eastAsia="Calibri" w:hAnsi="Montserrat" w:cs="Arial"/>
          <w:sz w:val="19"/>
          <w:szCs w:val="19"/>
        </w:rPr>
      </w:pPr>
    </w:p>
    <w:p w14:paraId="103475B7"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SEGUNDA. DE LAS DECLARACIONES</w:t>
      </w:r>
      <w:r w:rsidRPr="00462368">
        <w:rPr>
          <w:rFonts w:ascii="Montserrat" w:eastAsia="Calibri" w:hAnsi="Montserrat" w:cs="Arial"/>
          <w:sz w:val="19"/>
          <w:szCs w:val="19"/>
        </w:rPr>
        <w:t xml:space="preserve">. El apartado de declaraciones descritas en el cuerpo del presente </w:t>
      </w:r>
      <w:r w:rsidR="00096E06">
        <w:rPr>
          <w:rFonts w:ascii="Montserrat" w:eastAsia="Calibri" w:hAnsi="Montserrat" w:cs="Arial"/>
          <w:sz w:val="19"/>
          <w:szCs w:val="19"/>
        </w:rPr>
        <w:t>contrato</w:t>
      </w:r>
      <w:r w:rsidRPr="00462368">
        <w:rPr>
          <w:rFonts w:ascii="Montserrat" w:eastAsia="Calibri" w:hAnsi="Montserrat" w:cs="Arial"/>
          <w:sz w:val="19"/>
          <w:szCs w:val="19"/>
        </w:rPr>
        <w:t>, constituyen el contenido de esta cláusula para todos los efectos legales y administrativos a que haya lugar.</w:t>
      </w:r>
    </w:p>
    <w:p w14:paraId="47949BC9" w14:textId="77777777" w:rsidR="00444D2A" w:rsidRPr="00462368" w:rsidRDefault="00444D2A" w:rsidP="00444D2A">
      <w:pPr>
        <w:spacing w:after="200"/>
        <w:contextualSpacing/>
        <w:jc w:val="both"/>
        <w:rPr>
          <w:rFonts w:ascii="Montserrat" w:eastAsia="Calibri" w:hAnsi="Montserrat" w:cs="Arial"/>
          <w:b/>
          <w:sz w:val="19"/>
          <w:szCs w:val="19"/>
        </w:rPr>
      </w:pPr>
    </w:p>
    <w:p w14:paraId="2B29519A"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 xml:space="preserve">TERCERA. LUGAR PARA LA </w:t>
      </w:r>
      <w:r w:rsidR="00A95373">
        <w:rPr>
          <w:rFonts w:ascii="Montserrat" w:eastAsia="Calibri" w:hAnsi="Montserrat" w:cs="Arial"/>
          <w:b/>
          <w:sz w:val="19"/>
          <w:szCs w:val="19"/>
        </w:rPr>
        <w:t>PRESTACIÓN DEL SERVICIO</w:t>
      </w:r>
      <w:r w:rsidRPr="00462368">
        <w:rPr>
          <w:rFonts w:ascii="Montserrat" w:eastAsia="Calibri" w:hAnsi="Montserrat" w:cs="Arial"/>
          <w:sz w:val="19"/>
          <w:szCs w:val="19"/>
        </w:rPr>
        <w:t xml:space="preserve">. Los </w:t>
      </w:r>
      <w:r w:rsidR="009300D7">
        <w:rPr>
          <w:rFonts w:ascii="Montserrat" w:eastAsia="Calibri" w:hAnsi="Montserrat" w:cs="Arial"/>
          <w:sz w:val="19"/>
          <w:szCs w:val="19"/>
        </w:rPr>
        <w:t>servicios</w:t>
      </w:r>
      <w:r w:rsidRPr="00462368">
        <w:rPr>
          <w:rFonts w:ascii="Montserrat" w:eastAsia="Calibri" w:hAnsi="Montserrat" w:cs="Arial"/>
          <w:sz w:val="19"/>
          <w:szCs w:val="19"/>
        </w:rPr>
        <w:t xml:space="preserve"> objeto de este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se entregarán en el lugar y fecha señalados en el </w:t>
      </w:r>
      <w:r w:rsidRPr="00462368">
        <w:rPr>
          <w:rFonts w:ascii="Montserrat" w:eastAsia="Calibri" w:hAnsi="Montserrat" w:cs="Arial"/>
          <w:bCs/>
          <w:sz w:val="19"/>
          <w:szCs w:val="19"/>
          <w:lang w:eastAsia="ar-SA"/>
        </w:rPr>
        <w:t>Anexo I.- Especificaciones Técnicas</w:t>
      </w:r>
      <w:r w:rsidRPr="00462368">
        <w:rPr>
          <w:rFonts w:ascii="Montserrat" w:eastAsia="Calibri" w:hAnsi="Montserrat" w:cs="Arial"/>
          <w:sz w:val="19"/>
          <w:szCs w:val="19"/>
        </w:rPr>
        <w:t xml:space="preserve"> del presente instrumento, obligándose </w:t>
      </w:r>
      <w:r w:rsidRPr="00462368">
        <w:rPr>
          <w:rFonts w:ascii="Montserrat" w:eastAsia="Calibri" w:hAnsi="Montserrat" w:cs="Arial"/>
          <w:b/>
          <w:sz w:val="19"/>
          <w:szCs w:val="19"/>
        </w:rPr>
        <w:t xml:space="preserve">“EL PROVEEDOR” </w:t>
      </w:r>
      <w:r w:rsidRPr="00462368">
        <w:rPr>
          <w:rFonts w:ascii="Montserrat" w:eastAsia="Calibri" w:hAnsi="Montserrat" w:cs="Arial"/>
          <w:sz w:val="19"/>
          <w:szCs w:val="19"/>
        </w:rPr>
        <w:t xml:space="preserve">a proporcionarlos a plena satisfacción de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en caso de que </w:t>
      </w:r>
      <w:r w:rsidRPr="00462368">
        <w:rPr>
          <w:rFonts w:ascii="Montserrat" w:eastAsia="Calibri" w:hAnsi="Montserrat" w:cs="Arial"/>
          <w:b/>
          <w:sz w:val="19"/>
          <w:szCs w:val="19"/>
        </w:rPr>
        <w:t xml:space="preserve">“EL COLEGIO” </w:t>
      </w:r>
      <w:r w:rsidRPr="00462368">
        <w:rPr>
          <w:rFonts w:ascii="Montserrat" w:eastAsia="Calibri" w:hAnsi="Montserrat" w:cs="Arial"/>
          <w:sz w:val="19"/>
          <w:szCs w:val="19"/>
        </w:rPr>
        <w:t xml:space="preserve">requiera modificar el lugar de la </w:t>
      </w:r>
      <w:r w:rsidR="002753C2">
        <w:rPr>
          <w:rFonts w:ascii="Montserrat" w:eastAsia="Calibri" w:hAnsi="Montserrat" w:cs="Arial"/>
          <w:sz w:val="19"/>
          <w:szCs w:val="19"/>
        </w:rPr>
        <w:t>prestación de los servicios</w:t>
      </w:r>
      <w:r w:rsidRPr="00462368">
        <w:rPr>
          <w:rFonts w:ascii="Montserrat" w:eastAsia="Calibri" w:hAnsi="Montserrat" w:cs="Arial"/>
          <w:sz w:val="19"/>
          <w:szCs w:val="19"/>
        </w:rPr>
        <w:t xml:space="preserve">, se notificará por escrito a </w:t>
      </w:r>
      <w:r w:rsidRPr="00462368">
        <w:rPr>
          <w:rFonts w:ascii="Montserrat" w:eastAsia="Calibri" w:hAnsi="Montserrat" w:cs="Arial"/>
          <w:b/>
          <w:sz w:val="19"/>
          <w:szCs w:val="19"/>
        </w:rPr>
        <w:t>“EL PROVEEDOR”</w:t>
      </w:r>
      <w:r w:rsidRPr="00462368">
        <w:rPr>
          <w:rFonts w:ascii="Montserrat" w:eastAsia="Calibri" w:hAnsi="Montserrat" w:cs="Arial"/>
          <w:sz w:val="19"/>
          <w:szCs w:val="19"/>
        </w:rPr>
        <w:t>.</w:t>
      </w:r>
    </w:p>
    <w:p w14:paraId="6B2C43C7" w14:textId="77777777" w:rsidR="00444D2A" w:rsidRPr="00462368" w:rsidRDefault="00444D2A" w:rsidP="00444D2A">
      <w:pPr>
        <w:spacing w:after="200"/>
        <w:contextualSpacing/>
        <w:jc w:val="both"/>
        <w:rPr>
          <w:rFonts w:ascii="Montserrat" w:eastAsia="Calibri" w:hAnsi="Montserrat" w:cs="Arial"/>
          <w:sz w:val="19"/>
          <w:szCs w:val="19"/>
        </w:rPr>
      </w:pPr>
    </w:p>
    <w:p w14:paraId="1C312A66" w14:textId="77777777" w:rsidR="00444D2A" w:rsidRPr="00817577" w:rsidRDefault="00444D2A" w:rsidP="00817577">
      <w:pPr>
        <w:autoSpaceDE w:val="0"/>
        <w:autoSpaceDN w:val="0"/>
        <w:adjustRightInd w:val="0"/>
        <w:jc w:val="both"/>
        <w:rPr>
          <w:rFonts w:ascii="Montserrat" w:hAnsi="Montserrat"/>
          <w:strike/>
          <w:sz w:val="20"/>
          <w:szCs w:val="20"/>
        </w:rPr>
      </w:pPr>
      <w:r w:rsidRPr="00462368">
        <w:rPr>
          <w:rFonts w:ascii="Montserrat" w:eastAsia="Calibri" w:hAnsi="Montserrat" w:cs="Arial"/>
          <w:b/>
          <w:sz w:val="19"/>
          <w:szCs w:val="19"/>
        </w:rPr>
        <w:t xml:space="preserve">CUARTA. PLAZO DE EJECUCION. “EL PROVEEDOR” </w:t>
      </w:r>
      <w:r w:rsidR="00AC09B6">
        <w:rPr>
          <w:rFonts w:ascii="Montserrat" w:eastAsia="Calibri" w:hAnsi="Montserrat" w:cs="Arial"/>
          <w:sz w:val="19"/>
          <w:szCs w:val="19"/>
        </w:rPr>
        <w:t>se obliga a realizar los servicios objeto del presente contrato en un periodo comprendido</w:t>
      </w:r>
      <w:r w:rsidR="00817577">
        <w:rPr>
          <w:rFonts w:ascii="Montserrat" w:eastAsia="Calibri" w:hAnsi="Montserrat" w:cs="Arial"/>
          <w:sz w:val="19"/>
          <w:szCs w:val="19"/>
        </w:rPr>
        <w:t xml:space="preserve"> por un</w:t>
      </w:r>
      <w:r w:rsidR="00AC09B6">
        <w:rPr>
          <w:rFonts w:ascii="Montserrat" w:eastAsia="Calibri" w:hAnsi="Montserrat" w:cs="Arial"/>
          <w:sz w:val="19"/>
          <w:szCs w:val="19"/>
        </w:rPr>
        <w:t xml:space="preserve"> </w:t>
      </w:r>
      <w:r w:rsidR="00817577" w:rsidRPr="00605F32">
        <w:rPr>
          <w:rFonts w:ascii="Montserrat" w:hAnsi="Montserrat"/>
          <w:b/>
          <w:sz w:val="20"/>
          <w:szCs w:val="20"/>
        </w:rPr>
        <w:t>periodo de 12 meses a partir del 01 de noviembre 2021</w:t>
      </w:r>
      <w:r w:rsidR="00817577" w:rsidRPr="00605F32">
        <w:rPr>
          <w:rFonts w:ascii="Montserrat" w:hAnsi="Montserrat"/>
          <w:sz w:val="20"/>
          <w:szCs w:val="20"/>
        </w:rPr>
        <w:t xml:space="preserve"> </w:t>
      </w:r>
      <w:r w:rsidR="00AC09B6">
        <w:rPr>
          <w:rFonts w:ascii="Montserrat" w:eastAsia="Calibri" w:hAnsi="Montserrat" w:cs="Arial"/>
          <w:sz w:val="19"/>
          <w:szCs w:val="19"/>
        </w:rPr>
        <w:t xml:space="preserve">en los términos de condiciones señaladas en el Anexo Uno, especificaciones técnicas de este contrato, </w:t>
      </w:r>
      <w:proofErr w:type="spellStart"/>
      <w:r w:rsidR="00AC09B6">
        <w:rPr>
          <w:rFonts w:ascii="Montserrat" w:eastAsia="Calibri" w:hAnsi="Montserrat" w:cs="Arial"/>
          <w:sz w:val="19"/>
          <w:szCs w:val="19"/>
        </w:rPr>
        <w:t>asi</w:t>
      </w:r>
      <w:proofErr w:type="spellEnd"/>
      <w:r w:rsidR="00AC09B6">
        <w:rPr>
          <w:rFonts w:ascii="Montserrat" w:eastAsia="Calibri" w:hAnsi="Montserrat" w:cs="Arial"/>
          <w:sz w:val="19"/>
          <w:szCs w:val="19"/>
        </w:rPr>
        <w:t xml:space="preserve"> como lo señalado en las clausulas que antecede </w:t>
      </w:r>
      <w:r>
        <w:rPr>
          <w:rFonts w:ascii="Montserrat" w:hAnsi="Montserrat" w:cs="Arial"/>
          <w:bCs/>
          <w:sz w:val="19"/>
          <w:szCs w:val="19"/>
        </w:rPr>
        <w:t>.</w:t>
      </w:r>
      <w:r w:rsidR="00AC09B6" w:rsidRPr="00AC09B6">
        <w:rPr>
          <w:rFonts w:ascii="Montserrat" w:hAnsi="Montserrat" w:cs="Arial"/>
          <w:b/>
          <w:sz w:val="19"/>
          <w:szCs w:val="19"/>
        </w:rPr>
        <w:t xml:space="preserve"> </w:t>
      </w:r>
      <w:r w:rsidR="00AC09B6" w:rsidRPr="00462368">
        <w:rPr>
          <w:rFonts w:ascii="Montserrat" w:hAnsi="Montserrat" w:cs="Arial"/>
          <w:b/>
          <w:sz w:val="19"/>
          <w:szCs w:val="19"/>
        </w:rPr>
        <w:t>“EL PROVEEDOR”</w:t>
      </w:r>
      <w:r w:rsidR="00AC09B6">
        <w:rPr>
          <w:rFonts w:ascii="Montserrat" w:hAnsi="Montserrat" w:cs="Arial"/>
          <w:b/>
          <w:sz w:val="19"/>
          <w:szCs w:val="19"/>
        </w:rPr>
        <w:t xml:space="preserve"> </w:t>
      </w:r>
      <w:r w:rsidR="00AC09B6">
        <w:rPr>
          <w:rFonts w:ascii="Montserrat" w:hAnsi="Montserrat" w:cs="Arial"/>
          <w:sz w:val="19"/>
          <w:szCs w:val="19"/>
        </w:rPr>
        <w:t xml:space="preserve">se obliga a iniciar la prestación de servicio objeto de este contrato en los días y horarios previamente </w:t>
      </w:r>
      <w:proofErr w:type="spellStart"/>
      <w:r w:rsidR="00AC09B6">
        <w:rPr>
          <w:rFonts w:ascii="Montserrat" w:hAnsi="Montserrat" w:cs="Arial"/>
          <w:sz w:val="19"/>
          <w:szCs w:val="19"/>
        </w:rPr>
        <w:t>solicitadfos</w:t>
      </w:r>
      <w:proofErr w:type="spellEnd"/>
      <w:r w:rsidR="00AC09B6">
        <w:rPr>
          <w:rFonts w:ascii="Montserrat" w:hAnsi="Montserrat" w:cs="Arial"/>
          <w:sz w:val="19"/>
          <w:szCs w:val="19"/>
        </w:rPr>
        <w:t xml:space="preserve"> por </w:t>
      </w:r>
      <w:proofErr w:type="spellStart"/>
      <w:r w:rsidR="00AC09B6">
        <w:rPr>
          <w:rFonts w:ascii="Montserrat" w:hAnsi="Montserrat" w:cs="Arial"/>
          <w:sz w:val="19"/>
          <w:szCs w:val="19"/>
        </w:rPr>
        <w:t>el</w:t>
      </w:r>
      <w:proofErr w:type="spellEnd"/>
      <w:r w:rsidR="00AC09B6">
        <w:rPr>
          <w:rFonts w:ascii="Montserrat" w:hAnsi="Montserrat" w:cs="Arial"/>
          <w:sz w:val="19"/>
          <w:szCs w:val="19"/>
        </w:rPr>
        <w:t xml:space="preserve">, </w:t>
      </w:r>
      <w:r w:rsidR="00AC09B6">
        <w:rPr>
          <w:rFonts w:ascii="Montserrat" w:hAnsi="Montserrat" w:cs="Arial"/>
          <w:b/>
          <w:sz w:val="19"/>
          <w:szCs w:val="19"/>
        </w:rPr>
        <w:t>Administrador del Contrato.</w:t>
      </w:r>
    </w:p>
    <w:p w14:paraId="25343D55" w14:textId="77777777" w:rsidR="00444D2A" w:rsidRPr="00462368" w:rsidRDefault="00444D2A" w:rsidP="00444D2A">
      <w:pPr>
        <w:spacing w:after="200"/>
        <w:contextualSpacing/>
        <w:jc w:val="both"/>
        <w:rPr>
          <w:rFonts w:ascii="Montserrat" w:eastAsia="Calibri" w:hAnsi="Montserrat" w:cs="Arial"/>
          <w:sz w:val="19"/>
          <w:szCs w:val="19"/>
        </w:rPr>
      </w:pPr>
    </w:p>
    <w:p w14:paraId="6021BB25"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QUINTA. DEL MONTO.</w:t>
      </w:r>
      <w:r w:rsidRPr="00462368">
        <w:rPr>
          <w:rFonts w:ascii="Montserrat" w:eastAsia="Calibri" w:hAnsi="Montserrat" w:cs="Arial"/>
          <w:sz w:val="19"/>
          <w:szCs w:val="19"/>
        </w:rPr>
        <w:t xml:space="preserve"> </w:t>
      </w:r>
      <w:r w:rsidRPr="00462368">
        <w:rPr>
          <w:rFonts w:ascii="Montserrat" w:hAnsi="Montserrat" w:cs="Arial"/>
          <w:sz w:val="19"/>
          <w:szCs w:val="19"/>
        </w:rPr>
        <w:t xml:space="preserve">El precio de los servicios objeto del presente </w:t>
      </w:r>
      <w:r w:rsidR="00096E06">
        <w:rPr>
          <w:rFonts w:ascii="Montserrat" w:hAnsi="Montserrat" w:cs="Arial"/>
          <w:sz w:val="19"/>
          <w:szCs w:val="19"/>
        </w:rPr>
        <w:t>contrato</w:t>
      </w:r>
      <w:r w:rsidRPr="00462368">
        <w:rPr>
          <w:rFonts w:ascii="Montserrat" w:hAnsi="Montserrat" w:cs="Arial"/>
          <w:sz w:val="19"/>
          <w:szCs w:val="19"/>
        </w:rPr>
        <w:t xml:space="preserve">, es de </w:t>
      </w:r>
      <w:r w:rsidRPr="00462368">
        <w:rPr>
          <w:rFonts w:ascii="Montserrat" w:hAnsi="Montserrat" w:cs="Arial"/>
          <w:b/>
          <w:sz w:val="19"/>
          <w:szCs w:val="19"/>
        </w:rPr>
        <w:t xml:space="preserve">$ ______ (PESOS 00/100 M.N.) </w:t>
      </w:r>
      <w:r w:rsidRPr="00462368">
        <w:rPr>
          <w:rFonts w:ascii="Montserrat" w:hAnsi="Montserrat" w:cs="Arial"/>
          <w:sz w:val="19"/>
          <w:szCs w:val="19"/>
        </w:rPr>
        <w:t xml:space="preserve">más el impuesto al valor agregado (IVA) </w:t>
      </w:r>
      <w:r w:rsidRPr="00462368">
        <w:rPr>
          <w:rFonts w:ascii="Montserrat" w:hAnsi="Montserrat" w:cs="Arial"/>
          <w:b/>
          <w:sz w:val="19"/>
          <w:szCs w:val="19"/>
        </w:rPr>
        <w:t>$ _________ (PESOS 00/100 M.N.),</w:t>
      </w:r>
      <w:r w:rsidRPr="00462368">
        <w:rPr>
          <w:rFonts w:ascii="Montserrat" w:hAnsi="Montserrat" w:cs="Arial"/>
          <w:sz w:val="19"/>
          <w:szCs w:val="19"/>
        </w:rPr>
        <w:t xml:space="preserve"> dando un total de </w:t>
      </w:r>
      <w:r w:rsidRPr="00462368">
        <w:rPr>
          <w:rFonts w:ascii="Montserrat" w:hAnsi="Montserrat" w:cs="Arial"/>
          <w:b/>
          <w:sz w:val="19"/>
          <w:szCs w:val="19"/>
        </w:rPr>
        <w:t xml:space="preserve">$ ______ (PESOS 00/100 M.N.), </w:t>
      </w:r>
      <w:r w:rsidRPr="00462368">
        <w:rPr>
          <w:rFonts w:ascii="Montserrat" w:hAnsi="Montserrat" w:cs="Arial"/>
          <w:sz w:val="19"/>
          <w:szCs w:val="19"/>
        </w:rPr>
        <w:t xml:space="preserve">de conformidad con lo establecido en su propuesta económica. El costo de su propuesta se mantendrá fijo e invariable durante la vigencia del presente </w:t>
      </w:r>
      <w:r w:rsidR="00096E06">
        <w:rPr>
          <w:rFonts w:ascii="Montserrat" w:hAnsi="Montserrat" w:cs="Arial"/>
          <w:sz w:val="19"/>
          <w:szCs w:val="19"/>
        </w:rPr>
        <w:t>contrato</w:t>
      </w:r>
      <w:r w:rsidRPr="00462368">
        <w:rPr>
          <w:rFonts w:ascii="Montserrat" w:hAnsi="Montserrat" w:cs="Arial"/>
          <w:sz w:val="19"/>
          <w:szCs w:val="19"/>
        </w:rPr>
        <w:t xml:space="preserve">.  </w:t>
      </w:r>
    </w:p>
    <w:p w14:paraId="09156F68" w14:textId="77777777" w:rsidR="00444D2A" w:rsidRPr="00462368" w:rsidRDefault="00444D2A" w:rsidP="00444D2A">
      <w:pPr>
        <w:spacing w:after="200"/>
        <w:contextualSpacing/>
        <w:jc w:val="both"/>
        <w:rPr>
          <w:rFonts w:ascii="Montserrat" w:eastAsia="Calibri" w:hAnsi="Montserrat" w:cs="Arial"/>
          <w:b/>
          <w:sz w:val="19"/>
          <w:szCs w:val="19"/>
        </w:rPr>
      </w:pPr>
    </w:p>
    <w:p w14:paraId="165FB104" w14:textId="77777777" w:rsidR="00444D2A" w:rsidRPr="00E13D36" w:rsidRDefault="00444D2A" w:rsidP="00E13D36">
      <w:pPr>
        <w:jc w:val="both"/>
        <w:rPr>
          <w:rFonts w:ascii="Montserrat" w:hAnsi="Montserrat" w:cs="Arial"/>
          <w:b/>
          <w:sz w:val="36"/>
          <w:szCs w:val="36"/>
          <w:lang w:val="es-MX"/>
        </w:rPr>
      </w:pPr>
      <w:r w:rsidRPr="00462368">
        <w:rPr>
          <w:rFonts w:ascii="Montserrat" w:eastAsia="Calibri" w:hAnsi="Montserrat" w:cs="Arial"/>
          <w:b/>
          <w:sz w:val="19"/>
          <w:szCs w:val="19"/>
        </w:rPr>
        <w:t>SEXTA. FORMA DE PAGO.</w:t>
      </w:r>
      <w:r w:rsidRPr="00462368">
        <w:rPr>
          <w:rFonts w:ascii="Montserrat" w:eastAsia="Calibri" w:hAnsi="Montserrat" w:cs="Arial"/>
          <w:sz w:val="19"/>
          <w:szCs w:val="19"/>
        </w:rPr>
        <w:t xml:space="preserve"> </w:t>
      </w:r>
      <w:r w:rsidRPr="00462368">
        <w:rPr>
          <w:rFonts w:ascii="Montserrat" w:hAnsi="Montserrat" w:cs="Arial"/>
          <w:b/>
          <w:sz w:val="19"/>
          <w:szCs w:val="19"/>
        </w:rPr>
        <w:t>“EL COLEGIO”</w:t>
      </w:r>
      <w:r w:rsidRPr="00462368">
        <w:rPr>
          <w:rFonts w:ascii="Montserrat" w:hAnsi="Montserrat" w:cs="Arial"/>
          <w:sz w:val="19"/>
          <w:szCs w:val="19"/>
        </w:rPr>
        <w:t xml:space="preserve"> pagará por</w:t>
      </w:r>
      <w:r w:rsidR="00A95373">
        <w:rPr>
          <w:rFonts w:ascii="Montserrat" w:hAnsi="Montserrat" w:cs="Arial"/>
          <w:sz w:val="19"/>
          <w:szCs w:val="19"/>
        </w:rPr>
        <w:t xml:space="preserve"> el</w:t>
      </w:r>
      <w:r w:rsidRPr="00462368">
        <w:rPr>
          <w:rFonts w:ascii="Montserrat" w:hAnsi="Montserrat" w:cs="Arial"/>
          <w:sz w:val="19"/>
          <w:szCs w:val="19"/>
        </w:rPr>
        <w:t xml:space="preserve"> </w:t>
      </w:r>
      <w:r w:rsidR="00E13D36" w:rsidRPr="00E13D36">
        <w:rPr>
          <w:rFonts w:ascii="Montserrat" w:hAnsi="Montserrat"/>
          <w:b/>
          <w:color w:val="000000"/>
          <w:sz w:val="20"/>
          <w:szCs w:val="20"/>
        </w:rPr>
        <w:t>SERVICIO DE RENOVACIÓN DE LA SUSCRIPCIÓN DEL LICENCIAMIENTO ACADEMICO PARA EL DERECHO DE USO DE SOFTWARE OFIMÁTICO Y SISTEMAS OPERATICO DE MICROSOFT BAJO LA MODALIDAD DE OPEN VALUE SUSCRIPTION</w:t>
      </w:r>
      <w:r w:rsidR="00605F32">
        <w:rPr>
          <w:rFonts w:ascii="Montserrat" w:hAnsi="Montserrat"/>
          <w:b/>
          <w:color w:val="000000"/>
          <w:sz w:val="20"/>
          <w:szCs w:val="20"/>
        </w:rPr>
        <w:t xml:space="preserve"> OVS-ES</w:t>
      </w:r>
      <w:r w:rsidR="00E13D36">
        <w:rPr>
          <w:rFonts w:ascii="Montserrat" w:hAnsi="Montserrat" w:cs="Arial"/>
          <w:b/>
          <w:sz w:val="36"/>
          <w:szCs w:val="36"/>
          <w:lang w:val="es-MX"/>
        </w:rPr>
        <w:t xml:space="preserve"> </w:t>
      </w:r>
      <w:r w:rsidRPr="00462368">
        <w:rPr>
          <w:rFonts w:ascii="Montserrat" w:hAnsi="Montserrat" w:cs="Arial"/>
          <w:sz w:val="19"/>
          <w:szCs w:val="19"/>
        </w:rPr>
        <w:t xml:space="preserve">de conformidad con el artículo 51 de la LAASSP, por medio de transferencia bancaria al número de la cuenta CLABE  Interbancaria presentada por </w:t>
      </w:r>
      <w:r w:rsidRPr="00462368">
        <w:rPr>
          <w:rFonts w:ascii="Montserrat" w:hAnsi="Montserrat" w:cs="Arial"/>
          <w:b/>
          <w:sz w:val="19"/>
          <w:szCs w:val="19"/>
        </w:rPr>
        <w:t>“EL PROVEEDOR”</w:t>
      </w:r>
      <w:r w:rsidRPr="00462368">
        <w:rPr>
          <w:rFonts w:ascii="Montserrat" w:hAnsi="Montserrat" w:cs="Arial"/>
          <w:sz w:val="19"/>
          <w:szCs w:val="19"/>
        </w:rPr>
        <w:t xml:space="preserve"> en la solicitud de alta SIAFF, contra la presentación</w:t>
      </w:r>
      <w:r w:rsidRPr="00462368">
        <w:rPr>
          <w:rFonts w:ascii="Montserrat" w:hAnsi="Montserrat" w:cs="Arial"/>
          <w:color w:val="FF0000"/>
          <w:sz w:val="19"/>
          <w:szCs w:val="19"/>
        </w:rPr>
        <w:t xml:space="preserve"> </w:t>
      </w:r>
      <w:r w:rsidRPr="00462368">
        <w:rPr>
          <w:rFonts w:ascii="Montserrat" w:hAnsi="Montserrat" w:cs="Arial"/>
          <w:sz w:val="19"/>
          <w:szCs w:val="19"/>
        </w:rPr>
        <w:t xml:space="preserve">de las facturas debidamente requisitadas que amparen las cantidades a cubrir. </w:t>
      </w:r>
    </w:p>
    <w:p w14:paraId="70169DD3" w14:textId="77777777" w:rsidR="00444D2A" w:rsidRPr="00462368" w:rsidRDefault="00444D2A" w:rsidP="00444D2A">
      <w:pPr>
        <w:spacing w:after="200"/>
        <w:contextualSpacing/>
        <w:jc w:val="both"/>
        <w:rPr>
          <w:rFonts w:ascii="Montserrat" w:eastAsia="Calibri" w:hAnsi="Montserrat" w:cs="Arial"/>
          <w:sz w:val="19"/>
          <w:szCs w:val="19"/>
        </w:rPr>
      </w:pPr>
    </w:p>
    <w:p w14:paraId="2EB18A69" w14:textId="77777777" w:rsidR="00444D2A"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deberá entregar a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la factura correspondiente, previa conformidad del área requirente dentro de los 10 días naturales siguientes al mes que realizó el servicio</w:t>
      </w:r>
      <w:r w:rsidRPr="00462368">
        <w:rPr>
          <w:rFonts w:ascii="Montserrat" w:eastAsia="Calibri" w:hAnsi="Montserrat" w:cs="Arial"/>
          <w:strike/>
          <w:color w:val="FF0000"/>
          <w:sz w:val="19"/>
          <w:szCs w:val="19"/>
        </w:rPr>
        <w:t>,</w:t>
      </w:r>
      <w:r w:rsidRPr="00462368">
        <w:rPr>
          <w:rFonts w:ascii="Montserrat" w:eastAsia="Calibri" w:hAnsi="Montserrat" w:cs="Arial"/>
          <w:sz w:val="19"/>
          <w:szCs w:val="19"/>
        </w:rPr>
        <w:t xml:space="preserve"> en la Dirección de Administración Presupuestal y Recursos Financieros, ubicada en Prolongación Rancho Vista Hermosa No. 105, Colonia Los Girasoles, Alcaldía Coyoacán, C.P. 04920, Ciudad de México. La factura deberá contener lo siguiente:</w:t>
      </w:r>
    </w:p>
    <w:p w14:paraId="6C17A134" w14:textId="77777777" w:rsidR="00605F32" w:rsidRPr="00462368" w:rsidRDefault="00605F32" w:rsidP="00444D2A">
      <w:pPr>
        <w:spacing w:after="200"/>
        <w:contextualSpacing/>
        <w:jc w:val="both"/>
        <w:rPr>
          <w:rFonts w:ascii="Montserrat" w:eastAsia="Calibri" w:hAnsi="Montserrat" w:cs="Arial"/>
          <w:sz w:val="19"/>
          <w:szCs w:val="19"/>
        </w:rPr>
      </w:pPr>
    </w:p>
    <w:p w14:paraId="61903788"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lastRenderedPageBreak/>
        <w:t xml:space="preserve">Datos de </w:t>
      </w:r>
      <w:r w:rsidRPr="00462368">
        <w:rPr>
          <w:rFonts w:ascii="Montserrat" w:eastAsia="Calibri" w:hAnsi="Montserrat" w:cs="Arial"/>
          <w:b/>
          <w:sz w:val="19"/>
          <w:szCs w:val="19"/>
        </w:rPr>
        <w:t>“EL COLEGIO”</w:t>
      </w:r>
      <w:r w:rsidRPr="00462368">
        <w:rPr>
          <w:rFonts w:ascii="Montserrat" w:eastAsia="Calibri" w:hAnsi="Montserrat" w:cs="Arial"/>
          <w:sz w:val="19"/>
          <w:szCs w:val="19"/>
        </w:rPr>
        <w:t>:</w:t>
      </w:r>
    </w:p>
    <w:p w14:paraId="74AF4F1E" w14:textId="77777777" w:rsidR="00444D2A" w:rsidRPr="00462368" w:rsidRDefault="00444D2A" w:rsidP="00594941">
      <w:pPr>
        <w:numPr>
          <w:ilvl w:val="0"/>
          <w:numId w:val="168"/>
        </w:num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Denominación o Razón Social: </w:t>
      </w:r>
      <w:r w:rsidRPr="00462368">
        <w:rPr>
          <w:rFonts w:ascii="Montserrat" w:eastAsia="Calibri" w:hAnsi="Montserrat" w:cs="Arial"/>
          <w:b/>
          <w:sz w:val="19"/>
          <w:szCs w:val="19"/>
        </w:rPr>
        <w:t>Colegio de Bachilleres</w:t>
      </w:r>
    </w:p>
    <w:p w14:paraId="047B35A0" w14:textId="77777777" w:rsidR="00444D2A" w:rsidRPr="00462368" w:rsidRDefault="00444D2A" w:rsidP="00594941">
      <w:pPr>
        <w:numPr>
          <w:ilvl w:val="0"/>
          <w:numId w:val="168"/>
        </w:num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Domicilio: </w:t>
      </w:r>
      <w:r w:rsidRPr="00462368">
        <w:rPr>
          <w:rFonts w:ascii="Montserrat" w:eastAsia="Calibri" w:hAnsi="Montserrat" w:cs="Arial"/>
          <w:b/>
          <w:sz w:val="19"/>
          <w:szCs w:val="19"/>
        </w:rPr>
        <w:t>Calle de Prolongación Rancho Vista Hermosa No. 105, Colonia Los Girasoles, C.P. 04920, Alcaldía Coyoacán, Ciudad de México.</w:t>
      </w:r>
    </w:p>
    <w:p w14:paraId="05C4FB31" w14:textId="77777777" w:rsidR="00444D2A" w:rsidRPr="00462368" w:rsidRDefault="00444D2A" w:rsidP="00594941">
      <w:pPr>
        <w:numPr>
          <w:ilvl w:val="0"/>
          <w:numId w:val="168"/>
        </w:num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RFC: </w:t>
      </w:r>
      <w:r w:rsidRPr="00462368">
        <w:rPr>
          <w:rFonts w:ascii="Montserrat" w:eastAsia="Calibri" w:hAnsi="Montserrat" w:cs="Arial"/>
          <w:b/>
          <w:sz w:val="19"/>
          <w:szCs w:val="19"/>
        </w:rPr>
        <w:t>CBA7309268S8</w:t>
      </w:r>
    </w:p>
    <w:p w14:paraId="70E545E3" w14:textId="77777777" w:rsidR="00444D2A" w:rsidRPr="00462368" w:rsidRDefault="00444D2A" w:rsidP="00444D2A">
      <w:pPr>
        <w:spacing w:after="200"/>
        <w:ind w:left="720"/>
        <w:contextualSpacing/>
        <w:jc w:val="both"/>
        <w:rPr>
          <w:rFonts w:ascii="Montserrat" w:eastAsia="Calibri" w:hAnsi="Montserrat" w:cs="Arial"/>
          <w:sz w:val="19"/>
          <w:szCs w:val="19"/>
        </w:rPr>
      </w:pPr>
    </w:p>
    <w:p w14:paraId="26B7136C"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Datos de </w:t>
      </w: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y del (</w:t>
      </w:r>
      <w:r w:rsidR="0029163C">
        <w:rPr>
          <w:rFonts w:ascii="Montserrat" w:eastAsia="Calibri" w:hAnsi="Montserrat" w:cs="Arial"/>
          <w:sz w:val="19"/>
          <w:szCs w:val="19"/>
        </w:rPr>
        <w:t>servicio</w:t>
      </w:r>
      <w:r w:rsidRPr="00462368">
        <w:rPr>
          <w:rFonts w:ascii="Montserrat" w:eastAsia="Calibri" w:hAnsi="Montserrat" w:cs="Arial"/>
          <w:sz w:val="19"/>
          <w:szCs w:val="19"/>
        </w:rPr>
        <w:t>):</w:t>
      </w:r>
    </w:p>
    <w:p w14:paraId="5870D6BF" w14:textId="77777777" w:rsidR="00444D2A" w:rsidRPr="00462368" w:rsidRDefault="00444D2A" w:rsidP="00594941">
      <w:pPr>
        <w:numPr>
          <w:ilvl w:val="0"/>
          <w:numId w:val="168"/>
        </w:num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Datos del Emisor: RFC y domicilio</w:t>
      </w:r>
    </w:p>
    <w:p w14:paraId="7BEB4648" w14:textId="77777777" w:rsidR="00444D2A" w:rsidRPr="00462368" w:rsidRDefault="00444D2A" w:rsidP="00594941">
      <w:pPr>
        <w:numPr>
          <w:ilvl w:val="0"/>
          <w:numId w:val="168"/>
        </w:num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Tipo de Comprobante: 01-Ingreso</w:t>
      </w:r>
    </w:p>
    <w:p w14:paraId="0BF443C0" w14:textId="77777777" w:rsidR="00444D2A" w:rsidRPr="00462368" w:rsidRDefault="00444D2A" w:rsidP="00594941">
      <w:pPr>
        <w:numPr>
          <w:ilvl w:val="0"/>
          <w:numId w:val="168"/>
        </w:num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Régimen Fiscal del PROVEEDOR: El que corresponda</w:t>
      </w:r>
    </w:p>
    <w:p w14:paraId="34D7DF83" w14:textId="77777777" w:rsidR="00444D2A" w:rsidRPr="00462368" w:rsidRDefault="00444D2A" w:rsidP="00594941">
      <w:pPr>
        <w:numPr>
          <w:ilvl w:val="0"/>
          <w:numId w:val="168"/>
        </w:num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Uso del CFDI: G03-Gastos en General</w:t>
      </w:r>
    </w:p>
    <w:p w14:paraId="58A6785C" w14:textId="77777777" w:rsidR="00444D2A" w:rsidRPr="00462368" w:rsidRDefault="00444D2A" w:rsidP="00594941">
      <w:pPr>
        <w:numPr>
          <w:ilvl w:val="0"/>
          <w:numId w:val="168"/>
        </w:num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Método de Pago: PUE-Pago en una sola exhibición</w:t>
      </w:r>
    </w:p>
    <w:p w14:paraId="05643E1D" w14:textId="77777777" w:rsidR="00444D2A" w:rsidRPr="00462368" w:rsidRDefault="00444D2A" w:rsidP="00594941">
      <w:pPr>
        <w:numPr>
          <w:ilvl w:val="0"/>
          <w:numId w:val="168"/>
        </w:num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Forma de Pago: 03-Transferencia electrónica de fondos</w:t>
      </w:r>
    </w:p>
    <w:p w14:paraId="71AF8618" w14:textId="77777777" w:rsidR="00444D2A" w:rsidRPr="00462368" w:rsidRDefault="00444D2A" w:rsidP="00594941">
      <w:pPr>
        <w:numPr>
          <w:ilvl w:val="0"/>
          <w:numId w:val="168"/>
        </w:num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Clave de Producto o Servicio: Relacionado con la actividad o producto en catálogo – SAT</w:t>
      </w:r>
    </w:p>
    <w:p w14:paraId="75B84352" w14:textId="77777777" w:rsidR="00444D2A" w:rsidRPr="00462368" w:rsidRDefault="00444D2A" w:rsidP="00594941">
      <w:pPr>
        <w:numPr>
          <w:ilvl w:val="0"/>
          <w:numId w:val="168"/>
        </w:num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Unidad SAT: El bien  conforme a Catálogo- SAT</w:t>
      </w:r>
    </w:p>
    <w:p w14:paraId="38FBA3B1" w14:textId="77777777" w:rsidR="00444D2A" w:rsidRPr="00462368" w:rsidRDefault="00444D2A" w:rsidP="00594941">
      <w:pPr>
        <w:numPr>
          <w:ilvl w:val="0"/>
          <w:numId w:val="168"/>
        </w:num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Unidad de Medida: Descripción de la Unidad de Medida Utilizada</w:t>
      </w:r>
    </w:p>
    <w:p w14:paraId="28C37D5E" w14:textId="77777777" w:rsidR="00444D2A" w:rsidRPr="00462368" w:rsidRDefault="00444D2A" w:rsidP="00594941">
      <w:pPr>
        <w:numPr>
          <w:ilvl w:val="0"/>
          <w:numId w:val="168"/>
        </w:num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Descripción: Del bien o servicio conforme al contrato, incluir número de contrato o pedido, e ingresar, si es el caso, el número de pago.</w:t>
      </w:r>
    </w:p>
    <w:p w14:paraId="6EAD3E3C" w14:textId="77777777" w:rsidR="00444D2A" w:rsidRPr="00462368" w:rsidRDefault="00444D2A" w:rsidP="00594941">
      <w:pPr>
        <w:numPr>
          <w:ilvl w:val="0"/>
          <w:numId w:val="168"/>
        </w:num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Detalle de impuestos: Impuestos trasladados y/o retenidos.</w:t>
      </w:r>
    </w:p>
    <w:p w14:paraId="073981C1" w14:textId="77777777" w:rsidR="00444D2A" w:rsidRPr="00462368" w:rsidRDefault="00444D2A" w:rsidP="00444D2A">
      <w:pPr>
        <w:spacing w:after="200"/>
        <w:contextualSpacing/>
        <w:jc w:val="both"/>
        <w:rPr>
          <w:rFonts w:ascii="Montserrat" w:eastAsia="Calibri" w:hAnsi="Montserrat" w:cs="Arial"/>
          <w:sz w:val="19"/>
          <w:szCs w:val="19"/>
        </w:rPr>
      </w:pPr>
    </w:p>
    <w:p w14:paraId="443389A0"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Para tramitar el pago </w:t>
      </w: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deberá presentar la siguiente documentación:</w:t>
      </w:r>
    </w:p>
    <w:p w14:paraId="0833A807" w14:textId="77777777" w:rsidR="00444D2A" w:rsidRPr="00AC09B6" w:rsidRDefault="00444D2A" w:rsidP="00594941">
      <w:pPr>
        <w:pStyle w:val="Prrafodelista"/>
        <w:numPr>
          <w:ilvl w:val="0"/>
          <w:numId w:val="171"/>
        </w:numPr>
        <w:suppressAutoHyphens/>
        <w:ind w:left="714" w:hanging="357"/>
        <w:contextualSpacing/>
        <w:jc w:val="both"/>
        <w:rPr>
          <w:rFonts w:ascii="Montserrat" w:eastAsia="Calibri" w:hAnsi="Montserrat" w:cs="Arial"/>
          <w:strike/>
          <w:color w:val="FF0000"/>
          <w:sz w:val="19"/>
          <w:szCs w:val="19"/>
        </w:rPr>
      </w:pPr>
      <w:r w:rsidRPr="00AC09B6">
        <w:rPr>
          <w:rFonts w:ascii="Montserrat" w:hAnsi="Montserrat" w:cs="Arial"/>
          <w:sz w:val="19"/>
          <w:szCs w:val="19"/>
        </w:rPr>
        <w:t xml:space="preserve">Oficio de liberación de pago del servicio </w:t>
      </w:r>
      <w:r w:rsidR="00893FD9">
        <w:rPr>
          <w:rFonts w:ascii="Montserrat" w:hAnsi="Montserrat" w:cs="Arial"/>
          <w:sz w:val="19"/>
          <w:szCs w:val="19"/>
        </w:rPr>
        <w:t>firmado por el Administrador del C</w:t>
      </w:r>
      <w:r w:rsidRPr="00AC09B6">
        <w:rPr>
          <w:rFonts w:ascii="Montserrat" w:hAnsi="Montserrat" w:cs="Arial"/>
          <w:sz w:val="19"/>
          <w:szCs w:val="19"/>
        </w:rPr>
        <w:t xml:space="preserve">ontrato el cual debe incluir la leyenda que se recibió a entera satisfacción, asimismo, deberá contener número de factura, monto o importe, número de contrato, nombre de </w:t>
      </w:r>
      <w:r w:rsidRPr="00AC09B6">
        <w:rPr>
          <w:rFonts w:ascii="Montserrat" w:hAnsi="Montserrat" w:cs="Arial"/>
          <w:b/>
          <w:sz w:val="19"/>
          <w:szCs w:val="19"/>
        </w:rPr>
        <w:t>“EL PROVEEDOR”</w:t>
      </w:r>
      <w:r w:rsidRPr="00AC09B6">
        <w:rPr>
          <w:rFonts w:ascii="Montserrat" w:hAnsi="Montserrat" w:cs="Arial"/>
          <w:sz w:val="19"/>
          <w:szCs w:val="19"/>
        </w:rPr>
        <w:t xml:space="preserve"> y número de parcialidad, en su caso. </w:t>
      </w:r>
    </w:p>
    <w:p w14:paraId="40C1D368" w14:textId="77777777" w:rsidR="00444D2A" w:rsidRPr="00462368" w:rsidRDefault="00444D2A" w:rsidP="00594941">
      <w:pPr>
        <w:pStyle w:val="Prrafodelista"/>
        <w:numPr>
          <w:ilvl w:val="0"/>
          <w:numId w:val="171"/>
        </w:numPr>
        <w:suppressAutoHyphens/>
        <w:ind w:left="714" w:hanging="357"/>
        <w:contextualSpacing/>
        <w:jc w:val="both"/>
        <w:rPr>
          <w:rFonts w:ascii="Montserrat" w:eastAsia="Calibri" w:hAnsi="Montserrat" w:cs="Arial"/>
          <w:sz w:val="19"/>
          <w:szCs w:val="19"/>
        </w:rPr>
      </w:pPr>
      <w:r w:rsidRPr="00462368">
        <w:rPr>
          <w:rFonts w:ascii="Montserrat" w:eastAsia="Calibri" w:hAnsi="Montserrat" w:cs="Arial"/>
          <w:sz w:val="19"/>
          <w:szCs w:val="19"/>
        </w:rPr>
        <w:t>Factura firmada por el Administ</w:t>
      </w:r>
      <w:r w:rsidR="00893FD9">
        <w:rPr>
          <w:rFonts w:ascii="Montserrat" w:eastAsia="Calibri" w:hAnsi="Montserrat" w:cs="Arial"/>
          <w:sz w:val="19"/>
          <w:szCs w:val="19"/>
        </w:rPr>
        <w:t>rador del C</w:t>
      </w:r>
      <w:r w:rsidR="0029163C">
        <w:rPr>
          <w:rFonts w:ascii="Montserrat" w:eastAsia="Calibri" w:hAnsi="Montserrat" w:cs="Arial"/>
          <w:sz w:val="19"/>
          <w:szCs w:val="19"/>
        </w:rPr>
        <w:t>ontrato en original.</w:t>
      </w:r>
    </w:p>
    <w:p w14:paraId="66D825D4" w14:textId="77777777" w:rsidR="00444D2A" w:rsidRPr="00462368" w:rsidRDefault="00444D2A" w:rsidP="00594941">
      <w:pPr>
        <w:pStyle w:val="Prrafodelista"/>
        <w:numPr>
          <w:ilvl w:val="0"/>
          <w:numId w:val="171"/>
        </w:numPr>
        <w:suppressAutoHyphens/>
        <w:ind w:left="714" w:right="49" w:hanging="357"/>
        <w:contextualSpacing/>
        <w:jc w:val="both"/>
        <w:rPr>
          <w:rFonts w:ascii="Montserrat" w:eastAsia="Calibri" w:hAnsi="Montserrat" w:cs="Arial"/>
          <w:sz w:val="19"/>
          <w:szCs w:val="19"/>
        </w:rPr>
      </w:pPr>
      <w:r w:rsidRPr="00462368">
        <w:rPr>
          <w:rFonts w:ascii="Montserrat" w:hAnsi="Montserrat" w:cs="Arial"/>
          <w:sz w:val="19"/>
          <w:szCs w:val="19"/>
        </w:rPr>
        <w:t>Suficiencia Presupuestal Original (En el primer pago), copia en los subsecuentes pagos.</w:t>
      </w:r>
    </w:p>
    <w:p w14:paraId="0D30292F" w14:textId="77777777" w:rsidR="00444D2A" w:rsidRPr="00462368" w:rsidRDefault="00444D2A" w:rsidP="00594941">
      <w:pPr>
        <w:pStyle w:val="Prrafodelista"/>
        <w:numPr>
          <w:ilvl w:val="0"/>
          <w:numId w:val="171"/>
        </w:numPr>
        <w:suppressAutoHyphens/>
        <w:ind w:left="714" w:hanging="357"/>
        <w:contextualSpacing/>
        <w:jc w:val="both"/>
        <w:rPr>
          <w:rFonts w:ascii="Montserrat" w:eastAsia="Calibri" w:hAnsi="Montserrat" w:cs="Arial"/>
          <w:sz w:val="19"/>
          <w:szCs w:val="19"/>
        </w:rPr>
      </w:pPr>
      <w:r w:rsidRPr="00462368">
        <w:rPr>
          <w:rFonts w:ascii="Montserrat" w:eastAsia="Calibri" w:hAnsi="Montserrat" w:cs="Arial"/>
          <w:sz w:val="19"/>
          <w:szCs w:val="19"/>
        </w:rPr>
        <w:t>Requisición en Original (En el primer pago). Copia en los subsecuentes pagos.</w:t>
      </w:r>
    </w:p>
    <w:p w14:paraId="0BA8AA86" w14:textId="77777777" w:rsidR="00444D2A" w:rsidRPr="00462368" w:rsidRDefault="00444D2A" w:rsidP="00594941">
      <w:pPr>
        <w:pStyle w:val="Prrafodelista"/>
        <w:numPr>
          <w:ilvl w:val="0"/>
          <w:numId w:val="171"/>
        </w:numPr>
        <w:suppressAutoHyphens/>
        <w:ind w:left="714" w:hanging="357"/>
        <w:contextualSpacing/>
        <w:jc w:val="both"/>
        <w:rPr>
          <w:rFonts w:ascii="Montserrat" w:eastAsia="Calibri" w:hAnsi="Montserrat" w:cs="Arial"/>
          <w:sz w:val="19"/>
          <w:szCs w:val="19"/>
        </w:rPr>
      </w:pPr>
      <w:r w:rsidRPr="00462368">
        <w:rPr>
          <w:rFonts w:ascii="Montserrat" w:hAnsi="Montserrat" w:cs="Arial"/>
          <w:sz w:val="19"/>
          <w:szCs w:val="19"/>
        </w:rPr>
        <w:t>Copia del Contrato o pedido.</w:t>
      </w:r>
      <w:r w:rsidRPr="00462368">
        <w:rPr>
          <w:rFonts w:ascii="Montserrat" w:hAnsi="Montserrat" w:cs="Arial"/>
          <w:color w:val="FF0000"/>
          <w:sz w:val="19"/>
          <w:szCs w:val="19"/>
        </w:rPr>
        <w:t xml:space="preserve"> </w:t>
      </w:r>
    </w:p>
    <w:p w14:paraId="60A27DDE" w14:textId="77777777" w:rsidR="00444D2A" w:rsidRPr="00462368" w:rsidRDefault="00444D2A" w:rsidP="00594941">
      <w:pPr>
        <w:pStyle w:val="Prrafodelista"/>
        <w:numPr>
          <w:ilvl w:val="0"/>
          <w:numId w:val="171"/>
        </w:numPr>
        <w:suppressAutoHyphens/>
        <w:ind w:left="714" w:hanging="357"/>
        <w:contextualSpacing/>
        <w:jc w:val="both"/>
        <w:rPr>
          <w:rFonts w:ascii="Montserrat" w:eastAsia="Calibri" w:hAnsi="Montserrat" w:cs="Arial"/>
          <w:strike/>
          <w:color w:val="FF0000"/>
          <w:sz w:val="19"/>
          <w:szCs w:val="19"/>
        </w:rPr>
      </w:pPr>
      <w:r w:rsidRPr="00462368">
        <w:rPr>
          <w:rFonts w:ascii="Montserrat" w:hAnsi="Montserrat" w:cs="Arial"/>
          <w:sz w:val="19"/>
          <w:szCs w:val="19"/>
        </w:rPr>
        <w:t>Datos relevantes del registro en CompraNet realizado por el Departamento de Compras, debidamente integrado conforme al contrato vigente</w:t>
      </w:r>
    </w:p>
    <w:p w14:paraId="6C2EB835" w14:textId="77777777" w:rsidR="00444D2A" w:rsidRPr="00462368" w:rsidRDefault="00444D2A" w:rsidP="00594941">
      <w:pPr>
        <w:pStyle w:val="Prrafodelista"/>
        <w:numPr>
          <w:ilvl w:val="0"/>
          <w:numId w:val="171"/>
        </w:numPr>
        <w:suppressAutoHyphens/>
        <w:ind w:left="714" w:hanging="357"/>
        <w:contextualSpacing/>
        <w:jc w:val="both"/>
        <w:rPr>
          <w:rFonts w:ascii="Montserrat" w:eastAsia="Calibri" w:hAnsi="Montserrat" w:cs="Arial"/>
          <w:sz w:val="19"/>
          <w:szCs w:val="19"/>
          <w:lang w:val="es-MX"/>
        </w:rPr>
      </w:pPr>
      <w:r w:rsidRPr="00462368">
        <w:rPr>
          <w:rFonts w:ascii="Montserrat" w:hAnsi="Montserrat" w:cs="Arial"/>
          <w:sz w:val="19"/>
          <w:szCs w:val="19"/>
        </w:rPr>
        <w:t>Copia de la impresión del alta que realiza la Dirección de Administración Presupuestal y Recursos Financieros. “Catálogo de beneficiarios”.</w:t>
      </w:r>
      <w:r w:rsidRPr="00462368">
        <w:rPr>
          <w:rFonts w:ascii="Montserrat" w:eastAsia="Calibri" w:hAnsi="Montserrat" w:cs="Arial"/>
          <w:sz w:val="19"/>
          <w:szCs w:val="19"/>
          <w:lang w:val="es-MX"/>
        </w:rPr>
        <w:t xml:space="preserve"> </w:t>
      </w:r>
    </w:p>
    <w:p w14:paraId="575DCD20" w14:textId="77777777" w:rsidR="00444D2A" w:rsidRPr="00462368" w:rsidRDefault="00444D2A" w:rsidP="00594941">
      <w:pPr>
        <w:numPr>
          <w:ilvl w:val="0"/>
          <w:numId w:val="171"/>
        </w:numPr>
        <w:ind w:left="714" w:hanging="357"/>
        <w:contextualSpacing/>
        <w:jc w:val="both"/>
        <w:rPr>
          <w:rFonts w:ascii="Montserrat" w:hAnsi="Montserrat" w:cs="Arial"/>
          <w:sz w:val="19"/>
          <w:szCs w:val="19"/>
        </w:rPr>
      </w:pPr>
      <w:r w:rsidRPr="00462368">
        <w:rPr>
          <w:rFonts w:ascii="Montserrat" w:hAnsi="Montserrat" w:cs="Arial"/>
          <w:sz w:val="19"/>
          <w:szCs w:val="19"/>
        </w:rPr>
        <w:t xml:space="preserve">Acuse de envío electrónico de los archivos PDF y XML al correo </w:t>
      </w:r>
      <w:hyperlink r:id="rId30" w:history="1">
        <w:r w:rsidRPr="00462368">
          <w:rPr>
            <w:rFonts w:ascii="Montserrat" w:hAnsi="Montserrat"/>
            <w:sz w:val="19"/>
            <w:szCs w:val="19"/>
          </w:rPr>
          <w:t>recfin@bachilleres.gob.mx</w:t>
        </w:r>
      </w:hyperlink>
      <w:r w:rsidRPr="00462368">
        <w:rPr>
          <w:rFonts w:ascii="Montserrat" w:hAnsi="Montserrat" w:cs="Arial"/>
          <w:sz w:val="19"/>
          <w:szCs w:val="19"/>
        </w:rPr>
        <w:t xml:space="preserve"> </w:t>
      </w:r>
    </w:p>
    <w:p w14:paraId="449338D7" w14:textId="77777777" w:rsidR="00444D2A" w:rsidRPr="0029163C" w:rsidRDefault="0029163C" w:rsidP="00594941">
      <w:pPr>
        <w:pStyle w:val="Prrafodelista"/>
        <w:numPr>
          <w:ilvl w:val="0"/>
          <w:numId w:val="171"/>
        </w:numPr>
        <w:suppressAutoHyphens/>
        <w:ind w:left="714" w:hanging="357"/>
        <w:contextualSpacing/>
        <w:jc w:val="both"/>
        <w:rPr>
          <w:rFonts w:ascii="Montserrat" w:eastAsia="Calibri" w:hAnsi="Montserrat" w:cs="Arial"/>
          <w:sz w:val="19"/>
          <w:szCs w:val="19"/>
        </w:rPr>
      </w:pPr>
      <w:r>
        <w:rPr>
          <w:rFonts w:ascii="Montserrat" w:hAnsi="Montserrat" w:cs="Arial"/>
          <w:sz w:val="19"/>
          <w:szCs w:val="19"/>
        </w:rPr>
        <w:t>En caso de la adquisición de bienes a</w:t>
      </w:r>
      <w:r w:rsidR="00444D2A" w:rsidRPr="00462368">
        <w:rPr>
          <w:rFonts w:ascii="Montserrat" w:hAnsi="Montserrat" w:cs="Arial"/>
          <w:sz w:val="19"/>
          <w:szCs w:val="19"/>
        </w:rPr>
        <w:t xml:space="preserve">gregar vale de entrada al almacén debidamente firmado y sellado por el responsable. </w:t>
      </w:r>
    </w:p>
    <w:p w14:paraId="5EF85F61" w14:textId="77777777" w:rsidR="0029163C" w:rsidRPr="0029163C" w:rsidRDefault="0029163C" w:rsidP="0029163C">
      <w:pPr>
        <w:pStyle w:val="Prrafodelista"/>
        <w:numPr>
          <w:ilvl w:val="0"/>
          <w:numId w:val="171"/>
        </w:numPr>
        <w:suppressAutoHyphens/>
        <w:ind w:left="714" w:hanging="357"/>
        <w:contextualSpacing/>
        <w:jc w:val="both"/>
        <w:rPr>
          <w:rFonts w:ascii="Montserrat" w:hAnsi="Montserrat" w:cs="Arial"/>
          <w:sz w:val="19"/>
          <w:szCs w:val="19"/>
        </w:rPr>
      </w:pPr>
      <w:r w:rsidRPr="0029163C">
        <w:rPr>
          <w:rFonts w:ascii="Montserrat" w:hAnsi="Montserrat" w:cs="Arial"/>
          <w:sz w:val="19"/>
          <w:szCs w:val="19"/>
        </w:rPr>
        <w:t>En caso de contratos plurianuales adjuntar la autorización de la SHCP.</w:t>
      </w:r>
    </w:p>
    <w:p w14:paraId="796FECD1" w14:textId="77777777" w:rsidR="0029163C" w:rsidRPr="0029163C" w:rsidRDefault="0029163C" w:rsidP="0029163C">
      <w:pPr>
        <w:pStyle w:val="Prrafodelista"/>
        <w:numPr>
          <w:ilvl w:val="0"/>
          <w:numId w:val="171"/>
        </w:numPr>
        <w:suppressAutoHyphens/>
        <w:ind w:left="714" w:hanging="357"/>
        <w:contextualSpacing/>
        <w:jc w:val="both"/>
        <w:rPr>
          <w:rFonts w:ascii="Montserrat" w:hAnsi="Montserrat" w:cs="Arial"/>
          <w:sz w:val="19"/>
          <w:szCs w:val="19"/>
        </w:rPr>
      </w:pPr>
      <w:r w:rsidRPr="0029163C">
        <w:rPr>
          <w:rFonts w:ascii="Montserrat" w:hAnsi="Montserrat" w:cs="Arial"/>
          <w:sz w:val="19"/>
          <w:szCs w:val="19"/>
        </w:rPr>
        <w:t>En caso de que se lleve un contrato abierto, adjuntar el FOCON 1 “Orden de Suministro”.</w:t>
      </w:r>
    </w:p>
    <w:p w14:paraId="55DD134C" w14:textId="77777777" w:rsidR="00444D2A" w:rsidRPr="00462368" w:rsidRDefault="00444D2A" w:rsidP="00594941">
      <w:pPr>
        <w:numPr>
          <w:ilvl w:val="0"/>
          <w:numId w:val="171"/>
        </w:numPr>
        <w:spacing w:after="160" w:line="256" w:lineRule="auto"/>
        <w:contextualSpacing/>
        <w:jc w:val="both"/>
        <w:rPr>
          <w:rFonts w:ascii="Montserrat" w:hAnsi="Montserrat" w:cs="Arial"/>
          <w:sz w:val="19"/>
          <w:szCs w:val="19"/>
        </w:rPr>
      </w:pPr>
      <w:r w:rsidRPr="00462368">
        <w:rPr>
          <w:rFonts w:ascii="Montserrat" w:hAnsi="Montserrat" w:cs="Arial"/>
          <w:sz w:val="19"/>
          <w:szCs w:val="19"/>
        </w:rPr>
        <w:t>Formato de justificación del ga</w:t>
      </w:r>
      <w:r w:rsidR="00893FD9">
        <w:rPr>
          <w:rFonts w:ascii="Montserrat" w:hAnsi="Montserrat" w:cs="Arial"/>
          <w:sz w:val="19"/>
          <w:szCs w:val="19"/>
        </w:rPr>
        <w:t>sto debidamente firmado por el Administrador del C</w:t>
      </w:r>
      <w:r w:rsidRPr="00462368">
        <w:rPr>
          <w:rFonts w:ascii="Montserrat" w:hAnsi="Montserrat" w:cs="Arial"/>
          <w:sz w:val="19"/>
          <w:szCs w:val="19"/>
        </w:rPr>
        <w:t xml:space="preserve">ontrato, el cual deberá contener el número de factura e importe total del gasto (es decir el importe líquido que se deposita a </w:t>
      </w:r>
      <w:r w:rsidRPr="00462368">
        <w:rPr>
          <w:rFonts w:ascii="Montserrat" w:hAnsi="Montserrat" w:cs="Arial"/>
          <w:b/>
          <w:bCs/>
          <w:sz w:val="19"/>
          <w:szCs w:val="19"/>
        </w:rPr>
        <w:t>“EL PROVEEDOR”</w:t>
      </w:r>
      <w:r w:rsidRPr="00462368">
        <w:rPr>
          <w:rFonts w:ascii="Montserrat" w:hAnsi="Montserrat" w:cs="Arial"/>
          <w:sz w:val="19"/>
          <w:szCs w:val="19"/>
        </w:rPr>
        <w:t>, más las retenciones).</w:t>
      </w:r>
    </w:p>
    <w:p w14:paraId="1D3A30BD" w14:textId="77777777" w:rsidR="00444D2A" w:rsidRPr="00462368" w:rsidRDefault="00444D2A" w:rsidP="00594941">
      <w:pPr>
        <w:numPr>
          <w:ilvl w:val="0"/>
          <w:numId w:val="171"/>
        </w:numPr>
        <w:spacing w:after="160" w:line="256" w:lineRule="auto"/>
        <w:contextualSpacing/>
        <w:jc w:val="both"/>
        <w:rPr>
          <w:rFonts w:ascii="Montserrat" w:hAnsi="Montserrat" w:cs="Arial"/>
          <w:sz w:val="19"/>
          <w:szCs w:val="19"/>
        </w:rPr>
      </w:pPr>
      <w:r w:rsidRPr="00462368">
        <w:rPr>
          <w:rFonts w:ascii="Montserrat" w:hAnsi="Montserrat" w:cs="Arial"/>
          <w:sz w:val="19"/>
          <w:szCs w:val="19"/>
        </w:rPr>
        <w:t>En caso de existir convenio modificatorio, se deberá presentar copia de la modificación, así como la suficiencia y requisición que sustenta la modificación.</w:t>
      </w:r>
    </w:p>
    <w:p w14:paraId="5C6C8C3D" w14:textId="77777777" w:rsidR="00444D2A" w:rsidRPr="00462368" w:rsidRDefault="00444D2A" w:rsidP="00444D2A">
      <w:pPr>
        <w:spacing w:after="160" w:line="256" w:lineRule="auto"/>
        <w:contextualSpacing/>
        <w:jc w:val="both"/>
        <w:rPr>
          <w:rFonts w:ascii="Montserrat" w:hAnsi="Montserrat" w:cs="Arial"/>
          <w:sz w:val="19"/>
          <w:szCs w:val="19"/>
        </w:rPr>
      </w:pPr>
    </w:p>
    <w:p w14:paraId="4B4CE83C" w14:textId="77777777" w:rsidR="00444D2A" w:rsidRPr="00462368" w:rsidRDefault="00B213FD" w:rsidP="00444D2A">
      <w:pPr>
        <w:spacing w:after="200"/>
        <w:contextualSpacing/>
        <w:jc w:val="both"/>
        <w:rPr>
          <w:rFonts w:ascii="Montserrat" w:eastAsia="Calibri" w:hAnsi="Montserrat" w:cs="Arial"/>
          <w:sz w:val="19"/>
          <w:szCs w:val="19"/>
        </w:rPr>
      </w:pPr>
      <w:r w:rsidRPr="00B213FD">
        <w:rPr>
          <w:rFonts w:ascii="Montserrat" w:eastAsia="Calibri" w:hAnsi="Montserrat" w:cs="Arial"/>
          <w:b/>
          <w:sz w:val="19"/>
          <w:szCs w:val="19"/>
        </w:rPr>
        <w:t>“LAS PARTES”</w:t>
      </w:r>
      <w:r w:rsidR="00444D2A" w:rsidRPr="00462368">
        <w:rPr>
          <w:rFonts w:ascii="Montserrat" w:eastAsia="Calibri" w:hAnsi="Montserrat" w:cs="Arial"/>
          <w:sz w:val="19"/>
          <w:szCs w:val="19"/>
        </w:rPr>
        <w:t xml:space="preserve"> convienen que en ningún caso y bajo ningún concepto </w:t>
      </w:r>
      <w:r w:rsidR="00444D2A" w:rsidRPr="00462368">
        <w:rPr>
          <w:rFonts w:ascii="Montserrat" w:eastAsia="Calibri" w:hAnsi="Montserrat" w:cs="Arial"/>
          <w:b/>
          <w:sz w:val="19"/>
          <w:szCs w:val="19"/>
        </w:rPr>
        <w:t>“EL COLEGIO”</w:t>
      </w:r>
      <w:r w:rsidR="00444D2A" w:rsidRPr="00462368">
        <w:rPr>
          <w:rFonts w:ascii="Montserrat" w:eastAsia="Calibri" w:hAnsi="Montserrat" w:cs="Arial"/>
          <w:sz w:val="19"/>
          <w:szCs w:val="19"/>
        </w:rPr>
        <w:t xml:space="preserve">, podrá retener el pago mencionado, excepto si hubiere pena convencional o si hubiere alguna cantidad a cargo de </w:t>
      </w:r>
      <w:r w:rsidR="00444D2A" w:rsidRPr="00462368">
        <w:rPr>
          <w:rFonts w:ascii="Montserrat" w:eastAsia="Calibri" w:hAnsi="Montserrat" w:cs="Arial"/>
          <w:b/>
          <w:sz w:val="19"/>
          <w:szCs w:val="19"/>
        </w:rPr>
        <w:t>“EL PROVEEDOR”</w:t>
      </w:r>
      <w:r w:rsidR="00444D2A" w:rsidRPr="00462368">
        <w:rPr>
          <w:rFonts w:ascii="Montserrat" w:eastAsia="Calibri" w:hAnsi="Montserrat" w:cs="Arial"/>
          <w:sz w:val="19"/>
          <w:szCs w:val="19"/>
        </w:rPr>
        <w:t xml:space="preserve"> y que no se hubiere liquidado por este, en la fecha de pago que corresponda.</w:t>
      </w:r>
    </w:p>
    <w:p w14:paraId="60762B19" w14:textId="77777777" w:rsidR="00444D2A" w:rsidRPr="00462368" w:rsidRDefault="00444D2A" w:rsidP="00444D2A">
      <w:pPr>
        <w:spacing w:after="200"/>
        <w:contextualSpacing/>
        <w:jc w:val="both"/>
        <w:rPr>
          <w:rFonts w:ascii="Montserrat" w:eastAsia="Calibri" w:hAnsi="Montserrat" w:cs="Arial"/>
          <w:sz w:val="19"/>
          <w:szCs w:val="19"/>
        </w:rPr>
      </w:pPr>
    </w:p>
    <w:p w14:paraId="30604E1A"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El comprobante fiscal</w:t>
      </w:r>
      <w:r w:rsidR="0029163C">
        <w:rPr>
          <w:rFonts w:ascii="Montserrat" w:eastAsia="Calibri" w:hAnsi="Montserrat" w:cs="Arial"/>
          <w:sz w:val="19"/>
          <w:szCs w:val="19"/>
        </w:rPr>
        <w:t xml:space="preserve"> (factura)</w:t>
      </w:r>
      <w:r w:rsidRPr="00462368">
        <w:rPr>
          <w:rFonts w:ascii="Montserrat" w:eastAsia="Calibri" w:hAnsi="Montserrat" w:cs="Arial"/>
          <w:sz w:val="19"/>
          <w:szCs w:val="19"/>
        </w:rPr>
        <w:t xml:space="preserve"> antes referido deberá cumplir con los requisitos legales mismos que serán verificados por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en caso que las facturas entregadas por </w:t>
      </w: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para su pago, presenten errores o deficiencias y no se incluya alguno de los requisitos establecidos para su pago,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dentro de los tres días hábiles siguientes al de su recepción, indicará por escrito a  </w:t>
      </w: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las deficiencias que deberá corregir, el periodo que transcurra a partir de la entrega del citado escrito y hasta que el </w:t>
      </w: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presente las correcciones, no se computará para efectos </w:t>
      </w:r>
      <w:r w:rsidRPr="00462368">
        <w:rPr>
          <w:rFonts w:ascii="Montserrat" w:eastAsia="Calibri" w:hAnsi="Montserrat" w:cs="Arial"/>
          <w:sz w:val="19"/>
          <w:szCs w:val="19"/>
        </w:rPr>
        <w:lastRenderedPageBreak/>
        <w:t>del plazo de pago previs</w:t>
      </w:r>
      <w:r w:rsidR="0029163C">
        <w:rPr>
          <w:rFonts w:ascii="Montserrat" w:eastAsia="Calibri" w:hAnsi="Montserrat" w:cs="Arial"/>
          <w:sz w:val="19"/>
          <w:szCs w:val="19"/>
        </w:rPr>
        <w:t>to en el artículo 51 de la LAASSP</w:t>
      </w:r>
      <w:r w:rsidRPr="00462368">
        <w:rPr>
          <w:rFonts w:ascii="Montserrat" w:eastAsia="Calibri" w:hAnsi="Montserrat" w:cs="Arial"/>
          <w:sz w:val="19"/>
          <w:szCs w:val="19"/>
        </w:rPr>
        <w:t>,</w:t>
      </w:r>
      <w:r w:rsidR="0029163C">
        <w:rPr>
          <w:rFonts w:ascii="Montserrat" w:eastAsia="Calibri" w:hAnsi="Montserrat" w:cs="Arial"/>
          <w:sz w:val="19"/>
          <w:szCs w:val="19"/>
        </w:rPr>
        <w:t>;</w:t>
      </w:r>
      <w:r w:rsidRPr="00462368">
        <w:rPr>
          <w:rFonts w:ascii="Montserrat" w:eastAsia="Calibri" w:hAnsi="Montserrat" w:cs="Arial"/>
          <w:sz w:val="19"/>
          <w:szCs w:val="19"/>
        </w:rPr>
        <w:t xml:space="preserve"> de acuerdo a lo que establece el artículo 90 del Reglamento de la Ley.</w:t>
      </w:r>
    </w:p>
    <w:p w14:paraId="79A1041F" w14:textId="77777777" w:rsidR="00444D2A" w:rsidRPr="00462368" w:rsidRDefault="00444D2A" w:rsidP="00444D2A">
      <w:pPr>
        <w:spacing w:after="200"/>
        <w:contextualSpacing/>
        <w:jc w:val="both"/>
        <w:rPr>
          <w:rFonts w:ascii="Montserrat" w:eastAsia="Calibri" w:hAnsi="Montserrat" w:cs="Arial"/>
          <w:sz w:val="19"/>
          <w:szCs w:val="19"/>
        </w:rPr>
      </w:pPr>
    </w:p>
    <w:p w14:paraId="312820CF"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será responsable de la presentación de los comprobantes fiscales correspondientes en tiempo y forma, a efecto de que al término del presente contrato quede cubierta la totalidad del pago establecido en el presente instrumento legal.</w:t>
      </w:r>
    </w:p>
    <w:p w14:paraId="6B7F6F4D" w14:textId="77777777" w:rsidR="00444D2A" w:rsidRPr="00462368" w:rsidRDefault="00444D2A" w:rsidP="00444D2A">
      <w:pPr>
        <w:spacing w:after="200"/>
        <w:contextualSpacing/>
        <w:jc w:val="both"/>
        <w:rPr>
          <w:rFonts w:ascii="Montserrat" w:eastAsia="Calibri" w:hAnsi="Montserrat" w:cs="Arial"/>
          <w:sz w:val="19"/>
          <w:szCs w:val="19"/>
        </w:rPr>
      </w:pPr>
    </w:p>
    <w:p w14:paraId="12DDCF77"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SÉPTIMA. IMPUESTOS.</w:t>
      </w:r>
      <w:r w:rsidRPr="00462368">
        <w:rPr>
          <w:rFonts w:ascii="Montserrat" w:eastAsia="Calibri" w:hAnsi="Montserrat" w:cs="Arial"/>
          <w:sz w:val="19"/>
          <w:szCs w:val="19"/>
        </w:rPr>
        <w:t xml:space="preserve"> Conforme a la legislación fiscal aplicable, el Impuesto al Valor Agregado (IVA) que se origine con motivo del cumplimiento de este contrato,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lo pagará una vez presentada la factura correspondiente, en la que se deberá incluir desglosado.</w:t>
      </w:r>
    </w:p>
    <w:p w14:paraId="626CD0AF" w14:textId="77777777" w:rsidR="00444D2A" w:rsidRPr="00462368" w:rsidRDefault="00444D2A" w:rsidP="00444D2A">
      <w:pPr>
        <w:spacing w:after="200"/>
        <w:contextualSpacing/>
        <w:jc w:val="both"/>
        <w:rPr>
          <w:rFonts w:ascii="Montserrat" w:eastAsia="Calibri" w:hAnsi="Montserrat" w:cs="Arial"/>
          <w:sz w:val="19"/>
          <w:szCs w:val="19"/>
        </w:rPr>
      </w:pPr>
    </w:p>
    <w:p w14:paraId="038EBC38"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OCTAVA. GARANTÍA DE CUMPLIMIENTO.</w:t>
      </w:r>
      <w:r w:rsidRPr="00462368">
        <w:rPr>
          <w:rFonts w:ascii="Montserrat" w:eastAsia="Calibri" w:hAnsi="Montserrat" w:cs="Arial"/>
          <w:sz w:val="19"/>
          <w:szCs w:val="19"/>
        </w:rPr>
        <w:t xml:space="preserve"> </w:t>
      </w: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se compromete y obliga, para garantizar el cumplimiento de las obligaciones contenidas en 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a otorgar una fianza del 10% (Diez por ciento) del monto total del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sin considerar el IVA, a favor de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y a cargo de</w:t>
      </w:r>
      <w:r w:rsidRPr="00462368">
        <w:rPr>
          <w:rFonts w:ascii="Montserrat" w:eastAsia="Calibri" w:hAnsi="Montserrat" w:cs="Arial"/>
          <w:color w:val="FF0000"/>
          <w:sz w:val="19"/>
          <w:szCs w:val="19"/>
        </w:rPr>
        <w:t xml:space="preserve"> </w:t>
      </w:r>
      <w:r w:rsidRPr="00462368">
        <w:rPr>
          <w:rFonts w:ascii="Montserrat" w:eastAsia="Calibri" w:hAnsi="Montserrat" w:cs="Arial"/>
          <w:b/>
          <w:sz w:val="19"/>
          <w:szCs w:val="19"/>
        </w:rPr>
        <w:t>“EL PROVEEDOR”</w:t>
      </w:r>
      <w:r w:rsidRPr="00462368">
        <w:rPr>
          <w:rFonts w:ascii="Montserrat" w:eastAsia="Calibri" w:hAnsi="Montserrat" w:cs="Arial"/>
          <w:sz w:val="19"/>
          <w:szCs w:val="19"/>
        </w:rPr>
        <w:t>, señalada en el artículo 48 fracción II de la Ley.</w:t>
      </w:r>
    </w:p>
    <w:p w14:paraId="15D76060" w14:textId="77777777" w:rsidR="00444D2A" w:rsidRPr="00462368" w:rsidRDefault="00444D2A" w:rsidP="00444D2A">
      <w:pPr>
        <w:spacing w:after="200"/>
        <w:contextualSpacing/>
        <w:jc w:val="both"/>
        <w:rPr>
          <w:rFonts w:ascii="Montserrat" w:eastAsia="Calibri" w:hAnsi="Montserrat" w:cs="Arial"/>
          <w:sz w:val="19"/>
          <w:szCs w:val="19"/>
        </w:rPr>
      </w:pPr>
    </w:p>
    <w:p w14:paraId="029906EA" w14:textId="77777777" w:rsidR="00444D2A" w:rsidRPr="00462368" w:rsidRDefault="00444D2A" w:rsidP="00444D2A">
      <w:pPr>
        <w:spacing w:after="200"/>
        <w:contextualSpacing/>
        <w:jc w:val="both"/>
        <w:rPr>
          <w:rFonts w:ascii="Montserrat" w:eastAsia="Calibri" w:hAnsi="Montserrat" w:cs="Arial"/>
          <w:b/>
          <w:sz w:val="19"/>
          <w:szCs w:val="19"/>
        </w:rPr>
      </w:pPr>
      <w:r w:rsidRPr="00462368">
        <w:rPr>
          <w:rFonts w:ascii="Montserrat" w:eastAsia="Calibri" w:hAnsi="Montserrat" w:cs="Arial"/>
          <w:b/>
          <w:sz w:val="19"/>
          <w:szCs w:val="19"/>
        </w:rPr>
        <w:t>LA PÓLIZA DE FIANZA DEBERÁ CONTENER:</w:t>
      </w:r>
    </w:p>
    <w:p w14:paraId="43AAEFC9" w14:textId="77777777" w:rsidR="00444D2A" w:rsidRPr="00462368" w:rsidRDefault="00444D2A" w:rsidP="00594941">
      <w:pPr>
        <w:pStyle w:val="Prrafodelista"/>
        <w:numPr>
          <w:ilvl w:val="0"/>
          <w:numId w:val="169"/>
        </w:numPr>
        <w:spacing w:after="200"/>
        <w:contextualSpacing/>
        <w:jc w:val="both"/>
        <w:rPr>
          <w:rFonts w:ascii="Montserrat" w:hAnsi="Montserrat" w:cs="Arial"/>
          <w:sz w:val="19"/>
          <w:szCs w:val="19"/>
        </w:rPr>
      </w:pPr>
      <w:r w:rsidRPr="00462368">
        <w:rPr>
          <w:rFonts w:ascii="Montserrat" w:hAnsi="Montserrat" w:cs="Arial"/>
          <w:sz w:val="19"/>
          <w:szCs w:val="19"/>
        </w:rPr>
        <w:t>La indicación del importe total garantizado, con número y letra.</w:t>
      </w:r>
    </w:p>
    <w:p w14:paraId="0FBDD561" w14:textId="77777777" w:rsidR="00444D2A" w:rsidRPr="00462368" w:rsidRDefault="00444D2A" w:rsidP="00594941">
      <w:pPr>
        <w:pStyle w:val="Prrafodelista"/>
        <w:numPr>
          <w:ilvl w:val="0"/>
          <w:numId w:val="169"/>
        </w:numPr>
        <w:spacing w:after="200"/>
        <w:contextualSpacing/>
        <w:jc w:val="both"/>
        <w:rPr>
          <w:rFonts w:ascii="Montserrat" w:hAnsi="Montserrat" w:cs="Arial"/>
          <w:sz w:val="19"/>
          <w:szCs w:val="19"/>
        </w:rPr>
      </w:pPr>
      <w:r w:rsidRPr="00462368">
        <w:rPr>
          <w:rFonts w:ascii="Montserrat" w:hAnsi="Montserrat" w:cs="Arial"/>
          <w:sz w:val="19"/>
          <w:szCs w:val="19"/>
        </w:rPr>
        <w:t xml:space="preserve">La información correspondiente al número de este </w:t>
      </w:r>
      <w:r w:rsidR="00096E06">
        <w:rPr>
          <w:rFonts w:ascii="Montserrat" w:hAnsi="Montserrat" w:cs="Arial"/>
          <w:sz w:val="19"/>
          <w:szCs w:val="19"/>
        </w:rPr>
        <w:t>contrato</w:t>
      </w:r>
      <w:r w:rsidRPr="00462368">
        <w:rPr>
          <w:rFonts w:ascii="Montserrat" w:hAnsi="Montserrat" w:cs="Arial"/>
          <w:sz w:val="19"/>
          <w:szCs w:val="19"/>
        </w:rPr>
        <w:t>, su fecha de firma, así como la especificación de las obligaciones garantizadas.</w:t>
      </w:r>
    </w:p>
    <w:p w14:paraId="00AFAF2D" w14:textId="77777777" w:rsidR="00444D2A" w:rsidRPr="00462368" w:rsidRDefault="00444D2A" w:rsidP="00594941">
      <w:pPr>
        <w:pStyle w:val="Prrafodelista"/>
        <w:numPr>
          <w:ilvl w:val="0"/>
          <w:numId w:val="169"/>
        </w:numPr>
        <w:spacing w:after="200"/>
        <w:contextualSpacing/>
        <w:jc w:val="both"/>
        <w:rPr>
          <w:rFonts w:ascii="Montserrat" w:hAnsi="Montserrat" w:cs="Arial"/>
          <w:sz w:val="19"/>
          <w:szCs w:val="19"/>
        </w:rPr>
      </w:pPr>
      <w:r w:rsidRPr="00462368">
        <w:rPr>
          <w:rFonts w:ascii="Montserrat" w:hAnsi="Montserrat" w:cs="Arial"/>
          <w:sz w:val="19"/>
          <w:szCs w:val="19"/>
        </w:rPr>
        <w:t xml:space="preserve">El señalamiento de la denominación o nombre de </w:t>
      </w:r>
      <w:r w:rsidRPr="00462368">
        <w:rPr>
          <w:rFonts w:ascii="Montserrat" w:hAnsi="Montserrat" w:cs="Arial"/>
          <w:b/>
          <w:sz w:val="19"/>
          <w:szCs w:val="19"/>
        </w:rPr>
        <w:t>“EL PROVEEDOR”</w:t>
      </w:r>
      <w:r w:rsidRPr="00462368">
        <w:rPr>
          <w:rFonts w:ascii="Montserrat" w:hAnsi="Montserrat" w:cs="Arial"/>
          <w:sz w:val="19"/>
          <w:szCs w:val="19"/>
        </w:rPr>
        <w:t>.</w:t>
      </w:r>
    </w:p>
    <w:p w14:paraId="6EE00904" w14:textId="77777777" w:rsidR="00444D2A" w:rsidRPr="00462368" w:rsidRDefault="00444D2A" w:rsidP="00594941">
      <w:pPr>
        <w:pStyle w:val="Prrafodelista"/>
        <w:numPr>
          <w:ilvl w:val="0"/>
          <w:numId w:val="169"/>
        </w:numPr>
        <w:spacing w:after="200"/>
        <w:contextualSpacing/>
        <w:jc w:val="both"/>
        <w:rPr>
          <w:rFonts w:ascii="Montserrat" w:hAnsi="Montserrat" w:cs="Arial"/>
          <w:sz w:val="19"/>
          <w:szCs w:val="19"/>
        </w:rPr>
      </w:pPr>
      <w:r w:rsidRPr="00462368">
        <w:rPr>
          <w:rFonts w:ascii="Montserrat" w:hAnsi="Montserrat" w:cs="Arial"/>
          <w:sz w:val="19"/>
          <w:szCs w:val="19"/>
        </w:rPr>
        <w:t xml:space="preserve">Que la fianza se otorga atendiendo a todas las estipulaciones contenidas en el presente </w:t>
      </w:r>
      <w:r w:rsidR="00096E06">
        <w:rPr>
          <w:rFonts w:ascii="Montserrat" w:hAnsi="Montserrat" w:cs="Arial"/>
          <w:sz w:val="19"/>
          <w:szCs w:val="19"/>
        </w:rPr>
        <w:t>contrato</w:t>
      </w:r>
      <w:r w:rsidRPr="00462368">
        <w:rPr>
          <w:rFonts w:ascii="Montserrat" w:hAnsi="Montserrat" w:cs="Arial"/>
          <w:sz w:val="19"/>
          <w:szCs w:val="19"/>
        </w:rPr>
        <w:t>.</w:t>
      </w:r>
    </w:p>
    <w:p w14:paraId="23C6DD16" w14:textId="77777777" w:rsidR="00444D2A" w:rsidRPr="00462368" w:rsidRDefault="00444D2A" w:rsidP="00594941">
      <w:pPr>
        <w:pStyle w:val="Prrafodelista"/>
        <w:numPr>
          <w:ilvl w:val="0"/>
          <w:numId w:val="169"/>
        </w:numPr>
        <w:spacing w:after="200"/>
        <w:contextualSpacing/>
        <w:jc w:val="both"/>
        <w:rPr>
          <w:rFonts w:ascii="Montserrat" w:hAnsi="Montserrat" w:cs="Arial"/>
          <w:sz w:val="19"/>
          <w:szCs w:val="19"/>
        </w:rPr>
      </w:pPr>
      <w:r w:rsidRPr="00462368">
        <w:rPr>
          <w:rFonts w:ascii="Montserrat" w:hAnsi="Montserrat" w:cs="Arial"/>
          <w:sz w:val="19"/>
          <w:szCs w:val="19"/>
        </w:rPr>
        <w:t>Que, para cancelar la fianza, será requisito contar con la constancia de cumplimiento total de las obligaciones contractuales pactadas.</w:t>
      </w:r>
    </w:p>
    <w:p w14:paraId="1F1C52F6" w14:textId="77777777" w:rsidR="00444D2A" w:rsidRPr="00462368" w:rsidRDefault="00444D2A" w:rsidP="00594941">
      <w:pPr>
        <w:pStyle w:val="Prrafodelista"/>
        <w:numPr>
          <w:ilvl w:val="0"/>
          <w:numId w:val="169"/>
        </w:numPr>
        <w:spacing w:after="200"/>
        <w:contextualSpacing/>
        <w:jc w:val="both"/>
        <w:rPr>
          <w:rFonts w:ascii="Montserrat" w:hAnsi="Montserrat" w:cs="Arial"/>
          <w:sz w:val="19"/>
          <w:szCs w:val="19"/>
        </w:rPr>
      </w:pPr>
      <w:r w:rsidRPr="00462368">
        <w:rPr>
          <w:rFonts w:ascii="Montserrat" w:hAnsi="Montserrat" w:cs="Arial"/>
          <w:sz w:val="19"/>
          <w:szCs w:val="19"/>
        </w:rPr>
        <w:t xml:space="preserve">La fianza permanecerá vigente durante el cumplimiento de la obligación que garantice y continuará vigente en caso de que se otorgue prórroga al cumplimiento del </w:t>
      </w:r>
      <w:r w:rsidR="00096E06">
        <w:rPr>
          <w:rFonts w:ascii="Montserrat" w:hAnsi="Montserrat" w:cs="Arial"/>
          <w:sz w:val="19"/>
          <w:szCs w:val="19"/>
        </w:rPr>
        <w:t>contrato</w:t>
      </w:r>
      <w:r w:rsidRPr="00462368">
        <w:rPr>
          <w:rFonts w:ascii="Montserrat" w:hAnsi="Montserrat" w:cs="Arial"/>
          <w:sz w:val="19"/>
          <w:szCs w:val="19"/>
        </w:rPr>
        <w:t xml:space="preserve">, así como durante la substanciación de todos los recursos legales o de los juicios que se interpongan y hasta que se dicte resolución definitiva que quede firme. </w:t>
      </w:r>
    </w:p>
    <w:p w14:paraId="1CA7632A" w14:textId="77777777" w:rsidR="00444D2A" w:rsidRPr="00462368" w:rsidRDefault="00444D2A" w:rsidP="00594941">
      <w:pPr>
        <w:pStyle w:val="Prrafodelista"/>
        <w:numPr>
          <w:ilvl w:val="0"/>
          <w:numId w:val="169"/>
        </w:numPr>
        <w:spacing w:after="200"/>
        <w:contextualSpacing/>
        <w:jc w:val="both"/>
        <w:rPr>
          <w:rFonts w:ascii="Montserrat" w:hAnsi="Montserrat" w:cs="Arial"/>
          <w:sz w:val="19"/>
          <w:szCs w:val="19"/>
        </w:rPr>
      </w:pPr>
      <w:r w:rsidRPr="00462368">
        <w:rPr>
          <w:rFonts w:ascii="Montserrat" w:hAnsi="Montserrat" w:cs="Arial"/>
          <w:sz w:val="19"/>
          <w:szCs w:val="19"/>
        </w:rPr>
        <w:t>En caso de hacerse efectiva la garantía,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dependencias, el procedimiento de ejecución será el previsto en el artículo 282 de la citada Ley, debiéndose atender para el cobro de indemnización por mora lo dispuesto en el artículo 283 de dicha Ley.</w:t>
      </w:r>
    </w:p>
    <w:p w14:paraId="5C93F3C9" w14:textId="77777777" w:rsidR="00444D2A" w:rsidRPr="00462368" w:rsidRDefault="00444D2A" w:rsidP="00594941">
      <w:pPr>
        <w:pStyle w:val="Prrafodelista"/>
        <w:numPr>
          <w:ilvl w:val="0"/>
          <w:numId w:val="169"/>
        </w:numPr>
        <w:spacing w:after="200"/>
        <w:contextualSpacing/>
        <w:jc w:val="both"/>
        <w:rPr>
          <w:rFonts w:ascii="Montserrat" w:hAnsi="Montserrat" w:cs="Arial"/>
          <w:sz w:val="19"/>
          <w:szCs w:val="19"/>
        </w:rPr>
      </w:pPr>
      <w:r w:rsidRPr="00462368">
        <w:rPr>
          <w:rFonts w:ascii="Montserrat" w:hAnsi="Montserrat" w:cs="Arial"/>
          <w:sz w:val="19"/>
          <w:szCs w:val="19"/>
        </w:rPr>
        <w:t xml:space="preserve">En caso de otorgamiento de prórrogas o esperas a </w:t>
      </w:r>
      <w:r w:rsidRPr="00462368">
        <w:rPr>
          <w:rFonts w:ascii="Montserrat" w:hAnsi="Montserrat" w:cs="Arial"/>
          <w:b/>
          <w:sz w:val="19"/>
          <w:szCs w:val="19"/>
        </w:rPr>
        <w:t>“EL PROVEEDOR”</w:t>
      </w:r>
      <w:r w:rsidRPr="00462368">
        <w:rPr>
          <w:rFonts w:ascii="Montserrat" w:hAnsi="Montserrat" w:cs="Arial"/>
          <w:sz w:val="19"/>
          <w:szCs w:val="19"/>
        </w:rPr>
        <w:t xml:space="preserve"> para el cumplimiento de sus obligaciones, derivadas de la formalización de convenios de ampliación al monto, al plazo del contrato </w:t>
      </w:r>
      <w:proofErr w:type="spellStart"/>
      <w:r w:rsidRPr="00462368">
        <w:rPr>
          <w:rFonts w:ascii="Montserrat" w:hAnsi="Montserrat" w:cs="Arial"/>
          <w:sz w:val="19"/>
          <w:szCs w:val="19"/>
        </w:rPr>
        <w:t>ó</w:t>
      </w:r>
      <w:proofErr w:type="spellEnd"/>
      <w:r w:rsidRPr="00462368">
        <w:rPr>
          <w:rFonts w:ascii="Montserrat" w:hAnsi="Montserrat" w:cs="Arial"/>
          <w:sz w:val="19"/>
          <w:szCs w:val="19"/>
        </w:rPr>
        <w:t xml:space="preserve"> a la cantidad de los </w:t>
      </w:r>
      <w:r w:rsidR="002753C2">
        <w:rPr>
          <w:rFonts w:ascii="Montserrat" w:hAnsi="Montserrat" w:cs="Arial"/>
          <w:sz w:val="19"/>
          <w:szCs w:val="19"/>
        </w:rPr>
        <w:t>servicios</w:t>
      </w:r>
      <w:r w:rsidRPr="00462368">
        <w:rPr>
          <w:rFonts w:ascii="Montserrat" w:hAnsi="Montserrat" w:cs="Arial"/>
          <w:sz w:val="19"/>
          <w:szCs w:val="19"/>
        </w:rPr>
        <w:t xml:space="preserve">, se deberá realizar la modificación correspondiente a la fianza. </w:t>
      </w:r>
    </w:p>
    <w:p w14:paraId="32FC4255" w14:textId="77777777" w:rsidR="00444D2A" w:rsidRPr="00462368" w:rsidRDefault="00444D2A" w:rsidP="00594941">
      <w:pPr>
        <w:pStyle w:val="Prrafodelista"/>
        <w:numPr>
          <w:ilvl w:val="0"/>
          <w:numId w:val="169"/>
        </w:numPr>
        <w:spacing w:after="200"/>
        <w:contextualSpacing/>
        <w:jc w:val="both"/>
        <w:rPr>
          <w:rFonts w:ascii="Montserrat" w:hAnsi="Montserrat" w:cs="Arial"/>
          <w:sz w:val="19"/>
          <w:szCs w:val="19"/>
        </w:rPr>
      </w:pPr>
      <w:r w:rsidRPr="00462368">
        <w:rPr>
          <w:rFonts w:ascii="Montserrat" w:hAnsi="Montserrat" w:cs="Arial"/>
          <w:sz w:val="19"/>
          <w:szCs w:val="19"/>
        </w:rPr>
        <w:t xml:space="preserve">Cuando al realizarse el finiquito resulten saldos a cargo de </w:t>
      </w:r>
      <w:r w:rsidRPr="00462368">
        <w:rPr>
          <w:rFonts w:ascii="Montserrat" w:hAnsi="Montserrat" w:cs="Arial"/>
          <w:b/>
          <w:sz w:val="19"/>
          <w:szCs w:val="19"/>
        </w:rPr>
        <w:t>“EL PROVEEDOR”</w:t>
      </w:r>
      <w:r w:rsidRPr="00462368">
        <w:rPr>
          <w:rFonts w:ascii="Montserrat" w:hAnsi="Montserrat" w:cs="Arial"/>
          <w:sz w:val="19"/>
          <w:szCs w:val="19"/>
        </w:rPr>
        <w:t xml:space="preserve"> y éste efectúe la totalidad del pago en forma incondicional, </w:t>
      </w:r>
      <w:r w:rsidRPr="00462368">
        <w:rPr>
          <w:rFonts w:ascii="Montserrat" w:hAnsi="Montserrat" w:cs="Arial"/>
          <w:b/>
          <w:sz w:val="19"/>
          <w:szCs w:val="19"/>
        </w:rPr>
        <w:t>“EL COLEGIO”</w:t>
      </w:r>
      <w:r w:rsidRPr="00462368">
        <w:rPr>
          <w:rFonts w:ascii="Montserrat" w:hAnsi="Montserrat" w:cs="Arial"/>
          <w:sz w:val="19"/>
          <w:szCs w:val="19"/>
        </w:rPr>
        <w:t xml:space="preserve"> deberá cancelar la fianza respectiva. </w:t>
      </w:r>
    </w:p>
    <w:p w14:paraId="12898854" w14:textId="77777777" w:rsidR="00444D2A" w:rsidRPr="00462368" w:rsidRDefault="00444D2A" w:rsidP="00594941">
      <w:pPr>
        <w:pStyle w:val="Prrafodelista"/>
        <w:numPr>
          <w:ilvl w:val="0"/>
          <w:numId w:val="169"/>
        </w:numPr>
        <w:spacing w:after="200"/>
        <w:contextualSpacing/>
        <w:jc w:val="both"/>
        <w:rPr>
          <w:rFonts w:ascii="Montserrat" w:hAnsi="Montserrat" w:cs="Arial"/>
          <w:sz w:val="19"/>
          <w:szCs w:val="19"/>
        </w:rPr>
      </w:pPr>
      <w:r w:rsidRPr="00462368">
        <w:rPr>
          <w:rFonts w:ascii="Montserrat" w:hAnsi="Montserrat" w:cs="Arial"/>
          <w:sz w:val="19"/>
          <w:szCs w:val="19"/>
        </w:rPr>
        <w:t xml:space="preserve">La garantía de cumplimiento se hará efectiva por el monto total de la obligación garantizada, salvo que en el </w:t>
      </w:r>
      <w:r w:rsidR="00096E06">
        <w:rPr>
          <w:rFonts w:ascii="Montserrat" w:hAnsi="Montserrat" w:cs="Arial"/>
          <w:sz w:val="19"/>
          <w:szCs w:val="19"/>
        </w:rPr>
        <w:t>contrato</w:t>
      </w:r>
      <w:r w:rsidRPr="00462368">
        <w:rPr>
          <w:rFonts w:ascii="Montserrat" w:hAnsi="Montserrat" w:cs="Arial"/>
          <w:sz w:val="19"/>
          <w:szCs w:val="19"/>
        </w:rPr>
        <w:t xml:space="preserve"> se haya estipulado su divisibilidad. En caso de que las características de los </w:t>
      </w:r>
      <w:r w:rsidR="002753C2">
        <w:rPr>
          <w:rFonts w:ascii="Montserrat" w:hAnsi="Montserrat" w:cs="Arial"/>
          <w:sz w:val="19"/>
          <w:szCs w:val="19"/>
        </w:rPr>
        <w:t>servicios</w:t>
      </w:r>
      <w:r w:rsidRPr="00462368">
        <w:rPr>
          <w:rFonts w:ascii="Montserrat" w:hAnsi="Montserrat" w:cs="Arial"/>
          <w:sz w:val="19"/>
          <w:szCs w:val="19"/>
        </w:rPr>
        <w:t xml:space="preserve"> entregados estos no puedan funcionar o ser utilizados por </w:t>
      </w:r>
      <w:r w:rsidRPr="00462368">
        <w:rPr>
          <w:rFonts w:ascii="Montserrat" w:hAnsi="Montserrat" w:cs="Arial"/>
          <w:b/>
          <w:sz w:val="19"/>
          <w:szCs w:val="19"/>
        </w:rPr>
        <w:t>“EL COLEGIO”</w:t>
      </w:r>
      <w:r w:rsidRPr="00462368">
        <w:rPr>
          <w:rFonts w:ascii="Montserrat" w:hAnsi="Montserrat" w:cs="Arial"/>
          <w:sz w:val="19"/>
          <w:szCs w:val="19"/>
        </w:rPr>
        <w:t xml:space="preserve"> por</w:t>
      </w:r>
      <w:r w:rsidRPr="00462368">
        <w:rPr>
          <w:rFonts w:ascii="Montserrat" w:hAnsi="Montserrat" w:cs="Arial"/>
          <w:color w:val="FF0000"/>
          <w:sz w:val="19"/>
          <w:szCs w:val="19"/>
        </w:rPr>
        <w:t xml:space="preserve"> </w:t>
      </w:r>
      <w:r w:rsidRPr="00462368">
        <w:rPr>
          <w:rFonts w:ascii="Montserrat" w:hAnsi="Montserrat" w:cs="Arial"/>
          <w:sz w:val="19"/>
          <w:szCs w:val="19"/>
        </w:rPr>
        <w:t>estar incompletos, la garantía siempre se hará efectiva por el monto total de la obligación garantizada.</w:t>
      </w:r>
    </w:p>
    <w:p w14:paraId="413FC300" w14:textId="77777777" w:rsidR="00444D2A" w:rsidRPr="007808CE" w:rsidRDefault="00444D2A" w:rsidP="00444D2A">
      <w:pPr>
        <w:pStyle w:val="Prrafodelista"/>
        <w:numPr>
          <w:ilvl w:val="0"/>
          <w:numId w:val="169"/>
        </w:numPr>
        <w:spacing w:after="200"/>
        <w:contextualSpacing/>
        <w:jc w:val="both"/>
        <w:rPr>
          <w:rFonts w:ascii="Montserrat" w:hAnsi="Montserrat" w:cs="Arial"/>
          <w:sz w:val="19"/>
          <w:szCs w:val="19"/>
        </w:rPr>
      </w:pPr>
      <w:r w:rsidRPr="00462368">
        <w:rPr>
          <w:rFonts w:ascii="Montserrat" w:hAnsi="Montserrat" w:cs="Arial"/>
          <w:sz w:val="19"/>
          <w:szCs w:val="19"/>
        </w:rPr>
        <w:t xml:space="preserve">Que, para liberar la fianza, será requisito indispensable la manifestación expresa y por escrito de </w:t>
      </w:r>
      <w:r w:rsidRPr="00462368">
        <w:rPr>
          <w:rFonts w:ascii="Montserrat" w:hAnsi="Montserrat" w:cs="Arial"/>
          <w:b/>
          <w:sz w:val="19"/>
          <w:szCs w:val="19"/>
        </w:rPr>
        <w:t>“EL COLEGIO”</w:t>
      </w:r>
      <w:r w:rsidRPr="00462368">
        <w:rPr>
          <w:rFonts w:ascii="Montserrat" w:hAnsi="Montserrat" w:cs="Arial"/>
          <w:sz w:val="19"/>
          <w:szCs w:val="19"/>
        </w:rPr>
        <w:t xml:space="preserve">. </w:t>
      </w:r>
    </w:p>
    <w:p w14:paraId="4628B197"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queda obligado a entregar a </w:t>
      </w:r>
      <w:r w:rsidRPr="00462368">
        <w:rPr>
          <w:rFonts w:ascii="Montserrat" w:eastAsia="Calibri" w:hAnsi="Montserrat" w:cs="Arial"/>
          <w:b/>
          <w:sz w:val="19"/>
          <w:szCs w:val="19"/>
        </w:rPr>
        <w:t xml:space="preserve">“EL COLEGIO” </w:t>
      </w:r>
      <w:r w:rsidRPr="00462368">
        <w:rPr>
          <w:rFonts w:ascii="Montserrat" w:eastAsia="Calibri" w:hAnsi="Montserrat" w:cs="Arial"/>
          <w:sz w:val="19"/>
          <w:szCs w:val="19"/>
        </w:rPr>
        <w:t xml:space="preserve">la garantía en un plazo no mayor de diez días naturales siguientes a la firma de este </w:t>
      </w:r>
      <w:r w:rsidR="00096E06">
        <w:rPr>
          <w:rFonts w:ascii="Montserrat" w:eastAsia="Calibri" w:hAnsi="Montserrat" w:cs="Arial"/>
          <w:sz w:val="19"/>
          <w:szCs w:val="19"/>
        </w:rPr>
        <w:t>Contrato</w:t>
      </w:r>
      <w:r w:rsidRPr="00462368">
        <w:rPr>
          <w:rFonts w:ascii="Montserrat" w:eastAsia="Calibri" w:hAnsi="Montserrat" w:cs="Arial"/>
          <w:sz w:val="19"/>
          <w:szCs w:val="19"/>
        </w:rPr>
        <w:t>.</w:t>
      </w:r>
    </w:p>
    <w:p w14:paraId="2231B87C" w14:textId="77777777" w:rsidR="00444D2A" w:rsidRPr="00462368" w:rsidRDefault="00444D2A" w:rsidP="00444D2A">
      <w:pPr>
        <w:spacing w:after="200"/>
        <w:contextualSpacing/>
        <w:jc w:val="both"/>
        <w:rPr>
          <w:rFonts w:ascii="Montserrat" w:eastAsia="Calibri" w:hAnsi="Montserrat" w:cs="Arial"/>
          <w:sz w:val="19"/>
          <w:szCs w:val="19"/>
        </w:rPr>
      </w:pPr>
    </w:p>
    <w:p w14:paraId="687F4396" w14:textId="77777777" w:rsidR="00444D2A" w:rsidRPr="00462368" w:rsidRDefault="00444D2A" w:rsidP="00444D2A">
      <w:pPr>
        <w:spacing w:after="200"/>
        <w:contextualSpacing/>
        <w:jc w:val="both"/>
        <w:rPr>
          <w:rFonts w:ascii="Montserrat" w:eastAsia="Calibri" w:hAnsi="Montserrat" w:cs="Arial"/>
          <w:b/>
          <w:sz w:val="19"/>
          <w:szCs w:val="19"/>
        </w:rPr>
      </w:pPr>
      <w:r w:rsidRPr="00462368">
        <w:rPr>
          <w:rFonts w:ascii="Montserrat" w:eastAsia="Calibri" w:hAnsi="Montserrat" w:cs="Arial"/>
          <w:sz w:val="19"/>
          <w:szCs w:val="19"/>
        </w:rPr>
        <w:t xml:space="preserve">Ante el incumplimiento al párrafo anterior,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podrá iniciar el procedimiento de rescisión administrativa del presente instrumento legal sin necesidad de declaratoria o intervención judicial gestionada por parte de </w:t>
      </w:r>
      <w:r w:rsidRPr="00462368">
        <w:rPr>
          <w:rFonts w:ascii="Montserrat" w:eastAsia="Calibri" w:hAnsi="Montserrat" w:cs="Arial"/>
          <w:b/>
          <w:sz w:val="19"/>
          <w:szCs w:val="19"/>
        </w:rPr>
        <w:t>“EL COLEGIO”.</w:t>
      </w:r>
    </w:p>
    <w:p w14:paraId="7550C9D3"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lastRenderedPageBreak/>
        <w:t xml:space="preserve">  </w:t>
      </w:r>
    </w:p>
    <w:p w14:paraId="375B98EA" w14:textId="77777777" w:rsidR="00444D2A" w:rsidRPr="00462368" w:rsidRDefault="00444D2A" w:rsidP="00444D2A">
      <w:pPr>
        <w:spacing w:after="200"/>
        <w:contextualSpacing/>
        <w:jc w:val="both"/>
        <w:rPr>
          <w:rFonts w:ascii="Montserrat" w:eastAsia="Calibri" w:hAnsi="Montserrat" w:cs="Arial"/>
          <w:b/>
          <w:sz w:val="19"/>
          <w:szCs w:val="19"/>
        </w:rPr>
      </w:pPr>
      <w:r w:rsidRPr="00462368">
        <w:rPr>
          <w:rFonts w:ascii="Montserrat" w:eastAsia="Calibri" w:hAnsi="Montserrat" w:cs="Arial"/>
          <w:sz w:val="19"/>
          <w:szCs w:val="19"/>
        </w:rPr>
        <w:t xml:space="preserve">Dicha garantía estará vigente durante la sustanciación de todos los recursos legales o juicios que se interpongan, hasta que se pronuncie resolución definitiva, de forma tal que su vigencia, no podrá acotarse en razón del plazo de ejecución del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principal o fuente de las obligaciones del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en la inteligencia de que solo podrá ser cancelada mediante autorización expresa y por escrito de </w:t>
      </w:r>
      <w:r w:rsidRPr="00462368">
        <w:rPr>
          <w:rFonts w:ascii="Montserrat" w:eastAsia="Calibri" w:hAnsi="Montserrat" w:cs="Arial"/>
          <w:b/>
          <w:sz w:val="19"/>
          <w:szCs w:val="19"/>
        </w:rPr>
        <w:t>“EL COLEGIO”.</w:t>
      </w:r>
    </w:p>
    <w:p w14:paraId="50062D30" w14:textId="77777777" w:rsidR="00444D2A" w:rsidRPr="00462368" w:rsidRDefault="00444D2A" w:rsidP="00444D2A">
      <w:pPr>
        <w:spacing w:after="200"/>
        <w:contextualSpacing/>
        <w:jc w:val="both"/>
        <w:rPr>
          <w:rFonts w:ascii="Montserrat" w:eastAsia="Calibri" w:hAnsi="Montserrat" w:cs="Arial"/>
          <w:sz w:val="19"/>
          <w:szCs w:val="19"/>
        </w:rPr>
      </w:pPr>
    </w:p>
    <w:p w14:paraId="18005EA9" w14:textId="77777777" w:rsidR="00444D2A" w:rsidRPr="00462368" w:rsidRDefault="00444D2A" w:rsidP="00444D2A">
      <w:pPr>
        <w:spacing w:after="200"/>
        <w:contextualSpacing/>
        <w:jc w:val="both"/>
        <w:rPr>
          <w:rFonts w:ascii="Montserrat" w:eastAsia="Calibri" w:hAnsi="Montserrat" w:cs="Arial"/>
          <w:b/>
          <w:sz w:val="19"/>
          <w:szCs w:val="19"/>
        </w:rPr>
      </w:pP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devolverá la fianza del cumplimiento de las obligaciones del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diez días posteriores a la fecha en la que concluya la vigencia de este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y la garantía de los </w:t>
      </w:r>
      <w:r w:rsidR="002753C2">
        <w:rPr>
          <w:rFonts w:ascii="Montserrat" w:eastAsia="Calibri" w:hAnsi="Montserrat" w:cs="Arial"/>
          <w:sz w:val="19"/>
          <w:szCs w:val="19"/>
        </w:rPr>
        <w:t>servicios</w:t>
      </w:r>
      <w:r w:rsidRPr="00462368">
        <w:rPr>
          <w:rFonts w:ascii="Montserrat" w:eastAsia="Calibri" w:hAnsi="Montserrat" w:cs="Arial"/>
          <w:sz w:val="19"/>
          <w:szCs w:val="19"/>
        </w:rPr>
        <w:t xml:space="preserve"> o cuando proceda la terminación anticipada del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en la inteligencia de que solo podrá ser cancelada mediante autorización expresa y por escrito de </w:t>
      </w:r>
      <w:r w:rsidRPr="00462368">
        <w:rPr>
          <w:rFonts w:ascii="Montserrat" w:eastAsia="Calibri" w:hAnsi="Montserrat" w:cs="Arial"/>
          <w:b/>
          <w:sz w:val="19"/>
          <w:szCs w:val="19"/>
        </w:rPr>
        <w:t xml:space="preserve">“EL COLEGIO”. </w:t>
      </w:r>
    </w:p>
    <w:p w14:paraId="613C332A" w14:textId="77777777" w:rsidR="00444D2A" w:rsidRPr="00462368" w:rsidRDefault="00444D2A" w:rsidP="00444D2A">
      <w:pPr>
        <w:spacing w:after="200"/>
        <w:contextualSpacing/>
        <w:jc w:val="both"/>
        <w:rPr>
          <w:rFonts w:ascii="Montserrat" w:eastAsia="Calibri" w:hAnsi="Montserrat" w:cs="Arial"/>
          <w:sz w:val="19"/>
          <w:szCs w:val="19"/>
        </w:rPr>
      </w:pPr>
    </w:p>
    <w:p w14:paraId="5D83ADD2" w14:textId="77777777" w:rsidR="00444D2A" w:rsidRPr="00893FD9" w:rsidRDefault="00444D2A" w:rsidP="00893FD9">
      <w:pPr>
        <w:spacing w:after="200"/>
        <w:contextualSpacing/>
        <w:jc w:val="both"/>
        <w:rPr>
          <w:rFonts w:ascii="Montserrat" w:eastAsia="Calibri" w:hAnsi="Montserrat" w:cs="Arial"/>
          <w:b/>
          <w:sz w:val="20"/>
          <w:szCs w:val="20"/>
        </w:rPr>
      </w:pPr>
      <w:r w:rsidRPr="00462368">
        <w:rPr>
          <w:rFonts w:ascii="Montserrat" w:eastAsia="Calibri" w:hAnsi="Montserrat" w:cs="Arial"/>
          <w:b/>
          <w:sz w:val="19"/>
          <w:szCs w:val="19"/>
        </w:rPr>
        <w:t xml:space="preserve">NOVENA. ADMINISTRACIÓN Y VIGILANCIA DEL </w:t>
      </w:r>
      <w:r w:rsidR="00096E06">
        <w:rPr>
          <w:rFonts w:ascii="Montserrat" w:eastAsia="Calibri" w:hAnsi="Montserrat" w:cs="Arial"/>
          <w:b/>
          <w:sz w:val="19"/>
          <w:szCs w:val="19"/>
        </w:rPr>
        <w:t>CONTRATO</w:t>
      </w:r>
      <w:r w:rsidRPr="00462368">
        <w:rPr>
          <w:rFonts w:ascii="Montserrat" w:eastAsia="Calibri" w:hAnsi="Montserrat" w:cs="Arial"/>
          <w:b/>
          <w:sz w:val="19"/>
          <w:szCs w:val="19"/>
        </w:rPr>
        <w:t xml:space="preserve">. “EL COLEGIO” </w:t>
      </w:r>
      <w:r w:rsidR="00893FD9">
        <w:rPr>
          <w:rFonts w:ascii="Montserrat" w:eastAsia="Calibri" w:hAnsi="Montserrat" w:cs="Arial"/>
          <w:sz w:val="19"/>
          <w:szCs w:val="19"/>
        </w:rPr>
        <w:t xml:space="preserve">a través de </w:t>
      </w:r>
      <w:r w:rsidR="00893FD9">
        <w:rPr>
          <w:rFonts w:ascii="Montserrat" w:hAnsi="Montserrat" w:cs="Arial"/>
          <w:b/>
          <w:bCs/>
          <w:sz w:val="19"/>
          <w:szCs w:val="19"/>
        </w:rPr>
        <w:t>Noe Reynoso R</w:t>
      </w:r>
      <w:r w:rsidR="00893FD9" w:rsidRPr="00893FD9">
        <w:rPr>
          <w:rFonts w:ascii="Montserrat" w:hAnsi="Montserrat" w:cs="Arial"/>
          <w:b/>
          <w:bCs/>
          <w:sz w:val="19"/>
          <w:szCs w:val="19"/>
        </w:rPr>
        <w:t xml:space="preserve">ojas </w:t>
      </w:r>
      <w:r w:rsidR="00893FD9">
        <w:rPr>
          <w:rFonts w:ascii="Montserrat" w:hAnsi="Montserrat" w:cs="Arial"/>
          <w:bCs/>
          <w:sz w:val="19"/>
          <w:szCs w:val="19"/>
        </w:rPr>
        <w:t xml:space="preserve">e n su carácter de </w:t>
      </w:r>
      <w:r w:rsidR="00893FD9">
        <w:rPr>
          <w:rFonts w:ascii="Montserrat" w:hAnsi="Montserrat" w:cs="Arial"/>
          <w:b/>
          <w:bCs/>
          <w:sz w:val="19"/>
          <w:szCs w:val="19"/>
        </w:rPr>
        <w:t xml:space="preserve">Director de </w:t>
      </w:r>
      <w:proofErr w:type="spellStart"/>
      <w:r w:rsidR="00893FD9">
        <w:rPr>
          <w:rFonts w:ascii="Montserrat" w:hAnsi="Montserrat" w:cs="Arial"/>
          <w:b/>
          <w:bCs/>
          <w:sz w:val="19"/>
          <w:szCs w:val="19"/>
        </w:rPr>
        <w:t>Estadistica</w:t>
      </w:r>
      <w:proofErr w:type="spellEnd"/>
      <w:r w:rsidR="00893FD9">
        <w:rPr>
          <w:rFonts w:ascii="Montserrat" w:hAnsi="Montserrat" w:cs="Arial"/>
          <w:b/>
          <w:bCs/>
          <w:sz w:val="19"/>
          <w:szCs w:val="19"/>
        </w:rPr>
        <w:t xml:space="preserve"> y </w:t>
      </w:r>
      <w:proofErr w:type="spellStart"/>
      <w:r w:rsidR="00893FD9">
        <w:rPr>
          <w:rFonts w:ascii="Montserrat" w:hAnsi="Montserrat" w:cs="Arial"/>
          <w:b/>
          <w:bCs/>
          <w:sz w:val="19"/>
          <w:szCs w:val="19"/>
        </w:rPr>
        <w:t>Tecnologias</w:t>
      </w:r>
      <w:proofErr w:type="spellEnd"/>
      <w:r w:rsidR="00893FD9">
        <w:rPr>
          <w:rFonts w:ascii="Montserrat" w:hAnsi="Montserrat" w:cs="Arial"/>
          <w:b/>
          <w:bCs/>
          <w:sz w:val="19"/>
          <w:szCs w:val="19"/>
        </w:rPr>
        <w:t xml:space="preserve"> de la  Información y la Comunicación,</w:t>
      </w:r>
      <w:r w:rsidRPr="00462368">
        <w:rPr>
          <w:rFonts w:ascii="Montserrat" w:hAnsi="Montserrat" w:cs="Arial"/>
          <w:bCs/>
          <w:sz w:val="19"/>
          <w:szCs w:val="19"/>
        </w:rPr>
        <w:t xml:space="preserve"> </w:t>
      </w:r>
      <w:r w:rsidRPr="00462368">
        <w:rPr>
          <w:rFonts w:ascii="Montserrat" w:eastAsia="Calibri" w:hAnsi="Montserrat" w:cs="Arial"/>
          <w:sz w:val="19"/>
          <w:szCs w:val="19"/>
        </w:rPr>
        <w:t xml:space="preserve">o de quien en su cargo lo sustituya, tendrá las obligaciones de administrar y vigilar 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así como, supervisar en todo tiempo la </w:t>
      </w:r>
      <w:r w:rsidR="002753C2">
        <w:rPr>
          <w:rFonts w:ascii="Montserrat" w:eastAsia="Calibri" w:hAnsi="Montserrat" w:cs="Arial"/>
          <w:sz w:val="19"/>
          <w:szCs w:val="19"/>
        </w:rPr>
        <w:t>prestación de los servicios</w:t>
      </w:r>
      <w:r w:rsidRPr="00462368">
        <w:rPr>
          <w:rFonts w:ascii="Montserrat" w:eastAsia="Calibri" w:hAnsi="Montserrat" w:cs="Arial"/>
          <w:sz w:val="19"/>
          <w:szCs w:val="19"/>
        </w:rPr>
        <w:t xml:space="preserve"> objeto de este instrumento e instruirá a </w:t>
      </w: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en sujetarse al contenido de este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al pliego de consignas administrativas y, en su caso, a las modificaciones, que realice </w:t>
      </w:r>
      <w:r w:rsidRPr="00462368">
        <w:rPr>
          <w:rFonts w:ascii="Montserrat" w:eastAsia="Calibri" w:hAnsi="Montserrat" w:cs="Arial"/>
          <w:b/>
          <w:sz w:val="19"/>
          <w:szCs w:val="19"/>
        </w:rPr>
        <w:t>“EL COLEGIO”</w:t>
      </w:r>
      <w:r w:rsidRPr="00462368">
        <w:rPr>
          <w:rFonts w:ascii="Montserrat" w:eastAsia="Calibri" w:hAnsi="Montserrat" w:cs="Arial"/>
          <w:sz w:val="19"/>
          <w:szCs w:val="19"/>
        </w:rPr>
        <w:t>.</w:t>
      </w:r>
      <w:r w:rsidRPr="00462368">
        <w:rPr>
          <w:rFonts w:ascii="Montserrat" w:hAnsi="Montserrat" w:cs="Arial"/>
          <w:sz w:val="19"/>
          <w:szCs w:val="19"/>
          <w:lang w:val="x-none"/>
        </w:rPr>
        <w:t xml:space="preserve"> </w:t>
      </w:r>
    </w:p>
    <w:p w14:paraId="1FB029C8" w14:textId="77777777" w:rsidR="00444D2A" w:rsidRPr="00462368" w:rsidRDefault="00444D2A" w:rsidP="00444D2A">
      <w:pPr>
        <w:ind w:left="30" w:hanging="30"/>
        <w:contextualSpacing/>
        <w:jc w:val="both"/>
        <w:rPr>
          <w:rFonts w:ascii="Montserrat" w:hAnsi="Montserrat" w:cs="Arial"/>
          <w:sz w:val="19"/>
          <w:szCs w:val="19"/>
        </w:rPr>
      </w:pPr>
    </w:p>
    <w:p w14:paraId="443FA4FD" w14:textId="77777777" w:rsidR="00444D2A" w:rsidRPr="00462368" w:rsidRDefault="00444D2A" w:rsidP="00444D2A">
      <w:pPr>
        <w:ind w:left="30" w:hanging="30"/>
        <w:contextualSpacing/>
        <w:jc w:val="both"/>
        <w:rPr>
          <w:rFonts w:ascii="Montserrat" w:hAnsi="Montserrat" w:cs="Arial"/>
          <w:sz w:val="19"/>
          <w:szCs w:val="19"/>
        </w:rPr>
      </w:pPr>
      <w:r w:rsidRPr="00462368">
        <w:rPr>
          <w:rFonts w:ascii="Montserrat" w:hAnsi="Montserrat" w:cs="Arial"/>
          <w:b/>
          <w:sz w:val="19"/>
          <w:szCs w:val="19"/>
          <w:lang w:val="x-none"/>
        </w:rPr>
        <w:t>DÉCIMA. PENAS CONVENCIONALES Y DEDUCCIONES</w:t>
      </w:r>
      <w:r w:rsidRPr="00462368">
        <w:rPr>
          <w:rFonts w:ascii="Montserrat" w:hAnsi="Montserrat" w:cs="Arial"/>
          <w:sz w:val="19"/>
          <w:szCs w:val="19"/>
          <w:lang w:val="x-none"/>
        </w:rPr>
        <w:t xml:space="preserve">. </w:t>
      </w:r>
      <w:r w:rsidRPr="00462368">
        <w:rPr>
          <w:rFonts w:ascii="Montserrat" w:hAnsi="Montserrat" w:cs="Arial"/>
          <w:b/>
          <w:sz w:val="19"/>
          <w:szCs w:val="19"/>
          <w:lang w:val="x-none"/>
        </w:rPr>
        <w:t>“EL PROVEEDOR”</w:t>
      </w:r>
      <w:r w:rsidRPr="00462368">
        <w:rPr>
          <w:rFonts w:ascii="Montserrat" w:hAnsi="Montserrat" w:cs="Arial"/>
          <w:sz w:val="19"/>
          <w:szCs w:val="19"/>
          <w:lang w:val="x-none"/>
        </w:rPr>
        <w:t xml:space="preserve"> deberá pagar una pena convencional, la cual s</w:t>
      </w:r>
      <w:r w:rsidRPr="00462368">
        <w:rPr>
          <w:rFonts w:ascii="Montserrat" w:hAnsi="Montserrat"/>
          <w:sz w:val="19"/>
          <w:szCs w:val="19"/>
          <w:lang w:val="x-none"/>
        </w:rPr>
        <w:t xml:space="preserve">e aplicará por incumplimiento o entrega parcial de los </w:t>
      </w:r>
      <w:r w:rsidR="002753C2">
        <w:rPr>
          <w:rFonts w:ascii="Montserrat" w:hAnsi="Montserrat"/>
          <w:sz w:val="19"/>
          <w:szCs w:val="19"/>
        </w:rPr>
        <w:t xml:space="preserve">servicios </w:t>
      </w:r>
      <w:r w:rsidRPr="00462368">
        <w:rPr>
          <w:rFonts w:ascii="Montserrat" w:hAnsi="Montserrat"/>
          <w:sz w:val="19"/>
          <w:szCs w:val="19"/>
          <w:lang w:val="x-none"/>
        </w:rPr>
        <w:t xml:space="preserve">en los días y horas acordados, por un monto equivalente al </w:t>
      </w:r>
      <w:r w:rsidR="00AC09B6" w:rsidRPr="00AC09B6">
        <w:rPr>
          <w:rFonts w:ascii="Montserrat" w:hAnsi="Montserrat"/>
          <w:b/>
          <w:sz w:val="19"/>
          <w:szCs w:val="19"/>
        </w:rPr>
        <w:t xml:space="preserve">1% </w:t>
      </w:r>
      <w:r w:rsidRPr="00AC09B6">
        <w:rPr>
          <w:rFonts w:ascii="Montserrat" w:hAnsi="Montserrat"/>
          <w:b/>
          <w:sz w:val="19"/>
          <w:szCs w:val="19"/>
          <w:lang w:val="x-none"/>
        </w:rPr>
        <w:t xml:space="preserve"> (</w:t>
      </w:r>
      <w:r w:rsidR="00AC09B6" w:rsidRPr="00AC09B6">
        <w:rPr>
          <w:rFonts w:ascii="Montserrat" w:hAnsi="Montserrat"/>
          <w:b/>
          <w:sz w:val="19"/>
          <w:szCs w:val="19"/>
        </w:rPr>
        <w:t>uno por ciento</w:t>
      </w:r>
      <w:r w:rsidRPr="00AC09B6">
        <w:rPr>
          <w:rFonts w:ascii="Montserrat" w:hAnsi="Montserrat"/>
          <w:b/>
          <w:sz w:val="19"/>
          <w:szCs w:val="19"/>
          <w:lang w:val="x-none"/>
        </w:rPr>
        <w:t>),</w:t>
      </w:r>
      <w:r w:rsidRPr="00462368">
        <w:rPr>
          <w:rFonts w:ascii="Montserrat" w:hAnsi="Montserrat"/>
          <w:sz w:val="19"/>
          <w:szCs w:val="19"/>
          <w:lang w:val="x-none"/>
        </w:rPr>
        <w:t xml:space="preserve"> la cual no excederá del monto </w:t>
      </w:r>
      <w:r w:rsidRPr="00462368">
        <w:rPr>
          <w:rFonts w:ascii="Montserrat" w:hAnsi="Montserrat"/>
          <w:sz w:val="19"/>
          <w:szCs w:val="19"/>
        </w:rPr>
        <w:t xml:space="preserve">total </w:t>
      </w:r>
      <w:r w:rsidRPr="00462368">
        <w:rPr>
          <w:rFonts w:ascii="Montserrat" w:hAnsi="Montserrat"/>
          <w:sz w:val="19"/>
          <w:szCs w:val="19"/>
          <w:lang w:val="x-none"/>
        </w:rPr>
        <w:t xml:space="preserve">de la garantía de cumplimiento del </w:t>
      </w:r>
      <w:r w:rsidR="00096E06">
        <w:rPr>
          <w:rFonts w:ascii="Montserrat" w:hAnsi="Montserrat"/>
          <w:sz w:val="19"/>
          <w:szCs w:val="19"/>
          <w:lang w:val="x-none"/>
        </w:rPr>
        <w:t>contrato</w:t>
      </w:r>
      <w:r w:rsidRPr="00462368">
        <w:rPr>
          <w:rFonts w:ascii="Montserrat" w:hAnsi="Montserrat" w:cs="Arial"/>
          <w:sz w:val="19"/>
          <w:szCs w:val="19"/>
          <w:lang w:val="x-none"/>
        </w:rPr>
        <w:t xml:space="preserve">. </w:t>
      </w:r>
    </w:p>
    <w:p w14:paraId="58A954C0" w14:textId="77777777" w:rsidR="00444D2A" w:rsidRPr="00462368" w:rsidRDefault="00444D2A" w:rsidP="00444D2A">
      <w:pPr>
        <w:ind w:left="30" w:hanging="30"/>
        <w:contextualSpacing/>
        <w:jc w:val="both"/>
        <w:rPr>
          <w:rFonts w:ascii="Montserrat" w:hAnsi="Montserrat" w:cs="Arial"/>
          <w:sz w:val="19"/>
          <w:szCs w:val="19"/>
        </w:rPr>
      </w:pPr>
    </w:p>
    <w:p w14:paraId="73253798" w14:textId="77777777" w:rsidR="00444D2A" w:rsidRPr="00462368" w:rsidRDefault="00444D2A" w:rsidP="00444D2A">
      <w:pPr>
        <w:ind w:left="30" w:hanging="30"/>
        <w:contextualSpacing/>
        <w:jc w:val="both"/>
        <w:rPr>
          <w:rFonts w:ascii="Montserrat" w:hAnsi="Montserrat" w:cs="Arial"/>
          <w:sz w:val="19"/>
          <w:szCs w:val="19"/>
        </w:rPr>
      </w:pPr>
      <w:r w:rsidRPr="00462368">
        <w:rPr>
          <w:rFonts w:ascii="Montserrat" w:hAnsi="Montserrat" w:cs="Arial"/>
          <w:sz w:val="19"/>
          <w:szCs w:val="19"/>
          <w:lang w:val="x-none"/>
        </w:rPr>
        <w:t>Asimismo, se aplicarán deducciones al pago con motivo del cumplimiento parcial o deficiente de</w:t>
      </w:r>
      <w:r w:rsidRPr="00462368">
        <w:rPr>
          <w:rFonts w:ascii="Montserrat" w:hAnsi="Montserrat" w:cs="Arial"/>
          <w:sz w:val="19"/>
          <w:szCs w:val="19"/>
        </w:rPr>
        <w:t xml:space="preserve"> este </w:t>
      </w:r>
      <w:r w:rsidR="00096E06">
        <w:rPr>
          <w:rFonts w:ascii="Montserrat" w:hAnsi="Montserrat" w:cs="Arial"/>
          <w:sz w:val="19"/>
          <w:szCs w:val="19"/>
        </w:rPr>
        <w:t>contrato</w:t>
      </w:r>
      <w:r w:rsidRPr="00462368">
        <w:rPr>
          <w:rFonts w:ascii="Montserrat" w:hAnsi="Montserrat" w:cs="Arial"/>
          <w:sz w:val="19"/>
          <w:szCs w:val="19"/>
          <w:lang w:val="x-none"/>
        </w:rPr>
        <w:t xml:space="preserve">, por lo que para tal efecto, dichas deducciones se aplicarán de manera proporcional a la magnitud del incumplimiento, de acuerdo a la calificación que se le otorgue </w:t>
      </w:r>
      <w:r w:rsidRPr="00462368">
        <w:rPr>
          <w:rFonts w:ascii="Montserrat" w:hAnsi="Montserrat" w:cs="Arial"/>
          <w:sz w:val="19"/>
          <w:szCs w:val="19"/>
        </w:rPr>
        <w:t>al</w:t>
      </w:r>
      <w:r w:rsidRPr="00462368">
        <w:rPr>
          <w:rFonts w:ascii="Montserrat" w:hAnsi="Montserrat" w:cs="Arial"/>
          <w:sz w:val="19"/>
          <w:szCs w:val="19"/>
          <w:lang w:val="x-none"/>
        </w:rPr>
        <w:t xml:space="preserve"> mismo</w:t>
      </w:r>
      <w:r w:rsidRPr="00462368">
        <w:rPr>
          <w:rFonts w:ascii="Montserrat" w:hAnsi="Montserrat" w:cs="Arial"/>
          <w:sz w:val="19"/>
          <w:szCs w:val="19"/>
        </w:rPr>
        <w:t>, por</w:t>
      </w:r>
      <w:r w:rsidRPr="00462368">
        <w:rPr>
          <w:rFonts w:ascii="Montserrat" w:hAnsi="Montserrat" w:cs="Arial"/>
          <w:color w:val="FF0000"/>
          <w:sz w:val="19"/>
          <w:szCs w:val="19"/>
        </w:rPr>
        <w:t xml:space="preserve"> </w:t>
      </w:r>
      <w:r w:rsidRPr="00462368">
        <w:rPr>
          <w:rFonts w:ascii="Montserrat" w:hAnsi="Montserrat" w:cs="Arial"/>
          <w:sz w:val="19"/>
          <w:szCs w:val="19"/>
        </w:rPr>
        <w:t>el</w:t>
      </w:r>
      <w:r w:rsidRPr="00462368">
        <w:rPr>
          <w:rFonts w:ascii="Montserrat" w:hAnsi="Montserrat" w:cs="Arial"/>
          <w:sz w:val="19"/>
          <w:szCs w:val="19"/>
          <w:lang w:val="x-none"/>
        </w:rPr>
        <w:t xml:space="preserve"> Administrador</w:t>
      </w:r>
      <w:r w:rsidRPr="00462368">
        <w:rPr>
          <w:rFonts w:ascii="Montserrat" w:hAnsi="Montserrat" w:cs="Arial"/>
          <w:sz w:val="19"/>
          <w:szCs w:val="19"/>
        </w:rPr>
        <w:t xml:space="preserve"> </w:t>
      </w:r>
      <w:r w:rsidRPr="00462368">
        <w:rPr>
          <w:rFonts w:ascii="Montserrat" w:hAnsi="Montserrat" w:cs="Arial"/>
          <w:sz w:val="19"/>
          <w:szCs w:val="19"/>
          <w:lang w:val="x-none"/>
        </w:rPr>
        <w:t xml:space="preserve">del </w:t>
      </w:r>
      <w:r w:rsidR="00096E06">
        <w:rPr>
          <w:rFonts w:ascii="Montserrat" w:hAnsi="Montserrat" w:cs="Arial"/>
          <w:sz w:val="19"/>
          <w:szCs w:val="19"/>
          <w:lang w:val="x-none"/>
        </w:rPr>
        <w:t>Contrato</w:t>
      </w:r>
      <w:r w:rsidRPr="00462368">
        <w:rPr>
          <w:rFonts w:ascii="Montserrat" w:hAnsi="Montserrat" w:cs="Arial"/>
          <w:sz w:val="19"/>
          <w:szCs w:val="19"/>
          <w:lang w:val="x-none"/>
        </w:rPr>
        <w:t>, sin perjuicio de proceder como lo establece el presente instrumento legal</w:t>
      </w:r>
    </w:p>
    <w:p w14:paraId="75D2A6FF" w14:textId="77777777" w:rsidR="00444D2A" w:rsidRPr="00462368" w:rsidRDefault="00444D2A" w:rsidP="00444D2A">
      <w:pPr>
        <w:ind w:left="30" w:hanging="30"/>
        <w:contextualSpacing/>
        <w:jc w:val="both"/>
        <w:rPr>
          <w:rFonts w:ascii="Montserrat" w:hAnsi="Montserrat" w:cs="Arial"/>
          <w:sz w:val="19"/>
          <w:szCs w:val="19"/>
        </w:rPr>
      </w:pPr>
    </w:p>
    <w:p w14:paraId="2D5D6A51" w14:textId="77777777" w:rsidR="00444D2A" w:rsidRPr="007B239A" w:rsidRDefault="00444D2A" w:rsidP="00444D2A">
      <w:pPr>
        <w:contextualSpacing/>
        <w:jc w:val="both"/>
        <w:rPr>
          <w:rFonts w:ascii="Montserrat" w:hAnsi="Montserrat" w:cs="Arial"/>
          <w:sz w:val="19"/>
          <w:szCs w:val="19"/>
          <w:lang w:val="es-MX"/>
        </w:rPr>
      </w:pPr>
      <w:r w:rsidRPr="00462368">
        <w:rPr>
          <w:rFonts w:ascii="Montserrat" w:hAnsi="Montserrat" w:cs="Arial"/>
          <w:b/>
          <w:sz w:val="19"/>
          <w:szCs w:val="19"/>
          <w:lang w:val="x-none"/>
        </w:rPr>
        <w:t>“EL PROVEEDOR”</w:t>
      </w:r>
      <w:r w:rsidRPr="00462368">
        <w:rPr>
          <w:rFonts w:ascii="Montserrat" w:hAnsi="Montserrat" w:cs="Arial"/>
          <w:sz w:val="19"/>
          <w:szCs w:val="19"/>
          <w:lang w:val="x-none"/>
        </w:rPr>
        <w:t xml:space="preserve"> acepta que</w:t>
      </w:r>
      <w:r w:rsidRPr="00462368">
        <w:rPr>
          <w:rFonts w:ascii="Montserrat" w:hAnsi="Montserrat" w:cs="Arial"/>
          <w:sz w:val="19"/>
          <w:szCs w:val="19"/>
        </w:rPr>
        <w:t>,</w:t>
      </w:r>
      <w:r w:rsidRPr="00462368">
        <w:rPr>
          <w:rFonts w:ascii="Montserrat" w:hAnsi="Montserrat" w:cs="Arial"/>
          <w:sz w:val="19"/>
          <w:szCs w:val="19"/>
          <w:lang w:val="x-none"/>
        </w:rPr>
        <w:t xml:space="preserve"> en caso de que </w:t>
      </w:r>
      <w:r w:rsidRPr="00462368">
        <w:rPr>
          <w:rFonts w:ascii="Montserrat" w:hAnsi="Montserrat" w:cs="Arial"/>
          <w:b/>
          <w:sz w:val="19"/>
          <w:szCs w:val="19"/>
          <w:lang w:val="x-none"/>
        </w:rPr>
        <w:t>“EL COLEGIO”</w:t>
      </w:r>
      <w:r w:rsidRPr="00462368">
        <w:rPr>
          <w:rFonts w:ascii="Montserrat" w:hAnsi="Montserrat" w:cs="Arial"/>
          <w:sz w:val="19"/>
          <w:szCs w:val="19"/>
          <w:lang w:val="x-none"/>
        </w:rPr>
        <w:t xml:space="preserve"> </w:t>
      </w:r>
      <w:r w:rsidRPr="00462368">
        <w:rPr>
          <w:rFonts w:ascii="Montserrat" w:hAnsi="Montserrat" w:cs="Arial"/>
          <w:sz w:val="19"/>
          <w:szCs w:val="19"/>
        </w:rPr>
        <w:t>imponga</w:t>
      </w:r>
      <w:r w:rsidRPr="00462368">
        <w:rPr>
          <w:rFonts w:ascii="Montserrat" w:hAnsi="Montserrat" w:cs="Arial"/>
          <w:sz w:val="19"/>
          <w:szCs w:val="19"/>
          <w:lang w:val="x-none"/>
        </w:rPr>
        <w:t xml:space="preserve"> la pena convencional a que se refiere la presente cláusula, </w:t>
      </w:r>
      <w:r w:rsidR="007B239A">
        <w:rPr>
          <w:rFonts w:ascii="Montserrat" w:hAnsi="Montserrat" w:cs="Arial"/>
          <w:sz w:val="19"/>
          <w:szCs w:val="19"/>
          <w:lang w:val="es-MX"/>
        </w:rPr>
        <w:t>se realizará el pago interbancario al:</w:t>
      </w:r>
    </w:p>
    <w:p w14:paraId="73C46BA1" w14:textId="77777777" w:rsidR="00444D2A" w:rsidRPr="00462368" w:rsidRDefault="00444D2A" w:rsidP="00444D2A">
      <w:pPr>
        <w:ind w:left="28" w:hanging="28"/>
        <w:contextualSpacing/>
        <w:jc w:val="both"/>
        <w:rPr>
          <w:rFonts w:ascii="Montserrat" w:hAnsi="Montserrat" w:cs="Arial"/>
          <w:sz w:val="19"/>
          <w:szCs w:val="19"/>
        </w:rPr>
      </w:pPr>
    </w:p>
    <w:p w14:paraId="51620742" w14:textId="77777777" w:rsidR="00444D2A" w:rsidRPr="00462368" w:rsidRDefault="00444D2A" w:rsidP="00444D2A">
      <w:pPr>
        <w:ind w:left="28" w:hanging="28"/>
        <w:contextualSpacing/>
        <w:jc w:val="center"/>
        <w:rPr>
          <w:rFonts w:ascii="Montserrat" w:hAnsi="Montserrat" w:cs="Arial"/>
          <w:sz w:val="19"/>
          <w:szCs w:val="19"/>
          <w:lang w:val="x-none"/>
        </w:rPr>
      </w:pPr>
      <w:r w:rsidRPr="00462368">
        <w:rPr>
          <w:rFonts w:ascii="Montserrat" w:hAnsi="Montserrat" w:cs="Arial"/>
          <w:sz w:val="19"/>
          <w:szCs w:val="19"/>
          <w:lang w:val="x-none"/>
        </w:rPr>
        <w:t xml:space="preserve">N°. de Cuenta: </w:t>
      </w:r>
      <w:r w:rsidRPr="00462368">
        <w:rPr>
          <w:rFonts w:ascii="Montserrat" w:hAnsi="Montserrat" w:cs="Arial"/>
          <w:b/>
          <w:sz w:val="19"/>
          <w:szCs w:val="19"/>
          <w:lang w:val="x-none"/>
        </w:rPr>
        <w:t>0-17457325-0</w:t>
      </w:r>
    </w:p>
    <w:p w14:paraId="38BD4DE9" w14:textId="77777777" w:rsidR="00444D2A" w:rsidRPr="00462368" w:rsidRDefault="00444D2A" w:rsidP="00444D2A">
      <w:pPr>
        <w:ind w:left="28" w:hanging="28"/>
        <w:contextualSpacing/>
        <w:jc w:val="center"/>
        <w:rPr>
          <w:rFonts w:ascii="Montserrat" w:hAnsi="Montserrat" w:cs="Arial"/>
          <w:sz w:val="19"/>
          <w:szCs w:val="19"/>
          <w:lang w:val="x-none"/>
        </w:rPr>
      </w:pPr>
      <w:r w:rsidRPr="00462368">
        <w:rPr>
          <w:rFonts w:ascii="Montserrat" w:hAnsi="Montserrat" w:cs="Arial"/>
          <w:sz w:val="19"/>
          <w:szCs w:val="19"/>
          <w:lang w:val="x-none"/>
        </w:rPr>
        <w:t xml:space="preserve">Institución Bancaria: </w:t>
      </w:r>
      <w:r w:rsidRPr="00462368">
        <w:rPr>
          <w:rFonts w:ascii="Montserrat" w:hAnsi="Montserrat" w:cs="Arial"/>
          <w:b/>
          <w:sz w:val="19"/>
          <w:szCs w:val="19"/>
          <w:lang w:val="x-none"/>
        </w:rPr>
        <w:t>BBVA BANCOMER</w:t>
      </w:r>
    </w:p>
    <w:p w14:paraId="5162C2CD" w14:textId="77777777" w:rsidR="00444D2A" w:rsidRPr="00462368" w:rsidRDefault="00444D2A" w:rsidP="00444D2A">
      <w:pPr>
        <w:ind w:left="28" w:hanging="28"/>
        <w:contextualSpacing/>
        <w:jc w:val="center"/>
        <w:rPr>
          <w:rFonts w:ascii="Montserrat" w:hAnsi="Montserrat" w:cs="Arial"/>
          <w:sz w:val="19"/>
          <w:szCs w:val="19"/>
        </w:rPr>
      </w:pPr>
      <w:proofErr w:type="spellStart"/>
      <w:r w:rsidRPr="00462368">
        <w:rPr>
          <w:rFonts w:ascii="Montserrat" w:hAnsi="Montserrat" w:cs="Arial"/>
          <w:sz w:val="19"/>
          <w:szCs w:val="19"/>
          <w:lang w:val="x-none"/>
        </w:rPr>
        <w:t>Clabe</w:t>
      </w:r>
      <w:proofErr w:type="spellEnd"/>
      <w:r w:rsidRPr="00462368">
        <w:rPr>
          <w:rFonts w:ascii="Montserrat" w:hAnsi="Montserrat" w:cs="Arial"/>
          <w:sz w:val="19"/>
          <w:szCs w:val="19"/>
          <w:lang w:val="x-none"/>
        </w:rPr>
        <w:t xml:space="preserve"> interbancaria: </w:t>
      </w:r>
      <w:r w:rsidRPr="00462368">
        <w:rPr>
          <w:rFonts w:ascii="Montserrat" w:hAnsi="Montserrat" w:cs="Arial"/>
          <w:b/>
          <w:sz w:val="19"/>
          <w:szCs w:val="19"/>
          <w:lang w:val="x-none"/>
        </w:rPr>
        <w:t>012 180 00174573250 8</w:t>
      </w:r>
    </w:p>
    <w:p w14:paraId="54D82689" w14:textId="77777777" w:rsidR="00444D2A" w:rsidRPr="00462368" w:rsidRDefault="00444D2A" w:rsidP="00444D2A">
      <w:pPr>
        <w:contextualSpacing/>
        <w:jc w:val="both"/>
        <w:rPr>
          <w:rFonts w:ascii="Montserrat" w:hAnsi="Montserrat" w:cs="Arial"/>
          <w:sz w:val="19"/>
          <w:szCs w:val="19"/>
        </w:rPr>
      </w:pPr>
    </w:p>
    <w:p w14:paraId="034B3D79" w14:textId="77777777" w:rsidR="00444D2A" w:rsidRDefault="00444D2A" w:rsidP="007808CE">
      <w:pPr>
        <w:ind w:left="30" w:hanging="30"/>
        <w:contextualSpacing/>
        <w:jc w:val="both"/>
        <w:rPr>
          <w:rFonts w:ascii="Montserrat" w:hAnsi="Montserrat" w:cs="Arial"/>
          <w:sz w:val="19"/>
          <w:szCs w:val="19"/>
          <w:lang w:val="x-none"/>
        </w:rPr>
      </w:pPr>
      <w:r w:rsidRPr="00462368">
        <w:rPr>
          <w:rFonts w:ascii="Montserrat" w:hAnsi="Montserrat" w:cs="Arial"/>
          <w:sz w:val="19"/>
          <w:szCs w:val="19"/>
          <w:lang w:val="x-none"/>
        </w:rPr>
        <w:t xml:space="preserve">El pago de los </w:t>
      </w:r>
      <w:r w:rsidR="002753C2">
        <w:rPr>
          <w:rFonts w:ascii="Montserrat" w:hAnsi="Montserrat" w:cs="Arial"/>
          <w:sz w:val="19"/>
          <w:szCs w:val="19"/>
        </w:rPr>
        <w:t>servicios</w:t>
      </w:r>
      <w:r w:rsidR="00C005F4">
        <w:rPr>
          <w:rFonts w:ascii="Montserrat" w:hAnsi="Montserrat" w:cs="Arial"/>
          <w:sz w:val="19"/>
          <w:szCs w:val="19"/>
        </w:rPr>
        <w:t xml:space="preserve"> </w:t>
      </w:r>
      <w:r w:rsidRPr="00462368">
        <w:rPr>
          <w:rFonts w:ascii="Montserrat" w:hAnsi="Montserrat" w:cs="Arial"/>
          <w:sz w:val="19"/>
          <w:szCs w:val="19"/>
          <w:lang w:val="x-none"/>
        </w:rPr>
        <w:t xml:space="preserve">quedará condicionado proporcionalmente al monto que </w:t>
      </w:r>
      <w:r w:rsidRPr="00462368">
        <w:rPr>
          <w:rFonts w:ascii="Montserrat" w:hAnsi="Montserrat" w:cs="Arial"/>
          <w:b/>
          <w:sz w:val="19"/>
          <w:szCs w:val="19"/>
          <w:lang w:val="x-none"/>
        </w:rPr>
        <w:t>“EL PROVEEDOR”</w:t>
      </w:r>
      <w:r w:rsidRPr="00462368">
        <w:rPr>
          <w:rFonts w:ascii="Montserrat" w:hAnsi="Montserrat" w:cs="Arial"/>
          <w:sz w:val="19"/>
          <w:szCs w:val="19"/>
          <w:lang w:val="x-none"/>
        </w:rPr>
        <w:t xml:space="preserve"> deba efectuar por concepto de penas convencionales, en el entendido de que </w:t>
      </w:r>
      <w:r w:rsidRPr="00462368">
        <w:rPr>
          <w:rFonts w:ascii="Montserrat" w:hAnsi="Montserrat" w:cs="Arial"/>
          <w:b/>
          <w:sz w:val="19"/>
          <w:szCs w:val="19"/>
          <w:lang w:val="x-none"/>
        </w:rPr>
        <w:t>“EL COLEGIO”</w:t>
      </w:r>
      <w:r w:rsidRPr="00462368">
        <w:rPr>
          <w:rFonts w:ascii="Montserrat" w:hAnsi="Montserrat" w:cs="Arial"/>
          <w:sz w:val="19"/>
          <w:szCs w:val="19"/>
          <w:lang w:val="x-none"/>
        </w:rPr>
        <w:t xml:space="preserve"> podrá optar entre el cumplimiento forzoso del </w:t>
      </w:r>
      <w:r w:rsidR="00096E06">
        <w:rPr>
          <w:rFonts w:ascii="Montserrat" w:hAnsi="Montserrat" w:cs="Arial"/>
          <w:sz w:val="19"/>
          <w:szCs w:val="19"/>
          <w:lang w:val="x-none"/>
        </w:rPr>
        <w:t>Contrato</w:t>
      </w:r>
      <w:r w:rsidRPr="00462368">
        <w:rPr>
          <w:rFonts w:ascii="Montserrat" w:hAnsi="Montserrat" w:cs="Arial"/>
          <w:sz w:val="19"/>
          <w:szCs w:val="19"/>
          <w:lang w:val="x-none"/>
        </w:rPr>
        <w:t xml:space="preserve"> o en su caso la rescisión</w:t>
      </w:r>
      <w:r w:rsidRPr="00462368">
        <w:rPr>
          <w:rFonts w:ascii="Montserrat" w:hAnsi="Montserrat" w:cs="Arial"/>
          <w:sz w:val="19"/>
          <w:szCs w:val="19"/>
          <w:lang w:val="es-MX"/>
        </w:rPr>
        <w:t xml:space="preserve"> administrativa</w:t>
      </w:r>
      <w:r w:rsidRPr="00462368">
        <w:rPr>
          <w:rFonts w:ascii="Montserrat" w:hAnsi="Montserrat" w:cs="Arial"/>
          <w:sz w:val="19"/>
          <w:szCs w:val="19"/>
        </w:rPr>
        <w:t xml:space="preserve"> del mismo</w:t>
      </w:r>
      <w:r w:rsidRPr="00462368">
        <w:rPr>
          <w:rFonts w:ascii="Montserrat" w:hAnsi="Montserrat" w:cs="Arial"/>
          <w:sz w:val="19"/>
          <w:szCs w:val="19"/>
          <w:lang w:val="x-none"/>
        </w:rPr>
        <w:t>.</w:t>
      </w:r>
    </w:p>
    <w:p w14:paraId="78820D6A" w14:textId="77777777" w:rsidR="00615E0E" w:rsidRPr="00462368" w:rsidRDefault="00615E0E" w:rsidP="007808CE">
      <w:pPr>
        <w:ind w:left="30" w:hanging="30"/>
        <w:contextualSpacing/>
        <w:jc w:val="both"/>
        <w:rPr>
          <w:rFonts w:ascii="Montserrat" w:hAnsi="Montserrat" w:cs="Arial"/>
          <w:sz w:val="19"/>
          <w:szCs w:val="19"/>
          <w:lang w:val="x-none"/>
        </w:rPr>
      </w:pPr>
    </w:p>
    <w:p w14:paraId="3049A022"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DÉCIMA PRIMERA. DE LOS DERECHOS, RESPONSABILIDADES E INFRACCIONES EN MATERIA DE PROPIEDAD INTELECTUAL. “EL PROVEEDOR”</w:t>
      </w:r>
      <w:r w:rsidRPr="00462368">
        <w:rPr>
          <w:rFonts w:ascii="Montserrat" w:eastAsia="Calibri" w:hAnsi="Montserrat" w:cs="Arial"/>
          <w:sz w:val="19"/>
          <w:szCs w:val="19"/>
        </w:rPr>
        <w:t xml:space="preserve"> asume cualquier responsabilidad en que incurra por violaciones que causen en materia de patentes, franquicias, marcas o derechos de autor, con respecto a los recursos, técnicas, equipos, accesorios, suministros y en general cualquier elemento utilizado en la </w:t>
      </w:r>
      <w:r w:rsidR="002753C2">
        <w:rPr>
          <w:rFonts w:ascii="Montserrat" w:eastAsia="Calibri" w:hAnsi="Montserrat" w:cs="Arial"/>
          <w:sz w:val="19"/>
          <w:szCs w:val="19"/>
        </w:rPr>
        <w:t>prestación de los servicios</w:t>
      </w:r>
      <w:r w:rsidRPr="00462368">
        <w:rPr>
          <w:rFonts w:ascii="Montserrat" w:eastAsia="Calibri" w:hAnsi="Montserrat" w:cs="Arial"/>
          <w:sz w:val="19"/>
          <w:szCs w:val="19"/>
        </w:rPr>
        <w:t>.</w:t>
      </w:r>
    </w:p>
    <w:p w14:paraId="1391163D" w14:textId="77777777" w:rsidR="00444D2A" w:rsidRPr="00462368" w:rsidRDefault="00444D2A" w:rsidP="00444D2A">
      <w:pPr>
        <w:spacing w:after="200"/>
        <w:contextualSpacing/>
        <w:jc w:val="both"/>
        <w:rPr>
          <w:rFonts w:ascii="Montserrat" w:eastAsia="Calibri" w:hAnsi="Montserrat" w:cs="Arial"/>
          <w:sz w:val="19"/>
          <w:szCs w:val="19"/>
        </w:rPr>
      </w:pPr>
    </w:p>
    <w:p w14:paraId="400EEC7D"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 xml:space="preserve">DÉCIMA SEGUNDA. DE LAS MODIFICACIONES AL </w:t>
      </w:r>
      <w:r w:rsidR="00096E06">
        <w:rPr>
          <w:rFonts w:ascii="Montserrat" w:eastAsia="Calibri" w:hAnsi="Montserrat" w:cs="Arial"/>
          <w:b/>
          <w:sz w:val="19"/>
          <w:szCs w:val="19"/>
        </w:rPr>
        <w:t>CONTRATO</w:t>
      </w:r>
      <w:r w:rsidRPr="00462368">
        <w:rPr>
          <w:rFonts w:ascii="Montserrat" w:eastAsia="Calibri" w:hAnsi="Montserrat" w:cs="Arial"/>
          <w:b/>
          <w:sz w:val="19"/>
          <w:szCs w:val="19"/>
        </w:rPr>
        <w:t>.</w:t>
      </w:r>
      <w:r w:rsidRPr="00462368">
        <w:rPr>
          <w:rFonts w:ascii="Montserrat" w:eastAsia="Calibri" w:hAnsi="Montserrat" w:cs="Arial"/>
          <w:sz w:val="19"/>
          <w:szCs w:val="19"/>
        </w:rPr>
        <w:t xml:space="preserve"> Las modificaciones que, dentro del presupuesto</w:t>
      </w:r>
      <w:r w:rsidRPr="00462368">
        <w:rPr>
          <w:rFonts w:ascii="Montserrat" w:eastAsia="Calibri" w:hAnsi="Montserrat" w:cs="Arial"/>
          <w:color w:val="FF0000"/>
          <w:sz w:val="19"/>
          <w:szCs w:val="19"/>
        </w:rPr>
        <w:t xml:space="preserve"> </w:t>
      </w:r>
      <w:r w:rsidRPr="00462368">
        <w:rPr>
          <w:rFonts w:ascii="Montserrat" w:eastAsia="Calibri" w:hAnsi="Montserrat" w:cs="Arial"/>
          <w:sz w:val="19"/>
          <w:szCs w:val="19"/>
        </w:rPr>
        <w:t xml:space="preserve">aprobado y disponible, por razones fundadas y explicitas pudieran realizarse al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incluidas las adecuaciones en el monto o plazo del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o de la cantidad de los </w:t>
      </w:r>
      <w:r w:rsidR="002753C2">
        <w:rPr>
          <w:rFonts w:ascii="Montserrat" w:eastAsia="Calibri" w:hAnsi="Montserrat" w:cs="Arial"/>
          <w:sz w:val="19"/>
          <w:szCs w:val="19"/>
        </w:rPr>
        <w:t>servicios</w:t>
      </w:r>
      <w:r w:rsidRPr="00462368">
        <w:rPr>
          <w:rFonts w:ascii="Montserrat" w:eastAsia="Calibri" w:hAnsi="Montserrat" w:cs="Arial"/>
          <w:sz w:val="19"/>
          <w:szCs w:val="19"/>
        </w:rPr>
        <w:t>, deberán invariablemente formalizarse por escrito mediante la celebración del convenio modificatorio correspondiente, atento a lo previsto en el artículo 52 de la Ley.</w:t>
      </w:r>
    </w:p>
    <w:p w14:paraId="17935872" w14:textId="77777777" w:rsidR="00444D2A" w:rsidRPr="00462368" w:rsidRDefault="00444D2A" w:rsidP="00444D2A">
      <w:pPr>
        <w:spacing w:after="200"/>
        <w:contextualSpacing/>
        <w:jc w:val="both"/>
        <w:rPr>
          <w:rFonts w:ascii="Montserrat" w:eastAsia="Calibri" w:hAnsi="Montserrat" w:cs="Arial"/>
          <w:sz w:val="19"/>
          <w:szCs w:val="19"/>
        </w:rPr>
      </w:pPr>
    </w:p>
    <w:p w14:paraId="0AB4C983"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DÉCIMA TERCERA. RESPONSABILIDAD LABORAL. “EL PROVEEDOR”</w:t>
      </w:r>
      <w:r w:rsidRPr="00462368">
        <w:rPr>
          <w:rFonts w:ascii="Montserrat" w:eastAsia="Calibri" w:hAnsi="Montserrat" w:cs="Arial"/>
          <w:b/>
          <w:color w:val="FF0000"/>
          <w:sz w:val="19"/>
          <w:szCs w:val="19"/>
        </w:rPr>
        <w:t xml:space="preserve"> </w:t>
      </w:r>
      <w:r w:rsidRPr="00462368">
        <w:rPr>
          <w:rFonts w:ascii="Montserrat" w:eastAsia="Calibri" w:hAnsi="Montserrat" w:cs="Arial"/>
          <w:sz w:val="19"/>
          <w:szCs w:val="19"/>
        </w:rPr>
        <w:t xml:space="preserve">reconoce y acepta que cuenta con los elementos propios para el cumplimiento del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siendo en consecuencia el único patrón de todas y cada una de las personas que intervengan en el desarrollo y ejecución de la </w:t>
      </w:r>
      <w:r w:rsidR="002753C2">
        <w:rPr>
          <w:rFonts w:ascii="Montserrat" w:eastAsia="Calibri" w:hAnsi="Montserrat" w:cs="Arial"/>
          <w:sz w:val="19"/>
          <w:szCs w:val="19"/>
        </w:rPr>
        <w:t xml:space="preserve">prestación </w:t>
      </w:r>
      <w:r w:rsidR="002753C2">
        <w:rPr>
          <w:rFonts w:ascii="Montserrat" w:eastAsia="Calibri" w:hAnsi="Montserrat" w:cs="Arial"/>
          <w:sz w:val="19"/>
          <w:szCs w:val="19"/>
        </w:rPr>
        <w:lastRenderedPageBreak/>
        <w:t>de los servicios</w:t>
      </w:r>
      <w:r w:rsidRPr="00462368">
        <w:rPr>
          <w:rFonts w:ascii="Montserrat" w:eastAsia="Calibri" w:hAnsi="Montserrat" w:cs="Arial"/>
          <w:sz w:val="19"/>
          <w:szCs w:val="19"/>
        </w:rPr>
        <w:t xml:space="preserve"> pactados en el presente </w:t>
      </w:r>
      <w:r w:rsidR="00096E06">
        <w:rPr>
          <w:rFonts w:ascii="Montserrat" w:eastAsia="Calibri" w:hAnsi="Montserrat" w:cs="Arial"/>
          <w:sz w:val="19"/>
          <w:szCs w:val="19"/>
        </w:rPr>
        <w:t>Contrato</w:t>
      </w:r>
      <w:r w:rsidRPr="00462368">
        <w:rPr>
          <w:rFonts w:ascii="Montserrat" w:eastAsia="Calibri" w:hAnsi="Montserrat" w:cs="Arial"/>
          <w:sz w:val="19"/>
          <w:szCs w:val="19"/>
        </w:rPr>
        <w:t>, liberando a</w:t>
      </w:r>
      <w:r w:rsidRPr="00462368">
        <w:rPr>
          <w:rFonts w:ascii="Montserrat" w:eastAsia="Calibri" w:hAnsi="Montserrat" w:cs="Arial"/>
          <w:b/>
          <w:sz w:val="19"/>
          <w:szCs w:val="19"/>
        </w:rPr>
        <w:t xml:space="preserve"> “EL COLEGIO” </w:t>
      </w:r>
      <w:r w:rsidRPr="00462368">
        <w:rPr>
          <w:rFonts w:ascii="Montserrat" w:eastAsia="Calibri" w:hAnsi="Montserrat" w:cs="Arial"/>
          <w:sz w:val="19"/>
          <w:szCs w:val="19"/>
        </w:rPr>
        <w:t>de cualquier responsabilidad laboral, de riesgo o accidentes de trabajo, fiscal o de cualquier otra naturaleza, que se derive de la relación laboral que tiene</w:t>
      </w:r>
      <w:r w:rsidRPr="00462368">
        <w:rPr>
          <w:rFonts w:ascii="Montserrat" w:eastAsia="Calibri" w:hAnsi="Montserrat" w:cs="Arial"/>
          <w:b/>
          <w:sz w:val="19"/>
          <w:szCs w:val="19"/>
        </w:rPr>
        <w:t xml:space="preserve"> “EL PROVEEDOR” </w:t>
      </w:r>
      <w:r w:rsidRPr="00462368">
        <w:rPr>
          <w:rFonts w:ascii="Montserrat" w:eastAsia="Calibri" w:hAnsi="Montserrat" w:cs="Arial"/>
          <w:sz w:val="19"/>
          <w:szCs w:val="19"/>
        </w:rPr>
        <w:t>con sus empleados.</w:t>
      </w:r>
    </w:p>
    <w:p w14:paraId="54A34DA0" w14:textId="77777777" w:rsidR="00444D2A" w:rsidRPr="00462368" w:rsidRDefault="00444D2A" w:rsidP="00444D2A">
      <w:pPr>
        <w:spacing w:after="200"/>
        <w:contextualSpacing/>
        <w:jc w:val="both"/>
        <w:rPr>
          <w:rFonts w:ascii="Montserrat" w:eastAsia="Calibri" w:hAnsi="Montserrat" w:cs="Arial"/>
          <w:sz w:val="19"/>
          <w:szCs w:val="19"/>
        </w:rPr>
      </w:pPr>
    </w:p>
    <w:p w14:paraId="17E5E552"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DÉCIMA CUARTA. RELACIONES LABORALES. “EL PROVEEDOR”</w:t>
      </w:r>
      <w:r w:rsidRPr="00462368">
        <w:rPr>
          <w:rFonts w:ascii="Montserrat" w:eastAsia="Calibri" w:hAnsi="Montserrat" w:cs="Arial"/>
          <w:sz w:val="19"/>
          <w:szCs w:val="19"/>
        </w:rPr>
        <w:t xml:space="preserve"> reconoce y se obliga, como único patrón del personal que ejecuta, bajo su subordinación y dependencia, la </w:t>
      </w:r>
      <w:r w:rsidR="002753C2">
        <w:rPr>
          <w:rFonts w:ascii="Montserrat" w:eastAsia="Calibri" w:hAnsi="Montserrat" w:cs="Arial"/>
          <w:sz w:val="19"/>
          <w:szCs w:val="19"/>
        </w:rPr>
        <w:t>prestación de los servicios</w:t>
      </w:r>
      <w:r w:rsidRPr="00462368">
        <w:rPr>
          <w:rFonts w:ascii="Montserrat" w:eastAsia="Calibri" w:hAnsi="Montserrat" w:cs="Arial"/>
          <w:sz w:val="19"/>
          <w:szCs w:val="19"/>
        </w:rPr>
        <w:t xml:space="preserve"> relacionados con el objeto de este </w:t>
      </w:r>
      <w:r w:rsidR="00096E06">
        <w:rPr>
          <w:rFonts w:ascii="Montserrat" w:eastAsia="Calibri" w:hAnsi="Montserrat" w:cs="Arial"/>
          <w:sz w:val="19"/>
          <w:szCs w:val="19"/>
        </w:rPr>
        <w:t>contrato</w:t>
      </w:r>
      <w:r w:rsidRPr="00462368">
        <w:rPr>
          <w:rFonts w:ascii="Montserrat" w:eastAsia="Calibri" w:hAnsi="Montserrat" w:cs="Arial"/>
          <w:sz w:val="19"/>
          <w:szCs w:val="19"/>
        </w:rPr>
        <w:t>.</w:t>
      </w:r>
    </w:p>
    <w:p w14:paraId="699B275F" w14:textId="77777777" w:rsidR="00444D2A" w:rsidRPr="00462368" w:rsidRDefault="00444D2A" w:rsidP="00444D2A">
      <w:pPr>
        <w:spacing w:after="200"/>
        <w:contextualSpacing/>
        <w:jc w:val="both"/>
        <w:rPr>
          <w:rFonts w:ascii="Montserrat" w:eastAsia="Calibri" w:hAnsi="Montserrat" w:cs="Arial"/>
          <w:sz w:val="19"/>
          <w:szCs w:val="19"/>
        </w:rPr>
      </w:pPr>
    </w:p>
    <w:p w14:paraId="00424447" w14:textId="77777777" w:rsidR="00444D2A" w:rsidRPr="00462368" w:rsidRDefault="00444D2A" w:rsidP="00444D2A">
      <w:pPr>
        <w:spacing w:after="200"/>
        <w:contextualSpacing/>
        <w:jc w:val="both"/>
        <w:rPr>
          <w:rFonts w:ascii="Montserrat" w:eastAsia="Calibri" w:hAnsi="Montserrat" w:cs="Arial"/>
          <w:b/>
          <w:sz w:val="19"/>
          <w:szCs w:val="19"/>
        </w:rPr>
      </w:pPr>
      <w:r w:rsidRPr="00462368">
        <w:rPr>
          <w:rFonts w:ascii="Montserrat" w:eastAsia="Calibri" w:hAnsi="Montserrat" w:cs="Arial"/>
          <w:sz w:val="19"/>
          <w:szCs w:val="19"/>
        </w:rPr>
        <w:t xml:space="preserve">Queda expresamente pactado que </w:t>
      </w:r>
      <w:r w:rsidRPr="00462368">
        <w:rPr>
          <w:rFonts w:ascii="Montserrat" w:eastAsia="Calibri" w:hAnsi="Montserrat" w:cs="Arial"/>
          <w:b/>
          <w:color w:val="000000"/>
          <w:sz w:val="19"/>
          <w:szCs w:val="19"/>
        </w:rPr>
        <w:t>“</w:t>
      </w:r>
      <w:r w:rsidRPr="00462368">
        <w:rPr>
          <w:rFonts w:ascii="Montserrat" w:eastAsia="Calibri" w:hAnsi="Montserrat" w:cs="Arial"/>
          <w:b/>
          <w:sz w:val="19"/>
          <w:szCs w:val="19"/>
        </w:rPr>
        <w:t xml:space="preserve">EL COLEGIO” </w:t>
      </w:r>
      <w:r w:rsidRPr="00462368">
        <w:rPr>
          <w:rFonts w:ascii="Montserrat" w:eastAsia="Calibri" w:hAnsi="Montserrat" w:cs="Arial"/>
          <w:sz w:val="19"/>
          <w:szCs w:val="19"/>
        </w:rPr>
        <w:t>no adquiere ni reconoce obligación alguna de carácter laboral, a favor de</w:t>
      </w:r>
      <w:r w:rsidRPr="00462368">
        <w:rPr>
          <w:rFonts w:ascii="Montserrat" w:eastAsia="Calibri" w:hAnsi="Montserrat" w:cs="Arial"/>
          <w:b/>
          <w:sz w:val="19"/>
          <w:szCs w:val="19"/>
        </w:rPr>
        <w:t xml:space="preserve"> “EL PROVEEDOR” </w:t>
      </w:r>
      <w:r w:rsidRPr="00462368">
        <w:rPr>
          <w:rFonts w:ascii="Montserrat" w:eastAsia="Calibri" w:hAnsi="Montserrat" w:cs="Arial"/>
          <w:sz w:val="19"/>
          <w:szCs w:val="19"/>
        </w:rPr>
        <w:t>en virtud de no ser aplicables a la relación contractual que consta en este instrumento, los artículos 1° y 8° de la Ley Federal del Trabajo, Reglamentaria del apartado A) del Artículo 123 constitucional, por lo que</w:t>
      </w:r>
      <w:r w:rsidRPr="00462368">
        <w:rPr>
          <w:rFonts w:ascii="Montserrat" w:eastAsia="Calibri" w:hAnsi="Montserrat" w:cs="Arial"/>
          <w:b/>
          <w:sz w:val="19"/>
          <w:szCs w:val="19"/>
        </w:rPr>
        <w:t xml:space="preserve"> “EL PROVEEDOR” </w:t>
      </w:r>
      <w:r w:rsidRPr="00462368">
        <w:rPr>
          <w:rFonts w:ascii="Montserrat" w:eastAsia="Calibri" w:hAnsi="Montserrat" w:cs="Arial"/>
          <w:sz w:val="19"/>
          <w:szCs w:val="19"/>
        </w:rPr>
        <w:t>no será considerado como trabajador para efectos legales.</w:t>
      </w:r>
    </w:p>
    <w:p w14:paraId="09420654" w14:textId="77777777" w:rsidR="00444D2A" w:rsidRPr="00462368" w:rsidRDefault="00444D2A" w:rsidP="00444D2A">
      <w:pPr>
        <w:spacing w:after="200"/>
        <w:contextualSpacing/>
        <w:jc w:val="both"/>
        <w:rPr>
          <w:rFonts w:ascii="Montserrat" w:eastAsia="Calibri" w:hAnsi="Montserrat" w:cs="Arial"/>
          <w:sz w:val="19"/>
          <w:szCs w:val="19"/>
        </w:rPr>
      </w:pPr>
    </w:p>
    <w:p w14:paraId="44F97046"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se obliga con relación al objeto de este contrato, a atender las demandas, denuncias o reclamaciones de cualquier naturaleza que impliquen controversia administrativa, fiscal, penal o judicial que se ejerciten en contra de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y a defenderlo hasta el final del juicio o procedimiento, y para el caso de que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tenga que destinar personal a su cargo, para la atención de dichos juicios o procedimientos, </w:t>
      </w: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pagará a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los gastos y el costo que se originen.</w:t>
      </w:r>
    </w:p>
    <w:p w14:paraId="305518A5" w14:textId="77777777" w:rsidR="00444D2A" w:rsidRPr="00462368" w:rsidRDefault="00444D2A" w:rsidP="00444D2A">
      <w:pPr>
        <w:spacing w:after="200"/>
        <w:contextualSpacing/>
        <w:jc w:val="both"/>
        <w:rPr>
          <w:rFonts w:ascii="Montserrat" w:eastAsia="Calibri" w:hAnsi="Montserrat" w:cs="Arial"/>
          <w:sz w:val="19"/>
          <w:szCs w:val="19"/>
        </w:rPr>
      </w:pPr>
    </w:p>
    <w:p w14:paraId="4B9F39B9"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 xml:space="preserve">DÉCIMA QUINTA. RESPONSABILIDAD EN CASO DE INCUMPLIMIENTO. </w:t>
      </w:r>
      <w:r w:rsidRPr="00462368">
        <w:rPr>
          <w:rFonts w:ascii="Montserrat" w:eastAsia="Calibri" w:hAnsi="Montserrat" w:cs="Arial"/>
          <w:sz w:val="19"/>
          <w:szCs w:val="19"/>
        </w:rPr>
        <w:t>La responsabilidad de</w:t>
      </w:r>
      <w:r w:rsidRPr="00462368">
        <w:rPr>
          <w:rFonts w:ascii="Montserrat" w:eastAsia="Calibri" w:hAnsi="Montserrat" w:cs="Arial"/>
          <w:b/>
          <w:sz w:val="19"/>
          <w:szCs w:val="19"/>
        </w:rPr>
        <w:t xml:space="preserve"> “EL PROVEEDOR”</w:t>
      </w:r>
      <w:r w:rsidRPr="00462368">
        <w:rPr>
          <w:rFonts w:ascii="Montserrat" w:eastAsia="Calibri" w:hAnsi="Montserrat" w:cs="Arial"/>
          <w:sz w:val="19"/>
          <w:szCs w:val="19"/>
        </w:rPr>
        <w:t xml:space="preserve">, en caso de incumplimiento de este </w:t>
      </w:r>
      <w:r w:rsidR="00096E06">
        <w:rPr>
          <w:rFonts w:ascii="Montserrat" w:eastAsia="Calibri" w:hAnsi="Montserrat" w:cs="Arial"/>
          <w:sz w:val="19"/>
          <w:szCs w:val="19"/>
        </w:rPr>
        <w:t>contrato</w:t>
      </w:r>
      <w:r w:rsidRPr="00462368">
        <w:rPr>
          <w:rFonts w:ascii="Montserrat" w:eastAsia="Calibri" w:hAnsi="Montserrat" w:cs="Arial"/>
          <w:sz w:val="19"/>
          <w:szCs w:val="19"/>
        </w:rPr>
        <w:t>, sin perjuicio de cualquier otra acción que en derecho proceda, consistirá en:</w:t>
      </w:r>
    </w:p>
    <w:p w14:paraId="3676487F" w14:textId="77777777" w:rsidR="00444D2A" w:rsidRPr="00462368" w:rsidRDefault="00444D2A" w:rsidP="00444D2A">
      <w:pPr>
        <w:spacing w:after="200"/>
        <w:contextualSpacing/>
        <w:jc w:val="both"/>
        <w:rPr>
          <w:rFonts w:ascii="Montserrat" w:eastAsia="Calibri" w:hAnsi="Montserrat" w:cs="Arial"/>
          <w:sz w:val="19"/>
          <w:szCs w:val="19"/>
        </w:rPr>
      </w:pPr>
    </w:p>
    <w:p w14:paraId="72C80541" w14:textId="77777777" w:rsidR="00444D2A" w:rsidRPr="00462368" w:rsidRDefault="00444D2A" w:rsidP="00594941">
      <w:pPr>
        <w:numPr>
          <w:ilvl w:val="0"/>
          <w:numId w:val="167"/>
        </w:numPr>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La devolución de cualquier pago que le haya efectuado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hasta el momento del incumplimiento, de conformidad con lo establecido en la Ley de Ingresos de la Federación, para casos de prórroga en el pago de créditos fiscales.</w:t>
      </w:r>
    </w:p>
    <w:p w14:paraId="7E7E75A3" w14:textId="77777777" w:rsidR="00444D2A" w:rsidRPr="00462368" w:rsidRDefault="00444D2A" w:rsidP="00594941">
      <w:pPr>
        <w:numPr>
          <w:ilvl w:val="0"/>
          <w:numId w:val="167"/>
        </w:numPr>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A responder por su cuenta y riesgo, por defectos y vicios ocultos en la </w:t>
      </w:r>
      <w:r w:rsidR="002753C2">
        <w:rPr>
          <w:rFonts w:ascii="Montserrat" w:eastAsia="Calibri" w:hAnsi="Montserrat" w:cs="Arial"/>
          <w:sz w:val="19"/>
          <w:szCs w:val="19"/>
        </w:rPr>
        <w:t>prestación de los servicios</w:t>
      </w:r>
      <w:r w:rsidRPr="00462368">
        <w:rPr>
          <w:rFonts w:ascii="Montserrat" w:eastAsia="Calibri" w:hAnsi="Montserrat" w:cs="Arial"/>
          <w:sz w:val="19"/>
          <w:szCs w:val="19"/>
        </w:rPr>
        <w:t xml:space="preserve"> y a reponer o sustituir los </w:t>
      </w:r>
      <w:r w:rsidR="002753C2">
        <w:rPr>
          <w:rFonts w:ascii="Montserrat" w:eastAsia="Calibri" w:hAnsi="Montserrat" w:cs="Arial"/>
          <w:sz w:val="19"/>
          <w:szCs w:val="19"/>
        </w:rPr>
        <w:t>servicios</w:t>
      </w:r>
      <w:r w:rsidRPr="00462368">
        <w:rPr>
          <w:rFonts w:ascii="Montserrat" w:eastAsia="Calibri" w:hAnsi="Montserrat" w:cs="Arial"/>
          <w:sz w:val="19"/>
          <w:szCs w:val="19"/>
        </w:rPr>
        <w:t xml:space="preserve"> defectuosos.</w:t>
      </w:r>
    </w:p>
    <w:p w14:paraId="5473E520" w14:textId="77777777" w:rsidR="00444D2A" w:rsidRPr="00462368" w:rsidRDefault="00444D2A" w:rsidP="00594941">
      <w:pPr>
        <w:numPr>
          <w:ilvl w:val="0"/>
          <w:numId w:val="167"/>
        </w:numPr>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El pago de la pena convencional por demora en la </w:t>
      </w:r>
      <w:r w:rsidR="002753C2">
        <w:rPr>
          <w:rFonts w:ascii="Montserrat" w:eastAsia="Calibri" w:hAnsi="Montserrat" w:cs="Arial"/>
          <w:sz w:val="19"/>
          <w:szCs w:val="19"/>
        </w:rPr>
        <w:t>prestación de los servicios</w:t>
      </w:r>
      <w:r w:rsidRPr="00462368">
        <w:rPr>
          <w:rFonts w:ascii="Montserrat" w:eastAsia="Calibri" w:hAnsi="Montserrat" w:cs="Arial"/>
          <w:sz w:val="19"/>
          <w:szCs w:val="19"/>
        </w:rPr>
        <w:t xml:space="preserve"> objeto de este </w:t>
      </w:r>
      <w:r w:rsidR="00096E06">
        <w:rPr>
          <w:rFonts w:ascii="Montserrat" w:eastAsia="Calibri" w:hAnsi="Montserrat" w:cs="Arial"/>
          <w:sz w:val="19"/>
          <w:szCs w:val="19"/>
        </w:rPr>
        <w:t>contrato</w:t>
      </w:r>
      <w:r>
        <w:rPr>
          <w:rFonts w:ascii="Montserrat" w:eastAsia="Calibri" w:hAnsi="Montserrat" w:cs="Arial"/>
          <w:sz w:val="19"/>
          <w:szCs w:val="19"/>
        </w:rPr>
        <w:t>.</w:t>
      </w:r>
    </w:p>
    <w:p w14:paraId="7D29E0A7" w14:textId="77777777" w:rsidR="00444D2A" w:rsidRPr="00462368" w:rsidRDefault="00444D2A" w:rsidP="00594941">
      <w:pPr>
        <w:numPr>
          <w:ilvl w:val="0"/>
          <w:numId w:val="167"/>
        </w:numPr>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A la indemnización por los daños y perjuicios causados a </w:t>
      </w:r>
      <w:r w:rsidRPr="00462368">
        <w:rPr>
          <w:rFonts w:ascii="Montserrat" w:eastAsia="Calibri" w:hAnsi="Montserrat" w:cs="Arial"/>
          <w:b/>
          <w:sz w:val="19"/>
          <w:szCs w:val="19"/>
        </w:rPr>
        <w:t>“EL COLEGIO”</w:t>
      </w:r>
      <w:r w:rsidRPr="00462368">
        <w:rPr>
          <w:rFonts w:ascii="Montserrat" w:eastAsia="Calibri" w:hAnsi="Montserrat" w:cs="Arial"/>
          <w:sz w:val="19"/>
          <w:szCs w:val="19"/>
        </w:rPr>
        <w:t>.</w:t>
      </w:r>
    </w:p>
    <w:p w14:paraId="4A9C5350" w14:textId="77777777" w:rsidR="00444D2A" w:rsidRPr="007B239A" w:rsidRDefault="00444D2A" w:rsidP="00615E0E">
      <w:pPr>
        <w:numPr>
          <w:ilvl w:val="0"/>
          <w:numId w:val="167"/>
        </w:numPr>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La ejecución de la fianza otorgada para el cumplimiento de este </w:t>
      </w:r>
      <w:r w:rsidR="00096E06">
        <w:rPr>
          <w:rFonts w:ascii="Montserrat" w:eastAsia="Calibri" w:hAnsi="Montserrat" w:cs="Arial"/>
          <w:sz w:val="19"/>
          <w:szCs w:val="19"/>
        </w:rPr>
        <w:t>contrato</w:t>
      </w:r>
      <w:r w:rsidRPr="00462368">
        <w:rPr>
          <w:rFonts w:ascii="Montserrat" w:eastAsia="Calibri" w:hAnsi="Montserrat" w:cs="Arial"/>
          <w:color w:val="FF0000"/>
          <w:sz w:val="19"/>
          <w:szCs w:val="19"/>
        </w:rPr>
        <w:t>.</w:t>
      </w:r>
    </w:p>
    <w:p w14:paraId="6A350C96" w14:textId="77777777" w:rsidR="007B239A" w:rsidRPr="00615E0E" w:rsidRDefault="007B239A" w:rsidP="007B239A">
      <w:pPr>
        <w:ind w:left="720"/>
        <w:contextualSpacing/>
        <w:jc w:val="both"/>
        <w:rPr>
          <w:rFonts w:ascii="Montserrat" w:eastAsia="Calibri" w:hAnsi="Montserrat" w:cs="Arial"/>
          <w:sz w:val="19"/>
          <w:szCs w:val="19"/>
        </w:rPr>
      </w:pPr>
    </w:p>
    <w:p w14:paraId="1030BF3F"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DÉCIMA SEXTA. DE LAS RESTRICCIONES A LA CESIÓN DE DERECHOS. “EL PROVEEDOR”</w:t>
      </w:r>
      <w:r w:rsidRPr="00462368">
        <w:rPr>
          <w:rFonts w:ascii="Montserrat" w:eastAsia="Calibri" w:hAnsi="Montserrat" w:cs="Arial"/>
          <w:sz w:val="19"/>
          <w:szCs w:val="19"/>
        </w:rPr>
        <w:t xml:space="preserve"> no podrá ceder total ni parcialmente los derechos y obligaciones que deriven del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salvo los derechos de cobro con autorización previa y por escrito de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de acuerdo a lo establecido por el último párrafo del artículo 46 de la Ley.</w:t>
      </w:r>
    </w:p>
    <w:p w14:paraId="392584D1" w14:textId="77777777" w:rsidR="00444D2A" w:rsidRPr="00462368" w:rsidRDefault="00444D2A" w:rsidP="00444D2A">
      <w:pPr>
        <w:spacing w:after="200"/>
        <w:contextualSpacing/>
        <w:jc w:val="both"/>
        <w:rPr>
          <w:rFonts w:ascii="Montserrat" w:eastAsia="Calibri" w:hAnsi="Montserrat" w:cs="Arial"/>
          <w:sz w:val="19"/>
          <w:szCs w:val="19"/>
        </w:rPr>
      </w:pPr>
    </w:p>
    <w:p w14:paraId="6F6510DA"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manifiesta su conformidad para que </w:t>
      </w: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pueda ceder sus derechos de cobro a favor de un intermediario financiero mediante operaciones de factoraje o descuento electrónico en cadenas productivas, para tal caso, Nacional Financiera, S.N.C. cubrirá el pago de los </w:t>
      </w:r>
      <w:r w:rsidR="002753C2">
        <w:rPr>
          <w:rFonts w:ascii="Montserrat" w:eastAsia="Calibri" w:hAnsi="Montserrat" w:cs="Arial"/>
          <w:sz w:val="19"/>
          <w:szCs w:val="19"/>
        </w:rPr>
        <w:t>servicios</w:t>
      </w:r>
      <w:r w:rsidRPr="00462368">
        <w:rPr>
          <w:rFonts w:ascii="Montserrat" w:eastAsia="Calibri" w:hAnsi="Montserrat" w:cs="Arial"/>
          <w:sz w:val="19"/>
          <w:szCs w:val="19"/>
        </w:rPr>
        <w:t xml:space="preserve"> en Moneda Nacional.</w:t>
      </w:r>
    </w:p>
    <w:p w14:paraId="13446D9D" w14:textId="77777777" w:rsidR="00444D2A" w:rsidRPr="00462368" w:rsidRDefault="00444D2A" w:rsidP="00444D2A">
      <w:pPr>
        <w:spacing w:after="200"/>
        <w:contextualSpacing/>
        <w:jc w:val="both"/>
        <w:rPr>
          <w:rFonts w:ascii="Montserrat" w:eastAsia="Calibri" w:hAnsi="Montserrat" w:cs="Arial"/>
          <w:sz w:val="19"/>
          <w:szCs w:val="19"/>
        </w:rPr>
      </w:pPr>
    </w:p>
    <w:p w14:paraId="432DE199"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DÉCIMA SÉPTIMA. FINIQUITO. “EL PROVEEDOR”</w:t>
      </w:r>
      <w:r w:rsidRPr="00462368">
        <w:rPr>
          <w:rFonts w:ascii="Montserrat" w:eastAsia="Calibri" w:hAnsi="Montserrat" w:cs="Arial"/>
          <w:sz w:val="19"/>
          <w:szCs w:val="19"/>
        </w:rPr>
        <w:t xml:space="preserve"> conviene en que, al recibir y aceptar la totalidad de los </w:t>
      </w:r>
      <w:r w:rsidR="002753C2">
        <w:rPr>
          <w:rFonts w:ascii="Montserrat" w:eastAsia="Calibri" w:hAnsi="Montserrat" w:cs="Arial"/>
          <w:sz w:val="19"/>
          <w:szCs w:val="19"/>
        </w:rPr>
        <w:t>servicios</w:t>
      </w:r>
      <w:r w:rsidRPr="00462368">
        <w:rPr>
          <w:rFonts w:ascii="Montserrat" w:eastAsia="Calibri" w:hAnsi="Montserrat" w:cs="Arial"/>
          <w:sz w:val="19"/>
          <w:szCs w:val="19"/>
        </w:rPr>
        <w:t>, se formulará el finiquito y la liquidación correspondiente.</w:t>
      </w:r>
    </w:p>
    <w:p w14:paraId="523481F3" w14:textId="77777777" w:rsidR="00444D2A" w:rsidRPr="00462368" w:rsidRDefault="00444D2A" w:rsidP="00444D2A">
      <w:pPr>
        <w:spacing w:after="200"/>
        <w:contextualSpacing/>
        <w:jc w:val="both"/>
        <w:rPr>
          <w:rFonts w:ascii="Montserrat" w:eastAsia="Calibri" w:hAnsi="Montserrat" w:cs="Arial"/>
          <w:sz w:val="19"/>
          <w:szCs w:val="19"/>
        </w:rPr>
      </w:pPr>
    </w:p>
    <w:p w14:paraId="436A192D"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DÉCIMA OCTAVA. PRÓRROGAS.</w:t>
      </w:r>
      <w:r w:rsidRPr="00462368">
        <w:rPr>
          <w:rFonts w:ascii="Montserrat" w:eastAsia="Calibri" w:hAnsi="Montserrat" w:cs="Arial"/>
          <w:sz w:val="19"/>
          <w:szCs w:val="19"/>
        </w:rPr>
        <w:t xml:space="preserve"> En el presente instrumento legal no se otorgarán prórrogas, salvo por causas atribuibles a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con la autorización del área requirente, aplicándose en lo conducente lo establecido en el artículo 91 del Reglamento de la Ley.</w:t>
      </w:r>
    </w:p>
    <w:p w14:paraId="58549B47" w14:textId="77777777" w:rsidR="00444D2A" w:rsidRPr="00462368" w:rsidRDefault="00444D2A" w:rsidP="00444D2A">
      <w:pPr>
        <w:spacing w:after="200"/>
        <w:contextualSpacing/>
        <w:jc w:val="both"/>
        <w:rPr>
          <w:rFonts w:ascii="Montserrat" w:eastAsia="Calibri" w:hAnsi="Montserrat" w:cs="Arial"/>
          <w:sz w:val="19"/>
          <w:szCs w:val="19"/>
        </w:rPr>
      </w:pPr>
    </w:p>
    <w:p w14:paraId="40D5DB05"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DÉCIMA NOVENA. CASO FORTUITO O FUERZA MAYOR.</w:t>
      </w:r>
      <w:r w:rsidRPr="00462368">
        <w:rPr>
          <w:rFonts w:ascii="Montserrat" w:eastAsia="Calibri" w:hAnsi="Montserrat" w:cs="Arial"/>
          <w:sz w:val="19"/>
          <w:szCs w:val="19"/>
        </w:rPr>
        <w:t xml:space="preserve"> Ninguna de </w:t>
      </w:r>
      <w:r w:rsidRPr="00462368">
        <w:rPr>
          <w:rFonts w:ascii="Montserrat" w:hAnsi="Montserrat"/>
          <w:b/>
          <w:sz w:val="19"/>
          <w:szCs w:val="19"/>
          <w:lang w:val="es-MX"/>
        </w:rPr>
        <w:t>“LAS PARTES”</w:t>
      </w:r>
      <w:r w:rsidRPr="00462368">
        <w:rPr>
          <w:rFonts w:ascii="Montserrat" w:eastAsia="Calibri" w:hAnsi="Montserrat" w:cs="Arial"/>
          <w:sz w:val="19"/>
          <w:szCs w:val="19"/>
        </w:rPr>
        <w:t xml:space="preserve"> será responsable de cualquier retraso o incumplimiento de este </w:t>
      </w:r>
      <w:r w:rsidR="00096E06">
        <w:rPr>
          <w:rFonts w:ascii="Montserrat" w:eastAsia="Calibri" w:hAnsi="Montserrat" w:cs="Arial"/>
          <w:sz w:val="19"/>
          <w:szCs w:val="19"/>
        </w:rPr>
        <w:t>contrato</w:t>
      </w:r>
      <w:r w:rsidRPr="00462368">
        <w:rPr>
          <w:rFonts w:ascii="Montserrat" w:eastAsia="Calibri" w:hAnsi="Montserrat" w:cs="Arial"/>
          <w:sz w:val="19"/>
          <w:szCs w:val="19"/>
        </w:rPr>
        <w:t>, que resulte directa o indirectamente de caso fortuito o fuerza mayor o cierre de instalaciones.</w:t>
      </w:r>
    </w:p>
    <w:p w14:paraId="67401BB1" w14:textId="77777777" w:rsidR="00444D2A" w:rsidRPr="00462368" w:rsidRDefault="00444D2A" w:rsidP="00444D2A">
      <w:pPr>
        <w:spacing w:after="200"/>
        <w:contextualSpacing/>
        <w:jc w:val="both"/>
        <w:rPr>
          <w:rFonts w:ascii="Montserrat" w:eastAsia="Calibri" w:hAnsi="Montserrat" w:cs="Arial"/>
          <w:sz w:val="19"/>
          <w:szCs w:val="19"/>
        </w:rPr>
      </w:pPr>
    </w:p>
    <w:p w14:paraId="21733D14"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De darse la hipótesis señalada en el párrafo que antecede,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le solicitará a </w:t>
      </w: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en caso de suspensión de labores, que la </w:t>
      </w:r>
      <w:r w:rsidR="007808CE">
        <w:rPr>
          <w:rFonts w:ascii="Montserrat" w:eastAsia="Calibri" w:hAnsi="Montserrat" w:cs="Arial"/>
          <w:sz w:val="19"/>
          <w:szCs w:val="19"/>
        </w:rPr>
        <w:t>prestación de los servicios</w:t>
      </w:r>
      <w:r w:rsidRPr="00462368">
        <w:rPr>
          <w:rFonts w:ascii="Montserrat" w:eastAsia="Calibri" w:hAnsi="Montserrat" w:cs="Arial"/>
          <w:sz w:val="19"/>
          <w:szCs w:val="19"/>
        </w:rPr>
        <w:t xml:space="preserve"> a que se refiere 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se realizará conforme a los términos y condiciones que establezca </w:t>
      </w:r>
      <w:r w:rsidRPr="00462368">
        <w:rPr>
          <w:rFonts w:ascii="Montserrat" w:eastAsia="Calibri" w:hAnsi="Montserrat" w:cs="Arial"/>
          <w:b/>
          <w:sz w:val="19"/>
          <w:szCs w:val="19"/>
        </w:rPr>
        <w:t>“EL COLEGIO”</w:t>
      </w:r>
      <w:r w:rsidRPr="00462368">
        <w:rPr>
          <w:rFonts w:ascii="Montserrat" w:eastAsia="Calibri" w:hAnsi="Montserrat" w:cs="Arial"/>
          <w:sz w:val="19"/>
          <w:szCs w:val="19"/>
        </w:rPr>
        <w:t>.</w:t>
      </w:r>
    </w:p>
    <w:p w14:paraId="5CFAF1B2" w14:textId="77777777" w:rsidR="00444D2A" w:rsidRPr="00462368" w:rsidRDefault="00444D2A" w:rsidP="00444D2A">
      <w:pPr>
        <w:spacing w:after="200"/>
        <w:contextualSpacing/>
        <w:jc w:val="both"/>
        <w:rPr>
          <w:rFonts w:ascii="Montserrat" w:eastAsia="Calibri" w:hAnsi="Montserrat" w:cs="Arial"/>
          <w:sz w:val="19"/>
          <w:szCs w:val="19"/>
        </w:rPr>
      </w:pPr>
    </w:p>
    <w:p w14:paraId="221713CE"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En el entendido de que, si el último día de plazo o la fecha determinada sea inhábil o las oficinas de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permanecen cerradas durante el horario normal de labores, la </w:t>
      </w:r>
      <w:r w:rsidR="007808CE">
        <w:rPr>
          <w:rFonts w:ascii="Montserrat" w:eastAsia="Calibri" w:hAnsi="Montserrat" w:cs="Arial"/>
          <w:sz w:val="19"/>
          <w:szCs w:val="19"/>
        </w:rPr>
        <w:t>prestación de los servicios</w:t>
      </w:r>
      <w:r w:rsidRPr="00462368">
        <w:rPr>
          <w:rFonts w:ascii="Montserrat" w:eastAsia="Calibri" w:hAnsi="Montserrat" w:cs="Arial"/>
          <w:sz w:val="19"/>
          <w:szCs w:val="19"/>
        </w:rPr>
        <w:t xml:space="preserve"> se realizará al siguiente día hábil.</w:t>
      </w:r>
    </w:p>
    <w:p w14:paraId="6A5F8D04" w14:textId="77777777" w:rsidR="00444D2A" w:rsidRPr="00462368" w:rsidRDefault="00444D2A" w:rsidP="00444D2A">
      <w:pPr>
        <w:spacing w:after="200"/>
        <w:contextualSpacing/>
        <w:jc w:val="both"/>
        <w:rPr>
          <w:rFonts w:ascii="Montserrat" w:eastAsia="Calibri" w:hAnsi="Montserrat" w:cs="Arial"/>
          <w:sz w:val="19"/>
          <w:szCs w:val="19"/>
        </w:rPr>
      </w:pPr>
    </w:p>
    <w:p w14:paraId="6EB1C1B8"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 xml:space="preserve">VIGÉSIMA. SUSPENSIÓN TEMPORAL DEL </w:t>
      </w:r>
      <w:r w:rsidR="00096E06">
        <w:rPr>
          <w:rFonts w:ascii="Montserrat" w:eastAsia="Calibri" w:hAnsi="Montserrat" w:cs="Arial"/>
          <w:b/>
          <w:sz w:val="19"/>
          <w:szCs w:val="19"/>
        </w:rPr>
        <w:t>CONTRATO</w:t>
      </w:r>
      <w:r w:rsidRPr="00462368">
        <w:rPr>
          <w:rFonts w:ascii="Montserrat" w:eastAsia="Calibri" w:hAnsi="Montserrat" w:cs="Arial"/>
          <w:b/>
          <w:sz w:val="19"/>
          <w:szCs w:val="19"/>
        </w:rPr>
        <w:t>. “EL COLEGIO</w:t>
      </w:r>
      <w:r w:rsidRPr="00462368">
        <w:rPr>
          <w:rFonts w:ascii="Montserrat" w:eastAsia="Calibri" w:hAnsi="Montserrat" w:cs="Arial"/>
          <w:sz w:val="19"/>
          <w:szCs w:val="19"/>
        </w:rPr>
        <w:t xml:space="preserve">” en cualquier momento podrá suspender temporalmente en todo o en parte la </w:t>
      </w:r>
      <w:r w:rsidR="007808CE">
        <w:rPr>
          <w:rFonts w:ascii="Montserrat" w:eastAsia="Calibri" w:hAnsi="Montserrat" w:cs="Arial"/>
          <w:sz w:val="19"/>
          <w:szCs w:val="19"/>
        </w:rPr>
        <w:t>prestación de los servicios</w:t>
      </w:r>
      <w:r w:rsidRPr="00462368">
        <w:rPr>
          <w:rFonts w:ascii="Montserrat" w:eastAsia="Calibri" w:hAnsi="Montserrat" w:cs="Arial"/>
          <w:sz w:val="19"/>
          <w:szCs w:val="19"/>
        </w:rPr>
        <w:t xml:space="preserve">, por causas justificadas o por razones de interés general, sin que ello implique su terminación definitiva, notificándolo por escrito a </w:t>
      </w: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con anticipación, en este supuesto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solicitará a </w:t>
      </w: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realizar la </w:t>
      </w:r>
      <w:r w:rsidR="007808CE">
        <w:rPr>
          <w:rFonts w:ascii="Montserrat" w:eastAsia="Calibri" w:hAnsi="Montserrat" w:cs="Arial"/>
          <w:sz w:val="19"/>
          <w:szCs w:val="19"/>
        </w:rPr>
        <w:t>prestación de los servicios</w:t>
      </w:r>
      <w:r w:rsidRPr="00462368">
        <w:rPr>
          <w:rFonts w:ascii="Montserrat" w:eastAsia="Calibri" w:hAnsi="Montserrat" w:cs="Arial"/>
          <w:sz w:val="19"/>
          <w:szCs w:val="19"/>
        </w:rPr>
        <w:t xml:space="preserve"> conforme a los términos y condiciones que establezca </w:t>
      </w:r>
      <w:r w:rsidRPr="00462368">
        <w:rPr>
          <w:rFonts w:ascii="Montserrat" w:eastAsia="Calibri" w:hAnsi="Montserrat" w:cs="Arial"/>
          <w:b/>
          <w:sz w:val="19"/>
          <w:szCs w:val="19"/>
        </w:rPr>
        <w:t>“EL COLEGIO”</w:t>
      </w:r>
      <w:r w:rsidRPr="00462368">
        <w:rPr>
          <w:rFonts w:ascii="Montserrat" w:eastAsia="Calibri" w:hAnsi="Montserrat" w:cs="Arial"/>
          <w:sz w:val="19"/>
          <w:szCs w:val="19"/>
        </w:rPr>
        <w:t>.</w:t>
      </w:r>
    </w:p>
    <w:p w14:paraId="3461A5EF" w14:textId="77777777" w:rsidR="00444D2A" w:rsidRPr="00462368" w:rsidRDefault="00444D2A" w:rsidP="00444D2A">
      <w:pPr>
        <w:spacing w:after="200"/>
        <w:contextualSpacing/>
        <w:jc w:val="both"/>
        <w:rPr>
          <w:rFonts w:ascii="Montserrat" w:eastAsia="Calibri" w:hAnsi="Montserrat" w:cs="Arial"/>
          <w:sz w:val="19"/>
          <w:szCs w:val="19"/>
        </w:rPr>
      </w:pPr>
    </w:p>
    <w:p w14:paraId="21277F7E" w14:textId="77777777" w:rsidR="00444D2A"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VIGÉSIMA PRIMERA. TERMINACIÓN ANTICIPADA.</w:t>
      </w:r>
      <w:r w:rsidRPr="00462368">
        <w:rPr>
          <w:rFonts w:ascii="Montserrat" w:eastAsia="Calibri" w:hAnsi="Montserrat" w:cs="Arial"/>
          <w:sz w:val="19"/>
          <w:szCs w:val="19"/>
        </w:rPr>
        <w:t xml:space="preserve">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podrá dar por terminado el presente instrumento anticipadamente, sin necesidad  de declaratoria o intervención judicial  gestionada por parte de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cuando concurran razones de interés general, o bien cuando por causas justificadas se extinga la necesidad de requerir los </w:t>
      </w:r>
      <w:r w:rsidR="007808CE">
        <w:rPr>
          <w:rFonts w:ascii="Montserrat" w:eastAsia="Calibri" w:hAnsi="Montserrat" w:cs="Arial"/>
          <w:sz w:val="19"/>
          <w:szCs w:val="19"/>
        </w:rPr>
        <w:t>servicios</w:t>
      </w:r>
      <w:r w:rsidRPr="00462368">
        <w:rPr>
          <w:rFonts w:ascii="Montserrat" w:eastAsia="Calibri" w:hAnsi="Montserrat" w:cs="Arial"/>
          <w:sz w:val="19"/>
          <w:szCs w:val="19"/>
        </w:rPr>
        <w:t xml:space="preserve"> objeto del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y demuestre que de continuar con el cumplimiento de las obligaciones pactadas, se ocasionaría algún daño o perjuicio a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o se determine la nulidad de los actos que dieron origen al presente instrumento legal, con motivo de la resolución de una inconformidad o intervención de oficio emitida por el Órgano Interno de Control  en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o por la Secretaría de la Función Pública, o cuando derivado del proceso de Licitación Pública en su modalidad de Consolidada realizada por la Secretaria de Educación Pública o por la Secretaria de Hacienda y Crédito Público haya sido otorgado el fallo y se cuente con un proveedor para atender las necesidades objeto de este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en estos supuestos,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reembolsará a </w:t>
      </w: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los gastos no recuperables en que haya incurrido, siempre que estos sean razonables, y estén debidamente comprobados y se relacionen directamente con 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para lo cual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lo notificará por escrito con 10 días naturales de antelación. </w:t>
      </w:r>
    </w:p>
    <w:p w14:paraId="0352CB0F" w14:textId="77777777" w:rsidR="00615E0E" w:rsidRPr="00462368" w:rsidRDefault="00615E0E" w:rsidP="00444D2A">
      <w:pPr>
        <w:spacing w:after="200"/>
        <w:contextualSpacing/>
        <w:jc w:val="both"/>
        <w:rPr>
          <w:rFonts w:ascii="Montserrat" w:eastAsia="Calibri" w:hAnsi="Montserrat" w:cs="Arial"/>
          <w:b/>
          <w:sz w:val="19"/>
          <w:szCs w:val="19"/>
        </w:rPr>
      </w:pPr>
    </w:p>
    <w:p w14:paraId="1A44C077"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VIGÉSIMA SEGUNDA. RESCISIÓN</w:t>
      </w:r>
      <w:r w:rsidR="007F7F75">
        <w:rPr>
          <w:rFonts w:ascii="Montserrat" w:eastAsia="Calibri" w:hAnsi="Montserrat" w:cs="Arial"/>
          <w:b/>
          <w:sz w:val="19"/>
          <w:szCs w:val="19"/>
        </w:rPr>
        <w:t xml:space="preserve"> ADMINISTRATIVA</w:t>
      </w:r>
      <w:r w:rsidRPr="00462368">
        <w:rPr>
          <w:rFonts w:ascii="Montserrat" w:eastAsia="Calibri" w:hAnsi="Montserrat" w:cs="Arial"/>
          <w:b/>
          <w:sz w:val="19"/>
          <w:szCs w:val="19"/>
        </w:rPr>
        <w:t>. “EL COLEGIO”</w:t>
      </w:r>
      <w:r w:rsidRPr="00462368">
        <w:rPr>
          <w:rFonts w:ascii="Montserrat" w:eastAsia="Calibri" w:hAnsi="Montserrat" w:cs="Arial"/>
          <w:sz w:val="19"/>
          <w:szCs w:val="19"/>
        </w:rPr>
        <w:t xml:space="preserve"> podrá rescindir administrativamente este </w:t>
      </w:r>
      <w:r w:rsidR="00096E06">
        <w:rPr>
          <w:rFonts w:ascii="Montserrat" w:eastAsia="Calibri" w:hAnsi="Montserrat" w:cs="Arial"/>
          <w:sz w:val="19"/>
          <w:szCs w:val="19"/>
        </w:rPr>
        <w:t>contrato</w:t>
      </w:r>
      <w:r w:rsidRPr="00462368">
        <w:rPr>
          <w:rFonts w:ascii="Montserrat" w:eastAsia="Calibri" w:hAnsi="Montserrat" w:cs="Arial"/>
          <w:sz w:val="19"/>
          <w:szCs w:val="19"/>
        </w:rPr>
        <w:t>, sin necesidad de intervención o</w:t>
      </w:r>
      <w:r w:rsidRPr="00462368">
        <w:rPr>
          <w:rFonts w:ascii="Montserrat" w:eastAsia="Calibri" w:hAnsi="Montserrat" w:cs="Arial"/>
          <w:color w:val="FF0000"/>
          <w:sz w:val="19"/>
          <w:szCs w:val="19"/>
        </w:rPr>
        <w:t xml:space="preserve"> </w:t>
      </w:r>
      <w:r w:rsidRPr="00462368">
        <w:rPr>
          <w:rFonts w:ascii="Montserrat" w:eastAsia="Calibri" w:hAnsi="Montserrat" w:cs="Arial"/>
          <w:sz w:val="19"/>
          <w:szCs w:val="19"/>
        </w:rPr>
        <w:t xml:space="preserve">declaratoria judicial, cuando </w:t>
      </w: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incurra en incumplimiento de las obligaciones contenidas en el mismo, con fundamento en el artículo 54 de la Ley; o cuando se presente alguno de los supuestos siguientes:</w:t>
      </w:r>
    </w:p>
    <w:p w14:paraId="5A9849AE" w14:textId="77777777" w:rsidR="00444D2A" w:rsidRPr="00462368" w:rsidRDefault="00444D2A" w:rsidP="00594941">
      <w:pPr>
        <w:pStyle w:val="Prrafodelista"/>
        <w:numPr>
          <w:ilvl w:val="2"/>
          <w:numId w:val="170"/>
        </w:numPr>
        <w:suppressAutoHyphens/>
        <w:ind w:left="1418" w:hanging="284"/>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No </w:t>
      </w:r>
      <w:r w:rsidR="007808CE">
        <w:rPr>
          <w:rFonts w:ascii="Montserrat" w:eastAsia="Calibri" w:hAnsi="Montserrat" w:cs="Arial"/>
          <w:sz w:val="19"/>
          <w:szCs w:val="19"/>
        </w:rPr>
        <w:t>preste</w:t>
      </w:r>
      <w:r w:rsidR="00C005F4">
        <w:rPr>
          <w:rFonts w:ascii="Montserrat" w:eastAsia="Calibri" w:hAnsi="Montserrat" w:cs="Arial"/>
          <w:sz w:val="19"/>
          <w:szCs w:val="19"/>
        </w:rPr>
        <w:t>n</w:t>
      </w:r>
      <w:r w:rsidR="007808CE">
        <w:rPr>
          <w:rFonts w:ascii="Montserrat" w:eastAsia="Calibri" w:hAnsi="Montserrat" w:cs="Arial"/>
          <w:sz w:val="19"/>
          <w:szCs w:val="19"/>
        </w:rPr>
        <w:t xml:space="preserve"> los servicios</w:t>
      </w:r>
      <w:r w:rsidRPr="00462368">
        <w:rPr>
          <w:rFonts w:ascii="Montserrat" w:eastAsia="Calibri" w:hAnsi="Montserrat" w:cs="Arial"/>
          <w:sz w:val="19"/>
          <w:szCs w:val="19"/>
        </w:rPr>
        <w:t xml:space="preserve"> en el período y en los términos convenidos;</w:t>
      </w:r>
    </w:p>
    <w:p w14:paraId="1F4F8EC0" w14:textId="77777777" w:rsidR="00444D2A" w:rsidRPr="00462368" w:rsidRDefault="00444D2A" w:rsidP="00594941">
      <w:pPr>
        <w:pStyle w:val="Prrafodelista"/>
        <w:numPr>
          <w:ilvl w:val="2"/>
          <w:numId w:val="170"/>
        </w:numPr>
        <w:suppressAutoHyphens/>
        <w:ind w:left="1418" w:hanging="284"/>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Por incumplimiento de las obligaciones que señale el presente </w:t>
      </w:r>
      <w:r w:rsidR="00096E06">
        <w:rPr>
          <w:rFonts w:ascii="Montserrat" w:eastAsia="Calibri" w:hAnsi="Montserrat" w:cs="Arial"/>
          <w:sz w:val="19"/>
          <w:szCs w:val="19"/>
        </w:rPr>
        <w:t>contrato</w:t>
      </w:r>
      <w:r w:rsidRPr="00462368">
        <w:rPr>
          <w:rFonts w:ascii="Montserrat" w:eastAsia="Calibri" w:hAnsi="Montserrat" w:cs="Arial"/>
          <w:sz w:val="19"/>
          <w:szCs w:val="19"/>
        </w:rPr>
        <w:t>;</w:t>
      </w:r>
    </w:p>
    <w:p w14:paraId="4A241CDD" w14:textId="77777777" w:rsidR="00444D2A" w:rsidRPr="00462368" w:rsidRDefault="00444D2A" w:rsidP="00594941">
      <w:pPr>
        <w:pStyle w:val="Prrafodelista"/>
        <w:numPr>
          <w:ilvl w:val="2"/>
          <w:numId w:val="170"/>
        </w:numPr>
        <w:suppressAutoHyphens/>
        <w:ind w:left="1418" w:hanging="284"/>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Cuando no se corrijan en tiempo y forma los </w:t>
      </w:r>
      <w:r w:rsidR="007808CE">
        <w:rPr>
          <w:rFonts w:ascii="Montserrat" w:eastAsia="Calibri" w:hAnsi="Montserrat" w:cs="Arial"/>
          <w:sz w:val="19"/>
          <w:szCs w:val="19"/>
        </w:rPr>
        <w:t>servicios</w:t>
      </w:r>
      <w:r w:rsidRPr="00462368">
        <w:rPr>
          <w:rFonts w:ascii="Montserrat" w:eastAsia="Calibri" w:hAnsi="Montserrat" w:cs="Arial"/>
          <w:sz w:val="19"/>
          <w:szCs w:val="19"/>
        </w:rPr>
        <w:t xml:space="preserve"> que se hayan reclamado, de acuerdo a este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w:t>
      </w:r>
    </w:p>
    <w:p w14:paraId="66741E34" w14:textId="77777777" w:rsidR="00444D2A" w:rsidRPr="00462368" w:rsidRDefault="00444D2A" w:rsidP="00594941">
      <w:pPr>
        <w:pStyle w:val="Prrafodelista"/>
        <w:numPr>
          <w:ilvl w:val="2"/>
          <w:numId w:val="170"/>
        </w:numPr>
        <w:suppressAutoHyphens/>
        <w:ind w:left="1418" w:hanging="284"/>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En caso de que los escritos que, bajo protesta de decir verdad, a que se refiere en la </w:t>
      </w:r>
      <w:r w:rsidRPr="00462368">
        <w:rPr>
          <w:rFonts w:ascii="Montserrat" w:eastAsia="Calibri" w:hAnsi="Montserrat"/>
          <w:sz w:val="19"/>
          <w:szCs w:val="19"/>
        </w:rPr>
        <w:t>Licitación Pública Nacional Electrónica</w:t>
      </w:r>
      <w:r w:rsidRPr="00462368">
        <w:rPr>
          <w:rFonts w:ascii="Montserrat" w:eastAsia="Calibri" w:hAnsi="Montserrat" w:cs="Arial"/>
          <w:sz w:val="19"/>
          <w:szCs w:val="19"/>
        </w:rPr>
        <w:t>, se haya</w:t>
      </w:r>
      <w:r w:rsidR="00C005F4">
        <w:rPr>
          <w:rFonts w:ascii="Montserrat" w:eastAsia="Calibri" w:hAnsi="Montserrat" w:cs="Arial"/>
          <w:sz w:val="19"/>
          <w:szCs w:val="19"/>
        </w:rPr>
        <w:t>n</w:t>
      </w:r>
      <w:r w:rsidRPr="00462368">
        <w:rPr>
          <w:rFonts w:ascii="Montserrat" w:eastAsia="Calibri" w:hAnsi="Montserrat" w:cs="Arial"/>
          <w:sz w:val="19"/>
          <w:szCs w:val="19"/>
        </w:rPr>
        <w:t xml:space="preserve"> realizado con falsedad;</w:t>
      </w:r>
    </w:p>
    <w:p w14:paraId="0FB79B84" w14:textId="77777777" w:rsidR="00444D2A" w:rsidRPr="00462368" w:rsidRDefault="00444D2A" w:rsidP="00594941">
      <w:pPr>
        <w:pStyle w:val="Prrafodelista"/>
        <w:numPr>
          <w:ilvl w:val="2"/>
          <w:numId w:val="170"/>
        </w:numPr>
        <w:suppressAutoHyphens/>
        <w:ind w:left="1418" w:hanging="284"/>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Por cualquier otra estipulación prevista en este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o por preverse en la Ley;</w:t>
      </w:r>
    </w:p>
    <w:p w14:paraId="11D5DCA4" w14:textId="77777777" w:rsidR="00444D2A" w:rsidRPr="00462368" w:rsidRDefault="00444D2A" w:rsidP="00594941">
      <w:pPr>
        <w:pStyle w:val="Prrafodelista"/>
        <w:numPr>
          <w:ilvl w:val="2"/>
          <w:numId w:val="170"/>
        </w:numPr>
        <w:suppressAutoHyphens/>
        <w:ind w:left="1418" w:hanging="284"/>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En caso de ser inhabilitado durante el proceso de la </w:t>
      </w:r>
      <w:r w:rsidRPr="00462368">
        <w:rPr>
          <w:rFonts w:ascii="Montserrat" w:eastAsia="Calibri" w:hAnsi="Montserrat"/>
          <w:sz w:val="19"/>
          <w:szCs w:val="19"/>
        </w:rPr>
        <w:t>Licitación Pública Nacional Electrónica</w:t>
      </w:r>
      <w:r w:rsidRPr="00462368">
        <w:rPr>
          <w:rFonts w:ascii="Montserrat" w:eastAsia="Calibri" w:hAnsi="Montserrat" w:cs="Arial"/>
          <w:sz w:val="19"/>
          <w:szCs w:val="19"/>
        </w:rPr>
        <w:t xml:space="preserve"> y firma del </w:t>
      </w:r>
      <w:r w:rsidR="00096E06">
        <w:rPr>
          <w:rFonts w:ascii="Montserrat" w:eastAsia="Calibri" w:hAnsi="Montserrat" w:cs="Arial"/>
          <w:sz w:val="19"/>
          <w:szCs w:val="19"/>
        </w:rPr>
        <w:t>contrato</w:t>
      </w:r>
      <w:r w:rsidRPr="00462368">
        <w:rPr>
          <w:rFonts w:ascii="Montserrat" w:eastAsia="Calibri" w:hAnsi="Montserrat" w:cs="Arial"/>
          <w:sz w:val="19"/>
          <w:szCs w:val="19"/>
        </w:rPr>
        <w:t>, y</w:t>
      </w:r>
    </w:p>
    <w:p w14:paraId="547E3035" w14:textId="77777777" w:rsidR="00444D2A" w:rsidRPr="00462368" w:rsidRDefault="00444D2A" w:rsidP="00594941">
      <w:pPr>
        <w:pStyle w:val="Prrafodelista"/>
        <w:numPr>
          <w:ilvl w:val="2"/>
          <w:numId w:val="170"/>
        </w:numPr>
        <w:suppressAutoHyphens/>
        <w:ind w:left="1418" w:hanging="284"/>
        <w:contextualSpacing/>
        <w:jc w:val="both"/>
        <w:rPr>
          <w:rFonts w:ascii="Montserrat" w:eastAsia="Calibri" w:hAnsi="Montserrat" w:cs="Arial"/>
          <w:sz w:val="19"/>
          <w:szCs w:val="19"/>
        </w:rPr>
      </w:pPr>
      <w:r w:rsidRPr="00462368">
        <w:rPr>
          <w:rFonts w:ascii="Montserrat" w:eastAsia="Calibri" w:hAnsi="Montserrat" w:cs="Arial"/>
          <w:sz w:val="19"/>
          <w:szCs w:val="19"/>
        </w:rPr>
        <w:t>Cuando las diversas disposiciones legales aplicables al respecto así lo señalen.</w:t>
      </w:r>
    </w:p>
    <w:p w14:paraId="080C36AD" w14:textId="77777777" w:rsidR="00444D2A" w:rsidRPr="00462368" w:rsidRDefault="00444D2A" w:rsidP="00444D2A">
      <w:pPr>
        <w:spacing w:after="200"/>
        <w:contextualSpacing/>
        <w:jc w:val="both"/>
        <w:rPr>
          <w:rFonts w:ascii="Montserrat" w:eastAsia="Calibri" w:hAnsi="Montserrat" w:cs="Arial"/>
          <w:sz w:val="19"/>
          <w:szCs w:val="19"/>
        </w:rPr>
      </w:pPr>
    </w:p>
    <w:p w14:paraId="579A4105"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sz w:val="19"/>
          <w:szCs w:val="19"/>
        </w:rPr>
        <w:t xml:space="preserve">Cuando </w:t>
      </w:r>
      <w:r w:rsidRPr="00462368">
        <w:rPr>
          <w:rFonts w:ascii="Montserrat" w:eastAsia="Calibri" w:hAnsi="Montserrat" w:cs="Arial"/>
          <w:b/>
          <w:sz w:val="19"/>
          <w:szCs w:val="19"/>
        </w:rPr>
        <w:t>“EL PROVEEDOR”</w:t>
      </w:r>
      <w:r w:rsidRPr="00462368">
        <w:rPr>
          <w:rFonts w:ascii="Montserrat" w:eastAsia="Calibri" w:hAnsi="Montserrat" w:cs="Arial"/>
          <w:sz w:val="19"/>
          <w:szCs w:val="19"/>
        </w:rPr>
        <w:t xml:space="preserve"> hiciera valer la rescisión, se requerirá la declaratoria judicial correspondiente.</w:t>
      </w:r>
    </w:p>
    <w:p w14:paraId="53BD432B" w14:textId="77777777" w:rsidR="00444D2A" w:rsidRPr="00462368" w:rsidRDefault="00444D2A" w:rsidP="00444D2A">
      <w:pPr>
        <w:spacing w:after="200"/>
        <w:contextualSpacing/>
        <w:jc w:val="both"/>
        <w:rPr>
          <w:rFonts w:ascii="Montserrat" w:eastAsia="Calibri" w:hAnsi="Montserrat" w:cs="Arial"/>
          <w:sz w:val="19"/>
          <w:szCs w:val="19"/>
        </w:rPr>
      </w:pPr>
    </w:p>
    <w:p w14:paraId="1EC6A71C"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VIGÉSIMA TERCERA. CONFIDENCIALIDAD.</w:t>
      </w:r>
      <w:r w:rsidRPr="00462368">
        <w:rPr>
          <w:rFonts w:ascii="Montserrat" w:eastAsia="Calibri" w:hAnsi="Montserrat" w:cs="Arial"/>
          <w:sz w:val="19"/>
          <w:szCs w:val="19"/>
        </w:rPr>
        <w:t xml:space="preserve"> </w:t>
      </w:r>
      <w:r w:rsidRPr="00462368">
        <w:rPr>
          <w:rFonts w:ascii="Montserrat" w:hAnsi="Montserrat"/>
          <w:b/>
          <w:sz w:val="19"/>
          <w:szCs w:val="19"/>
          <w:lang w:val="es-MX"/>
        </w:rPr>
        <w:t>“LAS PARTES”</w:t>
      </w:r>
      <w:r w:rsidRPr="00462368">
        <w:rPr>
          <w:rFonts w:ascii="Montserrat" w:hAnsi="Montserrat"/>
          <w:sz w:val="19"/>
          <w:szCs w:val="19"/>
          <w:lang w:val="es-MX"/>
        </w:rPr>
        <w:t xml:space="preserve"> </w:t>
      </w:r>
      <w:r w:rsidRPr="00462368">
        <w:rPr>
          <w:rFonts w:ascii="Montserrat" w:eastAsia="Calibri" w:hAnsi="Montserrat" w:cs="Arial"/>
          <w:sz w:val="19"/>
          <w:szCs w:val="19"/>
        </w:rPr>
        <w:t xml:space="preserve">se comprometen y obligan a guardar absoluta confidencialidad y secreto con respecto a todo lo inherente al objeto del presente </w:t>
      </w:r>
      <w:r w:rsidR="00096E06">
        <w:rPr>
          <w:rFonts w:ascii="Montserrat" w:eastAsia="Calibri" w:hAnsi="Montserrat" w:cs="Arial"/>
          <w:sz w:val="19"/>
          <w:szCs w:val="19"/>
        </w:rPr>
        <w:t>contrato</w:t>
      </w:r>
      <w:r w:rsidRPr="00462368">
        <w:rPr>
          <w:rFonts w:ascii="Montserrat" w:eastAsia="Calibri" w:hAnsi="Montserrat" w:cs="Arial"/>
          <w:sz w:val="19"/>
          <w:szCs w:val="19"/>
        </w:rPr>
        <w:t>, quedando exentos de tal obligación si la información es del dominio público.</w:t>
      </w:r>
    </w:p>
    <w:p w14:paraId="46059285" w14:textId="77777777" w:rsidR="00444D2A" w:rsidRPr="00462368" w:rsidRDefault="00444D2A" w:rsidP="00444D2A">
      <w:pPr>
        <w:spacing w:after="200"/>
        <w:contextualSpacing/>
        <w:jc w:val="both"/>
        <w:rPr>
          <w:rFonts w:ascii="Montserrat" w:eastAsia="Calibri" w:hAnsi="Montserrat" w:cs="Arial"/>
          <w:sz w:val="19"/>
          <w:szCs w:val="19"/>
        </w:rPr>
      </w:pPr>
    </w:p>
    <w:p w14:paraId="5ED2DEBE"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lastRenderedPageBreak/>
        <w:t>VIGÉSIMA CUARTA. DE LA INFORMACIÓN Y VERIFICACIÓN.</w:t>
      </w:r>
      <w:r w:rsidRPr="00462368">
        <w:rPr>
          <w:rFonts w:ascii="Montserrat" w:eastAsia="Calibri" w:hAnsi="Montserrat" w:cs="Arial"/>
          <w:sz w:val="19"/>
          <w:szCs w:val="19"/>
        </w:rPr>
        <w:t xml:space="preserve"> Con fundamento en el último párrafo del artículo 57 de la Ley y su cardinal 107 de su Reglamento</w:t>
      </w:r>
      <w:r w:rsidRPr="00462368">
        <w:rPr>
          <w:rFonts w:ascii="Montserrat" w:eastAsia="Calibri" w:hAnsi="Montserrat" w:cs="Arial"/>
          <w:b/>
          <w:sz w:val="19"/>
          <w:szCs w:val="19"/>
        </w:rPr>
        <w:t xml:space="preserve"> “EL PROVEEDOR”</w:t>
      </w:r>
      <w:r w:rsidRPr="00462368">
        <w:rPr>
          <w:rFonts w:ascii="Montserrat" w:eastAsia="Calibri" w:hAnsi="Montserrat" w:cs="Arial"/>
          <w:sz w:val="19"/>
          <w:szCs w:val="19"/>
        </w:rPr>
        <w:t xml:space="preserve"> deberá proporcionar la información y/o documentación relacionada con 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cuando la Secretaría de la Función Pública o el Órgano Interno de Control en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en ejercicio de sus facultades legales, en su momento lo requieran.</w:t>
      </w:r>
    </w:p>
    <w:p w14:paraId="5AB8047A" w14:textId="77777777" w:rsidR="00444D2A" w:rsidRPr="00462368" w:rsidRDefault="00444D2A" w:rsidP="00444D2A">
      <w:pPr>
        <w:spacing w:after="200"/>
        <w:contextualSpacing/>
        <w:jc w:val="both"/>
        <w:rPr>
          <w:rFonts w:ascii="Montserrat" w:eastAsia="Calibri" w:hAnsi="Montserrat" w:cs="Arial"/>
          <w:sz w:val="19"/>
          <w:szCs w:val="19"/>
        </w:rPr>
      </w:pPr>
    </w:p>
    <w:p w14:paraId="609093E9"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VIGÉSIMA QUINTA. RECONOCIMIENTO CONTRACTUAL</w:t>
      </w:r>
      <w:r w:rsidRPr="00462368">
        <w:rPr>
          <w:rFonts w:ascii="Montserrat" w:eastAsia="Calibri" w:hAnsi="Montserrat" w:cs="Arial"/>
          <w:sz w:val="19"/>
          <w:szCs w:val="19"/>
        </w:rPr>
        <w:t xml:space="preserve">. Las propuestas técnicas y económicas presentadas por el </w:t>
      </w:r>
      <w:r w:rsidRPr="00462368">
        <w:rPr>
          <w:rFonts w:ascii="Montserrat" w:eastAsia="Calibri" w:hAnsi="Montserrat" w:cs="Arial"/>
          <w:b/>
          <w:sz w:val="19"/>
          <w:szCs w:val="19"/>
        </w:rPr>
        <w:t xml:space="preserve">“EL PROVEEDOR”, </w:t>
      </w:r>
      <w:r w:rsidRPr="00462368">
        <w:rPr>
          <w:rFonts w:ascii="Montserrat" w:eastAsia="Calibri" w:hAnsi="Montserrat" w:cs="Arial"/>
          <w:sz w:val="19"/>
          <w:szCs w:val="19"/>
        </w:rPr>
        <w:t xml:space="preserve">así como toda aquella documentación que se vincule al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forma parte integral del mismo y constituyen el acuerdo entre </w:t>
      </w:r>
      <w:r w:rsidRPr="00462368">
        <w:rPr>
          <w:rFonts w:ascii="Montserrat" w:hAnsi="Montserrat"/>
          <w:b/>
          <w:sz w:val="19"/>
          <w:szCs w:val="19"/>
          <w:lang w:val="es-MX"/>
        </w:rPr>
        <w:t>“LAS PARTES”</w:t>
      </w:r>
      <w:r w:rsidRPr="00462368">
        <w:rPr>
          <w:rFonts w:ascii="Montserrat" w:hAnsi="Montserrat"/>
          <w:sz w:val="19"/>
          <w:szCs w:val="19"/>
          <w:lang w:val="es-MX"/>
        </w:rPr>
        <w:t xml:space="preserve"> </w:t>
      </w:r>
      <w:r w:rsidRPr="00462368">
        <w:rPr>
          <w:rFonts w:ascii="Montserrat" w:eastAsia="Calibri" w:hAnsi="Montserrat" w:cs="Arial"/>
          <w:sz w:val="19"/>
          <w:szCs w:val="19"/>
        </w:rPr>
        <w:t xml:space="preserve">en relación con el objeto del presente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w:t>
      </w:r>
    </w:p>
    <w:p w14:paraId="25873873" w14:textId="77777777" w:rsidR="00444D2A" w:rsidRPr="00462368" w:rsidRDefault="00444D2A" w:rsidP="00444D2A">
      <w:pPr>
        <w:spacing w:after="200"/>
        <w:contextualSpacing/>
        <w:jc w:val="both"/>
        <w:rPr>
          <w:rFonts w:ascii="Montserrat" w:eastAsia="Calibri" w:hAnsi="Montserrat" w:cs="Arial"/>
          <w:sz w:val="19"/>
          <w:szCs w:val="19"/>
        </w:rPr>
      </w:pPr>
    </w:p>
    <w:p w14:paraId="4F8D4F58"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VIGÉSIMA SEXTA. LEGISLACIÓN APLICABLE. -</w:t>
      </w:r>
      <w:r w:rsidRPr="00462368">
        <w:rPr>
          <w:rFonts w:ascii="Montserrat" w:eastAsia="Calibri" w:hAnsi="Montserrat" w:cs="Arial"/>
          <w:sz w:val="19"/>
          <w:szCs w:val="19"/>
        </w:rPr>
        <w:t xml:space="preserve"> </w:t>
      </w:r>
      <w:r w:rsidRPr="00462368">
        <w:rPr>
          <w:rFonts w:ascii="Montserrat" w:hAnsi="Montserrat"/>
          <w:b/>
          <w:sz w:val="19"/>
          <w:szCs w:val="19"/>
          <w:lang w:val="es-MX"/>
        </w:rPr>
        <w:t>“LAS PARTES”</w:t>
      </w:r>
      <w:r w:rsidRPr="00462368">
        <w:rPr>
          <w:rFonts w:ascii="Montserrat" w:hAnsi="Montserrat"/>
          <w:sz w:val="19"/>
          <w:szCs w:val="19"/>
          <w:lang w:val="es-MX"/>
        </w:rPr>
        <w:t xml:space="preserve"> </w:t>
      </w:r>
      <w:r w:rsidRPr="00462368">
        <w:rPr>
          <w:rFonts w:ascii="Montserrat" w:eastAsia="Calibri" w:hAnsi="Montserrat" w:cs="Arial"/>
          <w:sz w:val="19"/>
          <w:szCs w:val="19"/>
        </w:rPr>
        <w:t xml:space="preserve">se obligan a cumplir todas y cada una de las cláusulas de este </w:t>
      </w:r>
      <w:r w:rsidR="00096E06">
        <w:rPr>
          <w:rFonts w:ascii="Montserrat" w:eastAsia="Calibri" w:hAnsi="Montserrat" w:cs="Arial"/>
          <w:sz w:val="19"/>
          <w:szCs w:val="19"/>
        </w:rPr>
        <w:t>contrato</w:t>
      </w:r>
      <w:r w:rsidRPr="00462368">
        <w:rPr>
          <w:rFonts w:ascii="Montserrat" w:eastAsia="Calibri" w:hAnsi="Montserrat" w:cs="Arial"/>
          <w:sz w:val="19"/>
          <w:szCs w:val="19"/>
        </w:rPr>
        <w:t>, así como a lo dispuesto por la Ley y su Reglamento, la Ley Federal de Presupuesto y Responsabilidad Hacendaria y su Reglamento y de aplicación supletoria el Código Civil Federal, el Código Federal de Procedimientos Civiles, la Ley Federal de Procedimiento Administrativo y demás disposiciones jurídicas y administrativas aplicables.</w:t>
      </w:r>
    </w:p>
    <w:p w14:paraId="7B29CC51" w14:textId="77777777" w:rsidR="00444D2A" w:rsidRPr="00462368" w:rsidRDefault="00444D2A" w:rsidP="00444D2A">
      <w:pPr>
        <w:spacing w:after="200"/>
        <w:contextualSpacing/>
        <w:jc w:val="both"/>
        <w:rPr>
          <w:rFonts w:ascii="Montserrat" w:eastAsia="Calibri" w:hAnsi="Montserrat" w:cs="Arial"/>
          <w:sz w:val="19"/>
          <w:szCs w:val="19"/>
        </w:rPr>
      </w:pPr>
    </w:p>
    <w:p w14:paraId="0D90281B"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 xml:space="preserve">VIGÉSIMA SEPTIMA. DE LA CONCILIACIÓN. </w:t>
      </w:r>
      <w:r w:rsidRPr="00462368">
        <w:rPr>
          <w:rFonts w:ascii="Montserrat" w:eastAsia="Calibri" w:hAnsi="Montserrat" w:cs="Arial"/>
          <w:sz w:val="19"/>
          <w:szCs w:val="19"/>
        </w:rPr>
        <w:t xml:space="preserve">En cualquier momento </w:t>
      </w:r>
      <w:r w:rsidRPr="00462368">
        <w:rPr>
          <w:rFonts w:ascii="Montserrat" w:eastAsia="Calibri" w:hAnsi="Montserrat" w:cs="Arial"/>
          <w:b/>
          <w:sz w:val="19"/>
          <w:szCs w:val="19"/>
        </w:rPr>
        <w:t xml:space="preserve">“EL PROVEEDOR” </w:t>
      </w:r>
      <w:r w:rsidRPr="00462368">
        <w:rPr>
          <w:rFonts w:ascii="Montserrat" w:eastAsia="Calibri" w:hAnsi="Montserrat" w:cs="Arial"/>
          <w:sz w:val="19"/>
          <w:szCs w:val="19"/>
        </w:rPr>
        <w:t>o “</w:t>
      </w:r>
      <w:r w:rsidRPr="00462368">
        <w:rPr>
          <w:rFonts w:ascii="Montserrat" w:eastAsia="Calibri" w:hAnsi="Montserrat" w:cs="Arial"/>
          <w:b/>
          <w:sz w:val="19"/>
          <w:szCs w:val="19"/>
        </w:rPr>
        <w:t>EL COLEGIO”</w:t>
      </w:r>
      <w:r w:rsidRPr="00462368">
        <w:rPr>
          <w:rFonts w:ascii="Montserrat" w:eastAsia="Calibri" w:hAnsi="Montserrat" w:cs="Arial"/>
          <w:sz w:val="19"/>
          <w:szCs w:val="19"/>
        </w:rPr>
        <w:t xml:space="preserve"> podrán presentar solicitud de conciliación, en los términos descritos en los artículos 77 al 79 de la Ley así como en los artículos 126 al 136 de su Reglamento.</w:t>
      </w:r>
    </w:p>
    <w:p w14:paraId="6E5F3DD7" w14:textId="77777777" w:rsidR="00444D2A" w:rsidRPr="00462368" w:rsidRDefault="00444D2A" w:rsidP="00444D2A">
      <w:pPr>
        <w:spacing w:after="200"/>
        <w:contextualSpacing/>
        <w:jc w:val="both"/>
        <w:rPr>
          <w:rFonts w:ascii="Montserrat" w:eastAsia="Calibri" w:hAnsi="Montserrat" w:cs="Arial"/>
          <w:sz w:val="19"/>
          <w:szCs w:val="19"/>
        </w:rPr>
      </w:pPr>
    </w:p>
    <w:p w14:paraId="56D45D7C"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VIGÉSIMA OCTAVA. - DISCREPANCIAS Y CONTROVERSIAS.</w:t>
      </w:r>
      <w:r w:rsidRPr="00462368">
        <w:rPr>
          <w:rFonts w:ascii="Montserrat" w:eastAsia="Calibri" w:hAnsi="Montserrat" w:cs="Arial"/>
          <w:sz w:val="19"/>
          <w:szCs w:val="19"/>
        </w:rPr>
        <w:t xml:space="preserve"> </w:t>
      </w:r>
      <w:r w:rsidRPr="00462368">
        <w:rPr>
          <w:rFonts w:ascii="Montserrat" w:eastAsia="Calibri" w:hAnsi="Montserrat" w:cs="Arial"/>
          <w:sz w:val="19"/>
          <w:szCs w:val="19"/>
          <w:lang w:bidi="hi-IN"/>
        </w:rPr>
        <w:t xml:space="preserve">La convocatoria, su </w:t>
      </w:r>
      <w:r w:rsidRPr="00462368">
        <w:rPr>
          <w:rFonts w:ascii="Montserrat" w:eastAsia="Calibri" w:hAnsi="Montserrat" w:cs="Arial"/>
          <w:bCs/>
          <w:sz w:val="19"/>
          <w:szCs w:val="19"/>
          <w:lang w:eastAsia="ar-SA"/>
        </w:rPr>
        <w:t>Anexo I.- Especificaciones Técnicas</w:t>
      </w:r>
      <w:r w:rsidRPr="00462368">
        <w:rPr>
          <w:rFonts w:ascii="Montserrat" w:eastAsia="Calibri" w:hAnsi="Montserrat" w:cs="Arial"/>
          <w:sz w:val="19"/>
          <w:szCs w:val="19"/>
          <w:lang w:bidi="hi-IN"/>
        </w:rPr>
        <w:t xml:space="preserve"> y este </w:t>
      </w:r>
      <w:r w:rsidR="00096E06">
        <w:rPr>
          <w:rFonts w:ascii="Montserrat" w:eastAsia="Calibri" w:hAnsi="Montserrat" w:cs="Arial"/>
          <w:sz w:val="19"/>
          <w:szCs w:val="19"/>
          <w:lang w:bidi="hi-IN"/>
        </w:rPr>
        <w:t>contrato</w:t>
      </w:r>
      <w:r w:rsidRPr="00462368">
        <w:rPr>
          <w:rFonts w:ascii="Montserrat" w:eastAsia="Calibri" w:hAnsi="Montserrat" w:cs="Arial"/>
          <w:sz w:val="19"/>
          <w:szCs w:val="19"/>
          <w:lang w:bidi="hi-IN"/>
        </w:rPr>
        <w:t xml:space="preserve"> son los instrumentos que vinculan a </w:t>
      </w:r>
      <w:r w:rsidRPr="00462368">
        <w:rPr>
          <w:rFonts w:ascii="Montserrat" w:hAnsi="Montserrat"/>
          <w:b/>
          <w:sz w:val="19"/>
          <w:szCs w:val="19"/>
          <w:lang w:val="es-MX"/>
        </w:rPr>
        <w:t>“LAS PARTES”</w:t>
      </w:r>
      <w:r w:rsidRPr="00462368">
        <w:rPr>
          <w:rFonts w:ascii="Montserrat" w:hAnsi="Montserrat"/>
          <w:sz w:val="19"/>
          <w:szCs w:val="19"/>
          <w:lang w:val="es-MX"/>
        </w:rPr>
        <w:t xml:space="preserve"> </w:t>
      </w:r>
      <w:r w:rsidRPr="00462368">
        <w:rPr>
          <w:rFonts w:ascii="Montserrat" w:eastAsia="Calibri" w:hAnsi="Montserrat" w:cs="Arial"/>
          <w:sz w:val="19"/>
          <w:szCs w:val="19"/>
          <w:lang w:bidi="hi-IN"/>
        </w:rPr>
        <w:t xml:space="preserve">en sus derechos y obligaciones. Por lo que, en caso de discrepancia, prevalecerá lo estipulado en la convocatoria, </w:t>
      </w:r>
      <w:r w:rsidRPr="00462368">
        <w:rPr>
          <w:rFonts w:ascii="Montserrat" w:eastAsia="Calibri" w:hAnsi="Montserrat" w:cs="Arial"/>
          <w:bCs/>
          <w:sz w:val="19"/>
          <w:szCs w:val="19"/>
          <w:lang w:eastAsia="ar-SA"/>
        </w:rPr>
        <w:t>Anexo I.- Especificaciones Técnicas</w:t>
      </w:r>
      <w:r w:rsidRPr="00462368">
        <w:rPr>
          <w:rFonts w:ascii="Montserrat" w:eastAsia="Calibri" w:hAnsi="Montserrat" w:cs="Arial"/>
          <w:sz w:val="19"/>
          <w:szCs w:val="19"/>
          <w:lang w:bidi="hi-IN"/>
        </w:rPr>
        <w:t xml:space="preserve"> y la junta de aclaraciones. Asimismo, una vez cumplidas las obligaciones de </w:t>
      </w:r>
      <w:r w:rsidRPr="00462368">
        <w:rPr>
          <w:rFonts w:ascii="Montserrat" w:eastAsia="Calibri" w:hAnsi="Montserrat" w:cs="Arial"/>
          <w:b/>
          <w:sz w:val="19"/>
          <w:szCs w:val="19"/>
          <w:lang w:bidi="hi-IN"/>
        </w:rPr>
        <w:t>“EL PROVEEDOR”</w:t>
      </w:r>
      <w:r w:rsidRPr="00462368">
        <w:rPr>
          <w:rFonts w:ascii="Montserrat" w:eastAsia="Calibri" w:hAnsi="Montserrat" w:cs="Arial"/>
          <w:sz w:val="19"/>
          <w:szCs w:val="19"/>
          <w:lang w:bidi="hi-IN"/>
        </w:rPr>
        <w:t xml:space="preserve"> a satisfacción</w:t>
      </w:r>
      <w:r w:rsidRPr="00462368">
        <w:rPr>
          <w:rFonts w:ascii="Montserrat" w:eastAsia="Calibri" w:hAnsi="Montserrat" w:cs="Arial"/>
          <w:color w:val="FF0000"/>
          <w:sz w:val="19"/>
          <w:szCs w:val="19"/>
          <w:lang w:bidi="hi-IN"/>
        </w:rPr>
        <w:t>,</w:t>
      </w:r>
      <w:r w:rsidRPr="00462368">
        <w:rPr>
          <w:rFonts w:ascii="Montserrat" w:eastAsia="Calibri" w:hAnsi="Montserrat" w:cs="Arial"/>
          <w:sz w:val="19"/>
          <w:szCs w:val="19"/>
          <w:lang w:bidi="hi-IN"/>
        </w:rPr>
        <w:t xml:space="preserve"> el área requirente procederá a extender la constancia de cumplimiento de las obligaciones contractuales para la cancelación de su garantía de cumplimiento, de conformidad con lo dispuesto en el artículo 45 de la </w:t>
      </w:r>
      <w:r w:rsidRPr="00462368">
        <w:rPr>
          <w:rFonts w:ascii="Montserrat" w:eastAsia="Calibri" w:hAnsi="Montserrat" w:cs="Arial"/>
          <w:sz w:val="19"/>
          <w:szCs w:val="19"/>
        </w:rPr>
        <w:t>Ley y artículo 81 fracciones IV y VIII de su Reglamento.</w:t>
      </w:r>
    </w:p>
    <w:p w14:paraId="2C134BF8" w14:textId="77777777" w:rsidR="00444D2A" w:rsidRPr="00462368" w:rsidRDefault="00444D2A" w:rsidP="00444D2A">
      <w:pPr>
        <w:spacing w:after="200"/>
        <w:contextualSpacing/>
        <w:jc w:val="both"/>
        <w:rPr>
          <w:rFonts w:ascii="Montserrat" w:eastAsia="Calibri" w:hAnsi="Montserrat" w:cs="Arial"/>
          <w:sz w:val="19"/>
          <w:szCs w:val="19"/>
        </w:rPr>
      </w:pPr>
    </w:p>
    <w:p w14:paraId="7B562E79" w14:textId="77777777" w:rsidR="00444D2A" w:rsidRPr="00462368" w:rsidRDefault="00444D2A" w:rsidP="00444D2A">
      <w:pPr>
        <w:autoSpaceDE w:val="0"/>
        <w:autoSpaceDN w:val="0"/>
        <w:adjustRightInd w:val="0"/>
        <w:spacing w:after="200"/>
        <w:contextualSpacing/>
        <w:jc w:val="both"/>
        <w:rPr>
          <w:rFonts w:ascii="Montserrat" w:eastAsia="Calibri" w:hAnsi="Montserrat" w:cs="Arial"/>
          <w:sz w:val="19"/>
          <w:szCs w:val="19"/>
          <w:lang w:bidi="hi-IN"/>
        </w:rPr>
      </w:pPr>
      <w:r w:rsidRPr="00462368">
        <w:rPr>
          <w:rFonts w:ascii="Montserrat" w:eastAsia="Calibri" w:hAnsi="Montserrat" w:cs="Arial"/>
          <w:sz w:val="19"/>
          <w:szCs w:val="19"/>
          <w:lang w:bidi="hi-IN"/>
        </w:rPr>
        <w:t xml:space="preserve">Cuando exista alguna controversia, </w:t>
      </w:r>
      <w:r w:rsidRPr="00462368">
        <w:rPr>
          <w:rFonts w:ascii="Montserrat" w:eastAsia="Calibri" w:hAnsi="Montserrat" w:cs="Arial"/>
          <w:b/>
          <w:sz w:val="19"/>
          <w:szCs w:val="19"/>
          <w:lang w:bidi="hi-IN"/>
        </w:rPr>
        <w:t>“</w:t>
      </w:r>
      <w:r w:rsidRPr="00462368">
        <w:rPr>
          <w:rFonts w:ascii="Montserrat" w:eastAsia="Calibri" w:hAnsi="Montserrat" w:cs="Arial"/>
          <w:b/>
          <w:sz w:val="19"/>
          <w:szCs w:val="19"/>
        </w:rPr>
        <w:t>EL PROVEEDOR</w:t>
      </w:r>
      <w:r w:rsidRPr="00462368">
        <w:rPr>
          <w:rFonts w:ascii="Montserrat" w:eastAsia="Calibri" w:hAnsi="Montserrat" w:cs="Arial"/>
          <w:b/>
          <w:sz w:val="19"/>
          <w:szCs w:val="19"/>
          <w:lang w:bidi="hi-IN"/>
        </w:rPr>
        <w:t xml:space="preserve">” </w:t>
      </w:r>
      <w:r w:rsidRPr="00462368">
        <w:rPr>
          <w:rFonts w:ascii="Montserrat" w:eastAsia="Calibri" w:hAnsi="Montserrat" w:cs="Arial"/>
          <w:sz w:val="19"/>
          <w:szCs w:val="19"/>
          <w:lang w:bidi="hi-IN"/>
        </w:rPr>
        <w:t xml:space="preserve">o </w:t>
      </w:r>
      <w:r w:rsidRPr="00462368">
        <w:rPr>
          <w:rFonts w:ascii="Montserrat" w:eastAsia="Calibri" w:hAnsi="Montserrat" w:cs="Arial"/>
          <w:b/>
          <w:sz w:val="19"/>
          <w:szCs w:val="19"/>
          <w:lang w:bidi="hi-IN"/>
        </w:rPr>
        <w:t xml:space="preserve">“EL COLEGIO” </w:t>
      </w:r>
      <w:r w:rsidRPr="00462368">
        <w:rPr>
          <w:rFonts w:ascii="Montserrat" w:eastAsia="Calibri" w:hAnsi="Montserrat" w:cs="Arial"/>
          <w:sz w:val="19"/>
          <w:szCs w:val="19"/>
          <w:lang w:bidi="hi-IN"/>
        </w:rPr>
        <w:t>podrán presentar ante la Secretaría de la Función Pública o al Órgano Interno de Control su controversia o desavenencias derivadas del cumplimiento del presente</w:t>
      </w:r>
      <w:r w:rsidRPr="00462368">
        <w:rPr>
          <w:rFonts w:ascii="Montserrat" w:eastAsia="Calibri" w:hAnsi="Montserrat" w:cs="Arial"/>
          <w:color w:val="FF0000"/>
          <w:sz w:val="19"/>
          <w:szCs w:val="19"/>
          <w:lang w:bidi="hi-IN"/>
        </w:rPr>
        <w:t xml:space="preserve"> </w:t>
      </w:r>
      <w:r w:rsidR="00096E06">
        <w:rPr>
          <w:rFonts w:ascii="Montserrat" w:eastAsia="Calibri" w:hAnsi="Montserrat" w:cs="Arial"/>
          <w:sz w:val="19"/>
          <w:szCs w:val="19"/>
          <w:lang w:bidi="hi-IN"/>
        </w:rPr>
        <w:t>contrato</w:t>
      </w:r>
      <w:r w:rsidRPr="00462368">
        <w:rPr>
          <w:rFonts w:ascii="Montserrat" w:eastAsia="Calibri" w:hAnsi="Montserrat" w:cs="Arial"/>
          <w:sz w:val="19"/>
          <w:szCs w:val="19"/>
          <w:lang w:bidi="hi-IN"/>
        </w:rPr>
        <w:t xml:space="preserve">. </w:t>
      </w:r>
    </w:p>
    <w:p w14:paraId="3441DFCE" w14:textId="77777777" w:rsidR="00444D2A" w:rsidRPr="00462368" w:rsidRDefault="00444D2A" w:rsidP="00444D2A">
      <w:pPr>
        <w:autoSpaceDE w:val="0"/>
        <w:autoSpaceDN w:val="0"/>
        <w:adjustRightInd w:val="0"/>
        <w:spacing w:after="200"/>
        <w:contextualSpacing/>
        <w:jc w:val="both"/>
        <w:rPr>
          <w:rFonts w:ascii="Montserrat" w:eastAsia="Calibri" w:hAnsi="Montserrat" w:cs="Arial"/>
          <w:sz w:val="19"/>
          <w:szCs w:val="19"/>
          <w:lang w:bidi="hi-IN"/>
        </w:rPr>
      </w:pPr>
    </w:p>
    <w:p w14:paraId="5E33A173" w14:textId="77777777" w:rsidR="00444D2A" w:rsidRPr="00462368" w:rsidRDefault="00444D2A" w:rsidP="00444D2A">
      <w:pPr>
        <w:autoSpaceDE w:val="0"/>
        <w:autoSpaceDN w:val="0"/>
        <w:adjustRightInd w:val="0"/>
        <w:spacing w:after="200"/>
        <w:contextualSpacing/>
        <w:jc w:val="both"/>
        <w:rPr>
          <w:rFonts w:ascii="Montserrat" w:eastAsia="Calibri" w:hAnsi="Montserrat" w:cs="Arial"/>
          <w:sz w:val="19"/>
          <w:szCs w:val="19"/>
          <w:lang w:bidi="hi-IN"/>
        </w:rPr>
      </w:pPr>
      <w:r w:rsidRPr="00462368">
        <w:rPr>
          <w:rFonts w:ascii="Montserrat" w:eastAsia="Calibri" w:hAnsi="Montserrat" w:cs="Arial"/>
          <w:sz w:val="19"/>
          <w:szCs w:val="19"/>
          <w:lang w:bidi="hi-IN"/>
        </w:rPr>
        <w:t xml:space="preserve">Una vez recibida la manifestación de controversia, la Secretaría de la Función Pública o el Órgano Interno de Control, señalarán día y hora para que tenga verificativo la audiencia y citará a </w:t>
      </w:r>
      <w:r w:rsidRPr="00462368">
        <w:rPr>
          <w:rFonts w:ascii="Montserrat" w:hAnsi="Montserrat"/>
          <w:b/>
          <w:sz w:val="19"/>
          <w:szCs w:val="19"/>
          <w:lang w:val="es-MX"/>
        </w:rPr>
        <w:t>“LAS PARTES”</w:t>
      </w:r>
      <w:r w:rsidRPr="00462368">
        <w:rPr>
          <w:rFonts w:ascii="Montserrat" w:eastAsia="Calibri" w:hAnsi="Montserrat" w:cs="Arial"/>
          <w:sz w:val="19"/>
          <w:szCs w:val="19"/>
          <w:lang w:bidi="hi-IN"/>
        </w:rPr>
        <w:t xml:space="preserve">. Dicha audiencia se deberá iniciar dentro de los quince días hábiles siguientes a la fecha de recepción de la solicitud. </w:t>
      </w:r>
    </w:p>
    <w:p w14:paraId="7DC59AC8" w14:textId="77777777" w:rsidR="00444D2A" w:rsidRPr="00462368" w:rsidRDefault="00444D2A" w:rsidP="00444D2A">
      <w:pPr>
        <w:autoSpaceDE w:val="0"/>
        <w:autoSpaceDN w:val="0"/>
        <w:adjustRightInd w:val="0"/>
        <w:spacing w:after="200"/>
        <w:contextualSpacing/>
        <w:jc w:val="both"/>
        <w:rPr>
          <w:rFonts w:ascii="Montserrat" w:eastAsia="Calibri" w:hAnsi="Montserrat" w:cs="Arial"/>
          <w:sz w:val="19"/>
          <w:szCs w:val="19"/>
          <w:lang w:bidi="hi-IN"/>
        </w:rPr>
      </w:pPr>
      <w:r w:rsidRPr="00462368">
        <w:rPr>
          <w:rFonts w:ascii="Montserrat" w:eastAsia="Calibri" w:hAnsi="Montserrat" w:cs="Arial"/>
          <w:sz w:val="19"/>
          <w:szCs w:val="19"/>
          <w:lang w:bidi="hi-IN"/>
        </w:rPr>
        <w:t xml:space="preserve">La asistencia a la audiencia para dirimir la controversia será obligatoria para ambas partes, por lo que la inasistencia por parte de </w:t>
      </w:r>
      <w:r w:rsidRPr="00462368">
        <w:rPr>
          <w:rFonts w:ascii="Montserrat" w:eastAsia="Calibri" w:hAnsi="Montserrat" w:cs="Arial"/>
          <w:b/>
          <w:sz w:val="19"/>
          <w:szCs w:val="19"/>
          <w:lang w:bidi="hi-IN"/>
        </w:rPr>
        <w:t>“</w:t>
      </w:r>
      <w:r w:rsidRPr="00462368">
        <w:rPr>
          <w:rFonts w:ascii="Montserrat" w:eastAsia="Calibri" w:hAnsi="Montserrat" w:cs="Arial"/>
          <w:b/>
          <w:sz w:val="19"/>
          <w:szCs w:val="19"/>
        </w:rPr>
        <w:t>EL PROVEEDOR</w:t>
      </w:r>
      <w:r w:rsidRPr="00462368">
        <w:rPr>
          <w:rFonts w:ascii="Montserrat" w:eastAsia="Calibri" w:hAnsi="Montserrat" w:cs="Arial"/>
          <w:b/>
          <w:sz w:val="19"/>
          <w:szCs w:val="19"/>
          <w:lang w:bidi="hi-IN"/>
        </w:rPr>
        <w:t xml:space="preserve">” </w:t>
      </w:r>
      <w:r w:rsidRPr="00462368">
        <w:rPr>
          <w:rFonts w:ascii="Montserrat" w:eastAsia="Calibri" w:hAnsi="Montserrat" w:cs="Arial"/>
          <w:sz w:val="19"/>
          <w:szCs w:val="19"/>
          <w:lang w:bidi="hi-IN"/>
        </w:rPr>
        <w:t xml:space="preserve">traerá como consecuencia tener por no presentada su solicitud. </w:t>
      </w:r>
    </w:p>
    <w:p w14:paraId="20CFDAFA" w14:textId="77777777" w:rsidR="00444D2A" w:rsidRPr="00462368" w:rsidRDefault="00444D2A" w:rsidP="00444D2A">
      <w:pPr>
        <w:autoSpaceDE w:val="0"/>
        <w:autoSpaceDN w:val="0"/>
        <w:adjustRightInd w:val="0"/>
        <w:spacing w:after="200"/>
        <w:contextualSpacing/>
        <w:jc w:val="both"/>
        <w:rPr>
          <w:rFonts w:ascii="Montserrat" w:eastAsia="Calibri" w:hAnsi="Montserrat" w:cs="Arial"/>
          <w:sz w:val="19"/>
          <w:szCs w:val="19"/>
          <w:lang w:bidi="hi-IN"/>
        </w:rPr>
      </w:pPr>
    </w:p>
    <w:p w14:paraId="61106716" w14:textId="77777777" w:rsidR="00444D2A" w:rsidRDefault="00444D2A" w:rsidP="00444D2A">
      <w:pPr>
        <w:autoSpaceDE w:val="0"/>
        <w:autoSpaceDN w:val="0"/>
        <w:adjustRightInd w:val="0"/>
        <w:spacing w:after="200"/>
        <w:contextualSpacing/>
        <w:jc w:val="both"/>
        <w:rPr>
          <w:rFonts w:ascii="Montserrat" w:eastAsia="Calibri" w:hAnsi="Montserrat" w:cs="Arial"/>
          <w:sz w:val="19"/>
          <w:szCs w:val="19"/>
          <w:lang w:bidi="hi-IN"/>
        </w:rPr>
      </w:pPr>
      <w:r w:rsidRPr="00462368">
        <w:rPr>
          <w:rFonts w:ascii="Montserrat" w:eastAsia="Calibri" w:hAnsi="Montserrat" w:cs="Arial"/>
          <w:sz w:val="19"/>
          <w:szCs w:val="19"/>
          <w:lang w:bidi="hi-IN"/>
        </w:rPr>
        <w:t xml:space="preserve">La Secretaría de la Función Pública o el Órgano Interno de Control, tomando en cuenta los hechos manifestados en la solicitud y los argumentos que hiciere valer </w:t>
      </w:r>
      <w:r w:rsidRPr="00462368">
        <w:rPr>
          <w:rFonts w:ascii="Montserrat" w:eastAsia="Calibri" w:hAnsi="Montserrat" w:cs="Arial"/>
          <w:b/>
          <w:sz w:val="19"/>
          <w:szCs w:val="19"/>
          <w:lang w:bidi="hi-IN"/>
        </w:rPr>
        <w:t>“EL COLEGIO”</w:t>
      </w:r>
      <w:r w:rsidRPr="00462368">
        <w:rPr>
          <w:rFonts w:ascii="Montserrat" w:eastAsia="Calibri" w:hAnsi="Montserrat" w:cs="Arial"/>
          <w:sz w:val="19"/>
          <w:szCs w:val="19"/>
          <w:lang w:bidi="hi-IN"/>
        </w:rPr>
        <w:t>, determinarán los elementos comunes y los puntos de controversia y exhortará a “</w:t>
      </w:r>
      <w:r w:rsidRPr="00462368">
        <w:rPr>
          <w:rFonts w:ascii="Montserrat" w:eastAsia="Calibri" w:hAnsi="Montserrat" w:cs="Arial"/>
          <w:b/>
          <w:sz w:val="19"/>
          <w:szCs w:val="19"/>
          <w:lang w:bidi="hi-IN"/>
        </w:rPr>
        <w:t>LAS PARTES”</w:t>
      </w:r>
      <w:r w:rsidRPr="00462368">
        <w:rPr>
          <w:rFonts w:ascii="Montserrat" w:eastAsia="Calibri" w:hAnsi="Montserrat" w:cs="Arial"/>
          <w:sz w:val="19"/>
          <w:szCs w:val="19"/>
          <w:lang w:bidi="hi-IN"/>
        </w:rPr>
        <w:t xml:space="preserve"> para conciliar sus intereses, conforme a las disposiciones de la Ley, sin prejuzgar sobre el conflicto planteado. </w:t>
      </w:r>
    </w:p>
    <w:p w14:paraId="4D4F8EA8" w14:textId="77777777" w:rsidR="00817577" w:rsidRDefault="00817577" w:rsidP="00444D2A">
      <w:pPr>
        <w:autoSpaceDE w:val="0"/>
        <w:autoSpaceDN w:val="0"/>
        <w:adjustRightInd w:val="0"/>
        <w:spacing w:after="200"/>
        <w:contextualSpacing/>
        <w:jc w:val="both"/>
        <w:rPr>
          <w:rFonts w:ascii="Montserrat" w:eastAsia="Calibri" w:hAnsi="Montserrat" w:cs="Arial"/>
          <w:sz w:val="19"/>
          <w:szCs w:val="19"/>
          <w:lang w:bidi="hi-IN"/>
        </w:rPr>
      </w:pPr>
    </w:p>
    <w:p w14:paraId="0020B0CE" w14:textId="77777777" w:rsidR="007B239A" w:rsidRDefault="007B239A" w:rsidP="00444D2A">
      <w:pPr>
        <w:autoSpaceDE w:val="0"/>
        <w:autoSpaceDN w:val="0"/>
        <w:adjustRightInd w:val="0"/>
        <w:spacing w:after="200"/>
        <w:contextualSpacing/>
        <w:jc w:val="both"/>
        <w:rPr>
          <w:rFonts w:ascii="Montserrat" w:eastAsia="Calibri" w:hAnsi="Montserrat" w:cs="Arial"/>
          <w:sz w:val="19"/>
          <w:szCs w:val="19"/>
          <w:lang w:bidi="hi-IN"/>
        </w:rPr>
      </w:pPr>
    </w:p>
    <w:p w14:paraId="012B8649" w14:textId="77777777" w:rsidR="007B239A" w:rsidRPr="00462368" w:rsidRDefault="007B239A" w:rsidP="00444D2A">
      <w:pPr>
        <w:autoSpaceDE w:val="0"/>
        <w:autoSpaceDN w:val="0"/>
        <w:adjustRightInd w:val="0"/>
        <w:spacing w:after="200"/>
        <w:contextualSpacing/>
        <w:jc w:val="both"/>
        <w:rPr>
          <w:rFonts w:ascii="Montserrat" w:eastAsia="Calibri" w:hAnsi="Montserrat" w:cs="Arial"/>
          <w:sz w:val="19"/>
          <w:szCs w:val="19"/>
          <w:lang w:bidi="hi-IN"/>
        </w:rPr>
      </w:pPr>
    </w:p>
    <w:p w14:paraId="7DCB61E1" w14:textId="77777777" w:rsidR="00444D2A" w:rsidRPr="00462368" w:rsidRDefault="00444D2A" w:rsidP="00444D2A">
      <w:pPr>
        <w:autoSpaceDE w:val="0"/>
        <w:autoSpaceDN w:val="0"/>
        <w:adjustRightInd w:val="0"/>
        <w:spacing w:after="200"/>
        <w:contextualSpacing/>
        <w:jc w:val="both"/>
        <w:rPr>
          <w:rFonts w:ascii="Montserrat" w:eastAsia="Calibri" w:hAnsi="Montserrat" w:cs="Arial"/>
          <w:sz w:val="19"/>
          <w:szCs w:val="19"/>
          <w:lang w:bidi="hi-IN"/>
        </w:rPr>
      </w:pPr>
    </w:p>
    <w:p w14:paraId="7E76E843" w14:textId="77777777" w:rsidR="00444D2A" w:rsidRPr="00462368" w:rsidRDefault="00444D2A" w:rsidP="00444D2A">
      <w:pPr>
        <w:spacing w:after="200"/>
        <w:contextualSpacing/>
        <w:jc w:val="both"/>
        <w:rPr>
          <w:rFonts w:ascii="Montserrat" w:eastAsia="Calibri" w:hAnsi="Montserrat" w:cs="Arial"/>
          <w:sz w:val="19"/>
          <w:szCs w:val="19"/>
        </w:rPr>
      </w:pPr>
      <w:r w:rsidRPr="00462368">
        <w:rPr>
          <w:rFonts w:ascii="Montserrat" w:eastAsia="Calibri" w:hAnsi="Montserrat" w:cs="Arial"/>
          <w:b/>
          <w:sz w:val="19"/>
          <w:szCs w:val="19"/>
        </w:rPr>
        <w:t>VIGÉSIMA NOVENA. JURISDICCIÓN Y COMPETENCIA.</w:t>
      </w:r>
      <w:r w:rsidRPr="00462368">
        <w:rPr>
          <w:rFonts w:ascii="Montserrat" w:eastAsia="Calibri" w:hAnsi="Montserrat" w:cs="Arial"/>
          <w:sz w:val="19"/>
          <w:szCs w:val="19"/>
        </w:rPr>
        <w:t xml:space="preserve"> Para la interpretación y cumplimiento de este </w:t>
      </w:r>
      <w:r w:rsidR="00096E06">
        <w:rPr>
          <w:rFonts w:ascii="Montserrat" w:eastAsia="Calibri" w:hAnsi="Montserrat" w:cs="Arial"/>
          <w:sz w:val="19"/>
          <w:szCs w:val="19"/>
        </w:rPr>
        <w:t>contrato</w:t>
      </w:r>
      <w:r w:rsidRPr="00462368">
        <w:rPr>
          <w:rFonts w:ascii="Montserrat" w:eastAsia="Calibri" w:hAnsi="Montserrat" w:cs="Arial"/>
          <w:sz w:val="19"/>
          <w:szCs w:val="19"/>
        </w:rPr>
        <w:t xml:space="preserve">, así como para todo aquello que no esté expresamente estipulado en el mismo, </w:t>
      </w:r>
      <w:r w:rsidR="00FF7564">
        <w:rPr>
          <w:rFonts w:ascii="Montserrat" w:eastAsia="Calibri" w:hAnsi="Montserrat" w:cs="Arial"/>
          <w:sz w:val="19"/>
          <w:szCs w:val="19"/>
        </w:rPr>
        <w:t>“</w:t>
      </w:r>
      <w:r w:rsidR="00FF7564" w:rsidRPr="00FF7564">
        <w:rPr>
          <w:rFonts w:ascii="Montserrat" w:eastAsia="Calibri" w:hAnsi="Montserrat" w:cs="Arial"/>
          <w:b/>
          <w:sz w:val="19"/>
          <w:szCs w:val="19"/>
        </w:rPr>
        <w:t>LAS PARTES</w:t>
      </w:r>
      <w:r w:rsidR="00FF7564">
        <w:rPr>
          <w:rFonts w:ascii="Montserrat" w:eastAsia="Calibri" w:hAnsi="Montserrat" w:cs="Arial"/>
          <w:b/>
          <w:sz w:val="19"/>
          <w:szCs w:val="19"/>
        </w:rPr>
        <w:t>”</w:t>
      </w:r>
      <w:r w:rsidRPr="00462368">
        <w:rPr>
          <w:rFonts w:ascii="Montserrat" w:eastAsia="Calibri" w:hAnsi="Montserrat" w:cs="Arial"/>
          <w:sz w:val="19"/>
          <w:szCs w:val="19"/>
        </w:rPr>
        <w:t xml:space="preserve"> se someten a la competencia y jurisdicción de los tribunales competentes en la Ciudad de México, por lo tanto, renuncian al fuero o jurisdicción que pudiera corresponderles por razón de su domicilio presente, futuro o cualquier otra causa.</w:t>
      </w:r>
    </w:p>
    <w:p w14:paraId="32B94AC0" w14:textId="77777777" w:rsidR="00444D2A" w:rsidRPr="00462368" w:rsidRDefault="00444D2A" w:rsidP="00444D2A">
      <w:pPr>
        <w:spacing w:after="200"/>
        <w:contextualSpacing/>
        <w:jc w:val="both"/>
        <w:rPr>
          <w:rFonts w:ascii="Montserrat" w:eastAsia="Calibri" w:hAnsi="Montserrat" w:cs="Arial"/>
          <w:sz w:val="19"/>
          <w:szCs w:val="19"/>
        </w:rPr>
      </w:pPr>
    </w:p>
    <w:p w14:paraId="09757DB2" w14:textId="77777777" w:rsidR="00444D2A" w:rsidRPr="00462368" w:rsidRDefault="00444D2A" w:rsidP="00444D2A">
      <w:pPr>
        <w:spacing w:after="200"/>
        <w:contextualSpacing/>
        <w:jc w:val="both"/>
        <w:rPr>
          <w:rFonts w:ascii="Montserrat" w:eastAsia="Calibri" w:hAnsi="Montserrat" w:cs="Arial"/>
          <w:b/>
          <w:sz w:val="19"/>
          <w:szCs w:val="19"/>
        </w:rPr>
      </w:pPr>
      <w:r w:rsidRPr="00462368">
        <w:rPr>
          <w:rFonts w:ascii="Montserrat" w:eastAsia="Calibri" w:hAnsi="Montserrat" w:cs="Arial"/>
          <w:b/>
          <w:sz w:val="19"/>
          <w:szCs w:val="19"/>
        </w:rPr>
        <w:t>LEÍDO POR “LAS PARTES” QUE EN</w:t>
      </w:r>
      <w:r w:rsidRPr="00462368">
        <w:rPr>
          <w:rFonts w:ascii="Montserrat" w:eastAsia="Calibri" w:hAnsi="Montserrat" w:cs="Arial"/>
          <w:b/>
          <w:color w:val="FF0000"/>
          <w:sz w:val="19"/>
          <w:szCs w:val="19"/>
        </w:rPr>
        <w:t xml:space="preserve"> </w:t>
      </w:r>
      <w:r w:rsidRPr="00462368">
        <w:rPr>
          <w:rFonts w:ascii="Montserrat" w:eastAsia="Calibri" w:hAnsi="Montserrat" w:cs="Arial"/>
          <w:b/>
          <w:sz w:val="19"/>
          <w:szCs w:val="19"/>
        </w:rPr>
        <w:t xml:space="preserve">EL PRESENTE CONTRATO INTERVIENEN Y SABEDORES DE SU CONTENIDO, ALCANCE Y EFECTOS LEGALES, SE FIRMA EL MISMO, AL MARGEN Y AL CALCE EN SUS ______ FOJAS UTILES, Y POR QUINTUPLICADO EN LA CIUDAD DE MÉXICO, A LOS ___ DÍAS DEL MES DE ________ </w:t>
      </w:r>
      <w:proofErr w:type="spellStart"/>
      <w:r w:rsidRPr="00462368">
        <w:rPr>
          <w:rFonts w:ascii="Montserrat" w:eastAsia="Calibri" w:hAnsi="Montserrat" w:cs="Arial"/>
          <w:b/>
          <w:sz w:val="19"/>
          <w:szCs w:val="19"/>
        </w:rPr>
        <w:t>DE</w:t>
      </w:r>
      <w:proofErr w:type="spellEnd"/>
      <w:r w:rsidRPr="00462368">
        <w:rPr>
          <w:rFonts w:ascii="Montserrat" w:eastAsia="Calibri" w:hAnsi="Montserrat" w:cs="Arial"/>
          <w:b/>
          <w:color w:val="FF0000"/>
          <w:sz w:val="19"/>
          <w:szCs w:val="19"/>
        </w:rPr>
        <w:t xml:space="preserve"> </w:t>
      </w:r>
      <w:r w:rsidRPr="00462368">
        <w:rPr>
          <w:rFonts w:ascii="Montserrat" w:eastAsia="Calibri" w:hAnsi="Montserrat" w:cs="Arial"/>
          <w:b/>
          <w:sz w:val="19"/>
          <w:szCs w:val="19"/>
        </w:rPr>
        <w:t>2021.</w:t>
      </w:r>
    </w:p>
    <w:p w14:paraId="7B63D640" w14:textId="77777777" w:rsidR="00444D2A" w:rsidRDefault="00444D2A" w:rsidP="00444D2A">
      <w:pPr>
        <w:spacing w:after="200"/>
        <w:contextualSpacing/>
        <w:jc w:val="both"/>
        <w:rPr>
          <w:rFonts w:ascii="Montserrat" w:eastAsia="Calibri" w:hAnsi="Montserrat" w:cs="Arial"/>
          <w:b/>
          <w:iCs/>
          <w:sz w:val="20"/>
          <w:szCs w:val="20"/>
        </w:rPr>
      </w:pPr>
    </w:p>
    <w:p w14:paraId="401F451E" w14:textId="77777777" w:rsidR="00DC54EA" w:rsidRDefault="00DC54EA" w:rsidP="00444D2A">
      <w:pPr>
        <w:spacing w:after="200"/>
        <w:contextualSpacing/>
        <w:jc w:val="both"/>
        <w:rPr>
          <w:rFonts w:ascii="Montserrat" w:eastAsia="Calibri" w:hAnsi="Montserrat" w:cs="Arial"/>
          <w:b/>
          <w:iCs/>
          <w:sz w:val="20"/>
          <w:szCs w:val="20"/>
        </w:rPr>
      </w:pPr>
    </w:p>
    <w:p w14:paraId="0AAB7116" w14:textId="77777777" w:rsidR="00DC54EA" w:rsidRDefault="00DC54EA" w:rsidP="00444D2A">
      <w:pPr>
        <w:spacing w:after="200"/>
        <w:contextualSpacing/>
        <w:jc w:val="both"/>
        <w:rPr>
          <w:rFonts w:ascii="Montserrat" w:eastAsia="Calibri" w:hAnsi="Montserrat" w:cs="Arial"/>
          <w:b/>
          <w:iCs/>
          <w:sz w:val="20"/>
          <w:szCs w:val="20"/>
        </w:rPr>
      </w:pPr>
    </w:p>
    <w:p w14:paraId="6E1DFCA8" w14:textId="77777777" w:rsidR="00DC54EA" w:rsidRDefault="00DC54EA" w:rsidP="00444D2A">
      <w:pPr>
        <w:spacing w:after="200"/>
        <w:contextualSpacing/>
        <w:jc w:val="both"/>
        <w:rPr>
          <w:rFonts w:ascii="Montserrat" w:eastAsia="Calibri" w:hAnsi="Montserrat" w:cs="Arial"/>
          <w:b/>
          <w:iCs/>
          <w:sz w:val="20"/>
          <w:szCs w:val="20"/>
        </w:rPr>
      </w:pPr>
    </w:p>
    <w:p w14:paraId="0F72A48F" w14:textId="77777777" w:rsidR="00DC54EA" w:rsidRPr="00F46CE6" w:rsidRDefault="00DC54EA" w:rsidP="00444D2A">
      <w:pPr>
        <w:spacing w:after="200"/>
        <w:contextualSpacing/>
        <w:jc w:val="both"/>
        <w:rPr>
          <w:rFonts w:ascii="Montserrat" w:eastAsia="Calibri" w:hAnsi="Montserrat" w:cs="Arial"/>
          <w:b/>
          <w:iCs/>
          <w:sz w:val="20"/>
          <w:szCs w:val="20"/>
        </w:rPr>
      </w:pPr>
    </w:p>
    <w:tbl>
      <w:tblPr>
        <w:tblW w:w="9214" w:type="dxa"/>
        <w:jc w:val="center"/>
        <w:tblLook w:val="04A0" w:firstRow="1" w:lastRow="0" w:firstColumn="1" w:lastColumn="0" w:noHBand="0" w:noVBand="1"/>
      </w:tblPr>
      <w:tblGrid>
        <w:gridCol w:w="4962"/>
        <w:gridCol w:w="4252"/>
      </w:tblGrid>
      <w:tr w:rsidR="00444D2A" w:rsidRPr="00FD7EC7" w14:paraId="00DD7000" w14:textId="77777777" w:rsidTr="007E0D39">
        <w:trPr>
          <w:jc w:val="center"/>
        </w:trPr>
        <w:tc>
          <w:tcPr>
            <w:tcW w:w="4962" w:type="dxa"/>
          </w:tcPr>
          <w:p w14:paraId="3C1FA83D" w14:textId="77777777" w:rsidR="00444D2A" w:rsidRPr="00FD7EC7" w:rsidRDefault="00444D2A" w:rsidP="007E0D39">
            <w:pPr>
              <w:spacing w:after="200"/>
              <w:contextualSpacing/>
              <w:jc w:val="center"/>
              <w:rPr>
                <w:rFonts w:ascii="Montserrat" w:eastAsia="Calibri" w:hAnsi="Montserrat" w:cs="Arial"/>
                <w:b/>
                <w:iCs/>
                <w:sz w:val="19"/>
                <w:szCs w:val="19"/>
              </w:rPr>
            </w:pPr>
            <w:r w:rsidRPr="00FD7EC7">
              <w:rPr>
                <w:rFonts w:ascii="Montserrat" w:eastAsia="Calibri" w:hAnsi="Montserrat" w:cs="Arial"/>
                <w:iCs/>
                <w:sz w:val="19"/>
                <w:szCs w:val="19"/>
              </w:rPr>
              <w:t>POR</w:t>
            </w:r>
            <w:r w:rsidRPr="00FD7EC7">
              <w:rPr>
                <w:rFonts w:ascii="Montserrat" w:eastAsia="Calibri" w:hAnsi="Montserrat" w:cs="Arial"/>
                <w:b/>
                <w:iCs/>
                <w:sz w:val="19"/>
                <w:szCs w:val="19"/>
              </w:rPr>
              <w:t xml:space="preserve"> “EL COLEGIO”</w:t>
            </w:r>
          </w:p>
          <w:p w14:paraId="2585FF08" w14:textId="77777777" w:rsidR="00444D2A" w:rsidRDefault="00444D2A" w:rsidP="007E0D39">
            <w:pPr>
              <w:spacing w:after="200"/>
              <w:contextualSpacing/>
              <w:jc w:val="center"/>
              <w:rPr>
                <w:rFonts w:ascii="Montserrat" w:eastAsia="Calibri" w:hAnsi="Montserrat" w:cs="Arial"/>
                <w:b/>
                <w:iCs/>
                <w:sz w:val="19"/>
                <w:szCs w:val="19"/>
              </w:rPr>
            </w:pPr>
          </w:p>
          <w:p w14:paraId="2095ABB4" w14:textId="77777777" w:rsidR="007808CE" w:rsidRPr="00FD7EC7" w:rsidRDefault="007808CE" w:rsidP="007E0D39">
            <w:pPr>
              <w:spacing w:after="200"/>
              <w:contextualSpacing/>
              <w:jc w:val="center"/>
              <w:rPr>
                <w:rFonts w:ascii="Montserrat" w:eastAsia="Calibri" w:hAnsi="Montserrat" w:cs="Arial"/>
                <w:b/>
                <w:iCs/>
                <w:sz w:val="19"/>
                <w:szCs w:val="19"/>
              </w:rPr>
            </w:pPr>
          </w:p>
          <w:p w14:paraId="28E8CB0B" w14:textId="77777777" w:rsidR="00444D2A" w:rsidRDefault="00444D2A" w:rsidP="007E0D39">
            <w:pPr>
              <w:spacing w:after="200"/>
              <w:contextualSpacing/>
              <w:jc w:val="center"/>
              <w:rPr>
                <w:rFonts w:ascii="Montserrat" w:eastAsia="Calibri" w:hAnsi="Montserrat" w:cs="Arial"/>
                <w:b/>
                <w:iCs/>
                <w:sz w:val="19"/>
                <w:szCs w:val="19"/>
              </w:rPr>
            </w:pPr>
          </w:p>
          <w:p w14:paraId="05C236BF" w14:textId="77777777" w:rsidR="00DC54EA" w:rsidRDefault="00DC54EA" w:rsidP="007E0D39">
            <w:pPr>
              <w:spacing w:after="200"/>
              <w:contextualSpacing/>
              <w:jc w:val="center"/>
              <w:rPr>
                <w:rFonts w:ascii="Montserrat" w:eastAsia="Calibri" w:hAnsi="Montserrat" w:cs="Arial"/>
                <w:b/>
                <w:iCs/>
                <w:sz w:val="19"/>
                <w:szCs w:val="19"/>
              </w:rPr>
            </w:pPr>
          </w:p>
          <w:p w14:paraId="06BAF763" w14:textId="77777777" w:rsidR="00444D2A" w:rsidRPr="00FD7EC7" w:rsidRDefault="00444D2A" w:rsidP="007E0D39">
            <w:pPr>
              <w:spacing w:after="200"/>
              <w:contextualSpacing/>
              <w:rPr>
                <w:rFonts w:ascii="Montserrat" w:eastAsia="Calibri" w:hAnsi="Montserrat" w:cs="Arial"/>
                <w:b/>
                <w:iCs/>
                <w:sz w:val="19"/>
                <w:szCs w:val="19"/>
              </w:rPr>
            </w:pPr>
          </w:p>
          <w:p w14:paraId="4DB134B5" w14:textId="77777777" w:rsidR="00444D2A" w:rsidRPr="005D42FE" w:rsidRDefault="00444D2A" w:rsidP="007E0D39">
            <w:pPr>
              <w:spacing w:after="200"/>
              <w:contextualSpacing/>
              <w:jc w:val="center"/>
              <w:rPr>
                <w:rFonts w:ascii="Montserrat" w:eastAsia="Calibri" w:hAnsi="Montserrat" w:cs="Arial"/>
                <w:b/>
                <w:sz w:val="20"/>
                <w:szCs w:val="20"/>
              </w:rPr>
            </w:pPr>
            <w:r w:rsidRPr="005D42FE">
              <w:rPr>
                <w:rFonts w:ascii="Montserrat" w:eastAsia="Calibri" w:hAnsi="Montserrat" w:cs="Arial"/>
                <w:b/>
                <w:sz w:val="20"/>
                <w:szCs w:val="20"/>
              </w:rPr>
              <w:t>DANIEL ENR</w:t>
            </w:r>
            <w:r>
              <w:rPr>
                <w:rFonts w:ascii="Montserrat" w:eastAsia="Calibri" w:hAnsi="Montserrat" w:cs="Arial"/>
                <w:b/>
                <w:sz w:val="20"/>
                <w:szCs w:val="20"/>
              </w:rPr>
              <w:t>Í</w:t>
            </w:r>
            <w:r w:rsidRPr="005D42FE">
              <w:rPr>
                <w:rFonts w:ascii="Montserrat" w:eastAsia="Calibri" w:hAnsi="Montserrat" w:cs="Arial"/>
                <w:b/>
                <w:sz w:val="20"/>
                <w:szCs w:val="20"/>
              </w:rPr>
              <w:t>QUEZ YEDRA</w:t>
            </w:r>
          </w:p>
          <w:p w14:paraId="223FCFE2" w14:textId="77777777" w:rsidR="00444D2A" w:rsidRDefault="00444D2A" w:rsidP="007E0D39">
            <w:pPr>
              <w:spacing w:after="200"/>
              <w:contextualSpacing/>
              <w:jc w:val="center"/>
              <w:rPr>
                <w:rFonts w:ascii="Montserrat" w:eastAsia="Calibri" w:hAnsi="Montserrat" w:cs="Arial"/>
                <w:b/>
                <w:sz w:val="20"/>
                <w:szCs w:val="20"/>
              </w:rPr>
            </w:pPr>
            <w:r w:rsidRPr="005D42FE">
              <w:rPr>
                <w:rFonts w:ascii="Montserrat" w:eastAsia="Calibri" w:hAnsi="Montserrat" w:cs="Arial"/>
                <w:b/>
                <w:sz w:val="20"/>
                <w:szCs w:val="20"/>
              </w:rPr>
              <w:t xml:space="preserve">ENCARGADO DEL DESPACHO DE LA UNIDAD </w:t>
            </w:r>
          </w:p>
          <w:p w14:paraId="0516D990" w14:textId="77777777" w:rsidR="00444D2A" w:rsidRDefault="00444D2A" w:rsidP="007E0D39">
            <w:pPr>
              <w:spacing w:after="200"/>
              <w:contextualSpacing/>
              <w:jc w:val="center"/>
              <w:rPr>
                <w:rFonts w:ascii="Montserrat" w:eastAsia="Calibri" w:hAnsi="Montserrat" w:cs="Arial"/>
                <w:b/>
                <w:sz w:val="20"/>
                <w:szCs w:val="20"/>
              </w:rPr>
            </w:pPr>
            <w:r w:rsidRPr="005D42FE">
              <w:rPr>
                <w:rFonts w:ascii="Montserrat" w:eastAsia="Calibri" w:hAnsi="Montserrat" w:cs="Arial"/>
                <w:b/>
                <w:sz w:val="20"/>
                <w:szCs w:val="20"/>
              </w:rPr>
              <w:t>DE ADMINISTRACIÓN Y FINANZAS</w:t>
            </w:r>
          </w:p>
          <w:p w14:paraId="58A50F3A" w14:textId="77777777" w:rsidR="00444D2A" w:rsidRDefault="00444D2A" w:rsidP="007E0D39">
            <w:pPr>
              <w:ind w:left="462" w:right="40"/>
              <w:jc w:val="both"/>
              <w:rPr>
                <w:rFonts w:ascii="Calibri" w:hAnsi="Calibri"/>
                <w:color w:val="000000"/>
                <w:sz w:val="16"/>
                <w:szCs w:val="16"/>
              </w:rPr>
            </w:pPr>
            <w:r w:rsidRPr="00550657">
              <w:rPr>
                <w:rFonts w:ascii="Calibri" w:hAnsi="Calibri"/>
                <w:color w:val="000000"/>
                <w:sz w:val="16"/>
                <w:szCs w:val="16"/>
              </w:rPr>
              <w:t>En suplencia por ausencia del Titular de la Unidad de Administración y Finanzas del Colegio de Bachilleres, con fundamento en lo dispuesto por el artículo 45 del Estatuto Orgánico de esta Casa de Estudios, publicado en el Diario Oficial de la Federación el 20 de julio de 2016, su última reforma y Fe de erratas, publicadas en el mismo medio de difusión oficial los días 17 de julio y 24 de septiembre de 2019, y de conformidad con el ACUERDO SO</w:t>
            </w:r>
            <w:r>
              <w:rPr>
                <w:rFonts w:ascii="Calibri" w:hAnsi="Calibri"/>
                <w:color w:val="000000"/>
                <w:sz w:val="16"/>
                <w:szCs w:val="16"/>
              </w:rPr>
              <w:t>/I</w:t>
            </w:r>
            <w:r w:rsidRPr="00550657">
              <w:rPr>
                <w:rFonts w:ascii="Calibri" w:hAnsi="Calibri"/>
                <w:color w:val="000000"/>
                <w:sz w:val="16"/>
                <w:szCs w:val="16"/>
              </w:rPr>
              <w:t>-2</w:t>
            </w:r>
            <w:r>
              <w:rPr>
                <w:rFonts w:ascii="Calibri" w:hAnsi="Calibri"/>
                <w:color w:val="000000"/>
                <w:sz w:val="16"/>
                <w:szCs w:val="16"/>
              </w:rPr>
              <w:t>1</w:t>
            </w:r>
            <w:r w:rsidRPr="00550657">
              <w:rPr>
                <w:rFonts w:ascii="Calibri" w:hAnsi="Calibri"/>
                <w:color w:val="000000"/>
                <w:sz w:val="16"/>
                <w:szCs w:val="16"/>
              </w:rPr>
              <w:t xml:space="preserve">/11,R, aprobado por la H. Junta Directiva en su </w:t>
            </w:r>
            <w:r>
              <w:rPr>
                <w:rFonts w:ascii="Calibri" w:hAnsi="Calibri"/>
                <w:color w:val="000000"/>
                <w:sz w:val="16"/>
                <w:szCs w:val="16"/>
              </w:rPr>
              <w:t>Primera</w:t>
            </w:r>
            <w:r w:rsidRPr="00550657">
              <w:rPr>
                <w:rFonts w:ascii="Calibri" w:hAnsi="Calibri"/>
                <w:color w:val="000000"/>
                <w:sz w:val="16"/>
                <w:szCs w:val="16"/>
              </w:rPr>
              <w:t xml:space="preserve"> Sesión Ordinaria, del </w:t>
            </w:r>
            <w:r>
              <w:rPr>
                <w:rFonts w:ascii="Calibri" w:hAnsi="Calibri"/>
                <w:color w:val="000000"/>
                <w:sz w:val="16"/>
                <w:szCs w:val="16"/>
              </w:rPr>
              <w:t>día 09</w:t>
            </w:r>
            <w:r w:rsidRPr="00550657">
              <w:rPr>
                <w:rFonts w:ascii="Calibri" w:hAnsi="Calibri"/>
                <w:color w:val="000000"/>
                <w:sz w:val="16"/>
                <w:szCs w:val="16"/>
              </w:rPr>
              <w:t xml:space="preserve"> de </w:t>
            </w:r>
            <w:r>
              <w:rPr>
                <w:rFonts w:ascii="Calibri" w:hAnsi="Calibri"/>
                <w:color w:val="000000"/>
                <w:sz w:val="16"/>
                <w:szCs w:val="16"/>
              </w:rPr>
              <w:t>marzo</w:t>
            </w:r>
            <w:r w:rsidRPr="00550657">
              <w:rPr>
                <w:rFonts w:ascii="Calibri" w:hAnsi="Calibri"/>
                <w:color w:val="000000"/>
                <w:sz w:val="16"/>
                <w:szCs w:val="16"/>
              </w:rPr>
              <w:t xml:space="preserve"> de 202</w:t>
            </w:r>
            <w:r>
              <w:rPr>
                <w:rFonts w:ascii="Calibri" w:hAnsi="Calibri"/>
                <w:color w:val="000000"/>
                <w:sz w:val="16"/>
                <w:szCs w:val="16"/>
              </w:rPr>
              <w:t>1</w:t>
            </w:r>
            <w:r w:rsidRPr="00550657">
              <w:rPr>
                <w:rFonts w:ascii="Calibri" w:hAnsi="Calibri"/>
                <w:color w:val="000000"/>
                <w:sz w:val="16"/>
                <w:szCs w:val="16"/>
              </w:rPr>
              <w:t>.</w:t>
            </w:r>
          </w:p>
          <w:p w14:paraId="4F45FA76" w14:textId="77777777" w:rsidR="00444D2A" w:rsidRPr="001E481F" w:rsidRDefault="00444D2A" w:rsidP="007E0D39">
            <w:pPr>
              <w:jc w:val="both"/>
              <w:rPr>
                <w:rFonts w:ascii="Calibri" w:hAnsi="Calibri"/>
                <w:color w:val="000000"/>
                <w:sz w:val="16"/>
                <w:szCs w:val="16"/>
              </w:rPr>
            </w:pPr>
          </w:p>
        </w:tc>
        <w:tc>
          <w:tcPr>
            <w:tcW w:w="4252" w:type="dxa"/>
          </w:tcPr>
          <w:p w14:paraId="4AA66B44" w14:textId="77777777" w:rsidR="00444D2A" w:rsidRPr="00FD7EC7" w:rsidRDefault="00444D2A" w:rsidP="007E0D39">
            <w:pPr>
              <w:spacing w:after="200"/>
              <w:contextualSpacing/>
              <w:jc w:val="center"/>
              <w:rPr>
                <w:rFonts w:ascii="Montserrat" w:eastAsia="Calibri" w:hAnsi="Montserrat" w:cs="Arial"/>
                <w:b/>
                <w:sz w:val="19"/>
                <w:szCs w:val="19"/>
              </w:rPr>
            </w:pPr>
            <w:r w:rsidRPr="00FD7EC7">
              <w:rPr>
                <w:rFonts w:ascii="Montserrat" w:eastAsia="Calibri" w:hAnsi="Montserrat" w:cs="Arial"/>
                <w:sz w:val="19"/>
                <w:szCs w:val="19"/>
              </w:rPr>
              <w:t xml:space="preserve">POR </w:t>
            </w:r>
            <w:r w:rsidRPr="00FD7EC7">
              <w:rPr>
                <w:rFonts w:ascii="Montserrat" w:eastAsia="Calibri" w:hAnsi="Montserrat" w:cs="Arial"/>
                <w:b/>
                <w:sz w:val="19"/>
                <w:szCs w:val="19"/>
              </w:rPr>
              <w:t>“</w:t>
            </w:r>
            <w:r>
              <w:rPr>
                <w:rFonts w:ascii="Montserrat" w:eastAsia="Calibri" w:hAnsi="Montserrat" w:cs="Arial"/>
                <w:b/>
                <w:sz w:val="19"/>
                <w:szCs w:val="19"/>
              </w:rPr>
              <w:t>EL PROVEEDOR</w:t>
            </w:r>
            <w:r w:rsidRPr="00FD7EC7">
              <w:rPr>
                <w:rFonts w:ascii="Montserrat" w:eastAsia="Calibri" w:hAnsi="Montserrat" w:cs="Arial"/>
                <w:b/>
                <w:sz w:val="19"/>
                <w:szCs w:val="19"/>
              </w:rPr>
              <w:t>”</w:t>
            </w:r>
          </w:p>
          <w:p w14:paraId="6D6DE6D8" w14:textId="77777777" w:rsidR="00444D2A" w:rsidRPr="00FD7EC7" w:rsidRDefault="00444D2A" w:rsidP="007E0D39">
            <w:pPr>
              <w:spacing w:after="200"/>
              <w:contextualSpacing/>
              <w:jc w:val="center"/>
              <w:rPr>
                <w:rFonts w:ascii="Montserrat" w:eastAsia="Calibri" w:hAnsi="Montserrat" w:cs="Arial"/>
                <w:b/>
                <w:sz w:val="19"/>
                <w:szCs w:val="19"/>
              </w:rPr>
            </w:pPr>
          </w:p>
          <w:p w14:paraId="2C3DCFD3" w14:textId="77777777" w:rsidR="00444D2A" w:rsidRDefault="00444D2A" w:rsidP="007E0D39">
            <w:pPr>
              <w:spacing w:after="200"/>
              <w:contextualSpacing/>
              <w:rPr>
                <w:rFonts w:ascii="Montserrat" w:eastAsia="Calibri" w:hAnsi="Montserrat" w:cs="Arial"/>
                <w:b/>
                <w:sz w:val="19"/>
                <w:szCs w:val="19"/>
              </w:rPr>
            </w:pPr>
          </w:p>
          <w:p w14:paraId="5A5AA618" w14:textId="77777777" w:rsidR="007808CE" w:rsidRDefault="007808CE" w:rsidP="007E0D39">
            <w:pPr>
              <w:spacing w:after="200"/>
              <w:contextualSpacing/>
              <w:rPr>
                <w:rFonts w:ascii="Montserrat" w:eastAsia="Calibri" w:hAnsi="Montserrat" w:cs="Arial"/>
                <w:b/>
                <w:sz w:val="19"/>
                <w:szCs w:val="19"/>
              </w:rPr>
            </w:pPr>
          </w:p>
          <w:p w14:paraId="62A2DBC1" w14:textId="77777777" w:rsidR="00DC54EA" w:rsidRDefault="00DC54EA" w:rsidP="007E0D39">
            <w:pPr>
              <w:spacing w:after="200"/>
              <w:contextualSpacing/>
              <w:rPr>
                <w:rFonts w:ascii="Montserrat" w:eastAsia="Calibri" w:hAnsi="Montserrat" w:cs="Arial"/>
                <w:b/>
                <w:sz w:val="19"/>
                <w:szCs w:val="19"/>
              </w:rPr>
            </w:pPr>
          </w:p>
          <w:p w14:paraId="1CD570AE" w14:textId="77777777" w:rsidR="007808CE" w:rsidRDefault="007808CE" w:rsidP="007E0D39">
            <w:pPr>
              <w:spacing w:after="200"/>
              <w:contextualSpacing/>
              <w:rPr>
                <w:rFonts w:ascii="Montserrat" w:eastAsia="Calibri" w:hAnsi="Montserrat" w:cs="Arial"/>
                <w:b/>
                <w:sz w:val="19"/>
                <w:szCs w:val="19"/>
              </w:rPr>
            </w:pPr>
          </w:p>
          <w:p w14:paraId="43507676" w14:textId="77777777" w:rsidR="00444D2A" w:rsidRPr="00FD7EC7" w:rsidRDefault="00444D2A" w:rsidP="007E0D39">
            <w:pPr>
              <w:spacing w:after="200"/>
              <w:contextualSpacing/>
              <w:jc w:val="center"/>
              <w:rPr>
                <w:rFonts w:ascii="Montserrat" w:eastAsia="Calibri" w:hAnsi="Montserrat" w:cs="Arial"/>
                <w:b/>
                <w:iCs/>
                <w:sz w:val="19"/>
                <w:szCs w:val="19"/>
              </w:rPr>
            </w:pPr>
            <w:r>
              <w:rPr>
                <w:rFonts w:ascii="Montserrat" w:eastAsia="Calibri" w:hAnsi="Montserrat" w:cs="Arial"/>
                <w:b/>
                <w:sz w:val="19"/>
                <w:szCs w:val="19"/>
              </w:rPr>
              <w:t>______________________</w:t>
            </w:r>
            <w:r w:rsidR="00EE0690">
              <w:rPr>
                <w:rFonts w:ascii="Montserrat" w:eastAsia="Calibri" w:hAnsi="Montserrat" w:cs="Arial"/>
                <w:b/>
                <w:sz w:val="19"/>
                <w:szCs w:val="19"/>
              </w:rPr>
              <w:t>______</w:t>
            </w:r>
          </w:p>
        </w:tc>
      </w:tr>
    </w:tbl>
    <w:p w14:paraId="4A1E6F64" w14:textId="77777777" w:rsidR="007808CE" w:rsidRDefault="007808CE" w:rsidP="00444D2A">
      <w:pPr>
        <w:tabs>
          <w:tab w:val="left" w:pos="3531"/>
        </w:tabs>
        <w:spacing w:after="200"/>
        <w:contextualSpacing/>
        <w:rPr>
          <w:rFonts w:ascii="Montserrat" w:hAnsi="Montserrat" w:cs="Arial"/>
          <w:b/>
          <w:color w:val="FF0000"/>
          <w:sz w:val="8"/>
          <w:szCs w:val="20"/>
        </w:rPr>
      </w:pPr>
    </w:p>
    <w:p w14:paraId="0CA41C6F" w14:textId="77777777" w:rsidR="00DC54EA" w:rsidRDefault="00DC54EA" w:rsidP="00444D2A">
      <w:pPr>
        <w:tabs>
          <w:tab w:val="left" w:pos="3531"/>
        </w:tabs>
        <w:spacing w:after="200"/>
        <w:contextualSpacing/>
        <w:rPr>
          <w:rFonts w:ascii="Montserrat" w:hAnsi="Montserrat" w:cs="Arial"/>
          <w:b/>
          <w:color w:val="FF0000"/>
          <w:sz w:val="8"/>
          <w:szCs w:val="20"/>
        </w:rPr>
      </w:pPr>
    </w:p>
    <w:p w14:paraId="0EE389BF" w14:textId="77777777" w:rsidR="00DC54EA" w:rsidRDefault="00DC54EA" w:rsidP="00444D2A">
      <w:pPr>
        <w:tabs>
          <w:tab w:val="left" w:pos="3531"/>
        </w:tabs>
        <w:spacing w:after="200"/>
        <w:contextualSpacing/>
        <w:rPr>
          <w:rFonts w:ascii="Montserrat" w:hAnsi="Montserrat" w:cs="Arial"/>
          <w:b/>
          <w:color w:val="FF0000"/>
          <w:sz w:val="8"/>
          <w:szCs w:val="20"/>
        </w:rPr>
      </w:pPr>
    </w:p>
    <w:p w14:paraId="4A281970" w14:textId="77777777" w:rsidR="00DC54EA" w:rsidRDefault="00DC54EA" w:rsidP="00444D2A">
      <w:pPr>
        <w:tabs>
          <w:tab w:val="left" w:pos="3531"/>
        </w:tabs>
        <w:spacing w:after="200"/>
        <w:contextualSpacing/>
        <w:rPr>
          <w:rFonts w:ascii="Montserrat" w:hAnsi="Montserrat" w:cs="Arial"/>
          <w:b/>
          <w:color w:val="FF0000"/>
          <w:sz w:val="8"/>
          <w:szCs w:val="20"/>
        </w:rPr>
      </w:pPr>
    </w:p>
    <w:p w14:paraId="7F64A83D" w14:textId="77777777" w:rsidR="00DC54EA" w:rsidRDefault="00DC54EA" w:rsidP="00444D2A">
      <w:pPr>
        <w:tabs>
          <w:tab w:val="left" w:pos="3531"/>
        </w:tabs>
        <w:spacing w:after="200"/>
        <w:contextualSpacing/>
        <w:rPr>
          <w:rFonts w:ascii="Montserrat" w:hAnsi="Montserrat" w:cs="Arial"/>
          <w:b/>
          <w:color w:val="FF0000"/>
          <w:sz w:val="8"/>
          <w:szCs w:val="20"/>
        </w:rPr>
      </w:pPr>
    </w:p>
    <w:p w14:paraId="53972219" w14:textId="77777777" w:rsidR="00DC54EA" w:rsidRDefault="00DC54EA" w:rsidP="00444D2A">
      <w:pPr>
        <w:tabs>
          <w:tab w:val="left" w:pos="3531"/>
        </w:tabs>
        <w:spacing w:after="200"/>
        <w:contextualSpacing/>
        <w:rPr>
          <w:rFonts w:ascii="Montserrat" w:hAnsi="Montserrat" w:cs="Arial"/>
          <w:b/>
          <w:color w:val="FF0000"/>
          <w:sz w:val="8"/>
          <w:szCs w:val="20"/>
        </w:rPr>
      </w:pPr>
    </w:p>
    <w:p w14:paraId="6803EF53" w14:textId="77777777" w:rsidR="00DC54EA" w:rsidRDefault="00DC54EA" w:rsidP="00444D2A">
      <w:pPr>
        <w:tabs>
          <w:tab w:val="left" w:pos="3531"/>
        </w:tabs>
        <w:spacing w:after="200"/>
        <w:contextualSpacing/>
        <w:rPr>
          <w:rFonts w:ascii="Montserrat" w:hAnsi="Montserrat" w:cs="Arial"/>
          <w:b/>
          <w:color w:val="FF0000"/>
          <w:sz w:val="8"/>
          <w:szCs w:val="20"/>
        </w:rPr>
      </w:pPr>
    </w:p>
    <w:p w14:paraId="7A011F9C" w14:textId="77777777" w:rsidR="00DC54EA" w:rsidRDefault="00DC54EA" w:rsidP="00444D2A">
      <w:pPr>
        <w:tabs>
          <w:tab w:val="left" w:pos="3531"/>
        </w:tabs>
        <w:spacing w:after="200"/>
        <w:contextualSpacing/>
        <w:rPr>
          <w:rFonts w:ascii="Montserrat" w:hAnsi="Montserrat" w:cs="Arial"/>
          <w:b/>
          <w:color w:val="FF0000"/>
          <w:sz w:val="8"/>
          <w:szCs w:val="20"/>
        </w:rPr>
      </w:pPr>
    </w:p>
    <w:p w14:paraId="1826A96C" w14:textId="77777777" w:rsidR="00EE0690" w:rsidRDefault="00EE0690" w:rsidP="00444D2A">
      <w:pPr>
        <w:tabs>
          <w:tab w:val="left" w:pos="3531"/>
        </w:tabs>
        <w:spacing w:after="200"/>
        <w:contextualSpacing/>
        <w:rPr>
          <w:rFonts w:ascii="Montserrat" w:hAnsi="Montserrat" w:cs="Arial"/>
          <w:b/>
          <w:color w:val="FF0000"/>
          <w:sz w:val="8"/>
          <w:szCs w:val="20"/>
        </w:rPr>
      </w:pPr>
    </w:p>
    <w:p w14:paraId="1E3E508E" w14:textId="77777777" w:rsidR="00EE0690" w:rsidRDefault="00EE0690" w:rsidP="00444D2A">
      <w:pPr>
        <w:tabs>
          <w:tab w:val="left" w:pos="3531"/>
        </w:tabs>
        <w:spacing w:after="200"/>
        <w:contextualSpacing/>
        <w:rPr>
          <w:rFonts w:ascii="Montserrat" w:hAnsi="Montserrat" w:cs="Arial"/>
          <w:b/>
          <w:color w:val="FF0000"/>
          <w:sz w:val="8"/>
          <w:szCs w:val="20"/>
        </w:rPr>
      </w:pPr>
    </w:p>
    <w:p w14:paraId="57A51387" w14:textId="77777777" w:rsidR="00444D2A" w:rsidRDefault="00444D2A" w:rsidP="00444D2A">
      <w:pPr>
        <w:tabs>
          <w:tab w:val="left" w:pos="3531"/>
        </w:tabs>
        <w:spacing w:after="200"/>
        <w:contextualSpacing/>
        <w:rPr>
          <w:rFonts w:ascii="Montserrat" w:hAnsi="Montserrat" w:cs="Arial"/>
          <w:b/>
          <w:color w:val="FF0000"/>
          <w:sz w:val="8"/>
          <w:szCs w:val="20"/>
        </w:rPr>
      </w:pPr>
    </w:p>
    <w:p w14:paraId="72EB07DE" w14:textId="77777777" w:rsidR="00444D2A" w:rsidRPr="00FD7EC7" w:rsidRDefault="00444D2A" w:rsidP="00444D2A">
      <w:pPr>
        <w:spacing w:after="200"/>
        <w:contextualSpacing/>
        <w:jc w:val="center"/>
        <w:rPr>
          <w:rFonts w:ascii="Montserrat" w:eastAsia="Calibri" w:hAnsi="Montserrat" w:cs="Arial"/>
          <w:b/>
          <w:iCs/>
          <w:sz w:val="19"/>
          <w:szCs w:val="19"/>
        </w:rPr>
      </w:pPr>
      <w:r w:rsidRPr="00FD7EC7">
        <w:rPr>
          <w:rFonts w:ascii="Montserrat" w:eastAsia="Calibri" w:hAnsi="Montserrat" w:cs="Arial"/>
          <w:b/>
          <w:iCs/>
          <w:sz w:val="19"/>
          <w:szCs w:val="19"/>
        </w:rPr>
        <w:t>ADMINISTRADOR DEL CONTRATO</w:t>
      </w:r>
    </w:p>
    <w:p w14:paraId="3D99CA15" w14:textId="77777777" w:rsidR="00444D2A" w:rsidRDefault="00444D2A" w:rsidP="00444D2A">
      <w:pPr>
        <w:rPr>
          <w:rFonts w:ascii="Montserrat" w:hAnsi="Montserrat" w:cs="Arial"/>
          <w:b/>
          <w:color w:val="FF0000"/>
          <w:sz w:val="14"/>
          <w:szCs w:val="20"/>
        </w:rPr>
      </w:pPr>
    </w:p>
    <w:p w14:paraId="4FEA59F9" w14:textId="77777777" w:rsidR="00EE0690" w:rsidRDefault="00EE0690" w:rsidP="00444D2A">
      <w:pPr>
        <w:rPr>
          <w:rFonts w:ascii="Montserrat" w:hAnsi="Montserrat" w:cs="Arial"/>
          <w:b/>
          <w:color w:val="FF0000"/>
          <w:sz w:val="14"/>
          <w:szCs w:val="20"/>
        </w:rPr>
      </w:pPr>
    </w:p>
    <w:p w14:paraId="6C8A9732" w14:textId="77777777" w:rsidR="00DC54EA" w:rsidRDefault="00DC54EA" w:rsidP="00444D2A">
      <w:pPr>
        <w:rPr>
          <w:rFonts w:ascii="Montserrat" w:hAnsi="Montserrat" w:cs="Arial"/>
          <w:b/>
          <w:color w:val="FF0000"/>
          <w:sz w:val="14"/>
          <w:szCs w:val="20"/>
        </w:rPr>
      </w:pPr>
    </w:p>
    <w:p w14:paraId="1BD74F07" w14:textId="77777777" w:rsidR="00DC54EA" w:rsidRDefault="00DC54EA" w:rsidP="00444D2A">
      <w:pPr>
        <w:rPr>
          <w:rFonts w:ascii="Montserrat" w:hAnsi="Montserrat" w:cs="Arial"/>
          <w:b/>
          <w:color w:val="FF0000"/>
          <w:sz w:val="14"/>
          <w:szCs w:val="20"/>
        </w:rPr>
      </w:pPr>
    </w:p>
    <w:p w14:paraId="2DFF8EBE" w14:textId="77777777" w:rsidR="007808CE" w:rsidRDefault="007808CE" w:rsidP="00444D2A">
      <w:pPr>
        <w:rPr>
          <w:rFonts w:ascii="Montserrat" w:hAnsi="Montserrat" w:cs="Arial"/>
          <w:b/>
          <w:color w:val="FF0000"/>
          <w:sz w:val="14"/>
          <w:szCs w:val="20"/>
        </w:rPr>
      </w:pPr>
    </w:p>
    <w:p w14:paraId="4013E8A3" w14:textId="77777777" w:rsidR="00EE0690" w:rsidRDefault="00EE0690" w:rsidP="00444D2A">
      <w:pPr>
        <w:rPr>
          <w:rFonts w:ascii="Montserrat" w:hAnsi="Montserrat" w:cs="Arial"/>
          <w:b/>
          <w:color w:val="FF0000"/>
          <w:sz w:val="14"/>
          <w:szCs w:val="20"/>
        </w:rPr>
      </w:pPr>
    </w:p>
    <w:p w14:paraId="56D09858" w14:textId="77777777" w:rsidR="00EE0690" w:rsidRDefault="00A26503" w:rsidP="00EE0690">
      <w:pPr>
        <w:spacing w:after="200"/>
        <w:contextualSpacing/>
        <w:jc w:val="center"/>
        <w:rPr>
          <w:rFonts w:ascii="Montserrat" w:eastAsia="Calibri" w:hAnsi="Montserrat" w:cs="Arial"/>
          <w:b/>
          <w:sz w:val="20"/>
          <w:szCs w:val="20"/>
        </w:rPr>
      </w:pPr>
      <w:r>
        <w:rPr>
          <w:rFonts w:ascii="Montserrat" w:eastAsia="Calibri" w:hAnsi="Montserrat" w:cs="Arial"/>
          <w:b/>
          <w:sz w:val="20"/>
          <w:szCs w:val="20"/>
        </w:rPr>
        <w:t>NOÉ</w:t>
      </w:r>
      <w:r w:rsidR="00EE0690">
        <w:rPr>
          <w:rFonts w:ascii="Montserrat" w:eastAsia="Calibri" w:hAnsi="Montserrat" w:cs="Arial"/>
          <w:b/>
          <w:sz w:val="20"/>
          <w:szCs w:val="20"/>
        </w:rPr>
        <w:t xml:space="preserve"> REYNOSO ROJAS</w:t>
      </w:r>
    </w:p>
    <w:p w14:paraId="1B714DB9" w14:textId="77777777" w:rsidR="00EE0690" w:rsidRDefault="00EE0690" w:rsidP="00EE0690">
      <w:pPr>
        <w:spacing w:after="200"/>
        <w:contextualSpacing/>
        <w:jc w:val="center"/>
        <w:rPr>
          <w:rFonts w:ascii="Montserrat" w:eastAsia="Calibri" w:hAnsi="Montserrat" w:cs="Arial"/>
          <w:b/>
          <w:sz w:val="20"/>
          <w:szCs w:val="20"/>
        </w:rPr>
      </w:pPr>
      <w:r>
        <w:rPr>
          <w:rFonts w:ascii="Montserrat" w:eastAsia="Calibri" w:hAnsi="Montserrat" w:cs="Arial"/>
          <w:b/>
          <w:sz w:val="20"/>
          <w:szCs w:val="20"/>
        </w:rPr>
        <w:t xml:space="preserve">DIRECTOR DE ESTADISTICA Y TECNOLOGIAS DE LA </w:t>
      </w:r>
    </w:p>
    <w:p w14:paraId="64BF7F4E" w14:textId="77777777" w:rsidR="00A82532" w:rsidRDefault="00EE0690" w:rsidP="00EE0690">
      <w:pPr>
        <w:spacing w:after="200"/>
        <w:contextualSpacing/>
        <w:jc w:val="center"/>
        <w:rPr>
          <w:rFonts w:ascii="Montserrat" w:eastAsia="Calibri" w:hAnsi="Montserrat" w:cs="Arial"/>
          <w:b/>
          <w:sz w:val="20"/>
          <w:szCs w:val="20"/>
        </w:rPr>
      </w:pPr>
      <w:r>
        <w:rPr>
          <w:rFonts w:ascii="Montserrat" w:eastAsia="Calibri" w:hAnsi="Montserrat" w:cs="Arial"/>
          <w:b/>
          <w:sz w:val="20"/>
          <w:szCs w:val="20"/>
        </w:rPr>
        <w:t>INFORMACIÓN Y LA COMUNICACIÓN</w:t>
      </w:r>
    </w:p>
    <w:p w14:paraId="2183D005" w14:textId="77777777" w:rsidR="007808CE" w:rsidRDefault="007808CE" w:rsidP="00615E0E">
      <w:pPr>
        <w:spacing w:after="200"/>
        <w:contextualSpacing/>
        <w:rPr>
          <w:rFonts w:ascii="Montserrat" w:eastAsia="Calibri" w:hAnsi="Montserrat" w:cs="Arial"/>
          <w:b/>
          <w:sz w:val="20"/>
          <w:szCs w:val="20"/>
        </w:rPr>
      </w:pPr>
    </w:p>
    <w:p w14:paraId="58D00CE2" w14:textId="77777777" w:rsidR="00DC54EA" w:rsidRDefault="00DC54EA" w:rsidP="00615E0E">
      <w:pPr>
        <w:spacing w:after="200"/>
        <w:contextualSpacing/>
        <w:rPr>
          <w:rFonts w:ascii="Montserrat" w:eastAsia="Calibri" w:hAnsi="Montserrat" w:cs="Arial"/>
          <w:b/>
          <w:sz w:val="20"/>
          <w:szCs w:val="20"/>
        </w:rPr>
      </w:pPr>
    </w:p>
    <w:p w14:paraId="408B155D" w14:textId="77777777" w:rsidR="00DC54EA" w:rsidRDefault="00DC54EA" w:rsidP="00615E0E">
      <w:pPr>
        <w:spacing w:after="200"/>
        <w:contextualSpacing/>
        <w:rPr>
          <w:rFonts w:ascii="Montserrat" w:eastAsia="Calibri" w:hAnsi="Montserrat" w:cs="Arial"/>
          <w:b/>
          <w:sz w:val="20"/>
          <w:szCs w:val="20"/>
        </w:rPr>
      </w:pPr>
    </w:p>
    <w:p w14:paraId="32BF73C4" w14:textId="77777777" w:rsidR="00DC54EA" w:rsidRDefault="00DC54EA" w:rsidP="00615E0E">
      <w:pPr>
        <w:spacing w:after="200"/>
        <w:contextualSpacing/>
        <w:rPr>
          <w:rFonts w:ascii="Montserrat" w:eastAsia="Calibri" w:hAnsi="Montserrat" w:cs="Arial"/>
          <w:b/>
          <w:sz w:val="20"/>
          <w:szCs w:val="20"/>
        </w:rPr>
      </w:pPr>
    </w:p>
    <w:p w14:paraId="75C8FE04" w14:textId="14377D21" w:rsidR="007B239A" w:rsidRDefault="007B239A" w:rsidP="00615E0E">
      <w:pPr>
        <w:spacing w:after="200"/>
        <w:contextualSpacing/>
        <w:rPr>
          <w:rFonts w:ascii="Montserrat" w:eastAsia="Calibri" w:hAnsi="Montserrat" w:cs="Arial"/>
          <w:b/>
          <w:sz w:val="20"/>
          <w:szCs w:val="20"/>
        </w:rPr>
      </w:pPr>
    </w:p>
    <w:p w14:paraId="2FC8264B" w14:textId="2AB5CF4B" w:rsidR="00D0482E" w:rsidRDefault="00D0482E" w:rsidP="00615E0E">
      <w:pPr>
        <w:spacing w:after="200"/>
        <w:contextualSpacing/>
        <w:rPr>
          <w:rFonts w:ascii="Montserrat" w:eastAsia="Calibri" w:hAnsi="Montserrat" w:cs="Arial"/>
          <w:b/>
          <w:sz w:val="20"/>
          <w:szCs w:val="20"/>
        </w:rPr>
      </w:pPr>
    </w:p>
    <w:p w14:paraId="1BDE4837" w14:textId="32796DD4" w:rsidR="00D0482E" w:rsidRDefault="00D0482E" w:rsidP="00615E0E">
      <w:pPr>
        <w:spacing w:after="200"/>
        <w:contextualSpacing/>
        <w:rPr>
          <w:rFonts w:ascii="Montserrat" w:eastAsia="Calibri" w:hAnsi="Montserrat" w:cs="Arial"/>
          <w:b/>
          <w:sz w:val="20"/>
          <w:szCs w:val="20"/>
        </w:rPr>
      </w:pPr>
    </w:p>
    <w:p w14:paraId="77772306" w14:textId="77777777" w:rsidR="00D0482E" w:rsidRDefault="00D0482E" w:rsidP="00615E0E">
      <w:pPr>
        <w:spacing w:after="200"/>
        <w:contextualSpacing/>
        <w:rPr>
          <w:rFonts w:ascii="Montserrat" w:eastAsia="Calibri" w:hAnsi="Montserrat" w:cs="Arial"/>
          <w:b/>
          <w:sz w:val="20"/>
          <w:szCs w:val="20"/>
        </w:rPr>
      </w:pPr>
      <w:bookmarkStart w:id="783" w:name="_GoBack"/>
      <w:bookmarkEnd w:id="783"/>
    </w:p>
    <w:p w14:paraId="3AC5DB29" w14:textId="77777777" w:rsidR="007B239A" w:rsidRDefault="007B239A" w:rsidP="00615E0E">
      <w:pPr>
        <w:spacing w:after="200"/>
        <w:contextualSpacing/>
        <w:rPr>
          <w:rFonts w:ascii="Montserrat" w:eastAsia="Calibri" w:hAnsi="Montserrat" w:cs="Arial"/>
          <w:b/>
          <w:sz w:val="20"/>
          <w:szCs w:val="20"/>
        </w:rPr>
      </w:pPr>
    </w:p>
    <w:p w14:paraId="53758989" w14:textId="77777777" w:rsidR="007B239A" w:rsidRDefault="007B239A" w:rsidP="00615E0E">
      <w:pPr>
        <w:spacing w:after="200"/>
        <w:contextualSpacing/>
        <w:rPr>
          <w:rFonts w:ascii="Montserrat" w:eastAsia="Calibri" w:hAnsi="Montserrat" w:cs="Arial"/>
          <w:b/>
          <w:sz w:val="20"/>
          <w:szCs w:val="20"/>
        </w:rPr>
      </w:pPr>
    </w:p>
    <w:p w14:paraId="5F2A3E36" w14:textId="77777777" w:rsidR="00DC54EA" w:rsidRPr="00EE0690" w:rsidRDefault="00DC54EA" w:rsidP="00615E0E">
      <w:pPr>
        <w:spacing w:after="200"/>
        <w:contextualSpacing/>
        <w:rPr>
          <w:rFonts w:ascii="Montserrat" w:eastAsia="Calibri" w:hAnsi="Montserrat" w:cs="Arial"/>
          <w:b/>
          <w:sz w:val="20"/>
          <w:szCs w:val="20"/>
        </w:rPr>
      </w:pPr>
    </w:p>
    <w:p w14:paraId="72A1779A" w14:textId="77777777" w:rsidR="00A95373" w:rsidRDefault="005E21C9" w:rsidP="00B56784">
      <w:pPr>
        <w:keepNext/>
        <w:suppressAutoHyphens/>
        <w:ind w:left="360"/>
        <w:jc w:val="center"/>
        <w:outlineLvl w:val="0"/>
        <w:rPr>
          <w:rFonts w:ascii="Montserrat" w:hAnsi="Montserrat"/>
          <w:b/>
          <w:bCs/>
          <w:noProof/>
          <w:kern w:val="1"/>
          <w:sz w:val="20"/>
          <w:szCs w:val="20"/>
          <w:lang w:val="es-MX" w:eastAsia="ar-SA"/>
        </w:rPr>
      </w:pPr>
      <w:bookmarkStart w:id="784" w:name="_Toc57974821"/>
      <w:bookmarkStart w:id="785" w:name="_Toc62837739"/>
      <w:r w:rsidRPr="00A95373">
        <w:rPr>
          <w:rFonts w:ascii="Montserrat" w:hAnsi="Montserrat"/>
          <w:b/>
          <w:bCs/>
          <w:noProof/>
          <w:kern w:val="1"/>
          <w:sz w:val="20"/>
          <w:szCs w:val="20"/>
          <w:lang w:val="es-MX" w:eastAsia="ar-SA"/>
        </w:rPr>
        <w:lastRenderedPageBreak/>
        <w:t>FORMATO 1</w:t>
      </w:r>
      <w:bookmarkEnd w:id="784"/>
      <w:r w:rsidR="006564BA" w:rsidRPr="00A95373">
        <w:rPr>
          <w:rFonts w:ascii="Montserrat" w:hAnsi="Montserrat"/>
          <w:b/>
          <w:bCs/>
          <w:noProof/>
          <w:kern w:val="1"/>
          <w:sz w:val="20"/>
          <w:szCs w:val="20"/>
          <w:lang w:val="es-MX" w:eastAsia="ar-SA"/>
        </w:rPr>
        <w:t xml:space="preserve"> </w:t>
      </w:r>
    </w:p>
    <w:p w14:paraId="377654EB" w14:textId="77777777" w:rsidR="005E21C9" w:rsidRPr="00B56784" w:rsidRDefault="006564BA" w:rsidP="00B56784">
      <w:pPr>
        <w:keepNext/>
        <w:suppressAutoHyphens/>
        <w:ind w:left="360"/>
        <w:jc w:val="center"/>
        <w:outlineLvl w:val="0"/>
        <w:rPr>
          <w:rFonts w:ascii="Montserrat" w:hAnsi="Montserrat"/>
          <w:b/>
          <w:bCs/>
          <w:noProof/>
          <w:kern w:val="1"/>
          <w:sz w:val="20"/>
          <w:szCs w:val="20"/>
          <w:lang w:val="es-MX" w:eastAsia="ar-SA"/>
        </w:rPr>
      </w:pPr>
      <w:r w:rsidRPr="00A95373">
        <w:rPr>
          <w:rFonts w:ascii="Montserrat" w:hAnsi="Montserrat"/>
          <w:b/>
          <w:bCs/>
          <w:noProof/>
          <w:kern w:val="1"/>
          <w:sz w:val="20"/>
          <w:szCs w:val="20"/>
          <w:lang w:val="es-MX" w:eastAsia="ar-SA"/>
        </w:rPr>
        <w:br/>
        <w:t>ACREDITACIÓN DE LA EXISTENCIA LEGAL Y PERSONALIDAD JURÍDICA DEL LICITANTE</w:t>
      </w:r>
      <w:bookmarkEnd w:id="785"/>
    </w:p>
    <w:p w14:paraId="51A48C85" w14:textId="77777777" w:rsidR="005E21C9" w:rsidRPr="00457CC2" w:rsidRDefault="005E21C9" w:rsidP="005E21C9">
      <w:pPr>
        <w:tabs>
          <w:tab w:val="left" w:pos="5426"/>
        </w:tabs>
        <w:jc w:val="center"/>
        <w:rPr>
          <w:rFonts w:ascii="Montserrat" w:hAnsi="Montserrat" w:cs="Arial"/>
          <w:sz w:val="16"/>
          <w:szCs w:val="16"/>
          <w:lang w:val="es-MX"/>
        </w:rPr>
      </w:pPr>
    </w:p>
    <w:p w14:paraId="30AF994B" w14:textId="77777777" w:rsidR="005E21C9" w:rsidRPr="006B2977" w:rsidRDefault="005E21C9" w:rsidP="005E21C9">
      <w:pPr>
        <w:jc w:val="center"/>
        <w:rPr>
          <w:rFonts w:ascii="Montserrat" w:hAnsi="Montserrat" w:cs="Arial"/>
          <w:sz w:val="18"/>
          <w:szCs w:val="18"/>
          <w:lang w:val="es-MX"/>
        </w:rPr>
      </w:pPr>
      <w:r w:rsidRPr="006B2977">
        <w:rPr>
          <w:rFonts w:ascii="Montserrat" w:hAnsi="Montserrat" w:cs="Arial"/>
          <w:sz w:val="18"/>
          <w:szCs w:val="18"/>
          <w:lang w:val="es-MX"/>
        </w:rPr>
        <w:t>(EN PAPEL PREFERENTEMENTE MEMBRETADO DEL LICITANTE)</w:t>
      </w:r>
    </w:p>
    <w:p w14:paraId="5B9896F4" w14:textId="77777777" w:rsidR="005E21C9" w:rsidRPr="00457CC2" w:rsidRDefault="005E21C9" w:rsidP="005E21C9">
      <w:pPr>
        <w:tabs>
          <w:tab w:val="left" w:pos="5426"/>
        </w:tabs>
        <w:jc w:val="both"/>
        <w:rPr>
          <w:rFonts w:ascii="Montserrat" w:hAnsi="Montserrat"/>
          <w:sz w:val="16"/>
          <w:szCs w:val="16"/>
          <w:lang w:val="es-MX" w:eastAsia="es-MX"/>
        </w:rPr>
      </w:pPr>
    </w:p>
    <w:p w14:paraId="07E3FE23" w14:textId="77777777" w:rsidR="005E21C9" w:rsidRPr="00E13D36" w:rsidRDefault="005E21C9" w:rsidP="005E21C9">
      <w:pPr>
        <w:jc w:val="both"/>
        <w:rPr>
          <w:rFonts w:ascii="Montserrat" w:hAnsi="Montserrat" w:cs="Arial"/>
          <w:b/>
          <w:sz w:val="36"/>
          <w:szCs w:val="36"/>
          <w:lang w:val="es-MX"/>
        </w:rPr>
      </w:pPr>
      <w:r w:rsidRPr="00096E06">
        <w:rPr>
          <w:rFonts w:ascii="Montserrat" w:hAnsi="Montserrat" w:cs="Arial"/>
          <w:sz w:val="16"/>
          <w:szCs w:val="16"/>
        </w:rPr>
        <w:t xml:space="preserve">Yo, _____________ (Nombre del Representante Legal), Representante Legal de ______________ (Nombre, denominación o razón social del LICITANTE), con relación a la Convocatoria para la Licitación Pública Nacional </w:t>
      </w:r>
      <w:r w:rsidRPr="00A95373">
        <w:rPr>
          <w:rFonts w:ascii="Montserrat" w:hAnsi="Montserrat" w:cs="Arial"/>
          <w:sz w:val="16"/>
          <w:szCs w:val="16"/>
        </w:rPr>
        <w:t xml:space="preserve">Electrónica </w:t>
      </w:r>
      <w:r w:rsidRPr="00A95373">
        <w:rPr>
          <w:rFonts w:ascii="Montserrat" w:hAnsi="Montserrat" w:cs="Arial"/>
          <w:sz w:val="16"/>
          <w:szCs w:val="16"/>
          <w:u w:val="single"/>
        </w:rPr>
        <w:t xml:space="preserve">N° </w:t>
      </w:r>
      <w:r w:rsidRPr="00A95373">
        <w:rPr>
          <w:rFonts w:ascii="Montserrat" w:hAnsi="Montserrat" w:cs="Arial"/>
          <w:sz w:val="16"/>
          <w:szCs w:val="16"/>
          <w:u w:val="single"/>
          <w:lang w:val="es-MX"/>
        </w:rPr>
        <w:t>LA-</w:t>
      </w:r>
      <w:r w:rsidR="00096E06" w:rsidRPr="00A95373">
        <w:rPr>
          <w:rFonts w:ascii="Montserrat" w:hAnsi="Montserrat" w:cs="Arial"/>
          <w:sz w:val="16"/>
          <w:szCs w:val="16"/>
          <w:u w:val="single"/>
          <w:lang w:val="es-MX"/>
        </w:rPr>
        <w:t>011L5N002</w:t>
      </w:r>
      <w:r w:rsidRPr="00A95373">
        <w:rPr>
          <w:rFonts w:ascii="Montserrat" w:hAnsi="Montserrat" w:cs="Arial"/>
          <w:sz w:val="16"/>
          <w:szCs w:val="16"/>
          <w:u w:val="single"/>
          <w:lang w:val="es-MX"/>
        </w:rPr>
        <w:t>-E</w:t>
      </w:r>
      <w:r w:rsidR="000300A1">
        <w:rPr>
          <w:rFonts w:ascii="Montserrat" w:hAnsi="Montserrat" w:cs="Arial"/>
          <w:sz w:val="16"/>
          <w:szCs w:val="16"/>
          <w:u w:val="single"/>
          <w:lang w:val="es-MX"/>
        </w:rPr>
        <w:t>52</w:t>
      </w:r>
      <w:r w:rsidRPr="00A95373">
        <w:rPr>
          <w:rFonts w:ascii="Montserrat" w:hAnsi="Montserrat" w:cs="Arial"/>
          <w:sz w:val="16"/>
          <w:szCs w:val="16"/>
          <w:u w:val="single"/>
          <w:lang w:val="es-MX"/>
        </w:rPr>
        <w:t>-2021</w:t>
      </w:r>
      <w:r w:rsidRPr="00096E06">
        <w:rPr>
          <w:rFonts w:ascii="Montserrat" w:hAnsi="Montserrat" w:cs="Arial"/>
          <w:sz w:val="16"/>
          <w:szCs w:val="16"/>
        </w:rPr>
        <w:t xml:space="preserve"> </w:t>
      </w:r>
      <w:r w:rsidR="00282482" w:rsidRPr="00096E06">
        <w:rPr>
          <w:rFonts w:ascii="Montserrat" w:hAnsi="Montserrat" w:cs="Arial"/>
          <w:sz w:val="16"/>
          <w:szCs w:val="16"/>
        </w:rPr>
        <w:t xml:space="preserve">relativa a </w:t>
      </w:r>
      <w:r w:rsidR="00CB11B5" w:rsidRPr="00096E06">
        <w:rPr>
          <w:rFonts w:ascii="Montserrat" w:hAnsi="Montserrat" w:cs="Arial"/>
          <w:b/>
          <w:sz w:val="16"/>
          <w:szCs w:val="16"/>
          <w:lang w:val="es-MX"/>
        </w:rPr>
        <w:t>“</w:t>
      </w:r>
      <w:r w:rsidR="00E13D36" w:rsidRPr="00E13D36">
        <w:rPr>
          <w:rFonts w:ascii="Montserrat" w:hAnsi="Montserrat" w:cs="Arial"/>
          <w:b/>
          <w:sz w:val="16"/>
          <w:szCs w:val="16"/>
          <w:lang w:val="es-MX"/>
        </w:rPr>
        <w:t>SERVICIO DE RENOVACIÓN DE LA SUSCRIPCIÓN DEL LICENCIAMIENTO ACADEMICO PARA EL DERECHO DE USO DE SOFTWARE OFIMÁTICO Y SISTEMAS OPERATICO DE MICROSOFT BAJO LA MODALIDAD DE OPEN VALUE SUSCRIPTION</w:t>
      </w:r>
      <w:r w:rsidR="007B239A">
        <w:rPr>
          <w:rFonts w:ascii="Montserrat" w:hAnsi="Montserrat" w:cs="Arial"/>
          <w:b/>
          <w:sz w:val="16"/>
          <w:szCs w:val="16"/>
          <w:lang w:val="es-MX"/>
        </w:rPr>
        <w:t xml:space="preserve"> OVS-ES</w:t>
      </w:r>
      <w:r w:rsidR="00CB11B5" w:rsidRPr="00096E06">
        <w:rPr>
          <w:rFonts w:ascii="Montserrat" w:hAnsi="Montserrat" w:cs="Arial"/>
          <w:b/>
          <w:sz w:val="16"/>
          <w:szCs w:val="16"/>
          <w:lang w:val="es-MX"/>
        </w:rPr>
        <w:t>”.</w:t>
      </w:r>
      <w:r w:rsidR="00EF5DA4" w:rsidRPr="00096E06">
        <w:rPr>
          <w:rFonts w:ascii="Montserrat" w:hAnsi="Montserrat" w:cs="Arial"/>
          <w:b/>
          <w:sz w:val="16"/>
          <w:szCs w:val="16"/>
          <w:lang w:val="es-MX"/>
        </w:rPr>
        <w:t xml:space="preserve"> </w:t>
      </w:r>
      <w:r w:rsidRPr="00096E06">
        <w:rPr>
          <w:rFonts w:ascii="Montserrat" w:hAnsi="Montserrat" w:cs="Arial"/>
          <w:b/>
          <w:sz w:val="16"/>
          <w:szCs w:val="16"/>
          <w:lang w:val="es-MX"/>
        </w:rPr>
        <w:t>MANIFIESTO BAJO PROTESTA DE DECIR VERDAD</w:t>
      </w:r>
      <w:r w:rsidRPr="00096E06">
        <w:rPr>
          <w:rFonts w:ascii="Montserrat" w:hAnsi="Montserrat" w:cs="Arial"/>
          <w:sz w:val="16"/>
          <w:szCs w:val="16"/>
        </w:rPr>
        <w:t xml:space="preserve"> que los datos aquí asentados, son ciertos y han sido debidamente verificados, y cuento con facultades suficientes para comprometerme por sí o a nombre de mi representada para suscribir </w:t>
      </w:r>
      <w:r w:rsidRPr="00096E06">
        <w:rPr>
          <w:rFonts w:ascii="Montserrat" w:hAnsi="Montserrat" w:cs="Arial"/>
          <w:sz w:val="16"/>
          <w:szCs w:val="16"/>
          <w:lang w:val="es-MX"/>
        </w:rPr>
        <w:t>la Propuesta Técnica y Económica, cualquier escrito o manifestación, y en su caso, el CONTRATO respectivo.</w:t>
      </w:r>
    </w:p>
    <w:p w14:paraId="509942FB"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DATOS DEL LICITANTE:</w:t>
      </w:r>
    </w:p>
    <w:tbl>
      <w:tblPr>
        <w:tblW w:w="9576" w:type="dxa"/>
        <w:jc w:val="center"/>
        <w:tblLayout w:type="fixed"/>
        <w:tblCellMar>
          <w:left w:w="70" w:type="dxa"/>
          <w:right w:w="70" w:type="dxa"/>
        </w:tblCellMar>
        <w:tblLook w:val="0000" w:firstRow="0" w:lastRow="0" w:firstColumn="0" w:lastColumn="0" w:noHBand="0" w:noVBand="0"/>
      </w:tblPr>
      <w:tblGrid>
        <w:gridCol w:w="3191"/>
        <w:gridCol w:w="1596"/>
        <w:gridCol w:w="1595"/>
        <w:gridCol w:w="656"/>
        <w:gridCol w:w="2538"/>
      </w:tblGrid>
      <w:tr w:rsidR="005E21C9" w:rsidRPr="00E03DBB" w14:paraId="25C8689B" w14:textId="77777777" w:rsidTr="00980B7B">
        <w:trPr>
          <w:trHeight w:val="20"/>
          <w:jc w:val="center"/>
        </w:trPr>
        <w:tc>
          <w:tcPr>
            <w:tcW w:w="9576" w:type="dxa"/>
            <w:gridSpan w:val="5"/>
            <w:tcBorders>
              <w:top w:val="single" w:sz="12" w:space="0" w:color="auto"/>
              <w:left w:val="single" w:sz="12" w:space="0" w:color="auto"/>
              <w:right w:val="single" w:sz="12" w:space="0" w:color="auto"/>
            </w:tcBorders>
            <w:vAlign w:val="bottom"/>
          </w:tcPr>
          <w:p w14:paraId="22AB6EDA"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Registro Federal de Contribuyentes:</w:t>
            </w:r>
          </w:p>
        </w:tc>
      </w:tr>
      <w:tr w:rsidR="005E21C9" w:rsidRPr="00E03DBB" w14:paraId="04200AD7" w14:textId="77777777" w:rsidTr="00980B7B">
        <w:trPr>
          <w:trHeight w:val="20"/>
          <w:jc w:val="center"/>
        </w:trPr>
        <w:tc>
          <w:tcPr>
            <w:tcW w:w="9576" w:type="dxa"/>
            <w:gridSpan w:val="5"/>
            <w:tcBorders>
              <w:left w:val="single" w:sz="12" w:space="0" w:color="auto"/>
              <w:right w:val="single" w:sz="12" w:space="0" w:color="auto"/>
            </w:tcBorders>
            <w:vAlign w:val="bottom"/>
          </w:tcPr>
          <w:p w14:paraId="1461B9C2"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 xml:space="preserve">Domicilio </w:t>
            </w:r>
            <w:r w:rsidRPr="00EF5DA4">
              <w:rPr>
                <w:rFonts w:ascii="Montserrat" w:hAnsi="Montserrat" w:cs="Arial"/>
                <w:sz w:val="16"/>
                <w:szCs w:val="16"/>
                <w:lang w:val="es-MX"/>
              </w:rPr>
              <w:t>Fiscal:</w:t>
            </w:r>
          </w:p>
        </w:tc>
      </w:tr>
      <w:tr w:rsidR="005E21C9" w:rsidRPr="00E03DBB" w14:paraId="01926B47" w14:textId="77777777" w:rsidTr="00980B7B">
        <w:trPr>
          <w:trHeight w:val="20"/>
          <w:jc w:val="center"/>
        </w:trPr>
        <w:tc>
          <w:tcPr>
            <w:tcW w:w="9576" w:type="dxa"/>
            <w:gridSpan w:val="5"/>
            <w:tcBorders>
              <w:left w:val="single" w:sz="12" w:space="0" w:color="auto"/>
              <w:right w:val="single" w:sz="12" w:space="0" w:color="auto"/>
            </w:tcBorders>
            <w:vAlign w:val="bottom"/>
          </w:tcPr>
          <w:p w14:paraId="5C4C98E5"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Calle y número:</w:t>
            </w:r>
          </w:p>
        </w:tc>
      </w:tr>
      <w:tr w:rsidR="005E21C9" w:rsidRPr="00E03DBB" w14:paraId="25C9EC87" w14:textId="77777777" w:rsidTr="00980B7B">
        <w:trPr>
          <w:trHeight w:val="20"/>
          <w:jc w:val="center"/>
        </w:trPr>
        <w:tc>
          <w:tcPr>
            <w:tcW w:w="4787" w:type="dxa"/>
            <w:gridSpan w:val="2"/>
            <w:tcBorders>
              <w:left w:val="single" w:sz="12" w:space="0" w:color="auto"/>
            </w:tcBorders>
            <w:vAlign w:val="bottom"/>
          </w:tcPr>
          <w:p w14:paraId="692A2D5A"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Colonia:</w:t>
            </w:r>
          </w:p>
        </w:tc>
        <w:tc>
          <w:tcPr>
            <w:tcW w:w="4789" w:type="dxa"/>
            <w:gridSpan w:val="3"/>
            <w:tcBorders>
              <w:right w:val="single" w:sz="12" w:space="0" w:color="auto"/>
            </w:tcBorders>
            <w:vAlign w:val="bottom"/>
          </w:tcPr>
          <w:p w14:paraId="121AB622"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Demarcación Territorial  o municipio:</w:t>
            </w:r>
          </w:p>
        </w:tc>
      </w:tr>
      <w:tr w:rsidR="005E21C9" w:rsidRPr="00E03DBB" w14:paraId="7243B40A" w14:textId="77777777" w:rsidTr="00980B7B">
        <w:trPr>
          <w:trHeight w:val="20"/>
          <w:jc w:val="center"/>
        </w:trPr>
        <w:tc>
          <w:tcPr>
            <w:tcW w:w="4787" w:type="dxa"/>
            <w:gridSpan w:val="2"/>
            <w:tcBorders>
              <w:left w:val="single" w:sz="12" w:space="0" w:color="auto"/>
            </w:tcBorders>
            <w:vAlign w:val="bottom"/>
          </w:tcPr>
          <w:p w14:paraId="4E83B708"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Código postal:</w:t>
            </w:r>
          </w:p>
        </w:tc>
        <w:tc>
          <w:tcPr>
            <w:tcW w:w="4789" w:type="dxa"/>
            <w:gridSpan w:val="3"/>
            <w:tcBorders>
              <w:right w:val="single" w:sz="12" w:space="0" w:color="auto"/>
            </w:tcBorders>
            <w:vAlign w:val="bottom"/>
          </w:tcPr>
          <w:p w14:paraId="2E118C64"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Entidad federativa:</w:t>
            </w:r>
          </w:p>
        </w:tc>
      </w:tr>
      <w:tr w:rsidR="005E21C9" w:rsidRPr="00E03DBB" w14:paraId="1D2382EC" w14:textId="77777777" w:rsidTr="00980B7B">
        <w:trPr>
          <w:trHeight w:val="20"/>
          <w:jc w:val="center"/>
        </w:trPr>
        <w:tc>
          <w:tcPr>
            <w:tcW w:w="4787" w:type="dxa"/>
            <w:gridSpan w:val="2"/>
            <w:tcBorders>
              <w:left w:val="single" w:sz="12" w:space="0" w:color="auto"/>
            </w:tcBorders>
            <w:vAlign w:val="bottom"/>
          </w:tcPr>
          <w:p w14:paraId="2A5ECA10"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Teléfonos:</w:t>
            </w:r>
          </w:p>
          <w:p w14:paraId="117A86FB"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Correo electrónico:</w:t>
            </w:r>
          </w:p>
        </w:tc>
        <w:tc>
          <w:tcPr>
            <w:tcW w:w="4789" w:type="dxa"/>
            <w:gridSpan w:val="3"/>
            <w:tcBorders>
              <w:right w:val="single" w:sz="12" w:space="0" w:color="auto"/>
            </w:tcBorders>
            <w:vAlign w:val="bottom"/>
          </w:tcPr>
          <w:p w14:paraId="24990362" w14:textId="77777777" w:rsidR="005E21C9" w:rsidRPr="00E03DBB" w:rsidRDefault="005E21C9" w:rsidP="00980B7B">
            <w:pPr>
              <w:jc w:val="both"/>
              <w:rPr>
                <w:rFonts w:ascii="Montserrat" w:hAnsi="Montserrat" w:cs="Arial"/>
                <w:sz w:val="16"/>
                <w:szCs w:val="16"/>
                <w:lang w:val="es-MX"/>
              </w:rPr>
            </w:pPr>
          </w:p>
        </w:tc>
      </w:tr>
      <w:tr w:rsidR="005E21C9" w:rsidRPr="00E03DBB" w14:paraId="3530F9AD" w14:textId="77777777" w:rsidTr="00980B7B">
        <w:trPr>
          <w:trHeight w:val="20"/>
          <w:jc w:val="center"/>
        </w:trPr>
        <w:tc>
          <w:tcPr>
            <w:tcW w:w="9576" w:type="dxa"/>
            <w:gridSpan w:val="5"/>
            <w:tcBorders>
              <w:left w:val="single" w:sz="12" w:space="0" w:color="auto"/>
              <w:right w:val="single" w:sz="12" w:space="0" w:color="auto"/>
            </w:tcBorders>
            <w:vAlign w:val="bottom"/>
          </w:tcPr>
          <w:p w14:paraId="766253AD"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Domicilio para oír y recibir toda clase de notificaciones que resulten de los actos y/o Contrato que en su caso se celebre.-</w:t>
            </w:r>
          </w:p>
        </w:tc>
      </w:tr>
      <w:tr w:rsidR="005E21C9" w:rsidRPr="00E03DBB" w14:paraId="6B0F2A70" w14:textId="77777777" w:rsidTr="00980B7B">
        <w:trPr>
          <w:trHeight w:val="20"/>
          <w:jc w:val="center"/>
        </w:trPr>
        <w:tc>
          <w:tcPr>
            <w:tcW w:w="9576" w:type="dxa"/>
            <w:gridSpan w:val="5"/>
            <w:tcBorders>
              <w:left w:val="single" w:sz="12" w:space="0" w:color="auto"/>
              <w:right w:val="single" w:sz="12" w:space="0" w:color="auto"/>
            </w:tcBorders>
            <w:vAlign w:val="bottom"/>
          </w:tcPr>
          <w:p w14:paraId="32E735FE"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Calle y número:</w:t>
            </w:r>
          </w:p>
        </w:tc>
      </w:tr>
      <w:tr w:rsidR="005E21C9" w:rsidRPr="00E03DBB" w14:paraId="0E62C937" w14:textId="77777777" w:rsidTr="00980B7B">
        <w:trPr>
          <w:trHeight w:val="20"/>
          <w:jc w:val="center"/>
        </w:trPr>
        <w:tc>
          <w:tcPr>
            <w:tcW w:w="4787" w:type="dxa"/>
            <w:gridSpan w:val="2"/>
            <w:tcBorders>
              <w:left w:val="single" w:sz="12" w:space="0" w:color="auto"/>
            </w:tcBorders>
            <w:vAlign w:val="bottom"/>
          </w:tcPr>
          <w:p w14:paraId="3FDBEA5F"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Colonia:</w:t>
            </w:r>
          </w:p>
        </w:tc>
        <w:tc>
          <w:tcPr>
            <w:tcW w:w="4789" w:type="dxa"/>
            <w:gridSpan w:val="3"/>
            <w:tcBorders>
              <w:right w:val="single" w:sz="12" w:space="0" w:color="auto"/>
            </w:tcBorders>
            <w:vAlign w:val="bottom"/>
          </w:tcPr>
          <w:p w14:paraId="72BB16B3"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Demarcación Territorial  o municipio:</w:t>
            </w:r>
          </w:p>
        </w:tc>
      </w:tr>
      <w:tr w:rsidR="005E21C9" w:rsidRPr="00E03DBB" w14:paraId="284CE435" w14:textId="77777777" w:rsidTr="00980B7B">
        <w:trPr>
          <w:trHeight w:val="20"/>
          <w:jc w:val="center"/>
        </w:trPr>
        <w:tc>
          <w:tcPr>
            <w:tcW w:w="4787" w:type="dxa"/>
            <w:gridSpan w:val="2"/>
            <w:tcBorders>
              <w:left w:val="single" w:sz="12" w:space="0" w:color="auto"/>
            </w:tcBorders>
            <w:vAlign w:val="bottom"/>
          </w:tcPr>
          <w:p w14:paraId="7ECE03F1"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Código postal:</w:t>
            </w:r>
          </w:p>
        </w:tc>
        <w:tc>
          <w:tcPr>
            <w:tcW w:w="4789" w:type="dxa"/>
            <w:gridSpan w:val="3"/>
            <w:tcBorders>
              <w:right w:val="single" w:sz="12" w:space="0" w:color="auto"/>
            </w:tcBorders>
            <w:vAlign w:val="bottom"/>
          </w:tcPr>
          <w:p w14:paraId="407A20E6"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Entidad Federativa:</w:t>
            </w:r>
          </w:p>
        </w:tc>
      </w:tr>
      <w:tr w:rsidR="005E21C9" w:rsidRPr="00E03DBB" w14:paraId="2A0CB6E3" w14:textId="77777777" w:rsidTr="00980B7B">
        <w:trPr>
          <w:trHeight w:val="20"/>
          <w:jc w:val="center"/>
        </w:trPr>
        <w:tc>
          <w:tcPr>
            <w:tcW w:w="4787" w:type="dxa"/>
            <w:gridSpan w:val="2"/>
            <w:tcBorders>
              <w:left w:val="single" w:sz="12" w:space="0" w:color="auto"/>
            </w:tcBorders>
            <w:vAlign w:val="bottom"/>
          </w:tcPr>
          <w:p w14:paraId="28DB9820"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Teléfonos:</w:t>
            </w:r>
          </w:p>
        </w:tc>
        <w:tc>
          <w:tcPr>
            <w:tcW w:w="4789" w:type="dxa"/>
            <w:gridSpan w:val="3"/>
            <w:tcBorders>
              <w:right w:val="single" w:sz="12" w:space="0" w:color="auto"/>
            </w:tcBorders>
            <w:vAlign w:val="bottom"/>
          </w:tcPr>
          <w:p w14:paraId="0B67D96C" w14:textId="77777777" w:rsidR="005E21C9" w:rsidRPr="00E03DBB" w:rsidRDefault="005E21C9" w:rsidP="00980B7B">
            <w:pPr>
              <w:jc w:val="both"/>
              <w:rPr>
                <w:rFonts w:ascii="Montserrat" w:hAnsi="Montserrat" w:cs="Arial"/>
                <w:sz w:val="16"/>
                <w:szCs w:val="16"/>
                <w:lang w:val="es-MX"/>
              </w:rPr>
            </w:pPr>
          </w:p>
        </w:tc>
      </w:tr>
      <w:tr w:rsidR="005E21C9" w:rsidRPr="00E03DBB" w14:paraId="2B77433A" w14:textId="77777777" w:rsidTr="00980B7B">
        <w:trPr>
          <w:trHeight w:val="20"/>
          <w:jc w:val="center"/>
        </w:trPr>
        <w:tc>
          <w:tcPr>
            <w:tcW w:w="7038" w:type="dxa"/>
            <w:gridSpan w:val="4"/>
            <w:tcBorders>
              <w:left w:val="single" w:sz="12" w:space="0" w:color="auto"/>
            </w:tcBorders>
            <w:vAlign w:val="bottom"/>
          </w:tcPr>
          <w:p w14:paraId="44D0F436"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Correo electrónico:</w:t>
            </w:r>
          </w:p>
          <w:p w14:paraId="1F359BFA"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No. de la escritura pública en la que consta su acta constitutiva:</w:t>
            </w:r>
          </w:p>
        </w:tc>
        <w:tc>
          <w:tcPr>
            <w:tcW w:w="2538" w:type="dxa"/>
            <w:tcBorders>
              <w:right w:val="single" w:sz="12" w:space="0" w:color="auto"/>
            </w:tcBorders>
            <w:vAlign w:val="bottom"/>
          </w:tcPr>
          <w:p w14:paraId="66AD8FEC"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Fecha:</w:t>
            </w:r>
          </w:p>
        </w:tc>
      </w:tr>
      <w:tr w:rsidR="005E21C9" w:rsidRPr="00E03DBB" w14:paraId="4BFE9752" w14:textId="77777777" w:rsidTr="00980B7B">
        <w:trPr>
          <w:trHeight w:val="20"/>
          <w:jc w:val="center"/>
        </w:trPr>
        <w:tc>
          <w:tcPr>
            <w:tcW w:w="9576" w:type="dxa"/>
            <w:gridSpan w:val="5"/>
            <w:tcBorders>
              <w:left w:val="single" w:sz="12" w:space="0" w:color="auto"/>
              <w:right w:val="single" w:sz="12" w:space="0" w:color="auto"/>
            </w:tcBorders>
          </w:tcPr>
          <w:p w14:paraId="195AD087"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Nombre, número y lugar del Notario Público ante el cual se dio fe de la misma:</w:t>
            </w:r>
          </w:p>
        </w:tc>
      </w:tr>
      <w:tr w:rsidR="005E21C9" w:rsidRPr="00E03DBB" w14:paraId="7753FE1B" w14:textId="77777777" w:rsidTr="00980B7B">
        <w:trPr>
          <w:trHeight w:val="20"/>
          <w:jc w:val="center"/>
        </w:trPr>
        <w:tc>
          <w:tcPr>
            <w:tcW w:w="9576" w:type="dxa"/>
            <w:gridSpan w:val="5"/>
            <w:tcBorders>
              <w:left w:val="single" w:sz="12" w:space="0" w:color="auto"/>
              <w:right w:val="single" w:sz="12" w:space="0" w:color="auto"/>
            </w:tcBorders>
          </w:tcPr>
          <w:p w14:paraId="00FFFB30" w14:textId="77777777" w:rsidR="005E21C9" w:rsidRPr="00E03DBB" w:rsidRDefault="005E21C9" w:rsidP="00980B7B">
            <w:pPr>
              <w:jc w:val="both"/>
              <w:rPr>
                <w:rFonts w:ascii="Montserrat" w:hAnsi="Montserrat" w:cs="Arial"/>
                <w:sz w:val="16"/>
                <w:szCs w:val="16"/>
                <w:lang w:val="es-MX"/>
              </w:rPr>
            </w:pPr>
            <w:r w:rsidRPr="007B1FEA">
              <w:rPr>
                <w:rFonts w:ascii="Montserrat" w:hAnsi="Montserrat" w:cs="Arial"/>
                <w:sz w:val="16"/>
                <w:szCs w:val="16"/>
                <w:lang w:val="es-MX"/>
              </w:rPr>
              <w:t>Descripción del objeto social / Actividad Empresarial:</w:t>
            </w:r>
          </w:p>
        </w:tc>
      </w:tr>
      <w:tr w:rsidR="005E21C9" w:rsidRPr="00E03DBB" w14:paraId="7E3CD031" w14:textId="77777777" w:rsidTr="00980B7B">
        <w:trPr>
          <w:trHeight w:val="20"/>
          <w:jc w:val="center"/>
        </w:trPr>
        <w:tc>
          <w:tcPr>
            <w:tcW w:w="9576" w:type="dxa"/>
            <w:gridSpan w:val="5"/>
            <w:tcBorders>
              <w:left w:val="single" w:sz="12" w:space="0" w:color="auto"/>
              <w:right w:val="single" w:sz="12" w:space="0" w:color="auto"/>
            </w:tcBorders>
          </w:tcPr>
          <w:p w14:paraId="6C484F50"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Relación de accionistas:</w:t>
            </w:r>
          </w:p>
          <w:p w14:paraId="2D179F08" w14:textId="77777777" w:rsidR="005E21C9" w:rsidRPr="00E03DBB" w:rsidRDefault="005E21C9" w:rsidP="00980B7B">
            <w:pPr>
              <w:jc w:val="both"/>
              <w:rPr>
                <w:rFonts w:ascii="Montserrat" w:hAnsi="Montserrat" w:cs="Arial"/>
                <w:sz w:val="16"/>
                <w:szCs w:val="16"/>
                <w:lang w:val="es-MX"/>
              </w:rPr>
            </w:pPr>
          </w:p>
        </w:tc>
      </w:tr>
      <w:tr w:rsidR="005E21C9" w:rsidRPr="00E03DBB" w14:paraId="0EB7AEB8" w14:textId="77777777" w:rsidTr="00980B7B">
        <w:trPr>
          <w:trHeight w:val="20"/>
          <w:jc w:val="center"/>
        </w:trPr>
        <w:tc>
          <w:tcPr>
            <w:tcW w:w="3191" w:type="dxa"/>
            <w:tcBorders>
              <w:left w:val="single" w:sz="12" w:space="0" w:color="auto"/>
            </w:tcBorders>
          </w:tcPr>
          <w:p w14:paraId="7E0BE347"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Apellido Paterno:</w:t>
            </w:r>
          </w:p>
        </w:tc>
        <w:tc>
          <w:tcPr>
            <w:tcW w:w="3191" w:type="dxa"/>
            <w:gridSpan w:val="2"/>
          </w:tcPr>
          <w:p w14:paraId="291B282F"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Apellido Materno:</w:t>
            </w:r>
          </w:p>
        </w:tc>
        <w:tc>
          <w:tcPr>
            <w:tcW w:w="3194" w:type="dxa"/>
            <w:gridSpan w:val="2"/>
            <w:tcBorders>
              <w:right w:val="single" w:sz="12" w:space="0" w:color="auto"/>
            </w:tcBorders>
          </w:tcPr>
          <w:p w14:paraId="11E163A0"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Nombre(s):</w:t>
            </w:r>
          </w:p>
        </w:tc>
      </w:tr>
      <w:tr w:rsidR="005E21C9" w:rsidRPr="00E03DBB" w14:paraId="70925306" w14:textId="77777777" w:rsidTr="00980B7B">
        <w:trPr>
          <w:trHeight w:val="20"/>
          <w:jc w:val="center"/>
        </w:trPr>
        <w:tc>
          <w:tcPr>
            <w:tcW w:w="9576" w:type="dxa"/>
            <w:gridSpan w:val="5"/>
            <w:tcBorders>
              <w:left w:val="single" w:sz="12" w:space="0" w:color="auto"/>
              <w:bottom w:val="single" w:sz="12" w:space="0" w:color="auto"/>
              <w:right w:val="single" w:sz="12" w:space="0" w:color="auto"/>
            </w:tcBorders>
            <w:vAlign w:val="bottom"/>
          </w:tcPr>
          <w:p w14:paraId="37B68829"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Reformas al acta constitutiva (Señalar nombre, número y circunscripción del notario o fedatario públicos que las protocolizó, así como la fecha y los datos de su inscripción en el Registro Público de la Propiedad):</w:t>
            </w:r>
          </w:p>
        </w:tc>
      </w:tr>
    </w:tbl>
    <w:p w14:paraId="38880DFB"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5E21C9" w:rsidRPr="00B838A2" w14:paraId="6C64B341" w14:textId="77777777" w:rsidTr="00980B7B">
        <w:trPr>
          <w:trHeight w:val="20"/>
          <w:jc w:val="center"/>
        </w:trPr>
        <w:tc>
          <w:tcPr>
            <w:tcW w:w="9547" w:type="dxa"/>
            <w:gridSpan w:val="2"/>
            <w:tcBorders>
              <w:top w:val="single" w:sz="12" w:space="0" w:color="auto"/>
              <w:left w:val="single" w:sz="12" w:space="0" w:color="auto"/>
              <w:right w:val="single" w:sz="12" w:space="0" w:color="auto"/>
            </w:tcBorders>
          </w:tcPr>
          <w:p w14:paraId="568D3950"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Nombre:</w:t>
            </w:r>
          </w:p>
          <w:p w14:paraId="02DC97D2"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RFC:</w:t>
            </w:r>
          </w:p>
          <w:p w14:paraId="63B8FA06"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Correo electrónico:</w:t>
            </w:r>
          </w:p>
          <w:p w14:paraId="4A5CB4DD"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Domicilio completo:</w:t>
            </w:r>
          </w:p>
          <w:p w14:paraId="6193565A"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 xml:space="preserve">Teléfono del apoderado o </w:t>
            </w:r>
            <w:r w:rsidRPr="007B1FEA">
              <w:rPr>
                <w:rFonts w:ascii="Montserrat" w:hAnsi="Montserrat" w:cs="Arial"/>
                <w:sz w:val="16"/>
                <w:szCs w:val="16"/>
                <w:lang w:val="es-MX"/>
              </w:rPr>
              <w:t>representante legal:</w:t>
            </w:r>
          </w:p>
        </w:tc>
      </w:tr>
      <w:tr w:rsidR="005E21C9" w:rsidRPr="00B838A2" w14:paraId="4E72E89D" w14:textId="77777777" w:rsidTr="00980B7B">
        <w:trPr>
          <w:trHeight w:val="20"/>
          <w:jc w:val="center"/>
        </w:trPr>
        <w:tc>
          <w:tcPr>
            <w:tcW w:w="9547" w:type="dxa"/>
            <w:gridSpan w:val="2"/>
            <w:tcBorders>
              <w:left w:val="single" w:sz="12" w:space="0" w:color="auto"/>
              <w:right w:val="single" w:sz="12" w:space="0" w:color="auto"/>
            </w:tcBorders>
          </w:tcPr>
          <w:p w14:paraId="6E3DA86A"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Datos del documento mediante el cual acredita su personalidad y facultades.</w:t>
            </w:r>
          </w:p>
        </w:tc>
      </w:tr>
      <w:tr w:rsidR="005E21C9" w:rsidRPr="00B838A2" w14:paraId="33B9A55E" w14:textId="77777777" w:rsidTr="00980B7B">
        <w:trPr>
          <w:trHeight w:val="20"/>
          <w:jc w:val="center"/>
        </w:trPr>
        <w:tc>
          <w:tcPr>
            <w:tcW w:w="5599" w:type="dxa"/>
            <w:tcBorders>
              <w:left w:val="single" w:sz="12" w:space="0" w:color="auto"/>
            </w:tcBorders>
          </w:tcPr>
          <w:p w14:paraId="29529D7D"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Escritura pública número:</w:t>
            </w:r>
          </w:p>
        </w:tc>
        <w:tc>
          <w:tcPr>
            <w:tcW w:w="3948" w:type="dxa"/>
            <w:tcBorders>
              <w:right w:val="single" w:sz="12" w:space="0" w:color="auto"/>
            </w:tcBorders>
          </w:tcPr>
          <w:p w14:paraId="61707EB4"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Fecha:</w:t>
            </w:r>
          </w:p>
        </w:tc>
      </w:tr>
      <w:tr w:rsidR="005E21C9" w:rsidRPr="00B838A2" w14:paraId="3B426D7C" w14:textId="77777777" w:rsidTr="00980B7B">
        <w:trPr>
          <w:trHeight w:val="20"/>
          <w:jc w:val="center"/>
        </w:trPr>
        <w:tc>
          <w:tcPr>
            <w:tcW w:w="9547" w:type="dxa"/>
            <w:gridSpan w:val="2"/>
            <w:tcBorders>
              <w:left w:val="single" w:sz="12" w:space="0" w:color="auto"/>
              <w:bottom w:val="single" w:sz="12" w:space="0" w:color="auto"/>
              <w:right w:val="single" w:sz="12" w:space="0" w:color="auto"/>
            </w:tcBorders>
          </w:tcPr>
          <w:p w14:paraId="7409E927"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Nombre, número y lugar del notario público ante el cual se otorgó:</w:t>
            </w:r>
          </w:p>
        </w:tc>
      </w:tr>
    </w:tbl>
    <w:p w14:paraId="7E6F12AC" w14:textId="77777777" w:rsidR="005E21C9" w:rsidRPr="006B2977" w:rsidRDefault="005E21C9" w:rsidP="005E21C9">
      <w:pPr>
        <w:jc w:val="both"/>
        <w:rPr>
          <w:rFonts w:ascii="Montserrat" w:hAnsi="Montserrat" w:cs="Arial"/>
          <w:sz w:val="18"/>
          <w:szCs w:val="18"/>
          <w:lang w:val="es-MX"/>
        </w:rPr>
      </w:pPr>
    </w:p>
    <w:p w14:paraId="062C4E85"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Lugar y fecha</w:t>
      </w:r>
    </w:p>
    <w:p w14:paraId="6CCCE582"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PROTESTO LO NECESARIO</w:t>
      </w:r>
    </w:p>
    <w:p w14:paraId="0B8D97FA"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(__________________________________________)</w:t>
      </w:r>
    </w:p>
    <w:p w14:paraId="520C0D16"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 xml:space="preserve">Nombre y firma del representante legal del </w:t>
      </w:r>
      <w:r w:rsidRPr="006B2977">
        <w:rPr>
          <w:rFonts w:ascii="Montserrat" w:hAnsi="Montserrat" w:cs="Arial"/>
          <w:b/>
          <w:bCs/>
          <w:iCs/>
          <w:sz w:val="18"/>
          <w:szCs w:val="18"/>
          <w:lang w:val="es-MX"/>
        </w:rPr>
        <w:t>Licitante</w:t>
      </w:r>
    </w:p>
    <w:p w14:paraId="335EF8D5" w14:textId="77777777" w:rsidR="005E21C9" w:rsidRPr="002139FE" w:rsidRDefault="005E21C9" w:rsidP="005E21C9">
      <w:pPr>
        <w:jc w:val="both"/>
        <w:rPr>
          <w:rFonts w:ascii="Montserrat" w:hAnsi="Montserrat" w:cs="Arial"/>
          <w:b/>
          <w:sz w:val="20"/>
          <w:szCs w:val="20"/>
          <w:lang w:val="es-MX"/>
        </w:rPr>
      </w:pPr>
      <w:r w:rsidRPr="002139FE">
        <w:rPr>
          <w:rFonts w:ascii="Montserrat" w:hAnsi="Montserrat" w:cs="Arial"/>
          <w:b/>
          <w:sz w:val="20"/>
          <w:szCs w:val="20"/>
          <w:lang w:val="es-MX"/>
        </w:rPr>
        <w:t xml:space="preserve">NOTAS: </w:t>
      </w:r>
    </w:p>
    <w:p w14:paraId="5D7CD62C" w14:textId="77777777" w:rsidR="005E21C9" w:rsidRPr="00F6589D" w:rsidRDefault="005E21C9" w:rsidP="005E21C9">
      <w:pPr>
        <w:tabs>
          <w:tab w:val="left" w:pos="567"/>
        </w:tabs>
        <w:ind w:hanging="425"/>
        <w:jc w:val="both"/>
        <w:rPr>
          <w:rFonts w:ascii="Montserrat" w:hAnsi="Montserrat" w:cs="Arial"/>
          <w:sz w:val="16"/>
          <w:szCs w:val="16"/>
          <w:lang w:val="es-MX"/>
        </w:rPr>
      </w:pPr>
      <w:r w:rsidRPr="00F6589D">
        <w:rPr>
          <w:rFonts w:ascii="Montserrat" w:hAnsi="Montserrat" w:cs="Arial"/>
          <w:sz w:val="16"/>
          <w:szCs w:val="16"/>
          <w:lang w:val="es-MX"/>
        </w:rPr>
        <w:t xml:space="preserve">1. </w:t>
      </w:r>
      <w:r w:rsidRPr="00F6589D">
        <w:rPr>
          <w:rFonts w:ascii="Montserrat" w:hAnsi="Montserrat" w:cs="Arial"/>
          <w:sz w:val="16"/>
          <w:szCs w:val="16"/>
          <w:lang w:val="es-MX"/>
        </w:rPr>
        <w:tab/>
        <w:t xml:space="preserve">El presente formato podrá ser reproducido por cada </w:t>
      </w:r>
      <w:r w:rsidRPr="00F6589D">
        <w:rPr>
          <w:rFonts w:ascii="Montserrat" w:hAnsi="Montserrat" w:cs="Arial"/>
          <w:bCs/>
          <w:iCs/>
          <w:sz w:val="16"/>
          <w:szCs w:val="16"/>
          <w:lang w:val="es-MX"/>
        </w:rPr>
        <w:t>Licitante</w:t>
      </w:r>
      <w:r w:rsidRPr="00F6589D">
        <w:rPr>
          <w:rFonts w:ascii="Montserrat" w:hAnsi="Montserrat" w:cs="Arial"/>
          <w:sz w:val="16"/>
          <w:szCs w:val="16"/>
          <w:lang w:val="es-MX"/>
        </w:rPr>
        <w:t>, debiendo respetar su contenido preferentemente, en el orden incluido.</w:t>
      </w:r>
    </w:p>
    <w:p w14:paraId="19314B2D" w14:textId="77777777" w:rsidR="005E21C9" w:rsidRPr="00F6589D" w:rsidRDefault="005E21C9" w:rsidP="005E21C9">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cs="Arial"/>
          <w:sz w:val="16"/>
          <w:szCs w:val="16"/>
          <w:lang w:val="es-MX"/>
        </w:rPr>
      </w:pPr>
      <w:r w:rsidRPr="00F6589D">
        <w:rPr>
          <w:rFonts w:ascii="Montserrat" w:hAnsi="Montserrat" w:cs="Arial"/>
          <w:sz w:val="16"/>
          <w:szCs w:val="16"/>
          <w:lang w:val="es-MX"/>
        </w:rPr>
        <w:t xml:space="preserve">2. </w:t>
      </w:r>
      <w:r w:rsidRPr="00F6589D">
        <w:rPr>
          <w:rFonts w:ascii="Montserrat" w:hAnsi="Montserrat" w:cs="Arial"/>
          <w:sz w:val="16"/>
          <w:szCs w:val="16"/>
          <w:lang w:val="es-MX"/>
        </w:rPr>
        <w:tab/>
        <w:t>En el caso de tratarse de persona física con actividad empresarial: suscribo por propio derecho.</w:t>
      </w:r>
    </w:p>
    <w:p w14:paraId="131DB420" w14:textId="77777777" w:rsidR="005E21C9" w:rsidRPr="00A95373" w:rsidRDefault="005E21C9" w:rsidP="00A95373">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cs="Arial"/>
          <w:b/>
          <w:sz w:val="20"/>
          <w:szCs w:val="20"/>
          <w:lang w:val="es-MX"/>
        </w:rPr>
      </w:pPr>
      <w:r w:rsidRPr="00F6589D">
        <w:rPr>
          <w:rFonts w:ascii="Montserrat" w:hAnsi="Montserrat" w:cs="Arial"/>
          <w:sz w:val="16"/>
          <w:szCs w:val="16"/>
          <w:lang w:val="es-MX"/>
        </w:rPr>
        <w:t xml:space="preserve">3. </w:t>
      </w:r>
      <w:r w:rsidRPr="00F6589D">
        <w:rPr>
          <w:rFonts w:ascii="Montserrat" w:hAnsi="Montserrat" w:cs="Arial"/>
          <w:sz w:val="16"/>
          <w:szCs w:val="16"/>
          <w:lang w:val="es-MX"/>
        </w:rPr>
        <w:tab/>
      </w:r>
      <w:r w:rsidRPr="00C84A52">
        <w:rPr>
          <w:rFonts w:ascii="Montserrat" w:hAnsi="Montserrat" w:cs="Arial"/>
          <w:sz w:val="16"/>
          <w:szCs w:val="16"/>
          <w:u w:val="single"/>
          <w:lang w:val="es-MX"/>
        </w:rPr>
        <w:t xml:space="preserve">El </w:t>
      </w:r>
      <w:r w:rsidRPr="00C84A52">
        <w:rPr>
          <w:rFonts w:ascii="Montserrat" w:hAnsi="Montserrat" w:cs="Arial"/>
          <w:bCs/>
          <w:iCs/>
          <w:sz w:val="16"/>
          <w:szCs w:val="16"/>
          <w:u w:val="single"/>
          <w:lang w:val="es-MX"/>
        </w:rPr>
        <w:t>Licitante</w:t>
      </w:r>
      <w:r w:rsidRPr="00C84A52">
        <w:rPr>
          <w:rFonts w:ascii="Montserrat" w:hAnsi="Montserrat" w:cs="Arial"/>
          <w:sz w:val="16"/>
          <w:szCs w:val="16"/>
          <w:u w:val="single"/>
          <w:lang w:val="es-MX"/>
        </w:rPr>
        <w:t xml:space="preserve"> deberá presentar acta constitutiva, y en su caso las modificaciones, en las que se constate que el objeto social es acorde con </w:t>
      </w:r>
      <w:r w:rsidR="007808CE">
        <w:rPr>
          <w:rFonts w:ascii="Montserrat" w:hAnsi="Montserrat" w:cs="Arial"/>
          <w:sz w:val="16"/>
          <w:szCs w:val="16"/>
          <w:u w:val="single"/>
          <w:lang w:val="es-MX"/>
        </w:rPr>
        <w:t>el servicio.</w:t>
      </w:r>
      <w:r w:rsidRPr="002139FE">
        <w:rPr>
          <w:rFonts w:ascii="Montserrat" w:hAnsi="Montserrat" w:cs="Arial"/>
          <w:b/>
          <w:sz w:val="20"/>
          <w:szCs w:val="20"/>
          <w:lang w:val="es-MX"/>
        </w:rPr>
        <w:br w:type="page"/>
      </w:r>
    </w:p>
    <w:p w14:paraId="7593DAA2" w14:textId="77777777" w:rsidR="00A95373" w:rsidRDefault="005E21C9" w:rsidP="00B56784">
      <w:pPr>
        <w:keepNext/>
        <w:suppressAutoHyphens/>
        <w:ind w:left="360"/>
        <w:jc w:val="center"/>
        <w:outlineLvl w:val="0"/>
        <w:rPr>
          <w:rFonts w:ascii="Montserrat" w:hAnsi="Montserrat"/>
          <w:b/>
          <w:bCs/>
          <w:noProof/>
          <w:kern w:val="1"/>
          <w:sz w:val="20"/>
          <w:szCs w:val="20"/>
          <w:lang w:val="es-MX" w:eastAsia="ar-SA"/>
        </w:rPr>
      </w:pPr>
      <w:bookmarkStart w:id="786" w:name="_Toc57974822"/>
      <w:bookmarkStart w:id="787" w:name="_Toc62837740"/>
      <w:r w:rsidRPr="00B56784">
        <w:rPr>
          <w:rFonts w:ascii="Montserrat" w:hAnsi="Montserrat"/>
          <w:b/>
          <w:bCs/>
          <w:noProof/>
          <w:kern w:val="1"/>
          <w:sz w:val="20"/>
          <w:szCs w:val="20"/>
          <w:lang w:val="es-MX" w:eastAsia="ar-SA"/>
        </w:rPr>
        <w:lastRenderedPageBreak/>
        <w:t>FORMATO 2</w:t>
      </w:r>
      <w:bookmarkEnd w:id="786"/>
    </w:p>
    <w:p w14:paraId="44375CBB" w14:textId="77777777" w:rsidR="005E21C9" w:rsidRPr="00B56784" w:rsidRDefault="006564BA" w:rsidP="00B56784">
      <w:pPr>
        <w:keepNext/>
        <w:suppressAutoHyphens/>
        <w:ind w:left="360"/>
        <w:jc w:val="center"/>
        <w:outlineLvl w:val="0"/>
        <w:rPr>
          <w:rFonts w:ascii="Montserrat" w:hAnsi="Montserrat"/>
          <w:b/>
          <w:bCs/>
          <w:noProof/>
          <w:kern w:val="1"/>
          <w:sz w:val="20"/>
          <w:szCs w:val="20"/>
          <w:lang w:val="es-MX" w:eastAsia="ar-SA"/>
        </w:rPr>
      </w:pPr>
      <w:r w:rsidRPr="00B56784">
        <w:rPr>
          <w:rFonts w:ascii="Montserrat" w:hAnsi="Montserrat"/>
          <w:b/>
          <w:bCs/>
          <w:noProof/>
          <w:kern w:val="1"/>
          <w:sz w:val="20"/>
          <w:szCs w:val="20"/>
          <w:lang w:val="es-MX" w:eastAsia="ar-SA"/>
        </w:rPr>
        <w:br/>
      </w:r>
      <w:r w:rsidR="005E21C9" w:rsidRPr="00B56784">
        <w:rPr>
          <w:rFonts w:ascii="Montserrat" w:hAnsi="Montserrat"/>
          <w:b/>
          <w:bCs/>
          <w:noProof/>
          <w:kern w:val="1"/>
          <w:sz w:val="20"/>
          <w:szCs w:val="20"/>
          <w:lang w:val="es-MX" w:eastAsia="ar-SA"/>
        </w:rPr>
        <w:t>MANIFESTACIÓN DE NACIONALIDAD</w:t>
      </w:r>
      <w:bookmarkEnd w:id="787"/>
    </w:p>
    <w:p w14:paraId="1AED50B8"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1D3E7412" w14:textId="77777777" w:rsidR="005E21C9" w:rsidRPr="002139FE" w:rsidRDefault="005E21C9" w:rsidP="005E21C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0"/>
          <w:szCs w:val="20"/>
          <w:lang w:val="es-MX"/>
        </w:rPr>
      </w:pPr>
    </w:p>
    <w:p w14:paraId="7FF7861D"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55E113D9" w14:textId="77777777" w:rsidR="005E21C9" w:rsidRPr="003B6AC3" w:rsidRDefault="005E21C9" w:rsidP="005E21C9">
      <w:pPr>
        <w:ind w:right="539"/>
        <w:jc w:val="both"/>
        <w:rPr>
          <w:rFonts w:ascii="Montserrat" w:hAnsi="Montserrat" w:cs="Arial"/>
          <w:sz w:val="20"/>
          <w:szCs w:val="20"/>
          <w:lang w:val="es-MX"/>
        </w:rPr>
      </w:pPr>
    </w:p>
    <w:p w14:paraId="36C35BDA" w14:textId="77777777" w:rsidR="005E21C9" w:rsidRPr="00753D93" w:rsidRDefault="00A15554" w:rsidP="005E21C9">
      <w:pPr>
        <w:ind w:right="539"/>
        <w:jc w:val="both"/>
        <w:rPr>
          <w:rFonts w:ascii="Montserrat" w:hAnsi="Montserrat" w:cs="Arial"/>
          <w:b/>
          <w:sz w:val="20"/>
          <w:szCs w:val="20"/>
          <w:lang w:val="es-MX"/>
        </w:rPr>
      </w:pPr>
      <w:r>
        <w:rPr>
          <w:rFonts w:ascii="Montserrat" w:hAnsi="Montserrat" w:cs="Arial"/>
          <w:b/>
          <w:sz w:val="20"/>
          <w:szCs w:val="20"/>
          <w:lang w:val="es-MX"/>
        </w:rPr>
        <w:t>COLEGIO DE BACHIILLERES</w:t>
      </w:r>
    </w:p>
    <w:p w14:paraId="7FA782DF" w14:textId="77777777" w:rsidR="005E21C9" w:rsidRPr="00845C77" w:rsidRDefault="005E21C9" w:rsidP="005E21C9">
      <w:pPr>
        <w:autoSpaceDE w:val="0"/>
        <w:autoSpaceDN w:val="0"/>
        <w:adjustRightInd w:val="0"/>
        <w:ind w:right="539"/>
        <w:jc w:val="both"/>
        <w:rPr>
          <w:rFonts w:ascii="Montserrat" w:hAnsi="Montserrat" w:cs="Arial"/>
          <w:b/>
          <w:sz w:val="20"/>
          <w:szCs w:val="20"/>
          <w:lang w:val="es-MX"/>
        </w:rPr>
      </w:pPr>
      <w:r w:rsidRPr="00845C77">
        <w:rPr>
          <w:rFonts w:ascii="Montserrat" w:hAnsi="Montserrat" w:cs="Arial"/>
          <w:b/>
          <w:sz w:val="20"/>
          <w:szCs w:val="20"/>
          <w:lang w:val="es-MX"/>
        </w:rPr>
        <w:t>P R E S E N T E</w:t>
      </w:r>
    </w:p>
    <w:p w14:paraId="5854AC8E" w14:textId="77777777" w:rsidR="005E21C9" w:rsidRDefault="005E21C9" w:rsidP="005E21C9">
      <w:pPr>
        <w:pStyle w:val="Prrafodelista"/>
        <w:ind w:left="0"/>
        <w:jc w:val="both"/>
        <w:rPr>
          <w:rFonts w:ascii="Montserrat" w:hAnsi="Montserrat" w:cs="Arial"/>
          <w:sz w:val="20"/>
          <w:szCs w:val="20"/>
          <w:lang w:val="es-MX"/>
        </w:rPr>
      </w:pPr>
    </w:p>
    <w:p w14:paraId="436CB40E" w14:textId="77777777" w:rsidR="005E21C9" w:rsidRPr="00F6589D"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Convocatoria para la Licitación Pública Nacional Electrónica </w:t>
      </w:r>
      <w:r w:rsidRPr="00A95373">
        <w:rPr>
          <w:rFonts w:ascii="Montserrat" w:hAnsi="Montserrat" w:cs="Arial"/>
          <w:sz w:val="20"/>
          <w:szCs w:val="20"/>
          <w:u w:val="single"/>
        </w:rPr>
        <w:t xml:space="preserve">N° </w:t>
      </w:r>
      <w:r w:rsidRPr="00A95373">
        <w:rPr>
          <w:rFonts w:ascii="Montserrat" w:hAnsi="Montserrat" w:cs="Arial"/>
          <w:sz w:val="20"/>
          <w:szCs w:val="20"/>
          <w:u w:val="single"/>
          <w:lang w:val="es-MX"/>
        </w:rPr>
        <w:t>LA-</w:t>
      </w:r>
      <w:r w:rsidR="00F85047" w:rsidRPr="00A95373">
        <w:rPr>
          <w:rFonts w:ascii="Montserrat" w:hAnsi="Montserrat" w:cs="Arial"/>
          <w:sz w:val="20"/>
          <w:szCs w:val="20"/>
          <w:u w:val="single"/>
          <w:lang w:val="es-MX"/>
        </w:rPr>
        <w:t>011L5N002</w:t>
      </w:r>
      <w:r w:rsidRPr="00A95373">
        <w:rPr>
          <w:rFonts w:ascii="Montserrat" w:hAnsi="Montserrat" w:cs="Arial"/>
          <w:sz w:val="20"/>
          <w:szCs w:val="20"/>
          <w:u w:val="single"/>
          <w:lang w:val="es-MX"/>
        </w:rPr>
        <w:t>-</w:t>
      </w:r>
      <w:r w:rsidR="00615E0E">
        <w:rPr>
          <w:rFonts w:ascii="Montserrat" w:hAnsi="Montserrat" w:cs="Arial"/>
          <w:sz w:val="20"/>
          <w:szCs w:val="20"/>
          <w:u w:val="single"/>
          <w:lang w:val="es-MX"/>
        </w:rPr>
        <w:t>XXX</w:t>
      </w:r>
      <w:r w:rsidRPr="00A95373">
        <w:rPr>
          <w:rFonts w:ascii="Montserrat" w:hAnsi="Montserrat" w:cs="Arial"/>
          <w:sz w:val="20"/>
          <w:szCs w:val="20"/>
          <w:u w:val="single"/>
          <w:lang w:val="es-MX"/>
        </w:rPr>
        <w:t>-2021</w:t>
      </w:r>
      <w:r w:rsidR="00282482">
        <w:rPr>
          <w:rFonts w:ascii="Montserrat" w:hAnsi="Montserrat" w:cs="Arial"/>
          <w:sz w:val="20"/>
          <w:szCs w:val="20"/>
        </w:rPr>
        <w:t xml:space="preserve"> para la</w:t>
      </w:r>
      <w:r w:rsidR="00282482" w:rsidRPr="00F6589D">
        <w:rPr>
          <w:rFonts w:ascii="Montserrat" w:hAnsi="Montserrat" w:cs="Arial"/>
          <w:sz w:val="20"/>
          <w:szCs w:val="20"/>
        </w:rPr>
        <w:t xml:space="preserve"> </w:t>
      </w:r>
      <w:r w:rsidR="00CB11B5" w:rsidRPr="00F6589D">
        <w:rPr>
          <w:rFonts w:ascii="Montserrat" w:hAnsi="Montserrat" w:cs="Arial"/>
          <w:b/>
          <w:sz w:val="20"/>
          <w:szCs w:val="20"/>
          <w:lang w:val="es-MX"/>
        </w:rPr>
        <w:t>“</w:t>
      </w:r>
      <w:r w:rsidR="00E13D36" w:rsidRPr="00E13D36">
        <w:rPr>
          <w:rFonts w:ascii="Montserrat" w:hAnsi="Montserrat" w:cs="Arial"/>
          <w:b/>
          <w:sz w:val="16"/>
          <w:szCs w:val="16"/>
          <w:lang w:val="es-MX"/>
        </w:rPr>
        <w:t>SERVICIO DE RENOVACIÓN DE LA SUSCRIPCIÓN DEL LICENCIAMIENTO ACADEMICO PARA EL DERECHO DE USO DE SOFTWARE OFIMÁTICO Y SISTEMAS OPERATICO DE MICROSOFT BAJO LA MODALIDAD DE OPEN VALUE SUSCRIPTION</w:t>
      </w:r>
      <w:r w:rsidR="007B239A">
        <w:rPr>
          <w:rFonts w:ascii="Montserrat" w:hAnsi="Montserrat" w:cs="Arial"/>
          <w:b/>
          <w:sz w:val="16"/>
          <w:szCs w:val="16"/>
          <w:lang w:val="es-MX"/>
        </w:rPr>
        <w:t xml:space="preserve"> OVS-ES</w:t>
      </w:r>
      <w:r w:rsidR="00CB11B5" w:rsidRPr="00F6589D">
        <w:rPr>
          <w:rFonts w:ascii="Montserrat" w:hAnsi="Montserrat" w:cs="Arial"/>
          <w:b/>
          <w:sz w:val="20"/>
          <w:szCs w:val="20"/>
          <w:lang w:val="es-MX"/>
        </w:rPr>
        <w:t xml:space="preserve">”, </w:t>
      </w:r>
      <w:r w:rsidRPr="00F6589D">
        <w:rPr>
          <w:rFonts w:ascii="Montserrat" w:hAnsi="Montserrat" w:cs="Arial"/>
          <w:sz w:val="20"/>
          <w:szCs w:val="20"/>
          <w:lang w:val="es-MX"/>
        </w:rPr>
        <w:t>para dar cumplimiento al Artículo 35 primer párrafo del Reglamento</w:t>
      </w:r>
      <w:r w:rsidRPr="00F6589D">
        <w:rPr>
          <w:rFonts w:ascii="Montserrat" w:hAnsi="Montserrat" w:cs="Arial"/>
          <w:b/>
          <w:sz w:val="20"/>
          <w:szCs w:val="20"/>
          <w:lang w:val="es-MX"/>
        </w:rPr>
        <w:t xml:space="preserve"> MANIFIESTO BAJO PROTESTA DE DECIR VERDAD, </w:t>
      </w:r>
      <w:r w:rsidRPr="00F6589D">
        <w:rPr>
          <w:rFonts w:ascii="Montserrat" w:hAnsi="Montserrat" w:cs="Arial"/>
          <w:sz w:val="20"/>
          <w:szCs w:val="20"/>
        </w:rPr>
        <w:t xml:space="preserve"> que </w:t>
      </w:r>
      <w:r w:rsidRPr="00F6589D">
        <w:rPr>
          <w:rFonts w:ascii="Montserrat" w:hAnsi="Montserrat" w:cs="Arial"/>
          <w:sz w:val="20"/>
          <w:szCs w:val="20"/>
          <w:lang w:val="es-MX"/>
        </w:rPr>
        <w:t>mi representada es de Nacionalidad_________________.</w:t>
      </w:r>
    </w:p>
    <w:p w14:paraId="3C444937" w14:textId="77777777" w:rsidR="005E21C9" w:rsidRPr="00F6589D" w:rsidRDefault="005E21C9" w:rsidP="005E21C9">
      <w:pPr>
        <w:pStyle w:val="Prrafodelista"/>
        <w:ind w:left="0"/>
        <w:jc w:val="both"/>
        <w:rPr>
          <w:rFonts w:ascii="Montserrat" w:hAnsi="Montserrat" w:cs="Arial"/>
          <w:sz w:val="20"/>
          <w:szCs w:val="20"/>
          <w:lang w:val="es-MX"/>
        </w:rPr>
      </w:pPr>
    </w:p>
    <w:p w14:paraId="22B98B70" w14:textId="77777777" w:rsidR="005E21C9" w:rsidRPr="00F6589D" w:rsidRDefault="005E21C9" w:rsidP="005E21C9">
      <w:pPr>
        <w:pStyle w:val="Prrafodelista"/>
        <w:ind w:left="0"/>
        <w:jc w:val="both"/>
        <w:rPr>
          <w:rFonts w:ascii="Montserrat" w:hAnsi="Montserrat" w:cs="Arial"/>
          <w:sz w:val="20"/>
          <w:szCs w:val="20"/>
          <w:lang w:val="es-MX"/>
        </w:rPr>
      </w:pPr>
    </w:p>
    <w:p w14:paraId="432713F7" w14:textId="77777777" w:rsidR="005E21C9" w:rsidRPr="00F6589D" w:rsidRDefault="005E21C9" w:rsidP="005E21C9">
      <w:pPr>
        <w:jc w:val="both"/>
        <w:rPr>
          <w:rFonts w:ascii="Montserrat" w:hAnsi="Montserrat" w:cs="Arial"/>
          <w:sz w:val="20"/>
          <w:szCs w:val="20"/>
          <w:lang w:val="es-MX"/>
        </w:rPr>
      </w:pPr>
    </w:p>
    <w:p w14:paraId="4D35C11F" w14:textId="77777777" w:rsidR="005E21C9" w:rsidRPr="00F6589D" w:rsidRDefault="005E21C9" w:rsidP="005E21C9">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223EACA9" w14:textId="77777777" w:rsidR="005E21C9" w:rsidRPr="006B2977" w:rsidRDefault="005E21C9" w:rsidP="005E21C9">
      <w:pPr>
        <w:jc w:val="center"/>
        <w:rPr>
          <w:rFonts w:ascii="Montserrat" w:hAnsi="Montserrat" w:cs="Arial"/>
          <w:b/>
          <w:sz w:val="18"/>
          <w:szCs w:val="18"/>
          <w:lang w:val="es-MX"/>
        </w:rPr>
      </w:pPr>
      <w:r w:rsidRPr="00F6589D">
        <w:rPr>
          <w:rFonts w:ascii="Montserrat" w:hAnsi="Montserrat" w:cs="Arial"/>
          <w:b/>
          <w:sz w:val="18"/>
          <w:szCs w:val="18"/>
          <w:lang w:val="es-MX"/>
        </w:rPr>
        <w:t>PROTESTO LO NECESARIO</w:t>
      </w:r>
    </w:p>
    <w:p w14:paraId="5972A689" w14:textId="77777777" w:rsidR="005E21C9" w:rsidRPr="00ED1452" w:rsidRDefault="005E21C9" w:rsidP="005E21C9">
      <w:pPr>
        <w:jc w:val="center"/>
        <w:rPr>
          <w:rFonts w:ascii="Montserrat" w:hAnsi="Montserrat" w:cs="Arial"/>
          <w:b/>
          <w:sz w:val="20"/>
          <w:szCs w:val="20"/>
          <w:lang w:val="es-MX"/>
        </w:rPr>
      </w:pPr>
    </w:p>
    <w:p w14:paraId="1E6BB920" w14:textId="77777777" w:rsidR="005E21C9" w:rsidRPr="00ED1452" w:rsidRDefault="005E21C9" w:rsidP="005E21C9">
      <w:pPr>
        <w:jc w:val="center"/>
        <w:rPr>
          <w:rFonts w:ascii="Montserrat" w:hAnsi="Montserrat" w:cs="Arial"/>
          <w:b/>
          <w:sz w:val="20"/>
          <w:szCs w:val="20"/>
          <w:lang w:val="es-MX"/>
        </w:rPr>
      </w:pPr>
    </w:p>
    <w:p w14:paraId="25A9D4EC" w14:textId="77777777" w:rsidR="005E21C9" w:rsidRPr="00ED1452" w:rsidRDefault="005E21C9" w:rsidP="005E21C9">
      <w:pPr>
        <w:jc w:val="center"/>
        <w:rPr>
          <w:rFonts w:ascii="Montserrat" w:hAnsi="Montserrat" w:cs="Arial"/>
          <w:b/>
          <w:sz w:val="20"/>
          <w:szCs w:val="20"/>
          <w:lang w:val="es-MX"/>
        </w:rPr>
      </w:pPr>
    </w:p>
    <w:p w14:paraId="7F5A2278"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3FE95366"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Nombre y Firma del Representante Legal</w:t>
      </w:r>
    </w:p>
    <w:p w14:paraId="753148FE" w14:textId="77777777" w:rsidR="005E21C9" w:rsidRPr="002139FE" w:rsidRDefault="005E21C9" w:rsidP="005E21C9">
      <w:pPr>
        <w:jc w:val="both"/>
        <w:rPr>
          <w:rFonts w:ascii="Montserrat" w:hAnsi="Montserrat" w:cs="Arial"/>
          <w:sz w:val="20"/>
          <w:szCs w:val="20"/>
          <w:lang w:val="es-MX"/>
        </w:rPr>
      </w:pPr>
    </w:p>
    <w:p w14:paraId="7ECA2969" w14:textId="77777777" w:rsidR="005E21C9" w:rsidRPr="002139FE" w:rsidRDefault="005E21C9" w:rsidP="005E21C9">
      <w:pPr>
        <w:pStyle w:val="Prrafodelista"/>
        <w:ind w:left="0"/>
        <w:jc w:val="both"/>
        <w:rPr>
          <w:rFonts w:ascii="Montserrat" w:hAnsi="Montserrat"/>
          <w:sz w:val="20"/>
          <w:szCs w:val="20"/>
        </w:rPr>
      </w:pPr>
    </w:p>
    <w:p w14:paraId="2CA3AC23" w14:textId="77777777" w:rsidR="005E21C9" w:rsidRPr="002139FE" w:rsidRDefault="005E21C9" w:rsidP="005E21C9">
      <w:pPr>
        <w:pStyle w:val="Prrafodelista"/>
        <w:ind w:left="0"/>
        <w:jc w:val="both"/>
        <w:rPr>
          <w:rFonts w:ascii="Montserrat" w:hAnsi="Montserrat"/>
          <w:sz w:val="20"/>
          <w:szCs w:val="20"/>
        </w:rPr>
      </w:pPr>
    </w:p>
    <w:p w14:paraId="1E0F9275" w14:textId="77777777" w:rsidR="005E21C9" w:rsidRPr="002139FE" w:rsidRDefault="005E21C9" w:rsidP="005E21C9">
      <w:pPr>
        <w:pStyle w:val="Prrafodelista"/>
        <w:ind w:left="0"/>
        <w:jc w:val="both"/>
        <w:rPr>
          <w:rFonts w:ascii="Montserrat" w:hAnsi="Montserrat"/>
          <w:sz w:val="20"/>
          <w:szCs w:val="20"/>
        </w:rPr>
      </w:pPr>
    </w:p>
    <w:p w14:paraId="567260E1" w14:textId="77777777" w:rsidR="005E21C9" w:rsidRPr="002139FE" w:rsidRDefault="005E21C9" w:rsidP="005E21C9">
      <w:pPr>
        <w:pStyle w:val="Prrafodelista"/>
        <w:ind w:left="0"/>
        <w:jc w:val="both"/>
        <w:rPr>
          <w:rFonts w:ascii="Montserrat" w:hAnsi="Montserrat"/>
          <w:sz w:val="20"/>
          <w:szCs w:val="20"/>
        </w:rPr>
      </w:pPr>
    </w:p>
    <w:p w14:paraId="7CFB716D" w14:textId="77777777" w:rsidR="005E21C9" w:rsidRPr="002139FE" w:rsidRDefault="005E21C9" w:rsidP="005E21C9">
      <w:pPr>
        <w:pStyle w:val="Prrafodelista"/>
        <w:ind w:left="0"/>
        <w:jc w:val="both"/>
        <w:rPr>
          <w:rFonts w:ascii="Montserrat" w:hAnsi="Montserrat"/>
          <w:sz w:val="20"/>
          <w:szCs w:val="20"/>
        </w:rPr>
      </w:pPr>
    </w:p>
    <w:p w14:paraId="553B4CB2" w14:textId="77777777" w:rsidR="005E21C9" w:rsidRDefault="005E21C9" w:rsidP="00A95373">
      <w:pPr>
        <w:jc w:val="both"/>
        <w:rPr>
          <w:rFonts w:ascii="Montserrat" w:hAnsi="Montserrat"/>
          <w:sz w:val="20"/>
          <w:szCs w:val="20"/>
        </w:rPr>
      </w:pPr>
    </w:p>
    <w:p w14:paraId="5EFA2A4B" w14:textId="77777777" w:rsidR="00A95373" w:rsidRDefault="00A95373" w:rsidP="00A95373">
      <w:pPr>
        <w:jc w:val="both"/>
        <w:rPr>
          <w:rFonts w:ascii="Montserrat" w:hAnsi="Montserrat"/>
          <w:sz w:val="20"/>
          <w:szCs w:val="20"/>
        </w:rPr>
      </w:pPr>
    </w:p>
    <w:p w14:paraId="3E357316" w14:textId="77777777" w:rsidR="00A95373" w:rsidRDefault="00A95373" w:rsidP="00A95373">
      <w:pPr>
        <w:jc w:val="both"/>
        <w:rPr>
          <w:rFonts w:ascii="Montserrat" w:hAnsi="Montserrat"/>
          <w:sz w:val="20"/>
          <w:szCs w:val="20"/>
        </w:rPr>
      </w:pPr>
    </w:p>
    <w:p w14:paraId="238CE5CA" w14:textId="77777777" w:rsidR="00A95373" w:rsidRDefault="00A95373" w:rsidP="00A95373">
      <w:pPr>
        <w:jc w:val="both"/>
        <w:rPr>
          <w:rFonts w:ascii="Montserrat" w:hAnsi="Montserrat"/>
          <w:sz w:val="20"/>
          <w:szCs w:val="20"/>
        </w:rPr>
      </w:pPr>
    </w:p>
    <w:p w14:paraId="6F584534" w14:textId="77777777" w:rsidR="00A95373" w:rsidRDefault="00A95373" w:rsidP="00A95373">
      <w:pPr>
        <w:jc w:val="both"/>
        <w:rPr>
          <w:rFonts w:ascii="Montserrat" w:hAnsi="Montserrat"/>
          <w:sz w:val="20"/>
          <w:szCs w:val="20"/>
        </w:rPr>
      </w:pPr>
    </w:p>
    <w:p w14:paraId="2863DF64" w14:textId="77777777" w:rsidR="001A00AF" w:rsidRDefault="001A00AF" w:rsidP="00A95373">
      <w:pPr>
        <w:jc w:val="both"/>
        <w:rPr>
          <w:rFonts w:ascii="Montserrat" w:hAnsi="Montserrat"/>
          <w:sz w:val="20"/>
          <w:szCs w:val="20"/>
        </w:rPr>
      </w:pPr>
    </w:p>
    <w:p w14:paraId="1A7DD0C7" w14:textId="77777777" w:rsidR="001A00AF" w:rsidRDefault="001A00AF" w:rsidP="00A95373">
      <w:pPr>
        <w:jc w:val="both"/>
        <w:rPr>
          <w:rFonts w:ascii="Montserrat" w:hAnsi="Montserrat"/>
          <w:sz w:val="20"/>
          <w:szCs w:val="20"/>
        </w:rPr>
      </w:pPr>
    </w:p>
    <w:p w14:paraId="67BF26C6" w14:textId="77777777" w:rsidR="001A00AF" w:rsidRDefault="001A00AF" w:rsidP="00A95373">
      <w:pPr>
        <w:jc w:val="both"/>
        <w:rPr>
          <w:rFonts w:ascii="Montserrat" w:hAnsi="Montserrat"/>
          <w:sz w:val="20"/>
          <w:szCs w:val="20"/>
        </w:rPr>
      </w:pPr>
    </w:p>
    <w:p w14:paraId="2B3F7AE2" w14:textId="77777777" w:rsidR="00A95373" w:rsidRDefault="00A95373" w:rsidP="00A95373">
      <w:pPr>
        <w:jc w:val="both"/>
        <w:rPr>
          <w:rFonts w:ascii="Montserrat" w:hAnsi="Montserrat"/>
          <w:sz w:val="20"/>
          <w:szCs w:val="20"/>
        </w:rPr>
      </w:pPr>
    </w:p>
    <w:p w14:paraId="3D59FABB" w14:textId="77777777" w:rsidR="00A95373" w:rsidRDefault="00A95373" w:rsidP="00A95373">
      <w:pPr>
        <w:jc w:val="both"/>
        <w:rPr>
          <w:rFonts w:ascii="Montserrat" w:hAnsi="Montserrat"/>
          <w:sz w:val="20"/>
          <w:szCs w:val="20"/>
        </w:rPr>
      </w:pPr>
    </w:p>
    <w:p w14:paraId="3FF4AE7A" w14:textId="77777777" w:rsidR="00A95373" w:rsidRDefault="00A95373" w:rsidP="00A95373">
      <w:pPr>
        <w:jc w:val="both"/>
        <w:rPr>
          <w:rFonts w:ascii="Montserrat" w:hAnsi="Montserrat"/>
          <w:sz w:val="20"/>
          <w:szCs w:val="20"/>
        </w:rPr>
      </w:pPr>
    </w:p>
    <w:p w14:paraId="28D6504B" w14:textId="77777777" w:rsidR="00A95373" w:rsidRDefault="00A95373" w:rsidP="00A95373">
      <w:pPr>
        <w:jc w:val="both"/>
        <w:rPr>
          <w:rFonts w:ascii="Montserrat" w:hAnsi="Montserrat"/>
          <w:sz w:val="20"/>
          <w:szCs w:val="20"/>
        </w:rPr>
      </w:pPr>
    </w:p>
    <w:p w14:paraId="40D31C25" w14:textId="77777777" w:rsidR="00A95373" w:rsidRDefault="00A95373" w:rsidP="00A95373">
      <w:pPr>
        <w:jc w:val="both"/>
        <w:rPr>
          <w:rFonts w:ascii="Montserrat" w:hAnsi="Montserrat"/>
          <w:sz w:val="20"/>
          <w:szCs w:val="20"/>
        </w:rPr>
      </w:pPr>
    </w:p>
    <w:p w14:paraId="7DEB9B8B" w14:textId="77777777" w:rsidR="00A95373" w:rsidRPr="00A95373" w:rsidRDefault="00A95373" w:rsidP="00A95373">
      <w:pPr>
        <w:jc w:val="both"/>
        <w:rPr>
          <w:rFonts w:ascii="Montserrat" w:hAnsi="Montserrat"/>
          <w:sz w:val="20"/>
          <w:szCs w:val="20"/>
        </w:rPr>
      </w:pPr>
    </w:p>
    <w:p w14:paraId="52BB171C" w14:textId="77777777" w:rsidR="00A95373" w:rsidRDefault="005E21C9" w:rsidP="00B56784">
      <w:pPr>
        <w:keepNext/>
        <w:suppressAutoHyphens/>
        <w:ind w:left="360"/>
        <w:jc w:val="center"/>
        <w:outlineLvl w:val="0"/>
        <w:rPr>
          <w:rFonts w:ascii="Montserrat" w:hAnsi="Montserrat"/>
          <w:b/>
          <w:bCs/>
          <w:noProof/>
          <w:kern w:val="1"/>
          <w:sz w:val="20"/>
          <w:szCs w:val="20"/>
          <w:lang w:val="es-MX" w:eastAsia="ar-SA"/>
        </w:rPr>
      </w:pPr>
      <w:bookmarkStart w:id="788" w:name="_Toc57974823"/>
      <w:bookmarkStart w:id="789" w:name="_Toc62837741"/>
      <w:r w:rsidRPr="00B56784">
        <w:rPr>
          <w:rFonts w:ascii="Montserrat" w:hAnsi="Montserrat"/>
          <w:b/>
          <w:bCs/>
          <w:noProof/>
          <w:kern w:val="1"/>
          <w:sz w:val="20"/>
          <w:szCs w:val="20"/>
          <w:lang w:val="es-MX" w:eastAsia="ar-SA"/>
        </w:rPr>
        <w:lastRenderedPageBreak/>
        <w:t>FORMATO 3</w:t>
      </w:r>
      <w:bookmarkEnd w:id="788"/>
    </w:p>
    <w:p w14:paraId="6E727180" w14:textId="77777777" w:rsidR="005E21C9" w:rsidRPr="00B56784" w:rsidRDefault="006564BA" w:rsidP="00B56784">
      <w:pPr>
        <w:keepNext/>
        <w:suppressAutoHyphens/>
        <w:ind w:left="360"/>
        <w:jc w:val="center"/>
        <w:outlineLvl w:val="0"/>
        <w:rPr>
          <w:rFonts w:ascii="Montserrat" w:hAnsi="Montserrat"/>
          <w:b/>
          <w:bCs/>
          <w:noProof/>
          <w:kern w:val="1"/>
          <w:sz w:val="20"/>
          <w:szCs w:val="20"/>
          <w:lang w:val="es-MX" w:eastAsia="ar-SA"/>
        </w:rPr>
      </w:pPr>
      <w:r w:rsidRPr="00B56784">
        <w:rPr>
          <w:rFonts w:ascii="Montserrat" w:hAnsi="Montserrat"/>
          <w:b/>
          <w:bCs/>
          <w:noProof/>
          <w:kern w:val="1"/>
          <w:sz w:val="20"/>
          <w:szCs w:val="20"/>
          <w:lang w:val="es-MX" w:eastAsia="ar-SA"/>
        </w:rPr>
        <w:br/>
      </w:r>
      <w:r w:rsidR="005E21C9" w:rsidRPr="00B56784">
        <w:rPr>
          <w:rFonts w:ascii="Montserrat" w:hAnsi="Montserrat"/>
          <w:b/>
          <w:bCs/>
          <w:noProof/>
          <w:kern w:val="1"/>
          <w:sz w:val="20"/>
          <w:szCs w:val="20"/>
          <w:lang w:val="es-MX" w:eastAsia="ar-SA"/>
        </w:rPr>
        <w:t>CORREO ELECTRÓNICO DEL LICITANTE</w:t>
      </w:r>
      <w:bookmarkEnd w:id="789"/>
    </w:p>
    <w:p w14:paraId="37791DA8"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3C738E13" w14:textId="77777777" w:rsidR="005E21C9" w:rsidRPr="00BB2C26" w:rsidRDefault="005E21C9" w:rsidP="005E21C9">
      <w:pPr>
        <w:pStyle w:val="Prrafodelista"/>
        <w:ind w:left="0"/>
        <w:jc w:val="center"/>
        <w:rPr>
          <w:rFonts w:ascii="Montserrat" w:hAnsi="Montserrat" w:cs="Arial"/>
          <w:sz w:val="20"/>
          <w:szCs w:val="20"/>
          <w:lang w:val="es-MX"/>
        </w:rPr>
      </w:pPr>
    </w:p>
    <w:p w14:paraId="381E32CA" w14:textId="77777777" w:rsidR="005E21C9" w:rsidRPr="00BB2C26" w:rsidRDefault="005E21C9" w:rsidP="005E21C9">
      <w:pPr>
        <w:pStyle w:val="Prrafodelista"/>
        <w:ind w:left="0"/>
        <w:jc w:val="both"/>
        <w:rPr>
          <w:rFonts w:ascii="Montserrat" w:hAnsi="Montserrat" w:cs="Arial"/>
          <w:sz w:val="20"/>
          <w:szCs w:val="20"/>
          <w:lang w:val="es-MX"/>
        </w:rPr>
      </w:pPr>
    </w:p>
    <w:p w14:paraId="798F3896"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067ABE18"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p>
    <w:p w14:paraId="2DDB4BE7" w14:textId="77777777" w:rsidR="005E21C9" w:rsidRPr="002139FE" w:rsidRDefault="005E21C9" w:rsidP="005E21C9">
      <w:pPr>
        <w:pStyle w:val="Prrafodelista"/>
        <w:ind w:left="0"/>
        <w:jc w:val="both"/>
        <w:rPr>
          <w:rFonts w:ascii="Montserrat" w:hAnsi="Montserrat" w:cs="Arial"/>
          <w:sz w:val="20"/>
          <w:szCs w:val="20"/>
          <w:lang w:val="es-MX"/>
        </w:rPr>
      </w:pPr>
    </w:p>
    <w:p w14:paraId="50FBA4B3" w14:textId="77777777" w:rsidR="005E21C9" w:rsidRPr="00845C77" w:rsidRDefault="00A15554" w:rsidP="005E21C9">
      <w:pPr>
        <w:pStyle w:val="Prrafodelista"/>
        <w:ind w:left="0"/>
        <w:jc w:val="both"/>
        <w:rPr>
          <w:rFonts w:ascii="Montserrat" w:hAnsi="Montserrat" w:cs="Arial"/>
          <w:b/>
          <w:sz w:val="20"/>
          <w:szCs w:val="20"/>
          <w:lang w:val="es-MX"/>
        </w:rPr>
      </w:pPr>
      <w:r>
        <w:rPr>
          <w:rFonts w:ascii="Montserrat" w:hAnsi="Montserrat" w:cs="Arial"/>
          <w:b/>
          <w:sz w:val="20"/>
          <w:szCs w:val="20"/>
          <w:lang w:val="es-MX"/>
        </w:rPr>
        <w:t>COLEGIO DE BACHILLERES</w:t>
      </w:r>
    </w:p>
    <w:p w14:paraId="60EA4150" w14:textId="77777777" w:rsidR="005E21C9" w:rsidRPr="00845C77" w:rsidRDefault="005E21C9" w:rsidP="005E21C9">
      <w:pPr>
        <w:pStyle w:val="Prrafodelista"/>
        <w:ind w:left="0"/>
        <w:jc w:val="both"/>
        <w:rPr>
          <w:rFonts w:ascii="Montserrat" w:hAnsi="Montserrat" w:cs="Arial"/>
          <w:b/>
          <w:sz w:val="20"/>
          <w:szCs w:val="20"/>
          <w:lang w:val="es-MX"/>
        </w:rPr>
      </w:pPr>
      <w:r w:rsidRPr="00845C77">
        <w:rPr>
          <w:rFonts w:ascii="Montserrat" w:hAnsi="Montserrat" w:cs="Arial"/>
          <w:b/>
          <w:sz w:val="20"/>
          <w:szCs w:val="20"/>
          <w:lang w:val="es-MX"/>
        </w:rPr>
        <w:t>PRESENTE.</w:t>
      </w:r>
    </w:p>
    <w:p w14:paraId="15D8958C" w14:textId="77777777" w:rsidR="005E21C9" w:rsidRPr="002139FE" w:rsidRDefault="005E21C9" w:rsidP="005E21C9">
      <w:pPr>
        <w:pStyle w:val="Prrafodelista"/>
        <w:ind w:left="0"/>
        <w:jc w:val="both"/>
        <w:rPr>
          <w:rFonts w:ascii="Montserrat" w:hAnsi="Montserrat" w:cs="Arial"/>
          <w:sz w:val="20"/>
          <w:szCs w:val="20"/>
          <w:lang w:val="es-MX"/>
        </w:rPr>
      </w:pPr>
    </w:p>
    <w:p w14:paraId="30EDDC86" w14:textId="77777777" w:rsidR="005E21C9" w:rsidRPr="002139FE" w:rsidRDefault="005E21C9" w:rsidP="005E21C9">
      <w:pPr>
        <w:pStyle w:val="Prrafodelista"/>
        <w:ind w:left="0"/>
        <w:jc w:val="both"/>
        <w:rPr>
          <w:rFonts w:ascii="Montserrat" w:hAnsi="Montserrat" w:cs="Arial"/>
          <w:sz w:val="20"/>
          <w:szCs w:val="20"/>
          <w:lang w:val="es-MX"/>
        </w:rPr>
      </w:pPr>
      <w:r w:rsidRPr="002139FE">
        <w:rPr>
          <w:rFonts w:ascii="Montserrat" w:hAnsi="Montserrat" w:cs="Arial"/>
          <w:sz w:val="20"/>
          <w:szCs w:val="20"/>
          <w:lang w:val="es-MX"/>
        </w:rPr>
        <w:t xml:space="preserve">Licitación Pública Nacional Electrónica </w:t>
      </w:r>
    </w:p>
    <w:p w14:paraId="3031D127" w14:textId="77777777" w:rsidR="005E21C9" w:rsidRPr="002139FE" w:rsidRDefault="005E21C9" w:rsidP="005E21C9">
      <w:pPr>
        <w:pStyle w:val="Prrafodelista"/>
        <w:ind w:left="0"/>
        <w:jc w:val="both"/>
        <w:rPr>
          <w:rFonts w:ascii="Montserrat" w:hAnsi="Montserrat" w:cs="Arial"/>
          <w:sz w:val="20"/>
          <w:szCs w:val="20"/>
          <w:lang w:val="es-MX"/>
        </w:rPr>
      </w:pPr>
      <w:r>
        <w:rPr>
          <w:rFonts w:ascii="Montserrat" w:hAnsi="Montserrat" w:cs="Arial"/>
          <w:sz w:val="20"/>
          <w:szCs w:val="20"/>
          <w:lang w:val="es-MX"/>
        </w:rPr>
        <w:t xml:space="preserve">No. </w:t>
      </w:r>
      <w:r w:rsidRPr="00A95373">
        <w:rPr>
          <w:rFonts w:ascii="Montserrat" w:hAnsi="Montserrat" w:cs="Arial"/>
          <w:sz w:val="20"/>
          <w:szCs w:val="20"/>
          <w:lang w:val="es-MX"/>
        </w:rPr>
        <w:t>LA</w:t>
      </w:r>
      <w:r w:rsidR="00762D95" w:rsidRPr="00A95373">
        <w:rPr>
          <w:rFonts w:ascii="Montserrat" w:hAnsi="Montserrat" w:cs="Arial"/>
          <w:sz w:val="20"/>
          <w:szCs w:val="20"/>
          <w:u w:val="single"/>
          <w:lang w:val="es-MX"/>
        </w:rPr>
        <w:t>-</w:t>
      </w:r>
      <w:r w:rsidR="00F85047" w:rsidRPr="00A95373">
        <w:rPr>
          <w:rFonts w:ascii="Montserrat" w:hAnsi="Montserrat" w:cs="Arial"/>
          <w:sz w:val="20"/>
          <w:szCs w:val="20"/>
          <w:u w:val="single"/>
          <w:lang w:val="es-MX"/>
        </w:rPr>
        <w:t>011L5N002</w:t>
      </w:r>
      <w:r w:rsidR="00762D95" w:rsidRPr="00A95373">
        <w:rPr>
          <w:rFonts w:ascii="Montserrat" w:hAnsi="Montserrat" w:cs="Arial"/>
          <w:sz w:val="20"/>
          <w:szCs w:val="20"/>
          <w:u w:val="single"/>
          <w:lang w:val="es-MX"/>
        </w:rPr>
        <w:t>-</w:t>
      </w:r>
      <w:r w:rsidR="00615E0E">
        <w:rPr>
          <w:rFonts w:ascii="Montserrat" w:hAnsi="Montserrat" w:cs="Arial"/>
          <w:sz w:val="20"/>
          <w:szCs w:val="20"/>
          <w:u w:val="single"/>
          <w:lang w:val="es-MX"/>
        </w:rPr>
        <w:t>XXX</w:t>
      </w:r>
      <w:r w:rsidRPr="00A95373">
        <w:rPr>
          <w:rFonts w:ascii="Montserrat" w:hAnsi="Montserrat" w:cs="Arial"/>
          <w:sz w:val="20"/>
          <w:szCs w:val="20"/>
          <w:lang w:val="es-MX"/>
        </w:rPr>
        <w:t>-2021</w:t>
      </w:r>
    </w:p>
    <w:p w14:paraId="0231A228" w14:textId="77777777" w:rsidR="005E21C9" w:rsidRPr="002139FE" w:rsidRDefault="005E21C9" w:rsidP="005E21C9">
      <w:pPr>
        <w:pStyle w:val="Prrafodelista"/>
        <w:ind w:left="0"/>
        <w:jc w:val="both"/>
        <w:rPr>
          <w:rFonts w:ascii="Montserrat" w:hAnsi="Montserrat" w:cs="Arial"/>
          <w:sz w:val="20"/>
          <w:szCs w:val="20"/>
          <w:lang w:val="es-MX"/>
        </w:rPr>
      </w:pPr>
    </w:p>
    <w:p w14:paraId="45269BF7" w14:textId="77777777" w:rsidR="005E21C9" w:rsidRPr="00F6589D"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Convocatoria para la Licitación Pública Nacional Electrónica </w:t>
      </w:r>
      <w:r w:rsidR="00F85047" w:rsidRPr="00A95373">
        <w:rPr>
          <w:rFonts w:ascii="Montserrat" w:hAnsi="Montserrat" w:cs="Arial"/>
          <w:sz w:val="20"/>
          <w:szCs w:val="20"/>
          <w:u w:val="single"/>
        </w:rPr>
        <w:t xml:space="preserve">N° </w:t>
      </w:r>
      <w:r w:rsidR="000300A1">
        <w:rPr>
          <w:rFonts w:ascii="Montserrat" w:hAnsi="Montserrat" w:cs="Arial"/>
          <w:sz w:val="20"/>
          <w:szCs w:val="20"/>
          <w:u w:val="single"/>
          <w:lang w:val="es-MX"/>
        </w:rPr>
        <w:t>LA-011L5N002-</w:t>
      </w:r>
      <w:r w:rsidR="00615E0E">
        <w:rPr>
          <w:rFonts w:ascii="Montserrat" w:hAnsi="Montserrat" w:cs="Arial"/>
          <w:sz w:val="20"/>
          <w:szCs w:val="20"/>
          <w:u w:val="single"/>
          <w:lang w:val="es-MX"/>
        </w:rPr>
        <w:t>XXX</w:t>
      </w:r>
      <w:r w:rsidR="00F85047" w:rsidRPr="00A95373">
        <w:rPr>
          <w:rFonts w:ascii="Montserrat" w:hAnsi="Montserrat" w:cs="Arial"/>
          <w:sz w:val="20"/>
          <w:szCs w:val="20"/>
          <w:u w:val="single"/>
          <w:lang w:val="es-MX"/>
        </w:rPr>
        <w:t>-2021</w:t>
      </w:r>
      <w:r w:rsidR="00F85047">
        <w:rPr>
          <w:rFonts w:ascii="Montserrat" w:hAnsi="Montserrat" w:cs="Arial"/>
          <w:sz w:val="20"/>
          <w:szCs w:val="20"/>
        </w:rPr>
        <w:t xml:space="preserve"> para la</w:t>
      </w:r>
      <w:r w:rsidR="00F85047" w:rsidRPr="00F6589D">
        <w:rPr>
          <w:rFonts w:ascii="Montserrat" w:hAnsi="Montserrat" w:cs="Arial"/>
          <w:sz w:val="20"/>
          <w:szCs w:val="20"/>
        </w:rPr>
        <w:t xml:space="preserve"> </w:t>
      </w:r>
      <w:r w:rsidR="00F85047" w:rsidRPr="00F6589D">
        <w:rPr>
          <w:rFonts w:ascii="Montserrat" w:hAnsi="Montserrat" w:cs="Arial"/>
          <w:b/>
          <w:sz w:val="20"/>
          <w:szCs w:val="20"/>
          <w:lang w:val="es-MX"/>
        </w:rPr>
        <w:t>“</w:t>
      </w:r>
      <w:r w:rsidR="00E13D36" w:rsidRPr="00E13D36">
        <w:rPr>
          <w:rFonts w:ascii="Montserrat" w:hAnsi="Montserrat" w:cs="Arial"/>
          <w:b/>
          <w:sz w:val="16"/>
          <w:szCs w:val="16"/>
          <w:lang w:val="es-MX"/>
        </w:rPr>
        <w:t>SERVICIO DE RENOVACIÓN DE LA SUSCRIPCIÓN DEL LICENCIAMIENTO ACADEMICO PARA EL DERECHO DE USO DE SOFTWARE OFIMÁTICO Y SISTEMAS OPERATICO DE MICROSOFT BAJO LA MODALIDAD DE OPEN VALUE SUSCRIPTION</w:t>
      </w:r>
      <w:r w:rsidR="007B239A">
        <w:rPr>
          <w:rFonts w:ascii="Montserrat" w:hAnsi="Montserrat" w:cs="Arial"/>
          <w:b/>
          <w:sz w:val="16"/>
          <w:szCs w:val="16"/>
          <w:lang w:val="es-MX"/>
        </w:rPr>
        <w:t xml:space="preserve"> OVS-ES</w:t>
      </w:r>
      <w:r w:rsidR="00F85047" w:rsidRPr="00F6589D">
        <w:rPr>
          <w:rFonts w:ascii="Montserrat" w:hAnsi="Montserrat" w:cs="Arial"/>
          <w:b/>
          <w:sz w:val="20"/>
          <w:szCs w:val="20"/>
          <w:lang w:val="es-MX"/>
        </w:rPr>
        <w:t>”</w:t>
      </w:r>
      <w:r w:rsidR="00CB11B5" w:rsidRPr="00F6589D">
        <w:rPr>
          <w:rFonts w:ascii="Montserrat" w:hAnsi="Montserrat" w:cs="Arial"/>
          <w:b/>
          <w:sz w:val="20"/>
          <w:szCs w:val="20"/>
          <w:lang w:val="es-MX"/>
        </w:rPr>
        <w:t>.</w:t>
      </w:r>
      <w:r w:rsidR="00EF5DA4" w:rsidRPr="00F6589D">
        <w:rPr>
          <w:rFonts w:ascii="Montserrat" w:hAnsi="Montserrat" w:cs="Arial"/>
          <w:b/>
          <w:sz w:val="20"/>
          <w:szCs w:val="20"/>
          <w:lang w:val="es-MX"/>
        </w:rPr>
        <w:t xml:space="preserve"> </w:t>
      </w:r>
      <w:r w:rsidRPr="00F6589D">
        <w:rPr>
          <w:rFonts w:ascii="Montserrat" w:hAnsi="Montserrat" w:cs="Arial"/>
          <w:b/>
          <w:sz w:val="20"/>
          <w:szCs w:val="20"/>
          <w:lang w:val="es-MX"/>
        </w:rPr>
        <w:t>MANIFIESTO BAJO PROTESTA DE DECIR VERDAD,</w:t>
      </w:r>
      <w:r w:rsidRPr="00F6589D">
        <w:rPr>
          <w:rFonts w:ascii="Montserrat" w:hAnsi="Montserrat" w:cs="Arial"/>
          <w:sz w:val="20"/>
          <w:szCs w:val="20"/>
        </w:rPr>
        <w:t xml:space="preserve"> conforme a lo establecido en la fracción VII del artículo 29 de la Ley, en relación a los párrafos cuarto y quinto del artículo 37 de la Ley, </w:t>
      </w:r>
      <w:r w:rsidRPr="00F6589D">
        <w:rPr>
          <w:rFonts w:ascii="Montserrat" w:hAnsi="Montserrat" w:cs="Arial"/>
          <w:sz w:val="20"/>
          <w:szCs w:val="20"/>
          <w:lang w:val="es-MX"/>
        </w:rPr>
        <w:t>mi correo electrónico es: _________________.</w:t>
      </w:r>
    </w:p>
    <w:p w14:paraId="753A3EDA" w14:textId="77777777" w:rsidR="005E21C9" w:rsidRPr="00F6589D" w:rsidRDefault="005E21C9" w:rsidP="005E21C9">
      <w:pPr>
        <w:pStyle w:val="Prrafodelista"/>
        <w:ind w:left="0"/>
        <w:jc w:val="both"/>
        <w:rPr>
          <w:rFonts w:ascii="Montserrat" w:hAnsi="Montserrat" w:cs="Arial"/>
          <w:b/>
          <w:sz w:val="20"/>
          <w:szCs w:val="20"/>
          <w:lang w:val="es-MX"/>
        </w:rPr>
      </w:pPr>
    </w:p>
    <w:p w14:paraId="568A2628" w14:textId="77777777" w:rsidR="005E21C9" w:rsidRPr="00F6589D" w:rsidRDefault="005E21C9" w:rsidP="005E21C9">
      <w:pPr>
        <w:jc w:val="center"/>
        <w:rPr>
          <w:sz w:val="20"/>
        </w:rPr>
      </w:pPr>
    </w:p>
    <w:p w14:paraId="0CE6BB34" w14:textId="77777777" w:rsidR="005E21C9" w:rsidRPr="00F6589D" w:rsidRDefault="005E21C9" w:rsidP="005E21C9">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0AA8783C" w14:textId="77777777" w:rsidR="005E21C9" w:rsidRPr="006B2977" w:rsidRDefault="005E21C9" w:rsidP="005E21C9">
      <w:pPr>
        <w:jc w:val="center"/>
        <w:rPr>
          <w:rFonts w:ascii="Montserrat" w:hAnsi="Montserrat" w:cs="Arial"/>
          <w:b/>
          <w:sz w:val="18"/>
          <w:szCs w:val="18"/>
          <w:lang w:val="es-MX"/>
        </w:rPr>
      </w:pPr>
      <w:r w:rsidRPr="00F6589D">
        <w:rPr>
          <w:rFonts w:ascii="Montserrat" w:hAnsi="Montserrat" w:cs="Arial"/>
          <w:b/>
          <w:sz w:val="18"/>
          <w:szCs w:val="18"/>
          <w:lang w:val="es-MX"/>
        </w:rPr>
        <w:t>PROTESTO LO NECESARIO</w:t>
      </w:r>
    </w:p>
    <w:p w14:paraId="7C194E11" w14:textId="77777777" w:rsidR="005E21C9" w:rsidRPr="00ED1452" w:rsidRDefault="005E21C9" w:rsidP="005E21C9">
      <w:pPr>
        <w:jc w:val="center"/>
        <w:rPr>
          <w:rFonts w:ascii="Montserrat" w:hAnsi="Montserrat" w:cs="Arial"/>
          <w:b/>
          <w:sz w:val="20"/>
          <w:szCs w:val="20"/>
          <w:lang w:val="es-MX"/>
        </w:rPr>
      </w:pPr>
    </w:p>
    <w:p w14:paraId="71D4CBD2"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0B9C3BFE"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w:t>
      </w:r>
      <w:r w:rsidRPr="005C659E">
        <w:rPr>
          <w:rFonts w:ascii="Montserrat" w:hAnsi="Montserrat" w:cs="Arial"/>
          <w:b/>
          <w:sz w:val="20"/>
          <w:szCs w:val="20"/>
          <w:lang w:val="es-MX"/>
        </w:rPr>
        <w:t xml:space="preserve">del </w:t>
      </w:r>
      <w:r w:rsidRPr="005C659E">
        <w:rPr>
          <w:rFonts w:ascii="Montserrat" w:hAnsi="Montserrat" w:cs="Arial"/>
          <w:b/>
          <w:bCs/>
          <w:iCs/>
          <w:sz w:val="20"/>
          <w:szCs w:val="20"/>
          <w:lang w:val="es-MX"/>
        </w:rPr>
        <w:t>Licitante</w:t>
      </w:r>
    </w:p>
    <w:p w14:paraId="03B626C4" w14:textId="77777777" w:rsidR="005E21C9" w:rsidRPr="002139FE" w:rsidRDefault="005E21C9" w:rsidP="005E21C9">
      <w:pPr>
        <w:pStyle w:val="Prrafodelista"/>
        <w:ind w:left="0"/>
        <w:jc w:val="both"/>
        <w:rPr>
          <w:rFonts w:ascii="Montserrat" w:hAnsi="Montserrat" w:cs="Arial"/>
          <w:b/>
          <w:sz w:val="20"/>
          <w:szCs w:val="20"/>
          <w:lang w:val="es-MX"/>
        </w:rPr>
      </w:pPr>
    </w:p>
    <w:p w14:paraId="7DF9D61C" w14:textId="77777777" w:rsidR="005E21C9" w:rsidRPr="002139FE" w:rsidRDefault="005E21C9" w:rsidP="005E21C9">
      <w:pPr>
        <w:pStyle w:val="Prrafodelista"/>
        <w:ind w:left="0"/>
        <w:jc w:val="both"/>
        <w:rPr>
          <w:rFonts w:ascii="Montserrat" w:hAnsi="Montserrat" w:cs="Arial"/>
          <w:b/>
          <w:sz w:val="20"/>
          <w:szCs w:val="20"/>
          <w:lang w:val="es-MX"/>
        </w:rPr>
      </w:pPr>
    </w:p>
    <w:p w14:paraId="7497F71D" w14:textId="77777777" w:rsidR="005E21C9" w:rsidRPr="00A95373" w:rsidRDefault="005E21C9" w:rsidP="00A95373">
      <w:pPr>
        <w:jc w:val="both"/>
        <w:rPr>
          <w:rFonts w:ascii="Montserrat" w:hAnsi="Montserrat" w:cs="Arial"/>
          <w:b/>
          <w:sz w:val="20"/>
          <w:szCs w:val="20"/>
          <w:lang w:val="es-MX"/>
        </w:rPr>
      </w:pPr>
      <w:r w:rsidRPr="002139FE">
        <w:rPr>
          <w:rFonts w:ascii="Montserrat" w:hAnsi="Montserrat" w:cs="Arial"/>
          <w:b/>
          <w:sz w:val="20"/>
          <w:szCs w:val="20"/>
          <w:lang w:val="es-MX"/>
        </w:rPr>
        <w:br w:type="page"/>
      </w:r>
    </w:p>
    <w:p w14:paraId="04F018FD" w14:textId="77777777" w:rsidR="00A95373" w:rsidRDefault="005E21C9" w:rsidP="00B56784">
      <w:pPr>
        <w:keepNext/>
        <w:suppressAutoHyphens/>
        <w:ind w:left="360"/>
        <w:jc w:val="center"/>
        <w:outlineLvl w:val="0"/>
        <w:rPr>
          <w:rFonts w:ascii="Montserrat" w:hAnsi="Montserrat"/>
          <w:b/>
          <w:bCs/>
          <w:noProof/>
          <w:kern w:val="1"/>
          <w:sz w:val="20"/>
          <w:szCs w:val="20"/>
          <w:lang w:val="es-MX" w:eastAsia="ar-SA"/>
        </w:rPr>
      </w:pPr>
      <w:bookmarkStart w:id="790" w:name="_Toc57974824"/>
      <w:bookmarkStart w:id="791" w:name="_Toc62837742"/>
      <w:r w:rsidRPr="00B56784">
        <w:rPr>
          <w:rFonts w:ascii="Montserrat" w:hAnsi="Montserrat"/>
          <w:b/>
          <w:bCs/>
          <w:noProof/>
          <w:kern w:val="1"/>
          <w:sz w:val="20"/>
          <w:szCs w:val="20"/>
          <w:lang w:val="es-MX" w:eastAsia="ar-SA"/>
        </w:rPr>
        <w:lastRenderedPageBreak/>
        <w:t>FORMATO 4</w:t>
      </w:r>
      <w:bookmarkEnd w:id="790"/>
    </w:p>
    <w:p w14:paraId="09FB425C" w14:textId="77777777" w:rsidR="005E21C9" w:rsidRPr="00B56784" w:rsidRDefault="006564BA" w:rsidP="00B56784">
      <w:pPr>
        <w:keepNext/>
        <w:suppressAutoHyphens/>
        <w:ind w:left="360"/>
        <w:jc w:val="center"/>
        <w:outlineLvl w:val="0"/>
        <w:rPr>
          <w:rFonts w:ascii="Montserrat" w:hAnsi="Montserrat"/>
          <w:b/>
          <w:bCs/>
          <w:noProof/>
          <w:kern w:val="1"/>
          <w:sz w:val="20"/>
          <w:szCs w:val="20"/>
          <w:lang w:val="es-MX" w:eastAsia="ar-SA"/>
        </w:rPr>
      </w:pPr>
      <w:r w:rsidRPr="00B56784">
        <w:rPr>
          <w:rFonts w:ascii="Montserrat" w:hAnsi="Montserrat"/>
          <w:b/>
          <w:bCs/>
          <w:noProof/>
          <w:kern w:val="1"/>
          <w:sz w:val="20"/>
          <w:szCs w:val="20"/>
          <w:lang w:val="es-MX" w:eastAsia="ar-SA"/>
        </w:rPr>
        <w:br/>
      </w:r>
      <w:r w:rsidR="005E21C9" w:rsidRPr="00B56784">
        <w:rPr>
          <w:rFonts w:ascii="Montserrat" w:hAnsi="Montserrat"/>
          <w:b/>
          <w:bCs/>
          <w:noProof/>
          <w:kern w:val="1"/>
          <w:sz w:val="20"/>
          <w:szCs w:val="20"/>
          <w:lang w:val="es-MX" w:eastAsia="ar-SA"/>
        </w:rPr>
        <w:t>MANIFESTACIÓN DE NO ENCONTRARSE EN LOS SUPUESTOS DE LOS ARTÍCULOS 50 Y 60 DE LA LEY</w:t>
      </w:r>
      <w:bookmarkEnd w:id="791"/>
    </w:p>
    <w:p w14:paraId="072D697D"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74349E5F" w14:textId="77777777" w:rsidR="005E21C9" w:rsidRPr="002139FE" w:rsidRDefault="005E21C9" w:rsidP="005E21C9">
      <w:pPr>
        <w:pStyle w:val="Prrafodelista"/>
        <w:ind w:left="0"/>
        <w:jc w:val="both"/>
        <w:rPr>
          <w:rFonts w:ascii="Montserrat" w:hAnsi="Montserrat" w:cs="Arial"/>
          <w:sz w:val="20"/>
          <w:szCs w:val="20"/>
          <w:lang w:val="es-MX"/>
        </w:rPr>
      </w:pPr>
    </w:p>
    <w:p w14:paraId="21ACAB09"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w:t>
      </w:r>
      <w:r>
        <w:rPr>
          <w:rFonts w:ascii="Montserrat" w:eastAsiaTheme="minorEastAsia" w:hAnsi="Montserrat" w:cs="Arial"/>
          <w:sz w:val="20"/>
          <w:szCs w:val="20"/>
          <w:lang w:val="es-MX" w:eastAsia="ar-SA"/>
        </w:rPr>
        <w:t>_</w:t>
      </w:r>
      <w:r w:rsidRPr="002139FE">
        <w:rPr>
          <w:rFonts w:ascii="Montserrat" w:eastAsiaTheme="minorEastAsia" w:hAnsi="Montserrat" w:cs="Arial"/>
          <w:sz w:val="20"/>
          <w:szCs w:val="20"/>
          <w:lang w:val="es-MX" w:eastAsia="ar-SA"/>
        </w:rPr>
        <w:t>_.</w:t>
      </w:r>
    </w:p>
    <w:p w14:paraId="782A29F2"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p>
    <w:p w14:paraId="0498132B" w14:textId="77777777" w:rsidR="005E21C9" w:rsidRPr="002139FE" w:rsidRDefault="005E21C9" w:rsidP="00245C09">
      <w:pPr>
        <w:spacing w:line="360" w:lineRule="auto"/>
        <w:jc w:val="both"/>
        <w:rPr>
          <w:rFonts w:ascii="Montserrat" w:hAnsi="Montserrat" w:cs="Arial"/>
          <w:sz w:val="20"/>
          <w:szCs w:val="20"/>
          <w:lang w:val="es-MX"/>
        </w:rPr>
      </w:pPr>
    </w:p>
    <w:p w14:paraId="5923FB9D" w14:textId="77777777" w:rsidR="005E21C9" w:rsidRPr="00F6589D"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Convocatoria para la Licitación Pública Nacional Electrónica </w:t>
      </w:r>
      <w:r w:rsidR="00F85047" w:rsidRPr="00A95373">
        <w:rPr>
          <w:rFonts w:ascii="Montserrat" w:hAnsi="Montserrat" w:cs="Arial"/>
          <w:sz w:val="20"/>
          <w:szCs w:val="20"/>
          <w:u w:val="single"/>
        </w:rPr>
        <w:t xml:space="preserve">N° </w:t>
      </w:r>
      <w:r w:rsidR="000300A1">
        <w:rPr>
          <w:rFonts w:ascii="Montserrat" w:hAnsi="Montserrat" w:cs="Arial"/>
          <w:sz w:val="20"/>
          <w:szCs w:val="20"/>
          <w:u w:val="single"/>
          <w:lang w:val="es-MX"/>
        </w:rPr>
        <w:t>LA-011L5N002-</w:t>
      </w:r>
      <w:r w:rsidR="00615E0E">
        <w:rPr>
          <w:rFonts w:ascii="Montserrat" w:hAnsi="Montserrat" w:cs="Arial"/>
          <w:sz w:val="20"/>
          <w:szCs w:val="20"/>
          <w:u w:val="single"/>
          <w:lang w:val="es-MX"/>
        </w:rPr>
        <w:t>XXX</w:t>
      </w:r>
      <w:r w:rsidR="00F85047" w:rsidRPr="00A95373">
        <w:rPr>
          <w:rFonts w:ascii="Montserrat" w:hAnsi="Montserrat" w:cs="Arial"/>
          <w:sz w:val="20"/>
          <w:szCs w:val="20"/>
          <w:u w:val="single"/>
          <w:lang w:val="es-MX"/>
        </w:rPr>
        <w:t>-2021</w:t>
      </w:r>
      <w:r w:rsidR="00F85047">
        <w:rPr>
          <w:rFonts w:ascii="Montserrat" w:hAnsi="Montserrat" w:cs="Arial"/>
          <w:sz w:val="20"/>
          <w:szCs w:val="20"/>
        </w:rPr>
        <w:t xml:space="preserve"> para la</w:t>
      </w:r>
      <w:r w:rsidR="00F85047" w:rsidRPr="00F6589D">
        <w:rPr>
          <w:rFonts w:ascii="Montserrat" w:hAnsi="Montserrat" w:cs="Arial"/>
          <w:sz w:val="20"/>
          <w:szCs w:val="20"/>
        </w:rPr>
        <w:t xml:space="preserve"> </w:t>
      </w:r>
      <w:r w:rsidR="00F85047" w:rsidRPr="00F6589D">
        <w:rPr>
          <w:rFonts w:ascii="Montserrat" w:hAnsi="Montserrat" w:cs="Arial"/>
          <w:b/>
          <w:sz w:val="20"/>
          <w:szCs w:val="20"/>
          <w:lang w:val="es-MX"/>
        </w:rPr>
        <w:t>“</w:t>
      </w:r>
      <w:r w:rsidR="00E13D36" w:rsidRPr="00E13D36">
        <w:rPr>
          <w:rFonts w:ascii="Montserrat" w:hAnsi="Montserrat" w:cs="Arial"/>
          <w:b/>
          <w:sz w:val="16"/>
          <w:szCs w:val="16"/>
          <w:lang w:val="es-MX"/>
        </w:rPr>
        <w:t>SERVICIO DE RENOVACIÓN DE LA SUSCRIPCIÓN DEL LICENCIAMIENTO ACADEMICO PARA EL DERECHO DE USO DE SOFTWARE OFIMÁTICO Y SISTEMAS OPERATICO DE MICROSOFT BAJO LA MODALIDAD DE OPEN VALUE SUSCRIPTION</w:t>
      </w:r>
      <w:r w:rsidR="007B239A">
        <w:rPr>
          <w:rFonts w:ascii="Montserrat" w:hAnsi="Montserrat" w:cs="Arial"/>
          <w:b/>
          <w:sz w:val="16"/>
          <w:szCs w:val="16"/>
          <w:lang w:val="es-MX"/>
        </w:rPr>
        <w:t xml:space="preserve"> OVS-ES</w:t>
      </w:r>
      <w:r w:rsidR="00F85047" w:rsidRPr="00F6589D">
        <w:rPr>
          <w:rFonts w:ascii="Montserrat" w:hAnsi="Montserrat" w:cs="Arial"/>
          <w:b/>
          <w:sz w:val="20"/>
          <w:szCs w:val="20"/>
          <w:lang w:val="es-MX"/>
        </w:rPr>
        <w:t>”</w:t>
      </w:r>
      <w:r w:rsidR="00624C0B" w:rsidRPr="00F6589D">
        <w:rPr>
          <w:rFonts w:ascii="Montserrat" w:hAnsi="Montserrat" w:cs="Arial"/>
          <w:b/>
          <w:sz w:val="20"/>
          <w:szCs w:val="20"/>
          <w:lang w:val="es-MX"/>
        </w:rPr>
        <w:t xml:space="preserve">. </w:t>
      </w:r>
      <w:r w:rsidRPr="00F6589D">
        <w:rPr>
          <w:rFonts w:ascii="Montserrat" w:hAnsi="Montserrat" w:cs="Arial"/>
          <w:b/>
          <w:sz w:val="20"/>
          <w:szCs w:val="20"/>
          <w:lang w:val="es-MX"/>
        </w:rPr>
        <w:t>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que el suscrito y las personas que forman parte de la sociedad y de la propia empresa que represento, no se encuentran en alguno de los supuestos señalados en los artículos 50 y 60 de la Ley.</w:t>
      </w:r>
    </w:p>
    <w:p w14:paraId="54788934" w14:textId="77777777" w:rsidR="005E21C9" w:rsidRPr="00F6589D" w:rsidRDefault="005E21C9" w:rsidP="005E21C9">
      <w:pPr>
        <w:jc w:val="both"/>
        <w:rPr>
          <w:rFonts w:cs="Arial"/>
          <w:sz w:val="20"/>
          <w:szCs w:val="20"/>
        </w:rPr>
      </w:pPr>
    </w:p>
    <w:p w14:paraId="2F34818F" w14:textId="77777777" w:rsidR="005E21C9" w:rsidRPr="00F6589D" w:rsidRDefault="005E21C9" w:rsidP="005E21C9">
      <w:pPr>
        <w:jc w:val="both"/>
        <w:rPr>
          <w:rFonts w:cs="Arial"/>
          <w:sz w:val="20"/>
          <w:szCs w:val="20"/>
        </w:rPr>
      </w:pPr>
    </w:p>
    <w:p w14:paraId="0C5B137C" w14:textId="77777777" w:rsidR="00EF5DA4" w:rsidRPr="00ED1452" w:rsidRDefault="00EF5DA4" w:rsidP="00EF5DA4">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1D0728EE" w14:textId="77777777" w:rsidR="005E21C9" w:rsidRPr="002139FE" w:rsidRDefault="005E21C9" w:rsidP="005E21C9">
      <w:pPr>
        <w:jc w:val="both"/>
        <w:rPr>
          <w:rFonts w:ascii="Montserrat" w:hAnsi="Montserrat" w:cs="Arial"/>
          <w:sz w:val="20"/>
          <w:szCs w:val="20"/>
          <w:lang w:val="es-MX"/>
        </w:rPr>
      </w:pPr>
    </w:p>
    <w:p w14:paraId="36BA04BC"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Protesto lo necesario</w:t>
      </w:r>
    </w:p>
    <w:p w14:paraId="195464B6" w14:textId="77777777" w:rsidR="005E21C9" w:rsidRPr="00ED1452" w:rsidRDefault="005E21C9" w:rsidP="005E21C9">
      <w:pPr>
        <w:jc w:val="center"/>
        <w:rPr>
          <w:rFonts w:ascii="Montserrat" w:hAnsi="Montserrat" w:cs="Arial"/>
          <w:b/>
          <w:sz w:val="20"/>
          <w:szCs w:val="20"/>
          <w:lang w:val="es-MX"/>
        </w:rPr>
      </w:pPr>
    </w:p>
    <w:p w14:paraId="55A8475F"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33C6FCA0"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73D65C4A" w14:textId="77777777" w:rsidR="005E21C9" w:rsidRPr="002139FE" w:rsidRDefault="005E21C9" w:rsidP="005E21C9">
      <w:pPr>
        <w:widowControl w:val="0"/>
        <w:jc w:val="both"/>
        <w:rPr>
          <w:rFonts w:ascii="Montserrat" w:hAnsi="Montserrat" w:cs="Arial"/>
          <w:sz w:val="20"/>
          <w:szCs w:val="20"/>
          <w:lang w:val="es-MX"/>
        </w:rPr>
      </w:pPr>
    </w:p>
    <w:p w14:paraId="019F7EBE" w14:textId="77777777" w:rsidR="005E21C9" w:rsidRPr="00A95373" w:rsidRDefault="005E21C9" w:rsidP="00A95373">
      <w:pPr>
        <w:jc w:val="both"/>
        <w:rPr>
          <w:rFonts w:ascii="Montserrat" w:hAnsi="Montserrat" w:cs="Arial"/>
          <w:b/>
          <w:bCs/>
          <w:sz w:val="20"/>
          <w:szCs w:val="20"/>
          <w:lang w:val="es-MX"/>
        </w:rPr>
      </w:pPr>
      <w:r w:rsidRPr="002139FE">
        <w:rPr>
          <w:rFonts w:ascii="Montserrat" w:hAnsi="Montserrat"/>
          <w:sz w:val="20"/>
          <w:szCs w:val="20"/>
          <w:lang w:val="es-MX"/>
        </w:rPr>
        <w:br w:type="page"/>
      </w:r>
    </w:p>
    <w:p w14:paraId="5ECDFC3D" w14:textId="77777777" w:rsidR="00A95373" w:rsidRDefault="005E21C9" w:rsidP="00DD7C19">
      <w:pPr>
        <w:keepNext/>
        <w:suppressAutoHyphens/>
        <w:ind w:left="360"/>
        <w:jc w:val="center"/>
        <w:outlineLvl w:val="0"/>
        <w:rPr>
          <w:rFonts w:ascii="Montserrat" w:hAnsi="Montserrat"/>
          <w:b/>
          <w:bCs/>
          <w:noProof/>
          <w:kern w:val="1"/>
          <w:sz w:val="20"/>
          <w:szCs w:val="20"/>
          <w:lang w:val="es-MX" w:eastAsia="ar-SA"/>
        </w:rPr>
      </w:pPr>
      <w:bookmarkStart w:id="792" w:name="_Toc57974825"/>
      <w:bookmarkStart w:id="793" w:name="_Toc62837743"/>
      <w:r w:rsidRPr="00DD7C19">
        <w:rPr>
          <w:rFonts w:ascii="Montserrat" w:hAnsi="Montserrat"/>
          <w:b/>
          <w:bCs/>
          <w:noProof/>
          <w:kern w:val="1"/>
          <w:sz w:val="20"/>
          <w:szCs w:val="20"/>
          <w:lang w:val="es-MX" w:eastAsia="ar-SA"/>
        </w:rPr>
        <w:lastRenderedPageBreak/>
        <w:t>FORMATO 5</w:t>
      </w:r>
      <w:bookmarkEnd w:id="792"/>
    </w:p>
    <w:p w14:paraId="1F52995D" w14:textId="77777777" w:rsidR="005E21C9" w:rsidRPr="00DD7C19" w:rsidRDefault="00B56784" w:rsidP="00DD7C19">
      <w:pPr>
        <w:keepNext/>
        <w:suppressAutoHyphens/>
        <w:ind w:left="360"/>
        <w:jc w:val="center"/>
        <w:outlineLvl w:val="0"/>
        <w:rPr>
          <w:rFonts w:ascii="Montserrat" w:hAnsi="Montserrat"/>
          <w:b/>
          <w:bCs/>
          <w:noProof/>
          <w:kern w:val="1"/>
          <w:sz w:val="20"/>
          <w:szCs w:val="20"/>
          <w:lang w:val="es-MX" w:eastAsia="ar-SA"/>
        </w:rPr>
      </w:pPr>
      <w:r w:rsidRPr="00DD7C19">
        <w:rPr>
          <w:rFonts w:ascii="Montserrat" w:hAnsi="Montserrat"/>
          <w:b/>
          <w:bCs/>
          <w:noProof/>
          <w:kern w:val="1"/>
          <w:sz w:val="20"/>
          <w:szCs w:val="20"/>
          <w:lang w:val="es-MX" w:eastAsia="ar-SA"/>
        </w:rPr>
        <w:br/>
      </w:r>
      <w:r w:rsidR="005E21C9" w:rsidRPr="00DD7C19">
        <w:rPr>
          <w:rFonts w:ascii="Montserrat" w:hAnsi="Montserrat"/>
          <w:b/>
          <w:bCs/>
          <w:noProof/>
          <w:kern w:val="1"/>
          <w:sz w:val="20"/>
          <w:szCs w:val="20"/>
          <w:lang w:val="es-MX" w:eastAsia="ar-SA"/>
        </w:rPr>
        <w:t>DECLARACIÓN DE INTEGRIDAD</w:t>
      </w:r>
      <w:bookmarkEnd w:id="793"/>
      <w:r w:rsidR="005E21C9" w:rsidRPr="00DD7C19">
        <w:rPr>
          <w:rFonts w:ascii="Montserrat" w:hAnsi="Montserrat"/>
          <w:b/>
          <w:bCs/>
          <w:noProof/>
          <w:kern w:val="1"/>
          <w:sz w:val="20"/>
          <w:szCs w:val="20"/>
          <w:lang w:val="es-MX" w:eastAsia="ar-SA"/>
        </w:rPr>
        <w:t xml:space="preserve"> </w:t>
      </w:r>
    </w:p>
    <w:p w14:paraId="3ED244A0"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239F7EAD" w14:textId="77777777" w:rsidR="005E21C9" w:rsidRPr="002139FE" w:rsidRDefault="005E21C9" w:rsidP="005E21C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0"/>
          <w:szCs w:val="20"/>
          <w:lang w:val="es-MX"/>
        </w:rPr>
      </w:pPr>
    </w:p>
    <w:p w14:paraId="38CB7071"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6FA55E5D" w14:textId="77777777" w:rsidR="005E21C9" w:rsidRPr="002139FE" w:rsidRDefault="005E21C9" w:rsidP="005E21C9">
      <w:pPr>
        <w:jc w:val="both"/>
        <w:rPr>
          <w:rFonts w:ascii="Montserrat" w:hAnsi="Montserrat" w:cs="Arial"/>
          <w:sz w:val="20"/>
          <w:szCs w:val="20"/>
          <w:lang w:val="es-MX"/>
        </w:rPr>
      </w:pPr>
    </w:p>
    <w:p w14:paraId="36220248" w14:textId="77777777" w:rsidR="005E21C9" w:rsidRPr="009612A5" w:rsidRDefault="00F85047" w:rsidP="005E21C9">
      <w:pPr>
        <w:ind w:right="539"/>
        <w:jc w:val="both"/>
        <w:rPr>
          <w:rFonts w:ascii="Montserrat" w:hAnsi="Montserrat" w:cs="Arial"/>
          <w:b/>
          <w:sz w:val="20"/>
          <w:szCs w:val="20"/>
          <w:lang w:val="es-MX"/>
        </w:rPr>
      </w:pPr>
      <w:r>
        <w:rPr>
          <w:rFonts w:ascii="Montserrat" w:hAnsi="Montserrat" w:cs="Arial"/>
          <w:b/>
          <w:sz w:val="20"/>
          <w:szCs w:val="20"/>
          <w:lang w:val="es-MX"/>
        </w:rPr>
        <w:t>COLEGIO DE BACHILLERES</w:t>
      </w:r>
    </w:p>
    <w:p w14:paraId="51BE5E98" w14:textId="77777777" w:rsidR="005E21C9" w:rsidRPr="00F6589D" w:rsidRDefault="005E21C9" w:rsidP="005E21C9">
      <w:pPr>
        <w:autoSpaceDE w:val="0"/>
        <w:autoSpaceDN w:val="0"/>
        <w:adjustRightInd w:val="0"/>
        <w:jc w:val="both"/>
        <w:rPr>
          <w:rFonts w:ascii="Montserrat" w:hAnsi="Montserrat" w:cs="Arial"/>
          <w:b/>
          <w:sz w:val="20"/>
          <w:szCs w:val="20"/>
          <w:lang w:val="es-MX"/>
        </w:rPr>
      </w:pPr>
      <w:r w:rsidRPr="00F6589D">
        <w:rPr>
          <w:rFonts w:ascii="Montserrat" w:hAnsi="Montserrat" w:cs="Arial"/>
          <w:b/>
          <w:sz w:val="20"/>
          <w:szCs w:val="20"/>
          <w:lang w:val="es-MX"/>
        </w:rPr>
        <w:t>P R E S E N T E</w:t>
      </w:r>
    </w:p>
    <w:p w14:paraId="0F3FD047" w14:textId="77777777" w:rsidR="005E21C9" w:rsidRPr="00F6589D" w:rsidRDefault="005E21C9" w:rsidP="00245C09">
      <w:pPr>
        <w:pStyle w:val="Prrafodelista"/>
        <w:spacing w:line="360" w:lineRule="auto"/>
        <w:ind w:left="0"/>
        <w:jc w:val="both"/>
        <w:rPr>
          <w:rFonts w:ascii="Montserrat" w:hAnsi="Montserrat" w:cs="Arial"/>
          <w:sz w:val="20"/>
          <w:szCs w:val="20"/>
          <w:lang w:val="es-MX"/>
        </w:rPr>
      </w:pPr>
    </w:p>
    <w:p w14:paraId="1E25EC37" w14:textId="77777777" w:rsidR="005E21C9" w:rsidRPr="00F6589D"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Convocatoria para la Licitación Pública Nacional Electrónica </w:t>
      </w:r>
      <w:r w:rsidR="00F85047" w:rsidRPr="00A95373">
        <w:rPr>
          <w:rFonts w:ascii="Montserrat" w:hAnsi="Montserrat" w:cs="Arial"/>
          <w:sz w:val="20"/>
          <w:szCs w:val="20"/>
          <w:u w:val="single"/>
        </w:rPr>
        <w:t xml:space="preserve">N° </w:t>
      </w:r>
      <w:r w:rsidR="000300A1">
        <w:rPr>
          <w:rFonts w:ascii="Montserrat" w:hAnsi="Montserrat" w:cs="Arial"/>
          <w:sz w:val="20"/>
          <w:szCs w:val="20"/>
          <w:u w:val="single"/>
          <w:lang w:val="es-MX"/>
        </w:rPr>
        <w:t>LA-011L5N002-</w:t>
      </w:r>
      <w:r w:rsidR="00615E0E">
        <w:rPr>
          <w:rFonts w:ascii="Montserrat" w:hAnsi="Montserrat" w:cs="Arial"/>
          <w:sz w:val="20"/>
          <w:szCs w:val="20"/>
          <w:u w:val="single"/>
          <w:lang w:val="es-MX"/>
        </w:rPr>
        <w:t>XXX</w:t>
      </w:r>
      <w:r w:rsidR="00F85047" w:rsidRPr="00A95373">
        <w:rPr>
          <w:rFonts w:ascii="Montserrat" w:hAnsi="Montserrat" w:cs="Arial"/>
          <w:sz w:val="20"/>
          <w:szCs w:val="20"/>
          <w:u w:val="single"/>
          <w:lang w:val="es-MX"/>
        </w:rPr>
        <w:t>-2021</w:t>
      </w:r>
      <w:r w:rsidR="00F85047">
        <w:rPr>
          <w:rFonts w:ascii="Montserrat" w:hAnsi="Montserrat" w:cs="Arial"/>
          <w:sz w:val="20"/>
          <w:szCs w:val="20"/>
        </w:rPr>
        <w:t xml:space="preserve"> para la</w:t>
      </w:r>
      <w:r w:rsidR="00F85047" w:rsidRPr="00F6589D">
        <w:rPr>
          <w:rFonts w:ascii="Montserrat" w:hAnsi="Montserrat" w:cs="Arial"/>
          <w:sz w:val="20"/>
          <w:szCs w:val="20"/>
        </w:rPr>
        <w:t xml:space="preserve"> </w:t>
      </w:r>
      <w:r w:rsidR="00F85047" w:rsidRPr="00B12440">
        <w:rPr>
          <w:rFonts w:ascii="Montserrat" w:hAnsi="Montserrat" w:cs="Arial"/>
          <w:b/>
          <w:sz w:val="20"/>
          <w:szCs w:val="20"/>
          <w:lang w:val="es-MX"/>
        </w:rPr>
        <w:t>“</w:t>
      </w:r>
      <w:r w:rsidR="00E13D36" w:rsidRPr="00E13D36">
        <w:rPr>
          <w:rFonts w:ascii="Montserrat" w:hAnsi="Montserrat" w:cs="Arial"/>
          <w:b/>
          <w:sz w:val="16"/>
          <w:szCs w:val="16"/>
          <w:lang w:val="es-MX"/>
        </w:rPr>
        <w:t>SERVICIO DE RENOVACIÓN DE LA SUSCRIPCIÓN DEL LICENCIAMIENTO ACADEMICO PARA EL DERECHO DE USO DE SOFTWARE OFIMÁTICO Y SISTEMAS OPERATICO DE MICROSOFT BAJO LA MODALIDAD DE OPEN VALUE SUSCRIPTION</w:t>
      </w:r>
      <w:r w:rsidR="007B239A">
        <w:rPr>
          <w:rFonts w:ascii="Montserrat" w:hAnsi="Montserrat" w:cs="Arial"/>
          <w:b/>
          <w:sz w:val="16"/>
          <w:szCs w:val="16"/>
          <w:lang w:val="es-MX"/>
        </w:rPr>
        <w:t xml:space="preserve"> OVS-ES</w:t>
      </w:r>
      <w:r w:rsidR="00F85047" w:rsidRPr="00B12440">
        <w:rPr>
          <w:rFonts w:ascii="Montserrat" w:hAnsi="Montserrat" w:cs="Arial"/>
          <w:b/>
          <w:sz w:val="20"/>
          <w:szCs w:val="20"/>
          <w:lang w:val="es-MX"/>
        </w:rPr>
        <w:t>”</w:t>
      </w:r>
      <w:r w:rsidR="00624C0B" w:rsidRPr="00B12440">
        <w:rPr>
          <w:rFonts w:ascii="Montserrat" w:hAnsi="Montserrat" w:cs="Arial"/>
          <w:b/>
          <w:sz w:val="20"/>
          <w:szCs w:val="20"/>
          <w:lang w:val="es-MX"/>
        </w:rPr>
        <w:t>.</w:t>
      </w:r>
      <w:r w:rsidR="00624C0B" w:rsidRPr="00F6589D">
        <w:rPr>
          <w:rFonts w:ascii="Montserrat" w:hAnsi="Montserrat" w:cs="Arial"/>
          <w:b/>
          <w:sz w:val="20"/>
          <w:szCs w:val="20"/>
          <w:lang w:val="es-MX"/>
        </w:rPr>
        <w:t xml:space="preserve"> </w:t>
      </w:r>
      <w:r w:rsidRPr="00F6589D">
        <w:rPr>
          <w:rFonts w:ascii="Montserrat" w:hAnsi="Montserrat" w:cs="Arial"/>
          <w:b/>
          <w:sz w:val="20"/>
          <w:szCs w:val="20"/>
          <w:lang w:val="es-MX"/>
        </w:rPr>
        <w:t>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que </w:t>
      </w:r>
      <w:r w:rsidRPr="00F6589D">
        <w:rPr>
          <w:rFonts w:ascii="Montserrat" w:hAnsi="Montserrat" w:cs="Arial"/>
          <w:sz w:val="20"/>
          <w:szCs w:val="20"/>
        </w:rPr>
        <w:t xml:space="preserve">de conformidad con lo dispuesto por el artículo 29 fracción IX de la Ley de Adquisiciones, Arrendamientos y Servicios del Sector Público, por mí mismo o a través de interpósita persona, me abstendré de adoptar conductas para que los Servidores Públicos de </w:t>
      </w:r>
      <w:r w:rsidR="00FF7564">
        <w:rPr>
          <w:rFonts w:ascii="Montserrat" w:hAnsi="Montserrat" w:cs="Arial"/>
          <w:sz w:val="20"/>
          <w:szCs w:val="20"/>
        </w:rPr>
        <w:t>l</w:t>
      </w:r>
      <w:r w:rsidRPr="00F6589D">
        <w:rPr>
          <w:rFonts w:ascii="Montserrat" w:hAnsi="Montserrat" w:cs="Arial"/>
          <w:sz w:val="20"/>
          <w:szCs w:val="20"/>
        </w:rPr>
        <w:t xml:space="preserve">a Convocante, induzcan o alteren las evaluaciones de las proposiciones, el resultado del procedimiento, u otros aspectos que otorguen condiciones más ventajosas con relación a los demás participantes. </w:t>
      </w:r>
    </w:p>
    <w:p w14:paraId="2FE3CB34" w14:textId="77777777" w:rsidR="005E21C9" w:rsidRPr="00F6589D" w:rsidRDefault="005E21C9" w:rsidP="005E21C9">
      <w:pPr>
        <w:ind w:right="38"/>
        <w:jc w:val="both"/>
        <w:rPr>
          <w:rFonts w:ascii="Montserrat" w:hAnsi="Montserrat" w:cs="Arial"/>
          <w:sz w:val="20"/>
          <w:szCs w:val="20"/>
          <w:lang w:val="es-MX"/>
        </w:rPr>
      </w:pPr>
    </w:p>
    <w:p w14:paraId="50F75FD5" w14:textId="77777777" w:rsidR="00EF5DA4" w:rsidRPr="00ED1452" w:rsidRDefault="00EF5DA4" w:rsidP="00EF5DA4">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3D245555" w14:textId="77777777" w:rsidR="005E21C9" w:rsidRPr="002139FE" w:rsidRDefault="005E21C9" w:rsidP="005E21C9">
      <w:pPr>
        <w:ind w:right="38"/>
        <w:jc w:val="both"/>
        <w:rPr>
          <w:rFonts w:ascii="Montserrat" w:hAnsi="Montserrat" w:cs="Arial"/>
          <w:sz w:val="20"/>
          <w:szCs w:val="20"/>
          <w:lang w:val="es-MX"/>
        </w:rPr>
      </w:pPr>
    </w:p>
    <w:p w14:paraId="35EA6762"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Protesto lo necesario</w:t>
      </w:r>
    </w:p>
    <w:p w14:paraId="7C8CFBB5" w14:textId="77777777" w:rsidR="005E21C9" w:rsidRPr="00ED1452" w:rsidRDefault="005E21C9" w:rsidP="005E21C9">
      <w:pPr>
        <w:jc w:val="center"/>
        <w:rPr>
          <w:rFonts w:ascii="Montserrat" w:hAnsi="Montserrat" w:cs="Arial"/>
          <w:b/>
          <w:sz w:val="20"/>
          <w:szCs w:val="20"/>
          <w:lang w:val="es-MX"/>
        </w:rPr>
      </w:pPr>
    </w:p>
    <w:p w14:paraId="47A1382E"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0EF50612"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68F68D58" w14:textId="77777777" w:rsidR="005E21C9" w:rsidRPr="002139FE" w:rsidRDefault="005E21C9" w:rsidP="005E21C9">
      <w:pPr>
        <w:jc w:val="both"/>
        <w:rPr>
          <w:rFonts w:ascii="Montserrat" w:hAnsi="Montserrat" w:cs="Arial"/>
          <w:b/>
          <w:sz w:val="20"/>
          <w:szCs w:val="20"/>
          <w:lang w:val="es-MX" w:eastAsia="es-MX"/>
        </w:rPr>
      </w:pPr>
    </w:p>
    <w:p w14:paraId="55995AA2" w14:textId="77777777" w:rsidR="005E21C9" w:rsidRPr="002139FE" w:rsidRDefault="005E21C9" w:rsidP="005E21C9">
      <w:pPr>
        <w:pStyle w:val="Prrafodelista"/>
        <w:ind w:left="0"/>
        <w:jc w:val="both"/>
        <w:rPr>
          <w:rFonts w:ascii="Montserrat" w:hAnsi="Montserrat" w:cs="Arial"/>
          <w:sz w:val="20"/>
          <w:szCs w:val="20"/>
          <w:lang w:val="es-MX"/>
        </w:rPr>
      </w:pPr>
    </w:p>
    <w:p w14:paraId="7736E7BE" w14:textId="77777777" w:rsidR="005E21C9" w:rsidRPr="007E42A5" w:rsidRDefault="005E21C9" w:rsidP="005E21C9">
      <w:pPr>
        <w:jc w:val="both"/>
        <w:rPr>
          <w:rFonts w:ascii="Montserrat" w:hAnsi="Montserrat"/>
          <w:sz w:val="20"/>
          <w:szCs w:val="20"/>
        </w:rPr>
      </w:pPr>
      <w:r w:rsidRPr="002139FE">
        <w:rPr>
          <w:rFonts w:ascii="Montserrat" w:hAnsi="Montserrat"/>
          <w:sz w:val="20"/>
          <w:szCs w:val="20"/>
        </w:rPr>
        <w:br w:type="page"/>
      </w:r>
    </w:p>
    <w:p w14:paraId="10655DA3" w14:textId="77777777" w:rsidR="00B12440" w:rsidRDefault="005E21C9" w:rsidP="00DD7C19">
      <w:pPr>
        <w:keepNext/>
        <w:suppressAutoHyphens/>
        <w:ind w:left="360"/>
        <w:jc w:val="center"/>
        <w:outlineLvl w:val="0"/>
        <w:rPr>
          <w:rFonts w:ascii="Montserrat" w:hAnsi="Montserrat"/>
          <w:b/>
          <w:bCs/>
          <w:noProof/>
          <w:kern w:val="1"/>
          <w:sz w:val="20"/>
          <w:szCs w:val="20"/>
          <w:lang w:val="es-MX" w:eastAsia="ar-SA"/>
        </w:rPr>
      </w:pPr>
      <w:bookmarkStart w:id="794" w:name="_Toc57974826"/>
      <w:bookmarkStart w:id="795" w:name="_Toc62837744"/>
      <w:r w:rsidRPr="00DD7C19">
        <w:rPr>
          <w:rFonts w:ascii="Montserrat" w:hAnsi="Montserrat"/>
          <w:b/>
          <w:bCs/>
          <w:noProof/>
          <w:kern w:val="1"/>
          <w:sz w:val="20"/>
          <w:szCs w:val="20"/>
          <w:lang w:val="es-MX" w:eastAsia="ar-SA"/>
        </w:rPr>
        <w:lastRenderedPageBreak/>
        <w:t>FORMATO 6</w:t>
      </w:r>
      <w:bookmarkEnd w:id="794"/>
    </w:p>
    <w:p w14:paraId="1BC5E233" w14:textId="77777777" w:rsidR="005E21C9" w:rsidRPr="00DD7C19" w:rsidRDefault="00B56784" w:rsidP="00DD7C19">
      <w:pPr>
        <w:keepNext/>
        <w:suppressAutoHyphens/>
        <w:ind w:left="360"/>
        <w:jc w:val="center"/>
        <w:outlineLvl w:val="0"/>
        <w:rPr>
          <w:rFonts w:ascii="Montserrat" w:hAnsi="Montserrat"/>
          <w:b/>
          <w:bCs/>
          <w:noProof/>
          <w:kern w:val="1"/>
          <w:sz w:val="20"/>
          <w:szCs w:val="20"/>
          <w:lang w:val="es-MX" w:eastAsia="ar-SA"/>
        </w:rPr>
      </w:pPr>
      <w:r w:rsidRPr="00DD7C19">
        <w:rPr>
          <w:rFonts w:ascii="Montserrat" w:hAnsi="Montserrat"/>
          <w:b/>
          <w:bCs/>
          <w:noProof/>
          <w:kern w:val="1"/>
          <w:sz w:val="20"/>
          <w:szCs w:val="20"/>
          <w:lang w:val="es-MX" w:eastAsia="ar-SA"/>
        </w:rPr>
        <w:br/>
      </w:r>
      <w:r w:rsidR="005E21C9" w:rsidRPr="00DD7C19">
        <w:rPr>
          <w:rFonts w:ascii="Montserrat" w:hAnsi="Montserrat"/>
          <w:b/>
          <w:bCs/>
          <w:noProof/>
          <w:kern w:val="1"/>
          <w:sz w:val="20"/>
          <w:szCs w:val="20"/>
          <w:lang w:val="es-MX" w:eastAsia="ar-SA"/>
        </w:rPr>
        <w:t>MANIFESTACIÓN QUE DEBERÁN PRESENTAR LOS LICITANTES QUE CUENTAN CON EL CARÁCTER DE MICRO, PEQUEÑA O MEDIANA EMPRESA (MIPYMES)</w:t>
      </w:r>
      <w:bookmarkEnd w:id="795"/>
    </w:p>
    <w:p w14:paraId="118389E9"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7E4E58C7" w14:textId="77777777" w:rsidR="005E21C9" w:rsidRPr="002139FE" w:rsidRDefault="005E21C9" w:rsidP="005E21C9">
      <w:pPr>
        <w:jc w:val="both"/>
        <w:rPr>
          <w:rFonts w:ascii="Montserrat" w:hAnsi="Montserrat" w:cs="Arial"/>
          <w:sz w:val="20"/>
          <w:szCs w:val="20"/>
          <w:lang w:val="es-MX"/>
        </w:rPr>
      </w:pPr>
    </w:p>
    <w:p w14:paraId="1EB0BFC8"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7DBA2E4C" w14:textId="77777777" w:rsidR="005E21C9" w:rsidRPr="002139FE" w:rsidRDefault="005E21C9" w:rsidP="005E21C9">
      <w:pPr>
        <w:pStyle w:val="Prrafodelista"/>
        <w:ind w:left="0"/>
        <w:jc w:val="both"/>
        <w:rPr>
          <w:rFonts w:ascii="Montserrat" w:hAnsi="Montserrat" w:cs="Arial"/>
          <w:b/>
          <w:sz w:val="20"/>
          <w:szCs w:val="20"/>
          <w:lang w:val="es-MX"/>
        </w:rPr>
      </w:pPr>
    </w:p>
    <w:p w14:paraId="6A8F2739" w14:textId="77777777" w:rsidR="005E21C9" w:rsidRPr="002139FE" w:rsidRDefault="00F85047" w:rsidP="005E21C9">
      <w:pPr>
        <w:ind w:right="539"/>
        <w:jc w:val="both"/>
        <w:rPr>
          <w:rFonts w:ascii="Montserrat" w:hAnsi="Montserrat" w:cs="Arial"/>
          <w:b/>
          <w:sz w:val="20"/>
          <w:szCs w:val="20"/>
          <w:lang w:val="es-MX"/>
        </w:rPr>
      </w:pPr>
      <w:r>
        <w:rPr>
          <w:rFonts w:ascii="Montserrat" w:hAnsi="Montserrat" w:cs="Arial"/>
          <w:b/>
          <w:sz w:val="20"/>
          <w:szCs w:val="20"/>
        </w:rPr>
        <w:t>COLEGIO DE BACHILLERES</w:t>
      </w:r>
    </w:p>
    <w:p w14:paraId="10E09B3D" w14:textId="77777777" w:rsidR="005E21C9" w:rsidRPr="002139FE" w:rsidRDefault="005E21C9" w:rsidP="005E21C9">
      <w:pPr>
        <w:autoSpaceDE w:val="0"/>
        <w:autoSpaceDN w:val="0"/>
        <w:adjustRightInd w:val="0"/>
        <w:jc w:val="both"/>
        <w:rPr>
          <w:rFonts w:ascii="Montserrat" w:hAnsi="Montserrat" w:cs="Arial"/>
          <w:b/>
          <w:bCs/>
          <w:sz w:val="20"/>
          <w:szCs w:val="20"/>
          <w:lang w:eastAsia="es-MX"/>
        </w:rPr>
      </w:pPr>
      <w:r w:rsidRPr="002139FE">
        <w:rPr>
          <w:rFonts w:ascii="Montserrat" w:hAnsi="Montserrat" w:cs="Arial"/>
          <w:b/>
          <w:bCs/>
          <w:sz w:val="20"/>
          <w:szCs w:val="20"/>
          <w:lang w:eastAsia="es-MX"/>
        </w:rPr>
        <w:t>P R E S E N T E</w:t>
      </w:r>
    </w:p>
    <w:p w14:paraId="13B02B5C" w14:textId="77777777" w:rsidR="005E21C9" w:rsidRPr="002139FE" w:rsidRDefault="005E21C9" w:rsidP="005E21C9">
      <w:pPr>
        <w:jc w:val="both"/>
        <w:outlineLvl w:val="0"/>
        <w:rPr>
          <w:rFonts w:ascii="Montserrat" w:hAnsi="Montserrat" w:cs="Arial"/>
          <w:sz w:val="20"/>
          <w:szCs w:val="20"/>
        </w:rPr>
      </w:pPr>
    </w:p>
    <w:p w14:paraId="687C24BD" w14:textId="77777777" w:rsidR="005E21C9" w:rsidRPr="002139FE" w:rsidRDefault="005E21C9" w:rsidP="005E21C9">
      <w:pPr>
        <w:jc w:val="both"/>
        <w:rPr>
          <w:rFonts w:ascii="Montserrat" w:hAnsi="Montserrat" w:cs="Arial"/>
          <w:sz w:val="20"/>
          <w:szCs w:val="20"/>
          <w:lang w:val="es-MX"/>
        </w:rPr>
      </w:pPr>
      <w:r w:rsidRPr="002139FE">
        <w:rPr>
          <w:rFonts w:ascii="Montserrat" w:hAnsi="Montserrat" w:cs="Arial"/>
          <w:sz w:val="20"/>
          <w:szCs w:val="20"/>
          <w:lang w:val="es-MX"/>
        </w:rPr>
        <w:t>Me refiero al procedimiento de _________________ No. ________________ en el que mi representada, la empresa_________________, participa a través de la presente proposición.</w:t>
      </w:r>
    </w:p>
    <w:p w14:paraId="7D9A48F6" w14:textId="77777777" w:rsidR="005E21C9" w:rsidRPr="002139FE" w:rsidRDefault="005E21C9" w:rsidP="005E21C9">
      <w:pPr>
        <w:jc w:val="both"/>
        <w:rPr>
          <w:rFonts w:ascii="Montserrat" w:hAnsi="Montserrat" w:cs="Arial"/>
          <w:sz w:val="20"/>
          <w:szCs w:val="20"/>
          <w:lang w:val="es-MX"/>
        </w:rPr>
      </w:pPr>
    </w:p>
    <w:p w14:paraId="22EE118F" w14:textId="77777777" w:rsidR="005E21C9" w:rsidRPr="002139FE" w:rsidRDefault="005E21C9" w:rsidP="005E21C9">
      <w:pPr>
        <w:jc w:val="both"/>
        <w:rPr>
          <w:rFonts w:ascii="Montserrat" w:hAnsi="Montserrat" w:cs="Arial"/>
          <w:sz w:val="20"/>
          <w:szCs w:val="20"/>
          <w:lang w:val="es-MX"/>
        </w:rPr>
      </w:pPr>
      <w:r w:rsidRPr="002139FE">
        <w:rPr>
          <w:rFonts w:ascii="Montserrat" w:hAnsi="Montserrat" w:cs="Arial"/>
          <w:sz w:val="20"/>
          <w:szCs w:val="20"/>
          <w:lang w:val="es-MX"/>
        </w:rPr>
        <w:t xml:space="preserve">Al respecto y de conformidad con lo dispuesto por el artículo 34 del </w:t>
      </w:r>
      <w:r>
        <w:rPr>
          <w:rFonts w:ascii="Montserrat" w:eastAsia="Arial" w:hAnsi="Montserrat" w:cs="Arial"/>
          <w:sz w:val="20"/>
          <w:szCs w:val="20"/>
          <w:lang w:val="es-MX" w:eastAsia="en-US"/>
        </w:rPr>
        <w:t>Reglamento</w:t>
      </w:r>
      <w:r w:rsidRPr="002139FE">
        <w:rPr>
          <w:rFonts w:ascii="Montserrat" w:hAnsi="Montserrat" w:cs="Arial"/>
          <w:sz w:val="20"/>
          <w:szCs w:val="20"/>
          <w:lang w:val="es-MX"/>
        </w:rPr>
        <w:t xml:space="preserve"> de la </w:t>
      </w:r>
      <w:r>
        <w:rPr>
          <w:rFonts w:ascii="Montserrat" w:hAnsi="Montserrat" w:cs="Arial"/>
          <w:sz w:val="20"/>
          <w:szCs w:val="20"/>
          <w:lang w:val="es-MX"/>
        </w:rPr>
        <w:t>Ley</w:t>
      </w:r>
      <w:r w:rsidRPr="002139FE">
        <w:rPr>
          <w:rFonts w:ascii="Montserrat" w:hAnsi="Montserrat" w:cs="Arial"/>
          <w:sz w:val="20"/>
          <w:szCs w:val="20"/>
          <w:lang w:val="es-MX"/>
        </w:rPr>
        <w:t xml:space="preserve"> de Adquisiciones, Arrendamientos y Servicios del Sector Público, </w:t>
      </w:r>
      <w:r w:rsidRPr="002139FE">
        <w:rPr>
          <w:rFonts w:ascii="Montserrat" w:hAnsi="Montserrat" w:cs="Arial"/>
          <w:b/>
          <w:sz w:val="20"/>
          <w:szCs w:val="20"/>
          <w:lang w:val="es-MX"/>
        </w:rPr>
        <w:t>MANIFIESTO BAJO PROTESTA DE DECIR VERDAD</w:t>
      </w:r>
      <w:r w:rsidRPr="002139FE">
        <w:rPr>
          <w:rFonts w:ascii="Montserrat" w:hAnsi="Montserrat" w:cs="Arial"/>
          <w:sz w:val="20"/>
          <w:szCs w:val="20"/>
          <w:lang w:val="es-MX"/>
        </w:rPr>
        <w:t xml:space="preserve"> que mi representada está constituida conforme a las </w:t>
      </w:r>
      <w:r>
        <w:rPr>
          <w:rFonts w:ascii="Montserrat" w:hAnsi="Montserrat" w:cs="Arial"/>
          <w:sz w:val="20"/>
          <w:szCs w:val="20"/>
          <w:lang w:val="es-MX"/>
        </w:rPr>
        <w:t>Ley</w:t>
      </w:r>
      <w:r w:rsidRPr="002139FE">
        <w:rPr>
          <w:rFonts w:ascii="Montserrat" w:hAnsi="Montserrat" w:cs="Arial"/>
          <w:sz w:val="20"/>
          <w:szCs w:val="20"/>
          <w:lang w:val="es-MX"/>
        </w:rPr>
        <w:t>es mexicanas, con Registro Federal de Contribuyentes _________(R.F.C.)________,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_________(Atender Nota)________, con base en lo cual se estatifica como una empresa _________________.</w:t>
      </w:r>
    </w:p>
    <w:p w14:paraId="22246F19" w14:textId="77777777" w:rsidR="005E21C9" w:rsidRPr="002139FE" w:rsidRDefault="005E21C9" w:rsidP="005E21C9">
      <w:pPr>
        <w:tabs>
          <w:tab w:val="left" w:pos="915"/>
        </w:tabs>
        <w:jc w:val="both"/>
        <w:rPr>
          <w:rFonts w:ascii="Montserrat" w:hAnsi="Montserrat" w:cs="Arial"/>
          <w:sz w:val="20"/>
          <w:szCs w:val="20"/>
          <w:lang w:val="es-MX"/>
        </w:rPr>
      </w:pPr>
    </w:p>
    <w:p w14:paraId="6AC6C4E2" w14:textId="77777777" w:rsidR="005E21C9" w:rsidRPr="008B74C5" w:rsidRDefault="005E21C9" w:rsidP="005E21C9">
      <w:pPr>
        <w:jc w:val="both"/>
        <w:rPr>
          <w:rFonts w:ascii="Montserrat" w:hAnsi="Montserrat" w:cs="Arial"/>
          <w:strike/>
          <w:sz w:val="20"/>
          <w:szCs w:val="20"/>
          <w:lang w:val="es-MX"/>
        </w:rPr>
      </w:pPr>
      <w:r w:rsidRPr="002139FE">
        <w:rPr>
          <w:rFonts w:ascii="Montserrat" w:hAnsi="Montserrat" w:cs="Arial"/>
          <w:sz w:val="20"/>
          <w:szCs w:val="20"/>
          <w:lang w:val="es-MX"/>
        </w:rPr>
        <w:t>De igual forma, declaro que la presente manifestación la hago teniendo pleno conocimiento de que la omisión, simulación o presentación de información falsa, s</w:t>
      </w:r>
      <w:r>
        <w:rPr>
          <w:rFonts w:ascii="Montserrat" w:hAnsi="Montserrat" w:cs="Arial"/>
          <w:sz w:val="20"/>
          <w:szCs w:val="20"/>
          <w:lang w:val="es-MX"/>
        </w:rPr>
        <w:t xml:space="preserve">on infracciones previstas por los </w:t>
      </w:r>
      <w:r w:rsidRPr="009612A5">
        <w:rPr>
          <w:rFonts w:ascii="Montserrat" w:hAnsi="Montserrat" w:cs="Arial"/>
          <w:sz w:val="20"/>
          <w:szCs w:val="20"/>
        </w:rPr>
        <w:t>artículo</w:t>
      </w:r>
      <w:r>
        <w:rPr>
          <w:rFonts w:ascii="Montserrat" w:hAnsi="Montserrat" w:cs="Arial"/>
          <w:sz w:val="20"/>
          <w:szCs w:val="20"/>
        </w:rPr>
        <w:t>s</w:t>
      </w:r>
      <w:r w:rsidRPr="009612A5">
        <w:rPr>
          <w:rFonts w:ascii="Montserrat" w:hAnsi="Montserrat" w:cs="Arial"/>
          <w:sz w:val="20"/>
          <w:szCs w:val="20"/>
        </w:rPr>
        <w:t xml:space="preserve"> 4 fracción II, 69, 70 y 81</w:t>
      </w:r>
      <w:r w:rsidRPr="00BF509B">
        <w:rPr>
          <w:rFonts w:ascii="Montserrat" w:hAnsi="Montserrat" w:cs="Arial"/>
          <w:sz w:val="20"/>
          <w:szCs w:val="20"/>
        </w:rPr>
        <w:t xml:space="preserve"> de la Ley General de Responsabilidades Administrativas, y demás disposiciones aplicables</w:t>
      </w:r>
      <w:r w:rsidR="008B74C5">
        <w:rPr>
          <w:rFonts w:ascii="Montserrat" w:hAnsi="Montserrat" w:cs="Arial"/>
          <w:sz w:val="20"/>
          <w:szCs w:val="20"/>
        </w:rPr>
        <w:t>.</w:t>
      </w:r>
      <w:r w:rsidRPr="00BF509B">
        <w:rPr>
          <w:rFonts w:ascii="Montserrat" w:hAnsi="Montserrat" w:cs="Arial"/>
          <w:sz w:val="20"/>
          <w:szCs w:val="20"/>
        </w:rPr>
        <w:t xml:space="preserve"> </w:t>
      </w:r>
    </w:p>
    <w:p w14:paraId="667BF1C8" w14:textId="77777777" w:rsidR="00F6589D" w:rsidRDefault="00F6589D" w:rsidP="00EF5DA4">
      <w:pPr>
        <w:jc w:val="center"/>
        <w:rPr>
          <w:rFonts w:ascii="Montserrat" w:hAnsi="Montserrat" w:cs="Arial"/>
          <w:b/>
          <w:sz w:val="20"/>
          <w:szCs w:val="20"/>
          <w:highlight w:val="yellow"/>
          <w:lang w:val="es-MX"/>
        </w:rPr>
      </w:pPr>
    </w:p>
    <w:p w14:paraId="3BF78436" w14:textId="77777777" w:rsidR="00EF5DA4" w:rsidRPr="00ED1452" w:rsidRDefault="00EF5DA4" w:rsidP="00EF5DA4">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2197DD71"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Protesto lo necesario</w:t>
      </w:r>
    </w:p>
    <w:p w14:paraId="5A16F903" w14:textId="77777777" w:rsidR="005E21C9" w:rsidRDefault="005E21C9" w:rsidP="005E21C9">
      <w:pPr>
        <w:jc w:val="center"/>
        <w:rPr>
          <w:rFonts w:ascii="Montserrat" w:hAnsi="Montserrat" w:cs="Arial"/>
          <w:b/>
          <w:sz w:val="20"/>
          <w:szCs w:val="20"/>
          <w:lang w:val="es-MX"/>
        </w:rPr>
      </w:pPr>
    </w:p>
    <w:p w14:paraId="3E5BD470" w14:textId="77777777" w:rsidR="005E21C9" w:rsidRPr="00ED1452" w:rsidRDefault="005E21C9" w:rsidP="005E21C9">
      <w:pPr>
        <w:jc w:val="center"/>
        <w:rPr>
          <w:rFonts w:ascii="Montserrat" w:hAnsi="Montserrat" w:cs="Arial"/>
          <w:b/>
          <w:sz w:val="20"/>
          <w:szCs w:val="20"/>
          <w:lang w:val="es-MX"/>
        </w:rPr>
      </w:pPr>
    </w:p>
    <w:p w14:paraId="63F19930"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468EB1BC"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6B455754" w14:textId="77777777" w:rsidR="005E21C9" w:rsidRPr="002139FE" w:rsidRDefault="005E21C9" w:rsidP="005E21C9">
      <w:pPr>
        <w:jc w:val="both"/>
        <w:rPr>
          <w:rFonts w:ascii="Montserrat" w:hAnsi="Montserrat" w:cs="Arial"/>
          <w:sz w:val="20"/>
          <w:szCs w:val="20"/>
          <w:lang w:val="es-MX"/>
        </w:rPr>
      </w:pPr>
    </w:p>
    <w:p w14:paraId="5E343025" w14:textId="77777777" w:rsidR="005E21C9" w:rsidRPr="002139FE" w:rsidRDefault="005E21C9" w:rsidP="005E21C9">
      <w:pPr>
        <w:pStyle w:val="Prrafodelista1"/>
        <w:ind w:left="0"/>
        <w:jc w:val="both"/>
        <w:rPr>
          <w:rFonts w:ascii="Montserrat" w:hAnsi="Montserrat" w:cs="Arial"/>
          <w:b/>
          <w:bCs/>
          <w:color w:val="000000"/>
          <w:sz w:val="20"/>
          <w:szCs w:val="20"/>
          <w:lang w:eastAsia="es-MX"/>
        </w:rPr>
      </w:pPr>
      <w:r w:rsidRPr="002139FE">
        <w:rPr>
          <w:rFonts w:ascii="Montserrat" w:hAnsi="Montserrat" w:cs="Arial"/>
          <w:b/>
          <w:sz w:val="20"/>
          <w:szCs w:val="20"/>
        </w:rPr>
        <w:t>NOTA.-</w:t>
      </w:r>
      <w:r w:rsidRPr="002139FE">
        <w:rPr>
          <w:rFonts w:ascii="Montserrat" w:hAnsi="Montserrat" w:cs="Arial"/>
          <w:sz w:val="20"/>
          <w:szCs w:val="20"/>
        </w:rPr>
        <w:t xml:space="preserve"> El Licitante s</w:t>
      </w:r>
      <w:r w:rsidRPr="002139FE">
        <w:rPr>
          <w:rFonts w:ascii="Montserrat" w:hAnsi="Montserrat" w:cs="Arial"/>
          <w:color w:val="000000"/>
          <w:sz w:val="20"/>
          <w:szCs w:val="20"/>
          <w:lang w:eastAsia="es-MX"/>
        </w:rPr>
        <w:t xml:space="preserve">eñalará el número que resulte de la aplicación de la expresión: Tope Máximo Combinado = (Trabajadores) x10% + (Ventas anuales en millones de pesos) x 90%. Para tales efectos puede utilizar la calculadora MIPYME disponible en la página </w:t>
      </w:r>
      <w:hyperlink r:id="rId31" w:history="1">
        <w:r w:rsidRPr="002139FE">
          <w:rPr>
            <w:rStyle w:val="Hipervnculo"/>
            <w:rFonts w:ascii="Montserrat" w:hAnsi="Montserrat" w:cs="Arial"/>
            <w:sz w:val="20"/>
            <w:szCs w:val="20"/>
            <w:lang w:eastAsia="es-MX"/>
          </w:rPr>
          <w:t>http://www.comprasdegobierno.gob.mx/calculadora</w:t>
        </w:r>
      </w:hyperlink>
    </w:p>
    <w:p w14:paraId="1327D462" w14:textId="77777777" w:rsidR="005E21C9" w:rsidRPr="002139FE" w:rsidRDefault="005E21C9" w:rsidP="005E21C9">
      <w:pPr>
        <w:pStyle w:val="Prrafodelista1"/>
        <w:ind w:left="0"/>
        <w:jc w:val="both"/>
        <w:rPr>
          <w:rFonts w:ascii="Montserrat" w:hAnsi="Montserrat" w:cs="Arial"/>
          <w:color w:val="000000"/>
          <w:sz w:val="20"/>
          <w:szCs w:val="20"/>
          <w:lang w:eastAsia="es-MX"/>
        </w:rPr>
      </w:pPr>
      <w:r w:rsidRPr="002139FE">
        <w:rPr>
          <w:rFonts w:ascii="Montserrat" w:hAnsi="Montserrat" w:cs="Arial"/>
          <w:color w:val="000000"/>
          <w:sz w:val="20"/>
          <w:szCs w:val="20"/>
          <w:lang w:eastAsia="es-MX"/>
        </w:rPr>
        <w:t>Para el concepto “Trabajadores”, utilizar el total de los trabajadores con los que cuenta la empresa a la fecha de la emisión de la manifestación.</w:t>
      </w:r>
    </w:p>
    <w:p w14:paraId="7A0B7E60" w14:textId="77777777" w:rsidR="005E21C9" w:rsidRPr="002139FE" w:rsidRDefault="005E21C9" w:rsidP="005E21C9">
      <w:pPr>
        <w:pStyle w:val="Prrafodelista1"/>
        <w:ind w:left="0"/>
        <w:jc w:val="both"/>
        <w:rPr>
          <w:rFonts w:ascii="Montserrat" w:hAnsi="Montserrat" w:cs="Arial"/>
          <w:color w:val="000000"/>
          <w:sz w:val="20"/>
          <w:szCs w:val="20"/>
          <w:lang w:eastAsia="es-MX"/>
        </w:rPr>
      </w:pPr>
      <w:r w:rsidRPr="002139FE">
        <w:rPr>
          <w:rFonts w:ascii="Montserrat" w:hAnsi="Montserrat" w:cs="Arial"/>
          <w:color w:val="000000"/>
          <w:sz w:val="20"/>
          <w:szCs w:val="20"/>
          <w:lang w:eastAsia="es-MX"/>
        </w:rPr>
        <w:t>Para el concepto “ventas anuales”, utilizar los datos conforme al reporte de su ejercicio fiscal correspondiente a la última declaración anual de impuestos federales, expresados en millones de pesos.</w:t>
      </w:r>
    </w:p>
    <w:p w14:paraId="25FC33B8" w14:textId="77777777" w:rsidR="005E21C9" w:rsidRPr="000663E7" w:rsidRDefault="005E21C9" w:rsidP="000663E7">
      <w:pPr>
        <w:rPr>
          <w:rFonts w:ascii="Montserrat" w:hAnsi="Montserrat" w:cs="Arial"/>
          <w:b/>
          <w:bCs/>
          <w:sz w:val="20"/>
          <w:szCs w:val="20"/>
          <w:lang w:val="es-MX"/>
        </w:rPr>
      </w:pPr>
      <w:r>
        <w:rPr>
          <w:rFonts w:ascii="Montserrat" w:hAnsi="Montserrat"/>
          <w:lang w:val="es-MX"/>
        </w:rPr>
        <w:br w:type="page"/>
      </w:r>
    </w:p>
    <w:p w14:paraId="5758E3A6" w14:textId="77777777" w:rsidR="00B12440" w:rsidRDefault="005E21C9" w:rsidP="00DD7C19">
      <w:pPr>
        <w:keepNext/>
        <w:suppressAutoHyphens/>
        <w:ind w:left="360"/>
        <w:jc w:val="center"/>
        <w:outlineLvl w:val="0"/>
        <w:rPr>
          <w:rFonts w:ascii="Montserrat" w:hAnsi="Montserrat"/>
          <w:b/>
          <w:bCs/>
          <w:noProof/>
          <w:kern w:val="1"/>
          <w:sz w:val="20"/>
          <w:szCs w:val="20"/>
          <w:lang w:val="es-MX" w:eastAsia="ar-SA"/>
        </w:rPr>
      </w:pPr>
      <w:bookmarkStart w:id="796" w:name="_Toc57974828"/>
      <w:bookmarkStart w:id="797" w:name="_Toc62837745"/>
      <w:r w:rsidRPr="00DD7C19">
        <w:rPr>
          <w:rFonts w:ascii="Montserrat" w:hAnsi="Montserrat"/>
          <w:b/>
          <w:bCs/>
          <w:noProof/>
          <w:kern w:val="1"/>
          <w:sz w:val="20"/>
          <w:szCs w:val="20"/>
          <w:lang w:val="es-MX" w:eastAsia="ar-SA"/>
        </w:rPr>
        <w:lastRenderedPageBreak/>
        <w:t xml:space="preserve">FORMATO </w:t>
      </w:r>
      <w:r w:rsidR="00AB77D6">
        <w:rPr>
          <w:rFonts w:ascii="Montserrat" w:hAnsi="Montserrat"/>
          <w:b/>
          <w:bCs/>
          <w:noProof/>
          <w:kern w:val="1"/>
          <w:sz w:val="20"/>
          <w:szCs w:val="20"/>
          <w:lang w:val="es-MX" w:eastAsia="ar-SA"/>
        </w:rPr>
        <w:t>7</w:t>
      </w:r>
      <w:bookmarkEnd w:id="796"/>
    </w:p>
    <w:p w14:paraId="08222DED" w14:textId="77777777" w:rsidR="005E21C9" w:rsidRPr="00DD7C19" w:rsidRDefault="00B56784" w:rsidP="00DD7C19">
      <w:pPr>
        <w:keepNext/>
        <w:suppressAutoHyphens/>
        <w:ind w:left="360"/>
        <w:jc w:val="center"/>
        <w:outlineLvl w:val="0"/>
        <w:rPr>
          <w:rFonts w:ascii="Montserrat" w:hAnsi="Montserrat"/>
          <w:b/>
          <w:bCs/>
          <w:noProof/>
          <w:kern w:val="1"/>
          <w:sz w:val="20"/>
          <w:szCs w:val="20"/>
          <w:lang w:val="es-MX" w:eastAsia="ar-SA"/>
        </w:rPr>
      </w:pPr>
      <w:r w:rsidRPr="00DD7C19">
        <w:rPr>
          <w:rFonts w:ascii="Montserrat" w:hAnsi="Montserrat"/>
          <w:b/>
          <w:bCs/>
          <w:noProof/>
          <w:kern w:val="1"/>
          <w:sz w:val="20"/>
          <w:szCs w:val="20"/>
          <w:lang w:val="es-MX" w:eastAsia="ar-SA"/>
        </w:rPr>
        <w:br/>
      </w:r>
      <w:r w:rsidR="005E21C9" w:rsidRPr="00DD7C19">
        <w:rPr>
          <w:rFonts w:ascii="Montserrat" w:hAnsi="Montserrat"/>
          <w:b/>
          <w:bCs/>
          <w:noProof/>
          <w:kern w:val="1"/>
          <w:sz w:val="20"/>
          <w:szCs w:val="20"/>
          <w:lang w:val="es-MX" w:eastAsia="ar-SA"/>
        </w:rPr>
        <w:t>ESCRITO DE ACEPTACIÓN POR EL USO DE MEDIOS ELECTRÓNICOS DE COMUNICACIÓN</w:t>
      </w:r>
      <w:bookmarkEnd w:id="797"/>
    </w:p>
    <w:p w14:paraId="22488FAD"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54BCAAA0" w14:textId="77777777" w:rsidR="005E21C9" w:rsidRPr="00690A8C" w:rsidRDefault="005E21C9" w:rsidP="005E21C9">
      <w:pPr>
        <w:jc w:val="both"/>
        <w:rPr>
          <w:rFonts w:ascii="Montserrat" w:hAnsi="Montserrat" w:cs="Arial"/>
          <w:b/>
          <w:sz w:val="20"/>
          <w:szCs w:val="20"/>
          <w:lang w:val="es-MX"/>
        </w:rPr>
      </w:pPr>
    </w:p>
    <w:p w14:paraId="64EAA09A" w14:textId="77777777" w:rsidR="005E21C9" w:rsidRPr="00690A8C"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690A8C">
        <w:rPr>
          <w:rFonts w:ascii="Montserrat" w:eastAsiaTheme="minorEastAsia" w:hAnsi="Montserrat" w:cs="Arial"/>
          <w:sz w:val="20"/>
          <w:szCs w:val="20"/>
          <w:lang w:val="es-MX" w:eastAsia="ar-SA"/>
        </w:rPr>
        <w:t>Ciudad de México, a _____ de ____________de 20__.</w:t>
      </w:r>
    </w:p>
    <w:p w14:paraId="1820240A" w14:textId="77777777" w:rsidR="005E21C9" w:rsidRPr="00690A8C" w:rsidRDefault="005E21C9" w:rsidP="005E21C9">
      <w:pPr>
        <w:widowControl w:val="0"/>
        <w:autoSpaceDE w:val="0"/>
        <w:autoSpaceDN w:val="0"/>
        <w:adjustRightInd w:val="0"/>
        <w:ind w:firstLine="720"/>
        <w:jc w:val="right"/>
        <w:rPr>
          <w:rFonts w:ascii="Montserrat" w:hAnsi="Montserrat" w:cs="Arial"/>
          <w:sz w:val="20"/>
          <w:szCs w:val="20"/>
          <w:lang w:val="es-MX"/>
        </w:rPr>
      </w:pPr>
    </w:p>
    <w:p w14:paraId="24136349" w14:textId="77777777" w:rsidR="005E21C9" w:rsidRPr="00BB2C26" w:rsidRDefault="005E21C9" w:rsidP="005E21C9">
      <w:pPr>
        <w:jc w:val="both"/>
        <w:rPr>
          <w:rFonts w:ascii="Montserrat" w:hAnsi="Montserrat" w:cs="Arial"/>
          <w:sz w:val="20"/>
          <w:szCs w:val="20"/>
          <w:lang w:val="es-MX"/>
        </w:rPr>
      </w:pPr>
    </w:p>
    <w:p w14:paraId="16D49E38" w14:textId="77777777" w:rsidR="005E21C9" w:rsidRPr="00690A8C" w:rsidRDefault="00F85047" w:rsidP="005E21C9">
      <w:pPr>
        <w:ind w:right="539"/>
        <w:jc w:val="both"/>
        <w:rPr>
          <w:rFonts w:ascii="Montserrat" w:hAnsi="Montserrat" w:cs="Arial"/>
          <w:b/>
          <w:sz w:val="20"/>
          <w:szCs w:val="20"/>
          <w:lang w:val="es-MX"/>
        </w:rPr>
      </w:pPr>
      <w:r>
        <w:rPr>
          <w:rFonts w:ascii="Montserrat" w:hAnsi="Montserrat" w:cs="Arial"/>
          <w:b/>
          <w:sz w:val="20"/>
          <w:szCs w:val="20"/>
        </w:rPr>
        <w:t>COLEGIO DE BACHILLERES</w:t>
      </w:r>
    </w:p>
    <w:p w14:paraId="75C694BF" w14:textId="77777777" w:rsidR="005E21C9" w:rsidRPr="00690A8C" w:rsidRDefault="005E21C9" w:rsidP="005E21C9">
      <w:pPr>
        <w:pStyle w:val="Prrafodelista"/>
        <w:ind w:left="0"/>
        <w:jc w:val="both"/>
        <w:rPr>
          <w:rFonts w:ascii="Montserrat" w:hAnsi="Montserrat" w:cs="Arial"/>
          <w:b/>
          <w:sz w:val="20"/>
          <w:szCs w:val="20"/>
          <w:lang w:val="es-MX"/>
        </w:rPr>
      </w:pPr>
      <w:r w:rsidRPr="00690A8C">
        <w:rPr>
          <w:rFonts w:ascii="Montserrat" w:hAnsi="Montserrat" w:cs="Arial"/>
          <w:b/>
          <w:sz w:val="20"/>
          <w:szCs w:val="20"/>
          <w:lang w:val="es-MX"/>
        </w:rPr>
        <w:t>P R E S E N T E</w:t>
      </w:r>
    </w:p>
    <w:p w14:paraId="5E454B63" w14:textId="77777777" w:rsidR="005E21C9" w:rsidRPr="00690A8C" w:rsidRDefault="005E21C9" w:rsidP="00245C09">
      <w:pPr>
        <w:spacing w:line="360" w:lineRule="auto"/>
        <w:ind w:right="38"/>
        <w:jc w:val="both"/>
        <w:rPr>
          <w:rFonts w:ascii="Montserrat" w:hAnsi="Montserrat" w:cs="Arial"/>
          <w:sz w:val="20"/>
          <w:szCs w:val="20"/>
          <w:lang w:val="es-MX"/>
        </w:rPr>
      </w:pPr>
    </w:p>
    <w:p w14:paraId="2369F34D" w14:textId="77777777" w:rsidR="005E21C9" w:rsidRPr="00F6589D"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Convocatoria para la Licitación Pública Nacional Electrónica </w:t>
      </w:r>
      <w:r w:rsidR="00F85047" w:rsidRPr="00B12440">
        <w:rPr>
          <w:rFonts w:ascii="Montserrat" w:hAnsi="Montserrat" w:cs="Arial"/>
          <w:sz w:val="20"/>
          <w:szCs w:val="20"/>
          <w:u w:val="single"/>
        </w:rPr>
        <w:t xml:space="preserve">N° </w:t>
      </w:r>
      <w:r w:rsidR="009828D5">
        <w:rPr>
          <w:rFonts w:ascii="Montserrat" w:hAnsi="Montserrat" w:cs="Arial"/>
          <w:sz w:val="20"/>
          <w:szCs w:val="20"/>
          <w:u w:val="single"/>
          <w:lang w:val="es-MX"/>
        </w:rPr>
        <w:t>LA-011L5N002-</w:t>
      </w:r>
      <w:r w:rsidR="007E42A5">
        <w:rPr>
          <w:rFonts w:ascii="Montserrat" w:hAnsi="Montserrat" w:cs="Arial"/>
          <w:sz w:val="20"/>
          <w:szCs w:val="20"/>
          <w:u w:val="single"/>
          <w:lang w:val="es-MX"/>
        </w:rPr>
        <w:t>XXX</w:t>
      </w:r>
      <w:r w:rsidR="00F85047" w:rsidRPr="00B12440">
        <w:rPr>
          <w:rFonts w:ascii="Montserrat" w:hAnsi="Montserrat" w:cs="Arial"/>
          <w:sz w:val="20"/>
          <w:szCs w:val="20"/>
          <w:u w:val="single"/>
          <w:lang w:val="es-MX"/>
        </w:rPr>
        <w:t>-2021</w:t>
      </w:r>
      <w:r w:rsidR="00F85047">
        <w:rPr>
          <w:rFonts w:ascii="Montserrat" w:hAnsi="Montserrat" w:cs="Arial"/>
          <w:sz w:val="20"/>
          <w:szCs w:val="20"/>
        </w:rPr>
        <w:t xml:space="preserve"> para la</w:t>
      </w:r>
      <w:r w:rsidR="00F85047" w:rsidRPr="00F6589D">
        <w:rPr>
          <w:rFonts w:ascii="Montserrat" w:hAnsi="Montserrat" w:cs="Arial"/>
          <w:sz w:val="20"/>
          <w:szCs w:val="20"/>
        </w:rPr>
        <w:t xml:space="preserve"> </w:t>
      </w:r>
      <w:r w:rsidR="00F85047" w:rsidRPr="00F6589D">
        <w:rPr>
          <w:rFonts w:ascii="Montserrat" w:hAnsi="Montserrat" w:cs="Arial"/>
          <w:b/>
          <w:sz w:val="20"/>
          <w:szCs w:val="20"/>
          <w:lang w:val="es-MX"/>
        </w:rPr>
        <w:t>“</w:t>
      </w:r>
      <w:r w:rsidR="00E13D36" w:rsidRPr="00E13D36">
        <w:rPr>
          <w:rFonts w:ascii="Montserrat" w:hAnsi="Montserrat" w:cs="Arial"/>
          <w:b/>
          <w:sz w:val="16"/>
          <w:szCs w:val="16"/>
          <w:lang w:val="es-MX"/>
        </w:rPr>
        <w:t>SERVICIO DE RENOVACIÓN DE LA SUSCRIPCIÓN DEL LICENCIAMIENTO ACADEMICO PARA EL DERECHO DE USO DE SOFTWARE OFIMÁTICO Y SISTEMAS OPERATICO DE MICROSOFT BAJO LA MODALIDAD DE OPEN VALUE SUSCRIPTION</w:t>
      </w:r>
      <w:r w:rsidR="007B239A">
        <w:rPr>
          <w:rFonts w:ascii="Montserrat" w:hAnsi="Montserrat" w:cs="Arial"/>
          <w:b/>
          <w:sz w:val="16"/>
          <w:szCs w:val="16"/>
          <w:lang w:val="es-MX"/>
        </w:rPr>
        <w:t xml:space="preserve"> OVS-ES</w:t>
      </w:r>
      <w:r w:rsidR="00F85047" w:rsidRPr="00F6589D">
        <w:rPr>
          <w:rFonts w:ascii="Montserrat" w:hAnsi="Montserrat" w:cs="Arial"/>
          <w:b/>
          <w:sz w:val="20"/>
          <w:szCs w:val="20"/>
          <w:lang w:val="es-MX"/>
        </w:rPr>
        <w:t>”</w:t>
      </w:r>
      <w:r w:rsidR="00624C0B" w:rsidRPr="00F6589D">
        <w:rPr>
          <w:rFonts w:ascii="Montserrat" w:hAnsi="Montserrat" w:cs="Arial"/>
          <w:b/>
          <w:sz w:val="20"/>
          <w:szCs w:val="20"/>
          <w:lang w:val="es-MX"/>
        </w:rPr>
        <w:t xml:space="preserve">. </w:t>
      </w:r>
      <w:r w:rsidRPr="00F6589D">
        <w:rPr>
          <w:rFonts w:ascii="Montserrat" w:hAnsi="Montserrat" w:cs="Arial"/>
          <w:b/>
          <w:sz w:val="20"/>
          <w:szCs w:val="20"/>
          <w:lang w:val="es-MX"/>
        </w:rPr>
        <w:t>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acepto que se tendrá como no presentada la proposición remitida a través de CompraNet y, en su caso, la documentación requerida por La Convocante, cuando el archivo electrónico en el que se contenga la misma y/o demás información no pueda abrir por tener algún virus informático o por cualquier otra causa ajena a La Convocante</w:t>
      </w:r>
      <w:r w:rsidRPr="00F6589D">
        <w:rPr>
          <w:rFonts w:ascii="Montserrat" w:hAnsi="Montserrat" w:cs="Arial"/>
          <w:sz w:val="20"/>
          <w:szCs w:val="20"/>
        </w:rPr>
        <w:t xml:space="preserve">. </w:t>
      </w:r>
    </w:p>
    <w:p w14:paraId="32A79EC0" w14:textId="77777777" w:rsidR="005E21C9" w:rsidRPr="00F6589D" w:rsidRDefault="005E21C9" w:rsidP="005E21C9">
      <w:pPr>
        <w:jc w:val="center"/>
        <w:rPr>
          <w:rFonts w:ascii="Montserrat" w:hAnsi="Montserrat" w:cs="Arial"/>
          <w:b/>
          <w:sz w:val="20"/>
          <w:szCs w:val="20"/>
          <w:lang w:val="es-MX"/>
        </w:rPr>
      </w:pPr>
    </w:p>
    <w:p w14:paraId="6381F40E" w14:textId="77777777" w:rsidR="005E21C9" w:rsidRPr="00F6589D" w:rsidRDefault="005E21C9" w:rsidP="005E21C9">
      <w:pPr>
        <w:ind w:right="38"/>
        <w:jc w:val="both"/>
        <w:rPr>
          <w:rFonts w:ascii="Montserrat" w:hAnsi="Montserrat" w:cs="Arial"/>
          <w:sz w:val="20"/>
          <w:szCs w:val="20"/>
          <w:lang w:val="es-MX"/>
        </w:rPr>
      </w:pPr>
    </w:p>
    <w:p w14:paraId="0B7CA1CB" w14:textId="77777777" w:rsidR="005E21C9" w:rsidRPr="00F6589D" w:rsidRDefault="005E21C9" w:rsidP="005E21C9">
      <w:pPr>
        <w:ind w:right="38"/>
        <w:jc w:val="both"/>
        <w:rPr>
          <w:rFonts w:ascii="Montserrat" w:hAnsi="Montserrat" w:cs="Arial"/>
          <w:sz w:val="20"/>
          <w:szCs w:val="20"/>
          <w:lang w:val="es-MX"/>
        </w:rPr>
      </w:pPr>
    </w:p>
    <w:p w14:paraId="4757A104" w14:textId="77777777" w:rsidR="005E21C9" w:rsidRPr="00F6589D" w:rsidRDefault="005E21C9" w:rsidP="005E21C9">
      <w:pPr>
        <w:jc w:val="center"/>
        <w:rPr>
          <w:rFonts w:ascii="Montserrat" w:hAnsi="Montserrat" w:cs="Arial"/>
          <w:b/>
          <w:sz w:val="20"/>
          <w:szCs w:val="20"/>
          <w:lang w:val="es-MX"/>
        </w:rPr>
      </w:pPr>
      <w:r w:rsidRPr="00F6589D">
        <w:rPr>
          <w:rFonts w:ascii="Montserrat" w:hAnsi="Montserrat" w:cs="Arial"/>
          <w:b/>
          <w:sz w:val="20"/>
          <w:szCs w:val="20"/>
          <w:lang w:val="es-MX"/>
        </w:rPr>
        <w:t>ATENTAMENTE</w:t>
      </w:r>
    </w:p>
    <w:p w14:paraId="07C9001B" w14:textId="77777777" w:rsidR="00EF5DA4" w:rsidRPr="00ED1452" w:rsidRDefault="00EF5DA4" w:rsidP="00EF5DA4">
      <w:pPr>
        <w:jc w:val="center"/>
        <w:rPr>
          <w:rFonts w:ascii="Montserrat" w:hAnsi="Montserrat" w:cs="Arial"/>
          <w:b/>
          <w:sz w:val="20"/>
          <w:szCs w:val="20"/>
          <w:lang w:val="es-MX"/>
        </w:rPr>
      </w:pPr>
      <w:r w:rsidRPr="00F6589D">
        <w:rPr>
          <w:rFonts w:ascii="Montserrat" w:hAnsi="Montserrat" w:cs="Arial"/>
          <w:b/>
          <w:sz w:val="20"/>
          <w:szCs w:val="20"/>
          <w:lang w:val="es-MX"/>
        </w:rPr>
        <w:t>Protesto lo necesario</w:t>
      </w:r>
    </w:p>
    <w:p w14:paraId="4515C3A1" w14:textId="77777777" w:rsidR="005E21C9" w:rsidRPr="00690A8C" w:rsidRDefault="005E21C9" w:rsidP="005E21C9">
      <w:pPr>
        <w:jc w:val="center"/>
        <w:rPr>
          <w:rFonts w:ascii="Montserrat" w:hAnsi="Montserrat" w:cs="Arial"/>
          <w:b/>
          <w:sz w:val="20"/>
          <w:szCs w:val="20"/>
          <w:lang w:val="es-MX"/>
        </w:rPr>
      </w:pPr>
    </w:p>
    <w:p w14:paraId="6EFEDDB0" w14:textId="77777777" w:rsidR="005E21C9" w:rsidRPr="00690A8C" w:rsidRDefault="005E21C9" w:rsidP="005E21C9">
      <w:pPr>
        <w:jc w:val="center"/>
        <w:rPr>
          <w:rFonts w:ascii="Montserrat" w:hAnsi="Montserrat" w:cs="Arial"/>
          <w:b/>
          <w:sz w:val="20"/>
          <w:szCs w:val="20"/>
          <w:lang w:val="es-MX"/>
        </w:rPr>
      </w:pPr>
      <w:r w:rsidRPr="00690A8C">
        <w:rPr>
          <w:rFonts w:ascii="Montserrat" w:hAnsi="Montserrat" w:cs="Arial"/>
          <w:b/>
          <w:sz w:val="20"/>
          <w:szCs w:val="20"/>
          <w:lang w:val="es-MX"/>
        </w:rPr>
        <w:t>(__________________________________________)</w:t>
      </w:r>
    </w:p>
    <w:p w14:paraId="428B9FD9" w14:textId="77777777" w:rsidR="005E21C9" w:rsidRPr="00ED1452" w:rsidRDefault="005E21C9" w:rsidP="005E21C9">
      <w:pPr>
        <w:jc w:val="center"/>
        <w:rPr>
          <w:rFonts w:ascii="Montserrat" w:hAnsi="Montserrat" w:cs="Arial"/>
          <w:b/>
          <w:sz w:val="20"/>
          <w:szCs w:val="20"/>
          <w:lang w:val="es-MX"/>
        </w:rPr>
      </w:pPr>
      <w:r w:rsidRPr="00690A8C">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01802BDE" w14:textId="77777777" w:rsidR="005E21C9" w:rsidRPr="002139FE" w:rsidRDefault="005E21C9" w:rsidP="005E21C9">
      <w:pPr>
        <w:pStyle w:val="Ttulo"/>
        <w:spacing w:line="240" w:lineRule="auto"/>
        <w:jc w:val="both"/>
        <w:rPr>
          <w:rFonts w:ascii="Montserrat" w:hAnsi="Montserrat"/>
          <w:lang w:val="es-MX"/>
        </w:rPr>
      </w:pPr>
    </w:p>
    <w:p w14:paraId="2D1F8392" w14:textId="77777777" w:rsidR="005E21C9" w:rsidRPr="002139FE" w:rsidRDefault="005E21C9" w:rsidP="005E21C9">
      <w:pPr>
        <w:jc w:val="both"/>
        <w:rPr>
          <w:rFonts w:ascii="Montserrat" w:hAnsi="Montserrat" w:cs="Arial"/>
          <w:sz w:val="20"/>
          <w:szCs w:val="20"/>
          <w:lang w:val="es-MX"/>
        </w:rPr>
      </w:pPr>
    </w:p>
    <w:p w14:paraId="2D073A0E" w14:textId="77777777" w:rsidR="005E21C9" w:rsidRPr="002139FE" w:rsidRDefault="005E21C9" w:rsidP="005E21C9">
      <w:pPr>
        <w:jc w:val="both"/>
        <w:rPr>
          <w:rFonts w:ascii="Montserrat" w:hAnsi="Montserrat" w:cs="Arial"/>
          <w:sz w:val="20"/>
          <w:szCs w:val="20"/>
          <w:lang w:val="es-MX"/>
        </w:rPr>
      </w:pPr>
      <w:r w:rsidRPr="002139FE">
        <w:rPr>
          <w:rFonts w:ascii="Montserrat" w:hAnsi="Montserrat" w:cs="Arial"/>
          <w:sz w:val="20"/>
          <w:szCs w:val="20"/>
          <w:lang w:val="es-MX"/>
        </w:rPr>
        <w:br w:type="page"/>
      </w:r>
    </w:p>
    <w:p w14:paraId="094AEB0A" w14:textId="77777777" w:rsidR="005E21C9" w:rsidRPr="00DD7C19" w:rsidRDefault="005E21C9" w:rsidP="002D5494">
      <w:pPr>
        <w:keepNext/>
        <w:suppressAutoHyphens/>
        <w:ind w:left="360"/>
        <w:jc w:val="center"/>
        <w:outlineLvl w:val="0"/>
        <w:rPr>
          <w:rFonts w:ascii="Montserrat" w:hAnsi="Montserrat"/>
          <w:b/>
          <w:bCs/>
          <w:noProof/>
          <w:kern w:val="1"/>
          <w:sz w:val="20"/>
          <w:szCs w:val="20"/>
          <w:lang w:val="es-MX" w:eastAsia="ar-SA"/>
        </w:rPr>
      </w:pPr>
      <w:bookmarkStart w:id="798" w:name="_Toc57974829"/>
      <w:bookmarkStart w:id="799" w:name="_Toc62837746"/>
      <w:r w:rsidRPr="00DD7C19">
        <w:rPr>
          <w:rFonts w:ascii="Montserrat" w:hAnsi="Montserrat"/>
          <w:b/>
          <w:bCs/>
          <w:noProof/>
          <w:kern w:val="1"/>
          <w:sz w:val="20"/>
          <w:szCs w:val="20"/>
          <w:lang w:val="es-MX" w:eastAsia="ar-SA"/>
        </w:rPr>
        <w:lastRenderedPageBreak/>
        <w:t xml:space="preserve">FORMATO </w:t>
      </w:r>
      <w:bookmarkEnd w:id="798"/>
      <w:r w:rsidR="00AB77D6">
        <w:rPr>
          <w:rFonts w:ascii="Montserrat" w:hAnsi="Montserrat"/>
          <w:b/>
          <w:bCs/>
          <w:noProof/>
          <w:kern w:val="1"/>
          <w:sz w:val="20"/>
          <w:szCs w:val="20"/>
          <w:lang w:val="es-MX" w:eastAsia="ar-SA"/>
        </w:rPr>
        <w:t>8</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PROPUESTA TÉCNICA</w:t>
      </w:r>
      <w:bookmarkEnd w:id="799"/>
    </w:p>
    <w:p w14:paraId="1A27A674"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7E297ABA" w14:textId="77777777" w:rsidR="005E21C9" w:rsidRPr="002139FE" w:rsidRDefault="005E21C9" w:rsidP="005E21C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18563E2D"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w:t>
      </w:r>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 de _____</w:t>
      </w:r>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_______de 20</w:t>
      </w:r>
      <w:r>
        <w:rPr>
          <w:rFonts w:ascii="Montserrat" w:eastAsiaTheme="minorEastAsia" w:hAnsi="Montserrat" w:cs="Arial"/>
          <w:sz w:val="20"/>
          <w:szCs w:val="20"/>
          <w:lang w:val="es-MX" w:eastAsia="ar-SA"/>
        </w:rPr>
        <w:t>21</w:t>
      </w:r>
      <w:r w:rsidRPr="002139FE">
        <w:rPr>
          <w:rFonts w:ascii="Montserrat" w:eastAsiaTheme="minorEastAsia" w:hAnsi="Montserrat" w:cs="Arial"/>
          <w:sz w:val="20"/>
          <w:szCs w:val="20"/>
          <w:lang w:val="es-MX" w:eastAsia="ar-SA"/>
        </w:rPr>
        <w:t>.</w:t>
      </w:r>
    </w:p>
    <w:p w14:paraId="3F9C0550" w14:textId="77777777" w:rsidR="005E21C9" w:rsidRPr="00BB2C26" w:rsidRDefault="005E21C9" w:rsidP="005E21C9">
      <w:pPr>
        <w:pStyle w:val="Ttulo"/>
        <w:shd w:val="clear" w:color="auto" w:fill="FFFFFF"/>
        <w:spacing w:line="240" w:lineRule="auto"/>
        <w:jc w:val="both"/>
        <w:rPr>
          <w:rFonts w:ascii="Montserrat" w:hAnsi="Montserrat"/>
          <w:b w:val="0"/>
          <w:highlight w:val="yellow"/>
        </w:rPr>
      </w:pPr>
    </w:p>
    <w:p w14:paraId="5F84940B" w14:textId="77777777" w:rsidR="005E21C9" w:rsidRPr="00403D5A" w:rsidRDefault="00F85047" w:rsidP="005E21C9">
      <w:pPr>
        <w:ind w:right="539"/>
        <w:jc w:val="both"/>
        <w:rPr>
          <w:rFonts w:ascii="Montserrat" w:hAnsi="Montserrat" w:cs="Arial"/>
          <w:b/>
          <w:sz w:val="20"/>
          <w:szCs w:val="20"/>
          <w:lang w:val="es-MX"/>
        </w:rPr>
      </w:pPr>
      <w:r>
        <w:rPr>
          <w:rFonts w:ascii="Montserrat" w:hAnsi="Montserrat" w:cs="Arial"/>
          <w:b/>
          <w:sz w:val="20"/>
          <w:szCs w:val="20"/>
        </w:rPr>
        <w:t>COLEGIO DE BACHILLERES</w:t>
      </w:r>
    </w:p>
    <w:p w14:paraId="7C305CDC" w14:textId="77777777" w:rsidR="005E21C9" w:rsidRPr="00403D5A" w:rsidRDefault="005E21C9" w:rsidP="005E21C9">
      <w:pPr>
        <w:autoSpaceDE w:val="0"/>
        <w:autoSpaceDN w:val="0"/>
        <w:adjustRightInd w:val="0"/>
        <w:jc w:val="both"/>
        <w:rPr>
          <w:rFonts w:ascii="Montserrat" w:hAnsi="Montserrat" w:cs="Arial"/>
          <w:b/>
          <w:bCs/>
          <w:sz w:val="20"/>
          <w:szCs w:val="20"/>
          <w:lang w:eastAsia="es-MX"/>
        </w:rPr>
      </w:pPr>
      <w:r w:rsidRPr="00403D5A">
        <w:rPr>
          <w:rFonts w:ascii="Montserrat" w:hAnsi="Montserrat" w:cs="Arial"/>
          <w:b/>
          <w:bCs/>
          <w:sz w:val="20"/>
          <w:szCs w:val="20"/>
          <w:lang w:eastAsia="es-MX"/>
        </w:rPr>
        <w:t>P R E S E N T E</w:t>
      </w:r>
    </w:p>
    <w:p w14:paraId="66674F38" w14:textId="77777777" w:rsidR="005E21C9" w:rsidRPr="002139FE" w:rsidRDefault="005E21C9" w:rsidP="005E21C9">
      <w:pPr>
        <w:jc w:val="both"/>
        <w:outlineLvl w:val="0"/>
        <w:rPr>
          <w:rFonts w:ascii="Montserrat" w:hAnsi="Montserrat" w:cs="Arial"/>
          <w:sz w:val="20"/>
          <w:szCs w:val="20"/>
        </w:rPr>
      </w:pPr>
    </w:p>
    <w:p w14:paraId="2456F561" w14:textId="77777777" w:rsidR="005E21C9" w:rsidRPr="002D5494" w:rsidRDefault="005E21C9" w:rsidP="005E21C9">
      <w:pPr>
        <w:jc w:val="both"/>
        <w:rPr>
          <w:rFonts w:ascii="Montserrat" w:hAnsi="Montserrat"/>
          <w:sz w:val="18"/>
          <w:szCs w:val="20"/>
        </w:rPr>
      </w:pPr>
      <w:r w:rsidRPr="002D5494">
        <w:rPr>
          <w:rFonts w:ascii="Montserrat" w:hAnsi="Montserrat"/>
          <w:sz w:val="18"/>
          <w:szCs w:val="20"/>
        </w:rPr>
        <w:t>Me refiero al procedimiento de Licitación Pública Nacional Electrónica No. ______(1)__________ en el que mi representada, la empresa______(3)___________, participa a través de la presente proposición.</w:t>
      </w:r>
    </w:p>
    <w:p w14:paraId="37106281" w14:textId="77777777" w:rsidR="005E21C9" w:rsidRPr="002D5494" w:rsidRDefault="005E21C9" w:rsidP="005E21C9">
      <w:pPr>
        <w:jc w:val="both"/>
        <w:rPr>
          <w:rFonts w:ascii="Montserrat" w:hAnsi="Montserrat" w:cs="Arial"/>
          <w:sz w:val="18"/>
          <w:szCs w:val="20"/>
          <w:lang w:val="es-MX"/>
        </w:rPr>
      </w:pPr>
    </w:p>
    <w:p w14:paraId="0A9FC7A8" w14:textId="77777777" w:rsidR="005E21C9" w:rsidRPr="002D5494" w:rsidRDefault="005E21C9" w:rsidP="005E21C9">
      <w:pPr>
        <w:rPr>
          <w:rFonts w:ascii="Montserrat" w:hAnsi="Montserrat" w:cs="Arial"/>
          <w:sz w:val="18"/>
          <w:szCs w:val="20"/>
          <w:lang w:val="es-MX"/>
        </w:rPr>
      </w:pPr>
      <w:r w:rsidRPr="002D5494">
        <w:rPr>
          <w:rFonts w:ascii="Montserrat" w:hAnsi="Montserrat" w:cs="Arial"/>
          <w:sz w:val="18"/>
          <w:szCs w:val="20"/>
          <w:lang w:val="es-MX"/>
        </w:rPr>
        <w:t xml:space="preserve">La propuesta técnica del </w:t>
      </w:r>
      <w:r w:rsidRPr="002D5494">
        <w:rPr>
          <w:rFonts w:ascii="Montserrat" w:hAnsi="Montserrat" w:cs="Arial"/>
          <w:bCs/>
          <w:iCs/>
          <w:sz w:val="18"/>
          <w:szCs w:val="20"/>
          <w:lang w:val="es-MX"/>
        </w:rPr>
        <w:t>Licitante</w:t>
      </w:r>
      <w:r w:rsidRPr="002D5494">
        <w:rPr>
          <w:rFonts w:ascii="Montserrat" w:hAnsi="Montserrat" w:cs="Arial"/>
          <w:sz w:val="18"/>
          <w:szCs w:val="20"/>
          <w:lang w:val="es-MX"/>
        </w:rPr>
        <w:t>, deberá presentarse conforme lo siguiente:</w:t>
      </w:r>
    </w:p>
    <w:p w14:paraId="2EBB34E0" w14:textId="77777777" w:rsidR="005E21C9" w:rsidRPr="002D5494" w:rsidRDefault="005E21C9" w:rsidP="005E21C9">
      <w:pPr>
        <w:rPr>
          <w:rFonts w:ascii="Montserrat" w:hAnsi="Montserrat" w:cs="Arial"/>
          <w:sz w:val="18"/>
          <w:szCs w:val="20"/>
          <w:lang w:val="es-MX"/>
        </w:rPr>
      </w:pPr>
    </w:p>
    <w:p w14:paraId="5EE83BBB" w14:textId="77777777" w:rsidR="005E21C9" w:rsidRPr="002D5494" w:rsidRDefault="005E21C9" w:rsidP="00D21741">
      <w:pPr>
        <w:pStyle w:val="Prrafodelista"/>
        <w:widowControl w:val="0"/>
        <w:numPr>
          <w:ilvl w:val="0"/>
          <w:numId w:val="152"/>
        </w:numPr>
        <w:tabs>
          <w:tab w:val="left" w:pos="-720"/>
        </w:tabs>
        <w:suppressAutoHyphens/>
        <w:adjustRightInd w:val="0"/>
        <w:jc w:val="both"/>
        <w:textAlignment w:val="baseline"/>
        <w:rPr>
          <w:rFonts w:ascii="Montserrat" w:hAnsi="Montserrat" w:cs="Arial"/>
          <w:spacing w:val="-3"/>
          <w:sz w:val="18"/>
          <w:szCs w:val="20"/>
        </w:rPr>
      </w:pPr>
      <w:r w:rsidRPr="002D5494">
        <w:rPr>
          <w:rFonts w:ascii="Montserrat" w:hAnsi="Montserrat" w:cs="Arial"/>
          <w:spacing w:val="-3"/>
          <w:sz w:val="18"/>
          <w:szCs w:val="20"/>
        </w:rPr>
        <w:t xml:space="preserve">En papel, preferentemente membretado del </w:t>
      </w:r>
      <w:r w:rsidRPr="002D5494">
        <w:rPr>
          <w:rFonts w:ascii="Montserrat" w:hAnsi="Montserrat" w:cs="Arial"/>
          <w:bCs/>
          <w:iCs/>
          <w:sz w:val="18"/>
          <w:szCs w:val="20"/>
          <w:lang w:val="es-MX"/>
        </w:rPr>
        <w:t>Licitante</w:t>
      </w:r>
      <w:r w:rsidRPr="002D5494">
        <w:rPr>
          <w:rFonts w:ascii="Montserrat" w:hAnsi="Montserrat" w:cs="Arial"/>
          <w:spacing w:val="-3"/>
          <w:sz w:val="18"/>
          <w:szCs w:val="20"/>
        </w:rPr>
        <w:t>, sin tachaduras ni enmendaduras.</w:t>
      </w:r>
    </w:p>
    <w:p w14:paraId="0E486448" w14:textId="77777777" w:rsidR="005E21C9" w:rsidRPr="002D5494" w:rsidRDefault="005E21C9" w:rsidP="00D21741">
      <w:pPr>
        <w:pStyle w:val="Prrafodelista"/>
        <w:widowControl w:val="0"/>
        <w:numPr>
          <w:ilvl w:val="0"/>
          <w:numId w:val="152"/>
        </w:numPr>
        <w:tabs>
          <w:tab w:val="left" w:pos="-720"/>
        </w:tabs>
        <w:suppressAutoHyphens/>
        <w:adjustRightInd w:val="0"/>
        <w:jc w:val="both"/>
        <w:textAlignment w:val="baseline"/>
        <w:rPr>
          <w:rFonts w:ascii="Montserrat" w:hAnsi="Montserrat" w:cs="Arial"/>
          <w:spacing w:val="-3"/>
          <w:sz w:val="18"/>
          <w:szCs w:val="20"/>
        </w:rPr>
      </w:pPr>
      <w:r w:rsidRPr="002D5494">
        <w:rPr>
          <w:rFonts w:ascii="Montserrat" w:hAnsi="Montserrat" w:cs="Arial"/>
          <w:spacing w:val="-3"/>
          <w:sz w:val="18"/>
          <w:szCs w:val="20"/>
        </w:rPr>
        <w:t xml:space="preserve">Deberá ser clara y precisa, detallando las características técnicas del servicio que oferte, en concordancia con lo solicitado en el </w:t>
      </w:r>
      <w:r w:rsidRPr="002D5494">
        <w:rPr>
          <w:rFonts w:ascii="Montserrat" w:hAnsi="Montserrat" w:cs="Arial"/>
          <w:b/>
          <w:spacing w:val="-3"/>
          <w:sz w:val="18"/>
          <w:szCs w:val="20"/>
        </w:rPr>
        <w:t>ANEXO UNO: ESPECIFICACIONES TÉCNICAS</w:t>
      </w:r>
      <w:r w:rsidRPr="002D5494">
        <w:rPr>
          <w:rFonts w:ascii="Montserrat" w:hAnsi="Montserrat" w:cs="Arial"/>
          <w:spacing w:val="-3"/>
          <w:sz w:val="18"/>
          <w:szCs w:val="20"/>
        </w:rPr>
        <w:t>,  sin indicar costo.</w:t>
      </w:r>
    </w:p>
    <w:p w14:paraId="0A3BCE7D" w14:textId="77777777" w:rsidR="005E21C9" w:rsidRPr="002D5494" w:rsidRDefault="005E21C9" w:rsidP="00D21741">
      <w:pPr>
        <w:pStyle w:val="Prrafodelista"/>
        <w:widowControl w:val="0"/>
        <w:numPr>
          <w:ilvl w:val="0"/>
          <w:numId w:val="152"/>
        </w:numPr>
        <w:tabs>
          <w:tab w:val="left" w:pos="-720"/>
        </w:tabs>
        <w:suppressAutoHyphens/>
        <w:adjustRightInd w:val="0"/>
        <w:jc w:val="both"/>
        <w:textAlignment w:val="baseline"/>
        <w:rPr>
          <w:rFonts w:ascii="Montserrat" w:hAnsi="Montserrat" w:cs="Arial"/>
          <w:spacing w:val="-3"/>
          <w:sz w:val="18"/>
          <w:szCs w:val="20"/>
        </w:rPr>
      </w:pPr>
      <w:r w:rsidRPr="002D5494">
        <w:rPr>
          <w:rFonts w:ascii="Montserrat" w:hAnsi="Montserrat" w:cs="Arial"/>
          <w:spacing w:val="-3"/>
          <w:sz w:val="18"/>
          <w:szCs w:val="20"/>
        </w:rPr>
        <w:t>Deberá ser firmada por la persona legalmente facultada para ello, en la última hoja de la propuesta; por lo que no podrán desecharse cuando las demás hojas que la integran y sus anexos carezcan de firma.</w:t>
      </w:r>
    </w:p>
    <w:p w14:paraId="336D4AF5" w14:textId="77777777" w:rsidR="005E21C9" w:rsidRPr="002D5494" w:rsidRDefault="005E21C9" w:rsidP="00D21741">
      <w:pPr>
        <w:pStyle w:val="Prrafodelista"/>
        <w:widowControl w:val="0"/>
        <w:numPr>
          <w:ilvl w:val="0"/>
          <w:numId w:val="152"/>
        </w:numPr>
        <w:tabs>
          <w:tab w:val="left" w:pos="-720"/>
        </w:tabs>
        <w:suppressAutoHyphens/>
        <w:adjustRightInd w:val="0"/>
        <w:jc w:val="both"/>
        <w:textAlignment w:val="baseline"/>
        <w:rPr>
          <w:rFonts w:ascii="Montserrat" w:hAnsi="Montserrat" w:cs="Arial"/>
          <w:spacing w:val="-3"/>
          <w:sz w:val="18"/>
          <w:szCs w:val="20"/>
        </w:rPr>
      </w:pPr>
      <w:r w:rsidRPr="002D5494">
        <w:rPr>
          <w:rFonts w:ascii="Montserrat" w:hAnsi="Montserrat" w:cs="Arial"/>
          <w:spacing w:val="-3"/>
          <w:sz w:val="18"/>
          <w:szCs w:val="20"/>
        </w:rPr>
        <w:t>La propuesta técnica se presentará en idioma español, así como todos y cada uno de los documentos que la integran. En caso de que algún documento que integre la propuesta técnica se presente en un idioma diferente, deberá ir acompañado de su traducción simple al español.</w:t>
      </w:r>
    </w:p>
    <w:p w14:paraId="02E15FAA" w14:textId="77777777" w:rsidR="005E21C9" w:rsidRPr="00722297" w:rsidRDefault="005E21C9" w:rsidP="005E21C9">
      <w:pPr>
        <w:rPr>
          <w:rFonts w:ascii="Montserrat" w:hAnsi="Montserrat" w:cs="Arial"/>
          <w:sz w:val="20"/>
          <w:szCs w:val="20"/>
          <w:lang w:val="es-MX"/>
        </w:rPr>
      </w:pPr>
    </w:p>
    <w:tbl>
      <w:tblPr>
        <w:tblW w:w="48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1" w:type="dxa"/>
          <w:right w:w="71" w:type="dxa"/>
        </w:tblCellMar>
        <w:tblLook w:val="00A0" w:firstRow="1" w:lastRow="0" w:firstColumn="1" w:lastColumn="0" w:noHBand="0" w:noVBand="0"/>
      </w:tblPr>
      <w:tblGrid>
        <w:gridCol w:w="1760"/>
        <w:gridCol w:w="7620"/>
      </w:tblGrid>
      <w:tr w:rsidR="005E21C9" w:rsidRPr="00722297" w14:paraId="193312E1" w14:textId="77777777" w:rsidTr="00980B7B">
        <w:trPr>
          <w:cantSplit/>
          <w:trHeight w:val="40"/>
          <w:jc w:val="center"/>
        </w:trPr>
        <w:tc>
          <w:tcPr>
            <w:tcW w:w="93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1FBB40" w14:textId="77777777" w:rsidR="005E21C9" w:rsidRPr="00722297" w:rsidRDefault="005E21C9" w:rsidP="00980B7B">
            <w:pPr>
              <w:jc w:val="center"/>
              <w:rPr>
                <w:rFonts w:ascii="Montserrat" w:hAnsi="Montserrat" w:cs="Arial"/>
                <w:b/>
                <w:sz w:val="20"/>
                <w:szCs w:val="20"/>
                <w:lang w:val="es-MX"/>
              </w:rPr>
            </w:pPr>
            <w:r w:rsidRPr="00722297">
              <w:rPr>
                <w:rFonts w:ascii="Montserrat" w:hAnsi="Montserrat" w:cs="Arial"/>
                <w:b/>
                <w:sz w:val="20"/>
                <w:szCs w:val="20"/>
                <w:lang w:val="es-MX"/>
              </w:rPr>
              <w:t>Partida</w:t>
            </w:r>
          </w:p>
        </w:tc>
        <w:tc>
          <w:tcPr>
            <w:tcW w:w="40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5F4C76" w14:textId="77777777" w:rsidR="005E21C9" w:rsidRPr="00722297" w:rsidRDefault="005E21C9" w:rsidP="00980B7B">
            <w:pPr>
              <w:jc w:val="center"/>
              <w:rPr>
                <w:rFonts w:ascii="Montserrat" w:hAnsi="Montserrat" w:cs="Arial"/>
                <w:b/>
                <w:sz w:val="20"/>
                <w:szCs w:val="20"/>
                <w:lang w:val="es-MX"/>
              </w:rPr>
            </w:pPr>
            <w:r w:rsidRPr="00722297">
              <w:rPr>
                <w:rFonts w:ascii="Montserrat" w:hAnsi="Montserrat" w:cs="Arial"/>
                <w:b/>
                <w:sz w:val="20"/>
                <w:szCs w:val="20"/>
                <w:lang w:val="es-MX"/>
              </w:rPr>
              <w:t xml:space="preserve">Descripción Completa del Servicio </w:t>
            </w:r>
          </w:p>
          <w:p w14:paraId="02051CEB" w14:textId="77777777" w:rsidR="005E21C9" w:rsidRPr="00722297" w:rsidRDefault="005E21C9" w:rsidP="00980B7B">
            <w:pPr>
              <w:jc w:val="center"/>
              <w:rPr>
                <w:rFonts w:ascii="Montserrat" w:hAnsi="Montserrat" w:cs="Arial"/>
                <w:b/>
                <w:sz w:val="20"/>
                <w:szCs w:val="20"/>
                <w:lang w:val="es-MX"/>
              </w:rPr>
            </w:pPr>
            <w:r>
              <w:rPr>
                <w:rFonts w:ascii="Montserrat" w:hAnsi="Montserrat" w:cs="Arial"/>
                <w:b/>
                <w:sz w:val="20"/>
                <w:szCs w:val="20"/>
                <w:lang w:val="es-MX"/>
              </w:rPr>
              <w:t>(especificaciones técnicas</w:t>
            </w:r>
            <w:r w:rsidRPr="00722297">
              <w:rPr>
                <w:rFonts w:ascii="Montserrat" w:hAnsi="Montserrat" w:cs="Arial"/>
                <w:b/>
                <w:sz w:val="20"/>
                <w:szCs w:val="20"/>
                <w:lang w:val="es-MX"/>
              </w:rPr>
              <w:t>)</w:t>
            </w:r>
          </w:p>
        </w:tc>
      </w:tr>
      <w:tr w:rsidR="00306631" w:rsidRPr="00722297" w14:paraId="13871364" w14:textId="77777777" w:rsidTr="00980B7B">
        <w:trPr>
          <w:cantSplit/>
          <w:trHeight w:val="387"/>
          <w:jc w:val="center"/>
        </w:trPr>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5767FB5C" w14:textId="77777777" w:rsidR="00306631" w:rsidRPr="00513562" w:rsidRDefault="00306631" w:rsidP="00306631">
            <w:pPr>
              <w:jc w:val="center"/>
              <w:rPr>
                <w:rFonts w:ascii="Montserrat" w:hAnsi="Montserrat" w:cs="Arial"/>
                <w:b/>
                <w:sz w:val="20"/>
                <w:szCs w:val="20"/>
                <w:highlight w:val="yellow"/>
                <w:lang w:val="es-MX"/>
              </w:rPr>
            </w:pPr>
          </w:p>
        </w:tc>
        <w:tc>
          <w:tcPr>
            <w:tcW w:w="4062" w:type="pct"/>
            <w:tcBorders>
              <w:top w:val="single" w:sz="4" w:space="0" w:color="auto"/>
              <w:left w:val="single" w:sz="4" w:space="0" w:color="auto"/>
              <w:bottom w:val="single" w:sz="4" w:space="0" w:color="auto"/>
              <w:right w:val="single" w:sz="4" w:space="0" w:color="auto"/>
            </w:tcBorders>
            <w:shd w:val="clear" w:color="auto" w:fill="auto"/>
            <w:vAlign w:val="center"/>
          </w:tcPr>
          <w:p w14:paraId="4B22DD0D" w14:textId="77777777" w:rsidR="00306631" w:rsidRPr="00BE15AC" w:rsidRDefault="00306631" w:rsidP="00306631">
            <w:pPr>
              <w:jc w:val="both"/>
              <w:rPr>
                <w:rFonts w:ascii="Montserrat" w:hAnsi="Montserrat" w:cs="Arial"/>
                <w:sz w:val="20"/>
                <w:szCs w:val="20"/>
                <w:highlight w:val="yellow"/>
                <w:lang w:eastAsia="es-MX"/>
              </w:rPr>
            </w:pPr>
          </w:p>
        </w:tc>
      </w:tr>
    </w:tbl>
    <w:p w14:paraId="3FFFAABC" w14:textId="77777777" w:rsidR="005E21C9" w:rsidRPr="00722297" w:rsidRDefault="005E21C9" w:rsidP="005E21C9">
      <w:pPr>
        <w:rPr>
          <w:rFonts w:ascii="Montserrat" w:hAnsi="Montserrat" w:cs="Arial"/>
          <w:sz w:val="20"/>
          <w:szCs w:val="20"/>
          <w:lang w:val="es-MX"/>
        </w:rPr>
      </w:pPr>
    </w:p>
    <w:p w14:paraId="4E45CC1B" w14:textId="77777777" w:rsidR="005E21C9" w:rsidRPr="00722297" w:rsidRDefault="005E21C9" w:rsidP="005E21C9">
      <w:pPr>
        <w:jc w:val="both"/>
        <w:rPr>
          <w:rFonts w:ascii="Montserrat" w:hAnsi="Montserrat" w:cs="Arial"/>
          <w:sz w:val="20"/>
          <w:szCs w:val="20"/>
          <w:lang w:val="es-MX"/>
        </w:rPr>
      </w:pPr>
      <w:r w:rsidRPr="00722297">
        <w:rPr>
          <w:rFonts w:ascii="Montserrat" w:hAnsi="Montserrat" w:cs="Arial"/>
          <w:b/>
          <w:sz w:val="20"/>
          <w:szCs w:val="20"/>
          <w:lang w:val="es-MX"/>
        </w:rPr>
        <w:t>Notas:</w:t>
      </w:r>
      <w:r w:rsidRPr="00722297">
        <w:rPr>
          <w:rFonts w:ascii="Montserrat" w:hAnsi="Montserrat" w:cs="Arial"/>
          <w:sz w:val="20"/>
          <w:szCs w:val="20"/>
          <w:lang w:val="es-MX"/>
        </w:rPr>
        <w:t xml:space="preserve"> </w:t>
      </w:r>
    </w:p>
    <w:p w14:paraId="66B41188" w14:textId="77777777" w:rsidR="005E21C9" w:rsidRPr="002D5494" w:rsidRDefault="005E21C9" w:rsidP="00D21741">
      <w:pPr>
        <w:numPr>
          <w:ilvl w:val="0"/>
          <w:numId w:val="153"/>
        </w:numPr>
        <w:jc w:val="both"/>
        <w:rPr>
          <w:rFonts w:ascii="Montserrat" w:hAnsi="Montserrat" w:cs="Arial"/>
          <w:sz w:val="18"/>
          <w:szCs w:val="20"/>
          <w:lang w:val="es-MX"/>
        </w:rPr>
      </w:pPr>
      <w:r w:rsidRPr="002D5494">
        <w:rPr>
          <w:rFonts w:ascii="Montserrat" w:hAnsi="Montserrat" w:cs="Arial"/>
          <w:sz w:val="18"/>
          <w:szCs w:val="20"/>
          <w:lang w:val="es-MX"/>
        </w:rPr>
        <w:t xml:space="preserve">Para la presentación de la propuesta técnica los </w:t>
      </w:r>
      <w:r w:rsidRPr="002D5494">
        <w:rPr>
          <w:rFonts w:ascii="Montserrat" w:hAnsi="Montserrat" w:cs="Arial"/>
          <w:bCs/>
          <w:iCs/>
          <w:sz w:val="18"/>
          <w:szCs w:val="20"/>
          <w:lang w:val="es-MX"/>
        </w:rPr>
        <w:t>Licitantes</w:t>
      </w:r>
      <w:r w:rsidRPr="002D5494">
        <w:rPr>
          <w:rFonts w:ascii="Montserrat" w:hAnsi="Montserrat" w:cs="Arial"/>
          <w:sz w:val="18"/>
          <w:szCs w:val="20"/>
          <w:lang w:val="es-MX"/>
        </w:rPr>
        <w:t xml:space="preserve"> deberán considerar y describir todos y cada uno de los requerimientos señalados en el </w:t>
      </w:r>
      <w:r w:rsidRPr="002D5494">
        <w:rPr>
          <w:rFonts w:ascii="Montserrat" w:hAnsi="Montserrat" w:cs="Tahoma"/>
          <w:b/>
          <w:sz w:val="18"/>
          <w:szCs w:val="20"/>
          <w:lang w:val="es-MX"/>
        </w:rPr>
        <w:t>ANEXO UNO: ESPECIFICACIONES TÉCNICAS</w:t>
      </w:r>
      <w:r w:rsidRPr="002D5494">
        <w:rPr>
          <w:rFonts w:ascii="Montserrat" w:hAnsi="Montserrat" w:cs="Arial"/>
          <w:sz w:val="18"/>
          <w:szCs w:val="20"/>
          <w:lang w:val="es-MX"/>
        </w:rPr>
        <w:t xml:space="preserve">  de la presente Convocatoria.</w:t>
      </w:r>
    </w:p>
    <w:p w14:paraId="25117390" w14:textId="77777777" w:rsidR="005E21C9" w:rsidRPr="00722297" w:rsidRDefault="005E21C9" w:rsidP="00D21741">
      <w:pPr>
        <w:numPr>
          <w:ilvl w:val="0"/>
          <w:numId w:val="153"/>
        </w:numPr>
        <w:tabs>
          <w:tab w:val="left" w:pos="-720"/>
        </w:tabs>
        <w:suppressAutoHyphens/>
        <w:jc w:val="both"/>
        <w:rPr>
          <w:rFonts w:ascii="Montserrat" w:hAnsi="Montserrat" w:cs="Arial"/>
          <w:bCs/>
          <w:spacing w:val="-3"/>
          <w:sz w:val="20"/>
          <w:szCs w:val="20"/>
        </w:rPr>
      </w:pPr>
      <w:r w:rsidRPr="002D5494">
        <w:rPr>
          <w:rFonts w:ascii="Montserrat" w:hAnsi="Montserrat" w:cs="Arial"/>
          <w:spacing w:val="-3"/>
          <w:sz w:val="18"/>
          <w:szCs w:val="20"/>
        </w:rPr>
        <w:t xml:space="preserve">El </w:t>
      </w:r>
      <w:r w:rsidRPr="002D5494">
        <w:rPr>
          <w:rFonts w:ascii="Montserrat" w:hAnsi="Montserrat" w:cs="Arial"/>
          <w:b/>
          <w:spacing w:val="-3"/>
          <w:sz w:val="18"/>
          <w:szCs w:val="20"/>
        </w:rPr>
        <w:t xml:space="preserve">FORMATO </w:t>
      </w:r>
      <w:r w:rsidR="00762D95" w:rsidRPr="002D5494">
        <w:rPr>
          <w:rFonts w:ascii="Montserrat" w:hAnsi="Montserrat" w:cs="Arial"/>
          <w:b/>
          <w:spacing w:val="-3"/>
          <w:sz w:val="18"/>
          <w:szCs w:val="20"/>
        </w:rPr>
        <w:t>8</w:t>
      </w:r>
      <w:r w:rsidRPr="002D5494">
        <w:rPr>
          <w:rFonts w:ascii="Montserrat" w:hAnsi="Montserrat" w:cs="Arial"/>
          <w:bCs/>
          <w:spacing w:val="-3"/>
          <w:sz w:val="18"/>
          <w:szCs w:val="20"/>
        </w:rPr>
        <w:t xml:space="preserve"> </w:t>
      </w:r>
      <w:r w:rsidRPr="002D5494">
        <w:rPr>
          <w:rFonts w:ascii="Montserrat" w:hAnsi="Montserrat" w:cs="Arial"/>
          <w:spacing w:val="-3"/>
          <w:sz w:val="18"/>
          <w:szCs w:val="20"/>
        </w:rPr>
        <w:t xml:space="preserve">de esta Convocatoria se presenta como modelo de formato de proposición técnica, el cual no es limitativo, podrá ser utilizado por los </w:t>
      </w:r>
      <w:r w:rsidRPr="002D5494">
        <w:rPr>
          <w:rFonts w:ascii="Montserrat" w:hAnsi="Montserrat" w:cs="Arial"/>
          <w:bCs/>
          <w:iCs/>
          <w:sz w:val="18"/>
          <w:szCs w:val="20"/>
          <w:lang w:val="es-MX"/>
        </w:rPr>
        <w:t>Licitante</w:t>
      </w:r>
      <w:r w:rsidRPr="002D5494">
        <w:rPr>
          <w:rFonts w:ascii="Montserrat" w:hAnsi="Montserrat" w:cs="Arial"/>
          <w:spacing w:val="-3"/>
          <w:sz w:val="18"/>
          <w:szCs w:val="20"/>
        </w:rPr>
        <w:t>s como referencia para elaborar sus propuestas siempre y cuando presente la información que se requiere</w:t>
      </w:r>
      <w:r w:rsidRPr="00722297">
        <w:rPr>
          <w:rFonts w:ascii="Montserrat" w:hAnsi="Montserrat" w:cs="Arial"/>
          <w:spacing w:val="-3"/>
          <w:sz w:val="20"/>
          <w:szCs w:val="20"/>
        </w:rPr>
        <w:t>.</w:t>
      </w:r>
    </w:p>
    <w:p w14:paraId="298B1708" w14:textId="77777777" w:rsidR="005E21C9" w:rsidRPr="00B2497F" w:rsidRDefault="005E21C9" w:rsidP="005E21C9">
      <w:pPr>
        <w:pStyle w:val="Ttulo"/>
        <w:shd w:val="clear" w:color="auto" w:fill="FFFFFF"/>
        <w:spacing w:line="240" w:lineRule="auto"/>
        <w:jc w:val="both"/>
        <w:rPr>
          <w:rFonts w:ascii="Montserrat" w:hAnsi="Montserrat"/>
          <w:b w:val="0"/>
          <w:lang w:val="de-DE"/>
        </w:rPr>
      </w:pPr>
    </w:p>
    <w:p w14:paraId="57FF5ED4" w14:textId="77777777" w:rsidR="005E21C9" w:rsidRPr="00ED1452" w:rsidRDefault="005E21C9" w:rsidP="005E21C9">
      <w:pPr>
        <w:jc w:val="center"/>
        <w:rPr>
          <w:rFonts w:ascii="Montserrat" w:hAnsi="Montserrat" w:cs="Arial"/>
          <w:b/>
          <w:sz w:val="20"/>
          <w:szCs w:val="20"/>
          <w:lang w:val="es-MX"/>
        </w:rPr>
      </w:pPr>
      <w:r>
        <w:rPr>
          <w:rFonts w:ascii="Montserrat" w:hAnsi="Montserrat" w:cs="Arial"/>
          <w:b/>
          <w:sz w:val="20"/>
          <w:szCs w:val="20"/>
          <w:lang w:val="es-MX"/>
        </w:rPr>
        <w:t>ATENTAMENTE</w:t>
      </w:r>
    </w:p>
    <w:p w14:paraId="7AE5CB72" w14:textId="77777777" w:rsidR="005E21C9" w:rsidRPr="00ED1452" w:rsidRDefault="005E21C9" w:rsidP="005E21C9">
      <w:pPr>
        <w:jc w:val="center"/>
        <w:rPr>
          <w:rFonts w:ascii="Montserrat" w:hAnsi="Montserrat" w:cs="Arial"/>
          <w:b/>
          <w:sz w:val="20"/>
          <w:szCs w:val="20"/>
          <w:lang w:val="es-MX"/>
        </w:rPr>
      </w:pPr>
    </w:p>
    <w:p w14:paraId="5CBACBD9"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052B325B"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65377D76" w14:textId="77777777" w:rsidR="005E21C9" w:rsidRDefault="005E21C9" w:rsidP="005E21C9">
      <w:pPr>
        <w:jc w:val="both"/>
        <w:rPr>
          <w:rFonts w:ascii="Montserrat" w:hAnsi="Montserrat"/>
          <w:sz w:val="20"/>
          <w:szCs w:val="20"/>
        </w:rPr>
      </w:pPr>
    </w:p>
    <w:p w14:paraId="1CD4FEBF" w14:textId="77777777" w:rsidR="00B12440" w:rsidRPr="002139FE" w:rsidRDefault="00B12440" w:rsidP="005E21C9">
      <w:pPr>
        <w:jc w:val="both"/>
        <w:rPr>
          <w:rFonts w:ascii="Montserrat" w:hAnsi="Montserrat"/>
          <w:sz w:val="20"/>
          <w:szCs w:val="20"/>
        </w:rPr>
      </w:pPr>
    </w:p>
    <w:p w14:paraId="323DA7ED" w14:textId="77777777" w:rsidR="005E21C9" w:rsidRPr="002139FE" w:rsidRDefault="005E21C9" w:rsidP="005E21C9">
      <w:pPr>
        <w:jc w:val="center"/>
        <w:rPr>
          <w:rFonts w:ascii="Montserrat" w:hAnsi="Montserrat" w:cs="Arial"/>
          <w:b/>
          <w:sz w:val="20"/>
          <w:szCs w:val="20"/>
        </w:rPr>
      </w:pPr>
      <w:r w:rsidRPr="002139FE">
        <w:rPr>
          <w:rFonts w:ascii="Montserrat" w:hAnsi="Montserrat" w:cs="Arial"/>
          <w:b/>
          <w:sz w:val="20"/>
          <w:szCs w:val="20"/>
        </w:rPr>
        <w:t>PROPUESTA TÉCNICA INSTRUCTIVO DE LLENADO</w:t>
      </w:r>
    </w:p>
    <w:p w14:paraId="025FEDF7" w14:textId="77777777" w:rsidR="005E21C9" w:rsidRPr="002139FE" w:rsidRDefault="005E21C9" w:rsidP="005E21C9">
      <w:pPr>
        <w:jc w:val="both"/>
        <w:rPr>
          <w:rFonts w:ascii="Montserrat" w:hAnsi="Montserrat"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075"/>
      </w:tblGrid>
      <w:tr w:rsidR="005E21C9" w:rsidRPr="00B902D8" w14:paraId="6388364B" w14:textId="77777777" w:rsidTr="00980B7B">
        <w:trPr>
          <w:trHeight w:val="397"/>
          <w:jc w:val="center"/>
        </w:trPr>
        <w:tc>
          <w:tcPr>
            <w:tcW w:w="868" w:type="pct"/>
            <w:shd w:val="clear" w:color="auto" w:fill="BFBFBF" w:themeFill="background1" w:themeFillShade="BF"/>
          </w:tcPr>
          <w:p w14:paraId="3538DF6B" w14:textId="77777777" w:rsidR="005E21C9" w:rsidRPr="00B902D8" w:rsidRDefault="005E21C9" w:rsidP="00980B7B">
            <w:pPr>
              <w:jc w:val="center"/>
              <w:rPr>
                <w:rFonts w:ascii="Montserrat" w:hAnsi="Montserrat" w:cs="Arial"/>
                <w:b/>
                <w:sz w:val="16"/>
                <w:szCs w:val="16"/>
              </w:rPr>
            </w:pPr>
            <w:r>
              <w:rPr>
                <w:rFonts w:ascii="Montserrat" w:hAnsi="Montserrat" w:cs="Arial"/>
                <w:b/>
                <w:sz w:val="16"/>
                <w:szCs w:val="16"/>
              </w:rPr>
              <w:t>NÚ</w:t>
            </w:r>
            <w:r w:rsidRPr="00B902D8">
              <w:rPr>
                <w:rFonts w:ascii="Montserrat" w:hAnsi="Montserrat" w:cs="Arial"/>
                <w:b/>
                <w:sz w:val="16"/>
                <w:szCs w:val="16"/>
              </w:rPr>
              <w:t>MERO</w:t>
            </w:r>
          </w:p>
        </w:tc>
        <w:tc>
          <w:tcPr>
            <w:tcW w:w="4132" w:type="pct"/>
            <w:shd w:val="clear" w:color="auto" w:fill="BFBFBF" w:themeFill="background1" w:themeFillShade="BF"/>
          </w:tcPr>
          <w:p w14:paraId="61DFD8AC" w14:textId="77777777"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DESCRIPCIÓN</w:t>
            </w:r>
          </w:p>
        </w:tc>
      </w:tr>
      <w:tr w:rsidR="005E21C9" w:rsidRPr="00B902D8" w14:paraId="327CDE67" w14:textId="77777777" w:rsidTr="00980B7B">
        <w:trPr>
          <w:trHeight w:val="340"/>
          <w:jc w:val="center"/>
        </w:trPr>
        <w:tc>
          <w:tcPr>
            <w:tcW w:w="868" w:type="pct"/>
            <w:vAlign w:val="center"/>
          </w:tcPr>
          <w:p w14:paraId="7B97C617" w14:textId="77777777"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1</w:t>
            </w:r>
          </w:p>
        </w:tc>
        <w:tc>
          <w:tcPr>
            <w:tcW w:w="4132" w:type="pct"/>
            <w:vAlign w:val="center"/>
          </w:tcPr>
          <w:p w14:paraId="08976150" w14:textId="77777777" w:rsidR="005E21C9" w:rsidRPr="00B902D8" w:rsidRDefault="005E21C9" w:rsidP="00980B7B">
            <w:pPr>
              <w:jc w:val="both"/>
              <w:rPr>
                <w:rFonts w:ascii="Montserrat" w:hAnsi="Montserrat" w:cs="Arial"/>
                <w:sz w:val="16"/>
                <w:szCs w:val="16"/>
              </w:rPr>
            </w:pPr>
            <w:r w:rsidRPr="00B902D8">
              <w:rPr>
                <w:rFonts w:ascii="Montserrat" w:hAnsi="Montserrat" w:cs="Arial"/>
                <w:sz w:val="16"/>
                <w:szCs w:val="16"/>
              </w:rPr>
              <w:t>Indicar el número de la licitación</w:t>
            </w:r>
          </w:p>
        </w:tc>
      </w:tr>
      <w:tr w:rsidR="005E21C9" w:rsidRPr="00B902D8" w14:paraId="12B8666A" w14:textId="77777777" w:rsidTr="00980B7B">
        <w:trPr>
          <w:trHeight w:val="340"/>
          <w:jc w:val="center"/>
        </w:trPr>
        <w:tc>
          <w:tcPr>
            <w:tcW w:w="868" w:type="pct"/>
            <w:vAlign w:val="center"/>
          </w:tcPr>
          <w:p w14:paraId="7B6CF2ED" w14:textId="77777777"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2</w:t>
            </w:r>
          </w:p>
        </w:tc>
        <w:tc>
          <w:tcPr>
            <w:tcW w:w="4132" w:type="pct"/>
            <w:vAlign w:val="center"/>
          </w:tcPr>
          <w:p w14:paraId="1DB06250" w14:textId="77777777" w:rsidR="005E21C9" w:rsidRPr="00B902D8" w:rsidRDefault="005E21C9" w:rsidP="00980B7B">
            <w:pPr>
              <w:jc w:val="both"/>
              <w:rPr>
                <w:rFonts w:ascii="Montserrat" w:hAnsi="Montserrat" w:cs="Arial"/>
                <w:sz w:val="16"/>
                <w:szCs w:val="16"/>
              </w:rPr>
            </w:pPr>
            <w:r w:rsidRPr="00B902D8">
              <w:rPr>
                <w:rFonts w:ascii="Montserrat" w:hAnsi="Montserrat" w:cs="Arial"/>
                <w:sz w:val="16"/>
                <w:szCs w:val="16"/>
              </w:rPr>
              <w:t>Indicar fecha de la presentación de proposiciones.</w:t>
            </w:r>
          </w:p>
        </w:tc>
      </w:tr>
      <w:tr w:rsidR="005E21C9" w:rsidRPr="00B902D8" w14:paraId="60A50BB9" w14:textId="77777777" w:rsidTr="00980B7B">
        <w:trPr>
          <w:trHeight w:val="340"/>
          <w:jc w:val="center"/>
        </w:trPr>
        <w:tc>
          <w:tcPr>
            <w:tcW w:w="868" w:type="pct"/>
            <w:vAlign w:val="center"/>
          </w:tcPr>
          <w:p w14:paraId="473DB1B2" w14:textId="77777777"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3</w:t>
            </w:r>
          </w:p>
        </w:tc>
        <w:tc>
          <w:tcPr>
            <w:tcW w:w="4132" w:type="pct"/>
            <w:vAlign w:val="center"/>
          </w:tcPr>
          <w:p w14:paraId="24D6D48E" w14:textId="77777777" w:rsidR="005E21C9" w:rsidRPr="00B902D8" w:rsidRDefault="005E21C9" w:rsidP="00980B7B">
            <w:pPr>
              <w:jc w:val="both"/>
              <w:rPr>
                <w:rFonts w:ascii="Montserrat" w:hAnsi="Montserrat" w:cs="Arial"/>
                <w:sz w:val="16"/>
                <w:szCs w:val="16"/>
              </w:rPr>
            </w:pPr>
            <w:r w:rsidRPr="00B902D8">
              <w:rPr>
                <w:rFonts w:ascii="Montserrat" w:hAnsi="Montserrat" w:cs="Arial"/>
                <w:sz w:val="16"/>
                <w:szCs w:val="16"/>
              </w:rPr>
              <w:t xml:space="preserve">Indicar el nombre </w:t>
            </w:r>
            <w:r w:rsidRPr="009A550D">
              <w:rPr>
                <w:rFonts w:ascii="Montserrat" w:hAnsi="Montserrat" w:cs="Arial"/>
                <w:sz w:val="16"/>
                <w:szCs w:val="16"/>
              </w:rPr>
              <w:t xml:space="preserve">del </w:t>
            </w:r>
            <w:r w:rsidRPr="009A550D">
              <w:rPr>
                <w:rFonts w:ascii="Montserrat" w:hAnsi="Montserrat" w:cs="Arial"/>
                <w:bCs/>
                <w:iCs/>
                <w:sz w:val="16"/>
                <w:szCs w:val="16"/>
                <w:lang w:val="es-MX"/>
              </w:rPr>
              <w:t>Licitante</w:t>
            </w:r>
            <w:r w:rsidRPr="009A550D">
              <w:rPr>
                <w:rFonts w:ascii="Montserrat" w:hAnsi="Montserrat" w:cs="Arial"/>
                <w:sz w:val="16"/>
                <w:szCs w:val="16"/>
              </w:rPr>
              <w:t>.</w:t>
            </w:r>
          </w:p>
        </w:tc>
      </w:tr>
    </w:tbl>
    <w:p w14:paraId="36BFA4A1" w14:textId="77777777" w:rsidR="005E21C9" w:rsidRDefault="005E21C9" w:rsidP="005E21C9">
      <w:pPr>
        <w:rPr>
          <w:rFonts w:ascii="Montserrat" w:hAnsi="Montserrat" w:cs="Arial"/>
          <w:b/>
          <w:sz w:val="20"/>
          <w:szCs w:val="20"/>
          <w:lang w:val="es-MX"/>
        </w:rPr>
      </w:pPr>
    </w:p>
    <w:p w14:paraId="711B87F5" w14:textId="77777777" w:rsidR="00B12440" w:rsidRDefault="001678CF" w:rsidP="00DD7C19">
      <w:pPr>
        <w:keepNext/>
        <w:suppressAutoHyphens/>
        <w:ind w:left="360"/>
        <w:jc w:val="center"/>
        <w:outlineLvl w:val="0"/>
        <w:rPr>
          <w:rFonts w:ascii="Montserrat" w:hAnsi="Montserrat"/>
          <w:b/>
          <w:bCs/>
          <w:noProof/>
          <w:kern w:val="1"/>
          <w:sz w:val="20"/>
          <w:szCs w:val="20"/>
          <w:lang w:val="es-MX" w:eastAsia="ar-SA"/>
        </w:rPr>
      </w:pPr>
      <w:bookmarkStart w:id="800" w:name="_Toc62837747"/>
      <w:r w:rsidRPr="00DD7C19">
        <w:rPr>
          <w:rFonts w:ascii="Montserrat" w:hAnsi="Montserrat"/>
          <w:b/>
          <w:bCs/>
          <w:noProof/>
          <w:kern w:val="1"/>
          <w:sz w:val="20"/>
          <w:szCs w:val="20"/>
          <w:lang w:val="es-MX" w:eastAsia="ar-SA"/>
        </w:rPr>
        <w:lastRenderedPageBreak/>
        <w:t xml:space="preserve">FORMATO </w:t>
      </w:r>
      <w:r w:rsidR="00AB77D6">
        <w:rPr>
          <w:rFonts w:ascii="Montserrat" w:hAnsi="Montserrat"/>
          <w:b/>
          <w:bCs/>
          <w:noProof/>
          <w:kern w:val="1"/>
          <w:sz w:val="20"/>
          <w:szCs w:val="20"/>
          <w:lang w:val="es-MX" w:eastAsia="ar-SA"/>
        </w:rPr>
        <w:t>9</w:t>
      </w:r>
    </w:p>
    <w:p w14:paraId="483BA92E" w14:textId="77777777" w:rsidR="006A688B" w:rsidRPr="00DD7C19" w:rsidRDefault="00B56784" w:rsidP="00DD7C19">
      <w:pPr>
        <w:keepNext/>
        <w:suppressAutoHyphens/>
        <w:ind w:left="360"/>
        <w:jc w:val="center"/>
        <w:outlineLvl w:val="0"/>
        <w:rPr>
          <w:rFonts w:ascii="Montserrat" w:hAnsi="Montserrat"/>
          <w:b/>
          <w:bCs/>
          <w:noProof/>
          <w:kern w:val="1"/>
          <w:sz w:val="20"/>
          <w:szCs w:val="20"/>
          <w:lang w:val="es-MX" w:eastAsia="ar-SA"/>
        </w:rPr>
      </w:pPr>
      <w:r w:rsidRPr="00DD7C19">
        <w:rPr>
          <w:rFonts w:ascii="Montserrat" w:hAnsi="Montserrat"/>
          <w:b/>
          <w:bCs/>
          <w:noProof/>
          <w:kern w:val="1"/>
          <w:sz w:val="20"/>
          <w:szCs w:val="20"/>
          <w:lang w:val="es-MX" w:eastAsia="ar-SA"/>
        </w:rPr>
        <w:br/>
      </w:r>
      <w:r w:rsidR="00753D93" w:rsidRPr="00DD7C19">
        <w:rPr>
          <w:rFonts w:ascii="Montserrat" w:hAnsi="Montserrat"/>
          <w:b/>
          <w:bCs/>
          <w:noProof/>
          <w:kern w:val="1"/>
          <w:sz w:val="20"/>
          <w:szCs w:val="20"/>
          <w:lang w:val="es-MX" w:eastAsia="ar-SA"/>
        </w:rPr>
        <w:t>PROPUESTA ECONÓMICA</w:t>
      </w:r>
      <w:bookmarkEnd w:id="800"/>
    </w:p>
    <w:p w14:paraId="33D62832" w14:textId="77777777" w:rsidR="008E2842" w:rsidRPr="002139FE" w:rsidRDefault="008E2842" w:rsidP="008E2842">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39D0E1E1" w14:textId="77777777" w:rsidR="006A688B" w:rsidRPr="00934610" w:rsidRDefault="006A688B" w:rsidP="002A79D1">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539"/>
        <w:jc w:val="both"/>
        <w:rPr>
          <w:rFonts w:ascii="Montserrat" w:hAnsi="Montserrat" w:cs="Arial"/>
          <w:sz w:val="18"/>
          <w:szCs w:val="18"/>
          <w:lang w:val="es-MX"/>
        </w:rPr>
      </w:pPr>
    </w:p>
    <w:p w14:paraId="1D7634CE" w14:textId="77777777" w:rsidR="00753D93" w:rsidRPr="00934610" w:rsidRDefault="00753D93" w:rsidP="00753D93">
      <w:pPr>
        <w:widowControl w:val="0"/>
        <w:suppressAutoHyphens/>
        <w:snapToGrid w:val="0"/>
        <w:ind w:right="193"/>
        <w:jc w:val="right"/>
        <w:rPr>
          <w:rFonts w:ascii="Montserrat" w:eastAsiaTheme="minorEastAsia" w:hAnsi="Montserrat" w:cs="Arial"/>
          <w:sz w:val="18"/>
          <w:szCs w:val="18"/>
          <w:lang w:val="es-MX" w:eastAsia="ar-SA"/>
        </w:rPr>
      </w:pPr>
      <w:r w:rsidRPr="00934610">
        <w:rPr>
          <w:rFonts w:ascii="Montserrat" w:eastAsiaTheme="minorEastAsia" w:hAnsi="Montserrat" w:cs="Arial"/>
          <w:sz w:val="18"/>
          <w:szCs w:val="18"/>
          <w:lang w:val="es-MX" w:eastAsia="ar-SA"/>
        </w:rPr>
        <w:t>Ciudad de México, a _____ de ___</w:t>
      </w:r>
      <w:r w:rsidR="007F6809" w:rsidRPr="00934610">
        <w:rPr>
          <w:rFonts w:ascii="Montserrat" w:hAnsi="Montserrat"/>
          <w:sz w:val="18"/>
          <w:szCs w:val="18"/>
        </w:rPr>
        <w:t>______(1)</w:t>
      </w:r>
      <w:r w:rsidRPr="00934610">
        <w:rPr>
          <w:rFonts w:ascii="Montserrat" w:eastAsiaTheme="minorEastAsia" w:hAnsi="Montserrat" w:cs="Arial"/>
          <w:sz w:val="18"/>
          <w:szCs w:val="18"/>
          <w:lang w:val="es-MX" w:eastAsia="ar-SA"/>
        </w:rPr>
        <w:t>_________de 20</w:t>
      </w:r>
      <w:r w:rsidR="000663E7">
        <w:rPr>
          <w:rFonts w:ascii="Montserrat" w:eastAsiaTheme="minorEastAsia" w:hAnsi="Montserrat" w:cs="Arial"/>
          <w:sz w:val="18"/>
          <w:szCs w:val="18"/>
          <w:lang w:val="es-MX" w:eastAsia="ar-SA"/>
        </w:rPr>
        <w:t>21</w:t>
      </w:r>
      <w:r w:rsidRPr="00934610">
        <w:rPr>
          <w:rFonts w:ascii="Montserrat" w:eastAsiaTheme="minorEastAsia" w:hAnsi="Montserrat" w:cs="Arial"/>
          <w:sz w:val="18"/>
          <w:szCs w:val="18"/>
          <w:lang w:val="es-MX" w:eastAsia="ar-SA"/>
        </w:rPr>
        <w:t>.</w:t>
      </w:r>
    </w:p>
    <w:p w14:paraId="5AD481ED" w14:textId="77777777" w:rsidR="00F22984" w:rsidRPr="000C7A64" w:rsidRDefault="00F22984" w:rsidP="002A79D1">
      <w:pPr>
        <w:jc w:val="both"/>
        <w:rPr>
          <w:rFonts w:cs="Arial"/>
          <w:sz w:val="20"/>
          <w:szCs w:val="20"/>
        </w:rPr>
      </w:pPr>
    </w:p>
    <w:p w14:paraId="258938B1" w14:textId="77777777" w:rsidR="00EC06FD" w:rsidRPr="00F85047" w:rsidRDefault="00F85047" w:rsidP="002A79D1">
      <w:pPr>
        <w:ind w:right="539"/>
        <w:jc w:val="both"/>
        <w:rPr>
          <w:rFonts w:ascii="Montserrat" w:hAnsi="Montserrat" w:cs="Arial"/>
          <w:b/>
          <w:sz w:val="20"/>
          <w:szCs w:val="20"/>
          <w:lang w:val="es-MX"/>
        </w:rPr>
      </w:pPr>
      <w:r w:rsidRPr="00F85047">
        <w:rPr>
          <w:rFonts w:ascii="Montserrat" w:hAnsi="Montserrat" w:cs="Arial"/>
          <w:b/>
          <w:sz w:val="20"/>
          <w:szCs w:val="20"/>
        </w:rPr>
        <w:t>COLEGIO DE BACHILLERES</w:t>
      </w:r>
    </w:p>
    <w:p w14:paraId="1C509EBE" w14:textId="77777777" w:rsidR="00762178" w:rsidRPr="00F85047" w:rsidRDefault="00762178" w:rsidP="002A79D1">
      <w:pPr>
        <w:autoSpaceDE w:val="0"/>
        <w:autoSpaceDN w:val="0"/>
        <w:adjustRightInd w:val="0"/>
        <w:jc w:val="both"/>
        <w:rPr>
          <w:rFonts w:ascii="Montserrat" w:hAnsi="Montserrat" w:cs="Arial"/>
          <w:b/>
          <w:bCs/>
          <w:sz w:val="20"/>
          <w:szCs w:val="20"/>
          <w:lang w:eastAsia="es-MX"/>
        </w:rPr>
      </w:pPr>
      <w:r w:rsidRPr="00F85047">
        <w:rPr>
          <w:rFonts w:ascii="Montserrat" w:hAnsi="Montserrat" w:cs="Arial"/>
          <w:b/>
          <w:bCs/>
          <w:sz w:val="20"/>
          <w:szCs w:val="20"/>
          <w:lang w:eastAsia="es-MX"/>
        </w:rPr>
        <w:t>P R E S E N T E</w:t>
      </w:r>
    </w:p>
    <w:p w14:paraId="5BE69A97" w14:textId="77777777" w:rsidR="001E26E3" w:rsidRPr="00F85047" w:rsidRDefault="001E26E3" w:rsidP="002A79D1">
      <w:pPr>
        <w:jc w:val="both"/>
        <w:outlineLvl w:val="0"/>
        <w:rPr>
          <w:rFonts w:ascii="Montserrat" w:hAnsi="Montserrat" w:cs="Arial"/>
          <w:sz w:val="16"/>
          <w:szCs w:val="16"/>
        </w:rPr>
      </w:pPr>
    </w:p>
    <w:p w14:paraId="38C57C35" w14:textId="77777777" w:rsidR="00974A48" w:rsidRPr="00F85047" w:rsidRDefault="00974A48" w:rsidP="00283EEB">
      <w:pPr>
        <w:pStyle w:val="Textoindependiente3"/>
        <w:jc w:val="both"/>
        <w:rPr>
          <w:rFonts w:ascii="Montserrat" w:hAnsi="Montserrat" w:cs="Arial"/>
        </w:rPr>
      </w:pPr>
      <w:r w:rsidRPr="00F85047">
        <w:rPr>
          <w:rFonts w:ascii="Montserrat" w:hAnsi="Montserrat" w:cs="Arial"/>
          <w:lang w:val="es-MX"/>
        </w:rPr>
        <w:t>P</w:t>
      </w:r>
      <w:r w:rsidRPr="00F85047">
        <w:rPr>
          <w:rFonts w:ascii="Montserrat" w:hAnsi="Montserrat" w:cs="Arial"/>
        </w:rPr>
        <w:t>ara que este documento se considere en la evaluación será necesario que cumpla con lo siguiente:</w:t>
      </w:r>
    </w:p>
    <w:p w14:paraId="0B3ABF92" w14:textId="77777777" w:rsidR="00974A48" w:rsidRPr="00F85047" w:rsidRDefault="00974A48" w:rsidP="00D21741">
      <w:pPr>
        <w:pStyle w:val="Textoindependiente3"/>
        <w:numPr>
          <w:ilvl w:val="0"/>
          <w:numId w:val="156"/>
        </w:numPr>
        <w:spacing w:after="0"/>
        <w:ind w:left="284" w:right="51"/>
        <w:jc w:val="both"/>
        <w:rPr>
          <w:rFonts w:ascii="Montserrat" w:hAnsi="Montserrat" w:cs="Arial"/>
        </w:rPr>
      </w:pPr>
      <w:r w:rsidRPr="00F85047">
        <w:rPr>
          <w:rFonts w:ascii="Montserrat" w:hAnsi="Montserrat" w:cs="Arial"/>
          <w:lang w:val="es-MX"/>
        </w:rPr>
        <w:t>E</w:t>
      </w:r>
      <w:r w:rsidRPr="00F85047">
        <w:rPr>
          <w:rFonts w:ascii="Montserrat" w:hAnsi="Montserrat" w:cs="Arial"/>
        </w:rPr>
        <w:t>n papel, preferentemente membretado del o los licitantes, sin tachaduras ni enmendaduras.</w:t>
      </w:r>
    </w:p>
    <w:p w14:paraId="67D3EDFF" w14:textId="77777777" w:rsidR="00974A48" w:rsidRPr="00F85047" w:rsidRDefault="00974A48" w:rsidP="00D21741">
      <w:pPr>
        <w:pStyle w:val="Textoindependiente3"/>
        <w:numPr>
          <w:ilvl w:val="0"/>
          <w:numId w:val="156"/>
        </w:numPr>
        <w:spacing w:after="0"/>
        <w:ind w:left="284" w:right="51"/>
        <w:jc w:val="both"/>
        <w:rPr>
          <w:rFonts w:ascii="Montserrat" w:hAnsi="Montserrat" w:cs="Arial"/>
        </w:rPr>
      </w:pPr>
      <w:r w:rsidRPr="00F85047">
        <w:rPr>
          <w:rFonts w:ascii="Montserrat" w:hAnsi="Montserrat" w:cs="Arial"/>
        </w:rPr>
        <w:t>Deberá ser clara y precisa.</w:t>
      </w:r>
    </w:p>
    <w:p w14:paraId="485E450D" w14:textId="77777777" w:rsidR="00974A48" w:rsidRPr="00F85047" w:rsidRDefault="00974A48" w:rsidP="00D21741">
      <w:pPr>
        <w:pStyle w:val="Textoindependiente3"/>
        <w:numPr>
          <w:ilvl w:val="0"/>
          <w:numId w:val="156"/>
        </w:numPr>
        <w:spacing w:after="0"/>
        <w:ind w:left="284" w:right="51"/>
        <w:jc w:val="both"/>
        <w:rPr>
          <w:rFonts w:ascii="Montserrat" w:hAnsi="Montserrat" w:cs="Arial"/>
        </w:rPr>
      </w:pPr>
      <w:r w:rsidRPr="00F85047">
        <w:rPr>
          <w:rFonts w:ascii="Montserrat" w:hAnsi="Montserrat" w:cs="Arial"/>
        </w:rPr>
        <w:t>En todos los casos, deberá ser firmada por la persona legalmente facultada para ello en la última hoja de la propuesta que las contenga; por lo que no afectará la solvencia de la propuesta cuando las demás hojas que la integran y sus anexos carezcan de firma, por lo que no podrá desecharse por esta causa.</w:t>
      </w:r>
    </w:p>
    <w:p w14:paraId="638BCF66" w14:textId="77777777" w:rsidR="00433825" w:rsidRPr="00F85047" w:rsidRDefault="00433825" w:rsidP="00D21741">
      <w:pPr>
        <w:pStyle w:val="Textoindependiente3"/>
        <w:numPr>
          <w:ilvl w:val="0"/>
          <w:numId w:val="156"/>
        </w:numPr>
        <w:spacing w:after="0"/>
        <w:ind w:left="284" w:right="51"/>
        <w:jc w:val="both"/>
        <w:rPr>
          <w:rFonts w:ascii="Montserrat" w:hAnsi="Montserrat" w:cs="Arial"/>
        </w:rPr>
      </w:pPr>
      <w:r w:rsidRPr="00F85047">
        <w:rPr>
          <w:rFonts w:ascii="Montserrat" w:hAnsi="Montserrat" w:cs="Arial"/>
        </w:rPr>
        <w:t>Los importes deberán ser expresados en moneda nacional a dos decimales.</w:t>
      </w:r>
    </w:p>
    <w:p w14:paraId="05A0676E" w14:textId="77777777" w:rsidR="00E91B83" w:rsidRDefault="00E91B83" w:rsidP="00E91B83">
      <w:pPr>
        <w:tabs>
          <w:tab w:val="left" w:pos="6379"/>
        </w:tabs>
        <w:spacing w:line="240" w:lineRule="exact"/>
        <w:rPr>
          <w:rFonts w:ascii="Montserrat" w:hAnsi="Montserrat" w:cs="Arial"/>
          <w:b/>
          <w:sz w:val="20"/>
          <w:szCs w:val="20"/>
          <w:lang w:val="es-MX"/>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34"/>
        <w:gridCol w:w="3443"/>
        <w:gridCol w:w="1712"/>
        <w:gridCol w:w="1712"/>
        <w:gridCol w:w="1711"/>
      </w:tblGrid>
      <w:tr w:rsidR="00E91B83" w:rsidRPr="00340E8F" w14:paraId="0CC8DA00" w14:textId="77777777" w:rsidTr="00B12440">
        <w:trPr>
          <w:trHeight w:val="450"/>
        </w:trPr>
        <w:tc>
          <w:tcPr>
            <w:tcW w:w="487" w:type="pct"/>
            <w:shd w:val="clear" w:color="auto" w:fill="BFBFBF" w:themeFill="background1" w:themeFillShade="BF"/>
          </w:tcPr>
          <w:p w14:paraId="75ACA599" w14:textId="77777777" w:rsidR="00E91B83" w:rsidRPr="00340E8F" w:rsidRDefault="00A53FAA" w:rsidP="00480256">
            <w:pPr>
              <w:jc w:val="center"/>
              <w:rPr>
                <w:rFonts w:ascii="Montserrat" w:hAnsi="Montserrat" w:cs="Arial"/>
                <w:b/>
                <w:spacing w:val="-2"/>
                <w:sz w:val="16"/>
                <w:szCs w:val="16"/>
                <w:lang w:val="es-MX"/>
              </w:rPr>
            </w:pPr>
            <w:r>
              <w:rPr>
                <w:rFonts w:ascii="Montserrat" w:hAnsi="Montserrat" w:cs="Arial"/>
                <w:b/>
                <w:spacing w:val="-2"/>
                <w:sz w:val="16"/>
                <w:szCs w:val="16"/>
                <w:lang w:val="es-MX"/>
              </w:rPr>
              <w:t>SUB</w:t>
            </w:r>
            <w:r w:rsidRPr="00340E8F">
              <w:rPr>
                <w:rFonts w:ascii="Montserrat" w:hAnsi="Montserrat" w:cs="Arial"/>
                <w:b/>
                <w:spacing w:val="-2"/>
                <w:sz w:val="16"/>
                <w:szCs w:val="16"/>
                <w:lang w:val="es-MX"/>
              </w:rPr>
              <w:t>PARTIDA</w:t>
            </w:r>
          </w:p>
        </w:tc>
        <w:tc>
          <w:tcPr>
            <w:tcW w:w="1790" w:type="pct"/>
            <w:shd w:val="clear" w:color="auto" w:fill="BFBFBF" w:themeFill="background1" w:themeFillShade="BF"/>
          </w:tcPr>
          <w:p w14:paraId="7B59D916" w14:textId="77777777" w:rsidR="00E91B83" w:rsidRPr="00340E8F" w:rsidRDefault="00E91B83" w:rsidP="00480256">
            <w:pPr>
              <w:jc w:val="center"/>
              <w:rPr>
                <w:rFonts w:ascii="Montserrat" w:hAnsi="Montserrat" w:cs="Arial"/>
                <w:b/>
                <w:bCs/>
                <w:color w:val="FFFFFF"/>
                <w:sz w:val="16"/>
                <w:szCs w:val="16"/>
                <w:highlight w:val="darkBlue"/>
              </w:rPr>
            </w:pPr>
            <w:r w:rsidRPr="00340E8F">
              <w:rPr>
                <w:rFonts w:ascii="Montserrat" w:hAnsi="Montserrat" w:cs="Arial"/>
                <w:b/>
                <w:spacing w:val="-2"/>
                <w:sz w:val="16"/>
                <w:szCs w:val="16"/>
                <w:lang w:val="es-MX"/>
              </w:rPr>
              <w:t>DESCRIPCIÓN Y ESPECIFICACIONES</w:t>
            </w:r>
          </w:p>
        </w:tc>
        <w:tc>
          <w:tcPr>
            <w:tcW w:w="908" w:type="pct"/>
            <w:shd w:val="clear" w:color="auto" w:fill="BFBFBF" w:themeFill="background1" w:themeFillShade="BF"/>
          </w:tcPr>
          <w:p w14:paraId="40EA2098" w14:textId="77777777" w:rsidR="00E91B83" w:rsidRPr="00340E8F" w:rsidRDefault="00E91B83" w:rsidP="00480256">
            <w:pPr>
              <w:jc w:val="center"/>
              <w:rPr>
                <w:rFonts w:ascii="Montserrat" w:hAnsi="Montserrat" w:cs="Arial"/>
                <w:b/>
                <w:bCs/>
                <w:color w:val="FFFFFF"/>
                <w:sz w:val="16"/>
                <w:szCs w:val="16"/>
                <w:highlight w:val="darkBlue"/>
              </w:rPr>
            </w:pPr>
            <w:r w:rsidRPr="00340E8F">
              <w:rPr>
                <w:rFonts w:ascii="Montserrat" w:hAnsi="Montserrat" w:cs="Arial"/>
                <w:b/>
                <w:spacing w:val="-2"/>
                <w:sz w:val="16"/>
                <w:szCs w:val="16"/>
                <w:lang w:val="es-MX"/>
              </w:rPr>
              <w:t>UNIDAD DE MEDIDA</w:t>
            </w:r>
          </w:p>
        </w:tc>
        <w:tc>
          <w:tcPr>
            <w:tcW w:w="908" w:type="pct"/>
            <w:shd w:val="clear" w:color="auto" w:fill="BFBFBF" w:themeFill="background1" w:themeFillShade="BF"/>
          </w:tcPr>
          <w:p w14:paraId="70F14DF1" w14:textId="77777777" w:rsidR="00E91B83" w:rsidRPr="00340E8F" w:rsidRDefault="00E91B83" w:rsidP="00480256">
            <w:pPr>
              <w:jc w:val="center"/>
              <w:rPr>
                <w:rFonts w:ascii="Montserrat" w:hAnsi="Montserrat" w:cs="Arial"/>
                <w:b/>
                <w:bCs/>
                <w:color w:val="FFFFFF"/>
                <w:sz w:val="16"/>
                <w:szCs w:val="16"/>
                <w:highlight w:val="darkBlue"/>
              </w:rPr>
            </w:pPr>
            <w:r w:rsidRPr="00340E8F">
              <w:rPr>
                <w:rFonts w:ascii="Montserrat" w:hAnsi="Montserrat" w:cs="Arial"/>
                <w:b/>
                <w:spacing w:val="-2"/>
                <w:sz w:val="16"/>
                <w:szCs w:val="16"/>
                <w:lang w:val="es-MX"/>
              </w:rPr>
              <w:t>MARCA</w:t>
            </w:r>
          </w:p>
        </w:tc>
        <w:tc>
          <w:tcPr>
            <w:tcW w:w="907" w:type="pct"/>
            <w:shd w:val="clear" w:color="auto" w:fill="BFBFBF" w:themeFill="background1" w:themeFillShade="BF"/>
          </w:tcPr>
          <w:p w14:paraId="744817E0" w14:textId="77777777" w:rsidR="00E91B83" w:rsidRPr="00340E8F" w:rsidRDefault="00E91B83" w:rsidP="00480256">
            <w:pPr>
              <w:spacing w:before="100" w:beforeAutospacing="1" w:after="100" w:afterAutospacing="1"/>
              <w:jc w:val="center"/>
              <w:rPr>
                <w:rFonts w:ascii="Montserrat" w:hAnsi="Montserrat" w:cs="Arial"/>
                <w:b/>
                <w:bCs/>
                <w:color w:val="FFFFFF"/>
                <w:sz w:val="16"/>
                <w:szCs w:val="16"/>
                <w:highlight w:val="darkBlue"/>
              </w:rPr>
            </w:pPr>
            <w:r w:rsidRPr="00340E8F">
              <w:rPr>
                <w:rFonts w:ascii="Montserrat" w:hAnsi="Montserrat" w:cs="Arial"/>
                <w:b/>
                <w:spacing w:val="-2"/>
                <w:sz w:val="16"/>
                <w:szCs w:val="16"/>
                <w:lang w:val="es-MX"/>
              </w:rPr>
              <w:t>PRECIO UNITARIO SIN I.V.A</w:t>
            </w:r>
            <w:r w:rsidRPr="00340E8F">
              <w:rPr>
                <w:rFonts w:ascii="Montserrat" w:hAnsi="Montserrat" w:cs="Arial"/>
                <w:b/>
                <w:bCs/>
                <w:color w:val="FFFFFF"/>
                <w:sz w:val="16"/>
                <w:szCs w:val="16"/>
                <w:highlight w:val="darkBlue"/>
              </w:rPr>
              <w:t>.</w:t>
            </w:r>
          </w:p>
        </w:tc>
      </w:tr>
      <w:tr w:rsidR="00E91B83" w:rsidRPr="00340E8F" w14:paraId="10DA7F4E" w14:textId="77777777" w:rsidTr="00B12440">
        <w:trPr>
          <w:trHeight w:val="266"/>
        </w:trPr>
        <w:tc>
          <w:tcPr>
            <w:tcW w:w="487" w:type="pct"/>
          </w:tcPr>
          <w:p w14:paraId="105FDB97" w14:textId="77777777" w:rsidR="00E91B83" w:rsidRPr="00340E8F" w:rsidRDefault="00E91B83" w:rsidP="00480256">
            <w:pPr>
              <w:jc w:val="both"/>
              <w:rPr>
                <w:rFonts w:ascii="Montserrat" w:hAnsi="Montserrat" w:cs="Arial"/>
                <w:b/>
                <w:spacing w:val="-2"/>
                <w:lang w:val="es-MX"/>
              </w:rPr>
            </w:pPr>
          </w:p>
        </w:tc>
        <w:tc>
          <w:tcPr>
            <w:tcW w:w="1790" w:type="pct"/>
          </w:tcPr>
          <w:p w14:paraId="4877DC10" w14:textId="77777777" w:rsidR="00E91B83" w:rsidRPr="00340E8F" w:rsidRDefault="00E91B83" w:rsidP="00480256">
            <w:pPr>
              <w:jc w:val="both"/>
              <w:rPr>
                <w:rFonts w:ascii="Montserrat" w:hAnsi="Montserrat" w:cs="Arial"/>
                <w:b/>
                <w:spacing w:val="-2"/>
                <w:lang w:val="es-MX"/>
              </w:rPr>
            </w:pPr>
          </w:p>
        </w:tc>
        <w:tc>
          <w:tcPr>
            <w:tcW w:w="908" w:type="pct"/>
          </w:tcPr>
          <w:p w14:paraId="39423219" w14:textId="77777777" w:rsidR="00E91B83" w:rsidRPr="00340E8F" w:rsidRDefault="00E91B83" w:rsidP="00480256">
            <w:pPr>
              <w:jc w:val="both"/>
              <w:rPr>
                <w:rFonts w:ascii="Montserrat" w:hAnsi="Montserrat" w:cs="Arial"/>
                <w:b/>
                <w:spacing w:val="-2"/>
                <w:lang w:val="es-MX"/>
              </w:rPr>
            </w:pPr>
          </w:p>
        </w:tc>
        <w:tc>
          <w:tcPr>
            <w:tcW w:w="908" w:type="pct"/>
          </w:tcPr>
          <w:p w14:paraId="3B88AC38" w14:textId="77777777" w:rsidR="00E91B83" w:rsidRPr="00340E8F" w:rsidRDefault="00E91B83" w:rsidP="00480256">
            <w:pPr>
              <w:jc w:val="both"/>
              <w:rPr>
                <w:rFonts w:ascii="Montserrat" w:hAnsi="Montserrat" w:cs="Arial"/>
                <w:b/>
                <w:spacing w:val="-2"/>
                <w:lang w:val="es-MX"/>
              </w:rPr>
            </w:pPr>
          </w:p>
        </w:tc>
        <w:tc>
          <w:tcPr>
            <w:tcW w:w="907" w:type="pct"/>
          </w:tcPr>
          <w:p w14:paraId="0543B099" w14:textId="77777777" w:rsidR="00E91B83" w:rsidRPr="00340E8F" w:rsidRDefault="00E91B83" w:rsidP="00480256">
            <w:pPr>
              <w:jc w:val="both"/>
              <w:rPr>
                <w:rFonts w:ascii="Montserrat" w:hAnsi="Montserrat" w:cs="Arial"/>
                <w:b/>
                <w:spacing w:val="-2"/>
                <w:lang w:val="es-MX"/>
              </w:rPr>
            </w:pPr>
          </w:p>
        </w:tc>
      </w:tr>
      <w:tr w:rsidR="00E91B83" w:rsidRPr="00340E8F" w14:paraId="459C7E1B" w14:textId="77777777" w:rsidTr="00480256">
        <w:trPr>
          <w:trHeight w:val="218"/>
        </w:trPr>
        <w:tc>
          <w:tcPr>
            <w:tcW w:w="487" w:type="pct"/>
            <w:shd w:val="clear" w:color="auto" w:fill="D9D9D9" w:themeFill="background1" w:themeFillShade="D9"/>
          </w:tcPr>
          <w:p w14:paraId="29527CC6" w14:textId="77777777" w:rsidR="00E91B83" w:rsidRPr="00340E8F" w:rsidRDefault="00E91B83" w:rsidP="00480256">
            <w:pPr>
              <w:adjustRightInd w:val="0"/>
              <w:ind w:left="709"/>
              <w:jc w:val="both"/>
              <w:rPr>
                <w:rFonts w:ascii="Montserrat" w:hAnsi="Montserrat" w:cs="Arial"/>
                <w:b/>
                <w:snapToGrid w:val="0"/>
                <w:sz w:val="22"/>
                <w:szCs w:val="22"/>
              </w:rPr>
            </w:pPr>
          </w:p>
        </w:tc>
        <w:tc>
          <w:tcPr>
            <w:tcW w:w="1790" w:type="pct"/>
            <w:shd w:val="clear" w:color="auto" w:fill="D9D9D9" w:themeFill="background1" w:themeFillShade="D9"/>
          </w:tcPr>
          <w:p w14:paraId="5C897C90" w14:textId="77777777" w:rsidR="00E91B83" w:rsidRPr="00340E8F" w:rsidRDefault="00E91B83" w:rsidP="00480256">
            <w:pPr>
              <w:adjustRightInd w:val="0"/>
              <w:ind w:left="709"/>
              <w:jc w:val="both"/>
              <w:rPr>
                <w:rFonts w:ascii="Montserrat" w:hAnsi="Montserrat" w:cs="Arial"/>
                <w:b/>
                <w:snapToGrid w:val="0"/>
                <w:sz w:val="22"/>
                <w:szCs w:val="22"/>
              </w:rPr>
            </w:pPr>
          </w:p>
        </w:tc>
        <w:tc>
          <w:tcPr>
            <w:tcW w:w="908" w:type="pct"/>
            <w:shd w:val="clear" w:color="auto" w:fill="D9D9D9" w:themeFill="background1" w:themeFillShade="D9"/>
          </w:tcPr>
          <w:p w14:paraId="217C88D7" w14:textId="77777777" w:rsidR="00E91B83" w:rsidRPr="00340E8F" w:rsidRDefault="00E91B83" w:rsidP="00480256">
            <w:pPr>
              <w:adjustRightInd w:val="0"/>
              <w:ind w:left="709"/>
              <w:jc w:val="both"/>
              <w:rPr>
                <w:rFonts w:ascii="Montserrat" w:hAnsi="Montserrat" w:cs="Arial"/>
                <w:b/>
                <w:snapToGrid w:val="0"/>
                <w:sz w:val="22"/>
                <w:szCs w:val="22"/>
              </w:rPr>
            </w:pPr>
          </w:p>
        </w:tc>
        <w:tc>
          <w:tcPr>
            <w:tcW w:w="908" w:type="pct"/>
            <w:shd w:val="clear" w:color="auto" w:fill="D9D9D9" w:themeFill="background1" w:themeFillShade="D9"/>
          </w:tcPr>
          <w:p w14:paraId="419A627E" w14:textId="77777777" w:rsidR="00E91B83" w:rsidRPr="00340E8F" w:rsidRDefault="00E91B83" w:rsidP="00480256">
            <w:pPr>
              <w:adjustRightInd w:val="0"/>
              <w:ind w:left="709"/>
              <w:jc w:val="both"/>
              <w:rPr>
                <w:rFonts w:ascii="Montserrat" w:hAnsi="Montserrat" w:cs="Arial"/>
                <w:b/>
                <w:snapToGrid w:val="0"/>
                <w:sz w:val="22"/>
                <w:szCs w:val="22"/>
              </w:rPr>
            </w:pPr>
          </w:p>
        </w:tc>
        <w:tc>
          <w:tcPr>
            <w:tcW w:w="907" w:type="pct"/>
            <w:shd w:val="clear" w:color="auto" w:fill="D9D9D9" w:themeFill="background1" w:themeFillShade="D9"/>
          </w:tcPr>
          <w:p w14:paraId="5AC15310" w14:textId="77777777" w:rsidR="00E91B83" w:rsidRPr="00340E8F" w:rsidRDefault="00E91B83" w:rsidP="00480256">
            <w:pPr>
              <w:adjustRightInd w:val="0"/>
              <w:ind w:left="709"/>
              <w:jc w:val="both"/>
              <w:rPr>
                <w:rFonts w:ascii="Montserrat" w:hAnsi="Montserrat" w:cs="Arial"/>
                <w:b/>
                <w:snapToGrid w:val="0"/>
                <w:sz w:val="22"/>
                <w:szCs w:val="22"/>
              </w:rPr>
            </w:pPr>
          </w:p>
        </w:tc>
      </w:tr>
      <w:tr w:rsidR="00E91B83" w:rsidRPr="00340E8F" w14:paraId="70A2AEE6" w14:textId="77777777" w:rsidTr="00480256">
        <w:trPr>
          <w:trHeight w:val="232"/>
        </w:trPr>
        <w:tc>
          <w:tcPr>
            <w:tcW w:w="487" w:type="pct"/>
            <w:tcBorders>
              <w:top w:val="single" w:sz="4" w:space="0" w:color="auto"/>
              <w:left w:val="nil"/>
              <w:bottom w:val="nil"/>
              <w:right w:val="nil"/>
            </w:tcBorders>
          </w:tcPr>
          <w:p w14:paraId="1F9E9DDD" w14:textId="77777777" w:rsidR="00E91B83" w:rsidRPr="00340E8F" w:rsidRDefault="00E91B83" w:rsidP="00480256">
            <w:pPr>
              <w:jc w:val="both"/>
              <w:rPr>
                <w:rFonts w:ascii="Montserrat" w:hAnsi="Montserrat" w:cs="Arial"/>
                <w:b/>
                <w:spacing w:val="-2"/>
                <w:lang w:val="es-MX"/>
              </w:rPr>
            </w:pPr>
          </w:p>
        </w:tc>
        <w:tc>
          <w:tcPr>
            <w:tcW w:w="1790" w:type="pct"/>
            <w:tcBorders>
              <w:top w:val="single" w:sz="4" w:space="0" w:color="auto"/>
              <w:left w:val="nil"/>
              <w:bottom w:val="nil"/>
              <w:right w:val="nil"/>
            </w:tcBorders>
          </w:tcPr>
          <w:p w14:paraId="231AE8C6" w14:textId="77777777" w:rsidR="00E91B83" w:rsidRPr="00340E8F" w:rsidRDefault="00E91B83" w:rsidP="00480256">
            <w:pPr>
              <w:jc w:val="both"/>
              <w:rPr>
                <w:rFonts w:ascii="Montserrat" w:hAnsi="Montserrat" w:cs="Arial"/>
                <w:b/>
                <w:spacing w:val="-2"/>
                <w:lang w:val="es-MX"/>
              </w:rPr>
            </w:pPr>
          </w:p>
        </w:tc>
        <w:tc>
          <w:tcPr>
            <w:tcW w:w="908" w:type="pct"/>
            <w:tcBorders>
              <w:top w:val="single" w:sz="4" w:space="0" w:color="auto"/>
              <w:left w:val="nil"/>
              <w:bottom w:val="nil"/>
              <w:right w:val="single" w:sz="4" w:space="0" w:color="auto"/>
            </w:tcBorders>
          </w:tcPr>
          <w:p w14:paraId="5A60C454" w14:textId="77777777" w:rsidR="00E91B83" w:rsidRPr="00340E8F" w:rsidRDefault="00E91B83" w:rsidP="00480256">
            <w:pPr>
              <w:jc w:val="both"/>
              <w:rPr>
                <w:rFonts w:ascii="Montserrat" w:hAnsi="Montserrat" w:cs="Arial"/>
                <w:b/>
                <w:spacing w:val="-2"/>
                <w:lang w:val="es-MX"/>
              </w:rPr>
            </w:pPr>
          </w:p>
        </w:tc>
        <w:tc>
          <w:tcPr>
            <w:tcW w:w="908" w:type="pct"/>
            <w:tcBorders>
              <w:left w:val="single" w:sz="4" w:space="0" w:color="auto"/>
            </w:tcBorders>
            <w:shd w:val="clear" w:color="auto" w:fill="D9D9D9" w:themeFill="background1" w:themeFillShade="D9"/>
          </w:tcPr>
          <w:p w14:paraId="4D58A088" w14:textId="77777777" w:rsidR="00E91B83" w:rsidRPr="00340E8F" w:rsidRDefault="00E91B83" w:rsidP="00480256">
            <w:pPr>
              <w:jc w:val="right"/>
              <w:rPr>
                <w:rFonts w:ascii="Montserrat" w:hAnsi="Montserrat" w:cs="Arial"/>
                <w:b/>
                <w:spacing w:val="-2"/>
                <w:sz w:val="20"/>
                <w:szCs w:val="20"/>
                <w:lang w:val="es-MX"/>
              </w:rPr>
            </w:pPr>
            <w:r w:rsidRPr="00340E8F">
              <w:rPr>
                <w:rFonts w:ascii="Montserrat" w:hAnsi="Montserrat" w:cs="Arial"/>
                <w:b/>
                <w:spacing w:val="-2"/>
                <w:sz w:val="20"/>
                <w:szCs w:val="20"/>
                <w:lang w:val="es-MX"/>
              </w:rPr>
              <w:t>SUBTOTAL</w:t>
            </w:r>
          </w:p>
        </w:tc>
        <w:tc>
          <w:tcPr>
            <w:tcW w:w="907" w:type="pct"/>
            <w:shd w:val="clear" w:color="auto" w:fill="D9D9D9" w:themeFill="background1" w:themeFillShade="D9"/>
          </w:tcPr>
          <w:p w14:paraId="5C136F53" w14:textId="77777777" w:rsidR="00E91B83" w:rsidRPr="00340E8F" w:rsidRDefault="00E91B83" w:rsidP="00480256">
            <w:pPr>
              <w:jc w:val="both"/>
              <w:rPr>
                <w:rFonts w:ascii="Montserrat" w:hAnsi="Montserrat" w:cs="Arial"/>
                <w:b/>
                <w:spacing w:val="-2"/>
                <w:lang w:val="es-MX"/>
              </w:rPr>
            </w:pPr>
          </w:p>
        </w:tc>
      </w:tr>
    </w:tbl>
    <w:p w14:paraId="2C1C8F0A" w14:textId="77777777" w:rsidR="00F85047" w:rsidRPr="00F85047" w:rsidRDefault="00F85047" w:rsidP="00F85047">
      <w:pPr>
        <w:pStyle w:val="Normal1"/>
        <w:spacing w:after="120"/>
        <w:jc w:val="both"/>
        <w:rPr>
          <w:rFonts w:ascii="Montserrat" w:hAnsi="Montserrat"/>
          <w:sz w:val="16"/>
          <w:szCs w:val="16"/>
          <w:lang w:val="es-MX"/>
        </w:rPr>
      </w:pPr>
      <w:r w:rsidRPr="00F85047">
        <w:rPr>
          <w:rFonts w:ascii="Montserrat" w:hAnsi="Montserrat"/>
          <w:sz w:val="16"/>
          <w:szCs w:val="16"/>
          <w:lang w:val="es-MX"/>
        </w:rPr>
        <w:t>La proposición presentada asciende a un monto, antes de IVA de:</w:t>
      </w:r>
    </w:p>
    <w:p w14:paraId="5EA8323F" w14:textId="77777777" w:rsidR="00F85047" w:rsidRPr="00F85047" w:rsidRDefault="00F85047" w:rsidP="00F85047">
      <w:pPr>
        <w:pStyle w:val="Normal1"/>
        <w:spacing w:after="120"/>
        <w:ind w:firstLine="5"/>
        <w:rPr>
          <w:rFonts w:ascii="Montserrat" w:hAnsi="Montserrat"/>
          <w:b/>
          <w:sz w:val="16"/>
          <w:szCs w:val="16"/>
          <w:u w:val="single"/>
          <w:lang w:val="es-MX"/>
        </w:rPr>
      </w:pPr>
      <w:r w:rsidRPr="00F85047">
        <w:rPr>
          <w:rFonts w:ascii="Montserrat" w:hAnsi="Montserrat"/>
          <w:b/>
          <w:sz w:val="16"/>
          <w:szCs w:val="16"/>
          <w:u w:val="single"/>
          <w:lang w:val="es-MX"/>
        </w:rPr>
        <w:t xml:space="preserve">$      </w:t>
      </w:r>
      <w:r w:rsidRPr="00F85047">
        <w:rPr>
          <w:rFonts w:ascii="Montserrat" w:hAnsi="Montserrat"/>
          <w:b/>
          <w:sz w:val="16"/>
          <w:szCs w:val="16"/>
          <w:u w:val="single"/>
          <w:lang w:val="es-MX"/>
        </w:rPr>
        <w:tab/>
        <w:t xml:space="preserve">(IMPORTE CON NÚMERO Y LETRA) </w:t>
      </w:r>
    </w:p>
    <w:p w14:paraId="759C7CE4" w14:textId="77777777" w:rsidR="00F85047" w:rsidRPr="00F85047" w:rsidRDefault="00F85047" w:rsidP="00F85047">
      <w:pPr>
        <w:pStyle w:val="Normal1"/>
        <w:spacing w:before="120" w:after="120"/>
        <w:ind w:left="420" w:hanging="420"/>
        <w:jc w:val="both"/>
        <w:rPr>
          <w:rFonts w:ascii="Montserrat" w:hAnsi="Montserrat"/>
          <w:sz w:val="16"/>
          <w:szCs w:val="16"/>
          <w:lang w:val="es-MX"/>
        </w:rPr>
      </w:pPr>
      <w:r w:rsidRPr="00F85047">
        <w:rPr>
          <w:rFonts w:ascii="Montserrat" w:hAnsi="Montserrat"/>
          <w:sz w:val="16"/>
          <w:szCs w:val="16"/>
          <w:lang w:val="es-MX"/>
        </w:rPr>
        <w:t>La proposición presentada asciende a un monto total, incluyendo el IVA de:</w:t>
      </w:r>
    </w:p>
    <w:p w14:paraId="0F702726" w14:textId="77777777" w:rsidR="00F85047" w:rsidRPr="00F85047" w:rsidRDefault="00F85047" w:rsidP="00F85047">
      <w:pPr>
        <w:pStyle w:val="Normal1"/>
        <w:spacing w:after="120"/>
        <w:ind w:firstLine="5"/>
        <w:rPr>
          <w:rFonts w:ascii="Montserrat" w:hAnsi="Montserrat"/>
          <w:b/>
          <w:sz w:val="16"/>
          <w:szCs w:val="16"/>
          <w:u w:val="single"/>
          <w:lang w:val="es-MX"/>
        </w:rPr>
      </w:pPr>
      <w:r w:rsidRPr="00F85047">
        <w:rPr>
          <w:rFonts w:ascii="Montserrat" w:hAnsi="Montserrat"/>
          <w:b/>
          <w:sz w:val="16"/>
          <w:szCs w:val="16"/>
          <w:u w:val="single"/>
          <w:lang w:val="es-MX"/>
        </w:rPr>
        <w:t xml:space="preserve">$      </w:t>
      </w:r>
      <w:r w:rsidRPr="00F85047">
        <w:rPr>
          <w:rFonts w:ascii="Montserrat" w:hAnsi="Montserrat"/>
          <w:b/>
          <w:sz w:val="16"/>
          <w:szCs w:val="16"/>
          <w:u w:val="single"/>
          <w:lang w:val="es-MX"/>
        </w:rPr>
        <w:tab/>
        <w:t xml:space="preserve">(IMPORTE CON NÚMERO Y LETRA) </w:t>
      </w:r>
    </w:p>
    <w:p w14:paraId="5C9A9B12" w14:textId="77777777" w:rsidR="00F85047" w:rsidRPr="00F85047" w:rsidRDefault="00F85047" w:rsidP="00594941">
      <w:pPr>
        <w:pStyle w:val="Normal1"/>
        <w:numPr>
          <w:ilvl w:val="1"/>
          <w:numId w:val="172"/>
        </w:numPr>
        <w:tabs>
          <w:tab w:val="clear" w:pos="1440"/>
          <w:tab w:val="num" w:pos="284"/>
        </w:tabs>
        <w:spacing w:before="0" w:beforeAutospacing="0" w:after="0" w:afterAutospacing="0"/>
        <w:ind w:left="284" w:hanging="284"/>
        <w:jc w:val="both"/>
        <w:rPr>
          <w:rFonts w:ascii="Montserrat" w:hAnsi="Montserrat"/>
          <w:color w:val="auto"/>
          <w:sz w:val="16"/>
          <w:szCs w:val="16"/>
          <w:lang w:val="es-MX"/>
        </w:rPr>
      </w:pPr>
      <w:r w:rsidRPr="00F85047">
        <w:rPr>
          <w:rFonts w:ascii="Montserrat" w:hAnsi="Montserrat"/>
          <w:color w:val="auto"/>
          <w:sz w:val="16"/>
          <w:szCs w:val="16"/>
          <w:lang w:val="es-MX"/>
        </w:rPr>
        <w:t xml:space="preserve">La vigencia de la proposición será de:       ___ días naturales </w:t>
      </w:r>
    </w:p>
    <w:p w14:paraId="323BD935" w14:textId="77777777" w:rsidR="00974A48" w:rsidRPr="00B12440" w:rsidRDefault="00F85047" w:rsidP="00594941">
      <w:pPr>
        <w:pStyle w:val="Normal1"/>
        <w:numPr>
          <w:ilvl w:val="1"/>
          <w:numId w:val="172"/>
        </w:numPr>
        <w:tabs>
          <w:tab w:val="clear" w:pos="1440"/>
          <w:tab w:val="num" w:pos="284"/>
        </w:tabs>
        <w:spacing w:before="120" w:beforeAutospacing="0" w:after="240" w:afterAutospacing="0"/>
        <w:ind w:left="284" w:hanging="284"/>
        <w:jc w:val="both"/>
        <w:rPr>
          <w:rFonts w:ascii="Montserrat" w:hAnsi="Montserrat"/>
          <w:sz w:val="16"/>
          <w:szCs w:val="16"/>
          <w:lang w:val="es-MX"/>
        </w:rPr>
      </w:pPr>
      <w:r w:rsidRPr="00F85047">
        <w:rPr>
          <w:rFonts w:ascii="Montserrat" w:hAnsi="Montserrat"/>
          <w:color w:val="auto"/>
          <w:sz w:val="16"/>
          <w:szCs w:val="16"/>
          <w:lang w:val="es-MX"/>
        </w:rPr>
        <w:t xml:space="preserve">Los precios serán ser fijos hasta el día: ___ de _______________ </w:t>
      </w:r>
      <w:proofErr w:type="spellStart"/>
      <w:r w:rsidRPr="00F85047">
        <w:rPr>
          <w:rFonts w:ascii="Montserrat" w:hAnsi="Montserrat"/>
          <w:color w:val="auto"/>
          <w:sz w:val="16"/>
          <w:szCs w:val="16"/>
          <w:lang w:val="es-MX"/>
        </w:rPr>
        <w:t>de</w:t>
      </w:r>
      <w:proofErr w:type="spellEnd"/>
      <w:r w:rsidRPr="00F85047">
        <w:rPr>
          <w:rFonts w:ascii="Montserrat" w:hAnsi="Montserrat"/>
          <w:color w:val="auto"/>
          <w:sz w:val="16"/>
          <w:szCs w:val="16"/>
          <w:lang w:val="es-MX"/>
        </w:rPr>
        <w:t xml:space="preserve"> 20</w:t>
      </w:r>
      <w:r w:rsidR="00E516B5">
        <w:rPr>
          <w:rFonts w:ascii="Montserrat" w:hAnsi="Montserrat"/>
          <w:color w:val="auto"/>
          <w:sz w:val="16"/>
          <w:szCs w:val="16"/>
          <w:lang w:val="es-MX"/>
        </w:rPr>
        <w:t>21</w:t>
      </w:r>
    </w:p>
    <w:p w14:paraId="3D088DA9" w14:textId="77777777" w:rsidR="00D479CF" w:rsidRPr="002D5494" w:rsidRDefault="00D479CF" w:rsidP="002A79D1">
      <w:pPr>
        <w:autoSpaceDE w:val="0"/>
        <w:autoSpaceDN w:val="0"/>
        <w:adjustRightInd w:val="0"/>
        <w:jc w:val="both"/>
        <w:rPr>
          <w:rFonts w:ascii="Montserrat" w:hAnsi="Montserrat" w:cs="Arial"/>
          <w:b/>
          <w:sz w:val="16"/>
          <w:szCs w:val="16"/>
          <w:lang w:eastAsia="es-MX"/>
        </w:rPr>
      </w:pPr>
      <w:r w:rsidRPr="002D5494">
        <w:rPr>
          <w:rFonts w:ascii="Montserrat" w:hAnsi="Montserrat" w:cs="Arial"/>
          <w:b/>
          <w:sz w:val="16"/>
          <w:szCs w:val="16"/>
          <w:u w:val="single"/>
          <w:lang w:eastAsia="es-MX"/>
        </w:rPr>
        <w:t>NOTA IMPORTANTE:</w:t>
      </w:r>
      <w:r w:rsidRPr="002D5494">
        <w:rPr>
          <w:rFonts w:ascii="Montserrat" w:hAnsi="Montserrat" w:cs="Arial"/>
          <w:b/>
          <w:sz w:val="16"/>
          <w:szCs w:val="16"/>
          <w:lang w:eastAsia="es-MX"/>
        </w:rPr>
        <w:t xml:space="preserve"> </w:t>
      </w:r>
    </w:p>
    <w:p w14:paraId="0C2F6A35" w14:textId="77777777" w:rsidR="00433825" w:rsidRPr="002D5494" w:rsidRDefault="00433825" w:rsidP="002A79D1">
      <w:pPr>
        <w:autoSpaceDE w:val="0"/>
        <w:autoSpaceDN w:val="0"/>
        <w:adjustRightInd w:val="0"/>
        <w:jc w:val="both"/>
        <w:rPr>
          <w:rFonts w:ascii="Montserrat" w:hAnsi="Montserrat" w:cs="Arial"/>
          <w:sz w:val="16"/>
          <w:szCs w:val="16"/>
        </w:rPr>
      </w:pPr>
    </w:p>
    <w:p w14:paraId="120A369E" w14:textId="77777777" w:rsidR="000F457D" w:rsidRPr="002D5494" w:rsidRDefault="00586412" w:rsidP="002A79D1">
      <w:pPr>
        <w:autoSpaceDE w:val="0"/>
        <w:autoSpaceDN w:val="0"/>
        <w:adjustRightInd w:val="0"/>
        <w:jc w:val="both"/>
        <w:rPr>
          <w:rFonts w:ascii="Montserrat" w:hAnsi="Montserrat" w:cs="Arial"/>
          <w:sz w:val="16"/>
          <w:szCs w:val="16"/>
        </w:rPr>
      </w:pPr>
      <w:r w:rsidRPr="002D5494">
        <w:rPr>
          <w:rFonts w:ascii="Montserrat" w:hAnsi="Montserrat" w:cs="Arial"/>
          <w:sz w:val="16"/>
          <w:szCs w:val="16"/>
        </w:rPr>
        <w:t>L</w:t>
      </w:r>
      <w:r w:rsidR="00433825" w:rsidRPr="002D5494">
        <w:rPr>
          <w:rFonts w:ascii="Montserrat" w:hAnsi="Montserrat" w:cs="Arial"/>
          <w:sz w:val="16"/>
          <w:szCs w:val="16"/>
        </w:rPr>
        <w:t xml:space="preserve">a partida </w:t>
      </w:r>
      <w:r w:rsidR="00F85047" w:rsidRPr="002D5494">
        <w:rPr>
          <w:rFonts w:ascii="Montserrat" w:hAnsi="Montserrat" w:cs="Arial"/>
          <w:sz w:val="16"/>
          <w:szCs w:val="16"/>
          <w:lang w:val="es-MX" w:eastAsia="es-MX"/>
        </w:rPr>
        <w:t>se adjudicarán por partida completa a un solo Licitante, por lo que los licitantes deberán de cotizar el 100% del total de las subpartidas que integran cada partida</w:t>
      </w:r>
      <w:r w:rsidR="000F457D" w:rsidRPr="002D5494">
        <w:rPr>
          <w:rFonts w:ascii="Montserrat" w:hAnsi="Montserrat" w:cs="Arial"/>
          <w:sz w:val="16"/>
          <w:szCs w:val="16"/>
        </w:rPr>
        <w:t xml:space="preserve"> cumpla los requisitos establecidos en la Convocatoria.</w:t>
      </w:r>
    </w:p>
    <w:p w14:paraId="2CDE0A31" w14:textId="77777777" w:rsidR="0005782C" w:rsidRPr="002D5494" w:rsidRDefault="0005782C" w:rsidP="002A79D1">
      <w:pPr>
        <w:autoSpaceDE w:val="0"/>
        <w:autoSpaceDN w:val="0"/>
        <w:adjustRightInd w:val="0"/>
        <w:jc w:val="both"/>
        <w:rPr>
          <w:rFonts w:ascii="Montserrat" w:hAnsi="Montserrat" w:cs="Arial"/>
          <w:sz w:val="16"/>
          <w:szCs w:val="16"/>
        </w:rPr>
      </w:pPr>
    </w:p>
    <w:p w14:paraId="5D39B584" w14:textId="77777777" w:rsidR="00081EDD" w:rsidRPr="002D5494" w:rsidRDefault="00433825" w:rsidP="002A79D1">
      <w:pPr>
        <w:autoSpaceDE w:val="0"/>
        <w:autoSpaceDN w:val="0"/>
        <w:adjustRightInd w:val="0"/>
        <w:jc w:val="both"/>
        <w:rPr>
          <w:rFonts w:ascii="Montserrat" w:hAnsi="Montserrat" w:cs="Arial"/>
          <w:b/>
          <w:sz w:val="16"/>
          <w:szCs w:val="16"/>
          <w:lang w:eastAsia="es-MX"/>
        </w:rPr>
      </w:pPr>
      <w:r w:rsidRPr="002D5494">
        <w:rPr>
          <w:rFonts w:ascii="Montserrat" w:hAnsi="Montserrat" w:cs="Arial"/>
          <w:sz w:val="16"/>
          <w:szCs w:val="16"/>
        </w:rPr>
        <w:t xml:space="preserve">Manifiesto que conozco y acepto la convocatoria, sus anexos y apéndices del procedimiento de </w:t>
      </w:r>
      <w:proofErr w:type="spellStart"/>
      <w:r w:rsidRPr="002D5494">
        <w:rPr>
          <w:rFonts w:ascii="Montserrat" w:hAnsi="Montserrat" w:cs="Arial"/>
          <w:sz w:val="16"/>
          <w:szCs w:val="16"/>
        </w:rPr>
        <w:t>licitacion</w:t>
      </w:r>
      <w:proofErr w:type="spellEnd"/>
      <w:r w:rsidRPr="002D5494">
        <w:rPr>
          <w:rFonts w:ascii="Montserrat" w:hAnsi="Montserrat" w:cs="Arial"/>
          <w:sz w:val="16"/>
          <w:szCs w:val="16"/>
        </w:rPr>
        <w:t xml:space="preserve"> y los hago parte de mi proposición para participar en la partida que propone mi representada y corresponde justa, exacta y cabalmente a la descripción y presentación solicitada en la convocatoria y sus anexos.</w:t>
      </w:r>
    </w:p>
    <w:p w14:paraId="09F5803E" w14:textId="77777777" w:rsidR="00D479CF" w:rsidRPr="002D5494" w:rsidRDefault="00D479CF" w:rsidP="002A79D1">
      <w:pPr>
        <w:autoSpaceDE w:val="0"/>
        <w:autoSpaceDN w:val="0"/>
        <w:adjustRightInd w:val="0"/>
        <w:jc w:val="both"/>
        <w:rPr>
          <w:rFonts w:ascii="Montserrat" w:hAnsi="Montserrat" w:cs="Arial"/>
          <w:sz w:val="16"/>
          <w:szCs w:val="16"/>
        </w:rPr>
      </w:pPr>
    </w:p>
    <w:p w14:paraId="2A458498" w14:textId="77777777" w:rsidR="00081EDD" w:rsidRPr="00F85047" w:rsidRDefault="00433825" w:rsidP="002A79D1">
      <w:pPr>
        <w:snapToGrid w:val="0"/>
        <w:jc w:val="both"/>
        <w:rPr>
          <w:rFonts w:ascii="Montserrat" w:eastAsiaTheme="minorEastAsia" w:hAnsi="Montserrat" w:cs="Arial"/>
          <w:b/>
          <w:i/>
          <w:sz w:val="16"/>
          <w:szCs w:val="16"/>
          <w:lang w:val="es-MX" w:eastAsia="en-US"/>
        </w:rPr>
      </w:pPr>
      <w:r w:rsidRPr="002D5494">
        <w:rPr>
          <w:rFonts w:ascii="Montserrat" w:eastAsiaTheme="minorEastAsia" w:hAnsi="Montserrat" w:cs="Arial"/>
          <w:sz w:val="16"/>
          <w:szCs w:val="16"/>
          <w:lang w:val="es-MX" w:eastAsia="en-US"/>
        </w:rPr>
        <w:t>Asimismo, con la presente propuesta económica asumo todos los gastos de transporte, gastos de expedición de garantía de cumplimiento, seguro e inspección, derechos de aduana y demás cargos a la importación de los mismos (en caso de ser de procedencia extranjera), incluyendo el pago de otros cargos oficiales exigibles para su ingreso en el país, a excepción del</w:t>
      </w:r>
      <w:r w:rsidR="00140C1E" w:rsidRPr="002D5494">
        <w:rPr>
          <w:rFonts w:ascii="Montserrat" w:eastAsiaTheme="minorEastAsia" w:hAnsi="Montserrat" w:cs="Arial"/>
          <w:sz w:val="16"/>
          <w:szCs w:val="16"/>
          <w:lang w:val="es-MX" w:eastAsia="en-US"/>
        </w:rPr>
        <w:t xml:space="preserve"> impuesto al valor agregado (IVA</w:t>
      </w:r>
      <w:r w:rsidRPr="002D5494">
        <w:rPr>
          <w:rFonts w:ascii="Montserrat" w:eastAsiaTheme="minorEastAsia" w:hAnsi="Montserrat" w:cs="Arial"/>
          <w:sz w:val="16"/>
          <w:szCs w:val="16"/>
          <w:lang w:val="es-MX" w:eastAsia="en-US"/>
        </w:rPr>
        <w:t>)</w:t>
      </w:r>
      <w:r w:rsidRPr="002D5494">
        <w:rPr>
          <w:rFonts w:ascii="Montserrat" w:eastAsiaTheme="minorEastAsia" w:hAnsi="Montserrat" w:cs="Arial"/>
          <w:b/>
          <w:i/>
          <w:sz w:val="16"/>
          <w:szCs w:val="16"/>
          <w:lang w:val="es-MX" w:eastAsia="en-US"/>
        </w:rPr>
        <w:t>.</w:t>
      </w:r>
    </w:p>
    <w:p w14:paraId="47FC8C4A" w14:textId="77777777" w:rsidR="00140C1E" w:rsidRPr="000C7A64" w:rsidRDefault="00140C1E" w:rsidP="002A79D1">
      <w:pPr>
        <w:snapToGrid w:val="0"/>
        <w:jc w:val="both"/>
        <w:rPr>
          <w:rFonts w:eastAsiaTheme="minorEastAsia" w:cs="Arial"/>
          <w:b/>
          <w:i/>
          <w:sz w:val="20"/>
          <w:szCs w:val="20"/>
          <w:lang w:val="es-MX" w:eastAsia="en-US"/>
        </w:rPr>
      </w:pPr>
    </w:p>
    <w:p w14:paraId="3E9EE141" w14:textId="77777777" w:rsidR="00ED1452" w:rsidRPr="00F85047" w:rsidRDefault="00934610" w:rsidP="00ED1452">
      <w:pPr>
        <w:jc w:val="center"/>
        <w:rPr>
          <w:rFonts w:ascii="Montserrat" w:hAnsi="Montserrat" w:cs="Arial"/>
          <w:b/>
          <w:sz w:val="20"/>
          <w:szCs w:val="20"/>
          <w:lang w:val="es-MX"/>
        </w:rPr>
      </w:pPr>
      <w:r w:rsidRPr="00F85047">
        <w:rPr>
          <w:rFonts w:ascii="Montserrat" w:hAnsi="Montserrat" w:cs="Arial"/>
          <w:b/>
          <w:sz w:val="20"/>
          <w:szCs w:val="20"/>
          <w:lang w:val="es-MX"/>
        </w:rPr>
        <w:t>ATENTAMENTE</w:t>
      </w:r>
    </w:p>
    <w:p w14:paraId="70344371" w14:textId="77777777" w:rsidR="00ED1452" w:rsidRPr="00F85047" w:rsidRDefault="00ED1452" w:rsidP="00ED1452">
      <w:pPr>
        <w:jc w:val="center"/>
        <w:rPr>
          <w:rFonts w:ascii="Montserrat" w:hAnsi="Montserrat" w:cs="Arial"/>
          <w:b/>
          <w:sz w:val="20"/>
          <w:szCs w:val="20"/>
          <w:lang w:val="es-MX"/>
        </w:rPr>
      </w:pPr>
      <w:r w:rsidRPr="00F85047">
        <w:rPr>
          <w:rFonts w:ascii="Montserrat" w:hAnsi="Montserrat" w:cs="Arial"/>
          <w:b/>
          <w:sz w:val="20"/>
          <w:szCs w:val="20"/>
          <w:lang w:val="es-MX"/>
        </w:rPr>
        <w:t>(__________________________________________)</w:t>
      </w:r>
    </w:p>
    <w:p w14:paraId="200C352C" w14:textId="77777777" w:rsidR="000078AD" w:rsidRPr="00B12440" w:rsidRDefault="00ED1452" w:rsidP="00B12440">
      <w:pPr>
        <w:jc w:val="center"/>
        <w:rPr>
          <w:rFonts w:ascii="Montserrat" w:hAnsi="Montserrat" w:cs="Arial"/>
          <w:b/>
          <w:sz w:val="20"/>
          <w:szCs w:val="20"/>
          <w:lang w:val="es-MX"/>
        </w:rPr>
      </w:pPr>
      <w:r w:rsidRPr="00F85047">
        <w:rPr>
          <w:rFonts w:ascii="Montserrat" w:hAnsi="Montserrat" w:cs="Arial"/>
          <w:b/>
          <w:sz w:val="20"/>
          <w:szCs w:val="20"/>
          <w:lang w:val="es-MX"/>
        </w:rPr>
        <w:t xml:space="preserve">Nombre y firma del representante legal del </w:t>
      </w:r>
      <w:r w:rsidR="005C659E" w:rsidRPr="00F85047">
        <w:rPr>
          <w:rFonts w:ascii="Montserrat" w:hAnsi="Montserrat" w:cs="Arial"/>
          <w:b/>
          <w:bCs/>
          <w:iCs/>
          <w:sz w:val="20"/>
          <w:szCs w:val="20"/>
          <w:lang w:val="es-MX"/>
        </w:rPr>
        <w:t>Licitante</w:t>
      </w:r>
    </w:p>
    <w:p w14:paraId="0F609ADA" w14:textId="77777777" w:rsidR="00B12440" w:rsidRDefault="001678CF" w:rsidP="00DD7C19">
      <w:pPr>
        <w:keepNext/>
        <w:suppressAutoHyphens/>
        <w:ind w:left="360"/>
        <w:jc w:val="center"/>
        <w:outlineLvl w:val="0"/>
        <w:rPr>
          <w:rFonts w:ascii="Montserrat" w:hAnsi="Montserrat"/>
          <w:b/>
          <w:bCs/>
          <w:noProof/>
          <w:kern w:val="1"/>
          <w:sz w:val="20"/>
          <w:szCs w:val="20"/>
          <w:lang w:val="es-MX" w:eastAsia="ar-SA"/>
        </w:rPr>
      </w:pPr>
      <w:bookmarkStart w:id="801" w:name="_Toc62837748"/>
      <w:r w:rsidRPr="00DD7C19">
        <w:rPr>
          <w:rFonts w:ascii="Montserrat" w:hAnsi="Montserrat"/>
          <w:b/>
          <w:bCs/>
          <w:noProof/>
          <w:kern w:val="1"/>
          <w:sz w:val="20"/>
          <w:szCs w:val="20"/>
          <w:lang w:val="es-MX" w:eastAsia="ar-SA"/>
        </w:rPr>
        <w:lastRenderedPageBreak/>
        <w:t>FORMATO 1</w:t>
      </w:r>
      <w:r w:rsidR="00AB77D6">
        <w:rPr>
          <w:rFonts w:ascii="Montserrat" w:hAnsi="Montserrat"/>
          <w:b/>
          <w:bCs/>
          <w:noProof/>
          <w:kern w:val="1"/>
          <w:sz w:val="20"/>
          <w:szCs w:val="20"/>
          <w:lang w:val="es-MX" w:eastAsia="ar-SA"/>
        </w:rPr>
        <w:t>0</w:t>
      </w:r>
    </w:p>
    <w:p w14:paraId="082143B6" w14:textId="77777777" w:rsidR="00B65AC8" w:rsidRPr="00B56784" w:rsidRDefault="00B56784" w:rsidP="00DD7C19">
      <w:pPr>
        <w:keepNext/>
        <w:suppressAutoHyphens/>
        <w:ind w:left="360"/>
        <w:jc w:val="center"/>
        <w:outlineLvl w:val="0"/>
        <w:rPr>
          <w:rFonts w:ascii="Montserrat" w:hAnsi="Montserrat" w:cs="Arial"/>
          <w:bCs/>
          <w:i/>
          <w:iCs/>
          <w:sz w:val="20"/>
          <w:szCs w:val="20"/>
          <w:lang w:val="es-MX"/>
        </w:rPr>
      </w:pPr>
      <w:r w:rsidRPr="00DD7C19">
        <w:rPr>
          <w:rFonts w:ascii="Montserrat" w:hAnsi="Montserrat"/>
          <w:b/>
          <w:bCs/>
          <w:noProof/>
          <w:kern w:val="1"/>
          <w:sz w:val="20"/>
          <w:szCs w:val="20"/>
          <w:lang w:val="es-MX" w:eastAsia="ar-SA"/>
        </w:rPr>
        <w:br/>
      </w:r>
      <w:r w:rsidR="00B65AC8" w:rsidRPr="00DD7C19">
        <w:rPr>
          <w:rFonts w:ascii="Montserrat" w:hAnsi="Montserrat"/>
          <w:b/>
          <w:bCs/>
          <w:noProof/>
          <w:kern w:val="1"/>
          <w:sz w:val="20"/>
          <w:szCs w:val="20"/>
          <w:lang w:val="es-MX" w:eastAsia="ar-SA"/>
        </w:rPr>
        <w:t>INFORMACIÓN RESERVADA O CONFIDENCIAL</w:t>
      </w:r>
      <w:bookmarkEnd w:id="801"/>
    </w:p>
    <w:p w14:paraId="7F2F5E87" w14:textId="77777777" w:rsidR="007E1E0D" w:rsidRPr="00B56784" w:rsidRDefault="00753D93" w:rsidP="0063357C">
      <w:pPr>
        <w:jc w:val="center"/>
        <w:rPr>
          <w:rFonts w:ascii="Montserrat" w:hAnsi="Montserrat" w:cs="Arial"/>
          <w:b/>
          <w:sz w:val="20"/>
          <w:szCs w:val="20"/>
          <w:lang w:val="es-MX"/>
        </w:rPr>
      </w:pPr>
      <w:r w:rsidRPr="00B56784">
        <w:rPr>
          <w:rFonts w:ascii="Montserrat" w:hAnsi="Montserrat" w:cs="Arial"/>
          <w:b/>
          <w:sz w:val="20"/>
          <w:szCs w:val="20"/>
          <w:lang w:val="es-MX"/>
        </w:rPr>
        <w:t xml:space="preserve">ESCRITO EN TÉRMINOS DE LO ESTABLECIDO EN LOS ARTÍCULOS 113 Y 116 DE LA </w:t>
      </w:r>
      <w:r w:rsidR="00511B1C" w:rsidRPr="00B56784">
        <w:rPr>
          <w:rFonts w:ascii="Montserrat" w:hAnsi="Montserrat" w:cs="Arial"/>
          <w:b/>
          <w:sz w:val="20"/>
          <w:szCs w:val="20"/>
          <w:lang w:val="es-MX"/>
        </w:rPr>
        <w:t>LEY</w:t>
      </w:r>
      <w:r w:rsidRPr="00B56784">
        <w:rPr>
          <w:rFonts w:ascii="Montserrat" w:hAnsi="Montserrat" w:cs="Arial"/>
          <w:b/>
          <w:sz w:val="20"/>
          <w:szCs w:val="20"/>
          <w:lang w:val="es-MX"/>
        </w:rPr>
        <w:t xml:space="preserve"> GENERAL DE TRANSPARENCIA Y ACCESO A LA INFORMACIÓN PÚBLICA; Y SUS CORRELATIVOS 110 Y 113 DE LA </w:t>
      </w:r>
      <w:r w:rsidR="00511B1C" w:rsidRPr="00B56784">
        <w:rPr>
          <w:rFonts w:ascii="Montserrat" w:hAnsi="Montserrat" w:cs="Arial"/>
          <w:b/>
          <w:sz w:val="20"/>
          <w:szCs w:val="20"/>
          <w:lang w:val="es-MX"/>
        </w:rPr>
        <w:t>LEY</w:t>
      </w:r>
      <w:r w:rsidRPr="00B56784">
        <w:rPr>
          <w:rFonts w:ascii="Montserrat" w:hAnsi="Montserrat" w:cs="Arial"/>
          <w:b/>
          <w:sz w:val="20"/>
          <w:szCs w:val="20"/>
          <w:lang w:val="es-MX"/>
        </w:rPr>
        <w:t xml:space="preserve"> FEDERAL DE TRANSPARENCIA </w:t>
      </w:r>
      <w:r w:rsidRPr="00B56784">
        <w:rPr>
          <w:rFonts w:ascii="Montserrat" w:eastAsia="Calibri" w:hAnsi="Montserrat" w:cs="Arial"/>
          <w:b/>
          <w:color w:val="000000"/>
          <w:sz w:val="20"/>
          <w:szCs w:val="20"/>
          <w:lang w:val="es-MX" w:eastAsia="en-US"/>
        </w:rPr>
        <w:t>Y ACCESO A LA INFORMACIÓN PÚBLICA</w:t>
      </w:r>
      <w:r w:rsidRPr="00B56784">
        <w:rPr>
          <w:rFonts w:ascii="Montserrat" w:eastAsia="Calibri" w:hAnsi="Montserrat" w:cs="Tahoma"/>
          <w:b/>
          <w:bCs/>
          <w:color w:val="000000"/>
          <w:sz w:val="20"/>
          <w:szCs w:val="20"/>
          <w:lang w:val="es-MX" w:eastAsia="en-US"/>
        </w:rPr>
        <w:t xml:space="preserve"> </w:t>
      </w:r>
      <w:r w:rsidRPr="00B56784">
        <w:rPr>
          <w:rFonts w:ascii="Montserrat" w:hAnsi="Montserrat" w:cs="Arial"/>
          <w:b/>
          <w:sz w:val="20"/>
          <w:szCs w:val="20"/>
          <w:lang w:val="es-MX"/>
        </w:rPr>
        <w:t>RESPECTIVAMENTE</w:t>
      </w:r>
    </w:p>
    <w:p w14:paraId="574A50D6" w14:textId="77777777" w:rsidR="008E2842" w:rsidRPr="006B2977" w:rsidRDefault="008E2842" w:rsidP="008E2842">
      <w:pPr>
        <w:pStyle w:val="Prrafodelista"/>
        <w:ind w:left="0"/>
        <w:jc w:val="center"/>
        <w:rPr>
          <w:rFonts w:ascii="Montserrat" w:hAnsi="Montserrat" w:cs="Arial"/>
          <w:sz w:val="18"/>
          <w:szCs w:val="18"/>
          <w:lang w:val="es-MX"/>
        </w:rPr>
      </w:pPr>
      <w:r w:rsidRPr="006B2977">
        <w:rPr>
          <w:rFonts w:ascii="Montserrat" w:hAnsi="Montserrat" w:cs="Arial"/>
          <w:sz w:val="18"/>
          <w:szCs w:val="18"/>
          <w:lang w:val="es-MX"/>
        </w:rPr>
        <w:t>(EN PAPEL PREFERENTEMENTE MEMBRETADO DEL LICITANTE)</w:t>
      </w:r>
    </w:p>
    <w:p w14:paraId="590BFBE1" w14:textId="77777777" w:rsidR="0063357C" w:rsidRPr="003F6E91" w:rsidRDefault="0063357C" w:rsidP="0063357C">
      <w:pPr>
        <w:jc w:val="center"/>
        <w:rPr>
          <w:rFonts w:ascii="Montserrat" w:hAnsi="Montserrat" w:cs="Arial"/>
          <w:sz w:val="16"/>
          <w:szCs w:val="16"/>
          <w:lang w:val="es-MX"/>
        </w:rPr>
      </w:pPr>
    </w:p>
    <w:p w14:paraId="3BCAD449" w14:textId="77777777" w:rsidR="00753D93" w:rsidRPr="006B2977" w:rsidRDefault="00753D93" w:rsidP="00753D93">
      <w:pPr>
        <w:widowControl w:val="0"/>
        <w:suppressAutoHyphens/>
        <w:snapToGrid w:val="0"/>
        <w:ind w:right="193"/>
        <w:jc w:val="right"/>
        <w:rPr>
          <w:rFonts w:ascii="Montserrat" w:eastAsiaTheme="minorEastAsia" w:hAnsi="Montserrat" w:cs="Arial"/>
          <w:sz w:val="18"/>
          <w:szCs w:val="18"/>
          <w:lang w:val="es-MX" w:eastAsia="ar-SA"/>
        </w:rPr>
      </w:pPr>
      <w:r w:rsidRPr="006B2977">
        <w:rPr>
          <w:rFonts w:ascii="Montserrat" w:eastAsiaTheme="minorEastAsia" w:hAnsi="Montserrat" w:cs="Arial"/>
          <w:sz w:val="18"/>
          <w:szCs w:val="18"/>
          <w:lang w:val="es-MX" w:eastAsia="ar-SA"/>
        </w:rPr>
        <w:t>Ciudad de México, a _____ de ____________de 20__.</w:t>
      </w:r>
    </w:p>
    <w:p w14:paraId="6F3EBD6C" w14:textId="77777777" w:rsidR="00753D93" w:rsidRPr="003F6E91" w:rsidRDefault="00753D93" w:rsidP="0063357C">
      <w:pPr>
        <w:jc w:val="center"/>
        <w:rPr>
          <w:rFonts w:ascii="Montserrat" w:hAnsi="Montserrat" w:cs="Arial"/>
          <w:sz w:val="16"/>
          <w:szCs w:val="16"/>
          <w:lang w:val="es-MX"/>
        </w:rPr>
      </w:pPr>
    </w:p>
    <w:p w14:paraId="54F5CE52" w14:textId="77777777" w:rsidR="007E1E0D" w:rsidRPr="006B2977" w:rsidRDefault="007E1E0D" w:rsidP="002A79D1">
      <w:pPr>
        <w:jc w:val="both"/>
        <w:rPr>
          <w:rFonts w:ascii="Montserrat" w:hAnsi="Montserrat" w:cs="Arial"/>
          <w:sz w:val="18"/>
          <w:szCs w:val="18"/>
          <w:lang w:val="es-MX"/>
        </w:rPr>
      </w:pPr>
      <w:r w:rsidRPr="006B2977">
        <w:rPr>
          <w:rFonts w:ascii="Montserrat" w:hAnsi="Montserrat" w:cs="Arial"/>
          <w:sz w:val="18"/>
          <w:szCs w:val="18"/>
          <w:lang w:val="es-MX"/>
        </w:rPr>
        <w:t>Descripción del Procedimiento:___________________________________________________</w:t>
      </w:r>
    </w:p>
    <w:p w14:paraId="74F903D1" w14:textId="77777777" w:rsidR="007E1E0D" w:rsidRPr="003F6E91" w:rsidRDefault="007E1E0D" w:rsidP="002A79D1">
      <w:pPr>
        <w:jc w:val="both"/>
        <w:rPr>
          <w:rFonts w:ascii="Montserrat" w:hAnsi="Montserrat" w:cs="Arial"/>
          <w:sz w:val="16"/>
          <w:szCs w:val="16"/>
          <w:lang w:val="es-ES_tradnl"/>
        </w:rPr>
      </w:pPr>
    </w:p>
    <w:p w14:paraId="10145593" w14:textId="77777777"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 xml:space="preserve">___(Nombre)______, en mi carácter de _________________________, de la ___(Persona Moral)___, manifiesto por medio de la presente que los documentos contenidos en mi propuesta y remitida a </w:t>
      </w:r>
      <w:r w:rsidR="00783F54" w:rsidRPr="0016732D">
        <w:rPr>
          <w:rFonts w:ascii="Montserrat" w:hAnsi="Montserrat" w:cs="Arial"/>
          <w:sz w:val="20"/>
          <w:szCs w:val="20"/>
          <w:lang w:val="es-MX"/>
        </w:rPr>
        <w:t>La Convocante</w:t>
      </w:r>
      <w:r w:rsidRPr="006B2977">
        <w:rPr>
          <w:rFonts w:ascii="Montserrat" w:hAnsi="Montserrat" w:cs="Arial"/>
          <w:sz w:val="18"/>
          <w:szCs w:val="18"/>
          <w:lang w:val="es-ES_tradnl"/>
        </w:rPr>
        <w:t xml:space="preserve"> para la </w:t>
      </w:r>
      <w:r w:rsidR="00934610" w:rsidRPr="006B2977">
        <w:rPr>
          <w:rFonts w:ascii="Montserrat" w:hAnsi="Montserrat" w:cs="Arial"/>
          <w:sz w:val="18"/>
          <w:szCs w:val="18"/>
          <w:lang w:val="es-ES_tradnl"/>
        </w:rPr>
        <w:t>Licitación Pública Nacional Electrónica</w:t>
      </w:r>
      <w:r w:rsidR="00FB28B4">
        <w:rPr>
          <w:rFonts w:ascii="Montserrat" w:hAnsi="Montserrat" w:cs="Arial"/>
          <w:sz w:val="18"/>
          <w:szCs w:val="18"/>
          <w:lang w:val="es-ES_tradnl"/>
        </w:rPr>
        <w:t xml:space="preserve"> </w:t>
      </w:r>
      <w:r w:rsidR="00FB28B4" w:rsidRPr="00B12440">
        <w:rPr>
          <w:rFonts w:ascii="Montserrat" w:hAnsi="Montserrat" w:cs="Arial"/>
          <w:sz w:val="20"/>
          <w:szCs w:val="20"/>
          <w:u w:val="single"/>
        </w:rPr>
        <w:t xml:space="preserve">N° </w:t>
      </w:r>
      <w:r w:rsidR="00FB28B4" w:rsidRPr="00B12440">
        <w:rPr>
          <w:rFonts w:ascii="Montserrat" w:hAnsi="Montserrat" w:cs="Arial"/>
          <w:sz w:val="20"/>
          <w:szCs w:val="20"/>
          <w:u w:val="single"/>
          <w:lang w:val="es-MX"/>
        </w:rPr>
        <w:t>LA-011L5N002-</w:t>
      </w:r>
      <w:r w:rsidR="007E42A5">
        <w:rPr>
          <w:rFonts w:ascii="Montserrat" w:hAnsi="Montserrat" w:cs="Arial"/>
          <w:sz w:val="20"/>
          <w:szCs w:val="20"/>
          <w:u w:val="single"/>
          <w:lang w:val="es-MX"/>
        </w:rPr>
        <w:t>XXX</w:t>
      </w:r>
      <w:r w:rsidR="00FB28B4" w:rsidRPr="00B12440">
        <w:rPr>
          <w:rFonts w:ascii="Montserrat" w:hAnsi="Montserrat" w:cs="Arial"/>
          <w:sz w:val="20"/>
          <w:szCs w:val="20"/>
          <w:u w:val="single"/>
          <w:lang w:val="es-MX"/>
        </w:rPr>
        <w:t>-2021</w:t>
      </w:r>
      <w:r w:rsidR="00FB28B4">
        <w:rPr>
          <w:rFonts w:ascii="Montserrat" w:hAnsi="Montserrat" w:cs="Arial"/>
          <w:sz w:val="20"/>
          <w:szCs w:val="20"/>
        </w:rPr>
        <w:t xml:space="preserve"> para la</w:t>
      </w:r>
      <w:r w:rsidR="00FB28B4" w:rsidRPr="00F6589D">
        <w:rPr>
          <w:rFonts w:ascii="Montserrat" w:hAnsi="Montserrat" w:cs="Arial"/>
          <w:sz w:val="20"/>
          <w:szCs w:val="20"/>
        </w:rPr>
        <w:t xml:space="preserve"> </w:t>
      </w:r>
      <w:r w:rsidR="00FB28B4" w:rsidRPr="00F6589D">
        <w:rPr>
          <w:rFonts w:ascii="Montserrat" w:hAnsi="Montserrat" w:cs="Arial"/>
          <w:b/>
          <w:sz w:val="20"/>
          <w:szCs w:val="20"/>
          <w:lang w:val="es-MX"/>
        </w:rPr>
        <w:t>“</w:t>
      </w:r>
      <w:r w:rsidR="00E13D36" w:rsidRPr="00E13D36">
        <w:rPr>
          <w:rFonts w:ascii="Montserrat" w:hAnsi="Montserrat" w:cs="Arial"/>
          <w:b/>
          <w:sz w:val="16"/>
          <w:szCs w:val="16"/>
          <w:lang w:val="es-MX"/>
        </w:rPr>
        <w:t>SERVICIO DE RENOVACIÓN DE LA SUSCRIPCIÓN DEL LICENCIAMIENTO ACADEMICO PARA EL DERECHO DE USO DE SOFTWARE OFIMÁTICO Y SISTEMAS OPERATICO DE MICROSOFT BAJO LA MODALIDAD DE OPEN VALUE SUSCRIPTION</w:t>
      </w:r>
      <w:r w:rsidR="007B239A">
        <w:rPr>
          <w:rFonts w:ascii="Montserrat" w:hAnsi="Montserrat" w:cs="Arial"/>
          <w:b/>
          <w:sz w:val="16"/>
          <w:szCs w:val="16"/>
          <w:lang w:val="es-MX"/>
        </w:rPr>
        <w:t xml:space="preserve"> OVS-ES</w:t>
      </w:r>
      <w:r w:rsidR="00FB28B4" w:rsidRPr="00F6589D">
        <w:rPr>
          <w:rFonts w:ascii="Montserrat" w:hAnsi="Montserrat" w:cs="Arial"/>
          <w:b/>
          <w:sz w:val="20"/>
          <w:szCs w:val="20"/>
          <w:lang w:val="es-MX"/>
        </w:rPr>
        <w:t>”</w:t>
      </w:r>
      <w:r w:rsidR="00306631" w:rsidRPr="00BE5575">
        <w:rPr>
          <w:rFonts w:ascii="Montserrat" w:hAnsi="Montserrat" w:cs="Arial"/>
          <w:b/>
          <w:sz w:val="20"/>
          <w:szCs w:val="20"/>
          <w:lang w:val="es-MX"/>
        </w:rPr>
        <w:t xml:space="preserve">, </w:t>
      </w:r>
      <w:r w:rsidRPr="00BE5575">
        <w:rPr>
          <w:rFonts w:ascii="Montserrat" w:hAnsi="Montserrat" w:cs="Arial"/>
          <w:sz w:val="18"/>
          <w:szCs w:val="18"/>
          <w:lang w:val="es-ES_tradnl"/>
        </w:rPr>
        <w:t>contiene</w:t>
      </w:r>
      <w:r w:rsidRPr="006B2977">
        <w:rPr>
          <w:rFonts w:ascii="Montserrat" w:hAnsi="Montserrat" w:cs="Arial"/>
          <w:sz w:val="18"/>
          <w:szCs w:val="18"/>
          <w:lang w:val="es-ES_tradnl"/>
        </w:rPr>
        <w:t xml:space="preserve"> información de carácter Confidencial y Comercial Reservada, de conformidad con lo siguiente:</w:t>
      </w:r>
    </w:p>
    <w:p w14:paraId="7723AA90" w14:textId="77777777" w:rsidR="007E1E0D" w:rsidRPr="003F6E91" w:rsidRDefault="007E1E0D" w:rsidP="002A79D1">
      <w:pPr>
        <w:jc w:val="both"/>
        <w:rPr>
          <w:rFonts w:ascii="Montserrat" w:hAnsi="Montserrat" w:cs="Arial"/>
          <w:sz w:val="16"/>
          <w:szCs w:val="16"/>
          <w:lang w:val="es-ES_tradnl"/>
        </w:rPr>
      </w:pPr>
    </w:p>
    <w:tbl>
      <w:tblPr>
        <w:tblStyle w:val="Tablaconcuadrcula1"/>
        <w:tblW w:w="4853" w:type="pct"/>
        <w:tblInd w:w="108" w:type="dxa"/>
        <w:tblLook w:val="04A0" w:firstRow="1" w:lastRow="0" w:firstColumn="1" w:lastColumn="0" w:noHBand="0" w:noVBand="1"/>
      </w:tblPr>
      <w:tblGrid>
        <w:gridCol w:w="623"/>
        <w:gridCol w:w="1439"/>
        <w:gridCol w:w="1912"/>
        <w:gridCol w:w="2513"/>
        <w:gridCol w:w="2997"/>
      </w:tblGrid>
      <w:tr w:rsidR="007E1E0D" w:rsidRPr="006B2977" w14:paraId="7478159C" w14:textId="77777777" w:rsidTr="00FB5FFC">
        <w:tc>
          <w:tcPr>
            <w:tcW w:w="328" w:type="pct"/>
            <w:shd w:val="clear" w:color="auto" w:fill="1F4E79" w:themeFill="accent1" w:themeFillShade="80"/>
            <w:vAlign w:val="center"/>
          </w:tcPr>
          <w:p w14:paraId="2E533F10"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No.</w:t>
            </w:r>
          </w:p>
        </w:tc>
        <w:tc>
          <w:tcPr>
            <w:tcW w:w="758" w:type="pct"/>
            <w:shd w:val="clear" w:color="auto" w:fill="1F4E79" w:themeFill="accent1" w:themeFillShade="80"/>
            <w:vAlign w:val="center"/>
          </w:tcPr>
          <w:p w14:paraId="4AA72041"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Documento (1)</w:t>
            </w:r>
          </w:p>
        </w:tc>
        <w:tc>
          <w:tcPr>
            <w:tcW w:w="1008" w:type="pct"/>
            <w:shd w:val="clear" w:color="auto" w:fill="1F4E79" w:themeFill="accent1" w:themeFillShade="80"/>
            <w:vAlign w:val="center"/>
          </w:tcPr>
          <w:p w14:paraId="088D367B"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Información a clasificar (2)</w:t>
            </w:r>
          </w:p>
        </w:tc>
        <w:tc>
          <w:tcPr>
            <w:tcW w:w="1325" w:type="pct"/>
            <w:shd w:val="clear" w:color="auto" w:fill="1F4E79" w:themeFill="accent1" w:themeFillShade="80"/>
            <w:vAlign w:val="center"/>
          </w:tcPr>
          <w:p w14:paraId="2C6FD07F" w14:textId="77777777" w:rsidR="00E80C50"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 xml:space="preserve">Fundamentación </w:t>
            </w:r>
          </w:p>
          <w:p w14:paraId="589E5A5F"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(3)</w:t>
            </w:r>
          </w:p>
        </w:tc>
        <w:tc>
          <w:tcPr>
            <w:tcW w:w="1580" w:type="pct"/>
            <w:shd w:val="clear" w:color="auto" w:fill="1F4E79" w:themeFill="accent1" w:themeFillShade="80"/>
            <w:vAlign w:val="center"/>
          </w:tcPr>
          <w:p w14:paraId="4DFDDE3B" w14:textId="77777777" w:rsidR="00E80C50"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 xml:space="preserve">Motivación </w:t>
            </w:r>
          </w:p>
          <w:p w14:paraId="1F43509B"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(4)</w:t>
            </w:r>
          </w:p>
        </w:tc>
      </w:tr>
      <w:tr w:rsidR="007E1E0D" w:rsidRPr="006B2977" w14:paraId="72F1D1FD" w14:textId="77777777" w:rsidTr="00FB5FFC">
        <w:tc>
          <w:tcPr>
            <w:tcW w:w="328" w:type="pct"/>
          </w:tcPr>
          <w:p w14:paraId="3DE1F091" w14:textId="77777777" w:rsidR="007E1E0D" w:rsidRPr="006B2977" w:rsidRDefault="007E1E0D" w:rsidP="002A79D1">
            <w:pPr>
              <w:jc w:val="both"/>
              <w:rPr>
                <w:rFonts w:ascii="Montserrat" w:hAnsi="Montserrat" w:cs="Arial"/>
                <w:sz w:val="18"/>
                <w:szCs w:val="18"/>
                <w:lang w:val="es-ES_tradnl"/>
              </w:rPr>
            </w:pPr>
          </w:p>
        </w:tc>
        <w:tc>
          <w:tcPr>
            <w:tcW w:w="758" w:type="pct"/>
          </w:tcPr>
          <w:p w14:paraId="1FD6BDEC" w14:textId="77777777" w:rsidR="007E1E0D" w:rsidRPr="006B2977" w:rsidRDefault="007E1E0D" w:rsidP="002A79D1">
            <w:pPr>
              <w:jc w:val="both"/>
              <w:rPr>
                <w:rFonts w:ascii="Montserrat" w:hAnsi="Montserrat" w:cs="Arial"/>
                <w:sz w:val="18"/>
                <w:szCs w:val="18"/>
                <w:lang w:val="es-ES_tradnl"/>
              </w:rPr>
            </w:pPr>
          </w:p>
        </w:tc>
        <w:tc>
          <w:tcPr>
            <w:tcW w:w="1008" w:type="pct"/>
          </w:tcPr>
          <w:p w14:paraId="0C40D902" w14:textId="77777777" w:rsidR="007E1E0D" w:rsidRPr="006B2977" w:rsidRDefault="007E1E0D" w:rsidP="002A79D1">
            <w:pPr>
              <w:jc w:val="both"/>
              <w:rPr>
                <w:rFonts w:ascii="Montserrat" w:hAnsi="Montserrat" w:cs="Arial"/>
                <w:sz w:val="18"/>
                <w:szCs w:val="18"/>
                <w:lang w:val="es-ES_tradnl"/>
              </w:rPr>
            </w:pPr>
          </w:p>
        </w:tc>
        <w:tc>
          <w:tcPr>
            <w:tcW w:w="1325" w:type="pct"/>
          </w:tcPr>
          <w:p w14:paraId="2ED1E623" w14:textId="77777777" w:rsidR="007E1E0D" w:rsidRPr="006B2977" w:rsidRDefault="007E1E0D" w:rsidP="002A79D1">
            <w:pPr>
              <w:jc w:val="both"/>
              <w:rPr>
                <w:rFonts w:ascii="Montserrat" w:hAnsi="Montserrat" w:cs="Arial"/>
                <w:sz w:val="18"/>
                <w:szCs w:val="18"/>
                <w:lang w:val="es-ES_tradnl"/>
              </w:rPr>
            </w:pPr>
          </w:p>
        </w:tc>
        <w:tc>
          <w:tcPr>
            <w:tcW w:w="1580" w:type="pct"/>
          </w:tcPr>
          <w:p w14:paraId="4576A056" w14:textId="77777777" w:rsidR="007E1E0D" w:rsidRPr="006B2977" w:rsidRDefault="007E1E0D" w:rsidP="002A79D1">
            <w:pPr>
              <w:jc w:val="both"/>
              <w:rPr>
                <w:rFonts w:ascii="Montserrat" w:hAnsi="Montserrat" w:cs="Arial"/>
                <w:sz w:val="18"/>
                <w:szCs w:val="18"/>
                <w:lang w:val="es-ES_tradnl"/>
              </w:rPr>
            </w:pPr>
          </w:p>
        </w:tc>
      </w:tr>
      <w:tr w:rsidR="007E1E0D" w:rsidRPr="006B2977" w14:paraId="663E472C" w14:textId="77777777" w:rsidTr="00FB5FFC">
        <w:tc>
          <w:tcPr>
            <w:tcW w:w="328" w:type="pct"/>
          </w:tcPr>
          <w:p w14:paraId="4211D371" w14:textId="77777777" w:rsidR="007E1E0D" w:rsidRPr="006B2977" w:rsidRDefault="007E1E0D" w:rsidP="002A79D1">
            <w:pPr>
              <w:jc w:val="both"/>
              <w:rPr>
                <w:rFonts w:ascii="Montserrat" w:hAnsi="Montserrat" w:cs="Arial"/>
                <w:sz w:val="18"/>
                <w:szCs w:val="18"/>
                <w:lang w:val="es-ES_tradnl"/>
              </w:rPr>
            </w:pPr>
          </w:p>
        </w:tc>
        <w:tc>
          <w:tcPr>
            <w:tcW w:w="758" w:type="pct"/>
          </w:tcPr>
          <w:p w14:paraId="40E96BB2" w14:textId="77777777" w:rsidR="007E1E0D" w:rsidRPr="006B2977" w:rsidRDefault="007E1E0D" w:rsidP="002A79D1">
            <w:pPr>
              <w:jc w:val="both"/>
              <w:rPr>
                <w:rFonts w:ascii="Montserrat" w:hAnsi="Montserrat" w:cs="Arial"/>
                <w:sz w:val="18"/>
                <w:szCs w:val="18"/>
                <w:lang w:val="es-ES_tradnl"/>
              </w:rPr>
            </w:pPr>
          </w:p>
        </w:tc>
        <w:tc>
          <w:tcPr>
            <w:tcW w:w="1008" w:type="pct"/>
          </w:tcPr>
          <w:p w14:paraId="55D556BE" w14:textId="77777777" w:rsidR="007E1E0D" w:rsidRPr="006B2977" w:rsidRDefault="007E1E0D" w:rsidP="002A79D1">
            <w:pPr>
              <w:jc w:val="both"/>
              <w:rPr>
                <w:rFonts w:ascii="Montserrat" w:hAnsi="Montserrat" w:cs="Arial"/>
                <w:sz w:val="18"/>
                <w:szCs w:val="18"/>
                <w:lang w:val="es-ES_tradnl"/>
              </w:rPr>
            </w:pPr>
          </w:p>
        </w:tc>
        <w:tc>
          <w:tcPr>
            <w:tcW w:w="1325" w:type="pct"/>
          </w:tcPr>
          <w:p w14:paraId="746D9102" w14:textId="77777777" w:rsidR="007E1E0D" w:rsidRPr="006B2977" w:rsidRDefault="007E1E0D" w:rsidP="002A79D1">
            <w:pPr>
              <w:jc w:val="both"/>
              <w:rPr>
                <w:rFonts w:ascii="Montserrat" w:hAnsi="Montserrat" w:cs="Arial"/>
                <w:sz w:val="18"/>
                <w:szCs w:val="18"/>
                <w:lang w:val="es-ES_tradnl"/>
              </w:rPr>
            </w:pPr>
          </w:p>
        </w:tc>
        <w:tc>
          <w:tcPr>
            <w:tcW w:w="1580" w:type="pct"/>
          </w:tcPr>
          <w:p w14:paraId="2A60FFB3" w14:textId="77777777" w:rsidR="007E1E0D" w:rsidRPr="006B2977" w:rsidRDefault="007E1E0D" w:rsidP="002A79D1">
            <w:pPr>
              <w:jc w:val="both"/>
              <w:rPr>
                <w:rFonts w:ascii="Montserrat" w:hAnsi="Montserrat" w:cs="Arial"/>
                <w:sz w:val="18"/>
                <w:szCs w:val="18"/>
                <w:lang w:val="es-ES_tradnl"/>
              </w:rPr>
            </w:pPr>
          </w:p>
        </w:tc>
      </w:tr>
      <w:tr w:rsidR="007E1E0D" w:rsidRPr="006B2977" w14:paraId="6D087335" w14:textId="77777777" w:rsidTr="00FB5FFC">
        <w:tc>
          <w:tcPr>
            <w:tcW w:w="328" w:type="pct"/>
          </w:tcPr>
          <w:p w14:paraId="7E3D5852" w14:textId="77777777" w:rsidR="007E1E0D" w:rsidRPr="006B2977" w:rsidRDefault="007E1E0D" w:rsidP="002A79D1">
            <w:pPr>
              <w:jc w:val="both"/>
              <w:rPr>
                <w:rFonts w:ascii="Montserrat" w:hAnsi="Montserrat" w:cs="Arial"/>
                <w:sz w:val="18"/>
                <w:szCs w:val="18"/>
                <w:lang w:val="es-ES_tradnl"/>
              </w:rPr>
            </w:pPr>
          </w:p>
        </w:tc>
        <w:tc>
          <w:tcPr>
            <w:tcW w:w="758" w:type="pct"/>
          </w:tcPr>
          <w:p w14:paraId="12722CDD" w14:textId="77777777" w:rsidR="007E1E0D" w:rsidRPr="006B2977" w:rsidRDefault="007E1E0D" w:rsidP="002A79D1">
            <w:pPr>
              <w:jc w:val="both"/>
              <w:rPr>
                <w:rFonts w:ascii="Montserrat" w:hAnsi="Montserrat" w:cs="Arial"/>
                <w:sz w:val="18"/>
                <w:szCs w:val="18"/>
                <w:lang w:val="es-ES_tradnl"/>
              </w:rPr>
            </w:pPr>
          </w:p>
        </w:tc>
        <w:tc>
          <w:tcPr>
            <w:tcW w:w="1008" w:type="pct"/>
          </w:tcPr>
          <w:p w14:paraId="412FE37E" w14:textId="77777777" w:rsidR="007E1E0D" w:rsidRPr="006B2977" w:rsidRDefault="007E1E0D" w:rsidP="002A79D1">
            <w:pPr>
              <w:jc w:val="both"/>
              <w:rPr>
                <w:rFonts w:ascii="Montserrat" w:hAnsi="Montserrat" w:cs="Arial"/>
                <w:sz w:val="18"/>
                <w:szCs w:val="18"/>
                <w:lang w:val="es-ES_tradnl"/>
              </w:rPr>
            </w:pPr>
          </w:p>
        </w:tc>
        <w:tc>
          <w:tcPr>
            <w:tcW w:w="1325" w:type="pct"/>
          </w:tcPr>
          <w:p w14:paraId="65371E01" w14:textId="77777777" w:rsidR="007E1E0D" w:rsidRPr="006B2977" w:rsidRDefault="007E1E0D" w:rsidP="002A79D1">
            <w:pPr>
              <w:jc w:val="both"/>
              <w:rPr>
                <w:rFonts w:ascii="Montserrat" w:hAnsi="Montserrat" w:cs="Arial"/>
                <w:sz w:val="18"/>
                <w:szCs w:val="18"/>
                <w:lang w:val="es-ES_tradnl"/>
              </w:rPr>
            </w:pPr>
          </w:p>
        </w:tc>
        <w:tc>
          <w:tcPr>
            <w:tcW w:w="1580" w:type="pct"/>
          </w:tcPr>
          <w:p w14:paraId="0E870646" w14:textId="77777777" w:rsidR="007E1E0D" w:rsidRPr="006B2977" w:rsidRDefault="007E1E0D" w:rsidP="002A79D1">
            <w:pPr>
              <w:jc w:val="both"/>
              <w:rPr>
                <w:rFonts w:ascii="Montserrat" w:hAnsi="Montserrat" w:cs="Arial"/>
                <w:sz w:val="18"/>
                <w:szCs w:val="18"/>
                <w:lang w:val="es-ES_tradnl"/>
              </w:rPr>
            </w:pPr>
          </w:p>
        </w:tc>
      </w:tr>
      <w:tr w:rsidR="007E1E0D" w:rsidRPr="006B2977" w14:paraId="222D5E55" w14:textId="77777777" w:rsidTr="00FB5FFC">
        <w:tc>
          <w:tcPr>
            <w:tcW w:w="328" w:type="pct"/>
          </w:tcPr>
          <w:p w14:paraId="7838B8E7" w14:textId="77777777" w:rsidR="007E1E0D" w:rsidRPr="006B2977" w:rsidRDefault="007E1E0D" w:rsidP="002A79D1">
            <w:pPr>
              <w:jc w:val="both"/>
              <w:rPr>
                <w:rFonts w:ascii="Montserrat" w:hAnsi="Montserrat" w:cs="Arial"/>
                <w:sz w:val="18"/>
                <w:szCs w:val="18"/>
                <w:lang w:val="es-ES_tradnl"/>
              </w:rPr>
            </w:pPr>
          </w:p>
        </w:tc>
        <w:tc>
          <w:tcPr>
            <w:tcW w:w="758" w:type="pct"/>
          </w:tcPr>
          <w:p w14:paraId="331A717A" w14:textId="77777777" w:rsidR="007E1E0D" w:rsidRPr="006B2977" w:rsidRDefault="007E1E0D" w:rsidP="002A79D1">
            <w:pPr>
              <w:jc w:val="both"/>
              <w:rPr>
                <w:rFonts w:ascii="Montserrat" w:hAnsi="Montserrat" w:cs="Arial"/>
                <w:sz w:val="18"/>
                <w:szCs w:val="18"/>
                <w:lang w:val="es-ES_tradnl"/>
              </w:rPr>
            </w:pPr>
          </w:p>
        </w:tc>
        <w:tc>
          <w:tcPr>
            <w:tcW w:w="1008" w:type="pct"/>
          </w:tcPr>
          <w:p w14:paraId="18801D08" w14:textId="77777777" w:rsidR="007E1E0D" w:rsidRPr="006B2977" w:rsidRDefault="007E1E0D" w:rsidP="002A79D1">
            <w:pPr>
              <w:jc w:val="both"/>
              <w:rPr>
                <w:rFonts w:ascii="Montserrat" w:hAnsi="Montserrat" w:cs="Arial"/>
                <w:sz w:val="18"/>
                <w:szCs w:val="18"/>
                <w:lang w:val="es-ES_tradnl"/>
              </w:rPr>
            </w:pPr>
          </w:p>
        </w:tc>
        <w:tc>
          <w:tcPr>
            <w:tcW w:w="1325" w:type="pct"/>
          </w:tcPr>
          <w:p w14:paraId="05E668DE" w14:textId="77777777" w:rsidR="007E1E0D" w:rsidRPr="006B2977" w:rsidRDefault="007E1E0D" w:rsidP="002A79D1">
            <w:pPr>
              <w:jc w:val="both"/>
              <w:rPr>
                <w:rFonts w:ascii="Montserrat" w:hAnsi="Montserrat" w:cs="Arial"/>
                <w:sz w:val="18"/>
                <w:szCs w:val="18"/>
                <w:lang w:val="es-ES_tradnl"/>
              </w:rPr>
            </w:pPr>
          </w:p>
        </w:tc>
        <w:tc>
          <w:tcPr>
            <w:tcW w:w="1580" w:type="pct"/>
          </w:tcPr>
          <w:p w14:paraId="7351BF86" w14:textId="77777777" w:rsidR="007E1E0D" w:rsidRPr="006B2977" w:rsidRDefault="007E1E0D" w:rsidP="002A79D1">
            <w:pPr>
              <w:jc w:val="both"/>
              <w:rPr>
                <w:rFonts w:ascii="Montserrat" w:hAnsi="Montserrat" w:cs="Arial"/>
                <w:sz w:val="18"/>
                <w:szCs w:val="18"/>
                <w:lang w:val="es-ES_tradnl"/>
              </w:rPr>
            </w:pPr>
          </w:p>
        </w:tc>
      </w:tr>
    </w:tbl>
    <w:p w14:paraId="4188B706" w14:textId="77777777" w:rsidR="007E1E0D" w:rsidRPr="003F6E91" w:rsidRDefault="007E1E0D" w:rsidP="002A79D1">
      <w:pPr>
        <w:jc w:val="both"/>
        <w:rPr>
          <w:rFonts w:ascii="Montserrat" w:hAnsi="Montserrat" w:cs="Arial"/>
          <w:sz w:val="16"/>
          <w:szCs w:val="16"/>
          <w:lang w:val="es-ES_tradnl"/>
        </w:rPr>
      </w:pPr>
    </w:p>
    <w:p w14:paraId="34E23A58" w14:textId="77777777"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(1) Señalar el documento de la proposición que contiene información clasificada.</w:t>
      </w:r>
    </w:p>
    <w:p w14:paraId="65E521A6" w14:textId="77777777"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(2) Precisar que rubro o información del documento es sujeto de clasificación por contener información reservada o confidencial.</w:t>
      </w:r>
    </w:p>
    <w:p w14:paraId="2248DBC9" w14:textId="77777777"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 xml:space="preserve">(3) Indicar en qué artículos de la </w:t>
      </w:r>
      <w:r w:rsidR="00511B1C" w:rsidRPr="006B2977">
        <w:rPr>
          <w:rFonts w:ascii="Montserrat" w:hAnsi="Montserrat" w:cs="Arial"/>
          <w:sz w:val="18"/>
          <w:szCs w:val="18"/>
          <w:lang w:val="es-ES_tradnl"/>
        </w:rPr>
        <w:t>Ley</w:t>
      </w:r>
      <w:r w:rsidRPr="006B2977">
        <w:rPr>
          <w:rFonts w:ascii="Montserrat" w:hAnsi="Montserrat" w:cs="Arial"/>
          <w:sz w:val="18"/>
          <w:szCs w:val="18"/>
          <w:lang w:val="es-ES_tradnl"/>
        </w:rPr>
        <w:t xml:space="preserve"> Federal de Transparencia y Acceso a la Información Pública (LFTAIP), </w:t>
      </w:r>
      <w:r w:rsidR="00511B1C" w:rsidRPr="006B2977">
        <w:rPr>
          <w:rFonts w:ascii="Montserrat" w:hAnsi="Montserrat" w:cs="Arial"/>
          <w:sz w:val="18"/>
          <w:szCs w:val="18"/>
          <w:lang w:val="es-ES_tradnl"/>
        </w:rPr>
        <w:t>Ley</w:t>
      </w:r>
      <w:r w:rsidRPr="006B2977">
        <w:rPr>
          <w:rFonts w:ascii="Montserrat" w:hAnsi="Montserrat" w:cs="Arial"/>
          <w:sz w:val="18"/>
          <w:szCs w:val="18"/>
          <w:lang w:val="es-ES_tradnl"/>
        </w:rPr>
        <w:t xml:space="preserve"> General de Transparencia y Acceso a la Información Pública (LGTAIP) o demás disposiciones reglamentarias aplicables, fundamenta la clasificación de la información, ya sea reservada o confidencial.</w:t>
      </w:r>
    </w:p>
    <w:p w14:paraId="602478DF" w14:textId="77777777"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(4) Indicar los motivos y/o razones por los cuales la información señalada debe ser considerada en alguno de los supuestos de clasificación.</w:t>
      </w:r>
    </w:p>
    <w:p w14:paraId="723DEE75" w14:textId="77777777" w:rsidR="007E1E0D" w:rsidRPr="003F6E91" w:rsidRDefault="007E1E0D" w:rsidP="002A79D1">
      <w:pPr>
        <w:jc w:val="both"/>
        <w:rPr>
          <w:rFonts w:ascii="Montserrat" w:hAnsi="Montserrat" w:cs="Arial"/>
          <w:sz w:val="16"/>
          <w:szCs w:val="16"/>
          <w:lang w:val="es-ES_tradnl"/>
        </w:rPr>
      </w:pPr>
    </w:p>
    <w:p w14:paraId="4CF1EA7A" w14:textId="77777777"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(El Licitante deberá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w:t>
      </w:r>
      <w:r w:rsidRPr="006B2977">
        <w:rPr>
          <w:rFonts w:ascii="Montserrat" w:hAnsi="Montserrat" w:cs="Arial"/>
          <w:sz w:val="18"/>
          <w:szCs w:val="18"/>
        </w:rPr>
        <w:t xml:space="preserve"> </w:t>
      </w:r>
      <w:r w:rsidRPr="006B2977">
        <w:rPr>
          <w:rFonts w:ascii="Montserrat" w:hAnsi="Montserrat" w:cs="Arial"/>
          <w:sz w:val="18"/>
          <w:szCs w:val="18"/>
          <w:lang w:val="es-ES_tradnl"/>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77BD1A6A" w14:textId="77777777" w:rsidR="007E1E0D" w:rsidRPr="006B2977" w:rsidRDefault="007E1E0D" w:rsidP="002A79D1">
      <w:pPr>
        <w:jc w:val="both"/>
        <w:rPr>
          <w:rFonts w:ascii="Montserrat" w:hAnsi="Montserrat" w:cs="Arial"/>
          <w:bCs/>
          <w:sz w:val="18"/>
          <w:szCs w:val="18"/>
          <w:lang w:val="de-DE"/>
        </w:rPr>
      </w:pPr>
    </w:p>
    <w:p w14:paraId="2CAB5B61" w14:textId="77777777" w:rsidR="00ED1452" w:rsidRPr="006B2977" w:rsidRDefault="00291B11" w:rsidP="00ED1452">
      <w:pPr>
        <w:jc w:val="center"/>
        <w:rPr>
          <w:rFonts w:ascii="Montserrat" w:hAnsi="Montserrat" w:cs="Arial"/>
          <w:b/>
          <w:sz w:val="18"/>
          <w:szCs w:val="18"/>
          <w:lang w:val="es-MX"/>
        </w:rPr>
      </w:pPr>
      <w:r w:rsidRPr="006B2977">
        <w:rPr>
          <w:rFonts w:ascii="Montserrat" w:hAnsi="Montserrat" w:cs="Arial"/>
          <w:b/>
          <w:sz w:val="18"/>
          <w:szCs w:val="18"/>
          <w:lang w:val="es-MX"/>
        </w:rPr>
        <w:t>ATENTAMENTE</w:t>
      </w:r>
    </w:p>
    <w:p w14:paraId="44DD7047" w14:textId="77777777" w:rsidR="00ED1452" w:rsidRPr="006B2977" w:rsidRDefault="00ED1452" w:rsidP="00ED1452">
      <w:pPr>
        <w:jc w:val="center"/>
        <w:rPr>
          <w:rFonts w:ascii="Montserrat" w:hAnsi="Montserrat" w:cs="Arial"/>
          <w:sz w:val="18"/>
          <w:szCs w:val="18"/>
          <w:lang w:val="es-MX"/>
        </w:rPr>
      </w:pPr>
    </w:p>
    <w:p w14:paraId="7E293E0A" w14:textId="77777777" w:rsidR="00ED1452" w:rsidRPr="006B2977" w:rsidRDefault="00ED1452" w:rsidP="00ED1452">
      <w:pPr>
        <w:jc w:val="center"/>
        <w:rPr>
          <w:rFonts w:ascii="Montserrat" w:hAnsi="Montserrat" w:cs="Arial"/>
          <w:b/>
          <w:sz w:val="18"/>
          <w:szCs w:val="18"/>
          <w:lang w:val="es-MX"/>
        </w:rPr>
      </w:pPr>
      <w:r w:rsidRPr="006B2977">
        <w:rPr>
          <w:rFonts w:ascii="Montserrat" w:hAnsi="Montserrat" w:cs="Arial"/>
          <w:b/>
          <w:sz w:val="18"/>
          <w:szCs w:val="18"/>
          <w:lang w:val="es-MX"/>
        </w:rPr>
        <w:t>(__________________________________________)</w:t>
      </w:r>
    </w:p>
    <w:p w14:paraId="0F3DF534" w14:textId="77777777" w:rsidR="00ED1452" w:rsidRPr="006B2977" w:rsidRDefault="00ED1452" w:rsidP="00ED1452">
      <w:pPr>
        <w:jc w:val="center"/>
        <w:rPr>
          <w:rFonts w:ascii="Montserrat" w:hAnsi="Montserrat" w:cs="Arial"/>
          <w:b/>
          <w:sz w:val="18"/>
          <w:szCs w:val="18"/>
          <w:lang w:val="es-MX"/>
        </w:rPr>
      </w:pPr>
      <w:r w:rsidRPr="006B2977">
        <w:rPr>
          <w:rFonts w:ascii="Montserrat" w:hAnsi="Montserrat" w:cs="Arial"/>
          <w:b/>
          <w:sz w:val="18"/>
          <w:szCs w:val="18"/>
          <w:lang w:val="es-MX"/>
        </w:rPr>
        <w:t xml:space="preserve">Nombre y firma del representante legal del </w:t>
      </w:r>
      <w:r w:rsidR="005C659E" w:rsidRPr="006B2977">
        <w:rPr>
          <w:rFonts w:ascii="Montserrat" w:hAnsi="Montserrat" w:cs="Arial"/>
          <w:b/>
          <w:bCs/>
          <w:iCs/>
          <w:sz w:val="18"/>
          <w:szCs w:val="18"/>
          <w:lang w:val="es-MX"/>
        </w:rPr>
        <w:t>Licitante</w:t>
      </w:r>
    </w:p>
    <w:p w14:paraId="56F49133" w14:textId="77777777" w:rsidR="007E1E0D" w:rsidRPr="006B2977" w:rsidRDefault="007E1E0D" w:rsidP="002A79D1">
      <w:pPr>
        <w:jc w:val="both"/>
        <w:rPr>
          <w:rFonts w:ascii="Montserrat" w:hAnsi="Montserrat" w:cs="Arial"/>
          <w:bCs/>
          <w:sz w:val="18"/>
          <w:szCs w:val="18"/>
          <w:lang w:val="es-MX"/>
        </w:rPr>
      </w:pPr>
    </w:p>
    <w:p w14:paraId="7F732C0A" w14:textId="77777777" w:rsidR="007E1E0D" w:rsidRDefault="007E1E0D" w:rsidP="002A79D1">
      <w:pPr>
        <w:jc w:val="both"/>
        <w:rPr>
          <w:rFonts w:ascii="Montserrat" w:hAnsi="Montserrat" w:cs="Arial"/>
          <w:sz w:val="18"/>
          <w:szCs w:val="18"/>
          <w:lang w:val="es-MX"/>
        </w:rPr>
      </w:pPr>
      <w:r w:rsidRPr="00934610">
        <w:rPr>
          <w:rFonts w:ascii="Montserrat" w:hAnsi="Montserrat" w:cs="Arial"/>
          <w:b/>
          <w:sz w:val="18"/>
          <w:szCs w:val="18"/>
          <w:lang w:val="es-MX"/>
        </w:rPr>
        <w:t xml:space="preserve">Nota: </w:t>
      </w:r>
      <w:r w:rsidRPr="00273D32">
        <w:rPr>
          <w:rFonts w:ascii="Montserrat" w:hAnsi="Montserrat" w:cs="Arial"/>
          <w:sz w:val="18"/>
          <w:szCs w:val="18"/>
          <w:lang w:val="es-MX"/>
        </w:rPr>
        <w:t xml:space="preserve">El </w:t>
      </w:r>
      <w:r w:rsidR="005C659E" w:rsidRPr="00273D32">
        <w:rPr>
          <w:rFonts w:ascii="Montserrat" w:hAnsi="Montserrat" w:cs="Arial"/>
          <w:bCs/>
          <w:iCs/>
          <w:sz w:val="18"/>
          <w:szCs w:val="18"/>
          <w:lang w:val="es-MX"/>
        </w:rPr>
        <w:t>Licitante</w:t>
      </w:r>
      <w:r w:rsidRPr="00934610">
        <w:rPr>
          <w:rFonts w:ascii="Montserrat" w:hAnsi="Montserrat" w:cs="Arial"/>
          <w:sz w:val="18"/>
          <w:szCs w:val="18"/>
          <w:lang w:val="es-MX"/>
        </w:rPr>
        <w:t xml:space="preserve"> podrá señalar en cada rubro y de manera específica la información que considere reservada, confidencial y/o confidencial reservada</w:t>
      </w:r>
      <w:r w:rsidR="00934610">
        <w:rPr>
          <w:rFonts w:ascii="Montserrat" w:hAnsi="Montserrat" w:cs="Arial"/>
          <w:sz w:val="18"/>
          <w:szCs w:val="18"/>
          <w:lang w:val="es-MX"/>
        </w:rPr>
        <w:t>.</w:t>
      </w:r>
    </w:p>
    <w:p w14:paraId="006D65A9" w14:textId="77777777" w:rsidR="00B12440" w:rsidRDefault="00B12440" w:rsidP="002A79D1">
      <w:pPr>
        <w:jc w:val="both"/>
        <w:rPr>
          <w:rFonts w:ascii="Montserrat" w:hAnsi="Montserrat" w:cs="Arial"/>
          <w:sz w:val="18"/>
          <w:szCs w:val="18"/>
          <w:lang w:val="es-MX"/>
        </w:rPr>
      </w:pPr>
    </w:p>
    <w:p w14:paraId="7FE1B8C4" w14:textId="77777777" w:rsidR="0058767D" w:rsidRDefault="0058767D" w:rsidP="002A79D1">
      <w:pPr>
        <w:jc w:val="both"/>
        <w:rPr>
          <w:rFonts w:ascii="Montserrat" w:hAnsi="Montserrat" w:cs="Arial"/>
          <w:sz w:val="18"/>
          <w:szCs w:val="18"/>
          <w:lang w:val="es-MX"/>
        </w:rPr>
      </w:pPr>
    </w:p>
    <w:p w14:paraId="117A3623" w14:textId="77777777" w:rsidR="001A00AF" w:rsidRDefault="001A00AF" w:rsidP="002A79D1">
      <w:pPr>
        <w:jc w:val="both"/>
        <w:rPr>
          <w:rFonts w:ascii="Montserrat" w:hAnsi="Montserrat" w:cs="Arial"/>
          <w:sz w:val="18"/>
          <w:szCs w:val="18"/>
          <w:lang w:val="es-MX"/>
        </w:rPr>
      </w:pPr>
    </w:p>
    <w:p w14:paraId="187B9031" w14:textId="77777777" w:rsidR="001A00AF" w:rsidRPr="00B56784" w:rsidRDefault="001A00AF" w:rsidP="002A79D1">
      <w:pPr>
        <w:jc w:val="both"/>
        <w:rPr>
          <w:rFonts w:ascii="Montserrat" w:hAnsi="Montserrat" w:cs="Arial"/>
          <w:sz w:val="18"/>
          <w:szCs w:val="18"/>
          <w:lang w:val="es-MX"/>
        </w:rPr>
      </w:pPr>
    </w:p>
    <w:p w14:paraId="57577979" w14:textId="77777777" w:rsidR="00B12440" w:rsidRDefault="006D0D34" w:rsidP="00E91B83">
      <w:pPr>
        <w:pStyle w:val="Prrafodelista"/>
        <w:ind w:left="0"/>
        <w:jc w:val="center"/>
        <w:rPr>
          <w:rFonts w:ascii="Montserrat" w:hAnsi="Montserrat"/>
          <w:b/>
          <w:bCs/>
          <w:noProof/>
          <w:kern w:val="1"/>
          <w:sz w:val="20"/>
          <w:szCs w:val="20"/>
          <w:lang w:val="es-MX" w:eastAsia="ar-SA"/>
        </w:rPr>
      </w:pPr>
      <w:bookmarkStart w:id="802" w:name="_Toc57974832"/>
      <w:r w:rsidRPr="001678CF" w:rsidDel="006D0D34">
        <w:rPr>
          <w:rFonts w:ascii="Montserrat" w:hAnsi="Montserrat" w:cs="Arial"/>
          <w:bCs/>
          <w:i/>
          <w:iCs/>
          <w:sz w:val="20"/>
          <w:szCs w:val="20"/>
          <w:lang w:val="es-MX"/>
        </w:rPr>
        <w:lastRenderedPageBreak/>
        <w:t xml:space="preserve"> </w:t>
      </w:r>
      <w:bookmarkStart w:id="803" w:name="_Toc62837749"/>
      <w:bookmarkEnd w:id="802"/>
      <w:r w:rsidR="007040CA" w:rsidRPr="00DD7C19">
        <w:rPr>
          <w:rFonts w:ascii="Montserrat" w:hAnsi="Montserrat"/>
          <w:b/>
          <w:bCs/>
          <w:noProof/>
          <w:kern w:val="1"/>
          <w:sz w:val="20"/>
          <w:szCs w:val="20"/>
          <w:lang w:val="es-MX" w:eastAsia="ar-SA"/>
        </w:rPr>
        <w:t>FORMATO 1</w:t>
      </w:r>
      <w:r w:rsidR="00AB77D6">
        <w:rPr>
          <w:rFonts w:ascii="Montserrat" w:hAnsi="Montserrat"/>
          <w:b/>
          <w:bCs/>
          <w:noProof/>
          <w:kern w:val="1"/>
          <w:sz w:val="20"/>
          <w:szCs w:val="20"/>
          <w:lang w:val="es-MX" w:eastAsia="ar-SA"/>
        </w:rPr>
        <w:t>1</w:t>
      </w:r>
    </w:p>
    <w:p w14:paraId="51DBF059" w14:textId="77777777" w:rsidR="007040CA" w:rsidRPr="00E91B83" w:rsidRDefault="00B56784" w:rsidP="00E91B83">
      <w:pPr>
        <w:pStyle w:val="Prrafodelista"/>
        <w:ind w:left="0"/>
        <w:jc w:val="center"/>
        <w:rPr>
          <w:rFonts w:ascii="Montserrat" w:hAnsi="Montserrat" w:cs="Arial"/>
          <w:sz w:val="20"/>
          <w:szCs w:val="20"/>
          <w:lang w:val="es-MX"/>
        </w:rPr>
      </w:pPr>
      <w:r w:rsidRPr="00DD7C19">
        <w:rPr>
          <w:rFonts w:ascii="Montserrat" w:hAnsi="Montserrat"/>
          <w:b/>
          <w:bCs/>
          <w:noProof/>
          <w:kern w:val="1"/>
          <w:sz w:val="20"/>
          <w:szCs w:val="20"/>
          <w:lang w:val="es-MX" w:eastAsia="ar-SA"/>
        </w:rPr>
        <w:br/>
      </w:r>
      <w:r w:rsidR="007040CA" w:rsidRPr="00DD7C19">
        <w:rPr>
          <w:rFonts w:ascii="Montserrat" w:hAnsi="Montserrat"/>
          <w:b/>
          <w:bCs/>
          <w:noProof/>
          <w:kern w:val="1"/>
          <w:sz w:val="20"/>
          <w:szCs w:val="20"/>
          <w:lang w:val="es-MX" w:eastAsia="ar-SA"/>
        </w:rPr>
        <w:t>LISTADO DE VERIFICACIÓN PARA LA RECEPCIÓN DE DOCUMENTOS</w:t>
      </w:r>
      <w:bookmarkEnd w:id="803"/>
    </w:p>
    <w:p w14:paraId="7DA0548E" w14:textId="77777777" w:rsidR="007040CA" w:rsidRPr="002139FE" w:rsidRDefault="007040CA" w:rsidP="007040CA">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0AD8BDB5" w14:textId="77777777" w:rsidR="007040CA" w:rsidRPr="005C4D52" w:rsidRDefault="007040CA" w:rsidP="007040CA">
      <w:pPr>
        <w:pStyle w:val="Ttulo"/>
        <w:shd w:val="clear" w:color="auto" w:fill="FFFFFF"/>
        <w:spacing w:line="240" w:lineRule="auto"/>
        <w:jc w:val="both"/>
        <w:rPr>
          <w:rFonts w:ascii="Montserrat" w:hAnsi="Montserrat"/>
          <w:b w:val="0"/>
        </w:rPr>
      </w:pPr>
    </w:p>
    <w:p w14:paraId="37F26E72" w14:textId="77777777" w:rsidR="007040CA" w:rsidRPr="00B12440" w:rsidRDefault="007040CA" w:rsidP="00B12440">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6A83CCE6" w14:textId="77777777" w:rsidR="007040CA" w:rsidRPr="002139FE" w:rsidRDefault="00FB28B4" w:rsidP="007040CA">
      <w:pPr>
        <w:ind w:right="539"/>
        <w:jc w:val="both"/>
        <w:rPr>
          <w:rFonts w:ascii="Montserrat" w:hAnsi="Montserrat" w:cs="Arial"/>
          <w:b/>
          <w:sz w:val="20"/>
          <w:szCs w:val="20"/>
          <w:lang w:val="es-MX"/>
        </w:rPr>
      </w:pPr>
      <w:r>
        <w:rPr>
          <w:rFonts w:ascii="Montserrat" w:hAnsi="Montserrat" w:cs="Arial"/>
          <w:b/>
          <w:sz w:val="20"/>
          <w:szCs w:val="20"/>
        </w:rPr>
        <w:t>COLEGIO DE BACHILLERES</w:t>
      </w:r>
    </w:p>
    <w:p w14:paraId="5D588A51" w14:textId="77777777" w:rsidR="007040CA" w:rsidRPr="002139FE" w:rsidRDefault="007040CA" w:rsidP="007040CA">
      <w:pPr>
        <w:autoSpaceDE w:val="0"/>
        <w:autoSpaceDN w:val="0"/>
        <w:adjustRightInd w:val="0"/>
        <w:jc w:val="both"/>
        <w:rPr>
          <w:rFonts w:ascii="Montserrat" w:hAnsi="Montserrat" w:cs="Arial"/>
          <w:b/>
          <w:bCs/>
          <w:sz w:val="20"/>
          <w:szCs w:val="20"/>
          <w:lang w:eastAsia="es-MX"/>
        </w:rPr>
      </w:pPr>
      <w:r w:rsidRPr="002139FE">
        <w:rPr>
          <w:rFonts w:ascii="Montserrat" w:hAnsi="Montserrat" w:cs="Arial"/>
          <w:b/>
          <w:bCs/>
          <w:sz w:val="20"/>
          <w:szCs w:val="20"/>
          <w:lang w:eastAsia="es-MX"/>
        </w:rPr>
        <w:t>P R E S E N T E</w:t>
      </w:r>
    </w:p>
    <w:p w14:paraId="28BF1B72" w14:textId="77777777" w:rsidR="007040CA" w:rsidRPr="002139FE" w:rsidRDefault="007040CA" w:rsidP="007040CA">
      <w:pPr>
        <w:jc w:val="both"/>
        <w:outlineLvl w:val="0"/>
        <w:rPr>
          <w:rFonts w:ascii="Montserrat" w:hAnsi="Montserrat" w:cs="Arial"/>
          <w:sz w:val="20"/>
          <w:szCs w:val="20"/>
          <w:lang w:val="es-MX"/>
        </w:rPr>
      </w:pPr>
    </w:p>
    <w:p w14:paraId="468CABF8" w14:textId="77777777" w:rsidR="007040CA" w:rsidRPr="002139FE" w:rsidRDefault="007040CA" w:rsidP="007040CA">
      <w:pPr>
        <w:autoSpaceDE w:val="0"/>
        <w:autoSpaceDN w:val="0"/>
        <w:adjustRightInd w:val="0"/>
        <w:ind w:right="114"/>
        <w:jc w:val="both"/>
        <w:rPr>
          <w:rFonts w:ascii="Montserrat" w:hAnsi="Montserrat" w:cs="Arial"/>
          <w:sz w:val="20"/>
          <w:szCs w:val="20"/>
          <w:lang w:val="es-MX"/>
        </w:rPr>
      </w:pPr>
      <w:r w:rsidRPr="00B9561F">
        <w:rPr>
          <w:rFonts w:ascii="Montserrat" w:hAnsi="Montserrat" w:cs="Arial"/>
          <w:sz w:val="20"/>
          <w:szCs w:val="20"/>
          <w:lang w:val="es-MX"/>
        </w:rPr>
        <w:t>Se relacionan los documentos que deben presentar en el procedimiento de</w:t>
      </w:r>
      <w:r w:rsidR="00FB28B4" w:rsidRPr="00B9561F">
        <w:rPr>
          <w:rFonts w:ascii="Montserrat" w:hAnsi="Montserrat" w:cs="Arial"/>
          <w:sz w:val="20"/>
          <w:szCs w:val="20"/>
          <w:lang w:val="es-MX"/>
        </w:rPr>
        <w:t xml:space="preserve"> Licitación Pública Nacional Electrónica</w:t>
      </w:r>
      <w:r w:rsidRPr="00B9561F">
        <w:rPr>
          <w:rFonts w:ascii="Montserrat" w:hAnsi="Montserrat" w:cs="Arial"/>
          <w:sz w:val="20"/>
          <w:szCs w:val="20"/>
          <w:lang w:val="es-MX"/>
        </w:rPr>
        <w:t xml:space="preserve"> </w:t>
      </w:r>
      <w:r w:rsidR="00FB28B4" w:rsidRPr="00B9561F">
        <w:rPr>
          <w:rFonts w:ascii="Montserrat" w:hAnsi="Montserrat" w:cs="Arial"/>
          <w:sz w:val="20"/>
          <w:szCs w:val="20"/>
          <w:u w:val="single"/>
        </w:rPr>
        <w:t xml:space="preserve">N° </w:t>
      </w:r>
      <w:r w:rsidR="009828D5">
        <w:rPr>
          <w:rFonts w:ascii="Montserrat" w:hAnsi="Montserrat" w:cs="Arial"/>
          <w:sz w:val="20"/>
          <w:szCs w:val="20"/>
          <w:u w:val="single"/>
          <w:lang w:val="es-MX"/>
        </w:rPr>
        <w:t>LA-011L5N002-</w:t>
      </w:r>
      <w:r w:rsidR="007E42A5">
        <w:rPr>
          <w:rFonts w:ascii="Montserrat" w:hAnsi="Montserrat" w:cs="Arial"/>
          <w:sz w:val="20"/>
          <w:szCs w:val="20"/>
          <w:u w:val="single"/>
          <w:lang w:val="es-MX"/>
        </w:rPr>
        <w:t>XXX</w:t>
      </w:r>
      <w:r w:rsidR="00FB28B4" w:rsidRPr="00B9561F">
        <w:rPr>
          <w:rFonts w:ascii="Montserrat" w:hAnsi="Montserrat" w:cs="Arial"/>
          <w:sz w:val="20"/>
          <w:szCs w:val="20"/>
          <w:u w:val="single"/>
          <w:lang w:val="es-MX"/>
        </w:rPr>
        <w:t>-2021</w:t>
      </w:r>
      <w:r w:rsidR="00FB28B4" w:rsidRPr="00B9561F">
        <w:rPr>
          <w:rFonts w:ascii="Montserrat" w:hAnsi="Montserrat" w:cs="Arial"/>
          <w:sz w:val="20"/>
          <w:szCs w:val="20"/>
        </w:rPr>
        <w:t xml:space="preserve"> para la </w:t>
      </w:r>
      <w:r w:rsidR="00FB28B4" w:rsidRPr="00B9561F">
        <w:rPr>
          <w:rFonts w:ascii="Montserrat" w:hAnsi="Montserrat" w:cs="Arial"/>
          <w:b/>
          <w:sz w:val="20"/>
          <w:szCs w:val="20"/>
          <w:lang w:val="es-MX"/>
        </w:rPr>
        <w:t>“</w:t>
      </w:r>
      <w:r w:rsidR="00E13D36" w:rsidRPr="00E13D36">
        <w:rPr>
          <w:rFonts w:ascii="Montserrat" w:hAnsi="Montserrat" w:cs="Arial"/>
          <w:b/>
          <w:sz w:val="16"/>
          <w:szCs w:val="16"/>
          <w:lang w:val="es-MX"/>
        </w:rPr>
        <w:t>SERVICIO DE RENOVACIÓN DE LA SUSCRIPCIÓN DEL LICENCIAMIENTO ACADEMICO PARA EL DERECHO DE USO DE SOFTWARE OFIMÁTICO Y SISTEMAS OPERATICO DE MICROSOFT BAJO LA MODALIDAD DE OPEN VALUE SUSCRIPTION</w:t>
      </w:r>
      <w:r w:rsidR="007B239A">
        <w:rPr>
          <w:rFonts w:ascii="Montserrat" w:hAnsi="Montserrat" w:cs="Arial"/>
          <w:b/>
          <w:sz w:val="16"/>
          <w:szCs w:val="16"/>
          <w:lang w:val="es-MX"/>
        </w:rPr>
        <w:t xml:space="preserve"> OVS-ES</w:t>
      </w:r>
      <w:r w:rsidR="00FB28B4" w:rsidRPr="00B9561F">
        <w:rPr>
          <w:rFonts w:ascii="Montserrat" w:hAnsi="Montserrat" w:cs="Arial"/>
          <w:b/>
          <w:sz w:val="20"/>
          <w:szCs w:val="20"/>
          <w:lang w:val="es-MX"/>
        </w:rPr>
        <w:t>”</w:t>
      </w:r>
      <w:r w:rsidRPr="00B9561F">
        <w:rPr>
          <w:rFonts w:ascii="Montserrat" w:hAnsi="Montserrat" w:cs="Arial"/>
          <w:b/>
          <w:sz w:val="20"/>
          <w:szCs w:val="20"/>
          <w:lang w:val="es-MX"/>
        </w:rPr>
        <w:t xml:space="preserve">. el </w:t>
      </w:r>
      <w:r w:rsidRPr="00B9561F">
        <w:rPr>
          <w:rFonts w:ascii="Montserrat" w:hAnsi="Montserrat" w:cs="Arial"/>
          <w:b/>
          <w:sz w:val="20"/>
          <w:szCs w:val="20"/>
          <w:u w:val="single"/>
          <w:lang w:val="es-MX"/>
        </w:rPr>
        <w:t>Nombre o Razón Social del Licitante</w:t>
      </w:r>
      <w:r w:rsidRPr="00B9561F">
        <w:rPr>
          <w:rFonts w:ascii="Montserrat" w:hAnsi="Montserrat" w:cs="Arial"/>
          <w:sz w:val="20"/>
          <w:szCs w:val="20"/>
          <w:lang w:val="es-MX"/>
        </w:rPr>
        <w:t>.</w:t>
      </w:r>
    </w:p>
    <w:p w14:paraId="1DAE34D8" w14:textId="77777777" w:rsidR="007040CA" w:rsidRPr="002139FE" w:rsidRDefault="007040CA" w:rsidP="007040CA">
      <w:pPr>
        <w:ind w:right="38"/>
        <w:jc w:val="both"/>
        <w:rPr>
          <w:rFonts w:ascii="Montserrat" w:hAnsi="Montserrat" w:cs="Arial"/>
          <w:sz w:val="20"/>
          <w:szCs w:val="20"/>
          <w:lang w:val="es-MX"/>
        </w:rPr>
      </w:pPr>
    </w:p>
    <w:tbl>
      <w:tblPr>
        <w:tblW w:w="9639"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12"/>
        <w:gridCol w:w="67"/>
        <w:gridCol w:w="6892"/>
        <w:gridCol w:w="766"/>
        <w:gridCol w:w="368"/>
        <w:gridCol w:w="1134"/>
      </w:tblGrid>
      <w:tr w:rsidR="007040CA" w:rsidRPr="00B12440" w14:paraId="62664965" w14:textId="77777777" w:rsidTr="00257003">
        <w:trPr>
          <w:cantSplit/>
          <w:trHeight w:val="340"/>
        </w:trPr>
        <w:tc>
          <w:tcPr>
            <w:tcW w:w="9639" w:type="dxa"/>
            <w:gridSpan w:val="6"/>
            <w:shd w:val="clear" w:color="auto" w:fill="820000"/>
            <w:vAlign w:val="center"/>
          </w:tcPr>
          <w:p w14:paraId="3F2DFD96" w14:textId="77777777" w:rsidR="007040CA" w:rsidRPr="00B12440" w:rsidRDefault="00CB0DC4">
            <w:pPr>
              <w:jc w:val="center"/>
              <w:rPr>
                <w:rFonts w:ascii="Montserrat" w:hAnsi="Montserrat"/>
                <w:b/>
                <w:bCs/>
                <w:color w:val="FFFFFF" w:themeColor="background1"/>
                <w:sz w:val="14"/>
                <w:szCs w:val="14"/>
                <w:lang w:eastAsia="es-MX"/>
              </w:rPr>
            </w:pPr>
            <w:r w:rsidRPr="00B12440">
              <w:rPr>
                <w:rFonts w:ascii="Montserrat" w:hAnsi="Montserrat"/>
                <w:b/>
                <w:bCs/>
                <w:color w:val="FFFFFF" w:themeColor="background1"/>
                <w:sz w:val="14"/>
                <w:szCs w:val="14"/>
                <w:lang w:eastAsia="es-MX"/>
              </w:rPr>
              <w:t>APARTADO IV. REQUISITOS DE PARTICIPACIÓN DE LA CONVOCATORIA</w:t>
            </w:r>
          </w:p>
        </w:tc>
      </w:tr>
      <w:tr w:rsidR="007040CA" w:rsidRPr="00B12440" w14:paraId="10C10681" w14:textId="77777777" w:rsidTr="00257003">
        <w:trPr>
          <w:cantSplit/>
          <w:trHeight w:val="340"/>
        </w:trPr>
        <w:tc>
          <w:tcPr>
            <w:tcW w:w="7371" w:type="dxa"/>
            <w:gridSpan w:val="3"/>
            <w:tcBorders>
              <w:bottom w:val="dotted" w:sz="4" w:space="0" w:color="auto"/>
            </w:tcBorders>
            <w:shd w:val="clear" w:color="auto" w:fill="820000"/>
            <w:vAlign w:val="center"/>
          </w:tcPr>
          <w:p w14:paraId="091A82BC" w14:textId="77777777" w:rsidR="007040CA" w:rsidRPr="00B12440" w:rsidRDefault="00CB0DC4" w:rsidP="00D21741">
            <w:pPr>
              <w:pStyle w:val="Prrafodelista"/>
              <w:numPr>
                <w:ilvl w:val="0"/>
                <w:numId w:val="157"/>
              </w:numPr>
              <w:tabs>
                <w:tab w:val="left" w:pos="426"/>
              </w:tabs>
              <w:jc w:val="center"/>
              <w:rPr>
                <w:rFonts w:ascii="Montserrat" w:hAnsi="Montserrat" w:cs="Arial"/>
                <w:b/>
                <w:sz w:val="14"/>
                <w:szCs w:val="14"/>
                <w:lang w:val="es-MX"/>
              </w:rPr>
            </w:pPr>
            <w:r w:rsidRPr="00B12440">
              <w:rPr>
                <w:rFonts w:ascii="Montserrat" w:hAnsi="Montserrat" w:cs="Arial"/>
                <w:b/>
                <w:sz w:val="14"/>
                <w:szCs w:val="14"/>
                <w:lang w:eastAsia="ar-SA"/>
              </w:rPr>
              <w:t xml:space="preserve">DOCUMENTACIÓN DE CARÁCTER LEGAL Y ADMINISTRATIVA. </w:t>
            </w:r>
          </w:p>
        </w:tc>
        <w:tc>
          <w:tcPr>
            <w:tcW w:w="1134" w:type="dxa"/>
            <w:gridSpan w:val="2"/>
            <w:tcBorders>
              <w:bottom w:val="dotted" w:sz="4" w:space="0" w:color="auto"/>
            </w:tcBorders>
            <w:shd w:val="clear" w:color="auto" w:fill="820000"/>
            <w:vAlign w:val="center"/>
          </w:tcPr>
          <w:p w14:paraId="59160E02" w14:textId="77777777" w:rsidR="007040CA" w:rsidRPr="00B12440" w:rsidRDefault="007040CA" w:rsidP="00CB0DC4">
            <w:pPr>
              <w:tabs>
                <w:tab w:val="left" w:pos="1064"/>
                <w:tab w:val="left" w:pos="1440"/>
                <w:tab w:val="left" w:pos="2880"/>
                <w:tab w:val="left" w:pos="3600"/>
                <w:tab w:val="left" w:pos="4320"/>
                <w:tab w:val="left" w:pos="5040"/>
                <w:tab w:val="left" w:pos="5760"/>
                <w:tab w:val="left" w:pos="6480"/>
                <w:tab w:val="left" w:pos="7200"/>
                <w:tab w:val="left" w:pos="7920"/>
              </w:tabs>
              <w:ind w:right="-41"/>
              <w:jc w:val="center"/>
              <w:rPr>
                <w:rFonts w:ascii="Montserrat" w:hAnsi="Montserrat" w:cs="Arial"/>
                <w:b/>
                <w:sz w:val="14"/>
                <w:szCs w:val="14"/>
                <w:lang w:val="es-MX"/>
              </w:rPr>
            </w:pPr>
            <w:r w:rsidRPr="00B12440">
              <w:rPr>
                <w:rFonts w:ascii="Montserrat" w:hAnsi="Montserrat" w:cs="Arial"/>
                <w:b/>
                <w:sz w:val="14"/>
                <w:szCs w:val="14"/>
                <w:lang w:val="es-MX"/>
              </w:rPr>
              <w:t>PRESENTA</w:t>
            </w:r>
          </w:p>
        </w:tc>
        <w:tc>
          <w:tcPr>
            <w:tcW w:w="1134" w:type="dxa"/>
            <w:tcBorders>
              <w:bottom w:val="dotted" w:sz="4" w:space="0" w:color="auto"/>
            </w:tcBorders>
            <w:shd w:val="clear" w:color="auto" w:fill="820000"/>
            <w:vAlign w:val="center"/>
          </w:tcPr>
          <w:p w14:paraId="3E2446E8"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14"/>
                <w:szCs w:val="14"/>
                <w:lang w:val="es-MX"/>
              </w:rPr>
            </w:pPr>
            <w:r w:rsidRPr="00B12440">
              <w:rPr>
                <w:rFonts w:ascii="Montserrat" w:hAnsi="Montserrat" w:cs="Arial"/>
                <w:b/>
                <w:sz w:val="14"/>
                <w:szCs w:val="14"/>
                <w:lang w:val="es-MX"/>
              </w:rPr>
              <w:t>NO PRESENTA</w:t>
            </w:r>
          </w:p>
        </w:tc>
      </w:tr>
      <w:tr w:rsidR="007040CA" w:rsidRPr="00B12440" w14:paraId="0B1757B9" w14:textId="77777777" w:rsidTr="00257003">
        <w:trPr>
          <w:cantSplit/>
          <w:trHeight w:val="1020"/>
        </w:trPr>
        <w:tc>
          <w:tcPr>
            <w:tcW w:w="479" w:type="dxa"/>
            <w:gridSpan w:val="2"/>
            <w:shd w:val="clear" w:color="auto" w:fill="auto"/>
            <w:vAlign w:val="center"/>
          </w:tcPr>
          <w:p w14:paraId="58233CA2" w14:textId="77777777" w:rsidR="007040CA" w:rsidRPr="00B12440"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r w:rsidRPr="00B12440">
              <w:rPr>
                <w:rFonts w:ascii="Montserrat" w:hAnsi="Montserrat" w:cs="Arial"/>
                <w:b/>
                <w:sz w:val="14"/>
                <w:szCs w:val="14"/>
                <w:lang w:val="es-MX"/>
              </w:rPr>
              <w:t>a)</w:t>
            </w:r>
          </w:p>
        </w:tc>
        <w:tc>
          <w:tcPr>
            <w:tcW w:w="6892" w:type="dxa"/>
            <w:shd w:val="clear" w:color="auto" w:fill="auto"/>
            <w:vAlign w:val="center"/>
          </w:tcPr>
          <w:p w14:paraId="5AD9EE6A" w14:textId="77777777" w:rsidR="007040CA" w:rsidRPr="00B12440" w:rsidRDefault="007040CA" w:rsidP="00980B7B">
            <w:pPr>
              <w:ind w:right="-28"/>
              <w:jc w:val="both"/>
              <w:rPr>
                <w:rFonts w:ascii="Montserrat" w:hAnsi="Montserrat" w:cs="Arial"/>
                <w:sz w:val="14"/>
                <w:szCs w:val="14"/>
                <w:highlight w:val="yellow"/>
                <w:lang w:val="es-MX"/>
              </w:rPr>
            </w:pPr>
            <w:r w:rsidRPr="00B12440">
              <w:rPr>
                <w:rFonts w:ascii="Montserrat" w:hAnsi="Montserrat" w:cs="Arial"/>
                <w:sz w:val="14"/>
                <w:szCs w:val="14"/>
                <w:lang w:val="es-MX"/>
              </w:rPr>
              <w:t xml:space="preserve">Para acreditar la personalidad jurídica e intervenir en el acto de presentación y apertura de proposiciones, bastará con que los Licitantes presenten un escrito en el que el firmante manifieste bajo protesta de decir verdad que cuenta con facultades suficientes para comprometerse por sí o a nombre de su representada proporcionando toda la información establecida en el </w:t>
            </w:r>
            <w:r w:rsidRPr="00B12440">
              <w:rPr>
                <w:rFonts w:ascii="Montserrat" w:hAnsi="Montserrat" w:cs="Arial"/>
                <w:b/>
                <w:sz w:val="14"/>
                <w:szCs w:val="14"/>
                <w:lang w:val="es-MX"/>
              </w:rPr>
              <w:t>FORMATO 1</w:t>
            </w:r>
            <w:r w:rsidRPr="00B12440">
              <w:rPr>
                <w:rFonts w:ascii="Montserrat" w:hAnsi="Montserrat" w:cs="Arial"/>
                <w:sz w:val="14"/>
                <w:szCs w:val="14"/>
                <w:lang w:val="es-MX"/>
              </w:rPr>
              <w:t xml:space="preserve">. </w:t>
            </w:r>
          </w:p>
        </w:tc>
        <w:tc>
          <w:tcPr>
            <w:tcW w:w="1134" w:type="dxa"/>
            <w:gridSpan w:val="2"/>
            <w:shd w:val="clear" w:color="auto" w:fill="auto"/>
            <w:vAlign w:val="center"/>
          </w:tcPr>
          <w:p w14:paraId="759C30FF"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c>
          <w:tcPr>
            <w:tcW w:w="1134" w:type="dxa"/>
            <w:shd w:val="clear" w:color="auto" w:fill="auto"/>
            <w:vAlign w:val="center"/>
          </w:tcPr>
          <w:p w14:paraId="04109456"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r>
      <w:tr w:rsidR="003F6D50" w:rsidRPr="00B12440" w14:paraId="59AF9D17" w14:textId="77777777" w:rsidTr="00257003">
        <w:trPr>
          <w:cantSplit/>
          <w:trHeight w:val="624"/>
        </w:trPr>
        <w:tc>
          <w:tcPr>
            <w:tcW w:w="479" w:type="dxa"/>
            <w:gridSpan w:val="2"/>
            <w:shd w:val="clear" w:color="auto" w:fill="auto"/>
            <w:vAlign w:val="center"/>
          </w:tcPr>
          <w:p w14:paraId="198D1BB1" w14:textId="77777777" w:rsidR="00BD0BA4" w:rsidRPr="00B12440"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lang w:val="es-MX"/>
              </w:rPr>
            </w:pPr>
            <w:r w:rsidRPr="00B12440">
              <w:rPr>
                <w:rFonts w:ascii="Montserrat" w:hAnsi="Montserrat" w:cs="Arial"/>
                <w:b/>
                <w:sz w:val="14"/>
                <w:szCs w:val="14"/>
                <w:lang w:val="es-MX"/>
              </w:rPr>
              <w:t>b)</w:t>
            </w:r>
          </w:p>
        </w:tc>
        <w:tc>
          <w:tcPr>
            <w:tcW w:w="6892" w:type="dxa"/>
            <w:shd w:val="clear" w:color="auto" w:fill="auto"/>
            <w:vAlign w:val="center"/>
          </w:tcPr>
          <w:p w14:paraId="556C13B7" w14:textId="77777777" w:rsidR="007040CA" w:rsidRPr="00B12440" w:rsidRDefault="007040CA" w:rsidP="00980B7B">
            <w:pPr>
              <w:widowControl w:val="0"/>
              <w:suppressAutoHyphens/>
              <w:jc w:val="both"/>
              <w:rPr>
                <w:rFonts w:ascii="Montserrat" w:hAnsi="Montserrat" w:cs="Arial"/>
                <w:sz w:val="14"/>
                <w:szCs w:val="14"/>
                <w:lang w:val="es-MX"/>
              </w:rPr>
            </w:pPr>
            <w:r w:rsidRPr="00B12440">
              <w:rPr>
                <w:rFonts w:ascii="Montserrat" w:hAnsi="Montserrat" w:cs="Arial"/>
                <w:sz w:val="14"/>
                <w:szCs w:val="14"/>
                <w:lang w:val="es-MX"/>
              </w:rPr>
              <w:t>Copia simple por ambos lados de la identificación oficial vigente con fotografía del Licitante y/o su Representante Legal.</w:t>
            </w:r>
          </w:p>
        </w:tc>
        <w:tc>
          <w:tcPr>
            <w:tcW w:w="1134" w:type="dxa"/>
            <w:gridSpan w:val="2"/>
            <w:shd w:val="clear" w:color="auto" w:fill="auto"/>
            <w:vAlign w:val="center"/>
          </w:tcPr>
          <w:p w14:paraId="2E3D3916"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c>
          <w:tcPr>
            <w:tcW w:w="1134" w:type="dxa"/>
            <w:shd w:val="clear" w:color="auto" w:fill="auto"/>
            <w:vAlign w:val="center"/>
          </w:tcPr>
          <w:p w14:paraId="7DC3C027"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r>
      <w:tr w:rsidR="007040CA" w:rsidRPr="00B12440" w14:paraId="5208E911" w14:textId="77777777" w:rsidTr="00257003">
        <w:trPr>
          <w:cantSplit/>
          <w:trHeight w:val="692"/>
        </w:trPr>
        <w:tc>
          <w:tcPr>
            <w:tcW w:w="479" w:type="dxa"/>
            <w:gridSpan w:val="2"/>
            <w:shd w:val="clear" w:color="auto" w:fill="auto"/>
            <w:vAlign w:val="center"/>
          </w:tcPr>
          <w:p w14:paraId="412A5E30" w14:textId="77777777" w:rsidR="007040CA" w:rsidRPr="00B12440"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r w:rsidRPr="00B12440">
              <w:rPr>
                <w:rFonts w:ascii="Montserrat" w:hAnsi="Montserrat" w:cs="Arial"/>
                <w:b/>
                <w:sz w:val="14"/>
                <w:szCs w:val="14"/>
                <w:lang w:val="es-MX"/>
              </w:rPr>
              <w:t>c)</w:t>
            </w:r>
          </w:p>
        </w:tc>
        <w:tc>
          <w:tcPr>
            <w:tcW w:w="6892" w:type="dxa"/>
            <w:shd w:val="clear" w:color="auto" w:fill="auto"/>
            <w:vAlign w:val="center"/>
          </w:tcPr>
          <w:p w14:paraId="116C2152" w14:textId="77777777" w:rsidR="007040CA" w:rsidRPr="00B12440" w:rsidRDefault="0041325D" w:rsidP="00980B7B">
            <w:pPr>
              <w:tabs>
                <w:tab w:val="left" w:pos="709"/>
              </w:tabs>
              <w:jc w:val="both"/>
              <w:rPr>
                <w:rFonts w:ascii="Montserrat" w:hAnsi="Montserrat" w:cs="Arial"/>
                <w:b/>
                <w:sz w:val="14"/>
                <w:szCs w:val="14"/>
                <w:lang w:val="es-MX"/>
              </w:rPr>
            </w:pPr>
            <w:r w:rsidRPr="00B12440">
              <w:rPr>
                <w:rFonts w:ascii="Montserrat" w:hAnsi="Montserrat" w:cs="Arial"/>
                <w:b/>
                <w:sz w:val="14"/>
                <w:szCs w:val="14"/>
                <w:lang w:val="es-MX"/>
              </w:rPr>
              <w:t>MANIFIESTO</w:t>
            </w:r>
            <w:r w:rsidR="007040CA" w:rsidRPr="00B12440">
              <w:rPr>
                <w:rFonts w:ascii="Montserrat" w:hAnsi="Montserrat" w:cs="Arial"/>
                <w:b/>
                <w:sz w:val="14"/>
                <w:szCs w:val="14"/>
                <w:lang w:val="es-MX"/>
              </w:rPr>
              <w:t xml:space="preserve"> DE NACIONALIDAD</w:t>
            </w:r>
          </w:p>
          <w:p w14:paraId="7C46FE02" w14:textId="77777777" w:rsidR="007040CA" w:rsidRPr="00B12440" w:rsidRDefault="007040CA" w:rsidP="00544A5F">
            <w:pPr>
              <w:jc w:val="both"/>
              <w:rPr>
                <w:rFonts w:ascii="Montserrat" w:hAnsi="Montserrat" w:cs="Arial"/>
                <w:b/>
                <w:sz w:val="14"/>
                <w:szCs w:val="14"/>
                <w:highlight w:val="yellow"/>
                <w:lang w:val="es-MX"/>
              </w:rPr>
            </w:pPr>
            <w:r w:rsidRPr="00B12440">
              <w:rPr>
                <w:rFonts w:ascii="Montserrat" w:hAnsi="Montserrat"/>
                <w:sz w:val="14"/>
                <w:szCs w:val="14"/>
              </w:rPr>
              <w:t xml:space="preserve">Escrito en el que el </w:t>
            </w:r>
            <w:r w:rsidRPr="00B12440">
              <w:rPr>
                <w:rFonts w:ascii="Montserrat" w:hAnsi="Montserrat" w:cs="Arial"/>
                <w:bCs/>
                <w:iCs/>
                <w:sz w:val="14"/>
                <w:szCs w:val="14"/>
                <w:lang w:val="es-MX"/>
              </w:rPr>
              <w:t>Licitante</w:t>
            </w:r>
            <w:r w:rsidRPr="00B12440">
              <w:rPr>
                <w:rFonts w:ascii="Montserrat" w:hAnsi="Montserrat"/>
                <w:sz w:val="14"/>
                <w:szCs w:val="14"/>
              </w:rPr>
              <w:t xml:space="preserve"> manifieste </w:t>
            </w:r>
            <w:r w:rsidRPr="00B12440">
              <w:rPr>
                <w:rFonts w:ascii="Montserrat" w:hAnsi="Montserrat"/>
                <w:b/>
                <w:bCs/>
                <w:sz w:val="14"/>
                <w:szCs w:val="14"/>
              </w:rPr>
              <w:t>bajo protesta de decir verdad</w:t>
            </w:r>
            <w:r w:rsidRPr="00B12440">
              <w:rPr>
                <w:rFonts w:ascii="Montserrat" w:hAnsi="Montserrat"/>
                <w:sz w:val="14"/>
                <w:szCs w:val="14"/>
              </w:rPr>
              <w:t xml:space="preserve">, que es de Nacionalidad Mexicana. </w:t>
            </w:r>
            <w:r w:rsidRPr="00B12440">
              <w:rPr>
                <w:rFonts w:ascii="Montserrat" w:hAnsi="Montserrat"/>
                <w:b/>
                <w:bCs/>
                <w:sz w:val="14"/>
                <w:szCs w:val="14"/>
              </w:rPr>
              <w:t>FORMATO 2</w:t>
            </w:r>
            <w:r w:rsidRPr="00B12440">
              <w:rPr>
                <w:rFonts w:ascii="Montserrat" w:hAnsi="Montserrat"/>
                <w:sz w:val="14"/>
                <w:szCs w:val="14"/>
              </w:rPr>
              <w:t>.</w:t>
            </w:r>
          </w:p>
        </w:tc>
        <w:tc>
          <w:tcPr>
            <w:tcW w:w="1134" w:type="dxa"/>
            <w:gridSpan w:val="2"/>
            <w:shd w:val="clear" w:color="auto" w:fill="auto"/>
            <w:vAlign w:val="center"/>
          </w:tcPr>
          <w:p w14:paraId="4A8B8DE9"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c>
          <w:tcPr>
            <w:tcW w:w="1134" w:type="dxa"/>
            <w:shd w:val="clear" w:color="auto" w:fill="auto"/>
            <w:vAlign w:val="center"/>
          </w:tcPr>
          <w:p w14:paraId="66CFEECC"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r>
      <w:tr w:rsidR="007040CA" w:rsidRPr="00B12440" w14:paraId="79A06B14" w14:textId="77777777" w:rsidTr="00257003">
        <w:trPr>
          <w:cantSplit/>
          <w:trHeight w:val="567"/>
        </w:trPr>
        <w:tc>
          <w:tcPr>
            <w:tcW w:w="479" w:type="dxa"/>
            <w:gridSpan w:val="2"/>
            <w:shd w:val="clear" w:color="auto" w:fill="auto"/>
            <w:vAlign w:val="center"/>
          </w:tcPr>
          <w:p w14:paraId="3AE20CAA" w14:textId="77777777" w:rsidR="007040CA" w:rsidRPr="00B12440"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r w:rsidRPr="00B12440">
              <w:rPr>
                <w:rFonts w:ascii="Montserrat" w:hAnsi="Montserrat" w:cs="Arial"/>
                <w:b/>
                <w:sz w:val="14"/>
                <w:szCs w:val="14"/>
                <w:lang w:val="es-MX"/>
              </w:rPr>
              <w:t>d)</w:t>
            </w:r>
          </w:p>
        </w:tc>
        <w:tc>
          <w:tcPr>
            <w:tcW w:w="6892" w:type="dxa"/>
            <w:shd w:val="clear" w:color="auto" w:fill="auto"/>
            <w:vAlign w:val="center"/>
          </w:tcPr>
          <w:p w14:paraId="0D0CA749" w14:textId="77777777" w:rsidR="007040CA" w:rsidRPr="00B12440" w:rsidRDefault="00BD0BA4" w:rsidP="00544A5F">
            <w:pPr>
              <w:pStyle w:val="Textocomentario"/>
              <w:jc w:val="both"/>
              <w:rPr>
                <w:rFonts w:ascii="Montserrat" w:hAnsi="Montserrat" w:cs="Arial"/>
                <w:b/>
                <w:sz w:val="14"/>
                <w:szCs w:val="14"/>
                <w:highlight w:val="yellow"/>
                <w:lang w:val="es-MX"/>
              </w:rPr>
            </w:pPr>
            <w:r w:rsidRPr="00B12440">
              <w:rPr>
                <w:rFonts w:ascii="Montserrat" w:hAnsi="Montserrat"/>
                <w:sz w:val="14"/>
                <w:szCs w:val="14"/>
              </w:rPr>
              <w:t xml:space="preserve">Escrito en el que el </w:t>
            </w:r>
            <w:r w:rsidRPr="00B12440">
              <w:rPr>
                <w:rFonts w:ascii="Montserrat" w:hAnsi="Montserrat" w:cs="Arial"/>
                <w:bCs/>
                <w:iCs/>
                <w:sz w:val="14"/>
                <w:szCs w:val="14"/>
                <w:lang w:val="es-MX"/>
              </w:rPr>
              <w:t>Licitante</w:t>
            </w:r>
            <w:r w:rsidRPr="00B12440">
              <w:rPr>
                <w:rFonts w:ascii="Montserrat" w:hAnsi="Montserrat"/>
                <w:sz w:val="14"/>
                <w:szCs w:val="14"/>
              </w:rPr>
              <w:t xml:space="preserve"> </w:t>
            </w:r>
            <w:r w:rsidR="0041325D" w:rsidRPr="00B12440">
              <w:rPr>
                <w:rFonts w:ascii="Montserrat" w:hAnsi="Montserrat"/>
                <w:sz w:val="14"/>
                <w:szCs w:val="14"/>
              </w:rPr>
              <w:t>proporcione</w:t>
            </w:r>
            <w:r w:rsidRPr="00B12440">
              <w:rPr>
                <w:rFonts w:ascii="Montserrat" w:hAnsi="Montserrat"/>
                <w:sz w:val="14"/>
                <w:szCs w:val="14"/>
              </w:rPr>
              <w:t xml:space="preserve"> una dirección de correo electrónico, en caso contrario, deberá indicar en el escrito que no cuenta con el mismo. </w:t>
            </w:r>
            <w:r w:rsidRPr="00B12440">
              <w:rPr>
                <w:rFonts w:ascii="Montserrat" w:hAnsi="Montserrat"/>
                <w:b/>
                <w:bCs/>
                <w:sz w:val="14"/>
                <w:szCs w:val="14"/>
              </w:rPr>
              <w:t>FORMATO 3.</w:t>
            </w:r>
          </w:p>
        </w:tc>
        <w:tc>
          <w:tcPr>
            <w:tcW w:w="1134" w:type="dxa"/>
            <w:gridSpan w:val="2"/>
            <w:shd w:val="clear" w:color="auto" w:fill="auto"/>
            <w:vAlign w:val="center"/>
          </w:tcPr>
          <w:p w14:paraId="397A409C"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c>
          <w:tcPr>
            <w:tcW w:w="1134" w:type="dxa"/>
            <w:shd w:val="clear" w:color="auto" w:fill="auto"/>
            <w:vAlign w:val="center"/>
          </w:tcPr>
          <w:p w14:paraId="220D7724"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r>
      <w:tr w:rsidR="007040CA" w:rsidRPr="00B12440" w14:paraId="5A17A816" w14:textId="77777777" w:rsidTr="00257003">
        <w:trPr>
          <w:cantSplit/>
          <w:trHeight w:val="568"/>
        </w:trPr>
        <w:tc>
          <w:tcPr>
            <w:tcW w:w="479" w:type="dxa"/>
            <w:gridSpan w:val="2"/>
            <w:shd w:val="clear" w:color="auto" w:fill="auto"/>
            <w:vAlign w:val="center"/>
          </w:tcPr>
          <w:p w14:paraId="1A38D7A7" w14:textId="77777777" w:rsidR="007040CA" w:rsidRPr="00B12440"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r w:rsidRPr="00B12440">
              <w:rPr>
                <w:rFonts w:ascii="Montserrat" w:hAnsi="Montserrat" w:cs="Arial"/>
                <w:b/>
                <w:sz w:val="14"/>
                <w:szCs w:val="14"/>
                <w:lang w:val="es-MX"/>
              </w:rPr>
              <w:t>e)</w:t>
            </w:r>
          </w:p>
        </w:tc>
        <w:tc>
          <w:tcPr>
            <w:tcW w:w="6892" w:type="dxa"/>
            <w:shd w:val="clear" w:color="auto" w:fill="auto"/>
            <w:vAlign w:val="center"/>
          </w:tcPr>
          <w:p w14:paraId="11B5DF0A" w14:textId="77777777" w:rsidR="007040CA" w:rsidRPr="00B12440" w:rsidRDefault="00BD0BA4" w:rsidP="00544A5F">
            <w:pPr>
              <w:jc w:val="both"/>
              <w:rPr>
                <w:rFonts w:ascii="Montserrat" w:hAnsi="Montserrat" w:cs="Arial"/>
                <w:b/>
                <w:sz w:val="14"/>
                <w:szCs w:val="14"/>
                <w:highlight w:val="yellow"/>
                <w:lang w:val="es-MX"/>
              </w:rPr>
            </w:pPr>
            <w:r w:rsidRPr="00B12440">
              <w:rPr>
                <w:rFonts w:ascii="Montserrat" w:hAnsi="Montserrat"/>
                <w:sz w:val="14"/>
                <w:szCs w:val="14"/>
              </w:rPr>
              <w:t xml:space="preserve">Declaración escrita en papel membretado </w:t>
            </w:r>
            <w:r w:rsidRPr="00B12440">
              <w:rPr>
                <w:rFonts w:ascii="Montserrat" w:hAnsi="Montserrat"/>
                <w:b/>
                <w:bCs/>
                <w:sz w:val="14"/>
                <w:szCs w:val="14"/>
              </w:rPr>
              <w:t>bajo protesta de decir verdad</w:t>
            </w:r>
            <w:r w:rsidRPr="00B12440">
              <w:rPr>
                <w:rFonts w:ascii="Montserrat" w:hAnsi="Montserrat"/>
                <w:sz w:val="14"/>
                <w:szCs w:val="14"/>
              </w:rPr>
              <w:t xml:space="preserve">, de no encontrarse en los supuestos de los artículos </w:t>
            </w:r>
            <w:r w:rsidRPr="00B12440">
              <w:rPr>
                <w:rFonts w:ascii="Montserrat" w:hAnsi="Montserrat"/>
                <w:b/>
                <w:bCs/>
                <w:sz w:val="14"/>
                <w:szCs w:val="14"/>
              </w:rPr>
              <w:t>50</w:t>
            </w:r>
            <w:r w:rsidRPr="00B12440">
              <w:rPr>
                <w:rFonts w:ascii="Montserrat" w:hAnsi="Montserrat"/>
                <w:sz w:val="14"/>
                <w:szCs w:val="14"/>
              </w:rPr>
              <w:t xml:space="preserve"> y </w:t>
            </w:r>
            <w:r w:rsidRPr="00B12440">
              <w:rPr>
                <w:rFonts w:ascii="Montserrat" w:hAnsi="Montserrat"/>
                <w:b/>
                <w:bCs/>
                <w:sz w:val="14"/>
                <w:szCs w:val="14"/>
              </w:rPr>
              <w:t>60</w:t>
            </w:r>
            <w:r w:rsidRPr="00B12440">
              <w:rPr>
                <w:rFonts w:ascii="Montserrat" w:hAnsi="Montserrat"/>
                <w:sz w:val="14"/>
                <w:szCs w:val="14"/>
              </w:rPr>
              <w:t xml:space="preserve"> de la Ley. </w:t>
            </w:r>
            <w:r w:rsidRPr="00B12440">
              <w:rPr>
                <w:rFonts w:ascii="Montserrat" w:hAnsi="Montserrat"/>
                <w:b/>
                <w:bCs/>
                <w:sz w:val="14"/>
                <w:szCs w:val="14"/>
              </w:rPr>
              <w:t>FORMATO 4</w:t>
            </w:r>
            <w:r w:rsidRPr="00B12440">
              <w:rPr>
                <w:rFonts w:ascii="Montserrat" w:hAnsi="Montserrat"/>
                <w:sz w:val="14"/>
                <w:szCs w:val="14"/>
              </w:rPr>
              <w:t xml:space="preserve"> </w:t>
            </w:r>
          </w:p>
        </w:tc>
        <w:tc>
          <w:tcPr>
            <w:tcW w:w="1134" w:type="dxa"/>
            <w:gridSpan w:val="2"/>
            <w:shd w:val="clear" w:color="auto" w:fill="auto"/>
            <w:vAlign w:val="center"/>
          </w:tcPr>
          <w:p w14:paraId="093A2D0C"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c>
          <w:tcPr>
            <w:tcW w:w="1134" w:type="dxa"/>
            <w:shd w:val="clear" w:color="auto" w:fill="auto"/>
            <w:vAlign w:val="center"/>
          </w:tcPr>
          <w:p w14:paraId="17DED17F"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r>
      <w:tr w:rsidR="007040CA" w:rsidRPr="00B12440" w14:paraId="0921CE80" w14:textId="77777777" w:rsidTr="00257003">
        <w:trPr>
          <w:cantSplit/>
          <w:trHeight w:val="562"/>
        </w:trPr>
        <w:tc>
          <w:tcPr>
            <w:tcW w:w="479" w:type="dxa"/>
            <w:gridSpan w:val="2"/>
            <w:vAlign w:val="center"/>
          </w:tcPr>
          <w:p w14:paraId="5898419C" w14:textId="77777777" w:rsidR="007040CA" w:rsidRPr="00B12440"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r w:rsidRPr="00B12440">
              <w:rPr>
                <w:rFonts w:ascii="Montserrat" w:hAnsi="Montserrat" w:cs="Arial"/>
                <w:b/>
                <w:sz w:val="14"/>
                <w:szCs w:val="14"/>
                <w:lang w:val="es-MX"/>
              </w:rPr>
              <w:t>f)</w:t>
            </w:r>
          </w:p>
        </w:tc>
        <w:tc>
          <w:tcPr>
            <w:tcW w:w="6892" w:type="dxa"/>
            <w:vAlign w:val="center"/>
          </w:tcPr>
          <w:p w14:paraId="6419F3E8" w14:textId="77777777" w:rsidR="00BD0BA4" w:rsidRPr="00B12440" w:rsidRDefault="00BD0BA4" w:rsidP="00BD0BA4">
            <w:pPr>
              <w:tabs>
                <w:tab w:val="left" w:pos="709"/>
              </w:tabs>
              <w:jc w:val="both"/>
              <w:rPr>
                <w:rFonts w:ascii="Montserrat" w:hAnsi="Montserrat" w:cs="Arial"/>
                <w:sz w:val="14"/>
                <w:szCs w:val="14"/>
                <w:lang w:val="es-MX"/>
              </w:rPr>
            </w:pPr>
            <w:r w:rsidRPr="00B12440">
              <w:rPr>
                <w:rFonts w:ascii="Montserrat" w:hAnsi="Montserrat" w:cs="Arial"/>
                <w:b/>
                <w:sz w:val="14"/>
                <w:szCs w:val="14"/>
                <w:lang w:val="es-MX"/>
              </w:rPr>
              <w:t>DECLARACIÓN DE INTEGRIDAD</w:t>
            </w:r>
            <w:r w:rsidRPr="00B12440">
              <w:rPr>
                <w:rFonts w:ascii="Montserrat" w:hAnsi="Montserrat" w:cs="Arial"/>
                <w:sz w:val="14"/>
                <w:szCs w:val="14"/>
                <w:lang w:val="es-MX"/>
              </w:rPr>
              <w:t xml:space="preserve"> </w:t>
            </w:r>
          </w:p>
          <w:p w14:paraId="52AEFD3F" w14:textId="77777777" w:rsidR="007040CA" w:rsidRPr="00B12440" w:rsidRDefault="00BD0BA4" w:rsidP="00544A5F">
            <w:pPr>
              <w:jc w:val="both"/>
              <w:rPr>
                <w:rFonts w:ascii="Montserrat" w:hAnsi="Montserrat" w:cs="Arial"/>
                <w:sz w:val="14"/>
                <w:szCs w:val="14"/>
                <w:highlight w:val="yellow"/>
                <w:lang w:val="es-MX"/>
              </w:rPr>
            </w:pPr>
            <w:r w:rsidRPr="00B12440">
              <w:rPr>
                <w:rFonts w:ascii="Montserrat" w:hAnsi="Montserrat"/>
                <w:sz w:val="14"/>
                <w:szCs w:val="14"/>
              </w:rPr>
              <w:t xml:space="preserve">Presentar declaración de integridad en la que el </w:t>
            </w:r>
            <w:r w:rsidRPr="00B12440">
              <w:rPr>
                <w:rFonts w:ascii="Montserrat" w:hAnsi="Montserrat" w:cs="Arial"/>
                <w:bCs/>
                <w:iCs/>
                <w:sz w:val="14"/>
                <w:szCs w:val="14"/>
                <w:lang w:val="es-MX"/>
              </w:rPr>
              <w:t>Licitante</w:t>
            </w:r>
            <w:r w:rsidRPr="00B12440">
              <w:rPr>
                <w:rFonts w:ascii="Montserrat" w:hAnsi="Montserrat"/>
                <w:sz w:val="14"/>
                <w:szCs w:val="14"/>
              </w:rPr>
              <w:t xml:space="preserve"> manifieste </w:t>
            </w:r>
            <w:r w:rsidRPr="00B12440">
              <w:rPr>
                <w:rFonts w:ascii="Montserrat" w:hAnsi="Montserrat"/>
                <w:b/>
                <w:bCs/>
                <w:sz w:val="14"/>
                <w:szCs w:val="14"/>
              </w:rPr>
              <w:t>bajo protesta de decir verdad</w:t>
            </w:r>
            <w:r w:rsidRPr="00B12440">
              <w:rPr>
                <w:rFonts w:ascii="Montserrat" w:hAnsi="Montserrat"/>
                <w:sz w:val="14"/>
                <w:szCs w:val="14"/>
              </w:rPr>
              <w:t xml:space="preserve">, en formato libre que por sí mismo o a través de interpósita persona se abstendrá de adoptar conductas para que los servidores públicos de La Convocante induzcan o alteren las evaluaciones de las propuestas, el resultado del procedimiento u otros aspectos que otorguen condiciones más ventajosas con relación a los demás participantes, firmada por el </w:t>
            </w:r>
            <w:r w:rsidRPr="00B12440">
              <w:rPr>
                <w:rFonts w:ascii="Montserrat" w:hAnsi="Montserrat" w:cs="Arial"/>
                <w:bCs/>
                <w:iCs/>
                <w:sz w:val="14"/>
                <w:szCs w:val="14"/>
                <w:lang w:val="es-MX"/>
              </w:rPr>
              <w:t>Licitante</w:t>
            </w:r>
            <w:r w:rsidRPr="00B12440">
              <w:rPr>
                <w:rFonts w:ascii="Montserrat" w:hAnsi="Montserrat"/>
                <w:sz w:val="14"/>
                <w:szCs w:val="14"/>
              </w:rPr>
              <w:t xml:space="preserve"> o su representante legal. </w:t>
            </w:r>
            <w:r w:rsidRPr="00B12440">
              <w:rPr>
                <w:rFonts w:ascii="Montserrat" w:hAnsi="Montserrat"/>
                <w:b/>
                <w:bCs/>
                <w:sz w:val="14"/>
                <w:szCs w:val="14"/>
              </w:rPr>
              <w:t>FORMATO 5</w:t>
            </w:r>
          </w:p>
        </w:tc>
        <w:tc>
          <w:tcPr>
            <w:tcW w:w="1134" w:type="dxa"/>
            <w:gridSpan w:val="2"/>
            <w:vAlign w:val="center"/>
          </w:tcPr>
          <w:p w14:paraId="1E363E4B"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c>
          <w:tcPr>
            <w:tcW w:w="1134" w:type="dxa"/>
            <w:vAlign w:val="center"/>
          </w:tcPr>
          <w:p w14:paraId="22008602"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r>
      <w:tr w:rsidR="007040CA" w:rsidRPr="00B12440" w14:paraId="169ACDE6" w14:textId="77777777" w:rsidTr="00257003">
        <w:trPr>
          <w:cantSplit/>
          <w:trHeight w:val="1540"/>
        </w:trPr>
        <w:tc>
          <w:tcPr>
            <w:tcW w:w="479" w:type="dxa"/>
            <w:gridSpan w:val="2"/>
            <w:vAlign w:val="center"/>
          </w:tcPr>
          <w:p w14:paraId="70FBBAD2" w14:textId="77777777" w:rsidR="007040CA" w:rsidRPr="00B12440"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r w:rsidRPr="00B12440">
              <w:rPr>
                <w:rFonts w:ascii="Montserrat" w:hAnsi="Montserrat" w:cs="Arial"/>
                <w:b/>
                <w:sz w:val="14"/>
                <w:szCs w:val="14"/>
                <w:lang w:val="es-MX"/>
              </w:rPr>
              <w:t>g)</w:t>
            </w:r>
          </w:p>
        </w:tc>
        <w:tc>
          <w:tcPr>
            <w:tcW w:w="6892" w:type="dxa"/>
            <w:vAlign w:val="center"/>
          </w:tcPr>
          <w:p w14:paraId="043AFE95" w14:textId="77777777" w:rsidR="00BD0BA4" w:rsidRPr="00B12440" w:rsidRDefault="00BD0BA4" w:rsidP="00BD0BA4">
            <w:pPr>
              <w:tabs>
                <w:tab w:val="left" w:pos="709"/>
              </w:tabs>
              <w:jc w:val="both"/>
              <w:rPr>
                <w:rFonts w:ascii="Montserrat" w:hAnsi="Montserrat" w:cs="Arial"/>
                <w:b/>
                <w:sz w:val="14"/>
                <w:szCs w:val="14"/>
                <w:lang w:val="es-MX"/>
              </w:rPr>
            </w:pPr>
            <w:r w:rsidRPr="00B12440">
              <w:rPr>
                <w:rFonts w:ascii="Montserrat" w:hAnsi="Montserrat" w:cs="Arial"/>
                <w:b/>
                <w:sz w:val="14"/>
                <w:szCs w:val="14"/>
                <w:lang w:val="es-MX"/>
              </w:rPr>
              <w:t>ESCRITO DE ESTRATIFICACIÓN</w:t>
            </w:r>
          </w:p>
          <w:p w14:paraId="66454A02" w14:textId="77777777" w:rsidR="007040CA" w:rsidRPr="00B12440" w:rsidRDefault="00BD0BA4" w:rsidP="00544A5F">
            <w:pPr>
              <w:jc w:val="both"/>
              <w:rPr>
                <w:rFonts w:ascii="Montserrat" w:hAnsi="Montserrat" w:cs="Arial"/>
                <w:sz w:val="14"/>
                <w:szCs w:val="14"/>
                <w:highlight w:val="yellow"/>
                <w:lang w:val="es-MX"/>
              </w:rPr>
            </w:pPr>
            <w:r w:rsidRPr="00B12440">
              <w:rPr>
                <w:rFonts w:ascii="Montserrat" w:hAnsi="Montserrat"/>
                <w:sz w:val="14"/>
                <w:szCs w:val="14"/>
              </w:rPr>
              <w:t xml:space="preserve">A fin de dar cumplimiento al artículo </w:t>
            </w:r>
            <w:r w:rsidRPr="00B12440">
              <w:rPr>
                <w:rFonts w:ascii="Montserrat" w:hAnsi="Montserrat"/>
                <w:b/>
                <w:bCs/>
                <w:sz w:val="14"/>
                <w:szCs w:val="14"/>
              </w:rPr>
              <w:t>34</w:t>
            </w:r>
            <w:r w:rsidRPr="00B12440">
              <w:rPr>
                <w:rFonts w:ascii="Montserrat" w:hAnsi="Montserrat"/>
                <w:sz w:val="14"/>
                <w:szCs w:val="14"/>
              </w:rPr>
              <w:t xml:space="preserve"> de </w:t>
            </w:r>
            <w:r w:rsidRPr="00B12440">
              <w:rPr>
                <w:rFonts w:ascii="Montserrat" w:eastAsia="Arial" w:hAnsi="Montserrat" w:cs="Arial"/>
                <w:sz w:val="14"/>
                <w:szCs w:val="14"/>
                <w:lang w:val="es-MX" w:eastAsia="en-US"/>
              </w:rPr>
              <w:t>Reglamento,</w:t>
            </w:r>
            <w:r w:rsidRPr="00B12440">
              <w:rPr>
                <w:rFonts w:ascii="Montserrat" w:hAnsi="Montserrat"/>
                <w:b/>
                <w:bCs/>
                <w:sz w:val="14"/>
                <w:szCs w:val="14"/>
              </w:rPr>
              <w:t xml:space="preserve"> </w:t>
            </w:r>
            <w:r w:rsidRPr="00B12440">
              <w:rPr>
                <w:rFonts w:ascii="Montserrat" w:hAnsi="Montserrat"/>
                <w:sz w:val="14"/>
                <w:szCs w:val="14"/>
              </w:rPr>
              <w:t xml:space="preserve"> y artículo 3 fracción III de la Ley</w:t>
            </w:r>
            <w:r w:rsidRPr="00B12440">
              <w:rPr>
                <w:rFonts w:ascii="Montserrat" w:hAnsi="Montserrat"/>
                <w:b/>
                <w:bCs/>
                <w:sz w:val="14"/>
                <w:szCs w:val="14"/>
              </w:rPr>
              <w:t xml:space="preserve"> </w:t>
            </w:r>
            <w:r w:rsidRPr="00B12440">
              <w:rPr>
                <w:rFonts w:ascii="Montserrat" w:hAnsi="Montserrat"/>
                <w:sz w:val="14"/>
                <w:szCs w:val="14"/>
              </w:rPr>
              <w:t xml:space="preserve">para el Desarrollo de la Competitividad de la Micro, Pequeña y Mediana Empresa, </w:t>
            </w:r>
            <w:r w:rsidRPr="00B12440">
              <w:rPr>
                <w:rFonts w:ascii="Montserrat" w:hAnsi="Montserrat"/>
                <w:b/>
                <w:bCs/>
                <w:sz w:val="14"/>
                <w:szCs w:val="14"/>
              </w:rPr>
              <w:t xml:space="preserve">en su caso </w:t>
            </w:r>
            <w:r w:rsidRPr="00B12440">
              <w:rPr>
                <w:rFonts w:ascii="Montserrat" w:hAnsi="Montserrat"/>
                <w:sz w:val="14"/>
                <w:szCs w:val="14"/>
              </w:rPr>
              <w:t xml:space="preserve">deberán presentar escrito </w:t>
            </w:r>
            <w:r w:rsidRPr="00B12440">
              <w:rPr>
                <w:rFonts w:ascii="Montserrat" w:hAnsi="Montserrat"/>
                <w:b/>
                <w:bCs/>
                <w:sz w:val="14"/>
                <w:szCs w:val="14"/>
              </w:rPr>
              <w:t>bajo protesta de decir verdad</w:t>
            </w:r>
            <w:r w:rsidRPr="00B12440">
              <w:rPr>
                <w:rFonts w:ascii="Montserrat" w:hAnsi="Montserrat"/>
                <w:sz w:val="14"/>
                <w:szCs w:val="14"/>
              </w:rPr>
              <w:t xml:space="preserve"> donde manifiesten la clasificación que guarda la empresa, si es </w:t>
            </w:r>
            <w:r w:rsidRPr="00B12440">
              <w:rPr>
                <w:rFonts w:ascii="Montserrat" w:hAnsi="Montserrat"/>
                <w:b/>
                <w:bCs/>
                <w:sz w:val="14"/>
                <w:szCs w:val="14"/>
              </w:rPr>
              <w:t>micro, pequeña o mediana</w:t>
            </w:r>
            <w:r w:rsidRPr="00B12440">
              <w:rPr>
                <w:rFonts w:ascii="Montserrat" w:hAnsi="Montserrat"/>
                <w:sz w:val="14"/>
                <w:szCs w:val="14"/>
              </w:rPr>
              <w:t>, conforme  al acuerdo por el que se establece la estratificación de este tipo  de empresas publicado en el Diario Oficial de la Federación el 30 de junio de 2009</w:t>
            </w:r>
            <w:r w:rsidR="00544A5F" w:rsidRPr="00B12440">
              <w:rPr>
                <w:rFonts w:ascii="Montserrat" w:hAnsi="Montserrat"/>
                <w:sz w:val="14"/>
                <w:szCs w:val="14"/>
              </w:rPr>
              <w:t>.</w:t>
            </w:r>
            <w:r w:rsidRPr="00B12440">
              <w:rPr>
                <w:rFonts w:ascii="Montserrat" w:hAnsi="Montserrat"/>
                <w:sz w:val="14"/>
                <w:szCs w:val="14"/>
              </w:rPr>
              <w:t xml:space="preserve"> </w:t>
            </w:r>
            <w:r w:rsidRPr="00B12440">
              <w:rPr>
                <w:rFonts w:ascii="Montserrat" w:hAnsi="Montserrat"/>
                <w:b/>
                <w:bCs/>
                <w:sz w:val="14"/>
                <w:szCs w:val="14"/>
              </w:rPr>
              <w:t>FORMATO 6.</w:t>
            </w:r>
            <w:r w:rsidRPr="00B12440">
              <w:rPr>
                <w:rFonts w:ascii="Montserrat" w:hAnsi="Montserrat"/>
                <w:bCs/>
                <w:sz w:val="14"/>
                <w:szCs w:val="14"/>
              </w:rPr>
              <w:t>.</w:t>
            </w:r>
          </w:p>
        </w:tc>
        <w:tc>
          <w:tcPr>
            <w:tcW w:w="1134" w:type="dxa"/>
            <w:gridSpan w:val="2"/>
            <w:vAlign w:val="center"/>
          </w:tcPr>
          <w:p w14:paraId="0B350B31"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c>
          <w:tcPr>
            <w:tcW w:w="1134" w:type="dxa"/>
            <w:vAlign w:val="center"/>
          </w:tcPr>
          <w:p w14:paraId="0CFB0FD3"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r>
      <w:tr w:rsidR="007040CA" w:rsidRPr="00B12440" w14:paraId="6796247A" w14:textId="77777777" w:rsidTr="00257003">
        <w:trPr>
          <w:cantSplit/>
          <w:trHeight w:val="1392"/>
        </w:trPr>
        <w:tc>
          <w:tcPr>
            <w:tcW w:w="479" w:type="dxa"/>
            <w:gridSpan w:val="2"/>
            <w:vAlign w:val="center"/>
          </w:tcPr>
          <w:p w14:paraId="4BD9A587" w14:textId="77777777" w:rsidR="007040CA" w:rsidRPr="00B12440"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lang w:val="es-MX"/>
              </w:rPr>
            </w:pPr>
            <w:r w:rsidRPr="00B12440">
              <w:rPr>
                <w:rFonts w:ascii="Montserrat" w:hAnsi="Montserrat" w:cs="Arial"/>
                <w:b/>
                <w:sz w:val="14"/>
                <w:szCs w:val="14"/>
                <w:lang w:val="es-MX"/>
              </w:rPr>
              <w:t>h)</w:t>
            </w:r>
          </w:p>
        </w:tc>
        <w:tc>
          <w:tcPr>
            <w:tcW w:w="6892" w:type="dxa"/>
            <w:vAlign w:val="center"/>
          </w:tcPr>
          <w:p w14:paraId="77B015FD" w14:textId="77777777" w:rsidR="007040CA" w:rsidRPr="00B12440" w:rsidRDefault="00BD0BA4" w:rsidP="007808CE">
            <w:pPr>
              <w:jc w:val="both"/>
              <w:rPr>
                <w:rFonts w:ascii="Montserrat" w:hAnsi="Montserrat" w:cs="Arial"/>
                <w:sz w:val="14"/>
                <w:szCs w:val="14"/>
                <w:lang w:val="es-MX"/>
              </w:rPr>
            </w:pPr>
            <w:r w:rsidRPr="00B12440">
              <w:rPr>
                <w:rFonts w:ascii="Montserrat" w:hAnsi="Montserrat"/>
                <w:sz w:val="14"/>
                <w:szCs w:val="14"/>
              </w:rPr>
              <w:t xml:space="preserve">Escrito en el que el </w:t>
            </w:r>
            <w:r w:rsidRPr="00B12440">
              <w:rPr>
                <w:rFonts w:ascii="Montserrat" w:hAnsi="Montserrat" w:cs="Arial"/>
                <w:bCs/>
                <w:iCs/>
                <w:sz w:val="14"/>
                <w:szCs w:val="14"/>
                <w:lang w:val="es-MX"/>
              </w:rPr>
              <w:t>Licitante</w:t>
            </w:r>
            <w:r w:rsidRPr="00B12440">
              <w:rPr>
                <w:rFonts w:ascii="Montserrat" w:hAnsi="Montserrat"/>
                <w:sz w:val="14"/>
                <w:szCs w:val="14"/>
              </w:rPr>
              <w:t xml:space="preserve"> manifieste que de resultar ganador, asumirá la responsabilidad total para el caso de que al </w:t>
            </w:r>
            <w:r w:rsidR="002A3282" w:rsidRPr="00B12440">
              <w:rPr>
                <w:rFonts w:ascii="Montserrat" w:hAnsi="Montserrat"/>
                <w:sz w:val="14"/>
                <w:szCs w:val="14"/>
              </w:rPr>
              <w:t xml:space="preserve">proveedor de los </w:t>
            </w:r>
            <w:r w:rsidR="007808CE">
              <w:rPr>
                <w:rFonts w:ascii="Montserrat" w:hAnsi="Montserrat"/>
                <w:sz w:val="14"/>
                <w:szCs w:val="14"/>
              </w:rPr>
              <w:t>servicios</w:t>
            </w:r>
            <w:r w:rsidRPr="00B12440">
              <w:rPr>
                <w:rFonts w:ascii="Montserrat" w:hAnsi="Montserrat"/>
                <w:sz w:val="14"/>
                <w:szCs w:val="14"/>
              </w:rPr>
              <w:t xml:space="preserve"> objeto de la presente Licitación infrinjan derechos de </w:t>
            </w:r>
            <w:r w:rsidRPr="00B12440">
              <w:rPr>
                <w:rFonts w:ascii="Montserrat" w:hAnsi="Montserrat"/>
                <w:b/>
                <w:bCs/>
                <w:sz w:val="14"/>
                <w:szCs w:val="14"/>
              </w:rPr>
              <w:t>Propiedad Industrial o Intelectual de Terceros</w:t>
            </w:r>
            <w:r w:rsidRPr="00B12440">
              <w:rPr>
                <w:rFonts w:ascii="Montserrat" w:hAnsi="Montserrat"/>
                <w:sz w:val="14"/>
                <w:szCs w:val="14"/>
              </w:rPr>
              <w:t xml:space="preserve">, en caso de presentarse cualquier reclamación o demanda por violaciones que se causen en materia de Patentes, Franquicias, Marcas o Derechos de Autor, con respecto al servicio, recursos, técnicas y en general cualquier elemento utilizado y se obligan a responder por ello, así como a rembolsar cualquier cantidad que por este motivo hubiere tenido que erogar la Secretaría de Economía. </w:t>
            </w:r>
            <w:r w:rsidR="00544A5F" w:rsidRPr="00B12440">
              <w:rPr>
                <w:rFonts w:ascii="Montserrat" w:hAnsi="Montserrat"/>
                <w:b/>
                <w:sz w:val="14"/>
                <w:szCs w:val="14"/>
              </w:rPr>
              <w:t>FORMATO</w:t>
            </w:r>
            <w:r w:rsidRPr="00B12440">
              <w:rPr>
                <w:rFonts w:ascii="Montserrat" w:hAnsi="Montserrat"/>
                <w:b/>
                <w:sz w:val="14"/>
                <w:szCs w:val="14"/>
              </w:rPr>
              <w:t xml:space="preserve"> LIBRE</w:t>
            </w:r>
          </w:p>
        </w:tc>
        <w:tc>
          <w:tcPr>
            <w:tcW w:w="1134" w:type="dxa"/>
            <w:gridSpan w:val="2"/>
            <w:vAlign w:val="center"/>
          </w:tcPr>
          <w:p w14:paraId="394884F8"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c>
          <w:tcPr>
            <w:tcW w:w="1134" w:type="dxa"/>
            <w:vAlign w:val="center"/>
          </w:tcPr>
          <w:p w14:paraId="2E21F3E3"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r>
      <w:tr w:rsidR="006B0B38" w:rsidRPr="00B12440" w14:paraId="544962BC" w14:textId="77777777" w:rsidTr="00257003">
        <w:trPr>
          <w:cantSplit/>
          <w:trHeight w:val="2211"/>
        </w:trPr>
        <w:tc>
          <w:tcPr>
            <w:tcW w:w="479" w:type="dxa"/>
            <w:gridSpan w:val="2"/>
            <w:vAlign w:val="center"/>
          </w:tcPr>
          <w:p w14:paraId="0602546F" w14:textId="77777777" w:rsidR="007040CA" w:rsidRPr="00B12440" w:rsidRDefault="0041325D"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lang w:val="es-MX"/>
              </w:rPr>
            </w:pPr>
            <w:r w:rsidRPr="00B12440">
              <w:rPr>
                <w:rFonts w:ascii="Montserrat" w:hAnsi="Montserrat" w:cs="Arial"/>
                <w:b/>
                <w:sz w:val="14"/>
                <w:szCs w:val="14"/>
                <w:lang w:val="es-MX"/>
              </w:rPr>
              <w:lastRenderedPageBreak/>
              <w:t>i</w:t>
            </w:r>
            <w:r w:rsidR="00BD0BA4" w:rsidRPr="00B12440">
              <w:rPr>
                <w:rFonts w:ascii="Montserrat" w:hAnsi="Montserrat" w:cs="Arial"/>
                <w:b/>
                <w:sz w:val="14"/>
                <w:szCs w:val="14"/>
                <w:lang w:val="es-MX"/>
              </w:rPr>
              <w:t>)</w:t>
            </w:r>
          </w:p>
        </w:tc>
        <w:tc>
          <w:tcPr>
            <w:tcW w:w="6892" w:type="dxa"/>
            <w:vAlign w:val="center"/>
          </w:tcPr>
          <w:p w14:paraId="226DE052" w14:textId="77777777" w:rsidR="00BD0BA4" w:rsidRPr="00B12440" w:rsidRDefault="00BD0BA4" w:rsidP="00BD0BA4">
            <w:pPr>
              <w:widowControl w:val="0"/>
              <w:suppressAutoHyphens/>
              <w:jc w:val="both"/>
              <w:rPr>
                <w:rFonts w:ascii="Montserrat" w:hAnsi="Montserrat"/>
                <w:b/>
                <w:bCs/>
                <w:sz w:val="14"/>
                <w:szCs w:val="14"/>
              </w:rPr>
            </w:pPr>
            <w:r w:rsidRPr="00B12440">
              <w:rPr>
                <w:rFonts w:ascii="Montserrat" w:hAnsi="Montserrat" w:cs="Arial"/>
                <w:sz w:val="14"/>
                <w:szCs w:val="14"/>
                <w:lang w:eastAsia="ar-SA"/>
              </w:rPr>
              <w:t xml:space="preserve">ESCRITO DE ACEPTACIÓN POR EL USO DE MEDIOS ELECTRÓNICOS DE COMUNICACIÓN. </w:t>
            </w:r>
            <w:r w:rsidRPr="00B12440">
              <w:rPr>
                <w:rFonts w:ascii="Montserrat" w:hAnsi="Montserrat"/>
                <w:b/>
                <w:sz w:val="14"/>
                <w:szCs w:val="14"/>
              </w:rPr>
              <w:t xml:space="preserve">FORMATO </w:t>
            </w:r>
            <w:r w:rsidR="0041325D" w:rsidRPr="00B12440">
              <w:rPr>
                <w:rFonts w:ascii="Montserrat" w:hAnsi="Montserrat"/>
                <w:b/>
                <w:sz w:val="14"/>
                <w:szCs w:val="14"/>
              </w:rPr>
              <w:t>7</w:t>
            </w:r>
          </w:p>
          <w:p w14:paraId="6C4373E4" w14:textId="77777777" w:rsidR="00BD0BA4" w:rsidRPr="00B12440" w:rsidRDefault="00BD0BA4" w:rsidP="00BD0BA4">
            <w:pPr>
              <w:widowControl w:val="0"/>
              <w:suppressAutoHyphens/>
              <w:jc w:val="both"/>
              <w:rPr>
                <w:rFonts w:ascii="Montserrat" w:hAnsi="Montserrat" w:cs="Arial"/>
                <w:sz w:val="14"/>
                <w:szCs w:val="14"/>
                <w:lang w:eastAsia="ar-SA"/>
              </w:rPr>
            </w:pPr>
            <w:r w:rsidRPr="00B12440">
              <w:rPr>
                <w:rFonts w:ascii="Montserrat" w:hAnsi="Montserrat" w:cs="Arial"/>
                <w:sz w:val="14"/>
                <w:szCs w:val="14"/>
                <w:lang w:eastAsia="ar-SA"/>
              </w:rPr>
              <w:t>Que el escrito contenga:</w:t>
            </w:r>
          </w:p>
          <w:p w14:paraId="72C1E451" w14:textId="77777777" w:rsidR="00BD0BA4" w:rsidRPr="00B12440" w:rsidRDefault="00BD0BA4" w:rsidP="00D21741">
            <w:pPr>
              <w:widowControl w:val="0"/>
              <w:numPr>
                <w:ilvl w:val="0"/>
                <w:numId w:val="154"/>
              </w:numPr>
              <w:suppressAutoHyphens/>
              <w:jc w:val="both"/>
              <w:rPr>
                <w:rFonts w:ascii="Montserrat" w:hAnsi="Montserrat" w:cs="Arial"/>
                <w:sz w:val="14"/>
                <w:szCs w:val="14"/>
                <w:lang w:eastAsia="ar-SA"/>
              </w:rPr>
            </w:pPr>
            <w:r w:rsidRPr="00B12440">
              <w:rPr>
                <w:rFonts w:ascii="Montserrat" w:hAnsi="Montserrat" w:cs="Arial"/>
                <w:sz w:val="14"/>
                <w:szCs w:val="14"/>
                <w:lang w:eastAsia="ar-SA"/>
              </w:rPr>
              <w:t xml:space="preserve">La declaración por parte del </w:t>
            </w:r>
            <w:r w:rsidRPr="00B12440">
              <w:rPr>
                <w:rFonts w:ascii="Montserrat" w:hAnsi="Montserrat" w:cs="Arial"/>
                <w:bCs/>
                <w:iCs/>
                <w:sz w:val="14"/>
                <w:szCs w:val="14"/>
                <w:lang w:val="es-MX"/>
              </w:rPr>
              <w:t>Licitante</w:t>
            </w:r>
            <w:r w:rsidRPr="00B12440">
              <w:rPr>
                <w:rFonts w:ascii="Montserrat" w:hAnsi="Montserrat" w:cs="Arial"/>
                <w:b/>
                <w:sz w:val="14"/>
                <w:szCs w:val="14"/>
                <w:lang w:eastAsia="ar-SA"/>
              </w:rPr>
              <w:t xml:space="preserve"> </w:t>
            </w:r>
            <w:r w:rsidRPr="00B12440">
              <w:rPr>
                <w:rFonts w:ascii="Montserrat" w:hAnsi="Montserrat" w:cs="Arial"/>
                <w:sz w:val="14"/>
                <w:szCs w:val="14"/>
                <w:lang w:eastAsia="ar-SA"/>
              </w:rPr>
              <w:t xml:space="preserve">y/o su Representante Legal de que acepta que se tendrá por no presentadas sus proposiciones y, en su caso, la documentación requerida por el </w:t>
            </w:r>
            <w:r w:rsidRPr="00B12440">
              <w:rPr>
                <w:rFonts w:ascii="Montserrat" w:hAnsi="Montserrat" w:cs="Arial"/>
                <w:sz w:val="14"/>
                <w:szCs w:val="14"/>
                <w:lang w:val="es-MX"/>
              </w:rPr>
              <w:t xml:space="preserve"> La Convocante</w:t>
            </w:r>
            <w:r w:rsidRPr="00B12440">
              <w:rPr>
                <w:rFonts w:ascii="Montserrat" w:hAnsi="Montserrat" w:cs="Arial"/>
                <w:sz w:val="14"/>
                <w:szCs w:val="14"/>
                <w:lang w:eastAsia="ar-SA"/>
              </w:rPr>
              <w:t xml:space="preserve"> , cuando el archivo electrónico en el que se contengan las proposiciones y/o demás información no pueda abrirse por tener algún virus informático o por cualquier otra causa ajena a la SHCP.</w:t>
            </w:r>
          </w:p>
          <w:p w14:paraId="1360E63F" w14:textId="77777777" w:rsidR="00BD0BA4" w:rsidRPr="00B12440" w:rsidRDefault="00BD0BA4" w:rsidP="00D21741">
            <w:pPr>
              <w:widowControl w:val="0"/>
              <w:numPr>
                <w:ilvl w:val="0"/>
                <w:numId w:val="154"/>
              </w:numPr>
              <w:suppressAutoHyphens/>
              <w:jc w:val="both"/>
              <w:rPr>
                <w:rFonts w:ascii="Montserrat" w:hAnsi="Montserrat" w:cs="Arial"/>
                <w:sz w:val="14"/>
                <w:szCs w:val="14"/>
                <w:lang w:eastAsia="ar-SA"/>
              </w:rPr>
            </w:pPr>
            <w:r w:rsidRPr="00B12440">
              <w:rPr>
                <w:rFonts w:ascii="Montserrat" w:hAnsi="Montserrat" w:cs="Arial"/>
                <w:sz w:val="14"/>
                <w:szCs w:val="14"/>
                <w:lang w:eastAsia="ar-SA"/>
              </w:rPr>
              <w:t>Teléfono y correo electrónico.</w:t>
            </w:r>
          </w:p>
          <w:p w14:paraId="076DCB3E" w14:textId="77777777" w:rsidR="007040CA" w:rsidRPr="00B12440" w:rsidRDefault="00BD0BA4" w:rsidP="00D21741">
            <w:pPr>
              <w:widowControl w:val="0"/>
              <w:numPr>
                <w:ilvl w:val="0"/>
                <w:numId w:val="154"/>
              </w:numPr>
              <w:suppressAutoHyphens/>
              <w:jc w:val="both"/>
              <w:rPr>
                <w:rFonts w:ascii="Montserrat" w:hAnsi="Montserrat" w:cs="Arial"/>
                <w:sz w:val="14"/>
                <w:szCs w:val="14"/>
                <w:lang w:eastAsia="ar-SA"/>
              </w:rPr>
            </w:pPr>
            <w:r w:rsidRPr="00B12440">
              <w:rPr>
                <w:rFonts w:ascii="Montserrat" w:hAnsi="Montserrat" w:cs="Arial"/>
                <w:sz w:val="14"/>
                <w:szCs w:val="14"/>
                <w:lang w:eastAsia="ar-SA"/>
              </w:rPr>
              <w:t>Que acepta el uso de medios electrónicos para  la recepción de notificaciones relacionadas con este procedimiento.</w:t>
            </w:r>
          </w:p>
        </w:tc>
        <w:tc>
          <w:tcPr>
            <w:tcW w:w="1134" w:type="dxa"/>
            <w:gridSpan w:val="2"/>
            <w:vAlign w:val="center"/>
          </w:tcPr>
          <w:p w14:paraId="1A1AC086"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c>
          <w:tcPr>
            <w:tcW w:w="1134" w:type="dxa"/>
            <w:vAlign w:val="center"/>
          </w:tcPr>
          <w:p w14:paraId="0F589499"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r>
      <w:tr w:rsidR="007040CA" w:rsidRPr="00B12440" w14:paraId="06556DCC" w14:textId="77777777" w:rsidTr="00B9561F">
        <w:trPr>
          <w:cantSplit/>
          <w:trHeight w:val="1222"/>
        </w:trPr>
        <w:tc>
          <w:tcPr>
            <w:tcW w:w="479" w:type="dxa"/>
            <w:gridSpan w:val="2"/>
            <w:vAlign w:val="center"/>
          </w:tcPr>
          <w:p w14:paraId="1E5DA622" w14:textId="77777777" w:rsidR="007040CA" w:rsidRPr="00B12440" w:rsidRDefault="0041325D"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lang w:val="es-MX"/>
              </w:rPr>
            </w:pPr>
            <w:r w:rsidRPr="00B12440">
              <w:rPr>
                <w:rFonts w:ascii="Montserrat" w:hAnsi="Montserrat" w:cs="Arial"/>
                <w:b/>
                <w:sz w:val="14"/>
                <w:szCs w:val="14"/>
                <w:lang w:val="es-MX"/>
              </w:rPr>
              <w:t>j</w:t>
            </w:r>
            <w:r w:rsidR="00BD0BA4" w:rsidRPr="00B12440">
              <w:rPr>
                <w:rFonts w:ascii="Montserrat" w:hAnsi="Montserrat" w:cs="Arial"/>
                <w:b/>
                <w:sz w:val="14"/>
                <w:szCs w:val="14"/>
                <w:lang w:val="es-MX"/>
              </w:rPr>
              <w:t>)</w:t>
            </w:r>
          </w:p>
        </w:tc>
        <w:tc>
          <w:tcPr>
            <w:tcW w:w="6892" w:type="dxa"/>
            <w:vAlign w:val="center"/>
          </w:tcPr>
          <w:p w14:paraId="09BB260B" w14:textId="77777777" w:rsidR="007040CA" w:rsidRPr="00B12440" w:rsidRDefault="00BD0BA4" w:rsidP="00283EEB">
            <w:pPr>
              <w:widowControl w:val="0"/>
              <w:suppressAutoHyphens/>
              <w:jc w:val="both"/>
              <w:rPr>
                <w:rFonts w:ascii="Montserrat" w:hAnsi="Montserrat"/>
                <w:sz w:val="14"/>
                <w:szCs w:val="14"/>
              </w:rPr>
            </w:pPr>
            <w:r w:rsidRPr="00B12440">
              <w:rPr>
                <w:rFonts w:ascii="Montserrat" w:hAnsi="Montserrat"/>
                <w:sz w:val="14"/>
                <w:szCs w:val="14"/>
              </w:rPr>
              <w:t xml:space="preserve">En su caso, se deberá presentar el convenio firmado por cada una de las personas que integren una </w:t>
            </w:r>
            <w:r w:rsidRPr="00B12440">
              <w:rPr>
                <w:rFonts w:ascii="Montserrat" w:hAnsi="Montserrat"/>
                <w:b/>
                <w:bCs/>
                <w:sz w:val="14"/>
                <w:szCs w:val="14"/>
              </w:rPr>
              <w:t>proposición conjunta</w:t>
            </w:r>
            <w:r w:rsidRPr="00B12440">
              <w:rPr>
                <w:rFonts w:ascii="Montserrat" w:hAnsi="Montserrat"/>
                <w:sz w:val="14"/>
                <w:szCs w:val="14"/>
              </w:rPr>
              <w:t xml:space="preserve">, indicando en el mismo las obligaciones específicas del contrato que corresponderá a cada una de ellas, así como la manera en que se exigirá su cumplimiento, de conformidad con los artículos </w:t>
            </w:r>
            <w:r w:rsidRPr="00B12440">
              <w:rPr>
                <w:rFonts w:ascii="Montserrat" w:hAnsi="Montserrat"/>
                <w:b/>
                <w:bCs/>
                <w:sz w:val="14"/>
                <w:szCs w:val="14"/>
              </w:rPr>
              <w:t>34</w:t>
            </w:r>
            <w:r w:rsidRPr="00B12440">
              <w:rPr>
                <w:rFonts w:ascii="Montserrat" w:hAnsi="Montserrat"/>
                <w:sz w:val="14"/>
                <w:szCs w:val="14"/>
              </w:rPr>
              <w:t xml:space="preserve"> de la Ley y </w:t>
            </w:r>
            <w:r w:rsidRPr="00B12440">
              <w:rPr>
                <w:rFonts w:ascii="Montserrat" w:hAnsi="Montserrat"/>
                <w:b/>
                <w:bCs/>
                <w:sz w:val="14"/>
                <w:szCs w:val="14"/>
              </w:rPr>
              <w:t>44</w:t>
            </w:r>
            <w:r w:rsidRPr="00B12440">
              <w:rPr>
                <w:rFonts w:ascii="Montserrat" w:hAnsi="Montserrat"/>
                <w:sz w:val="14"/>
                <w:szCs w:val="14"/>
              </w:rPr>
              <w:t xml:space="preserve"> del Reglamento. </w:t>
            </w:r>
            <w:r w:rsidR="00544A5F" w:rsidRPr="00B12440">
              <w:rPr>
                <w:rFonts w:ascii="Montserrat" w:hAnsi="Montserrat"/>
                <w:b/>
                <w:sz w:val="14"/>
                <w:szCs w:val="14"/>
              </w:rPr>
              <w:t>FORMATO LIBRE</w:t>
            </w:r>
          </w:p>
        </w:tc>
        <w:tc>
          <w:tcPr>
            <w:tcW w:w="1134" w:type="dxa"/>
            <w:gridSpan w:val="2"/>
            <w:vAlign w:val="center"/>
          </w:tcPr>
          <w:p w14:paraId="6BAF369B"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c>
          <w:tcPr>
            <w:tcW w:w="1134" w:type="dxa"/>
            <w:vAlign w:val="center"/>
          </w:tcPr>
          <w:p w14:paraId="3BCEC481"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r>
      <w:tr w:rsidR="007040CA" w:rsidRPr="00B12440" w14:paraId="145B33CD" w14:textId="77777777" w:rsidTr="00257003">
        <w:trPr>
          <w:cantSplit/>
          <w:trHeight w:val="1123"/>
        </w:trPr>
        <w:tc>
          <w:tcPr>
            <w:tcW w:w="479" w:type="dxa"/>
            <w:gridSpan w:val="2"/>
            <w:vAlign w:val="center"/>
          </w:tcPr>
          <w:p w14:paraId="1661D1ED" w14:textId="77777777" w:rsidR="007040CA" w:rsidRPr="00B12440" w:rsidRDefault="0041325D"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r w:rsidRPr="00B12440">
              <w:rPr>
                <w:rFonts w:ascii="Montserrat" w:hAnsi="Montserrat" w:cs="Arial"/>
                <w:b/>
                <w:sz w:val="14"/>
                <w:szCs w:val="14"/>
                <w:lang w:val="es-MX"/>
              </w:rPr>
              <w:t>k</w:t>
            </w:r>
            <w:r w:rsidR="00BD0BA4" w:rsidRPr="00B12440">
              <w:rPr>
                <w:rFonts w:ascii="Montserrat" w:hAnsi="Montserrat" w:cs="Arial"/>
                <w:b/>
                <w:sz w:val="14"/>
                <w:szCs w:val="14"/>
                <w:lang w:val="es-MX"/>
              </w:rPr>
              <w:t>)</w:t>
            </w:r>
          </w:p>
        </w:tc>
        <w:tc>
          <w:tcPr>
            <w:tcW w:w="6892" w:type="dxa"/>
            <w:vAlign w:val="center"/>
          </w:tcPr>
          <w:p w14:paraId="41BF2805" w14:textId="77777777" w:rsidR="007040CA" w:rsidRPr="00B12440" w:rsidRDefault="00BD0BA4" w:rsidP="00B60E68">
            <w:pPr>
              <w:jc w:val="both"/>
              <w:rPr>
                <w:rFonts w:ascii="Montserrat" w:hAnsi="Montserrat"/>
                <w:sz w:val="14"/>
                <w:szCs w:val="14"/>
              </w:rPr>
            </w:pPr>
            <w:r w:rsidRPr="00B12440">
              <w:rPr>
                <w:rFonts w:ascii="Montserrat" w:hAnsi="Montserrat"/>
                <w:sz w:val="14"/>
                <w:szCs w:val="14"/>
              </w:rPr>
              <w:t>Para dar cumplimiento a lo establecido en el Artículo 32-D del Código Fiscal de la Federación, deberá presentar la Constancia de Cumplimiento de Obligaciones Fiscales vigente, expedida por el Sistema del SAT, en el que se emita opinión positiva de estar al corriente de sus obligaciones fiscales, previsto en la Regla 2.1.31 de la Resolución Miscelánea Fiscal Vigente.</w:t>
            </w:r>
            <w:r w:rsidR="007D55FB" w:rsidRPr="00B12440">
              <w:rPr>
                <w:rFonts w:ascii="Montserrat" w:hAnsi="Montserrat"/>
                <w:sz w:val="14"/>
                <w:szCs w:val="14"/>
              </w:rPr>
              <w:t xml:space="preserve"> </w:t>
            </w:r>
          </w:p>
        </w:tc>
        <w:tc>
          <w:tcPr>
            <w:tcW w:w="1134" w:type="dxa"/>
            <w:gridSpan w:val="2"/>
            <w:vAlign w:val="center"/>
          </w:tcPr>
          <w:p w14:paraId="5D6F2720"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c>
          <w:tcPr>
            <w:tcW w:w="1134" w:type="dxa"/>
            <w:vAlign w:val="center"/>
          </w:tcPr>
          <w:p w14:paraId="0C3CD244"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r>
      <w:tr w:rsidR="00BD0BA4" w:rsidRPr="00B12440" w14:paraId="1FF0F8AA" w14:textId="77777777" w:rsidTr="00257003">
        <w:trPr>
          <w:cantSplit/>
          <w:trHeight w:val="3231"/>
        </w:trPr>
        <w:tc>
          <w:tcPr>
            <w:tcW w:w="479" w:type="dxa"/>
            <w:gridSpan w:val="2"/>
            <w:shd w:val="clear" w:color="auto" w:fill="auto"/>
            <w:vAlign w:val="center"/>
          </w:tcPr>
          <w:p w14:paraId="09DF02B0" w14:textId="77777777" w:rsidR="007040CA" w:rsidRPr="00B12440" w:rsidRDefault="0041325D"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lang w:val="es-MX"/>
              </w:rPr>
            </w:pPr>
            <w:r w:rsidRPr="00B12440">
              <w:rPr>
                <w:rFonts w:ascii="Montserrat" w:hAnsi="Montserrat" w:cs="Arial"/>
                <w:b/>
                <w:sz w:val="14"/>
                <w:szCs w:val="14"/>
                <w:lang w:val="es-MX"/>
              </w:rPr>
              <w:t>l</w:t>
            </w:r>
            <w:r w:rsidR="00BD0BA4" w:rsidRPr="00B12440">
              <w:rPr>
                <w:rFonts w:ascii="Montserrat" w:hAnsi="Montserrat" w:cs="Arial"/>
                <w:b/>
                <w:sz w:val="14"/>
                <w:szCs w:val="14"/>
                <w:lang w:val="es-MX"/>
              </w:rPr>
              <w:t>)</w:t>
            </w:r>
          </w:p>
        </w:tc>
        <w:tc>
          <w:tcPr>
            <w:tcW w:w="6892" w:type="dxa"/>
            <w:shd w:val="clear" w:color="auto" w:fill="auto"/>
            <w:vAlign w:val="center"/>
          </w:tcPr>
          <w:p w14:paraId="4B76CACA" w14:textId="77777777" w:rsidR="00BD0BA4" w:rsidRPr="00B12440" w:rsidRDefault="00BD0BA4" w:rsidP="00BD0BA4">
            <w:pPr>
              <w:jc w:val="both"/>
              <w:rPr>
                <w:rFonts w:ascii="Montserrat" w:hAnsi="Montserrat"/>
                <w:sz w:val="14"/>
                <w:szCs w:val="14"/>
              </w:rPr>
            </w:pPr>
            <w:r w:rsidRPr="00B12440">
              <w:rPr>
                <w:rFonts w:ascii="Montserrat" w:hAnsi="Montserrat"/>
                <w:sz w:val="14"/>
                <w:szCs w:val="14"/>
              </w:rPr>
              <w:t xml:space="preserve">En términos del artículo </w:t>
            </w:r>
            <w:r w:rsidRPr="00B12440">
              <w:rPr>
                <w:rFonts w:ascii="Montserrat" w:hAnsi="Montserrat"/>
                <w:b/>
                <w:sz w:val="14"/>
                <w:szCs w:val="14"/>
              </w:rPr>
              <w:t>32-D</w:t>
            </w:r>
            <w:r w:rsidRPr="00B12440">
              <w:rPr>
                <w:rFonts w:ascii="Montserrat" w:hAnsi="Montserrat"/>
                <w:sz w:val="14"/>
                <w:szCs w:val="14"/>
              </w:rPr>
              <w:t xml:space="preserve"> del Código Fiscal de la Federación, deberá presentar Constancia de Cumplimiento vigente que se genera en la página de internet del Instituto Mexicano del Seguro Social </w:t>
            </w:r>
            <w:r w:rsidRPr="00B12440">
              <w:rPr>
                <w:rFonts w:ascii="Montserrat" w:hAnsi="Montserrat"/>
                <w:b/>
                <w:sz w:val="14"/>
                <w:szCs w:val="14"/>
              </w:rPr>
              <w:t>(IMSS</w:t>
            </w:r>
            <w:r w:rsidRPr="00B12440">
              <w:rPr>
                <w:rFonts w:ascii="Montserrat" w:hAnsi="Montserrat"/>
                <w:sz w:val="14"/>
                <w:szCs w:val="14"/>
              </w:rPr>
              <w:t>) (www.imss.gob.mx), en el apartado “Patrones o empresas” en el que se emita opinión positiva de estar al corriente en sus obligaciones en materia de seguridad social, previsto en ANEXO ÚNICO, Primer Regla para la obtención de la opinión de cumplimiento de obligaciones fiscales en materia de seguridad social, vigentes.</w:t>
            </w:r>
          </w:p>
          <w:p w14:paraId="274E91B5" w14:textId="77777777" w:rsidR="00BD0BA4" w:rsidRPr="00B12440" w:rsidRDefault="00BD0BA4" w:rsidP="00BD0BA4">
            <w:pPr>
              <w:jc w:val="both"/>
              <w:rPr>
                <w:rFonts w:ascii="Montserrat" w:hAnsi="Montserrat"/>
                <w:sz w:val="14"/>
                <w:szCs w:val="14"/>
              </w:rPr>
            </w:pPr>
          </w:p>
          <w:p w14:paraId="0C389CEE" w14:textId="77777777" w:rsidR="00BD0BA4" w:rsidRPr="00B12440" w:rsidRDefault="00BD0BA4" w:rsidP="00BD0BA4">
            <w:pPr>
              <w:jc w:val="both"/>
              <w:rPr>
                <w:rFonts w:ascii="Montserrat" w:hAnsi="Montserrat"/>
                <w:sz w:val="14"/>
                <w:szCs w:val="14"/>
              </w:rPr>
            </w:pPr>
            <w:r w:rsidRPr="00B12440">
              <w:rPr>
                <w:rFonts w:ascii="Montserrat" w:hAnsi="Montserrat"/>
                <w:sz w:val="14"/>
                <w:szCs w:val="14"/>
              </w:rPr>
              <w:t>Cuando no le sea posible obtener la opinión positiva, deberá manifestar mediante escrito libre, bajo protesta de decir verdad, justificando el motivo y anexando el documento en el que conste que no se puede emitir la misma.</w:t>
            </w:r>
          </w:p>
          <w:p w14:paraId="72E91792" w14:textId="77777777" w:rsidR="00BD0BA4" w:rsidRPr="00B12440" w:rsidRDefault="00BD0BA4" w:rsidP="00BD0BA4">
            <w:pPr>
              <w:jc w:val="both"/>
              <w:rPr>
                <w:rFonts w:ascii="Montserrat" w:hAnsi="Montserrat"/>
                <w:sz w:val="14"/>
                <w:szCs w:val="14"/>
              </w:rPr>
            </w:pPr>
          </w:p>
          <w:p w14:paraId="733A3652" w14:textId="77777777" w:rsidR="007040CA" w:rsidRPr="00B12440" w:rsidRDefault="00BD0BA4" w:rsidP="007808CE">
            <w:pPr>
              <w:jc w:val="both"/>
              <w:rPr>
                <w:rFonts w:ascii="Montserrat" w:hAnsi="Montserrat"/>
                <w:color w:val="FF0000"/>
                <w:sz w:val="14"/>
                <w:szCs w:val="14"/>
              </w:rPr>
            </w:pPr>
            <w:r w:rsidRPr="00B12440">
              <w:rPr>
                <w:rFonts w:ascii="Montserrat" w:hAnsi="Montserrat"/>
                <w:sz w:val="14"/>
                <w:szCs w:val="14"/>
              </w:rPr>
              <w:t xml:space="preserve">En caso de que se subcontrate con terceros, adicionalmente, deberá presentar la opinión de cumplimiento de obligaciones fiscales en materia de seguridad social del tercero que </w:t>
            </w:r>
            <w:r w:rsidR="002A3282" w:rsidRPr="00B12440">
              <w:rPr>
                <w:rFonts w:ascii="Montserrat" w:hAnsi="Montserrat"/>
                <w:sz w:val="14"/>
                <w:szCs w:val="14"/>
              </w:rPr>
              <w:t xml:space="preserve">realice la </w:t>
            </w:r>
            <w:r w:rsidR="007808CE">
              <w:rPr>
                <w:rFonts w:ascii="Montserrat" w:hAnsi="Montserrat"/>
                <w:sz w:val="14"/>
                <w:szCs w:val="14"/>
              </w:rPr>
              <w:t>prestación de los servicios</w:t>
            </w:r>
            <w:r w:rsidRPr="00B12440">
              <w:rPr>
                <w:rFonts w:ascii="Montserrat" w:hAnsi="Montserrat"/>
                <w:sz w:val="14"/>
                <w:szCs w:val="14"/>
              </w:rPr>
              <w:t>.</w:t>
            </w:r>
            <w:r w:rsidR="007D55FB" w:rsidRPr="00B12440">
              <w:rPr>
                <w:rFonts w:ascii="Montserrat" w:hAnsi="Montserrat"/>
                <w:sz w:val="14"/>
                <w:szCs w:val="14"/>
              </w:rPr>
              <w:t xml:space="preserve"> </w:t>
            </w:r>
          </w:p>
        </w:tc>
        <w:tc>
          <w:tcPr>
            <w:tcW w:w="1134" w:type="dxa"/>
            <w:gridSpan w:val="2"/>
            <w:vAlign w:val="center"/>
          </w:tcPr>
          <w:p w14:paraId="1B42D26A"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c>
          <w:tcPr>
            <w:tcW w:w="1134" w:type="dxa"/>
            <w:vAlign w:val="center"/>
          </w:tcPr>
          <w:p w14:paraId="6D8EF243"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r>
      <w:tr w:rsidR="007040CA" w:rsidRPr="00B12440" w14:paraId="00775780" w14:textId="77777777" w:rsidTr="00257003">
        <w:trPr>
          <w:cantSplit/>
          <w:trHeight w:val="1392"/>
        </w:trPr>
        <w:tc>
          <w:tcPr>
            <w:tcW w:w="479" w:type="dxa"/>
            <w:gridSpan w:val="2"/>
            <w:vAlign w:val="center"/>
          </w:tcPr>
          <w:p w14:paraId="7A806334" w14:textId="77777777" w:rsidR="007040CA" w:rsidRPr="00B12440" w:rsidRDefault="0041325D"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r w:rsidRPr="00B12440">
              <w:rPr>
                <w:rFonts w:ascii="Montserrat" w:hAnsi="Montserrat" w:cs="Arial"/>
                <w:b/>
                <w:sz w:val="14"/>
                <w:szCs w:val="14"/>
                <w:lang w:val="es-MX"/>
              </w:rPr>
              <w:t>m</w:t>
            </w:r>
            <w:r w:rsidR="00BD0BA4" w:rsidRPr="00B12440">
              <w:rPr>
                <w:rFonts w:ascii="Montserrat" w:hAnsi="Montserrat" w:cs="Arial"/>
                <w:b/>
                <w:sz w:val="14"/>
                <w:szCs w:val="14"/>
                <w:lang w:val="es-MX"/>
              </w:rPr>
              <w:t>)</w:t>
            </w:r>
          </w:p>
        </w:tc>
        <w:tc>
          <w:tcPr>
            <w:tcW w:w="6892" w:type="dxa"/>
            <w:vAlign w:val="center"/>
          </w:tcPr>
          <w:p w14:paraId="2A6AACBD" w14:textId="77777777" w:rsidR="00BD0BA4" w:rsidRPr="00B12440" w:rsidRDefault="00BD0BA4" w:rsidP="00BD0BA4">
            <w:pPr>
              <w:jc w:val="both"/>
              <w:rPr>
                <w:rFonts w:ascii="Montserrat" w:hAnsi="Montserrat"/>
                <w:sz w:val="14"/>
                <w:szCs w:val="14"/>
              </w:rPr>
            </w:pPr>
            <w:r w:rsidRPr="00B12440">
              <w:rPr>
                <w:rFonts w:ascii="Montserrat" w:hAnsi="Montserrat"/>
                <w:sz w:val="14"/>
                <w:szCs w:val="14"/>
              </w:rPr>
              <w:t xml:space="preserve">Respuesta de Opinión de Cumplimiento en sentido positivo de la constancia de situación fiscal en materia de aportaciones patronales y entero de descuentos, en términos del Acuerdo del H Consejo de Administración </w:t>
            </w:r>
            <w:r w:rsidRPr="00B12440">
              <w:rPr>
                <w:rFonts w:ascii="Montserrat" w:hAnsi="Montserrat"/>
                <w:b/>
                <w:sz w:val="14"/>
                <w:szCs w:val="14"/>
              </w:rPr>
              <w:t>del Instituto del Fondo Nacional de la Vivienda para los Trabajadores</w:t>
            </w:r>
            <w:r w:rsidRPr="00B12440">
              <w:rPr>
                <w:rFonts w:ascii="Montserrat" w:hAnsi="Montserrat"/>
                <w:sz w:val="14"/>
                <w:szCs w:val="14"/>
              </w:rPr>
              <w:t xml:space="preserve"> por el que se emiten las Reglas de Obtención de la Constancia de Situación en Materia de Aportaciones Patronales y entero de descuentos publicado en el Diario Oficial de la Federación el 28 de junio de 2017.</w:t>
            </w:r>
          </w:p>
          <w:p w14:paraId="5971A966" w14:textId="77777777" w:rsidR="00BD0BA4" w:rsidRPr="00B12440" w:rsidRDefault="00BD0BA4" w:rsidP="00BD0BA4">
            <w:pPr>
              <w:jc w:val="both"/>
              <w:rPr>
                <w:rFonts w:ascii="Montserrat" w:hAnsi="Montserrat"/>
                <w:sz w:val="14"/>
                <w:szCs w:val="14"/>
              </w:rPr>
            </w:pPr>
            <w:r w:rsidRPr="00B12440">
              <w:rPr>
                <w:rFonts w:ascii="Montserrat" w:hAnsi="Montserrat"/>
                <w:sz w:val="14"/>
                <w:szCs w:val="14"/>
              </w:rPr>
              <w:t>Cuando no le sea posible obtener la opinión positiva, deberá manifestar mediante escrito libre, bajo protesta de decir verdad, justificando el motivo y anexando el documento en el que conste que no se puede emitir la misma.</w:t>
            </w:r>
          </w:p>
          <w:p w14:paraId="787C869E" w14:textId="77777777" w:rsidR="007040CA" w:rsidRPr="00B12440" w:rsidRDefault="00BD0BA4" w:rsidP="007808CE">
            <w:pPr>
              <w:jc w:val="both"/>
              <w:rPr>
                <w:rFonts w:ascii="Montserrat" w:hAnsi="Montserrat"/>
                <w:sz w:val="14"/>
                <w:szCs w:val="14"/>
              </w:rPr>
            </w:pPr>
            <w:r w:rsidRPr="00B12440">
              <w:rPr>
                <w:rFonts w:ascii="Montserrat" w:hAnsi="Montserrat"/>
                <w:sz w:val="14"/>
                <w:szCs w:val="14"/>
              </w:rPr>
              <w:t xml:space="preserve">En caso de que se subcontrate con terceros, adicionalmente, deberá presentar la opinión de cumplimiento de obligaciones en materia de aportaciones patronales del tercero que </w:t>
            </w:r>
            <w:r w:rsidR="007808CE">
              <w:rPr>
                <w:rFonts w:ascii="Montserrat" w:hAnsi="Montserrat"/>
                <w:sz w:val="14"/>
                <w:szCs w:val="14"/>
              </w:rPr>
              <w:t>preste los servicios.</w:t>
            </w:r>
            <w:r w:rsidR="007D55FB" w:rsidRPr="00B12440">
              <w:rPr>
                <w:rFonts w:ascii="Montserrat" w:hAnsi="Montserrat"/>
                <w:sz w:val="14"/>
                <w:szCs w:val="14"/>
              </w:rPr>
              <w:t xml:space="preserve"> </w:t>
            </w:r>
          </w:p>
        </w:tc>
        <w:tc>
          <w:tcPr>
            <w:tcW w:w="1134" w:type="dxa"/>
            <w:gridSpan w:val="2"/>
            <w:vAlign w:val="center"/>
          </w:tcPr>
          <w:p w14:paraId="5C45500F"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c>
          <w:tcPr>
            <w:tcW w:w="1134" w:type="dxa"/>
            <w:vAlign w:val="center"/>
          </w:tcPr>
          <w:p w14:paraId="6A1D489B"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r>
      <w:tr w:rsidR="007040CA" w:rsidRPr="00B12440" w14:paraId="1892FF90" w14:textId="77777777" w:rsidTr="00257003">
        <w:trPr>
          <w:cantSplit/>
          <w:trHeight w:val="1488"/>
        </w:trPr>
        <w:tc>
          <w:tcPr>
            <w:tcW w:w="479" w:type="dxa"/>
            <w:gridSpan w:val="2"/>
            <w:vAlign w:val="center"/>
          </w:tcPr>
          <w:p w14:paraId="7D648045" w14:textId="77777777" w:rsidR="007040CA" w:rsidRPr="00B12440" w:rsidRDefault="0041325D"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r w:rsidRPr="00B12440">
              <w:rPr>
                <w:rFonts w:ascii="Montserrat" w:hAnsi="Montserrat" w:cs="Arial"/>
                <w:b/>
                <w:sz w:val="14"/>
                <w:szCs w:val="14"/>
                <w:lang w:val="es-MX"/>
              </w:rPr>
              <w:t>n</w:t>
            </w:r>
            <w:r w:rsidR="00BD0BA4" w:rsidRPr="00B12440">
              <w:rPr>
                <w:rFonts w:ascii="Montserrat" w:hAnsi="Montserrat" w:cs="Arial"/>
                <w:b/>
                <w:sz w:val="14"/>
                <w:szCs w:val="14"/>
                <w:lang w:val="es-MX"/>
              </w:rPr>
              <w:t>)</w:t>
            </w:r>
          </w:p>
        </w:tc>
        <w:tc>
          <w:tcPr>
            <w:tcW w:w="6892" w:type="dxa"/>
            <w:vAlign w:val="center"/>
          </w:tcPr>
          <w:p w14:paraId="1399CECE" w14:textId="77777777" w:rsidR="00864FB3" w:rsidRPr="00B12440" w:rsidRDefault="00544A5F" w:rsidP="00864FB3">
            <w:pPr>
              <w:jc w:val="both"/>
              <w:rPr>
                <w:rFonts w:ascii="Montserrat" w:hAnsi="Montserrat"/>
                <w:sz w:val="14"/>
                <w:szCs w:val="14"/>
              </w:rPr>
            </w:pPr>
            <w:r w:rsidRPr="00B12440">
              <w:rPr>
                <w:rFonts w:ascii="Montserrat" w:hAnsi="Montserrat" w:cs="Arial"/>
                <w:sz w:val="14"/>
                <w:szCs w:val="14"/>
                <w:lang w:eastAsia="ar-SA"/>
              </w:rPr>
              <w:t>Manifiesto sobre la información reservada o confidencial.</w:t>
            </w:r>
          </w:p>
          <w:p w14:paraId="0E9F7DE5" w14:textId="77777777" w:rsidR="00BB6907" w:rsidRPr="00B12440" w:rsidRDefault="00864FB3" w:rsidP="00544A5F">
            <w:pPr>
              <w:jc w:val="both"/>
              <w:rPr>
                <w:rFonts w:ascii="Montserrat" w:hAnsi="Montserrat"/>
                <w:sz w:val="14"/>
                <w:szCs w:val="14"/>
              </w:rPr>
            </w:pPr>
            <w:r w:rsidRPr="00B12440">
              <w:rPr>
                <w:rFonts w:ascii="Montserrat" w:hAnsi="Montserrat"/>
                <w:sz w:val="14"/>
                <w:szCs w:val="14"/>
              </w:rPr>
              <w:t>El Licitante deberá señalar la documentación e información de su propuesta técnica y económica, que debe clasificarse como reservada y/o confidencial en términos de lo establecido de los artículos 113 y 116 de la Ley General de Transparencia y Acceso a la Información Pública y sus correlativos 110 y 113 de la Ley Federal de Transparencia y Acceso a la Información Pública</w:t>
            </w:r>
            <w:r w:rsidRPr="00B12440">
              <w:rPr>
                <w:rFonts w:ascii="Montserrat" w:hAnsi="Montserrat"/>
                <w:b/>
                <w:sz w:val="14"/>
                <w:szCs w:val="14"/>
              </w:rPr>
              <w:t>.  FORMATO 1</w:t>
            </w:r>
            <w:r w:rsidR="00544A5F" w:rsidRPr="00B12440">
              <w:rPr>
                <w:rFonts w:ascii="Montserrat" w:hAnsi="Montserrat"/>
                <w:b/>
                <w:sz w:val="14"/>
                <w:szCs w:val="14"/>
              </w:rPr>
              <w:t>0</w:t>
            </w:r>
          </w:p>
        </w:tc>
        <w:tc>
          <w:tcPr>
            <w:tcW w:w="1134" w:type="dxa"/>
            <w:gridSpan w:val="2"/>
            <w:vAlign w:val="center"/>
          </w:tcPr>
          <w:p w14:paraId="17AD717E"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c>
          <w:tcPr>
            <w:tcW w:w="1134" w:type="dxa"/>
            <w:vAlign w:val="center"/>
          </w:tcPr>
          <w:p w14:paraId="73E7A432"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r>
      <w:tr w:rsidR="0041325D" w:rsidRPr="00B12440" w14:paraId="5699CCA8" w14:textId="77777777" w:rsidTr="00257003">
        <w:trPr>
          <w:cantSplit/>
          <w:trHeight w:val="1123"/>
        </w:trPr>
        <w:tc>
          <w:tcPr>
            <w:tcW w:w="479" w:type="dxa"/>
            <w:gridSpan w:val="2"/>
            <w:vAlign w:val="center"/>
          </w:tcPr>
          <w:p w14:paraId="5A62F248" w14:textId="77777777" w:rsidR="0041325D" w:rsidRPr="00B12440"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b/>
                <w:sz w:val="14"/>
                <w:szCs w:val="14"/>
              </w:rPr>
            </w:pPr>
            <w:r w:rsidRPr="00B12440">
              <w:rPr>
                <w:rFonts w:ascii="Montserrat" w:hAnsi="Montserrat"/>
                <w:b/>
                <w:sz w:val="14"/>
                <w:szCs w:val="14"/>
              </w:rPr>
              <w:t>ñ)</w:t>
            </w:r>
          </w:p>
        </w:tc>
        <w:tc>
          <w:tcPr>
            <w:tcW w:w="6892" w:type="dxa"/>
            <w:vAlign w:val="center"/>
          </w:tcPr>
          <w:p w14:paraId="20F58C20" w14:textId="77777777" w:rsidR="0041325D" w:rsidRPr="00B12440" w:rsidRDefault="0041325D" w:rsidP="001121EE">
            <w:pPr>
              <w:jc w:val="both"/>
              <w:rPr>
                <w:rFonts w:ascii="Montserrat" w:hAnsi="Montserrat"/>
                <w:sz w:val="14"/>
                <w:szCs w:val="14"/>
              </w:rPr>
            </w:pPr>
            <w:r w:rsidRPr="00B12440">
              <w:rPr>
                <w:rFonts w:ascii="Montserrat" w:hAnsi="Montserrat"/>
                <w:sz w:val="14"/>
                <w:szCs w:val="14"/>
              </w:rPr>
              <w:t xml:space="preserve">Carta de confidencialidad en la información. </w:t>
            </w:r>
          </w:p>
          <w:p w14:paraId="070D648C" w14:textId="77777777" w:rsidR="0041325D" w:rsidRPr="00B12440" w:rsidRDefault="0041325D" w:rsidP="0041325D">
            <w:pPr>
              <w:jc w:val="both"/>
              <w:rPr>
                <w:rFonts w:ascii="Montserrat" w:hAnsi="Montserrat"/>
                <w:sz w:val="14"/>
                <w:szCs w:val="14"/>
              </w:rPr>
            </w:pPr>
            <w:r w:rsidRPr="00B12440">
              <w:rPr>
                <w:rFonts w:ascii="Montserrat" w:hAnsi="Montserrat"/>
                <w:sz w:val="14"/>
                <w:szCs w:val="14"/>
              </w:rPr>
              <w:t xml:space="preserve">Que el Licitante manifieste que de resultar ganador se </w:t>
            </w:r>
            <w:proofErr w:type="spellStart"/>
            <w:r w:rsidRPr="00B12440">
              <w:rPr>
                <w:rFonts w:ascii="Montserrat" w:hAnsi="Montserrat"/>
                <w:sz w:val="14"/>
                <w:szCs w:val="14"/>
              </w:rPr>
              <w:t>oblica</w:t>
            </w:r>
            <w:proofErr w:type="spellEnd"/>
            <w:r w:rsidRPr="00B12440">
              <w:rPr>
                <w:rFonts w:ascii="Montserrat" w:hAnsi="Montserrat"/>
                <w:sz w:val="14"/>
                <w:szCs w:val="14"/>
              </w:rPr>
              <w:t xml:space="preserve"> a guardar absoluta confidencial sobre la información y documentación  que le sea proporcionada por  La Convocante  de conformidad con la Ley Federal de Protección de Datos Personales en Posesión de los Particulares. </w:t>
            </w:r>
            <w:r w:rsidRPr="00B12440">
              <w:rPr>
                <w:rFonts w:ascii="Montserrat" w:hAnsi="Montserrat"/>
                <w:b/>
                <w:sz w:val="14"/>
                <w:szCs w:val="14"/>
              </w:rPr>
              <w:t>F</w:t>
            </w:r>
            <w:r w:rsidR="00544A5F" w:rsidRPr="00B12440">
              <w:rPr>
                <w:rFonts w:ascii="Montserrat" w:hAnsi="Montserrat"/>
                <w:b/>
                <w:sz w:val="14"/>
                <w:szCs w:val="14"/>
              </w:rPr>
              <w:t>ORMATO</w:t>
            </w:r>
            <w:r w:rsidRPr="00B12440">
              <w:rPr>
                <w:rFonts w:ascii="Montserrat" w:hAnsi="Montserrat"/>
                <w:b/>
                <w:sz w:val="14"/>
                <w:szCs w:val="14"/>
              </w:rPr>
              <w:t xml:space="preserve"> 15</w:t>
            </w:r>
          </w:p>
        </w:tc>
        <w:tc>
          <w:tcPr>
            <w:tcW w:w="1134" w:type="dxa"/>
            <w:gridSpan w:val="2"/>
            <w:vAlign w:val="center"/>
          </w:tcPr>
          <w:p w14:paraId="27D6F5D3" w14:textId="77777777" w:rsidR="0041325D" w:rsidRPr="00B12440"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sz w:val="14"/>
                <w:szCs w:val="14"/>
              </w:rPr>
            </w:pPr>
          </w:p>
        </w:tc>
        <w:tc>
          <w:tcPr>
            <w:tcW w:w="1134" w:type="dxa"/>
            <w:vAlign w:val="center"/>
          </w:tcPr>
          <w:p w14:paraId="7CA16482" w14:textId="77777777" w:rsidR="0041325D" w:rsidRPr="00B12440"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sz w:val="14"/>
                <w:szCs w:val="14"/>
              </w:rPr>
            </w:pPr>
          </w:p>
        </w:tc>
      </w:tr>
      <w:tr w:rsidR="0041325D" w:rsidRPr="00B12440" w14:paraId="4C546A16" w14:textId="77777777" w:rsidTr="00257003">
        <w:trPr>
          <w:cantSplit/>
          <w:trHeight w:val="1123"/>
        </w:trPr>
        <w:tc>
          <w:tcPr>
            <w:tcW w:w="479" w:type="dxa"/>
            <w:gridSpan w:val="2"/>
            <w:vAlign w:val="center"/>
          </w:tcPr>
          <w:p w14:paraId="654D2591" w14:textId="77777777" w:rsidR="0041325D" w:rsidRPr="00B12440"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r w:rsidRPr="00B12440">
              <w:rPr>
                <w:rFonts w:ascii="Montserrat" w:hAnsi="Montserrat" w:cs="Arial"/>
                <w:b/>
                <w:sz w:val="14"/>
                <w:szCs w:val="14"/>
                <w:lang w:val="es-MX"/>
              </w:rPr>
              <w:lastRenderedPageBreak/>
              <w:t>o)</w:t>
            </w:r>
          </w:p>
        </w:tc>
        <w:tc>
          <w:tcPr>
            <w:tcW w:w="6892" w:type="dxa"/>
            <w:vAlign w:val="center"/>
          </w:tcPr>
          <w:p w14:paraId="5BA71207" w14:textId="77777777" w:rsidR="0041325D" w:rsidRPr="00B12440" w:rsidRDefault="0041325D" w:rsidP="001121EE">
            <w:pPr>
              <w:jc w:val="both"/>
              <w:rPr>
                <w:rFonts w:ascii="Montserrat" w:hAnsi="Montserrat" w:cs="Arial"/>
                <w:sz w:val="14"/>
                <w:szCs w:val="14"/>
                <w:lang w:eastAsia="ar-SA"/>
              </w:rPr>
            </w:pPr>
            <w:r w:rsidRPr="00B12440">
              <w:rPr>
                <w:rFonts w:ascii="Montserrat" w:hAnsi="Montserrat" w:cs="Arial"/>
                <w:sz w:val="14"/>
                <w:szCs w:val="14"/>
                <w:lang w:eastAsia="ar-SA"/>
              </w:rPr>
              <w:t>Declaración de conocer el Protocolo de Actuación.</w:t>
            </w:r>
          </w:p>
          <w:p w14:paraId="336B7507" w14:textId="77777777" w:rsidR="0041325D" w:rsidRPr="00B12440" w:rsidRDefault="0041325D" w:rsidP="0041325D">
            <w:pPr>
              <w:jc w:val="both"/>
              <w:rPr>
                <w:rFonts w:ascii="Montserrat" w:hAnsi="Montserrat"/>
                <w:sz w:val="14"/>
                <w:szCs w:val="14"/>
              </w:rPr>
            </w:pPr>
            <w:r w:rsidRPr="00B12440">
              <w:rPr>
                <w:rFonts w:ascii="Montserrat" w:hAnsi="Montserrat" w:cs="Arial"/>
                <w:sz w:val="14"/>
                <w:szCs w:val="14"/>
              </w:rPr>
              <w:t xml:space="preserve">Declaración escrita en papel membretado bajo protesta de decir verdad que conoce el contenido del Protocolo de Actuación en Materia de Contrataciones Públicas, Otorgamiento y Prórroga de Licencias, Permisos, Autorizaciones y Concesiones. </w:t>
            </w:r>
            <w:r w:rsidR="00544A5F" w:rsidRPr="00B12440">
              <w:rPr>
                <w:rFonts w:ascii="Montserrat" w:hAnsi="Montserrat"/>
                <w:b/>
                <w:sz w:val="14"/>
                <w:szCs w:val="14"/>
              </w:rPr>
              <w:t>FORMATO LIBRE</w:t>
            </w:r>
          </w:p>
        </w:tc>
        <w:tc>
          <w:tcPr>
            <w:tcW w:w="1134" w:type="dxa"/>
            <w:gridSpan w:val="2"/>
            <w:vAlign w:val="center"/>
          </w:tcPr>
          <w:p w14:paraId="3C756941" w14:textId="77777777" w:rsidR="0041325D" w:rsidRPr="00B12440"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c>
          <w:tcPr>
            <w:tcW w:w="1134" w:type="dxa"/>
            <w:vAlign w:val="center"/>
          </w:tcPr>
          <w:p w14:paraId="7F53C909" w14:textId="77777777" w:rsidR="0041325D" w:rsidRPr="00B12440"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r>
      <w:tr w:rsidR="0041325D" w:rsidRPr="00B12440" w14:paraId="440C6FD1" w14:textId="77777777" w:rsidTr="00B9561F">
        <w:trPr>
          <w:cantSplit/>
          <w:trHeight w:val="837"/>
        </w:trPr>
        <w:tc>
          <w:tcPr>
            <w:tcW w:w="479" w:type="dxa"/>
            <w:gridSpan w:val="2"/>
            <w:vAlign w:val="center"/>
          </w:tcPr>
          <w:p w14:paraId="5D76A5BB" w14:textId="77777777" w:rsidR="0041325D" w:rsidRPr="00B12440"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r w:rsidRPr="00B12440">
              <w:rPr>
                <w:rFonts w:ascii="Montserrat" w:hAnsi="Montserrat" w:cs="Arial"/>
                <w:b/>
                <w:sz w:val="14"/>
                <w:szCs w:val="14"/>
                <w:lang w:val="es-MX"/>
              </w:rPr>
              <w:t>p)</w:t>
            </w:r>
          </w:p>
        </w:tc>
        <w:tc>
          <w:tcPr>
            <w:tcW w:w="6892" w:type="dxa"/>
            <w:vAlign w:val="center"/>
          </w:tcPr>
          <w:p w14:paraId="2BC0EBAC" w14:textId="77777777" w:rsidR="0041325D" w:rsidRPr="00B12440" w:rsidRDefault="0041325D" w:rsidP="001121EE">
            <w:pPr>
              <w:jc w:val="both"/>
              <w:rPr>
                <w:rFonts w:ascii="Montserrat" w:hAnsi="Montserrat" w:cs="Arial"/>
                <w:sz w:val="14"/>
                <w:szCs w:val="14"/>
                <w:lang w:eastAsia="ar-SA"/>
              </w:rPr>
            </w:pPr>
            <w:r w:rsidRPr="00B12440">
              <w:rPr>
                <w:rFonts w:ascii="Montserrat" w:hAnsi="Montserrat" w:cs="Arial"/>
                <w:sz w:val="14"/>
                <w:szCs w:val="14"/>
                <w:lang w:eastAsia="ar-SA"/>
              </w:rPr>
              <w:t xml:space="preserve">Manifiesto de no desempeñar empleo, cargo o comisión en el servicio público. </w:t>
            </w:r>
          </w:p>
          <w:p w14:paraId="231DFF2D" w14:textId="77777777" w:rsidR="0041325D" w:rsidRPr="00B12440" w:rsidRDefault="0041325D" w:rsidP="0041325D">
            <w:pPr>
              <w:jc w:val="both"/>
              <w:rPr>
                <w:rFonts w:ascii="Montserrat" w:hAnsi="Montserrat"/>
                <w:sz w:val="14"/>
                <w:szCs w:val="14"/>
              </w:rPr>
            </w:pPr>
            <w:r w:rsidRPr="00B12440">
              <w:rPr>
                <w:rFonts w:ascii="Montserrat" w:hAnsi="Montserrat" w:cs="Arial"/>
                <w:sz w:val="14"/>
                <w:szCs w:val="14"/>
              </w:rPr>
              <w:t>Declaración escrita en papel membretado bajo protesta de decir verdad</w:t>
            </w:r>
            <w:r w:rsidRPr="00B12440">
              <w:rPr>
                <w:rFonts w:ascii="Montserrat" w:hAnsi="Montserrat" w:cs="Arial"/>
                <w:sz w:val="14"/>
                <w:szCs w:val="14"/>
                <w:lang w:eastAsia="ar-SA"/>
              </w:rPr>
              <w:t xml:space="preserve"> de no desempeñar empleo, cargo o comisión en el servicio público. </w:t>
            </w:r>
            <w:r w:rsidR="00544A5F" w:rsidRPr="00B12440">
              <w:rPr>
                <w:rFonts w:ascii="Montserrat" w:hAnsi="Montserrat"/>
                <w:b/>
                <w:sz w:val="14"/>
                <w:szCs w:val="14"/>
              </w:rPr>
              <w:t>FORMATO LIBRE</w:t>
            </w:r>
          </w:p>
        </w:tc>
        <w:tc>
          <w:tcPr>
            <w:tcW w:w="1134" w:type="dxa"/>
            <w:gridSpan w:val="2"/>
            <w:vAlign w:val="center"/>
          </w:tcPr>
          <w:p w14:paraId="50D32515" w14:textId="77777777" w:rsidR="0041325D" w:rsidRPr="00B12440"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c>
          <w:tcPr>
            <w:tcW w:w="1134" w:type="dxa"/>
            <w:vAlign w:val="center"/>
          </w:tcPr>
          <w:p w14:paraId="4F427843" w14:textId="77777777" w:rsidR="0041325D" w:rsidRPr="00B12440"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r>
      <w:tr w:rsidR="0041325D" w:rsidRPr="00B12440" w14:paraId="3BBD1925" w14:textId="77777777" w:rsidTr="00257003">
        <w:trPr>
          <w:cantSplit/>
          <w:trHeight w:val="1123"/>
        </w:trPr>
        <w:tc>
          <w:tcPr>
            <w:tcW w:w="479" w:type="dxa"/>
            <w:gridSpan w:val="2"/>
            <w:vAlign w:val="center"/>
          </w:tcPr>
          <w:p w14:paraId="2C2A77B9" w14:textId="77777777" w:rsidR="0041325D" w:rsidRPr="00B12440" w:rsidRDefault="0041325D" w:rsidP="0041325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r w:rsidRPr="00B12440">
              <w:rPr>
                <w:rFonts w:ascii="Montserrat" w:hAnsi="Montserrat" w:cs="Arial"/>
                <w:b/>
                <w:sz w:val="14"/>
                <w:szCs w:val="14"/>
                <w:lang w:val="es-MX"/>
              </w:rPr>
              <w:t>q)</w:t>
            </w:r>
          </w:p>
        </w:tc>
        <w:tc>
          <w:tcPr>
            <w:tcW w:w="6892" w:type="dxa"/>
            <w:vAlign w:val="center"/>
          </w:tcPr>
          <w:p w14:paraId="743FC307" w14:textId="77777777" w:rsidR="0041325D" w:rsidRPr="00B12440" w:rsidRDefault="0041325D" w:rsidP="0041325D">
            <w:pPr>
              <w:widowControl w:val="0"/>
              <w:suppressAutoHyphens/>
              <w:jc w:val="both"/>
              <w:rPr>
                <w:rFonts w:ascii="Montserrat" w:hAnsi="Montserrat" w:cs="Arial"/>
                <w:sz w:val="14"/>
                <w:szCs w:val="14"/>
                <w:lang w:eastAsia="ar-SA"/>
              </w:rPr>
            </w:pPr>
            <w:r w:rsidRPr="00B12440">
              <w:rPr>
                <w:rFonts w:ascii="Montserrat" w:hAnsi="Montserrat" w:cs="Arial"/>
                <w:sz w:val="14"/>
                <w:szCs w:val="14"/>
                <w:lang w:eastAsia="ar-SA"/>
              </w:rPr>
              <w:t>Manifiesto de conocer los avisos de privacidad.</w:t>
            </w:r>
          </w:p>
          <w:p w14:paraId="4D29E70B" w14:textId="77777777" w:rsidR="0041325D" w:rsidRPr="00B12440" w:rsidRDefault="0041325D" w:rsidP="00544A5F">
            <w:pPr>
              <w:jc w:val="both"/>
              <w:rPr>
                <w:rFonts w:ascii="Montserrat" w:hAnsi="Montserrat"/>
                <w:sz w:val="14"/>
                <w:szCs w:val="14"/>
              </w:rPr>
            </w:pPr>
            <w:r w:rsidRPr="00B12440">
              <w:rPr>
                <w:rFonts w:ascii="Montserrat" w:hAnsi="Montserrat" w:cs="Arial"/>
                <w:sz w:val="14"/>
                <w:szCs w:val="14"/>
              </w:rPr>
              <w:t xml:space="preserve">Declaración escrita en papel membretado bajo protesta de decir verdad que conoce los avisos de privacidad tanto </w:t>
            </w:r>
            <w:proofErr w:type="spellStart"/>
            <w:r w:rsidRPr="00B12440">
              <w:rPr>
                <w:rFonts w:ascii="Montserrat" w:hAnsi="Montserrat" w:cs="Arial"/>
                <w:sz w:val="14"/>
                <w:szCs w:val="14"/>
              </w:rPr>
              <w:t>simplifiados</w:t>
            </w:r>
            <w:proofErr w:type="spellEnd"/>
            <w:r w:rsidRPr="00B12440">
              <w:rPr>
                <w:rFonts w:ascii="Montserrat" w:hAnsi="Montserrat" w:cs="Arial"/>
                <w:sz w:val="14"/>
                <w:szCs w:val="14"/>
              </w:rPr>
              <w:t xml:space="preserve"> como integral que se encuentran en el Portal WEB </w:t>
            </w:r>
            <w:hyperlink r:id="rId32" w:history="1">
              <w:r w:rsidRPr="00B12440">
                <w:rPr>
                  <w:rFonts w:ascii="Montserrat" w:hAnsi="Montserrat" w:cs="Arial"/>
                  <w:sz w:val="14"/>
                  <w:szCs w:val="14"/>
                </w:rPr>
                <w:t>https://www.transparencia.hacienda.gob.mx/</w:t>
              </w:r>
            </w:hyperlink>
            <w:r w:rsidRPr="00B12440">
              <w:rPr>
                <w:rFonts w:ascii="Montserrat" w:hAnsi="Montserrat" w:cs="Arial"/>
                <w:sz w:val="14"/>
                <w:szCs w:val="14"/>
              </w:rPr>
              <w:t xml:space="preserve"> apartado de -Avisos de Privacidad-de la-Dirección General Adjunta de Adquisiciones y Contratación de Servicios</w:t>
            </w:r>
            <w:r w:rsidRPr="00B12440">
              <w:rPr>
                <w:rFonts w:ascii="Montserrat" w:hAnsi="Montserrat" w:cs="Arial"/>
                <w:sz w:val="14"/>
                <w:szCs w:val="14"/>
                <w:lang w:eastAsia="ar-SA"/>
              </w:rPr>
              <w:t xml:space="preserve">. </w:t>
            </w:r>
            <w:r w:rsidR="00544A5F" w:rsidRPr="00B12440">
              <w:rPr>
                <w:rFonts w:ascii="Montserrat" w:hAnsi="Montserrat"/>
                <w:b/>
                <w:sz w:val="14"/>
                <w:szCs w:val="14"/>
              </w:rPr>
              <w:t>FORMATO LIBRE</w:t>
            </w:r>
          </w:p>
        </w:tc>
        <w:tc>
          <w:tcPr>
            <w:tcW w:w="1134" w:type="dxa"/>
            <w:gridSpan w:val="2"/>
            <w:vAlign w:val="center"/>
          </w:tcPr>
          <w:p w14:paraId="5B916271" w14:textId="77777777" w:rsidR="0041325D" w:rsidRPr="00B12440"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c>
          <w:tcPr>
            <w:tcW w:w="1134" w:type="dxa"/>
            <w:vAlign w:val="center"/>
          </w:tcPr>
          <w:p w14:paraId="737A73E5" w14:textId="77777777" w:rsidR="0041325D" w:rsidRPr="00B12440"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r>
      <w:tr w:rsidR="00BD0BA4" w:rsidRPr="00B12440" w14:paraId="536D47F3" w14:textId="77777777" w:rsidTr="00257003">
        <w:trPr>
          <w:cantSplit/>
          <w:trHeight w:val="454"/>
        </w:trPr>
        <w:tc>
          <w:tcPr>
            <w:tcW w:w="9639" w:type="dxa"/>
            <w:gridSpan w:val="6"/>
            <w:tcBorders>
              <w:bottom w:val="dotted" w:sz="4" w:space="0" w:color="auto"/>
            </w:tcBorders>
            <w:shd w:val="clear" w:color="auto" w:fill="820000"/>
            <w:vAlign w:val="center"/>
          </w:tcPr>
          <w:p w14:paraId="607A6B25" w14:textId="77777777" w:rsidR="00BD0BA4" w:rsidRPr="00B12440" w:rsidRDefault="00F13C80" w:rsidP="00D677FD">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14"/>
                <w:szCs w:val="14"/>
                <w:lang w:val="es-MX"/>
              </w:rPr>
            </w:pPr>
            <w:r w:rsidRPr="00B12440">
              <w:rPr>
                <w:rFonts w:ascii="Montserrat" w:hAnsi="Montserrat" w:cs="Arial"/>
                <w:b/>
                <w:sz w:val="14"/>
                <w:szCs w:val="14"/>
                <w:lang w:eastAsia="ar-SA"/>
              </w:rPr>
              <w:t>B)  DOCUMENTACIÓN DE CARÁCTER TÉCNICO.</w:t>
            </w:r>
          </w:p>
        </w:tc>
      </w:tr>
      <w:tr w:rsidR="007040CA" w:rsidRPr="00B12440" w14:paraId="642EB9F2" w14:textId="77777777" w:rsidTr="00B9561F">
        <w:trPr>
          <w:cantSplit/>
          <w:trHeight w:val="760"/>
        </w:trPr>
        <w:tc>
          <w:tcPr>
            <w:tcW w:w="479" w:type="dxa"/>
            <w:gridSpan w:val="2"/>
            <w:vAlign w:val="center"/>
          </w:tcPr>
          <w:p w14:paraId="226E297E" w14:textId="77777777" w:rsidR="007040CA" w:rsidRPr="00B12440" w:rsidRDefault="00F13C80"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r w:rsidRPr="00B12440">
              <w:rPr>
                <w:rFonts w:ascii="Montserrat" w:hAnsi="Montserrat" w:cs="Arial"/>
                <w:b/>
                <w:sz w:val="14"/>
                <w:szCs w:val="14"/>
                <w:lang w:val="es-MX"/>
              </w:rPr>
              <w:t>a)</w:t>
            </w:r>
          </w:p>
        </w:tc>
        <w:tc>
          <w:tcPr>
            <w:tcW w:w="6892" w:type="dxa"/>
            <w:vAlign w:val="center"/>
          </w:tcPr>
          <w:p w14:paraId="773A960B" w14:textId="77777777" w:rsidR="00BB6907" w:rsidRPr="00B12440" w:rsidRDefault="007040CA" w:rsidP="00980B7B">
            <w:pPr>
              <w:jc w:val="both"/>
              <w:rPr>
                <w:rFonts w:ascii="Montserrat" w:hAnsi="Montserrat"/>
                <w:b/>
                <w:sz w:val="14"/>
                <w:szCs w:val="14"/>
              </w:rPr>
            </w:pPr>
            <w:r w:rsidRPr="00B12440">
              <w:rPr>
                <w:rFonts w:ascii="Montserrat" w:hAnsi="Montserrat"/>
                <w:b/>
                <w:sz w:val="14"/>
                <w:szCs w:val="14"/>
              </w:rPr>
              <w:t>Propuesta técnica,</w:t>
            </w:r>
            <w:r w:rsidRPr="00B12440">
              <w:rPr>
                <w:rFonts w:ascii="Montserrat" w:hAnsi="Montserrat"/>
                <w:sz w:val="14"/>
                <w:szCs w:val="14"/>
              </w:rPr>
              <w:t xml:space="preserve"> deberá considerar las especificaciones, características o requisitos técnicos solicitados dentro del presente </w:t>
            </w:r>
            <w:r w:rsidRPr="00B12440">
              <w:rPr>
                <w:rFonts w:ascii="Montserrat" w:hAnsi="Montserrat" w:cs="Tahoma"/>
                <w:b/>
                <w:sz w:val="14"/>
                <w:szCs w:val="14"/>
                <w:lang w:val="es-MX"/>
              </w:rPr>
              <w:t>ANEXO UNO: ESPECIFICACIONES TÉCNICAS</w:t>
            </w:r>
            <w:r w:rsidRPr="00B12440">
              <w:rPr>
                <w:rFonts w:ascii="Montserrat" w:hAnsi="Montserrat"/>
                <w:sz w:val="14"/>
                <w:szCs w:val="14"/>
              </w:rPr>
              <w:t xml:space="preserve"> y, de ser el caso, las modificaciones que deriven de la (s) junta(s) de aclaraciones . </w:t>
            </w:r>
            <w:r w:rsidRPr="00B12440">
              <w:rPr>
                <w:rFonts w:ascii="Montserrat" w:hAnsi="Montserrat"/>
                <w:b/>
                <w:sz w:val="14"/>
                <w:szCs w:val="14"/>
              </w:rPr>
              <w:t xml:space="preserve">FORMATO </w:t>
            </w:r>
            <w:r w:rsidR="00544A5F" w:rsidRPr="00B12440">
              <w:rPr>
                <w:rFonts w:ascii="Montserrat" w:hAnsi="Montserrat"/>
                <w:b/>
                <w:sz w:val="14"/>
                <w:szCs w:val="14"/>
              </w:rPr>
              <w:t>8</w:t>
            </w:r>
          </w:p>
        </w:tc>
        <w:tc>
          <w:tcPr>
            <w:tcW w:w="1134" w:type="dxa"/>
            <w:gridSpan w:val="2"/>
            <w:vAlign w:val="center"/>
          </w:tcPr>
          <w:p w14:paraId="1D9B2AF2"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c>
          <w:tcPr>
            <w:tcW w:w="1134" w:type="dxa"/>
            <w:vAlign w:val="center"/>
          </w:tcPr>
          <w:p w14:paraId="64CB3EA2"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r>
      <w:tr w:rsidR="00871872" w:rsidRPr="00B12440" w14:paraId="774568BE" w14:textId="77777777" w:rsidTr="00257003">
        <w:tblPrEx>
          <w:jc w:val="center"/>
          <w:tblInd w:w="0" w:type="dxa"/>
        </w:tblPrEx>
        <w:trPr>
          <w:cantSplit/>
          <w:trHeight w:val="543"/>
          <w:jc w:val="center"/>
        </w:trPr>
        <w:tc>
          <w:tcPr>
            <w:tcW w:w="9639" w:type="dxa"/>
            <w:gridSpan w:val="6"/>
            <w:shd w:val="clear" w:color="auto" w:fill="820000"/>
            <w:vAlign w:val="center"/>
          </w:tcPr>
          <w:p w14:paraId="6FA064BC" w14:textId="77777777" w:rsidR="00871872" w:rsidRPr="00B12440" w:rsidRDefault="00871872" w:rsidP="00283EEB">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 w:right="-41"/>
              <w:jc w:val="center"/>
              <w:rPr>
                <w:rFonts w:ascii="Montserrat" w:hAnsi="Montserrat" w:cs="Arial"/>
                <w:b/>
                <w:sz w:val="14"/>
                <w:szCs w:val="14"/>
                <w:lang w:val="es-MX"/>
              </w:rPr>
            </w:pPr>
            <w:r w:rsidRPr="00B12440">
              <w:rPr>
                <w:rFonts w:ascii="Montserrat" w:hAnsi="Montserrat" w:cs="Arial"/>
                <w:b/>
                <w:sz w:val="14"/>
                <w:szCs w:val="14"/>
                <w:lang w:eastAsia="ar-SA"/>
              </w:rPr>
              <w:t>C)  DOCUMENTACIÓN DE CARÁCTER ECONÓMICO.</w:t>
            </w:r>
          </w:p>
        </w:tc>
      </w:tr>
      <w:tr w:rsidR="006B0B38" w:rsidRPr="00B12440" w14:paraId="13FF111B" w14:textId="77777777" w:rsidTr="00257003">
        <w:tblPrEx>
          <w:jc w:val="center"/>
          <w:tblInd w:w="0" w:type="dxa"/>
        </w:tblPrEx>
        <w:trPr>
          <w:cantSplit/>
          <w:trHeight w:val="624"/>
          <w:jc w:val="center"/>
        </w:trPr>
        <w:tc>
          <w:tcPr>
            <w:tcW w:w="412" w:type="dxa"/>
            <w:shd w:val="clear" w:color="auto" w:fill="FFFFFF"/>
            <w:vAlign w:val="center"/>
          </w:tcPr>
          <w:p w14:paraId="3CD04952" w14:textId="77777777" w:rsidR="007040CA" w:rsidRPr="00B12440" w:rsidRDefault="006B0B38"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r w:rsidRPr="00B12440">
              <w:rPr>
                <w:rFonts w:ascii="Montserrat" w:hAnsi="Montserrat" w:cs="Arial"/>
                <w:b/>
                <w:sz w:val="14"/>
                <w:szCs w:val="14"/>
                <w:lang w:val="es-MX"/>
              </w:rPr>
              <w:t>a)</w:t>
            </w:r>
          </w:p>
        </w:tc>
        <w:tc>
          <w:tcPr>
            <w:tcW w:w="6959" w:type="dxa"/>
            <w:gridSpan w:val="2"/>
            <w:shd w:val="clear" w:color="auto" w:fill="FFFFFF"/>
            <w:vAlign w:val="center"/>
          </w:tcPr>
          <w:p w14:paraId="1D9991DA" w14:textId="77777777" w:rsidR="00B60E68" w:rsidRPr="00B12440" w:rsidRDefault="007040CA" w:rsidP="00544A5F">
            <w:pPr>
              <w:tabs>
                <w:tab w:val="center" w:pos="9356"/>
                <w:tab w:val="center" w:pos="9639"/>
              </w:tabs>
              <w:ind w:right="142" w:hanging="28"/>
              <w:jc w:val="both"/>
              <w:rPr>
                <w:rFonts w:ascii="Montserrat" w:hAnsi="Montserrat" w:cs="Arial"/>
                <w:sz w:val="14"/>
                <w:szCs w:val="14"/>
                <w:lang w:val="es-MX"/>
              </w:rPr>
            </w:pPr>
            <w:r w:rsidRPr="00B12440">
              <w:rPr>
                <w:rFonts w:ascii="Montserrat" w:hAnsi="Montserrat" w:cs="Arial"/>
                <w:b/>
                <w:sz w:val="14"/>
                <w:szCs w:val="14"/>
                <w:lang w:val="es-MX"/>
              </w:rPr>
              <w:t>PROPUESTA ECONÓMICA</w:t>
            </w:r>
            <w:r w:rsidRPr="00B12440">
              <w:rPr>
                <w:rFonts w:ascii="Montserrat" w:hAnsi="Montserrat" w:cs="Arial"/>
                <w:sz w:val="14"/>
                <w:szCs w:val="14"/>
                <w:lang w:val="es-MX"/>
              </w:rPr>
              <w:t xml:space="preserve">. </w:t>
            </w:r>
            <w:r w:rsidRPr="00B12440">
              <w:rPr>
                <w:rFonts w:ascii="Montserrat" w:hAnsi="Montserrat" w:cs="Arial"/>
                <w:b/>
                <w:sz w:val="14"/>
                <w:szCs w:val="14"/>
                <w:lang w:val="es-MX"/>
              </w:rPr>
              <w:t xml:space="preserve">FORMATO </w:t>
            </w:r>
            <w:r w:rsidR="00544A5F" w:rsidRPr="00B12440">
              <w:rPr>
                <w:rFonts w:ascii="Montserrat" w:hAnsi="Montserrat" w:cs="Arial"/>
                <w:b/>
                <w:sz w:val="14"/>
                <w:szCs w:val="14"/>
                <w:lang w:val="es-MX"/>
              </w:rPr>
              <w:t>9</w:t>
            </w:r>
            <w:r w:rsidRPr="00B12440">
              <w:rPr>
                <w:rFonts w:ascii="Montserrat" w:hAnsi="Montserrat" w:cs="Arial"/>
                <w:sz w:val="14"/>
                <w:szCs w:val="14"/>
                <w:lang w:val="es-MX"/>
              </w:rPr>
              <w:t>.</w:t>
            </w:r>
          </w:p>
        </w:tc>
        <w:tc>
          <w:tcPr>
            <w:tcW w:w="766" w:type="dxa"/>
            <w:vAlign w:val="center"/>
          </w:tcPr>
          <w:p w14:paraId="277D217A"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c>
          <w:tcPr>
            <w:tcW w:w="1502" w:type="dxa"/>
            <w:gridSpan w:val="2"/>
            <w:vAlign w:val="center"/>
          </w:tcPr>
          <w:p w14:paraId="067A1187" w14:textId="77777777" w:rsidR="007040CA" w:rsidRPr="00B12440"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4"/>
                <w:szCs w:val="14"/>
                <w:highlight w:val="yellow"/>
                <w:lang w:val="es-MX"/>
              </w:rPr>
            </w:pPr>
          </w:p>
        </w:tc>
      </w:tr>
    </w:tbl>
    <w:p w14:paraId="3B4000F7" w14:textId="77777777" w:rsidR="00CB0DC4" w:rsidRDefault="00CB0DC4" w:rsidP="007040CA">
      <w:pPr>
        <w:jc w:val="both"/>
        <w:rPr>
          <w:rFonts w:ascii="Montserrat" w:hAnsi="Montserrat" w:cs="Arial"/>
          <w:sz w:val="20"/>
          <w:szCs w:val="20"/>
        </w:rPr>
      </w:pPr>
    </w:p>
    <w:p w14:paraId="2171DA80" w14:textId="77777777" w:rsidR="00CB0DC4" w:rsidRDefault="00CB0DC4" w:rsidP="007040CA">
      <w:pPr>
        <w:jc w:val="both"/>
        <w:rPr>
          <w:rFonts w:ascii="Montserrat" w:hAnsi="Montserrat" w:cs="Arial"/>
          <w:sz w:val="20"/>
          <w:szCs w:val="20"/>
        </w:rPr>
      </w:pPr>
      <w:r w:rsidRPr="00722297">
        <w:rPr>
          <w:rFonts w:ascii="Montserrat" w:hAnsi="Montserrat" w:cs="Arial"/>
          <w:sz w:val="20"/>
          <w:szCs w:val="20"/>
        </w:rPr>
        <w:t>La omisión de entrega del presente Formato por parte de los licitantes no será motivo de descalificación.</w:t>
      </w:r>
    </w:p>
    <w:p w14:paraId="27D82104" w14:textId="77777777" w:rsidR="00CB0DC4" w:rsidRPr="002139FE" w:rsidRDefault="00CB0DC4" w:rsidP="007040CA">
      <w:pPr>
        <w:jc w:val="both"/>
        <w:rPr>
          <w:rFonts w:ascii="Montserrat" w:hAnsi="Montserrat" w:cs="Arial"/>
          <w:sz w:val="20"/>
          <w:szCs w:val="20"/>
        </w:rPr>
      </w:pPr>
    </w:p>
    <w:p w14:paraId="297758FE" w14:textId="77777777" w:rsidR="00CB0DC4" w:rsidRPr="00283EEB" w:rsidRDefault="00CB0DC4" w:rsidP="00CB0DC4">
      <w:pPr>
        <w:jc w:val="center"/>
        <w:rPr>
          <w:rFonts w:ascii="Montserrat" w:hAnsi="Montserrat" w:cs="Arial"/>
          <w:b/>
          <w:sz w:val="20"/>
          <w:szCs w:val="20"/>
        </w:rPr>
      </w:pPr>
      <w:r w:rsidRPr="00283EEB">
        <w:rPr>
          <w:rFonts w:ascii="Montserrat" w:hAnsi="Montserrat" w:cs="Arial"/>
          <w:b/>
          <w:sz w:val="20"/>
          <w:szCs w:val="20"/>
        </w:rPr>
        <w:t>Recibí Documentos</w:t>
      </w:r>
    </w:p>
    <w:p w14:paraId="629DC723" w14:textId="77777777" w:rsidR="00CB0DC4" w:rsidRPr="00722297" w:rsidRDefault="00CB0DC4" w:rsidP="00CB0DC4">
      <w:pPr>
        <w:jc w:val="center"/>
        <w:rPr>
          <w:rFonts w:ascii="Montserrat" w:hAnsi="Montserrat" w:cs="Arial"/>
          <w:sz w:val="20"/>
          <w:szCs w:val="20"/>
        </w:rPr>
      </w:pPr>
    </w:p>
    <w:p w14:paraId="59ED72C3" w14:textId="77777777" w:rsidR="00CB0DC4" w:rsidRPr="00722297" w:rsidRDefault="00CB0DC4" w:rsidP="00CB0DC4">
      <w:pPr>
        <w:jc w:val="center"/>
        <w:rPr>
          <w:rFonts w:ascii="Montserrat" w:hAnsi="Montserrat" w:cs="Arial"/>
          <w:sz w:val="20"/>
          <w:szCs w:val="20"/>
        </w:rPr>
      </w:pPr>
    </w:p>
    <w:p w14:paraId="05589602" w14:textId="77777777" w:rsidR="00CB0DC4" w:rsidRPr="00722297" w:rsidRDefault="00CB0DC4" w:rsidP="00CB0DC4">
      <w:pPr>
        <w:jc w:val="center"/>
        <w:rPr>
          <w:rFonts w:ascii="Montserrat" w:hAnsi="Montserrat" w:cs="Arial"/>
          <w:sz w:val="20"/>
          <w:szCs w:val="20"/>
        </w:rPr>
      </w:pPr>
    </w:p>
    <w:p w14:paraId="327F852C" w14:textId="77777777" w:rsidR="00CB0DC4" w:rsidRPr="00722297" w:rsidRDefault="00CB0DC4" w:rsidP="00CB0DC4">
      <w:pPr>
        <w:jc w:val="center"/>
        <w:rPr>
          <w:rFonts w:ascii="Montserrat" w:hAnsi="Montserrat" w:cs="Arial"/>
          <w:sz w:val="20"/>
          <w:szCs w:val="20"/>
        </w:rPr>
      </w:pPr>
      <w:r w:rsidRPr="00722297">
        <w:rPr>
          <w:rFonts w:ascii="Montserrat" w:hAnsi="Montserrat" w:cs="Arial"/>
          <w:sz w:val="20"/>
          <w:szCs w:val="20"/>
        </w:rPr>
        <w:t>_________________________________</w:t>
      </w:r>
    </w:p>
    <w:p w14:paraId="6124B689" w14:textId="77777777" w:rsidR="00CB0DC4" w:rsidRPr="00722297" w:rsidRDefault="00CB0DC4" w:rsidP="00CB0DC4">
      <w:pPr>
        <w:jc w:val="center"/>
        <w:rPr>
          <w:rFonts w:ascii="Montserrat" w:hAnsi="Montserrat" w:cs="Arial"/>
          <w:b/>
          <w:sz w:val="20"/>
          <w:szCs w:val="20"/>
        </w:rPr>
      </w:pPr>
      <w:r w:rsidRPr="00722297">
        <w:rPr>
          <w:rFonts w:ascii="Montserrat" w:hAnsi="Montserrat" w:cs="Arial"/>
          <w:b/>
          <w:sz w:val="20"/>
          <w:szCs w:val="20"/>
        </w:rPr>
        <w:t>EL SERVIDOR PÚBLICO QUE RECIBE</w:t>
      </w:r>
    </w:p>
    <w:p w14:paraId="587B7F88" w14:textId="77777777" w:rsidR="007040CA" w:rsidRPr="002139FE" w:rsidRDefault="007040CA" w:rsidP="007040CA">
      <w:pPr>
        <w:pStyle w:val="Ttulo"/>
        <w:spacing w:line="240" w:lineRule="auto"/>
        <w:jc w:val="both"/>
        <w:rPr>
          <w:rFonts w:ascii="Montserrat" w:hAnsi="Montserrat"/>
        </w:rPr>
      </w:pPr>
    </w:p>
    <w:p w14:paraId="14D8757A" w14:textId="77777777" w:rsidR="007040CA" w:rsidRPr="002139FE" w:rsidRDefault="007040CA" w:rsidP="007040CA">
      <w:pPr>
        <w:pStyle w:val="Ttulo"/>
        <w:spacing w:line="240" w:lineRule="auto"/>
        <w:jc w:val="both"/>
        <w:rPr>
          <w:rFonts w:ascii="Montserrat" w:hAnsi="Montserrat"/>
        </w:rPr>
      </w:pPr>
    </w:p>
    <w:p w14:paraId="4F1F8078" w14:textId="77777777" w:rsidR="007040CA" w:rsidRPr="002139FE" w:rsidRDefault="007040CA" w:rsidP="007040CA">
      <w:pPr>
        <w:pStyle w:val="Ttulo"/>
        <w:spacing w:line="240" w:lineRule="auto"/>
        <w:jc w:val="both"/>
        <w:rPr>
          <w:rFonts w:ascii="Montserrat" w:hAnsi="Montserrat"/>
        </w:rPr>
      </w:pPr>
    </w:p>
    <w:p w14:paraId="06904973" w14:textId="77777777" w:rsidR="007040CA" w:rsidRDefault="007040CA" w:rsidP="007040CA">
      <w:pPr>
        <w:rPr>
          <w:rFonts w:ascii="Montserrat" w:hAnsi="Montserrat" w:cs="Arial"/>
          <w:b/>
          <w:sz w:val="20"/>
          <w:szCs w:val="20"/>
          <w:lang w:val="es-MX"/>
        </w:rPr>
      </w:pPr>
      <w:r>
        <w:rPr>
          <w:rFonts w:ascii="Montserrat" w:hAnsi="Montserrat" w:cs="Arial"/>
          <w:b/>
          <w:sz w:val="20"/>
          <w:szCs w:val="20"/>
          <w:lang w:val="es-MX"/>
        </w:rPr>
        <w:br w:type="page"/>
      </w:r>
    </w:p>
    <w:p w14:paraId="685E69B0" w14:textId="77777777" w:rsidR="007040CA" w:rsidRPr="002139FE" w:rsidRDefault="007040CA" w:rsidP="007040CA">
      <w:pPr>
        <w:jc w:val="center"/>
        <w:rPr>
          <w:rFonts w:ascii="Montserrat" w:hAnsi="Montserrat" w:cs="Arial"/>
          <w:b/>
          <w:sz w:val="20"/>
          <w:szCs w:val="20"/>
          <w:lang w:val="es-MX"/>
        </w:rPr>
      </w:pPr>
    </w:p>
    <w:p w14:paraId="09096586" w14:textId="77777777" w:rsidR="00B12440" w:rsidRDefault="007040CA" w:rsidP="00DD7C19">
      <w:pPr>
        <w:keepNext/>
        <w:suppressAutoHyphens/>
        <w:ind w:left="360"/>
        <w:jc w:val="center"/>
        <w:outlineLvl w:val="0"/>
        <w:rPr>
          <w:rFonts w:ascii="Montserrat" w:hAnsi="Montserrat"/>
          <w:b/>
          <w:bCs/>
          <w:noProof/>
          <w:kern w:val="1"/>
          <w:sz w:val="20"/>
          <w:szCs w:val="20"/>
          <w:lang w:val="es-MX" w:eastAsia="ar-SA"/>
        </w:rPr>
      </w:pPr>
      <w:bookmarkStart w:id="804" w:name="_Toc57974834"/>
      <w:bookmarkStart w:id="805" w:name="_Toc62837750"/>
      <w:r w:rsidRPr="00DD7C19">
        <w:rPr>
          <w:rFonts w:ascii="Montserrat" w:hAnsi="Montserrat"/>
          <w:b/>
          <w:bCs/>
          <w:noProof/>
          <w:kern w:val="1"/>
          <w:sz w:val="20"/>
          <w:szCs w:val="20"/>
          <w:lang w:val="es-MX" w:eastAsia="ar-SA"/>
        </w:rPr>
        <w:t>FORMATO 1</w:t>
      </w:r>
      <w:r w:rsidR="00AB77D6">
        <w:rPr>
          <w:rFonts w:ascii="Montserrat" w:hAnsi="Montserrat"/>
          <w:b/>
          <w:bCs/>
          <w:noProof/>
          <w:kern w:val="1"/>
          <w:sz w:val="20"/>
          <w:szCs w:val="20"/>
          <w:lang w:val="es-MX" w:eastAsia="ar-SA"/>
        </w:rPr>
        <w:t>2</w:t>
      </w:r>
      <w:bookmarkEnd w:id="804"/>
    </w:p>
    <w:p w14:paraId="48887E53" w14:textId="77777777" w:rsidR="007040CA" w:rsidRPr="00DD7C19" w:rsidRDefault="00B56784" w:rsidP="00DD7C19">
      <w:pPr>
        <w:keepNext/>
        <w:suppressAutoHyphens/>
        <w:ind w:left="360"/>
        <w:jc w:val="center"/>
        <w:outlineLvl w:val="0"/>
        <w:rPr>
          <w:rFonts w:ascii="Montserrat" w:hAnsi="Montserrat"/>
          <w:b/>
          <w:bCs/>
          <w:noProof/>
          <w:kern w:val="1"/>
          <w:sz w:val="20"/>
          <w:szCs w:val="20"/>
          <w:lang w:val="es-MX" w:eastAsia="ar-SA"/>
        </w:rPr>
      </w:pPr>
      <w:r w:rsidRPr="00DD7C19">
        <w:rPr>
          <w:rFonts w:ascii="Montserrat" w:hAnsi="Montserrat"/>
          <w:b/>
          <w:bCs/>
          <w:noProof/>
          <w:kern w:val="1"/>
          <w:sz w:val="20"/>
          <w:szCs w:val="20"/>
          <w:lang w:val="es-MX" w:eastAsia="ar-SA"/>
        </w:rPr>
        <w:br/>
      </w:r>
      <w:r w:rsidR="007040CA" w:rsidRPr="00DD7C19">
        <w:rPr>
          <w:rFonts w:ascii="Montserrat" w:hAnsi="Montserrat"/>
          <w:b/>
          <w:bCs/>
          <w:noProof/>
          <w:kern w:val="1"/>
          <w:sz w:val="20"/>
          <w:szCs w:val="20"/>
          <w:lang w:val="es-MX" w:eastAsia="ar-SA"/>
        </w:rPr>
        <w:t>TEXTO DE LA FIANZA PARA GARANTIZAR EL CUMPLIMIENTO DEL CONTRATO</w:t>
      </w:r>
      <w:bookmarkEnd w:id="805"/>
    </w:p>
    <w:p w14:paraId="37631C48" w14:textId="77777777" w:rsidR="007040CA" w:rsidRPr="002139FE" w:rsidRDefault="007040CA" w:rsidP="007040CA">
      <w:pPr>
        <w:pStyle w:val="Textopredeterminado"/>
        <w:jc w:val="center"/>
        <w:rPr>
          <w:rFonts w:ascii="Montserrat" w:hAnsi="Montserrat" w:cs="Arial"/>
          <w:b/>
          <w:noProof w:val="0"/>
          <w:sz w:val="20"/>
          <w:lang w:val="es-MX"/>
        </w:rPr>
      </w:pPr>
    </w:p>
    <w:p w14:paraId="7040BFBC" w14:textId="77777777" w:rsidR="00A15554" w:rsidRPr="00936C0F" w:rsidRDefault="00A15554" w:rsidP="00A15554">
      <w:pPr>
        <w:pStyle w:val="Normal1"/>
        <w:jc w:val="right"/>
        <w:rPr>
          <w:rFonts w:ascii="Montserrat" w:hAnsi="Montserrat"/>
          <w:color w:val="auto"/>
          <w:sz w:val="20"/>
          <w:szCs w:val="20"/>
          <w:lang w:bidi="hi-IN"/>
        </w:rPr>
      </w:pPr>
      <w:r w:rsidRPr="00936C0F">
        <w:rPr>
          <w:rFonts w:ascii="Montserrat" w:hAnsi="Montserrat"/>
          <w:color w:val="auto"/>
          <w:sz w:val="20"/>
          <w:szCs w:val="20"/>
          <w:lang w:bidi="hi-IN"/>
        </w:rPr>
        <w:t xml:space="preserve">Ciudad de México, a    de         </w:t>
      </w:r>
      <w:proofErr w:type="spellStart"/>
      <w:r w:rsidRPr="00936C0F">
        <w:rPr>
          <w:rFonts w:ascii="Montserrat" w:hAnsi="Montserrat"/>
          <w:color w:val="auto"/>
          <w:sz w:val="20"/>
          <w:szCs w:val="20"/>
          <w:lang w:bidi="hi-IN"/>
        </w:rPr>
        <w:t>de</w:t>
      </w:r>
      <w:proofErr w:type="spellEnd"/>
      <w:r w:rsidRPr="00936C0F">
        <w:rPr>
          <w:rFonts w:ascii="Montserrat" w:hAnsi="Montserrat"/>
          <w:color w:val="auto"/>
          <w:sz w:val="20"/>
          <w:szCs w:val="20"/>
          <w:lang w:bidi="hi-IN"/>
        </w:rPr>
        <w:t xml:space="preserve"> 20</w:t>
      </w:r>
      <w:r>
        <w:rPr>
          <w:rFonts w:ascii="Montserrat" w:hAnsi="Montserrat"/>
          <w:color w:val="auto"/>
          <w:sz w:val="20"/>
          <w:szCs w:val="20"/>
          <w:lang w:bidi="hi-IN"/>
        </w:rPr>
        <w:t>21</w:t>
      </w:r>
      <w:r w:rsidRPr="00936C0F">
        <w:rPr>
          <w:rFonts w:ascii="Montserrat" w:hAnsi="Montserrat"/>
          <w:color w:val="auto"/>
          <w:sz w:val="20"/>
          <w:szCs w:val="20"/>
          <w:lang w:bidi="hi-IN"/>
        </w:rPr>
        <w:t>.</w:t>
      </w:r>
    </w:p>
    <w:p w14:paraId="7F08775E" w14:textId="77777777" w:rsidR="00A15554" w:rsidRPr="007E42A5" w:rsidRDefault="00A15554" w:rsidP="00A15554">
      <w:pPr>
        <w:pStyle w:val="Normal1"/>
        <w:rPr>
          <w:rFonts w:ascii="Montserrat" w:hAnsi="Montserrat"/>
          <w:b/>
          <w:color w:val="auto"/>
          <w:sz w:val="20"/>
          <w:szCs w:val="20"/>
          <w:lang w:bidi="hi-IN"/>
        </w:rPr>
      </w:pPr>
      <w:r w:rsidRPr="00936C0F">
        <w:rPr>
          <w:rFonts w:ascii="Montserrat" w:hAnsi="Montserrat"/>
          <w:b/>
          <w:color w:val="auto"/>
          <w:sz w:val="20"/>
          <w:szCs w:val="20"/>
          <w:lang w:bidi="hi-IN"/>
        </w:rPr>
        <w:t>NOMBRE DE LA AFIANZADORA</w:t>
      </w:r>
    </w:p>
    <w:p w14:paraId="02D85CE5" w14:textId="77777777" w:rsidR="00A15554" w:rsidRPr="00936C0F" w:rsidRDefault="00A15554" w:rsidP="00A15554">
      <w:pPr>
        <w:pStyle w:val="SangradetindependienteF"/>
        <w:rPr>
          <w:rFonts w:ascii="Montserrat" w:hAnsi="Montserrat" w:cs="Arial"/>
          <w:lang w:bidi="hi-IN"/>
        </w:rPr>
      </w:pPr>
      <w:r w:rsidRPr="00936C0F">
        <w:rPr>
          <w:rFonts w:ascii="Montserrat" w:hAnsi="Montserrat" w:cs="Arial"/>
          <w:lang w:bidi="hi-IN"/>
        </w:rPr>
        <w:t xml:space="preserve">Para garantizar el cumplimiento del </w:t>
      </w:r>
      <w:r>
        <w:rPr>
          <w:rFonts w:ascii="Montserrat" w:hAnsi="Montserrat" w:cs="Arial"/>
          <w:lang w:bidi="hi-IN"/>
        </w:rPr>
        <w:t xml:space="preserve">contrato </w:t>
      </w:r>
      <w:r w:rsidRPr="00936C0F">
        <w:rPr>
          <w:rFonts w:ascii="Montserrat" w:hAnsi="Montserrat" w:cs="Arial"/>
          <w:lang w:bidi="hi-IN"/>
        </w:rPr>
        <w:t xml:space="preserve">que se celebre con el licitante que resulte adjudicado, deberá entregar dentro de los diez días naturales siguientes a la firma del mismo, fianza emitida por institución legalmente autorizada, a favor del Colegio de Bachilleres, por un importe en Moneda Nacional equivalente al 10% del monto total del </w:t>
      </w:r>
      <w:r>
        <w:rPr>
          <w:rFonts w:ascii="Montserrat" w:hAnsi="Montserrat" w:cs="Arial"/>
          <w:lang w:bidi="hi-IN"/>
        </w:rPr>
        <w:t xml:space="preserve">contrato </w:t>
      </w:r>
      <w:r w:rsidRPr="00936C0F">
        <w:rPr>
          <w:rFonts w:ascii="Montserrat" w:hAnsi="Montserrat" w:cs="Arial"/>
          <w:lang w:bidi="hi-IN"/>
        </w:rPr>
        <w:t>respectivo, sin considerar el IVA.</w:t>
      </w:r>
    </w:p>
    <w:p w14:paraId="41706787" w14:textId="77777777" w:rsidR="00A15554" w:rsidRPr="00936C0F" w:rsidRDefault="00A15554" w:rsidP="00A15554">
      <w:pPr>
        <w:pStyle w:val="SangradetindependienteF"/>
        <w:rPr>
          <w:rFonts w:ascii="Montserrat" w:hAnsi="Montserrat" w:cs="Arial"/>
          <w:lang w:bidi="hi-IN"/>
        </w:rPr>
      </w:pPr>
    </w:p>
    <w:p w14:paraId="10407194" w14:textId="77777777" w:rsidR="00A15554" w:rsidRPr="00936C0F" w:rsidRDefault="00A15554" w:rsidP="00A15554">
      <w:pPr>
        <w:pStyle w:val="SangradetindependienteF"/>
        <w:rPr>
          <w:rFonts w:ascii="Montserrat" w:hAnsi="Montserrat" w:cs="Arial"/>
          <w:lang w:bidi="hi-IN"/>
        </w:rPr>
      </w:pPr>
      <w:r w:rsidRPr="00936C0F">
        <w:rPr>
          <w:rFonts w:ascii="Montserrat" w:hAnsi="Montserrat" w:cs="Arial"/>
          <w:lang w:bidi="hi-IN"/>
        </w:rPr>
        <w:t>La póliza de fianza no deberá contener ninguna firma, rúbrica, facsímil o sello, distinto de los que corresponden a la compañía afianzadora que la emita.</w:t>
      </w:r>
    </w:p>
    <w:p w14:paraId="1351E27B" w14:textId="77777777" w:rsidR="00A15554" w:rsidRPr="00936C0F" w:rsidRDefault="00A15554" w:rsidP="00A15554">
      <w:pPr>
        <w:pStyle w:val="SangradetindependienteF"/>
        <w:rPr>
          <w:rFonts w:ascii="Montserrat" w:hAnsi="Montserrat" w:cs="Arial"/>
          <w:lang w:bidi="hi-IN"/>
        </w:rPr>
      </w:pPr>
    </w:p>
    <w:p w14:paraId="476A4680" w14:textId="77777777" w:rsidR="00A15554" w:rsidRPr="00936C0F" w:rsidRDefault="00A15554" w:rsidP="00A15554">
      <w:pPr>
        <w:pStyle w:val="SangradetindependienteF"/>
        <w:rPr>
          <w:rFonts w:ascii="Montserrat" w:hAnsi="Montserrat" w:cs="Arial"/>
          <w:lang w:bidi="hi-IN"/>
        </w:rPr>
      </w:pPr>
      <w:r w:rsidRPr="00936C0F">
        <w:rPr>
          <w:rFonts w:ascii="Montserrat" w:hAnsi="Montserrat" w:cs="Arial"/>
          <w:lang w:bidi="hi-IN"/>
        </w:rPr>
        <w:t>De conformidad con el artículo 103 del Reglamento de la Ley de Adquisiciones, Arrendamientos y Servicios del Sector Público. La póliza de fianza deberá contener:</w:t>
      </w:r>
    </w:p>
    <w:p w14:paraId="531F70B8" w14:textId="77777777" w:rsidR="00A15554" w:rsidRPr="00936C0F" w:rsidRDefault="00A15554" w:rsidP="00A15554">
      <w:pPr>
        <w:rPr>
          <w:rFonts w:ascii="Montserrat" w:hAnsi="Montserrat" w:cs="Arial"/>
          <w:sz w:val="20"/>
          <w:szCs w:val="20"/>
          <w:lang w:bidi="hi-IN"/>
        </w:rPr>
      </w:pPr>
    </w:p>
    <w:p w14:paraId="783422F9" w14:textId="77777777" w:rsidR="00A15554" w:rsidRPr="00936C0F" w:rsidRDefault="00A15554" w:rsidP="00594941">
      <w:pPr>
        <w:numPr>
          <w:ilvl w:val="0"/>
          <w:numId w:val="166"/>
        </w:numPr>
        <w:jc w:val="both"/>
        <w:rPr>
          <w:rFonts w:ascii="Montserrat" w:hAnsi="Montserrat" w:cs="Arial"/>
          <w:sz w:val="20"/>
          <w:szCs w:val="20"/>
          <w:lang w:bidi="hi-IN"/>
        </w:rPr>
      </w:pPr>
      <w:r w:rsidRPr="00936C0F">
        <w:rPr>
          <w:rFonts w:ascii="Montserrat" w:hAnsi="Montserrat" w:cs="Arial"/>
          <w:sz w:val="20"/>
          <w:szCs w:val="20"/>
          <w:lang w:bidi="hi-IN"/>
        </w:rPr>
        <w:t>La indicación del importe total garantizado, con número y letra.</w:t>
      </w:r>
    </w:p>
    <w:p w14:paraId="032EAC63" w14:textId="77777777" w:rsidR="00A15554" w:rsidRPr="00936C0F" w:rsidRDefault="00A15554" w:rsidP="00A15554">
      <w:pPr>
        <w:ind w:left="720"/>
        <w:jc w:val="both"/>
        <w:rPr>
          <w:rFonts w:ascii="Montserrat" w:hAnsi="Montserrat" w:cs="Arial"/>
          <w:sz w:val="20"/>
          <w:szCs w:val="20"/>
          <w:lang w:bidi="hi-IN"/>
        </w:rPr>
      </w:pPr>
    </w:p>
    <w:p w14:paraId="3098043E" w14:textId="77777777" w:rsidR="00A15554" w:rsidRPr="00936C0F" w:rsidRDefault="00A15554" w:rsidP="00594941">
      <w:pPr>
        <w:numPr>
          <w:ilvl w:val="0"/>
          <w:numId w:val="166"/>
        </w:numPr>
        <w:jc w:val="both"/>
        <w:rPr>
          <w:rFonts w:ascii="Montserrat" w:hAnsi="Montserrat" w:cs="Arial"/>
          <w:sz w:val="20"/>
          <w:szCs w:val="20"/>
          <w:lang w:bidi="hi-IN"/>
        </w:rPr>
      </w:pPr>
      <w:r w:rsidRPr="00936C0F">
        <w:rPr>
          <w:rFonts w:ascii="Montserrat" w:hAnsi="Montserrat" w:cs="Arial"/>
          <w:sz w:val="20"/>
          <w:szCs w:val="20"/>
          <w:lang w:bidi="hi-IN"/>
        </w:rPr>
        <w:t xml:space="preserve">La información correspondiente al número de </w:t>
      </w:r>
      <w:r>
        <w:rPr>
          <w:rFonts w:ascii="Montserrat" w:hAnsi="Montserrat" w:cs="Arial"/>
          <w:sz w:val="20"/>
          <w:szCs w:val="20"/>
          <w:lang w:bidi="hi-IN"/>
        </w:rPr>
        <w:t>contrato</w:t>
      </w:r>
      <w:r w:rsidRPr="00936C0F">
        <w:rPr>
          <w:rFonts w:ascii="Montserrat" w:hAnsi="Montserrat" w:cs="Arial"/>
          <w:sz w:val="20"/>
          <w:szCs w:val="20"/>
          <w:lang w:bidi="hi-IN"/>
        </w:rPr>
        <w:t>, su fecha de firma, así como la especificación de las obligaciones garantizadas.</w:t>
      </w:r>
    </w:p>
    <w:p w14:paraId="52E793CB" w14:textId="77777777" w:rsidR="00A15554" w:rsidRPr="00936C0F" w:rsidRDefault="00A15554" w:rsidP="00A15554">
      <w:pPr>
        <w:ind w:left="720"/>
        <w:jc w:val="both"/>
        <w:rPr>
          <w:rFonts w:ascii="Montserrat" w:hAnsi="Montserrat" w:cs="Arial"/>
          <w:sz w:val="20"/>
          <w:szCs w:val="20"/>
          <w:lang w:bidi="hi-IN"/>
        </w:rPr>
      </w:pPr>
    </w:p>
    <w:p w14:paraId="191DB85A" w14:textId="77777777" w:rsidR="00A15554" w:rsidRPr="00936C0F" w:rsidRDefault="00A15554" w:rsidP="00594941">
      <w:pPr>
        <w:numPr>
          <w:ilvl w:val="0"/>
          <w:numId w:val="166"/>
        </w:numPr>
        <w:jc w:val="both"/>
        <w:rPr>
          <w:rFonts w:ascii="Montserrat" w:hAnsi="Montserrat" w:cs="Arial"/>
          <w:sz w:val="20"/>
          <w:szCs w:val="20"/>
          <w:lang w:bidi="hi-IN"/>
        </w:rPr>
      </w:pPr>
      <w:r w:rsidRPr="00936C0F">
        <w:rPr>
          <w:rFonts w:ascii="Montserrat" w:hAnsi="Montserrat" w:cs="Arial"/>
          <w:sz w:val="20"/>
          <w:szCs w:val="20"/>
          <w:lang w:bidi="hi-IN"/>
        </w:rPr>
        <w:t>El señalamiento de la denominación o nombre de</w:t>
      </w:r>
      <w:r>
        <w:rPr>
          <w:rFonts w:ascii="Montserrat" w:hAnsi="Montserrat" w:cs="Arial"/>
          <w:sz w:val="20"/>
          <w:szCs w:val="20"/>
          <w:lang w:bidi="hi-IN"/>
        </w:rPr>
        <w:t xml:space="preserve"> </w:t>
      </w:r>
      <w:r w:rsidRPr="004B77A4">
        <w:rPr>
          <w:rFonts w:ascii="Montserrat" w:hAnsi="Montserrat" w:cs="Arial"/>
          <w:sz w:val="20"/>
          <w:szCs w:val="20"/>
          <w:lang w:val="es-MX"/>
        </w:rPr>
        <w:t>“EL P</w:t>
      </w:r>
      <w:r>
        <w:rPr>
          <w:rFonts w:ascii="Montserrat" w:hAnsi="Montserrat" w:cs="Arial"/>
          <w:sz w:val="20"/>
          <w:szCs w:val="20"/>
          <w:lang w:val="es-MX"/>
        </w:rPr>
        <w:t>ROVEE</w:t>
      </w:r>
      <w:r w:rsidRPr="004B77A4">
        <w:rPr>
          <w:rFonts w:ascii="Montserrat" w:hAnsi="Montserrat" w:cs="Arial"/>
          <w:sz w:val="20"/>
          <w:szCs w:val="20"/>
          <w:lang w:val="es-MX"/>
        </w:rPr>
        <w:t>DOR”</w:t>
      </w:r>
      <w:r w:rsidRPr="00936C0F">
        <w:rPr>
          <w:rFonts w:ascii="Montserrat" w:hAnsi="Montserrat" w:cs="Arial"/>
          <w:sz w:val="20"/>
          <w:szCs w:val="20"/>
          <w:lang w:bidi="hi-IN"/>
        </w:rPr>
        <w:t>.</w:t>
      </w:r>
    </w:p>
    <w:p w14:paraId="243613DD" w14:textId="77777777" w:rsidR="00A15554" w:rsidRPr="00936C0F" w:rsidRDefault="00A15554" w:rsidP="00A15554">
      <w:pPr>
        <w:ind w:left="720"/>
        <w:jc w:val="both"/>
        <w:rPr>
          <w:rFonts w:ascii="Montserrat" w:hAnsi="Montserrat" w:cs="Arial"/>
          <w:sz w:val="20"/>
          <w:szCs w:val="20"/>
          <w:lang w:bidi="hi-IN"/>
        </w:rPr>
      </w:pPr>
    </w:p>
    <w:p w14:paraId="49A4BD7B" w14:textId="77777777" w:rsidR="00A15554" w:rsidRPr="00936C0F" w:rsidRDefault="00A15554" w:rsidP="00594941">
      <w:pPr>
        <w:numPr>
          <w:ilvl w:val="0"/>
          <w:numId w:val="166"/>
        </w:numPr>
        <w:jc w:val="both"/>
        <w:rPr>
          <w:rFonts w:ascii="Montserrat" w:hAnsi="Montserrat" w:cs="Arial"/>
          <w:sz w:val="20"/>
          <w:szCs w:val="20"/>
          <w:lang w:bidi="hi-IN"/>
        </w:rPr>
      </w:pPr>
      <w:r w:rsidRPr="00936C0F">
        <w:rPr>
          <w:rFonts w:ascii="Montserrat" w:hAnsi="Montserrat" w:cs="Arial"/>
          <w:sz w:val="20"/>
          <w:szCs w:val="20"/>
          <w:lang w:bidi="hi-IN"/>
        </w:rPr>
        <w:t xml:space="preserve">Que la fianza se otorga atendiendo a todas las estipulaciones contenidas en el </w:t>
      </w:r>
      <w:r>
        <w:rPr>
          <w:rFonts w:ascii="Montserrat" w:hAnsi="Montserrat" w:cs="Arial"/>
          <w:sz w:val="20"/>
          <w:szCs w:val="20"/>
          <w:lang w:bidi="hi-IN"/>
        </w:rPr>
        <w:t>contrato</w:t>
      </w:r>
      <w:r w:rsidRPr="00936C0F">
        <w:rPr>
          <w:rFonts w:ascii="Montserrat" w:hAnsi="Montserrat" w:cs="Arial"/>
          <w:sz w:val="20"/>
          <w:szCs w:val="20"/>
          <w:lang w:bidi="hi-IN"/>
        </w:rPr>
        <w:t>.</w:t>
      </w:r>
    </w:p>
    <w:p w14:paraId="5005FA5D" w14:textId="77777777" w:rsidR="00A15554" w:rsidRPr="00936C0F" w:rsidRDefault="00A15554" w:rsidP="00A15554">
      <w:pPr>
        <w:ind w:left="720"/>
        <w:jc w:val="both"/>
        <w:rPr>
          <w:rFonts w:ascii="Montserrat" w:hAnsi="Montserrat" w:cs="Arial"/>
          <w:sz w:val="20"/>
          <w:szCs w:val="20"/>
          <w:lang w:bidi="hi-IN"/>
        </w:rPr>
      </w:pPr>
    </w:p>
    <w:p w14:paraId="1062A418" w14:textId="77777777" w:rsidR="00A15554" w:rsidRPr="00936C0F" w:rsidRDefault="00A15554" w:rsidP="00594941">
      <w:pPr>
        <w:numPr>
          <w:ilvl w:val="0"/>
          <w:numId w:val="166"/>
        </w:numPr>
        <w:jc w:val="both"/>
        <w:rPr>
          <w:rFonts w:ascii="Montserrat" w:hAnsi="Montserrat" w:cs="Arial"/>
          <w:sz w:val="20"/>
          <w:szCs w:val="20"/>
          <w:lang w:bidi="hi-IN"/>
        </w:rPr>
      </w:pPr>
      <w:r w:rsidRPr="00936C0F">
        <w:rPr>
          <w:rFonts w:ascii="Montserrat" w:hAnsi="Montserrat" w:cs="Arial"/>
          <w:sz w:val="20"/>
          <w:szCs w:val="20"/>
          <w:lang w:bidi="hi-IN"/>
        </w:rPr>
        <w:t>Que, para cancelar la fianza, será requisito contar con la constancia de cumplimiento total de las obligaciones contractuales.</w:t>
      </w:r>
    </w:p>
    <w:p w14:paraId="333DEC2F" w14:textId="77777777" w:rsidR="00A15554" w:rsidRPr="00936C0F" w:rsidRDefault="00A15554" w:rsidP="00A15554">
      <w:pPr>
        <w:ind w:left="720"/>
        <w:jc w:val="both"/>
        <w:rPr>
          <w:rFonts w:ascii="Montserrat" w:hAnsi="Montserrat" w:cs="Arial"/>
          <w:sz w:val="20"/>
          <w:szCs w:val="20"/>
          <w:lang w:bidi="hi-IN"/>
        </w:rPr>
      </w:pPr>
    </w:p>
    <w:p w14:paraId="699A9B24" w14:textId="77777777" w:rsidR="00A15554" w:rsidRPr="00936C0F" w:rsidRDefault="00A15554" w:rsidP="00594941">
      <w:pPr>
        <w:numPr>
          <w:ilvl w:val="0"/>
          <w:numId w:val="166"/>
        </w:numPr>
        <w:jc w:val="both"/>
        <w:rPr>
          <w:rFonts w:ascii="Montserrat" w:hAnsi="Montserrat" w:cs="Arial"/>
          <w:sz w:val="20"/>
          <w:szCs w:val="20"/>
          <w:lang w:bidi="hi-IN"/>
        </w:rPr>
      </w:pPr>
      <w:r w:rsidRPr="00936C0F">
        <w:rPr>
          <w:rFonts w:ascii="Montserrat" w:hAnsi="Montserrat" w:cs="Arial"/>
          <w:sz w:val="20"/>
          <w:szCs w:val="20"/>
          <w:lang w:bidi="hi-IN"/>
        </w:rPr>
        <w:t xml:space="preserve">La fianza permanecerá vigente durante el cumplimiento de la obligación que garantice y continuará vigente en caso de que se otorgue prórroga al cumplimiento del </w:t>
      </w:r>
      <w:r>
        <w:rPr>
          <w:rFonts w:ascii="Montserrat" w:hAnsi="Montserrat" w:cs="Arial"/>
          <w:sz w:val="20"/>
          <w:szCs w:val="20"/>
          <w:lang w:bidi="hi-IN"/>
        </w:rPr>
        <w:t>contrato</w:t>
      </w:r>
      <w:r w:rsidRPr="00936C0F">
        <w:rPr>
          <w:rFonts w:ascii="Montserrat" w:hAnsi="Montserrat" w:cs="Arial"/>
          <w:sz w:val="20"/>
          <w:szCs w:val="20"/>
          <w:lang w:bidi="hi-IN"/>
        </w:rPr>
        <w:t xml:space="preserve">, así como durante la substanciación de todos los recursos legales o de los juicios que se interpongan y hasta que se dicte resolución definitiva que quede firme. </w:t>
      </w:r>
    </w:p>
    <w:p w14:paraId="6B3EACA3" w14:textId="77777777" w:rsidR="00A15554" w:rsidRPr="00936C0F" w:rsidRDefault="00A15554" w:rsidP="00A15554">
      <w:pPr>
        <w:ind w:left="720"/>
        <w:jc w:val="both"/>
        <w:rPr>
          <w:rFonts w:ascii="Montserrat" w:hAnsi="Montserrat" w:cs="Arial"/>
          <w:sz w:val="20"/>
          <w:szCs w:val="20"/>
          <w:lang w:bidi="hi-IN"/>
        </w:rPr>
      </w:pPr>
    </w:p>
    <w:p w14:paraId="5E71CD05" w14:textId="77777777" w:rsidR="00A15554" w:rsidRPr="00936C0F" w:rsidRDefault="00A15554" w:rsidP="00594941">
      <w:pPr>
        <w:numPr>
          <w:ilvl w:val="0"/>
          <w:numId w:val="166"/>
        </w:numPr>
        <w:jc w:val="both"/>
        <w:rPr>
          <w:rFonts w:ascii="Montserrat" w:hAnsi="Montserrat" w:cs="Arial"/>
          <w:sz w:val="20"/>
          <w:szCs w:val="20"/>
          <w:lang w:bidi="hi-IN"/>
        </w:rPr>
      </w:pPr>
      <w:r w:rsidRPr="00936C0F">
        <w:rPr>
          <w:rFonts w:ascii="Montserrat" w:hAnsi="Montserrat" w:cs="Arial"/>
          <w:sz w:val="20"/>
          <w:szCs w:val="20"/>
          <w:lang w:bidi="hi-IN"/>
        </w:rPr>
        <w:t xml:space="preserve">En caso de hacerse efectiva la garantía,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dependencias, el procedimiento de ejecución será el previsto en el artículo 282 de la citada Ley, debiéndose atender para el cobro de indemnización por mora lo dispuesto en el artículo 283 de dicha Ley. </w:t>
      </w:r>
    </w:p>
    <w:p w14:paraId="4ED3108F" w14:textId="77777777" w:rsidR="00A15554" w:rsidRPr="00936C0F" w:rsidRDefault="00A15554" w:rsidP="00A15554">
      <w:pPr>
        <w:ind w:left="720"/>
        <w:jc w:val="both"/>
        <w:rPr>
          <w:rFonts w:ascii="Montserrat" w:hAnsi="Montserrat" w:cs="Arial"/>
          <w:sz w:val="20"/>
          <w:szCs w:val="20"/>
          <w:lang w:bidi="hi-IN"/>
        </w:rPr>
      </w:pPr>
    </w:p>
    <w:p w14:paraId="122F0C54" w14:textId="77777777" w:rsidR="00A15554" w:rsidRPr="00936C0F" w:rsidRDefault="00A15554" w:rsidP="00594941">
      <w:pPr>
        <w:numPr>
          <w:ilvl w:val="0"/>
          <w:numId w:val="166"/>
        </w:numPr>
        <w:jc w:val="both"/>
        <w:rPr>
          <w:rFonts w:ascii="Montserrat" w:hAnsi="Montserrat" w:cs="Arial"/>
          <w:sz w:val="20"/>
          <w:szCs w:val="20"/>
          <w:lang w:bidi="hi-IN"/>
        </w:rPr>
      </w:pPr>
      <w:r w:rsidRPr="00936C0F">
        <w:rPr>
          <w:rFonts w:ascii="Montserrat" w:hAnsi="Montserrat" w:cs="Arial"/>
          <w:sz w:val="20"/>
          <w:szCs w:val="20"/>
          <w:lang w:bidi="hi-IN"/>
        </w:rPr>
        <w:t xml:space="preserve">En caso de otorgamiento de prórrogas o esperas al proveedor para el cumplimiento de sus obligaciones, derivadas de la formalización de convenios de ampliación al monto o al plazo del </w:t>
      </w:r>
      <w:r>
        <w:rPr>
          <w:rFonts w:ascii="Montserrat" w:hAnsi="Montserrat" w:cs="Arial"/>
          <w:sz w:val="20"/>
          <w:szCs w:val="20"/>
          <w:lang w:bidi="hi-IN"/>
        </w:rPr>
        <w:t>contrato</w:t>
      </w:r>
      <w:r w:rsidRPr="00936C0F">
        <w:rPr>
          <w:rFonts w:ascii="Montserrat" w:hAnsi="Montserrat" w:cs="Arial"/>
          <w:sz w:val="20"/>
          <w:szCs w:val="20"/>
          <w:lang w:bidi="hi-IN"/>
        </w:rPr>
        <w:t xml:space="preserve">, se deberá realizar la modificación correspondiente a la fianza. </w:t>
      </w:r>
    </w:p>
    <w:p w14:paraId="31F8A5D8" w14:textId="77777777" w:rsidR="00A15554" w:rsidRPr="00936C0F" w:rsidRDefault="00A15554" w:rsidP="00A15554">
      <w:pPr>
        <w:ind w:left="720"/>
        <w:jc w:val="both"/>
        <w:rPr>
          <w:rFonts w:ascii="Montserrat" w:hAnsi="Montserrat" w:cs="Arial"/>
          <w:sz w:val="20"/>
          <w:szCs w:val="20"/>
          <w:lang w:bidi="hi-IN"/>
        </w:rPr>
      </w:pPr>
    </w:p>
    <w:p w14:paraId="2AFF1335" w14:textId="77777777" w:rsidR="00A15554" w:rsidRPr="00936C0F" w:rsidRDefault="00A15554" w:rsidP="00594941">
      <w:pPr>
        <w:numPr>
          <w:ilvl w:val="0"/>
          <w:numId w:val="166"/>
        </w:numPr>
        <w:jc w:val="both"/>
        <w:rPr>
          <w:rFonts w:ascii="Montserrat" w:hAnsi="Montserrat" w:cs="Arial"/>
          <w:sz w:val="20"/>
          <w:szCs w:val="20"/>
          <w:lang w:bidi="hi-IN"/>
        </w:rPr>
      </w:pPr>
      <w:r w:rsidRPr="00936C0F">
        <w:rPr>
          <w:rFonts w:ascii="Montserrat" w:hAnsi="Montserrat" w:cs="Arial"/>
          <w:sz w:val="20"/>
          <w:szCs w:val="20"/>
          <w:lang w:bidi="hi-IN"/>
        </w:rPr>
        <w:lastRenderedPageBreak/>
        <w:t xml:space="preserve">Cuando al realizarse el finiquito resulten saldos a cargo del proveedor y éste efectúe la totalidad del pago en forma incondicional, el Colegio de Bachilleres deberá cancelar la fianza respectiva. </w:t>
      </w:r>
    </w:p>
    <w:p w14:paraId="16909386" w14:textId="77777777" w:rsidR="00A15554" w:rsidRPr="00936C0F" w:rsidRDefault="00A15554" w:rsidP="00A15554">
      <w:pPr>
        <w:ind w:left="720"/>
        <w:jc w:val="both"/>
        <w:rPr>
          <w:rFonts w:ascii="Montserrat" w:hAnsi="Montserrat" w:cs="Arial"/>
          <w:sz w:val="20"/>
          <w:szCs w:val="20"/>
          <w:lang w:bidi="hi-IN"/>
        </w:rPr>
      </w:pPr>
    </w:p>
    <w:p w14:paraId="43784928" w14:textId="77777777" w:rsidR="00A15554" w:rsidRPr="00936C0F" w:rsidRDefault="00A15554" w:rsidP="00594941">
      <w:pPr>
        <w:numPr>
          <w:ilvl w:val="0"/>
          <w:numId w:val="166"/>
        </w:numPr>
        <w:jc w:val="both"/>
        <w:rPr>
          <w:rFonts w:ascii="Montserrat" w:hAnsi="Montserrat" w:cs="Arial"/>
          <w:sz w:val="20"/>
          <w:szCs w:val="20"/>
          <w:lang w:bidi="hi-IN"/>
        </w:rPr>
      </w:pPr>
      <w:r w:rsidRPr="00936C0F">
        <w:rPr>
          <w:rFonts w:ascii="Montserrat" w:hAnsi="Montserrat" w:cs="Arial"/>
          <w:sz w:val="20"/>
          <w:szCs w:val="20"/>
          <w:lang w:bidi="hi-IN"/>
        </w:rPr>
        <w:t xml:space="preserve">La garantía de cumplimiento se hará efectiva por el monto total de la obligación garantizada, salvo que en el </w:t>
      </w:r>
      <w:r>
        <w:rPr>
          <w:rFonts w:ascii="Montserrat" w:hAnsi="Montserrat" w:cs="Arial"/>
          <w:sz w:val="20"/>
          <w:szCs w:val="20"/>
          <w:lang w:bidi="hi-IN"/>
        </w:rPr>
        <w:t xml:space="preserve">contrato </w:t>
      </w:r>
      <w:r w:rsidRPr="00936C0F">
        <w:rPr>
          <w:rFonts w:ascii="Montserrat" w:hAnsi="Montserrat" w:cs="Arial"/>
          <w:sz w:val="20"/>
          <w:szCs w:val="20"/>
          <w:lang w:bidi="hi-IN"/>
        </w:rPr>
        <w:t>se haya estipulado su divisibilidad. En cas</w:t>
      </w:r>
      <w:r w:rsidR="007808CE">
        <w:rPr>
          <w:rFonts w:ascii="Montserrat" w:hAnsi="Montserrat" w:cs="Arial"/>
          <w:sz w:val="20"/>
          <w:szCs w:val="20"/>
          <w:lang w:bidi="hi-IN"/>
        </w:rPr>
        <w:t xml:space="preserve">o de que las características de los </w:t>
      </w:r>
      <w:r w:rsidRPr="00936C0F">
        <w:rPr>
          <w:rFonts w:ascii="Montserrat" w:hAnsi="Montserrat" w:cs="Arial"/>
          <w:sz w:val="20"/>
          <w:szCs w:val="20"/>
          <w:lang w:bidi="hi-IN"/>
        </w:rPr>
        <w:t>servicios entregados</w:t>
      </w:r>
      <w:r>
        <w:rPr>
          <w:rFonts w:ascii="Montserrat" w:hAnsi="Montserrat" w:cs="Arial"/>
          <w:sz w:val="20"/>
          <w:szCs w:val="20"/>
          <w:lang w:bidi="hi-IN"/>
        </w:rPr>
        <w:t xml:space="preserve"> o realizados</w:t>
      </w:r>
      <w:r w:rsidRPr="00936C0F">
        <w:rPr>
          <w:rFonts w:ascii="Montserrat" w:hAnsi="Montserrat" w:cs="Arial"/>
          <w:sz w:val="20"/>
          <w:szCs w:val="20"/>
          <w:lang w:bidi="hi-IN"/>
        </w:rPr>
        <w:t>, éstos no puedan funcionar o ser utilizados por el Colegio de Bachilleres por estar incompletos, la garantía siempre se hará efectiva por el monto total de la obligación garantizada.</w:t>
      </w:r>
    </w:p>
    <w:p w14:paraId="789B5653" w14:textId="77777777" w:rsidR="00A15554" w:rsidRPr="00936C0F" w:rsidRDefault="00A15554" w:rsidP="00A15554">
      <w:pPr>
        <w:ind w:left="720"/>
        <w:jc w:val="both"/>
        <w:rPr>
          <w:rFonts w:ascii="Montserrat" w:hAnsi="Montserrat" w:cs="Arial"/>
          <w:sz w:val="20"/>
          <w:szCs w:val="20"/>
          <w:lang w:bidi="hi-IN"/>
        </w:rPr>
      </w:pPr>
    </w:p>
    <w:p w14:paraId="7A4BA356" w14:textId="77777777" w:rsidR="00A15554" w:rsidRPr="00936C0F" w:rsidRDefault="00A15554" w:rsidP="00594941">
      <w:pPr>
        <w:numPr>
          <w:ilvl w:val="0"/>
          <w:numId w:val="166"/>
        </w:numPr>
        <w:jc w:val="both"/>
        <w:rPr>
          <w:rFonts w:ascii="Montserrat" w:hAnsi="Montserrat" w:cs="Arial"/>
          <w:sz w:val="20"/>
          <w:szCs w:val="20"/>
          <w:lang w:bidi="hi-IN"/>
        </w:rPr>
      </w:pPr>
      <w:r w:rsidRPr="00936C0F">
        <w:rPr>
          <w:rFonts w:ascii="Montserrat" w:hAnsi="Montserrat" w:cs="Arial"/>
          <w:sz w:val="20"/>
          <w:szCs w:val="20"/>
          <w:lang w:bidi="hi-IN"/>
        </w:rPr>
        <w:t>Para liberar la fianza, será requisito indispensable la manifestación expresa y por escrito del Colegio de Bachilleres.</w:t>
      </w:r>
    </w:p>
    <w:p w14:paraId="42C61DBE" w14:textId="77777777" w:rsidR="00A15554" w:rsidRPr="00936C0F" w:rsidRDefault="00A15554" w:rsidP="00A15554">
      <w:pPr>
        <w:ind w:left="720"/>
        <w:jc w:val="both"/>
        <w:rPr>
          <w:rFonts w:ascii="Montserrat" w:hAnsi="Montserrat" w:cs="Arial"/>
          <w:sz w:val="20"/>
          <w:szCs w:val="20"/>
          <w:lang w:bidi="hi-IN"/>
        </w:rPr>
      </w:pPr>
    </w:p>
    <w:p w14:paraId="456FD378" w14:textId="77777777" w:rsidR="00A15554" w:rsidRPr="00936C0F" w:rsidRDefault="00A15554" w:rsidP="00A15554">
      <w:pPr>
        <w:pStyle w:val="Normal1"/>
        <w:jc w:val="both"/>
        <w:rPr>
          <w:rFonts w:ascii="Montserrat" w:hAnsi="Montserrat"/>
          <w:color w:val="auto"/>
          <w:sz w:val="20"/>
          <w:szCs w:val="20"/>
          <w:lang w:bidi="hi-IN"/>
        </w:rPr>
      </w:pPr>
      <w:r w:rsidRPr="00936C0F">
        <w:rPr>
          <w:rFonts w:ascii="Montserrat" w:hAnsi="Montserrat"/>
          <w:color w:val="auto"/>
          <w:sz w:val="20"/>
          <w:szCs w:val="20"/>
          <w:lang w:bidi="hi-IN"/>
        </w:rPr>
        <w:t xml:space="preserve">La devolución de la garantía para el cumplimiento del </w:t>
      </w:r>
      <w:r>
        <w:rPr>
          <w:rFonts w:ascii="Montserrat" w:hAnsi="Montserrat"/>
          <w:color w:val="auto"/>
          <w:sz w:val="20"/>
          <w:szCs w:val="20"/>
          <w:lang w:bidi="hi-IN"/>
        </w:rPr>
        <w:t xml:space="preserve">contrato </w:t>
      </w:r>
      <w:r w:rsidRPr="00936C0F">
        <w:rPr>
          <w:rFonts w:ascii="Montserrat" w:hAnsi="Montserrat"/>
          <w:color w:val="auto"/>
          <w:sz w:val="20"/>
          <w:szCs w:val="20"/>
          <w:lang w:bidi="hi-IN"/>
        </w:rPr>
        <w:t>será en los términos del mismo</w:t>
      </w:r>
      <w:r>
        <w:rPr>
          <w:rFonts w:ascii="Montserrat" w:hAnsi="Montserrat"/>
          <w:color w:val="auto"/>
          <w:sz w:val="20"/>
          <w:szCs w:val="20"/>
          <w:lang w:bidi="hi-IN"/>
        </w:rPr>
        <w:t>.</w:t>
      </w:r>
    </w:p>
    <w:p w14:paraId="6E108D70" w14:textId="77777777" w:rsidR="00A15554" w:rsidRDefault="00A15554" w:rsidP="00A15554">
      <w:pPr>
        <w:jc w:val="both"/>
        <w:rPr>
          <w:rFonts w:ascii="Montserrat" w:hAnsi="Montserrat" w:cs="Arial"/>
          <w:lang w:val="es-MX"/>
        </w:rPr>
      </w:pPr>
    </w:p>
    <w:p w14:paraId="0C0F02A5" w14:textId="77777777" w:rsidR="00A15554" w:rsidRPr="00D5763B" w:rsidRDefault="00A15554" w:rsidP="00A15554">
      <w:pPr>
        <w:suppressAutoHyphens/>
        <w:jc w:val="both"/>
        <w:rPr>
          <w:rFonts w:ascii="Montserrat" w:hAnsi="Montserrat" w:cs="Arial"/>
          <w:sz w:val="19"/>
          <w:szCs w:val="19"/>
          <w:lang w:val="es-MX" w:eastAsia="ar-SA"/>
        </w:rPr>
      </w:pPr>
      <w:r w:rsidRPr="004757E4">
        <w:rPr>
          <w:rFonts w:ascii="Montserrat" w:hAnsi="Montserrat" w:cs="Arial"/>
          <w:sz w:val="19"/>
          <w:szCs w:val="19"/>
          <w:lang w:val="es-MX" w:eastAsia="ar-SA"/>
        </w:rPr>
        <w:t>Las obligaciones son divisibles, por tanto y en su caso, la garantía de cumplimiento referida se aplicará proporcionalmente al monto de las obligaciones incumplidas.</w:t>
      </w:r>
    </w:p>
    <w:p w14:paraId="36E51848" w14:textId="77777777" w:rsidR="00A15554" w:rsidRDefault="00A15554" w:rsidP="00A15554">
      <w:pPr>
        <w:jc w:val="both"/>
        <w:rPr>
          <w:rFonts w:ascii="Montserrat" w:hAnsi="Montserrat" w:cs="Arial"/>
          <w:lang w:val="es-MX"/>
        </w:rPr>
      </w:pPr>
    </w:p>
    <w:p w14:paraId="0DE15FAC" w14:textId="77777777" w:rsidR="007040CA" w:rsidRPr="002139FE" w:rsidRDefault="007040CA" w:rsidP="007040CA">
      <w:pPr>
        <w:jc w:val="both"/>
        <w:rPr>
          <w:rFonts w:ascii="Montserrat" w:hAnsi="Montserrat"/>
          <w:sz w:val="20"/>
          <w:szCs w:val="20"/>
          <w:lang w:eastAsia="es-MX"/>
        </w:rPr>
      </w:pPr>
    </w:p>
    <w:p w14:paraId="1A1FF0F9" w14:textId="77777777" w:rsidR="007040CA" w:rsidRDefault="007040CA" w:rsidP="007040CA">
      <w:pPr>
        <w:jc w:val="both"/>
        <w:rPr>
          <w:rFonts w:ascii="Montserrat" w:hAnsi="Montserrat"/>
          <w:sz w:val="20"/>
          <w:szCs w:val="20"/>
          <w:lang w:eastAsia="es-MX"/>
        </w:rPr>
      </w:pPr>
      <w:r w:rsidRPr="002139FE">
        <w:rPr>
          <w:rFonts w:ascii="Montserrat" w:hAnsi="Montserrat"/>
          <w:sz w:val="20"/>
          <w:szCs w:val="20"/>
          <w:lang w:eastAsia="es-MX"/>
        </w:rPr>
        <w:t>NOTA: L</w:t>
      </w:r>
      <w:r w:rsidR="00DF66F6" w:rsidRPr="002139FE">
        <w:rPr>
          <w:rFonts w:ascii="Montserrat" w:hAnsi="Montserrat"/>
          <w:sz w:val="20"/>
          <w:szCs w:val="20"/>
          <w:lang w:eastAsia="es-MX"/>
        </w:rPr>
        <w:t xml:space="preserve">a fecha de expedición y entrega deberá ser dentro de los 10 </w:t>
      </w:r>
      <w:proofErr w:type="spellStart"/>
      <w:r w:rsidR="00DF66F6" w:rsidRPr="002139FE">
        <w:rPr>
          <w:rFonts w:ascii="Montserrat" w:hAnsi="Montserrat"/>
          <w:sz w:val="20"/>
          <w:szCs w:val="20"/>
          <w:lang w:eastAsia="es-MX"/>
        </w:rPr>
        <w:t>dias</w:t>
      </w:r>
      <w:proofErr w:type="spellEnd"/>
      <w:r w:rsidR="00DF66F6" w:rsidRPr="002139FE">
        <w:rPr>
          <w:rFonts w:ascii="Montserrat" w:hAnsi="Montserrat"/>
          <w:sz w:val="20"/>
          <w:szCs w:val="20"/>
          <w:lang w:eastAsia="es-MX"/>
        </w:rPr>
        <w:t xml:space="preserve"> a l</w:t>
      </w:r>
      <w:r w:rsidR="00DF66F6">
        <w:rPr>
          <w:rFonts w:ascii="Montserrat" w:hAnsi="Montserrat"/>
          <w:sz w:val="20"/>
          <w:szCs w:val="20"/>
          <w:lang w:eastAsia="es-MX"/>
        </w:rPr>
        <w:t>a de formalización del contrato.</w:t>
      </w:r>
    </w:p>
    <w:p w14:paraId="566C4FBB" w14:textId="77777777" w:rsidR="00FB28B4" w:rsidRPr="00FB28B4" w:rsidRDefault="00FB28B4" w:rsidP="007040CA">
      <w:pPr>
        <w:jc w:val="both"/>
        <w:rPr>
          <w:rFonts w:ascii="Montserrat" w:hAnsi="Montserrat" w:cs="Arial"/>
          <w:b/>
          <w:sz w:val="20"/>
          <w:szCs w:val="20"/>
          <w:lang w:val="es-MX"/>
        </w:rPr>
        <w:sectPr w:rsidR="00FB28B4" w:rsidRPr="00FB28B4" w:rsidSect="00DC54EA">
          <w:pgSz w:w="12240" w:h="15840" w:code="1"/>
          <w:pgMar w:top="1779" w:right="1325" w:bottom="1021" w:left="1134" w:header="568" w:footer="782" w:gutter="0"/>
          <w:cols w:space="720"/>
          <w:docGrid w:linePitch="326"/>
        </w:sectPr>
      </w:pPr>
    </w:p>
    <w:p w14:paraId="143B9985" w14:textId="77777777" w:rsidR="00B12440" w:rsidRDefault="007040CA" w:rsidP="00DD7C19">
      <w:pPr>
        <w:keepNext/>
        <w:suppressAutoHyphens/>
        <w:ind w:left="360"/>
        <w:jc w:val="center"/>
        <w:outlineLvl w:val="0"/>
        <w:rPr>
          <w:rFonts w:ascii="Montserrat" w:hAnsi="Montserrat"/>
          <w:b/>
          <w:bCs/>
          <w:noProof/>
          <w:kern w:val="1"/>
          <w:sz w:val="20"/>
          <w:szCs w:val="20"/>
          <w:lang w:val="es-MX" w:eastAsia="ar-SA"/>
        </w:rPr>
      </w:pPr>
      <w:bookmarkStart w:id="806" w:name="_Toc57974835"/>
      <w:bookmarkStart w:id="807" w:name="_Toc62837751"/>
      <w:bookmarkStart w:id="808" w:name="_Toc379301981"/>
      <w:bookmarkStart w:id="809" w:name="_Toc382243373"/>
      <w:r w:rsidRPr="00DD7C19">
        <w:rPr>
          <w:rFonts w:ascii="Montserrat" w:hAnsi="Montserrat"/>
          <w:b/>
          <w:bCs/>
          <w:noProof/>
          <w:kern w:val="1"/>
          <w:sz w:val="20"/>
          <w:szCs w:val="20"/>
          <w:lang w:val="es-MX" w:eastAsia="ar-SA"/>
        </w:rPr>
        <w:lastRenderedPageBreak/>
        <w:t>FORMATO 1</w:t>
      </w:r>
      <w:bookmarkEnd w:id="806"/>
      <w:r w:rsidR="00AB77D6">
        <w:rPr>
          <w:rFonts w:ascii="Montserrat" w:hAnsi="Montserrat"/>
          <w:b/>
          <w:bCs/>
          <w:noProof/>
          <w:kern w:val="1"/>
          <w:sz w:val="20"/>
          <w:szCs w:val="20"/>
          <w:lang w:val="es-MX" w:eastAsia="ar-SA"/>
        </w:rPr>
        <w:t>3</w:t>
      </w:r>
    </w:p>
    <w:p w14:paraId="4D7D3BF6" w14:textId="77777777" w:rsidR="007040CA" w:rsidRPr="00DD7C19" w:rsidRDefault="00B56784" w:rsidP="00DD7C19">
      <w:pPr>
        <w:keepNext/>
        <w:suppressAutoHyphens/>
        <w:ind w:left="360"/>
        <w:jc w:val="center"/>
        <w:outlineLvl w:val="0"/>
        <w:rPr>
          <w:rFonts w:ascii="Montserrat" w:hAnsi="Montserrat"/>
          <w:b/>
          <w:bCs/>
          <w:noProof/>
          <w:kern w:val="1"/>
          <w:sz w:val="20"/>
          <w:szCs w:val="20"/>
          <w:lang w:val="es-MX" w:eastAsia="ar-SA"/>
        </w:rPr>
      </w:pPr>
      <w:r w:rsidRPr="00DD7C19">
        <w:rPr>
          <w:rFonts w:ascii="Montserrat" w:hAnsi="Montserrat"/>
          <w:b/>
          <w:bCs/>
          <w:noProof/>
          <w:kern w:val="1"/>
          <w:sz w:val="20"/>
          <w:szCs w:val="20"/>
          <w:lang w:val="es-MX" w:eastAsia="ar-SA"/>
        </w:rPr>
        <w:br/>
      </w:r>
      <w:r w:rsidR="007040CA" w:rsidRPr="00DD7C19">
        <w:rPr>
          <w:rFonts w:ascii="Montserrat" w:hAnsi="Montserrat"/>
          <w:b/>
          <w:bCs/>
          <w:noProof/>
          <w:kern w:val="1"/>
          <w:sz w:val="20"/>
          <w:szCs w:val="20"/>
          <w:lang w:val="es-MX" w:eastAsia="ar-SA"/>
        </w:rPr>
        <w:t>ACLARACIONES A LOS ASPECTOS Y CONTENIDOS EN LA CONVOCATORIA</w:t>
      </w:r>
      <w:bookmarkEnd w:id="807"/>
    </w:p>
    <w:p w14:paraId="5872327E" w14:textId="77777777" w:rsidR="007040CA" w:rsidRPr="002139FE" w:rsidRDefault="007040CA" w:rsidP="007040CA">
      <w:pPr>
        <w:jc w:val="center"/>
        <w:rPr>
          <w:rFonts w:ascii="Montserrat" w:hAnsi="Montserrat" w:cs="Arial"/>
          <w:sz w:val="20"/>
          <w:szCs w:val="20"/>
        </w:rPr>
      </w:pPr>
      <w:r w:rsidRPr="002139FE">
        <w:rPr>
          <w:rFonts w:ascii="Montserrat" w:hAnsi="Montserrat" w:cs="Arial"/>
          <w:sz w:val="20"/>
          <w:szCs w:val="20"/>
        </w:rPr>
        <w:t xml:space="preserve">Con el propósito de agilizar las respuestas a las preguntas que presenten </w:t>
      </w:r>
      <w:r w:rsidR="00C82883">
        <w:rPr>
          <w:rFonts w:ascii="Montserrat" w:hAnsi="Montserrat" w:cs="Arial"/>
          <w:sz w:val="20"/>
          <w:szCs w:val="20"/>
          <w:lang w:val="es-MX"/>
        </w:rPr>
        <w:t>los licitantes</w:t>
      </w:r>
      <w:r>
        <w:rPr>
          <w:rFonts w:ascii="Montserrat" w:hAnsi="Montserrat" w:cs="Arial"/>
          <w:sz w:val="20"/>
          <w:szCs w:val="20"/>
          <w:lang w:val="es-MX"/>
        </w:rPr>
        <w:t>,</w:t>
      </w:r>
      <w:r w:rsidRPr="002139FE">
        <w:rPr>
          <w:rFonts w:ascii="Montserrat" w:hAnsi="Montserrat" w:cs="Arial"/>
          <w:sz w:val="20"/>
          <w:szCs w:val="20"/>
        </w:rPr>
        <w:t xml:space="preserve"> estas deberán de realizarse en el siguiente formato:</w:t>
      </w:r>
    </w:p>
    <w:p w14:paraId="3007FBB8" w14:textId="77777777" w:rsidR="007040CA" w:rsidRPr="002139FE" w:rsidRDefault="007040CA" w:rsidP="007040CA">
      <w:pPr>
        <w:jc w:val="both"/>
        <w:rPr>
          <w:rFonts w:ascii="Montserrat" w:hAnsi="Montserrat" w:cs="Arial"/>
          <w:sz w:val="20"/>
          <w:szCs w:val="20"/>
        </w:rPr>
      </w:pPr>
    </w:p>
    <w:p w14:paraId="3D50838E" w14:textId="77777777" w:rsidR="007040CA" w:rsidRDefault="007040CA" w:rsidP="007040CA">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54D3C3E3" w14:textId="77777777"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 xml:space="preserve">Datos del </w:t>
      </w:r>
      <w:r>
        <w:rPr>
          <w:rFonts w:ascii="Montserrat" w:hAnsi="Montserrat" w:cs="Arial"/>
          <w:bCs/>
          <w:iCs/>
          <w:sz w:val="20"/>
          <w:szCs w:val="20"/>
          <w:lang w:val="es-MX"/>
        </w:rPr>
        <w:t>Licitante</w:t>
      </w:r>
      <w:r w:rsidRPr="002139FE">
        <w:rPr>
          <w:rFonts w:ascii="Montserrat" w:hAnsi="Montserrat" w:cs="Arial"/>
          <w:sz w:val="20"/>
          <w:szCs w:val="20"/>
        </w:rPr>
        <w:t>: ________________________________________________</w:t>
      </w:r>
    </w:p>
    <w:p w14:paraId="5B0ECB7B" w14:textId="77777777"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 xml:space="preserve">Procedimiento Número: </w:t>
      </w:r>
      <w:r w:rsidR="0039230B" w:rsidRPr="0039230B">
        <w:rPr>
          <w:rFonts w:ascii="Montserrat" w:hAnsi="Montserrat" w:cs="Arial"/>
          <w:sz w:val="20"/>
          <w:szCs w:val="20"/>
        </w:rPr>
        <w:t>LA-</w:t>
      </w:r>
      <w:r w:rsidR="00FB28B4">
        <w:rPr>
          <w:rFonts w:ascii="Montserrat" w:hAnsi="Montserrat" w:cs="Arial"/>
          <w:sz w:val="20"/>
          <w:szCs w:val="20"/>
        </w:rPr>
        <w:t>011</w:t>
      </w:r>
      <w:r w:rsidR="007E42A5">
        <w:rPr>
          <w:rFonts w:ascii="Montserrat" w:hAnsi="Montserrat" w:cs="Arial"/>
          <w:sz w:val="20"/>
          <w:szCs w:val="20"/>
        </w:rPr>
        <w:t>L</w:t>
      </w:r>
      <w:r w:rsidR="00FB28B4">
        <w:rPr>
          <w:rFonts w:ascii="Montserrat" w:hAnsi="Montserrat" w:cs="Arial"/>
          <w:sz w:val="20"/>
          <w:szCs w:val="20"/>
        </w:rPr>
        <w:t>5</w:t>
      </w:r>
      <w:r w:rsidR="007E42A5">
        <w:rPr>
          <w:rFonts w:ascii="Montserrat" w:hAnsi="Montserrat" w:cs="Arial"/>
          <w:sz w:val="20"/>
          <w:szCs w:val="20"/>
        </w:rPr>
        <w:t>N</w:t>
      </w:r>
      <w:r w:rsidR="00FB28B4">
        <w:rPr>
          <w:rFonts w:ascii="Montserrat" w:hAnsi="Montserrat" w:cs="Arial"/>
          <w:sz w:val="20"/>
          <w:szCs w:val="20"/>
        </w:rPr>
        <w:t>002</w:t>
      </w:r>
      <w:r w:rsidR="0039230B" w:rsidRPr="0039230B">
        <w:rPr>
          <w:rFonts w:ascii="Montserrat" w:hAnsi="Montserrat" w:cs="Arial"/>
          <w:sz w:val="20"/>
          <w:szCs w:val="20"/>
        </w:rPr>
        <w:t>-</w:t>
      </w:r>
      <w:r w:rsidR="007E42A5">
        <w:rPr>
          <w:rFonts w:ascii="Montserrat" w:hAnsi="Montserrat" w:cs="Arial"/>
          <w:sz w:val="20"/>
          <w:szCs w:val="20"/>
        </w:rPr>
        <w:t>XXX</w:t>
      </w:r>
      <w:r w:rsidR="0039230B" w:rsidRPr="0039230B">
        <w:rPr>
          <w:rFonts w:ascii="Montserrat" w:hAnsi="Montserrat" w:cs="Arial"/>
          <w:sz w:val="20"/>
          <w:szCs w:val="20"/>
        </w:rPr>
        <w:t>-2021</w:t>
      </w:r>
    </w:p>
    <w:p w14:paraId="61A11CBA" w14:textId="77777777"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Nombre del procedimiento:   __________________________________________</w:t>
      </w:r>
    </w:p>
    <w:p w14:paraId="7CD7ECC0" w14:textId="77777777" w:rsidR="00916C31" w:rsidRDefault="00916C31" w:rsidP="007040CA">
      <w:pPr>
        <w:jc w:val="center"/>
        <w:rPr>
          <w:rFonts w:ascii="Montserrat" w:hAnsi="Montserrat" w:cs="Arial"/>
          <w:b/>
          <w:sz w:val="20"/>
          <w:szCs w:val="20"/>
        </w:rPr>
      </w:pPr>
    </w:p>
    <w:p w14:paraId="02A27226" w14:textId="77777777" w:rsidR="00FB28B4" w:rsidRPr="00450949" w:rsidRDefault="00FB28B4" w:rsidP="00FB28B4">
      <w:pPr>
        <w:ind w:left="-72"/>
        <w:rPr>
          <w:rFonts w:ascii="Montserrat" w:hAnsi="Montserrat" w:cs="Arial"/>
          <w:b/>
          <w:sz w:val="20"/>
          <w:szCs w:val="20"/>
        </w:rPr>
      </w:pPr>
      <w:bookmarkStart w:id="810" w:name="_Toc328464081"/>
      <w:r w:rsidRPr="00450949">
        <w:rPr>
          <w:rFonts w:ascii="Montserrat" w:hAnsi="Montserrat" w:cs="Arial"/>
          <w:b/>
          <w:sz w:val="20"/>
          <w:szCs w:val="20"/>
        </w:rPr>
        <w:t>LUGAR Y FECHA ______________________________________________________________________</w:t>
      </w:r>
      <w:bookmarkEnd w:id="810"/>
    </w:p>
    <w:p w14:paraId="2D01BA9A" w14:textId="77777777" w:rsidR="00FB28B4" w:rsidRPr="00450949" w:rsidRDefault="00FB28B4" w:rsidP="00FB28B4">
      <w:pPr>
        <w:ind w:left="-72"/>
        <w:rPr>
          <w:rFonts w:ascii="Montserrat" w:hAnsi="Montserrat" w:cs="Arial"/>
          <w:b/>
          <w:sz w:val="20"/>
          <w:szCs w:val="20"/>
        </w:rPr>
      </w:pPr>
      <w:bookmarkStart w:id="811" w:name="_Toc328464082"/>
      <w:r w:rsidRPr="00450949">
        <w:rPr>
          <w:rFonts w:ascii="Montserrat" w:hAnsi="Montserrat" w:cs="Arial"/>
          <w:b/>
          <w:sz w:val="20"/>
          <w:szCs w:val="20"/>
        </w:rPr>
        <w:t xml:space="preserve">PROCEDIMIENTO DE </w:t>
      </w:r>
      <w:r>
        <w:rPr>
          <w:rFonts w:ascii="Montserrat" w:hAnsi="Montserrat" w:cs="Arial"/>
          <w:b/>
          <w:sz w:val="20"/>
          <w:szCs w:val="20"/>
        </w:rPr>
        <w:t>LICITACIÓN</w:t>
      </w:r>
      <w:r w:rsidRPr="00450949">
        <w:rPr>
          <w:rFonts w:ascii="Montserrat" w:hAnsi="Montserrat" w:cs="Arial"/>
          <w:b/>
          <w:sz w:val="20"/>
          <w:szCs w:val="20"/>
        </w:rPr>
        <w:t xml:space="preserve"> No. _________________________________________________</w:t>
      </w:r>
      <w:bookmarkEnd w:id="811"/>
    </w:p>
    <w:p w14:paraId="36607286" w14:textId="77777777" w:rsidR="00FB28B4" w:rsidRPr="00450949" w:rsidRDefault="00FB28B4" w:rsidP="00FB28B4">
      <w:pPr>
        <w:ind w:left="-72"/>
        <w:rPr>
          <w:rFonts w:ascii="Montserrat" w:hAnsi="Montserrat" w:cs="Arial"/>
          <w:b/>
          <w:sz w:val="20"/>
          <w:szCs w:val="20"/>
        </w:rPr>
      </w:pPr>
      <w:bookmarkStart w:id="812" w:name="_Toc328464083"/>
      <w:r w:rsidRPr="00450949">
        <w:rPr>
          <w:rFonts w:ascii="Montserrat" w:hAnsi="Montserrat" w:cs="Arial"/>
          <w:b/>
          <w:sz w:val="20"/>
          <w:szCs w:val="20"/>
        </w:rPr>
        <w:t>NOMBRE DEL REPRESENTANTE: _________________________________________________________</w:t>
      </w:r>
      <w:bookmarkEnd w:id="812"/>
    </w:p>
    <w:p w14:paraId="2D166196" w14:textId="77777777" w:rsidR="00FB28B4" w:rsidRPr="00450949" w:rsidRDefault="00FB28B4" w:rsidP="00FB28B4">
      <w:pPr>
        <w:ind w:left="-72"/>
        <w:rPr>
          <w:rFonts w:ascii="Montserrat" w:hAnsi="Montserrat" w:cs="Arial"/>
          <w:b/>
          <w:sz w:val="20"/>
          <w:szCs w:val="20"/>
        </w:rPr>
      </w:pPr>
      <w:bookmarkStart w:id="813" w:name="_Toc328464084"/>
      <w:bookmarkEnd w:id="813"/>
    </w:p>
    <w:tbl>
      <w:tblPr>
        <w:tblpPr w:leftFromText="141" w:rightFromText="141" w:vertAnchor="text" w:horzAnchor="page" w:tblpX="673" w:tblpY="8"/>
        <w:tblW w:w="14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70" w:type="dxa"/>
          <w:right w:w="70" w:type="dxa"/>
        </w:tblCellMar>
        <w:tblLook w:val="04A0" w:firstRow="1" w:lastRow="0" w:firstColumn="1" w:lastColumn="0" w:noHBand="0" w:noVBand="1"/>
      </w:tblPr>
      <w:tblGrid>
        <w:gridCol w:w="357"/>
        <w:gridCol w:w="548"/>
        <w:gridCol w:w="1963"/>
        <w:gridCol w:w="1465"/>
        <w:gridCol w:w="424"/>
        <w:gridCol w:w="566"/>
        <w:gridCol w:w="3956"/>
        <w:gridCol w:w="5368"/>
      </w:tblGrid>
      <w:tr w:rsidR="00FB28B4" w:rsidRPr="00450949" w14:paraId="7D91ACEE" w14:textId="77777777" w:rsidTr="00B12440">
        <w:trPr>
          <w:cantSplit/>
          <w:trHeight w:val="1834"/>
        </w:trPr>
        <w:tc>
          <w:tcPr>
            <w:tcW w:w="357" w:type="dxa"/>
            <w:shd w:val="clear" w:color="auto" w:fill="BFBFBF"/>
            <w:textDirection w:val="btLr"/>
            <w:vAlign w:val="center"/>
            <w:hideMark/>
          </w:tcPr>
          <w:p w14:paraId="4EAA8857"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814" w:name="_Toc328464085"/>
            <w:r w:rsidRPr="00450949">
              <w:rPr>
                <w:rFonts w:ascii="Montserrat" w:hAnsi="Montserrat" w:cs="Arial"/>
                <w:b/>
                <w:bCs/>
                <w:color w:val="000000"/>
                <w:sz w:val="16"/>
                <w:szCs w:val="16"/>
                <w:u w:val="single"/>
                <w:lang w:eastAsia="es-MX"/>
              </w:rPr>
              <w:t>NO.</w:t>
            </w:r>
            <w:bookmarkEnd w:id="814"/>
          </w:p>
        </w:tc>
        <w:tc>
          <w:tcPr>
            <w:tcW w:w="548" w:type="dxa"/>
            <w:shd w:val="clear" w:color="auto" w:fill="BFBFBF"/>
            <w:textDirection w:val="btLr"/>
            <w:vAlign w:val="center"/>
            <w:hideMark/>
          </w:tcPr>
          <w:p w14:paraId="7F3D4B11"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815" w:name="_Toc328464086"/>
            <w:r w:rsidRPr="00450949">
              <w:rPr>
                <w:rFonts w:ascii="Montserrat" w:hAnsi="Montserrat" w:cs="Arial"/>
                <w:b/>
                <w:bCs/>
                <w:color w:val="000000"/>
                <w:sz w:val="16"/>
                <w:szCs w:val="16"/>
                <w:u w:val="single"/>
                <w:lang w:eastAsia="es-MX"/>
              </w:rPr>
              <w:t>NO.</w:t>
            </w:r>
            <w:bookmarkEnd w:id="815"/>
          </w:p>
          <w:p w14:paraId="6D75C6BB"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816" w:name="_Toc328464087"/>
            <w:r w:rsidRPr="00450949">
              <w:rPr>
                <w:rFonts w:ascii="Montserrat" w:hAnsi="Montserrat" w:cs="Arial"/>
                <w:b/>
                <w:bCs/>
                <w:color w:val="000000"/>
                <w:sz w:val="16"/>
                <w:szCs w:val="16"/>
                <w:u w:val="single"/>
                <w:lang w:eastAsia="es-MX"/>
              </w:rPr>
              <w:t>PREGUNTA</w:t>
            </w:r>
            <w:bookmarkEnd w:id="816"/>
          </w:p>
        </w:tc>
        <w:tc>
          <w:tcPr>
            <w:tcW w:w="1963" w:type="dxa"/>
            <w:shd w:val="clear" w:color="auto" w:fill="BFBFBF"/>
            <w:textDirection w:val="btLr"/>
            <w:vAlign w:val="center"/>
            <w:hideMark/>
          </w:tcPr>
          <w:p w14:paraId="5A55E201"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817" w:name="_Toc328464088"/>
            <w:r w:rsidRPr="00450949">
              <w:rPr>
                <w:rFonts w:ascii="Montserrat" w:hAnsi="Montserrat" w:cs="Arial"/>
                <w:b/>
                <w:bCs/>
                <w:color w:val="000000"/>
                <w:sz w:val="16"/>
                <w:szCs w:val="16"/>
                <w:u w:val="single"/>
                <w:lang w:eastAsia="es-MX"/>
              </w:rPr>
              <w:t xml:space="preserve">NOMBRE </w:t>
            </w:r>
            <w:r>
              <w:rPr>
                <w:rFonts w:ascii="Montserrat" w:hAnsi="Montserrat" w:cs="Arial"/>
                <w:b/>
                <w:bCs/>
                <w:color w:val="000000"/>
                <w:sz w:val="16"/>
                <w:szCs w:val="16"/>
                <w:u w:val="single"/>
                <w:lang w:eastAsia="es-MX"/>
              </w:rPr>
              <w:t>LICITANTE</w:t>
            </w:r>
            <w:bookmarkEnd w:id="817"/>
          </w:p>
        </w:tc>
        <w:tc>
          <w:tcPr>
            <w:tcW w:w="1465" w:type="dxa"/>
            <w:shd w:val="clear" w:color="auto" w:fill="BFBFBF"/>
            <w:textDirection w:val="btLr"/>
            <w:vAlign w:val="center"/>
            <w:hideMark/>
          </w:tcPr>
          <w:p w14:paraId="2BCC13C3" w14:textId="77777777" w:rsidR="00FB28B4" w:rsidRPr="00450949" w:rsidRDefault="00FB28B4" w:rsidP="007E0D39">
            <w:pPr>
              <w:jc w:val="center"/>
              <w:rPr>
                <w:rFonts w:ascii="Montserrat" w:hAnsi="Montserrat" w:cs="Arial"/>
                <w:b/>
                <w:bCs/>
                <w:color w:val="000000"/>
                <w:sz w:val="16"/>
                <w:szCs w:val="16"/>
                <w:lang w:eastAsia="es-MX"/>
              </w:rPr>
            </w:pPr>
            <w:bookmarkStart w:id="818" w:name="_Toc328464089"/>
            <w:r w:rsidRPr="00450949">
              <w:rPr>
                <w:rFonts w:ascii="Montserrat" w:hAnsi="Montserrat" w:cs="Arial"/>
                <w:b/>
                <w:bCs/>
                <w:color w:val="000000"/>
                <w:sz w:val="16"/>
                <w:szCs w:val="16"/>
                <w:u w:val="single"/>
                <w:lang w:eastAsia="es-MX"/>
              </w:rPr>
              <w:t xml:space="preserve">PUNTO DE LA </w:t>
            </w:r>
            <w:r>
              <w:rPr>
                <w:rFonts w:ascii="Montserrat" w:hAnsi="Montserrat" w:cs="Arial"/>
                <w:b/>
                <w:bCs/>
                <w:color w:val="000000"/>
                <w:sz w:val="16"/>
                <w:szCs w:val="16"/>
                <w:u w:val="single"/>
                <w:lang w:eastAsia="es-MX"/>
              </w:rPr>
              <w:t>CONVOCATORIA</w:t>
            </w:r>
            <w:bookmarkEnd w:id="818"/>
          </w:p>
        </w:tc>
        <w:tc>
          <w:tcPr>
            <w:tcW w:w="424" w:type="dxa"/>
            <w:shd w:val="clear" w:color="auto" w:fill="BFBFBF"/>
            <w:textDirection w:val="btLr"/>
            <w:vAlign w:val="center"/>
            <w:hideMark/>
          </w:tcPr>
          <w:p w14:paraId="4F1ED9AF"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819" w:name="_Toc328464090"/>
            <w:r w:rsidRPr="00450949">
              <w:rPr>
                <w:rFonts w:ascii="Montserrat" w:hAnsi="Montserrat" w:cs="Arial"/>
                <w:b/>
                <w:bCs/>
                <w:color w:val="000000"/>
                <w:sz w:val="16"/>
                <w:szCs w:val="16"/>
                <w:u w:val="single"/>
                <w:lang w:eastAsia="es-MX"/>
              </w:rPr>
              <w:t>TÉCNICA</w:t>
            </w:r>
            <w:bookmarkEnd w:id="819"/>
          </w:p>
        </w:tc>
        <w:tc>
          <w:tcPr>
            <w:tcW w:w="566" w:type="dxa"/>
            <w:shd w:val="clear" w:color="auto" w:fill="BFBFBF"/>
            <w:textDirection w:val="btLr"/>
            <w:vAlign w:val="center"/>
            <w:hideMark/>
          </w:tcPr>
          <w:p w14:paraId="6D91F11A"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820" w:name="_Toc328464091"/>
            <w:r w:rsidRPr="00450949">
              <w:rPr>
                <w:rFonts w:ascii="Montserrat" w:hAnsi="Montserrat" w:cs="Arial"/>
                <w:b/>
                <w:bCs/>
                <w:color w:val="000000"/>
                <w:sz w:val="16"/>
                <w:szCs w:val="16"/>
                <w:u w:val="single"/>
                <w:lang w:eastAsia="es-MX"/>
              </w:rPr>
              <w:t>ADMINISTRATIVA</w:t>
            </w:r>
            <w:bookmarkEnd w:id="820"/>
          </w:p>
        </w:tc>
        <w:tc>
          <w:tcPr>
            <w:tcW w:w="3956" w:type="dxa"/>
            <w:shd w:val="clear" w:color="auto" w:fill="BFBFBF"/>
            <w:vAlign w:val="center"/>
            <w:hideMark/>
          </w:tcPr>
          <w:p w14:paraId="12DB6D2E" w14:textId="77777777" w:rsidR="00FB28B4" w:rsidRPr="00450949" w:rsidRDefault="00FB28B4" w:rsidP="007E0D39">
            <w:pPr>
              <w:jc w:val="center"/>
              <w:rPr>
                <w:rFonts w:ascii="Montserrat" w:hAnsi="Montserrat" w:cs="Arial"/>
                <w:b/>
                <w:bCs/>
                <w:color w:val="000000"/>
                <w:sz w:val="16"/>
                <w:szCs w:val="16"/>
                <w:lang w:eastAsia="es-MX"/>
              </w:rPr>
            </w:pPr>
            <w:bookmarkStart w:id="821" w:name="_Toc328464092"/>
            <w:r w:rsidRPr="00450949">
              <w:rPr>
                <w:rFonts w:ascii="Montserrat" w:hAnsi="Montserrat" w:cs="Arial"/>
                <w:b/>
                <w:bCs/>
                <w:color w:val="000000"/>
                <w:sz w:val="16"/>
                <w:szCs w:val="16"/>
                <w:u w:val="single"/>
                <w:lang w:eastAsia="es-MX"/>
              </w:rPr>
              <w:t>PREGUNTA</w:t>
            </w:r>
            <w:bookmarkEnd w:id="821"/>
          </w:p>
        </w:tc>
        <w:tc>
          <w:tcPr>
            <w:tcW w:w="5368" w:type="dxa"/>
            <w:shd w:val="clear" w:color="auto" w:fill="BFBFBF"/>
            <w:vAlign w:val="center"/>
            <w:hideMark/>
          </w:tcPr>
          <w:p w14:paraId="06F84592" w14:textId="77777777" w:rsidR="00FB28B4" w:rsidRPr="00450949" w:rsidRDefault="00FB28B4" w:rsidP="007E0D39">
            <w:pPr>
              <w:jc w:val="center"/>
              <w:rPr>
                <w:rFonts w:ascii="Montserrat" w:hAnsi="Montserrat" w:cs="Arial"/>
                <w:b/>
                <w:bCs/>
                <w:color w:val="000000"/>
                <w:sz w:val="16"/>
                <w:szCs w:val="16"/>
                <w:lang w:eastAsia="es-MX"/>
              </w:rPr>
            </w:pPr>
            <w:bookmarkStart w:id="822" w:name="_Toc328464093"/>
            <w:r w:rsidRPr="00450949">
              <w:rPr>
                <w:rFonts w:ascii="Montserrat" w:hAnsi="Montserrat" w:cs="Arial"/>
                <w:b/>
                <w:bCs/>
                <w:color w:val="000000"/>
                <w:sz w:val="16"/>
                <w:szCs w:val="16"/>
                <w:u w:val="single"/>
                <w:lang w:eastAsia="es-MX"/>
              </w:rPr>
              <w:t>RESPUESTA</w:t>
            </w:r>
            <w:bookmarkEnd w:id="822"/>
          </w:p>
        </w:tc>
      </w:tr>
      <w:tr w:rsidR="00FB28B4" w:rsidRPr="00450949" w14:paraId="4BDF1D7C" w14:textId="77777777" w:rsidTr="00B12440">
        <w:tblPrEx>
          <w:shd w:val="clear" w:color="auto" w:fill="auto"/>
        </w:tblPrEx>
        <w:trPr>
          <w:trHeight w:val="415"/>
        </w:trPr>
        <w:tc>
          <w:tcPr>
            <w:tcW w:w="357" w:type="dxa"/>
            <w:shd w:val="clear" w:color="auto" w:fill="auto"/>
          </w:tcPr>
          <w:p w14:paraId="58A41DD2" w14:textId="77777777" w:rsidR="00FB28B4" w:rsidRPr="00450949" w:rsidRDefault="00FB28B4" w:rsidP="007E0D39">
            <w:pPr>
              <w:jc w:val="both"/>
              <w:rPr>
                <w:rFonts w:ascii="Montserrat" w:hAnsi="Montserrat" w:cs="Arial"/>
                <w:color w:val="000000"/>
                <w:sz w:val="20"/>
                <w:szCs w:val="20"/>
                <w:lang w:eastAsia="es-MX"/>
              </w:rPr>
            </w:pPr>
            <w:bookmarkStart w:id="823" w:name="_Toc328464094"/>
            <w:bookmarkEnd w:id="823"/>
          </w:p>
        </w:tc>
        <w:tc>
          <w:tcPr>
            <w:tcW w:w="548" w:type="dxa"/>
            <w:shd w:val="clear" w:color="auto" w:fill="auto"/>
          </w:tcPr>
          <w:p w14:paraId="2B18E8C4" w14:textId="77777777" w:rsidR="00FB28B4" w:rsidRPr="00450949" w:rsidRDefault="00FB28B4" w:rsidP="007E0D39">
            <w:pPr>
              <w:jc w:val="both"/>
              <w:rPr>
                <w:rFonts w:ascii="Montserrat" w:hAnsi="Montserrat" w:cs="Arial"/>
                <w:color w:val="000000"/>
                <w:sz w:val="20"/>
                <w:szCs w:val="20"/>
                <w:lang w:eastAsia="es-MX"/>
              </w:rPr>
            </w:pPr>
            <w:bookmarkStart w:id="824" w:name="_Toc328464095"/>
            <w:bookmarkEnd w:id="824"/>
          </w:p>
        </w:tc>
        <w:tc>
          <w:tcPr>
            <w:tcW w:w="1963" w:type="dxa"/>
            <w:shd w:val="clear" w:color="auto" w:fill="auto"/>
          </w:tcPr>
          <w:p w14:paraId="75A67B1F" w14:textId="77777777" w:rsidR="00FB28B4" w:rsidRPr="00450949" w:rsidRDefault="00FB28B4" w:rsidP="007E0D39">
            <w:pPr>
              <w:rPr>
                <w:rFonts w:ascii="Montserrat" w:hAnsi="Montserrat" w:cs="Arial"/>
                <w:sz w:val="20"/>
                <w:szCs w:val="20"/>
              </w:rPr>
            </w:pPr>
            <w:bookmarkStart w:id="825" w:name="_Toc328464096"/>
            <w:bookmarkEnd w:id="825"/>
          </w:p>
        </w:tc>
        <w:tc>
          <w:tcPr>
            <w:tcW w:w="1465" w:type="dxa"/>
            <w:shd w:val="clear" w:color="auto" w:fill="auto"/>
          </w:tcPr>
          <w:p w14:paraId="0ECE3EE3" w14:textId="77777777" w:rsidR="00FB28B4" w:rsidRPr="00450949" w:rsidRDefault="00FB28B4" w:rsidP="007E0D39">
            <w:pPr>
              <w:rPr>
                <w:rFonts w:ascii="Montserrat" w:hAnsi="Montserrat" w:cs="Arial"/>
                <w:sz w:val="20"/>
                <w:szCs w:val="20"/>
              </w:rPr>
            </w:pPr>
            <w:bookmarkStart w:id="826" w:name="_Toc328464097"/>
            <w:bookmarkEnd w:id="826"/>
          </w:p>
        </w:tc>
        <w:tc>
          <w:tcPr>
            <w:tcW w:w="424" w:type="dxa"/>
            <w:shd w:val="clear" w:color="auto" w:fill="auto"/>
          </w:tcPr>
          <w:p w14:paraId="194F503A" w14:textId="77777777" w:rsidR="00FB28B4" w:rsidRPr="00450949" w:rsidRDefault="00FB28B4" w:rsidP="007E0D39">
            <w:pPr>
              <w:jc w:val="both"/>
              <w:rPr>
                <w:rFonts w:ascii="Montserrat" w:hAnsi="Montserrat" w:cs="Arial"/>
                <w:color w:val="000000"/>
                <w:sz w:val="20"/>
                <w:szCs w:val="20"/>
                <w:lang w:eastAsia="es-MX"/>
              </w:rPr>
            </w:pPr>
            <w:bookmarkStart w:id="827" w:name="_Toc328464098"/>
            <w:bookmarkEnd w:id="827"/>
          </w:p>
        </w:tc>
        <w:tc>
          <w:tcPr>
            <w:tcW w:w="566" w:type="dxa"/>
            <w:shd w:val="clear" w:color="auto" w:fill="auto"/>
          </w:tcPr>
          <w:p w14:paraId="12C578AC" w14:textId="77777777" w:rsidR="00FB28B4" w:rsidRPr="00450949" w:rsidRDefault="00FB28B4" w:rsidP="007E0D39">
            <w:pPr>
              <w:jc w:val="both"/>
              <w:rPr>
                <w:rFonts w:ascii="Montserrat" w:hAnsi="Montserrat" w:cs="Arial"/>
                <w:color w:val="000000"/>
                <w:sz w:val="20"/>
                <w:szCs w:val="20"/>
                <w:lang w:eastAsia="es-MX"/>
              </w:rPr>
            </w:pPr>
            <w:bookmarkStart w:id="828" w:name="_Toc328464099"/>
            <w:bookmarkEnd w:id="828"/>
          </w:p>
        </w:tc>
        <w:tc>
          <w:tcPr>
            <w:tcW w:w="3956" w:type="dxa"/>
            <w:shd w:val="clear" w:color="auto" w:fill="auto"/>
          </w:tcPr>
          <w:p w14:paraId="3CB3096B" w14:textId="77777777" w:rsidR="00FB28B4" w:rsidRPr="00450949" w:rsidRDefault="00FB28B4" w:rsidP="007E0D39">
            <w:pPr>
              <w:ind w:left="-72"/>
              <w:jc w:val="both"/>
              <w:rPr>
                <w:rFonts w:ascii="Montserrat" w:hAnsi="Montserrat" w:cs="Arial"/>
                <w:sz w:val="20"/>
                <w:szCs w:val="20"/>
              </w:rPr>
            </w:pPr>
            <w:bookmarkStart w:id="829" w:name="_Toc328464100"/>
            <w:bookmarkEnd w:id="829"/>
          </w:p>
        </w:tc>
        <w:tc>
          <w:tcPr>
            <w:tcW w:w="5368" w:type="dxa"/>
            <w:shd w:val="clear" w:color="auto" w:fill="auto"/>
          </w:tcPr>
          <w:p w14:paraId="3B7D2AC8" w14:textId="77777777" w:rsidR="00FB28B4" w:rsidRPr="00450949" w:rsidRDefault="00FB28B4" w:rsidP="007E0D39">
            <w:pPr>
              <w:ind w:left="195"/>
              <w:jc w:val="both"/>
              <w:rPr>
                <w:rFonts w:ascii="Montserrat" w:hAnsi="Montserrat" w:cs="Arial"/>
                <w:sz w:val="20"/>
                <w:szCs w:val="20"/>
              </w:rPr>
            </w:pPr>
            <w:bookmarkStart w:id="830" w:name="_Toc328464101"/>
            <w:bookmarkEnd w:id="830"/>
          </w:p>
        </w:tc>
      </w:tr>
      <w:tr w:rsidR="00FB28B4" w:rsidRPr="00450949" w14:paraId="0B946F1C" w14:textId="77777777" w:rsidTr="00B12440">
        <w:tblPrEx>
          <w:shd w:val="clear" w:color="auto" w:fill="auto"/>
        </w:tblPrEx>
        <w:trPr>
          <w:trHeight w:val="279"/>
        </w:trPr>
        <w:tc>
          <w:tcPr>
            <w:tcW w:w="357" w:type="dxa"/>
            <w:shd w:val="clear" w:color="auto" w:fill="auto"/>
          </w:tcPr>
          <w:p w14:paraId="497B0E4A" w14:textId="77777777" w:rsidR="00FB28B4" w:rsidRPr="00450949" w:rsidRDefault="00FB28B4" w:rsidP="007E0D39">
            <w:pPr>
              <w:jc w:val="both"/>
              <w:rPr>
                <w:rFonts w:ascii="Montserrat" w:hAnsi="Montserrat" w:cs="Arial"/>
                <w:color w:val="000000"/>
                <w:sz w:val="20"/>
                <w:szCs w:val="20"/>
                <w:lang w:eastAsia="es-MX"/>
              </w:rPr>
            </w:pPr>
            <w:bookmarkStart w:id="831" w:name="_Toc328464102"/>
            <w:bookmarkEnd w:id="831"/>
          </w:p>
        </w:tc>
        <w:tc>
          <w:tcPr>
            <w:tcW w:w="548" w:type="dxa"/>
            <w:shd w:val="clear" w:color="auto" w:fill="auto"/>
          </w:tcPr>
          <w:p w14:paraId="10E00A79" w14:textId="77777777" w:rsidR="00FB28B4" w:rsidRPr="00450949" w:rsidRDefault="00FB28B4" w:rsidP="007E0D39">
            <w:pPr>
              <w:jc w:val="both"/>
              <w:rPr>
                <w:rFonts w:ascii="Montserrat" w:hAnsi="Montserrat" w:cs="Arial"/>
                <w:color w:val="000000"/>
                <w:sz w:val="20"/>
                <w:szCs w:val="20"/>
                <w:lang w:eastAsia="es-MX"/>
              </w:rPr>
            </w:pPr>
            <w:bookmarkStart w:id="832" w:name="_Toc328464103"/>
            <w:bookmarkEnd w:id="832"/>
          </w:p>
        </w:tc>
        <w:tc>
          <w:tcPr>
            <w:tcW w:w="1963" w:type="dxa"/>
            <w:shd w:val="clear" w:color="auto" w:fill="auto"/>
          </w:tcPr>
          <w:p w14:paraId="7DFE7269" w14:textId="77777777" w:rsidR="00FB28B4" w:rsidRPr="00450949" w:rsidRDefault="00FB28B4" w:rsidP="007E0D39">
            <w:pPr>
              <w:rPr>
                <w:rFonts w:ascii="Montserrat" w:hAnsi="Montserrat" w:cs="Arial"/>
                <w:sz w:val="20"/>
                <w:szCs w:val="20"/>
              </w:rPr>
            </w:pPr>
            <w:bookmarkStart w:id="833" w:name="_Toc328464104"/>
            <w:bookmarkEnd w:id="833"/>
          </w:p>
        </w:tc>
        <w:tc>
          <w:tcPr>
            <w:tcW w:w="1465" w:type="dxa"/>
            <w:shd w:val="clear" w:color="auto" w:fill="auto"/>
          </w:tcPr>
          <w:p w14:paraId="257817AA" w14:textId="77777777" w:rsidR="00FB28B4" w:rsidRPr="00450949" w:rsidRDefault="00FB28B4" w:rsidP="007E0D39">
            <w:pPr>
              <w:rPr>
                <w:rFonts w:ascii="Montserrat" w:hAnsi="Montserrat" w:cs="Arial"/>
                <w:sz w:val="20"/>
                <w:szCs w:val="20"/>
              </w:rPr>
            </w:pPr>
            <w:bookmarkStart w:id="834" w:name="_Toc328464105"/>
            <w:bookmarkEnd w:id="834"/>
          </w:p>
        </w:tc>
        <w:tc>
          <w:tcPr>
            <w:tcW w:w="424" w:type="dxa"/>
            <w:shd w:val="clear" w:color="auto" w:fill="auto"/>
          </w:tcPr>
          <w:p w14:paraId="0B308F6E" w14:textId="77777777" w:rsidR="00FB28B4" w:rsidRPr="00450949" w:rsidRDefault="00FB28B4" w:rsidP="007E0D39">
            <w:pPr>
              <w:jc w:val="both"/>
              <w:rPr>
                <w:rFonts w:ascii="Montserrat" w:hAnsi="Montserrat" w:cs="Arial"/>
                <w:color w:val="000000"/>
                <w:sz w:val="20"/>
                <w:szCs w:val="20"/>
                <w:lang w:eastAsia="es-MX"/>
              </w:rPr>
            </w:pPr>
            <w:bookmarkStart w:id="835" w:name="_Toc328464106"/>
            <w:bookmarkEnd w:id="835"/>
          </w:p>
        </w:tc>
        <w:tc>
          <w:tcPr>
            <w:tcW w:w="566" w:type="dxa"/>
            <w:shd w:val="clear" w:color="auto" w:fill="auto"/>
          </w:tcPr>
          <w:p w14:paraId="60FB2B0D" w14:textId="77777777" w:rsidR="00FB28B4" w:rsidRPr="00450949" w:rsidRDefault="00FB28B4" w:rsidP="007E0D39">
            <w:pPr>
              <w:jc w:val="both"/>
              <w:rPr>
                <w:rFonts w:ascii="Montserrat" w:hAnsi="Montserrat" w:cs="Arial"/>
                <w:color w:val="000000"/>
                <w:sz w:val="20"/>
                <w:szCs w:val="20"/>
                <w:lang w:eastAsia="es-MX"/>
              </w:rPr>
            </w:pPr>
            <w:bookmarkStart w:id="836" w:name="_Toc328464107"/>
            <w:bookmarkEnd w:id="836"/>
          </w:p>
        </w:tc>
        <w:tc>
          <w:tcPr>
            <w:tcW w:w="3956" w:type="dxa"/>
            <w:shd w:val="clear" w:color="auto" w:fill="auto"/>
          </w:tcPr>
          <w:p w14:paraId="1EAF857D" w14:textId="77777777" w:rsidR="00FB28B4" w:rsidRPr="00450949" w:rsidRDefault="00FB28B4" w:rsidP="007E0D39">
            <w:pPr>
              <w:ind w:left="-72"/>
              <w:jc w:val="both"/>
              <w:rPr>
                <w:rFonts w:ascii="Montserrat" w:hAnsi="Montserrat" w:cs="Arial"/>
                <w:sz w:val="20"/>
                <w:szCs w:val="20"/>
              </w:rPr>
            </w:pPr>
            <w:bookmarkStart w:id="837" w:name="_Toc328464108"/>
            <w:bookmarkEnd w:id="837"/>
          </w:p>
        </w:tc>
        <w:tc>
          <w:tcPr>
            <w:tcW w:w="5368" w:type="dxa"/>
            <w:shd w:val="clear" w:color="auto" w:fill="auto"/>
          </w:tcPr>
          <w:p w14:paraId="4EA0D83D" w14:textId="77777777" w:rsidR="00FB28B4" w:rsidRPr="00450949" w:rsidRDefault="00FB28B4" w:rsidP="007E0D39">
            <w:pPr>
              <w:ind w:left="195"/>
              <w:jc w:val="both"/>
              <w:rPr>
                <w:rFonts w:ascii="Montserrat" w:hAnsi="Montserrat" w:cs="Arial"/>
                <w:sz w:val="20"/>
                <w:szCs w:val="20"/>
              </w:rPr>
            </w:pPr>
            <w:bookmarkStart w:id="838" w:name="_Toc328464109"/>
            <w:bookmarkEnd w:id="838"/>
          </w:p>
        </w:tc>
      </w:tr>
      <w:tr w:rsidR="00FB28B4" w:rsidRPr="00450949" w14:paraId="2AAE76F1" w14:textId="77777777" w:rsidTr="00B12440">
        <w:tblPrEx>
          <w:shd w:val="clear" w:color="auto" w:fill="auto"/>
        </w:tblPrEx>
        <w:trPr>
          <w:trHeight w:val="282"/>
        </w:trPr>
        <w:tc>
          <w:tcPr>
            <w:tcW w:w="357" w:type="dxa"/>
            <w:shd w:val="clear" w:color="auto" w:fill="auto"/>
          </w:tcPr>
          <w:p w14:paraId="58773B92" w14:textId="77777777" w:rsidR="00FB28B4" w:rsidRPr="00450949" w:rsidRDefault="00FB28B4" w:rsidP="007E0D39">
            <w:pPr>
              <w:jc w:val="both"/>
              <w:rPr>
                <w:rFonts w:ascii="Montserrat" w:hAnsi="Montserrat" w:cs="Arial"/>
                <w:color w:val="000000"/>
                <w:sz w:val="20"/>
                <w:szCs w:val="20"/>
                <w:lang w:eastAsia="es-MX"/>
              </w:rPr>
            </w:pPr>
            <w:bookmarkStart w:id="839" w:name="_Toc328464110"/>
            <w:bookmarkEnd w:id="839"/>
          </w:p>
        </w:tc>
        <w:tc>
          <w:tcPr>
            <w:tcW w:w="548" w:type="dxa"/>
            <w:shd w:val="clear" w:color="auto" w:fill="auto"/>
          </w:tcPr>
          <w:p w14:paraId="713524EE" w14:textId="77777777" w:rsidR="00FB28B4" w:rsidRPr="00450949" w:rsidRDefault="00FB28B4" w:rsidP="007E0D39">
            <w:pPr>
              <w:jc w:val="both"/>
              <w:rPr>
                <w:rFonts w:ascii="Montserrat" w:hAnsi="Montserrat" w:cs="Arial"/>
                <w:color w:val="000000"/>
                <w:sz w:val="20"/>
                <w:szCs w:val="20"/>
                <w:lang w:eastAsia="es-MX"/>
              </w:rPr>
            </w:pPr>
            <w:bookmarkStart w:id="840" w:name="_Toc328464111"/>
            <w:bookmarkEnd w:id="840"/>
          </w:p>
        </w:tc>
        <w:tc>
          <w:tcPr>
            <w:tcW w:w="1963" w:type="dxa"/>
            <w:shd w:val="clear" w:color="auto" w:fill="auto"/>
          </w:tcPr>
          <w:p w14:paraId="1ED6B6F3" w14:textId="77777777" w:rsidR="00FB28B4" w:rsidRPr="00450949" w:rsidRDefault="00FB28B4" w:rsidP="007E0D39">
            <w:pPr>
              <w:rPr>
                <w:rFonts w:ascii="Montserrat" w:hAnsi="Montserrat" w:cs="Arial"/>
                <w:sz w:val="20"/>
                <w:szCs w:val="20"/>
              </w:rPr>
            </w:pPr>
            <w:bookmarkStart w:id="841" w:name="_Toc328464112"/>
            <w:bookmarkEnd w:id="841"/>
          </w:p>
        </w:tc>
        <w:tc>
          <w:tcPr>
            <w:tcW w:w="1465" w:type="dxa"/>
            <w:shd w:val="clear" w:color="auto" w:fill="auto"/>
          </w:tcPr>
          <w:p w14:paraId="2E353EC0" w14:textId="77777777" w:rsidR="00FB28B4" w:rsidRPr="00450949" w:rsidRDefault="00FB28B4" w:rsidP="007E0D39">
            <w:pPr>
              <w:rPr>
                <w:rFonts w:ascii="Montserrat" w:hAnsi="Montserrat" w:cs="Arial"/>
                <w:sz w:val="20"/>
                <w:szCs w:val="20"/>
              </w:rPr>
            </w:pPr>
            <w:bookmarkStart w:id="842" w:name="_Toc328464113"/>
            <w:bookmarkEnd w:id="842"/>
          </w:p>
        </w:tc>
        <w:tc>
          <w:tcPr>
            <w:tcW w:w="424" w:type="dxa"/>
            <w:shd w:val="clear" w:color="auto" w:fill="auto"/>
          </w:tcPr>
          <w:p w14:paraId="4BB5279D" w14:textId="77777777" w:rsidR="00FB28B4" w:rsidRPr="00450949" w:rsidRDefault="00FB28B4" w:rsidP="007E0D39">
            <w:pPr>
              <w:jc w:val="both"/>
              <w:rPr>
                <w:rFonts w:ascii="Montserrat" w:hAnsi="Montserrat" w:cs="Arial"/>
                <w:color w:val="000000"/>
                <w:sz w:val="20"/>
                <w:szCs w:val="20"/>
                <w:lang w:eastAsia="es-MX"/>
              </w:rPr>
            </w:pPr>
            <w:bookmarkStart w:id="843" w:name="_Toc328464114"/>
            <w:bookmarkEnd w:id="843"/>
          </w:p>
        </w:tc>
        <w:tc>
          <w:tcPr>
            <w:tcW w:w="566" w:type="dxa"/>
            <w:shd w:val="clear" w:color="auto" w:fill="auto"/>
          </w:tcPr>
          <w:p w14:paraId="7FBD8008" w14:textId="77777777" w:rsidR="00FB28B4" w:rsidRPr="00450949" w:rsidRDefault="00FB28B4" w:rsidP="007E0D39">
            <w:pPr>
              <w:jc w:val="both"/>
              <w:rPr>
                <w:rFonts w:ascii="Montserrat" w:hAnsi="Montserrat" w:cs="Arial"/>
                <w:color w:val="000000"/>
                <w:sz w:val="20"/>
                <w:szCs w:val="20"/>
                <w:lang w:eastAsia="es-MX"/>
              </w:rPr>
            </w:pPr>
            <w:bookmarkStart w:id="844" w:name="_Toc328464115"/>
            <w:bookmarkEnd w:id="844"/>
          </w:p>
        </w:tc>
        <w:tc>
          <w:tcPr>
            <w:tcW w:w="3956" w:type="dxa"/>
            <w:shd w:val="clear" w:color="auto" w:fill="auto"/>
          </w:tcPr>
          <w:p w14:paraId="23E5B67B" w14:textId="77777777" w:rsidR="00FB28B4" w:rsidRPr="00450949" w:rsidRDefault="00FB28B4" w:rsidP="007E0D39">
            <w:pPr>
              <w:ind w:left="-72"/>
              <w:jc w:val="both"/>
              <w:rPr>
                <w:rFonts w:ascii="Montserrat" w:hAnsi="Montserrat" w:cs="Arial"/>
                <w:sz w:val="20"/>
                <w:szCs w:val="20"/>
              </w:rPr>
            </w:pPr>
            <w:bookmarkStart w:id="845" w:name="_Toc328464116"/>
            <w:bookmarkEnd w:id="845"/>
          </w:p>
        </w:tc>
        <w:tc>
          <w:tcPr>
            <w:tcW w:w="5368" w:type="dxa"/>
            <w:shd w:val="clear" w:color="auto" w:fill="auto"/>
          </w:tcPr>
          <w:p w14:paraId="3E966506" w14:textId="77777777" w:rsidR="00FB28B4" w:rsidRPr="00450949" w:rsidRDefault="00FB28B4" w:rsidP="007E0D39">
            <w:pPr>
              <w:ind w:left="195"/>
              <w:jc w:val="both"/>
              <w:rPr>
                <w:rFonts w:ascii="Montserrat" w:hAnsi="Montserrat" w:cs="Arial"/>
                <w:sz w:val="20"/>
                <w:szCs w:val="20"/>
              </w:rPr>
            </w:pPr>
            <w:bookmarkStart w:id="846" w:name="_Toc328464117"/>
            <w:bookmarkEnd w:id="846"/>
          </w:p>
        </w:tc>
      </w:tr>
    </w:tbl>
    <w:p w14:paraId="0215B447" w14:textId="77777777" w:rsidR="00FB28B4" w:rsidRPr="00450949" w:rsidRDefault="00FB28B4" w:rsidP="00FB28B4">
      <w:pPr>
        <w:ind w:left="-72"/>
        <w:jc w:val="center"/>
        <w:rPr>
          <w:rFonts w:ascii="Montserrat" w:hAnsi="Montserrat" w:cs="Arial"/>
          <w:b/>
          <w:sz w:val="20"/>
          <w:szCs w:val="20"/>
        </w:rPr>
      </w:pPr>
      <w:bookmarkStart w:id="847" w:name="_Toc328464118"/>
      <w:bookmarkStart w:id="848" w:name="_Toc328464126"/>
      <w:bookmarkEnd w:id="847"/>
    </w:p>
    <w:bookmarkEnd w:id="848"/>
    <w:p w14:paraId="15B1A82A" w14:textId="77777777" w:rsidR="00FB28B4" w:rsidRPr="00450949" w:rsidRDefault="00FB28B4" w:rsidP="00FB28B4">
      <w:pPr>
        <w:ind w:left="-72"/>
        <w:jc w:val="center"/>
        <w:rPr>
          <w:rFonts w:ascii="Montserrat" w:hAnsi="Montserrat" w:cs="Arial"/>
          <w:b/>
          <w:sz w:val="20"/>
          <w:szCs w:val="20"/>
        </w:rPr>
      </w:pPr>
    </w:p>
    <w:p w14:paraId="5B8D18B8" w14:textId="77777777" w:rsidR="00FB28B4" w:rsidRPr="00450949" w:rsidRDefault="00FB28B4" w:rsidP="00FB28B4">
      <w:pPr>
        <w:ind w:left="-72"/>
        <w:jc w:val="both"/>
        <w:rPr>
          <w:rFonts w:ascii="Montserrat" w:hAnsi="Montserrat" w:cs="Arial"/>
          <w:b/>
          <w:sz w:val="14"/>
          <w:szCs w:val="14"/>
        </w:rPr>
      </w:pPr>
      <w:bookmarkStart w:id="849" w:name="_Toc328464128"/>
      <w:bookmarkStart w:id="850" w:name="_Toc328464129"/>
      <w:bookmarkEnd w:id="849"/>
      <w:r w:rsidRPr="00450949">
        <w:rPr>
          <w:rFonts w:ascii="Montserrat" w:hAnsi="Montserrat" w:cs="Arial"/>
          <w:b/>
          <w:sz w:val="14"/>
          <w:szCs w:val="14"/>
          <w:lang w:val="es-ES_tradnl"/>
        </w:rPr>
        <w:t>NOTA UNO:</w:t>
      </w:r>
      <w:r w:rsidRPr="00450949">
        <w:rPr>
          <w:rFonts w:ascii="Montserrat" w:hAnsi="Montserrat" w:cs="Arial"/>
          <w:sz w:val="14"/>
          <w:szCs w:val="14"/>
          <w:lang w:val="es-ES_tradnl"/>
        </w:rPr>
        <w:t xml:space="preserve"> LLENAR POR CADA PREGUNTA TODOS LOS RECUADROS EN FORMA CONTINUA (ESTO ES PARA AGILIZAR EL PROCEDIMIENTO DE JUNTA DE ACLARACIONES). CON EXCEPCIÓN DEL ESPACIO DESTINADO A LAS RESPUESTAS.</w:t>
      </w:r>
      <w:bookmarkEnd w:id="850"/>
    </w:p>
    <w:p w14:paraId="4EFA23EF" w14:textId="77777777" w:rsidR="00FB28B4" w:rsidRPr="00450949" w:rsidRDefault="00FB28B4" w:rsidP="00FB28B4">
      <w:pPr>
        <w:ind w:left="-72"/>
        <w:jc w:val="both"/>
        <w:rPr>
          <w:rFonts w:ascii="Montserrat" w:hAnsi="Montserrat" w:cs="Arial"/>
          <w:sz w:val="14"/>
          <w:szCs w:val="14"/>
          <w:lang w:val="es-ES_tradnl"/>
        </w:rPr>
      </w:pPr>
    </w:p>
    <w:p w14:paraId="6D416089" w14:textId="77777777" w:rsidR="00916C31" w:rsidRPr="002139FE" w:rsidRDefault="00916C31" w:rsidP="007040CA">
      <w:pPr>
        <w:jc w:val="both"/>
        <w:rPr>
          <w:rFonts w:ascii="Montserrat" w:hAnsi="Montserrat" w:cs="Arial"/>
          <w:sz w:val="20"/>
          <w:szCs w:val="20"/>
        </w:rPr>
      </w:pPr>
    </w:p>
    <w:p w14:paraId="00216A60" w14:textId="77777777" w:rsidR="007040CA" w:rsidRPr="00ED1452" w:rsidRDefault="007040CA" w:rsidP="007040CA">
      <w:pPr>
        <w:jc w:val="center"/>
        <w:rPr>
          <w:rFonts w:ascii="Montserrat" w:hAnsi="Montserrat" w:cs="Arial"/>
          <w:b/>
          <w:sz w:val="20"/>
          <w:szCs w:val="20"/>
          <w:lang w:val="es-MX"/>
        </w:rPr>
      </w:pPr>
      <w:r>
        <w:rPr>
          <w:rFonts w:ascii="Montserrat" w:hAnsi="Montserrat" w:cs="Arial"/>
          <w:b/>
          <w:sz w:val="20"/>
          <w:szCs w:val="20"/>
          <w:lang w:val="es-MX"/>
        </w:rPr>
        <w:t>ATENTAMENTE</w:t>
      </w:r>
    </w:p>
    <w:p w14:paraId="1CFA8911" w14:textId="77777777" w:rsidR="007040CA" w:rsidRPr="00ED1452" w:rsidRDefault="007040CA" w:rsidP="007040CA">
      <w:pPr>
        <w:jc w:val="center"/>
        <w:rPr>
          <w:rFonts w:ascii="Montserrat" w:hAnsi="Montserrat" w:cs="Arial"/>
          <w:b/>
          <w:sz w:val="20"/>
          <w:szCs w:val="20"/>
          <w:lang w:val="es-MX"/>
        </w:rPr>
      </w:pPr>
    </w:p>
    <w:p w14:paraId="526920C0" w14:textId="77777777" w:rsidR="007040CA" w:rsidRPr="00ED1452" w:rsidRDefault="007040CA" w:rsidP="007040CA">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261A4A3B" w14:textId="77777777" w:rsidR="007040CA" w:rsidRPr="00ED1452" w:rsidRDefault="007040CA" w:rsidP="007040CA">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w:t>
      </w:r>
      <w:r w:rsidRPr="0007549E">
        <w:rPr>
          <w:rFonts w:ascii="Montserrat" w:hAnsi="Montserrat" w:cs="Arial"/>
          <w:b/>
          <w:sz w:val="20"/>
          <w:szCs w:val="20"/>
          <w:lang w:val="es-MX"/>
        </w:rPr>
        <w:t xml:space="preserve">legal del </w:t>
      </w:r>
      <w:r w:rsidRPr="0007549E">
        <w:rPr>
          <w:rFonts w:ascii="Montserrat" w:hAnsi="Montserrat" w:cs="Arial"/>
          <w:b/>
          <w:bCs/>
          <w:iCs/>
          <w:sz w:val="20"/>
          <w:szCs w:val="20"/>
          <w:lang w:val="es-MX"/>
        </w:rPr>
        <w:t>Licitante</w:t>
      </w:r>
    </w:p>
    <w:p w14:paraId="599E8329" w14:textId="77777777" w:rsidR="00916C31" w:rsidRPr="00B12440" w:rsidRDefault="00916C31" w:rsidP="007040CA">
      <w:pPr>
        <w:jc w:val="both"/>
        <w:rPr>
          <w:rFonts w:ascii="Montserrat" w:hAnsi="Montserrat"/>
          <w:b/>
          <w:sz w:val="12"/>
          <w:szCs w:val="12"/>
        </w:rPr>
      </w:pPr>
    </w:p>
    <w:p w14:paraId="311AB1E8" w14:textId="77777777" w:rsidR="00F618BD" w:rsidRPr="00B12440" w:rsidRDefault="007040CA" w:rsidP="00F618BD">
      <w:pPr>
        <w:autoSpaceDE w:val="0"/>
        <w:autoSpaceDN w:val="0"/>
        <w:adjustRightInd w:val="0"/>
        <w:jc w:val="both"/>
        <w:rPr>
          <w:rFonts w:ascii="ArialMT" w:hAnsi="ArialMT" w:cs="ArialMT"/>
          <w:sz w:val="12"/>
          <w:szCs w:val="12"/>
          <w:lang w:val="es-MX" w:eastAsia="es-MX"/>
        </w:rPr>
      </w:pPr>
      <w:r w:rsidRPr="00B12440">
        <w:rPr>
          <w:rFonts w:ascii="Montserrat" w:hAnsi="Montserrat" w:cs="Arial"/>
          <w:b/>
          <w:sz w:val="12"/>
          <w:szCs w:val="12"/>
        </w:rPr>
        <w:t>Nota.</w:t>
      </w:r>
      <w:r w:rsidRPr="00B12440">
        <w:rPr>
          <w:rFonts w:ascii="Montserrat" w:hAnsi="Montserrat" w:cs="Arial"/>
          <w:sz w:val="12"/>
          <w:szCs w:val="12"/>
        </w:rPr>
        <w:t xml:space="preserve"> Para participar en la Junta(s) de Aclaración a la Convocatoria, deberán enviar </w:t>
      </w:r>
      <w:r w:rsidRPr="00B12440">
        <w:rPr>
          <w:rFonts w:ascii="Montserrat" w:hAnsi="Montserrat" w:cs="Arial"/>
          <w:sz w:val="12"/>
          <w:szCs w:val="12"/>
          <w:u w:val="single"/>
        </w:rPr>
        <w:t>un escrito, en el que expresen su interés en participar en el procedimiento por sí o en representación de un tercero, manifestando en todos los casos los datos generales del interesado y, en su caso, del representante</w:t>
      </w:r>
      <w:r w:rsidRPr="00B12440">
        <w:rPr>
          <w:rFonts w:ascii="Montserrat" w:hAnsi="Montserrat" w:cs="Arial"/>
          <w:sz w:val="12"/>
          <w:szCs w:val="12"/>
        </w:rPr>
        <w:t>, de c</w:t>
      </w:r>
      <w:r w:rsidR="00F618BD" w:rsidRPr="00B12440">
        <w:rPr>
          <w:rFonts w:ascii="Montserrat" w:hAnsi="Montserrat" w:cs="Arial"/>
          <w:sz w:val="12"/>
          <w:szCs w:val="12"/>
        </w:rPr>
        <w:t>onformidad con lo señalado en los</w:t>
      </w:r>
      <w:r w:rsidRPr="00B12440">
        <w:rPr>
          <w:rFonts w:ascii="Montserrat" w:hAnsi="Montserrat" w:cs="Arial"/>
          <w:sz w:val="12"/>
          <w:szCs w:val="12"/>
        </w:rPr>
        <w:t xml:space="preserve"> artículo</w:t>
      </w:r>
      <w:r w:rsidR="00F618BD" w:rsidRPr="00B12440">
        <w:rPr>
          <w:rFonts w:ascii="Montserrat" w:hAnsi="Montserrat" w:cs="Arial"/>
          <w:sz w:val="12"/>
          <w:szCs w:val="12"/>
        </w:rPr>
        <w:t>s 33 Bis, de la Ley con relación con los artículos 45 y</w:t>
      </w:r>
      <w:r w:rsidRPr="00B12440">
        <w:rPr>
          <w:rFonts w:ascii="Montserrat" w:hAnsi="Montserrat" w:cs="Arial"/>
          <w:sz w:val="12"/>
          <w:szCs w:val="12"/>
        </w:rPr>
        <w:t xml:space="preserve"> 48, fracción V del </w:t>
      </w:r>
      <w:r w:rsidRPr="00B12440">
        <w:rPr>
          <w:rFonts w:ascii="Montserrat" w:eastAsia="Arial" w:hAnsi="Montserrat" w:cs="Arial"/>
          <w:sz w:val="12"/>
          <w:szCs w:val="12"/>
          <w:lang w:val="es-MX" w:eastAsia="en-US"/>
        </w:rPr>
        <w:t>Reglamento de la Ley de Adquisiciones, Arrendamientos y Servicios del Sector Público</w:t>
      </w:r>
      <w:r w:rsidRPr="00B12440">
        <w:rPr>
          <w:rFonts w:ascii="Montserrat" w:hAnsi="Montserrat" w:cs="Arial"/>
          <w:sz w:val="12"/>
          <w:szCs w:val="12"/>
        </w:rPr>
        <w:t>. Dicho formato estará disponible en CompraNet.</w:t>
      </w:r>
      <w:r w:rsidR="00F618BD" w:rsidRPr="00B12440">
        <w:rPr>
          <w:rFonts w:ascii="Montserrat" w:hAnsi="Montserrat" w:cs="Arial"/>
          <w:sz w:val="12"/>
          <w:szCs w:val="12"/>
        </w:rPr>
        <w:t xml:space="preserve"> </w:t>
      </w:r>
    </w:p>
    <w:p w14:paraId="6827EE57" w14:textId="77777777" w:rsidR="00FB28B4" w:rsidRDefault="00FB28B4" w:rsidP="008E0BF5">
      <w:pPr>
        <w:jc w:val="both"/>
        <w:rPr>
          <w:rStyle w:val="Hipervnculo"/>
          <w:rFonts w:ascii="Montserrat" w:hAnsi="Montserrat"/>
          <w:bCs/>
          <w:color w:val="auto"/>
          <w:sz w:val="16"/>
          <w:szCs w:val="16"/>
          <w:u w:val="none"/>
        </w:rPr>
        <w:sectPr w:rsidR="00FB28B4" w:rsidSect="00FB28B4">
          <w:pgSz w:w="15840" w:h="12240" w:orient="landscape" w:code="1"/>
          <w:pgMar w:top="1134" w:right="2466" w:bottom="1327" w:left="1021" w:header="1021" w:footer="782" w:gutter="0"/>
          <w:cols w:space="720"/>
          <w:docGrid w:linePitch="326"/>
        </w:sectPr>
      </w:pPr>
      <w:bookmarkStart w:id="851" w:name="_Toc493235525"/>
    </w:p>
    <w:p w14:paraId="5EEF705F" w14:textId="77777777" w:rsidR="00B12440" w:rsidRDefault="007040CA" w:rsidP="0090244D">
      <w:pPr>
        <w:jc w:val="center"/>
        <w:rPr>
          <w:rFonts w:ascii="Montserrat" w:hAnsi="Montserrat"/>
          <w:b/>
          <w:bCs/>
          <w:noProof/>
          <w:kern w:val="1"/>
          <w:sz w:val="20"/>
          <w:szCs w:val="20"/>
          <w:lang w:val="es-MX" w:eastAsia="ar-SA"/>
        </w:rPr>
      </w:pPr>
      <w:bookmarkStart w:id="852" w:name="_Toc57974836"/>
      <w:bookmarkStart w:id="853" w:name="_Toc60766825"/>
      <w:bookmarkStart w:id="854" w:name="_Toc62837752"/>
      <w:r w:rsidRPr="00DD7C19">
        <w:rPr>
          <w:rFonts w:ascii="Montserrat" w:hAnsi="Montserrat"/>
          <w:b/>
          <w:bCs/>
          <w:noProof/>
          <w:kern w:val="1"/>
          <w:sz w:val="20"/>
          <w:szCs w:val="20"/>
          <w:lang w:val="es-MX" w:eastAsia="ar-SA"/>
        </w:rPr>
        <w:lastRenderedPageBreak/>
        <w:t>FORMATO 1</w:t>
      </w:r>
      <w:bookmarkEnd w:id="852"/>
      <w:bookmarkEnd w:id="853"/>
      <w:r w:rsidR="00AB77D6">
        <w:rPr>
          <w:rFonts w:ascii="Montserrat" w:hAnsi="Montserrat"/>
          <w:b/>
          <w:bCs/>
          <w:noProof/>
          <w:kern w:val="1"/>
          <w:sz w:val="20"/>
          <w:szCs w:val="20"/>
          <w:lang w:val="es-MX" w:eastAsia="ar-SA"/>
        </w:rPr>
        <w:t>4</w:t>
      </w:r>
    </w:p>
    <w:p w14:paraId="22B6D484" w14:textId="77777777" w:rsidR="007040CA" w:rsidRPr="0090244D" w:rsidRDefault="00B56784" w:rsidP="0090244D">
      <w:pPr>
        <w:jc w:val="center"/>
        <w:rPr>
          <w:rFonts w:ascii="Montserrat" w:hAnsi="Montserrat"/>
          <w:bCs/>
          <w:sz w:val="20"/>
          <w:szCs w:val="20"/>
        </w:rPr>
      </w:pPr>
      <w:r w:rsidRPr="00DD7C19">
        <w:rPr>
          <w:rFonts w:ascii="Montserrat" w:hAnsi="Montserrat"/>
          <w:b/>
          <w:bCs/>
          <w:noProof/>
          <w:kern w:val="1"/>
          <w:sz w:val="20"/>
          <w:szCs w:val="20"/>
          <w:lang w:val="es-MX" w:eastAsia="ar-SA"/>
        </w:rPr>
        <w:br/>
      </w:r>
      <w:r w:rsidR="007040CA" w:rsidRPr="00DD7C19">
        <w:rPr>
          <w:rFonts w:ascii="Montserrat" w:hAnsi="Montserrat"/>
          <w:b/>
          <w:bCs/>
          <w:noProof/>
          <w:kern w:val="1"/>
          <w:sz w:val="20"/>
          <w:szCs w:val="20"/>
          <w:lang w:val="es-MX" w:eastAsia="ar-SA"/>
        </w:rPr>
        <w:t>ESCRITO DE INTERÉS EN PARTICIPAR EN EL PROCEDIMIENTO DE CONTRATACIÓN</w:t>
      </w:r>
      <w:bookmarkEnd w:id="854"/>
    </w:p>
    <w:p w14:paraId="5B0383EC" w14:textId="77777777" w:rsidR="007040CA" w:rsidRPr="002139FE" w:rsidRDefault="007040CA" w:rsidP="007040CA">
      <w:pPr>
        <w:jc w:val="center"/>
        <w:rPr>
          <w:rFonts w:ascii="Montserrat" w:hAnsi="Montserrat" w:cs="Arial"/>
          <w:sz w:val="20"/>
          <w:szCs w:val="20"/>
        </w:rPr>
      </w:pPr>
      <w:r w:rsidRPr="002139FE">
        <w:rPr>
          <w:rFonts w:ascii="Montserrat" w:hAnsi="Montserrat" w:cs="Arial"/>
          <w:sz w:val="20"/>
          <w:szCs w:val="20"/>
        </w:rPr>
        <w:t>(EN PAPEL PREFERENTEMENTE MEMBRETADO DEL LICITANTE)</w:t>
      </w:r>
    </w:p>
    <w:p w14:paraId="30E8E8E0" w14:textId="77777777" w:rsidR="007040CA" w:rsidRPr="002139FE" w:rsidRDefault="007040CA" w:rsidP="007040CA">
      <w:pPr>
        <w:jc w:val="both"/>
        <w:rPr>
          <w:rFonts w:ascii="Montserrat" w:hAnsi="Montserrat" w:cs="Arial"/>
          <w:sz w:val="20"/>
          <w:szCs w:val="20"/>
        </w:rPr>
      </w:pPr>
    </w:p>
    <w:p w14:paraId="723AA1AE" w14:textId="77777777" w:rsidR="007040CA" w:rsidRPr="00FB28B4" w:rsidRDefault="007040CA" w:rsidP="007040CA">
      <w:pPr>
        <w:ind w:right="9"/>
        <w:jc w:val="both"/>
        <w:rPr>
          <w:rFonts w:ascii="Montserrat" w:hAnsi="Montserrat" w:cs="Arial"/>
          <w:sz w:val="16"/>
          <w:szCs w:val="16"/>
        </w:rPr>
      </w:pPr>
      <w:r w:rsidRPr="00FB28B4">
        <w:rPr>
          <w:rFonts w:ascii="Montserrat" w:hAnsi="Montserrat" w:cs="Arial"/>
          <w:sz w:val="16"/>
          <w:szCs w:val="16"/>
        </w:rPr>
        <w:t xml:space="preserve">Yo, _____________ (Nombre del Representante Legal), Representante Legal de ______________ (Nombre, denominación o razón social del LICITANTE), con relación a la Convocatoria para la Licitación Pública Nacional Electrónica </w:t>
      </w:r>
      <w:r w:rsidR="00FB28B4" w:rsidRPr="00FB28B4">
        <w:rPr>
          <w:rFonts w:ascii="Montserrat" w:hAnsi="Montserrat" w:cs="Arial"/>
          <w:sz w:val="16"/>
          <w:szCs w:val="16"/>
          <w:lang w:val="es-MX"/>
        </w:rPr>
        <w:t xml:space="preserve">procedimiento de Licitación Pública Nacional Electrónica </w:t>
      </w:r>
      <w:r w:rsidR="00FB28B4" w:rsidRPr="00B12440">
        <w:rPr>
          <w:rFonts w:ascii="Montserrat" w:hAnsi="Montserrat" w:cs="Arial"/>
          <w:sz w:val="16"/>
          <w:szCs w:val="16"/>
          <w:u w:val="single"/>
        </w:rPr>
        <w:t xml:space="preserve">N° </w:t>
      </w:r>
      <w:r w:rsidR="009828D5">
        <w:rPr>
          <w:rFonts w:ascii="Montserrat" w:hAnsi="Montserrat" w:cs="Arial"/>
          <w:sz w:val="16"/>
          <w:szCs w:val="16"/>
          <w:u w:val="single"/>
          <w:lang w:val="es-MX"/>
        </w:rPr>
        <w:t>LA-011L5N002-</w:t>
      </w:r>
      <w:r w:rsidR="007E42A5">
        <w:rPr>
          <w:rFonts w:ascii="Montserrat" w:hAnsi="Montserrat" w:cs="Arial"/>
          <w:sz w:val="16"/>
          <w:szCs w:val="16"/>
          <w:u w:val="single"/>
          <w:lang w:val="es-MX"/>
        </w:rPr>
        <w:t>XXX</w:t>
      </w:r>
      <w:r w:rsidR="00FB28B4" w:rsidRPr="00B12440">
        <w:rPr>
          <w:rFonts w:ascii="Montserrat" w:hAnsi="Montserrat" w:cs="Arial"/>
          <w:sz w:val="16"/>
          <w:szCs w:val="16"/>
          <w:u w:val="single"/>
          <w:lang w:val="es-MX"/>
        </w:rPr>
        <w:t>-2021</w:t>
      </w:r>
      <w:r w:rsidR="00FB28B4" w:rsidRPr="00FB28B4">
        <w:rPr>
          <w:rFonts w:ascii="Montserrat" w:hAnsi="Montserrat" w:cs="Arial"/>
          <w:sz w:val="16"/>
          <w:szCs w:val="16"/>
        </w:rPr>
        <w:t xml:space="preserve"> para la </w:t>
      </w:r>
      <w:r w:rsidR="00FB28B4" w:rsidRPr="00FB28B4">
        <w:rPr>
          <w:rFonts w:ascii="Montserrat" w:hAnsi="Montserrat" w:cs="Arial"/>
          <w:b/>
          <w:sz w:val="16"/>
          <w:szCs w:val="16"/>
          <w:lang w:val="es-MX"/>
        </w:rPr>
        <w:t>“</w:t>
      </w:r>
      <w:r w:rsidR="00E13D36" w:rsidRPr="00E13D36">
        <w:rPr>
          <w:rFonts w:ascii="Montserrat" w:hAnsi="Montserrat" w:cs="Arial"/>
          <w:b/>
          <w:sz w:val="16"/>
          <w:szCs w:val="16"/>
          <w:lang w:val="es-MX"/>
        </w:rPr>
        <w:t>SERVICIO DE RENOVACIÓN DE LA SUSCRIPCIÓN DEL LICENCIAMIENTO ACADEMICO PARA EL DERECHO DE USO DE SOFTWARE OFIMÁTICO Y SISTEMAS OPERATICO DE MICROSOFT BAJO LA MODALIDAD DE OPEN VALUE SUSCRIPTION</w:t>
      </w:r>
      <w:r w:rsidR="007B239A">
        <w:rPr>
          <w:rFonts w:ascii="Montserrat" w:hAnsi="Montserrat" w:cs="Arial"/>
          <w:b/>
          <w:sz w:val="16"/>
          <w:szCs w:val="16"/>
          <w:lang w:val="es-MX"/>
        </w:rPr>
        <w:t xml:space="preserve"> OVS-ES</w:t>
      </w:r>
      <w:r w:rsidR="00306631" w:rsidRPr="00FB28B4">
        <w:rPr>
          <w:rFonts w:ascii="Montserrat" w:hAnsi="Montserrat" w:cs="Arial"/>
          <w:sz w:val="16"/>
          <w:szCs w:val="16"/>
          <w:lang w:val="es-MX"/>
        </w:rPr>
        <w:t>”.</w:t>
      </w:r>
      <w:r w:rsidRPr="00FB28B4">
        <w:rPr>
          <w:rFonts w:ascii="Montserrat" w:hAnsi="Montserrat" w:cs="Arial"/>
          <w:sz w:val="16"/>
          <w:szCs w:val="16"/>
        </w:rPr>
        <w:t xml:space="preserve"> </w:t>
      </w:r>
      <w:r w:rsidRPr="00FB28B4">
        <w:rPr>
          <w:rFonts w:ascii="Montserrat" w:hAnsi="Montserrat" w:cs="Arial"/>
          <w:b/>
          <w:sz w:val="16"/>
          <w:szCs w:val="16"/>
          <w:lang w:val="es-MX"/>
        </w:rPr>
        <w:t>MANIFIESTO,</w:t>
      </w:r>
      <w:r w:rsidRPr="00FB28B4">
        <w:rPr>
          <w:rFonts w:ascii="Montserrat" w:hAnsi="Montserrat" w:cs="Arial"/>
          <w:sz w:val="16"/>
          <w:szCs w:val="16"/>
        </w:rPr>
        <w:t xml:space="preserve"> </w:t>
      </w:r>
      <w:r w:rsidRPr="00FB28B4">
        <w:rPr>
          <w:rFonts w:ascii="Montserrat" w:hAnsi="Montserrat" w:cs="Arial"/>
          <w:b/>
          <w:sz w:val="16"/>
          <w:szCs w:val="16"/>
        </w:rPr>
        <w:t>MI INTERÉS</w:t>
      </w:r>
      <w:r w:rsidRPr="00FB28B4">
        <w:rPr>
          <w:rFonts w:ascii="Montserrat" w:hAnsi="Montserrat" w:cs="Arial"/>
          <w:sz w:val="16"/>
          <w:szCs w:val="16"/>
        </w:rPr>
        <w:t xml:space="preserve"> por participar en la presente </w:t>
      </w:r>
      <w:sdt>
        <w:sdtPr>
          <w:rPr>
            <w:rFonts w:ascii="Montserrat" w:hAnsi="Montserrat" w:cs="Arial"/>
            <w:sz w:val="16"/>
            <w:szCs w:val="16"/>
          </w:rPr>
          <w:id w:val="998544717"/>
          <w:placeholder>
            <w:docPart w:val="DA7D14D1902748D090F54E728E05AD3B"/>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EndPr/>
        <w:sdtContent>
          <w:r w:rsidR="006A5620" w:rsidRPr="00FB28B4">
            <w:rPr>
              <w:rFonts w:ascii="Montserrat" w:hAnsi="Montserrat" w:cs="Arial"/>
              <w:sz w:val="16"/>
              <w:szCs w:val="16"/>
            </w:rPr>
            <w:t>Licitación Pública Nacional Electrónica</w:t>
          </w:r>
        </w:sdtContent>
      </w:sdt>
      <w:r w:rsidRPr="00FB28B4">
        <w:rPr>
          <w:rFonts w:ascii="Montserrat" w:hAnsi="Montserrat" w:cs="Arial"/>
          <w:sz w:val="16"/>
          <w:szCs w:val="16"/>
        </w:rPr>
        <w:t>; y que los datos aquí asentados, son ciertos y han sido debidamente verificados.</w:t>
      </w:r>
    </w:p>
    <w:p w14:paraId="4E5974EA" w14:textId="77777777" w:rsidR="007040CA" w:rsidRPr="00FB28B4" w:rsidRDefault="007040CA" w:rsidP="007040CA">
      <w:pPr>
        <w:jc w:val="both"/>
        <w:rPr>
          <w:rFonts w:ascii="Montserrat" w:hAnsi="Montserrat" w:cs="Arial"/>
          <w:sz w:val="16"/>
          <w:szCs w:val="16"/>
        </w:rPr>
      </w:pPr>
    </w:p>
    <w:p w14:paraId="58E713A4" w14:textId="77777777" w:rsidR="007040CA" w:rsidRPr="00E80C50" w:rsidRDefault="007040CA" w:rsidP="007040CA">
      <w:pPr>
        <w:jc w:val="both"/>
        <w:rPr>
          <w:rFonts w:ascii="Montserrat" w:hAnsi="Montserrat" w:cs="Arial"/>
          <w:b/>
          <w:sz w:val="20"/>
          <w:szCs w:val="20"/>
        </w:rPr>
      </w:pPr>
      <w:r w:rsidRPr="00E80C50">
        <w:rPr>
          <w:rFonts w:ascii="Montserrat" w:hAnsi="Montserrat" w:cs="Arial"/>
          <w:b/>
          <w:sz w:val="20"/>
          <w:szCs w:val="20"/>
        </w:rPr>
        <w:t>DATOS DEL LICITANTE:</w:t>
      </w:r>
    </w:p>
    <w:tbl>
      <w:tblPr>
        <w:tblW w:w="9547" w:type="dxa"/>
        <w:jc w:val="center"/>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7040CA" w:rsidRPr="00FB28B4" w14:paraId="1BB6E342" w14:textId="77777777" w:rsidTr="00980B7B">
        <w:trPr>
          <w:trHeight w:val="253"/>
          <w:jc w:val="center"/>
        </w:trPr>
        <w:tc>
          <w:tcPr>
            <w:tcW w:w="9547" w:type="dxa"/>
            <w:gridSpan w:val="5"/>
            <w:tcBorders>
              <w:top w:val="single" w:sz="12" w:space="0" w:color="auto"/>
              <w:left w:val="single" w:sz="12" w:space="0" w:color="auto"/>
              <w:right w:val="single" w:sz="12" w:space="0" w:color="auto"/>
            </w:tcBorders>
            <w:vAlign w:val="bottom"/>
          </w:tcPr>
          <w:p w14:paraId="33E9643A"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Registro Federal de Contribuyentes:</w:t>
            </w:r>
          </w:p>
        </w:tc>
      </w:tr>
      <w:tr w:rsidR="007040CA" w:rsidRPr="00FB28B4" w14:paraId="73C69479" w14:textId="77777777" w:rsidTr="00980B7B">
        <w:trPr>
          <w:trHeight w:val="400"/>
          <w:jc w:val="center"/>
        </w:trPr>
        <w:tc>
          <w:tcPr>
            <w:tcW w:w="9547" w:type="dxa"/>
            <w:gridSpan w:val="5"/>
            <w:tcBorders>
              <w:left w:val="single" w:sz="12" w:space="0" w:color="auto"/>
              <w:right w:val="single" w:sz="12" w:space="0" w:color="auto"/>
            </w:tcBorders>
            <w:vAlign w:val="bottom"/>
          </w:tcPr>
          <w:p w14:paraId="52391AD1"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Domicilio:</w:t>
            </w:r>
          </w:p>
        </w:tc>
      </w:tr>
      <w:tr w:rsidR="007040CA" w:rsidRPr="00FB28B4" w14:paraId="7E60D578" w14:textId="77777777" w:rsidTr="00980B7B">
        <w:trPr>
          <w:trHeight w:val="317"/>
          <w:jc w:val="center"/>
        </w:trPr>
        <w:tc>
          <w:tcPr>
            <w:tcW w:w="9547" w:type="dxa"/>
            <w:gridSpan w:val="5"/>
            <w:tcBorders>
              <w:left w:val="single" w:sz="12" w:space="0" w:color="auto"/>
              <w:right w:val="single" w:sz="12" w:space="0" w:color="auto"/>
            </w:tcBorders>
            <w:vAlign w:val="bottom"/>
          </w:tcPr>
          <w:p w14:paraId="243AC9EA"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Calle y número:</w:t>
            </w:r>
          </w:p>
        </w:tc>
      </w:tr>
      <w:tr w:rsidR="007040CA" w:rsidRPr="00FB28B4" w14:paraId="5C65EB34" w14:textId="77777777" w:rsidTr="00980B7B">
        <w:trPr>
          <w:trHeight w:val="189"/>
          <w:jc w:val="center"/>
        </w:trPr>
        <w:tc>
          <w:tcPr>
            <w:tcW w:w="4773" w:type="dxa"/>
            <w:gridSpan w:val="2"/>
            <w:tcBorders>
              <w:left w:val="single" w:sz="12" w:space="0" w:color="auto"/>
            </w:tcBorders>
            <w:vAlign w:val="bottom"/>
          </w:tcPr>
          <w:p w14:paraId="63EA5706"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Colonia:</w:t>
            </w:r>
          </w:p>
        </w:tc>
        <w:tc>
          <w:tcPr>
            <w:tcW w:w="4774" w:type="dxa"/>
            <w:gridSpan w:val="3"/>
            <w:tcBorders>
              <w:right w:val="single" w:sz="12" w:space="0" w:color="auto"/>
            </w:tcBorders>
            <w:vAlign w:val="bottom"/>
          </w:tcPr>
          <w:p w14:paraId="301979E4"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Demarcación Territorial  o municipio:</w:t>
            </w:r>
          </w:p>
        </w:tc>
      </w:tr>
      <w:tr w:rsidR="007040CA" w:rsidRPr="00FB28B4" w14:paraId="1EA13CCF" w14:textId="77777777" w:rsidTr="00980B7B">
        <w:trPr>
          <w:trHeight w:val="400"/>
          <w:jc w:val="center"/>
        </w:trPr>
        <w:tc>
          <w:tcPr>
            <w:tcW w:w="4773" w:type="dxa"/>
            <w:gridSpan w:val="2"/>
            <w:tcBorders>
              <w:left w:val="single" w:sz="12" w:space="0" w:color="auto"/>
            </w:tcBorders>
            <w:vAlign w:val="bottom"/>
          </w:tcPr>
          <w:p w14:paraId="4CFD1FC1"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Código postal:</w:t>
            </w:r>
          </w:p>
        </w:tc>
        <w:tc>
          <w:tcPr>
            <w:tcW w:w="4774" w:type="dxa"/>
            <w:gridSpan w:val="3"/>
            <w:tcBorders>
              <w:right w:val="single" w:sz="12" w:space="0" w:color="auto"/>
            </w:tcBorders>
            <w:vAlign w:val="bottom"/>
          </w:tcPr>
          <w:p w14:paraId="25B7FE3D"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Entidad federativa:</w:t>
            </w:r>
          </w:p>
        </w:tc>
      </w:tr>
      <w:tr w:rsidR="007040CA" w:rsidRPr="00FB28B4" w14:paraId="3BD57C23" w14:textId="77777777" w:rsidTr="00980B7B">
        <w:trPr>
          <w:trHeight w:val="193"/>
          <w:jc w:val="center"/>
        </w:trPr>
        <w:tc>
          <w:tcPr>
            <w:tcW w:w="4773" w:type="dxa"/>
            <w:gridSpan w:val="2"/>
            <w:tcBorders>
              <w:left w:val="single" w:sz="12" w:space="0" w:color="auto"/>
            </w:tcBorders>
            <w:vAlign w:val="bottom"/>
          </w:tcPr>
          <w:p w14:paraId="2AA69217"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Teléfonos:</w:t>
            </w:r>
          </w:p>
        </w:tc>
        <w:tc>
          <w:tcPr>
            <w:tcW w:w="4774" w:type="dxa"/>
            <w:gridSpan w:val="3"/>
            <w:tcBorders>
              <w:right w:val="single" w:sz="12" w:space="0" w:color="auto"/>
            </w:tcBorders>
            <w:vAlign w:val="bottom"/>
          </w:tcPr>
          <w:p w14:paraId="533F3B5F" w14:textId="77777777" w:rsidR="007040CA" w:rsidRPr="00FB28B4" w:rsidRDefault="007040CA" w:rsidP="00980B7B">
            <w:pPr>
              <w:jc w:val="both"/>
              <w:rPr>
                <w:rFonts w:ascii="Montserrat" w:hAnsi="Montserrat" w:cs="Arial"/>
                <w:sz w:val="16"/>
                <w:szCs w:val="16"/>
              </w:rPr>
            </w:pPr>
          </w:p>
        </w:tc>
      </w:tr>
      <w:tr w:rsidR="007040CA" w:rsidRPr="00FB28B4" w14:paraId="5D0A9D6B" w14:textId="77777777" w:rsidTr="00980B7B">
        <w:trPr>
          <w:trHeight w:val="149"/>
          <w:jc w:val="center"/>
        </w:trPr>
        <w:tc>
          <w:tcPr>
            <w:tcW w:w="9547" w:type="dxa"/>
            <w:gridSpan w:val="5"/>
            <w:tcBorders>
              <w:left w:val="single" w:sz="12" w:space="0" w:color="auto"/>
              <w:right w:val="single" w:sz="12" w:space="0" w:color="auto"/>
            </w:tcBorders>
            <w:vAlign w:val="bottom"/>
          </w:tcPr>
          <w:p w14:paraId="08080F47"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Domicilio para oír y recibir toda clase de notificaciones que resulten de los actos que en su caso se celebre.-</w:t>
            </w:r>
          </w:p>
          <w:p w14:paraId="383ED1FD"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Correo electrónico: </w:t>
            </w:r>
          </w:p>
        </w:tc>
      </w:tr>
      <w:tr w:rsidR="007040CA" w:rsidRPr="00FB28B4" w14:paraId="5CCFDB1C" w14:textId="77777777" w:rsidTr="00980B7B">
        <w:trPr>
          <w:trHeight w:val="177"/>
          <w:jc w:val="center"/>
        </w:trPr>
        <w:tc>
          <w:tcPr>
            <w:tcW w:w="7016" w:type="dxa"/>
            <w:gridSpan w:val="4"/>
            <w:tcBorders>
              <w:left w:val="single" w:sz="12" w:space="0" w:color="auto"/>
            </w:tcBorders>
            <w:vAlign w:val="bottom"/>
          </w:tcPr>
          <w:p w14:paraId="7B45E8C9"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 de la escritura pública en la que consta su acta constitutiva:</w:t>
            </w:r>
          </w:p>
        </w:tc>
        <w:tc>
          <w:tcPr>
            <w:tcW w:w="2531" w:type="dxa"/>
            <w:tcBorders>
              <w:right w:val="single" w:sz="12" w:space="0" w:color="auto"/>
            </w:tcBorders>
            <w:vAlign w:val="bottom"/>
          </w:tcPr>
          <w:p w14:paraId="44005BD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Fecha:</w:t>
            </w:r>
          </w:p>
        </w:tc>
      </w:tr>
      <w:tr w:rsidR="007040CA" w:rsidRPr="00FB28B4" w14:paraId="33C592C9" w14:textId="77777777" w:rsidTr="00980B7B">
        <w:trPr>
          <w:trHeight w:val="313"/>
          <w:jc w:val="center"/>
        </w:trPr>
        <w:tc>
          <w:tcPr>
            <w:tcW w:w="9547" w:type="dxa"/>
            <w:gridSpan w:val="5"/>
            <w:tcBorders>
              <w:left w:val="single" w:sz="12" w:space="0" w:color="auto"/>
              <w:right w:val="single" w:sz="12" w:space="0" w:color="auto"/>
            </w:tcBorders>
          </w:tcPr>
          <w:p w14:paraId="2D15AE1E"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 número y lugar del Notario Público ante el cual se dio fe de la misma:</w:t>
            </w:r>
          </w:p>
        </w:tc>
      </w:tr>
      <w:tr w:rsidR="007040CA" w:rsidRPr="00FB28B4" w14:paraId="49307E5D" w14:textId="77777777" w:rsidTr="00980B7B">
        <w:trPr>
          <w:trHeight w:val="281"/>
          <w:jc w:val="center"/>
        </w:trPr>
        <w:tc>
          <w:tcPr>
            <w:tcW w:w="9547" w:type="dxa"/>
            <w:gridSpan w:val="5"/>
            <w:tcBorders>
              <w:left w:val="single" w:sz="12" w:space="0" w:color="auto"/>
              <w:right w:val="single" w:sz="12" w:space="0" w:color="auto"/>
            </w:tcBorders>
          </w:tcPr>
          <w:p w14:paraId="3D9CF359"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Descripción del objeto social:</w:t>
            </w:r>
          </w:p>
        </w:tc>
      </w:tr>
      <w:tr w:rsidR="007040CA" w:rsidRPr="00FB28B4" w14:paraId="35194FED" w14:textId="77777777" w:rsidTr="00980B7B">
        <w:trPr>
          <w:jc w:val="center"/>
        </w:trPr>
        <w:tc>
          <w:tcPr>
            <w:tcW w:w="9547" w:type="dxa"/>
            <w:gridSpan w:val="5"/>
            <w:tcBorders>
              <w:left w:val="single" w:sz="12" w:space="0" w:color="auto"/>
              <w:right w:val="single" w:sz="12" w:space="0" w:color="auto"/>
            </w:tcBorders>
          </w:tcPr>
          <w:p w14:paraId="646C983D"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Relación de accionistas.-</w:t>
            </w:r>
          </w:p>
        </w:tc>
      </w:tr>
      <w:tr w:rsidR="007040CA" w:rsidRPr="00FB28B4" w14:paraId="54067A85" w14:textId="77777777" w:rsidTr="00980B7B">
        <w:trPr>
          <w:trHeight w:val="369"/>
          <w:jc w:val="center"/>
        </w:trPr>
        <w:tc>
          <w:tcPr>
            <w:tcW w:w="3182" w:type="dxa"/>
            <w:tcBorders>
              <w:left w:val="single" w:sz="12" w:space="0" w:color="auto"/>
            </w:tcBorders>
          </w:tcPr>
          <w:p w14:paraId="271C02ED"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Apellido Paterno:</w:t>
            </w:r>
          </w:p>
        </w:tc>
        <w:tc>
          <w:tcPr>
            <w:tcW w:w="3182" w:type="dxa"/>
            <w:gridSpan w:val="2"/>
          </w:tcPr>
          <w:p w14:paraId="78A9110A"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Apellido Materno:</w:t>
            </w:r>
          </w:p>
        </w:tc>
        <w:tc>
          <w:tcPr>
            <w:tcW w:w="3183" w:type="dxa"/>
            <w:gridSpan w:val="2"/>
            <w:tcBorders>
              <w:right w:val="single" w:sz="12" w:space="0" w:color="auto"/>
            </w:tcBorders>
          </w:tcPr>
          <w:p w14:paraId="08FFAFC3"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Nombre(s):</w:t>
            </w:r>
          </w:p>
        </w:tc>
      </w:tr>
      <w:tr w:rsidR="007040CA" w:rsidRPr="00FB28B4" w14:paraId="1BC1D779" w14:textId="77777777" w:rsidTr="00980B7B">
        <w:trPr>
          <w:trHeight w:val="360"/>
          <w:jc w:val="center"/>
        </w:trPr>
        <w:tc>
          <w:tcPr>
            <w:tcW w:w="9547" w:type="dxa"/>
            <w:gridSpan w:val="5"/>
            <w:tcBorders>
              <w:left w:val="single" w:sz="12" w:space="0" w:color="auto"/>
              <w:bottom w:val="single" w:sz="12" w:space="0" w:color="auto"/>
              <w:right w:val="single" w:sz="12" w:space="0" w:color="auto"/>
            </w:tcBorders>
            <w:vAlign w:val="bottom"/>
          </w:tcPr>
          <w:p w14:paraId="17972061"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Reformas al acta constitutiva (Señalar nombre, número y circunscripción del notario o fedatario públicos que las protocolizó, así como la fecha y los datos de su inscripción en el Registro Público de la Propiedad):</w:t>
            </w:r>
          </w:p>
        </w:tc>
      </w:tr>
    </w:tbl>
    <w:p w14:paraId="7673F334" w14:textId="77777777" w:rsidR="007040CA" w:rsidRPr="00E80C50" w:rsidRDefault="007040CA" w:rsidP="007040CA">
      <w:pPr>
        <w:jc w:val="both"/>
        <w:rPr>
          <w:rFonts w:ascii="Montserrat" w:hAnsi="Montserrat" w:cs="Arial"/>
          <w:b/>
          <w:sz w:val="20"/>
          <w:szCs w:val="20"/>
        </w:rPr>
      </w:pPr>
      <w:r w:rsidRPr="00E80C50">
        <w:rPr>
          <w:rFonts w:ascii="Montserrat" w:hAnsi="Montserrat" w:cs="Arial"/>
          <w:b/>
          <w:sz w:val="20"/>
          <w:szCs w:val="20"/>
        </w:rPr>
        <w:t xml:space="preserve">DATOS DE LA PERSONA FACULTADA LEGALMENTE </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7040CA" w:rsidRPr="00FB28B4" w14:paraId="3FCECB40" w14:textId="77777777" w:rsidTr="00980B7B">
        <w:trPr>
          <w:trHeight w:val="359"/>
          <w:jc w:val="center"/>
        </w:trPr>
        <w:tc>
          <w:tcPr>
            <w:tcW w:w="9547" w:type="dxa"/>
            <w:gridSpan w:val="2"/>
            <w:tcBorders>
              <w:top w:val="single" w:sz="12" w:space="0" w:color="auto"/>
              <w:left w:val="single" w:sz="12" w:space="0" w:color="auto"/>
              <w:right w:val="single" w:sz="12" w:space="0" w:color="auto"/>
            </w:tcBorders>
          </w:tcPr>
          <w:p w14:paraId="5945FF36"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w:t>
            </w:r>
          </w:p>
          <w:p w14:paraId="6D5C950E"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RFC,</w:t>
            </w:r>
          </w:p>
          <w:p w14:paraId="13CF1D2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Domicilio completo, y</w:t>
            </w:r>
          </w:p>
          <w:p w14:paraId="0B9DCD04"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Teléfono del apoderado o representante:</w:t>
            </w:r>
          </w:p>
        </w:tc>
      </w:tr>
      <w:tr w:rsidR="007040CA" w:rsidRPr="00FB28B4" w14:paraId="7F6808F9" w14:textId="77777777" w:rsidTr="00980B7B">
        <w:trPr>
          <w:trHeight w:val="369"/>
          <w:jc w:val="center"/>
        </w:trPr>
        <w:tc>
          <w:tcPr>
            <w:tcW w:w="9547" w:type="dxa"/>
            <w:gridSpan w:val="2"/>
            <w:tcBorders>
              <w:left w:val="single" w:sz="12" w:space="0" w:color="auto"/>
              <w:right w:val="single" w:sz="12" w:space="0" w:color="auto"/>
            </w:tcBorders>
          </w:tcPr>
          <w:p w14:paraId="7B5823F3"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Datos del documento mediante el cual acredita su personalidad y facultades.</w:t>
            </w:r>
          </w:p>
        </w:tc>
      </w:tr>
      <w:tr w:rsidR="007040CA" w:rsidRPr="00FB28B4" w14:paraId="53476891" w14:textId="77777777" w:rsidTr="00980B7B">
        <w:trPr>
          <w:trHeight w:val="363"/>
          <w:jc w:val="center"/>
        </w:trPr>
        <w:tc>
          <w:tcPr>
            <w:tcW w:w="5599" w:type="dxa"/>
            <w:tcBorders>
              <w:left w:val="single" w:sz="12" w:space="0" w:color="auto"/>
            </w:tcBorders>
          </w:tcPr>
          <w:p w14:paraId="552D47A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Escritura pública número:</w:t>
            </w:r>
          </w:p>
        </w:tc>
        <w:tc>
          <w:tcPr>
            <w:tcW w:w="3948" w:type="dxa"/>
            <w:tcBorders>
              <w:right w:val="single" w:sz="12" w:space="0" w:color="auto"/>
            </w:tcBorders>
          </w:tcPr>
          <w:p w14:paraId="45226347"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Fecha:</w:t>
            </w:r>
          </w:p>
        </w:tc>
      </w:tr>
      <w:tr w:rsidR="007040CA" w:rsidRPr="00FB28B4" w14:paraId="4EA021AC" w14:textId="77777777" w:rsidTr="00980B7B">
        <w:trPr>
          <w:trHeight w:val="385"/>
          <w:jc w:val="center"/>
        </w:trPr>
        <w:tc>
          <w:tcPr>
            <w:tcW w:w="9547" w:type="dxa"/>
            <w:gridSpan w:val="2"/>
            <w:tcBorders>
              <w:left w:val="single" w:sz="12" w:space="0" w:color="auto"/>
              <w:bottom w:val="single" w:sz="12" w:space="0" w:color="auto"/>
              <w:right w:val="single" w:sz="12" w:space="0" w:color="auto"/>
            </w:tcBorders>
          </w:tcPr>
          <w:p w14:paraId="75837158"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 número y lugar del notario público ante el cual se otorgó:</w:t>
            </w:r>
          </w:p>
        </w:tc>
      </w:tr>
    </w:tbl>
    <w:p w14:paraId="7038A21E" w14:textId="77777777" w:rsidR="007040CA" w:rsidRDefault="007040CA" w:rsidP="007040CA">
      <w:pPr>
        <w:jc w:val="center"/>
        <w:rPr>
          <w:rFonts w:ascii="Montserrat" w:hAnsi="Montserrat" w:cs="Arial"/>
          <w:sz w:val="20"/>
          <w:szCs w:val="20"/>
        </w:rPr>
      </w:pPr>
      <w:r w:rsidRPr="002139FE">
        <w:rPr>
          <w:rFonts w:ascii="Montserrat" w:hAnsi="Montserrat" w:cs="Arial"/>
          <w:sz w:val="20"/>
          <w:szCs w:val="20"/>
        </w:rPr>
        <w:t>(Lugar y fecha)</w:t>
      </w:r>
    </w:p>
    <w:p w14:paraId="47B0428C" w14:textId="77777777" w:rsidR="007040CA" w:rsidRPr="002139FE" w:rsidRDefault="007040CA" w:rsidP="007040CA">
      <w:pPr>
        <w:jc w:val="center"/>
        <w:rPr>
          <w:rFonts w:ascii="Montserrat" w:hAnsi="Montserrat" w:cs="Arial"/>
          <w:sz w:val="20"/>
          <w:szCs w:val="20"/>
        </w:rPr>
      </w:pPr>
      <w:r w:rsidRPr="002139FE">
        <w:rPr>
          <w:rFonts w:ascii="Montserrat" w:hAnsi="Montserrat" w:cs="Arial"/>
          <w:sz w:val="20"/>
          <w:szCs w:val="20"/>
        </w:rPr>
        <w:t>(Nombre y Firma del Licitante y/o Representante Legal)</w:t>
      </w: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7040CA" w:rsidRPr="00457FAA" w14:paraId="267BCFDC" w14:textId="77777777" w:rsidTr="00980B7B">
        <w:trPr>
          <w:jc w:val="center"/>
        </w:trPr>
        <w:tc>
          <w:tcPr>
            <w:tcW w:w="9547" w:type="dxa"/>
            <w:tcBorders>
              <w:top w:val="single" w:sz="4" w:space="0" w:color="auto"/>
              <w:left w:val="single" w:sz="4" w:space="0" w:color="auto"/>
              <w:bottom w:val="single" w:sz="4" w:space="0" w:color="auto"/>
              <w:right w:val="single" w:sz="4" w:space="0" w:color="auto"/>
            </w:tcBorders>
          </w:tcPr>
          <w:p w14:paraId="4FF5D332" w14:textId="77777777" w:rsidR="007040CA" w:rsidRPr="00457FAA" w:rsidRDefault="007040CA" w:rsidP="00980B7B">
            <w:pPr>
              <w:jc w:val="both"/>
              <w:rPr>
                <w:rFonts w:ascii="Montserrat" w:hAnsi="Montserrat" w:cs="Arial"/>
                <w:sz w:val="16"/>
                <w:szCs w:val="16"/>
              </w:rPr>
            </w:pPr>
            <w:r w:rsidRPr="00457FAA">
              <w:rPr>
                <w:rFonts w:ascii="Montserrat" w:hAnsi="Montserrat" w:cs="Arial"/>
                <w:sz w:val="16"/>
                <w:szCs w:val="16"/>
              </w:rPr>
              <w:t>Nota:      En caso de que el Licitante sea persona física, adecuar el formato.</w:t>
            </w:r>
          </w:p>
          <w:p w14:paraId="24B3F2F1" w14:textId="77777777" w:rsidR="007040CA" w:rsidRPr="00457FAA" w:rsidRDefault="007040CA" w:rsidP="00980B7B">
            <w:pPr>
              <w:jc w:val="both"/>
              <w:rPr>
                <w:rFonts w:ascii="Montserrat" w:hAnsi="Montserrat" w:cs="Arial"/>
                <w:sz w:val="16"/>
                <w:szCs w:val="16"/>
              </w:rPr>
            </w:pPr>
            <w:r w:rsidRPr="00457FAA">
              <w:rPr>
                <w:rFonts w:ascii="Montserrat" w:hAnsi="Montserrat" w:cs="Arial"/>
                <w:sz w:val="16"/>
                <w:szCs w:val="16"/>
              </w:rPr>
              <w:t xml:space="preserve">En caso de </w:t>
            </w:r>
            <w:r w:rsidRPr="00916C31">
              <w:rPr>
                <w:rFonts w:ascii="Montserrat" w:hAnsi="Montserrat" w:cs="Arial"/>
                <w:sz w:val="16"/>
                <w:szCs w:val="16"/>
              </w:rPr>
              <w:t>Licitantes</w:t>
            </w:r>
            <w:r w:rsidRPr="00457FAA">
              <w:rPr>
                <w:rFonts w:ascii="Montserrat" w:hAnsi="Montserrat" w:cs="Arial"/>
                <w:sz w:val="16"/>
                <w:szCs w:val="16"/>
              </w:rPr>
              <w:t xml:space="preserve"> extranjeros, la información solicitada en este formato deberá ajustarse a la documentación equivalente, considerando su nacionalidad y de conformidad a las disposiciones aplicables.</w:t>
            </w:r>
          </w:p>
        </w:tc>
      </w:tr>
    </w:tbl>
    <w:p w14:paraId="76E1E942" w14:textId="77777777" w:rsidR="007A5ED3" w:rsidRPr="00B12440" w:rsidRDefault="007A5ED3" w:rsidP="00B12440">
      <w:pPr>
        <w:rPr>
          <w:rFonts w:ascii="Montserrat" w:hAnsi="Montserrat"/>
          <w:b/>
          <w:bCs/>
          <w:iCs/>
          <w:sz w:val="20"/>
          <w:szCs w:val="20"/>
          <w:lang w:val="es-MX"/>
        </w:rPr>
      </w:pPr>
      <w:r>
        <w:rPr>
          <w:rFonts w:ascii="Montserrat" w:hAnsi="Montserrat"/>
          <w:b/>
          <w:bCs/>
          <w:iCs/>
          <w:sz w:val="20"/>
          <w:szCs w:val="20"/>
          <w:lang w:val="es-MX"/>
        </w:rPr>
        <w:br w:type="page"/>
      </w:r>
    </w:p>
    <w:p w14:paraId="53BE8DF9" w14:textId="77777777" w:rsidR="00B12440" w:rsidRDefault="00DD3E87" w:rsidP="00DD3E87">
      <w:pPr>
        <w:keepNext/>
        <w:suppressAutoHyphens/>
        <w:jc w:val="center"/>
        <w:outlineLvl w:val="0"/>
        <w:rPr>
          <w:rFonts w:ascii="Montserrat" w:hAnsi="Montserrat"/>
          <w:b/>
          <w:bCs/>
          <w:noProof/>
          <w:kern w:val="1"/>
          <w:sz w:val="20"/>
          <w:szCs w:val="20"/>
          <w:lang w:val="es-MX" w:eastAsia="ar-SA"/>
        </w:rPr>
      </w:pPr>
      <w:bookmarkStart w:id="855" w:name="_Toc62837753"/>
      <w:r w:rsidRPr="00DD3E87">
        <w:rPr>
          <w:rFonts w:ascii="Montserrat" w:hAnsi="Montserrat"/>
          <w:b/>
          <w:bCs/>
          <w:noProof/>
          <w:kern w:val="1"/>
          <w:sz w:val="20"/>
          <w:szCs w:val="20"/>
          <w:lang w:val="es-MX" w:eastAsia="ar-SA"/>
        </w:rPr>
        <w:lastRenderedPageBreak/>
        <w:t>FORMATO 15</w:t>
      </w:r>
    </w:p>
    <w:p w14:paraId="5059732E" w14:textId="77777777" w:rsidR="00DD3E87" w:rsidRPr="00DD3E87" w:rsidRDefault="00DD3E87" w:rsidP="00DD3E87">
      <w:pPr>
        <w:keepNext/>
        <w:suppressAutoHyphens/>
        <w:jc w:val="center"/>
        <w:outlineLvl w:val="0"/>
        <w:rPr>
          <w:rFonts w:ascii="Montserrat" w:hAnsi="Montserrat"/>
          <w:b/>
          <w:bCs/>
          <w:noProof/>
          <w:kern w:val="1"/>
          <w:sz w:val="20"/>
          <w:szCs w:val="20"/>
          <w:lang w:val="es-MX" w:eastAsia="ar-SA"/>
        </w:rPr>
      </w:pPr>
      <w:r w:rsidRPr="00DD3E87">
        <w:rPr>
          <w:rFonts w:ascii="Montserrat" w:hAnsi="Montserrat"/>
          <w:b/>
          <w:bCs/>
          <w:noProof/>
          <w:kern w:val="1"/>
          <w:sz w:val="20"/>
          <w:szCs w:val="20"/>
          <w:lang w:val="es-MX" w:eastAsia="ar-SA"/>
        </w:rPr>
        <w:br/>
      </w:r>
      <w:r w:rsidRPr="00DD3E87">
        <w:rPr>
          <w:rFonts w:ascii="Montserrat" w:hAnsi="Montserrat"/>
          <w:b/>
          <w:sz w:val="20"/>
          <w:szCs w:val="20"/>
          <w:lang w:val="es-MX"/>
        </w:rPr>
        <w:t>CARTA DE CONFIDENCIALIDAD EN LA INFORMACIÓN</w:t>
      </w:r>
      <w:bookmarkEnd w:id="855"/>
    </w:p>
    <w:p w14:paraId="12A490DE" w14:textId="77777777" w:rsidR="00DD3E87" w:rsidRPr="00DD3E87" w:rsidRDefault="00DD3E87" w:rsidP="00DD3E87">
      <w:pPr>
        <w:jc w:val="center"/>
        <w:rPr>
          <w:rFonts w:ascii="Montserrat" w:hAnsi="Montserrat" w:cs="Arial"/>
          <w:sz w:val="20"/>
          <w:szCs w:val="20"/>
        </w:rPr>
      </w:pPr>
      <w:r w:rsidRPr="00DD3E87">
        <w:rPr>
          <w:rFonts w:ascii="Montserrat" w:hAnsi="Montserrat" w:cs="Arial"/>
          <w:sz w:val="20"/>
          <w:szCs w:val="20"/>
        </w:rPr>
        <w:t>(EN PAPEL PREFERENTEMENTE MEMBRETADO DEL LICITANTE)</w:t>
      </w:r>
    </w:p>
    <w:p w14:paraId="4E56505E" w14:textId="77777777" w:rsidR="007A5ED3" w:rsidRPr="00DD3E87" w:rsidRDefault="007A5ED3" w:rsidP="00DD3E87">
      <w:pPr>
        <w:jc w:val="center"/>
        <w:rPr>
          <w:rFonts w:ascii="Montserrat" w:hAnsi="Montserrat" w:cs="Arial"/>
          <w:b/>
          <w:sz w:val="20"/>
          <w:szCs w:val="20"/>
          <w:lang w:val="es-MX"/>
        </w:rPr>
      </w:pPr>
    </w:p>
    <w:p w14:paraId="6055F712" w14:textId="77777777" w:rsidR="007A5ED3" w:rsidRPr="00B902D8" w:rsidRDefault="007A5ED3" w:rsidP="007A5ED3">
      <w:pPr>
        <w:widowControl w:val="0"/>
        <w:suppressAutoHyphens/>
        <w:snapToGrid w:val="0"/>
        <w:ind w:right="193"/>
        <w:jc w:val="right"/>
        <w:rPr>
          <w:rFonts w:ascii="Montserrat" w:eastAsiaTheme="minorEastAsia" w:hAnsi="Montserrat" w:cs="Arial"/>
          <w:sz w:val="20"/>
          <w:szCs w:val="20"/>
          <w:lang w:val="es-MX" w:eastAsia="ar-SA"/>
        </w:rPr>
      </w:pPr>
      <w:r w:rsidRPr="00B902D8">
        <w:rPr>
          <w:rFonts w:ascii="Montserrat" w:eastAsiaTheme="minorEastAsia" w:hAnsi="Montserrat" w:cs="Arial"/>
          <w:sz w:val="20"/>
          <w:szCs w:val="20"/>
          <w:lang w:val="es-MX" w:eastAsia="ar-SA"/>
        </w:rPr>
        <w:t>Ciudad de México, a _____ de ____________de 20__.</w:t>
      </w:r>
    </w:p>
    <w:p w14:paraId="5CF44DF8" w14:textId="77777777" w:rsidR="007A5ED3" w:rsidRPr="00B902D8" w:rsidRDefault="007A5ED3" w:rsidP="007A5ED3">
      <w:pPr>
        <w:widowControl w:val="0"/>
        <w:autoSpaceDE w:val="0"/>
        <w:autoSpaceDN w:val="0"/>
        <w:adjustRightInd w:val="0"/>
        <w:ind w:firstLine="720"/>
        <w:jc w:val="right"/>
        <w:rPr>
          <w:rFonts w:ascii="Montserrat" w:hAnsi="Montserrat" w:cs="Arial"/>
          <w:sz w:val="20"/>
          <w:szCs w:val="20"/>
          <w:lang w:val="es-MX"/>
        </w:rPr>
      </w:pPr>
    </w:p>
    <w:p w14:paraId="23601A88" w14:textId="77777777" w:rsidR="007A5ED3" w:rsidRPr="00B902D8" w:rsidRDefault="007A5ED3" w:rsidP="007A5ED3">
      <w:pPr>
        <w:jc w:val="both"/>
        <w:rPr>
          <w:rFonts w:ascii="Montserrat" w:hAnsi="Montserrat" w:cs="Arial"/>
          <w:b/>
          <w:sz w:val="20"/>
          <w:szCs w:val="20"/>
          <w:lang w:val="es-MX"/>
        </w:rPr>
      </w:pPr>
    </w:p>
    <w:p w14:paraId="38E69B6A" w14:textId="77777777" w:rsidR="007A5ED3" w:rsidRPr="00B902D8" w:rsidRDefault="00FF7564" w:rsidP="007A5ED3">
      <w:pPr>
        <w:ind w:right="539"/>
        <w:jc w:val="both"/>
        <w:rPr>
          <w:rFonts w:ascii="Montserrat" w:hAnsi="Montserrat" w:cs="Arial"/>
          <w:b/>
          <w:sz w:val="20"/>
          <w:szCs w:val="20"/>
          <w:lang w:val="es-MX"/>
        </w:rPr>
      </w:pPr>
      <w:r>
        <w:rPr>
          <w:rFonts w:ascii="Montserrat" w:hAnsi="Montserrat" w:cs="Arial"/>
          <w:b/>
          <w:sz w:val="20"/>
          <w:szCs w:val="20"/>
        </w:rPr>
        <w:t>COLEGIO DE BACHILLERES</w:t>
      </w:r>
    </w:p>
    <w:p w14:paraId="01E4FA58" w14:textId="77777777" w:rsidR="007A5ED3" w:rsidRPr="00B902D8" w:rsidRDefault="007A5ED3" w:rsidP="007A5ED3">
      <w:pPr>
        <w:pStyle w:val="Prrafodelista"/>
        <w:ind w:left="0"/>
        <w:jc w:val="both"/>
        <w:rPr>
          <w:rFonts w:ascii="Montserrat" w:hAnsi="Montserrat" w:cs="Arial"/>
          <w:b/>
          <w:sz w:val="20"/>
          <w:szCs w:val="20"/>
          <w:lang w:val="es-MX"/>
        </w:rPr>
      </w:pPr>
      <w:r w:rsidRPr="00B902D8">
        <w:rPr>
          <w:rFonts w:ascii="Montserrat" w:hAnsi="Montserrat" w:cs="Arial"/>
          <w:b/>
          <w:sz w:val="20"/>
          <w:szCs w:val="20"/>
          <w:lang w:val="es-MX"/>
        </w:rPr>
        <w:t>P R E S E N T E</w:t>
      </w:r>
    </w:p>
    <w:p w14:paraId="4864A45C" w14:textId="77777777" w:rsidR="007A5ED3" w:rsidRDefault="007A5ED3" w:rsidP="007A5ED3">
      <w:pPr>
        <w:jc w:val="both"/>
        <w:rPr>
          <w:rFonts w:ascii="Montserrat" w:hAnsi="Montserrat" w:cs="Arial"/>
          <w:sz w:val="20"/>
          <w:szCs w:val="20"/>
          <w:lang w:val="es-MX"/>
        </w:rPr>
      </w:pPr>
    </w:p>
    <w:p w14:paraId="58024593" w14:textId="77777777" w:rsidR="007A5ED3" w:rsidRPr="00B902D8" w:rsidRDefault="00740C6A" w:rsidP="007A5ED3">
      <w:pPr>
        <w:jc w:val="both"/>
        <w:rPr>
          <w:rFonts w:ascii="Montserrat" w:hAnsi="Montserrat"/>
          <w:bCs/>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Convocatoria para la Licitación Pública Nacional Electrónica </w:t>
      </w:r>
      <w:r w:rsidR="00FB28B4" w:rsidRPr="00253C3F">
        <w:rPr>
          <w:rFonts w:ascii="Montserrat" w:hAnsi="Montserrat" w:cs="Arial"/>
          <w:sz w:val="20"/>
          <w:szCs w:val="20"/>
          <w:lang w:val="es-MX"/>
        </w:rPr>
        <w:t>procedimiento de</w:t>
      </w:r>
      <w:r w:rsidR="00FB28B4">
        <w:rPr>
          <w:rFonts w:ascii="Montserrat" w:hAnsi="Montserrat" w:cs="Arial"/>
          <w:sz w:val="20"/>
          <w:szCs w:val="20"/>
          <w:lang w:val="es-MX"/>
        </w:rPr>
        <w:t xml:space="preserve"> Licitación Pública Nacional Electrónica</w:t>
      </w:r>
      <w:r w:rsidR="00FB28B4" w:rsidRPr="00253C3F">
        <w:rPr>
          <w:rFonts w:ascii="Montserrat" w:hAnsi="Montserrat" w:cs="Arial"/>
          <w:sz w:val="20"/>
          <w:szCs w:val="20"/>
          <w:lang w:val="es-MX"/>
        </w:rPr>
        <w:t xml:space="preserve"> </w:t>
      </w:r>
      <w:r w:rsidR="00FB28B4" w:rsidRPr="00B12440">
        <w:rPr>
          <w:rFonts w:ascii="Montserrat" w:hAnsi="Montserrat" w:cs="Arial"/>
          <w:sz w:val="20"/>
          <w:szCs w:val="20"/>
          <w:u w:val="single"/>
        </w:rPr>
        <w:t xml:space="preserve">N° </w:t>
      </w:r>
      <w:r w:rsidR="009828D5">
        <w:rPr>
          <w:rFonts w:ascii="Montserrat" w:hAnsi="Montserrat" w:cs="Arial"/>
          <w:sz w:val="20"/>
          <w:szCs w:val="20"/>
          <w:u w:val="single"/>
          <w:lang w:val="es-MX"/>
        </w:rPr>
        <w:t>LA-011L5N002-</w:t>
      </w:r>
      <w:r w:rsidR="007E42A5">
        <w:rPr>
          <w:rFonts w:ascii="Montserrat" w:hAnsi="Montserrat" w:cs="Arial"/>
          <w:sz w:val="20"/>
          <w:szCs w:val="20"/>
          <w:u w:val="single"/>
          <w:lang w:val="es-MX"/>
        </w:rPr>
        <w:t>XXX</w:t>
      </w:r>
      <w:r w:rsidR="00FB28B4" w:rsidRPr="00B12440">
        <w:rPr>
          <w:rFonts w:ascii="Montserrat" w:hAnsi="Montserrat" w:cs="Arial"/>
          <w:sz w:val="20"/>
          <w:szCs w:val="20"/>
          <w:u w:val="single"/>
          <w:lang w:val="es-MX"/>
        </w:rPr>
        <w:t>-2021</w:t>
      </w:r>
      <w:r w:rsidR="00FB28B4">
        <w:rPr>
          <w:rFonts w:ascii="Montserrat" w:hAnsi="Montserrat" w:cs="Arial"/>
          <w:sz w:val="20"/>
          <w:szCs w:val="20"/>
        </w:rPr>
        <w:t xml:space="preserve"> para la</w:t>
      </w:r>
      <w:r w:rsidR="00FB28B4" w:rsidRPr="00F6589D">
        <w:rPr>
          <w:rFonts w:ascii="Montserrat" w:hAnsi="Montserrat" w:cs="Arial"/>
          <w:sz w:val="20"/>
          <w:szCs w:val="20"/>
        </w:rPr>
        <w:t xml:space="preserve"> </w:t>
      </w:r>
      <w:r w:rsidR="00FB28B4" w:rsidRPr="00F6589D">
        <w:rPr>
          <w:rFonts w:ascii="Montserrat" w:hAnsi="Montserrat" w:cs="Arial"/>
          <w:b/>
          <w:sz w:val="20"/>
          <w:szCs w:val="20"/>
          <w:lang w:val="es-MX"/>
        </w:rPr>
        <w:t>“</w:t>
      </w:r>
      <w:r w:rsidR="00E13D36" w:rsidRPr="00E13D36">
        <w:rPr>
          <w:rFonts w:ascii="Montserrat" w:hAnsi="Montserrat" w:cs="Arial"/>
          <w:b/>
          <w:sz w:val="16"/>
          <w:szCs w:val="16"/>
          <w:lang w:val="es-MX"/>
        </w:rPr>
        <w:t>SERVICIO DE RENOVACIÓN DE LA SUSCRIPCIÓN DEL LICENCIAMIENTO ACADEMICO PARA EL DERECHO DE USO DE SOFTWARE OFIMÁTICO Y SISTEMAS OPERATICO DE MICROSOFT BAJO LA MODALIDAD DE OPEN VALUE SUSCRIPTION</w:t>
      </w:r>
      <w:r w:rsidR="007B239A">
        <w:rPr>
          <w:rFonts w:ascii="Montserrat" w:hAnsi="Montserrat" w:cs="Arial"/>
          <w:b/>
          <w:sz w:val="16"/>
          <w:szCs w:val="16"/>
          <w:lang w:val="es-MX"/>
        </w:rPr>
        <w:t xml:space="preserve"> OVS-ES</w:t>
      </w:r>
      <w:r>
        <w:rPr>
          <w:rFonts w:ascii="Montserrat" w:hAnsi="Montserrat" w:cs="Arial"/>
          <w:b/>
          <w:sz w:val="20"/>
          <w:szCs w:val="20"/>
          <w:lang w:val="es-MX"/>
        </w:rPr>
        <w:t xml:space="preserve">, </w:t>
      </w:r>
      <w:r w:rsidRPr="00740C6A">
        <w:rPr>
          <w:rFonts w:ascii="Montserrat" w:hAnsi="Montserrat" w:cs="Arial"/>
          <w:sz w:val="20"/>
          <w:szCs w:val="20"/>
          <w:lang w:val="es-MX"/>
        </w:rPr>
        <w:t xml:space="preserve">MANIFIESTO BAJO PROTESTA DE DECIR VERDAD, que </w:t>
      </w:r>
      <w:r w:rsidR="007A5ED3">
        <w:rPr>
          <w:rFonts w:ascii="Montserrat" w:hAnsi="Montserrat" w:cs="Arial"/>
          <w:sz w:val="20"/>
          <w:szCs w:val="20"/>
          <w:lang w:val="es-MX"/>
        </w:rPr>
        <w:t>en caso de resultar adjudicado</w:t>
      </w:r>
      <w:r w:rsidR="007A5ED3" w:rsidRPr="00B902D8">
        <w:rPr>
          <w:rFonts w:ascii="Montserrat" w:hAnsi="Montserrat" w:cs="Arial"/>
          <w:sz w:val="20"/>
          <w:szCs w:val="20"/>
          <w:lang w:val="es-MX"/>
        </w:rPr>
        <w:t xml:space="preserve"> me obligo </w:t>
      </w:r>
      <w:r w:rsidR="007A5ED3" w:rsidRPr="00B902D8">
        <w:rPr>
          <w:rFonts w:ascii="Montserrat" w:hAnsi="Montserrat"/>
          <w:bCs/>
          <w:sz w:val="20"/>
          <w:szCs w:val="20"/>
          <w:lang w:val="es-MX"/>
        </w:rPr>
        <w:t xml:space="preserve">a no divulgar a ningún tercero ajeno a las partes contratantes, ni utilizar la información proporcionada por </w:t>
      </w:r>
      <w:r w:rsidR="007A5ED3" w:rsidRPr="0016732D">
        <w:rPr>
          <w:rFonts w:ascii="Montserrat" w:hAnsi="Montserrat" w:cs="Arial"/>
          <w:sz w:val="20"/>
          <w:szCs w:val="20"/>
          <w:lang w:val="es-MX"/>
        </w:rPr>
        <w:t>La Convocante</w:t>
      </w:r>
      <w:r w:rsidR="007A5ED3" w:rsidRPr="00B902D8">
        <w:rPr>
          <w:rFonts w:ascii="Montserrat" w:hAnsi="Montserrat"/>
          <w:bCs/>
          <w:sz w:val="20"/>
          <w:szCs w:val="20"/>
          <w:lang w:val="es-MX"/>
        </w:rPr>
        <w:t xml:space="preserve"> en medio impreso, magnético o electrónico, así como toda la información que se genere y acuerde en cualquier forma, medio y/o motivo para el desarrollo del mismo, y además, a tomar las medidas necesarias para salvaguardar la información que se le entregue y que produzca, de tal forma que ampare los intereses de </w:t>
      </w:r>
      <w:r w:rsidR="007A5ED3" w:rsidRPr="0016732D">
        <w:rPr>
          <w:rFonts w:ascii="Montserrat" w:hAnsi="Montserrat" w:cs="Arial"/>
          <w:sz w:val="20"/>
          <w:szCs w:val="20"/>
          <w:lang w:val="es-MX"/>
        </w:rPr>
        <w:t>La Convocante</w:t>
      </w:r>
      <w:r w:rsidR="007A5ED3" w:rsidRPr="00B902D8">
        <w:rPr>
          <w:rFonts w:ascii="Montserrat" w:hAnsi="Montserrat"/>
          <w:bCs/>
          <w:sz w:val="20"/>
          <w:szCs w:val="20"/>
          <w:lang w:val="es-MX"/>
        </w:rPr>
        <w:t>; en el entendido de que dichas medidas no serán menores a aquellas que llevaría a cabo para conservar la confidencialidad de sus propios documentos.</w:t>
      </w:r>
    </w:p>
    <w:p w14:paraId="6A33F550" w14:textId="77777777" w:rsidR="007A5ED3" w:rsidRPr="00B902D8" w:rsidRDefault="007A5ED3" w:rsidP="007A5ED3">
      <w:pPr>
        <w:pStyle w:val="Textoindependiente"/>
        <w:rPr>
          <w:rFonts w:ascii="Montserrat" w:hAnsi="Montserrat"/>
          <w:bCs/>
          <w:color w:val="auto"/>
          <w:sz w:val="20"/>
          <w:szCs w:val="20"/>
          <w:lang w:val="es-MX"/>
        </w:rPr>
      </w:pPr>
    </w:p>
    <w:p w14:paraId="6656E0E4" w14:textId="77777777" w:rsidR="007A5ED3" w:rsidRPr="00B902D8" w:rsidRDefault="007A5ED3" w:rsidP="007A5ED3">
      <w:pPr>
        <w:ind w:right="38"/>
        <w:jc w:val="both"/>
        <w:rPr>
          <w:rFonts w:ascii="Montserrat" w:hAnsi="Montserrat" w:cs="Arial"/>
          <w:sz w:val="20"/>
          <w:szCs w:val="20"/>
          <w:lang w:val="es-MX"/>
        </w:rPr>
      </w:pPr>
      <w:r w:rsidRPr="00B902D8">
        <w:rPr>
          <w:rFonts w:ascii="Montserrat" w:hAnsi="Montserrat"/>
          <w:bCs/>
          <w:sz w:val="20"/>
          <w:szCs w:val="20"/>
          <w:lang w:val="es-MX"/>
        </w:rPr>
        <w:t xml:space="preserve">Asimismo, de conformidad con lo establecido en el artículo 6 de la Ley Federal de Protección de Datos Personales en Posesión de los Particulares, </w:t>
      </w:r>
      <w:r>
        <w:rPr>
          <w:rFonts w:ascii="Montserrat" w:hAnsi="Montserrat"/>
          <w:bCs/>
          <w:sz w:val="20"/>
          <w:szCs w:val="20"/>
          <w:lang w:val="es-MX"/>
        </w:rPr>
        <w:t xml:space="preserve">el </w:t>
      </w:r>
      <w:r w:rsidRPr="002D7370">
        <w:rPr>
          <w:rFonts w:ascii="Montserrat" w:eastAsia="Arial" w:hAnsi="Montserrat" w:cs="Arial"/>
          <w:sz w:val="20"/>
          <w:szCs w:val="20"/>
          <w:lang w:val="es-MX" w:eastAsia="en-US"/>
        </w:rPr>
        <w:t>P</w:t>
      </w:r>
      <w:r>
        <w:rPr>
          <w:rFonts w:ascii="Montserrat" w:eastAsia="Arial" w:hAnsi="Montserrat" w:cs="Arial"/>
          <w:sz w:val="20"/>
          <w:szCs w:val="20"/>
          <w:lang w:val="es-MX" w:eastAsia="en-US"/>
        </w:rPr>
        <w:t>roveedor</w:t>
      </w:r>
      <w:r w:rsidRPr="00B902D8">
        <w:rPr>
          <w:rFonts w:ascii="Montserrat" w:hAnsi="Montserrat"/>
          <w:bCs/>
          <w:sz w:val="20"/>
          <w:szCs w:val="20"/>
          <w:lang w:val="es-MX"/>
        </w:rPr>
        <w:t xml:space="preserve"> deberá observar los principios de licitud, consentimiento, información, calidad, finalidad, lealtad, proporcionalidad y responsabilidad, previstos en la citada Ley.</w:t>
      </w:r>
    </w:p>
    <w:p w14:paraId="2DFE7B12" w14:textId="77777777" w:rsidR="007A5ED3" w:rsidRPr="00B902D8" w:rsidRDefault="007A5ED3" w:rsidP="007A5ED3">
      <w:pPr>
        <w:ind w:right="38"/>
        <w:jc w:val="both"/>
        <w:rPr>
          <w:rFonts w:ascii="Montserrat" w:hAnsi="Montserrat" w:cs="Arial"/>
          <w:sz w:val="20"/>
          <w:szCs w:val="20"/>
          <w:lang w:val="es-MX"/>
        </w:rPr>
      </w:pPr>
    </w:p>
    <w:p w14:paraId="16C43F21" w14:textId="77777777" w:rsidR="007A5ED3" w:rsidRPr="00B902D8" w:rsidRDefault="007A5ED3" w:rsidP="007A5ED3">
      <w:pPr>
        <w:ind w:right="38"/>
        <w:jc w:val="both"/>
        <w:rPr>
          <w:rFonts w:ascii="Montserrat" w:hAnsi="Montserrat" w:cs="Arial"/>
          <w:sz w:val="20"/>
          <w:szCs w:val="20"/>
          <w:lang w:val="es-MX"/>
        </w:rPr>
      </w:pPr>
    </w:p>
    <w:p w14:paraId="01B68373" w14:textId="77777777" w:rsidR="007A5ED3" w:rsidRPr="00B902D8" w:rsidRDefault="007A5ED3" w:rsidP="007A5ED3">
      <w:pPr>
        <w:jc w:val="center"/>
        <w:rPr>
          <w:rFonts w:ascii="Montserrat" w:hAnsi="Montserrat" w:cs="Arial"/>
          <w:b/>
          <w:sz w:val="20"/>
          <w:szCs w:val="20"/>
          <w:lang w:val="es-MX"/>
        </w:rPr>
      </w:pPr>
      <w:r w:rsidRPr="00B902D8">
        <w:rPr>
          <w:rFonts w:ascii="Montserrat" w:hAnsi="Montserrat" w:cs="Arial"/>
          <w:b/>
          <w:sz w:val="20"/>
          <w:szCs w:val="20"/>
          <w:lang w:val="es-MX"/>
        </w:rPr>
        <w:t>ATENTAMENTE</w:t>
      </w:r>
    </w:p>
    <w:p w14:paraId="51DD7791" w14:textId="77777777" w:rsidR="007A5ED3" w:rsidRPr="00B902D8" w:rsidRDefault="007A5ED3" w:rsidP="007A5ED3">
      <w:pPr>
        <w:jc w:val="center"/>
        <w:rPr>
          <w:rFonts w:ascii="Montserrat" w:hAnsi="Montserrat" w:cs="Arial"/>
          <w:b/>
          <w:sz w:val="20"/>
          <w:szCs w:val="20"/>
          <w:lang w:val="es-MX"/>
        </w:rPr>
      </w:pPr>
    </w:p>
    <w:p w14:paraId="3840D6A3" w14:textId="77777777" w:rsidR="007A5ED3" w:rsidRPr="00B902D8" w:rsidRDefault="007A5ED3" w:rsidP="007A5ED3">
      <w:pPr>
        <w:jc w:val="center"/>
        <w:rPr>
          <w:rFonts w:ascii="Montserrat" w:hAnsi="Montserrat" w:cs="Arial"/>
          <w:b/>
          <w:sz w:val="20"/>
          <w:szCs w:val="20"/>
          <w:lang w:val="es-MX"/>
        </w:rPr>
      </w:pPr>
      <w:r w:rsidRPr="00B902D8">
        <w:rPr>
          <w:rFonts w:ascii="Montserrat" w:hAnsi="Montserrat" w:cs="Arial"/>
          <w:b/>
          <w:sz w:val="20"/>
          <w:szCs w:val="20"/>
          <w:lang w:val="es-MX"/>
        </w:rPr>
        <w:t>(__________________________________________)</w:t>
      </w:r>
    </w:p>
    <w:p w14:paraId="2A76F758" w14:textId="77777777" w:rsidR="007A5ED3" w:rsidRPr="00ED1452" w:rsidRDefault="007A5ED3" w:rsidP="007A5ED3">
      <w:pPr>
        <w:jc w:val="center"/>
        <w:rPr>
          <w:rFonts w:ascii="Montserrat" w:hAnsi="Montserrat" w:cs="Arial"/>
          <w:b/>
          <w:sz w:val="20"/>
          <w:szCs w:val="20"/>
          <w:lang w:val="es-MX"/>
        </w:rPr>
      </w:pPr>
      <w:r w:rsidRPr="00B902D8">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30FBB36D" w14:textId="77777777" w:rsidR="007A5ED3" w:rsidRPr="002139FE" w:rsidRDefault="007A5ED3" w:rsidP="007A5ED3">
      <w:pPr>
        <w:pStyle w:val="Ttulo"/>
        <w:spacing w:line="240" w:lineRule="auto"/>
        <w:jc w:val="both"/>
        <w:rPr>
          <w:rFonts w:ascii="Montserrat" w:hAnsi="Montserrat"/>
          <w:lang w:val="es-MX"/>
        </w:rPr>
      </w:pPr>
    </w:p>
    <w:p w14:paraId="431F28E0" w14:textId="77777777" w:rsidR="007A5ED3" w:rsidRDefault="007A5ED3" w:rsidP="007040CA">
      <w:pPr>
        <w:rPr>
          <w:rFonts w:ascii="Montserrat" w:hAnsi="Montserrat"/>
          <w:b/>
          <w:bCs/>
          <w:iCs/>
          <w:sz w:val="20"/>
          <w:szCs w:val="20"/>
          <w:lang w:val="es-MX"/>
        </w:rPr>
      </w:pPr>
    </w:p>
    <w:p w14:paraId="1D6FEFC5" w14:textId="77777777" w:rsidR="007A5ED3" w:rsidRDefault="007A5ED3" w:rsidP="007040CA">
      <w:pPr>
        <w:rPr>
          <w:rFonts w:ascii="Montserrat" w:hAnsi="Montserrat"/>
          <w:b/>
          <w:bCs/>
          <w:iCs/>
          <w:sz w:val="20"/>
          <w:szCs w:val="20"/>
          <w:lang w:val="es-MX"/>
        </w:rPr>
      </w:pPr>
    </w:p>
    <w:p w14:paraId="6A4E1C99" w14:textId="77777777" w:rsidR="007040CA" w:rsidRDefault="007040CA" w:rsidP="007040CA">
      <w:pPr>
        <w:rPr>
          <w:rFonts w:ascii="Montserrat" w:hAnsi="Montserrat"/>
          <w:b/>
          <w:bCs/>
          <w:iCs/>
          <w:sz w:val="20"/>
          <w:szCs w:val="20"/>
          <w:lang w:val="es-MX"/>
        </w:rPr>
      </w:pPr>
      <w:r>
        <w:rPr>
          <w:rFonts w:ascii="Montserrat" w:hAnsi="Montserrat"/>
          <w:b/>
          <w:bCs/>
          <w:iCs/>
          <w:sz w:val="20"/>
          <w:szCs w:val="20"/>
          <w:lang w:val="es-MX"/>
        </w:rPr>
        <w:br w:type="page"/>
      </w:r>
    </w:p>
    <w:p w14:paraId="51AC1716" w14:textId="77777777" w:rsidR="0087038B" w:rsidRDefault="00920F63" w:rsidP="00DD7C19">
      <w:pPr>
        <w:keepNext/>
        <w:suppressAutoHyphens/>
        <w:ind w:left="360"/>
        <w:jc w:val="center"/>
        <w:outlineLvl w:val="0"/>
        <w:rPr>
          <w:rFonts w:ascii="Montserrat" w:hAnsi="Montserrat" w:cs="Arial"/>
          <w:b/>
          <w:sz w:val="20"/>
          <w:szCs w:val="20"/>
          <w:lang w:val="es-MX"/>
        </w:rPr>
      </w:pPr>
      <w:bookmarkStart w:id="856" w:name="_Toc57974838"/>
      <w:bookmarkStart w:id="857" w:name="_Toc62837754"/>
      <w:bookmarkStart w:id="858" w:name="_Toc514668610"/>
      <w:bookmarkStart w:id="859" w:name="_Toc51593719"/>
      <w:bookmarkEnd w:id="808"/>
      <w:bookmarkEnd w:id="809"/>
      <w:bookmarkEnd w:id="851"/>
      <w:r>
        <w:rPr>
          <w:rFonts w:ascii="Montserrat" w:hAnsi="Montserrat" w:cs="Arial"/>
          <w:b/>
          <w:sz w:val="20"/>
          <w:szCs w:val="20"/>
          <w:lang w:val="es-MX"/>
        </w:rPr>
        <w:lastRenderedPageBreak/>
        <w:t xml:space="preserve">FORMATO 16. </w:t>
      </w:r>
      <w:r w:rsidRPr="00920F63">
        <w:rPr>
          <w:rFonts w:ascii="Montserrat" w:hAnsi="Montserrat" w:cs="Arial"/>
          <w:b/>
          <w:sz w:val="20"/>
          <w:szCs w:val="20"/>
          <w:lang w:val="es-MX"/>
        </w:rPr>
        <w:t>CONVENIO DE ADHESIÓN PROVEEDOR CADENAS PRODUCTIVAS</w:t>
      </w:r>
    </w:p>
    <w:p w14:paraId="51FE8A59"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lang w:val="es-MX" w:eastAsia="es-MX"/>
        </w:rPr>
        <w:drawing>
          <wp:inline distT="0" distB="0" distL="0" distR="0" wp14:anchorId="5AA1E3E0" wp14:editId="0FAFED28">
            <wp:extent cx="5612130" cy="6168033"/>
            <wp:effectExtent l="0" t="0" r="762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34749" t="11688" r="33275" b="14426"/>
                    <a:stretch/>
                  </pic:blipFill>
                  <pic:spPr bwMode="auto">
                    <a:xfrm>
                      <a:off x="0" y="0"/>
                      <a:ext cx="5612130" cy="6168033"/>
                    </a:xfrm>
                    <a:prstGeom prst="rect">
                      <a:avLst/>
                    </a:prstGeom>
                    <a:ln>
                      <a:noFill/>
                    </a:ln>
                    <a:extLst>
                      <a:ext uri="{53640926-AAD7-44D8-BBD7-CCE9431645EC}">
                        <a14:shadowObscured xmlns:a14="http://schemas.microsoft.com/office/drawing/2010/main"/>
                      </a:ext>
                    </a:extLst>
                  </pic:spPr>
                </pic:pic>
              </a:graphicData>
            </a:graphic>
          </wp:inline>
        </w:drawing>
      </w:r>
    </w:p>
    <w:p w14:paraId="2D0E4CA1"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89E7D3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336F18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3DDC077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3D16D751"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304F00AA"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1D9431C"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lang w:val="es-MX" w:eastAsia="es-MX"/>
        </w:rPr>
        <w:lastRenderedPageBreak/>
        <w:drawing>
          <wp:inline distT="0" distB="0" distL="0" distR="0" wp14:anchorId="6B29D6C5" wp14:editId="3F212918">
            <wp:extent cx="5612130" cy="6558381"/>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4612" t="16069" r="33111" b="10653"/>
                    <a:stretch/>
                  </pic:blipFill>
                  <pic:spPr bwMode="auto">
                    <a:xfrm>
                      <a:off x="0" y="0"/>
                      <a:ext cx="5612130" cy="6558381"/>
                    </a:xfrm>
                    <a:prstGeom prst="rect">
                      <a:avLst/>
                    </a:prstGeom>
                    <a:ln>
                      <a:noFill/>
                    </a:ln>
                    <a:extLst>
                      <a:ext uri="{53640926-AAD7-44D8-BBD7-CCE9431645EC}">
                        <a14:shadowObscured xmlns:a14="http://schemas.microsoft.com/office/drawing/2010/main"/>
                      </a:ext>
                    </a:extLst>
                  </pic:spPr>
                </pic:pic>
              </a:graphicData>
            </a:graphic>
          </wp:inline>
        </w:drawing>
      </w:r>
    </w:p>
    <w:p w14:paraId="66F082B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33D3250F"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64178F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8CB086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00F363D"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lang w:val="es-MX" w:eastAsia="es-MX"/>
        </w:rPr>
        <w:lastRenderedPageBreak/>
        <w:drawing>
          <wp:inline distT="0" distB="0" distL="0" distR="0" wp14:anchorId="76325C5A" wp14:editId="050DD259">
            <wp:extent cx="5612130" cy="6500311"/>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34678" t="15778" r="33275" b="10888"/>
                    <a:stretch/>
                  </pic:blipFill>
                  <pic:spPr bwMode="auto">
                    <a:xfrm>
                      <a:off x="0" y="0"/>
                      <a:ext cx="5612130" cy="6500311"/>
                    </a:xfrm>
                    <a:prstGeom prst="rect">
                      <a:avLst/>
                    </a:prstGeom>
                    <a:ln>
                      <a:noFill/>
                    </a:ln>
                    <a:extLst>
                      <a:ext uri="{53640926-AAD7-44D8-BBD7-CCE9431645EC}">
                        <a14:shadowObscured xmlns:a14="http://schemas.microsoft.com/office/drawing/2010/main"/>
                      </a:ext>
                    </a:extLst>
                  </pic:spPr>
                </pic:pic>
              </a:graphicData>
            </a:graphic>
          </wp:inline>
        </w:drawing>
      </w:r>
    </w:p>
    <w:p w14:paraId="62A0603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3D97A4E0"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7D9D01C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B596E4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0E79A5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018D691"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lang w:val="es-MX" w:eastAsia="es-MX"/>
        </w:rPr>
        <w:lastRenderedPageBreak/>
        <w:drawing>
          <wp:inline distT="0" distB="0" distL="0" distR="0" wp14:anchorId="7E4B584D" wp14:editId="2B87761D">
            <wp:extent cx="5612130" cy="6555607"/>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34513" t="15777" r="33439" b="10596"/>
                    <a:stretch/>
                  </pic:blipFill>
                  <pic:spPr bwMode="auto">
                    <a:xfrm>
                      <a:off x="0" y="0"/>
                      <a:ext cx="5612130" cy="6555607"/>
                    </a:xfrm>
                    <a:prstGeom prst="rect">
                      <a:avLst/>
                    </a:prstGeom>
                    <a:ln>
                      <a:noFill/>
                    </a:ln>
                    <a:extLst>
                      <a:ext uri="{53640926-AAD7-44D8-BBD7-CCE9431645EC}">
                        <a14:shadowObscured xmlns:a14="http://schemas.microsoft.com/office/drawing/2010/main"/>
                      </a:ext>
                    </a:extLst>
                  </pic:spPr>
                </pic:pic>
              </a:graphicData>
            </a:graphic>
          </wp:inline>
        </w:drawing>
      </w:r>
    </w:p>
    <w:p w14:paraId="63EC662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7F178D3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590F61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53D5693"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7D2F2229"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lang w:val="es-MX" w:eastAsia="es-MX"/>
        </w:rPr>
        <w:lastRenderedPageBreak/>
        <w:drawing>
          <wp:inline distT="0" distB="0" distL="0" distR="0" wp14:anchorId="06CAFEFF" wp14:editId="34A5228D">
            <wp:extent cx="5612130" cy="6399807"/>
            <wp:effectExtent l="0" t="0" r="762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35006" t="19576" r="33439" b="6505"/>
                    <a:stretch/>
                  </pic:blipFill>
                  <pic:spPr bwMode="auto">
                    <a:xfrm>
                      <a:off x="0" y="0"/>
                      <a:ext cx="5612130" cy="6399807"/>
                    </a:xfrm>
                    <a:prstGeom prst="rect">
                      <a:avLst/>
                    </a:prstGeom>
                    <a:ln>
                      <a:noFill/>
                    </a:ln>
                    <a:extLst>
                      <a:ext uri="{53640926-AAD7-44D8-BBD7-CCE9431645EC}">
                        <a14:shadowObscured xmlns:a14="http://schemas.microsoft.com/office/drawing/2010/main"/>
                      </a:ext>
                    </a:extLst>
                  </pic:spPr>
                </pic:pic>
              </a:graphicData>
            </a:graphic>
          </wp:inline>
        </w:drawing>
      </w:r>
    </w:p>
    <w:p w14:paraId="143E7A2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3BE0FC5D"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13E5F97"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0E5FB9A"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1F1EAF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8CF92B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lang w:val="es-MX" w:eastAsia="es-MX"/>
        </w:rPr>
        <w:lastRenderedPageBreak/>
        <w:drawing>
          <wp:inline distT="0" distB="0" distL="0" distR="0" wp14:anchorId="3E2B519E" wp14:editId="1EE6DE70">
            <wp:extent cx="5612130" cy="642715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34842" t="21036" r="33439" b="4753"/>
                    <a:stretch/>
                  </pic:blipFill>
                  <pic:spPr bwMode="auto">
                    <a:xfrm>
                      <a:off x="0" y="0"/>
                      <a:ext cx="5612130" cy="6427150"/>
                    </a:xfrm>
                    <a:prstGeom prst="rect">
                      <a:avLst/>
                    </a:prstGeom>
                    <a:ln>
                      <a:noFill/>
                    </a:ln>
                    <a:extLst>
                      <a:ext uri="{53640926-AAD7-44D8-BBD7-CCE9431645EC}">
                        <a14:shadowObscured xmlns:a14="http://schemas.microsoft.com/office/drawing/2010/main"/>
                      </a:ext>
                    </a:extLst>
                  </pic:spPr>
                </pic:pic>
              </a:graphicData>
            </a:graphic>
          </wp:inline>
        </w:drawing>
      </w:r>
    </w:p>
    <w:p w14:paraId="6E3B7A66"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7AD37CAF"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E63397E" w14:textId="77777777" w:rsidR="00B12440" w:rsidRDefault="00B12440" w:rsidP="00DD7C19">
      <w:pPr>
        <w:keepNext/>
        <w:suppressAutoHyphens/>
        <w:ind w:left="360"/>
        <w:jc w:val="center"/>
        <w:outlineLvl w:val="0"/>
        <w:rPr>
          <w:rFonts w:ascii="Montserrat" w:hAnsi="Montserrat"/>
          <w:b/>
          <w:bCs/>
          <w:noProof/>
          <w:kern w:val="1"/>
          <w:sz w:val="20"/>
          <w:szCs w:val="20"/>
          <w:lang w:val="es-MX" w:eastAsia="ar-SA"/>
        </w:rPr>
      </w:pPr>
    </w:p>
    <w:p w14:paraId="5FA14A3F" w14:textId="77777777" w:rsidR="00B12440" w:rsidRDefault="00B12440" w:rsidP="00DD7C19">
      <w:pPr>
        <w:keepNext/>
        <w:suppressAutoHyphens/>
        <w:ind w:left="360"/>
        <w:jc w:val="center"/>
        <w:outlineLvl w:val="0"/>
        <w:rPr>
          <w:rFonts w:ascii="Montserrat" w:hAnsi="Montserrat"/>
          <w:b/>
          <w:bCs/>
          <w:noProof/>
          <w:kern w:val="1"/>
          <w:sz w:val="20"/>
          <w:szCs w:val="20"/>
          <w:lang w:val="es-MX" w:eastAsia="ar-SA"/>
        </w:rPr>
      </w:pPr>
    </w:p>
    <w:p w14:paraId="49AA4AEC" w14:textId="77777777" w:rsidR="001A00AF" w:rsidRDefault="001A00AF" w:rsidP="00DD7C19">
      <w:pPr>
        <w:keepNext/>
        <w:suppressAutoHyphens/>
        <w:ind w:left="360"/>
        <w:jc w:val="center"/>
        <w:outlineLvl w:val="0"/>
        <w:rPr>
          <w:rFonts w:ascii="Montserrat" w:hAnsi="Montserrat"/>
          <w:b/>
          <w:bCs/>
          <w:noProof/>
          <w:kern w:val="1"/>
          <w:sz w:val="20"/>
          <w:szCs w:val="20"/>
          <w:lang w:val="es-MX" w:eastAsia="ar-SA"/>
        </w:rPr>
      </w:pPr>
    </w:p>
    <w:p w14:paraId="25091920" w14:textId="77777777" w:rsidR="001A00AF" w:rsidRDefault="001A00AF" w:rsidP="00DD7C19">
      <w:pPr>
        <w:keepNext/>
        <w:suppressAutoHyphens/>
        <w:ind w:left="360"/>
        <w:jc w:val="center"/>
        <w:outlineLvl w:val="0"/>
        <w:rPr>
          <w:rFonts w:ascii="Montserrat" w:hAnsi="Montserrat"/>
          <w:b/>
          <w:bCs/>
          <w:noProof/>
          <w:kern w:val="1"/>
          <w:sz w:val="20"/>
          <w:szCs w:val="20"/>
          <w:lang w:val="es-MX" w:eastAsia="ar-SA"/>
        </w:rPr>
      </w:pPr>
    </w:p>
    <w:p w14:paraId="6915AED9" w14:textId="77777777" w:rsidR="001A00AF" w:rsidRDefault="001A00AF" w:rsidP="00DD7C19">
      <w:pPr>
        <w:keepNext/>
        <w:suppressAutoHyphens/>
        <w:ind w:left="360"/>
        <w:jc w:val="center"/>
        <w:outlineLvl w:val="0"/>
        <w:rPr>
          <w:rFonts w:ascii="Montserrat" w:hAnsi="Montserrat"/>
          <w:b/>
          <w:bCs/>
          <w:noProof/>
          <w:kern w:val="1"/>
          <w:sz w:val="20"/>
          <w:szCs w:val="20"/>
          <w:lang w:val="es-MX" w:eastAsia="ar-SA"/>
        </w:rPr>
      </w:pPr>
    </w:p>
    <w:p w14:paraId="7FE1ACF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FB4B24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22748A6"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81AC465" w14:textId="77777777" w:rsidR="00920F63" w:rsidRPr="00920F63" w:rsidRDefault="00920F63" w:rsidP="00920F63">
      <w:pPr>
        <w:keepNext/>
        <w:suppressAutoHyphens/>
        <w:outlineLvl w:val="0"/>
        <w:rPr>
          <w:rFonts w:ascii="Montserrat" w:hAnsi="Montserrat"/>
          <w:b/>
          <w:bCs/>
          <w:noProof/>
          <w:kern w:val="1"/>
          <w:sz w:val="20"/>
          <w:szCs w:val="20"/>
          <w:lang w:val="es-MX" w:eastAsia="ar-SA"/>
        </w:rPr>
      </w:pPr>
    </w:p>
    <w:p w14:paraId="15ED4A75" w14:textId="77777777" w:rsidR="00B12440" w:rsidRDefault="007040CA" w:rsidP="00DD7C19">
      <w:pPr>
        <w:keepNext/>
        <w:suppressAutoHyphens/>
        <w:ind w:left="360"/>
        <w:jc w:val="center"/>
        <w:outlineLvl w:val="0"/>
        <w:rPr>
          <w:rFonts w:ascii="Montserrat" w:hAnsi="Montserrat"/>
          <w:b/>
          <w:bCs/>
          <w:noProof/>
          <w:kern w:val="1"/>
          <w:sz w:val="20"/>
          <w:szCs w:val="20"/>
          <w:lang w:val="es-MX" w:eastAsia="ar-SA"/>
        </w:rPr>
      </w:pPr>
      <w:r w:rsidRPr="00DD7C19">
        <w:rPr>
          <w:rFonts w:ascii="Montserrat" w:hAnsi="Montserrat"/>
          <w:b/>
          <w:bCs/>
          <w:noProof/>
          <w:kern w:val="1"/>
          <w:sz w:val="20"/>
          <w:szCs w:val="20"/>
          <w:lang w:val="es-MX" w:eastAsia="ar-SA"/>
        </w:rPr>
        <w:lastRenderedPageBreak/>
        <w:t>NOTA INFORMATIVA 1</w:t>
      </w:r>
      <w:bookmarkStart w:id="860" w:name="_Toc57974839"/>
      <w:bookmarkEnd w:id="856"/>
    </w:p>
    <w:p w14:paraId="4B4E3655" w14:textId="77777777" w:rsidR="007040CA" w:rsidRPr="004C69D2" w:rsidRDefault="00B56784" w:rsidP="004C69D2">
      <w:pPr>
        <w:keepNext/>
        <w:suppressAutoHyphens/>
        <w:ind w:left="360"/>
        <w:jc w:val="center"/>
        <w:outlineLvl w:val="0"/>
        <w:rPr>
          <w:rFonts w:ascii="Montserrat" w:hAnsi="Montserrat"/>
          <w:i/>
          <w:sz w:val="20"/>
          <w:szCs w:val="20"/>
          <w:lang w:val="es-MX"/>
        </w:rPr>
      </w:pPr>
      <w:r w:rsidRPr="00DD7C19">
        <w:rPr>
          <w:rFonts w:ascii="Montserrat" w:hAnsi="Montserrat"/>
          <w:b/>
          <w:bCs/>
          <w:noProof/>
          <w:kern w:val="1"/>
          <w:sz w:val="20"/>
          <w:szCs w:val="20"/>
          <w:lang w:val="es-MX" w:eastAsia="ar-SA"/>
        </w:rPr>
        <w:br/>
      </w:r>
      <w:r w:rsidR="001E798C" w:rsidRPr="00DD7C19">
        <w:rPr>
          <w:rFonts w:ascii="Montserrat" w:hAnsi="Montserrat"/>
          <w:b/>
          <w:bCs/>
          <w:noProof/>
          <w:kern w:val="1"/>
          <w:sz w:val="20"/>
          <w:szCs w:val="20"/>
          <w:lang w:val="es-MX" w:eastAsia="ar-SA"/>
        </w:rPr>
        <w:t>REQUISITOS QUE DEBEN REUNIR LAS FACTURAS</w:t>
      </w:r>
      <w:bookmarkEnd w:id="857"/>
      <w:r w:rsidR="001E798C" w:rsidRPr="001E798C">
        <w:rPr>
          <w:rFonts w:ascii="Montserrat" w:hAnsi="Montserrat"/>
          <w:b/>
          <w:bCs/>
          <w:i/>
          <w:sz w:val="20"/>
          <w:szCs w:val="20"/>
        </w:rPr>
        <w:br/>
      </w:r>
      <w:bookmarkEnd w:id="858"/>
      <w:bookmarkEnd w:id="859"/>
      <w:bookmarkEnd w:id="860"/>
    </w:p>
    <w:p w14:paraId="12872DD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Los requisitos que deben reunir las Facturas Electrónicas (CFDI) son: </w:t>
      </w:r>
    </w:p>
    <w:p w14:paraId="66F5D469" w14:textId="77777777" w:rsidR="007040CA" w:rsidRPr="002139FE" w:rsidRDefault="007040CA" w:rsidP="007040CA">
      <w:pPr>
        <w:jc w:val="both"/>
        <w:rPr>
          <w:rFonts w:ascii="Montserrat" w:hAnsi="Montserrat"/>
          <w:sz w:val="20"/>
          <w:szCs w:val="20"/>
        </w:rPr>
      </w:pPr>
    </w:p>
    <w:p w14:paraId="7FE2BB66" w14:textId="77777777" w:rsidR="007040CA" w:rsidRDefault="007040CA" w:rsidP="007040CA">
      <w:pPr>
        <w:jc w:val="both"/>
        <w:rPr>
          <w:rFonts w:ascii="Montserrat" w:hAnsi="Montserrat"/>
          <w:sz w:val="20"/>
          <w:szCs w:val="20"/>
        </w:rPr>
      </w:pPr>
      <w:r w:rsidRPr="002139FE">
        <w:rPr>
          <w:rFonts w:ascii="Montserrat" w:hAnsi="Montserrat"/>
          <w:sz w:val="20"/>
          <w:szCs w:val="20"/>
        </w:rPr>
        <w:t>Clave del Registro Federal de Contribuyentes de quien los expida.</w:t>
      </w:r>
    </w:p>
    <w:p w14:paraId="383C308A" w14:textId="77777777" w:rsidR="007040CA" w:rsidRPr="002139FE" w:rsidRDefault="007040CA" w:rsidP="007040CA">
      <w:pPr>
        <w:jc w:val="both"/>
        <w:rPr>
          <w:rFonts w:ascii="Montserrat" w:hAnsi="Montserrat"/>
          <w:sz w:val="20"/>
          <w:szCs w:val="20"/>
        </w:rPr>
      </w:pPr>
    </w:p>
    <w:p w14:paraId="781EFAF7"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Régimen Fiscal en que tributen conforme a la </w:t>
      </w:r>
      <w:r>
        <w:rPr>
          <w:rFonts w:ascii="Montserrat" w:hAnsi="Montserrat"/>
          <w:sz w:val="20"/>
          <w:szCs w:val="20"/>
        </w:rPr>
        <w:t>Ley</w:t>
      </w:r>
      <w:r w:rsidRPr="002139FE">
        <w:rPr>
          <w:rFonts w:ascii="Montserrat" w:hAnsi="Montserrat"/>
          <w:sz w:val="20"/>
          <w:szCs w:val="20"/>
        </w:rPr>
        <w:t xml:space="preserve"> del ISR (Consulte el </w:t>
      </w:r>
      <w:hyperlink r:id="rId39" w:history="1">
        <w:r w:rsidRPr="002139FE">
          <w:rPr>
            <w:rFonts w:ascii="Montserrat" w:hAnsi="Montserrat"/>
            <w:sz w:val="20"/>
            <w:szCs w:val="20"/>
          </w:rPr>
          <w:t>procedimiento para obtener el régimen fiscal</w:t>
        </w:r>
      </w:hyperlink>
      <w:r w:rsidRPr="002139FE">
        <w:rPr>
          <w:rFonts w:ascii="Montserrat" w:hAnsi="Montserrat"/>
          <w:sz w:val="20"/>
          <w:szCs w:val="20"/>
        </w:rPr>
        <w:t>).</w:t>
      </w:r>
    </w:p>
    <w:p w14:paraId="578ED7F4" w14:textId="77777777" w:rsidR="007040CA" w:rsidRPr="002139FE" w:rsidRDefault="007040CA" w:rsidP="007040CA">
      <w:pPr>
        <w:jc w:val="both"/>
        <w:rPr>
          <w:rFonts w:ascii="Montserrat" w:hAnsi="Montserrat"/>
          <w:sz w:val="20"/>
          <w:szCs w:val="20"/>
        </w:rPr>
      </w:pPr>
    </w:p>
    <w:p w14:paraId="1DFFA028" w14:textId="77777777" w:rsidR="007040CA" w:rsidRDefault="007040CA" w:rsidP="007040CA">
      <w:pPr>
        <w:jc w:val="both"/>
        <w:rPr>
          <w:rFonts w:ascii="Montserrat" w:hAnsi="Montserrat"/>
          <w:sz w:val="20"/>
          <w:szCs w:val="20"/>
        </w:rPr>
      </w:pPr>
      <w:r w:rsidRPr="002139FE">
        <w:rPr>
          <w:rFonts w:ascii="Montserrat" w:hAnsi="Montserrat"/>
          <w:sz w:val="20"/>
          <w:szCs w:val="20"/>
        </w:rPr>
        <w:t>Sí se tiene más de un local o establecimiento, se deberá señalar el domicilio del local o establecimiento en el que se expidan las Facturas Electrónicas.</w:t>
      </w:r>
    </w:p>
    <w:p w14:paraId="72AFE350" w14:textId="77777777" w:rsidR="007040CA" w:rsidRPr="002139FE" w:rsidRDefault="007040CA" w:rsidP="007040CA">
      <w:pPr>
        <w:jc w:val="both"/>
        <w:rPr>
          <w:rFonts w:ascii="Montserrat" w:hAnsi="Montserrat"/>
          <w:sz w:val="20"/>
          <w:szCs w:val="20"/>
        </w:rPr>
      </w:pPr>
    </w:p>
    <w:p w14:paraId="60B06A86" w14:textId="77777777" w:rsidR="007040CA" w:rsidRDefault="007040CA" w:rsidP="007040CA">
      <w:pPr>
        <w:jc w:val="both"/>
        <w:rPr>
          <w:rFonts w:ascii="Montserrat" w:hAnsi="Montserrat"/>
          <w:sz w:val="20"/>
          <w:szCs w:val="20"/>
        </w:rPr>
      </w:pPr>
      <w:r w:rsidRPr="002139FE">
        <w:rPr>
          <w:rFonts w:ascii="Montserrat" w:hAnsi="Montserrat"/>
          <w:sz w:val="20"/>
          <w:szCs w:val="20"/>
        </w:rPr>
        <w:t>Contener el número de folio asignado por el SAT y el sello digital del SAT.</w:t>
      </w:r>
    </w:p>
    <w:p w14:paraId="6AF37743" w14:textId="77777777" w:rsidR="007040CA" w:rsidRPr="002139FE" w:rsidRDefault="007040CA" w:rsidP="007040CA">
      <w:pPr>
        <w:jc w:val="both"/>
        <w:rPr>
          <w:rFonts w:ascii="Montserrat" w:hAnsi="Montserrat"/>
          <w:sz w:val="20"/>
          <w:szCs w:val="20"/>
        </w:rPr>
      </w:pPr>
    </w:p>
    <w:p w14:paraId="1933245A" w14:textId="77777777" w:rsidR="007040CA" w:rsidRDefault="007040CA" w:rsidP="007040CA">
      <w:pPr>
        <w:jc w:val="both"/>
        <w:rPr>
          <w:rFonts w:ascii="Montserrat" w:hAnsi="Montserrat"/>
          <w:sz w:val="20"/>
          <w:szCs w:val="20"/>
        </w:rPr>
      </w:pPr>
      <w:r w:rsidRPr="002139FE">
        <w:rPr>
          <w:rFonts w:ascii="Montserrat" w:hAnsi="Montserrat"/>
          <w:sz w:val="20"/>
          <w:szCs w:val="20"/>
        </w:rPr>
        <w:t>Sello digital del contribuyente que lo expide.</w:t>
      </w:r>
    </w:p>
    <w:p w14:paraId="5A065075" w14:textId="77777777" w:rsidR="007040CA" w:rsidRPr="002139FE" w:rsidRDefault="007040CA" w:rsidP="007040CA">
      <w:pPr>
        <w:jc w:val="both"/>
        <w:rPr>
          <w:rFonts w:ascii="Montserrat" w:hAnsi="Montserrat"/>
          <w:sz w:val="20"/>
          <w:szCs w:val="20"/>
        </w:rPr>
      </w:pPr>
    </w:p>
    <w:p w14:paraId="3F498872" w14:textId="77777777" w:rsidR="007040CA" w:rsidRDefault="007040CA" w:rsidP="007040CA">
      <w:pPr>
        <w:jc w:val="both"/>
        <w:rPr>
          <w:rFonts w:ascii="Montserrat" w:hAnsi="Montserrat"/>
          <w:sz w:val="20"/>
          <w:szCs w:val="20"/>
        </w:rPr>
      </w:pPr>
      <w:r w:rsidRPr="002139FE">
        <w:rPr>
          <w:rFonts w:ascii="Montserrat" w:hAnsi="Montserrat"/>
          <w:sz w:val="20"/>
          <w:szCs w:val="20"/>
        </w:rPr>
        <w:t>Lugar y fecha de expedición.</w:t>
      </w:r>
    </w:p>
    <w:p w14:paraId="0304657E" w14:textId="77777777" w:rsidR="007040CA" w:rsidRPr="002139FE" w:rsidRDefault="007040CA" w:rsidP="007040CA">
      <w:pPr>
        <w:jc w:val="both"/>
        <w:rPr>
          <w:rFonts w:ascii="Montserrat" w:hAnsi="Montserrat"/>
          <w:sz w:val="20"/>
          <w:szCs w:val="20"/>
        </w:rPr>
      </w:pPr>
    </w:p>
    <w:p w14:paraId="5AB651B6" w14:textId="77777777" w:rsidR="007040CA" w:rsidRDefault="007040CA" w:rsidP="007040CA">
      <w:pPr>
        <w:jc w:val="both"/>
        <w:rPr>
          <w:rFonts w:ascii="Montserrat" w:hAnsi="Montserrat"/>
          <w:sz w:val="20"/>
          <w:szCs w:val="20"/>
        </w:rPr>
      </w:pPr>
      <w:r w:rsidRPr="002139FE">
        <w:rPr>
          <w:rFonts w:ascii="Montserrat" w:hAnsi="Montserrat"/>
          <w:sz w:val="20"/>
          <w:szCs w:val="20"/>
        </w:rPr>
        <w:t>Clave del Registro Federal de Contribuyentes de la persona a favor de quien se expida.</w:t>
      </w:r>
    </w:p>
    <w:p w14:paraId="1F69A324" w14:textId="77777777" w:rsidR="007040CA" w:rsidRPr="002139FE" w:rsidRDefault="007040CA" w:rsidP="007040CA">
      <w:pPr>
        <w:jc w:val="both"/>
        <w:rPr>
          <w:rFonts w:ascii="Montserrat" w:hAnsi="Montserrat"/>
          <w:sz w:val="20"/>
          <w:szCs w:val="20"/>
        </w:rPr>
      </w:pPr>
    </w:p>
    <w:p w14:paraId="32A45566"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Cantidad, unidad de medida y clase de los </w:t>
      </w:r>
      <w:r w:rsidR="007808CE">
        <w:rPr>
          <w:rFonts w:ascii="Montserrat" w:hAnsi="Montserrat"/>
          <w:sz w:val="20"/>
          <w:szCs w:val="20"/>
        </w:rPr>
        <w:t>servicios</w:t>
      </w:r>
      <w:r w:rsidRPr="002139FE">
        <w:rPr>
          <w:rFonts w:ascii="Montserrat" w:hAnsi="Montserrat"/>
          <w:sz w:val="20"/>
          <w:szCs w:val="20"/>
        </w:rPr>
        <w:t>, mercancías o descripción del servicio o del uso o goce que amparen.</w:t>
      </w:r>
    </w:p>
    <w:p w14:paraId="656D022B" w14:textId="77777777" w:rsidR="007040CA" w:rsidRPr="002139FE" w:rsidRDefault="007040CA" w:rsidP="007040CA">
      <w:pPr>
        <w:jc w:val="both"/>
        <w:rPr>
          <w:rFonts w:ascii="Montserrat" w:hAnsi="Montserrat"/>
          <w:sz w:val="20"/>
          <w:szCs w:val="20"/>
        </w:rPr>
      </w:pPr>
    </w:p>
    <w:p w14:paraId="21F91CD7" w14:textId="77777777" w:rsidR="007040CA" w:rsidRDefault="007040CA" w:rsidP="007040CA">
      <w:pPr>
        <w:jc w:val="both"/>
        <w:rPr>
          <w:rFonts w:ascii="Montserrat" w:hAnsi="Montserrat"/>
          <w:sz w:val="20"/>
          <w:szCs w:val="20"/>
        </w:rPr>
      </w:pPr>
      <w:r w:rsidRPr="002139FE">
        <w:rPr>
          <w:rFonts w:ascii="Montserrat" w:hAnsi="Montserrat"/>
          <w:sz w:val="20"/>
          <w:szCs w:val="20"/>
        </w:rPr>
        <w:t>Valor unitario consignado en número.</w:t>
      </w:r>
    </w:p>
    <w:p w14:paraId="6CD42930" w14:textId="77777777" w:rsidR="007040CA" w:rsidRPr="002139FE" w:rsidRDefault="007040CA" w:rsidP="007040CA">
      <w:pPr>
        <w:jc w:val="both"/>
        <w:rPr>
          <w:rFonts w:ascii="Montserrat" w:hAnsi="Montserrat"/>
          <w:sz w:val="20"/>
          <w:szCs w:val="20"/>
        </w:rPr>
      </w:pPr>
    </w:p>
    <w:p w14:paraId="223D0269" w14:textId="77777777" w:rsidR="007040CA" w:rsidRDefault="007040CA" w:rsidP="007040CA">
      <w:pPr>
        <w:jc w:val="both"/>
        <w:rPr>
          <w:rFonts w:ascii="Montserrat" w:hAnsi="Montserrat"/>
          <w:sz w:val="20"/>
          <w:szCs w:val="20"/>
        </w:rPr>
      </w:pPr>
      <w:r w:rsidRPr="002139FE">
        <w:rPr>
          <w:rFonts w:ascii="Montserrat" w:hAnsi="Montserrat"/>
          <w:sz w:val="20"/>
          <w:szCs w:val="20"/>
        </w:rPr>
        <w:t>Importe tota</w:t>
      </w:r>
      <w:r>
        <w:rPr>
          <w:rFonts w:ascii="Montserrat" w:hAnsi="Montserrat"/>
          <w:sz w:val="20"/>
          <w:szCs w:val="20"/>
        </w:rPr>
        <w:t>l señalado en número o en letra.</w:t>
      </w:r>
    </w:p>
    <w:p w14:paraId="1992463F" w14:textId="77777777" w:rsidR="007040CA" w:rsidRPr="002139FE" w:rsidRDefault="007040CA" w:rsidP="007040CA">
      <w:pPr>
        <w:jc w:val="both"/>
        <w:rPr>
          <w:rFonts w:ascii="Montserrat" w:hAnsi="Montserrat"/>
          <w:sz w:val="20"/>
          <w:szCs w:val="20"/>
        </w:rPr>
      </w:pPr>
    </w:p>
    <w:p w14:paraId="1B9D9909" w14:textId="77777777" w:rsidR="007040CA" w:rsidRDefault="007040CA" w:rsidP="007040CA">
      <w:pPr>
        <w:jc w:val="both"/>
        <w:rPr>
          <w:rFonts w:ascii="Montserrat" w:hAnsi="Montserrat"/>
          <w:sz w:val="20"/>
          <w:szCs w:val="20"/>
        </w:rPr>
      </w:pPr>
      <w:r w:rsidRPr="002139FE">
        <w:rPr>
          <w:rFonts w:ascii="Montserrat" w:hAnsi="Montserrat"/>
          <w:sz w:val="20"/>
          <w:szCs w:val="20"/>
        </w:rPr>
        <w:t>Señalamiento expreso cuando la prestación se pague en una sola exhibición o en parcialidades.</w:t>
      </w:r>
    </w:p>
    <w:p w14:paraId="08049FF3" w14:textId="77777777" w:rsidR="007040CA" w:rsidRPr="002139FE" w:rsidRDefault="007040CA" w:rsidP="007040CA">
      <w:pPr>
        <w:jc w:val="both"/>
        <w:rPr>
          <w:rFonts w:ascii="Montserrat" w:hAnsi="Montserrat"/>
          <w:sz w:val="20"/>
          <w:szCs w:val="20"/>
        </w:rPr>
      </w:pPr>
    </w:p>
    <w:p w14:paraId="3478F12A" w14:textId="77777777" w:rsidR="007040CA" w:rsidRDefault="007040CA" w:rsidP="007040CA">
      <w:pPr>
        <w:jc w:val="both"/>
        <w:rPr>
          <w:rFonts w:ascii="Montserrat" w:hAnsi="Montserrat"/>
          <w:sz w:val="20"/>
          <w:szCs w:val="20"/>
        </w:rPr>
      </w:pPr>
      <w:r w:rsidRPr="002139FE">
        <w:rPr>
          <w:rFonts w:ascii="Montserrat" w:hAnsi="Montserrat"/>
          <w:sz w:val="20"/>
          <w:szCs w:val="20"/>
        </w:rPr>
        <w:t>Cuando proceda, se indicará el monto de los impuestos trasladados, desglosados por tasa de impuesto y, en su caso, el monto de los impuestos retenidos.</w:t>
      </w:r>
    </w:p>
    <w:p w14:paraId="1EC8A177" w14:textId="77777777" w:rsidR="007040CA" w:rsidRPr="002139FE" w:rsidRDefault="007040CA" w:rsidP="007040CA">
      <w:pPr>
        <w:jc w:val="both"/>
        <w:rPr>
          <w:rFonts w:ascii="Montserrat" w:hAnsi="Montserrat"/>
          <w:sz w:val="20"/>
          <w:szCs w:val="20"/>
        </w:rPr>
      </w:pPr>
    </w:p>
    <w:p w14:paraId="11E71778"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Forma en que se realizó el pago (efectivo, transferencia electrónica de fondos, cheque nominativo o tarjeta de débito, de crédito, de servicio o la denominada monedero electrónico que autorice el Servicio </w:t>
      </w:r>
      <w:r>
        <w:rPr>
          <w:rFonts w:ascii="Montserrat" w:hAnsi="Montserrat"/>
          <w:sz w:val="20"/>
          <w:szCs w:val="20"/>
        </w:rPr>
        <w:t>de Administración Tributaria).</w:t>
      </w:r>
    </w:p>
    <w:p w14:paraId="697C03C6" w14:textId="77777777" w:rsidR="007040CA" w:rsidRPr="002139FE" w:rsidRDefault="007040CA" w:rsidP="007040CA">
      <w:pPr>
        <w:jc w:val="both"/>
        <w:rPr>
          <w:rFonts w:ascii="Montserrat" w:hAnsi="Montserrat"/>
          <w:sz w:val="20"/>
          <w:szCs w:val="20"/>
        </w:rPr>
      </w:pPr>
    </w:p>
    <w:p w14:paraId="55A9B11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Número y fecha del documento aduanero, tratándose de ventas de primera mano de mercancías de importación.</w:t>
      </w:r>
    </w:p>
    <w:p w14:paraId="69FB0030" w14:textId="77777777" w:rsidR="007040CA" w:rsidRPr="002139FE" w:rsidRDefault="007040CA" w:rsidP="007040CA">
      <w:pPr>
        <w:jc w:val="both"/>
        <w:rPr>
          <w:rFonts w:ascii="Montserrat" w:hAnsi="Montserrat"/>
          <w:sz w:val="20"/>
          <w:szCs w:val="20"/>
        </w:rPr>
      </w:pPr>
    </w:p>
    <w:p w14:paraId="5D432CE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Además debe contener los siguientes datos:</w:t>
      </w:r>
    </w:p>
    <w:p w14:paraId="751F1A65" w14:textId="77777777" w:rsidR="007040CA" w:rsidRPr="002139FE" w:rsidRDefault="007040CA" w:rsidP="007040CA">
      <w:pPr>
        <w:jc w:val="both"/>
        <w:rPr>
          <w:rFonts w:ascii="Montserrat" w:hAnsi="Montserrat"/>
          <w:sz w:val="20"/>
          <w:szCs w:val="20"/>
        </w:rPr>
      </w:pPr>
    </w:p>
    <w:p w14:paraId="45448B87" w14:textId="77777777" w:rsidR="007040CA" w:rsidRDefault="007040CA" w:rsidP="00D21741">
      <w:pPr>
        <w:pStyle w:val="Prrafodelista"/>
        <w:numPr>
          <w:ilvl w:val="0"/>
          <w:numId w:val="151"/>
        </w:numPr>
        <w:jc w:val="both"/>
        <w:rPr>
          <w:rFonts w:ascii="Montserrat" w:hAnsi="Montserrat"/>
          <w:sz w:val="20"/>
          <w:szCs w:val="20"/>
        </w:rPr>
      </w:pPr>
      <w:r w:rsidRPr="00ED1452">
        <w:rPr>
          <w:rFonts w:ascii="Montserrat" w:hAnsi="Montserrat"/>
          <w:sz w:val="20"/>
          <w:szCs w:val="20"/>
        </w:rPr>
        <w:t>Fecha y hora de certificación.</w:t>
      </w:r>
    </w:p>
    <w:p w14:paraId="71A9972D" w14:textId="77777777" w:rsidR="007040CA" w:rsidRPr="00F618BD" w:rsidRDefault="007040CA" w:rsidP="00D21741">
      <w:pPr>
        <w:pStyle w:val="Prrafodelista"/>
        <w:numPr>
          <w:ilvl w:val="0"/>
          <w:numId w:val="151"/>
        </w:numPr>
        <w:jc w:val="both"/>
        <w:rPr>
          <w:rFonts w:ascii="Montserrat" w:hAnsi="Montserrat"/>
          <w:sz w:val="20"/>
          <w:szCs w:val="20"/>
        </w:rPr>
      </w:pPr>
      <w:r w:rsidRPr="00F618BD">
        <w:rPr>
          <w:rFonts w:ascii="Montserrat" w:hAnsi="Montserrat"/>
          <w:sz w:val="20"/>
          <w:szCs w:val="20"/>
        </w:rPr>
        <w:t>Número de serie del certificado digital del SAT con el que se realizó el sellado.</w:t>
      </w:r>
    </w:p>
    <w:p w14:paraId="12199116" w14:textId="77777777" w:rsidR="007040CA" w:rsidRPr="002139FE" w:rsidRDefault="007040CA" w:rsidP="007040CA">
      <w:pPr>
        <w:jc w:val="both"/>
        <w:rPr>
          <w:rFonts w:ascii="Montserrat" w:hAnsi="Montserrat"/>
          <w:sz w:val="20"/>
          <w:szCs w:val="20"/>
        </w:rPr>
      </w:pPr>
    </w:p>
    <w:p w14:paraId="79DFB6A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Las facturas electrónicas (CFDI) cuentan con un elemento opcional llamado "</w:t>
      </w:r>
      <w:proofErr w:type="spellStart"/>
      <w:r w:rsidRPr="002139FE">
        <w:rPr>
          <w:rFonts w:ascii="Montserrat" w:hAnsi="Montserrat"/>
          <w:sz w:val="20"/>
          <w:szCs w:val="20"/>
        </w:rPr>
        <w:t>Addenda</w:t>
      </w:r>
      <w:proofErr w:type="spellEnd"/>
      <w:r w:rsidRPr="002139FE">
        <w:rPr>
          <w:rFonts w:ascii="Montserrat" w:hAnsi="Montserrat"/>
          <w:sz w:val="20"/>
          <w:szCs w:val="20"/>
        </w:rPr>
        <w:t>", que permite integrar información de tipo no fiscal o mercantil, en caso de requerirse. Esta “</w:t>
      </w:r>
      <w:proofErr w:type="spellStart"/>
      <w:r w:rsidRPr="002139FE">
        <w:rPr>
          <w:rFonts w:ascii="Montserrat" w:hAnsi="Montserrat"/>
          <w:sz w:val="20"/>
          <w:szCs w:val="20"/>
        </w:rPr>
        <w:t>addenda</w:t>
      </w:r>
      <w:proofErr w:type="spellEnd"/>
      <w:r w:rsidRPr="002139FE">
        <w:rPr>
          <w:rFonts w:ascii="Montserrat" w:hAnsi="Montserrat"/>
          <w:sz w:val="20"/>
          <w:szCs w:val="20"/>
        </w:rPr>
        <w:t>” debe incorporarse una vez que la factura haya</w:t>
      </w:r>
      <w:r>
        <w:rPr>
          <w:rFonts w:ascii="Montserrat" w:hAnsi="Montserrat"/>
          <w:sz w:val="20"/>
          <w:szCs w:val="20"/>
        </w:rPr>
        <w:t xml:space="preserve"> sido validada por el SAT o el p</w:t>
      </w:r>
      <w:r w:rsidRPr="002139FE">
        <w:rPr>
          <w:rFonts w:ascii="Montserrat" w:hAnsi="Montserrat"/>
          <w:sz w:val="20"/>
          <w:szCs w:val="20"/>
        </w:rPr>
        <w:t>roveedor de</w:t>
      </w:r>
      <w:r>
        <w:rPr>
          <w:rFonts w:ascii="Montserrat" w:hAnsi="Montserrat"/>
          <w:sz w:val="20"/>
          <w:szCs w:val="20"/>
        </w:rPr>
        <w:t xml:space="preserve"> Certificación Autorizado (PAC) </w:t>
      </w:r>
      <w:r w:rsidRPr="002139FE">
        <w:rPr>
          <w:rFonts w:ascii="Montserrat" w:hAnsi="Montserrat"/>
          <w:sz w:val="20"/>
          <w:szCs w:val="20"/>
        </w:rPr>
        <w:t>y se le hubiera asignado el folio.</w:t>
      </w:r>
    </w:p>
    <w:p w14:paraId="166F37AE" w14:textId="77777777" w:rsidR="007040CA" w:rsidRPr="002139FE" w:rsidRDefault="007040CA" w:rsidP="007040CA">
      <w:pPr>
        <w:jc w:val="both"/>
        <w:rPr>
          <w:rFonts w:ascii="Montserrat" w:hAnsi="Montserrat"/>
          <w:sz w:val="20"/>
          <w:szCs w:val="20"/>
        </w:rPr>
      </w:pPr>
    </w:p>
    <w:p w14:paraId="43B7D05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lastRenderedPageBreak/>
        <w:t xml:space="preserve">Asimismo, se deben cumplir las especificaciones técnicas establecidas en la Resolución Miscelánea Fiscal y su </w:t>
      </w:r>
      <w:hyperlink r:id="rId40" w:history="1">
        <w:r w:rsidRPr="002139FE">
          <w:rPr>
            <w:rFonts w:ascii="Montserrat" w:hAnsi="Montserrat"/>
            <w:sz w:val="20"/>
            <w:szCs w:val="20"/>
          </w:rPr>
          <w:t>(2.1 MB) Anexo 20</w:t>
        </w:r>
      </w:hyperlink>
      <w:r w:rsidRPr="002139FE">
        <w:rPr>
          <w:rFonts w:ascii="Montserrat" w:hAnsi="Montserrat"/>
          <w:sz w:val="20"/>
          <w:szCs w:val="20"/>
        </w:rPr>
        <w:t>, a saber:</w:t>
      </w:r>
    </w:p>
    <w:p w14:paraId="7DC1B542" w14:textId="77777777" w:rsidR="007040CA" w:rsidRPr="002139FE" w:rsidRDefault="007040CA" w:rsidP="007040CA">
      <w:pPr>
        <w:jc w:val="both"/>
        <w:rPr>
          <w:rFonts w:ascii="Montserrat" w:hAnsi="Montserrat"/>
          <w:sz w:val="20"/>
          <w:szCs w:val="20"/>
        </w:rPr>
      </w:pPr>
    </w:p>
    <w:p w14:paraId="0B53A2A3" w14:textId="77777777" w:rsidR="007040CA" w:rsidRDefault="007040CA" w:rsidP="007040CA">
      <w:pPr>
        <w:jc w:val="both"/>
        <w:rPr>
          <w:rFonts w:ascii="Montserrat" w:hAnsi="Montserrat"/>
          <w:sz w:val="20"/>
          <w:szCs w:val="20"/>
        </w:rPr>
      </w:pPr>
      <w:r w:rsidRPr="002139FE">
        <w:rPr>
          <w:rFonts w:ascii="Montserrat" w:hAnsi="Montserrat"/>
          <w:sz w:val="20"/>
          <w:szCs w:val="20"/>
        </w:rPr>
        <w:t>Utilizar el estándar del comprobante fiscal digital a través de Internet</w:t>
      </w:r>
      <w:r>
        <w:rPr>
          <w:rFonts w:ascii="Montserrat" w:hAnsi="Montserrat"/>
          <w:sz w:val="20"/>
          <w:szCs w:val="20"/>
        </w:rPr>
        <w:t xml:space="preserve"> </w:t>
      </w:r>
      <w:r w:rsidRPr="002139FE">
        <w:rPr>
          <w:rFonts w:ascii="Montserrat" w:hAnsi="Montserrat"/>
          <w:sz w:val="20"/>
          <w:szCs w:val="20"/>
        </w:rPr>
        <w:t xml:space="preserve">extensible [XML] (esquema-comprobante.xsd). </w:t>
      </w:r>
    </w:p>
    <w:p w14:paraId="2292EBDB" w14:textId="77777777" w:rsidR="007040CA" w:rsidRPr="002139FE" w:rsidRDefault="007040CA" w:rsidP="007040CA">
      <w:pPr>
        <w:jc w:val="both"/>
        <w:rPr>
          <w:rFonts w:ascii="Montserrat" w:hAnsi="Montserrat"/>
          <w:sz w:val="20"/>
          <w:szCs w:val="20"/>
        </w:rPr>
      </w:pPr>
    </w:p>
    <w:p w14:paraId="796F039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Contemplar las reglas para la generación del sello digital de las Facturas Electrónicas (CFDI).</w:t>
      </w:r>
    </w:p>
    <w:p w14:paraId="32E9287F" w14:textId="77777777" w:rsidR="007040CA" w:rsidRPr="002139FE" w:rsidRDefault="007040CA" w:rsidP="007040CA">
      <w:pPr>
        <w:jc w:val="both"/>
        <w:rPr>
          <w:rFonts w:ascii="Montserrat" w:hAnsi="Montserrat"/>
          <w:sz w:val="20"/>
          <w:szCs w:val="20"/>
        </w:rPr>
      </w:pPr>
    </w:p>
    <w:p w14:paraId="35C360FC" w14:textId="77777777" w:rsidR="007040CA" w:rsidRPr="002139FE" w:rsidRDefault="007040CA" w:rsidP="007040CA">
      <w:pPr>
        <w:jc w:val="both"/>
        <w:rPr>
          <w:rFonts w:ascii="Montserrat" w:hAnsi="Montserrat"/>
          <w:sz w:val="20"/>
          <w:szCs w:val="20"/>
        </w:rPr>
      </w:pPr>
    </w:p>
    <w:p w14:paraId="236C7D03" w14:textId="77777777" w:rsidR="007040CA" w:rsidRPr="002139FE" w:rsidRDefault="007040CA" w:rsidP="007040CA">
      <w:pPr>
        <w:jc w:val="both"/>
        <w:rPr>
          <w:rFonts w:ascii="Montserrat" w:hAnsi="Montserrat"/>
          <w:sz w:val="20"/>
          <w:szCs w:val="20"/>
        </w:rPr>
      </w:pPr>
    </w:p>
    <w:p w14:paraId="1404B149" w14:textId="77777777" w:rsidR="007040CA" w:rsidRPr="00B56784" w:rsidRDefault="007040CA" w:rsidP="00B56784">
      <w:pPr>
        <w:jc w:val="both"/>
        <w:rPr>
          <w:rFonts w:ascii="Montserrat" w:hAnsi="Montserrat"/>
          <w:sz w:val="20"/>
          <w:szCs w:val="20"/>
        </w:rPr>
      </w:pPr>
      <w:r w:rsidRPr="002139FE">
        <w:rPr>
          <w:rFonts w:ascii="Montserrat" w:hAnsi="Montserrat"/>
          <w:sz w:val="20"/>
          <w:szCs w:val="20"/>
        </w:rPr>
        <w:br w:type="page"/>
      </w:r>
      <w:bookmarkStart w:id="861" w:name="_Toc379301982"/>
      <w:bookmarkStart w:id="862" w:name="_Toc514668611"/>
      <w:bookmarkStart w:id="863" w:name="_Toc51593720"/>
    </w:p>
    <w:p w14:paraId="13120527" w14:textId="77777777" w:rsidR="00B12440" w:rsidRDefault="007040CA" w:rsidP="00DD7C19">
      <w:pPr>
        <w:keepNext/>
        <w:suppressAutoHyphens/>
        <w:ind w:left="360"/>
        <w:jc w:val="center"/>
        <w:outlineLvl w:val="0"/>
        <w:rPr>
          <w:rFonts w:ascii="Montserrat" w:hAnsi="Montserrat"/>
          <w:b/>
          <w:bCs/>
          <w:noProof/>
          <w:kern w:val="1"/>
          <w:sz w:val="20"/>
          <w:szCs w:val="20"/>
          <w:lang w:val="es-MX" w:eastAsia="ar-SA"/>
        </w:rPr>
      </w:pPr>
      <w:bookmarkStart w:id="864" w:name="_Toc57974840"/>
      <w:bookmarkStart w:id="865" w:name="_Toc62837755"/>
      <w:r w:rsidRPr="00DD7C19">
        <w:rPr>
          <w:rFonts w:ascii="Montserrat" w:hAnsi="Montserrat"/>
          <w:b/>
          <w:bCs/>
          <w:noProof/>
          <w:kern w:val="1"/>
          <w:sz w:val="20"/>
          <w:szCs w:val="20"/>
          <w:lang w:val="es-MX" w:eastAsia="ar-SA"/>
        </w:rPr>
        <w:lastRenderedPageBreak/>
        <w:t>NOTA INFORMATIVA 2</w:t>
      </w:r>
      <w:bookmarkStart w:id="866" w:name="_Toc57974841"/>
      <w:bookmarkEnd w:id="864"/>
    </w:p>
    <w:p w14:paraId="355C7585" w14:textId="77777777" w:rsidR="007040CA" w:rsidRPr="00DD7C19" w:rsidRDefault="00B56784" w:rsidP="00DD7C19">
      <w:pPr>
        <w:keepNext/>
        <w:suppressAutoHyphens/>
        <w:ind w:left="360"/>
        <w:jc w:val="center"/>
        <w:outlineLvl w:val="0"/>
        <w:rPr>
          <w:rFonts w:ascii="Montserrat" w:hAnsi="Montserrat"/>
          <w:b/>
          <w:bCs/>
          <w:noProof/>
          <w:kern w:val="1"/>
          <w:sz w:val="20"/>
          <w:szCs w:val="20"/>
          <w:lang w:val="es-MX" w:eastAsia="ar-SA"/>
        </w:rPr>
      </w:pPr>
      <w:r w:rsidRPr="00DD7C19">
        <w:rPr>
          <w:rFonts w:ascii="Montserrat" w:hAnsi="Montserrat"/>
          <w:b/>
          <w:bCs/>
          <w:noProof/>
          <w:kern w:val="1"/>
          <w:sz w:val="20"/>
          <w:szCs w:val="20"/>
          <w:lang w:val="es-MX" w:eastAsia="ar-SA"/>
        </w:rPr>
        <w:br/>
      </w:r>
      <w:r w:rsidR="007040CA" w:rsidRPr="00DD7C19">
        <w:rPr>
          <w:rFonts w:ascii="Montserrat" w:hAnsi="Montserrat"/>
          <w:b/>
          <w:bCs/>
          <w:noProof/>
          <w:kern w:val="1"/>
          <w:sz w:val="20"/>
          <w:szCs w:val="20"/>
          <w:lang w:val="es-MX" w:eastAsia="ar-SA"/>
        </w:rPr>
        <w:t>PARA PARTICIPANTES DE PAISES MIEMBROS DE LA ORGANIZACIÓN PARA LA COOPERACIÓN Y EL DESARROLLO ECONOMICO (OCDE</w:t>
      </w:r>
      <w:bookmarkEnd w:id="861"/>
      <w:bookmarkEnd w:id="862"/>
      <w:bookmarkEnd w:id="863"/>
      <w:r w:rsidR="007040CA" w:rsidRPr="00DD7C19">
        <w:rPr>
          <w:rFonts w:ascii="Montserrat" w:hAnsi="Montserrat"/>
          <w:b/>
          <w:bCs/>
          <w:noProof/>
          <w:kern w:val="1"/>
          <w:sz w:val="20"/>
          <w:szCs w:val="20"/>
          <w:lang w:val="es-MX" w:eastAsia="ar-SA"/>
        </w:rPr>
        <w:t>)</w:t>
      </w:r>
      <w:bookmarkEnd w:id="865"/>
      <w:bookmarkEnd w:id="866"/>
    </w:p>
    <w:p w14:paraId="37154CAE" w14:textId="77777777" w:rsidR="007040CA" w:rsidRPr="00457FAA" w:rsidRDefault="007040CA" w:rsidP="007040CA">
      <w:pPr>
        <w:rPr>
          <w:lang w:val="es-MX"/>
        </w:rPr>
      </w:pPr>
    </w:p>
    <w:p w14:paraId="472B6F2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Nota informativa para participantes de países miembros de la Organización para la Cooperación y el Desarrollo Económico (OCDE)</w:t>
      </w:r>
    </w:p>
    <w:p w14:paraId="6852F624" w14:textId="77777777" w:rsidR="007040CA" w:rsidRPr="002139FE" w:rsidRDefault="007040CA" w:rsidP="007040CA">
      <w:pPr>
        <w:jc w:val="both"/>
        <w:rPr>
          <w:rFonts w:ascii="Montserrat" w:hAnsi="Montserrat"/>
          <w:sz w:val="20"/>
          <w:szCs w:val="20"/>
        </w:rPr>
      </w:pPr>
    </w:p>
    <w:p w14:paraId="51B9A2E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públicos y privados.</w:t>
      </w:r>
    </w:p>
    <w:p w14:paraId="59ABAAB2" w14:textId="77777777" w:rsidR="007040CA" w:rsidRPr="002139FE" w:rsidRDefault="007040CA" w:rsidP="007040CA">
      <w:pPr>
        <w:jc w:val="both"/>
        <w:rPr>
          <w:rFonts w:ascii="Montserrat" w:hAnsi="Montserrat"/>
          <w:sz w:val="20"/>
          <w:szCs w:val="20"/>
        </w:rPr>
      </w:pPr>
    </w:p>
    <w:p w14:paraId="29C057A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52EEF469" w14:textId="77777777" w:rsidR="007040CA" w:rsidRPr="002139FE" w:rsidRDefault="007040CA" w:rsidP="007040CA">
      <w:pPr>
        <w:jc w:val="both"/>
        <w:rPr>
          <w:rFonts w:ascii="Montserrat" w:hAnsi="Montserrat"/>
          <w:sz w:val="20"/>
          <w:szCs w:val="20"/>
        </w:rPr>
      </w:pPr>
    </w:p>
    <w:p w14:paraId="3423451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 OCDE ha establecido mecanismos muy claros para que los países firmantes de la convención cumplan con las recomendaciones emitidas por ésta y en el caso de México, iniciará en noviembre de 2003 una segunda fase de evaluación –la primera ya fue aprobada-en donde un grupo de expertos verificará, entre otros:</w:t>
      </w:r>
    </w:p>
    <w:p w14:paraId="481DB714" w14:textId="77777777" w:rsidR="007040CA" w:rsidRPr="002139FE" w:rsidRDefault="007040CA" w:rsidP="007040CA">
      <w:pPr>
        <w:jc w:val="both"/>
        <w:rPr>
          <w:rFonts w:ascii="Montserrat" w:hAnsi="Montserrat"/>
          <w:sz w:val="20"/>
          <w:szCs w:val="20"/>
        </w:rPr>
      </w:pPr>
    </w:p>
    <w:p w14:paraId="3705578D" w14:textId="77777777" w:rsidR="007040CA" w:rsidRDefault="007040CA" w:rsidP="007040CA">
      <w:pPr>
        <w:jc w:val="both"/>
        <w:rPr>
          <w:rFonts w:ascii="Montserrat" w:hAnsi="Montserrat"/>
          <w:sz w:val="20"/>
          <w:szCs w:val="20"/>
        </w:rPr>
      </w:pPr>
      <w:r w:rsidRPr="002139FE">
        <w:rPr>
          <w:rFonts w:ascii="Montserrat" w:hAnsi="Montserrat"/>
          <w:sz w:val="20"/>
          <w:szCs w:val="20"/>
        </w:rPr>
        <w:t>La compatibilidad de nuestro marco jurídico con las disposiciones de la convención.</w:t>
      </w:r>
    </w:p>
    <w:p w14:paraId="62FC9B88" w14:textId="77777777" w:rsidR="007040CA" w:rsidRPr="002139FE" w:rsidRDefault="007040CA" w:rsidP="007040CA">
      <w:pPr>
        <w:jc w:val="both"/>
        <w:rPr>
          <w:rFonts w:ascii="Montserrat" w:hAnsi="Montserrat"/>
          <w:sz w:val="20"/>
          <w:szCs w:val="20"/>
        </w:rPr>
      </w:pPr>
    </w:p>
    <w:p w14:paraId="0FE78C0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conocimiento que tengan los sectores público y privado de las recomendaciones de la convención.</w:t>
      </w:r>
    </w:p>
    <w:p w14:paraId="40F46174" w14:textId="77777777" w:rsidR="007040CA" w:rsidRPr="002139FE" w:rsidRDefault="007040CA" w:rsidP="007040CA">
      <w:pPr>
        <w:jc w:val="both"/>
        <w:rPr>
          <w:rFonts w:ascii="Montserrat" w:hAnsi="Montserrat"/>
          <w:sz w:val="20"/>
          <w:szCs w:val="20"/>
        </w:rPr>
      </w:pPr>
    </w:p>
    <w:p w14:paraId="7A4B88B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resultado de esta evaluación impactará el grado de inversión otorgado a México por las agencias calificadores y la atracción de inversión extranjera.</w:t>
      </w:r>
    </w:p>
    <w:p w14:paraId="3EC8ABB3" w14:textId="77777777" w:rsidR="007040CA" w:rsidRPr="002139FE" w:rsidRDefault="007040CA" w:rsidP="007040CA">
      <w:pPr>
        <w:jc w:val="both"/>
        <w:rPr>
          <w:rFonts w:ascii="Montserrat" w:hAnsi="Montserrat"/>
          <w:sz w:val="20"/>
          <w:szCs w:val="20"/>
        </w:rPr>
      </w:pPr>
    </w:p>
    <w:p w14:paraId="336FB5FD" w14:textId="77777777" w:rsidR="007040CA" w:rsidRDefault="007040CA" w:rsidP="007040CA">
      <w:pPr>
        <w:jc w:val="both"/>
        <w:rPr>
          <w:rFonts w:ascii="Montserrat" w:hAnsi="Montserrat"/>
          <w:sz w:val="20"/>
          <w:szCs w:val="20"/>
        </w:rPr>
      </w:pPr>
      <w:r w:rsidRPr="002139FE">
        <w:rPr>
          <w:rFonts w:ascii="Montserrat" w:hAnsi="Montserrat"/>
          <w:sz w:val="20"/>
          <w:szCs w:val="20"/>
        </w:rPr>
        <w:t>Las responsabilidades del sector público se centran en:</w:t>
      </w:r>
    </w:p>
    <w:p w14:paraId="5FA57B15" w14:textId="77777777" w:rsidR="007040CA" w:rsidRPr="002139FE" w:rsidRDefault="007040CA" w:rsidP="007040CA">
      <w:pPr>
        <w:jc w:val="both"/>
        <w:rPr>
          <w:rFonts w:ascii="Montserrat" w:hAnsi="Montserrat"/>
          <w:sz w:val="20"/>
          <w:szCs w:val="20"/>
        </w:rPr>
      </w:pPr>
    </w:p>
    <w:p w14:paraId="6A6FBC1A" w14:textId="77777777" w:rsidR="007040CA" w:rsidRDefault="007040CA" w:rsidP="007040CA">
      <w:pPr>
        <w:jc w:val="both"/>
        <w:rPr>
          <w:rFonts w:ascii="Montserrat" w:hAnsi="Montserrat"/>
          <w:sz w:val="20"/>
          <w:szCs w:val="20"/>
        </w:rPr>
      </w:pPr>
      <w:r w:rsidRPr="002139FE">
        <w:rPr>
          <w:rFonts w:ascii="Montserrat" w:hAnsi="Montserrat"/>
          <w:sz w:val="20"/>
          <w:szCs w:val="20"/>
        </w:rPr>
        <w:t>Profundizar las reformas legales que inicio en 1999.</w:t>
      </w:r>
    </w:p>
    <w:p w14:paraId="5B902BBA" w14:textId="77777777" w:rsidR="007040CA" w:rsidRPr="002139FE" w:rsidRDefault="007040CA" w:rsidP="007040CA">
      <w:pPr>
        <w:jc w:val="both"/>
        <w:rPr>
          <w:rFonts w:ascii="Montserrat" w:hAnsi="Montserrat"/>
          <w:sz w:val="20"/>
          <w:szCs w:val="20"/>
        </w:rPr>
      </w:pPr>
    </w:p>
    <w:p w14:paraId="44EA6931" w14:textId="77777777" w:rsidR="007040CA" w:rsidRDefault="007040CA" w:rsidP="007040CA">
      <w:pPr>
        <w:jc w:val="both"/>
        <w:rPr>
          <w:rFonts w:ascii="Montserrat" w:hAnsi="Montserrat"/>
          <w:sz w:val="20"/>
          <w:szCs w:val="20"/>
        </w:rPr>
      </w:pPr>
      <w:r w:rsidRPr="002139FE">
        <w:rPr>
          <w:rFonts w:ascii="Montserrat" w:hAnsi="Montserrat"/>
          <w:sz w:val="20"/>
          <w:szCs w:val="20"/>
        </w:rPr>
        <w:t>Difundir las recomendaciones de la convención y las obligaciones de cada uno de los actores comprometidos en su cumplimiento</w:t>
      </w:r>
      <w:r>
        <w:rPr>
          <w:rFonts w:ascii="Montserrat" w:hAnsi="Montserrat"/>
          <w:sz w:val="20"/>
          <w:szCs w:val="20"/>
        </w:rPr>
        <w:t xml:space="preserve">. </w:t>
      </w:r>
    </w:p>
    <w:p w14:paraId="6FD268D8" w14:textId="77777777" w:rsidR="007040CA" w:rsidRPr="002139FE" w:rsidRDefault="007040CA" w:rsidP="007040CA">
      <w:pPr>
        <w:jc w:val="both"/>
        <w:rPr>
          <w:rFonts w:ascii="Montserrat" w:hAnsi="Montserrat"/>
          <w:sz w:val="20"/>
          <w:szCs w:val="20"/>
        </w:rPr>
      </w:pPr>
    </w:p>
    <w:p w14:paraId="760D23D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Presentar casos de cohecho en proceso y concluidos (incluyendo aquellos relacionados con lavado de dinero y extradición)</w:t>
      </w:r>
      <w:r>
        <w:rPr>
          <w:rFonts w:ascii="Montserrat" w:hAnsi="Montserrat"/>
          <w:sz w:val="20"/>
          <w:szCs w:val="20"/>
        </w:rPr>
        <w:t>.</w:t>
      </w:r>
    </w:p>
    <w:p w14:paraId="71242B25" w14:textId="77777777" w:rsidR="007040CA" w:rsidRPr="002139FE" w:rsidRDefault="007040CA" w:rsidP="007040CA">
      <w:pPr>
        <w:jc w:val="both"/>
        <w:rPr>
          <w:rFonts w:ascii="Montserrat" w:hAnsi="Montserrat"/>
          <w:sz w:val="20"/>
          <w:szCs w:val="20"/>
        </w:rPr>
      </w:pPr>
    </w:p>
    <w:p w14:paraId="13980E06" w14:textId="77777777" w:rsidR="007040CA" w:rsidRDefault="007040CA" w:rsidP="007040CA">
      <w:pPr>
        <w:jc w:val="both"/>
        <w:rPr>
          <w:rFonts w:ascii="Montserrat" w:hAnsi="Montserrat"/>
          <w:sz w:val="20"/>
          <w:szCs w:val="20"/>
        </w:rPr>
      </w:pPr>
      <w:r w:rsidRPr="002139FE">
        <w:rPr>
          <w:rFonts w:ascii="Montserrat" w:hAnsi="Montserrat"/>
          <w:sz w:val="20"/>
          <w:szCs w:val="20"/>
        </w:rPr>
        <w:t>Las responsabilidades del sector privado contemplan:</w:t>
      </w:r>
    </w:p>
    <w:p w14:paraId="4B5EBF17" w14:textId="77777777" w:rsidR="007040CA" w:rsidRPr="002139FE" w:rsidRDefault="007040CA" w:rsidP="007040CA">
      <w:pPr>
        <w:jc w:val="both"/>
        <w:rPr>
          <w:rFonts w:ascii="Montserrat" w:hAnsi="Montserrat"/>
          <w:sz w:val="20"/>
          <w:szCs w:val="20"/>
        </w:rPr>
      </w:pPr>
    </w:p>
    <w:p w14:paraId="0CD5B711" w14:textId="77777777" w:rsidR="007040CA" w:rsidRDefault="007040CA" w:rsidP="007040CA">
      <w:pPr>
        <w:jc w:val="both"/>
        <w:rPr>
          <w:rFonts w:ascii="Montserrat" w:hAnsi="Montserrat"/>
          <w:sz w:val="20"/>
          <w:szCs w:val="20"/>
        </w:rPr>
      </w:pPr>
      <w:r w:rsidRPr="002139FE">
        <w:rPr>
          <w:rFonts w:ascii="Montserrat" w:hAnsi="Montserrat"/>
          <w:sz w:val="20"/>
          <w:szCs w:val="20"/>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servidores públicos, para obtener beneficios particulares o para la empresa.</w:t>
      </w:r>
    </w:p>
    <w:p w14:paraId="7DDCB541" w14:textId="77777777" w:rsidR="007040CA" w:rsidRPr="002139FE" w:rsidRDefault="007040CA" w:rsidP="007040CA">
      <w:pPr>
        <w:jc w:val="both"/>
        <w:rPr>
          <w:rFonts w:ascii="Montserrat" w:hAnsi="Montserrat"/>
          <w:sz w:val="20"/>
          <w:szCs w:val="20"/>
        </w:rPr>
      </w:pPr>
    </w:p>
    <w:p w14:paraId="172273A7" w14:textId="77777777" w:rsidR="007040CA" w:rsidRDefault="007040CA" w:rsidP="007040CA">
      <w:pPr>
        <w:jc w:val="both"/>
        <w:rPr>
          <w:rFonts w:ascii="Montserrat" w:hAnsi="Montserrat"/>
          <w:sz w:val="20"/>
          <w:szCs w:val="20"/>
        </w:rPr>
      </w:pPr>
      <w:r w:rsidRPr="002139FE">
        <w:rPr>
          <w:rFonts w:ascii="Montserrat" w:hAnsi="Montserrat"/>
          <w:sz w:val="20"/>
          <w:szCs w:val="20"/>
        </w:rPr>
        <w:lastRenderedPageBreak/>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1FBB9D05" w14:textId="77777777" w:rsidR="007040CA" w:rsidRPr="002139FE" w:rsidRDefault="007040CA" w:rsidP="007040CA">
      <w:pPr>
        <w:jc w:val="both"/>
        <w:rPr>
          <w:rFonts w:ascii="Montserrat" w:hAnsi="Montserrat"/>
          <w:sz w:val="20"/>
          <w:szCs w:val="20"/>
        </w:rPr>
      </w:pPr>
    </w:p>
    <w:p w14:paraId="7B838A0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Los abogados: promover el cumplimiento y revisión de la convención (imprimir el carácter vinculatorio entre esta y la legislación nacional); impulsar los esquemas preventivos que deben adoptar las empresas.</w:t>
      </w:r>
    </w:p>
    <w:p w14:paraId="00522341" w14:textId="77777777" w:rsidR="007040CA" w:rsidRPr="002139FE" w:rsidRDefault="007040CA" w:rsidP="007040CA">
      <w:pPr>
        <w:jc w:val="both"/>
        <w:rPr>
          <w:rFonts w:ascii="Montserrat" w:hAnsi="Montserrat"/>
          <w:sz w:val="20"/>
          <w:szCs w:val="20"/>
        </w:rPr>
      </w:pPr>
    </w:p>
    <w:p w14:paraId="6A1F34D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Las sanciones impuestas a las personas físicas o morales (privados) y a los servidores públicos que incumplan las recomendaciones de la convención, implican entre otras, privacidad de la libertad, extradición, decomiso y/o embargo de dinero o </w:t>
      </w:r>
      <w:r w:rsidR="007808CE">
        <w:rPr>
          <w:rFonts w:ascii="Montserrat" w:hAnsi="Montserrat"/>
          <w:sz w:val="20"/>
          <w:szCs w:val="20"/>
        </w:rPr>
        <w:t>servicios</w:t>
      </w:r>
      <w:r w:rsidRPr="002139FE">
        <w:rPr>
          <w:rFonts w:ascii="Montserrat" w:hAnsi="Montserrat"/>
          <w:sz w:val="20"/>
          <w:szCs w:val="20"/>
        </w:rPr>
        <w:t>.</w:t>
      </w:r>
    </w:p>
    <w:p w14:paraId="4A3A760B" w14:textId="77777777" w:rsidR="007040CA" w:rsidRPr="002139FE" w:rsidRDefault="007040CA" w:rsidP="007040CA">
      <w:pPr>
        <w:jc w:val="both"/>
        <w:rPr>
          <w:rFonts w:ascii="Montserrat" w:hAnsi="Montserrat"/>
          <w:sz w:val="20"/>
          <w:szCs w:val="20"/>
        </w:rPr>
      </w:pPr>
    </w:p>
    <w:p w14:paraId="3FCF61B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11E525B1" w14:textId="77777777" w:rsidR="007040CA" w:rsidRPr="002139FE" w:rsidRDefault="007040CA" w:rsidP="007040CA">
      <w:pPr>
        <w:jc w:val="both"/>
        <w:rPr>
          <w:rFonts w:ascii="Montserrat" w:hAnsi="Montserrat"/>
          <w:sz w:val="20"/>
          <w:szCs w:val="20"/>
        </w:rPr>
      </w:pPr>
    </w:p>
    <w:p w14:paraId="1EE3BA3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culpable puede ser perseguido en cualquier país firmante de la convención, independientemente del lugar donde el acto de cohecho haya sido cometido.</w:t>
      </w:r>
    </w:p>
    <w:p w14:paraId="216B8B53" w14:textId="77777777" w:rsidR="007040CA" w:rsidRPr="002139FE" w:rsidRDefault="007040CA" w:rsidP="007040CA">
      <w:pPr>
        <w:jc w:val="both"/>
        <w:rPr>
          <w:rFonts w:ascii="Montserrat" w:hAnsi="Montserrat"/>
          <w:sz w:val="20"/>
          <w:szCs w:val="20"/>
        </w:rPr>
      </w:pPr>
    </w:p>
    <w:p w14:paraId="35CCC39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En la medida que estos lineamientos sean conocidos por las empresas y los servidores públicos del país, estaremos contribuyendo a construir estructuras preventivas que impidan el cumplimiento de las recomendaciones de la convención y por lo tanto la comisión de actos de corrupción.</w:t>
      </w:r>
    </w:p>
    <w:p w14:paraId="0B789343" w14:textId="77777777" w:rsidR="007040CA" w:rsidRPr="002139FE" w:rsidRDefault="007040CA" w:rsidP="007040CA">
      <w:pPr>
        <w:jc w:val="both"/>
        <w:rPr>
          <w:rFonts w:ascii="Montserrat" w:hAnsi="Montserrat"/>
          <w:sz w:val="20"/>
          <w:szCs w:val="20"/>
        </w:rPr>
      </w:pPr>
    </w:p>
    <w:p w14:paraId="2BB61A2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Por otra parte, es de señalar que el Código Penal Federal sanciona el cohecho en los siguientes términos:</w:t>
      </w:r>
    </w:p>
    <w:p w14:paraId="041709F7" w14:textId="77777777" w:rsidR="007040CA" w:rsidRPr="002139FE" w:rsidRDefault="007040CA" w:rsidP="007040CA">
      <w:pPr>
        <w:jc w:val="both"/>
        <w:rPr>
          <w:rFonts w:ascii="Montserrat" w:hAnsi="Montserrat"/>
          <w:sz w:val="20"/>
          <w:szCs w:val="20"/>
        </w:rPr>
      </w:pPr>
    </w:p>
    <w:p w14:paraId="02E6058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Artículo 222</w:t>
      </w:r>
    </w:p>
    <w:p w14:paraId="4D6DBEE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Cometen el delito de cohecho:</w:t>
      </w:r>
    </w:p>
    <w:p w14:paraId="0640FDEF" w14:textId="77777777" w:rsidR="007040CA" w:rsidRPr="002139FE" w:rsidRDefault="007040CA" w:rsidP="007040CA">
      <w:pPr>
        <w:jc w:val="both"/>
        <w:rPr>
          <w:rFonts w:ascii="Montserrat" w:hAnsi="Montserrat"/>
          <w:sz w:val="20"/>
          <w:szCs w:val="20"/>
        </w:rPr>
      </w:pPr>
    </w:p>
    <w:p w14:paraId="065A80C9" w14:textId="77777777" w:rsidR="007040CA" w:rsidRDefault="007040CA" w:rsidP="007040CA">
      <w:pPr>
        <w:jc w:val="both"/>
        <w:rPr>
          <w:rFonts w:ascii="Montserrat" w:hAnsi="Montserrat"/>
          <w:sz w:val="20"/>
          <w:szCs w:val="20"/>
        </w:rPr>
      </w:pPr>
      <w:r w:rsidRPr="002139FE">
        <w:rPr>
          <w:rFonts w:ascii="Montserrat" w:hAnsi="Montserrat"/>
          <w:sz w:val="20"/>
          <w:szCs w:val="20"/>
        </w:rPr>
        <w:t>El servidor público que por sí, o por interpósita persona solicite o reciba indebidamente para sí o para otro, dinero o cualquier otra dádiva, o acepte una promesa, para hacer o dejar de hacer algo justo o injusto relacionado con sus funciones, y</w:t>
      </w:r>
    </w:p>
    <w:p w14:paraId="590B5305" w14:textId="77777777" w:rsidR="007040CA" w:rsidRPr="002139FE" w:rsidRDefault="007040CA" w:rsidP="007040CA">
      <w:pPr>
        <w:jc w:val="both"/>
        <w:rPr>
          <w:rFonts w:ascii="Montserrat" w:hAnsi="Montserrat"/>
          <w:sz w:val="20"/>
          <w:szCs w:val="20"/>
        </w:rPr>
      </w:pPr>
    </w:p>
    <w:p w14:paraId="227CC2E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que de manera espontánea de u ofrezca dinero o cualquier otra dádiva a alguna de las personas que se mencionan en la fracción anterior, para que cualquier servidor público haga u omita un acto justo o injusto relacionado con sus funciones.</w:t>
      </w:r>
    </w:p>
    <w:p w14:paraId="274DFAD3" w14:textId="77777777" w:rsidR="007040CA" w:rsidRPr="002139FE" w:rsidRDefault="007040CA" w:rsidP="007040CA">
      <w:pPr>
        <w:jc w:val="both"/>
        <w:rPr>
          <w:rFonts w:ascii="Montserrat" w:hAnsi="Montserrat"/>
          <w:sz w:val="20"/>
          <w:szCs w:val="20"/>
        </w:rPr>
      </w:pPr>
    </w:p>
    <w:p w14:paraId="759C417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Al que cometa el delito de cohecho se le impondrán las siguientes sanciones:</w:t>
      </w:r>
    </w:p>
    <w:p w14:paraId="0689A4F8" w14:textId="77777777" w:rsidR="007040CA" w:rsidRPr="002139FE" w:rsidRDefault="007040CA" w:rsidP="007040CA">
      <w:pPr>
        <w:jc w:val="both"/>
        <w:rPr>
          <w:rFonts w:ascii="Montserrat" w:hAnsi="Montserrat"/>
          <w:sz w:val="20"/>
          <w:szCs w:val="20"/>
        </w:rPr>
      </w:pPr>
    </w:p>
    <w:p w14:paraId="698A6D1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Cuando la cantidad o el valor de la dádiva o promesa no exceda del equivalente de quinientas veces el salario mínimo diario vigente en el distrito federal en el momento de cometerse el delito, o no sea </w:t>
      </w:r>
      <w:proofErr w:type="spellStart"/>
      <w:r w:rsidRPr="002139FE">
        <w:rPr>
          <w:rFonts w:ascii="Montserrat" w:hAnsi="Montserrat"/>
          <w:sz w:val="20"/>
          <w:szCs w:val="20"/>
        </w:rPr>
        <w:t>valuable</w:t>
      </w:r>
      <w:proofErr w:type="spellEnd"/>
      <w:r w:rsidRPr="002139FE">
        <w:rPr>
          <w:rFonts w:ascii="Montserrat" w:hAnsi="Montserrat"/>
          <w:sz w:val="20"/>
          <w:szCs w:val="20"/>
        </w:rPr>
        <w:t xml:space="preserve">, se impondrá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 </w:t>
      </w:r>
    </w:p>
    <w:p w14:paraId="7E874778" w14:textId="77777777" w:rsidR="007040CA" w:rsidRPr="002139FE" w:rsidRDefault="007040CA" w:rsidP="007040CA">
      <w:pPr>
        <w:jc w:val="both"/>
        <w:rPr>
          <w:rFonts w:ascii="Montserrat" w:hAnsi="Montserrat"/>
          <w:sz w:val="20"/>
          <w:szCs w:val="20"/>
        </w:rPr>
      </w:pPr>
    </w:p>
    <w:p w14:paraId="26CDB11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Cuando la cantidad o el valor de la dadiva, promesa o prestación exceda de quinientas veces el salario mínimo diario vigente en el distrito federal en el momento de cometerse el delito, se impondrán de dos años a catorce años de prisión, multa de trescientas a quinientas veces el salario </w:t>
      </w:r>
      <w:r w:rsidRPr="002139FE">
        <w:rPr>
          <w:rFonts w:ascii="Montserrat" w:hAnsi="Montserrat"/>
          <w:sz w:val="20"/>
          <w:szCs w:val="20"/>
        </w:rPr>
        <w:lastRenderedPageBreak/>
        <w:t>mínimo diario vigente en el distrito federal en el momento de cometerse el delito y destitución e inhabilitación de dos a catorce años para desempeñar otro empleo, cargo o comisión públicos. En ningún caso se devolverá a los responsables del delito de cohecho, el dinero o dadivas entregadas, las mismas se aplicarán en beneficio del estado.</w:t>
      </w:r>
    </w:p>
    <w:p w14:paraId="3C0EB75C" w14:textId="77777777" w:rsidR="007040CA" w:rsidRPr="002139FE" w:rsidRDefault="007040CA" w:rsidP="007040CA">
      <w:pPr>
        <w:jc w:val="both"/>
        <w:rPr>
          <w:rFonts w:ascii="Montserrat" w:hAnsi="Montserrat"/>
          <w:sz w:val="20"/>
          <w:szCs w:val="20"/>
        </w:rPr>
      </w:pPr>
    </w:p>
    <w:p w14:paraId="1B9D2AA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Capítulo XI Cohecho a servidores públicos extranjeros</w:t>
      </w:r>
    </w:p>
    <w:p w14:paraId="77790CA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Artículo 222 BIS</w:t>
      </w:r>
    </w:p>
    <w:p w14:paraId="79E8066F" w14:textId="77777777" w:rsidR="007040CA" w:rsidRPr="002139FE" w:rsidRDefault="007040CA" w:rsidP="007040CA">
      <w:pPr>
        <w:jc w:val="both"/>
        <w:rPr>
          <w:rFonts w:ascii="Montserrat" w:hAnsi="Montserrat"/>
          <w:sz w:val="20"/>
          <w:szCs w:val="20"/>
        </w:rPr>
      </w:pPr>
    </w:p>
    <w:p w14:paraId="554BDC8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Se impondrán las penas previstas en el artículo anterior al que con el propósito de obtener o retener para sí o para otra persona ventajas indebidas en el desarrollo de conducción de transacciones comerciales internacionales, ofrezca, prometa o de, por sí o por interpósita persona, dinero o cualquier otra dadiva, ya sea en servicios:</w:t>
      </w:r>
    </w:p>
    <w:p w14:paraId="5A578819" w14:textId="77777777" w:rsidR="007040CA" w:rsidRPr="002139FE" w:rsidRDefault="007040CA" w:rsidP="007040CA">
      <w:pPr>
        <w:jc w:val="both"/>
        <w:rPr>
          <w:rFonts w:ascii="Montserrat" w:hAnsi="Montserrat"/>
          <w:sz w:val="20"/>
          <w:szCs w:val="20"/>
        </w:rPr>
      </w:pPr>
    </w:p>
    <w:p w14:paraId="6B0D003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 un servidor público extranjero para que gestione o se abstenga de gestionar la tramitación o resolución de asuntos relacionados con las funciones inherentes a su empleo, cargo o comisión;</w:t>
      </w:r>
    </w:p>
    <w:p w14:paraId="6CCF5091" w14:textId="77777777" w:rsidR="007040CA" w:rsidRDefault="007040CA" w:rsidP="007040CA">
      <w:pPr>
        <w:jc w:val="both"/>
        <w:rPr>
          <w:rFonts w:ascii="Montserrat" w:hAnsi="Montserrat"/>
          <w:sz w:val="20"/>
          <w:szCs w:val="20"/>
        </w:rPr>
      </w:pPr>
    </w:p>
    <w:p w14:paraId="6852C93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 un servidor público extranjero para llevar a cabo la tramitación o resolución de cualquier asunto que se encuentre fuera del ámbito de las funciones inherentes a su empleo, cargo o comisión. O </w:t>
      </w:r>
    </w:p>
    <w:p w14:paraId="4AFEAE54" w14:textId="77777777" w:rsidR="007040CA" w:rsidRPr="002139FE" w:rsidRDefault="007040CA" w:rsidP="007040CA">
      <w:pPr>
        <w:jc w:val="both"/>
        <w:rPr>
          <w:rFonts w:ascii="Montserrat" w:hAnsi="Montserrat"/>
          <w:sz w:val="20"/>
          <w:szCs w:val="20"/>
        </w:rPr>
      </w:pPr>
    </w:p>
    <w:p w14:paraId="2772BAD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 cualquier personas para que acuda ante un servidor público extranjero y le requiera o le proponga llevar a cabo la tramitación o resolución de cualquier asunto relacionado con las funciones inherentes al empleo, cargo o comisión de este último.</w:t>
      </w:r>
    </w:p>
    <w:p w14:paraId="77757F6C" w14:textId="77777777" w:rsidR="007040CA" w:rsidRPr="002139FE" w:rsidRDefault="007040CA" w:rsidP="007040CA">
      <w:pPr>
        <w:jc w:val="both"/>
        <w:rPr>
          <w:rFonts w:ascii="Montserrat" w:hAnsi="Montserrat"/>
          <w:sz w:val="20"/>
          <w:szCs w:val="20"/>
        </w:rPr>
      </w:pPr>
    </w:p>
    <w:p w14:paraId="71A6457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Para los efectos de este artículo se entiende por servidor público extranjero, toda persona que ostente u ocupe un cargo público considerado así por la </w:t>
      </w:r>
      <w:r>
        <w:rPr>
          <w:rFonts w:ascii="Montserrat" w:hAnsi="Montserrat"/>
          <w:sz w:val="20"/>
          <w:szCs w:val="20"/>
        </w:rPr>
        <w:t>Ley</w:t>
      </w:r>
      <w:r w:rsidRPr="002139FE">
        <w:rPr>
          <w:rFonts w:ascii="Montserrat" w:hAnsi="Montserrat"/>
          <w:sz w:val="20"/>
          <w:szCs w:val="20"/>
        </w:rPr>
        <w:t xml:space="preserve">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w:t>
      </w:r>
    </w:p>
    <w:p w14:paraId="12C41AE3" w14:textId="77777777" w:rsidR="007040CA" w:rsidRPr="002139FE" w:rsidRDefault="007040CA" w:rsidP="007040CA">
      <w:pPr>
        <w:jc w:val="both"/>
        <w:rPr>
          <w:rFonts w:ascii="Montserrat" w:hAnsi="Montserrat"/>
          <w:sz w:val="20"/>
          <w:szCs w:val="20"/>
        </w:rPr>
      </w:pPr>
    </w:p>
    <w:p w14:paraId="0848278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 </w:t>
      </w:r>
    </w:p>
    <w:p w14:paraId="5321D85C" w14:textId="77777777" w:rsidR="007040CA" w:rsidRPr="002139FE" w:rsidRDefault="007040CA" w:rsidP="007040CA">
      <w:pPr>
        <w:jc w:val="both"/>
        <w:rPr>
          <w:rFonts w:ascii="Montserrat" w:hAnsi="Montserrat"/>
          <w:b/>
          <w:sz w:val="20"/>
          <w:szCs w:val="20"/>
        </w:rPr>
      </w:pPr>
      <w:bookmarkStart w:id="867" w:name="_Toc379301983"/>
      <w:bookmarkStart w:id="868" w:name="_Toc514668612"/>
    </w:p>
    <w:p w14:paraId="54762B98" w14:textId="77777777" w:rsidR="007040CA" w:rsidRPr="002139FE" w:rsidRDefault="007040CA" w:rsidP="007040CA">
      <w:pPr>
        <w:jc w:val="both"/>
        <w:rPr>
          <w:rFonts w:ascii="Montserrat" w:hAnsi="Montserrat"/>
          <w:b/>
          <w:sz w:val="20"/>
          <w:szCs w:val="20"/>
        </w:rPr>
      </w:pPr>
    </w:p>
    <w:p w14:paraId="54734ED1" w14:textId="77777777" w:rsidR="007040CA" w:rsidRPr="00B12440" w:rsidRDefault="007040CA" w:rsidP="007040CA">
      <w:pPr>
        <w:jc w:val="both"/>
        <w:rPr>
          <w:rFonts w:ascii="Montserrat" w:hAnsi="Montserrat"/>
          <w:b/>
          <w:sz w:val="20"/>
          <w:szCs w:val="20"/>
        </w:rPr>
      </w:pPr>
      <w:r w:rsidRPr="002139FE">
        <w:rPr>
          <w:rFonts w:ascii="Montserrat" w:hAnsi="Montserrat"/>
          <w:b/>
          <w:sz w:val="20"/>
          <w:szCs w:val="20"/>
        </w:rPr>
        <w:br w:type="page"/>
      </w:r>
    </w:p>
    <w:p w14:paraId="66A397A4" w14:textId="77777777" w:rsidR="00B12440" w:rsidRDefault="007040CA" w:rsidP="00DD7C19">
      <w:pPr>
        <w:keepNext/>
        <w:suppressAutoHyphens/>
        <w:ind w:left="360"/>
        <w:jc w:val="center"/>
        <w:outlineLvl w:val="0"/>
        <w:rPr>
          <w:rFonts w:ascii="Montserrat" w:hAnsi="Montserrat"/>
          <w:b/>
          <w:bCs/>
          <w:noProof/>
          <w:kern w:val="1"/>
          <w:sz w:val="20"/>
          <w:szCs w:val="20"/>
          <w:lang w:val="es-MX" w:eastAsia="ar-SA"/>
        </w:rPr>
      </w:pPr>
      <w:bookmarkStart w:id="869" w:name="_Toc57974842"/>
      <w:bookmarkStart w:id="870" w:name="_Toc51593721"/>
      <w:bookmarkStart w:id="871" w:name="_Toc62837756"/>
      <w:r w:rsidRPr="00DD7C19">
        <w:rPr>
          <w:rFonts w:ascii="Montserrat" w:hAnsi="Montserrat"/>
          <w:b/>
          <w:bCs/>
          <w:noProof/>
          <w:kern w:val="1"/>
          <w:sz w:val="20"/>
          <w:szCs w:val="20"/>
          <w:lang w:val="es-MX" w:eastAsia="ar-SA"/>
        </w:rPr>
        <w:lastRenderedPageBreak/>
        <w:t>NOTA INFORMATIVA 3</w:t>
      </w:r>
      <w:bookmarkStart w:id="872" w:name="_Toc57974843"/>
      <w:bookmarkEnd w:id="869"/>
    </w:p>
    <w:p w14:paraId="2CFD681D" w14:textId="77777777" w:rsidR="007040CA" w:rsidRPr="00DD7C19" w:rsidRDefault="00B56784" w:rsidP="00DD7C19">
      <w:pPr>
        <w:keepNext/>
        <w:suppressAutoHyphens/>
        <w:ind w:left="360"/>
        <w:jc w:val="center"/>
        <w:outlineLvl w:val="0"/>
        <w:rPr>
          <w:rFonts w:ascii="Montserrat" w:hAnsi="Montserrat"/>
          <w:b/>
          <w:bCs/>
          <w:noProof/>
          <w:kern w:val="1"/>
          <w:sz w:val="20"/>
          <w:szCs w:val="20"/>
          <w:lang w:val="es-MX" w:eastAsia="ar-SA"/>
        </w:rPr>
      </w:pPr>
      <w:r w:rsidRPr="00DD7C19">
        <w:rPr>
          <w:rFonts w:ascii="Montserrat" w:hAnsi="Montserrat"/>
          <w:b/>
          <w:bCs/>
          <w:noProof/>
          <w:kern w:val="1"/>
          <w:sz w:val="20"/>
          <w:szCs w:val="20"/>
          <w:lang w:val="es-MX" w:eastAsia="ar-SA"/>
        </w:rPr>
        <w:br/>
      </w:r>
      <w:r w:rsidR="007040CA" w:rsidRPr="00DD7C19">
        <w:rPr>
          <w:rFonts w:ascii="Montserrat" w:hAnsi="Montserrat"/>
          <w:b/>
          <w:bCs/>
          <w:noProof/>
          <w:kern w:val="1"/>
          <w:sz w:val="20"/>
          <w:szCs w:val="20"/>
          <w:lang w:val="es-MX" w:eastAsia="ar-SA"/>
        </w:rPr>
        <w:t>SOLICITUD DE AFILIACIÓN A CADENAS PRODUCTIVAS</w:t>
      </w:r>
      <w:bookmarkEnd w:id="867"/>
      <w:bookmarkEnd w:id="868"/>
      <w:bookmarkEnd w:id="870"/>
      <w:bookmarkEnd w:id="871"/>
      <w:bookmarkEnd w:id="872"/>
    </w:p>
    <w:p w14:paraId="108FEBD7" w14:textId="77777777" w:rsidR="007040CA" w:rsidRPr="002139FE" w:rsidRDefault="007040CA" w:rsidP="007040CA">
      <w:pPr>
        <w:jc w:val="both"/>
        <w:rPr>
          <w:rFonts w:ascii="Montserrat" w:hAnsi="Montserrat"/>
          <w:sz w:val="20"/>
          <w:szCs w:val="20"/>
        </w:rPr>
      </w:pPr>
    </w:p>
    <w:p w14:paraId="7C575FA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Es un programa que promueve el desarrollo de las pequeñas y medianas empresas, a través de otorgarle a los proveedores afiliados liquidez sobre sus cuentas por cobrar derivadas de la proveeduría de servicios, contribuyendo así a dar mayor certidumbre, transparencia y eficiencia en los pagos, así como financiamiento, capacitación y asistencia técnica. </w:t>
      </w:r>
    </w:p>
    <w:p w14:paraId="3EFCC376" w14:textId="77777777" w:rsidR="007040CA" w:rsidRPr="002139FE" w:rsidRDefault="007040CA" w:rsidP="007040CA">
      <w:pPr>
        <w:jc w:val="both"/>
        <w:rPr>
          <w:rFonts w:ascii="Montserrat" w:hAnsi="Montserrat"/>
          <w:sz w:val="20"/>
          <w:szCs w:val="20"/>
        </w:rPr>
      </w:pPr>
    </w:p>
    <w:p w14:paraId="01E3583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¿Afiliarse?</w:t>
      </w:r>
    </w:p>
    <w:p w14:paraId="09BC015D" w14:textId="77777777" w:rsidR="007040CA" w:rsidRPr="002139FE" w:rsidRDefault="007040CA" w:rsidP="007040CA">
      <w:pPr>
        <w:jc w:val="both"/>
        <w:rPr>
          <w:rFonts w:ascii="Montserrat" w:hAnsi="Montserrat"/>
          <w:sz w:val="20"/>
          <w:szCs w:val="20"/>
        </w:rPr>
      </w:pPr>
    </w:p>
    <w:p w14:paraId="0C8CF5E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Afiliarse a cadenas productivas no tiene ningún costo, consiste en la entrega de un expediente, hecho que se realiza una sola vez independientemente de que usted sea proveedor de una o más dependencias o entidades de la Administración Pública Federal.</w:t>
      </w:r>
    </w:p>
    <w:p w14:paraId="16C344DB" w14:textId="77777777" w:rsidR="007040CA" w:rsidRPr="002139FE" w:rsidRDefault="007040CA" w:rsidP="007040CA">
      <w:pPr>
        <w:jc w:val="both"/>
        <w:rPr>
          <w:rFonts w:ascii="Montserrat" w:hAnsi="Montserrat"/>
          <w:sz w:val="20"/>
          <w:szCs w:val="20"/>
        </w:rPr>
      </w:pPr>
    </w:p>
    <w:p w14:paraId="5C353FE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14:paraId="01E08823" w14:textId="77777777" w:rsidR="007040CA" w:rsidRPr="002139FE" w:rsidRDefault="007040CA" w:rsidP="007040CA">
      <w:pPr>
        <w:jc w:val="both"/>
        <w:rPr>
          <w:rFonts w:ascii="Montserrat" w:hAnsi="Montserrat"/>
          <w:sz w:val="20"/>
          <w:szCs w:val="20"/>
        </w:rPr>
      </w:pPr>
    </w:p>
    <w:p w14:paraId="1DD361B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Cadenas productivas ofrece:</w:t>
      </w:r>
    </w:p>
    <w:p w14:paraId="51574E8B" w14:textId="77777777" w:rsidR="007040CA" w:rsidRPr="002139FE" w:rsidRDefault="007040CA" w:rsidP="007040CA">
      <w:pPr>
        <w:jc w:val="both"/>
        <w:rPr>
          <w:rFonts w:ascii="Montserrat" w:hAnsi="Montserrat"/>
          <w:sz w:val="20"/>
          <w:szCs w:val="20"/>
        </w:rPr>
      </w:pPr>
    </w:p>
    <w:p w14:paraId="1D6CFE6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Adelantar el cobro de las facturas mediante el descuento electrónico</w:t>
      </w:r>
    </w:p>
    <w:p w14:paraId="7969132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Obtener liquidez para realizar más negocios</w:t>
      </w:r>
    </w:p>
    <w:p w14:paraId="4F0FC50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Mejorar la eficiencia del capital de trabajo</w:t>
      </w:r>
    </w:p>
    <w:p w14:paraId="2B06C16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Agilizar y reducir los costos de cobranza</w:t>
      </w:r>
    </w:p>
    <w:p w14:paraId="3D36BC8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Realizar las transacciones desde la empresa en un sistema amigable y sencillo, </w:t>
      </w:r>
      <w:hyperlink r:id="rId41" w:history="1">
        <w:r w:rsidRPr="002139FE">
          <w:rPr>
            <w:rFonts w:ascii="Montserrat" w:hAnsi="Montserrat"/>
            <w:sz w:val="20"/>
            <w:szCs w:val="20"/>
          </w:rPr>
          <w:t>www.nafin.com.mx</w:t>
        </w:r>
      </w:hyperlink>
    </w:p>
    <w:p w14:paraId="77EA4EC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Realizar en caso necesario, operaciones vía telefónica a través del </w:t>
      </w:r>
      <w:proofErr w:type="spellStart"/>
      <w:r w:rsidRPr="002139FE">
        <w:rPr>
          <w:rFonts w:ascii="Montserrat" w:hAnsi="Montserrat"/>
          <w:sz w:val="20"/>
          <w:szCs w:val="20"/>
        </w:rPr>
        <w:t>Call</w:t>
      </w:r>
      <w:proofErr w:type="spellEnd"/>
      <w:r w:rsidRPr="002139FE">
        <w:rPr>
          <w:rFonts w:ascii="Montserrat" w:hAnsi="Montserrat"/>
          <w:sz w:val="20"/>
          <w:szCs w:val="20"/>
        </w:rPr>
        <w:t xml:space="preserve"> Center 50 89 61 07 y 01800 NAFINSA 6234672</w:t>
      </w:r>
    </w:p>
    <w:p w14:paraId="72DDA8D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Acceder a capacitación y asistencia técnica gratuita</w:t>
      </w:r>
    </w:p>
    <w:p w14:paraId="3CA3644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Recibir información  </w:t>
      </w:r>
    </w:p>
    <w:p w14:paraId="634AAA5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Formar parte del directorio de compras del Gobierno Federal</w:t>
      </w:r>
    </w:p>
    <w:p w14:paraId="4276C94A" w14:textId="77777777" w:rsidR="007040CA" w:rsidRPr="002139FE" w:rsidRDefault="007040CA" w:rsidP="007040CA">
      <w:pPr>
        <w:jc w:val="both"/>
        <w:rPr>
          <w:rFonts w:ascii="Montserrat" w:hAnsi="Montserrat"/>
          <w:sz w:val="20"/>
          <w:szCs w:val="20"/>
        </w:rPr>
      </w:pPr>
    </w:p>
    <w:p w14:paraId="6215005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Características descuento o  factoraje electrónico:</w:t>
      </w:r>
    </w:p>
    <w:p w14:paraId="5ABBB983" w14:textId="77777777" w:rsidR="007040CA" w:rsidRPr="002139FE" w:rsidRDefault="007040CA" w:rsidP="007040CA">
      <w:pPr>
        <w:jc w:val="both"/>
        <w:rPr>
          <w:rFonts w:ascii="Montserrat" w:hAnsi="Montserrat"/>
          <w:sz w:val="20"/>
          <w:szCs w:val="20"/>
        </w:rPr>
      </w:pPr>
    </w:p>
    <w:p w14:paraId="6EC8CC9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Anticipar la totalidad de su cuenta por cobrar (documento)</w:t>
      </w:r>
    </w:p>
    <w:p w14:paraId="285E0D0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Descuento aplicable a tasas preferenciales</w:t>
      </w:r>
    </w:p>
    <w:p w14:paraId="3B25D04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Sin garantías, ni otros costos o comisiones adicionales</w:t>
      </w:r>
    </w:p>
    <w:p w14:paraId="34B429B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Contar con la disposición de los recursos en un plazo no mayor a 24 horas, en forma electrónica y eligiendo al intermediario financiero de su preferencia</w:t>
      </w:r>
    </w:p>
    <w:p w14:paraId="7EB1C106" w14:textId="77777777" w:rsidR="007040CA" w:rsidRPr="002139FE" w:rsidRDefault="007040CA" w:rsidP="007040CA">
      <w:pPr>
        <w:jc w:val="both"/>
        <w:rPr>
          <w:rFonts w:ascii="Montserrat" w:hAnsi="Montserrat"/>
          <w:sz w:val="20"/>
          <w:szCs w:val="20"/>
        </w:rPr>
      </w:pPr>
    </w:p>
    <w:p w14:paraId="0446F81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Directorio de Compras del Gobierno Federal</w:t>
      </w:r>
    </w:p>
    <w:p w14:paraId="31A78BCE" w14:textId="77777777" w:rsidR="007040CA" w:rsidRPr="002139FE" w:rsidRDefault="007040CA" w:rsidP="007040CA">
      <w:pPr>
        <w:jc w:val="both"/>
        <w:rPr>
          <w:rFonts w:ascii="Montserrat" w:hAnsi="Montserrat"/>
          <w:sz w:val="20"/>
          <w:szCs w:val="20"/>
        </w:rPr>
      </w:pPr>
    </w:p>
    <w:p w14:paraId="03AB195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¿Qué es el directorio de compras?</w:t>
      </w:r>
    </w:p>
    <w:p w14:paraId="55F78DE5" w14:textId="77777777" w:rsidR="007040CA" w:rsidRPr="002139FE" w:rsidRDefault="007040CA" w:rsidP="007040CA">
      <w:pPr>
        <w:jc w:val="both"/>
        <w:rPr>
          <w:rFonts w:ascii="Montserrat" w:hAnsi="Montserrat"/>
          <w:sz w:val="20"/>
          <w:szCs w:val="20"/>
        </w:rPr>
      </w:pPr>
    </w:p>
    <w:p w14:paraId="150B76FD"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contratación de servicios. </w:t>
      </w:r>
    </w:p>
    <w:p w14:paraId="73E097DB" w14:textId="77777777" w:rsidR="007040CA" w:rsidRPr="002139FE" w:rsidRDefault="007040CA" w:rsidP="007040CA">
      <w:pPr>
        <w:jc w:val="both"/>
        <w:rPr>
          <w:rFonts w:ascii="Montserrat" w:hAnsi="Montserrat"/>
          <w:sz w:val="20"/>
          <w:szCs w:val="20"/>
        </w:rPr>
      </w:pPr>
    </w:p>
    <w:p w14:paraId="0A2EA57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lastRenderedPageBreak/>
        <w:t>Recibirá boletines electrónicos con los requerimientos de las dependencias y entidades que requieren sus productos y/o servicios para que de un modo ágil, sencillo y transparente pueda enviar sus cotizaciones.</w:t>
      </w:r>
    </w:p>
    <w:p w14:paraId="3A8FB335" w14:textId="77777777" w:rsidR="007040CA" w:rsidRPr="002139FE" w:rsidRDefault="007040CA" w:rsidP="007040CA">
      <w:pPr>
        <w:jc w:val="both"/>
        <w:rPr>
          <w:rFonts w:ascii="Montserrat" w:hAnsi="Montserrat"/>
          <w:sz w:val="20"/>
          <w:szCs w:val="20"/>
        </w:rPr>
      </w:pPr>
    </w:p>
    <w:p w14:paraId="35DAC95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Dudas y comentarios vía telefónica,</w:t>
      </w:r>
    </w:p>
    <w:p w14:paraId="256A6386" w14:textId="77777777" w:rsidR="007040CA" w:rsidRPr="002139FE" w:rsidRDefault="007040CA" w:rsidP="007040CA">
      <w:pPr>
        <w:jc w:val="both"/>
        <w:rPr>
          <w:rFonts w:ascii="Montserrat" w:hAnsi="Montserrat"/>
          <w:sz w:val="20"/>
          <w:szCs w:val="20"/>
        </w:rPr>
      </w:pPr>
    </w:p>
    <w:p w14:paraId="7D78D482"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Llámenos al teléfono 5089 6107 </w:t>
      </w:r>
      <w:proofErr w:type="spellStart"/>
      <w:r w:rsidRPr="002139FE">
        <w:rPr>
          <w:rFonts w:ascii="Montserrat" w:hAnsi="Montserrat"/>
          <w:sz w:val="20"/>
          <w:szCs w:val="20"/>
        </w:rPr>
        <w:t>ó</w:t>
      </w:r>
      <w:proofErr w:type="spellEnd"/>
      <w:r w:rsidRPr="002139FE">
        <w:rPr>
          <w:rFonts w:ascii="Montserrat" w:hAnsi="Montserrat"/>
          <w:sz w:val="20"/>
          <w:szCs w:val="20"/>
        </w:rPr>
        <w:t xml:space="preserve"> al 01 800 NAFINSA (62 34 672) de lunes a viernes de 9:00 a 17:00 horas.</w:t>
      </w:r>
    </w:p>
    <w:p w14:paraId="1F7D6E59" w14:textId="77777777" w:rsidR="007040CA" w:rsidRPr="002139FE" w:rsidRDefault="007040CA" w:rsidP="007040CA">
      <w:pPr>
        <w:jc w:val="both"/>
        <w:rPr>
          <w:rFonts w:ascii="Montserrat" w:hAnsi="Montserrat"/>
          <w:sz w:val="20"/>
          <w:szCs w:val="20"/>
        </w:rPr>
      </w:pPr>
    </w:p>
    <w:p w14:paraId="29FF0E3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Dirección oficina matriz de Nacional Financiera S.N.C., Av. Insurgentes Sur 1971 – Col Guadalupe </w:t>
      </w:r>
      <w:proofErr w:type="spellStart"/>
      <w:r w:rsidRPr="002139FE">
        <w:rPr>
          <w:rFonts w:ascii="Montserrat" w:hAnsi="Montserrat"/>
          <w:sz w:val="20"/>
          <w:szCs w:val="20"/>
        </w:rPr>
        <w:t>Inn</w:t>
      </w:r>
      <w:proofErr w:type="spellEnd"/>
      <w:r w:rsidRPr="002139FE">
        <w:rPr>
          <w:rFonts w:ascii="Montserrat" w:hAnsi="Montserrat"/>
          <w:sz w:val="20"/>
          <w:szCs w:val="20"/>
        </w:rPr>
        <w:t xml:space="preserve"> – 01020, México, D.F.</w:t>
      </w:r>
    </w:p>
    <w:p w14:paraId="38D0610B" w14:textId="77777777" w:rsidR="007040CA" w:rsidRPr="002139FE" w:rsidRDefault="007040CA" w:rsidP="007040CA">
      <w:pPr>
        <w:jc w:val="both"/>
        <w:rPr>
          <w:rFonts w:ascii="Montserrat" w:hAnsi="Montserrat"/>
          <w:sz w:val="20"/>
          <w:szCs w:val="20"/>
        </w:rPr>
      </w:pPr>
    </w:p>
    <w:p w14:paraId="2D27A469"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Lista de documentos para la integración del expediente de afiliación </w:t>
      </w:r>
      <w:r>
        <w:rPr>
          <w:rFonts w:ascii="Montserrat" w:hAnsi="Montserrat"/>
          <w:sz w:val="20"/>
          <w:szCs w:val="20"/>
        </w:rPr>
        <w:t>a</w:t>
      </w:r>
      <w:r w:rsidRPr="002139FE">
        <w:rPr>
          <w:rFonts w:ascii="Montserrat" w:hAnsi="Montserrat"/>
          <w:sz w:val="20"/>
          <w:szCs w:val="20"/>
        </w:rPr>
        <w:t>l programa de cadenas productivas</w:t>
      </w:r>
      <w:r>
        <w:rPr>
          <w:rFonts w:ascii="Montserrat" w:hAnsi="Montserrat"/>
          <w:sz w:val="20"/>
          <w:szCs w:val="20"/>
        </w:rPr>
        <w:t>:</w:t>
      </w:r>
    </w:p>
    <w:p w14:paraId="64DB1993" w14:textId="77777777" w:rsidR="007040CA" w:rsidRPr="002139FE" w:rsidRDefault="007040CA" w:rsidP="007040CA">
      <w:pPr>
        <w:jc w:val="both"/>
        <w:rPr>
          <w:rFonts w:ascii="Montserrat" w:hAnsi="Montserrat"/>
          <w:sz w:val="20"/>
          <w:szCs w:val="20"/>
        </w:rPr>
      </w:pPr>
    </w:p>
    <w:p w14:paraId="4470F68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1.- </w:t>
      </w:r>
      <w:r w:rsidRPr="002139FE">
        <w:rPr>
          <w:rFonts w:ascii="Montserrat" w:hAnsi="Montserrat"/>
          <w:sz w:val="20"/>
          <w:szCs w:val="20"/>
        </w:rPr>
        <w:tab/>
        <w:t>Carta requerimiento de afiliación.</w:t>
      </w:r>
    </w:p>
    <w:p w14:paraId="3CAEF9A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Debidamente firmada por el área usuaria compradora</w:t>
      </w:r>
    </w:p>
    <w:p w14:paraId="1FAD511E" w14:textId="77777777" w:rsidR="007040CA" w:rsidRPr="002139FE" w:rsidRDefault="007040CA" w:rsidP="007040CA">
      <w:pPr>
        <w:jc w:val="both"/>
        <w:rPr>
          <w:rFonts w:ascii="Montserrat" w:hAnsi="Montserrat"/>
          <w:sz w:val="20"/>
          <w:szCs w:val="20"/>
        </w:rPr>
      </w:pPr>
    </w:p>
    <w:p w14:paraId="570DBB9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2.-</w:t>
      </w:r>
      <w:r w:rsidRPr="002139FE">
        <w:rPr>
          <w:rFonts w:ascii="Montserrat" w:hAnsi="Montserrat"/>
          <w:sz w:val="20"/>
          <w:szCs w:val="20"/>
        </w:rPr>
        <w:tab/>
        <w:t xml:space="preserve">**Copia simple del acta constitutiva (escritura con la que se constituye o crea la empresa). </w:t>
      </w:r>
    </w:p>
    <w:p w14:paraId="44E3A6C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Esta escritura debe estar debidamente inscrita en el Registro Público de la Propiedad y de Comercio.</w:t>
      </w:r>
    </w:p>
    <w:p w14:paraId="6C82800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anexarse completa y legible en todas las hojas.</w:t>
      </w:r>
    </w:p>
    <w:p w14:paraId="657674EB" w14:textId="77777777" w:rsidR="007040CA" w:rsidRPr="002139FE" w:rsidRDefault="007040CA" w:rsidP="007040CA">
      <w:pPr>
        <w:jc w:val="both"/>
        <w:rPr>
          <w:rFonts w:ascii="Montserrat" w:hAnsi="Montserrat"/>
          <w:sz w:val="20"/>
          <w:szCs w:val="20"/>
        </w:rPr>
      </w:pPr>
    </w:p>
    <w:p w14:paraId="0C70364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3.- </w:t>
      </w:r>
      <w:r w:rsidRPr="002139FE">
        <w:rPr>
          <w:rFonts w:ascii="Montserrat" w:hAnsi="Montserrat"/>
          <w:sz w:val="20"/>
          <w:szCs w:val="20"/>
        </w:rPr>
        <w:tab/>
        <w:t xml:space="preserve">**Copia simple de la escritura de reformas (modificaciones a los estatutos de la empresa) </w:t>
      </w:r>
    </w:p>
    <w:p w14:paraId="47DE687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Cambios de razón social, fusiones, cambios de administración, etc., </w:t>
      </w:r>
    </w:p>
    <w:p w14:paraId="3A5AFCB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Estar debidamente inscrita en el Registro Público de la Propiedad y del Comercio. </w:t>
      </w:r>
    </w:p>
    <w:p w14:paraId="4F9ED87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Completa y legible en todas las hojas.</w:t>
      </w:r>
    </w:p>
    <w:p w14:paraId="1BE440F4" w14:textId="77777777" w:rsidR="007040CA" w:rsidRPr="002139FE" w:rsidRDefault="007040CA" w:rsidP="007040CA">
      <w:pPr>
        <w:jc w:val="both"/>
        <w:rPr>
          <w:rFonts w:ascii="Montserrat" w:hAnsi="Montserrat"/>
          <w:sz w:val="20"/>
          <w:szCs w:val="20"/>
        </w:rPr>
      </w:pPr>
    </w:p>
    <w:p w14:paraId="1E9C88B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4.-</w:t>
      </w:r>
      <w:r w:rsidRPr="002139FE">
        <w:rPr>
          <w:rFonts w:ascii="Montserrat" w:hAnsi="Montserrat"/>
          <w:sz w:val="20"/>
          <w:szCs w:val="20"/>
        </w:rPr>
        <w:tab/>
        <w:t xml:space="preserve">**Copia simple de la escritura pública mediante la cual se haga constar los poderes y facultades del representante legal para actos de dominio. </w:t>
      </w:r>
    </w:p>
    <w:p w14:paraId="76349CA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Esta escritura debe estar debidamente inscrita en el Registro Público de la Propiedad y de Comercio. </w:t>
      </w:r>
    </w:p>
    <w:p w14:paraId="5B6BA9C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anexarse completa y legible en todas las hojas.</w:t>
      </w:r>
    </w:p>
    <w:p w14:paraId="4C5C5CB4" w14:textId="77777777" w:rsidR="007040CA" w:rsidRPr="002139FE" w:rsidRDefault="007040CA" w:rsidP="007040CA">
      <w:pPr>
        <w:jc w:val="both"/>
        <w:rPr>
          <w:rFonts w:ascii="Montserrat" w:hAnsi="Montserrat"/>
          <w:sz w:val="20"/>
          <w:szCs w:val="20"/>
        </w:rPr>
      </w:pPr>
    </w:p>
    <w:p w14:paraId="0E5D4E7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5.- </w:t>
      </w:r>
      <w:r w:rsidRPr="002139FE">
        <w:rPr>
          <w:rFonts w:ascii="Montserrat" w:hAnsi="Montserrat"/>
          <w:sz w:val="20"/>
          <w:szCs w:val="20"/>
        </w:rPr>
        <w:tab/>
        <w:t>Comprobante de Domicilio Fiscal</w:t>
      </w:r>
    </w:p>
    <w:p w14:paraId="2C9711D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Vigencia no mayor a 2 meses</w:t>
      </w:r>
    </w:p>
    <w:p w14:paraId="3A94B90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Comprobante de domicilio oficial (recibo de agua, luz, teléfono fijo, predio)</w:t>
      </w:r>
    </w:p>
    <w:p w14:paraId="768A28E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estar a nombre de la empresa, en caso de no ser así, adjuntar contrato de arrendamiento, comodato.</w:t>
      </w:r>
    </w:p>
    <w:p w14:paraId="2D5072C6" w14:textId="77777777" w:rsidR="007040CA" w:rsidRPr="002139FE" w:rsidRDefault="007040CA" w:rsidP="007040CA">
      <w:pPr>
        <w:jc w:val="both"/>
        <w:rPr>
          <w:rFonts w:ascii="Montserrat" w:hAnsi="Montserrat"/>
          <w:sz w:val="20"/>
          <w:szCs w:val="20"/>
        </w:rPr>
      </w:pPr>
    </w:p>
    <w:p w14:paraId="024FE0C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6.- </w:t>
      </w:r>
      <w:r w:rsidRPr="002139FE">
        <w:rPr>
          <w:rFonts w:ascii="Montserrat" w:hAnsi="Montserrat"/>
          <w:sz w:val="20"/>
          <w:szCs w:val="20"/>
        </w:rPr>
        <w:tab/>
        <w:t>Identificación oficial vigente del (los) representante(es) legal(es), con actos de dominio</w:t>
      </w:r>
    </w:p>
    <w:p w14:paraId="4D6F441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Credencial de elector; pasaporte vigente </w:t>
      </w:r>
      <w:proofErr w:type="spellStart"/>
      <w:r w:rsidRPr="002139FE">
        <w:rPr>
          <w:rFonts w:ascii="Montserrat" w:hAnsi="Montserrat"/>
          <w:sz w:val="20"/>
          <w:szCs w:val="20"/>
        </w:rPr>
        <w:t>ó</w:t>
      </w:r>
      <w:proofErr w:type="spellEnd"/>
      <w:r w:rsidRPr="002139FE">
        <w:rPr>
          <w:rFonts w:ascii="Montserrat" w:hAnsi="Montserrat"/>
          <w:sz w:val="20"/>
          <w:szCs w:val="20"/>
        </w:rPr>
        <w:t xml:space="preserve"> FM2 (para extranjeros)</w:t>
      </w:r>
    </w:p>
    <w:p w14:paraId="4094856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La firma deberá coincidir con la del convenio</w:t>
      </w:r>
    </w:p>
    <w:p w14:paraId="1CCF40E6" w14:textId="77777777" w:rsidR="007040CA" w:rsidRPr="002139FE" w:rsidRDefault="007040CA" w:rsidP="007040CA">
      <w:pPr>
        <w:jc w:val="both"/>
        <w:rPr>
          <w:rFonts w:ascii="Montserrat" w:hAnsi="Montserrat"/>
          <w:sz w:val="20"/>
          <w:szCs w:val="20"/>
        </w:rPr>
      </w:pPr>
    </w:p>
    <w:p w14:paraId="55F9880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7.- </w:t>
      </w:r>
      <w:r w:rsidRPr="002139FE">
        <w:rPr>
          <w:rFonts w:ascii="Montserrat" w:hAnsi="Montserrat"/>
          <w:sz w:val="20"/>
          <w:szCs w:val="20"/>
        </w:rPr>
        <w:tab/>
        <w:t xml:space="preserve">Alta en </w:t>
      </w:r>
      <w:r>
        <w:rPr>
          <w:rFonts w:ascii="Montserrat" w:hAnsi="Montserrat"/>
          <w:sz w:val="20"/>
          <w:szCs w:val="20"/>
        </w:rPr>
        <w:t xml:space="preserve">la Secretaría de </w:t>
      </w:r>
      <w:r w:rsidRPr="002139FE">
        <w:rPr>
          <w:rFonts w:ascii="Montserrat" w:hAnsi="Montserrat"/>
          <w:sz w:val="20"/>
          <w:szCs w:val="20"/>
        </w:rPr>
        <w:t xml:space="preserve">Hacienda </w:t>
      </w:r>
      <w:r>
        <w:rPr>
          <w:rFonts w:ascii="Montserrat" w:hAnsi="Montserrat"/>
          <w:sz w:val="20"/>
          <w:szCs w:val="20"/>
        </w:rPr>
        <w:t xml:space="preserve">y Crédito Público, </w:t>
      </w:r>
      <w:r w:rsidRPr="002139FE">
        <w:rPr>
          <w:rFonts w:ascii="Montserrat" w:hAnsi="Montserrat"/>
          <w:sz w:val="20"/>
          <w:szCs w:val="20"/>
        </w:rPr>
        <w:t>y sus modificaciones</w:t>
      </w:r>
    </w:p>
    <w:p w14:paraId="60E4518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Formato R-1 </w:t>
      </w:r>
      <w:proofErr w:type="spellStart"/>
      <w:r w:rsidRPr="002139FE">
        <w:rPr>
          <w:rFonts w:ascii="Montserrat" w:hAnsi="Montserrat"/>
          <w:sz w:val="20"/>
          <w:szCs w:val="20"/>
        </w:rPr>
        <w:t>ó</w:t>
      </w:r>
      <w:proofErr w:type="spellEnd"/>
      <w:r w:rsidRPr="002139FE">
        <w:rPr>
          <w:rFonts w:ascii="Montserrat" w:hAnsi="Montserrat"/>
          <w:sz w:val="20"/>
          <w:szCs w:val="20"/>
        </w:rPr>
        <w:t xml:space="preserve"> R-2 En caso de haber cambios de situación fiscal (razón social o domicilio fiscal)</w:t>
      </w:r>
    </w:p>
    <w:p w14:paraId="321891D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En caso de no tener las actualizaciones, pondrán obtenerlas de la página del SAT.</w:t>
      </w:r>
    </w:p>
    <w:p w14:paraId="739FD139" w14:textId="77777777" w:rsidR="007040CA" w:rsidRPr="002139FE" w:rsidRDefault="007040CA" w:rsidP="007040CA">
      <w:pPr>
        <w:jc w:val="both"/>
        <w:rPr>
          <w:rFonts w:ascii="Montserrat" w:hAnsi="Montserrat"/>
          <w:sz w:val="20"/>
          <w:szCs w:val="20"/>
        </w:rPr>
      </w:pPr>
    </w:p>
    <w:p w14:paraId="552A7C0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8.- </w:t>
      </w:r>
      <w:r w:rsidRPr="002139FE">
        <w:rPr>
          <w:rFonts w:ascii="Montserrat" w:hAnsi="Montserrat"/>
          <w:sz w:val="20"/>
          <w:szCs w:val="20"/>
        </w:rPr>
        <w:tab/>
        <w:t>Cédula del Registro Federal de Contribuyentes (RFC, hoja azul)</w:t>
      </w:r>
    </w:p>
    <w:p w14:paraId="59E5105A" w14:textId="77777777" w:rsidR="007040CA" w:rsidRPr="002139FE" w:rsidRDefault="007040CA" w:rsidP="007040CA">
      <w:pPr>
        <w:jc w:val="both"/>
        <w:rPr>
          <w:rFonts w:ascii="Montserrat" w:hAnsi="Montserrat"/>
          <w:sz w:val="20"/>
          <w:szCs w:val="20"/>
        </w:rPr>
      </w:pPr>
    </w:p>
    <w:p w14:paraId="43B1378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9.- </w:t>
      </w:r>
      <w:r w:rsidRPr="002139FE">
        <w:rPr>
          <w:rFonts w:ascii="Montserrat" w:hAnsi="Montserrat"/>
          <w:sz w:val="20"/>
          <w:szCs w:val="20"/>
        </w:rPr>
        <w:tab/>
        <w:t>Estado de cuenta bancario donde se depositaran los recursos</w:t>
      </w:r>
    </w:p>
    <w:p w14:paraId="00ACAA1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lastRenderedPageBreak/>
        <w:t>•</w:t>
      </w:r>
      <w:r w:rsidRPr="002139FE">
        <w:rPr>
          <w:rFonts w:ascii="Montserrat" w:hAnsi="Montserrat"/>
          <w:sz w:val="20"/>
          <w:szCs w:val="20"/>
        </w:rPr>
        <w:tab/>
        <w:t xml:space="preserve">Sucursal, plaza, </w:t>
      </w:r>
      <w:proofErr w:type="spellStart"/>
      <w:r w:rsidRPr="002139FE">
        <w:rPr>
          <w:rFonts w:ascii="Montserrat" w:hAnsi="Montserrat"/>
          <w:sz w:val="20"/>
          <w:szCs w:val="20"/>
        </w:rPr>
        <w:t>clabe</w:t>
      </w:r>
      <w:proofErr w:type="spellEnd"/>
      <w:r w:rsidRPr="002139FE">
        <w:rPr>
          <w:rFonts w:ascii="Montserrat" w:hAnsi="Montserrat"/>
          <w:sz w:val="20"/>
          <w:szCs w:val="20"/>
        </w:rPr>
        <w:t xml:space="preserve"> interbancaria</w:t>
      </w:r>
    </w:p>
    <w:p w14:paraId="7B05D89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Vigencia no mayor a 2 meses</w:t>
      </w:r>
    </w:p>
    <w:p w14:paraId="2A54224F" w14:textId="77777777" w:rsidR="007040CA"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Estado de cuenta que emite la institución financiera y llega su domicilio.</w:t>
      </w:r>
    </w:p>
    <w:p w14:paraId="78B4E7EB" w14:textId="77777777" w:rsidR="007040CA" w:rsidRPr="002139FE" w:rsidRDefault="007040CA" w:rsidP="007040CA">
      <w:pPr>
        <w:jc w:val="both"/>
        <w:rPr>
          <w:rFonts w:ascii="Montserrat" w:hAnsi="Montserrat"/>
          <w:sz w:val="20"/>
          <w:szCs w:val="20"/>
        </w:rPr>
      </w:pPr>
    </w:p>
    <w:p w14:paraId="4F321D8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 documentación arriba descrita, es necesaria para que la Promotora genere los contratos que le permitirán terminar el proceso de afiliación una vez firmados, los cuales constituyen una parte fundamental del expediente:</w:t>
      </w:r>
    </w:p>
    <w:p w14:paraId="50A49BBD" w14:textId="77777777" w:rsidR="007040CA" w:rsidRPr="002139FE" w:rsidRDefault="007040CA" w:rsidP="007040CA">
      <w:pPr>
        <w:jc w:val="both"/>
        <w:rPr>
          <w:rFonts w:ascii="Montserrat" w:hAnsi="Montserrat"/>
          <w:sz w:val="20"/>
          <w:szCs w:val="20"/>
        </w:rPr>
      </w:pPr>
    </w:p>
    <w:p w14:paraId="55F7829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w:t>
      </w:r>
      <w:r w:rsidRPr="002139FE">
        <w:rPr>
          <w:rFonts w:ascii="Montserrat" w:hAnsi="Montserrat"/>
          <w:sz w:val="20"/>
          <w:szCs w:val="20"/>
        </w:rPr>
        <w:tab/>
        <w:t>Pedido de descuento automático cadenas productivas</w:t>
      </w:r>
    </w:p>
    <w:p w14:paraId="135AC2E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Firmado por el representante legal con poderes de dominio.</w:t>
      </w:r>
    </w:p>
    <w:p w14:paraId="1BF34FF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2 Convenios con firmas originales</w:t>
      </w:r>
    </w:p>
    <w:p w14:paraId="6050685C" w14:textId="77777777" w:rsidR="007040CA" w:rsidRPr="002139FE" w:rsidRDefault="007040CA" w:rsidP="007040CA">
      <w:pPr>
        <w:jc w:val="both"/>
        <w:rPr>
          <w:rFonts w:ascii="Montserrat" w:hAnsi="Montserrat"/>
          <w:sz w:val="20"/>
          <w:szCs w:val="20"/>
        </w:rPr>
      </w:pPr>
    </w:p>
    <w:p w14:paraId="07C08E4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b)</w:t>
      </w:r>
      <w:r w:rsidRPr="002139FE">
        <w:rPr>
          <w:rFonts w:ascii="Montserrat" w:hAnsi="Montserrat"/>
          <w:sz w:val="20"/>
          <w:szCs w:val="20"/>
        </w:rPr>
        <w:tab/>
        <w:t>Contratos originales de cada intermediario financiero.</w:t>
      </w:r>
    </w:p>
    <w:p w14:paraId="011E1E9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Firmado por el representante legal con poderes de dominio.</w:t>
      </w:r>
    </w:p>
    <w:p w14:paraId="7B89666A" w14:textId="77777777" w:rsidR="007040CA" w:rsidRPr="002139FE" w:rsidRDefault="007040CA" w:rsidP="007040CA">
      <w:pPr>
        <w:jc w:val="both"/>
        <w:rPr>
          <w:rFonts w:ascii="Montserrat" w:hAnsi="Montserrat"/>
          <w:sz w:val="20"/>
          <w:szCs w:val="20"/>
        </w:rPr>
      </w:pPr>
    </w:p>
    <w:p w14:paraId="612AFA9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Únicamente, para personas morales)</w:t>
      </w:r>
    </w:p>
    <w:p w14:paraId="48DCC255" w14:textId="77777777" w:rsidR="007040CA" w:rsidRPr="002139FE" w:rsidRDefault="007040CA" w:rsidP="007040CA">
      <w:pPr>
        <w:jc w:val="both"/>
        <w:rPr>
          <w:rFonts w:ascii="Montserrat" w:hAnsi="Montserrat"/>
          <w:sz w:val="20"/>
          <w:szCs w:val="20"/>
        </w:rPr>
      </w:pPr>
    </w:p>
    <w:p w14:paraId="58180F4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Usted podrá contactarse con la Promotora que va a afiliarlo llamando al 01-800- NAFINSA (01-800-6234672) </w:t>
      </w:r>
      <w:proofErr w:type="spellStart"/>
      <w:r w:rsidRPr="002139FE">
        <w:rPr>
          <w:rFonts w:ascii="Montserrat" w:hAnsi="Montserrat"/>
          <w:sz w:val="20"/>
          <w:szCs w:val="20"/>
        </w:rPr>
        <w:t>ó</w:t>
      </w:r>
      <w:proofErr w:type="spellEnd"/>
      <w:r w:rsidRPr="002139FE">
        <w:rPr>
          <w:rFonts w:ascii="Montserrat" w:hAnsi="Montserrat"/>
          <w:sz w:val="20"/>
          <w:szCs w:val="20"/>
        </w:rPr>
        <w:t xml:space="preserve"> al 50-89-61-07; o acudir a las oficinas de Nacional Financiera en:</w:t>
      </w:r>
    </w:p>
    <w:p w14:paraId="2E0F96F9" w14:textId="77777777" w:rsidR="007040CA" w:rsidRPr="002139FE" w:rsidRDefault="007040CA" w:rsidP="007040CA">
      <w:pPr>
        <w:jc w:val="both"/>
        <w:rPr>
          <w:rFonts w:ascii="Montserrat" w:hAnsi="Montserrat"/>
          <w:sz w:val="20"/>
          <w:szCs w:val="20"/>
        </w:rPr>
      </w:pPr>
    </w:p>
    <w:p w14:paraId="271FA96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Av. Insurgentes Sur no. 1971, Col Guadalupe </w:t>
      </w:r>
      <w:proofErr w:type="spellStart"/>
      <w:r w:rsidRPr="002139FE">
        <w:rPr>
          <w:rFonts w:ascii="Montserrat" w:hAnsi="Montserrat"/>
          <w:sz w:val="20"/>
          <w:szCs w:val="20"/>
        </w:rPr>
        <w:t>Inn</w:t>
      </w:r>
      <w:proofErr w:type="spellEnd"/>
      <w:r w:rsidRPr="002139FE">
        <w:rPr>
          <w:rFonts w:ascii="Montserrat" w:hAnsi="Montserrat"/>
          <w:sz w:val="20"/>
          <w:szCs w:val="20"/>
        </w:rPr>
        <w:t xml:space="preserve">, C.P. 01020, Delegación Álvaro Obregón, en el edificio anexo, nivel jardín, área de atención a clientes.    </w:t>
      </w:r>
    </w:p>
    <w:p w14:paraId="04B35B58" w14:textId="77777777" w:rsidR="007040CA" w:rsidRPr="002139FE" w:rsidRDefault="007040CA" w:rsidP="007040CA">
      <w:pPr>
        <w:jc w:val="both"/>
        <w:rPr>
          <w:rFonts w:ascii="Montserrat" w:hAnsi="Montserrat"/>
          <w:sz w:val="20"/>
          <w:szCs w:val="20"/>
        </w:rPr>
      </w:pPr>
    </w:p>
    <w:p w14:paraId="6FC400E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Guía para incorporar a dependencias y entidades al Programa de Cadenas Productivas</w:t>
      </w:r>
    </w:p>
    <w:p w14:paraId="4D639820" w14:textId="77777777" w:rsidR="00311EEE" w:rsidRPr="002139FE" w:rsidRDefault="00311EEE" w:rsidP="00DD7C19">
      <w:pPr>
        <w:keepNext/>
        <w:suppressAutoHyphens/>
        <w:ind w:left="360"/>
        <w:jc w:val="center"/>
        <w:outlineLvl w:val="0"/>
        <w:rPr>
          <w:rFonts w:ascii="Montserrat" w:hAnsi="Montserrat"/>
          <w:sz w:val="20"/>
          <w:szCs w:val="20"/>
        </w:rPr>
      </w:pPr>
    </w:p>
    <w:sectPr w:rsidR="00311EEE" w:rsidRPr="002139FE" w:rsidSect="001A00AF">
      <w:pgSz w:w="12240" w:h="15840" w:code="1"/>
      <w:pgMar w:top="1749" w:right="1325" w:bottom="1021" w:left="1134" w:header="1020" w:footer="782"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C7178E" w14:textId="77777777" w:rsidR="00100F86" w:rsidRDefault="00100F86">
      <w:r>
        <w:separator/>
      </w:r>
    </w:p>
  </w:endnote>
  <w:endnote w:type="continuationSeparator" w:id="0">
    <w:p w14:paraId="60B7BC1E" w14:textId="77777777" w:rsidR="00100F86" w:rsidRDefault="00100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arlett">
    <w:panose1 w:val="00000000000000000000"/>
    <w:charset w:val="02"/>
    <w:family w:val="auto"/>
    <w:pitch w:val="variable"/>
    <w:sig w:usb0="00000000" w:usb1="10000000" w:usb2="00000000" w:usb3="00000000" w:csb0="80000000" w:csb1="00000000"/>
  </w:font>
  <w:font w:name="Verdana">
    <w:altName w:val="Arial"/>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ontserrat">
    <w:altName w:val="Calibri"/>
    <w:panose1 w:val="00000500000000000000"/>
    <w:charset w:val="00"/>
    <w:family w:val="auto"/>
    <w:pitch w:val="variable"/>
    <w:sig w:usb0="2000020F" w:usb1="00000003" w:usb2="00000000" w:usb3="00000000" w:csb0="00000197" w:csb1="00000000"/>
  </w:font>
  <w:font w:name="Albertus Medium">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altName w:val="Arial"/>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B Frutiger Bold">
    <w:altName w:val="Courier"/>
    <w:charset w:val="00"/>
    <w:family w:val="auto"/>
    <w:pitch w:val="variable"/>
    <w:sig w:usb0="03000000" w:usb1="00000000" w:usb2="00000000" w:usb3="00000000" w:csb0="00000001" w:csb1="00000000"/>
  </w:font>
  <w:font w:name="Univers">
    <w:altName w:val="Calibri"/>
    <w:charset w:val="00"/>
    <w:family w:val="swiss"/>
    <w:pitch w:val="variable"/>
    <w:sig w:usb0="00000003" w:usb1="00000000" w:usb2="00000000" w:usb3="00000000" w:csb0="00000001" w:csb1="00000000"/>
  </w:font>
  <w:font w:name="Book Antiqua">
    <w:altName w:val="Noto Serif"/>
    <w:panose1 w:val="02040602050305030304"/>
    <w:charset w:val="00"/>
    <w:family w:val="roman"/>
    <w:pitch w:val="variable"/>
    <w:sig w:usb0="00000287" w:usb1="00000000" w:usb2="00000000" w:usb3="00000000" w:csb0="0000009F" w:csb1="00000000"/>
  </w:font>
  <w:font w:name="Comic Sans MS">
    <w:altName w:val="Calibri"/>
    <w:panose1 w:val="030F0702030302020204"/>
    <w:charset w:val="00"/>
    <w:family w:val="script"/>
    <w:pitch w:val="variable"/>
    <w:sig w:usb0="00000287" w:usb1="00000000" w:usb2="00000000" w:usb3="00000000" w:csb0="0000009F" w:csb1="00000000"/>
  </w:font>
  <w:font w:name="CG Times">
    <w:charset w:val="00"/>
    <w:family w:val="roman"/>
    <w:pitch w:val="variable"/>
    <w:sig w:usb0="00000003" w:usb1="00000000" w:usb2="00000000" w:usb3="00000000" w:csb0="00000001" w:csb1="00000000"/>
  </w:font>
  <w:font w:name="Times New Roman Bold">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altName w:val="Noto Serif Thai"/>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alibri"/>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altName w:val="Tahoma"/>
    <w:panose1 w:val="02050604050505020204"/>
    <w:charset w:val="00"/>
    <w:family w:val="roman"/>
    <w:pitch w:val="variable"/>
    <w:sig w:usb0="00000287" w:usb1="00000000" w:usb2="00000000" w:usb3="00000000" w:csb0="0000009F" w:csb1="00000000"/>
  </w:font>
  <w:font w:name="Century Gothic">
    <w:altName w:val="Calibri"/>
    <w:panose1 w:val="020B0502020202020204"/>
    <w:charset w:val="00"/>
    <w:family w:val="swiss"/>
    <w:pitch w:val="variable"/>
    <w:sig w:usb0="00000287" w:usb1="00000000" w:usb2="00000000" w:usb3="00000000" w:csb0="0000009F" w:csb1="00000000"/>
  </w:font>
  <w:font w:name="Soberana Sans">
    <w:altName w:val="Calibri"/>
    <w:panose1 w:val="02000000000000000000"/>
    <w:charset w:val="00"/>
    <w:family w:val="modern"/>
    <w:notTrueType/>
    <w:pitch w:val="variable"/>
    <w:sig w:usb0="800000AF" w:usb1="4000204B" w:usb2="00000000" w:usb3="00000000" w:csb0="00000001" w:csb1="00000000"/>
  </w:font>
  <w:font w:name="Trebuchet MS">
    <w:altName w:val="Arial"/>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dobe Caslon Pro">
    <w:panose1 w:val="00000000000000000000"/>
    <w:charset w:val="00"/>
    <w:family w:val="roman"/>
    <w:notTrueType/>
    <w:pitch w:val="variable"/>
    <w:sig w:usb0="800000AF" w:usb1="5000205B" w:usb2="00000000" w:usb3="00000000" w:csb0="0000009B" w:csb1="00000000"/>
  </w:font>
  <w:font w:name="Arial-Italic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8133077"/>
      <w:docPartObj>
        <w:docPartGallery w:val="Page Numbers (Bottom of Page)"/>
        <w:docPartUnique/>
      </w:docPartObj>
    </w:sdtPr>
    <w:sdtEndPr/>
    <w:sdtContent>
      <w:sdt>
        <w:sdtPr>
          <w:id w:val="-47298469"/>
          <w:docPartObj>
            <w:docPartGallery w:val="Page Numbers (Top of Page)"/>
            <w:docPartUnique/>
          </w:docPartObj>
        </w:sdtPr>
        <w:sdtEndPr/>
        <w:sdtContent>
          <w:p w14:paraId="0C686028" w14:textId="57073B4B" w:rsidR="00605F32" w:rsidRDefault="00605F32">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D0482E">
              <w:rPr>
                <w:b/>
                <w:bCs/>
                <w:noProof/>
              </w:rPr>
              <w:t>62</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D0482E">
              <w:rPr>
                <w:b/>
                <w:bCs/>
                <w:noProof/>
              </w:rPr>
              <w:t>84</w:t>
            </w:r>
            <w:r>
              <w:rPr>
                <w:b/>
                <w:bCs/>
                <w:sz w:val="24"/>
                <w:szCs w:val="24"/>
              </w:rPr>
              <w:fldChar w:fldCharType="end"/>
            </w:r>
          </w:p>
        </w:sdtContent>
      </w:sdt>
    </w:sdtContent>
  </w:sdt>
  <w:p w14:paraId="1B3D8C51" w14:textId="77777777" w:rsidR="00605F32" w:rsidRDefault="00605F3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CF18A4" w14:textId="77777777" w:rsidR="00100F86" w:rsidRDefault="00100F86">
      <w:r>
        <w:separator/>
      </w:r>
    </w:p>
  </w:footnote>
  <w:footnote w:type="continuationSeparator" w:id="0">
    <w:p w14:paraId="440A8481" w14:textId="77777777" w:rsidR="00100F86" w:rsidRDefault="00100F8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03FFC" w14:textId="77777777" w:rsidR="00605F32" w:rsidRDefault="00100F86">
    <w:pPr>
      <w:pStyle w:val="Encabezado"/>
    </w:pPr>
    <w:r>
      <w:rPr>
        <w:noProof/>
      </w:rPr>
      <w:pict w14:anchorId="712E85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9418422" o:spid="_x0000_s2051" type="#_x0000_t136" style="position:absolute;margin-left:0;margin-top:0;width:574.55pt;height:114.9pt;rotation:315;z-index:-251655168;mso-position-horizontal:center;mso-position-horizontal-relative:margin;mso-position-vertical:center;mso-position-vertical-relative:margin" o:allowincell="f" fillcolor="silver" stroked="f">
          <v:fill opacity=".5"/>
          <v:textpath style="font-family:&quot;Arial&quot;;font-size:1pt" string="PROYECTO"/>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2F80C" w14:textId="77777777" w:rsidR="00605F32" w:rsidRPr="008135A5" w:rsidRDefault="00100F86" w:rsidP="000D07F1">
    <w:pPr>
      <w:pStyle w:val="Encabezado"/>
      <w:tabs>
        <w:tab w:val="left" w:pos="9356"/>
        <w:tab w:val="right" w:pos="9911"/>
      </w:tabs>
      <w:spacing w:line="276" w:lineRule="auto"/>
      <w:jc w:val="both"/>
      <w:rPr>
        <w:rFonts w:ascii="Soberana Sans" w:hAnsi="Soberana Sans"/>
        <w:sz w:val="16"/>
        <w:szCs w:val="16"/>
        <w:lang w:val="es-MX"/>
      </w:rPr>
    </w:pPr>
    <w:r>
      <w:rPr>
        <w:noProof/>
      </w:rPr>
      <w:pict w14:anchorId="5C6353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9418423" o:spid="_x0000_s2050" type="#_x0000_t136" style="position:absolute;left:0;text-align:left;margin-left:0;margin-top:0;width:574.55pt;height:114.9pt;rotation:315;z-index:-251654144;mso-position-horizontal:center;mso-position-horizontal-relative:margin;mso-position-vertical:center;mso-position-vertical-relative:margin" o:allowincell="f" fillcolor="silver" stroked="f">
          <v:fill opacity=".5"/>
          <v:textpath style="font-family:&quot;Arial&quot;;font-size:1pt" string="PROYECTO"/>
          <w10:wrap anchorx="margin" anchory="margin"/>
        </v:shape>
      </w:pict>
    </w:r>
    <w:r w:rsidR="00605F32">
      <w:rPr>
        <w:noProof/>
        <w:lang w:val="es-MX" w:eastAsia="es-MX"/>
      </w:rPr>
      <w:drawing>
        <wp:anchor distT="0" distB="0" distL="114300" distR="114300" simplePos="0" relativeHeight="251667456" behindDoc="1" locked="0" layoutInCell="1" allowOverlap="1" wp14:anchorId="24D5F2E4" wp14:editId="3ED3EA19">
          <wp:simplePos x="0" y="0"/>
          <wp:positionH relativeFrom="margin">
            <wp:posOffset>0</wp:posOffset>
          </wp:positionH>
          <wp:positionV relativeFrom="margin">
            <wp:posOffset>-673080</wp:posOffset>
          </wp:positionV>
          <wp:extent cx="3295113" cy="6572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EBRETADA-COLEGIO-DE-BACHILLERES-SIN-DIRECCION.png"/>
                  <pic:cNvPicPr/>
                </pic:nvPicPr>
                <pic:blipFill rotWithShape="1">
                  <a:blip r:embed="rId1">
                    <a:extLst>
                      <a:ext uri="{28A0092B-C50C-407E-A947-70E740481C1C}">
                        <a14:useLocalDpi xmlns:a14="http://schemas.microsoft.com/office/drawing/2010/main" val="0"/>
                      </a:ext>
                    </a:extLst>
                  </a:blip>
                  <a:srcRect l="8429" t="5853" r="26185" b="84275"/>
                  <a:stretch/>
                </pic:blipFill>
                <pic:spPr bwMode="auto">
                  <a:xfrm>
                    <a:off x="0" y="0"/>
                    <a:ext cx="3295113"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E3AC0" w14:textId="77777777" w:rsidR="00605F32" w:rsidRDefault="00100F86">
    <w:pPr>
      <w:pStyle w:val="Encabezado"/>
    </w:pPr>
    <w:r>
      <w:rPr>
        <w:noProof/>
      </w:rPr>
      <w:pict w14:anchorId="5655CE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9418421" o:spid="_x0000_s2049" type="#_x0000_t136" style="position:absolute;margin-left:0;margin-top:0;width:574.55pt;height:114.9pt;rotation:315;z-index:-251656192;mso-position-horizontal:center;mso-position-horizontal-relative:margin;mso-position-vertical:center;mso-position-vertical-relative:margin" o:allowincell="f" fillcolor="silver" stroked="f">
          <v:fill opacity=".5"/>
          <v:textpath style="font-family:&quot;Arial&quot;;font-size:1pt" string="PROYECTO"/>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238C15B0"/>
    <w:styleLink w:val="Estilo141"/>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F7068EC"/>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1A8DD10"/>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424B692"/>
    <w:lvl w:ilvl="0">
      <w:start w:val="1"/>
      <w:numFmt w:val="decimal"/>
      <w:pStyle w:val="Listaconnmeros"/>
      <w:lvlText w:val="%1."/>
      <w:lvlJc w:val="left"/>
      <w:pPr>
        <w:tabs>
          <w:tab w:val="num" w:pos="360"/>
        </w:tabs>
        <w:ind w:left="360" w:hanging="360"/>
      </w:pPr>
    </w:lvl>
  </w:abstractNum>
  <w:abstractNum w:abstractNumId="4" w15:restartNumberingAfterBreak="0">
    <w:nsid w:val="FFFFFF89"/>
    <w:multiLevelType w:val="singleLevel"/>
    <w:tmpl w:val="1E006556"/>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3906579"/>
    <w:multiLevelType w:val="singleLevel"/>
    <w:tmpl w:val="78885A52"/>
    <w:lvl w:ilvl="0">
      <w:start w:val="1"/>
      <w:numFmt w:val="bullet"/>
      <w:pStyle w:val="Bul1"/>
      <w:lvlText w:val=""/>
      <w:lvlJc w:val="left"/>
      <w:pPr>
        <w:tabs>
          <w:tab w:val="num" w:pos="1440"/>
        </w:tabs>
        <w:ind w:left="1440" w:hanging="720"/>
      </w:pPr>
      <w:rPr>
        <w:rFonts w:ascii="Wingdings" w:hAnsi="Wingdings" w:hint="default"/>
        <w:color w:val="000080"/>
        <w:sz w:val="16"/>
      </w:rPr>
    </w:lvl>
  </w:abstractNum>
  <w:abstractNum w:abstractNumId="8" w15:restartNumberingAfterBreak="0">
    <w:nsid w:val="039F2C3F"/>
    <w:multiLevelType w:val="hybridMultilevel"/>
    <w:tmpl w:val="66D2E9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7">
      <w:start w:val="1"/>
      <w:numFmt w:val="lowerLetter"/>
      <w:lvlText w:val="%3)"/>
      <w:lvlJc w:val="lef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3FD266E"/>
    <w:multiLevelType w:val="multilevel"/>
    <w:tmpl w:val="0BCAC11A"/>
    <w:styleLink w:val="Estilo111"/>
    <w:lvl w:ilvl="0">
      <w:start w:val="13"/>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0" w15:restartNumberingAfterBreak="0">
    <w:nsid w:val="04B13786"/>
    <w:multiLevelType w:val="hybridMultilevel"/>
    <w:tmpl w:val="8EBAEDC0"/>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4CE79E1"/>
    <w:multiLevelType w:val="multilevel"/>
    <w:tmpl w:val="760285C2"/>
    <w:styleLink w:val="Estilo4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6F51EC0"/>
    <w:multiLevelType w:val="multilevel"/>
    <w:tmpl w:val="0409001D"/>
    <w:styleLink w:val="Formatvorlage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9286249"/>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6"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0B4D2E1F"/>
    <w:multiLevelType w:val="multilevel"/>
    <w:tmpl w:val="F6F6F58E"/>
    <w:styleLink w:val="PRINCIPAL"/>
    <w:lvl w:ilvl="0">
      <w:start w:val="1"/>
      <w:numFmt w:val="upperRoman"/>
      <w:lvlText w:val="%1."/>
      <w:lvlJc w:val="left"/>
      <w:pPr>
        <w:tabs>
          <w:tab w:val="num" w:pos="567"/>
        </w:tabs>
        <w:ind w:left="567" w:hanging="567"/>
      </w:pPr>
      <w:rPr>
        <w:rFonts w:ascii="Arial" w:hAnsi="Arial" w:hint="default"/>
        <w:b/>
        <w:i w:val="0"/>
        <w:sz w:val="28"/>
        <w:szCs w:val="24"/>
      </w:rPr>
    </w:lvl>
    <w:lvl w:ilvl="1">
      <w:start w:val="1"/>
      <w:numFmt w:val="none"/>
      <w:suff w:val="nothing"/>
      <w:lvlText w:val=""/>
      <w:lvlJc w:val="left"/>
      <w:pPr>
        <w:ind w:left="709" w:firstLine="0"/>
      </w:pPr>
      <w:rPr>
        <w:rFonts w:hint="default"/>
      </w:rPr>
    </w:lvl>
    <w:lvl w:ilvl="2">
      <w:start w:val="1"/>
      <w:numFmt w:val="decimal"/>
      <w:lvlText w:val="%1.%3."/>
      <w:lvlJc w:val="left"/>
      <w:pPr>
        <w:tabs>
          <w:tab w:val="num" w:pos="1429"/>
        </w:tabs>
        <w:ind w:left="709" w:firstLine="0"/>
      </w:pPr>
      <w:rPr>
        <w:rFonts w:ascii="Arial" w:hAnsi="Arial" w:cs="Arial" w:hint="default"/>
        <w:b/>
        <w:i w:val="0"/>
        <w:sz w:val="24"/>
        <w:szCs w:val="24"/>
      </w:rPr>
    </w:lvl>
    <w:lvl w:ilvl="3">
      <w:start w:val="1"/>
      <w:numFmt w:val="decimal"/>
      <w:lvlText w:val="%1.%3.%4."/>
      <w:lvlJc w:val="left"/>
      <w:pPr>
        <w:tabs>
          <w:tab w:val="num" w:pos="1843"/>
        </w:tabs>
        <w:ind w:left="1843" w:hanging="1134"/>
      </w:pPr>
      <w:rPr>
        <w:rFonts w:ascii="Arial" w:hAnsi="Arial" w:cs="Arial" w:hint="default"/>
        <w:b w:val="0"/>
        <w:i w:val="0"/>
        <w:sz w:val="24"/>
        <w:szCs w:val="24"/>
      </w:rPr>
    </w:lvl>
    <w:lvl w:ilvl="4">
      <w:start w:val="1"/>
      <w:numFmt w:val="decimal"/>
      <w:lvlText w:val="%1.%3.%4.%5."/>
      <w:lvlJc w:val="left"/>
      <w:pPr>
        <w:tabs>
          <w:tab w:val="num" w:pos="1843"/>
        </w:tabs>
        <w:ind w:left="1843" w:hanging="1134"/>
      </w:pPr>
      <w:rPr>
        <w:rFonts w:ascii="Arial" w:hAnsi="Arial" w:cs="Arial" w:hint="default"/>
        <w:b w:val="0"/>
        <w:i w:val="0"/>
        <w:sz w:val="24"/>
        <w:szCs w:val="24"/>
      </w:rPr>
    </w:lvl>
    <w:lvl w:ilvl="5">
      <w:start w:val="1"/>
      <w:numFmt w:val="upperLetter"/>
      <w:lvlText w:val="%1.%3.%4.%5.%6"/>
      <w:lvlJc w:val="left"/>
      <w:pPr>
        <w:tabs>
          <w:tab w:val="num" w:pos="1843"/>
        </w:tabs>
        <w:ind w:left="1843" w:hanging="1134"/>
      </w:pPr>
      <w:rPr>
        <w:rFonts w:ascii="Arial" w:hAnsi="Arial" w:cs="Arial" w:hint="default"/>
        <w:b/>
        <w:i/>
        <w:sz w:val="24"/>
        <w:szCs w:val="24"/>
      </w:rPr>
    </w:lvl>
    <w:lvl w:ilvl="6">
      <w:start w:val="1"/>
      <w:numFmt w:val="lowerLetter"/>
      <w:lvlText w:val="%7)"/>
      <w:lvlJc w:val="left"/>
      <w:pPr>
        <w:tabs>
          <w:tab w:val="num" w:pos="1276"/>
        </w:tabs>
        <w:ind w:left="1276" w:hanging="567"/>
      </w:pPr>
      <w:rPr>
        <w:rFonts w:ascii="Arial" w:hAnsi="Arial" w:cs="Arial" w:hint="default"/>
        <w:b/>
        <w:i/>
        <w:sz w:val="24"/>
        <w:szCs w:val="24"/>
      </w:rPr>
    </w:lvl>
    <w:lvl w:ilvl="7">
      <w:start w:val="1"/>
      <w:numFmt w:val="ordinal"/>
      <w:lvlText w:val="%8"/>
      <w:lvlJc w:val="left"/>
      <w:pPr>
        <w:tabs>
          <w:tab w:val="num" w:pos="1429"/>
        </w:tabs>
        <w:ind w:left="1276" w:hanging="567"/>
      </w:pPr>
      <w:rPr>
        <w:rFonts w:ascii="Century" w:hAnsi="Century" w:cs="Arial" w:hint="default"/>
        <w:b/>
        <w:i w:val="0"/>
        <w:sz w:val="24"/>
        <w:szCs w:val="24"/>
      </w:rPr>
    </w:lvl>
    <w:lvl w:ilvl="8">
      <w:start w:val="1"/>
      <w:numFmt w:val="upperRoman"/>
      <w:lvlText w:val="%9."/>
      <w:lvlJc w:val="left"/>
      <w:pPr>
        <w:tabs>
          <w:tab w:val="num" w:pos="1276"/>
        </w:tabs>
        <w:ind w:left="1276" w:hanging="567"/>
      </w:pPr>
      <w:rPr>
        <w:rFonts w:ascii="Arial" w:hAnsi="Arial" w:cs="Arial" w:hint="default"/>
        <w:b/>
        <w:i w:val="0"/>
        <w:sz w:val="28"/>
        <w:szCs w:val="28"/>
      </w:rPr>
    </w:lvl>
  </w:abstractNum>
  <w:abstractNum w:abstractNumId="19" w15:restartNumberingAfterBreak="0">
    <w:nsid w:val="0B68454A"/>
    <w:multiLevelType w:val="hybridMultilevel"/>
    <w:tmpl w:val="0ABC0D8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0BB37715"/>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0FCD68C4"/>
    <w:multiLevelType w:val="multilevel"/>
    <w:tmpl w:val="E30A7C26"/>
    <w:lvl w:ilvl="0">
      <w:start w:val="1"/>
      <w:numFmt w:val="decimal"/>
      <w:pStyle w:val="MMTopic1"/>
      <w:suff w:val="space"/>
      <w:lvlText w:val="%1"/>
      <w:lvlJc w:val="left"/>
      <w:pPr>
        <w:ind w:left="0" w:firstLine="0"/>
      </w:pPr>
      <w:rPr>
        <w:rFonts w:ascii="Arial" w:eastAsia="Times New Roman" w:hAnsi="Arial" w:cs="Arial"/>
      </w:r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decimal"/>
      <w:pStyle w:val="MMTopic5"/>
      <w:suff w:val="space"/>
      <w:lvlText w:val="%1.%2.%3.%4.%5"/>
      <w:lvlJc w:val="left"/>
      <w:pPr>
        <w:ind w:left="0" w:firstLine="0"/>
      </w:pPr>
    </w:lvl>
    <w:lvl w:ilvl="5">
      <w:start w:val="1"/>
      <w:numFmt w:val="decimal"/>
      <w:pStyle w:val="MMTopic6"/>
      <w:suff w:val="space"/>
      <w:lvlText w:val="%1.%2.%3.%4.%5.%6"/>
      <w:lvlJc w:val="left"/>
      <w:pPr>
        <w:ind w:left="0"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0A253BC"/>
    <w:multiLevelType w:val="multilevel"/>
    <w:tmpl w:val="2362D270"/>
    <w:lvl w:ilvl="0">
      <w:start w:val="1"/>
      <w:numFmt w:val="decimal"/>
      <w:lvlText w:val="%1."/>
      <w:lvlJc w:val="left"/>
      <w:pPr>
        <w:ind w:left="465" w:hanging="465"/>
      </w:pPr>
      <w:rPr>
        <w:rFonts w:hint="default"/>
      </w:rPr>
    </w:lvl>
    <w:lvl w:ilvl="1">
      <w:start w:val="8"/>
      <w:numFmt w:val="decimal"/>
      <w:lvlText w:val="%1.%2."/>
      <w:lvlJc w:val="left"/>
      <w:pPr>
        <w:ind w:left="933" w:hanging="720"/>
      </w:pPr>
      <w:rPr>
        <w:rFonts w:hint="default"/>
        <w:b/>
      </w:rPr>
    </w:lvl>
    <w:lvl w:ilvl="2">
      <w:start w:val="3"/>
      <w:numFmt w:val="decimal"/>
      <w:lvlText w:val="%1.%2.%3."/>
      <w:lvlJc w:val="left"/>
      <w:pPr>
        <w:ind w:left="1146" w:hanging="720"/>
      </w:pPr>
      <w:rPr>
        <w:rFonts w:hint="default"/>
      </w:rPr>
    </w:lvl>
    <w:lvl w:ilvl="3">
      <w:start w:val="1"/>
      <w:numFmt w:val="upperLetter"/>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504" w:hanging="1800"/>
      </w:pPr>
      <w:rPr>
        <w:rFonts w:hint="default"/>
      </w:rPr>
    </w:lvl>
  </w:abstractNum>
  <w:abstractNum w:abstractNumId="26"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27"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162C4ADC"/>
    <w:multiLevelType w:val="hybridMultilevel"/>
    <w:tmpl w:val="198C60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171C531A"/>
    <w:multiLevelType w:val="multilevel"/>
    <w:tmpl w:val="AE9AEA98"/>
    <w:styleLink w:val="Estilo29"/>
    <w:lvl w:ilvl="0">
      <w:start w:val="6"/>
      <w:numFmt w:val="decimal"/>
      <w:lvlText w:val="%1.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18813043"/>
    <w:multiLevelType w:val="hybridMultilevel"/>
    <w:tmpl w:val="FAFAFC44"/>
    <w:styleLink w:val="Formatvorlage22"/>
    <w:lvl w:ilvl="0" w:tplc="FFFFFFFF">
      <w:start w:val="1"/>
      <w:numFmt w:val="decimal"/>
      <w:pStyle w:val="NormalArialNarrow"/>
      <w:lvlText w:val="%1."/>
      <w:lvlJc w:val="left"/>
      <w:pPr>
        <w:tabs>
          <w:tab w:val="num" w:pos="900"/>
        </w:tabs>
        <w:ind w:left="900" w:hanging="360"/>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upperRoman"/>
      <w:lvlText w:val="%3."/>
      <w:lvlJc w:val="left"/>
      <w:pPr>
        <w:tabs>
          <w:tab w:val="num" w:pos="2700"/>
        </w:tabs>
        <w:ind w:left="2700" w:hanging="720"/>
      </w:pPr>
      <w:rPr>
        <w:rFonts w:ascii="Times New Roman" w:hAnsi="Times New Roman" w:cs="Times New Roman" w:hint="default"/>
        <w:b/>
        <w:sz w:val="20"/>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6" w15:restartNumberingAfterBreak="0">
    <w:nsid w:val="190E62F3"/>
    <w:multiLevelType w:val="hybridMultilevel"/>
    <w:tmpl w:val="E2100E20"/>
    <w:lvl w:ilvl="0" w:tplc="FFFFFFFF">
      <w:start w:val="1"/>
      <w:numFmt w:val="lowerLetter"/>
      <w:lvlText w:val="%1)"/>
      <w:lvlJc w:val="left"/>
      <w:pPr>
        <w:tabs>
          <w:tab w:val="num" w:pos="4187"/>
        </w:tabs>
        <w:ind w:left="4187" w:hanging="360"/>
      </w:pPr>
    </w:lvl>
    <w:lvl w:ilvl="1" w:tplc="FFFFFFFF">
      <w:start w:val="1"/>
      <w:numFmt w:val="lowerLetter"/>
      <w:lvlText w:val="%2."/>
      <w:lvlJc w:val="left"/>
      <w:pPr>
        <w:tabs>
          <w:tab w:val="num" w:pos="4907"/>
        </w:tabs>
        <w:ind w:left="4907" w:hanging="360"/>
      </w:pPr>
    </w:lvl>
    <w:lvl w:ilvl="2" w:tplc="080A0013">
      <w:start w:val="1"/>
      <w:numFmt w:val="upperRoman"/>
      <w:lvlText w:val="%3."/>
      <w:lvlJc w:val="right"/>
      <w:pPr>
        <w:tabs>
          <w:tab w:val="num" w:pos="5627"/>
        </w:tabs>
        <w:ind w:left="5627" w:hanging="180"/>
      </w:pPr>
    </w:lvl>
    <w:lvl w:ilvl="3" w:tplc="E608497C">
      <w:start w:val="1"/>
      <w:numFmt w:val="decimal"/>
      <w:lvlText w:val="%4."/>
      <w:lvlJc w:val="left"/>
      <w:pPr>
        <w:ind w:left="6347" w:hanging="360"/>
      </w:pPr>
      <w:rPr>
        <w:rFonts w:hint="default"/>
      </w:rPr>
    </w:lvl>
    <w:lvl w:ilvl="4" w:tplc="FFFFFFFF" w:tentative="1">
      <w:start w:val="1"/>
      <w:numFmt w:val="lowerLetter"/>
      <w:lvlText w:val="%5."/>
      <w:lvlJc w:val="left"/>
      <w:pPr>
        <w:tabs>
          <w:tab w:val="num" w:pos="7067"/>
        </w:tabs>
        <w:ind w:left="7067" w:hanging="360"/>
      </w:pPr>
    </w:lvl>
    <w:lvl w:ilvl="5" w:tplc="FFFFFFFF" w:tentative="1">
      <w:start w:val="1"/>
      <w:numFmt w:val="lowerRoman"/>
      <w:lvlText w:val="%6."/>
      <w:lvlJc w:val="right"/>
      <w:pPr>
        <w:tabs>
          <w:tab w:val="num" w:pos="7787"/>
        </w:tabs>
        <w:ind w:left="7787" w:hanging="180"/>
      </w:pPr>
    </w:lvl>
    <w:lvl w:ilvl="6" w:tplc="FFFFFFFF" w:tentative="1">
      <w:start w:val="1"/>
      <w:numFmt w:val="decimal"/>
      <w:lvlText w:val="%7."/>
      <w:lvlJc w:val="left"/>
      <w:pPr>
        <w:tabs>
          <w:tab w:val="num" w:pos="8507"/>
        </w:tabs>
        <w:ind w:left="8507" w:hanging="360"/>
      </w:pPr>
    </w:lvl>
    <w:lvl w:ilvl="7" w:tplc="FFFFFFFF" w:tentative="1">
      <w:start w:val="1"/>
      <w:numFmt w:val="lowerLetter"/>
      <w:lvlText w:val="%8."/>
      <w:lvlJc w:val="left"/>
      <w:pPr>
        <w:tabs>
          <w:tab w:val="num" w:pos="9227"/>
        </w:tabs>
        <w:ind w:left="9227" w:hanging="360"/>
      </w:pPr>
    </w:lvl>
    <w:lvl w:ilvl="8" w:tplc="FFFFFFFF" w:tentative="1">
      <w:start w:val="1"/>
      <w:numFmt w:val="lowerRoman"/>
      <w:lvlText w:val="%9."/>
      <w:lvlJc w:val="right"/>
      <w:pPr>
        <w:tabs>
          <w:tab w:val="num" w:pos="9947"/>
        </w:tabs>
        <w:ind w:left="9947" w:hanging="180"/>
      </w:pPr>
    </w:lvl>
  </w:abstractNum>
  <w:abstractNum w:abstractNumId="37" w15:restartNumberingAfterBreak="0">
    <w:nsid w:val="193B2FEB"/>
    <w:multiLevelType w:val="multilevel"/>
    <w:tmpl w:val="137A880C"/>
    <w:styleLink w:val="Lista31"/>
    <w:lvl w:ilvl="0">
      <w:start w:val="1"/>
      <w:numFmt w:val="upp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8" w15:restartNumberingAfterBreak="0">
    <w:nsid w:val="1C023033"/>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9" w15:restartNumberingAfterBreak="0">
    <w:nsid w:val="1CA51C03"/>
    <w:multiLevelType w:val="singleLevel"/>
    <w:tmpl w:val="6C58D3F0"/>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40" w15:restartNumberingAfterBreak="0">
    <w:nsid w:val="1E53198B"/>
    <w:multiLevelType w:val="hybridMultilevel"/>
    <w:tmpl w:val="FCD64600"/>
    <w:lvl w:ilvl="0" w:tplc="080A0001">
      <w:start w:val="1"/>
      <w:numFmt w:val="bullet"/>
      <w:lvlText w:val=""/>
      <w:lvlJc w:val="left"/>
      <w:pPr>
        <w:ind w:left="720" w:hanging="360"/>
      </w:pPr>
      <w:rPr>
        <w:rFonts w:ascii="Symbol" w:hAnsi="Symbol" w:hint="default"/>
      </w:rPr>
    </w:lvl>
    <w:lvl w:ilvl="1" w:tplc="6AF83F70">
      <w:start w:val="1"/>
      <w:numFmt w:val="bullet"/>
      <w:pStyle w:val="VIETA3"/>
      <w:lvlText w:val="-"/>
      <w:lvlJc w:val="left"/>
      <w:pPr>
        <w:ind w:left="1440" w:hanging="360"/>
      </w:pPr>
      <w:rPr>
        <w:rFonts w:ascii="Times New Roman" w:hAnsi="Times New Roman" w:cs="Times New Roman" w:hint="default"/>
        <w:color w:val="auto"/>
        <w:sz w:val="20"/>
        <w:szCs w:val="2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24587EBC"/>
    <w:multiLevelType w:val="multilevel"/>
    <w:tmpl w:val="E44CC88C"/>
    <w:styleLink w:val="Estilo5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25137FF1"/>
    <w:multiLevelType w:val="hybridMultilevel"/>
    <w:tmpl w:val="45F6720C"/>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26107931"/>
    <w:multiLevelType w:val="multilevel"/>
    <w:tmpl w:val="3D8A5A78"/>
    <w:styleLink w:val="Lista51"/>
    <w:lvl w:ilvl="0">
      <w:start w:val="1"/>
      <w:numFmt w:val="decimal"/>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start w:val="1"/>
      <w:numFmt w:val="lowerRoman"/>
      <w:lvlText w:val="%3."/>
      <w:lvlJc w:val="left"/>
      <w:rPr>
        <w:rFonts w:ascii="Calibri" w:eastAsia="Calibri" w:hAnsi="Calibri" w:cs="Calibri"/>
        <w:position w:val="0"/>
      </w:rPr>
    </w:lvl>
    <w:lvl w:ilvl="3">
      <w:start w:val="1"/>
      <w:numFmt w:val="decimal"/>
      <w:lvlText w:val="%4."/>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lowerRoman"/>
      <w:lvlText w:val="%6."/>
      <w:lvlJc w:val="left"/>
      <w:rPr>
        <w:rFonts w:ascii="Calibri" w:eastAsia="Calibri" w:hAnsi="Calibri" w:cs="Calibri"/>
        <w:position w:val="0"/>
      </w:rPr>
    </w:lvl>
    <w:lvl w:ilvl="6">
      <w:start w:val="1"/>
      <w:numFmt w:val="decimal"/>
      <w:lvlText w:val="%7."/>
      <w:lvlJc w:val="left"/>
      <w:rPr>
        <w:rFonts w:ascii="Calibri" w:eastAsia="Calibri" w:hAnsi="Calibri" w:cs="Calibri"/>
        <w:position w:val="0"/>
      </w:rPr>
    </w:lvl>
    <w:lvl w:ilvl="7">
      <w:start w:val="1"/>
      <w:numFmt w:val="lowerLetter"/>
      <w:lvlText w:val="%8."/>
      <w:lvlJc w:val="left"/>
      <w:rPr>
        <w:rFonts w:ascii="Calibri" w:eastAsia="Calibri" w:hAnsi="Calibri" w:cs="Calibri"/>
        <w:position w:val="0"/>
      </w:rPr>
    </w:lvl>
    <w:lvl w:ilvl="8">
      <w:start w:val="1"/>
      <w:numFmt w:val="lowerRoman"/>
      <w:lvlText w:val="%9."/>
      <w:lvlJc w:val="left"/>
      <w:rPr>
        <w:rFonts w:ascii="Calibri" w:eastAsia="Calibri" w:hAnsi="Calibri" w:cs="Calibri"/>
        <w:position w:val="0"/>
      </w:rPr>
    </w:lvl>
  </w:abstractNum>
  <w:abstractNum w:abstractNumId="48" w15:restartNumberingAfterBreak="0">
    <w:nsid w:val="26B11C40"/>
    <w:multiLevelType w:val="hybridMultilevel"/>
    <w:tmpl w:val="F2F2B49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9" w15:restartNumberingAfterBreak="0">
    <w:nsid w:val="27A81120"/>
    <w:multiLevelType w:val="multilevel"/>
    <w:tmpl w:val="4ADC40CC"/>
    <w:styleLink w:val="Estilo7"/>
    <w:lvl w:ilvl="0">
      <w:start w:val="11"/>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50" w15:restartNumberingAfterBreak="0">
    <w:nsid w:val="27E66164"/>
    <w:multiLevelType w:val="multilevel"/>
    <w:tmpl w:val="1272E346"/>
    <w:styleLink w:val="TituloFiguraaa"/>
    <w:lvl w:ilvl="0">
      <w:start w:val="1"/>
      <w:numFmt w:val="decimal"/>
      <w:lvlText w:val="Tabla %1."/>
      <w:lvlJc w:val="left"/>
      <w:pPr>
        <w:tabs>
          <w:tab w:val="num" w:pos="851"/>
        </w:tabs>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15:restartNumberingAfterBreak="0">
    <w:nsid w:val="2A8C6AF7"/>
    <w:multiLevelType w:val="multilevel"/>
    <w:tmpl w:val="0C0A001D"/>
    <w:styleLink w:val="Estilo31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2C6F6682"/>
    <w:multiLevelType w:val="hybridMultilevel"/>
    <w:tmpl w:val="A2CE5342"/>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55" w15:restartNumberingAfterBreak="0">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2E385B4A"/>
    <w:multiLevelType w:val="hybridMultilevel"/>
    <w:tmpl w:val="8F7855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2E441003"/>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8" w15:restartNumberingAfterBreak="0">
    <w:nsid w:val="2E9B2292"/>
    <w:multiLevelType w:val="singleLevel"/>
    <w:tmpl w:val="9E7EAF96"/>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59" w15:restartNumberingAfterBreak="0">
    <w:nsid w:val="302B0CB5"/>
    <w:multiLevelType w:val="singleLevel"/>
    <w:tmpl w:val="BA3E5582"/>
    <w:lvl w:ilvl="0">
      <w:start w:val="1"/>
      <w:numFmt w:val="bullet"/>
      <w:pStyle w:val="Vieta30"/>
      <w:lvlText w:val=""/>
      <w:lvlJc w:val="left"/>
      <w:pPr>
        <w:tabs>
          <w:tab w:val="num" w:pos="567"/>
        </w:tabs>
        <w:ind w:left="567" w:hanging="567"/>
      </w:pPr>
      <w:rPr>
        <w:rFonts w:ascii="Marlett" w:hAnsi="Marlett" w:cs="Times New Roman" w:hint="default"/>
        <w:b/>
        <w:i w:val="0"/>
        <w:sz w:val="24"/>
        <w:szCs w:val="24"/>
      </w:rPr>
    </w:lvl>
  </w:abstractNum>
  <w:abstractNum w:abstractNumId="60" w15:restartNumberingAfterBreak="0">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32220BB5"/>
    <w:multiLevelType w:val="hybridMultilevel"/>
    <w:tmpl w:val="5C2C8BA6"/>
    <w:lvl w:ilvl="0" w:tplc="CA20CFF2">
      <w:start w:val="1"/>
      <w:numFmt w:val="lowerLetter"/>
      <w:lvlText w:val="%1)"/>
      <w:lvlJc w:val="left"/>
      <w:pPr>
        <w:ind w:left="720" w:hanging="360"/>
      </w:pPr>
      <w:rPr>
        <w:rFonts w:hint="default"/>
        <w:strike w:val="0"/>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327A28E6"/>
    <w:multiLevelType w:val="hybridMultilevel"/>
    <w:tmpl w:val="3110926C"/>
    <w:lvl w:ilvl="0" w:tplc="080A000B">
      <w:start w:val="1"/>
      <w:numFmt w:val="bullet"/>
      <w:lvlText w:val=""/>
      <w:lvlJc w:val="left"/>
      <w:pPr>
        <w:ind w:left="578" w:hanging="360"/>
      </w:pPr>
      <w:rPr>
        <w:rFonts w:ascii="Wingdings" w:hAnsi="Wingdings"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64" w15:restartNumberingAfterBreak="0">
    <w:nsid w:val="344F7261"/>
    <w:multiLevelType w:val="multilevel"/>
    <w:tmpl w:val="0C0A001F"/>
    <w:numStyleLink w:val="111111"/>
  </w:abstractNum>
  <w:abstractNum w:abstractNumId="65"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359B4292"/>
    <w:multiLevelType w:val="hybridMultilevel"/>
    <w:tmpl w:val="1F8E0956"/>
    <w:styleLink w:val="Estilo32"/>
    <w:lvl w:ilvl="0" w:tplc="FFDE8962">
      <w:start w:val="1"/>
      <w:numFmt w:val="upperRoman"/>
      <w:lvlText w:val="%1."/>
      <w:lvlJc w:val="left"/>
      <w:pPr>
        <w:ind w:left="1584" w:hanging="720"/>
      </w:pPr>
      <w:rPr>
        <w:rFonts w:hint="default"/>
      </w:rPr>
    </w:lvl>
    <w:lvl w:ilvl="1" w:tplc="080A0019" w:tentative="1">
      <w:start w:val="1"/>
      <w:numFmt w:val="lowerLetter"/>
      <w:lvlText w:val="%2."/>
      <w:lvlJc w:val="left"/>
      <w:pPr>
        <w:ind w:left="1944" w:hanging="360"/>
      </w:pPr>
    </w:lvl>
    <w:lvl w:ilvl="2" w:tplc="080A001B" w:tentative="1">
      <w:start w:val="1"/>
      <w:numFmt w:val="lowerRoman"/>
      <w:lvlText w:val="%3."/>
      <w:lvlJc w:val="right"/>
      <w:pPr>
        <w:ind w:left="2664" w:hanging="180"/>
      </w:pPr>
    </w:lvl>
    <w:lvl w:ilvl="3" w:tplc="080A000F" w:tentative="1">
      <w:start w:val="1"/>
      <w:numFmt w:val="decimal"/>
      <w:lvlText w:val="%4."/>
      <w:lvlJc w:val="left"/>
      <w:pPr>
        <w:ind w:left="3384" w:hanging="360"/>
      </w:pPr>
    </w:lvl>
    <w:lvl w:ilvl="4" w:tplc="080A0019" w:tentative="1">
      <w:start w:val="1"/>
      <w:numFmt w:val="lowerLetter"/>
      <w:lvlText w:val="%5."/>
      <w:lvlJc w:val="left"/>
      <w:pPr>
        <w:ind w:left="4104" w:hanging="360"/>
      </w:pPr>
    </w:lvl>
    <w:lvl w:ilvl="5" w:tplc="080A001B" w:tentative="1">
      <w:start w:val="1"/>
      <w:numFmt w:val="lowerRoman"/>
      <w:lvlText w:val="%6."/>
      <w:lvlJc w:val="right"/>
      <w:pPr>
        <w:ind w:left="4824" w:hanging="180"/>
      </w:pPr>
    </w:lvl>
    <w:lvl w:ilvl="6" w:tplc="080A000F" w:tentative="1">
      <w:start w:val="1"/>
      <w:numFmt w:val="decimal"/>
      <w:lvlText w:val="%7."/>
      <w:lvlJc w:val="left"/>
      <w:pPr>
        <w:ind w:left="5544" w:hanging="360"/>
      </w:pPr>
    </w:lvl>
    <w:lvl w:ilvl="7" w:tplc="080A0019" w:tentative="1">
      <w:start w:val="1"/>
      <w:numFmt w:val="lowerLetter"/>
      <w:lvlText w:val="%8."/>
      <w:lvlJc w:val="left"/>
      <w:pPr>
        <w:ind w:left="6264" w:hanging="360"/>
      </w:pPr>
    </w:lvl>
    <w:lvl w:ilvl="8" w:tplc="080A001B" w:tentative="1">
      <w:start w:val="1"/>
      <w:numFmt w:val="lowerRoman"/>
      <w:lvlText w:val="%9."/>
      <w:lvlJc w:val="right"/>
      <w:pPr>
        <w:ind w:left="6984" w:hanging="180"/>
      </w:pPr>
    </w:lvl>
  </w:abstractNum>
  <w:abstractNum w:abstractNumId="68" w15:restartNumberingAfterBreak="0">
    <w:nsid w:val="359F51FF"/>
    <w:multiLevelType w:val="multilevel"/>
    <w:tmpl w:val="E82C6E56"/>
    <w:lvl w:ilvl="0">
      <w:start w:val="5"/>
      <w:numFmt w:val="decimal"/>
      <w:pStyle w:val="ListBullet1"/>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9" w15:restartNumberingAfterBreak="0">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365767E4"/>
    <w:multiLevelType w:val="multilevel"/>
    <w:tmpl w:val="E5C8A4DE"/>
    <w:styleLink w:val="Estilo1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372B36F8"/>
    <w:multiLevelType w:val="multilevel"/>
    <w:tmpl w:val="0C0A001F"/>
    <w:styleLink w:val="Estilo30"/>
    <w:lvl w:ilvl="0">
      <w:start w:val="5"/>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39664A04"/>
    <w:multiLevelType w:val="multilevel"/>
    <w:tmpl w:val="ECD8B420"/>
    <w:styleLink w:val="Estilo21"/>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691"/>
        </w:tabs>
        <w:ind w:left="691" w:hanging="360"/>
      </w:pPr>
      <w:rPr>
        <w:rFonts w:hint="default"/>
      </w:rPr>
    </w:lvl>
    <w:lvl w:ilvl="2">
      <w:start w:val="3"/>
      <w:numFmt w:val="decimal"/>
      <w:lvlText w:val="%1.%2.%3"/>
      <w:lvlJc w:val="left"/>
      <w:pPr>
        <w:tabs>
          <w:tab w:val="num" w:pos="1382"/>
        </w:tabs>
        <w:ind w:left="1382" w:hanging="720"/>
      </w:pPr>
      <w:rPr>
        <w:rFonts w:hint="default"/>
      </w:rPr>
    </w:lvl>
    <w:lvl w:ilvl="3">
      <w:start w:val="1"/>
      <w:numFmt w:val="decimal"/>
      <w:lvlText w:val="%1.%2.%3.%4"/>
      <w:lvlJc w:val="left"/>
      <w:pPr>
        <w:tabs>
          <w:tab w:val="num" w:pos="2073"/>
        </w:tabs>
        <w:ind w:left="2073" w:hanging="1080"/>
      </w:pPr>
      <w:rPr>
        <w:rFonts w:hint="default"/>
      </w:rPr>
    </w:lvl>
    <w:lvl w:ilvl="4">
      <w:start w:val="1"/>
      <w:numFmt w:val="decimal"/>
      <w:lvlText w:val="%1.%2.%3.%4.%5"/>
      <w:lvlJc w:val="left"/>
      <w:pPr>
        <w:tabs>
          <w:tab w:val="num" w:pos="2404"/>
        </w:tabs>
        <w:ind w:left="2404" w:hanging="108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73" w15:restartNumberingAfterBreak="0">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3A2D7D23"/>
    <w:multiLevelType w:val="multilevel"/>
    <w:tmpl w:val="F51AA67E"/>
    <w:lvl w:ilvl="0">
      <w:start w:val="1"/>
      <w:numFmt w:val="decimal"/>
      <w:lvlText w:val="%1."/>
      <w:lvlJc w:val="left"/>
      <w:pPr>
        <w:ind w:left="436" w:hanging="360"/>
      </w:pPr>
    </w:lvl>
    <w:lvl w:ilvl="1">
      <w:start w:val="1"/>
      <w:numFmt w:val="decimal"/>
      <w:isLgl/>
      <w:lvlText w:val="%1.%2"/>
      <w:lvlJc w:val="left"/>
      <w:pPr>
        <w:ind w:left="796" w:hanging="360"/>
      </w:pPr>
      <w:rPr>
        <w:rFonts w:hint="default"/>
      </w:rPr>
    </w:lvl>
    <w:lvl w:ilvl="2">
      <w:start w:val="1"/>
      <w:numFmt w:val="decimal"/>
      <w:isLgl/>
      <w:lvlText w:val="%1.%2.%3"/>
      <w:lvlJc w:val="left"/>
      <w:pPr>
        <w:ind w:left="1516" w:hanging="720"/>
      </w:pPr>
      <w:rPr>
        <w:rFonts w:hint="default"/>
      </w:rPr>
    </w:lvl>
    <w:lvl w:ilvl="3">
      <w:start w:val="1"/>
      <w:numFmt w:val="decimal"/>
      <w:isLgl/>
      <w:lvlText w:val="%1.%2.%3.%4"/>
      <w:lvlJc w:val="left"/>
      <w:pPr>
        <w:ind w:left="1876" w:hanging="720"/>
      </w:pPr>
      <w:rPr>
        <w:rFonts w:hint="default"/>
      </w:rPr>
    </w:lvl>
    <w:lvl w:ilvl="4">
      <w:start w:val="1"/>
      <w:numFmt w:val="decimal"/>
      <w:isLgl/>
      <w:lvlText w:val="%1.%2.%3.%4.%5"/>
      <w:lvlJc w:val="left"/>
      <w:pPr>
        <w:ind w:left="2596" w:hanging="1080"/>
      </w:pPr>
      <w:rPr>
        <w:rFonts w:hint="default"/>
      </w:rPr>
    </w:lvl>
    <w:lvl w:ilvl="5">
      <w:start w:val="1"/>
      <w:numFmt w:val="decimal"/>
      <w:isLgl/>
      <w:lvlText w:val="%1.%2.%3.%4.%5.%6"/>
      <w:lvlJc w:val="left"/>
      <w:pPr>
        <w:ind w:left="2956" w:hanging="1080"/>
      </w:pPr>
      <w:rPr>
        <w:rFonts w:hint="default"/>
      </w:rPr>
    </w:lvl>
    <w:lvl w:ilvl="6">
      <w:start w:val="1"/>
      <w:numFmt w:val="decimal"/>
      <w:isLgl/>
      <w:lvlText w:val="%1.%2.%3.%4.%5.%6.%7"/>
      <w:lvlJc w:val="left"/>
      <w:pPr>
        <w:ind w:left="3676" w:hanging="1440"/>
      </w:pPr>
      <w:rPr>
        <w:rFonts w:hint="default"/>
      </w:rPr>
    </w:lvl>
    <w:lvl w:ilvl="7">
      <w:start w:val="1"/>
      <w:numFmt w:val="decimal"/>
      <w:isLgl/>
      <w:lvlText w:val="%1.%2.%3.%4.%5.%6.%7.%8"/>
      <w:lvlJc w:val="left"/>
      <w:pPr>
        <w:ind w:left="4396" w:hanging="1800"/>
      </w:pPr>
      <w:rPr>
        <w:rFonts w:hint="default"/>
      </w:rPr>
    </w:lvl>
    <w:lvl w:ilvl="8">
      <w:start w:val="1"/>
      <w:numFmt w:val="decimal"/>
      <w:isLgl/>
      <w:lvlText w:val="%1.%2.%3.%4.%5.%6.%7.%8.%9"/>
      <w:lvlJc w:val="left"/>
      <w:pPr>
        <w:ind w:left="4756" w:hanging="1800"/>
      </w:pPr>
      <w:rPr>
        <w:rFonts w:hint="default"/>
      </w:rPr>
    </w:lvl>
  </w:abstractNum>
  <w:abstractNum w:abstractNumId="75" w15:restartNumberingAfterBreak="0">
    <w:nsid w:val="3A8A12F9"/>
    <w:multiLevelType w:val="multilevel"/>
    <w:tmpl w:val="1B6C7970"/>
    <w:styleLink w:val="Estilo3"/>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6" w15:restartNumberingAfterBreak="0">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3C7D418B"/>
    <w:multiLevelType w:val="hybridMultilevel"/>
    <w:tmpl w:val="3E28FC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3CFA0D39"/>
    <w:multiLevelType w:val="hybridMultilevel"/>
    <w:tmpl w:val="E570A892"/>
    <w:lvl w:ilvl="0" w:tplc="080A0001">
      <w:start w:val="1"/>
      <w:numFmt w:val="bullet"/>
      <w:lvlText w:val=""/>
      <w:lvlJc w:val="left"/>
      <w:pPr>
        <w:ind w:left="996" w:hanging="360"/>
      </w:pPr>
      <w:rPr>
        <w:rFonts w:ascii="Symbol" w:hAnsi="Symbol" w:hint="default"/>
      </w:rPr>
    </w:lvl>
    <w:lvl w:ilvl="1" w:tplc="080A0003" w:tentative="1">
      <w:start w:val="1"/>
      <w:numFmt w:val="bullet"/>
      <w:lvlText w:val="o"/>
      <w:lvlJc w:val="left"/>
      <w:pPr>
        <w:ind w:left="1716" w:hanging="360"/>
      </w:pPr>
      <w:rPr>
        <w:rFonts w:ascii="Courier New" w:hAnsi="Courier New" w:cs="Courier New" w:hint="default"/>
      </w:rPr>
    </w:lvl>
    <w:lvl w:ilvl="2" w:tplc="080A0005" w:tentative="1">
      <w:start w:val="1"/>
      <w:numFmt w:val="bullet"/>
      <w:lvlText w:val=""/>
      <w:lvlJc w:val="left"/>
      <w:pPr>
        <w:ind w:left="2436" w:hanging="360"/>
      </w:pPr>
      <w:rPr>
        <w:rFonts w:ascii="Wingdings" w:hAnsi="Wingdings" w:hint="default"/>
      </w:rPr>
    </w:lvl>
    <w:lvl w:ilvl="3" w:tplc="080A0001" w:tentative="1">
      <w:start w:val="1"/>
      <w:numFmt w:val="bullet"/>
      <w:lvlText w:val=""/>
      <w:lvlJc w:val="left"/>
      <w:pPr>
        <w:ind w:left="3156" w:hanging="360"/>
      </w:pPr>
      <w:rPr>
        <w:rFonts w:ascii="Symbol" w:hAnsi="Symbol" w:hint="default"/>
      </w:rPr>
    </w:lvl>
    <w:lvl w:ilvl="4" w:tplc="080A0003" w:tentative="1">
      <w:start w:val="1"/>
      <w:numFmt w:val="bullet"/>
      <w:lvlText w:val="o"/>
      <w:lvlJc w:val="left"/>
      <w:pPr>
        <w:ind w:left="3876" w:hanging="360"/>
      </w:pPr>
      <w:rPr>
        <w:rFonts w:ascii="Courier New" w:hAnsi="Courier New" w:cs="Courier New" w:hint="default"/>
      </w:rPr>
    </w:lvl>
    <w:lvl w:ilvl="5" w:tplc="080A0005" w:tentative="1">
      <w:start w:val="1"/>
      <w:numFmt w:val="bullet"/>
      <w:lvlText w:val=""/>
      <w:lvlJc w:val="left"/>
      <w:pPr>
        <w:ind w:left="4596" w:hanging="360"/>
      </w:pPr>
      <w:rPr>
        <w:rFonts w:ascii="Wingdings" w:hAnsi="Wingdings" w:hint="default"/>
      </w:rPr>
    </w:lvl>
    <w:lvl w:ilvl="6" w:tplc="080A0001" w:tentative="1">
      <w:start w:val="1"/>
      <w:numFmt w:val="bullet"/>
      <w:lvlText w:val=""/>
      <w:lvlJc w:val="left"/>
      <w:pPr>
        <w:ind w:left="5316" w:hanging="360"/>
      </w:pPr>
      <w:rPr>
        <w:rFonts w:ascii="Symbol" w:hAnsi="Symbol" w:hint="default"/>
      </w:rPr>
    </w:lvl>
    <w:lvl w:ilvl="7" w:tplc="080A0003" w:tentative="1">
      <w:start w:val="1"/>
      <w:numFmt w:val="bullet"/>
      <w:lvlText w:val="o"/>
      <w:lvlJc w:val="left"/>
      <w:pPr>
        <w:ind w:left="6036" w:hanging="360"/>
      </w:pPr>
      <w:rPr>
        <w:rFonts w:ascii="Courier New" w:hAnsi="Courier New" w:cs="Courier New" w:hint="default"/>
      </w:rPr>
    </w:lvl>
    <w:lvl w:ilvl="8" w:tplc="080A0005" w:tentative="1">
      <w:start w:val="1"/>
      <w:numFmt w:val="bullet"/>
      <w:lvlText w:val=""/>
      <w:lvlJc w:val="left"/>
      <w:pPr>
        <w:ind w:left="6756" w:hanging="360"/>
      </w:pPr>
      <w:rPr>
        <w:rFonts w:ascii="Wingdings" w:hAnsi="Wingdings" w:hint="default"/>
      </w:rPr>
    </w:lvl>
  </w:abstractNum>
  <w:abstractNum w:abstractNumId="80" w15:restartNumberingAfterBreak="0">
    <w:nsid w:val="3CFF4E37"/>
    <w:multiLevelType w:val="hybridMultilevel"/>
    <w:tmpl w:val="515E05EA"/>
    <w:lvl w:ilvl="0" w:tplc="007007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3D1F0228"/>
    <w:multiLevelType w:val="hybridMultilevel"/>
    <w:tmpl w:val="773CA650"/>
    <w:lvl w:ilvl="0" w:tplc="080A0001">
      <w:start w:val="1"/>
      <w:numFmt w:val="bullet"/>
      <w:lvlText w:val=""/>
      <w:lvlJc w:val="left"/>
      <w:pPr>
        <w:ind w:left="996" w:hanging="360"/>
      </w:pPr>
      <w:rPr>
        <w:rFonts w:ascii="Symbol" w:hAnsi="Symbol" w:hint="default"/>
      </w:rPr>
    </w:lvl>
    <w:lvl w:ilvl="1" w:tplc="080A0003" w:tentative="1">
      <w:start w:val="1"/>
      <w:numFmt w:val="bullet"/>
      <w:lvlText w:val="o"/>
      <w:lvlJc w:val="left"/>
      <w:pPr>
        <w:ind w:left="1716" w:hanging="360"/>
      </w:pPr>
      <w:rPr>
        <w:rFonts w:ascii="Courier New" w:hAnsi="Courier New" w:cs="Courier New" w:hint="default"/>
      </w:rPr>
    </w:lvl>
    <w:lvl w:ilvl="2" w:tplc="080A0005" w:tentative="1">
      <w:start w:val="1"/>
      <w:numFmt w:val="bullet"/>
      <w:lvlText w:val=""/>
      <w:lvlJc w:val="left"/>
      <w:pPr>
        <w:ind w:left="2436" w:hanging="360"/>
      </w:pPr>
      <w:rPr>
        <w:rFonts w:ascii="Wingdings" w:hAnsi="Wingdings" w:hint="default"/>
      </w:rPr>
    </w:lvl>
    <w:lvl w:ilvl="3" w:tplc="080A0001" w:tentative="1">
      <w:start w:val="1"/>
      <w:numFmt w:val="bullet"/>
      <w:lvlText w:val=""/>
      <w:lvlJc w:val="left"/>
      <w:pPr>
        <w:ind w:left="3156" w:hanging="360"/>
      </w:pPr>
      <w:rPr>
        <w:rFonts w:ascii="Symbol" w:hAnsi="Symbol" w:hint="default"/>
      </w:rPr>
    </w:lvl>
    <w:lvl w:ilvl="4" w:tplc="080A0003" w:tentative="1">
      <w:start w:val="1"/>
      <w:numFmt w:val="bullet"/>
      <w:lvlText w:val="o"/>
      <w:lvlJc w:val="left"/>
      <w:pPr>
        <w:ind w:left="3876" w:hanging="360"/>
      </w:pPr>
      <w:rPr>
        <w:rFonts w:ascii="Courier New" w:hAnsi="Courier New" w:cs="Courier New" w:hint="default"/>
      </w:rPr>
    </w:lvl>
    <w:lvl w:ilvl="5" w:tplc="080A0005" w:tentative="1">
      <w:start w:val="1"/>
      <w:numFmt w:val="bullet"/>
      <w:lvlText w:val=""/>
      <w:lvlJc w:val="left"/>
      <w:pPr>
        <w:ind w:left="4596" w:hanging="360"/>
      </w:pPr>
      <w:rPr>
        <w:rFonts w:ascii="Wingdings" w:hAnsi="Wingdings" w:hint="default"/>
      </w:rPr>
    </w:lvl>
    <w:lvl w:ilvl="6" w:tplc="080A0001" w:tentative="1">
      <w:start w:val="1"/>
      <w:numFmt w:val="bullet"/>
      <w:lvlText w:val=""/>
      <w:lvlJc w:val="left"/>
      <w:pPr>
        <w:ind w:left="5316" w:hanging="360"/>
      </w:pPr>
      <w:rPr>
        <w:rFonts w:ascii="Symbol" w:hAnsi="Symbol" w:hint="default"/>
      </w:rPr>
    </w:lvl>
    <w:lvl w:ilvl="7" w:tplc="080A0003" w:tentative="1">
      <w:start w:val="1"/>
      <w:numFmt w:val="bullet"/>
      <w:lvlText w:val="o"/>
      <w:lvlJc w:val="left"/>
      <w:pPr>
        <w:ind w:left="6036" w:hanging="360"/>
      </w:pPr>
      <w:rPr>
        <w:rFonts w:ascii="Courier New" w:hAnsi="Courier New" w:cs="Courier New" w:hint="default"/>
      </w:rPr>
    </w:lvl>
    <w:lvl w:ilvl="8" w:tplc="080A0005" w:tentative="1">
      <w:start w:val="1"/>
      <w:numFmt w:val="bullet"/>
      <w:lvlText w:val=""/>
      <w:lvlJc w:val="left"/>
      <w:pPr>
        <w:ind w:left="6756" w:hanging="360"/>
      </w:pPr>
      <w:rPr>
        <w:rFonts w:ascii="Wingdings" w:hAnsi="Wingdings" w:hint="default"/>
      </w:rPr>
    </w:lvl>
  </w:abstractNum>
  <w:abstractNum w:abstractNumId="82" w15:restartNumberingAfterBreak="0">
    <w:nsid w:val="3DDB3EBF"/>
    <w:multiLevelType w:val="hybridMultilevel"/>
    <w:tmpl w:val="F7B0AF00"/>
    <w:lvl w:ilvl="0" w:tplc="2522E596">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3" w15:restartNumberingAfterBreak="0">
    <w:nsid w:val="3F415497"/>
    <w:multiLevelType w:val="hybridMultilevel"/>
    <w:tmpl w:val="F830024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3FB95814"/>
    <w:multiLevelType w:val="hybridMultilevel"/>
    <w:tmpl w:val="30021374"/>
    <w:lvl w:ilvl="0" w:tplc="95BE0A38">
      <w:start w:val="1"/>
      <w:numFmt w:val="decimal"/>
      <w:lvlText w:val="%1."/>
      <w:lvlJc w:val="left"/>
      <w:pPr>
        <w:tabs>
          <w:tab w:val="num" w:pos="360"/>
        </w:tabs>
        <w:ind w:left="360" w:hanging="360"/>
      </w:pPr>
      <w:rPr>
        <w:rFonts w:hint="default"/>
        <w:lang w:val="es-ES"/>
      </w:rPr>
    </w:lvl>
    <w:lvl w:ilvl="1" w:tplc="080A0019">
      <w:start w:val="1"/>
      <w:numFmt w:val="bullet"/>
      <w:pStyle w:val="bullet2"/>
      <w:lvlText w:val="o"/>
      <w:lvlJc w:val="left"/>
      <w:pPr>
        <w:tabs>
          <w:tab w:val="num" w:pos="1080"/>
        </w:tabs>
        <w:ind w:left="1080" w:hanging="360"/>
      </w:pPr>
      <w:rPr>
        <w:rFonts w:ascii="Courier New" w:hAnsi="Courier New" w:cs="Courier New" w:hint="default"/>
      </w:rPr>
    </w:lvl>
    <w:lvl w:ilvl="2" w:tplc="080A001B">
      <w:start w:val="1"/>
      <w:numFmt w:val="bullet"/>
      <w:pStyle w:val="bullet3"/>
      <w:lvlText w:val=""/>
      <w:lvlJc w:val="left"/>
      <w:pPr>
        <w:tabs>
          <w:tab w:val="num" w:pos="1800"/>
        </w:tabs>
        <w:ind w:left="1800" w:hanging="360"/>
      </w:pPr>
      <w:rPr>
        <w:rFonts w:ascii="Wingdings" w:hAnsi="Wingdings" w:hint="default"/>
      </w:rPr>
    </w:lvl>
    <w:lvl w:ilvl="3" w:tplc="080A000F">
      <w:start w:val="1"/>
      <w:numFmt w:val="bullet"/>
      <w:lvlText w:val=""/>
      <w:lvlJc w:val="left"/>
      <w:pPr>
        <w:tabs>
          <w:tab w:val="num" w:pos="2520"/>
        </w:tabs>
        <w:ind w:left="2520" w:hanging="360"/>
      </w:pPr>
      <w:rPr>
        <w:rFonts w:ascii="Symbol" w:hAnsi="Symbol" w:hint="default"/>
      </w:rPr>
    </w:lvl>
    <w:lvl w:ilvl="4" w:tplc="080A0019" w:tentative="1">
      <w:start w:val="1"/>
      <w:numFmt w:val="bullet"/>
      <w:lvlText w:val="o"/>
      <w:lvlJc w:val="left"/>
      <w:pPr>
        <w:tabs>
          <w:tab w:val="num" w:pos="3240"/>
        </w:tabs>
        <w:ind w:left="3240" w:hanging="360"/>
      </w:pPr>
      <w:rPr>
        <w:rFonts w:ascii="Courier New" w:hAnsi="Courier New" w:cs="Courier New" w:hint="default"/>
      </w:rPr>
    </w:lvl>
    <w:lvl w:ilvl="5" w:tplc="080A001B" w:tentative="1">
      <w:start w:val="1"/>
      <w:numFmt w:val="bullet"/>
      <w:lvlText w:val=""/>
      <w:lvlJc w:val="left"/>
      <w:pPr>
        <w:tabs>
          <w:tab w:val="num" w:pos="3960"/>
        </w:tabs>
        <w:ind w:left="3960" w:hanging="360"/>
      </w:pPr>
      <w:rPr>
        <w:rFonts w:ascii="Wingdings" w:hAnsi="Wingdings" w:hint="default"/>
      </w:rPr>
    </w:lvl>
    <w:lvl w:ilvl="6" w:tplc="080A000F" w:tentative="1">
      <w:start w:val="1"/>
      <w:numFmt w:val="bullet"/>
      <w:lvlText w:val=""/>
      <w:lvlJc w:val="left"/>
      <w:pPr>
        <w:tabs>
          <w:tab w:val="num" w:pos="4680"/>
        </w:tabs>
        <w:ind w:left="4680" w:hanging="360"/>
      </w:pPr>
      <w:rPr>
        <w:rFonts w:ascii="Symbol" w:hAnsi="Symbol" w:hint="default"/>
      </w:rPr>
    </w:lvl>
    <w:lvl w:ilvl="7" w:tplc="080A0019" w:tentative="1">
      <w:start w:val="1"/>
      <w:numFmt w:val="bullet"/>
      <w:lvlText w:val="o"/>
      <w:lvlJc w:val="left"/>
      <w:pPr>
        <w:tabs>
          <w:tab w:val="num" w:pos="5400"/>
        </w:tabs>
        <w:ind w:left="5400" w:hanging="360"/>
      </w:pPr>
      <w:rPr>
        <w:rFonts w:ascii="Courier New" w:hAnsi="Courier New" w:cs="Courier New" w:hint="default"/>
      </w:rPr>
    </w:lvl>
    <w:lvl w:ilvl="8" w:tplc="080A001B" w:tentative="1">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405830BA"/>
    <w:multiLevelType w:val="multilevel"/>
    <w:tmpl w:val="8F321BF2"/>
    <w:lvl w:ilvl="0">
      <w:start w:val="1"/>
      <w:numFmt w:val="none"/>
      <w:pStyle w:val="TablaFuente"/>
      <w:lvlText w:val="FUENTE:"/>
      <w:lvlJc w:val="left"/>
      <w:pPr>
        <w:tabs>
          <w:tab w:val="num" w:pos="284"/>
        </w:tabs>
        <w:ind w:left="0" w:firstLine="0"/>
      </w:pPr>
      <w:rPr>
        <w:rFonts w:ascii="Arial" w:hAnsi="Arial" w:cs="Arial" w:hint="default"/>
        <w:b w:val="0"/>
        <w:i w:val="0"/>
        <w:sz w:val="20"/>
        <w:szCs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7" w15:restartNumberingAfterBreak="0">
    <w:nsid w:val="429A4C76"/>
    <w:multiLevelType w:val="multilevel"/>
    <w:tmpl w:val="79D6ABA6"/>
    <w:styleLink w:val="Formatvorlage1"/>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8" w15:restartNumberingAfterBreak="0">
    <w:nsid w:val="42A15B1F"/>
    <w:multiLevelType w:val="multilevel"/>
    <w:tmpl w:val="0409001D"/>
    <w:styleLink w:val="Estilo21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15:restartNumberingAfterBreak="0">
    <w:nsid w:val="42A16537"/>
    <w:multiLevelType w:val="multilevel"/>
    <w:tmpl w:val="905CC5F4"/>
    <w:lvl w:ilvl="0">
      <w:start w:val="1"/>
      <w:numFmt w:val="decimal"/>
      <w:lvlText w:val="%1."/>
      <w:lvlJc w:val="left"/>
      <w:pPr>
        <w:ind w:left="465" w:hanging="465"/>
      </w:pPr>
      <w:rPr>
        <w:rFonts w:hint="default"/>
      </w:rPr>
    </w:lvl>
    <w:lvl w:ilvl="1">
      <w:start w:val="8"/>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43281485"/>
    <w:multiLevelType w:val="hybridMultilevel"/>
    <w:tmpl w:val="B290CE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46BB3606"/>
    <w:multiLevelType w:val="multilevel"/>
    <w:tmpl w:val="346A54A8"/>
    <w:styleLink w:val="Estilo41"/>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4709590B"/>
    <w:multiLevelType w:val="hybridMultilevel"/>
    <w:tmpl w:val="1C96136A"/>
    <w:lvl w:ilvl="0" w:tplc="0C0A000B">
      <w:start w:val="1"/>
      <w:numFmt w:val="bullet"/>
      <w:lvlText w:val=""/>
      <w:lvlJc w:val="left"/>
      <w:pPr>
        <w:tabs>
          <w:tab w:val="num" w:pos="720"/>
        </w:tabs>
        <w:ind w:left="720" w:hanging="360"/>
      </w:pPr>
      <w:rPr>
        <w:rFonts w:ascii="Wingdings" w:hAnsi="Wingdings" w:hint="default"/>
      </w:rPr>
    </w:lvl>
    <w:lvl w:ilvl="1" w:tplc="0C0A0003">
      <w:start w:val="1"/>
      <w:numFmt w:val="lowerLetter"/>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84F36D5"/>
    <w:multiLevelType w:val="hybridMultilevel"/>
    <w:tmpl w:val="8446FD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4B205E32"/>
    <w:multiLevelType w:val="multilevel"/>
    <w:tmpl w:val="C3762CDA"/>
    <w:styleLink w:val="Estilo3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4B350695"/>
    <w:multiLevelType w:val="multilevel"/>
    <w:tmpl w:val="93A0F8CE"/>
    <w:styleLink w:val="Estilo20"/>
    <w:lvl w:ilvl="0">
      <w:start w:val="18"/>
      <w:numFmt w:val="decimal"/>
      <w:lvlText w:val="%1."/>
      <w:lvlJc w:val="left"/>
      <w:pPr>
        <w:tabs>
          <w:tab w:val="num" w:pos="360"/>
        </w:tabs>
        <w:ind w:left="360" w:hanging="360"/>
      </w:pPr>
      <w:rPr>
        <w:rFonts w:hint="default"/>
        <w:b/>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01" w15:restartNumberingAfterBreak="0">
    <w:nsid w:val="4CAE7557"/>
    <w:multiLevelType w:val="hybridMultilevel"/>
    <w:tmpl w:val="D90E6912"/>
    <w:lvl w:ilvl="0" w:tplc="25685152">
      <w:start w:val="1"/>
      <w:numFmt w:val="lowerLetter"/>
      <w:lvlText w:val="%1)"/>
      <w:lvlJc w:val="left"/>
      <w:pPr>
        <w:tabs>
          <w:tab w:val="num" w:pos="1065"/>
        </w:tabs>
        <w:ind w:left="1065" w:hanging="360"/>
      </w:pPr>
      <w:rPr>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2" w15:restartNumberingAfterBreak="0">
    <w:nsid w:val="4CB8685A"/>
    <w:multiLevelType w:val="multilevel"/>
    <w:tmpl w:val="0C0A001D"/>
    <w:styleLink w:val="Estilo2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15:restartNumberingAfterBreak="0">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4E247972"/>
    <w:multiLevelType w:val="multilevel"/>
    <w:tmpl w:val="B7AA9B9E"/>
    <w:styleLink w:val="Estilo5"/>
    <w:lvl w:ilvl="0">
      <w:start w:val="10"/>
      <w:numFmt w:val="decimal"/>
      <w:lvlText w:val="%1."/>
      <w:lvlJc w:val="left"/>
      <w:pPr>
        <w:tabs>
          <w:tab w:val="num" w:pos="786"/>
        </w:tabs>
        <w:ind w:left="786" w:hanging="360"/>
      </w:pPr>
      <w:rPr>
        <w:rFonts w:hint="default"/>
        <w:b/>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106" w15:restartNumberingAfterBreak="0">
    <w:nsid w:val="4E705891"/>
    <w:multiLevelType w:val="hybridMultilevel"/>
    <w:tmpl w:val="F474BD2C"/>
    <w:lvl w:ilvl="0" w:tplc="080A0001">
      <w:start w:val="1"/>
      <w:numFmt w:val="bullet"/>
      <w:lvlText w:val=""/>
      <w:lvlJc w:val="left"/>
      <w:pPr>
        <w:ind w:left="108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506C0586"/>
    <w:multiLevelType w:val="hybridMultilevel"/>
    <w:tmpl w:val="8C2E56EE"/>
    <w:lvl w:ilvl="0" w:tplc="BA746E6C">
      <w:start w:val="1"/>
      <w:numFmt w:val="decimal"/>
      <w:lvlText w:val="%1."/>
      <w:lvlJc w:val="left"/>
      <w:pPr>
        <w:ind w:left="502" w:hanging="360"/>
      </w:p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110" w15:restartNumberingAfterBreak="0">
    <w:nsid w:val="50866356"/>
    <w:multiLevelType w:val="hybridMultilevel"/>
    <w:tmpl w:val="3A18123E"/>
    <w:lvl w:ilvl="0" w:tplc="E054AF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6" w15:restartNumberingAfterBreak="0">
    <w:nsid w:val="55C36F02"/>
    <w:multiLevelType w:val="hybridMultilevel"/>
    <w:tmpl w:val="F9F8555C"/>
    <w:lvl w:ilvl="0" w:tplc="080A0001">
      <w:start w:val="1"/>
      <w:numFmt w:val="bullet"/>
      <w:lvlText w:val=""/>
      <w:lvlJc w:val="left"/>
      <w:pPr>
        <w:ind w:left="1057" w:hanging="360"/>
      </w:pPr>
      <w:rPr>
        <w:rFonts w:ascii="Symbol" w:hAnsi="Symbol" w:hint="default"/>
      </w:rPr>
    </w:lvl>
    <w:lvl w:ilvl="1" w:tplc="080A0003" w:tentative="1">
      <w:start w:val="1"/>
      <w:numFmt w:val="bullet"/>
      <w:lvlText w:val="o"/>
      <w:lvlJc w:val="left"/>
      <w:pPr>
        <w:ind w:left="1777" w:hanging="360"/>
      </w:pPr>
      <w:rPr>
        <w:rFonts w:ascii="Courier New" w:hAnsi="Courier New" w:cs="Courier New" w:hint="default"/>
      </w:rPr>
    </w:lvl>
    <w:lvl w:ilvl="2" w:tplc="080A0005" w:tentative="1">
      <w:start w:val="1"/>
      <w:numFmt w:val="bullet"/>
      <w:lvlText w:val=""/>
      <w:lvlJc w:val="left"/>
      <w:pPr>
        <w:ind w:left="2497" w:hanging="360"/>
      </w:pPr>
      <w:rPr>
        <w:rFonts w:ascii="Wingdings" w:hAnsi="Wingdings" w:hint="default"/>
      </w:rPr>
    </w:lvl>
    <w:lvl w:ilvl="3" w:tplc="080A0001" w:tentative="1">
      <w:start w:val="1"/>
      <w:numFmt w:val="bullet"/>
      <w:lvlText w:val=""/>
      <w:lvlJc w:val="left"/>
      <w:pPr>
        <w:ind w:left="3217" w:hanging="360"/>
      </w:pPr>
      <w:rPr>
        <w:rFonts w:ascii="Symbol" w:hAnsi="Symbol" w:hint="default"/>
      </w:rPr>
    </w:lvl>
    <w:lvl w:ilvl="4" w:tplc="080A0003" w:tentative="1">
      <w:start w:val="1"/>
      <w:numFmt w:val="bullet"/>
      <w:lvlText w:val="o"/>
      <w:lvlJc w:val="left"/>
      <w:pPr>
        <w:ind w:left="3937" w:hanging="360"/>
      </w:pPr>
      <w:rPr>
        <w:rFonts w:ascii="Courier New" w:hAnsi="Courier New" w:cs="Courier New" w:hint="default"/>
      </w:rPr>
    </w:lvl>
    <w:lvl w:ilvl="5" w:tplc="080A0005" w:tentative="1">
      <w:start w:val="1"/>
      <w:numFmt w:val="bullet"/>
      <w:lvlText w:val=""/>
      <w:lvlJc w:val="left"/>
      <w:pPr>
        <w:ind w:left="4657" w:hanging="360"/>
      </w:pPr>
      <w:rPr>
        <w:rFonts w:ascii="Wingdings" w:hAnsi="Wingdings" w:hint="default"/>
      </w:rPr>
    </w:lvl>
    <w:lvl w:ilvl="6" w:tplc="080A0001" w:tentative="1">
      <w:start w:val="1"/>
      <w:numFmt w:val="bullet"/>
      <w:lvlText w:val=""/>
      <w:lvlJc w:val="left"/>
      <w:pPr>
        <w:ind w:left="5377" w:hanging="360"/>
      </w:pPr>
      <w:rPr>
        <w:rFonts w:ascii="Symbol" w:hAnsi="Symbol" w:hint="default"/>
      </w:rPr>
    </w:lvl>
    <w:lvl w:ilvl="7" w:tplc="080A0003" w:tentative="1">
      <w:start w:val="1"/>
      <w:numFmt w:val="bullet"/>
      <w:lvlText w:val="o"/>
      <w:lvlJc w:val="left"/>
      <w:pPr>
        <w:ind w:left="6097" w:hanging="360"/>
      </w:pPr>
      <w:rPr>
        <w:rFonts w:ascii="Courier New" w:hAnsi="Courier New" w:cs="Courier New" w:hint="default"/>
      </w:rPr>
    </w:lvl>
    <w:lvl w:ilvl="8" w:tplc="080A0005" w:tentative="1">
      <w:start w:val="1"/>
      <w:numFmt w:val="bullet"/>
      <w:lvlText w:val=""/>
      <w:lvlJc w:val="left"/>
      <w:pPr>
        <w:ind w:left="6817" w:hanging="360"/>
      </w:pPr>
      <w:rPr>
        <w:rFonts w:ascii="Wingdings" w:hAnsi="Wingdings" w:hint="default"/>
      </w:rPr>
    </w:lvl>
  </w:abstractNum>
  <w:abstractNum w:abstractNumId="117" w15:restartNumberingAfterBreak="0">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56D5011D"/>
    <w:multiLevelType w:val="hybridMultilevel"/>
    <w:tmpl w:val="DFBA647A"/>
    <w:lvl w:ilvl="0" w:tplc="95E0465A">
      <w:start w:val="1"/>
      <w:numFmt w:val="bullet"/>
      <w:lvlText w:val=""/>
      <w:lvlJc w:val="left"/>
      <w:pPr>
        <w:tabs>
          <w:tab w:val="num" w:pos="255"/>
        </w:tabs>
        <w:ind w:left="255" w:hanging="255"/>
      </w:pPr>
      <w:rPr>
        <w:rFonts w:ascii="Symbol" w:hAnsi="Symbol" w:hint="default"/>
      </w:rPr>
    </w:lvl>
    <w:lvl w:ilvl="1" w:tplc="81F61FD4">
      <w:start w:val="1"/>
      <w:numFmt w:val="upperLetter"/>
      <w:pStyle w:val="bullet"/>
      <w:lvlText w:val="%2)"/>
      <w:lvlJc w:val="left"/>
      <w:pPr>
        <w:tabs>
          <w:tab w:val="num" w:pos="1075"/>
        </w:tabs>
        <w:ind w:left="1075" w:hanging="360"/>
      </w:pPr>
    </w:lvl>
    <w:lvl w:ilvl="2" w:tplc="7540928C">
      <w:start w:val="1"/>
      <w:numFmt w:val="lowerRoman"/>
      <w:lvlText w:val="%3."/>
      <w:lvlJc w:val="right"/>
      <w:pPr>
        <w:tabs>
          <w:tab w:val="num" w:pos="1795"/>
        </w:tabs>
        <w:ind w:left="1795" w:hanging="180"/>
      </w:pPr>
    </w:lvl>
    <w:lvl w:ilvl="3" w:tplc="7C88FD9E">
      <w:start w:val="1"/>
      <w:numFmt w:val="decimal"/>
      <w:lvlText w:val="%4."/>
      <w:lvlJc w:val="left"/>
      <w:pPr>
        <w:tabs>
          <w:tab w:val="num" w:pos="2515"/>
        </w:tabs>
        <w:ind w:left="2515" w:hanging="360"/>
      </w:pPr>
    </w:lvl>
    <w:lvl w:ilvl="4" w:tplc="272E8E26">
      <w:start w:val="1"/>
      <w:numFmt w:val="lowerLetter"/>
      <w:lvlText w:val="%5."/>
      <w:lvlJc w:val="left"/>
      <w:pPr>
        <w:tabs>
          <w:tab w:val="num" w:pos="3235"/>
        </w:tabs>
        <w:ind w:left="3235" w:hanging="360"/>
      </w:pPr>
    </w:lvl>
    <w:lvl w:ilvl="5" w:tplc="C95A251E">
      <w:start w:val="1"/>
      <w:numFmt w:val="lowerRoman"/>
      <w:lvlText w:val="%6."/>
      <w:lvlJc w:val="right"/>
      <w:pPr>
        <w:tabs>
          <w:tab w:val="num" w:pos="3955"/>
        </w:tabs>
        <w:ind w:left="3955" w:hanging="180"/>
      </w:pPr>
    </w:lvl>
    <w:lvl w:ilvl="6" w:tplc="403A476C">
      <w:start w:val="1"/>
      <w:numFmt w:val="decimal"/>
      <w:lvlText w:val="%7."/>
      <w:lvlJc w:val="left"/>
      <w:pPr>
        <w:tabs>
          <w:tab w:val="num" w:pos="4675"/>
        </w:tabs>
        <w:ind w:left="4675" w:hanging="360"/>
      </w:pPr>
    </w:lvl>
    <w:lvl w:ilvl="7" w:tplc="5E10F5BA">
      <w:start w:val="1"/>
      <w:numFmt w:val="lowerLetter"/>
      <w:lvlText w:val="%8."/>
      <w:lvlJc w:val="left"/>
      <w:pPr>
        <w:tabs>
          <w:tab w:val="num" w:pos="5395"/>
        </w:tabs>
        <w:ind w:left="5395" w:hanging="360"/>
      </w:pPr>
    </w:lvl>
    <w:lvl w:ilvl="8" w:tplc="A26A5F6A">
      <w:start w:val="1"/>
      <w:numFmt w:val="lowerRoman"/>
      <w:lvlText w:val="%9."/>
      <w:lvlJc w:val="right"/>
      <w:pPr>
        <w:tabs>
          <w:tab w:val="num" w:pos="6115"/>
        </w:tabs>
        <w:ind w:left="6115" w:hanging="180"/>
      </w:pPr>
    </w:lvl>
  </w:abstractNum>
  <w:abstractNum w:abstractNumId="119" w15:restartNumberingAfterBreak="0">
    <w:nsid w:val="579069C5"/>
    <w:multiLevelType w:val="hybridMultilevel"/>
    <w:tmpl w:val="CA7C73FC"/>
    <w:lvl w:ilvl="0" w:tplc="BACE0C36">
      <w:start w:val="1"/>
      <w:numFmt w:val="upperLetter"/>
      <w:lvlText w:val="%1)"/>
      <w:lvlJc w:val="left"/>
      <w:pPr>
        <w:ind w:left="720" w:hanging="360"/>
      </w:pPr>
      <w:rPr>
        <w:rFonts w:hint="default"/>
        <w:sz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57B752EE"/>
    <w:multiLevelType w:val="hybridMultilevel"/>
    <w:tmpl w:val="8ACC22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58335F86"/>
    <w:multiLevelType w:val="hybridMultilevel"/>
    <w:tmpl w:val="747E80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59D50075"/>
    <w:multiLevelType w:val="multilevel"/>
    <w:tmpl w:val="47F875B8"/>
    <w:lvl w:ilvl="0">
      <w:start w:val="1"/>
      <w:numFmt w:val="decimal"/>
      <w:pStyle w:val="Ttulo1"/>
      <w:lvlText w:val="%1"/>
      <w:lvlJc w:val="left"/>
      <w:pPr>
        <w:tabs>
          <w:tab w:val="num" w:pos="432"/>
        </w:tabs>
        <w:ind w:left="432" w:hanging="432"/>
      </w:pPr>
      <w:rPr>
        <w:rFonts w:ascii="Arial" w:hAnsi="Arial" w:hint="default"/>
        <w:b/>
        <w:i w:val="0"/>
        <w:sz w:val="24"/>
        <w:szCs w:val="24"/>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24" w15:restartNumberingAfterBreak="0">
    <w:nsid w:val="5A7C07B2"/>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5" w15:restartNumberingAfterBreak="0">
    <w:nsid w:val="5AFB1E0E"/>
    <w:multiLevelType w:val="hybridMultilevel"/>
    <w:tmpl w:val="8A4A9E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5B8D033B"/>
    <w:multiLevelType w:val="multilevel"/>
    <w:tmpl w:val="F768FEB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8" w15:restartNumberingAfterBreak="0">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15:restartNumberingAfterBreak="0">
    <w:nsid w:val="5E872CAD"/>
    <w:multiLevelType w:val="multilevel"/>
    <w:tmpl w:val="33E67B00"/>
    <w:lvl w:ilvl="0">
      <w:start w:val="1"/>
      <w:numFmt w:val="decimal"/>
      <w:lvlText w:val="%1."/>
      <w:lvlJc w:val="left"/>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32" w15:restartNumberingAfterBreak="0">
    <w:nsid w:val="5F0214FA"/>
    <w:multiLevelType w:val="hybridMultilevel"/>
    <w:tmpl w:val="F8FC8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3" w15:restartNumberingAfterBreak="0">
    <w:nsid w:val="5F5F0452"/>
    <w:multiLevelType w:val="multilevel"/>
    <w:tmpl w:val="48987E2E"/>
    <w:styleLink w:val="1111111"/>
    <w:lvl w:ilvl="0">
      <w:start w:val="1"/>
      <w:numFmt w:val="decimal"/>
      <w:lvlText w:val="%1."/>
      <w:lvlJc w:val="left"/>
      <w:pPr>
        <w:ind w:left="786" w:hanging="360"/>
      </w:pPr>
      <w:rPr>
        <w:b/>
      </w:rPr>
    </w:lvl>
    <w:lvl w:ilvl="1">
      <w:start w:val="1"/>
      <w:numFmt w:val="decimal"/>
      <w:isLgl/>
      <w:lvlText w:val="%1.%2"/>
      <w:lvlJc w:val="left"/>
      <w:pPr>
        <w:ind w:left="1440" w:hanging="360"/>
      </w:pPr>
    </w:lvl>
    <w:lvl w:ilvl="2">
      <w:start w:val="1"/>
      <w:numFmt w:val="decimal"/>
      <w:isLgl/>
      <w:lvlText w:val="%1.%2.%3"/>
      <w:lvlJc w:val="left"/>
      <w:pPr>
        <w:ind w:left="2160" w:hanging="720"/>
      </w:pPr>
      <w:rPr>
        <w:b/>
      </w:rPr>
    </w:lvl>
    <w:lvl w:ilvl="3">
      <w:start w:val="1"/>
      <w:numFmt w:val="decimal"/>
      <w:isLgl/>
      <w:lvlText w:val="%1.%2.%3.%4"/>
      <w:lvlJc w:val="left"/>
      <w:pPr>
        <w:ind w:left="2520" w:hanging="720"/>
      </w:pPr>
    </w:lvl>
    <w:lvl w:ilvl="4">
      <w:start w:val="1"/>
      <w:numFmt w:val="decimal"/>
      <w:isLgl/>
      <w:lvlText w:val="%1.%2.%3.%4.%5"/>
      <w:lvlJc w:val="left"/>
      <w:pPr>
        <w:ind w:left="3240" w:hanging="1080"/>
      </w:pPr>
    </w:lvl>
    <w:lvl w:ilvl="5">
      <w:start w:val="1"/>
      <w:numFmt w:val="decimal"/>
      <w:isLgl/>
      <w:lvlText w:val="%1.%2.%3.%4.%5.%6"/>
      <w:lvlJc w:val="left"/>
      <w:pPr>
        <w:ind w:left="3600" w:hanging="1080"/>
      </w:pPr>
    </w:lvl>
    <w:lvl w:ilvl="6">
      <w:start w:val="1"/>
      <w:numFmt w:val="decimal"/>
      <w:isLgl/>
      <w:lvlText w:val="%1.%2.%3.%4.%5.%6.%7"/>
      <w:lvlJc w:val="left"/>
      <w:pPr>
        <w:ind w:left="4320" w:hanging="1440"/>
      </w:pPr>
    </w:lvl>
    <w:lvl w:ilvl="7">
      <w:start w:val="1"/>
      <w:numFmt w:val="decimal"/>
      <w:isLgl/>
      <w:lvlText w:val="%1.%2.%3.%4.%5.%6.%7.%8"/>
      <w:lvlJc w:val="left"/>
      <w:pPr>
        <w:ind w:left="4680" w:hanging="1440"/>
      </w:pPr>
    </w:lvl>
    <w:lvl w:ilvl="8">
      <w:start w:val="1"/>
      <w:numFmt w:val="decimal"/>
      <w:isLgl/>
      <w:lvlText w:val="%1.%2.%3.%4.%5.%6.%7.%8.%9"/>
      <w:lvlJc w:val="left"/>
      <w:pPr>
        <w:ind w:left="5400" w:hanging="1800"/>
      </w:pPr>
    </w:lvl>
  </w:abstractNum>
  <w:abstractNum w:abstractNumId="134" w15:restartNumberingAfterBreak="0">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15:restartNumberingAfterBreak="0">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6" w15:restartNumberingAfterBreak="0">
    <w:nsid w:val="627272A9"/>
    <w:multiLevelType w:val="hybridMultilevel"/>
    <w:tmpl w:val="1326D4B8"/>
    <w:lvl w:ilvl="0" w:tplc="080A000D">
      <w:start w:val="1"/>
      <w:numFmt w:val="upperRoman"/>
      <w:lvlText w:val="Anexo %1"/>
      <w:lvlJc w:val="left"/>
      <w:pPr>
        <w:tabs>
          <w:tab w:val="num" w:pos="0"/>
        </w:tabs>
        <w:ind w:left="0" w:firstLine="0"/>
      </w:pPr>
      <w:rPr>
        <w:rFonts w:ascii="Arial" w:hAnsi="Arial" w:hint="default"/>
        <w:b/>
        <w:i w:val="0"/>
        <w:sz w:val="22"/>
        <w:szCs w:val="22"/>
      </w:rPr>
    </w:lvl>
    <w:lvl w:ilvl="1" w:tplc="080A0019">
      <w:start w:val="1"/>
      <w:numFmt w:val="bullet"/>
      <w:lvlText w:val=""/>
      <w:lvlJc w:val="left"/>
      <w:pPr>
        <w:tabs>
          <w:tab w:val="num" w:pos="1440"/>
        </w:tabs>
        <w:ind w:left="1440" w:hanging="360"/>
      </w:pPr>
      <w:rPr>
        <w:rFonts w:ascii="Wingdings" w:hAnsi="Wingdings" w:hint="default"/>
        <w:b/>
        <w:i w:val="0"/>
        <w:sz w:val="22"/>
        <w:szCs w:val="22"/>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37" w15:restartNumberingAfterBreak="0">
    <w:nsid w:val="628C6777"/>
    <w:multiLevelType w:val="hybridMultilevel"/>
    <w:tmpl w:val="03E60CEC"/>
    <w:name w:val="WW8Num252"/>
    <w:lvl w:ilvl="0" w:tplc="A0D6CABA">
      <w:start w:val="1"/>
      <w:numFmt w:val="decimal"/>
      <w:lvlText w:val="%1)"/>
      <w:lvlJc w:val="left"/>
      <w:pPr>
        <w:tabs>
          <w:tab w:val="num" w:pos="1428"/>
        </w:tabs>
        <w:ind w:left="1428" w:hanging="360"/>
      </w:pPr>
      <w:rPr>
        <w:rFonts w:hint="default"/>
      </w:rPr>
    </w:lvl>
    <w:lvl w:ilvl="1" w:tplc="0C0A0019">
      <w:start w:val="1"/>
      <w:numFmt w:val="lowerLetter"/>
      <w:lvlText w:val="%2."/>
      <w:lvlJc w:val="left"/>
      <w:pPr>
        <w:tabs>
          <w:tab w:val="num" w:pos="1728"/>
        </w:tabs>
        <w:ind w:left="1728" w:hanging="360"/>
      </w:pPr>
    </w:lvl>
    <w:lvl w:ilvl="2" w:tplc="0C0A001B" w:tentative="1">
      <w:start w:val="1"/>
      <w:numFmt w:val="lowerRoman"/>
      <w:lvlText w:val="%3."/>
      <w:lvlJc w:val="right"/>
      <w:pPr>
        <w:tabs>
          <w:tab w:val="num" w:pos="2448"/>
        </w:tabs>
        <w:ind w:left="2448" w:hanging="180"/>
      </w:pPr>
    </w:lvl>
    <w:lvl w:ilvl="3" w:tplc="0C0A000F" w:tentative="1">
      <w:start w:val="1"/>
      <w:numFmt w:val="decimal"/>
      <w:lvlText w:val="%4."/>
      <w:lvlJc w:val="left"/>
      <w:pPr>
        <w:tabs>
          <w:tab w:val="num" w:pos="3168"/>
        </w:tabs>
        <w:ind w:left="3168" w:hanging="360"/>
      </w:pPr>
    </w:lvl>
    <w:lvl w:ilvl="4" w:tplc="0C0A0019" w:tentative="1">
      <w:start w:val="1"/>
      <w:numFmt w:val="lowerLetter"/>
      <w:lvlText w:val="%5."/>
      <w:lvlJc w:val="left"/>
      <w:pPr>
        <w:tabs>
          <w:tab w:val="num" w:pos="3888"/>
        </w:tabs>
        <w:ind w:left="3888" w:hanging="360"/>
      </w:pPr>
    </w:lvl>
    <w:lvl w:ilvl="5" w:tplc="0C0A001B" w:tentative="1">
      <w:start w:val="1"/>
      <w:numFmt w:val="lowerRoman"/>
      <w:lvlText w:val="%6."/>
      <w:lvlJc w:val="right"/>
      <w:pPr>
        <w:tabs>
          <w:tab w:val="num" w:pos="4608"/>
        </w:tabs>
        <w:ind w:left="4608" w:hanging="180"/>
      </w:pPr>
    </w:lvl>
    <w:lvl w:ilvl="6" w:tplc="0C0A000F" w:tentative="1">
      <w:start w:val="1"/>
      <w:numFmt w:val="decimal"/>
      <w:lvlText w:val="%7."/>
      <w:lvlJc w:val="left"/>
      <w:pPr>
        <w:tabs>
          <w:tab w:val="num" w:pos="5328"/>
        </w:tabs>
        <w:ind w:left="5328" w:hanging="360"/>
      </w:pPr>
    </w:lvl>
    <w:lvl w:ilvl="7" w:tplc="0C0A0019" w:tentative="1">
      <w:start w:val="1"/>
      <w:numFmt w:val="lowerLetter"/>
      <w:lvlText w:val="%8."/>
      <w:lvlJc w:val="left"/>
      <w:pPr>
        <w:tabs>
          <w:tab w:val="num" w:pos="6048"/>
        </w:tabs>
        <w:ind w:left="6048" w:hanging="360"/>
      </w:pPr>
    </w:lvl>
    <w:lvl w:ilvl="8" w:tplc="0C0A001B" w:tentative="1">
      <w:start w:val="1"/>
      <w:numFmt w:val="lowerRoman"/>
      <w:lvlText w:val="%9."/>
      <w:lvlJc w:val="right"/>
      <w:pPr>
        <w:tabs>
          <w:tab w:val="num" w:pos="6768"/>
        </w:tabs>
        <w:ind w:left="6768" w:hanging="180"/>
      </w:pPr>
    </w:lvl>
  </w:abstractNum>
  <w:abstractNum w:abstractNumId="138" w15:restartNumberingAfterBreak="0">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15:restartNumberingAfterBreak="0">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663B3EE0"/>
    <w:multiLevelType w:val="multilevel"/>
    <w:tmpl w:val="8AAECE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1" w15:restartNumberingAfterBreak="0">
    <w:nsid w:val="67F97E45"/>
    <w:multiLevelType w:val="hybridMultilevel"/>
    <w:tmpl w:val="0B7AC54A"/>
    <w:lvl w:ilvl="0" w:tplc="FFFFFFFF">
      <w:start w:val="1"/>
      <w:numFmt w:val="bullet"/>
      <w:pStyle w:val="vietas"/>
      <w:lvlText w:val=""/>
      <w:lvlJc w:val="left"/>
      <w:pPr>
        <w:tabs>
          <w:tab w:val="num" w:pos="360"/>
        </w:tabs>
        <w:ind w:left="360" w:hanging="360"/>
      </w:pPr>
      <w:rPr>
        <w:rFonts w:ascii="Wingdings" w:hAnsi="Wingdings" w:cs="Times New Roman" w:hint="default"/>
      </w:rPr>
    </w:lvl>
    <w:lvl w:ilvl="1" w:tplc="FFFFFFFF">
      <w:start w:val="1"/>
      <w:numFmt w:val="bullet"/>
      <w:lvlText w:val="o"/>
      <w:lvlJc w:val="left"/>
      <w:pPr>
        <w:tabs>
          <w:tab w:val="num" w:pos="1506"/>
        </w:tabs>
        <w:ind w:left="1506" w:hanging="360"/>
      </w:pPr>
      <w:rPr>
        <w:rFonts w:ascii="Courier New" w:hAnsi="Courier New" w:cs="Courier New" w:hint="default"/>
      </w:rPr>
    </w:lvl>
    <w:lvl w:ilvl="2" w:tplc="FFFFFFFF">
      <w:start w:val="1"/>
      <w:numFmt w:val="bullet"/>
      <w:lvlText w:val=""/>
      <w:lvlJc w:val="left"/>
      <w:pPr>
        <w:tabs>
          <w:tab w:val="num" w:pos="2226"/>
        </w:tabs>
        <w:ind w:left="2226" w:hanging="360"/>
      </w:pPr>
      <w:rPr>
        <w:rFonts w:ascii="Wingdings" w:hAnsi="Wingdings" w:cs="Times New Roman" w:hint="default"/>
      </w:rPr>
    </w:lvl>
    <w:lvl w:ilvl="3" w:tplc="FFFFFFFF">
      <w:start w:val="1"/>
      <w:numFmt w:val="bullet"/>
      <w:lvlText w:val=""/>
      <w:lvlJc w:val="left"/>
      <w:pPr>
        <w:tabs>
          <w:tab w:val="num" w:pos="2946"/>
        </w:tabs>
        <w:ind w:left="2946" w:hanging="360"/>
      </w:pPr>
      <w:rPr>
        <w:rFonts w:ascii="Symbol" w:hAnsi="Symbol" w:cs="Times New Roman" w:hint="default"/>
      </w:rPr>
    </w:lvl>
    <w:lvl w:ilvl="4" w:tplc="FFFFFFFF">
      <w:start w:val="1"/>
      <w:numFmt w:val="bullet"/>
      <w:lvlText w:val="o"/>
      <w:lvlJc w:val="left"/>
      <w:pPr>
        <w:tabs>
          <w:tab w:val="num" w:pos="3666"/>
        </w:tabs>
        <w:ind w:left="3666" w:hanging="360"/>
      </w:pPr>
      <w:rPr>
        <w:rFonts w:ascii="Courier New" w:hAnsi="Courier New" w:cs="Courier New" w:hint="default"/>
      </w:rPr>
    </w:lvl>
    <w:lvl w:ilvl="5" w:tplc="FFFFFFFF">
      <w:start w:val="1"/>
      <w:numFmt w:val="bullet"/>
      <w:lvlText w:val=""/>
      <w:lvlJc w:val="left"/>
      <w:pPr>
        <w:tabs>
          <w:tab w:val="num" w:pos="4386"/>
        </w:tabs>
        <w:ind w:left="4386" w:hanging="360"/>
      </w:pPr>
      <w:rPr>
        <w:rFonts w:ascii="Wingdings" w:hAnsi="Wingdings" w:cs="Times New Roman" w:hint="default"/>
      </w:rPr>
    </w:lvl>
    <w:lvl w:ilvl="6" w:tplc="FFFFFFFF">
      <w:start w:val="1"/>
      <w:numFmt w:val="bullet"/>
      <w:lvlText w:val=""/>
      <w:lvlJc w:val="left"/>
      <w:pPr>
        <w:tabs>
          <w:tab w:val="num" w:pos="5106"/>
        </w:tabs>
        <w:ind w:left="5106" w:hanging="360"/>
      </w:pPr>
      <w:rPr>
        <w:rFonts w:ascii="Symbol" w:hAnsi="Symbol" w:cs="Times New Roman" w:hint="default"/>
      </w:rPr>
    </w:lvl>
    <w:lvl w:ilvl="7" w:tplc="FFFFFFFF">
      <w:start w:val="1"/>
      <w:numFmt w:val="bullet"/>
      <w:lvlText w:val="o"/>
      <w:lvlJc w:val="left"/>
      <w:pPr>
        <w:tabs>
          <w:tab w:val="num" w:pos="5826"/>
        </w:tabs>
        <w:ind w:left="5826" w:hanging="360"/>
      </w:pPr>
      <w:rPr>
        <w:rFonts w:ascii="Courier New" w:hAnsi="Courier New" w:cs="Courier New" w:hint="default"/>
      </w:rPr>
    </w:lvl>
    <w:lvl w:ilvl="8" w:tplc="FFFFFFFF">
      <w:start w:val="1"/>
      <w:numFmt w:val="bullet"/>
      <w:lvlText w:val=""/>
      <w:lvlJc w:val="left"/>
      <w:pPr>
        <w:tabs>
          <w:tab w:val="num" w:pos="6546"/>
        </w:tabs>
        <w:ind w:left="6546" w:hanging="360"/>
      </w:pPr>
      <w:rPr>
        <w:rFonts w:ascii="Wingdings" w:hAnsi="Wingdings" w:cs="Times New Roman" w:hint="default"/>
      </w:rPr>
    </w:lvl>
  </w:abstractNum>
  <w:abstractNum w:abstractNumId="142" w15:restartNumberingAfterBreak="0">
    <w:nsid w:val="69290B98"/>
    <w:multiLevelType w:val="multilevel"/>
    <w:tmpl w:val="BFC4761E"/>
    <w:styleLink w:val="Estilo22"/>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3" w15:restartNumberingAfterBreak="0">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4" w15:restartNumberingAfterBreak="0">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15:restartNumberingAfterBreak="0">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6" w15:restartNumberingAfterBreak="0">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15:restartNumberingAfterBreak="0">
    <w:nsid w:val="6E7A0E24"/>
    <w:multiLevelType w:val="hybridMultilevel"/>
    <w:tmpl w:val="D8D054E2"/>
    <w:lvl w:ilvl="0" w:tplc="ED1A8CC6">
      <w:start w:val="1"/>
      <w:numFmt w:val="decimal"/>
      <w:lvlText w:val="%1."/>
      <w:lvlJc w:val="center"/>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8" w15:restartNumberingAfterBreak="0">
    <w:nsid w:val="6EC13448"/>
    <w:multiLevelType w:val="hybridMultilevel"/>
    <w:tmpl w:val="C5C81908"/>
    <w:lvl w:ilvl="0" w:tplc="080A000D">
      <w:start w:val="1"/>
      <w:numFmt w:val="bullet"/>
      <w:lvlText w:val=""/>
      <w:lvlJc w:val="left"/>
      <w:pPr>
        <w:ind w:left="1164" w:hanging="360"/>
      </w:pPr>
      <w:rPr>
        <w:rFonts w:ascii="Wingdings" w:hAnsi="Wingdings" w:hint="default"/>
      </w:rPr>
    </w:lvl>
    <w:lvl w:ilvl="1" w:tplc="080A0003" w:tentative="1">
      <w:start w:val="1"/>
      <w:numFmt w:val="bullet"/>
      <w:lvlText w:val="o"/>
      <w:lvlJc w:val="left"/>
      <w:pPr>
        <w:ind w:left="1884" w:hanging="360"/>
      </w:pPr>
      <w:rPr>
        <w:rFonts w:ascii="Courier New" w:hAnsi="Courier New" w:cs="Courier New" w:hint="default"/>
      </w:rPr>
    </w:lvl>
    <w:lvl w:ilvl="2" w:tplc="080A0005" w:tentative="1">
      <w:start w:val="1"/>
      <w:numFmt w:val="bullet"/>
      <w:lvlText w:val=""/>
      <w:lvlJc w:val="left"/>
      <w:pPr>
        <w:ind w:left="2604" w:hanging="360"/>
      </w:pPr>
      <w:rPr>
        <w:rFonts w:ascii="Wingdings" w:hAnsi="Wingdings" w:hint="default"/>
      </w:rPr>
    </w:lvl>
    <w:lvl w:ilvl="3" w:tplc="080A0001" w:tentative="1">
      <w:start w:val="1"/>
      <w:numFmt w:val="bullet"/>
      <w:lvlText w:val=""/>
      <w:lvlJc w:val="left"/>
      <w:pPr>
        <w:ind w:left="3324" w:hanging="360"/>
      </w:pPr>
      <w:rPr>
        <w:rFonts w:ascii="Symbol" w:hAnsi="Symbol" w:hint="default"/>
      </w:rPr>
    </w:lvl>
    <w:lvl w:ilvl="4" w:tplc="080A0003" w:tentative="1">
      <w:start w:val="1"/>
      <w:numFmt w:val="bullet"/>
      <w:lvlText w:val="o"/>
      <w:lvlJc w:val="left"/>
      <w:pPr>
        <w:ind w:left="4044" w:hanging="360"/>
      </w:pPr>
      <w:rPr>
        <w:rFonts w:ascii="Courier New" w:hAnsi="Courier New" w:cs="Courier New" w:hint="default"/>
      </w:rPr>
    </w:lvl>
    <w:lvl w:ilvl="5" w:tplc="080A0005" w:tentative="1">
      <w:start w:val="1"/>
      <w:numFmt w:val="bullet"/>
      <w:lvlText w:val=""/>
      <w:lvlJc w:val="left"/>
      <w:pPr>
        <w:ind w:left="4764" w:hanging="360"/>
      </w:pPr>
      <w:rPr>
        <w:rFonts w:ascii="Wingdings" w:hAnsi="Wingdings" w:hint="default"/>
      </w:rPr>
    </w:lvl>
    <w:lvl w:ilvl="6" w:tplc="080A0001" w:tentative="1">
      <w:start w:val="1"/>
      <w:numFmt w:val="bullet"/>
      <w:lvlText w:val=""/>
      <w:lvlJc w:val="left"/>
      <w:pPr>
        <w:ind w:left="5484" w:hanging="360"/>
      </w:pPr>
      <w:rPr>
        <w:rFonts w:ascii="Symbol" w:hAnsi="Symbol" w:hint="default"/>
      </w:rPr>
    </w:lvl>
    <w:lvl w:ilvl="7" w:tplc="080A0003" w:tentative="1">
      <w:start w:val="1"/>
      <w:numFmt w:val="bullet"/>
      <w:lvlText w:val="o"/>
      <w:lvlJc w:val="left"/>
      <w:pPr>
        <w:ind w:left="6204" w:hanging="360"/>
      </w:pPr>
      <w:rPr>
        <w:rFonts w:ascii="Courier New" w:hAnsi="Courier New" w:cs="Courier New" w:hint="default"/>
      </w:rPr>
    </w:lvl>
    <w:lvl w:ilvl="8" w:tplc="080A0005" w:tentative="1">
      <w:start w:val="1"/>
      <w:numFmt w:val="bullet"/>
      <w:lvlText w:val=""/>
      <w:lvlJc w:val="left"/>
      <w:pPr>
        <w:ind w:left="6924" w:hanging="360"/>
      </w:pPr>
      <w:rPr>
        <w:rFonts w:ascii="Wingdings" w:hAnsi="Wingdings" w:hint="default"/>
      </w:rPr>
    </w:lvl>
  </w:abstractNum>
  <w:abstractNum w:abstractNumId="149" w15:restartNumberingAfterBreak="0">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0" w15:restartNumberingAfterBreak="0">
    <w:nsid w:val="6F6A01F7"/>
    <w:multiLevelType w:val="multilevel"/>
    <w:tmpl w:val="9026926A"/>
    <w:styleLink w:val="Estilo17"/>
    <w:lvl w:ilvl="0">
      <w:start w:val="15"/>
      <w:numFmt w:val="decimal"/>
      <w:lvlText w:val="%1."/>
      <w:lvlJc w:val="left"/>
      <w:pPr>
        <w:tabs>
          <w:tab w:val="num" w:pos="690"/>
        </w:tabs>
        <w:ind w:left="690" w:hanging="6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51" w15:restartNumberingAfterBreak="0">
    <w:nsid w:val="6F80620D"/>
    <w:multiLevelType w:val="multilevel"/>
    <w:tmpl w:val="0C0A001F"/>
    <w:styleLink w:val="Estilo66"/>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15:restartNumberingAfterBreak="0">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15:restartNumberingAfterBreak="0">
    <w:nsid w:val="70897754"/>
    <w:multiLevelType w:val="multilevel"/>
    <w:tmpl w:val="1C508BB2"/>
    <w:lvl w:ilvl="0">
      <w:start w:val="1"/>
      <w:numFmt w:val="decimal"/>
      <w:pStyle w:val="FiguraTtulo"/>
      <w:suff w:val="space"/>
      <w:lvlText w:val="Figura %1."/>
      <w:lvlJc w:val="left"/>
      <w:pPr>
        <w:ind w:left="0" w:firstLine="0"/>
      </w:pPr>
      <w:rPr>
        <w:rFonts w:ascii="Arial" w:hAnsi="Arial" w:hint="default"/>
        <w:b/>
        <w:i w:val="0"/>
        <w:sz w:val="20"/>
        <w:szCs w:val="20"/>
        <w:u w:val="none"/>
      </w:rPr>
    </w:lvl>
    <w:lvl w:ilvl="1">
      <w:start w:val="1"/>
      <w:numFmt w:val="decimal"/>
      <w:lvlText w:val="%1.%2"/>
      <w:lvlJc w:val="left"/>
      <w:pPr>
        <w:tabs>
          <w:tab w:val="num" w:pos="2160"/>
        </w:tabs>
        <w:ind w:left="576" w:hanging="576"/>
      </w:pPr>
      <w:rPr>
        <w:rFonts w:hint="default"/>
      </w:rPr>
    </w:lvl>
    <w:lvl w:ilvl="2">
      <w:start w:val="1"/>
      <w:numFmt w:val="decimal"/>
      <w:lvlText w:val="%1.%2.%3"/>
      <w:lvlJc w:val="left"/>
      <w:pPr>
        <w:tabs>
          <w:tab w:val="num" w:pos="3240"/>
        </w:tabs>
        <w:ind w:left="720" w:hanging="720"/>
      </w:pPr>
      <w:rPr>
        <w:rFonts w:hint="default"/>
      </w:rPr>
    </w:lvl>
    <w:lvl w:ilvl="3">
      <w:start w:val="1"/>
      <w:numFmt w:val="decimal"/>
      <w:lvlText w:val="%1.%2.%3.%4"/>
      <w:lvlJc w:val="left"/>
      <w:pPr>
        <w:tabs>
          <w:tab w:val="num" w:pos="4680"/>
        </w:tabs>
        <w:ind w:left="864" w:hanging="864"/>
      </w:pPr>
      <w:rPr>
        <w:rFonts w:hint="default"/>
      </w:rPr>
    </w:lvl>
    <w:lvl w:ilvl="4">
      <w:start w:val="1"/>
      <w:numFmt w:val="decimal"/>
      <w:lvlText w:val="%1.%2.%3.%4.%5"/>
      <w:lvlJc w:val="left"/>
      <w:pPr>
        <w:tabs>
          <w:tab w:val="num" w:pos="576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4" w15:restartNumberingAfterBreak="0">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5" w15:restartNumberingAfterBreak="0">
    <w:nsid w:val="719241A8"/>
    <w:multiLevelType w:val="multilevel"/>
    <w:tmpl w:val="0C0A001F"/>
    <w:styleLink w:val="Estilo8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6" w15:restartNumberingAfterBreak="0">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7" w15:restartNumberingAfterBreak="0">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15:restartNumberingAfterBreak="0">
    <w:nsid w:val="72C00D29"/>
    <w:multiLevelType w:val="multilevel"/>
    <w:tmpl w:val="2020E77E"/>
    <w:styleLink w:val="Formatvorlage121"/>
    <w:lvl w:ilvl="0">
      <w:start w:val="1"/>
      <w:numFmt w:val="upperRoman"/>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9" w15:restartNumberingAfterBreak="0">
    <w:nsid w:val="72E46EF3"/>
    <w:multiLevelType w:val="multilevel"/>
    <w:tmpl w:val="C1E897A8"/>
    <w:styleLink w:val="Estilo6"/>
    <w:lvl w:ilvl="0">
      <w:start w:val="10"/>
      <w:numFmt w:val="decimal"/>
      <w:lvlText w:val="%1"/>
      <w:lvlJc w:val="left"/>
      <w:pPr>
        <w:ind w:left="465" w:hanging="465"/>
      </w:pPr>
      <w:rPr>
        <w:rFonts w:hint="default"/>
      </w:rPr>
    </w:lvl>
    <w:lvl w:ilvl="1">
      <w:start w:val="4"/>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60" w15:restartNumberingAfterBreak="0">
    <w:nsid w:val="73317805"/>
    <w:multiLevelType w:val="multilevel"/>
    <w:tmpl w:val="79D6ABA6"/>
    <w:numStyleLink w:val="Formatvorlage1"/>
  </w:abstractNum>
  <w:abstractNum w:abstractNumId="161" w15:restartNumberingAfterBreak="0">
    <w:nsid w:val="73722001"/>
    <w:multiLevelType w:val="multilevel"/>
    <w:tmpl w:val="C4F448A2"/>
    <w:styleLink w:val="Estilo31"/>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1713"/>
        </w:tabs>
        <w:ind w:left="1713" w:hanging="72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162" w15:restartNumberingAfterBreak="0">
    <w:nsid w:val="73B65762"/>
    <w:multiLevelType w:val="multilevel"/>
    <w:tmpl w:val="AD18F4B4"/>
    <w:styleLink w:val="Estilo18"/>
    <w:lvl w:ilvl="0">
      <w:start w:val="15"/>
      <w:numFmt w:val="decimal"/>
      <w:lvlText w:val="%1."/>
      <w:lvlJc w:val="left"/>
      <w:pPr>
        <w:tabs>
          <w:tab w:val="num" w:pos="720"/>
        </w:tabs>
        <w:ind w:left="720" w:hanging="720"/>
      </w:pPr>
      <w:rPr>
        <w:rFonts w:hint="default"/>
      </w:rPr>
    </w:lvl>
    <w:lvl w:ilvl="1">
      <w:start w:val="2"/>
      <w:numFmt w:val="decimal"/>
      <w:lvlText w:val="%1.%2."/>
      <w:lvlJc w:val="left"/>
      <w:pPr>
        <w:tabs>
          <w:tab w:val="num" w:pos="1146"/>
        </w:tabs>
        <w:ind w:left="1146" w:hanging="720"/>
      </w:pPr>
      <w:rPr>
        <w:rFonts w:hint="default"/>
        <w:b w:val="0"/>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63" w15:restartNumberingAfterBreak="0">
    <w:nsid w:val="73BA75A2"/>
    <w:multiLevelType w:val="hybridMultilevel"/>
    <w:tmpl w:val="59A0E84E"/>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4" w15:restartNumberingAfterBreak="0">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5" w15:restartNumberingAfterBreak="0">
    <w:nsid w:val="74871D4D"/>
    <w:multiLevelType w:val="hybridMultilevel"/>
    <w:tmpl w:val="920A2968"/>
    <w:lvl w:ilvl="0" w:tplc="080A0017">
      <w:start w:val="1"/>
      <w:numFmt w:val="lowerLetter"/>
      <w:lvlText w:val="%1)"/>
      <w:lvlJc w:val="left"/>
      <w:pPr>
        <w:ind w:left="1146" w:hanging="360"/>
      </w:pPr>
    </w:lvl>
    <w:lvl w:ilvl="1" w:tplc="080A0019">
      <w:start w:val="1"/>
      <w:numFmt w:val="lowerLetter"/>
      <w:lvlText w:val="%2."/>
      <w:lvlJc w:val="left"/>
      <w:pPr>
        <w:ind w:left="1866" w:hanging="360"/>
      </w:pPr>
    </w:lvl>
    <w:lvl w:ilvl="2" w:tplc="080A001B">
      <w:start w:val="1"/>
      <w:numFmt w:val="lowerRoman"/>
      <w:lvlText w:val="%3."/>
      <w:lvlJc w:val="right"/>
      <w:pPr>
        <w:ind w:left="2586" w:hanging="180"/>
      </w:pPr>
    </w:lvl>
    <w:lvl w:ilvl="3" w:tplc="080A000F">
      <w:start w:val="1"/>
      <w:numFmt w:val="decimal"/>
      <w:lvlText w:val="%4."/>
      <w:lvlJc w:val="left"/>
      <w:pPr>
        <w:ind w:left="3306" w:hanging="360"/>
      </w:pPr>
    </w:lvl>
    <w:lvl w:ilvl="4" w:tplc="080A0019">
      <w:start w:val="1"/>
      <w:numFmt w:val="lowerLetter"/>
      <w:lvlText w:val="%5."/>
      <w:lvlJc w:val="left"/>
      <w:pPr>
        <w:ind w:left="4026" w:hanging="360"/>
      </w:pPr>
    </w:lvl>
    <w:lvl w:ilvl="5" w:tplc="080A001B">
      <w:start w:val="1"/>
      <w:numFmt w:val="lowerRoman"/>
      <w:lvlText w:val="%6."/>
      <w:lvlJc w:val="right"/>
      <w:pPr>
        <w:ind w:left="4746" w:hanging="180"/>
      </w:pPr>
    </w:lvl>
    <w:lvl w:ilvl="6" w:tplc="080A000F">
      <w:start w:val="1"/>
      <w:numFmt w:val="decimal"/>
      <w:lvlText w:val="%7."/>
      <w:lvlJc w:val="left"/>
      <w:pPr>
        <w:ind w:left="5466" w:hanging="360"/>
      </w:pPr>
    </w:lvl>
    <w:lvl w:ilvl="7" w:tplc="080A0019">
      <w:start w:val="1"/>
      <w:numFmt w:val="lowerLetter"/>
      <w:lvlText w:val="%8."/>
      <w:lvlJc w:val="left"/>
      <w:pPr>
        <w:ind w:left="6186" w:hanging="360"/>
      </w:pPr>
    </w:lvl>
    <w:lvl w:ilvl="8" w:tplc="080A001B">
      <w:start w:val="1"/>
      <w:numFmt w:val="lowerRoman"/>
      <w:lvlText w:val="%9."/>
      <w:lvlJc w:val="right"/>
      <w:pPr>
        <w:ind w:left="6906" w:hanging="180"/>
      </w:pPr>
    </w:lvl>
  </w:abstractNum>
  <w:abstractNum w:abstractNumId="166" w15:restartNumberingAfterBreak="0">
    <w:nsid w:val="762F4AF4"/>
    <w:multiLevelType w:val="multilevel"/>
    <w:tmpl w:val="40B00A5E"/>
    <w:lvl w:ilvl="0">
      <w:start w:val="1"/>
      <w:numFmt w:val="decimal"/>
      <w:lvlText w:val="%1."/>
      <w:lvlJc w:val="center"/>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7" w15:restartNumberingAfterBreak="0">
    <w:nsid w:val="772B06DB"/>
    <w:multiLevelType w:val="hybridMultilevel"/>
    <w:tmpl w:val="797CEE6A"/>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8" w15:restartNumberingAfterBreak="0">
    <w:nsid w:val="786345E3"/>
    <w:multiLevelType w:val="multilevel"/>
    <w:tmpl w:val="A26212CE"/>
    <w:lvl w:ilvl="0">
      <w:start w:val="1"/>
      <w:numFmt w:val="bullet"/>
      <w:lvlText w:val=""/>
      <w:lvlJc w:val="left"/>
      <w:pPr>
        <w:tabs>
          <w:tab w:val="num" w:pos="360"/>
        </w:tabs>
        <w:ind w:left="360" w:hanging="360"/>
      </w:pPr>
      <w:rPr>
        <w:rFonts w:ascii="Wingdings" w:hAnsi="Wingdings" w:hint="default"/>
        <w:b/>
        <w:i w:val="0"/>
        <w:sz w:val="18"/>
      </w:rPr>
    </w:lvl>
    <w:lvl w:ilvl="1">
      <w:start w:val="1"/>
      <w:numFmt w:val="decimal"/>
      <w:lvlText w:val="%1.%2"/>
      <w:lvlJc w:val="left"/>
      <w:pPr>
        <w:tabs>
          <w:tab w:val="num" w:pos="360"/>
        </w:tabs>
        <w:ind w:left="360" w:hanging="360"/>
      </w:pPr>
      <w:rPr>
        <w:rFonts w:ascii="Verdana" w:hAnsi="Verdana" w:hint="default"/>
        <w:b/>
        <w:i w:val="0"/>
        <w:sz w:val="18"/>
        <w:szCs w:val="24"/>
      </w:rPr>
    </w:lvl>
    <w:lvl w:ilvl="2">
      <w:start w:val="1"/>
      <w:numFmt w:val="decimal"/>
      <w:lvlText w:val="%1.%2.%3"/>
      <w:lvlJc w:val="left"/>
      <w:pPr>
        <w:tabs>
          <w:tab w:val="num" w:pos="720"/>
        </w:tabs>
        <w:ind w:left="720" w:hanging="720"/>
      </w:pPr>
      <w:rPr>
        <w:rFonts w:ascii="Verdana" w:hAnsi="Verdana" w:hint="default"/>
        <w:b/>
        <w:color w:val="auto"/>
        <w:sz w:val="18"/>
      </w:rPr>
    </w:lvl>
    <w:lvl w:ilvl="3">
      <w:start w:val="1"/>
      <w:numFmt w:val="decimal"/>
      <w:lvlText w:val="%1.%2.%3.%4"/>
      <w:lvlJc w:val="left"/>
      <w:pPr>
        <w:tabs>
          <w:tab w:val="num" w:pos="720"/>
        </w:tabs>
        <w:ind w:left="720" w:hanging="720"/>
      </w:pPr>
      <w:rPr>
        <w:rFonts w:ascii="Verdana" w:hAnsi="Verdana" w:hint="default"/>
        <w:b/>
        <w:color w:val="auto"/>
        <w:sz w:val="18"/>
      </w:rPr>
    </w:lvl>
    <w:lvl w:ilvl="4">
      <w:start w:val="1"/>
      <w:numFmt w:val="decimal"/>
      <w:lvlText w:val="%1.%2.%3.%4.%5"/>
      <w:lvlJc w:val="left"/>
      <w:pPr>
        <w:tabs>
          <w:tab w:val="num" w:pos="1080"/>
        </w:tabs>
        <w:ind w:left="1080" w:hanging="1080"/>
      </w:pPr>
      <w:rPr>
        <w:rFonts w:ascii="Verdana" w:hAnsi="Verdana" w:hint="default"/>
        <w:b/>
        <w:sz w:val="18"/>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9" w15:restartNumberingAfterBreak="0">
    <w:nsid w:val="78DB46C5"/>
    <w:multiLevelType w:val="multilevel"/>
    <w:tmpl w:val="946A3AA0"/>
    <w:styleLink w:val="Estilo15"/>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1003"/>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70" w15:restartNumberingAfterBreak="0">
    <w:nsid w:val="795E68FB"/>
    <w:multiLevelType w:val="multilevel"/>
    <w:tmpl w:val="080A001F"/>
    <w:lvl w:ilvl="0">
      <w:start w:val="1"/>
      <w:numFmt w:val="decimal"/>
      <w:lvlText w:val="%1."/>
      <w:lvlJc w:val="left"/>
      <w:pPr>
        <w:ind w:left="1070" w:hanging="360"/>
      </w:pPr>
      <w:rPr>
        <w:rFonts w:hint="default"/>
      </w:rPr>
    </w:lvl>
    <w:lvl w:ilvl="1">
      <w:start w:val="1"/>
      <w:numFmt w:val="decimal"/>
      <w:lvlText w:val="%1.%2."/>
      <w:lvlJc w:val="left"/>
      <w:pPr>
        <w:ind w:left="1218" w:hanging="432"/>
      </w:pPr>
    </w:lvl>
    <w:lvl w:ilvl="2">
      <w:start w:val="1"/>
      <w:numFmt w:val="decimal"/>
      <w:lvlText w:val="%1.%2.%3."/>
      <w:lvlJc w:val="left"/>
      <w:pPr>
        <w:ind w:left="2206"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171" w15:restartNumberingAfterBreak="0">
    <w:nsid w:val="79CF3C87"/>
    <w:multiLevelType w:val="hybridMultilevel"/>
    <w:tmpl w:val="910E3F5E"/>
    <w:styleLink w:val="Estilo220"/>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2" w15:restartNumberingAfterBreak="0">
    <w:nsid w:val="7A085657"/>
    <w:multiLevelType w:val="hybridMultilevel"/>
    <w:tmpl w:val="32F067C8"/>
    <w:lvl w:ilvl="0" w:tplc="080A0001">
      <w:start w:val="1"/>
      <w:numFmt w:val="bullet"/>
      <w:lvlText w:val=""/>
      <w:lvlJc w:val="left"/>
      <w:pPr>
        <w:ind w:left="996" w:hanging="360"/>
      </w:pPr>
      <w:rPr>
        <w:rFonts w:ascii="Symbol" w:hAnsi="Symbol" w:hint="default"/>
      </w:rPr>
    </w:lvl>
    <w:lvl w:ilvl="1" w:tplc="080A0003" w:tentative="1">
      <w:start w:val="1"/>
      <w:numFmt w:val="bullet"/>
      <w:lvlText w:val="o"/>
      <w:lvlJc w:val="left"/>
      <w:pPr>
        <w:ind w:left="1716" w:hanging="360"/>
      </w:pPr>
      <w:rPr>
        <w:rFonts w:ascii="Courier New" w:hAnsi="Courier New" w:cs="Courier New" w:hint="default"/>
      </w:rPr>
    </w:lvl>
    <w:lvl w:ilvl="2" w:tplc="080A0005" w:tentative="1">
      <w:start w:val="1"/>
      <w:numFmt w:val="bullet"/>
      <w:lvlText w:val=""/>
      <w:lvlJc w:val="left"/>
      <w:pPr>
        <w:ind w:left="2436" w:hanging="360"/>
      </w:pPr>
      <w:rPr>
        <w:rFonts w:ascii="Wingdings" w:hAnsi="Wingdings" w:hint="default"/>
      </w:rPr>
    </w:lvl>
    <w:lvl w:ilvl="3" w:tplc="080A0001" w:tentative="1">
      <w:start w:val="1"/>
      <w:numFmt w:val="bullet"/>
      <w:lvlText w:val=""/>
      <w:lvlJc w:val="left"/>
      <w:pPr>
        <w:ind w:left="3156" w:hanging="360"/>
      </w:pPr>
      <w:rPr>
        <w:rFonts w:ascii="Symbol" w:hAnsi="Symbol" w:hint="default"/>
      </w:rPr>
    </w:lvl>
    <w:lvl w:ilvl="4" w:tplc="080A0003" w:tentative="1">
      <w:start w:val="1"/>
      <w:numFmt w:val="bullet"/>
      <w:lvlText w:val="o"/>
      <w:lvlJc w:val="left"/>
      <w:pPr>
        <w:ind w:left="3876" w:hanging="360"/>
      </w:pPr>
      <w:rPr>
        <w:rFonts w:ascii="Courier New" w:hAnsi="Courier New" w:cs="Courier New" w:hint="default"/>
      </w:rPr>
    </w:lvl>
    <w:lvl w:ilvl="5" w:tplc="080A0005" w:tentative="1">
      <w:start w:val="1"/>
      <w:numFmt w:val="bullet"/>
      <w:lvlText w:val=""/>
      <w:lvlJc w:val="left"/>
      <w:pPr>
        <w:ind w:left="4596" w:hanging="360"/>
      </w:pPr>
      <w:rPr>
        <w:rFonts w:ascii="Wingdings" w:hAnsi="Wingdings" w:hint="default"/>
      </w:rPr>
    </w:lvl>
    <w:lvl w:ilvl="6" w:tplc="080A0001" w:tentative="1">
      <w:start w:val="1"/>
      <w:numFmt w:val="bullet"/>
      <w:lvlText w:val=""/>
      <w:lvlJc w:val="left"/>
      <w:pPr>
        <w:ind w:left="5316" w:hanging="360"/>
      </w:pPr>
      <w:rPr>
        <w:rFonts w:ascii="Symbol" w:hAnsi="Symbol" w:hint="default"/>
      </w:rPr>
    </w:lvl>
    <w:lvl w:ilvl="7" w:tplc="080A0003" w:tentative="1">
      <w:start w:val="1"/>
      <w:numFmt w:val="bullet"/>
      <w:lvlText w:val="o"/>
      <w:lvlJc w:val="left"/>
      <w:pPr>
        <w:ind w:left="6036" w:hanging="360"/>
      </w:pPr>
      <w:rPr>
        <w:rFonts w:ascii="Courier New" w:hAnsi="Courier New" w:cs="Courier New" w:hint="default"/>
      </w:rPr>
    </w:lvl>
    <w:lvl w:ilvl="8" w:tplc="080A0005" w:tentative="1">
      <w:start w:val="1"/>
      <w:numFmt w:val="bullet"/>
      <w:lvlText w:val=""/>
      <w:lvlJc w:val="left"/>
      <w:pPr>
        <w:ind w:left="6756" w:hanging="360"/>
      </w:pPr>
      <w:rPr>
        <w:rFonts w:ascii="Wingdings" w:hAnsi="Wingdings" w:hint="default"/>
      </w:rPr>
    </w:lvl>
  </w:abstractNum>
  <w:abstractNum w:abstractNumId="173" w15:restartNumberingAfterBreak="0">
    <w:nsid w:val="7A1B2C24"/>
    <w:multiLevelType w:val="multilevel"/>
    <w:tmpl w:val="4C70EAF4"/>
    <w:lvl w:ilvl="0">
      <w:start w:val="1"/>
      <w:numFmt w:val="decimal"/>
      <w:lvlText w:val="%1."/>
      <w:lvlJc w:val="center"/>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74" w15:restartNumberingAfterBreak="0">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5" w15:restartNumberingAfterBreak="0">
    <w:nsid w:val="7A3809F7"/>
    <w:multiLevelType w:val="hybridMultilevel"/>
    <w:tmpl w:val="36A4924C"/>
    <w:styleLink w:val="Formatvorlage12"/>
    <w:lvl w:ilvl="0" w:tplc="ECA89574">
      <w:start w:val="1"/>
      <w:numFmt w:val="decimal"/>
      <w:lvlText w:val="%1."/>
      <w:lvlJc w:val="left"/>
      <w:pPr>
        <w:ind w:left="720" w:hanging="360"/>
      </w:pPr>
      <w:rPr>
        <w:rFonts w:hint="default"/>
        <w:b/>
      </w:rPr>
    </w:lvl>
    <w:lvl w:ilvl="1" w:tplc="A468A24A">
      <w:numFmt w:val="bullet"/>
      <w:lvlText w:val="-"/>
      <w:lvlJc w:val="left"/>
      <w:pPr>
        <w:ind w:left="1440" w:hanging="360"/>
      </w:pPr>
      <w:rPr>
        <w:rFonts w:ascii="Arial Narrow" w:eastAsia="Times New Roman" w:hAnsi="Arial Narro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6" w15:restartNumberingAfterBreak="0">
    <w:nsid w:val="7B1113A6"/>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77" w15:restartNumberingAfterBreak="0">
    <w:nsid w:val="7B5F2DA9"/>
    <w:multiLevelType w:val="multilevel"/>
    <w:tmpl w:val="C8D65EE8"/>
    <w:lvl w:ilvl="0">
      <w:start w:val="1"/>
      <w:numFmt w:val="upperRoman"/>
      <w:lvlText w:val="%1."/>
      <w:lvlJc w:val="right"/>
      <w:pPr>
        <w:ind w:left="644" w:hanging="360"/>
      </w:pPr>
      <w:rPr>
        <w:b/>
        <w:sz w:val="20"/>
        <w:szCs w:val="26"/>
      </w:rPr>
    </w:lvl>
    <w:lvl w:ilvl="1">
      <w:start w:val="1"/>
      <w:numFmt w:val="lowerLetter"/>
      <w:lvlText w:val="%2)"/>
      <w:lvlJc w:val="left"/>
      <w:pPr>
        <w:ind w:left="792" w:hanging="432"/>
      </w:pPr>
      <w:rPr>
        <w:b/>
        <w:sz w:val="20"/>
        <w:szCs w:val="24"/>
      </w:rPr>
    </w:lvl>
    <w:lvl w:ilvl="2">
      <w:start w:val="1"/>
      <w:numFmt w:val="decimal"/>
      <w:lvlText w:val="%1.%2.%3."/>
      <w:lvlJc w:val="left"/>
      <w:pPr>
        <w:ind w:left="1355" w:hanging="504"/>
      </w:pPr>
      <w:rPr>
        <w:rFonts w:ascii="Montserrat" w:hAnsi="Montserrat" w:cs="Arial" w:hint="default"/>
        <w:b/>
        <w:sz w:val="20"/>
        <w:szCs w:val="20"/>
      </w:rPr>
    </w:lvl>
    <w:lvl w:ilvl="3">
      <w:start w:val="1"/>
      <w:numFmt w:val="decimal"/>
      <w:lvlText w:val="%1.%2.%3.%4."/>
      <w:lvlJc w:val="left"/>
      <w:pPr>
        <w:ind w:left="1728" w:hanging="648"/>
      </w:pPr>
      <w:rPr>
        <w:rFonts w:ascii="Montserrat" w:hAnsi="Montserrat" w:hint="default"/>
        <w:b/>
        <w:color w:val="000000"/>
        <w:sz w:val="20"/>
      </w:rPr>
    </w:lvl>
    <w:lvl w:ilvl="4">
      <w:start w:val="1"/>
      <w:numFmt w:val="lowerLetter"/>
      <w:lvlText w:val="%5)"/>
      <w:lvlJc w:val="left"/>
      <w:pPr>
        <w:ind w:left="2232" w:hanging="792"/>
      </w:pPr>
      <w:rPr>
        <w:b/>
        <w:color w:val="000000"/>
        <w:sz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8" w15:restartNumberingAfterBreak="0">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9" w15:restartNumberingAfterBreak="0">
    <w:nsid w:val="7D21367D"/>
    <w:multiLevelType w:val="multilevel"/>
    <w:tmpl w:val="02DCEA9A"/>
    <w:lvl w:ilvl="0">
      <w:start w:val="1"/>
      <w:numFmt w:val="decimal"/>
      <w:pStyle w:val="TablaTitulo"/>
      <w:suff w:val="space"/>
      <w:lvlText w:val="Tabla %1."/>
      <w:lvlJc w:val="left"/>
      <w:pPr>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0" w15:restartNumberingAfterBreak="0">
    <w:nsid w:val="7D6C6407"/>
    <w:multiLevelType w:val="multilevel"/>
    <w:tmpl w:val="56CC4430"/>
    <w:styleLink w:val="Estilo1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81" w15:restartNumberingAfterBreak="0">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5"/>
  </w:num>
  <w:num w:numId="2">
    <w:abstractNumId w:val="124"/>
  </w:num>
  <w:num w:numId="3">
    <w:abstractNumId w:val="20"/>
  </w:num>
  <w:num w:numId="4">
    <w:abstractNumId w:val="123"/>
  </w:num>
  <w:num w:numId="5">
    <w:abstractNumId w:val="4"/>
  </w:num>
  <w:num w:numId="6">
    <w:abstractNumId w:val="2"/>
  </w:num>
  <w:num w:numId="7">
    <w:abstractNumId w:val="82"/>
  </w:num>
  <w:num w:numId="8">
    <w:abstractNumId w:val="64"/>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2276"/>
          </w:tabs>
          <w:ind w:left="2276" w:hanging="432"/>
        </w:pPr>
        <w:rPr>
          <w:rFonts w:hint="default"/>
          <w:b/>
        </w:rPr>
      </w:lvl>
    </w:lvlOverride>
    <w:lvlOverride w:ilvl="2">
      <w:lvl w:ilvl="2">
        <w:start w:val="1"/>
        <w:numFmt w:val="decimal"/>
        <w:lvlText w:val="%1.%2.%3."/>
        <w:lvlJc w:val="left"/>
        <w:pPr>
          <w:tabs>
            <w:tab w:val="num" w:pos="1440"/>
          </w:tabs>
          <w:ind w:left="1224" w:hanging="504"/>
        </w:pPr>
        <w:rPr>
          <w:rFonts w:hint="default"/>
          <w:b/>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9">
    <w:abstractNumId w:val="7"/>
  </w:num>
  <w:num w:numId="10">
    <w:abstractNumId w:val="26"/>
  </w:num>
  <w:num w:numId="11">
    <w:abstractNumId w:val="1"/>
  </w:num>
  <w:num w:numId="12">
    <w:abstractNumId w:val="0"/>
  </w:num>
  <w:num w:numId="13">
    <w:abstractNumId w:val="3"/>
  </w:num>
  <w:num w:numId="14">
    <w:abstractNumId w:val="141"/>
  </w:num>
  <w:num w:numId="15">
    <w:abstractNumId w:val="64"/>
    <w:lvlOverride w:ilvl="0">
      <w:lvl w:ilvl="0">
        <w:numFmt w:val="decimal"/>
        <w:lvlText w:val=""/>
        <w:lvlJc w:val="left"/>
      </w:lvl>
    </w:lvlOverride>
    <w:lvlOverride w:ilvl="1">
      <w:lvl w:ilvl="1">
        <w:start w:val="1"/>
        <w:numFmt w:val="decimal"/>
        <w:lvlText w:val="%1.%2."/>
        <w:lvlJc w:val="left"/>
        <w:pPr>
          <w:tabs>
            <w:tab w:val="num" w:pos="8513"/>
          </w:tabs>
          <w:ind w:left="8513" w:hanging="432"/>
        </w:pPr>
        <w:rPr>
          <w:b/>
        </w:rPr>
      </w:lvl>
    </w:lvlOverride>
  </w:num>
  <w:num w:numId="16">
    <w:abstractNumId w:val="67"/>
  </w:num>
  <w:num w:numId="17">
    <w:abstractNumId w:val="167"/>
  </w:num>
  <w:num w:numId="18">
    <w:abstractNumId w:val="140"/>
  </w:num>
  <w:num w:numId="19">
    <w:abstractNumId w:val="158"/>
  </w:num>
  <w:num w:numId="20">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1"/>
  </w:num>
  <w:num w:numId="22">
    <w:abstractNumId w:val="142"/>
  </w:num>
  <w:num w:numId="23">
    <w:abstractNumId w:val="75"/>
  </w:num>
  <w:num w:numId="24">
    <w:abstractNumId w:val="87"/>
  </w:num>
  <w:num w:numId="25">
    <w:abstractNumId w:val="13"/>
  </w:num>
  <w:num w:numId="26">
    <w:abstractNumId w:val="160"/>
  </w:num>
  <w:num w:numId="27">
    <w:abstractNumId w:val="35"/>
  </w:num>
  <w:num w:numId="28">
    <w:abstractNumId w:val="175"/>
  </w:num>
  <w:num w:numId="29">
    <w:abstractNumId w:val="37"/>
  </w:num>
  <w:num w:numId="30">
    <w:abstractNumId w:val="72"/>
  </w:num>
  <w:num w:numId="31">
    <w:abstractNumId w:val="161"/>
  </w:num>
  <w:num w:numId="32">
    <w:abstractNumId w:val="105"/>
  </w:num>
  <w:num w:numId="33">
    <w:abstractNumId w:val="159"/>
  </w:num>
  <w:num w:numId="34">
    <w:abstractNumId w:val="49"/>
  </w:num>
  <w:num w:numId="35">
    <w:abstractNumId w:val="28"/>
  </w:num>
  <w:num w:numId="36">
    <w:abstractNumId w:val="54"/>
  </w:num>
  <w:num w:numId="37">
    <w:abstractNumId w:val="180"/>
  </w:num>
  <w:num w:numId="38">
    <w:abstractNumId w:val="9"/>
  </w:num>
  <w:num w:numId="39">
    <w:abstractNumId w:val="77"/>
  </w:num>
  <w:num w:numId="40">
    <w:abstractNumId w:val="66"/>
  </w:num>
  <w:num w:numId="41">
    <w:abstractNumId w:val="70"/>
  </w:num>
  <w:num w:numId="42">
    <w:abstractNumId w:val="169"/>
  </w:num>
  <w:num w:numId="43">
    <w:abstractNumId w:val="41"/>
  </w:num>
  <w:num w:numId="44">
    <w:abstractNumId w:val="150"/>
  </w:num>
  <w:num w:numId="45">
    <w:abstractNumId w:val="162"/>
  </w:num>
  <w:num w:numId="46">
    <w:abstractNumId w:val="115"/>
  </w:num>
  <w:num w:numId="47">
    <w:abstractNumId w:val="100"/>
  </w:num>
  <w:num w:numId="48">
    <w:abstractNumId w:val="88"/>
  </w:num>
  <w:num w:numId="49">
    <w:abstractNumId w:val="102"/>
  </w:num>
  <w:num w:numId="50">
    <w:abstractNumId w:val="16"/>
  </w:num>
  <w:num w:numId="51">
    <w:abstractNumId w:val="46"/>
  </w:num>
  <w:num w:numId="52">
    <w:abstractNumId w:val="117"/>
  </w:num>
  <w:num w:numId="53">
    <w:abstractNumId w:val="108"/>
  </w:num>
  <w:num w:numId="54">
    <w:abstractNumId w:val="156"/>
  </w:num>
  <w:num w:numId="55">
    <w:abstractNumId w:val="33"/>
  </w:num>
  <w:num w:numId="56">
    <w:abstractNumId w:val="71"/>
  </w:num>
  <w:num w:numId="57">
    <w:abstractNumId w:val="51"/>
  </w:num>
  <w:num w:numId="58">
    <w:abstractNumId w:val="99"/>
  </w:num>
  <w:num w:numId="59">
    <w:abstractNumId w:val="93"/>
  </w:num>
  <w:num w:numId="60">
    <w:abstractNumId w:val="17"/>
  </w:num>
  <w:num w:numId="61">
    <w:abstractNumId w:val="34"/>
  </w:num>
  <w:num w:numId="62">
    <w:abstractNumId w:val="65"/>
  </w:num>
  <w:num w:numId="63">
    <w:abstractNumId w:val="138"/>
  </w:num>
  <w:num w:numId="64">
    <w:abstractNumId w:val="32"/>
  </w:num>
  <w:num w:numId="65">
    <w:abstractNumId w:val="134"/>
  </w:num>
  <w:num w:numId="66">
    <w:abstractNumId w:val="92"/>
  </w:num>
  <w:num w:numId="67">
    <w:abstractNumId w:val="11"/>
  </w:num>
  <w:num w:numId="68">
    <w:abstractNumId w:val="114"/>
  </w:num>
  <w:num w:numId="69">
    <w:abstractNumId w:val="5"/>
  </w:num>
  <w:num w:numId="70">
    <w:abstractNumId w:val="144"/>
  </w:num>
  <w:num w:numId="71">
    <w:abstractNumId w:val="6"/>
  </w:num>
  <w:num w:numId="72">
    <w:abstractNumId w:val="135"/>
  </w:num>
  <w:num w:numId="73">
    <w:abstractNumId w:val="104"/>
  </w:num>
  <w:num w:numId="74">
    <w:abstractNumId w:val="98"/>
  </w:num>
  <w:num w:numId="75">
    <w:abstractNumId w:val="42"/>
  </w:num>
  <w:num w:numId="76">
    <w:abstractNumId w:val="112"/>
  </w:num>
  <w:num w:numId="77">
    <w:abstractNumId w:val="43"/>
  </w:num>
  <w:num w:numId="78">
    <w:abstractNumId w:val="76"/>
  </w:num>
  <w:num w:numId="79">
    <w:abstractNumId w:val="130"/>
  </w:num>
  <w:num w:numId="80">
    <w:abstractNumId w:val="103"/>
  </w:num>
  <w:num w:numId="81">
    <w:abstractNumId w:val="61"/>
  </w:num>
  <w:num w:numId="82">
    <w:abstractNumId w:val="111"/>
  </w:num>
  <w:num w:numId="83">
    <w:abstractNumId w:val="129"/>
  </w:num>
  <w:num w:numId="84">
    <w:abstractNumId w:val="55"/>
  </w:num>
  <w:num w:numId="85">
    <w:abstractNumId w:val="69"/>
  </w:num>
  <w:num w:numId="86">
    <w:abstractNumId w:val="145"/>
  </w:num>
  <w:num w:numId="87">
    <w:abstractNumId w:val="21"/>
  </w:num>
  <w:num w:numId="88">
    <w:abstractNumId w:val="96"/>
  </w:num>
  <w:num w:numId="89">
    <w:abstractNumId w:val="31"/>
  </w:num>
  <w:num w:numId="90">
    <w:abstractNumId w:val="126"/>
  </w:num>
  <w:num w:numId="91">
    <w:abstractNumId w:val="151"/>
  </w:num>
  <w:num w:numId="92">
    <w:abstractNumId w:val="164"/>
  </w:num>
  <w:num w:numId="93">
    <w:abstractNumId w:val="107"/>
  </w:num>
  <w:num w:numId="94">
    <w:abstractNumId w:val="22"/>
  </w:num>
  <w:num w:numId="95">
    <w:abstractNumId w:val="84"/>
  </w:num>
  <w:num w:numId="96">
    <w:abstractNumId w:val="91"/>
  </w:num>
  <w:num w:numId="97">
    <w:abstractNumId w:val="113"/>
  </w:num>
  <w:num w:numId="98">
    <w:abstractNumId w:val="128"/>
  </w:num>
  <w:num w:numId="99">
    <w:abstractNumId w:val="181"/>
  </w:num>
  <w:num w:numId="100">
    <w:abstractNumId w:val="14"/>
  </w:num>
  <w:num w:numId="101">
    <w:abstractNumId w:val="24"/>
  </w:num>
  <w:num w:numId="102">
    <w:abstractNumId w:val="149"/>
  </w:num>
  <w:num w:numId="103">
    <w:abstractNumId w:val="97"/>
  </w:num>
  <w:num w:numId="104">
    <w:abstractNumId w:val="152"/>
  </w:num>
  <w:num w:numId="105">
    <w:abstractNumId w:val="143"/>
  </w:num>
  <w:num w:numId="106">
    <w:abstractNumId w:val="157"/>
  </w:num>
  <w:num w:numId="107">
    <w:abstractNumId w:val="146"/>
  </w:num>
  <w:num w:numId="108">
    <w:abstractNumId w:val="73"/>
  </w:num>
  <w:num w:numId="109">
    <w:abstractNumId w:val="154"/>
  </w:num>
  <w:num w:numId="110">
    <w:abstractNumId w:val="12"/>
  </w:num>
  <w:num w:numId="111">
    <w:abstractNumId w:val="30"/>
  </w:num>
  <w:num w:numId="112">
    <w:abstractNumId w:val="174"/>
  </w:num>
  <w:num w:numId="113">
    <w:abstractNumId w:val="27"/>
  </w:num>
  <w:num w:numId="114">
    <w:abstractNumId w:val="45"/>
  </w:num>
  <w:num w:numId="115">
    <w:abstractNumId w:val="52"/>
  </w:num>
  <w:num w:numId="116">
    <w:abstractNumId w:val="60"/>
  </w:num>
  <w:num w:numId="117">
    <w:abstractNumId w:val="178"/>
  </w:num>
  <w:num w:numId="118">
    <w:abstractNumId w:val="139"/>
  </w:num>
  <w:num w:numId="119">
    <w:abstractNumId w:val="120"/>
  </w:num>
  <w:num w:numId="120">
    <w:abstractNumId w:val="40"/>
  </w:num>
  <w:num w:numId="121">
    <w:abstractNumId w:val="23"/>
  </w:num>
  <w:num w:numId="122">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5"/>
  </w:num>
  <w:num w:numId="124">
    <w:abstractNumId w:val="50"/>
  </w:num>
  <w:num w:numId="125">
    <w:abstractNumId w:val="58"/>
  </w:num>
  <w:num w:numId="126">
    <w:abstractNumId w:val="39"/>
  </w:num>
  <w:num w:numId="127">
    <w:abstractNumId w:val="59"/>
  </w:num>
  <w:num w:numId="128">
    <w:abstractNumId w:val="153"/>
  </w:num>
  <w:num w:numId="129">
    <w:abstractNumId w:val="179"/>
    <w:lvlOverride w:ilvl="0">
      <w:lvl w:ilvl="0">
        <w:start w:val="1"/>
        <w:numFmt w:val="decimal"/>
        <w:pStyle w:val="TablaTitulo"/>
        <w:suff w:val="space"/>
        <w:lvlText w:val="Tabla %1."/>
        <w:lvlJc w:val="left"/>
        <w:pPr>
          <w:ind w:left="0" w:firstLine="0"/>
        </w:pPr>
        <w:rPr>
          <w:rFonts w:ascii="Arial" w:hAnsi="Arial" w:hint="default"/>
          <w:b w:val="0"/>
          <w:i w:val="0"/>
          <w:sz w:val="24"/>
        </w:rPr>
      </w:lvl>
    </w:lvlOverride>
  </w:num>
  <w:num w:numId="130">
    <w:abstractNumId w:val="86"/>
  </w:num>
  <w:num w:numId="131">
    <w:abstractNumId w:val="47"/>
  </w:num>
  <w:num w:numId="132">
    <w:abstractNumId w:val="18"/>
  </w:num>
  <w:num w:numId="133">
    <w:abstractNumId w:val="68"/>
  </w:num>
  <w:num w:numId="134">
    <w:abstractNumId w:val="127"/>
  </w:num>
  <w:num w:numId="135">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73"/>
  </w:num>
  <w:num w:numId="138">
    <w:abstractNumId w:val="57"/>
  </w:num>
  <w:num w:numId="139">
    <w:abstractNumId w:val="176"/>
  </w:num>
  <w:num w:numId="140">
    <w:abstractNumId w:val="10"/>
  </w:num>
  <w:num w:numId="141">
    <w:abstractNumId w:val="15"/>
  </w:num>
  <w:num w:numId="142">
    <w:abstractNumId w:val="147"/>
  </w:num>
  <w:num w:numId="143">
    <w:abstractNumId w:val="44"/>
  </w:num>
  <w:num w:numId="144">
    <w:abstractNumId w:val="131"/>
  </w:num>
  <w:num w:numId="145">
    <w:abstractNumId w:val="121"/>
  </w:num>
  <w:num w:numId="146">
    <w:abstractNumId w:val="80"/>
  </w:num>
  <w:num w:numId="147">
    <w:abstractNumId w:val="163"/>
  </w:num>
  <w:num w:numId="148">
    <w:abstractNumId w:val="166"/>
  </w:num>
  <w:num w:numId="149">
    <w:abstractNumId w:val="53"/>
  </w:num>
  <w:num w:numId="150">
    <w:abstractNumId w:val="74"/>
  </w:num>
  <w:num w:numId="151">
    <w:abstractNumId w:val="122"/>
  </w:num>
  <w:num w:numId="152">
    <w:abstractNumId w:val="132"/>
  </w:num>
  <w:num w:numId="153">
    <w:abstractNumId w:val="90"/>
  </w:num>
  <w:num w:numId="154">
    <w:abstractNumId w:val="38"/>
  </w:num>
  <w:num w:numId="155">
    <w:abstractNumId w:val="133"/>
  </w:num>
  <w:num w:numId="156">
    <w:abstractNumId w:val="106"/>
  </w:num>
  <w:num w:numId="157">
    <w:abstractNumId w:val="119"/>
  </w:num>
  <w:num w:numId="158">
    <w:abstractNumId w:val="64"/>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8087"/>
          </w:tabs>
          <w:ind w:left="8087" w:hanging="432"/>
        </w:pPr>
        <w:rPr>
          <w:rFonts w:hint="default"/>
          <w:b/>
        </w:rPr>
      </w:lvl>
    </w:lvlOverride>
    <w:lvlOverride w:ilvl="2">
      <w:lvl w:ilvl="2">
        <w:start w:val="1"/>
        <w:numFmt w:val="decimal"/>
        <w:lvlText w:val="%1.%2.%3."/>
        <w:lvlJc w:val="left"/>
        <w:pPr>
          <w:tabs>
            <w:tab w:val="num" w:pos="1440"/>
          </w:tabs>
          <w:ind w:left="1224" w:hanging="504"/>
        </w:pPr>
        <w:rPr>
          <w:rFonts w:hint="default"/>
          <w:b/>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159">
    <w:abstractNumId w:val="109"/>
  </w:num>
  <w:num w:numId="160">
    <w:abstractNumId w:val="94"/>
  </w:num>
  <w:num w:numId="161">
    <w:abstractNumId w:val="36"/>
  </w:num>
  <w:num w:numId="162">
    <w:abstractNumId w:val="110"/>
  </w:num>
  <w:num w:numId="163">
    <w:abstractNumId w:val="56"/>
  </w:num>
  <w:num w:numId="164">
    <w:abstractNumId w:val="101"/>
  </w:num>
  <w:num w:numId="165">
    <w:abstractNumId w:val="168"/>
  </w:num>
  <w:num w:numId="166">
    <w:abstractNumId w:val="19"/>
  </w:num>
  <w:num w:numId="167">
    <w:abstractNumId w:val="95"/>
  </w:num>
  <w:num w:numId="168">
    <w:abstractNumId w:val="29"/>
  </w:num>
  <w:num w:numId="169">
    <w:abstractNumId w:val="125"/>
  </w:num>
  <w:num w:numId="170">
    <w:abstractNumId w:val="8"/>
  </w:num>
  <w:num w:numId="171">
    <w:abstractNumId w:val="62"/>
  </w:num>
  <w:num w:numId="172">
    <w:abstractNumId w:val="136"/>
  </w:num>
  <w:num w:numId="173">
    <w:abstractNumId w:val="63"/>
  </w:num>
  <w:num w:numId="174">
    <w:abstractNumId w:val="83"/>
  </w:num>
  <w:num w:numId="175">
    <w:abstractNumId w:val="78"/>
  </w:num>
  <w:num w:numId="176">
    <w:abstractNumId w:val="25"/>
  </w:num>
  <w:num w:numId="177">
    <w:abstractNumId w:val="89"/>
  </w:num>
  <w:num w:numId="178">
    <w:abstractNumId w:val="170"/>
  </w:num>
  <w:num w:numId="179">
    <w:abstractNumId w:val="48"/>
  </w:num>
  <w:num w:numId="180">
    <w:abstractNumId w:val="116"/>
  </w:num>
  <w:num w:numId="181">
    <w:abstractNumId w:val="79"/>
  </w:num>
  <w:num w:numId="182">
    <w:abstractNumId w:val="81"/>
  </w:num>
  <w:num w:numId="183">
    <w:abstractNumId w:val="172"/>
  </w:num>
  <w:num w:numId="184">
    <w:abstractNumId w:val="148"/>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pt-BR" w:vendorID="64" w:dllVersion="6" w:nlCheck="1" w:checkStyle="0"/>
  <w:activeWritingStyle w:appName="MSWord" w:lang="es-ES"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n-US" w:vendorID="64" w:dllVersion="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MX" w:vendorID="64" w:dllVersion="131078" w:nlCheck="1" w:checkStyle="0"/>
  <w:activeWritingStyle w:appName="MSWord" w:lang="es-ES"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EC3"/>
    <w:rsid w:val="00000221"/>
    <w:rsid w:val="0000056D"/>
    <w:rsid w:val="00000591"/>
    <w:rsid w:val="000008FB"/>
    <w:rsid w:val="00000A8F"/>
    <w:rsid w:val="00000DF4"/>
    <w:rsid w:val="0000150B"/>
    <w:rsid w:val="0000186B"/>
    <w:rsid w:val="00001961"/>
    <w:rsid w:val="0000206F"/>
    <w:rsid w:val="0000209C"/>
    <w:rsid w:val="00002D5F"/>
    <w:rsid w:val="00003021"/>
    <w:rsid w:val="00003058"/>
    <w:rsid w:val="00003223"/>
    <w:rsid w:val="00003276"/>
    <w:rsid w:val="00003384"/>
    <w:rsid w:val="00003480"/>
    <w:rsid w:val="0000364A"/>
    <w:rsid w:val="000037EA"/>
    <w:rsid w:val="00003CA0"/>
    <w:rsid w:val="00003EEF"/>
    <w:rsid w:val="000041A3"/>
    <w:rsid w:val="00004634"/>
    <w:rsid w:val="000047D7"/>
    <w:rsid w:val="0000535B"/>
    <w:rsid w:val="00005497"/>
    <w:rsid w:val="0000564D"/>
    <w:rsid w:val="000056E4"/>
    <w:rsid w:val="00005893"/>
    <w:rsid w:val="0000591C"/>
    <w:rsid w:val="00005C15"/>
    <w:rsid w:val="00005EEC"/>
    <w:rsid w:val="000067E5"/>
    <w:rsid w:val="00006817"/>
    <w:rsid w:val="00006929"/>
    <w:rsid w:val="0000711E"/>
    <w:rsid w:val="000071A5"/>
    <w:rsid w:val="00007508"/>
    <w:rsid w:val="0000776D"/>
    <w:rsid w:val="000077E7"/>
    <w:rsid w:val="000078AD"/>
    <w:rsid w:val="00007954"/>
    <w:rsid w:val="0000795C"/>
    <w:rsid w:val="00007C8B"/>
    <w:rsid w:val="0001031D"/>
    <w:rsid w:val="00010762"/>
    <w:rsid w:val="00010838"/>
    <w:rsid w:val="00011429"/>
    <w:rsid w:val="00011634"/>
    <w:rsid w:val="000116C7"/>
    <w:rsid w:val="000117C3"/>
    <w:rsid w:val="00011803"/>
    <w:rsid w:val="00011A3A"/>
    <w:rsid w:val="00011FE1"/>
    <w:rsid w:val="00012144"/>
    <w:rsid w:val="0001229A"/>
    <w:rsid w:val="00012482"/>
    <w:rsid w:val="00012507"/>
    <w:rsid w:val="00012520"/>
    <w:rsid w:val="0001256E"/>
    <w:rsid w:val="00012D2C"/>
    <w:rsid w:val="00012DE1"/>
    <w:rsid w:val="00013173"/>
    <w:rsid w:val="00013390"/>
    <w:rsid w:val="00013423"/>
    <w:rsid w:val="00013542"/>
    <w:rsid w:val="00013563"/>
    <w:rsid w:val="000137A5"/>
    <w:rsid w:val="00013D94"/>
    <w:rsid w:val="0001413C"/>
    <w:rsid w:val="0001473A"/>
    <w:rsid w:val="0001475A"/>
    <w:rsid w:val="00014CDD"/>
    <w:rsid w:val="00014F44"/>
    <w:rsid w:val="00014FAE"/>
    <w:rsid w:val="000150E8"/>
    <w:rsid w:val="00015400"/>
    <w:rsid w:val="0001554F"/>
    <w:rsid w:val="0001557B"/>
    <w:rsid w:val="000161BC"/>
    <w:rsid w:val="000164C6"/>
    <w:rsid w:val="00016971"/>
    <w:rsid w:val="00016A72"/>
    <w:rsid w:val="00017228"/>
    <w:rsid w:val="0001792C"/>
    <w:rsid w:val="00017D67"/>
    <w:rsid w:val="00017D7A"/>
    <w:rsid w:val="00017FCD"/>
    <w:rsid w:val="000200DA"/>
    <w:rsid w:val="000202D9"/>
    <w:rsid w:val="00020380"/>
    <w:rsid w:val="000206A5"/>
    <w:rsid w:val="000206CC"/>
    <w:rsid w:val="00020BF2"/>
    <w:rsid w:val="00020DAA"/>
    <w:rsid w:val="00020DE9"/>
    <w:rsid w:val="00020E52"/>
    <w:rsid w:val="00021134"/>
    <w:rsid w:val="0002133F"/>
    <w:rsid w:val="000215AE"/>
    <w:rsid w:val="00022864"/>
    <w:rsid w:val="000229B6"/>
    <w:rsid w:val="00022EB7"/>
    <w:rsid w:val="0002314F"/>
    <w:rsid w:val="00023513"/>
    <w:rsid w:val="0002387E"/>
    <w:rsid w:val="0002388B"/>
    <w:rsid w:val="00023A05"/>
    <w:rsid w:val="0002409E"/>
    <w:rsid w:val="00024111"/>
    <w:rsid w:val="00024384"/>
    <w:rsid w:val="00024437"/>
    <w:rsid w:val="000246FE"/>
    <w:rsid w:val="00024876"/>
    <w:rsid w:val="0002492A"/>
    <w:rsid w:val="00024AF0"/>
    <w:rsid w:val="00024B4A"/>
    <w:rsid w:val="00024B83"/>
    <w:rsid w:val="00024D20"/>
    <w:rsid w:val="00024ED5"/>
    <w:rsid w:val="00024F03"/>
    <w:rsid w:val="000251B4"/>
    <w:rsid w:val="0002598B"/>
    <w:rsid w:val="00025BBE"/>
    <w:rsid w:val="00025F33"/>
    <w:rsid w:val="00026111"/>
    <w:rsid w:val="00026465"/>
    <w:rsid w:val="00026735"/>
    <w:rsid w:val="00026875"/>
    <w:rsid w:val="000268E3"/>
    <w:rsid w:val="000278BA"/>
    <w:rsid w:val="0003007C"/>
    <w:rsid w:val="000300A1"/>
    <w:rsid w:val="000308EE"/>
    <w:rsid w:val="00030991"/>
    <w:rsid w:val="000311A3"/>
    <w:rsid w:val="00031349"/>
    <w:rsid w:val="00031501"/>
    <w:rsid w:val="00031C37"/>
    <w:rsid w:val="00031DC4"/>
    <w:rsid w:val="0003214C"/>
    <w:rsid w:val="00032279"/>
    <w:rsid w:val="0003239A"/>
    <w:rsid w:val="0003253A"/>
    <w:rsid w:val="000325D3"/>
    <w:rsid w:val="0003260F"/>
    <w:rsid w:val="00032791"/>
    <w:rsid w:val="00032846"/>
    <w:rsid w:val="000328B6"/>
    <w:rsid w:val="00032A36"/>
    <w:rsid w:val="0003309A"/>
    <w:rsid w:val="000330F5"/>
    <w:rsid w:val="0003406D"/>
    <w:rsid w:val="00034177"/>
    <w:rsid w:val="000345E3"/>
    <w:rsid w:val="00034617"/>
    <w:rsid w:val="000347CE"/>
    <w:rsid w:val="0003481B"/>
    <w:rsid w:val="00034919"/>
    <w:rsid w:val="00034987"/>
    <w:rsid w:val="000351F3"/>
    <w:rsid w:val="0003521E"/>
    <w:rsid w:val="0003526E"/>
    <w:rsid w:val="00035812"/>
    <w:rsid w:val="00035FE1"/>
    <w:rsid w:val="000360F9"/>
    <w:rsid w:val="000361B3"/>
    <w:rsid w:val="00036211"/>
    <w:rsid w:val="0003635A"/>
    <w:rsid w:val="00036BF9"/>
    <w:rsid w:val="00036C4C"/>
    <w:rsid w:val="00036E16"/>
    <w:rsid w:val="00036FB8"/>
    <w:rsid w:val="000376D3"/>
    <w:rsid w:val="00037DF9"/>
    <w:rsid w:val="0004014E"/>
    <w:rsid w:val="00040973"/>
    <w:rsid w:val="00040A9F"/>
    <w:rsid w:val="00040BB1"/>
    <w:rsid w:val="00040C20"/>
    <w:rsid w:val="00040D91"/>
    <w:rsid w:val="00040ED9"/>
    <w:rsid w:val="00041057"/>
    <w:rsid w:val="00041184"/>
    <w:rsid w:val="00041216"/>
    <w:rsid w:val="00041302"/>
    <w:rsid w:val="000415B4"/>
    <w:rsid w:val="00041821"/>
    <w:rsid w:val="00041DE6"/>
    <w:rsid w:val="00042065"/>
    <w:rsid w:val="000422D9"/>
    <w:rsid w:val="00042396"/>
    <w:rsid w:val="00042F53"/>
    <w:rsid w:val="0004301D"/>
    <w:rsid w:val="0004376F"/>
    <w:rsid w:val="00043A6E"/>
    <w:rsid w:val="00043B9D"/>
    <w:rsid w:val="00043C08"/>
    <w:rsid w:val="00044125"/>
    <w:rsid w:val="00044155"/>
    <w:rsid w:val="00044635"/>
    <w:rsid w:val="00044DEE"/>
    <w:rsid w:val="0004572E"/>
    <w:rsid w:val="00045742"/>
    <w:rsid w:val="000457E5"/>
    <w:rsid w:val="0004585E"/>
    <w:rsid w:val="00045ACB"/>
    <w:rsid w:val="00045AF4"/>
    <w:rsid w:val="00045C99"/>
    <w:rsid w:val="00045E31"/>
    <w:rsid w:val="0004663F"/>
    <w:rsid w:val="0004692C"/>
    <w:rsid w:val="00046A84"/>
    <w:rsid w:val="00046AA6"/>
    <w:rsid w:val="00046ACA"/>
    <w:rsid w:val="00046BC6"/>
    <w:rsid w:val="000471D0"/>
    <w:rsid w:val="000473BB"/>
    <w:rsid w:val="00047418"/>
    <w:rsid w:val="0004742A"/>
    <w:rsid w:val="00047897"/>
    <w:rsid w:val="00047DC4"/>
    <w:rsid w:val="0005006F"/>
    <w:rsid w:val="00050078"/>
    <w:rsid w:val="00050142"/>
    <w:rsid w:val="0005023C"/>
    <w:rsid w:val="0005041C"/>
    <w:rsid w:val="0005046A"/>
    <w:rsid w:val="00050909"/>
    <w:rsid w:val="00050B39"/>
    <w:rsid w:val="00050F70"/>
    <w:rsid w:val="00051048"/>
    <w:rsid w:val="00051440"/>
    <w:rsid w:val="00051546"/>
    <w:rsid w:val="00051677"/>
    <w:rsid w:val="000518DE"/>
    <w:rsid w:val="00051B00"/>
    <w:rsid w:val="00051CB1"/>
    <w:rsid w:val="00051D11"/>
    <w:rsid w:val="00051D8D"/>
    <w:rsid w:val="00052A4A"/>
    <w:rsid w:val="00052C72"/>
    <w:rsid w:val="00052D69"/>
    <w:rsid w:val="00052ED8"/>
    <w:rsid w:val="00053442"/>
    <w:rsid w:val="00053667"/>
    <w:rsid w:val="00053861"/>
    <w:rsid w:val="00053867"/>
    <w:rsid w:val="000538AC"/>
    <w:rsid w:val="000539F2"/>
    <w:rsid w:val="00053C8F"/>
    <w:rsid w:val="00053D09"/>
    <w:rsid w:val="00053D84"/>
    <w:rsid w:val="00054025"/>
    <w:rsid w:val="00054629"/>
    <w:rsid w:val="00054645"/>
    <w:rsid w:val="00054B20"/>
    <w:rsid w:val="00054D80"/>
    <w:rsid w:val="00054D96"/>
    <w:rsid w:val="00054EDD"/>
    <w:rsid w:val="0005505D"/>
    <w:rsid w:val="0005509A"/>
    <w:rsid w:val="000552DD"/>
    <w:rsid w:val="0005599F"/>
    <w:rsid w:val="00055B56"/>
    <w:rsid w:val="00055C31"/>
    <w:rsid w:val="00055E5A"/>
    <w:rsid w:val="00055FE6"/>
    <w:rsid w:val="000563C4"/>
    <w:rsid w:val="000564AF"/>
    <w:rsid w:val="00056B20"/>
    <w:rsid w:val="00056CF2"/>
    <w:rsid w:val="00056D5B"/>
    <w:rsid w:val="00056DC2"/>
    <w:rsid w:val="000570A4"/>
    <w:rsid w:val="000570A5"/>
    <w:rsid w:val="0005743E"/>
    <w:rsid w:val="0005766D"/>
    <w:rsid w:val="0005782C"/>
    <w:rsid w:val="0006019B"/>
    <w:rsid w:val="000605DD"/>
    <w:rsid w:val="0006079D"/>
    <w:rsid w:val="00060975"/>
    <w:rsid w:val="00060AEA"/>
    <w:rsid w:val="00060B86"/>
    <w:rsid w:val="000612EF"/>
    <w:rsid w:val="00061569"/>
    <w:rsid w:val="000618B9"/>
    <w:rsid w:val="000618BE"/>
    <w:rsid w:val="00061E5B"/>
    <w:rsid w:val="00061F5E"/>
    <w:rsid w:val="00062033"/>
    <w:rsid w:val="00062147"/>
    <w:rsid w:val="0006224A"/>
    <w:rsid w:val="00062357"/>
    <w:rsid w:val="000624F2"/>
    <w:rsid w:val="00062963"/>
    <w:rsid w:val="00062A9F"/>
    <w:rsid w:val="000630F1"/>
    <w:rsid w:val="000633C3"/>
    <w:rsid w:val="000635E9"/>
    <w:rsid w:val="00063761"/>
    <w:rsid w:val="00063765"/>
    <w:rsid w:val="0006380D"/>
    <w:rsid w:val="00063A0D"/>
    <w:rsid w:val="0006406F"/>
    <w:rsid w:val="00064475"/>
    <w:rsid w:val="000646F6"/>
    <w:rsid w:val="00064792"/>
    <w:rsid w:val="0006491F"/>
    <w:rsid w:val="00064DE6"/>
    <w:rsid w:val="000652AA"/>
    <w:rsid w:val="000653A0"/>
    <w:rsid w:val="00065F10"/>
    <w:rsid w:val="0006612C"/>
    <w:rsid w:val="000663B8"/>
    <w:rsid w:val="000663BB"/>
    <w:rsid w:val="000663E7"/>
    <w:rsid w:val="0006645C"/>
    <w:rsid w:val="00066770"/>
    <w:rsid w:val="000667CE"/>
    <w:rsid w:val="000669C4"/>
    <w:rsid w:val="00066AB9"/>
    <w:rsid w:val="00067265"/>
    <w:rsid w:val="00067275"/>
    <w:rsid w:val="00067708"/>
    <w:rsid w:val="00067855"/>
    <w:rsid w:val="00067C93"/>
    <w:rsid w:val="00067D13"/>
    <w:rsid w:val="000700D8"/>
    <w:rsid w:val="00070265"/>
    <w:rsid w:val="0007069E"/>
    <w:rsid w:val="000706AC"/>
    <w:rsid w:val="00070903"/>
    <w:rsid w:val="00070CB7"/>
    <w:rsid w:val="00070D04"/>
    <w:rsid w:val="00071076"/>
    <w:rsid w:val="000711E4"/>
    <w:rsid w:val="00071208"/>
    <w:rsid w:val="0007127F"/>
    <w:rsid w:val="0007157D"/>
    <w:rsid w:val="00071627"/>
    <w:rsid w:val="00071646"/>
    <w:rsid w:val="00071CB5"/>
    <w:rsid w:val="0007218B"/>
    <w:rsid w:val="000721B1"/>
    <w:rsid w:val="00072362"/>
    <w:rsid w:val="000724E9"/>
    <w:rsid w:val="00072512"/>
    <w:rsid w:val="0007257A"/>
    <w:rsid w:val="00072A34"/>
    <w:rsid w:val="00072DBC"/>
    <w:rsid w:val="00072F51"/>
    <w:rsid w:val="0007322A"/>
    <w:rsid w:val="000738B1"/>
    <w:rsid w:val="00073DA6"/>
    <w:rsid w:val="00073E10"/>
    <w:rsid w:val="0007439C"/>
    <w:rsid w:val="00074416"/>
    <w:rsid w:val="0007476F"/>
    <w:rsid w:val="0007493C"/>
    <w:rsid w:val="000749DA"/>
    <w:rsid w:val="000749DD"/>
    <w:rsid w:val="00074EA5"/>
    <w:rsid w:val="00074FD7"/>
    <w:rsid w:val="0007528F"/>
    <w:rsid w:val="000753B4"/>
    <w:rsid w:val="000753DA"/>
    <w:rsid w:val="0007549E"/>
    <w:rsid w:val="000754BB"/>
    <w:rsid w:val="000756D9"/>
    <w:rsid w:val="0007586A"/>
    <w:rsid w:val="00075C00"/>
    <w:rsid w:val="00076151"/>
    <w:rsid w:val="00076406"/>
    <w:rsid w:val="00076734"/>
    <w:rsid w:val="00076811"/>
    <w:rsid w:val="00076890"/>
    <w:rsid w:val="00077022"/>
    <w:rsid w:val="00077156"/>
    <w:rsid w:val="00077412"/>
    <w:rsid w:val="000778E0"/>
    <w:rsid w:val="00077FF9"/>
    <w:rsid w:val="00080330"/>
    <w:rsid w:val="00080715"/>
    <w:rsid w:val="00080932"/>
    <w:rsid w:val="00080B21"/>
    <w:rsid w:val="00080F05"/>
    <w:rsid w:val="000811CA"/>
    <w:rsid w:val="000812AE"/>
    <w:rsid w:val="000813A9"/>
    <w:rsid w:val="0008148A"/>
    <w:rsid w:val="000816A1"/>
    <w:rsid w:val="00081AA6"/>
    <w:rsid w:val="00081B50"/>
    <w:rsid w:val="00081C49"/>
    <w:rsid w:val="00081CEE"/>
    <w:rsid w:val="00081DC4"/>
    <w:rsid w:val="00081EDD"/>
    <w:rsid w:val="000820D6"/>
    <w:rsid w:val="00082569"/>
    <w:rsid w:val="0008258E"/>
    <w:rsid w:val="00082C0A"/>
    <w:rsid w:val="00082D9E"/>
    <w:rsid w:val="00082E57"/>
    <w:rsid w:val="000837C0"/>
    <w:rsid w:val="00083AFD"/>
    <w:rsid w:val="00083E0D"/>
    <w:rsid w:val="00083E15"/>
    <w:rsid w:val="00083F72"/>
    <w:rsid w:val="00084469"/>
    <w:rsid w:val="00084508"/>
    <w:rsid w:val="000847D7"/>
    <w:rsid w:val="000847F3"/>
    <w:rsid w:val="00084807"/>
    <w:rsid w:val="00084812"/>
    <w:rsid w:val="00084A04"/>
    <w:rsid w:val="00084B71"/>
    <w:rsid w:val="00084F9E"/>
    <w:rsid w:val="00084FF2"/>
    <w:rsid w:val="00085737"/>
    <w:rsid w:val="0008576E"/>
    <w:rsid w:val="00085D6A"/>
    <w:rsid w:val="00085E3C"/>
    <w:rsid w:val="00085F02"/>
    <w:rsid w:val="000860D3"/>
    <w:rsid w:val="000865D5"/>
    <w:rsid w:val="00086B0E"/>
    <w:rsid w:val="00086B22"/>
    <w:rsid w:val="00086BC5"/>
    <w:rsid w:val="00086C73"/>
    <w:rsid w:val="0008706D"/>
    <w:rsid w:val="00087282"/>
    <w:rsid w:val="00087C0C"/>
    <w:rsid w:val="00087D10"/>
    <w:rsid w:val="00087DDA"/>
    <w:rsid w:val="0009005A"/>
    <w:rsid w:val="0009012E"/>
    <w:rsid w:val="000903C9"/>
    <w:rsid w:val="000905E8"/>
    <w:rsid w:val="00090693"/>
    <w:rsid w:val="00090788"/>
    <w:rsid w:val="00090EE2"/>
    <w:rsid w:val="00090EE7"/>
    <w:rsid w:val="00090F52"/>
    <w:rsid w:val="000917FC"/>
    <w:rsid w:val="00091B83"/>
    <w:rsid w:val="00091C24"/>
    <w:rsid w:val="00091CA8"/>
    <w:rsid w:val="000922AE"/>
    <w:rsid w:val="000922B9"/>
    <w:rsid w:val="000925C3"/>
    <w:rsid w:val="00092A16"/>
    <w:rsid w:val="00092B7F"/>
    <w:rsid w:val="00093284"/>
    <w:rsid w:val="0009336B"/>
    <w:rsid w:val="00093744"/>
    <w:rsid w:val="0009383E"/>
    <w:rsid w:val="0009384E"/>
    <w:rsid w:val="000939AA"/>
    <w:rsid w:val="00093C16"/>
    <w:rsid w:val="00093D5D"/>
    <w:rsid w:val="0009444D"/>
    <w:rsid w:val="0009453F"/>
    <w:rsid w:val="00094839"/>
    <w:rsid w:val="00094A4A"/>
    <w:rsid w:val="00094B49"/>
    <w:rsid w:val="00094D6C"/>
    <w:rsid w:val="00094E6F"/>
    <w:rsid w:val="00094F5C"/>
    <w:rsid w:val="00095062"/>
    <w:rsid w:val="00095675"/>
    <w:rsid w:val="00095891"/>
    <w:rsid w:val="0009647C"/>
    <w:rsid w:val="00096552"/>
    <w:rsid w:val="000965DE"/>
    <w:rsid w:val="00096C4A"/>
    <w:rsid w:val="00096CA9"/>
    <w:rsid w:val="00096E06"/>
    <w:rsid w:val="00096F17"/>
    <w:rsid w:val="00096F5E"/>
    <w:rsid w:val="000977EE"/>
    <w:rsid w:val="0009783B"/>
    <w:rsid w:val="00097A21"/>
    <w:rsid w:val="00097AEC"/>
    <w:rsid w:val="00097B23"/>
    <w:rsid w:val="00097F22"/>
    <w:rsid w:val="000A00A5"/>
    <w:rsid w:val="000A02CC"/>
    <w:rsid w:val="000A04A9"/>
    <w:rsid w:val="000A05EA"/>
    <w:rsid w:val="000A078F"/>
    <w:rsid w:val="000A0C7F"/>
    <w:rsid w:val="000A0E6D"/>
    <w:rsid w:val="000A118E"/>
    <w:rsid w:val="000A14AA"/>
    <w:rsid w:val="000A15E8"/>
    <w:rsid w:val="000A1886"/>
    <w:rsid w:val="000A1987"/>
    <w:rsid w:val="000A1D3A"/>
    <w:rsid w:val="000A228A"/>
    <w:rsid w:val="000A2595"/>
    <w:rsid w:val="000A26C8"/>
    <w:rsid w:val="000A2AA7"/>
    <w:rsid w:val="000A3618"/>
    <w:rsid w:val="000A388F"/>
    <w:rsid w:val="000A3B28"/>
    <w:rsid w:val="000A3DAD"/>
    <w:rsid w:val="000A3E43"/>
    <w:rsid w:val="000A414D"/>
    <w:rsid w:val="000A48C3"/>
    <w:rsid w:val="000A4AB2"/>
    <w:rsid w:val="000A4CA7"/>
    <w:rsid w:val="000A512D"/>
    <w:rsid w:val="000A53F5"/>
    <w:rsid w:val="000A59F0"/>
    <w:rsid w:val="000A5D18"/>
    <w:rsid w:val="000A60D5"/>
    <w:rsid w:val="000A6692"/>
    <w:rsid w:val="000A6A1A"/>
    <w:rsid w:val="000A6C22"/>
    <w:rsid w:val="000A6DDB"/>
    <w:rsid w:val="000A6E77"/>
    <w:rsid w:val="000A74C7"/>
    <w:rsid w:val="000A75AB"/>
    <w:rsid w:val="000A76F3"/>
    <w:rsid w:val="000A7AF8"/>
    <w:rsid w:val="000A7D39"/>
    <w:rsid w:val="000B01E5"/>
    <w:rsid w:val="000B0A63"/>
    <w:rsid w:val="000B0CDF"/>
    <w:rsid w:val="000B0FE7"/>
    <w:rsid w:val="000B1523"/>
    <w:rsid w:val="000B1613"/>
    <w:rsid w:val="000B1790"/>
    <w:rsid w:val="000B1982"/>
    <w:rsid w:val="000B19D4"/>
    <w:rsid w:val="000B1D2D"/>
    <w:rsid w:val="000B2014"/>
    <w:rsid w:val="000B2850"/>
    <w:rsid w:val="000B28DF"/>
    <w:rsid w:val="000B2AC5"/>
    <w:rsid w:val="000B2E53"/>
    <w:rsid w:val="000B31EB"/>
    <w:rsid w:val="000B33A4"/>
    <w:rsid w:val="000B3599"/>
    <w:rsid w:val="000B366B"/>
    <w:rsid w:val="000B3ACB"/>
    <w:rsid w:val="000B3ED3"/>
    <w:rsid w:val="000B465E"/>
    <w:rsid w:val="000B4764"/>
    <w:rsid w:val="000B476C"/>
    <w:rsid w:val="000B47AC"/>
    <w:rsid w:val="000B4817"/>
    <w:rsid w:val="000B4B32"/>
    <w:rsid w:val="000B4C57"/>
    <w:rsid w:val="000B5028"/>
    <w:rsid w:val="000B50C4"/>
    <w:rsid w:val="000B5212"/>
    <w:rsid w:val="000B529D"/>
    <w:rsid w:val="000B5441"/>
    <w:rsid w:val="000B5780"/>
    <w:rsid w:val="000B57DE"/>
    <w:rsid w:val="000B59A1"/>
    <w:rsid w:val="000B5BEC"/>
    <w:rsid w:val="000B5C80"/>
    <w:rsid w:val="000B5FD4"/>
    <w:rsid w:val="000B627E"/>
    <w:rsid w:val="000B6382"/>
    <w:rsid w:val="000B63B9"/>
    <w:rsid w:val="000B6514"/>
    <w:rsid w:val="000B72FF"/>
    <w:rsid w:val="000B7311"/>
    <w:rsid w:val="000B746C"/>
    <w:rsid w:val="000B74D3"/>
    <w:rsid w:val="000B752D"/>
    <w:rsid w:val="000B75C0"/>
    <w:rsid w:val="000B7643"/>
    <w:rsid w:val="000B7AA5"/>
    <w:rsid w:val="000B7BB7"/>
    <w:rsid w:val="000C0270"/>
    <w:rsid w:val="000C04FE"/>
    <w:rsid w:val="000C06B2"/>
    <w:rsid w:val="000C0750"/>
    <w:rsid w:val="000C07B8"/>
    <w:rsid w:val="000C0803"/>
    <w:rsid w:val="000C0BC6"/>
    <w:rsid w:val="000C0F12"/>
    <w:rsid w:val="000C0FA5"/>
    <w:rsid w:val="000C12DF"/>
    <w:rsid w:val="000C1489"/>
    <w:rsid w:val="000C1545"/>
    <w:rsid w:val="000C173C"/>
    <w:rsid w:val="000C1812"/>
    <w:rsid w:val="000C190F"/>
    <w:rsid w:val="000C19CA"/>
    <w:rsid w:val="000C1AFF"/>
    <w:rsid w:val="000C1C7B"/>
    <w:rsid w:val="000C1C8C"/>
    <w:rsid w:val="000C1F3B"/>
    <w:rsid w:val="000C1F76"/>
    <w:rsid w:val="000C20B0"/>
    <w:rsid w:val="000C20FB"/>
    <w:rsid w:val="000C23AE"/>
    <w:rsid w:val="000C24FB"/>
    <w:rsid w:val="000C2552"/>
    <w:rsid w:val="000C25AC"/>
    <w:rsid w:val="000C26CC"/>
    <w:rsid w:val="000C2805"/>
    <w:rsid w:val="000C286C"/>
    <w:rsid w:val="000C289B"/>
    <w:rsid w:val="000C28A1"/>
    <w:rsid w:val="000C2F37"/>
    <w:rsid w:val="000C2FBC"/>
    <w:rsid w:val="000C32D6"/>
    <w:rsid w:val="000C34D7"/>
    <w:rsid w:val="000C372A"/>
    <w:rsid w:val="000C38AA"/>
    <w:rsid w:val="000C3B53"/>
    <w:rsid w:val="000C3DA9"/>
    <w:rsid w:val="000C3DFC"/>
    <w:rsid w:val="000C3FC2"/>
    <w:rsid w:val="000C41CC"/>
    <w:rsid w:val="000C43CA"/>
    <w:rsid w:val="000C4444"/>
    <w:rsid w:val="000C445E"/>
    <w:rsid w:val="000C44D5"/>
    <w:rsid w:val="000C52FF"/>
    <w:rsid w:val="000C55B9"/>
    <w:rsid w:val="000C5604"/>
    <w:rsid w:val="000C56E5"/>
    <w:rsid w:val="000C580D"/>
    <w:rsid w:val="000C5BD5"/>
    <w:rsid w:val="000C5C99"/>
    <w:rsid w:val="000C5E98"/>
    <w:rsid w:val="000C5F50"/>
    <w:rsid w:val="000C6514"/>
    <w:rsid w:val="000C66EF"/>
    <w:rsid w:val="000C66F7"/>
    <w:rsid w:val="000C6BA5"/>
    <w:rsid w:val="000C6BAF"/>
    <w:rsid w:val="000C6C64"/>
    <w:rsid w:val="000C6F9C"/>
    <w:rsid w:val="000C709D"/>
    <w:rsid w:val="000C7532"/>
    <w:rsid w:val="000C7A64"/>
    <w:rsid w:val="000C7A70"/>
    <w:rsid w:val="000D015C"/>
    <w:rsid w:val="000D02AC"/>
    <w:rsid w:val="000D03EC"/>
    <w:rsid w:val="000D063E"/>
    <w:rsid w:val="000D0749"/>
    <w:rsid w:val="000D0795"/>
    <w:rsid w:val="000D07F1"/>
    <w:rsid w:val="000D082A"/>
    <w:rsid w:val="000D0E57"/>
    <w:rsid w:val="000D105C"/>
    <w:rsid w:val="000D14CE"/>
    <w:rsid w:val="000D14DD"/>
    <w:rsid w:val="000D1749"/>
    <w:rsid w:val="000D1C4C"/>
    <w:rsid w:val="000D1DE7"/>
    <w:rsid w:val="000D1E87"/>
    <w:rsid w:val="000D1EB8"/>
    <w:rsid w:val="000D21E0"/>
    <w:rsid w:val="000D274D"/>
    <w:rsid w:val="000D2798"/>
    <w:rsid w:val="000D2979"/>
    <w:rsid w:val="000D2C4E"/>
    <w:rsid w:val="000D2FE1"/>
    <w:rsid w:val="000D30CB"/>
    <w:rsid w:val="000D3137"/>
    <w:rsid w:val="000D338D"/>
    <w:rsid w:val="000D33B6"/>
    <w:rsid w:val="000D3E4F"/>
    <w:rsid w:val="000D4044"/>
    <w:rsid w:val="000D413A"/>
    <w:rsid w:val="000D41A6"/>
    <w:rsid w:val="000D4989"/>
    <w:rsid w:val="000D4C82"/>
    <w:rsid w:val="000D5114"/>
    <w:rsid w:val="000D5235"/>
    <w:rsid w:val="000D5416"/>
    <w:rsid w:val="000D54D3"/>
    <w:rsid w:val="000D5C3B"/>
    <w:rsid w:val="000D6041"/>
    <w:rsid w:val="000D67BB"/>
    <w:rsid w:val="000D6B01"/>
    <w:rsid w:val="000D6BBE"/>
    <w:rsid w:val="000D6F79"/>
    <w:rsid w:val="000D703D"/>
    <w:rsid w:val="000D717C"/>
    <w:rsid w:val="000D7440"/>
    <w:rsid w:val="000D7DA3"/>
    <w:rsid w:val="000D7F0F"/>
    <w:rsid w:val="000D7F61"/>
    <w:rsid w:val="000E000C"/>
    <w:rsid w:val="000E04C8"/>
    <w:rsid w:val="000E0500"/>
    <w:rsid w:val="000E08A2"/>
    <w:rsid w:val="000E1147"/>
    <w:rsid w:val="000E1161"/>
    <w:rsid w:val="000E1296"/>
    <w:rsid w:val="000E1741"/>
    <w:rsid w:val="000E17D7"/>
    <w:rsid w:val="000E1AEE"/>
    <w:rsid w:val="000E1D7B"/>
    <w:rsid w:val="000E1FEF"/>
    <w:rsid w:val="000E22D3"/>
    <w:rsid w:val="000E2386"/>
    <w:rsid w:val="000E244E"/>
    <w:rsid w:val="000E2500"/>
    <w:rsid w:val="000E2782"/>
    <w:rsid w:val="000E27A7"/>
    <w:rsid w:val="000E2988"/>
    <w:rsid w:val="000E2A7A"/>
    <w:rsid w:val="000E2AA0"/>
    <w:rsid w:val="000E2B10"/>
    <w:rsid w:val="000E2DE8"/>
    <w:rsid w:val="000E3034"/>
    <w:rsid w:val="000E3559"/>
    <w:rsid w:val="000E36D6"/>
    <w:rsid w:val="000E3A3F"/>
    <w:rsid w:val="000E4C52"/>
    <w:rsid w:val="000E517F"/>
    <w:rsid w:val="000E55AD"/>
    <w:rsid w:val="000E55FE"/>
    <w:rsid w:val="000E56ED"/>
    <w:rsid w:val="000E57D5"/>
    <w:rsid w:val="000E5B44"/>
    <w:rsid w:val="000E5CFD"/>
    <w:rsid w:val="000E6139"/>
    <w:rsid w:val="000E6934"/>
    <w:rsid w:val="000E6E1D"/>
    <w:rsid w:val="000E7285"/>
    <w:rsid w:val="000E73F7"/>
    <w:rsid w:val="000E743D"/>
    <w:rsid w:val="000E791C"/>
    <w:rsid w:val="000E7A18"/>
    <w:rsid w:val="000E7A1C"/>
    <w:rsid w:val="000E7C5C"/>
    <w:rsid w:val="000F020A"/>
    <w:rsid w:val="000F0355"/>
    <w:rsid w:val="000F0DFB"/>
    <w:rsid w:val="000F1476"/>
    <w:rsid w:val="000F176B"/>
    <w:rsid w:val="000F189F"/>
    <w:rsid w:val="000F19B3"/>
    <w:rsid w:val="000F1C6E"/>
    <w:rsid w:val="000F1C70"/>
    <w:rsid w:val="000F1D81"/>
    <w:rsid w:val="000F1EA2"/>
    <w:rsid w:val="000F1F5B"/>
    <w:rsid w:val="000F1F96"/>
    <w:rsid w:val="000F1FA3"/>
    <w:rsid w:val="000F22FD"/>
    <w:rsid w:val="000F2476"/>
    <w:rsid w:val="000F24E7"/>
    <w:rsid w:val="000F24F8"/>
    <w:rsid w:val="000F2556"/>
    <w:rsid w:val="000F2612"/>
    <w:rsid w:val="000F2617"/>
    <w:rsid w:val="000F273B"/>
    <w:rsid w:val="000F29B9"/>
    <w:rsid w:val="000F2BC0"/>
    <w:rsid w:val="000F2C9B"/>
    <w:rsid w:val="000F2D7E"/>
    <w:rsid w:val="000F3652"/>
    <w:rsid w:val="000F3894"/>
    <w:rsid w:val="000F3A67"/>
    <w:rsid w:val="000F3AEE"/>
    <w:rsid w:val="000F3DF1"/>
    <w:rsid w:val="000F3E0B"/>
    <w:rsid w:val="000F3E1E"/>
    <w:rsid w:val="000F4032"/>
    <w:rsid w:val="000F457D"/>
    <w:rsid w:val="000F4C94"/>
    <w:rsid w:val="000F4F57"/>
    <w:rsid w:val="000F5061"/>
    <w:rsid w:val="000F516F"/>
    <w:rsid w:val="000F53CD"/>
    <w:rsid w:val="000F5453"/>
    <w:rsid w:val="000F57A2"/>
    <w:rsid w:val="000F5F1F"/>
    <w:rsid w:val="000F65FC"/>
    <w:rsid w:val="000F6722"/>
    <w:rsid w:val="000F6AB2"/>
    <w:rsid w:val="000F6EE7"/>
    <w:rsid w:val="000F703D"/>
    <w:rsid w:val="000F725D"/>
    <w:rsid w:val="000F7383"/>
    <w:rsid w:val="000F74B2"/>
    <w:rsid w:val="000F74C3"/>
    <w:rsid w:val="000F7926"/>
    <w:rsid w:val="000F7A4D"/>
    <w:rsid w:val="000F7E85"/>
    <w:rsid w:val="000F7EF3"/>
    <w:rsid w:val="001000B3"/>
    <w:rsid w:val="0010012D"/>
    <w:rsid w:val="00100298"/>
    <w:rsid w:val="00100386"/>
    <w:rsid w:val="001003D2"/>
    <w:rsid w:val="001003FD"/>
    <w:rsid w:val="001006D8"/>
    <w:rsid w:val="00100A1D"/>
    <w:rsid w:val="00100B04"/>
    <w:rsid w:val="00100BA5"/>
    <w:rsid w:val="00100F86"/>
    <w:rsid w:val="00100FCA"/>
    <w:rsid w:val="00101004"/>
    <w:rsid w:val="00101040"/>
    <w:rsid w:val="001014E1"/>
    <w:rsid w:val="001017AB"/>
    <w:rsid w:val="00101C72"/>
    <w:rsid w:val="0010205F"/>
    <w:rsid w:val="00102127"/>
    <w:rsid w:val="00102547"/>
    <w:rsid w:val="001025E6"/>
    <w:rsid w:val="00102838"/>
    <w:rsid w:val="00103310"/>
    <w:rsid w:val="00103382"/>
    <w:rsid w:val="00103701"/>
    <w:rsid w:val="00103D6F"/>
    <w:rsid w:val="00103F97"/>
    <w:rsid w:val="0010421A"/>
    <w:rsid w:val="00104366"/>
    <w:rsid w:val="001043F4"/>
    <w:rsid w:val="001043FC"/>
    <w:rsid w:val="0010455C"/>
    <w:rsid w:val="001045DC"/>
    <w:rsid w:val="0010470E"/>
    <w:rsid w:val="00104A26"/>
    <w:rsid w:val="00104BDA"/>
    <w:rsid w:val="00104E11"/>
    <w:rsid w:val="00104FD5"/>
    <w:rsid w:val="00104FED"/>
    <w:rsid w:val="001053F8"/>
    <w:rsid w:val="001056BC"/>
    <w:rsid w:val="0010585F"/>
    <w:rsid w:val="00105914"/>
    <w:rsid w:val="00105919"/>
    <w:rsid w:val="00105AE9"/>
    <w:rsid w:val="00105D41"/>
    <w:rsid w:val="00105D64"/>
    <w:rsid w:val="00105E71"/>
    <w:rsid w:val="00106264"/>
    <w:rsid w:val="00106385"/>
    <w:rsid w:val="0010640C"/>
    <w:rsid w:val="0010642C"/>
    <w:rsid w:val="00106794"/>
    <w:rsid w:val="0010696F"/>
    <w:rsid w:val="001069D5"/>
    <w:rsid w:val="00106B9B"/>
    <w:rsid w:val="00106CB6"/>
    <w:rsid w:val="0010732C"/>
    <w:rsid w:val="00107BC1"/>
    <w:rsid w:val="00107C78"/>
    <w:rsid w:val="00107DBD"/>
    <w:rsid w:val="001100BF"/>
    <w:rsid w:val="001103A1"/>
    <w:rsid w:val="0011044C"/>
    <w:rsid w:val="0011056E"/>
    <w:rsid w:val="0011067C"/>
    <w:rsid w:val="001108EC"/>
    <w:rsid w:val="00110AA1"/>
    <w:rsid w:val="00110BED"/>
    <w:rsid w:val="00110D2F"/>
    <w:rsid w:val="001111B4"/>
    <w:rsid w:val="001112A0"/>
    <w:rsid w:val="00111391"/>
    <w:rsid w:val="0011174B"/>
    <w:rsid w:val="00111780"/>
    <w:rsid w:val="00111AD3"/>
    <w:rsid w:val="001120BD"/>
    <w:rsid w:val="001121EE"/>
    <w:rsid w:val="0011223B"/>
    <w:rsid w:val="0011230F"/>
    <w:rsid w:val="0011246C"/>
    <w:rsid w:val="00112569"/>
    <w:rsid w:val="001128A0"/>
    <w:rsid w:val="00112D97"/>
    <w:rsid w:val="00112F48"/>
    <w:rsid w:val="00113038"/>
    <w:rsid w:val="001132B8"/>
    <w:rsid w:val="001132CE"/>
    <w:rsid w:val="00113379"/>
    <w:rsid w:val="0011361E"/>
    <w:rsid w:val="001138EE"/>
    <w:rsid w:val="00113D58"/>
    <w:rsid w:val="00113D90"/>
    <w:rsid w:val="00113E45"/>
    <w:rsid w:val="00113FDB"/>
    <w:rsid w:val="001147E4"/>
    <w:rsid w:val="00114843"/>
    <w:rsid w:val="001149F3"/>
    <w:rsid w:val="00114A4C"/>
    <w:rsid w:val="00114AAA"/>
    <w:rsid w:val="00114D98"/>
    <w:rsid w:val="00115089"/>
    <w:rsid w:val="001152CC"/>
    <w:rsid w:val="0011591A"/>
    <w:rsid w:val="00115A94"/>
    <w:rsid w:val="00115E4B"/>
    <w:rsid w:val="00115F85"/>
    <w:rsid w:val="00116050"/>
    <w:rsid w:val="00116333"/>
    <w:rsid w:val="0011641F"/>
    <w:rsid w:val="001166F4"/>
    <w:rsid w:val="001167D3"/>
    <w:rsid w:val="00116BB3"/>
    <w:rsid w:val="00117C37"/>
    <w:rsid w:val="00117F78"/>
    <w:rsid w:val="00120957"/>
    <w:rsid w:val="00120B70"/>
    <w:rsid w:val="00120CF2"/>
    <w:rsid w:val="00120D5F"/>
    <w:rsid w:val="00121200"/>
    <w:rsid w:val="001214B3"/>
    <w:rsid w:val="0012151C"/>
    <w:rsid w:val="0012151E"/>
    <w:rsid w:val="001215C0"/>
    <w:rsid w:val="00121824"/>
    <w:rsid w:val="00121871"/>
    <w:rsid w:val="00121A03"/>
    <w:rsid w:val="00121DA8"/>
    <w:rsid w:val="00121E11"/>
    <w:rsid w:val="00122159"/>
    <w:rsid w:val="0012217D"/>
    <w:rsid w:val="001221F1"/>
    <w:rsid w:val="001226BC"/>
    <w:rsid w:val="00122A6A"/>
    <w:rsid w:val="00122C23"/>
    <w:rsid w:val="00122C29"/>
    <w:rsid w:val="00122FC0"/>
    <w:rsid w:val="001237E8"/>
    <w:rsid w:val="001238DE"/>
    <w:rsid w:val="00123C0E"/>
    <w:rsid w:val="00124238"/>
    <w:rsid w:val="00124339"/>
    <w:rsid w:val="001244BC"/>
    <w:rsid w:val="001246DC"/>
    <w:rsid w:val="001247F3"/>
    <w:rsid w:val="00124A0D"/>
    <w:rsid w:val="00124DCF"/>
    <w:rsid w:val="00124F18"/>
    <w:rsid w:val="0012553E"/>
    <w:rsid w:val="00125629"/>
    <w:rsid w:val="00125E2A"/>
    <w:rsid w:val="00125E96"/>
    <w:rsid w:val="00126009"/>
    <w:rsid w:val="00126058"/>
    <w:rsid w:val="001261C5"/>
    <w:rsid w:val="00126762"/>
    <w:rsid w:val="001269F7"/>
    <w:rsid w:val="00126B04"/>
    <w:rsid w:val="00126E30"/>
    <w:rsid w:val="00126E3B"/>
    <w:rsid w:val="001270DA"/>
    <w:rsid w:val="00127632"/>
    <w:rsid w:val="00127CA7"/>
    <w:rsid w:val="00127F22"/>
    <w:rsid w:val="0013006B"/>
    <w:rsid w:val="001300F5"/>
    <w:rsid w:val="00130389"/>
    <w:rsid w:val="001306A4"/>
    <w:rsid w:val="00130A15"/>
    <w:rsid w:val="00130A30"/>
    <w:rsid w:val="00130BEF"/>
    <w:rsid w:val="00130D2C"/>
    <w:rsid w:val="001310D2"/>
    <w:rsid w:val="0013110A"/>
    <w:rsid w:val="001313B7"/>
    <w:rsid w:val="0013142A"/>
    <w:rsid w:val="001315B3"/>
    <w:rsid w:val="001315E1"/>
    <w:rsid w:val="00131DC1"/>
    <w:rsid w:val="0013212B"/>
    <w:rsid w:val="00132269"/>
    <w:rsid w:val="0013249C"/>
    <w:rsid w:val="00132668"/>
    <w:rsid w:val="001327F6"/>
    <w:rsid w:val="00132902"/>
    <w:rsid w:val="00132B06"/>
    <w:rsid w:val="00132ECF"/>
    <w:rsid w:val="00132FA7"/>
    <w:rsid w:val="00133025"/>
    <w:rsid w:val="001332D3"/>
    <w:rsid w:val="001333A8"/>
    <w:rsid w:val="001336CB"/>
    <w:rsid w:val="00133BFC"/>
    <w:rsid w:val="00134242"/>
    <w:rsid w:val="00134531"/>
    <w:rsid w:val="001346B2"/>
    <w:rsid w:val="00135181"/>
    <w:rsid w:val="001351F8"/>
    <w:rsid w:val="001353F5"/>
    <w:rsid w:val="0013552A"/>
    <w:rsid w:val="0013566E"/>
    <w:rsid w:val="00135AFD"/>
    <w:rsid w:val="00135E2E"/>
    <w:rsid w:val="00136188"/>
    <w:rsid w:val="0013621B"/>
    <w:rsid w:val="001363F0"/>
    <w:rsid w:val="0013642F"/>
    <w:rsid w:val="00136860"/>
    <w:rsid w:val="00136C6A"/>
    <w:rsid w:val="00136F84"/>
    <w:rsid w:val="00137208"/>
    <w:rsid w:val="0013721D"/>
    <w:rsid w:val="00137450"/>
    <w:rsid w:val="001374CC"/>
    <w:rsid w:val="001374EA"/>
    <w:rsid w:val="0014039A"/>
    <w:rsid w:val="001403DC"/>
    <w:rsid w:val="00140440"/>
    <w:rsid w:val="001406EF"/>
    <w:rsid w:val="001408A5"/>
    <w:rsid w:val="00140A51"/>
    <w:rsid w:val="00140C1E"/>
    <w:rsid w:val="00140D66"/>
    <w:rsid w:val="00140D73"/>
    <w:rsid w:val="0014102B"/>
    <w:rsid w:val="001412F9"/>
    <w:rsid w:val="00141462"/>
    <w:rsid w:val="00141692"/>
    <w:rsid w:val="001417BC"/>
    <w:rsid w:val="00141E9B"/>
    <w:rsid w:val="00142939"/>
    <w:rsid w:val="00142B7A"/>
    <w:rsid w:val="00142C06"/>
    <w:rsid w:val="00142C8C"/>
    <w:rsid w:val="001436BA"/>
    <w:rsid w:val="001437FC"/>
    <w:rsid w:val="0014397A"/>
    <w:rsid w:val="00143BDC"/>
    <w:rsid w:val="00143D60"/>
    <w:rsid w:val="00144196"/>
    <w:rsid w:val="001449CF"/>
    <w:rsid w:val="00144C0B"/>
    <w:rsid w:val="001450C3"/>
    <w:rsid w:val="00145188"/>
    <w:rsid w:val="00145549"/>
    <w:rsid w:val="00145DFA"/>
    <w:rsid w:val="0014629F"/>
    <w:rsid w:val="0014630B"/>
    <w:rsid w:val="001466C3"/>
    <w:rsid w:val="00146828"/>
    <w:rsid w:val="00146BA9"/>
    <w:rsid w:val="00146E75"/>
    <w:rsid w:val="00146FBD"/>
    <w:rsid w:val="0014711E"/>
    <w:rsid w:val="0014714E"/>
    <w:rsid w:val="001471CF"/>
    <w:rsid w:val="00147524"/>
    <w:rsid w:val="001475B6"/>
    <w:rsid w:val="001476C9"/>
    <w:rsid w:val="0014772B"/>
    <w:rsid w:val="00147917"/>
    <w:rsid w:val="00147949"/>
    <w:rsid w:val="0014794B"/>
    <w:rsid w:val="00147AA6"/>
    <w:rsid w:val="00147E23"/>
    <w:rsid w:val="0015012C"/>
    <w:rsid w:val="00150BB5"/>
    <w:rsid w:val="00150D04"/>
    <w:rsid w:val="00150D83"/>
    <w:rsid w:val="00150E2F"/>
    <w:rsid w:val="00150EF2"/>
    <w:rsid w:val="00151054"/>
    <w:rsid w:val="001510EE"/>
    <w:rsid w:val="001513AF"/>
    <w:rsid w:val="0015166A"/>
    <w:rsid w:val="00151782"/>
    <w:rsid w:val="00151A67"/>
    <w:rsid w:val="00151A9B"/>
    <w:rsid w:val="00151AFC"/>
    <w:rsid w:val="00151CEB"/>
    <w:rsid w:val="001522D2"/>
    <w:rsid w:val="0015262B"/>
    <w:rsid w:val="00152E0E"/>
    <w:rsid w:val="00152F0A"/>
    <w:rsid w:val="00152FE2"/>
    <w:rsid w:val="001532C1"/>
    <w:rsid w:val="00153584"/>
    <w:rsid w:val="00153706"/>
    <w:rsid w:val="001539F2"/>
    <w:rsid w:val="001539FB"/>
    <w:rsid w:val="00153AEE"/>
    <w:rsid w:val="00153FF3"/>
    <w:rsid w:val="0015435D"/>
    <w:rsid w:val="001547D9"/>
    <w:rsid w:val="00154886"/>
    <w:rsid w:val="00154909"/>
    <w:rsid w:val="001549EE"/>
    <w:rsid w:val="00154A39"/>
    <w:rsid w:val="00154A86"/>
    <w:rsid w:val="00154C07"/>
    <w:rsid w:val="00154D50"/>
    <w:rsid w:val="0015511D"/>
    <w:rsid w:val="0015516C"/>
    <w:rsid w:val="00155178"/>
    <w:rsid w:val="0015590C"/>
    <w:rsid w:val="00155C8A"/>
    <w:rsid w:val="001560B1"/>
    <w:rsid w:val="00156139"/>
    <w:rsid w:val="001561E1"/>
    <w:rsid w:val="001566D1"/>
    <w:rsid w:val="001568E2"/>
    <w:rsid w:val="00156971"/>
    <w:rsid w:val="00156C7C"/>
    <w:rsid w:val="00156F14"/>
    <w:rsid w:val="00156F21"/>
    <w:rsid w:val="00157028"/>
    <w:rsid w:val="00157108"/>
    <w:rsid w:val="00157657"/>
    <w:rsid w:val="001578D2"/>
    <w:rsid w:val="001578D9"/>
    <w:rsid w:val="00157944"/>
    <w:rsid w:val="00157D9B"/>
    <w:rsid w:val="00157E6F"/>
    <w:rsid w:val="00157F03"/>
    <w:rsid w:val="00160112"/>
    <w:rsid w:val="0016018F"/>
    <w:rsid w:val="001605FC"/>
    <w:rsid w:val="00160988"/>
    <w:rsid w:val="001609B5"/>
    <w:rsid w:val="00161171"/>
    <w:rsid w:val="001615B4"/>
    <w:rsid w:val="0016167D"/>
    <w:rsid w:val="00161C22"/>
    <w:rsid w:val="00161E6E"/>
    <w:rsid w:val="00162564"/>
    <w:rsid w:val="001628D7"/>
    <w:rsid w:val="00163083"/>
    <w:rsid w:val="001636E8"/>
    <w:rsid w:val="00163788"/>
    <w:rsid w:val="00163BDB"/>
    <w:rsid w:val="00163C34"/>
    <w:rsid w:val="00163F46"/>
    <w:rsid w:val="0016425B"/>
    <w:rsid w:val="001642C5"/>
    <w:rsid w:val="00164557"/>
    <w:rsid w:val="00164AF4"/>
    <w:rsid w:val="0016507D"/>
    <w:rsid w:val="001651A2"/>
    <w:rsid w:val="00165864"/>
    <w:rsid w:val="00165907"/>
    <w:rsid w:val="00165BB6"/>
    <w:rsid w:val="00165FA3"/>
    <w:rsid w:val="001662DF"/>
    <w:rsid w:val="00166731"/>
    <w:rsid w:val="00166739"/>
    <w:rsid w:val="00166869"/>
    <w:rsid w:val="00166897"/>
    <w:rsid w:val="00166899"/>
    <w:rsid w:val="00166A61"/>
    <w:rsid w:val="00166CFB"/>
    <w:rsid w:val="00166F29"/>
    <w:rsid w:val="00167103"/>
    <w:rsid w:val="00167255"/>
    <w:rsid w:val="0016732D"/>
    <w:rsid w:val="001677EE"/>
    <w:rsid w:val="001678CF"/>
    <w:rsid w:val="00167955"/>
    <w:rsid w:val="00167C96"/>
    <w:rsid w:val="00167CD1"/>
    <w:rsid w:val="0017082D"/>
    <w:rsid w:val="00170911"/>
    <w:rsid w:val="0017091F"/>
    <w:rsid w:val="001709F0"/>
    <w:rsid w:val="00170C43"/>
    <w:rsid w:val="00170D27"/>
    <w:rsid w:val="00170E0C"/>
    <w:rsid w:val="00170E14"/>
    <w:rsid w:val="00171208"/>
    <w:rsid w:val="00171703"/>
    <w:rsid w:val="001717FF"/>
    <w:rsid w:val="00171A0A"/>
    <w:rsid w:val="00171BCC"/>
    <w:rsid w:val="00171DB8"/>
    <w:rsid w:val="00171FC7"/>
    <w:rsid w:val="0017207D"/>
    <w:rsid w:val="00172338"/>
    <w:rsid w:val="001723D3"/>
    <w:rsid w:val="00172529"/>
    <w:rsid w:val="00172CDA"/>
    <w:rsid w:val="001736D2"/>
    <w:rsid w:val="00173947"/>
    <w:rsid w:val="00173C1A"/>
    <w:rsid w:val="00174424"/>
    <w:rsid w:val="00174476"/>
    <w:rsid w:val="00174D5E"/>
    <w:rsid w:val="001750C0"/>
    <w:rsid w:val="00175658"/>
    <w:rsid w:val="001756DD"/>
    <w:rsid w:val="00175726"/>
    <w:rsid w:val="0017572A"/>
    <w:rsid w:val="001758E0"/>
    <w:rsid w:val="0017611B"/>
    <w:rsid w:val="00176439"/>
    <w:rsid w:val="001764CB"/>
    <w:rsid w:val="001764D0"/>
    <w:rsid w:val="001765A5"/>
    <w:rsid w:val="001768FA"/>
    <w:rsid w:val="00176BF3"/>
    <w:rsid w:val="00176E84"/>
    <w:rsid w:val="001774C0"/>
    <w:rsid w:val="00177DAC"/>
    <w:rsid w:val="00180007"/>
    <w:rsid w:val="00180335"/>
    <w:rsid w:val="00180343"/>
    <w:rsid w:val="00180691"/>
    <w:rsid w:val="0018069A"/>
    <w:rsid w:val="00180A0B"/>
    <w:rsid w:val="00180C73"/>
    <w:rsid w:val="0018135F"/>
    <w:rsid w:val="00181471"/>
    <w:rsid w:val="00181DEA"/>
    <w:rsid w:val="001822CB"/>
    <w:rsid w:val="001828F4"/>
    <w:rsid w:val="00182AF3"/>
    <w:rsid w:val="00182C30"/>
    <w:rsid w:val="00182DA2"/>
    <w:rsid w:val="001830C6"/>
    <w:rsid w:val="0018387F"/>
    <w:rsid w:val="00183B70"/>
    <w:rsid w:val="00183C1C"/>
    <w:rsid w:val="00183D37"/>
    <w:rsid w:val="00183D83"/>
    <w:rsid w:val="00183DCE"/>
    <w:rsid w:val="001840F9"/>
    <w:rsid w:val="0018432B"/>
    <w:rsid w:val="0018460C"/>
    <w:rsid w:val="001846B7"/>
    <w:rsid w:val="00184BF0"/>
    <w:rsid w:val="00184C1D"/>
    <w:rsid w:val="00185142"/>
    <w:rsid w:val="00185290"/>
    <w:rsid w:val="00185B1B"/>
    <w:rsid w:val="00185DBC"/>
    <w:rsid w:val="00186051"/>
    <w:rsid w:val="0018615D"/>
    <w:rsid w:val="0018652A"/>
    <w:rsid w:val="00186DE7"/>
    <w:rsid w:val="00187397"/>
    <w:rsid w:val="00187417"/>
    <w:rsid w:val="00187446"/>
    <w:rsid w:val="00187874"/>
    <w:rsid w:val="00187941"/>
    <w:rsid w:val="00190055"/>
    <w:rsid w:val="0019010D"/>
    <w:rsid w:val="001902B3"/>
    <w:rsid w:val="0019066E"/>
    <w:rsid w:val="001908E0"/>
    <w:rsid w:val="00190BCB"/>
    <w:rsid w:val="00190C92"/>
    <w:rsid w:val="00190ECC"/>
    <w:rsid w:val="001910B4"/>
    <w:rsid w:val="00191269"/>
    <w:rsid w:val="0019185F"/>
    <w:rsid w:val="00191AD3"/>
    <w:rsid w:val="00191EC9"/>
    <w:rsid w:val="00191FB9"/>
    <w:rsid w:val="00192405"/>
    <w:rsid w:val="00192689"/>
    <w:rsid w:val="00192A1F"/>
    <w:rsid w:val="00192C21"/>
    <w:rsid w:val="00192F16"/>
    <w:rsid w:val="00192FD0"/>
    <w:rsid w:val="00192FD5"/>
    <w:rsid w:val="00193623"/>
    <w:rsid w:val="00193749"/>
    <w:rsid w:val="00193758"/>
    <w:rsid w:val="0019392E"/>
    <w:rsid w:val="00193DFB"/>
    <w:rsid w:val="00194129"/>
    <w:rsid w:val="0019442D"/>
    <w:rsid w:val="00194468"/>
    <w:rsid w:val="001945D4"/>
    <w:rsid w:val="00194775"/>
    <w:rsid w:val="001948FD"/>
    <w:rsid w:val="0019493E"/>
    <w:rsid w:val="00194C70"/>
    <w:rsid w:val="00194D4F"/>
    <w:rsid w:val="001950E4"/>
    <w:rsid w:val="0019527C"/>
    <w:rsid w:val="0019553F"/>
    <w:rsid w:val="00195FCA"/>
    <w:rsid w:val="001960D9"/>
    <w:rsid w:val="00196541"/>
    <w:rsid w:val="00196636"/>
    <w:rsid w:val="00197001"/>
    <w:rsid w:val="0019716C"/>
    <w:rsid w:val="001971D9"/>
    <w:rsid w:val="001973D6"/>
    <w:rsid w:val="0019742B"/>
    <w:rsid w:val="00197D84"/>
    <w:rsid w:val="001A0048"/>
    <w:rsid w:val="001A00AF"/>
    <w:rsid w:val="001A03B1"/>
    <w:rsid w:val="001A0482"/>
    <w:rsid w:val="001A06B4"/>
    <w:rsid w:val="001A0939"/>
    <w:rsid w:val="001A0BC3"/>
    <w:rsid w:val="001A0E1C"/>
    <w:rsid w:val="001A1211"/>
    <w:rsid w:val="001A14B7"/>
    <w:rsid w:val="001A1C29"/>
    <w:rsid w:val="001A227C"/>
    <w:rsid w:val="001A24B6"/>
    <w:rsid w:val="001A24D9"/>
    <w:rsid w:val="001A2B4B"/>
    <w:rsid w:val="001A2C11"/>
    <w:rsid w:val="001A2D2C"/>
    <w:rsid w:val="001A2E4C"/>
    <w:rsid w:val="001A2FA3"/>
    <w:rsid w:val="001A31F0"/>
    <w:rsid w:val="001A35A5"/>
    <w:rsid w:val="001A37FC"/>
    <w:rsid w:val="001A384D"/>
    <w:rsid w:val="001A38F0"/>
    <w:rsid w:val="001A38F6"/>
    <w:rsid w:val="001A3AAB"/>
    <w:rsid w:val="001A3B91"/>
    <w:rsid w:val="001A3EC7"/>
    <w:rsid w:val="001A401C"/>
    <w:rsid w:val="001A43DC"/>
    <w:rsid w:val="001A4682"/>
    <w:rsid w:val="001A4740"/>
    <w:rsid w:val="001A47E7"/>
    <w:rsid w:val="001A4AC1"/>
    <w:rsid w:val="001A5067"/>
    <w:rsid w:val="001A50A4"/>
    <w:rsid w:val="001A53BA"/>
    <w:rsid w:val="001A5488"/>
    <w:rsid w:val="001A5ACD"/>
    <w:rsid w:val="001A5DC7"/>
    <w:rsid w:val="001A5DFB"/>
    <w:rsid w:val="001A5FD5"/>
    <w:rsid w:val="001A6A71"/>
    <w:rsid w:val="001A6BEB"/>
    <w:rsid w:val="001A6C09"/>
    <w:rsid w:val="001A6D51"/>
    <w:rsid w:val="001A70A7"/>
    <w:rsid w:val="001A71C5"/>
    <w:rsid w:val="001A742E"/>
    <w:rsid w:val="001A75FE"/>
    <w:rsid w:val="001A781F"/>
    <w:rsid w:val="001A78E5"/>
    <w:rsid w:val="001A7B94"/>
    <w:rsid w:val="001A7E92"/>
    <w:rsid w:val="001B00E6"/>
    <w:rsid w:val="001B0366"/>
    <w:rsid w:val="001B0535"/>
    <w:rsid w:val="001B06BD"/>
    <w:rsid w:val="001B06C9"/>
    <w:rsid w:val="001B072B"/>
    <w:rsid w:val="001B07D3"/>
    <w:rsid w:val="001B0A0A"/>
    <w:rsid w:val="001B0CF3"/>
    <w:rsid w:val="001B0D4B"/>
    <w:rsid w:val="001B1364"/>
    <w:rsid w:val="001B14F6"/>
    <w:rsid w:val="001B152B"/>
    <w:rsid w:val="001B1787"/>
    <w:rsid w:val="001B17A7"/>
    <w:rsid w:val="001B1A1E"/>
    <w:rsid w:val="001B1CFB"/>
    <w:rsid w:val="001B1F7D"/>
    <w:rsid w:val="001B2633"/>
    <w:rsid w:val="001B2BFE"/>
    <w:rsid w:val="001B2CD3"/>
    <w:rsid w:val="001B2EA3"/>
    <w:rsid w:val="001B3613"/>
    <w:rsid w:val="001B3B8C"/>
    <w:rsid w:val="001B42DA"/>
    <w:rsid w:val="001B4764"/>
    <w:rsid w:val="001B47C8"/>
    <w:rsid w:val="001B4ADC"/>
    <w:rsid w:val="001B4DFB"/>
    <w:rsid w:val="001B54B9"/>
    <w:rsid w:val="001B54C3"/>
    <w:rsid w:val="001B5628"/>
    <w:rsid w:val="001B5865"/>
    <w:rsid w:val="001B6312"/>
    <w:rsid w:val="001B6AF0"/>
    <w:rsid w:val="001B6C26"/>
    <w:rsid w:val="001B7113"/>
    <w:rsid w:val="001B732B"/>
    <w:rsid w:val="001B7528"/>
    <w:rsid w:val="001B75F9"/>
    <w:rsid w:val="001B782E"/>
    <w:rsid w:val="001B7A7B"/>
    <w:rsid w:val="001B7B61"/>
    <w:rsid w:val="001B7CF4"/>
    <w:rsid w:val="001B7D22"/>
    <w:rsid w:val="001C0140"/>
    <w:rsid w:val="001C0431"/>
    <w:rsid w:val="001C0436"/>
    <w:rsid w:val="001C0590"/>
    <w:rsid w:val="001C0730"/>
    <w:rsid w:val="001C09CB"/>
    <w:rsid w:val="001C0CBC"/>
    <w:rsid w:val="001C0E8E"/>
    <w:rsid w:val="001C10AB"/>
    <w:rsid w:val="001C10E5"/>
    <w:rsid w:val="001C14B8"/>
    <w:rsid w:val="001C1E7F"/>
    <w:rsid w:val="001C1EEA"/>
    <w:rsid w:val="001C1F26"/>
    <w:rsid w:val="001C26F4"/>
    <w:rsid w:val="001C28D3"/>
    <w:rsid w:val="001C2D15"/>
    <w:rsid w:val="001C3345"/>
    <w:rsid w:val="001C3AC4"/>
    <w:rsid w:val="001C3F54"/>
    <w:rsid w:val="001C4BD0"/>
    <w:rsid w:val="001C55E9"/>
    <w:rsid w:val="001C5771"/>
    <w:rsid w:val="001C57F9"/>
    <w:rsid w:val="001C58F1"/>
    <w:rsid w:val="001C5AD1"/>
    <w:rsid w:val="001C61C2"/>
    <w:rsid w:val="001C6591"/>
    <w:rsid w:val="001C6823"/>
    <w:rsid w:val="001C6995"/>
    <w:rsid w:val="001C6A08"/>
    <w:rsid w:val="001C6AB4"/>
    <w:rsid w:val="001C71CF"/>
    <w:rsid w:val="001C7294"/>
    <w:rsid w:val="001C758C"/>
    <w:rsid w:val="001C7EDD"/>
    <w:rsid w:val="001D05D5"/>
    <w:rsid w:val="001D0743"/>
    <w:rsid w:val="001D0789"/>
    <w:rsid w:val="001D0959"/>
    <w:rsid w:val="001D0970"/>
    <w:rsid w:val="001D0AB8"/>
    <w:rsid w:val="001D0F3F"/>
    <w:rsid w:val="001D1038"/>
    <w:rsid w:val="001D172F"/>
    <w:rsid w:val="001D19A5"/>
    <w:rsid w:val="001D1CBB"/>
    <w:rsid w:val="001D230B"/>
    <w:rsid w:val="001D27C2"/>
    <w:rsid w:val="001D2899"/>
    <w:rsid w:val="001D2E63"/>
    <w:rsid w:val="001D2FC7"/>
    <w:rsid w:val="001D3108"/>
    <w:rsid w:val="001D318A"/>
    <w:rsid w:val="001D3371"/>
    <w:rsid w:val="001D3375"/>
    <w:rsid w:val="001D34C9"/>
    <w:rsid w:val="001D382A"/>
    <w:rsid w:val="001D3CA0"/>
    <w:rsid w:val="001D3DBD"/>
    <w:rsid w:val="001D3F24"/>
    <w:rsid w:val="001D3F2E"/>
    <w:rsid w:val="001D4082"/>
    <w:rsid w:val="001D4095"/>
    <w:rsid w:val="001D4679"/>
    <w:rsid w:val="001D46C9"/>
    <w:rsid w:val="001D4810"/>
    <w:rsid w:val="001D4BDB"/>
    <w:rsid w:val="001D4BEC"/>
    <w:rsid w:val="001D4C82"/>
    <w:rsid w:val="001D53F3"/>
    <w:rsid w:val="001D56A9"/>
    <w:rsid w:val="001D598C"/>
    <w:rsid w:val="001D59C5"/>
    <w:rsid w:val="001D5AFF"/>
    <w:rsid w:val="001D5B04"/>
    <w:rsid w:val="001D5E44"/>
    <w:rsid w:val="001D6262"/>
    <w:rsid w:val="001D6879"/>
    <w:rsid w:val="001D68A2"/>
    <w:rsid w:val="001D68E4"/>
    <w:rsid w:val="001D6B3F"/>
    <w:rsid w:val="001D6D39"/>
    <w:rsid w:val="001D6E4E"/>
    <w:rsid w:val="001D6E96"/>
    <w:rsid w:val="001D7002"/>
    <w:rsid w:val="001D77A5"/>
    <w:rsid w:val="001D77C7"/>
    <w:rsid w:val="001D7956"/>
    <w:rsid w:val="001D7AA6"/>
    <w:rsid w:val="001D7E9F"/>
    <w:rsid w:val="001E04A4"/>
    <w:rsid w:val="001E0710"/>
    <w:rsid w:val="001E0842"/>
    <w:rsid w:val="001E0C87"/>
    <w:rsid w:val="001E1280"/>
    <w:rsid w:val="001E1649"/>
    <w:rsid w:val="001E19C7"/>
    <w:rsid w:val="001E1CD0"/>
    <w:rsid w:val="001E1F60"/>
    <w:rsid w:val="001E1FD9"/>
    <w:rsid w:val="001E2167"/>
    <w:rsid w:val="001E22F8"/>
    <w:rsid w:val="001E266E"/>
    <w:rsid w:val="001E26E3"/>
    <w:rsid w:val="001E2730"/>
    <w:rsid w:val="001E2B55"/>
    <w:rsid w:val="001E2EB2"/>
    <w:rsid w:val="001E3317"/>
    <w:rsid w:val="001E3533"/>
    <w:rsid w:val="001E3691"/>
    <w:rsid w:val="001E37D7"/>
    <w:rsid w:val="001E3A58"/>
    <w:rsid w:val="001E3AA2"/>
    <w:rsid w:val="001E3B48"/>
    <w:rsid w:val="001E3F68"/>
    <w:rsid w:val="001E4205"/>
    <w:rsid w:val="001E42D1"/>
    <w:rsid w:val="001E4449"/>
    <w:rsid w:val="001E4ABB"/>
    <w:rsid w:val="001E4B01"/>
    <w:rsid w:val="001E4DE0"/>
    <w:rsid w:val="001E5018"/>
    <w:rsid w:val="001E5240"/>
    <w:rsid w:val="001E56E3"/>
    <w:rsid w:val="001E6007"/>
    <w:rsid w:val="001E6324"/>
    <w:rsid w:val="001E63EE"/>
    <w:rsid w:val="001E6505"/>
    <w:rsid w:val="001E6608"/>
    <w:rsid w:val="001E6AC7"/>
    <w:rsid w:val="001E6DE7"/>
    <w:rsid w:val="001E7330"/>
    <w:rsid w:val="001E73C2"/>
    <w:rsid w:val="001E7807"/>
    <w:rsid w:val="001E7954"/>
    <w:rsid w:val="001E798C"/>
    <w:rsid w:val="001E7B20"/>
    <w:rsid w:val="001E7BF1"/>
    <w:rsid w:val="001E7ECD"/>
    <w:rsid w:val="001E7F87"/>
    <w:rsid w:val="001E7FE4"/>
    <w:rsid w:val="001F01E2"/>
    <w:rsid w:val="001F085F"/>
    <w:rsid w:val="001F0EE4"/>
    <w:rsid w:val="001F0F37"/>
    <w:rsid w:val="001F137F"/>
    <w:rsid w:val="001F16BF"/>
    <w:rsid w:val="001F1986"/>
    <w:rsid w:val="001F1EF9"/>
    <w:rsid w:val="001F1F72"/>
    <w:rsid w:val="001F2329"/>
    <w:rsid w:val="001F2FF2"/>
    <w:rsid w:val="001F32EC"/>
    <w:rsid w:val="001F34C5"/>
    <w:rsid w:val="001F3606"/>
    <w:rsid w:val="001F360B"/>
    <w:rsid w:val="001F3845"/>
    <w:rsid w:val="001F3920"/>
    <w:rsid w:val="001F398A"/>
    <w:rsid w:val="001F3A62"/>
    <w:rsid w:val="001F3C85"/>
    <w:rsid w:val="001F3DD1"/>
    <w:rsid w:val="001F3F3E"/>
    <w:rsid w:val="001F3FE8"/>
    <w:rsid w:val="001F4357"/>
    <w:rsid w:val="001F447A"/>
    <w:rsid w:val="001F46A3"/>
    <w:rsid w:val="001F4789"/>
    <w:rsid w:val="001F4E5A"/>
    <w:rsid w:val="001F58BA"/>
    <w:rsid w:val="001F60FD"/>
    <w:rsid w:val="001F6197"/>
    <w:rsid w:val="001F63CD"/>
    <w:rsid w:val="001F643B"/>
    <w:rsid w:val="001F68F2"/>
    <w:rsid w:val="001F6B49"/>
    <w:rsid w:val="001F6DFE"/>
    <w:rsid w:val="001F6F39"/>
    <w:rsid w:val="001F6F4A"/>
    <w:rsid w:val="001F6F70"/>
    <w:rsid w:val="001F700E"/>
    <w:rsid w:val="001F70C1"/>
    <w:rsid w:val="001F71B1"/>
    <w:rsid w:val="001F741E"/>
    <w:rsid w:val="001F7D92"/>
    <w:rsid w:val="002000C2"/>
    <w:rsid w:val="00200217"/>
    <w:rsid w:val="00200760"/>
    <w:rsid w:val="00200C75"/>
    <w:rsid w:val="00201ACB"/>
    <w:rsid w:val="00201B36"/>
    <w:rsid w:val="002020D4"/>
    <w:rsid w:val="0020241D"/>
    <w:rsid w:val="0020250E"/>
    <w:rsid w:val="00202554"/>
    <w:rsid w:val="002027A3"/>
    <w:rsid w:val="0020292C"/>
    <w:rsid w:val="0020293E"/>
    <w:rsid w:val="00202CE9"/>
    <w:rsid w:val="002034ED"/>
    <w:rsid w:val="0020365F"/>
    <w:rsid w:val="002036E4"/>
    <w:rsid w:val="002039B9"/>
    <w:rsid w:val="00203DAD"/>
    <w:rsid w:val="00203E5C"/>
    <w:rsid w:val="00203E68"/>
    <w:rsid w:val="00203E7A"/>
    <w:rsid w:val="00203FBB"/>
    <w:rsid w:val="00204338"/>
    <w:rsid w:val="002043BD"/>
    <w:rsid w:val="00204613"/>
    <w:rsid w:val="0020463C"/>
    <w:rsid w:val="00204751"/>
    <w:rsid w:val="00204900"/>
    <w:rsid w:val="00204B17"/>
    <w:rsid w:val="00204DFB"/>
    <w:rsid w:val="00205419"/>
    <w:rsid w:val="002054E7"/>
    <w:rsid w:val="00205743"/>
    <w:rsid w:val="002057D6"/>
    <w:rsid w:val="002058B3"/>
    <w:rsid w:val="00205AF0"/>
    <w:rsid w:val="00205CC7"/>
    <w:rsid w:val="00205DA4"/>
    <w:rsid w:val="00206077"/>
    <w:rsid w:val="00206683"/>
    <w:rsid w:val="00206736"/>
    <w:rsid w:val="002067BE"/>
    <w:rsid w:val="00206912"/>
    <w:rsid w:val="00206966"/>
    <w:rsid w:val="00206989"/>
    <w:rsid w:val="00206B72"/>
    <w:rsid w:val="002074D7"/>
    <w:rsid w:val="002076D8"/>
    <w:rsid w:val="00207702"/>
    <w:rsid w:val="00207787"/>
    <w:rsid w:val="00207998"/>
    <w:rsid w:val="00207BED"/>
    <w:rsid w:val="00207E77"/>
    <w:rsid w:val="0021049D"/>
    <w:rsid w:val="002105B6"/>
    <w:rsid w:val="002108B4"/>
    <w:rsid w:val="00210A90"/>
    <w:rsid w:val="0021159E"/>
    <w:rsid w:val="002118F9"/>
    <w:rsid w:val="00211968"/>
    <w:rsid w:val="00211A5C"/>
    <w:rsid w:val="00211D04"/>
    <w:rsid w:val="00211D3A"/>
    <w:rsid w:val="00212223"/>
    <w:rsid w:val="0021311D"/>
    <w:rsid w:val="00213141"/>
    <w:rsid w:val="002135A8"/>
    <w:rsid w:val="00213811"/>
    <w:rsid w:val="00213821"/>
    <w:rsid w:val="002139FE"/>
    <w:rsid w:val="002142E8"/>
    <w:rsid w:val="0021451A"/>
    <w:rsid w:val="002146A8"/>
    <w:rsid w:val="00214C56"/>
    <w:rsid w:val="00215755"/>
    <w:rsid w:val="002158FD"/>
    <w:rsid w:val="00215CDB"/>
    <w:rsid w:val="00216087"/>
    <w:rsid w:val="002167A7"/>
    <w:rsid w:val="00216905"/>
    <w:rsid w:val="00216965"/>
    <w:rsid w:val="00216AC0"/>
    <w:rsid w:val="00216C0E"/>
    <w:rsid w:val="00216D8E"/>
    <w:rsid w:val="00216E55"/>
    <w:rsid w:val="00216EBB"/>
    <w:rsid w:val="00216F81"/>
    <w:rsid w:val="00217101"/>
    <w:rsid w:val="0021736C"/>
    <w:rsid w:val="00217632"/>
    <w:rsid w:val="00217A6A"/>
    <w:rsid w:val="00217A75"/>
    <w:rsid w:val="00217B30"/>
    <w:rsid w:val="00217C15"/>
    <w:rsid w:val="00217CD8"/>
    <w:rsid w:val="00217E2E"/>
    <w:rsid w:val="00217FEB"/>
    <w:rsid w:val="002202BA"/>
    <w:rsid w:val="00220441"/>
    <w:rsid w:val="002204A6"/>
    <w:rsid w:val="002207E6"/>
    <w:rsid w:val="00220974"/>
    <w:rsid w:val="00220BE3"/>
    <w:rsid w:val="00220C66"/>
    <w:rsid w:val="002211B6"/>
    <w:rsid w:val="00221474"/>
    <w:rsid w:val="00221581"/>
    <w:rsid w:val="00221657"/>
    <w:rsid w:val="0022167D"/>
    <w:rsid w:val="00221E47"/>
    <w:rsid w:val="00222026"/>
    <w:rsid w:val="002223C2"/>
    <w:rsid w:val="00222434"/>
    <w:rsid w:val="002225D0"/>
    <w:rsid w:val="00222945"/>
    <w:rsid w:val="00222AF7"/>
    <w:rsid w:val="00222D43"/>
    <w:rsid w:val="0022307F"/>
    <w:rsid w:val="002235F9"/>
    <w:rsid w:val="00223857"/>
    <w:rsid w:val="002240CE"/>
    <w:rsid w:val="00224394"/>
    <w:rsid w:val="002245FF"/>
    <w:rsid w:val="0022460A"/>
    <w:rsid w:val="00224CAB"/>
    <w:rsid w:val="002252F9"/>
    <w:rsid w:val="002253EB"/>
    <w:rsid w:val="00225698"/>
    <w:rsid w:val="002257AE"/>
    <w:rsid w:val="00225DAC"/>
    <w:rsid w:val="00225F59"/>
    <w:rsid w:val="002261DC"/>
    <w:rsid w:val="0022637F"/>
    <w:rsid w:val="002266D8"/>
    <w:rsid w:val="002267F3"/>
    <w:rsid w:val="00226979"/>
    <w:rsid w:val="00227542"/>
    <w:rsid w:val="00227759"/>
    <w:rsid w:val="00227B54"/>
    <w:rsid w:val="00227E9D"/>
    <w:rsid w:val="00230724"/>
    <w:rsid w:val="00230746"/>
    <w:rsid w:val="002308E0"/>
    <w:rsid w:val="00230B1D"/>
    <w:rsid w:val="00230FAC"/>
    <w:rsid w:val="002310AD"/>
    <w:rsid w:val="0023127A"/>
    <w:rsid w:val="00231284"/>
    <w:rsid w:val="00231455"/>
    <w:rsid w:val="0023147E"/>
    <w:rsid w:val="002317ED"/>
    <w:rsid w:val="00231995"/>
    <w:rsid w:val="00231C86"/>
    <w:rsid w:val="0023204E"/>
    <w:rsid w:val="002327CB"/>
    <w:rsid w:val="00232C1E"/>
    <w:rsid w:val="00232E0C"/>
    <w:rsid w:val="0023302F"/>
    <w:rsid w:val="002331D6"/>
    <w:rsid w:val="00233226"/>
    <w:rsid w:val="002333CD"/>
    <w:rsid w:val="0023376E"/>
    <w:rsid w:val="002337F7"/>
    <w:rsid w:val="00233C02"/>
    <w:rsid w:val="00234343"/>
    <w:rsid w:val="002343D9"/>
    <w:rsid w:val="00234492"/>
    <w:rsid w:val="0023541E"/>
    <w:rsid w:val="002354A6"/>
    <w:rsid w:val="00235946"/>
    <w:rsid w:val="002359B0"/>
    <w:rsid w:val="002359F6"/>
    <w:rsid w:val="00235AC3"/>
    <w:rsid w:val="0023618D"/>
    <w:rsid w:val="00236482"/>
    <w:rsid w:val="00236960"/>
    <w:rsid w:val="002369CE"/>
    <w:rsid w:val="00236B78"/>
    <w:rsid w:val="002371E8"/>
    <w:rsid w:val="00237332"/>
    <w:rsid w:val="00237B1C"/>
    <w:rsid w:val="00237B5C"/>
    <w:rsid w:val="00240470"/>
    <w:rsid w:val="002406E6"/>
    <w:rsid w:val="00240F6D"/>
    <w:rsid w:val="00240F80"/>
    <w:rsid w:val="0024122E"/>
    <w:rsid w:val="002417E7"/>
    <w:rsid w:val="0024194C"/>
    <w:rsid w:val="00241C7E"/>
    <w:rsid w:val="00241CA1"/>
    <w:rsid w:val="00242067"/>
    <w:rsid w:val="00242382"/>
    <w:rsid w:val="00242A28"/>
    <w:rsid w:val="00242AA0"/>
    <w:rsid w:val="00242D75"/>
    <w:rsid w:val="00242EC8"/>
    <w:rsid w:val="0024312E"/>
    <w:rsid w:val="0024334E"/>
    <w:rsid w:val="0024391F"/>
    <w:rsid w:val="00243C5A"/>
    <w:rsid w:val="00243EC5"/>
    <w:rsid w:val="0024400D"/>
    <w:rsid w:val="00244105"/>
    <w:rsid w:val="0024416D"/>
    <w:rsid w:val="00244499"/>
    <w:rsid w:val="002444A1"/>
    <w:rsid w:val="002444C8"/>
    <w:rsid w:val="002447D1"/>
    <w:rsid w:val="00244A5D"/>
    <w:rsid w:val="002453AB"/>
    <w:rsid w:val="002453C5"/>
    <w:rsid w:val="0024567C"/>
    <w:rsid w:val="0024577B"/>
    <w:rsid w:val="00245927"/>
    <w:rsid w:val="00245BFE"/>
    <w:rsid w:val="00245C09"/>
    <w:rsid w:val="00245CF7"/>
    <w:rsid w:val="00246395"/>
    <w:rsid w:val="0024643B"/>
    <w:rsid w:val="002467E4"/>
    <w:rsid w:val="00246961"/>
    <w:rsid w:val="00246B65"/>
    <w:rsid w:val="0024726B"/>
    <w:rsid w:val="00247922"/>
    <w:rsid w:val="00247CEC"/>
    <w:rsid w:val="002507A2"/>
    <w:rsid w:val="002507B2"/>
    <w:rsid w:val="00251038"/>
    <w:rsid w:val="00251397"/>
    <w:rsid w:val="002519FA"/>
    <w:rsid w:val="00252045"/>
    <w:rsid w:val="0025339D"/>
    <w:rsid w:val="00253645"/>
    <w:rsid w:val="00253AB3"/>
    <w:rsid w:val="00253C3F"/>
    <w:rsid w:val="00254062"/>
    <w:rsid w:val="00254074"/>
    <w:rsid w:val="002542E3"/>
    <w:rsid w:val="00254397"/>
    <w:rsid w:val="00254BA2"/>
    <w:rsid w:val="00254BCB"/>
    <w:rsid w:val="00254F74"/>
    <w:rsid w:val="002552D4"/>
    <w:rsid w:val="0025558A"/>
    <w:rsid w:val="002557F1"/>
    <w:rsid w:val="00255828"/>
    <w:rsid w:val="002558B6"/>
    <w:rsid w:val="00255A53"/>
    <w:rsid w:val="00255BEB"/>
    <w:rsid w:val="00255C94"/>
    <w:rsid w:val="00255CA4"/>
    <w:rsid w:val="0025609B"/>
    <w:rsid w:val="00256467"/>
    <w:rsid w:val="00256CBD"/>
    <w:rsid w:val="00256F48"/>
    <w:rsid w:val="00256FF9"/>
    <w:rsid w:val="00257003"/>
    <w:rsid w:val="00257AD0"/>
    <w:rsid w:val="00257C3A"/>
    <w:rsid w:val="00257E30"/>
    <w:rsid w:val="00257F50"/>
    <w:rsid w:val="0026098F"/>
    <w:rsid w:val="00261778"/>
    <w:rsid w:val="00261FBE"/>
    <w:rsid w:val="0026209F"/>
    <w:rsid w:val="00262127"/>
    <w:rsid w:val="002624CB"/>
    <w:rsid w:val="002624D7"/>
    <w:rsid w:val="002624DA"/>
    <w:rsid w:val="002625C6"/>
    <w:rsid w:val="00262CD8"/>
    <w:rsid w:val="00262D10"/>
    <w:rsid w:val="002630EB"/>
    <w:rsid w:val="00263322"/>
    <w:rsid w:val="002633E9"/>
    <w:rsid w:val="002639A2"/>
    <w:rsid w:val="00263C5C"/>
    <w:rsid w:val="00263E95"/>
    <w:rsid w:val="00264159"/>
    <w:rsid w:val="0026418E"/>
    <w:rsid w:val="002641DC"/>
    <w:rsid w:val="002642F8"/>
    <w:rsid w:val="00264397"/>
    <w:rsid w:val="00264451"/>
    <w:rsid w:val="00264620"/>
    <w:rsid w:val="0026482A"/>
    <w:rsid w:val="00264843"/>
    <w:rsid w:val="00264AC3"/>
    <w:rsid w:val="00264CB8"/>
    <w:rsid w:val="00264ED9"/>
    <w:rsid w:val="00264FE2"/>
    <w:rsid w:val="002650DA"/>
    <w:rsid w:val="00265DBE"/>
    <w:rsid w:val="002661E8"/>
    <w:rsid w:val="00266BA7"/>
    <w:rsid w:val="0026709B"/>
    <w:rsid w:val="002671EF"/>
    <w:rsid w:val="00267299"/>
    <w:rsid w:val="002672C9"/>
    <w:rsid w:val="00267BCA"/>
    <w:rsid w:val="002703F5"/>
    <w:rsid w:val="0027049E"/>
    <w:rsid w:val="002706E0"/>
    <w:rsid w:val="00270E98"/>
    <w:rsid w:val="00270F88"/>
    <w:rsid w:val="00271191"/>
    <w:rsid w:val="00271634"/>
    <w:rsid w:val="00271AA7"/>
    <w:rsid w:val="00271B1E"/>
    <w:rsid w:val="00271C28"/>
    <w:rsid w:val="00272000"/>
    <w:rsid w:val="0027214F"/>
    <w:rsid w:val="002726C2"/>
    <w:rsid w:val="002729EA"/>
    <w:rsid w:val="00272B87"/>
    <w:rsid w:val="00272DD8"/>
    <w:rsid w:val="00273251"/>
    <w:rsid w:val="002736FC"/>
    <w:rsid w:val="00273BDB"/>
    <w:rsid w:val="00273D32"/>
    <w:rsid w:val="002743BD"/>
    <w:rsid w:val="002745A6"/>
    <w:rsid w:val="002746D6"/>
    <w:rsid w:val="002747EC"/>
    <w:rsid w:val="00274A0F"/>
    <w:rsid w:val="00274B2D"/>
    <w:rsid w:val="00274D01"/>
    <w:rsid w:val="00275211"/>
    <w:rsid w:val="002753C2"/>
    <w:rsid w:val="0027543A"/>
    <w:rsid w:val="00275447"/>
    <w:rsid w:val="00275716"/>
    <w:rsid w:val="00276305"/>
    <w:rsid w:val="002763B2"/>
    <w:rsid w:val="00276410"/>
    <w:rsid w:val="0027650B"/>
    <w:rsid w:val="0027652E"/>
    <w:rsid w:val="0027672F"/>
    <w:rsid w:val="002769D0"/>
    <w:rsid w:val="00276B4A"/>
    <w:rsid w:val="00276C79"/>
    <w:rsid w:val="00276CAC"/>
    <w:rsid w:val="00276D3D"/>
    <w:rsid w:val="00276D91"/>
    <w:rsid w:val="00276E99"/>
    <w:rsid w:val="00276F7D"/>
    <w:rsid w:val="002770A2"/>
    <w:rsid w:val="002772CC"/>
    <w:rsid w:val="002774DB"/>
    <w:rsid w:val="002777B7"/>
    <w:rsid w:val="002777E2"/>
    <w:rsid w:val="00277BB3"/>
    <w:rsid w:val="00277C22"/>
    <w:rsid w:val="0028080F"/>
    <w:rsid w:val="00280BA6"/>
    <w:rsid w:val="00280E2A"/>
    <w:rsid w:val="00280F1E"/>
    <w:rsid w:val="002811E1"/>
    <w:rsid w:val="002812EC"/>
    <w:rsid w:val="0028135B"/>
    <w:rsid w:val="00281430"/>
    <w:rsid w:val="002815B8"/>
    <w:rsid w:val="00281784"/>
    <w:rsid w:val="002817A4"/>
    <w:rsid w:val="00282482"/>
    <w:rsid w:val="00282670"/>
    <w:rsid w:val="002827D9"/>
    <w:rsid w:val="002828E9"/>
    <w:rsid w:val="00282A58"/>
    <w:rsid w:val="00282B4B"/>
    <w:rsid w:val="00282DA9"/>
    <w:rsid w:val="00282F10"/>
    <w:rsid w:val="00282F82"/>
    <w:rsid w:val="00282FA7"/>
    <w:rsid w:val="00282FDC"/>
    <w:rsid w:val="0028300E"/>
    <w:rsid w:val="00283028"/>
    <w:rsid w:val="0028302A"/>
    <w:rsid w:val="002836A3"/>
    <w:rsid w:val="00283EC7"/>
    <w:rsid w:val="00283EEB"/>
    <w:rsid w:val="00283F55"/>
    <w:rsid w:val="0028425C"/>
    <w:rsid w:val="002843A2"/>
    <w:rsid w:val="00284647"/>
    <w:rsid w:val="00284782"/>
    <w:rsid w:val="002849DD"/>
    <w:rsid w:val="00284C26"/>
    <w:rsid w:val="00284DB9"/>
    <w:rsid w:val="00284DEF"/>
    <w:rsid w:val="002854AA"/>
    <w:rsid w:val="002854C5"/>
    <w:rsid w:val="00285504"/>
    <w:rsid w:val="002858F3"/>
    <w:rsid w:val="00285A90"/>
    <w:rsid w:val="00285DDA"/>
    <w:rsid w:val="002860E3"/>
    <w:rsid w:val="0028615C"/>
    <w:rsid w:val="002862E1"/>
    <w:rsid w:val="002865CB"/>
    <w:rsid w:val="002866AF"/>
    <w:rsid w:val="002869E1"/>
    <w:rsid w:val="00286CB1"/>
    <w:rsid w:val="00286DF3"/>
    <w:rsid w:val="00286DFC"/>
    <w:rsid w:val="00286F66"/>
    <w:rsid w:val="00287257"/>
    <w:rsid w:val="002873AF"/>
    <w:rsid w:val="0028759B"/>
    <w:rsid w:val="00287A61"/>
    <w:rsid w:val="00287DFB"/>
    <w:rsid w:val="00287EAF"/>
    <w:rsid w:val="00290016"/>
    <w:rsid w:val="00290058"/>
    <w:rsid w:val="002901D9"/>
    <w:rsid w:val="00290297"/>
    <w:rsid w:val="002909CF"/>
    <w:rsid w:val="00290FC5"/>
    <w:rsid w:val="002912AF"/>
    <w:rsid w:val="00291380"/>
    <w:rsid w:val="0029163C"/>
    <w:rsid w:val="0029176B"/>
    <w:rsid w:val="00291AB4"/>
    <w:rsid w:val="00291B11"/>
    <w:rsid w:val="00292612"/>
    <w:rsid w:val="00292A43"/>
    <w:rsid w:val="00292C68"/>
    <w:rsid w:val="00292E77"/>
    <w:rsid w:val="00292F8C"/>
    <w:rsid w:val="0029336F"/>
    <w:rsid w:val="002939BA"/>
    <w:rsid w:val="00293DF5"/>
    <w:rsid w:val="00293F35"/>
    <w:rsid w:val="00293F83"/>
    <w:rsid w:val="00294085"/>
    <w:rsid w:val="002941B7"/>
    <w:rsid w:val="00294223"/>
    <w:rsid w:val="0029499E"/>
    <w:rsid w:val="00294BAD"/>
    <w:rsid w:val="00294F17"/>
    <w:rsid w:val="00295005"/>
    <w:rsid w:val="00295070"/>
    <w:rsid w:val="002951E8"/>
    <w:rsid w:val="0029545D"/>
    <w:rsid w:val="002959D4"/>
    <w:rsid w:val="00295A40"/>
    <w:rsid w:val="00295A76"/>
    <w:rsid w:val="00295D11"/>
    <w:rsid w:val="00295FA6"/>
    <w:rsid w:val="002961F8"/>
    <w:rsid w:val="00296248"/>
    <w:rsid w:val="00296515"/>
    <w:rsid w:val="00296F35"/>
    <w:rsid w:val="00297501"/>
    <w:rsid w:val="00297726"/>
    <w:rsid w:val="00297A0B"/>
    <w:rsid w:val="00297C82"/>
    <w:rsid w:val="002A07A6"/>
    <w:rsid w:val="002A08B1"/>
    <w:rsid w:val="002A09A3"/>
    <w:rsid w:val="002A0D77"/>
    <w:rsid w:val="002A11EF"/>
    <w:rsid w:val="002A1228"/>
    <w:rsid w:val="002A1374"/>
    <w:rsid w:val="002A13A9"/>
    <w:rsid w:val="002A19D7"/>
    <w:rsid w:val="002A1B51"/>
    <w:rsid w:val="002A1C93"/>
    <w:rsid w:val="002A20B3"/>
    <w:rsid w:val="002A2358"/>
    <w:rsid w:val="002A280A"/>
    <w:rsid w:val="002A29B0"/>
    <w:rsid w:val="002A29CD"/>
    <w:rsid w:val="002A2B16"/>
    <w:rsid w:val="002A2FB9"/>
    <w:rsid w:val="002A3282"/>
    <w:rsid w:val="002A3426"/>
    <w:rsid w:val="002A3786"/>
    <w:rsid w:val="002A3A7D"/>
    <w:rsid w:val="002A3F74"/>
    <w:rsid w:val="002A4147"/>
    <w:rsid w:val="002A438C"/>
    <w:rsid w:val="002A43F1"/>
    <w:rsid w:val="002A48B2"/>
    <w:rsid w:val="002A497E"/>
    <w:rsid w:val="002A5191"/>
    <w:rsid w:val="002A53DC"/>
    <w:rsid w:val="002A53FC"/>
    <w:rsid w:val="002A5446"/>
    <w:rsid w:val="002A58BE"/>
    <w:rsid w:val="002A5979"/>
    <w:rsid w:val="002A5E21"/>
    <w:rsid w:val="002A6189"/>
    <w:rsid w:val="002A646C"/>
    <w:rsid w:val="002A65AF"/>
    <w:rsid w:val="002A6975"/>
    <w:rsid w:val="002A6A7C"/>
    <w:rsid w:val="002A6C45"/>
    <w:rsid w:val="002A6D5F"/>
    <w:rsid w:val="002A7111"/>
    <w:rsid w:val="002A71CB"/>
    <w:rsid w:val="002A7321"/>
    <w:rsid w:val="002A7564"/>
    <w:rsid w:val="002A76AB"/>
    <w:rsid w:val="002A790C"/>
    <w:rsid w:val="002A79D1"/>
    <w:rsid w:val="002A7A31"/>
    <w:rsid w:val="002A7B07"/>
    <w:rsid w:val="002A7EBA"/>
    <w:rsid w:val="002B011F"/>
    <w:rsid w:val="002B01E0"/>
    <w:rsid w:val="002B0240"/>
    <w:rsid w:val="002B028F"/>
    <w:rsid w:val="002B031B"/>
    <w:rsid w:val="002B0538"/>
    <w:rsid w:val="002B05BF"/>
    <w:rsid w:val="002B066D"/>
    <w:rsid w:val="002B0776"/>
    <w:rsid w:val="002B0DF9"/>
    <w:rsid w:val="002B1242"/>
    <w:rsid w:val="002B12EB"/>
    <w:rsid w:val="002B12EC"/>
    <w:rsid w:val="002B1450"/>
    <w:rsid w:val="002B16D0"/>
    <w:rsid w:val="002B1A3F"/>
    <w:rsid w:val="002B1B41"/>
    <w:rsid w:val="002B1C99"/>
    <w:rsid w:val="002B1CB0"/>
    <w:rsid w:val="002B2483"/>
    <w:rsid w:val="002B27F4"/>
    <w:rsid w:val="002B2B7E"/>
    <w:rsid w:val="002B2C28"/>
    <w:rsid w:val="002B2D5B"/>
    <w:rsid w:val="002B2EE4"/>
    <w:rsid w:val="002B306B"/>
    <w:rsid w:val="002B3826"/>
    <w:rsid w:val="002B3911"/>
    <w:rsid w:val="002B3985"/>
    <w:rsid w:val="002B3A8A"/>
    <w:rsid w:val="002B3AF0"/>
    <w:rsid w:val="002B3B14"/>
    <w:rsid w:val="002B3B1A"/>
    <w:rsid w:val="002B411A"/>
    <w:rsid w:val="002B416A"/>
    <w:rsid w:val="002B4A4E"/>
    <w:rsid w:val="002B4C31"/>
    <w:rsid w:val="002B5005"/>
    <w:rsid w:val="002B525D"/>
    <w:rsid w:val="002B5344"/>
    <w:rsid w:val="002B577C"/>
    <w:rsid w:val="002B585E"/>
    <w:rsid w:val="002B5EBF"/>
    <w:rsid w:val="002B63CA"/>
    <w:rsid w:val="002B643D"/>
    <w:rsid w:val="002B657C"/>
    <w:rsid w:val="002B6A50"/>
    <w:rsid w:val="002B6A8E"/>
    <w:rsid w:val="002B6F60"/>
    <w:rsid w:val="002B73A1"/>
    <w:rsid w:val="002B754E"/>
    <w:rsid w:val="002B7581"/>
    <w:rsid w:val="002B784C"/>
    <w:rsid w:val="002B7C67"/>
    <w:rsid w:val="002B7D28"/>
    <w:rsid w:val="002C03EA"/>
    <w:rsid w:val="002C05F3"/>
    <w:rsid w:val="002C0B6C"/>
    <w:rsid w:val="002C0D6F"/>
    <w:rsid w:val="002C16A7"/>
    <w:rsid w:val="002C1750"/>
    <w:rsid w:val="002C1A06"/>
    <w:rsid w:val="002C1BFE"/>
    <w:rsid w:val="002C1D7B"/>
    <w:rsid w:val="002C1FD1"/>
    <w:rsid w:val="002C241D"/>
    <w:rsid w:val="002C25B6"/>
    <w:rsid w:val="002C28B4"/>
    <w:rsid w:val="002C2C22"/>
    <w:rsid w:val="002C2D56"/>
    <w:rsid w:val="002C3610"/>
    <w:rsid w:val="002C3622"/>
    <w:rsid w:val="002C38C2"/>
    <w:rsid w:val="002C3B91"/>
    <w:rsid w:val="002C3D7C"/>
    <w:rsid w:val="002C3F5B"/>
    <w:rsid w:val="002C4489"/>
    <w:rsid w:val="002C4665"/>
    <w:rsid w:val="002C47D2"/>
    <w:rsid w:val="002C49BE"/>
    <w:rsid w:val="002C49C7"/>
    <w:rsid w:val="002C4C75"/>
    <w:rsid w:val="002C4DE8"/>
    <w:rsid w:val="002C4EF9"/>
    <w:rsid w:val="002C5040"/>
    <w:rsid w:val="002C5393"/>
    <w:rsid w:val="002C5467"/>
    <w:rsid w:val="002C54E1"/>
    <w:rsid w:val="002C57B0"/>
    <w:rsid w:val="002C5C5C"/>
    <w:rsid w:val="002C5C65"/>
    <w:rsid w:val="002C6145"/>
    <w:rsid w:val="002C62CC"/>
    <w:rsid w:val="002C637E"/>
    <w:rsid w:val="002C6455"/>
    <w:rsid w:val="002C66B4"/>
    <w:rsid w:val="002C6A8F"/>
    <w:rsid w:val="002C6F06"/>
    <w:rsid w:val="002C6F4B"/>
    <w:rsid w:val="002C730F"/>
    <w:rsid w:val="002C7B0A"/>
    <w:rsid w:val="002C7C60"/>
    <w:rsid w:val="002C7E8E"/>
    <w:rsid w:val="002D003A"/>
    <w:rsid w:val="002D0D25"/>
    <w:rsid w:val="002D10DE"/>
    <w:rsid w:val="002D12F5"/>
    <w:rsid w:val="002D1B45"/>
    <w:rsid w:val="002D1D3C"/>
    <w:rsid w:val="002D2318"/>
    <w:rsid w:val="002D2844"/>
    <w:rsid w:val="002D28B4"/>
    <w:rsid w:val="002D2940"/>
    <w:rsid w:val="002D2961"/>
    <w:rsid w:val="002D2A34"/>
    <w:rsid w:val="002D36F9"/>
    <w:rsid w:val="002D36FA"/>
    <w:rsid w:val="002D3869"/>
    <w:rsid w:val="002D3B10"/>
    <w:rsid w:val="002D3EBF"/>
    <w:rsid w:val="002D403C"/>
    <w:rsid w:val="002D429D"/>
    <w:rsid w:val="002D456C"/>
    <w:rsid w:val="002D476F"/>
    <w:rsid w:val="002D4D3A"/>
    <w:rsid w:val="002D4F65"/>
    <w:rsid w:val="002D4F98"/>
    <w:rsid w:val="002D4FAE"/>
    <w:rsid w:val="002D5494"/>
    <w:rsid w:val="002D56E3"/>
    <w:rsid w:val="002D57EA"/>
    <w:rsid w:val="002D5D4F"/>
    <w:rsid w:val="002D5E8C"/>
    <w:rsid w:val="002D60E0"/>
    <w:rsid w:val="002D63D4"/>
    <w:rsid w:val="002D641D"/>
    <w:rsid w:val="002D6426"/>
    <w:rsid w:val="002D70FA"/>
    <w:rsid w:val="002D739C"/>
    <w:rsid w:val="002D79E1"/>
    <w:rsid w:val="002D7A02"/>
    <w:rsid w:val="002D7DAD"/>
    <w:rsid w:val="002E031F"/>
    <w:rsid w:val="002E0694"/>
    <w:rsid w:val="002E0D7A"/>
    <w:rsid w:val="002E13E2"/>
    <w:rsid w:val="002E1599"/>
    <w:rsid w:val="002E15C2"/>
    <w:rsid w:val="002E1C36"/>
    <w:rsid w:val="002E1CC9"/>
    <w:rsid w:val="002E1F53"/>
    <w:rsid w:val="002E24DE"/>
    <w:rsid w:val="002E2813"/>
    <w:rsid w:val="002E2996"/>
    <w:rsid w:val="002E2B64"/>
    <w:rsid w:val="002E2C5A"/>
    <w:rsid w:val="002E2E0B"/>
    <w:rsid w:val="002E2FAE"/>
    <w:rsid w:val="002E3045"/>
    <w:rsid w:val="002E308D"/>
    <w:rsid w:val="002E3186"/>
    <w:rsid w:val="002E3942"/>
    <w:rsid w:val="002E3DF7"/>
    <w:rsid w:val="002E4216"/>
    <w:rsid w:val="002E42E9"/>
    <w:rsid w:val="002E4BA6"/>
    <w:rsid w:val="002E4C64"/>
    <w:rsid w:val="002E4D51"/>
    <w:rsid w:val="002E54A3"/>
    <w:rsid w:val="002E57C1"/>
    <w:rsid w:val="002E5F71"/>
    <w:rsid w:val="002E69C7"/>
    <w:rsid w:val="002E6B5C"/>
    <w:rsid w:val="002E70C9"/>
    <w:rsid w:val="002E714B"/>
    <w:rsid w:val="002E7434"/>
    <w:rsid w:val="002E7550"/>
    <w:rsid w:val="002E7613"/>
    <w:rsid w:val="002E767C"/>
    <w:rsid w:val="002E787E"/>
    <w:rsid w:val="002E7D9B"/>
    <w:rsid w:val="002F007D"/>
    <w:rsid w:val="002F0098"/>
    <w:rsid w:val="002F0C0A"/>
    <w:rsid w:val="002F0CEF"/>
    <w:rsid w:val="002F0E78"/>
    <w:rsid w:val="002F108B"/>
    <w:rsid w:val="002F1650"/>
    <w:rsid w:val="002F16AA"/>
    <w:rsid w:val="002F1799"/>
    <w:rsid w:val="002F1880"/>
    <w:rsid w:val="002F1B5B"/>
    <w:rsid w:val="002F1C65"/>
    <w:rsid w:val="002F27EE"/>
    <w:rsid w:val="002F2815"/>
    <w:rsid w:val="002F2C88"/>
    <w:rsid w:val="002F2EDF"/>
    <w:rsid w:val="002F3109"/>
    <w:rsid w:val="002F3429"/>
    <w:rsid w:val="002F3873"/>
    <w:rsid w:val="002F3E94"/>
    <w:rsid w:val="002F3E96"/>
    <w:rsid w:val="002F3FDE"/>
    <w:rsid w:val="002F4092"/>
    <w:rsid w:val="002F41C5"/>
    <w:rsid w:val="002F443D"/>
    <w:rsid w:val="002F44E0"/>
    <w:rsid w:val="002F4545"/>
    <w:rsid w:val="002F532D"/>
    <w:rsid w:val="002F546A"/>
    <w:rsid w:val="002F577F"/>
    <w:rsid w:val="002F5C58"/>
    <w:rsid w:val="002F5CA8"/>
    <w:rsid w:val="002F5E11"/>
    <w:rsid w:val="002F5F52"/>
    <w:rsid w:val="002F5F75"/>
    <w:rsid w:val="002F60F2"/>
    <w:rsid w:val="002F6259"/>
    <w:rsid w:val="002F6A20"/>
    <w:rsid w:val="002F6C0E"/>
    <w:rsid w:val="0030038F"/>
    <w:rsid w:val="003014D3"/>
    <w:rsid w:val="0030164B"/>
    <w:rsid w:val="0030177F"/>
    <w:rsid w:val="00301A07"/>
    <w:rsid w:val="00301C03"/>
    <w:rsid w:val="00301DCD"/>
    <w:rsid w:val="00302229"/>
    <w:rsid w:val="00302366"/>
    <w:rsid w:val="00302890"/>
    <w:rsid w:val="0030298A"/>
    <w:rsid w:val="00302AF8"/>
    <w:rsid w:val="00302D3B"/>
    <w:rsid w:val="00302D44"/>
    <w:rsid w:val="00302D7E"/>
    <w:rsid w:val="00302D86"/>
    <w:rsid w:val="003030D7"/>
    <w:rsid w:val="003032DC"/>
    <w:rsid w:val="00303592"/>
    <w:rsid w:val="00303D44"/>
    <w:rsid w:val="00304008"/>
    <w:rsid w:val="003040DF"/>
    <w:rsid w:val="003040F2"/>
    <w:rsid w:val="0030482B"/>
    <w:rsid w:val="00304836"/>
    <w:rsid w:val="003048B3"/>
    <w:rsid w:val="00304A1B"/>
    <w:rsid w:val="00304B84"/>
    <w:rsid w:val="003050F2"/>
    <w:rsid w:val="003057E2"/>
    <w:rsid w:val="00305AF3"/>
    <w:rsid w:val="00305CFD"/>
    <w:rsid w:val="00305E92"/>
    <w:rsid w:val="00305F84"/>
    <w:rsid w:val="003063F5"/>
    <w:rsid w:val="0030641F"/>
    <w:rsid w:val="003064AE"/>
    <w:rsid w:val="003064BE"/>
    <w:rsid w:val="00306631"/>
    <w:rsid w:val="003066A4"/>
    <w:rsid w:val="0030675F"/>
    <w:rsid w:val="00306844"/>
    <w:rsid w:val="0030685B"/>
    <w:rsid w:val="003069F5"/>
    <w:rsid w:val="00306A5C"/>
    <w:rsid w:val="00307875"/>
    <w:rsid w:val="003107EE"/>
    <w:rsid w:val="00310E0C"/>
    <w:rsid w:val="00311444"/>
    <w:rsid w:val="00311499"/>
    <w:rsid w:val="003116F6"/>
    <w:rsid w:val="0031176D"/>
    <w:rsid w:val="00311B1E"/>
    <w:rsid w:val="00311D7D"/>
    <w:rsid w:val="00311EEE"/>
    <w:rsid w:val="00312012"/>
    <w:rsid w:val="00312526"/>
    <w:rsid w:val="0031294B"/>
    <w:rsid w:val="0031298C"/>
    <w:rsid w:val="00312AB1"/>
    <w:rsid w:val="00312AD7"/>
    <w:rsid w:val="0031339F"/>
    <w:rsid w:val="00313E06"/>
    <w:rsid w:val="0031407C"/>
    <w:rsid w:val="0031429C"/>
    <w:rsid w:val="00314329"/>
    <w:rsid w:val="0031458B"/>
    <w:rsid w:val="00315CDF"/>
    <w:rsid w:val="00315FD1"/>
    <w:rsid w:val="0031648F"/>
    <w:rsid w:val="00316599"/>
    <w:rsid w:val="00316714"/>
    <w:rsid w:val="003169EF"/>
    <w:rsid w:val="003171C1"/>
    <w:rsid w:val="00317500"/>
    <w:rsid w:val="003177A1"/>
    <w:rsid w:val="003178C2"/>
    <w:rsid w:val="003179B9"/>
    <w:rsid w:val="00317E14"/>
    <w:rsid w:val="0032040F"/>
    <w:rsid w:val="0032070D"/>
    <w:rsid w:val="00320729"/>
    <w:rsid w:val="00320775"/>
    <w:rsid w:val="00320B6D"/>
    <w:rsid w:val="00320DA9"/>
    <w:rsid w:val="00320E68"/>
    <w:rsid w:val="00320EE4"/>
    <w:rsid w:val="00321147"/>
    <w:rsid w:val="003211B5"/>
    <w:rsid w:val="003212CF"/>
    <w:rsid w:val="003221E9"/>
    <w:rsid w:val="003225B7"/>
    <w:rsid w:val="003225CD"/>
    <w:rsid w:val="00322CAE"/>
    <w:rsid w:val="00322FBB"/>
    <w:rsid w:val="00323196"/>
    <w:rsid w:val="0032335E"/>
    <w:rsid w:val="003237FE"/>
    <w:rsid w:val="00323F55"/>
    <w:rsid w:val="0032403E"/>
    <w:rsid w:val="003245CF"/>
    <w:rsid w:val="00324896"/>
    <w:rsid w:val="00324B2E"/>
    <w:rsid w:val="00324CD1"/>
    <w:rsid w:val="003253F7"/>
    <w:rsid w:val="003255CC"/>
    <w:rsid w:val="0032593D"/>
    <w:rsid w:val="00325C10"/>
    <w:rsid w:val="00325DC2"/>
    <w:rsid w:val="003264FD"/>
    <w:rsid w:val="003265A5"/>
    <w:rsid w:val="003266A6"/>
    <w:rsid w:val="003267B7"/>
    <w:rsid w:val="00326D3E"/>
    <w:rsid w:val="003270A9"/>
    <w:rsid w:val="003272A9"/>
    <w:rsid w:val="00327390"/>
    <w:rsid w:val="003273A6"/>
    <w:rsid w:val="003273F4"/>
    <w:rsid w:val="003275E0"/>
    <w:rsid w:val="00327728"/>
    <w:rsid w:val="00327EC5"/>
    <w:rsid w:val="003301F2"/>
    <w:rsid w:val="0033032A"/>
    <w:rsid w:val="003305FD"/>
    <w:rsid w:val="00330A24"/>
    <w:rsid w:val="00330AC4"/>
    <w:rsid w:val="00330DB2"/>
    <w:rsid w:val="00330F4B"/>
    <w:rsid w:val="003310CF"/>
    <w:rsid w:val="003311DC"/>
    <w:rsid w:val="00331463"/>
    <w:rsid w:val="0033166D"/>
    <w:rsid w:val="00331A3E"/>
    <w:rsid w:val="00331BCF"/>
    <w:rsid w:val="003320F5"/>
    <w:rsid w:val="003321A1"/>
    <w:rsid w:val="003323C4"/>
    <w:rsid w:val="003325D7"/>
    <w:rsid w:val="00332A05"/>
    <w:rsid w:val="00332C1B"/>
    <w:rsid w:val="00332CB5"/>
    <w:rsid w:val="00332CC7"/>
    <w:rsid w:val="00333C42"/>
    <w:rsid w:val="00333C61"/>
    <w:rsid w:val="00333CD5"/>
    <w:rsid w:val="00333CFA"/>
    <w:rsid w:val="0033428C"/>
    <w:rsid w:val="0033429F"/>
    <w:rsid w:val="00334873"/>
    <w:rsid w:val="00334B24"/>
    <w:rsid w:val="003350EA"/>
    <w:rsid w:val="0033524A"/>
    <w:rsid w:val="00335278"/>
    <w:rsid w:val="003352A6"/>
    <w:rsid w:val="003356FB"/>
    <w:rsid w:val="00335747"/>
    <w:rsid w:val="003358BC"/>
    <w:rsid w:val="00335DA9"/>
    <w:rsid w:val="00335DD1"/>
    <w:rsid w:val="00335E93"/>
    <w:rsid w:val="003367F3"/>
    <w:rsid w:val="003369BC"/>
    <w:rsid w:val="00336B48"/>
    <w:rsid w:val="00336E86"/>
    <w:rsid w:val="00337823"/>
    <w:rsid w:val="0034011D"/>
    <w:rsid w:val="00340450"/>
    <w:rsid w:val="003405A5"/>
    <w:rsid w:val="00340986"/>
    <w:rsid w:val="00340A75"/>
    <w:rsid w:val="0034104A"/>
    <w:rsid w:val="00341216"/>
    <w:rsid w:val="003412F7"/>
    <w:rsid w:val="00341645"/>
    <w:rsid w:val="00341A1B"/>
    <w:rsid w:val="00341F56"/>
    <w:rsid w:val="00342601"/>
    <w:rsid w:val="00342854"/>
    <w:rsid w:val="00342A65"/>
    <w:rsid w:val="003432F9"/>
    <w:rsid w:val="00343530"/>
    <w:rsid w:val="003436DE"/>
    <w:rsid w:val="00343758"/>
    <w:rsid w:val="00343799"/>
    <w:rsid w:val="0034384E"/>
    <w:rsid w:val="00343937"/>
    <w:rsid w:val="003439A0"/>
    <w:rsid w:val="00343A17"/>
    <w:rsid w:val="00343AF7"/>
    <w:rsid w:val="00343CDD"/>
    <w:rsid w:val="00344012"/>
    <w:rsid w:val="00344443"/>
    <w:rsid w:val="00344A52"/>
    <w:rsid w:val="00344D32"/>
    <w:rsid w:val="00344D6B"/>
    <w:rsid w:val="00344EC0"/>
    <w:rsid w:val="00344FA7"/>
    <w:rsid w:val="00345141"/>
    <w:rsid w:val="003451DD"/>
    <w:rsid w:val="00345215"/>
    <w:rsid w:val="0034527D"/>
    <w:rsid w:val="003452F7"/>
    <w:rsid w:val="00345858"/>
    <w:rsid w:val="003458AB"/>
    <w:rsid w:val="00345D6E"/>
    <w:rsid w:val="00345E7D"/>
    <w:rsid w:val="00345ECB"/>
    <w:rsid w:val="00346008"/>
    <w:rsid w:val="00346136"/>
    <w:rsid w:val="00346336"/>
    <w:rsid w:val="003464E2"/>
    <w:rsid w:val="00346820"/>
    <w:rsid w:val="00346EE2"/>
    <w:rsid w:val="003470FC"/>
    <w:rsid w:val="00347168"/>
    <w:rsid w:val="0034729B"/>
    <w:rsid w:val="0034749E"/>
    <w:rsid w:val="003474EB"/>
    <w:rsid w:val="003479F0"/>
    <w:rsid w:val="00347C9F"/>
    <w:rsid w:val="00347EBF"/>
    <w:rsid w:val="00347ED4"/>
    <w:rsid w:val="00347EDF"/>
    <w:rsid w:val="00347EF2"/>
    <w:rsid w:val="00347F50"/>
    <w:rsid w:val="0035014F"/>
    <w:rsid w:val="00350227"/>
    <w:rsid w:val="003505A6"/>
    <w:rsid w:val="00350C94"/>
    <w:rsid w:val="00351010"/>
    <w:rsid w:val="00351027"/>
    <w:rsid w:val="003512BD"/>
    <w:rsid w:val="00351475"/>
    <w:rsid w:val="003516C8"/>
    <w:rsid w:val="003517B0"/>
    <w:rsid w:val="003517D7"/>
    <w:rsid w:val="00351888"/>
    <w:rsid w:val="0035193E"/>
    <w:rsid w:val="00351B5B"/>
    <w:rsid w:val="00351C70"/>
    <w:rsid w:val="00351C7C"/>
    <w:rsid w:val="00352506"/>
    <w:rsid w:val="0035274B"/>
    <w:rsid w:val="00352D13"/>
    <w:rsid w:val="003530A4"/>
    <w:rsid w:val="00353158"/>
    <w:rsid w:val="003533BF"/>
    <w:rsid w:val="003534F4"/>
    <w:rsid w:val="00353959"/>
    <w:rsid w:val="00353D33"/>
    <w:rsid w:val="00353DA6"/>
    <w:rsid w:val="0035417D"/>
    <w:rsid w:val="003541FB"/>
    <w:rsid w:val="00354364"/>
    <w:rsid w:val="00354684"/>
    <w:rsid w:val="0035481C"/>
    <w:rsid w:val="00354EC8"/>
    <w:rsid w:val="00355164"/>
    <w:rsid w:val="00355427"/>
    <w:rsid w:val="00355D80"/>
    <w:rsid w:val="00355FAD"/>
    <w:rsid w:val="00355FCA"/>
    <w:rsid w:val="00356055"/>
    <w:rsid w:val="00356795"/>
    <w:rsid w:val="003568AC"/>
    <w:rsid w:val="00356C93"/>
    <w:rsid w:val="00356E69"/>
    <w:rsid w:val="0035714E"/>
    <w:rsid w:val="0035760C"/>
    <w:rsid w:val="003603F2"/>
    <w:rsid w:val="00360A1A"/>
    <w:rsid w:val="00360F5B"/>
    <w:rsid w:val="003614D2"/>
    <w:rsid w:val="0036166A"/>
    <w:rsid w:val="00361900"/>
    <w:rsid w:val="00361C41"/>
    <w:rsid w:val="00361F8C"/>
    <w:rsid w:val="00362315"/>
    <w:rsid w:val="0036279D"/>
    <w:rsid w:val="00362935"/>
    <w:rsid w:val="00362A06"/>
    <w:rsid w:val="00362E6D"/>
    <w:rsid w:val="00362F0D"/>
    <w:rsid w:val="00362F90"/>
    <w:rsid w:val="00363164"/>
    <w:rsid w:val="00363454"/>
    <w:rsid w:val="0036359D"/>
    <w:rsid w:val="00363912"/>
    <w:rsid w:val="00363976"/>
    <w:rsid w:val="00364531"/>
    <w:rsid w:val="00364787"/>
    <w:rsid w:val="00364B3C"/>
    <w:rsid w:val="00364C35"/>
    <w:rsid w:val="00364D31"/>
    <w:rsid w:val="00364E94"/>
    <w:rsid w:val="00364F3A"/>
    <w:rsid w:val="003650FF"/>
    <w:rsid w:val="00365146"/>
    <w:rsid w:val="0036515C"/>
    <w:rsid w:val="003656C9"/>
    <w:rsid w:val="00365891"/>
    <w:rsid w:val="003658A5"/>
    <w:rsid w:val="003658E3"/>
    <w:rsid w:val="00365B5E"/>
    <w:rsid w:val="00365E7F"/>
    <w:rsid w:val="00366419"/>
    <w:rsid w:val="0036643B"/>
    <w:rsid w:val="003665DE"/>
    <w:rsid w:val="0036692D"/>
    <w:rsid w:val="00366A14"/>
    <w:rsid w:val="00366FB3"/>
    <w:rsid w:val="0036704B"/>
    <w:rsid w:val="00367404"/>
    <w:rsid w:val="00367575"/>
    <w:rsid w:val="00367CB8"/>
    <w:rsid w:val="0037016C"/>
    <w:rsid w:val="00370192"/>
    <w:rsid w:val="003701BC"/>
    <w:rsid w:val="00370378"/>
    <w:rsid w:val="00370412"/>
    <w:rsid w:val="0037058C"/>
    <w:rsid w:val="003707E1"/>
    <w:rsid w:val="00370996"/>
    <w:rsid w:val="00370B8B"/>
    <w:rsid w:val="00370D23"/>
    <w:rsid w:val="0037126E"/>
    <w:rsid w:val="0037150D"/>
    <w:rsid w:val="00371981"/>
    <w:rsid w:val="00371C95"/>
    <w:rsid w:val="00371DB6"/>
    <w:rsid w:val="003720B5"/>
    <w:rsid w:val="00372112"/>
    <w:rsid w:val="003722B9"/>
    <w:rsid w:val="0037253A"/>
    <w:rsid w:val="003726D6"/>
    <w:rsid w:val="00372975"/>
    <w:rsid w:val="00372F32"/>
    <w:rsid w:val="003731BF"/>
    <w:rsid w:val="00373213"/>
    <w:rsid w:val="00373A79"/>
    <w:rsid w:val="00373B1A"/>
    <w:rsid w:val="00373B54"/>
    <w:rsid w:val="00373F0C"/>
    <w:rsid w:val="0037404D"/>
    <w:rsid w:val="00374211"/>
    <w:rsid w:val="00374319"/>
    <w:rsid w:val="003744A1"/>
    <w:rsid w:val="0037479B"/>
    <w:rsid w:val="00374BB9"/>
    <w:rsid w:val="00374C4E"/>
    <w:rsid w:val="00374D1C"/>
    <w:rsid w:val="00374FA5"/>
    <w:rsid w:val="00375934"/>
    <w:rsid w:val="00375B59"/>
    <w:rsid w:val="00375F88"/>
    <w:rsid w:val="00376543"/>
    <w:rsid w:val="003769FE"/>
    <w:rsid w:val="0037729D"/>
    <w:rsid w:val="003801E5"/>
    <w:rsid w:val="00380810"/>
    <w:rsid w:val="00380912"/>
    <w:rsid w:val="00380F62"/>
    <w:rsid w:val="00381138"/>
    <w:rsid w:val="00381227"/>
    <w:rsid w:val="00381251"/>
    <w:rsid w:val="0038137E"/>
    <w:rsid w:val="003815DB"/>
    <w:rsid w:val="0038180A"/>
    <w:rsid w:val="003818C6"/>
    <w:rsid w:val="00381AF0"/>
    <w:rsid w:val="0038257C"/>
    <w:rsid w:val="003827F5"/>
    <w:rsid w:val="00382A06"/>
    <w:rsid w:val="00382DA7"/>
    <w:rsid w:val="00382F07"/>
    <w:rsid w:val="0038307D"/>
    <w:rsid w:val="00383190"/>
    <w:rsid w:val="003831DD"/>
    <w:rsid w:val="003837D9"/>
    <w:rsid w:val="003838B8"/>
    <w:rsid w:val="00383B31"/>
    <w:rsid w:val="003843B6"/>
    <w:rsid w:val="0038445C"/>
    <w:rsid w:val="00384D11"/>
    <w:rsid w:val="00384D4F"/>
    <w:rsid w:val="00384F92"/>
    <w:rsid w:val="00385481"/>
    <w:rsid w:val="0038582A"/>
    <w:rsid w:val="00385882"/>
    <w:rsid w:val="00385AD4"/>
    <w:rsid w:val="00385CA5"/>
    <w:rsid w:val="00385EE3"/>
    <w:rsid w:val="00385F4D"/>
    <w:rsid w:val="0038616E"/>
    <w:rsid w:val="00386220"/>
    <w:rsid w:val="00386859"/>
    <w:rsid w:val="0038701B"/>
    <w:rsid w:val="003873DF"/>
    <w:rsid w:val="00387D43"/>
    <w:rsid w:val="00387EF7"/>
    <w:rsid w:val="00387F9B"/>
    <w:rsid w:val="0039001D"/>
    <w:rsid w:val="003900DC"/>
    <w:rsid w:val="0039041A"/>
    <w:rsid w:val="0039050A"/>
    <w:rsid w:val="00390761"/>
    <w:rsid w:val="003909D7"/>
    <w:rsid w:val="00390B0B"/>
    <w:rsid w:val="00390D7A"/>
    <w:rsid w:val="003913B6"/>
    <w:rsid w:val="0039175F"/>
    <w:rsid w:val="003918FD"/>
    <w:rsid w:val="00391BAF"/>
    <w:rsid w:val="00391FAF"/>
    <w:rsid w:val="00391FD5"/>
    <w:rsid w:val="00391FE8"/>
    <w:rsid w:val="003920BC"/>
    <w:rsid w:val="00392289"/>
    <w:rsid w:val="00392304"/>
    <w:rsid w:val="0039230B"/>
    <w:rsid w:val="00392523"/>
    <w:rsid w:val="0039258A"/>
    <w:rsid w:val="00392A34"/>
    <w:rsid w:val="00392D02"/>
    <w:rsid w:val="00392E66"/>
    <w:rsid w:val="00392E82"/>
    <w:rsid w:val="003931A3"/>
    <w:rsid w:val="00393410"/>
    <w:rsid w:val="003936FD"/>
    <w:rsid w:val="00393776"/>
    <w:rsid w:val="003939A0"/>
    <w:rsid w:val="003939C5"/>
    <w:rsid w:val="00393A36"/>
    <w:rsid w:val="00393E86"/>
    <w:rsid w:val="00393E90"/>
    <w:rsid w:val="00393EC2"/>
    <w:rsid w:val="00393FB7"/>
    <w:rsid w:val="0039414D"/>
    <w:rsid w:val="0039418C"/>
    <w:rsid w:val="00394602"/>
    <w:rsid w:val="00394655"/>
    <w:rsid w:val="00394BE9"/>
    <w:rsid w:val="00394C18"/>
    <w:rsid w:val="00394E41"/>
    <w:rsid w:val="003951BE"/>
    <w:rsid w:val="003951EB"/>
    <w:rsid w:val="003953C0"/>
    <w:rsid w:val="003953E1"/>
    <w:rsid w:val="003969F1"/>
    <w:rsid w:val="00396F7D"/>
    <w:rsid w:val="003A0189"/>
    <w:rsid w:val="003A0955"/>
    <w:rsid w:val="003A0A25"/>
    <w:rsid w:val="003A0AC1"/>
    <w:rsid w:val="003A0C6F"/>
    <w:rsid w:val="003A12D7"/>
    <w:rsid w:val="003A1520"/>
    <w:rsid w:val="003A181D"/>
    <w:rsid w:val="003A19F2"/>
    <w:rsid w:val="003A1BC4"/>
    <w:rsid w:val="003A1C98"/>
    <w:rsid w:val="003A1CC1"/>
    <w:rsid w:val="003A1F35"/>
    <w:rsid w:val="003A216C"/>
    <w:rsid w:val="003A2B1D"/>
    <w:rsid w:val="003A2F49"/>
    <w:rsid w:val="003A3396"/>
    <w:rsid w:val="003A3B24"/>
    <w:rsid w:val="003A3BE3"/>
    <w:rsid w:val="003A3C35"/>
    <w:rsid w:val="003A4062"/>
    <w:rsid w:val="003A42E3"/>
    <w:rsid w:val="003A45E2"/>
    <w:rsid w:val="003A45FF"/>
    <w:rsid w:val="003A47A9"/>
    <w:rsid w:val="003A4826"/>
    <w:rsid w:val="003A48EA"/>
    <w:rsid w:val="003A4907"/>
    <w:rsid w:val="003A4A7B"/>
    <w:rsid w:val="003A4BC5"/>
    <w:rsid w:val="003A537E"/>
    <w:rsid w:val="003A5B35"/>
    <w:rsid w:val="003A5E7C"/>
    <w:rsid w:val="003A5ED5"/>
    <w:rsid w:val="003A6233"/>
    <w:rsid w:val="003A627F"/>
    <w:rsid w:val="003A6661"/>
    <w:rsid w:val="003A689E"/>
    <w:rsid w:val="003A6F2A"/>
    <w:rsid w:val="003A715E"/>
    <w:rsid w:val="003A72AC"/>
    <w:rsid w:val="003A741C"/>
    <w:rsid w:val="003A77C5"/>
    <w:rsid w:val="003A77E9"/>
    <w:rsid w:val="003A7883"/>
    <w:rsid w:val="003A7B81"/>
    <w:rsid w:val="003B02DF"/>
    <w:rsid w:val="003B050E"/>
    <w:rsid w:val="003B0810"/>
    <w:rsid w:val="003B0B44"/>
    <w:rsid w:val="003B0B57"/>
    <w:rsid w:val="003B0CD2"/>
    <w:rsid w:val="003B0D8A"/>
    <w:rsid w:val="003B101D"/>
    <w:rsid w:val="003B10CB"/>
    <w:rsid w:val="003B128D"/>
    <w:rsid w:val="003B1470"/>
    <w:rsid w:val="003B18D0"/>
    <w:rsid w:val="003B1AC9"/>
    <w:rsid w:val="003B21CC"/>
    <w:rsid w:val="003B23DC"/>
    <w:rsid w:val="003B2575"/>
    <w:rsid w:val="003B26E2"/>
    <w:rsid w:val="003B282C"/>
    <w:rsid w:val="003B29B6"/>
    <w:rsid w:val="003B2B89"/>
    <w:rsid w:val="003B2BC3"/>
    <w:rsid w:val="003B31D8"/>
    <w:rsid w:val="003B3305"/>
    <w:rsid w:val="003B337D"/>
    <w:rsid w:val="003B3F23"/>
    <w:rsid w:val="003B3FC5"/>
    <w:rsid w:val="003B419B"/>
    <w:rsid w:val="003B44A0"/>
    <w:rsid w:val="003B45C8"/>
    <w:rsid w:val="003B4809"/>
    <w:rsid w:val="003B4AD0"/>
    <w:rsid w:val="003B4B38"/>
    <w:rsid w:val="003B4CC8"/>
    <w:rsid w:val="003B4E5F"/>
    <w:rsid w:val="003B4F6D"/>
    <w:rsid w:val="003B54DD"/>
    <w:rsid w:val="003B55E7"/>
    <w:rsid w:val="003B5988"/>
    <w:rsid w:val="003B5C0E"/>
    <w:rsid w:val="003B5D69"/>
    <w:rsid w:val="003B5DE1"/>
    <w:rsid w:val="003B5E9A"/>
    <w:rsid w:val="003B61CF"/>
    <w:rsid w:val="003B65CF"/>
    <w:rsid w:val="003B65EB"/>
    <w:rsid w:val="003B68D8"/>
    <w:rsid w:val="003B6C21"/>
    <w:rsid w:val="003B71E5"/>
    <w:rsid w:val="003B743A"/>
    <w:rsid w:val="003B7AD4"/>
    <w:rsid w:val="003B7E9C"/>
    <w:rsid w:val="003C00CA"/>
    <w:rsid w:val="003C031A"/>
    <w:rsid w:val="003C06D2"/>
    <w:rsid w:val="003C09CB"/>
    <w:rsid w:val="003C11B7"/>
    <w:rsid w:val="003C1415"/>
    <w:rsid w:val="003C16C9"/>
    <w:rsid w:val="003C1874"/>
    <w:rsid w:val="003C1D7D"/>
    <w:rsid w:val="003C1E41"/>
    <w:rsid w:val="003C2051"/>
    <w:rsid w:val="003C20C1"/>
    <w:rsid w:val="003C229D"/>
    <w:rsid w:val="003C23B1"/>
    <w:rsid w:val="003C2A51"/>
    <w:rsid w:val="003C30AD"/>
    <w:rsid w:val="003C316C"/>
    <w:rsid w:val="003C317B"/>
    <w:rsid w:val="003C3C0E"/>
    <w:rsid w:val="003C3DF6"/>
    <w:rsid w:val="003C3FA1"/>
    <w:rsid w:val="003C426F"/>
    <w:rsid w:val="003C44CF"/>
    <w:rsid w:val="003C4804"/>
    <w:rsid w:val="003C4845"/>
    <w:rsid w:val="003C4B26"/>
    <w:rsid w:val="003C4BDC"/>
    <w:rsid w:val="003C52C8"/>
    <w:rsid w:val="003C56BC"/>
    <w:rsid w:val="003C57A5"/>
    <w:rsid w:val="003C5833"/>
    <w:rsid w:val="003C59AE"/>
    <w:rsid w:val="003C5CB5"/>
    <w:rsid w:val="003C5DBF"/>
    <w:rsid w:val="003C60C1"/>
    <w:rsid w:val="003C6A48"/>
    <w:rsid w:val="003C6CC6"/>
    <w:rsid w:val="003C6CCB"/>
    <w:rsid w:val="003C6D8E"/>
    <w:rsid w:val="003C7393"/>
    <w:rsid w:val="003C7571"/>
    <w:rsid w:val="003C76B7"/>
    <w:rsid w:val="003C7819"/>
    <w:rsid w:val="003C79C2"/>
    <w:rsid w:val="003C7EAF"/>
    <w:rsid w:val="003C7EB2"/>
    <w:rsid w:val="003C7F15"/>
    <w:rsid w:val="003C7F6D"/>
    <w:rsid w:val="003D0108"/>
    <w:rsid w:val="003D0A4F"/>
    <w:rsid w:val="003D1088"/>
    <w:rsid w:val="003D1742"/>
    <w:rsid w:val="003D177C"/>
    <w:rsid w:val="003D1980"/>
    <w:rsid w:val="003D1D1B"/>
    <w:rsid w:val="003D1E00"/>
    <w:rsid w:val="003D1EC9"/>
    <w:rsid w:val="003D20E4"/>
    <w:rsid w:val="003D2222"/>
    <w:rsid w:val="003D2391"/>
    <w:rsid w:val="003D259B"/>
    <w:rsid w:val="003D2666"/>
    <w:rsid w:val="003D26DD"/>
    <w:rsid w:val="003D2AE0"/>
    <w:rsid w:val="003D2BF9"/>
    <w:rsid w:val="003D2DAF"/>
    <w:rsid w:val="003D2EDB"/>
    <w:rsid w:val="003D3244"/>
    <w:rsid w:val="003D348F"/>
    <w:rsid w:val="003D34ED"/>
    <w:rsid w:val="003D351B"/>
    <w:rsid w:val="003D36CE"/>
    <w:rsid w:val="003D390B"/>
    <w:rsid w:val="003D3D5F"/>
    <w:rsid w:val="003D3D62"/>
    <w:rsid w:val="003D47AE"/>
    <w:rsid w:val="003D4ACE"/>
    <w:rsid w:val="003D4B98"/>
    <w:rsid w:val="003D4D27"/>
    <w:rsid w:val="003D4F14"/>
    <w:rsid w:val="003D4F5D"/>
    <w:rsid w:val="003D57AC"/>
    <w:rsid w:val="003D5887"/>
    <w:rsid w:val="003D5911"/>
    <w:rsid w:val="003D68CD"/>
    <w:rsid w:val="003D6A12"/>
    <w:rsid w:val="003D6FDE"/>
    <w:rsid w:val="003D7290"/>
    <w:rsid w:val="003D7347"/>
    <w:rsid w:val="003D74C8"/>
    <w:rsid w:val="003D79B4"/>
    <w:rsid w:val="003D79C8"/>
    <w:rsid w:val="003D7AF8"/>
    <w:rsid w:val="003D7C2A"/>
    <w:rsid w:val="003D7DE6"/>
    <w:rsid w:val="003E0038"/>
    <w:rsid w:val="003E06D8"/>
    <w:rsid w:val="003E08DD"/>
    <w:rsid w:val="003E0FD2"/>
    <w:rsid w:val="003E0FDF"/>
    <w:rsid w:val="003E1161"/>
    <w:rsid w:val="003E14D8"/>
    <w:rsid w:val="003E1519"/>
    <w:rsid w:val="003E1736"/>
    <w:rsid w:val="003E1829"/>
    <w:rsid w:val="003E21C3"/>
    <w:rsid w:val="003E21F1"/>
    <w:rsid w:val="003E2387"/>
    <w:rsid w:val="003E2573"/>
    <w:rsid w:val="003E2FA3"/>
    <w:rsid w:val="003E320A"/>
    <w:rsid w:val="003E3237"/>
    <w:rsid w:val="003E3335"/>
    <w:rsid w:val="003E35E5"/>
    <w:rsid w:val="003E374B"/>
    <w:rsid w:val="003E3781"/>
    <w:rsid w:val="003E3972"/>
    <w:rsid w:val="003E4027"/>
    <w:rsid w:val="003E457D"/>
    <w:rsid w:val="003E4EA7"/>
    <w:rsid w:val="003E51A3"/>
    <w:rsid w:val="003E5569"/>
    <w:rsid w:val="003E55FD"/>
    <w:rsid w:val="003E5783"/>
    <w:rsid w:val="003E5C21"/>
    <w:rsid w:val="003E5CA7"/>
    <w:rsid w:val="003E6031"/>
    <w:rsid w:val="003E6332"/>
    <w:rsid w:val="003E63F7"/>
    <w:rsid w:val="003E6431"/>
    <w:rsid w:val="003E650E"/>
    <w:rsid w:val="003E66D0"/>
    <w:rsid w:val="003E6B48"/>
    <w:rsid w:val="003E6F24"/>
    <w:rsid w:val="003E6F82"/>
    <w:rsid w:val="003E7004"/>
    <w:rsid w:val="003E700B"/>
    <w:rsid w:val="003E75FD"/>
    <w:rsid w:val="003E768F"/>
    <w:rsid w:val="003E7707"/>
    <w:rsid w:val="003E7773"/>
    <w:rsid w:val="003E785F"/>
    <w:rsid w:val="003E78F7"/>
    <w:rsid w:val="003E799A"/>
    <w:rsid w:val="003E79E8"/>
    <w:rsid w:val="003E7B2F"/>
    <w:rsid w:val="003E7CED"/>
    <w:rsid w:val="003F0218"/>
    <w:rsid w:val="003F04F5"/>
    <w:rsid w:val="003F0638"/>
    <w:rsid w:val="003F0866"/>
    <w:rsid w:val="003F0A43"/>
    <w:rsid w:val="003F0B74"/>
    <w:rsid w:val="003F0D3D"/>
    <w:rsid w:val="003F130B"/>
    <w:rsid w:val="003F139F"/>
    <w:rsid w:val="003F178E"/>
    <w:rsid w:val="003F18BC"/>
    <w:rsid w:val="003F1F9A"/>
    <w:rsid w:val="003F20D5"/>
    <w:rsid w:val="003F274C"/>
    <w:rsid w:val="003F2B4F"/>
    <w:rsid w:val="003F2BEF"/>
    <w:rsid w:val="003F2C1A"/>
    <w:rsid w:val="003F2DF4"/>
    <w:rsid w:val="003F3853"/>
    <w:rsid w:val="003F3938"/>
    <w:rsid w:val="003F3946"/>
    <w:rsid w:val="003F3B0D"/>
    <w:rsid w:val="003F3E2E"/>
    <w:rsid w:val="003F3EFD"/>
    <w:rsid w:val="003F3F63"/>
    <w:rsid w:val="003F4313"/>
    <w:rsid w:val="003F48E6"/>
    <w:rsid w:val="003F49BC"/>
    <w:rsid w:val="003F4A07"/>
    <w:rsid w:val="003F4AC3"/>
    <w:rsid w:val="003F4D94"/>
    <w:rsid w:val="003F5208"/>
    <w:rsid w:val="003F53A4"/>
    <w:rsid w:val="003F5C4F"/>
    <w:rsid w:val="003F6352"/>
    <w:rsid w:val="003F66AF"/>
    <w:rsid w:val="003F68C4"/>
    <w:rsid w:val="003F6B89"/>
    <w:rsid w:val="003F6D50"/>
    <w:rsid w:val="003F6E91"/>
    <w:rsid w:val="003F6F5C"/>
    <w:rsid w:val="003F6F8D"/>
    <w:rsid w:val="003F7305"/>
    <w:rsid w:val="003F7647"/>
    <w:rsid w:val="003F769F"/>
    <w:rsid w:val="003F7ECA"/>
    <w:rsid w:val="003F7F68"/>
    <w:rsid w:val="0040014A"/>
    <w:rsid w:val="0040051A"/>
    <w:rsid w:val="00400552"/>
    <w:rsid w:val="0040076E"/>
    <w:rsid w:val="00400BFE"/>
    <w:rsid w:val="00400D1C"/>
    <w:rsid w:val="0040131A"/>
    <w:rsid w:val="0040170A"/>
    <w:rsid w:val="00401AF8"/>
    <w:rsid w:val="00401C1E"/>
    <w:rsid w:val="00402044"/>
    <w:rsid w:val="004025FB"/>
    <w:rsid w:val="00402629"/>
    <w:rsid w:val="00402811"/>
    <w:rsid w:val="00402883"/>
    <w:rsid w:val="00402953"/>
    <w:rsid w:val="004029B5"/>
    <w:rsid w:val="00402A7A"/>
    <w:rsid w:val="00402F85"/>
    <w:rsid w:val="0040300D"/>
    <w:rsid w:val="0040324E"/>
    <w:rsid w:val="004033D4"/>
    <w:rsid w:val="00403597"/>
    <w:rsid w:val="004039D4"/>
    <w:rsid w:val="00403C0C"/>
    <w:rsid w:val="00403CCD"/>
    <w:rsid w:val="00403D5A"/>
    <w:rsid w:val="00403F47"/>
    <w:rsid w:val="0040424B"/>
    <w:rsid w:val="004042F6"/>
    <w:rsid w:val="0040433D"/>
    <w:rsid w:val="00404A8A"/>
    <w:rsid w:val="00404B15"/>
    <w:rsid w:val="00404E19"/>
    <w:rsid w:val="00405127"/>
    <w:rsid w:val="0040546C"/>
    <w:rsid w:val="0040594A"/>
    <w:rsid w:val="00405B82"/>
    <w:rsid w:val="004060F9"/>
    <w:rsid w:val="00406359"/>
    <w:rsid w:val="004067C6"/>
    <w:rsid w:val="00406A0D"/>
    <w:rsid w:val="00406B67"/>
    <w:rsid w:val="00406B8E"/>
    <w:rsid w:val="0040734F"/>
    <w:rsid w:val="00407355"/>
    <w:rsid w:val="0040735A"/>
    <w:rsid w:val="00407CB3"/>
    <w:rsid w:val="00407FB3"/>
    <w:rsid w:val="0041036A"/>
    <w:rsid w:val="00410B5F"/>
    <w:rsid w:val="00410C45"/>
    <w:rsid w:val="00410F6A"/>
    <w:rsid w:val="0041127A"/>
    <w:rsid w:val="004122C1"/>
    <w:rsid w:val="004122E9"/>
    <w:rsid w:val="004124C2"/>
    <w:rsid w:val="0041250B"/>
    <w:rsid w:val="004126FB"/>
    <w:rsid w:val="00412C7E"/>
    <w:rsid w:val="00412E0D"/>
    <w:rsid w:val="00412F15"/>
    <w:rsid w:val="00412F89"/>
    <w:rsid w:val="00412F93"/>
    <w:rsid w:val="0041302A"/>
    <w:rsid w:val="0041316E"/>
    <w:rsid w:val="0041325D"/>
    <w:rsid w:val="00413335"/>
    <w:rsid w:val="004133E0"/>
    <w:rsid w:val="00413439"/>
    <w:rsid w:val="00413495"/>
    <w:rsid w:val="00413633"/>
    <w:rsid w:val="00413914"/>
    <w:rsid w:val="00414039"/>
    <w:rsid w:val="004140CD"/>
    <w:rsid w:val="00414400"/>
    <w:rsid w:val="0041442D"/>
    <w:rsid w:val="0041493B"/>
    <w:rsid w:val="00414C22"/>
    <w:rsid w:val="00414C69"/>
    <w:rsid w:val="00414F33"/>
    <w:rsid w:val="00414FD0"/>
    <w:rsid w:val="00415261"/>
    <w:rsid w:val="0041561B"/>
    <w:rsid w:val="00415965"/>
    <w:rsid w:val="0041630F"/>
    <w:rsid w:val="004164F4"/>
    <w:rsid w:val="0041662C"/>
    <w:rsid w:val="00416997"/>
    <w:rsid w:val="00416A3B"/>
    <w:rsid w:val="00417CA7"/>
    <w:rsid w:val="00417D2F"/>
    <w:rsid w:val="004202AA"/>
    <w:rsid w:val="004206EB"/>
    <w:rsid w:val="0042094F"/>
    <w:rsid w:val="00420C61"/>
    <w:rsid w:val="00420C6C"/>
    <w:rsid w:val="00420F8C"/>
    <w:rsid w:val="0042140A"/>
    <w:rsid w:val="004216BF"/>
    <w:rsid w:val="00421CCE"/>
    <w:rsid w:val="00421EBB"/>
    <w:rsid w:val="00421FDF"/>
    <w:rsid w:val="004220F1"/>
    <w:rsid w:val="004224F2"/>
    <w:rsid w:val="00422568"/>
    <w:rsid w:val="0042288A"/>
    <w:rsid w:val="00422974"/>
    <w:rsid w:val="004229E3"/>
    <w:rsid w:val="00422C29"/>
    <w:rsid w:val="00422C7E"/>
    <w:rsid w:val="0042303C"/>
    <w:rsid w:val="004230DE"/>
    <w:rsid w:val="00423446"/>
    <w:rsid w:val="00423D36"/>
    <w:rsid w:val="00423DEC"/>
    <w:rsid w:val="004246DC"/>
    <w:rsid w:val="004251A3"/>
    <w:rsid w:val="00425334"/>
    <w:rsid w:val="00425341"/>
    <w:rsid w:val="004253F8"/>
    <w:rsid w:val="00425554"/>
    <w:rsid w:val="0042563F"/>
    <w:rsid w:val="004259CA"/>
    <w:rsid w:val="00425CBD"/>
    <w:rsid w:val="00425F08"/>
    <w:rsid w:val="004265E6"/>
    <w:rsid w:val="00426755"/>
    <w:rsid w:val="004268CC"/>
    <w:rsid w:val="00427471"/>
    <w:rsid w:val="00427519"/>
    <w:rsid w:val="0042759C"/>
    <w:rsid w:val="0042771C"/>
    <w:rsid w:val="00427998"/>
    <w:rsid w:val="004279A0"/>
    <w:rsid w:val="00430064"/>
    <w:rsid w:val="0043017A"/>
    <w:rsid w:val="00430326"/>
    <w:rsid w:val="00430465"/>
    <w:rsid w:val="004304B9"/>
    <w:rsid w:val="00430788"/>
    <w:rsid w:val="004307E8"/>
    <w:rsid w:val="0043086F"/>
    <w:rsid w:val="00430978"/>
    <w:rsid w:val="00430B8B"/>
    <w:rsid w:val="004313D2"/>
    <w:rsid w:val="00431B21"/>
    <w:rsid w:val="00431DD4"/>
    <w:rsid w:val="0043222F"/>
    <w:rsid w:val="00432298"/>
    <w:rsid w:val="00432A2E"/>
    <w:rsid w:val="00432AE4"/>
    <w:rsid w:val="00432B9D"/>
    <w:rsid w:val="00432CAA"/>
    <w:rsid w:val="00432E6A"/>
    <w:rsid w:val="004330C8"/>
    <w:rsid w:val="004332ED"/>
    <w:rsid w:val="00433825"/>
    <w:rsid w:val="004338AA"/>
    <w:rsid w:val="00433C5D"/>
    <w:rsid w:val="00434298"/>
    <w:rsid w:val="0043430A"/>
    <w:rsid w:val="00434757"/>
    <w:rsid w:val="00434845"/>
    <w:rsid w:val="00434B2B"/>
    <w:rsid w:val="00434BF8"/>
    <w:rsid w:val="0043511E"/>
    <w:rsid w:val="00435499"/>
    <w:rsid w:val="00435807"/>
    <w:rsid w:val="00435B5C"/>
    <w:rsid w:val="00435C7F"/>
    <w:rsid w:val="00435C9E"/>
    <w:rsid w:val="00435FCF"/>
    <w:rsid w:val="00436103"/>
    <w:rsid w:val="004368F3"/>
    <w:rsid w:val="00436E98"/>
    <w:rsid w:val="00436ED5"/>
    <w:rsid w:val="004375A5"/>
    <w:rsid w:val="004375D1"/>
    <w:rsid w:val="004379F5"/>
    <w:rsid w:val="0044040E"/>
    <w:rsid w:val="004405F4"/>
    <w:rsid w:val="004408FE"/>
    <w:rsid w:val="00440F87"/>
    <w:rsid w:val="00441156"/>
    <w:rsid w:val="0044150D"/>
    <w:rsid w:val="0044175E"/>
    <w:rsid w:val="004417A0"/>
    <w:rsid w:val="00441834"/>
    <w:rsid w:val="00441913"/>
    <w:rsid w:val="00441EFF"/>
    <w:rsid w:val="0044205D"/>
    <w:rsid w:val="00442353"/>
    <w:rsid w:val="0044265B"/>
    <w:rsid w:val="00442C40"/>
    <w:rsid w:val="00442D6F"/>
    <w:rsid w:val="00442DC9"/>
    <w:rsid w:val="00443149"/>
    <w:rsid w:val="0044358C"/>
    <w:rsid w:val="004436C4"/>
    <w:rsid w:val="00443B36"/>
    <w:rsid w:val="00443C6C"/>
    <w:rsid w:val="00443E42"/>
    <w:rsid w:val="0044455D"/>
    <w:rsid w:val="00444568"/>
    <w:rsid w:val="00444695"/>
    <w:rsid w:val="00444D2A"/>
    <w:rsid w:val="00444DA0"/>
    <w:rsid w:val="0044509D"/>
    <w:rsid w:val="004453D6"/>
    <w:rsid w:val="004457BB"/>
    <w:rsid w:val="004457C9"/>
    <w:rsid w:val="00445E1F"/>
    <w:rsid w:val="00446241"/>
    <w:rsid w:val="0044652D"/>
    <w:rsid w:val="00446978"/>
    <w:rsid w:val="00446C4A"/>
    <w:rsid w:val="00446DB1"/>
    <w:rsid w:val="004472CB"/>
    <w:rsid w:val="0044739D"/>
    <w:rsid w:val="0044753C"/>
    <w:rsid w:val="0044773D"/>
    <w:rsid w:val="0045001D"/>
    <w:rsid w:val="0045010F"/>
    <w:rsid w:val="00450530"/>
    <w:rsid w:val="00450B40"/>
    <w:rsid w:val="00450F29"/>
    <w:rsid w:val="0045134A"/>
    <w:rsid w:val="004514F0"/>
    <w:rsid w:val="0045153E"/>
    <w:rsid w:val="00451F32"/>
    <w:rsid w:val="00452607"/>
    <w:rsid w:val="004526DF"/>
    <w:rsid w:val="004528B0"/>
    <w:rsid w:val="00452B66"/>
    <w:rsid w:val="00452DF0"/>
    <w:rsid w:val="00452E15"/>
    <w:rsid w:val="00452FFE"/>
    <w:rsid w:val="0045367E"/>
    <w:rsid w:val="00453C86"/>
    <w:rsid w:val="00453C9C"/>
    <w:rsid w:val="00453F2E"/>
    <w:rsid w:val="004543B5"/>
    <w:rsid w:val="004543EA"/>
    <w:rsid w:val="00454564"/>
    <w:rsid w:val="004545CB"/>
    <w:rsid w:val="004545E2"/>
    <w:rsid w:val="004548C9"/>
    <w:rsid w:val="00454B46"/>
    <w:rsid w:val="00454B5E"/>
    <w:rsid w:val="00454FAE"/>
    <w:rsid w:val="00455320"/>
    <w:rsid w:val="00455429"/>
    <w:rsid w:val="00455503"/>
    <w:rsid w:val="0045560E"/>
    <w:rsid w:val="0045594E"/>
    <w:rsid w:val="00455C4F"/>
    <w:rsid w:val="00455D8B"/>
    <w:rsid w:val="00456354"/>
    <w:rsid w:val="004565E5"/>
    <w:rsid w:val="00456821"/>
    <w:rsid w:val="004568E6"/>
    <w:rsid w:val="004568E7"/>
    <w:rsid w:val="00456C22"/>
    <w:rsid w:val="00456C62"/>
    <w:rsid w:val="004573F8"/>
    <w:rsid w:val="00457571"/>
    <w:rsid w:val="00457687"/>
    <w:rsid w:val="004576C2"/>
    <w:rsid w:val="004576ED"/>
    <w:rsid w:val="00457CC2"/>
    <w:rsid w:val="00457FAA"/>
    <w:rsid w:val="00457FCD"/>
    <w:rsid w:val="00460029"/>
    <w:rsid w:val="004603C1"/>
    <w:rsid w:val="0046043E"/>
    <w:rsid w:val="004607BF"/>
    <w:rsid w:val="00460C4E"/>
    <w:rsid w:val="00460ED9"/>
    <w:rsid w:val="00461154"/>
    <w:rsid w:val="00461A82"/>
    <w:rsid w:val="00461ACE"/>
    <w:rsid w:val="00461B85"/>
    <w:rsid w:val="00461F99"/>
    <w:rsid w:val="0046204B"/>
    <w:rsid w:val="00462168"/>
    <w:rsid w:val="004625D9"/>
    <w:rsid w:val="00462ACE"/>
    <w:rsid w:val="00462F79"/>
    <w:rsid w:val="00463394"/>
    <w:rsid w:val="004634FB"/>
    <w:rsid w:val="0046368E"/>
    <w:rsid w:val="00463C41"/>
    <w:rsid w:val="00463D18"/>
    <w:rsid w:val="004645A5"/>
    <w:rsid w:val="004645F4"/>
    <w:rsid w:val="00464A3A"/>
    <w:rsid w:val="00464B3E"/>
    <w:rsid w:val="00464C16"/>
    <w:rsid w:val="00464D23"/>
    <w:rsid w:val="00464E7A"/>
    <w:rsid w:val="004654F2"/>
    <w:rsid w:val="00465788"/>
    <w:rsid w:val="004657E4"/>
    <w:rsid w:val="00465844"/>
    <w:rsid w:val="00465A73"/>
    <w:rsid w:val="00465F75"/>
    <w:rsid w:val="004663E7"/>
    <w:rsid w:val="0046656E"/>
    <w:rsid w:val="00466F01"/>
    <w:rsid w:val="00467692"/>
    <w:rsid w:val="00467B36"/>
    <w:rsid w:val="00467F13"/>
    <w:rsid w:val="00470792"/>
    <w:rsid w:val="004707CE"/>
    <w:rsid w:val="0047087E"/>
    <w:rsid w:val="00470928"/>
    <w:rsid w:val="00470CA8"/>
    <w:rsid w:val="00470CE1"/>
    <w:rsid w:val="00471255"/>
    <w:rsid w:val="004716B8"/>
    <w:rsid w:val="0047172C"/>
    <w:rsid w:val="00471802"/>
    <w:rsid w:val="00471E46"/>
    <w:rsid w:val="00472098"/>
    <w:rsid w:val="004721E2"/>
    <w:rsid w:val="00472239"/>
    <w:rsid w:val="00472381"/>
    <w:rsid w:val="0047280B"/>
    <w:rsid w:val="00472E50"/>
    <w:rsid w:val="00472E93"/>
    <w:rsid w:val="00472FA6"/>
    <w:rsid w:val="00472FE3"/>
    <w:rsid w:val="00473198"/>
    <w:rsid w:val="00473709"/>
    <w:rsid w:val="004739BF"/>
    <w:rsid w:val="00473BE8"/>
    <w:rsid w:val="00473C92"/>
    <w:rsid w:val="00473CA9"/>
    <w:rsid w:val="00473CE7"/>
    <w:rsid w:val="00473D29"/>
    <w:rsid w:val="00473E54"/>
    <w:rsid w:val="00474184"/>
    <w:rsid w:val="004742BD"/>
    <w:rsid w:val="004746CF"/>
    <w:rsid w:val="00474724"/>
    <w:rsid w:val="004749DA"/>
    <w:rsid w:val="004753B9"/>
    <w:rsid w:val="00475526"/>
    <w:rsid w:val="004756DE"/>
    <w:rsid w:val="00475BBD"/>
    <w:rsid w:val="00475F8A"/>
    <w:rsid w:val="0047613D"/>
    <w:rsid w:val="004765CF"/>
    <w:rsid w:val="00476865"/>
    <w:rsid w:val="004768A5"/>
    <w:rsid w:val="004768CE"/>
    <w:rsid w:val="00476DC6"/>
    <w:rsid w:val="00476DFD"/>
    <w:rsid w:val="00476E14"/>
    <w:rsid w:val="00476F4A"/>
    <w:rsid w:val="00476FCC"/>
    <w:rsid w:val="004773C7"/>
    <w:rsid w:val="0047758C"/>
    <w:rsid w:val="0047791B"/>
    <w:rsid w:val="004779C7"/>
    <w:rsid w:val="004779CC"/>
    <w:rsid w:val="00477B73"/>
    <w:rsid w:val="00477C56"/>
    <w:rsid w:val="00477DE8"/>
    <w:rsid w:val="00480088"/>
    <w:rsid w:val="00480256"/>
    <w:rsid w:val="004803AD"/>
    <w:rsid w:val="0048049F"/>
    <w:rsid w:val="00480663"/>
    <w:rsid w:val="00480EAE"/>
    <w:rsid w:val="00480F31"/>
    <w:rsid w:val="00481393"/>
    <w:rsid w:val="00481501"/>
    <w:rsid w:val="00481905"/>
    <w:rsid w:val="00481909"/>
    <w:rsid w:val="00481D4B"/>
    <w:rsid w:val="00482BD1"/>
    <w:rsid w:val="00483234"/>
    <w:rsid w:val="00483248"/>
    <w:rsid w:val="0048324A"/>
    <w:rsid w:val="00483756"/>
    <w:rsid w:val="00483902"/>
    <w:rsid w:val="0048393D"/>
    <w:rsid w:val="004839BE"/>
    <w:rsid w:val="00483B49"/>
    <w:rsid w:val="00483E32"/>
    <w:rsid w:val="004841BF"/>
    <w:rsid w:val="004844AC"/>
    <w:rsid w:val="00484588"/>
    <w:rsid w:val="004845E9"/>
    <w:rsid w:val="00484618"/>
    <w:rsid w:val="00484687"/>
    <w:rsid w:val="004846A1"/>
    <w:rsid w:val="00484D09"/>
    <w:rsid w:val="00485132"/>
    <w:rsid w:val="00485138"/>
    <w:rsid w:val="00485151"/>
    <w:rsid w:val="004852FF"/>
    <w:rsid w:val="00485434"/>
    <w:rsid w:val="00485966"/>
    <w:rsid w:val="00485D1F"/>
    <w:rsid w:val="00485F52"/>
    <w:rsid w:val="004862CF"/>
    <w:rsid w:val="004867F1"/>
    <w:rsid w:val="00486855"/>
    <w:rsid w:val="004868A2"/>
    <w:rsid w:val="0048690C"/>
    <w:rsid w:val="00486C11"/>
    <w:rsid w:val="00486DBB"/>
    <w:rsid w:val="00487124"/>
    <w:rsid w:val="00487536"/>
    <w:rsid w:val="00487B5A"/>
    <w:rsid w:val="00487D36"/>
    <w:rsid w:val="00487E1B"/>
    <w:rsid w:val="00487F9D"/>
    <w:rsid w:val="00490633"/>
    <w:rsid w:val="00490AA1"/>
    <w:rsid w:val="00490BC8"/>
    <w:rsid w:val="00490F34"/>
    <w:rsid w:val="0049110E"/>
    <w:rsid w:val="00491190"/>
    <w:rsid w:val="00491397"/>
    <w:rsid w:val="00491682"/>
    <w:rsid w:val="00491991"/>
    <w:rsid w:val="00491AA3"/>
    <w:rsid w:val="0049216F"/>
    <w:rsid w:val="004921D0"/>
    <w:rsid w:val="004923FD"/>
    <w:rsid w:val="004926F2"/>
    <w:rsid w:val="00493447"/>
    <w:rsid w:val="00493452"/>
    <w:rsid w:val="004935F7"/>
    <w:rsid w:val="004937F8"/>
    <w:rsid w:val="00493899"/>
    <w:rsid w:val="004939D0"/>
    <w:rsid w:val="00493A36"/>
    <w:rsid w:val="00493E5C"/>
    <w:rsid w:val="00494328"/>
    <w:rsid w:val="004945FD"/>
    <w:rsid w:val="00494A18"/>
    <w:rsid w:val="00494C14"/>
    <w:rsid w:val="0049513C"/>
    <w:rsid w:val="004954F5"/>
    <w:rsid w:val="00495C89"/>
    <w:rsid w:val="00495CB0"/>
    <w:rsid w:val="004965C8"/>
    <w:rsid w:val="004969EA"/>
    <w:rsid w:val="004971AD"/>
    <w:rsid w:val="004972DF"/>
    <w:rsid w:val="0049741F"/>
    <w:rsid w:val="004978CE"/>
    <w:rsid w:val="00497D65"/>
    <w:rsid w:val="004A0121"/>
    <w:rsid w:val="004A0188"/>
    <w:rsid w:val="004A0794"/>
    <w:rsid w:val="004A0CB3"/>
    <w:rsid w:val="004A1052"/>
    <w:rsid w:val="004A1235"/>
    <w:rsid w:val="004A1269"/>
    <w:rsid w:val="004A1332"/>
    <w:rsid w:val="004A169A"/>
    <w:rsid w:val="004A1B17"/>
    <w:rsid w:val="004A1F5C"/>
    <w:rsid w:val="004A23A8"/>
    <w:rsid w:val="004A242F"/>
    <w:rsid w:val="004A2712"/>
    <w:rsid w:val="004A2811"/>
    <w:rsid w:val="004A2885"/>
    <w:rsid w:val="004A2948"/>
    <w:rsid w:val="004A2F65"/>
    <w:rsid w:val="004A32F7"/>
    <w:rsid w:val="004A34EC"/>
    <w:rsid w:val="004A3BD5"/>
    <w:rsid w:val="004A3CEE"/>
    <w:rsid w:val="004A4045"/>
    <w:rsid w:val="004A4558"/>
    <w:rsid w:val="004A4624"/>
    <w:rsid w:val="004A4883"/>
    <w:rsid w:val="004A489F"/>
    <w:rsid w:val="004A48FE"/>
    <w:rsid w:val="004A4A07"/>
    <w:rsid w:val="004A4D1F"/>
    <w:rsid w:val="004A4D66"/>
    <w:rsid w:val="004A5075"/>
    <w:rsid w:val="004A587B"/>
    <w:rsid w:val="004A5AF1"/>
    <w:rsid w:val="004A5FF8"/>
    <w:rsid w:val="004A6092"/>
    <w:rsid w:val="004A623A"/>
    <w:rsid w:val="004A6861"/>
    <w:rsid w:val="004A69D5"/>
    <w:rsid w:val="004A6BA4"/>
    <w:rsid w:val="004A6BED"/>
    <w:rsid w:val="004A6EF1"/>
    <w:rsid w:val="004A6FBB"/>
    <w:rsid w:val="004A746C"/>
    <w:rsid w:val="004A7538"/>
    <w:rsid w:val="004A7721"/>
    <w:rsid w:val="004A7903"/>
    <w:rsid w:val="004A7DC9"/>
    <w:rsid w:val="004A7F7F"/>
    <w:rsid w:val="004B0640"/>
    <w:rsid w:val="004B0937"/>
    <w:rsid w:val="004B0A1E"/>
    <w:rsid w:val="004B0AFB"/>
    <w:rsid w:val="004B0C95"/>
    <w:rsid w:val="004B110C"/>
    <w:rsid w:val="004B11D7"/>
    <w:rsid w:val="004B150C"/>
    <w:rsid w:val="004B1559"/>
    <w:rsid w:val="004B17F9"/>
    <w:rsid w:val="004B1A16"/>
    <w:rsid w:val="004B1B95"/>
    <w:rsid w:val="004B1CDD"/>
    <w:rsid w:val="004B24FD"/>
    <w:rsid w:val="004B2A2D"/>
    <w:rsid w:val="004B2B6A"/>
    <w:rsid w:val="004B2B9E"/>
    <w:rsid w:val="004B2E9B"/>
    <w:rsid w:val="004B2FB6"/>
    <w:rsid w:val="004B33F0"/>
    <w:rsid w:val="004B34D4"/>
    <w:rsid w:val="004B3504"/>
    <w:rsid w:val="004B4211"/>
    <w:rsid w:val="004B433F"/>
    <w:rsid w:val="004B43B8"/>
    <w:rsid w:val="004B4643"/>
    <w:rsid w:val="004B473C"/>
    <w:rsid w:val="004B492D"/>
    <w:rsid w:val="004B4AB4"/>
    <w:rsid w:val="004B4F13"/>
    <w:rsid w:val="004B560A"/>
    <w:rsid w:val="004B59A7"/>
    <w:rsid w:val="004B5B97"/>
    <w:rsid w:val="004B5B9B"/>
    <w:rsid w:val="004B5C77"/>
    <w:rsid w:val="004B5DFC"/>
    <w:rsid w:val="004B6B2F"/>
    <w:rsid w:val="004B6DDE"/>
    <w:rsid w:val="004B7272"/>
    <w:rsid w:val="004B7637"/>
    <w:rsid w:val="004B7714"/>
    <w:rsid w:val="004B7774"/>
    <w:rsid w:val="004B7820"/>
    <w:rsid w:val="004B7A3D"/>
    <w:rsid w:val="004B7E28"/>
    <w:rsid w:val="004C0083"/>
    <w:rsid w:val="004C0429"/>
    <w:rsid w:val="004C082D"/>
    <w:rsid w:val="004C0C73"/>
    <w:rsid w:val="004C1267"/>
    <w:rsid w:val="004C1467"/>
    <w:rsid w:val="004C1807"/>
    <w:rsid w:val="004C1929"/>
    <w:rsid w:val="004C1BC7"/>
    <w:rsid w:val="004C1D60"/>
    <w:rsid w:val="004C1D80"/>
    <w:rsid w:val="004C1DB3"/>
    <w:rsid w:val="004C2290"/>
    <w:rsid w:val="004C241A"/>
    <w:rsid w:val="004C2625"/>
    <w:rsid w:val="004C33CC"/>
    <w:rsid w:val="004C3D63"/>
    <w:rsid w:val="004C40EC"/>
    <w:rsid w:val="004C4157"/>
    <w:rsid w:val="004C45A9"/>
    <w:rsid w:val="004C480A"/>
    <w:rsid w:val="004C48B0"/>
    <w:rsid w:val="004C4AF1"/>
    <w:rsid w:val="004C4B8D"/>
    <w:rsid w:val="004C4D37"/>
    <w:rsid w:val="004C4EA6"/>
    <w:rsid w:val="004C4F39"/>
    <w:rsid w:val="004C4FFF"/>
    <w:rsid w:val="004C5147"/>
    <w:rsid w:val="004C5373"/>
    <w:rsid w:val="004C5379"/>
    <w:rsid w:val="004C554F"/>
    <w:rsid w:val="004C5598"/>
    <w:rsid w:val="004C566C"/>
    <w:rsid w:val="004C5CCF"/>
    <w:rsid w:val="004C602D"/>
    <w:rsid w:val="004C692D"/>
    <w:rsid w:val="004C69D2"/>
    <w:rsid w:val="004C6A80"/>
    <w:rsid w:val="004C6B01"/>
    <w:rsid w:val="004C6D92"/>
    <w:rsid w:val="004C6E97"/>
    <w:rsid w:val="004C6EFB"/>
    <w:rsid w:val="004C7646"/>
    <w:rsid w:val="004C7E3D"/>
    <w:rsid w:val="004D0042"/>
    <w:rsid w:val="004D08B1"/>
    <w:rsid w:val="004D09BE"/>
    <w:rsid w:val="004D0AA7"/>
    <w:rsid w:val="004D12AF"/>
    <w:rsid w:val="004D153D"/>
    <w:rsid w:val="004D16B7"/>
    <w:rsid w:val="004D17F3"/>
    <w:rsid w:val="004D1B10"/>
    <w:rsid w:val="004D1CAB"/>
    <w:rsid w:val="004D2287"/>
    <w:rsid w:val="004D23C2"/>
    <w:rsid w:val="004D24C1"/>
    <w:rsid w:val="004D28C9"/>
    <w:rsid w:val="004D2AF9"/>
    <w:rsid w:val="004D2C9C"/>
    <w:rsid w:val="004D3143"/>
    <w:rsid w:val="004D31C5"/>
    <w:rsid w:val="004D36D1"/>
    <w:rsid w:val="004D37AB"/>
    <w:rsid w:val="004D37BC"/>
    <w:rsid w:val="004D3D11"/>
    <w:rsid w:val="004D3E43"/>
    <w:rsid w:val="004D3E55"/>
    <w:rsid w:val="004D3E77"/>
    <w:rsid w:val="004D4029"/>
    <w:rsid w:val="004D48DB"/>
    <w:rsid w:val="004D4974"/>
    <w:rsid w:val="004D4D84"/>
    <w:rsid w:val="004D508E"/>
    <w:rsid w:val="004D53AC"/>
    <w:rsid w:val="004D5685"/>
    <w:rsid w:val="004D572F"/>
    <w:rsid w:val="004D59C3"/>
    <w:rsid w:val="004D62D9"/>
    <w:rsid w:val="004D6C41"/>
    <w:rsid w:val="004D73A3"/>
    <w:rsid w:val="004E03F8"/>
    <w:rsid w:val="004E04AF"/>
    <w:rsid w:val="004E05C8"/>
    <w:rsid w:val="004E07A7"/>
    <w:rsid w:val="004E07DC"/>
    <w:rsid w:val="004E08AB"/>
    <w:rsid w:val="004E08FF"/>
    <w:rsid w:val="004E0A18"/>
    <w:rsid w:val="004E1081"/>
    <w:rsid w:val="004E11D8"/>
    <w:rsid w:val="004E135F"/>
    <w:rsid w:val="004E144D"/>
    <w:rsid w:val="004E17AA"/>
    <w:rsid w:val="004E1D0D"/>
    <w:rsid w:val="004E1DE1"/>
    <w:rsid w:val="004E20EE"/>
    <w:rsid w:val="004E2235"/>
    <w:rsid w:val="004E28EE"/>
    <w:rsid w:val="004E2AB6"/>
    <w:rsid w:val="004E2E81"/>
    <w:rsid w:val="004E2F3D"/>
    <w:rsid w:val="004E329D"/>
    <w:rsid w:val="004E3331"/>
    <w:rsid w:val="004E36A2"/>
    <w:rsid w:val="004E3AF2"/>
    <w:rsid w:val="004E3BF7"/>
    <w:rsid w:val="004E3D3D"/>
    <w:rsid w:val="004E4029"/>
    <w:rsid w:val="004E4241"/>
    <w:rsid w:val="004E453B"/>
    <w:rsid w:val="004E47CD"/>
    <w:rsid w:val="004E48FD"/>
    <w:rsid w:val="004E4ADC"/>
    <w:rsid w:val="004E4E99"/>
    <w:rsid w:val="004E4EEA"/>
    <w:rsid w:val="004E4F9A"/>
    <w:rsid w:val="004E5121"/>
    <w:rsid w:val="004E523A"/>
    <w:rsid w:val="004E5317"/>
    <w:rsid w:val="004E5A67"/>
    <w:rsid w:val="004E615B"/>
    <w:rsid w:val="004E629D"/>
    <w:rsid w:val="004E64B0"/>
    <w:rsid w:val="004E6625"/>
    <w:rsid w:val="004E6B09"/>
    <w:rsid w:val="004E6B2B"/>
    <w:rsid w:val="004E6D9E"/>
    <w:rsid w:val="004E6F25"/>
    <w:rsid w:val="004E76B1"/>
    <w:rsid w:val="004E77F1"/>
    <w:rsid w:val="004E79E4"/>
    <w:rsid w:val="004E7E04"/>
    <w:rsid w:val="004F042D"/>
    <w:rsid w:val="004F053F"/>
    <w:rsid w:val="004F0FA2"/>
    <w:rsid w:val="004F11BB"/>
    <w:rsid w:val="004F1C64"/>
    <w:rsid w:val="004F1EF6"/>
    <w:rsid w:val="004F21F5"/>
    <w:rsid w:val="004F2430"/>
    <w:rsid w:val="004F2549"/>
    <w:rsid w:val="004F254E"/>
    <w:rsid w:val="004F255F"/>
    <w:rsid w:val="004F268D"/>
    <w:rsid w:val="004F2A8A"/>
    <w:rsid w:val="004F2CBD"/>
    <w:rsid w:val="004F2DF2"/>
    <w:rsid w:val="004F2DF8"/>
    <w:rsid w:val="004F3022"/>
    <w:rsid w:val="004F3453"/>
    <w:rsid w:val="004F39F3"/>
    <w:rsid w:val="004F4064"/>
    <w:rsid w:val="004F454A"/>
    <w:rsid w:val="004F4714"/>
    <w:rsid w:val="004F47D5"/>
    <w:rsid w:val="004F4B73"/>
    <w:rsid w:val="004F4CD8"/>
    <w:rsid w:val="004F4FE3"/>
    <w:rsid w:val="004F5050"/>
    <w:rsid w:val="004F517E"/>
    <w:rsid w:val="004F51B5"/>
    <w:rsid w:val="004F52D0"/>
    <w:rsid w:val="004F53D5"/>
    <w:rsid w:val="004F549C"/>
    <w:rsid w:val="004F5775"/>
    <w:rsid w:val="004F5955"/>
    <w:rsid w:val="004F5982"/>
    <w:rsid w:val="004F5A47"/>
    <w:rsid w:val="004F6396"/>
    <w:rsid w:val="004F64F8"/>
    <w:rsid w:val="004F6522"/>
    <w:rsid w:val="004F6764"/>
    <w:rsid w:val="004F6AB8"/>
    <w:rsid w:val="004F6BFC"/>
    <w:rsid w:val="004F6EBB"/>
    <w:rsid w:val="004F7373"/>
    <w:rsid w:val="004F7477"/>
    <w:rsid w:val="004F7B6B"/>
    <w:rsid w:val="004F7BA8"/>
    <w:rsid w:val="004F7CFC"/>
    <w:rsid w:val="0050012E"/>
    <w:rsid w:val="005004A3"/>
    <w:rsid w:val="0050085A"/>
    <w:rsid w:val="005008E3"/>
    <w:rsid w:val="00500BCC"/>
    <w:rsid w:val="00500FBB"/>
    <w:rsid w:val="0050100E"/>
    <w:rsid w:val="00501223"/>
    <w:rsid w:val="0050130B"/>
    <w:rsid w:val="0050153E"/>
    <w:rsid w:val="005017F6"/>
    <w:rsid w:val="00501B34"/>
    <w:rsid w:val="00501DBE"/>
    <w:rsid w:val="00501DF8"/>
    <w:rsid w:val="00502068"/>
    <w:rsid w:val="00502070"/>
    <w:rsid w:val="00502185"/>
    <w:rsid w:val="00502593"/>
    <w:rsid w:val="0050263F"/>
    <w:rsid w:val="00502868"/>
    <w:rsid w:val="00502CB3"/>
    <w:rsid w:val="00503067"/>
    <w:rsid w:val="00503191"/>
    <w:rsid w:val="005034AF"/>
    <w:rsid w:val="00503703"/>
    <w:rsid w:val="00503AB0"/>
    <w:rsid w:val="00503B0F"/>
    <w:rsid w:val="00503B26"/>
    <w:rsid w:val="00503F8C"/>
    <w:rsid w:val="00504696"/>
    <w:rsid w:val="0050475D"/>
    <w:rsid w:val="005056A9"/>
    <w:rsid w:val="005056C0"/>
    <w:rsid w:val="005057B1"/>
    <w:rsid w:val="00505874"/>
    <w:rsid w:val="00505D24"/>
    <w:rsid w:val="005060AB"/>
    <w:rsid w:val="0050633D"/>
    <w:rsid w:val="005063E4"/>
    <w:rsid w:val="0050696A"/>
    <w:rsid w:val="0050696D"/>
    <w:rsid w:val="00506CA5"/>
    <w:rsid w:val="00506DA3"/>
    <w:rsid w:val="00506EF9"/>
    <w:rsid w:val="00506FDE"/>
    <w:rsid w:val="005074A6"/>
    <w:rsid w:val="00507653"/>
    <w:rsid w:val="00507B69"/>
    <w:rsid w:val="00510375"/>
    <w:rsid w:val="005103CB"/>
    <w:rsid w:val="0051059C"/>
    <w:rsid w:val="005110ED"/>
    <w:rsid w:val="005117BE"/>
    <w:rsid w:val="00511A98"/>
    <w:rsid w:val="00511B1C"/>
    <w:rsid w:val="00511D30"/>
    <w:rsid w:val="00511E3B"/>
    <w:rsid w:val="00511E9E"/>
    <w:rsid w:val="00511F2E"/>
    <w:rsid w:val="00512214"/>
    <w:rsid w:val="00512797"/>
    <w:rsid w:val="00512E64"/>
    <w:rsid w:val="00512EE5"/>
    <w:rsid w:val="0051310C"/>
    <w:rsid w:val="0051321F"/>
    <w:rsid w:val="00513292"/>
    <w:rsid w:val="00513562"/>
    <w:rsid w:val="005136A7"/>
    <w:rsid w:val="005137A1"/>
    <w:rsid w:val="005139FF"/>
    <w:rsid w:val="00513A3E"/>
    <w:rsid w:val="00514243"/>
    <w:rsid w:val="00514569"/>
    <w:rsid w:val="0051471B"/>
    <w:rsid w:val="0051493F"/>
    <w:rsid w:val="00514AF8"/>
    <w:rsid w:val="00514B09"/>
    <w:rsid w:val="00514B54"/>
    <w:rsid w:val="00514B97"/>
    <w:rsid w:val="00514FE0"/>
    <w:rsid w:val="0051553C"/>
    <w:rsid w:val="00515705"/>
    <w:rsid w:val="005159DC"/>
    <w:rsid w:val="00515F06"/>
    <w:rsid w:val="00516021"/>
    <w:rsid w:val="00516318"/>
    <w:rsid w:val="00516AF0"/>
    <w:rsid w:val="00516B32"/>
    <w:rsid w:val="00516B88"/>
    <w:rsid w:val="00516EA4"/>
    <w:rsid w:val="00516F71"/>
    <w:rsid w:val="005170B5"/>
    <w:rsid w:val="00517146"/>
    <w:rsid w:val="00517152"/>
    <w:rsid w:val="00517514"/>
    <w:rsid w:val="00517CE5"/>
    <w:rsid w:val="00517DBB"/>
    <w:rsid w:val="00517E19"/>
    <w:rsid w:val="00517E44"/>
    <w:rsid w:val="00517FF1"/>
    <w:rsid w:val="00520346"/>
    <w:rsid w:val="0052036F"/>
    <w:rsid w:val="005205BB"/>
    <w:rsid w:val="00520FE4"/>
    <w:rsid w:val="0052172C"/>
    <w:rsid w:val="00521BA8"/>
    <w:rsid w:val="00522153"/>
    <w:rsid w:val="00522472"/>
    <w:rsid w:val="005228C7"/>
    <w:rsid w:val="00522E99"/>
    <w:rsid w:val="0052323B"/>
    <w:rsid w:val="005232D4"/>
    <w:rsid w:val="00523A7B"/>
    <w:rsid w:val="00523AC4"/>
    <w:rsid w:val="00523B79"/>
    <w:rsid w:val="00523CA1"/>
    <w:rsid w:val="00524095"/>
    <w:rsid w:val="0052411A"/>
    <w:rsid w:val="005244A1"/>
    <w:rsid w:val="005246AB"/>
    <w:rsid w:val="00525322"/>
    <w:rsid w:val="0052555C"/>
    <w:rsid w:val="0052582C"/>
    <w:rsid w:val="00525848"/>
    <w:rsid w:val="0052586A"/>
    <w:rsid w:val="00525AC0"/>
    <w:rsid w:val="00525B44"/>
    <w:rsid w:val="00525DE6"/>
    <w:rsid w:val="00525FB2"/>
    <w:rsid w:val="0052612A"/>
    <w:rsid w:val="005265C5"/>
    <w:rsid w:val="005269EC"/>
    <w:rsid w:val="00526AEB"/>
    <w:rsid w:val="00526B6F"/>
    <w:rsid w:val="00526CAC"/>
    <w:rsid w:val="00526CE4"/>
    <w:rsid w:val="00526D3A"/>
    <w:rsid w:val="00526D5A"/>
    <w:rsid w:val="00527044"/>
    <w:rsid w:val="0052721D"/>
    <w:rsid w:val="00527393"/>
    <w:rsid w:val="00527438"/>
    <w:rsid w:val="00527507"/>
    <w:rsid w:val="00527F08"/>
    <w:rsid w:val="0053021E"/>
    <w:rsid w:val="00530787"/>
    <w:rsid w:val="0053079C"/>
    <w:rsid w:val="00530AE4"/>
    <w:rsid w:val="00530AE7"/>
    <w:rsid w:val="00530E50"/>
    <w:rsid w:val="00530E8C"/>
    <w:rsid w:val="0053181C"/>
    <w:rsid w:val="00531B25"/>
    <w:rsid w:val="00531D33"/>
    <w:rsid w:val="00531FA4"/>
    <w:rsid w:val="00532411"/>
    <w:rsid w:val="0053264A"/>
    <w:rsid w:val="005328CE"/>
    <w:rsid w:val="005329CA"/>
    <w:rsid w:val="00533D32"/>
    <w:rsid w:val="00533E1E"/>
    <w:rsid w:val="00534A62"/>
    <w:rsid w:val="00534B3B"/>
    <w:rsid w:val="00534B5A"/>
    <w:rsid w:val="00534BF4"/>
    <w:rsid w:val="00534DE2"/>
    <w:rsid w:val="00535056"/>
    <w:rsid w:val="005351F9"/>
    <w:rsid w:val="005359C2"/>
    <w:rsid w:val="00535A67"/>
    <w:rsid w:val="00535B5E"/>
    <w:rsid w:val="0053603B"/>
    <w:rsid w:val="005362C1"/>
    <w:rsid w:val="00536479"/>
    <w:rsid w:val="0053662C"/>
    <w:rsid w:val="00536BEB"/>
    <w:rsid w:val="00537015"/>
    <w:rsid w:val="005372DD"/>
    <w:rsid w:val="00537876"/>
    <w:rsid w:val="005378EA"/>
    <w:rsid w:val="00537CE5"/>
    <w:rsid w:val="00537D79"/>
    <w:rsid w:val="00537E74"/>
    <w:rsid w:val="0054067A"/>
    <w:rsid w:val="00540CD2"/>
    <w:rsid w:val="00542029"/>
    <w:rsid w:val="0054205C"/>
    <w:rsid w:val="00542394"/>
    <w:rsid w:val="005423F8"/>
    <w:rsid w:val="005425EE"/>
    <w:rsid w:val="005432E5"/>
    <w:rsid w:val="00543443"/>
    <w:rsid w:val="00543630"/>
    <w:rsid w:val="00543D79"/>
    <w:rsid w:val="0054415D"/>
    <w:rsid w:val="00544A03"/>
    <w:rsid w:val="00544A5F"/>
    <w:rsid w:val="00544BB3"/>
    <w:rsid w:val="00544C7E"/>
    <w:rsid w:val="00544F41"/>
    <w:rsid w:val="0054514A"/>
    <w:rsid w:val="005452A7"/>
    <w:rsid w:val="005452B4"/>
    <w:rsid w:val="005452FA"/>
    <w:rsid w:val="00545433"/>
    <w:rsid w:val="00545A96"/>
    <w:rsid w:val="00545AF5"/>
    <w:rsid w:val="00545C7E"/>
    <w:rsid w:val="0054613A"/>
    <w:rsid w:val="005462BE"/>
    <w:rsid w:val="005464C1"/>
    <w:rsid w:val="00546630"/>
    <w:rsid w:val="00546AF8"/>
    <w:rsid w:val="00546B43"/>
    <w:rsid w:val="00547454"/>
    <w:rsid w:val="00547FDD"/>
    <w:rsid w:val="0055009A"/>
    <w:rsid w:val="005500BF"/>
    <w:rsid w:val="005504A8"/>
    <w:rsid w:val="00550919"/>
    <w:rsid w:val="00550A72"/>
    <w:rsid w:val="00550D53"/>
    <w:rsid w:val="0055117A"/>
    <w:rsid w:val="00551360"/>
    <w:rsid w:val="00551419"/>
    <w:rsid w:val="00551574"/>
    <w:rsid w:val="005519DB"/>
    <w:rsid w:val="00551A3D"/>
    <w:rsid w:val="00551B3F"/>
    <w:rsid w:val="00551D9D"/>
    <w:rsid w:val="005522E5"/>
    <w:rsid w:val="00552978"/>
    <w:rsid w:val="00553963"/>
    <w:rsid w:val="00553F8D"/>
    <w:rsid w:val="00553FD3"/>
    <w:rsid w:val="005540CD"/>
    <w:rsid w:val="00554975"/>
    <w:rsid w:val="00554A85"/>
    <w:rsid w:val="00554B37"/>
    <w:rsid w:val="00554C17"/>
    <w:rsid w:val="00554C4C"/>
    <w:rsid w:val="00554C71"/>
    <w:rsid w:val="00554CDB"/>
    <w:rsid w:val="00554F6C"/>
    <w:rsid w:val="0055509C"/>
    <w:rsid w:val="00555304"/>
    <w:rsid w:val="005554CC"/>
    <w:rsid w:val="005555AC"/>
    <w:rsid w:val="0055564F"/>
    <w:rsid w:val="005556BD"/>
    <w:rsid w:val="0055571F"/>
    <w:rsid w:val="005559EB"/>
    <w:rsid w:val="00555AFE"/>
    <w:rsid w:val="00555C06"/>
    <w:rsid w:val="00555D53"/>
    <w:rsid w:val="00555DED"/>
    <w:rsid w:val="0055626F"/>
    <w:rsid w:val="005565C4"/>
    <w:rsid w:val="00556741"/>
    <w:rsid w:val="005567E1"/>
    <w:rsid w:val="005568E2"/>
    <w:rsid w:val="00556B58"/>
    <w:rsid w:val="00556C30"/>
    <w:rsid w:val="00556C67"/>
    <w:rsid w:val="00556F60"/>
    <w:rsid w:val="00557227"/>
    <w:rsid w:val="00557629"/>
    <w:rsid w:val="00557BCB"/>
    <w:rsid w:val="00557CC7"/>
    <w:rsid w:val="0056019D"/>
    <w:rsid w:val="005602A1"/>
    <w:rsid w:val="005602DF"/>
    <w:rsid w:val="0056045F"/>
    <w:rsid w:val="005605A0"/>
    <w:rsid w:val="00560786"/>
    <w:rsid w:val="005607CF"/>
    <w:rsid w:val="00560CDF"/>
    <w:rsid w:val="00560E1B"/>
    <w:rsid w:val="00560E1F"/>
    <w:rsid w:val="00560F8B"/>
    <w:rsid w:val="005612AB"/>
    <w:rsid w:val="005615E7"/>
    <w:rsid w:val="0056174E"/>
    <w:rsid w:val="0056194D"/>
    <w:rsid w:val="00561B77"/>
    <w:rsid w:val="00561EA1"/>
    <w:rsid w:val="005625FC"/>
    <w:rsid w:val="005627EB"/>
    <w:rsid w:val="00562A1F"/>
    <w:rsid w:val="00562E2A"/>
    <w:rsid w:val="005633C8"/>
    <w:rsid w:val="00563A28"/>
    <w:rsid w:val="00563A3E"/>
    <w:rsid w:val="00563EE8"/>
    <w:rsid w:val="0056459A"/>
    <w:rsid w:val="00564633"/>
    <w:rsid w:val="005649BD"/>
    <w:rsid w:val="00564B47"/>
    <w:rsid w:val="00564C83"/>
    <w:rsid w:val="00564D8A"/>
    <w:rsid w:val="0056523A"/>
    <w:rsid w:val="00565257"/>
    <w:rsid w:val="00565422"/>
    <w:rsid w:val="0056550B"/>
    <w:rsid w:val="00565563"/>
    <w:rsid w:val="005657FE"/>
    <w:rsid w:val="00565DD7"/>
    <w:rsid w:val="00565FDC"/>
    <w:rsid w:val="00566077"/>
    <w:rsid w:val="00566204"/>
    <w:rsid w:val="00566364"/>
    <w:rsid w:val="0056680E"/>
    <w:rsid w:val="00566DB6"/>
    <w:rsid w:val="00567069"/>
    <w:rsid w:val="00567549"/>
    <w:rsid w:val="00567674"/>
    <w:rsid w:val="00567FD6"/>
    <w:rsid w:val="00570494"/>
    <w:rsid w:val="005707E1"/>
    <w:rsid w:val="005710B4"/>
    <w:rsid w:val="005710EA"/>
    <w:rsid w:val="00571639"/>
    <w:rsid w:val="0057165F"/>
    <w:rsid w:val="00571673"/>
    <w:rsid w:val="005719E2"/>
    <w:rsid w:val="00571B44"/>
    <w:rsid w:val="00571BD7"/>
    <w:rsid w:val="00571DCB"/>
    <w:rsid w:val="0057262A"/>
    <w:rsid w:val="0057288C"/>
    <w:rsid w:val="00572907"/>
    <w:rsid w:val="00572A51"/>
    <w:rsid w:val="00572A85"/>
    <w:rsid w:val="00572B79"/>
    <w:rsid w:val="00572F3E"/>
    <w:rsid w:val="005731AC"/>
    <w:rsid w:val="00573387"/>
    <w:rsid w:val="005735FB"/>
    <w:rsid w:val="00573A3A"/>
    <w:rsid w:val="00573E39"/>
    <w:rsid w:val="00573F0F"/>
    <w:rsid w:val="0057405A"/>
    <w:rsid w:val="00574945"/>
    <w:rsid w:val="00574A79"/>
    <w:rsid w:val="00574DD3"/>
    <w:rsid w:val="0057510B"/>
    <w:rsid w:val="0057521B"/>
    <w:rsid w:val="00575673"/>
    <w:rsid w:val="00575AE1"/>
    <w:rsid w:val="00575F46"/>
    <w:rsid w:val="005760DB"/>
    <w:rsid w:val="00576771"/>
    <w:rsid w:val="005767CF"/>
    <w:rsid w:val="005768C8"/>
    <w:rsid w:val="00576A21"/>
    <w:rsid w:val="00576BEE"/>
    <w:rsid w:val="00576FF8"/>
    <w:rsid w:val="00577341"/>
    <w:rsid w:val="005773D0"/>
    <w:rsid w:val="00577732"/>
    <w:rsid w:val="005778D3"/>
    <w:rsid w:val="00577917"/>
    <w:rsid w:val="00577CE3"/>
    <w:rsid w:val="00577CFF"/>
    <w:rsid w:val="00577F15"/>
    <w:rsid w:val="0058016C"/>
    <w:rsid w:val="005803CB"/>
    <w:rsid w:val="005804D2"/>
    <w:rsid w:val="0058078B"/>
    <w:rsid w:val="0058081E"/>
    <w:rsid w:val="00580A3E"/>
    <w:rsid w:val="00580E23"/>
    <w:rsid w:val="00581BAD"/>
    <w:rsid w:val="00581E87"/>
    <w:rsid w:val="00581EDB"/>
    <w:rsid w:val="00581FF0"/>
    <w:rsid w:val="0058259C"/>
    <w:rsid w:val="005825D1"/>
    <w:rsid w:val="005827BD"/>
    <w:rsid w:val="005827EC"/>
    <w:rsid w:val="00582A81"/>
    <w:rsid w:val="00582A83"/>
    <w:rsid w:val="00582C1A"/>
    <w:rsid w:val="00582C6A"/>
    <w:rsid w:val="005831C2"/>
    <w:rsid w:val="00583556"/>
    <w:rsid w:val="0058367F"/>
    <w:rsid w:val="00583772"/>
    <w:rsid w:val="00583BD4"/>
    <w:rsid w:val="00584032"/>
    <w:rsid w:val="0058467F"/>
    <w:rsid w:val="005849FD"/>
    <w:rsid w:val="00585173"/>
    <w:rsid w:val="00585235"/>
    <w:rsid w:val="00585CAC"/>
    <w:rsid w:val="00586191"/>
    <w:rsid w:val="00586282"/>
    <w:rsid w:val="00586412"/>
    <w:rsid w:val="00586530"/>
    <w:rsid w:val="005869EB"/>
    <w:rsid w:val="005870D2"/>
    <w:rsid w:val="005874F5"/>
    <w:rsid w:val="0058767D"/>
    <w:rsid w:val="00587693"/>
    <w:rsid w:val="00587695"/>
    <w:rsid w:val="00587778"/>
    <w:rsid w:val="0058783A"/>
    <w:rsid w:val="00587885"/>
    <w:rsid w:val="00590148"/>
    <w:rsid w:val="005902F4"/>
    <w:rsid w:val="00590875"/>
    <w:rsid w:val="00590C4D"/>
    <w:rsid w:val="00590CBB"/>
    <w:rsid w:val="00590DB0"/>
    <w:rsid w:val="00590EC3"/>
    <w:rsid w:val="00591A98"/>
    <w:rsid w:val="00591E0B"/>
    <w:rsid w:val="00591E35"/>
    <w:rsid w:val="00591EFC"/>
    <w:rsid w:val="00591FD4"/>
    <w:rsid w:val="00592108"/>
    <w:rsid w:val="005924AB"/>
    <w:rsid w:val="00592634"/>
    <w:rsid w:val="00592833"/>
    <w:rsid w:val="00592C9B"/>
    <w:rsid w:val="00592DFE"/>
    <w:rsid w:val="00592F69"/>
    <w:rsid w:val="0059321D"/>
    <w:rsid w:val="00593251"/>
    <w:rsid w:val="00593894"/>
    <w:rsid w:val="00593B15"/>
    <w:rsid w:val="0059409C"/>
    <w:rsid w:val="00594344"/>
    <w:rsid w:val="005946D4"/>
    <w:rsid w:val="005947B4"/>
    <w:rsid w:val="00594941"/>
    <w:rsid w:val="005949A0"/>
    <w:rsid w:val="00594FE9"/>
    <w:rsid w:val="005953BE"/>
    <w:rsid w:val="005954FB"/>
    <w:rsid w:val="00595880"/>
    <w:rsid w:val="00595952"/>
    <w:rsid w:val="00595A57"/>
    <w:rsid w:val="00595F54"/>
    <w:rsid w:val="00596144"/>
    <w:rsid w:val="005965A4"/>
    <w:rsid w:val="00596A2D"/>
    <w:rsid w:val="00596B00"/>
    <w:rsid w:val="005973E9"/>
    <w:rsid w:val="0059746E"/>
    <w:rsid w:val="0059767C"/>
    <w:rsid w:val="00597D21"/>
    <w:rsid w:val="005A05E4"/>
    <w:rsid w:val="005A0737"/>
    <w:rsid w:val="005A08BE"/>
    <w:rsid w:val="005A0A08"/>
    <w:rsid w:val="005A0BCF"/>
    <w:rsid w:val="005A101C"/>
    <w:rsid w:val="005A2128"/>
    <w:rsid w:val="005A21B7"/>
    <w:rsid w:val="005A2621"/>
    <w:rsid w:val="005A2708"/>
    <w:rsid w:val="005A271A"/>
    <w:rsid w:val="005A2860"/>
    <w:rsid w:val="005A2ACC"/>
    <w:rsid w:val="005A2EE9"/>
    <w:rsid w:val="005A37E4"/>
    <w:rsid w:val="005A3811"/>
    <w:rsid w:val="005A387E"/>
    <w:rsid w:val="005A38C0"/>
    <w:rsid w:val="005A3C4F"/>
    <w:rsid w:val="005A4267"/>
    <w:rsid w:val="005A4634"/>
    <w:rsid w:val="005A46B2"/>
    <w:rsid w:val="005A47DC"/>
    <w:rsid w:val="005A4BA1"/>
    <w:rsid w:val="005A4BF7"/>
    <w:rsid w:val="005A4F00"/>
    <w:rsid w:val="005A50B3"/>
    <w:rsid w:val="005A50BF"/>
    <w:rsid w:val="005A523A"/>
    <w:rsid w:val="005A52F0"/>
    <w:rsid w:val="005A5464"/>
    <w:rsid w:val="005A5578"/>
    <w:rsid w:val="005A5587"/>
    <w:rsid w:val="005A5B31"/>
    <w:rsid w:val="005A5FD4"/>
    <w:rsid w:val="005A6857"/>
    <w:rsid w:val="005A72EE"/>
    <w:rsid w:val="005A733B"/>
    <w:rsid w:val="005A743E"/>
    <w:rsid w:val="005A7581"/>
    <w:rsid w:val="005A79A6"/>
    <w:rsid w:val="005A79C3"/>
    <w:rsid w:val="005A79F4"/>
    <w:rsid w:val="005A7A33"/>
    <w:rsid w:val="005A7C42"/>
    <w:rsid w:val="005A7CDE"/>
    <w:rsid w:val="005B0896"/>
    <w:rsid w:val="005B0964"/>
    <w:rsid w:val="005B0C49"/>
    <w:rsid w:val="005B0D46"/>
    <w:rsid w:val="005B0D93"/>
    <w:rsid w:val="005B0E11"/>
    <w:rsid w:val="005B0FE9"/>
    <w:rsid w:val="005B104B"/>
    <w:rsid w:val="005B11B0"/>
    <w:rsid w:val="005B162C"/>
    <w:rsid w:val="005B1756"/>
    <w:rsid w:val="005B186C"/>
    <w:rsid w:val="005B1B7D"/>
    <w:rsid w:val="005B1C2D"/>
    <w:rsid w:val="005B1C38"/>
    <w:rsid w:val="005B2451"/>
    <w:rsid w:val="005B2B29"/>
    <w:rsid w:val="005B321B"/>
    <w:rsid w:val="005B3262"/>
    <w:rsid w:val="005B35D6"/>
    <w:rsid w:val="005B3773"/>
    <w:rsid w:val="005B3FB0"/>
    <w:rsid w:val="005B4618"/>
    <w:rsid w:val="005B48F5"/>
    <w:rsid w:val="005B4DFA"/>
    <w:rsid w:val="005B4F58"/>
    <w:rsid w:val="005B521C"/>
    <w:rsid w:val="005B525B"/>
    <w:rsid w:val="005B5AD7"/>
    <w:rsid w:val="005B5D31"/>
    <w:rsid w:val="005B5D8D"/>
    <w:rsid w:val="005B5E09"/>
    <w:rsid w:val="005B5E52"/>
    <w:rsid w:val="005B649C"/>
    <w:rsid w:val="005B69FD"/>
    <w:rsid w:val="005B6D4F"/>
    <w:rsid w:val="005B7123"/>
    <w:rsid w:val="005B71A3"/>
    <w:rsid w:val="005B7351"/>
    <w:rsid w:val="005B744E"/>
    <w:rsid w:val="005B776F"/>
    <w:rsid w:val="005B7AA2"/>
    <w:rsid w:val="005B7D6E"/>
    <w:rsid w:val="005B7D9B"/>
    <w:rsid w:val="005B7F01"/>
    <w:rsid w:val="005C0168"/>
    <w:rsid w:val="005C01A0"/>
    <w:rsid w:val="005C03CF"/>
    <w:rsid w:val="005C04CE"/>
    <w:rsid w:val="005C06C9"/>
    <w:rsid w:val="005C1069"/>
    <w:rsid w:val="005C1072"/>
    <w:rsid w:val="005C13AA"/>
    <w:rsid w:val="005C1557"/>
    <w:rsid w:val="005C179E"/>
    <w:rsid w:val="005C1A54"/>
    <w:rsid w:val="005C1AA6"/>
    <w:rsid w:val="005C20A5"/>
    <w:rsid w:val="005C20B6"/>
    <w:rsid w:val="005C22DE"/>
    <w:rsid w:val="005C2D81"/>
    <w:rsid w:val="005C2DD1"/>
    <w:rsid w:val="005C31EE"/>
    <w:rsid w:val="005C35A0"/>
    <w:rsid w:val="005C3A8B"/>
    <w:rsid w:val="005C3FCE"/>
    <w:rsid w:val="005C42B5"/>
    <w:rsid w:val="005C4431"/>
    <w:rsid w:val="005C48B6"/>
    <w:rsid w:val="005C4B78"/>
    <w:rsid w:val="005C4D52"/>
    <w:rsid w:val="005C53C0"/>
    <w:rsid w:val="005C596C"/>
    <w:rsid w:val="005C5E1D"/>
    <w:rsid w:val="005C6364"/>
    <w:rsid w:val="005C659E"/>
    <w:rsid w:val="005C664B"/>
    <w:rsid w:val="005C6EDA"/>
    <w:rsid w:val="005C6F0B"/>
    <w:rsid w:val="005C7061"/>
    <w:rsid w:val="005C79DC"/>
    <w:rsid w:val="005C7B66"/>
    <w:rsid w:val="005C7DFE"/>
    <w:rsid w:val="005C7EA6"/>
    <w:rsid w:val="005D0147"/>
    <w:rsid w:val="005D0408"/>
    <w:rsid w:val="005D05A6"/>
    <w:rsid w:val="005D0C43"/>
    <w:rsid w:val="005D0D3B"/>
    <w:rsid w:val="005D1150"/>
    <w:rsid w:val="005D1607"/>
    <w:rsid w:val="005D16C3"/>
    <w:rsid w:val="005D1A72"/>
    <w:rsid w:val="005D1E37"/>
    <w:rsid w:val="005D1ECF"/>
    <w:rsid w:val="005D2152"/>
    <w:rsid w:val="005D2156"/>
    <w:rsid w:val="005D26D9"/>
    <w:rsid w:val="005D28E5"/>
    <w:rsid w:val="005D2FEF"/>
    <w:rsid w:val="005D30C3"/>
    <w:rsid w:val="005D31D5"/>
    <w:rsid w:val="005D34A9"/>
    <w:rsid w:val="005D359C"/>
    <w:rsid w:val="005D37A8"/>
    <w:rsid w:val="005D38A9"/>
    <w:rsid w:val="005D3A5B"/>
    <w:rsid w:val="005D3B48"/>
    <w:rsid w:val="005D3EDD"/>
    <w:rsid w:val="005D3F6F"/>
    <w:rsid w:val="005D3FF0"/>
    <w:rsid w:val="005D41A2"/>
    <w:rsid w:val="005D421C"/>
    <w:rsid w:val="005D44AA"/>
    <w:rsid w:val="005D4531"/>
    <w:rsid w:val="005D4A74"/>
    <w:rsid w:val="005D4B3B"/>
    <w:rsid w:val="005D5318"/>
    <w:rsid w:val="005D5599"/>
    <w:rsid w:val="005D5715"/>
    <w:rsid w:val="005D5820"/>
    <w:rsid w:val="005D5C32"/>
    <w:rsid w:val="005D5DB3"/>
    <w:rsid w:val="005D5E1F"/>
    <w:rsid w:val="005D5F32"/>
    <w:rsid w:val="005D5FBA"/>
    <w:rsid w:val="005D624B"/>
    <w:rsid w:val="005D640D"/>
    <w:rsid w:val="005D6548"/>
    <w:rsid w:val="005D6BFD"/>
    <w:rsid w:val="005D6E18"/>
    <w:rsid w:val="005D6EEB"/>
    <w:rsid w:val="005D76D8"/>
    <w:rsid w:val="005D77BE"/>
    <w:rsid w:val="005D79C4"/>
    <w:rsid w:val="005D7B1F"/>
    <w:rsid w:val="005D7E8F"/>
    <w:rsid w:val="005E0423"/>
    <w:rsid w:val="005E0540"/>
    <w:rsid w:val="005E0729"/>
    <w:rsid w:val="005E0820"/>
    <w:rsid w:val="005E09CE"/>
    <w:rsid w:val="005E0B3A"/>
    <w:rsid w:val="005E0D6B"/>
    <w:rsid w:val="005E0F5E"/>
    <w:rsid w:val="005E0FD3"/>
    <w:rsid w:val="005E101A"/>
    <w:rsid w:val="005E10B3"/>
    <w:rsid w:val="005E177A"/>
    <w:rsid w:val="005E1E51"/>
    <w:rsid w:val="005E21C9"/>
    <w:rsid w:val="005E2210"/>
    <w:rsid w:val="005E2259"/>
    <w:rsid w:val="005E2789"/>
    <w:rsid w:val="005E2869"/>
    <w:rsid w:val="005E2951"/>
    <w:rsid w:val="005E2DE8"/>
    <w:rsid w:val="005E2E12"/>
    <w:rsid w:val="005E2FB7"/>
    <w:rsid w:val="005E2FFB"/>
    <w:rsid w:val="005E31E3"/>
    <w:rsid w:val="005E37A9"/>
    <w:rsid w:val="005E3DFB"/>
    <w:rsid w:val="005E4232"/>
    <w:rsid w:val="005E4876"/>
    <w:rsid w:val="005E48A3"/>
    <w:rsid w:val="005E4A58"/>
    <w:rsid w:val="005E4AD3"/>
    <w:rsid w:val="005E5466"/>
    <w:rsid w:val="005E5866"/>
    <w:rsid w:val="005E5D03"/>
    <w:rsid w:val="005E5E1E"/>
    <w:rsid w:val="005E601E"/>
    <w:rsid w:val="005E6360"/>
    <w:rsid w:val="005E653B"/>
    <w:rsid w:val="005E659A"/>
    <w:rsid w:val="005E6699"/>
    <w:rsid w:val="005E6818"/>
    <w:rsid w:val="005E69CA"/>
    <w:rsid w:val="005E7667"/>
    <w:rsid w:val="005E7AC0"/>
    <w:rsid w:val="005E7D7D"/>
    <w:rsid w:val="005E7ECA"/>
    <w:rsid w:val="005F00FF"/>
    <w:rsid w:val="005F01BC"/>
    <w:rsid w:val="005F01D3"/>
    <w:rsid w:val="005F0BE9"/>
    <w:rsid w:val="005F0DA4"/>
    <w:rsid w:val="005F0F8E"/>
    <w:rsid w:val="005F109F"/>
    <w:rsid w:val="005F1232"/>
    <w:rsid w:val="005F1249"/>
    <w:rsid w:val="005F15A6"/>
    <w:rsid w:val="005F16AB"/>
    <w:rsid w:val="005F171A"/>
    <w:rsid w:val="005F19C0"/>
    <w:rsid w:val="005F1BA2"/>
    <w:rsid w:val="005F1D7B"/>
    <w:rsid w:val="005F1F27"/>
    <w:rsid w:val="005F2194"/>
    <w:rsid w:val="005F27C2"/>
    <w:rsid w:val="005F27D2"/>
    <w:rsid w:val="005F2F17"/>
    <w:rsid w:val="005F33BC"/>
    <w:rsid w:val="005F3A5B"/>
    <w:rsid w:val="005F3AC3"/>
    <w:rsid w:val="005F3D63"/>
    <w:rsid w:val="005F3F24"/>
    <w:rsid w:val="005F455D"/>
    <w:rsid w:val="005F4561"/>
    <w:rsid w:val="005F46E8"/>
    <w:rsid w:val="005F48F6"/>
    <w:rsid w:val="005F4D9F"/>
    <w:rsid w:val="005F5035"/>
    <w:rsid w:val="005F55A2"/>
    <w:rsid w:val="005F5880"/>
    <w:rsid w:val="005F58C5"/>
    <w:rsid w:val="005F59D7"/>
    <w:rsid w:val="005F5B3A"/>
    <w:rsid w:val="005F5B40"/>
    <w:rsid w:val="005F6143"/>
    <w:rsid w:val="005F6308"/>
    <w:rsid w:val="005F66A7"/>
    <w:rsid w:val="005F6BE3"/>
    <w:rsid w:val="005F6CCD"/>
    <w:rsid w:val="005F6CD5"/>
    <w:rsid w:val="005F6D46"/>
    <w:rsid w:val="005F71E1"/>
    <w:rsid w:val="005F72C4"/>
    <w:rsid w:val="005F75CE"/>
    <w:rsid w:val="005F77E8"/>
    <w:rsid w:val="005F7BB4"/>
    <w:rsid w:val="005F7C75"/>
    <w:rsid w:val="005F7CFB"/>
    <w:rsid w:val="005F7D32"/>
    <w:rsid w:val="005F7EAA"/>
    <w:rsid w:val="00600332"/>
    <w:rsid w:val="006008AB"/>
    <w:rsid w:val="0060093E"/>
    <w:rsid w:val="006012FE"/>
    <w:rsid w:val="0060138C"/>
    <w:rsid w:val="0060153D"/>
    <w:rsid w:val="006016A0"/>
    <w:rsid w:val="00601AEB"/>
    <w:rsid w:val="00601BE7"/>
    <w:rsid w:val="00601FF7"/>
    <w:rsid w:val="00602597"/>
    <w:rsid w:val="00602746"/>
    <w:rsid w:val="00602A9E"/>
    <w:rsid w:val="00602B63"/>
    <w:rsid w:val="00603431"/>
    <w:rsid w:val="00603651"/>
    <w:rsid w:val="006036A8"/>
    <w:rsid w:val="0060375B"/>
    <w:rsid w:val="00603851"/>
    <w:rsid w:val="00603953"/>
    <w:rsid w:val="00603A1C"/>
    <w:rsid w:val="00603AD5"/>
    <w:rsid w:val="006042A0"/>
    <w:rsid w:val="006047C6"/>
    <w:rsid w:val="00604897"/>
    <w:rsid w:val="00604917"/>
    <w:rsid w:val="00604CF3"/>
    <w:rsid w:val="00605644"/>
    <w:rsid w:val="00605B0E"/>
    <w:rsid w:val="00605B52"/>
    <w:rsid w:val="00605B7F"/>
    <w:rsid w:val="00605F32"/>
    <w:rsid w:val="00606439"/>
    <w:rsid w:val="00606478"/>
    <w:rsid w:val="0060650C"/>
    <w:rsid w:val="00606649"/>
    <w:rsid w:val="0060670E"/>
    <w:rsid w:val="00606919"/>
    <w:rsid w:val="0060695B"/>
    <w:rsid w:val="00606B76"/>
    <w:rsid w:val="00606D8B"/>
    <w:rsid w:val="00606DD4"/>
    <w:rsid w:val="006075AA"/>
    <w:rsid w:val="00610016"/>
    <w:rsid w:val="00610354"/>
    <w:rsid w:val="00610441"/>
    <w:rsid w:val="00610510"/>
    <w:rsid w:val="00610564"/>
    <w:rsid w:val="00610790"/>
    <w:rsid w:val="0061095A"/>
    <w:rsid w:val="00610C47"/>
    <w:rsid w:val="00610EAE"/>
    <w:rsid w:val="00610F83"/>
    <w:rsid w:val="00611244"/>
    <w:rsid w:val="00611246"/>
    <w:rsid w:val="006113AF"/>
    <w:rsid w:val="006114B9"/>
    <w:rsid w:val="00611DEE"/>
    <w:rsid w:val="00612060"/>
    <w:rsid w:val="00612205"/>
    <w:rsid w:val="006122F0"/>
    <w:rsid w:val="006123A6"/>
    <w:rsid w:val="006124DB"/>
    <w:rsid w:val="00612908"/>
    <w:rsid w:val="006129A2"/>
    <w:rsid w:val="00612AEF"/>
    <w:rsid w:val="00612C26"/>
    <w:rsid w:val="00612DDC"/>
    <w:rsid w:val="00612EE0"/>
    <w:rsid w:val="00612F6A"/>
    <w:rsid w:val="006132AE"/>
    <w:rsid w:val="006137C5"/>
    <w:rsid w:val="00613976"/>
    <w:rsid w:val="0061399D"/>
    <w:rsid w:val="006139D3"/>
    <w:rsid w:val="00613B95"/>
    <w:rsid w:val="00613BFC"/>
    <w:rsid w:val="00613D2B"/>
    <w:rsid w:val="00613DBA"/>
    <w:rsid w:val="00614428"/>
    <w:rsid w:val="0061448B"/>
    <w:rsid w:val="006146CF"/>
    <w:rsid w:val="006150DB"/>
    <w:rsid w:val="00615110"/>
    <w:rsid w:val="0061517C"/>
    <w:rsid w:val="00615282"/>
    <w:rsid w:val="006153DE"/>
    <w:rsid w:val="006154C3"/>
    <w:rsid w:val="006156D6"/>
    <w:rsid w:val="006157C3"/>
    <w:rsid w:val="006159BC"/>
    <w:rsid w:val="00615ACE"/>
    <w:rsid w:val="00615E0E"/>
    <w:rsid w:val="00616090"/>
    <w:rsid w:val="00616203"/>
    <w:rsid w:val="006163D7"/>
    <w:rsid w:val="00616480"/>
    <w:rsid w:val="006164FD"/>
    <w:rsid w:val="00616786"/>
    <w:rsid w:val="00616A1C"/>
    <w:rsid w:val="00616DF1"/>
    <w:rsid w:val="006170E7"/>
    <w:rsid w:val="006171AE"/>
    <w:rsid w:val="00617389"/>
    <w:rsid w:val="00617469"/>
    <w:rsid w:val="0061761E"/>
    <w:rsid w:val="006177CF"/>
    <w:rsid w:val="00617A84"/>
    <w:rsid w:val="00617C8C"/>
    <w:rsid w:val="00617CC0"/>
    <w:rsid w:val="00620023"/>
    <w:rsid w:val="006202B3"/>
    <w:rsid w:val="006204D8"/>
    <w:rsid w:val="006205BC"/>
    <w:rsid w:val="006206E7"/>
    <w:rsid w:val="00620821"/>
    <w:rsid w:val="006209BF"/>
    <w:rsid w:val="00620EF2"/>
    <w:rsid w:val="006210EA"/>
    <w:rsid w:val="00621641"/>
    <w:rsid w:val="00621BD5"/>
    <w:rsid w:val="00621E29"/>
    <w:rsid w:val="00622465"/>
    <w:rsid w:val="00622549"/>
    <w:rsid w:val="0062272B"/>
    <w:rsid w:val="00622B03"/>
    <w:rsid w:val="00622DE3"/>
    <w:rsid w:val="00622EE2"/>
    <w:rsid w:val="006231B8"/>
    <w:rsid w:val="006234F7"/>
    <w:rsid w:val="006235BD"/>
    <w:rsid w:val="0062374F"/>
    <w:rsid w:val="00623869"/>
    <w:rsid w:val="006239BB"/>
    <w:rsid w:val="00623A38"/>
    <w:rsid w:val="00623C13"/>
    <w:rsid w:val="00623C8E"/>
    <w:rsid w:val="00623CAD"/>
    <w:rsid w:val="00623E7D"/>
    <w:rsid w:val="00623F82"/>
    <w:rsid w:val="0062430B"/>
    <w:rsid w:val="006243A1"/>
    <w:rsid w:val="006243DD"/>
    <w:rsid w:val="0062458A"/>
    <w:rsid w:val="0062462D"/>
    <w:rsid w:val="00624677"/>
    <w:rsid w:val="00624AEC"/>
    <w:rsid w:val="00624C0B"/>
    <w:rsid w:val="006251B3"/>
    <w:rsid w:val="0062546C"/>
    <w:rsid w:val="006255E0"/>
    <w:rsid w:val="00625661"/>
    <w:rsid w:val="00625757"/>
    <w:rsid w:val="006257EA"/>
    <w:rsid w:val="00625A7B"/>
    <w:rsid w:val="00625D7B"/>
    <w:rsid w:val="00625E86"/>
    <w:rsid w:val="00625F63"/>
    <w:rsid w:val="0062617F"/>
    <w:rsid w:val="0062656A"/>
    <w:rsid w:val="00626648"/>
    <w:rsid w:val="00626EF7"/>
    <w:rsid w:val="006270B0"/>
    <w:rsid w:val="00627125"/>
    <w:rsid w:val="00627129"/>
    <w:rsid w:val="0062712A"/>
    <w:rsid w:val="00627322"/>
    <w:rsid w:val="0062747B"/>
    <w:rsid w:val="00627536"/>
    <w:rsid w:val="00627538"/>
    <w:rsid w:val="00627C90"/>
    <w:rsid w:val="00627E84"/>
    <w:rsid w:val="006302EB"/>
    <w:rsid w:val="00630343"/>
    <w:rsid w:val="00630AF8"/>
    <w:rsid w:val="00630F28"/>
    <w:rsid w:val="006314FD"/>
    <w:rsid w:val="00631651"/>
    <w:rsid w:val="0063167A"/>
    <w:rsid w:val="006316D2"/>
    <w:rsid w:val="00631877"/>
    <w:rsid w:val="00631A69"/>
    <w:rsid w:val="00631D99"/>
    <w:rsid w:val="00631E13"/>
    <w:rsid w:val="00631EC9"/>
    <w:rsid w:val="00632002"/>
    <w:rsid w:val="00632151"/>
    <w:rsid w:val="00632650"/>
    <w:rsid w:val="0063266F"/>
    <w:rsid w:val="00632AF5"/>
    <w:rsid w:val="00632E0A"/>
    <w:rsid w:val="00632E2C"/>
    <w:rsid w:val="00633165"/>
    <w:rsid w:val="00633436"/>
    <w:rsid w:val="00633442"/>
    <w:rsid w:val="0063357C"/>
    <w:rsid w:val="00633598"/>
    <w:rsid w:val="006335F8"/>
    <w:rsid w:val="00633C3D"/>
    <w:rsid w:val="00633CFE"/>
    <w:rsid w:val="00634284"/>
    <w:rsid w:val="0063433F"/>
    <w:rsid w:val="006348C7"/>
    <w:rsid w:val="00634A5C"/>
    <w:rsid w:val="00634B70"/>
    <w:rsid w:val="00634C5C"/>
    <w:rsid w:val="00634F73"/>
    <w:rsid w:val="0063557B"/>
    <w:rsid w:val="00635652"/>
    <w:rsid w:val="0063572B"/>
    <w:rsid w:val="00635BD8"/>
    <w:rsid w:val="00635C6E"/>
    <w:rsid w:val="00635ED4"/>
    <w:rsid w:val="00636DFC"/>
    <w:rsid w:val="00636E61"/>
    <w:rsid w:val="00636EF7"/>
    <w:rsid w:val="006370B6"/>
    <w:rsid w:val="006373F6"/>
    <w:rsid w:val="006374BD"/>
    <w:rsid w:val="00637B69"/>
    <w:rsid w:val="00637CDD"/>
    <w:rsid w:val="00637DC5"/>
    <w:rsid w:val="00637F92"/>
    <w:rsid w:val="00637FC3"/>
    <w:rsid w:val="00640288"/>
    <w:rsid w:val="00640346"/>
    <w:rsid w:val="00640A61"/>
    <w:rsid w:val="00640AB2"/>
    <w:rsid w:val="00640C1D"/>
    <w:rsid w:val="00640D57"/>
    <w:rsid w:val="006410C1"/>
    <w:rsid w:val="00641103"/>
    <w:rsid w:val="00641327"/>
    <w:rsid w:val="00641348"/>
    <w:rsid w:val="00641437"/>
    <w:rsid w:val="0064162E"/>
    <w:rsid w:val="006417B6"/>
    <w:rsid w:val="00641CCA"/>
    <w:rsid w:val="00641D1A"/>
    <w:rsid w:val="0064218F"/>
    <w:rsid w:val="0064246F"/>
    <w:rsid w:val="00642796"/>
    <w:rsid w:val="006427AD"/>
    <w:rsid w:val="00642808"/>
    <w:rsid w:val="00642CE1"/>
    <w:rsid w:val="00642F90"/>
    <w:rsid w:val="00643250"/>
    <w:rsid w:val="0064342C"/>
    <w:rsid w:val="006435DC"/>
    <w:rsid w:val="006437E5"/>
    <w:rsid w:val="00643AED"/>
    <w:rsid w:val="00643B94"/>
    <w:rsid w:val="00643CB8"/>
    <w:rsid w:val="00643CF9"/>
    <w:rsid w:val="00643D57"/>
    <w:rsid w:val="00643DC1"/>
    <w:rsid w:val="0064413C"/>
    <w:rsid w:val="00644552"/>
    <w:rsid w:val="00644834"/>
    <w:rsid w:val="00644A3E"/>
    <w:rsid w:val="00644AAC"/>
    <w:rsid w:val="00644AD7"/>
    <w:rsid w:val="006454A7"/>
    <w:rsid w:val="00645E74"/>
    <w:rsid w:val="00645F5C"/>
    <w:rsid w:val="00646535"/>
    <w:rsid w:val="00646554"/>
    <w:rsid w:val="006465DA"/>
    <w:rsid w:val="00646742"/>
    <w:rsid w:val="00646A14"/>
    <w:rsid w:val="00646A3F"/>
    <w:rsid w:val="00646A6B"/>
    <w:rsid w:val="00646D8E"/>
    <w:rsid w:val="00646FF3"/>
    <w:rsid w:val="00647236"/>
    <w:rsid w:val="006472AC"/>
    <w:rsid w:val="00647356"/>
    <w:rsid w:val="0064751A"/>
    <w:rsid w:val="00647901"/>
    <w:rsid w:val="00647DDF"/>
    <w:rsid w:val="00647DEC"/>
    <w:rsid w:val="00647DF0"/>
    <w:rsid w:val="00647EAE"/>
    <w:rsid w:val="00647FDB"/>
    <w:rsid w:val="006506B6"/>
    <w:rsid w:val="006507B9"/>
    <w:rsid w:val="00650B16"/>
    <w:rsid w:val="00650D34"/>
    <w:rsid w:val="0065106D"/>
    <w:rsid w:val="006513F6"/>
    <w:rsid w:val="00651BBD"/>
    <w:rsid w:val="00651C5D"/>
    <w:rsid w:val="00651EFD"/>
    <w:rsid w:val="00651F38"/>
    <w:rsid w:val="00652039"/>
    <w:rsid w:val="0065226D"/>
    <w:rsid w:val="00652C49"/>
    <w:rsid w:val="00653751"/>
    <w:rsid w:val="00653CF2"/>
    <w:rsid w:val="00653F60"/>
    <w:rsid w:val="00654119"/>
    <w:rsid w:val="00654272"/>
    <w:rsid w:val="006542C5"/>
    <w:rsid w:val="006544F2"/>
    <w:rsid w:val="00654951"/>
    <w:rsid w:val="00654F0F"/>
    <w:rsid w:val="00655074"/>
    <w:rsid w:val="006553B0"/>
    <w:rsid w:val="00655419"/>
    <w:rsid w:val="00655424"/>
    <w:rsid w:val="00655858"/>
    <w:rsid w:val="006559C3"/>
    <w:rsid w:val="00655D03"/>
    <w:rsid w:val="00655F2A"/>
    <w:rsid w:val="006560EC"/>
    <w:rsid w:val="00656314"/>
    <w:rsid w:val="006564BA"/>
    <w:rsid w:val="00656736"/>
    <w:rsid w:val="0065676F"/>
    <w:rsid w:val="00656A7E"/>
    <w:rsid w:val="006570BF"/>
    <w:rsid w:val="00657369"/>
    <w:rsid w:val="00657406"/>
    <w:rsid w:val="00657991"/>
    <w:rsid w:val="00657A7B"/>
    <w:rsid w:val="00657B6F"/>
    <w:rsid w:val="00657BC7"/>
    <w:rsid w:val="00657DDB"/>
    <w:rsid w:val="0066018D"/>
    <w:rsid w:val="006606A4"/>
    <w:rsid w:val="00660A15"/>
    <w:rsid w:val="00660C09"/>
    <w:rsid w:val="00660CC7"/>
    <w:rsid w:val="00660CCA"/>
    <w:rsid w:val="00660E7F"/>
    <w:rsid w:val="00661039"/>
    <w:rsid w:val="006610CA"/>
    <w:rsid w:val="006611C3"/>
    <w:rsid w:val="0066129B"/>
    <w:rsid w:val="006613BC"/>
    <w:rsid w:val="006615AF"/>
    <w:rsid w:val="00661646"/>
    <w:rsid w:val="006616DE"/>
    <w:rsid w:val="006619C2"/>
    <w:rsid w:val="00661AAD"/>
    <w:rsid w:val="00661D6A"/>
    <w:rsid w:val="00661DF1"/>
    <w:rsid w:val="006620C1"/>
    <w:rsid w:val="0066244D"/>
    <w:rsid w:val="00662526"/>
    <w:rsid w:val="00662697"/>
    <w:rsid w:val="00662803"/>
    <w:rsid w:val="0066287D"/>
    <w:rsid w:val="00662DAD"/>
    <w:rsid w:val="00662DC8"/>
    <w:rsid w:val="00663403"/>
    <w:rsid w:val="006636E0"/>
    <w:rsid w:val="00663706"/>
    <w:rsid w:val="00663A4E"/>
    <w:rsid w:val="00663E28"/>
    <w:rsid w:val="00663F8A"/>
    <w:rsid w:val="00663FC9"/>
    <w:rsid w:val="0066432E"/>
    <w:rsid w:val="00664873"/>
    <w:rsid w:val="006649FF"/>
    <w:rsid w:val="00664B49"/>
    <w:rsid w:val="00664B6D"/>
    <w:rsid w:val="00665230"/>
    <w:rsid w:val="0066548F"/>
    <w:rsid w:val="00665D3C"/>
    <w:rsid w:val="00665DAC"/>
    <w:rsid w:val="00665ED0"/>
    <w:rsid w:val="00665EE6"/>
    <w:rsid w:val="00665F07"/>
    <w:rsid w:val="006660A8"/>
    <w:rsid w:val="006662E1"/>
    <w:rsid w:val="00666538"/>
    <w:rsid w:val="006666E6"/>
    <w:rsid w:val="00666710"/>
    <w:rsid w:val="00666825"/>
    <w:rsid w:val="006669AC"/>
    <w:rsid w:val="00666B50"/>
    <w:rsid w:val="00666BC1"/>
    <w:rsid w:val="00666F97"/>
    <w:rsid w:val="00667362"/>
    <w:rsid w:val="006673A2"/>
    <w:rsid w:val="00667577"/>
    <w:rsid w:val="006676DA"/>
    <w:rsid w:val="00667AA0"/>
    <w:rsid w:val="00667BDB"/>
    <w:rsid w:val="00667C34"/>
    <w:rsid w:val="00667D26"/>
    <w:rsid w:val="00667FF5"/>
    <w:rsid w:val="006701CD"/>
    <w:rsid w:val="0067020C"/>
    <w:rsid w:val="006704BB"/>
    <w:rsid w:val="006709BA"/>
    <w:rsid w:val="00671279"/>
    <w:rsid w:val="006713D7"/>
    <w:rsid w:val="006713DD"/>
    <w:rsid w:val="006714E2"/>
    <w:rsid w:val="0067179F"/>
    <w:rsid w:val="006717D8"/>
    <w:rsid w:val="006718FA"/>
    <w:rsid w:val="00671A32"/>
    <w:rsid w:val="00671C2B"/>
    <w:rsid w:val="00671C2F"/>
    <w:rsid w:val="00671E53"/>
    <w:rsid w:val="00671F12"/>
    <w:rsid w:val="0067202E"/>
    <w:rsid w:val="0067216D"/>
    <w:rsid w:val="0067216E"/>
    <w:rsid w:val="006721F6"/>
    <w:rsid w:val="00672532"/>
    <w:rsid w:val="0067279A"/>
    <w:rsid w:val="00672BF3"/>
    <w:rsid w:val="00672DBE"/>
    <w:rsid w:val="00673221"/>
    <w:rsid w:val="00673723"/>
    <w:rsid w:val="0067372D"/>
    <w:rsid w:val="006738C0"/>
    <w:rsid w:val="0067395C"/>
    <w:rsid w:val="00673E4D"/>
    <w:rsid w:val="00673EBB"/>
    <w:rsid w:val="00674058"/>
    <w:rsid w:val="00674169"/>
    <w:rsid w:val="00674577"/>
    <w:rsid w:val="00674809"/>
    <w:rsid w:val="006749CC"/>
    <w:rsid w:val="00675212"/>
    <w:rsid w:val="00675403"/>
    <w:rsid w:val="006756DA"/>
    <w:rsid w:val="006758C6"/>
    <w:rsid w:val="006759A8"/>
    <w:rsid w:val="00675AB3"/>
    <w:rsid w:val="00675B91"/>
    <w:rsid w:val="00675CC3"/>
    <w:rsid w:val="00675D1C"/>
    <w:rsid w:val="006760B0"/>
    <w:rsid w:val="006760D2"/>
    <w:rsid w:val="006763F6"/>
    <w:rsid w:val="00676629"/>
    <w:rsid w:val="0067662B"/>
    <w:rsid w:val="00676B77"/>
    <w:rsid w:val="00676C15"/>
    <w:rsid w:val="00676CB6"/>
    <w:rsid w:val="00676EF0"/>
    <w:rsid w:val="00676F10"/>
    <w:rsid w:val="006770CE"/>
    <w:rsid w:val="00677295"/>
    <w:rsid w:val="00677486"/>
    <w:rsid w:val="00677553"/>
    <w:rsid w:val="00677660"/>
    <w:rsid w:val="00677779"/>
    <w:rsid w:val="006777F0"/>
    <w:rsid w:val="006777F1"/>
    <w:rsid w:val="00677ED5"/>
    <w:rsid w:val="00680535"/>
    <w:rsid w:val="00680A82"/>
    <w:rsid w:val="00680DC9"/>
    <w:rsid w:val="00680FC2"/>
    <w:rsid w:val="006810B6"/>
    <w:rsid w:val="006818FE"/>
    <w:rsid w:val="006819CC"/>
    <w:rsid w:val="00681A5D"/>
    <w:rsid w:val="00681C99"/>
    <w:rsid w:val="00681E27"/>
    <w:rsid w:val="006825A4"/>
    <w:rsid w:val="00682800"/>
    <w:rsid w:val="00682B4B"/>
    <w:rsid w:val="00683002"/>
    <w:rsid w:val="006830C3"/>
    <w:rsid w:val="0068339C"/>
    <w:rsid w:val="006833BF"/>
    <w:rsid w:val="00683517"/>
    <w:rsid w:val="0068359C"/>
    <w:rsid w:val="00683679"/>
    <w:rsid w:val="006836C4"/>
    <w:rsid w:val="00683820"/>
    <w:rsid w:val="0068391B"/>
    <w:rsid w:val="006839E3"/>
    <w:rsid w:val="00683A3F"/>
    <w:rsid w:val="00683C0B"/>
    <w:rsid w:val="00684904"/>
    <w:rsid w:val="00684C01"/>
    <w:rsid w:val="00684CBD"/>
    <w:rsid w:val="00684E20"/>
    <w:rsid w:val="00684EF2"/>
    <w:rsid w:val="00685266"/>
    <w:rsid w:val="00685301"/>
    <w:rsid w:val="00685433"/>
    <w:rsid w:val="006854E8"/>
    <w:rsid w:val="00685B52"/>
    <w:rsid w:val="006863C8"/>
    <w:rsid w:val="006868C5"/>
    <w:rsid w:val="006869B7"/>
    <w:rsid w:val="00686DAB"/>
    <w:rsid w:val="00686FDB"/>
    <w:rsid w:val="00687022"/>
    <w:rsid w:val="00687152"/>
    <w:rsid w:val="00687295"/>
    <w:rsid w:val="00687499"/>
    <w:rsid w:val="006877A2"/>
    <w:rsid w:val="006879AA"/>
    <w:rsid w:val="00687A73"/>
    <w:rsid w:val="00687AF6"/>
    <w:rsid w:val="00687C2A"/>
    <w:rsid w:val="00687DD3"/>
    <w:rsid w:val="00690081"/>
    <w:rsid w:val="006900FD"/>
    <w:rsid w:val="00690507"/>
    <w:rsid w:val="0069060A"/>
    <w:rsid w:val="0069096D"/>
    <w:rsid w:val="00690A8C"/>
    <w:rsid w:val="00690C9A"/>
    <w:rsid w:val="00690CF7"/>
    <w:rsid w:val="00690D0F"/>
    <w:rsid w:val="00690D35"/>
    <w:rsid w:val="006910C3"/>
    <w:rsid w:val="006910C9"/>
    <w:rsid w:val="006913C7"/>
    <w:rsid w:val="006914C4"/>
    <w:rsid w:val="0069175A"/>
    <w:rsid w:val="006917C9"/>
    <w:rsid w:val="00691821"/>
    <w:rsid w:val="00691F5A"/>
    <w:rsid w:val="0069213E"/>
    <w:rsid w:val="006921E7"/>
    <w:rsid w:val="0069229A"/>
    <w:rsid w:val="00692323"/>
    <w:rsid w:val="00692594"/>
    <w:rsid w:val="006925D1"/>
    <w:rsid w:val="00692679"/>
    <w:rsid w:val="00692683"/>
    <w:rsid w:val="00692727"/>
    <w:rsid w:val="006927FD"/>
    <w:rsid w:val="00692B7F"/>
    <w:rsid w:val="00692F8C"/>
    <w:rsid w:val="006936A7"/>
    <w:rsid w:val="00693773"/>
    <w:rsid w:val="006938C8"/>
    <w:rsid w:val="00693C84"/>
    <w:rsid w:val="00693D74"/>
    <w:rsid w:val="00693EC4"/>
    <w:rsid w:val="00693F37"/>
    <w:rsid w:val="00693FA3"/>
    <w:rsid w:val="00694323"/>
    <w:rsid w:val="00694361"/>
    <w:rsid w:val="00694B88"/>
    <w:rsid w:val="00694F20"/>
    <w:rsid w:val="006952AC"/>
    <w:rsid w:val="00695A2D"/>
    <w:rsid w:val="00695BCC"/>
    <w:rsid w:val="00695BE2"/>
    <w:rsid w:val="006961E7"/>
    <w:rsid w:val="006963F8"/>
    <w:rsid w:val="00696540"/>
    <w:rsid w:val="00696706"/>
    <w:rsid w:val="006967A6"/>
    <w:rsid w:val="006967F4"/>
    <w:rsid w:val="00696D4F"/>
    <w:rsid w:val="00696ECB"/>
    <w:rsid w:val="00697ED1"/>
    <w:rsid w:val="006A0447"/>
    <w:rsid w:val="006A080C"/>
    <w:rsid w:val="006A08CD"/>
    <w:rsid w:val="006A091A"/>
    <w:rsid w:val="006A09C1"/>
    <w:rsid w:val="006A0A7D"/>
    <w:rsid w:val="006A0B7E"/>
    <w:rsid w:val="006A1028"/>
    <w:rsid w:val="006A1307"/>
    <w:rsid w:val="006A1334"/>
    <w:rsid w:val="006A1652"/>
    <w:rsid w:val="006A16D1"/>
    <w:rsid w:val="006A18AD"/>
    <w:rsid w:val="006A1D7C"/>
    <w:rsid w:val="006A21F2"/>
    <w:rsid w:val="006A236C"/>
    <w:rsid w:val="006A2766"/>
    <w:rsid w:val="006A2A4A"/>
    <w:rsid w:val="006A2CFD"/>
    <w:rsid w:val="006A2D4C"/>
    <w:rsid w:val="006A3193"/>
    <w:rsid w:val="006A34E3"/>
    <w:rsid w:val="006A369D"/>
    <w:rsid w:val="006A37F7"/>
    <w:rsid w:val="006A3834"/>
    <w:rsid w:val="006A3862"/>
    <w:rsid w:val="006A3D6A"/>
    <w:rsid w:val="006A4375"/>
    <w:rsid w:val="006A4407"/>
    <w:rsid w:val="006A4461"/>
    <w:rsid w:val="006A46E9"/>
    <w:rsid w:val="006A4C73"/>
    <w:rsid w:val="006A501E"/>
    <w:rsid w:val="006A542B"/>
    <w:rsid w:val="006A547D"/>
    <w:rsid w:val="006A5620"/>
    <w:rsid w:val="006A5663"/>
    <w:rsid w:val="006A5ACD"/>
    <w:rsid w:val="006A5B50"/>
    <w:rsid w:val="006A5DDD"/>
    <w:rsid w:val="006A6847"/>
    <w:rsid w:val="006A688B"/>
    <w:rsid w:val="006A696C"/>
    <w:rsid w:val="006A70BA"/>
    <w:rsid w:val="006A743C"/>
    <w:rsid w:val="006A7C6E"/>
    <w:rsid w:val="006A7E34"/>
    <w:rsid w:val="006A7F52"/>
    <w:rsid w:val="006B013A"/>
    <w:rsid w:val="006B01BF"/>
    <w:rsid w:val="006B03D4"/>
    <w:rsid w:val="006B0501"/>
    <w:rsid w:val="006B0921"/>
    <w:rsid w:val="006B09B9"/>
    <w:rsid w:val="006B0B38"/>
    <w:rsid w:val="006B0B43"/>
    <w:rsid w:val="006B1E2E"/>
    <w:rsid w:val="006B1F15"/>
    <w:rsid w:val="006B1F85"/>
    <w:rsid w:val="006B26CC"/>
    <w:rsid w:val="006B2977"/>
    <w:rsid w:val="006B2CCB"/>
    <w:rsid w:val="006B32EC"/>
    <w:rsid w:val="006B3461"/>
    <w:rsid w:val="006B35DB"/>
    <w:rsid w:val="006B3764"/>
    <w:rsid w:val="006B3922"/>
    <w:rsid w:val="006B3E70"/>
    <w:rsid w:val="006B46F5"/>
    <w:rsid w:val="006B4E9F"/>
    <w:rsid w:val="006B4F8C"/>
    <w:rsid w:val="006B5595"/>
    <w:rsid w:val="006B5656"/>
    <w:rsid w:val="006B57A5"/>
    <w:rsid w:val="006B6218"/>
    <w:rsid w:val="006B62BA"/>
    <w:rsid w:val="006B652B"/>
    <w:rsid w:val="006B6B15"/>
    <w:rsid w:val="006B6B6F"/>
    <w:rsid w:val="006B6CDF"/>
    <w:rsid w:val="006B6D3D"/>
    <w:rsid w:val="006B6F29"/>
    <w:rsid w:val="006B711A"/>
    <w:rsid w:val="006B743C"/>
    <w:rsid w:val="006B74FC"/>
    <w:rsid w:val="006B767C"/>
    <w:rsid w:val="006B79B2"/>
    <w:rsid w:val="006B7A5A"/>
    <w:rsid w:val="006B7B2B"/>
    <w:rsid w:val="006B7DDF"/>
    <w:rsid w:val="006C0297"/>
    <w:rsid w:val="006C052D"/>
    <w:rsid w:val="006C05FD"/>
    <w:rsid w:val="006C08FA"/>
    <w:rsid w:val="006C0B32"/>
    <w:rsid w:val="006C1561"/>
    <w:rsid w:val="006C16F4"/>
    <w:rsid w:val="006C1A1D"/>
    <w:rsid w:val="006C21CB"/>
    <w:rsid w:val="006C23CC"/>
    <w:rsid w:val="006C27D6"/>
    <w:rsid w:val="006C2ACC"/>
    <w:rsid w:val="006C2AEA"/>
    <w:rsid w:val="006C305B"/>
    <w:rsid w:val="006C307D"/>
    <w:rsid w:val="006C30A6"/>
    <w:rsid w:val="006C3374"/>
    <w:rsid w:val="006C33DE"/>
    <w:rsid w:val="006C3636"/>
    <w:rsid w:val="006C396C"/>
    <w:rsid w:val="006C39E2"/>
    <w:rsid w:val="006C3E3F"/>
    <w:rsid w:val="006C400A"/>
    <w:rsid w:val="006C4A59"/>
    <w:rsid w:val="006C4EA0"/>
    <w:rsid w:val="006C516C"/>
    <w:rsid w:val="006C54D3"/>
    <w:rsid w:val="006C5982"/>
    <w:rsid w:val="006C5A09"/>
    <w:rsid w:val="006C5E7F"/>
    <w:rsid w:val="006C6117"/>
    <w:rsid w:val="006C67CD"/>
    <w:rsid w:val="006C6B0E"/>
    <w:rsid w:val="006C6DBA"/>
    <w:rsid w:val="006C6F1C"/>
    <w:rsid w:val="006C6F96"/>
    <w:rsid w:val="006C78D6"/>
    <w:rsid w:val="006C7B18"/>
    <w:rsid w:val="006C7C41"/>
    <w:rsid w:val="006C7DC1"/>
    <w:rsid w:val="006C7DF2"/>
    <w:rsid w:val="006D0093"/>
    <w:rsid w:val="006D010B"/>
    <w:rsid w:val="006D07CA"/>
    <w:rsid w:val="006D081C"/>
    <w:rsid w:val="006D08A0"/>
    <w:rsid w:val="006D0A2E"/>
    <w:rsid w:val="006D0D34"/>
    <w:rsid w:val="006D10A0"/>
    <w:rsid w:val="006D126E"/>
    <w:rsid w:val="006D1458"/>
    <w:rsid w:val="006D1611"/>
    <w:rsid w:val="006D16E9"/>
    <w:rsid w:val="006D1957"/>
    <w:rsid w:val="006D1CB5"/>
    <w:rsid w:val="006D1D5B"/>
    <w:rsid w:val="006D2027"/>
    <w:rsid w:val="006D3323"/>
    <w:rsid w:val="006D36F7"/>
    <w:rsid w:val="006D3E21"/>
    <w:rsid w:val="006D4147"/>
    <w:rsid w:val="006D48BC"/>
    <w:rsid w:val="006D49AB"/>
    <w:rsid w:val="006D5407"/>
    <w:rsid w:val="006D543A"/>
    <w:rsid w:val="006D54CB"/>
    <w:rsid w:val="006D565A"/>
    <w:rsid w:val="006D5690"/>
    <w:rsid w:val="006D5D21"/>
    <w:rsid w:val="006D5F10"/>
    <w:rsid w:val="006D62F6"/>
    <w:rsid w:val="006D6382"/>
    <w:rsid w:val="006D6580"/>
    <w:rsid w:val="006D69EA"/>
    <w:rsid w:val="006D6C9F"/>
    <w:rsid w:val="006D7618"/>
    <w:rsid w:val="006D77D2"/>
    <w:rsid w:val="006D79E6"/>
    <w:rsid w:val="006E0876"/>
    <w:rsid w:val="006E1285"/>
    <w:rsid w:val="006E143F"/>
    <w:rsid w:val="006E1B84"/>
    <w:rsid w:val="006E2078"/>
    <w:rsid w:val="006E208E"/>
    <w:rsid w:val="006E2809"/>
    <w:rsid w:val="006E2993"/>
    <w:rsid w:val="006E2A62"/>
    <w:rsid w:val="006E2C95"/>
    <w:rsid w:val="006E2F87"/>
    <w:rsid w:val="006E3055"/>
    <w:rsid w:val="006E309A"/>
    <w:rsid w:val="006E32C9"/>
    <w:rsid w:val="006E32CD"/>
    <w:rsid w:val="006E3312"/>
    <w:rsid w:val="006E37E7"/>
    <w:rsid w:val="006E38B6"/>
    <w:rsid w:val="006E3F2E"/>
    <w:rsid w:val="006E41B5"/>
    <w:rsid w:val="006E41BF"/>
    <w:rsid w:val="006E4270"/>
    <w:rsid w:val="006E42B0"/>
    <w:rsid w:val="006E4953"/>
    <w:rsid w:val="006E4AD7"/>
    <w:rsid w:val="006E4EEB"/>
    <w:rsid w:val="006E5288"/>
    <w:rsid w:val="006E5644"/>
    <w:rsid w:val="006E56E0"/>
    <w:rsid w:val="006E59C1"/>
    <w:rsid w:val="006E5AEA"/>
    <w:rsid w:val="006E5DD8"/>
    <w:rsid w:val="006E5E8A"/>
    <w:rsid w:val="006E615C"/>
    <w:rsid w:val="006E6227"/>
    <w:rsid w:val="006E6ADB"/>
    <w:rsid w:val="006E6C38"/>
    <w:rsid w:val="006E6CA8"/>
    <w:rsid w:val="006E7751"/>
    <w:rsid w:val="006E7934"/>
    <w:rsid w:val="006E7B21"/>
    <w:rsid w:val="006E7BA9"/>
    <w:rsid w:val="006E7ECC"/>
    <w:rsid w:val="006F022A"/>
    <w:rsid w:val="006F0259"/>
    <w:rsid w:val="006F02F3"/>
    <w:rsid w:val="006F05EE"/>
    <w:rsid w:val="006F0808"/>
    <w:rsid w:val="006F08EF"/>
    <w:rsid w:val="006F0DDA"/>
    <w:rsid w:val="006F0E81"/>
    <w:rsid w:val="006F0F92"/>
    <w:rsid w:val="006F119E"/>
    <w:rsid w:val="006F1749"/>
    <w:rsid w:val="006F1B8F"/>
    <w:rsid w:val="006F1BCB"/>
    <w:rsid w:val="006F1E6D"/>
    <w:rsid w:val="006F2690"/>
    <w:rsid w:val="006F27A8"/>
    <w:rsid w:val="006F2B83"/>
    <w:rsid w:val="006F2D01"/>
    <w:rsid w:val="006F2F10"/>
    <w:rsid w:val="006F2FAE"/>
    <w:rsid w:val="006F31A9"/>
    <w:rsid w:val="006F3406"/>
    <w:rsid w:val="006F35A3"/>
    <w:rsid w:val="006F38FB"/>
    <w:rsid w:val="006F3AFC"/>
    <w:rsid w:val="006F3EC7"/>
    <w:rsid w:val="006F3EFC"/>
    <w:rsid w:val="006F44B4"/>
    <w:rsid w:val="006F4614"/>
    <w:rsid w:val="006F4904"/>
    <w:rsid w:val="006F4AC8"/>
    <w:rsid w:val="006F4F26"/>
    <w:rsid w:val="006F5F4E"/>
    <w:rsid w:val="006F5FE0"/>
    <w:rsid w:val="006F6554"/>
    <w:rsid w:val="006F67C2"/>
    <w:rsid w:val="006F6904"/>
    <w:rsid w:val="006F6B8E"/>
    <w:rsid w:val="006F6D0C"/>
    <w:rsid w:val="006F7193"/>
    <w:rsid w:val="006F7350"/>
    <w:rsid w:val="006F77DE"/>
    <w:rsid w:val="006F79C1"/>
    <w:rsid w:val="006F7CAD"/>
    <w:rsid w:val="0070000B"/>
    <w:rsid w:val="0070034F"/>
    <w:rsid w:val="007007A2"/>
    <w:rsid w:val="00700A8D"/>
    <w:rsid w:val="00700B32"/>
    <w:rsid w:val="00700CDA"/>
    <w:rsid w:val="00700F45"/>
    <w:rsid w:val="00700FD1"/>
    <w:rsid w:val="00701053"/>
    <w:rsid w:val="00701205"/>
    <w:rsid w:val="007012A2"/>
    <w:rsid w:val="0070134B"/>
    <w:rsid w:val="007016DE"/>
    <w:rsid w:val="0070171C"/>
    <w:rsid w:val="00701CAC"/>
    <w:rsid w:val="00701CEF"/>
    <w:rsid w:val="00702030"/>
    <w:rsid w:val="00702487"/>
    <w:rsid w:val="007026F7"/>
    <w:rsid w:val="00702B41"/>
    <w:rsid w:val="00702C54"/>
    <w:rsid w:val="00702C75"/>
    <w:rsid w:val="00702CD6"/>
    <w:rsid w:val="00702D42"/>
    <w:rsid w:val="0070310A"/>
    <w:rsid w:val="00703374"/>
    <w:rsid w:val="00703779"/>
    <w:rsid w:val="00703A3C"/>
    <w:rsid w:val="00703FE9"/>
    <w:rsid w:val="007040CA"/>
    <w:rsid w:val="007042B1"/>
    <w:rsid w:val="007043E3"/>
    <w:rsid w:val="00704489"/>
    <w:rsid w:val="00704A9E"/>
    <w:rsid w:val="00704C6C"/>
    <w:rsid w:val="00704CEC"/>
    <w:rsid w:val="00704D3B"/>
    <w:rsid w:val="007050DB"/>
    <w:rsid w:val="0070510C"/>
    <w:rsid w:val="0070588D"/>
    <w:rsid w:val="00705CA5"/>
    <w:rsid w:val="00705DCF"/>
    <w:rsid w:val="00706149"/>
    <w:rsid w:val="007062ED"/>
    <w:rsid w:val="007068D8"/>
    <w:rsid w:val="00706C73"/>
    <w:rsid w:val="00706FE1"/>
    <w:rsid w:val="007073AD"/>
    <w:rsid w:val="0070749F"/>
    <w:rsid w:val="00707AF5"/>
    <w:rsid w:val="00707B43"/>
    <w:rsid w:val="00707E85"/>
    <w:rsid w:val="0071006B"/>
    <w:rsid w:val="00710273"/>
    <w:rsid w:val="007106EE"/>
    <w:rsid w:val="00710C22"/>
    <w:rsid w:val="0071112E"/>
    <w:rsid w:val="00711361"/>
    <w:rsid w:val="0071198A"/>
    <w:rsid w:val="00711A09"/>
    <w:rsid w:val="00711C66"/>
    <w:rsid w:val="00712033"/>
    <w:rsid w:val="00712139"/>
    <w:rsid w:val="00712452"/>
    <w:rsid w:val="007126A0"/>
    <w:rsid w:val="00712FA0"/>
    <w:rsid w:val="0071309C"/>
    <w:rsid w:val="007132CF"/>
    <w:rsid w:val="00713302"/>
    <w:rsid w:val="00713C3D"/>
    <w:rsid w:val="00713DDE"/>
    <w:rsid w:val="0071419E"/>
    <w:rsid w:val="00714213"/>
    <w:rsid w:val="007143AE"/>
    <w:rsid w:val="007156D1"/>
    <w:rsid w:val="00715775"/>
    <w:rsid w:val="00715A78"/>
    <w:rsid w:val="00715C16"/>
    <w:rsid w:val="00715C9B"/>
    <w:rsid w:val="00715CDD"/>
    <w:rsid w:val="00715D9B"/>
    <w:rsid w:val="0071604B"/>
    <w:rsid w:val="007163B9"/>
    <w:rsid w:val="00716721"/>
    <w:rsid w:val="007168CB"/>
    <w:rsid w:val="007168EA"/>
    <w:rsid w:val="00716AF1"/>
    <w:rsid w:val="00716B7F"/>
    <w:rsid w:val="00716C03"/>
    <w:rsid w:val="00716CF9"/>
    <w:rsid w:val="00716D2E"/>
    <w:rsid w:val="00716E30"/>
    <w:rsid w:val="0071709A"/>
    <w:rsid w:val="007170A6"/>
    <w:rsid w:val="00717171"/>
    <w:rsid w:val="0071763C"/>
    <w:rsid w:val="0071779A"/>
    <w:rsid w:val="00717A65"/>
    <w:rsid w:val="00717CCF"/>
    <w:rsid w:val="00717E85"/>
    <w:rsid w:val="00720140"/>
    <w:rsid w:val="0072014F"/>
    <w:rsid w:val="00720476"/>
    <w:rsid w:val="00720695"/>
    <w:rsid w:val="007208DA"/>
    <w:rsid w:val="00720AA6"/>
    <w:rsid w:val="00720CA4"/>
    <w:rsid w:val="00720E6D"/>
    <w:rsid w:val="00720EDD"/>
    <w:rsid w:val="00720EF7"/>
    <w:rsid w:val="00720F51"/>
    <w:rsid w:val="007210A7"/>
    <w:rsid w:val="0072125D"/>
    <w:rsid w:val="007214D3"/>
    <w:rsid w:val="007215B8"/>
    <w:rsid w:val="0072169B"/>
    <w:rsid w:val="007218B7"/>
    <w:rsid w:val="00721E01"/>
    <w:rsid w:val="0072210A"/>
    <w:rsid w:val="007222FA"/>
    <w:rsid w:val="00722698"/>
    <w:rsid w:val="00722814"/>
    <w:rsid w:val="007228FC"/>
    <w:rsid w:val="00722951"/>
    <w:rsid w:val="007229BD"/>
    <w:rsid w:val="00722B3B"/>
    <w:rsid w:val="00722FC2"/>
    <w:rsid w:val="007232E5"/>
    <w:rsid w:val="0072349E"/>
    <w:rsid w:val="00723B1A"/>
    <w:rsid w:val="00723C70"/>
    <w:rsid w:val="00723CDC"/>
    <w:rsid w:val="00724105"/>
    <w:rsid w:val="00724243"/>
    <w:rsid w:val="00724505"/>
    <w:rsid w:val="00724721"/>
    <w:rsid w:val="00724BAA"/>
    <w:rsid w:val="00724CE1"/>
    <w:rsid w:val="00724DB6"/>
    <w:rsid w:val="00724DD2"/>
    <w:rsid w:val="007255B0"/>
    <w:rsid w:val="007255E3"/>
    <w:rsid w:val="00725B9F"/>
    <w:rsid w:val="00725D3D"/>
    <w:rsid w:val="0072600C"/>
    <w:rsid w:val="00726070"/>
    <w:rsid w:val="00726183"/>
    <w:rsid w:val="00726302"/>
    <w:rsid w:val="00726312"/>
    <w:rsid w:val="007264A3"/>
    <w:rsid w:val="0072670F"/>
    <w:rsid w:val="00726941"/>
    <w:rsid w:val="00726943"/>
    <w:rsid w:val="00726B6C"/>
    <w:rsid w:val="00726FB6"/>
    <w:rsid w:val="0072732D"/>
    <w:rsid w:val="007277FE"/>
    <w:rsid w:val="00727B0C"/>
    <w:rsid w:val="00727ED9"/>
    <w:rsid w:val="00730429"/>
    <w:rsid w:val="007304A3"/>
    <w:rsid w:val="00730526"/>
    <w:rsid w:val="00730B26"/>
    <w:rsid w:val="00730C55"/>
    <w:rsid w:val="00730E95"/>
    <w:rsid w:val="00730F55"/>
    <w:rsid w:val="007310D7"/>
    <w:rsid w:val="0073122C"/>
    <w:rsid w:val="007313AB"/>
    <w:rsid w:val="007316FF"/>
    <w:rsid w:val="00731919"/>
    <w:rsid w:val="00732014"/>
    <w:rsid w:val="00732051"/>
    <w:rsid w:val="00732430"/>
    <w:rsid w:val="0073249A"/>
    <w:rsid w:val="007324D5"/>
    <w:rsid w:val="00732530"/>
    <w:rsid w:val="007331C6"/>
    <w:rsid w:val="00733230"/>
    <w:rsid w:val="007337AA"/>
    <w:rsid w:val="00733A8C"/>
    <w:rsid w:val="00733E0F"/>
    <w:rsid w:val="00733F7A"/>
    <w:rsid w:val="0073421F"/>
    <w:rsid w:val="007344F6"/>
    <w:rsid w:val="00734589"/>
    <w:rsid w:val="00734B52"/>
    <w:rsid w:val="00734FC6"/>
    <w:rsid w:val="00735168"/>
    <w:rsid w:val="0073520E"/>
    <w:rsid w:val="007353F8"/>
    <w:rsid w:val="00735462"/>
    <w:rsid w:val="0073584A"/>
    <w:rsid w:val="00735A9E"/>
    <w:rsid w:val="00735C6D"/>
    <w:rsid w:val="00735CA1"/>
    <w:rsid w:val="00735CED"/>
    <w:rsid w:val="00735E52"/>
    <w:rsid w:val="0073608B"/>
    <w:rsid w:val="00736129"/>
    <w:rsid w:val="007362F0"/>
    <w:rsid w:val="00736477"/>
    <w:rsid w:val="00736621"/>
    <w:rsid w:val="00736A02"/>
    <w:rsid w:val="00736B36"/>
    <w:rsid w:val="00736EB1"/>
    <w:rsid w:val="0073716A"/>
    <w:rsid w:val="00737568"/>
    <w:rsid w:val="0073789D"/>
    <w:rsid w:val="0074018C"/>
    <w:rsid w:val="00740255"/>
    <w:rsid w:val="007402F2"/>
    <w:rsid w:val="0074031A"/>
    <w:rsid w:val="007403B9"/>
    <w:rsid w:val="007403E5"/>
    <w:rsid w:val="00740443"/>
    <w:rsid w:val="007405BA"/>
    <w:rsid w:val="007406A9"/>
    <w:rsid w:val="00740881"/>
    <w:rsid w:val="00740968"/>
    <w:rsid w:val="007409E8"/>
    <w:rsid w:val="00740A85"/>
    <w:rsid w:val="00740AAF"/>
    <w:rsid w:val="00740C6A"/>
    <w:rsid w:val="00740E06"/>
    <w:rsid w:val="00740E95"/>
    <w:rsid w:val="007411C8"/>
    <w:rsid w:val="0074139F"/>
    <w:rsid w:val="00741415"/>
    <w:rsid w:val="007418B4"/>
    <w:rsid w:val="00741FEE"/>
    <w:rsid w:val="00742040"/>
    <w:rsid w:val="00742E5C"/>
    <w:rsid w:val="00742FBB"/>
    <w:rsid w:val="007431DB"/>
    <w:rsid w:val="00743460"/>
    <w:rsid w:val="007435EA"/>
    <w:rsid w:val="00743754"/>
    <w:rsid w:val="007437F3"/>
    <w:rsid w:val="00743883"/>
    <w:rsid w:val="007439AA"/>
    <w:rsid w:val="007439E3"/>
    <w:rsid w:val="00743A56"/>
    <w:rsid w:val="00743CFC"/>
    <w:rsid w:val="00743EF5"/>
    <w:rsid w:val="00743F1D"/>
    <w:rsid w:val="007444DE"/>
    <w:rsid w:val="00744820"/>
    <w:rsid w:val="00744DB6"/>
    <w:rsid w:val="00744E92"/>
    <w:rsid w:val="00744F88"/>
    <w:rsid w:val="00745164"/>
    <w:rsid w:val="0074524D"/>
    <w:rsid w:val="007456A4"/>
    <w:rsid w:val="00745A44"/>
    <w:rsid w:val="00745B5A"/>
    <w:rsid w:val="00745C20"/>
    <w:rsid w:val="00745C86"/>
    <w:rsid w:val="00745D3B"/>
    <w:rsid w:val="00745DFE"/>
    <w:rsid w:val="00746263"/>
    <w:rsid w:val="007469C6"/>
    <w:rsid w:val="00746C7D"/>
    <w:rsid w:val="00746F4B"/>
    <w:rsid w:val="007473F1"/>
    <w:rsid w:val="00747508"/>
    <w:rsid w:val="007479DC"/>
    <w:rsid w:val="00747A21"/>
    <w:rsid w:val="00747BDA"/>
    <w:rsid w:val="00747D45"/>
    <w:rsid w:val="007502AF"/>
    <w:rsid w:val="00750890"/>
    <w:rsid w:val="007508DD"/>
    <w:rsid w:val="00750921"/>
    <w:rsid w:val="00750AA9"/>
    <w:rsid w:val="00750B2D"/>
    <w:rsid w:val="00750FE0"/>
    <w:rsid w:val="007513C1"/>
    <w:rsid w:val="007516CE"/>
    <w:rsid w:val="00751A0F"/>
    <w:rsid w:val="00751CE7"/>
    <w:rsid w:val="00751FA1"/>
    <w:rsid w:val="00752507"/>
    <w:rsid w:val="00752676"/>
    <w:rsid w:val="0075278F"/>
    <w:rsid w:val="00752A39"/>
    <w:rsid w:val="00752B35"/>
    <w:rsid w:val="00752E1C"/>
    <w:rsid w:val="00753516"/>
    <w:rsid w:val="00753532"/>
    <w:rsid w:val="0075374B"/>
    <w:rsid w:val="00753765"/>
    <w:rsid w:val="00753D93"/>
    <w:rsid w:val="00753E17"/>
    <w:rsid w:val="00754091"/>
    <w:rsid w:val="007540AA"/>
    <w:rsid w:val="007543C3"/>
    <w:rsid w:val="0075467C"/>
    <w:rsid w:val="00754FFB"/>
    <w:rsid w:val="00755343"/>
    <w:rsid w:val="00755447"/>
    <w:rsid w:val="0075554D"/>
    <w:rsid w:val="007556BD"/>
    <w:rsid w:val="007558DB"/>
    <w:rsid w:val="00755AD1"/>
    <w:rsid w:val="00755BBA"/>
    <w:rsid w:val="00755E0B"/>
    <w:rsid w:val="007560EB"/>
    <w:rsid w:val="007561A5"/>
    <w:rsid w:val="007561E9"/>
    <w:rsid w:val="007563C5"/>
    <w:rsid w:val="007565F7"/>
    <w:rsid w:val="0075660D"/>
    <w:rsid w:val="007566F2"/>
    <w:rsid w:val="007567BD"/>
    <w:rsid w:val="00756902"/>
    <w:rsid w:val="00756B3F"/>
    <w:rsid w:val="00756EEC"/>
    <w:rsid w:val="00756F86"/>
    <w:rsid w:val="00757016"/>
    <w:rsid w:val="00757D22"/>
    <w:rsid w:val="00757E12"/>
    <w:rsid w:val="0076001E"/>
    <w:rsid w:val="00760462"/>
    <w:rsid w:val="0076069B"/>
    <w:rsid w:val="00760AE8"/>
    <w:rsid w:val="00760ED1"/>
    <w:rsid w:val="007614C9"/>
    <w:rsid w:val="00761B46"/>
    <w:rsid w:val="00761D3B"/>
    <w:rsid w:val="0076202C"/>
    <w:rsid w:val="00762112"/>
    <w:rsid w:val="00762178"/>
    <w:rsid w:val="007621B2"/>
    <w:rsid w:val="00762565"/>
    <w:rsid w:val="007625CE"/>
    <w:rsid w:val="0076263C"/>
    <w:rsid w:val="00762907"/>
    <w:rsid w:val="00762D95"/>
    <w:rsid w:val="00763084"/>
    <w:rsid w:val="00763252"/>
    <w:rsid w:val="007632D9"/>
    <w:rsid w:val="007632E0"/>
    <w:rsid w:val="0076338C"/>
    <w:rsid w:val="007636B2"/>
    <w:rsid w:val="007639A4"/>
    <w:rsid w:val="00763B34"/>
    <w:rsid w:val="00763C6E"/>
    <w:rsid w:val="00763DE4"/>
    <w:rsid w:val="00763E82"/>
    <w:rsid w:val="00764281"/>
    <w:rsid w:val="007642E1"/>
    <w:rsid w:val="00764533"/>
    <w:rsid w:val="007647FA"/>
    <w:rsid w:val="007648AB"/>
    <w:rsid w:val="00764FC6"/>
    <w:rsid w:val="00765053"/>
    <w:rsid w:val="007653D0"/>
    <w:rsid w:val="00765C5E"/>
    <w:rsid w:val="00765FE9"/>
    <w:rsid w:val="00766B1F"/>
    <w:rsid w:val="00766B65"/>
    <w:rsid w:val="00766D40"/>
    <w:rsid w:val="00766E07"/>
    <w:rsid w:val="00766FF1"/>
    <w:rsid w:val="00767214"/>
    <w:rsid w:val="0076745A"/>
    <w:rsid w:val="00767855"/>
    <w:rsid w:val="00767AC1"/>
    <w:rsid w:val="00767E45"/>
    <w:rsid w:val="0077003A"/>
    <w:rsid w:val="00770398"/>
    <w:rsid w:val="0077093D"/>
    <w:rsid w:val="00770976"/>
    <w:rsid w:val="00770D5B"/>
    <w:rsid w:val="00770EE9"/>
    <w:rsid w:val="007713D2"/>
    <w:rsid w:val="007714D7"/>
    <w:rsid w:val="007714F0"/>
    <w:rsid w:val="0077169C"/>
    <w:rsid w:val="007716AE"/>
    <w:rsid w:val="00771744"/>
    <w:rsid w:val="00771D54"/>
    <w:rsid w:val="00771E99"/>
    <w:rsid w:val="007721D2"/>
    <w:rsid w:val="00772341"/>
    <w:rsid w:val="00772805"/>
    <w:rsid w:val="007729D5"/>
    <w:rsid w:val="00772A1E"/>
    <w:rsid w:val="00772BCA"/>
    <w:rsid w:val="00772CC3"/>
    <w:rsid w:val="00772E5B"/>
    <w:rsid w:val="00772EB0"/>
    <w:rsid w:val="00772EBF"/>
    <w:rsid w:val="007730C7"/>
    <w:rsid w:val="00773116"/>
    <w:rsid w:val="0077314C"/>
    <w:rsid w:val="00773395"/>
    <w:rsid w:val="00773A94"/>
    <w:rsid w:val="00773C23"/>
    <w:rsid w:val="00773E8D"/>
    <w:rsid w:val="00773F4E"/>
    <w:rsid w:val="007742C4"/>
    <w:rsid w:val="007742EE"/>
    <w:rsid w:val="007745C5"/>
    <w:rsid w:val="007749A5"/>
    <w:rsid w:val="00774A7B"/>
    <w:rsid w:val="00774AEE"/>
    <w:rsid w:val="00774C07"/>
    <w:rsid w:val="00775162"/>
    <w:rsid w:val="00775832"/>
    <w:rsid w:val="00775952"/>
    <w:rsid w:val="00775B97"/>
    <w:rsid w:val="00775C10"/>
    <w:rsid w:val="007761FC"/>
    <w:rsid w:val="00776546"/>
    <w:rsid w:val="00776E26"/>
    <w:rsid w:val="00776F81"/>
    <w:rsid w:val="007771F6"/>
    <w:rsid w:val="007774CC"/>
    <w:rsid w:val="00777A32"/>
    <w:rsid w:val="00777BFC"/>
    <w:rsid w:val="00777D33"/>
    <w:rsid w:val="007800B6"/>
    <w:rsid w:val="00780789"/>
    <w:rsid w:val="007808CE"/>
    <w:rsid w:val="00780965"/>
    <w:rsid w:val="00780AAC"/>
    <w:rsid w:val="00780BFC"/>
    <w:rsid w:val="00780F6E"/>
    <w:rsid w:val="007810A0"/>
    <w:rsid w:val="00781156"/>
    <w:rsid w:val="007811F5"/>
    <w:rsid w:val="00782653"/>
    <w:rsid w:val="00782B41"/>
    <w:rsid w:val="00782D20"/>
    <w:rsid w:val="00782DEF"/>
    <w:rsid w:val="00783020"/>
    <w:rsid w:val="0078324B"/>
    <w:rsid w:val="007837C0"/>
    <w:rsid w:val="007838AD"/>
    <w:rsid w:val="007838DB"/>
    <w:rsid w:val="00783F54"/>
    <w:rsid w:val="007842B7"/>
    <w:rsid w:val="00785116"/>
    <w:rsid w:val="00785548"/>
    <w:rsid w:val="00785871"/>
    <w:rsid w:val="00785926"/>
    <w:rsid w:val="00785E69"/>
    <w:rsid w:val="007862D8"/>
    <w:rsid w:val="0078686B"/>
    <w:rsid w:val="007868B6"/>
    <w:rsid w:val="0078692A"/>
    <w:rsid w:val="00786F2D"/>
    <w:rsid w:val="007872E1"/>
    <w:rsid w:val="007873E0"/>
    <w:rsid w:val="00787985"/>
    <w:rsid w:val="00787A92"/>
    <w:rsid w:val="00787AA7"/>
    <w:rsid w:val="00787AE9"/>
    <w:rsid w:val="00787BA2"/>
    <w:rsid w:val="00787C77"/>
    <w:rsid w:val="00787DEF"/>
    <w:rsid w:val="00787F5C"/>
    <w:rsid w:val="00790343"/>
    <w:rsid w:val="0079037C"/>
    <w:rsid w:val="007903B1"/>
    <w:rsid w:val="007903FC"/>
    <w:rsid w:val="007906E1"/>
    <w:rsid w:val="00790839"/>
    <w:rsid w:val="00790D61"/>
    <w:rsid w:val="00790F85"/>
    <w:rsid w:val="0079118B"/>
    <w:rsid w:val="007911BB"/>
    <w:rsid w:val="00791637"/>
    <w:rsid w:val="00791B56"/>
    <w:rsid w:val="00791C70"/>
    <w:rsid w:val="00791EF2"/>
    <w:rsid w:val="0079215D"/>
    <w:rsid w:val="007921D5"/>
    <w:rsid w:val="00792746"/>
    <w:rsid w:val="007928F9"/>
    <w:rsid w:val="00792910"/>
    <w:rsid w:val="00792B65"/>
    <w:rsid w:val="00792D6E"/>
    <w:rsid w:val="00792F37"/>
    <w:rsid w:val="00792F40"/>
    <w:rsid w:val="007932F8"/>
    <w:rsid w:val="007933B0"/>
    <w:rsid w:val="00793B06"/>
    <w:rsid w:val="00793B14"/>
    <w:rsid w:val="00793DFF"/>
    <w:rsid w:val="00793E4A"/>
    <w:rsid w:val="0079405E"/>
    <w:rsid w:val="0079419F"/>
    <w:rsid w:val="00794252"/>
    <w:rsid w:val="007943CC"/>
    <w:rsid w:val="00794B30"/>
    <w:rsid w:val="00794CE1"/>
    <w:rsid w:val="00794D5B"/>
    <w:rsid w:val="00794E0B"/>
    <w:rsid w:val="0079598A"/>
    <w:rsid w:val="00795A9D"/>
    <w:rsid w:val="00795C07"/>
    <w:rsid w:val="00795CF1"/>
    <w:rsid w:val="00796494"/>
    <w:rsid w:val="0079660E"/>
    <w:rsid w:val="007968E3"/>
    <w:rsid w:val="00796ED6"/>
    <w:rsid w:val="0079745F"/>
    <w:rsid w:val="00797664"/>
    <w:rsid w:val="007A0185"/>
    <w:rsid w:val="007A03E7"/>
    <w:rsid w:val="007A042E"/>
    <w:rsid w:val="007A05BA"/>
    <w:rsid w:val="007A08C5"/>
    <w:rsid w:val="007A0B46"/>
    <w:rsid w:val="007A0FED"/>
    <w:rsid w:val="007A1166"/>
    <w:rsid w:val="007A118F"/>
    <w:rsid w:val="007A12D2"/>
    <w:rsid w:val="007A1693"/>
    <w:rsid w:val="007A1760"/>
    <w:rsid w:val="007A181F"/>
    <w:rsid w:val="007A1AF6"/>
    <w:rsid w:val="007A1F7A"/>
    <w:rsid w:val="007A220E"/>
    <w:rsid w:val="007A25E0"/>
    <w:rsid w:val="007A2824"/>
    <w:rsid w:val="007A283C"/>
    <w:rsid w:val="007A2B25"/>
    <w:rsid w:val="007A2BDB"/>
    <w:rsid w:val="007A3113"/>
    <w:rsid w:val="007A31F7"/>
    <w:rsid w:val="007A339E"/>
    <w:rsid w:val="007A380F"/>
    <w:rsid w:val="007A383C"/>
    <w:rsid w:val="007A3904"/>
    <w:rsid w:val="007A3B03"/>
    <w:rsid w:val="007A3E24"/>
    <w:rsid w:val="007A3E55"/>
    <w:rsid w:val="007A426E"/>
    <w:rsid w:val="007A4317"/>
    <w:rsid w:val="007A43C3"/>
    <w:rsid w:val="007A4749"/>
    <w:rsid w:val="007A4B16"/>
    <w:rsid w:val="007A4D2B"/>
    <w:rsid w:val="007A4ECA"/>
    <w:rsid w:val="007A4F71"/>
    <w:rsid w:val="007A511D"/>
    <w:rsid w:val="007A5175"/>
    <w:rsid w:val="007A5208"/>
    <w:rsid w:val="007A52B0"/>
    <w:rsid w:val="007A533C"/>
    <w:rsid w:val="007A549E"/>
    <w:rsid w:val="007A59A7"/>
    <w:rsid w:val="007A5C90"/>
    <w:rsid w:val="007A5ED3"/>
    <w:rsid w:val="007A6133"/>
    <w:rsid w:val="007A6296"/>
    <w:rsid w:val="007A6368"/>
    <w:rsid w:val="007A64F7"/>
    <w:rsid w:val="007A6882"/>
    <w:rsid w:val="007A68C2"/>
    <w:rsid w:val="007A6E44"/>
    <w:rsid w:val="007A6E8E"/>
    <w:rsid w:val="007A72A5"/>
    <w:rsid w:val="007A7462"/>
    <w:rsid w:val="007A78D8"/>
    <w:rsid w:val="007A7C32"/>
    <w:rsid w:val="007A7D62"/>
    <w:rsid w:val="007A7EEF"/>
    <w:rsid w:val="007B0120"/>
    <w:rsid w:val="007B05DB"/>
    <w:rsid w:val="007B0C45"/>
    <w:rsid w:val="007B0EC4"/>
    <w:rsid w:val="007B13EB"/>
    <w:rsid w:val="007B1412"/>
    <w:rsid w:val="007B1551"/>
    <w:rsid w:val="007B17E3"/>
    <w:rsid w:val="007B1FEA"/>
    <w:rsid w:val="007B21CB"/>
    <w:rsid w:val="007B21D9"/>
    <w:rsid w:val="007B2238"/>
    <w:rsid w:val="007B239A"/>
    <w:rsid w:val="007B250F"/>
    <w:rsid w:val="007B284F"/>
    <w:rsid w:val="007B2DEC"/>
    <w:rsid w:val="007B2DF8"/>
    <w:rsid w:val="007B31E2"/>
    <w:rsid w:val="007B3278"/>
    <w:rsid w:val="007B3882"/>
    <w:rsid w:val="007B4104"/>
    <w:rsid w:val="007B44C5"/>
    <w:rsid w:val="007B45BB"/>
    <w:rsid w:val="007B4648"/>
    <w:rsid w:val="007B46DF"/>
    <w:rsid w:val="007B4C11"/>
    <w:rsid w:val="007B4CE5"/>
    <w:rsid w:val="007B5359"/>
    <w:rsid w:val="007B559A"/>
    <w:rsid w:val="007B5A91"/>
    <w:rsid w:val="007B5B3F"/>
    <w:rsid w:val="007B5B77"/>
    <w:rsid w:val="007B6035"/>
    <w:rsid w:val="007B6216"/>
    <w:rsid w:val="007B642D"/>
    <w:rsid w:val="007B671C"/>
    <w:rsid w:val="007B7005"/>
    <w:rsid w:val="007B7020"/>
    <w:rsid w:val="007B702C"/>
    <w:rsid w:val="007B726B"/>
    <w:rsid w:val="007B73C1"/>
    <w:rsid w:val="007B74C0"/>
    <w:rsid w:val="007B7743"/>
    <w:rsid w:val="007B785A"/>
    <w:rsid w:val="007B78A1"/>
    <w:rsid w:val="007B7972"/>
    <w:rsid w:val="007B7B8A"/>
    <w:rsid w:val="007B7C49"/>
    <w:rsid w:val="007C0051"/>
    <w:rsid w:val="007C0284"/>
    <w:rsid w:val="007C0470"/>
    <w:rsid w:val="007C051E"/>
    <w:rsid w:val="007C0695"/>
    <w:rsid w:val="007C0996"/>
    <w:rsid w:val="007C0CAB"/>
    <w:rsid w:val="007C11BA"/>
    <w:rsid w:val="007C11CA"/>
    <w:rsid w:val="007C11DC"/>
    <w:rsid w:val="007C13BD"/>
    <w:rsid w:val="007C15AF"/>
    <w:rsid w:val="007C18D5"/>
    <w:rsid w:val="007C1969"/>
    <w:rsid w:val="007C1C9E"/>
    <w:rsid w:val="007C1DED"/>
    <w:rsid w:val="007C220A"/>
    <w:rsid w:val="007C2362"/>
    <w:rsid w:val="007C26D7"/>
    <w:rsid w:val="007C270F"/>
    <w:rsid w:val="007C2730"/>
    <w:rsid w:val="007C29B7"/>
    <w:rsid w:val="007C2B4A"/>
    <w:rsid w:val="007C2D4D"/>
    <w:rsid w:val="007C2E25"/>
    <w:rsid w:val="007C3051"/>
    <w:rsid w:val="007C31C3"/>
    <w:rsid w:val="007C32EC"/>
    <w:rsid w:val="007C35FD"/>
    <w:rsid w:val="007C38E1"/>
    <w:rsid w:val="007C3937"/>
    <w:rsid w:val="007C3C82"/>
    <w:rsid w:val="007C3C92"/>
    <w:rsid w:val="007C3D6E"/>
    <w:rsid w:val="007C409C"/>
    <w:rsid w:val="007C4220"/>
    <w:rsid w:val="007C48B5"/>
    <w:rsid w:val="007C49ED"/>
    <w:rsid w:val="007C4C3A"/>
    <w:rsid w:val="007C4CDF"/>
    <w:rsid w:val="007C4D18"/>
    <w:rsid w:val="007C537C"/>
    <w:rsid w:val="007C5567"/>
    <w:rsid w:val="007C5817"/>
    <w:rsid w:val="007C5840"/>
    <w:rsid w:val="007C5D82"/>
    <w:rsid w:val="007C61BB"/>
    <w:rsid w:val="007C61CD"/>
    <w:rsid w:val="007C69E8"/>
    <w:rsid w:val="007C70D3"/>
    <w:rsid w:val="007C72CC"/>
    <w:rsid w:val="007C77D3"/>
    <w:rsid w:val="007D00BF"/>
    <w:rsid w:val="007D034B"/>
    <w:rsid w:val="007D054D"/>
    <w:rsid w:val="007D059E"/>
    <w:rsid w:val="007D0A72"/>
    <w:rsid w:val="007D0A9A"/>
    <w:rsid w:val="007D0C85"/>
    <w:rsid w:val="007D0F12"/>
    <w:rsid w:val="007D1020"/>
    <w:rsid w:val="007D114A"/>
    <w:rsid w:val="007D12C6"/>
    <w:rsid w:val="007D1765"/>
    <w:rsid w:val="007D1B54"/>
    <w:rsid w:val="007D1D38"/>
    <w:rsid w:val="007D1D6D"/>
    <w:rsid w:val="007D2092"/>
    <w:rsid w:val="007D2173"/>
    <w:rsid w:val="007D238E"/>
    <w:rsid w:val="007D23F8"/>
    <w:rsid w:val="007D23F9"/>
    <w:rsid w:val="007D2561"/>
    <w:rsid w:val="007D2BB6"/>
    <w:rsid w:val="007D2E0C"/>
    <w:rsid w:val="007D3032"/>
    <w:rsid w:val="007D3566"/>
    <w:rsid w:val="007D3696"/>
    <w:rsid w:val="007D3742"/>
    <w:rsid w:val="007D3827"/>
    <w:rsid w:val="007D3A0A"/>
    <w:rsid w:val="007D3B4C"/>
    <w:rsid w:val="007D41CB"/>
    <w:rsid w:val="007D4679"/>
    <w:rsid w:val="007D4A77"/>
    <w:rsid w:val="007D4EC3"/>
    <w:rsid w:val="007D4F34"/>
    <w:rsid w:val="007D50F2"/>
    <w:rsid w:val="007D53CC"/>
    <w:rsid w:val="007D55FB"/>
    <w:rsid w:val="007D58E2"/>
    <w:rsid w:val="007D59AB"/>
    <w:rsid w:val="007D59CA"/>
    <w:rsid w:val="007D6111"/>
    <w:rsid w:val="007D69B1"/>
    <w:rsid w:val="007D6B59"/>
    <w:rsid w:val="007D6DE5"/>
    <w:rsid w:val="007D7414"/>
    <w:rsid w:val="007D7C69"/>
    <w:rsid w:val="007D7FF6"/>
    <w:rsid w:val="007E0342"/>
    <w:rsid w:val="007E04E8"/>
    <w:rsid w:val="007E06EE"/>
    <w:rsid w:val="007E076F"/>
    <w:rsid w:val="007E0834"/>
    <w:rsid w:val="007E0D39"/>
    <w:rsid w:val="007E0D82"/>
    <w:rsid w:val="007E0D94"/>
    <w:rsid w:val="007E0E62"/>
    <w:rsid w:val="007E0F91"/>
    <w:rsid w:val="007E1E0D"/>
    <w:rsid w:val="007E1E51"/>
    <w:rsid w:val="007E20C5"/>
    <w:rsid w:val="007E229C"/>
    <w:rsid w:val="007E2408"/>
    <w:rsid w:val="007E2443"/>
    <w:rsid w:val="007E2651"/>
    <w:rsid w:val="007E276A"/>
    <w:rsid w:val="007E284F"/>
    <w:rsid w:val="007E28BE"/>
    <w:rsid w:val="007E2C76"/>
    <w:rsid w:val="007E2CA3"/>
    <w:rsid w:val="007E2E2B"/>
    <w:rsid w:val="007E31CE"/>
    <w:rsid w:val="007E3389"/>
    <w:rsid w:val="007E365C"/>
    <w:rsid w:val="007E3882"/>
    <w:rsid w:val="007E3961"/>
    <w:rsid w:val="007E3B71"/>
    <w:rsid w:val="007E3F43"/>
    <w:rsid w:val="007E42A5"/>
    <w:rsid w:val="007E4711"/>
    <w:rsid w:val="007E4772"/>
    <w:rsid w:val="007E4C86"/>
    <w:rsid w:val="007E4DC0"/>
    <w:rsid w:val="007E4F97"/>
    <w:rsid w:val="007E546E"/>
    <w:rsid w:val="007E58FB"/>
    <w:rsid w:val="007E590F"/>
    <w:rsid w:val="007E5F81"/>
    <w:rsid w:val="007E6471"/>
    <w:rsid w:val="007E64E7"/>
    <w:rsid w:val="007E66D5"/>
    <w:rsid w:val="007E681D"/>
    <w:rsid w:val="007E6832"/>
    <w:rsid w:val="007E6BC2"/>
    <w:rsid w:val="007E6BFF"/>
    <w:rsid w:val="007E6D92"/>
    <w:rsid w:val="007E71D8"/>
    <w:rsid w:val="007E7353"/>
    <w:rsid w:val="007E7538"/>
    <w:rsid w:val="007E7688"/>
    <w:rsid w:val="007E799C"/>
    <w:rsid w:val="007F0277"/>
    <w:rsid w:val="007F0628"/>
    <w:rsid w:val="007F0710"/>
    <w:rsid w:val="007F0860"/>
    <w:rsid w:val="007F08B9"/>
    <w:rsid w:val="007F0C4B"/>
    <w:rsid w:val="007F0EF5"/>
    <w:rsid w:val="007F0F75"/>
    <w:rsid w:val="007F102C"/>
    <w:rsid w:val="007F12AA"/>
    <w:rsid w:val="007F1390"/>
    <w:rsid w:val="007F1505"/>
    <w:rsid w:val="007F1683"/>
    <w:rsid w:val="007F16FB"/>
    <w:rsid w:val="007F191E"/>
    <w:rsid w:val="007F1A5B"/>
    <w:rsid w:val="007F1F4C"/>
    <w:rsid w:val="007F1F80"/>
    <w:rsid w:val="007F2124"/>
    <w:rsid w:val="007F2356"/>
    <w:rsid w:val="007F24A8"/>
    <w:rsid w:val="007F2BA2"/>
    <w:rsid w:val="007F2BA4"/>
    <w:rsid w:val="007F2E6D"/>
    <w:rsid w:val="007F3090"/>
    <w:rsid w:val="007F31A5"/>
    <w:rsid w:val="007F337D"/>
    <w:rsid w:val="007F39A7"/>
    <w:rsid w:val="007F3A41"/>
    <w:rsid w:val="007F3A72"/>
    <w:rsid w:val="007F3E18"/>
    <w:rsid w:val="007F48D0"/>
    <w:rsid w:val="007F4AC1"/>
    <w:rsid w:val="007F4ED0"/>
    <w:rsid w:val="007F504A"/>
    <w:rsid w:val="007F5084"/>
    <w:rsid w:val="007F5166"/>
    <w:rsid w:val="007F5265"/>
    <w:rsid w:val="007F5A0A"/>
    <w:rsid w:val="007F5C27"/>
    <w:rsid w:val="007F5D9F"/>
    <w:rsid w:val="007F635D"/>
    <w:rsid w:val="007F63B4"/>
    <w:rsid w:val="007F6809"/>
    <w:rsid w:val="007F6A97"/>
    <w:rsid w:val="007F6CDB"/>
    <w:rsid w:val="007F6EAA"/>
    <w:rsid w:val="007F71B6"/>
    <w:rsid w:val="007F72F5"/>
    <w:rsid w:val="007F7379"/>
    <w:rsid w:val="007F7672"/>
    <w:rsid w:val="007F772D"/>
    <w:rsid w:val="007F7CFB"/>
    <w:rsid w:val="007F7E97"/>
    <w:rsid w:val="007F7F75"/>
    <w:rsid w:val="0080029A"/>
    <w:rsid w:val="008002BB"/>
    <w:rsid w:val="0080085C"/>
    <w:rsid w:val="00800865"/>
    <w:rsid w:val="008009E0"/>
    <w:rsid w:val="00800B6C"/>
    <w:rsid w:val="00800F5D"/>
    <w:rsid w:val="008010EE"/>
    <w:rsid w:val="00801221"/>
    <w:rsid w:val="00801458"/>
    <w:rsid w:val="008015F0"/>
    <w:rsid w:val="008021EA"/>
    <w:rsid w:val="0080264A"/>
    <w:rsid w:val="00802846"/>
    <w:rsid w:val="00802862"/>
    <w:rsid w:val="008029CD"/>
    <w:rsid w:val="00803314"/>
    <w:rsid w:val="008034E6"/>
    <w:rsid w:val="00803638"/>
    <w:rsid w:val="0080398B"/>
    <w:rsid w:val="00803C5B"/>
    <w:rsid w:val="00803DBD"/>
    <w:rsid w:val="0080415B"/>
    <w:rsid w:val="0080436F"/>
    <w:rsid w:val="008047F1"/>
    <w:rsid w:val="008048CB"/>
    <w:rsid w:val="0080492F"/>
    <w:rsid w:val="008049A4"/>
    <w:rsid w:val="00804A0B"/>
    <w:rsid w:val="00804D48"/>
    <w:rsid w:val="008054BB"/>
    <w:rsid w:val="008055F9"/>
    <w:rsid w:val="00805B2F"/>
    <w:rsid w:val="008063C2"/>
    <w:rsid w:val="008063F9"/>
    <w:rsid w:val="0080667E"/>
    <w:rsid w:val="00806B1D"/>
    <w:rsid w:val="00806D17"/>
    <w:rsid w:val="00806D6A"/>
    <w:rsid w:val="0080720B"/>
    <w:rsid w:val="008074BD"/>
    <w:rsid w:val="00807A57"/>
    <w:rsid w:val="00807A9B"/>
    <w:rsid w:val="00807E9D"/>
    <w:rsid w:val="00810149"/>
    <w:rsid w:val="008101F9"/>
    <w:rsid w:val="008108E5"/>
    <w:rsid w:val="00810997"/>
    <w:rsid w:val="00810E7B"/>
    <w:rsid w:val="00810E98"/>
    <w:rsid w:val="00811448"/>
    <w:rsid w:val="008117CF"/>
    <w:rsid w:val="00811BCA"/>
    <w:rsid w:val="00811C7A"/>
    <w:rsid w:val="00811D69"/>
    <w:rsid w:val="008122AE"/>
    <w:rsid w:val="0081240A"/>
    <w:rsid w:val="00812563"/>
    <w:rsid w:val="0081279A"/>
    <w:rsid w:val="00812887"/>
    <w:rsid w:val="00812D0F"/>
    <w:rsid w:val="00812F1F"/>
    <w:rsid w:val="008131BF"/>
    <w:rsid w:val="008135A5"/>
    <w:rsid w:val="00813BE3"/>
    <w:rsid w:val="00813EE4"/>
    <w:rsid w:val="00814373"/>
    <w:rsid w:val="008144C5"/>
    <w:rsid w:val="008146B3"/>
    <w:rsid w:val="00814BB3"/>
    <w:rsid w:val="00814D9A"/>
    <w:rsid w:val="00814DFD"/>
    <w:rsid w:val="00814E64"/>
    <w:rsid w:val="00814EBF"/>
    <w:rsid w:val="00814F77"/>
    <w:rsid w:val="00815093"/>
    <w:rsid w:val="008150B7"/>
    <w:rsid w:val="008151F3"/>
    <w:rsid w:val="0081544D"/>
    <w:rsid w:val="008167BA"/>
    <w:rsid w:val="00816AA7"/>
    <w:rsid w:val="00816D9D"/>
    <w:rsid w:val="00817060"/>
    <w:rsid w:val="008173C9"/>
    <w:rsid w:val="00817577"/>
    <w:rsid w:val="0081763B"/>
    <w:rsid w:val="00817882"/>
    <w:rsid w:val="00817900"/>
    <w:rsid w:val="00817964"/>
    <w:rsid w:val="00817A5F"/>
    <w:rsid w:val="00817B56"/>
    <w:rsid w:val="00817D58"/>
    <w:rsid w:val="0082012E"/>
    <w:rsid w:val="00820242"/>
    <w:rsid w:val="00820465"/>
    <w:rsid w:val="008204B7"/>
    <w:rsid w:val="00820CE6"/>
    <w:rsid w:val="00820D25"/>
    <w:rsid w:val="00820F59"/>
    <w:rsid w:val="0082104E"/>
    <w:rsid w:val="00821206"/>
    <w:rsid w:val="00821254"/>
    <w:rsid w:val="00821274"/>
    <w:rsid w:val="00821422"/>
    <w:rsid w:val="00821857"/>
    <w:rsid w:val="008218D8"/>
    <w:rsid w:val="00822660"/>
    <w:rsid w:val="00822A01"/>
    <w:rsid w:val="00822E4A"/>
    <w:rsid w:val="00823C06"/>
    <w:rsid w:val="00823C2D"/>
    <w:rsid w:val="00823F36"/>
    <w:rsid w:val="008240CF"/>
    <w:rsid w:val="008241AA"/>
    <w:rsid w:val="00824432"/>
    <w:rsid w:val="008244F9"/>
    <w:rsid w:val="00824665"/>
    <w:rsid w:val="0082483D"/>
    <w:rsid w:val="00824CC1"/>
    <w:rsid w:val="00824F0F"/>
    <w:rsid w:val="008253C3"/>
    <w:rsid w:val="008254F6"/>
    <w:rsid w:val="0082551E"/>
    <w:rsid w:val="00825AC7"/>
    <w:rsid w:val="00825EE1"/>
    <w:rsid w:val="00826171"/>
    <w:rsid w:val="00826217"/>
    <w:rsid w:val="00826338"/>
    <w:rsid w:val="00826579"/>
    <w:rsid w:val="008265D1"/>
    <w:rsid w:val="008267BE"/>
    <w:rsid w:val="008269BB"/>
    <w:rsid w:val="008269E1"/>
    <w:rsid w:val="00826CB0"/>
    <w:rsid w:val="00826D46"/>
    <w:rsid w:val="008270BC"/>
    <w:rsid w:val="00827202"/>
    <w:rsid w:val="008272F2"/>
    <w:rsid w:val="0082747D"/>
    <w:rsid w:val="008274EA"/>
    <w:rsid w:val="0082753A"/>
    <w:rsid w:val="008275DB"/>
    <w:rsid w:val="00827C10"/>
    <w:rsid w:val="00827F23"/>
    <w:rsid w:val="00830028"/>
    <w:rsid w:val="0083015B"/>
    <w:rsid w:val="0083048F"/>
    <w:rsid w:val="008304BB"/>
    <w:rsid w:val="008306E3"/>
    <w:rsid w:val="008308EA"/>
    <w:rsid w:val="00830B61"/>
    <w:rsid w:val="00830DFE"/>
    <w:rsid w:val="00830E7F"/>
    <w:rsid w:val="00830F85"/>
    <w:rsid w:val="00831179"/>
    <w:rsid w:val="00831716"/>
    <w:rsid w:val="00831877"/>
    <w:rsid w:val="00831AEB"/>
    <w:rsid w:val="00831BB3"/>
    <w:rsid w:val="00831E14"/>
    <w:rsid w:val="00831F2E"/>
    <w:rsid w:val="0083203F"/>
    <w:rsid w:val="00832190"/>
    <w:rsid w:val="0083220C"/>
    <w:rsid w:val="0083246A"/>
    <w:rsid w:val="0083246E"/>
    <w:rsid w:val="008326A5"/>
    <w:rsid w:val="008329B4"/>
    <w:rsid w:val="00832AB6"/>
    <w:rsid w:val="00832E92"/>
    <w:rsid w:val="00833039"/>
    <w:rsid w:val="008331DA"/>
    <w:rsid w:val="0083324B"/>
    <w:rsid w:val="0083328D"/>
    <w:rsid w:val="008334E6"/>
    <w:rsid w:val="00833623"/>
    <w:rsid w:val="008336D1"/>
    <w:rsid w:val="008342BA"/>
    <w:rsid w:val="008343E2"/>
    <w:rsid w:val="00834407"/>
    <w:rsid w:val="008350E5"/>
    <w:rsid w:val="00835554"/>
    <w:rsid w:val="00835963"/>
    <w:rsid w:val="00835A3D"/>
    <w:rsid w:val="00835A51"/>
    <w:rsid w:val="00835A87"/>
    <w:rsid w:val="00835C2C"/>
    <w:rsid w:val="0083611C"/>
    <w:rsid w:val="008361DA"/>
    <w:rsid w:val="008363B2"/>
    <w:rsid w:val="00836495"/>
    <w:rsid w:val="008366EB"/>
    <w:rsid w:val="00836895"/>
    <w:rsid w:val="00836A24"/>
    <w:rsid w:val="00836D6A"/>
    <w:rsid w:val="008374E6"/>
    <w:rsid w:val="00837520"/>
    <w:rsid w:val="00837599"/>
    <w:rsid w:val="0083763B"/>
    <w:rsid w:val="0083786B"/>
    <w:rsid w:val="00837976"/>
    <w:rsid w:val="00840018"/>
    <w:rsid w:val="00840240"/>
    <w:rsid w:val="00840F97"/>
    <w:rsid w:val="00841283"/>
    <w:rsid w:val="00841357"/>
    <w:rsid w:val="00841413"/>
    <w:rsid w:val="008414DC"/>
    <w:rsid w:val="008417C9"/>
    <w:rsid w:val="00841A22"/>
    <w:rsid w:val="008422C8"/>
    <w:rsid w:val="0084246A"/>
    <w:rsid w:val="008428AE"/>
    <w:rsid w:val="00842911"/>
    <w:rsid w:val="00842BD1"/>
    <w:rsid w:val="00842E5F"/>
    <w:rsid w:val="008430B3"/>
    <w:rsid w:val="0084315E"/>
    <w:rsid w:val="008432E5"/>
    <w:rsid w:val="0084363B"/>
    <w:rsid w:val="008438E4"/>
    <w:rsid w:val="00843B1C"/>
    <w:rsid w:val="00843C27"/>
    <w:rsid w:val="008442A0"/>
    <w:rsid w:val="0084455C"/>
    <w:rsid w:val="00844C71"/>
    <w:rsid w:val="0084509B"/>
    <w:rsid w:val="008451F0"/>
    <w:rsid w:val="0084539E"/>
    <w:rsid w:val="00845A92"/>
    <w:rsid w:val="00845BE2"/>
    <w:rsid w:val="00845C77"/>
    <w:rsid w:val="00845EC6"/>
    <w:rsid w:val="00845EE0"/>
    <w:rsid w:val="00845F33"/>
    <w:rsid w:val="008466B1"/>
    <w:rsid w:val="008468C1"/>
    <w:rsid w:val="00846AAB"/>
    <w:rsid w:val="00846E1F"/>
    <w:rsid w:val="0084710D"/>
    <w:rsid w:val="0084735B"/>
    <w:rsid w:val="008474D0"/>
    <w:rsid w:val="008474D7"/>
    <w:rsid w:val="00847795"/>
    <w:rsid w:val="00847ABD"/>
    <w:rsid w:val="0085014B"/>
    <w:rsid w:val="0085021D"/>
    <w:rsid w:val="0085033B"/>
    <w:rsid w:val="008503D9"/>
    <w:rsid w:val="0085045C"/>
    <w:rsid w:val="008508DE"/>
    <w:rsid w:val="00850AA9"/>
    <w:rsid w:val="00850D1B"/>
    <w:rsid w:val="00850E6A"/>
    <w:rsid w:val="008514DD"/>
    <w:rsid w:val="0085162A"/>
    <w:rsid w:val="00851688"/>
    <w:rsid w:val="008516CD"/>
    <w:rsid w:val="0085171A"/>
    <w:rsid w:val="00851A05"/>
    <w:rsid w:val="00851B1D"/>
    <w:rsid w:val="00851BB3"/>
    <w:rsid w:val="00852195"/>
    <w:rsid w:val="00852308"/>
    <w:rsid w:val="008527BD"/>
    <w:rsid w:val="0085304D"/>
    <w:rsid w:val="008530D4"/>
    <w:rsid w:val="008533AC"/>
    <w:rsid w:val="008533AE"/>
    <w:rsid w:val="00853826"/>
    <w:rsid w:val="00853BE4"/>
    <w:rsid w:val="00854084"/>
    <w:rsid w:val="008544AC"/>
    <w:rsid w:val="008544AE"/>
    <w:rsid w:val="00854EC4"/>
    <w:rsid w:val="00854EF7"/>
    <w:rsid w:val="00854FA8"/>
    <w:rsid w:val="008557B1"/>
    <w:rsid w:val="008559D2"/>
    <w:rsid w:val="00855D99"/>
    <w:rsid w:val="00855DCE"/>
    <w:rsid w:val="00855F11"/>
    <w:rsid w:val="00856273"/>
    <w:rsid w:val="008563B7"/>
    <w:rsid w:val="008563ED"/>
    <w:rsid w:val="0085650C"/>
    <w:rsid w:val="0085674C"/>
    <w:rsid w:val="00856F4D"/>
    <w:rsid w:val="00857162"/>
    <w:rsid w:val="0085718E"/>
    <w:rsid w:val="008572D2"/>
    <w:rsid w:val="0085753D"/>
    <w:rsid w:val="008575FE"/>
    <w:rsid w:val="0085772E"/>
    <w:rsid w:val="00857789"/>
    <w:rsid w:val="0085792D"/>
    <w:rsid w:val="00857F07"/>
    <w:rsid w:val="008601BE"/>
    <w:rsid w:val="0086039F"/>
    <w:rsid w:val="00860638"/>
    <w:rsid w:val="008608E0"/>
    <w:rsid w:val="00860926"/>
    <w:rsid w:val="008613C0"/>
    <w:rsid w:val="0086167C"/>
    <w:rsid w:val="0086182F"/>
    <w:rsid w:val="00861854"/>
    <w:rsid w:val="00861F07"/>
    <w:rsid w:val="00862718"/>
    <w:rsid w:val="008628AB"/>
    <w:rsid w:val="0086340D"/>
    <w:rsid w:val="0086358A"/>
    <w:rsid w:val="008635B8"/>
    <w:rsid w:val="00863679"/>
    <w:rsid w:val="0086369D"/>
    <w:rsid w:val="0086376B"/>
    <w:rsid w:val="0086379D"/>
    <w:rsid w:val="0086394A"/>
    <w:rsid w:val="00863A5E"/>
    <w:rsid w:val="00863A8E"/>
    <w:rsid w:val="008641C4"/>
    <w:rsid w:val="00864256"/>
    <w:rsid w:val="00864277"/>
    <w:rsid w:val="00864DC4"/>
    <w:rsid w:val="00864FB3"/>
    <w:rsid w:val="00865041"/>
    <w:rsid w:val="00865523"/>
    <w:rsid w:val="0086564E"/>
    <w:rsid w:val="00866331"/>
    <w:rsid w:val="008663C4"/>
    <w:rsid w:val="0086653F"/>
    <w:rsid w:val="00866608"/>
    <w:rsid w:val="0086667D"/>
    <w:rsid w:val="00866AC1"/>
    <w:rsid w:val="00866DEB"/>
    <w:rsid w:val="00866F1B"/>
    <w:rsid w:val="00867302"/>
    <w:rsid w:val="0086740A"/>
    <w:rsid w:val="0086741E"/>
    <w:rsid w:val="008674A7"/>
    <w:rsid w:val="008677BF"/>
    <w:rsid w:val="00867B4F"/>
    <w:rsid w:val="00867CA8"/>
    <w:rsid w:val="00867DC8"/>
    <w:rsid w:val="0087015C"/>
    <w:rsid w:val="0087038B"/>
    <w:rsid w:val="008704F9"/>
    <w:rsid w:val="008707B4"/>
    <w:rsid w:val="00870848"/>
    <w:rsid w:val="00870A43"/>
    <w:rsid w:val="00870B5C"/>
    <w:rsid w:val="00870CBE"/>
    <w:rsid w:val="00870F10"/>
    <w:rsid w:val="00871872"/>
    <w:rsid w:val="008719C4"/>
    <w:rsid w:val="00871CF6"/>
    <w:rsid w:val="00871D6A"/>
    <w:rsid w:val="00871DA3"/>
    <w:rsid w:val="00871E20"/>
    <w:rsid w:val="0087216B"/>
    <w:rsid w:val="008722E2"/>
    <w:rsid w:val="008724D2"/>
    <w:rsid w:val="008728B8"/>
    <w:rsid w:val="00872AE6"/>
    <w:rsid w:val="00873415"/>
    <w:rsid w:val="0087380E"/>
    <w:rsid w:val="008738F5"/>
    <w:rsid w:val="00873903"/>
    <w:rsid w:val="00873920"/>
    <w:rsid w:val="00873BEA"/>
    <w:rsid w:val="00873E0D"/>
    <w:rsid w:val="00873FEB"/>
    <w:rsid w:val="0087409B"/>
    <w:rsid w:val="0087431E"/>
    <w:rsid w:val="008745F7"/>
    <w:rsid w:val="00874A1D"/>
    <w:rsid w:val="00874AC4"/>
    <w:rsid w:val="00874BDF"/>
    <w:rsid w:val="00874D80"/>
    <w:rsid w:val="00874EDA"/>
    <w:rsid w:val="00874FB9"/>
    <w:rsid w:val="0087517B"/>
    <w:rsid w:val="00875363"/>
    <w:rsid w:val="0087542E"/>
    <w:rsid w:val="008756FC"/>
    <w:rsid w:val="00875F46"/>
    <w:rsid w:val="00876278"/>
    <w:rsid w:val="00876961"/>
    <w:rsid w:val="00876AFE"/>
    <w:rsid w:val="00876BF8"/>
    <w:rsid w:val="00877467"/>
    <w:rsid w:val="008774E7"/>
    <w:rsid w:val="00877AB1"/>
    <w:rsid w:val="00877D68"/>
    <w:rsid w:val="00877F21"/>
    <w:rsid w:val="00877FB1"/>
    <w:rsid w:val="00880218"/>
    <w:rsid w:val="0088047D"/>
    <w:rsid w:val="00880512"/>
    <w:rsid w:val="008805BF"/>
    <w:rsid w:val="008807E8"/>
    <w:rsid w:val="00880A7F"/>
    <w:rsid w:val="00880D20"/>
    <w:rsid w:val="00880D5F"/>
    <w:rsid w:val="00880DBC"/>
    <w:rsid w:val="00880E96"/>
    <w:rsid w:val="00880F2C"/>
    <w:rsid w:val="00880FFC"/>
    <w:rsid w:val="00881187"/>
    <w:rsid w:val="00881269"/>
    <w:rsid w:val="0088193C"/>
    <w:rsid w:val="0088274D"/>
    <w:rsid w:val="00882ACB"/>
    <w:rsid w:val="00882B06"/>
    <w:rsid w:val="00882CD3"/>
    <w:rsid w:val="00882ECD"/>
    <w:rsid w:val="008830EB"/>
    <w:rsid w:val="00883510"/>
    <w:rsid w:val="0088353F"/>
    <w:rsid w:val="00883549"/>
    <w:rsid w:val="008836E4"/>
    <w:rsid w:val="0088377F"/>
    <w:rsid w:val="00883B5A"/>
    <w:rsid w:val="00883EA3"/>
    <w:rsid w:val="0088404C"/>
    <w:rsid w:val="00884149"/>
    <w:rsid w:val="00884483"/>
    <w:rsid w:val="0088482A"/>
    <w:rsid w:val="0088485A"/>
    <w:rsid w:val="00884B9C"/>
    <w:rsid w:val="00884FD9"/>
    <w:rsid w:val="0088514D"/>
    <w:rsid w:val="008852A3"/>
    <w:rsid w:val="0088566C"/>
    <w:rsid w:val="00885677"/>
    <w:rsid w:val="0088588C"/>
    <w:rsid w:val="008858F9"/>
    <w:rsid w:val="00885AB7"/>
    <w:rsid w:val="00885ADB"/>
    <w:rsid w:val="00885BBC"/>
    <w:rsid w:val="00885C33"/>
    <w:rsid w:val="00885E36"/>
    <w:rsid w:val="00886E1F"/>
    <w:rsid w:val="008874A0"/>
    <w:rsid w:val="008879AA"/>
    <w:rsid w:val="008879FD"/>
    <w:rsid w:val="00887FEE"/>
    <w:rsid w:val="0089058C"/>
    <w:rsid w:val="008909BB"/>
    <w:rsid w:val="00890A88"/>
    <w:rsid w:val="00890D02"/>
    <w:rsid w:val="00890FF2"/>
    <w:rsid w:val="008914D4"/>
    <w:rsid w:val="0089166C"/>
    <w:rsid w:val="008916FC"/>
    <w:rsid w:val="008917C3"/>
    <w:rsid w:val="00891C01"/>
    <w:rsid w:val="00892395"/>
    <w:rsid w:val="00892697"/>
    <w:rsid w:val="00892F07"/>
    <w:rsid w:val="00893585"/>
    <w:rsid w:val="008936C4"/>
    <w:rsid w:val="008936F2"/>
    <w:rsid w:val="0089378B"/>
    <w:rsid w:val="008937A4"/>
    <w:rsid w:val="008937FA"/>
    <w:rsid w:val="00893FD9"/>
    <w:rsid w:val="008944BF"/>
    <w:rsid w:val="00894AD8"/>
    <w:rsid w:val="00894B78"/>
    <w:rsid w:val="00895299"/>
    <w:rsid w:val="008953E3"/>
    <w:rsid w:val="0089554C"/>
    <w:rsid w:val="008955DA"/>
    <w:rsid w:val="00895E89"/>
    <w:rsid w:val="00896536"/>
    <w:rsid w:val="00896925"/>
    <w:rsid w:val="00896CB0"/>
    <w:rsid w:val="00896F21"/>
    <w:rsid w:val="0089743F"/>
    <w:rsid w:val="008975D9"/>
    <w:rsid w:val="00897A9D"/>
    <w:rsid w:val="00897C42"/>
    <w:rsid w:val="00897E93"/>
    <w:rsid w:val="00897F22"/>
    <w:rsid w:val="00897F86"/>
    <w:rsid w:val="008A04C2"/>
    <w:rsid w:val="008A04EE"/>
    <w:rsid w:val="008A07C3"/>
    <w:rsid w:val="008A0AC3"/>
    <w:rsid w:val="008A0AD6"/>
    <w:rsid w:val="008A1540"/>
    <w:rsid w:val="008A168A"/>
    <w:rsid w:val="008A16C3"/>
    <w:rsid w:val="008A1F80"/>
    <w:rsid w:val="008A24BB"/>
    <w:rsid w:val="008A2626"/>
    <w:rsid w:val="008A27AB"/>
    <w:rsid w:val="008A2A0F"/>
    <w:rsid w:val="008A2A12"/>
    <w:rsid w:val="008A2F07"/>
    <w:rsid w:val="008A3C5C"/>
    <w:rsid w:val="008A3E4B"/>
    <w:rsid w:val="008A3FFE"/>
    <w:rsid w:val="008A4143"/>
    <w:rsid w:val="008A4795"/>
    <w:rsid w:val="008A4902"/>
    <w:rsid w:val="008A4CD4"/>
    <w:rsid w:val="008A4DA0"/>
    <w:rsid w:val="008A4F0C"/>
    <w:rsid w:val="008A50B2"/>
    <w:rsid w:val="008A53B7"/>
    <w:rsid w:val="008A5435"/>
    <w:rsid w:val="008A604B"/>
    <w:rsid w:val="008A6523"/>
    <w:rsid w:val="008A686F"/>
    <w:rsid w:val="008A69BA"/>
    <w:rsid w:val="008A6EDC"/>
    <w:rsid w:val="008A6F7A"/>
    <w:rsid w:val="008A759E"/>
    <w:rsid w:val="008A77E6"/>
    <w:rsid w:val="008A7D0D"/>
    <w:rsid w:val="008B0161"/>
    <w:rsid w:val="008B03DE"/>
    <w:rsid w:val="008B071E"/>
    <w:rsid w:val="008B0C50"/>
    <w:rsid w:val="008B0C58"/>
    <w:rsid w:val="008B0D43"/>
    <w:rsid w:val="008B20C8"/>
    <w:rsid w:val="008B217B"/>
    <w:rsid w:val="008B23A2"/>
    <w:rsid w:val="008B2500"/>
    <w:rsid w:val="008B267E"/>
    <w:rsid w:val="008B2BD2"/>
    <w:rsid w:val="008B2C79"/>
    <w:rsid w:val="008B2D75"/>
    <w:rsid w:val="008B307A"/>
    <w:rsid w:val="008B33B2"/>
    <w:rsid w:val="008B37CE"/>
    <w:rsid w:val="008B4527"/>
    <w:rsid w:val="008B47D8"/>
    <w:rsid w:val="008B4B6A"/>
    <w:rsid w:val="008B4F02"/>
    <w:rsid w:val="008B5531"/>
    <w:rsid w:val="008B5A88"/>
    <w:rsid w:val="008B5CA3"/>
    <w:rsid w:val="008B5D54"/>
    <w:rsid w:val="008B61D4"/>
    <w:rsid w:val="008B6382"/>
    <w:rsid w:val="008B6469"/>
    <w:rsid w:val="008B649D"/>
    <w:rsid w:val="008B7228"/>
    <w:rsid w:val="008B7391"/>
    <w:rsid w:val="008B7469"/>
    <w:rsid w:val="008B74C5"/>
    <w:rsid w:val="008B76D5"/>
    <w:rsid w:val="008B7A7F"/>
    <w:rsid w:val="008B7CEE"/>
    <w:rsid w:val="008C0FD8"/>
    <w:rsid w:val="008C1050"/>
    <w:rsid w:val="008C10E3"/>
    <w:rsid w:val="008C15CE"/>
    <w:rsid w:val="008C166E"/>
    <w:rsid w:val="008C1782"/>
    <w:rsid w:val="008C1FDD"/>
    <w:rsid w:val="008C20C5"/>
    <w:rsid w:val="008C2328"/>
    <w:rsid w:val="008C2A8C"/>
    <w:rsid w:val="008C2D9E"/>
    <w:rsid w:val="008C2E3D"/>
    <w:rsid w:val="008C3068"/>
    <w:rsid w:val="008C3336"/>
    <w:rsid w:val="008C365C"/>
    <w:rsid w:val="008C3738"/>
    <w:rsid w:val="008C3B2F"/>
    <w:rsid w:val="008C3C58"/>
    <w:rsid w:val="008C4133"/>
    <w:rsid w:val="008C414E"/>
    <w:rsid w:val="008C4281"/>
    <w:rsid w:val="008C446C"/>
    <w:rsid w:val="008C44DF"/>
    <w:rsid w:val="008C465F"/>
    <w:rsid w:val="008C46CE"/>
    <w:rsid w:val="008C4721"/>
    <w:rsid w:val="008C4797"/>
    <w:rsid w:val="008C47D6"/>
    <w:rsid w:val="008C4B97"/>
    <w:rsid w:val="008C5344"/>
    <w:rsid w:val="008C557D"/>
    <w:rsid w:val="008C5A94"/>
    <w:rsid w:val="008C5D62"/>
    <w:rsid w:val="008C5EB1"/>
    <w:rsid w:val="008C5EF6"/>
    <w:rsid w:val="008C6684"/>
    <w:rsid w:val="008C6906"/>
    <w:rsid w:val="008C6B53"/>
    <w:rsid w:val="008C6E4D"/>
    <w:rsid w:val="008C6EA3"/>
    <w:rsid w:val="008C73A5"/>
    <w:rsid w:val="008C73FC"/>
    <w:rsid w:val="008C7E44"/>
    <w:rsid w:val="008D0351"/>
    <w:rsid w:val="008D064D"/>
    <w:rsid w:val="008D0654"/>
    <w:rsid w:val="008D0C35"/>
    <w:rsid w:val="008D0D6B"/>
    <w:rsid w:val="008D11F3"/>
    <w:rsid w:val="008D12C8"/>
    <w:rsid w:val="008D1476"/>
    <w:rsid w:val="008D1654"/>
    <w:rsid w:val="008D1E52"/>
    <w:rsid w:val="008D20D6"/>
    <w:rsid w:val="008D218F"/>
    <w:rsid w:val="008D2269"/>
    <w:rsid w:val="008D25DD"/>
    <w:rsid w:val="008D2739"/>
    <w:rsid w:val="008D2EB2"/>
    <w:rsid w:val="008D36F3"/>
    <w:rsid w:val="008D3775"/>
    <w:rsid w:val="008D43F1"/>
    <w:rsid w:val="008D4482"/>
    <w:rsid w:val="008D4754"/>
    <w:rsid w:val="008D4D7C"/>
    <w:rsid w:val="008D4FF6"/>
    <w:rsid w:val="008D5377"/>
    <w:rsid w:val="008D5532"/>
    <w:rsid w:val="008D5897"/>
    <w:rsid w:val="008D5A46"/>
    <w:rsid w:val="008D604E"/>
    <w:rsid w:val="008D61A3"/>
    <w:rsid w:val="008D6847"/>
    <w:rsid w:val="008D6A5A"/>
    <w:rsid w:val="008D6FBE"/>
    <w:rsid w:val="008D753F"/>
    <w:rsid w:val="008D7BEE"/>
    <w:rsid w:val="008D7CEB"/>
    <w:rsid w:val="008E0601"/>
    <w:rsid w:val="008E0796"/>
    <w:rsid w:val="008E0A52"/>
    <w:rsid w:val="008E0BF5"/>
    <w:rsid w:val="008E0EC5"/>
    <w:rsid w:val="008E1039"/>
    <w:rsid w:val="008E180F"/>
    <w:rsid w:val="008E1861"/>
    <w:rsid w:val="008E1A6B"/>
    <w:rsid w:val="008E1C19"/>
    <w:rsid w:val="008E1E88"/>
    <w:rsid w:val="008E20FA"/>
    <w:rsid w:val="008E262E"/>
    <w:rsid w:val="008E2842"/>
    <w:rsid w:val="008E29D3"/>
    <w:rsid w:val="008E2DC5"/>
    <w:rsid w:val="008E2EEB"/>
    <w:rsid w:val="008E2F3F"/>
    <w:rsid w:val="008E2F9B"/>
    <w:rsid w:val="008E306D"/>
    <w:rsid w:val="008E3362"/>
    <w:rsid w:val="008E39BE"/>
    <w:rsid w:val="008E4086"/>
    <w:rsid w:val="008E41BB"/>
    <w:rsid w:val="008E45BD"/>
    <w:rsid w:val="008E4CAA"/>
    <w:rsid w:val="008E503A"/>
    <w:rsid w:val="008E5130"/>
    <w:rsid w:val="008E52C2"/>
    <w:rsid w:val="008E53AB"/>
    <w:rsid w:val="008E53D9"/>
    <w:rsid w:val="008E5417"/>
    <w:rsid w:val="008E5569"/>
    <w:rsid w:val="008E5815"/>
    <w:rsid w:val="008E58C6"/>
    <w:rsid w:val="008E5ACC"/>
    <w:rsid w:val="008E5ACF"/>
    <w:rsid w:val="008E5BAE"/>
    <w:rsid w:val="008E5BB5"/>
    <w:rsid w:val="008E5BFC"/>
    <w:rsid w:val="008E60A7"/>
    <w:rsid w:val="008E6173"/>
    <w:rsid w:val="008E6304"/>
    <w:rsid w:val="008E6481"/>
    <w:rsid w:val="008E6721"/>
    <w:rsid w:val="008E6CE9"/>
    <w:rsid w:val="008E6D02"/>
    <w:rsid w:val="008E6D37"/>
    <w:rsid w:val="008E6F15"/>
    <w:rsid w:val="008E6F43"/>
    <w:rsid w:val="008E704C"/>
    <w:rsid w:val="008E718B"/>
    <w:rsid w:val="008E731B"/>
    <w:rsid w:val="008E74B9"/>
    <w:rsid w:val="008E7656"/>
    <w:rsid w:val="008E7787"/>
    <w:rsid w:val="008E796A"/>
    <w:rsid w:val="008E7A5B"/>
    <w:rsid w:val="008E7B29"/>
    <w:rsid w:val="008E7DCB"/>
    <w:rsid w:val="008F007A"/>
    <w:rsid w:val="008F00DA"/>
    <w:rsid w:val="008F023D"/>
    <w:rsid w:val="008F0312"/>
    <w:rsid w:val="008F0BB8"/>
    <w:rsid w:val="008F0C05"/>
    <w:rsid w:val="008F0E58"/>
    <w:rsid w:val="008F1267"/>
    <w:rsid w:val="008F12AB"/>
    <w:rsid w:val="008F1354"/>
    <w:rsid w:val="008F1582"/>
    <w:rsid w:val="008F16E2"/>
    <w:rsid w:val="008F17ED"/>
    <w:rsid w:val="008F191A"/>
    <w:rsid w:val="008F1E12"/>
    <w:rsid w:val="008F1EC7"/>
    <w:rsid w:val="008F23DE"/>
    <w:rsid w:val="008F268D"/>
    <w:rsid w:val="008F28E2"/>
    <w:rsid w:val="008F2DBD"/>
    <w:rsid w:val="008F34CB"/>
    <w:rsid w:val="008F365C"/>
    <w:rsid w:val="008F3665"/>
    <w:rsid w:val="008F3B75"/>
    <w:rsid w:val="008F3BFB"/>
    <w:rsid w:val="008F3C59"/>
    <w:rsid w:val="008F3E4A"/>
    <w:rsid w:val="008F3EA5"/>
    <w:rsid w:val="008F400E"/>
    <w:rsid w:val="008F4891"/>
    <w:rsid w:val="008F4977"/>
    <w:rsid w:val="008F4B0D"/>
    <w:rsid w:val="008F4E46"/>
    <w:rsid w:val="008F52DD"/>
    <w:rsid w:val="008F53E7"/>
    <w:rsid w:val="008F54CA"/>
    <w:rsid w:val="008F5B10"/>
    <w:rsid w:val="008F5DC8"/>
    <w:rsid w:val="008F6209"/>
    <w:rsid w:val="008F6404"/>
    <w:rsid w:val="008F656D"/>
    <w:rsid w:val="008F6919"/>
    <w:rsid w:val="008F6DCF"/>
    <w:rsid w:val="008F6EE0"/>
    <w:rsid w:val="008F7056"/>
    <w:rsid w:val="008F712D"/>
    <w:rsid w:val="008F731A"/>
    <w:rsid w:val="008F7560"/>
    <w:rsid w:val="008F7668"/>
    <w:rsid w:val="008F7781"/>
    <w:rsid w:val="008F780C"/>
    <w:rsid w:val="008F784D"/>
    <w:rsid w:val="008F7E03"/>
    <w:rsid w:val="008F7F82"/>
    <w:rsid w:val="008F7F8E"/>
    <w:rsid w:val="0090060C"/>
    <w:rsid w:val="00900C48"/>
    <w:rsid w:val="00900E75"/>
    <w:rsid w:val="00901504"/>
    <w:rsid w:val="009016F8"/>
    <w:rsid w:val="00901740"/>
    <w:rsid w:val="00901A1C"/>
    <w:rsid w:val="00901B66"/>
    <w:rsid w:val="00901D3A"/>
    <w:rsid w:val="00901E22"/>
    <w:rsid w:val="00901E3A"/>
    <w:rsid w:val="0090202D"/>
    <w:rsid w:val="00902077"/>
    <w:rsid w:val="009020D4"/>
    <w:rsid w:val="009021AD"/>
    <w:rsid w:val="0090244D"/>
    <w:rsid w:val="0090291B"/>
    <w:rsid w:val="00902C4D"/>
    <w:rsid w:val="00902D4A"/>
    <w:rsid w:val="00903367"/>
    <w:rsid w:val="0090341A"/>
    <w:rsid w:val="00903500"/>
    <w:rsid w:val="00903551"/>
    <w:rsid w:val="00903CBC"/>
    <w:rsid w:val="00904516"/>
    <w:rsid w:val="0090453E"/>
    <w:rsid w:val="00904700"/>
    <w:rsid w:val="00904750"/>
    <w:rsid w:val="00904AE3"/>
    <w:rsid w:val="00904CCB"/>
    <w:rsid w:val="00904F2D"/>
    <w:rsid w:val="00905420"/>
    <w:rsid w:val="009056BE"/>
    <w:rsid w:val="0090586C"/>
    <w:rsid w:val="009068D1"/>
    <w:rsid w:val="00906958"/>
    <w:rsid w:val="00906A95"/>
    <w:rsid w:val="00906B74"/>
    <w:rsid w:val="00906D3A"/>
    <w:rsid w:val="00907075"/>
    <w:rsid w:val="00907134"/>
    <w:rsid w:val="00907502"/>
    <w:rsid w:val="009078E0"/>
    <w:rsid w:val="00907F25"/>
    <w:rsid w:val="009102A8"/>
    <w:rsid w:val="009104BC"/>
    <w:rsid w:val="00910673"/>
    <w:rsid w:val="009108F1"/>
    <w:rsid w:val="00910902"/>
    <w:rsid w:val="00910975"/>
    <w:rsid w:val="00910B6B"/>
    <w:rsid w:val="009111C7"/>
    <w:rsid w:val="009114B7"/>
    <w:rsid w:val="0091159E"/>
    <w:rsid w:val="00911B26"/>
    <w:rsid w:val="00911D8B"/>
    <w:rsid w:val="0091212D"/>
    <w:rsid w:val="00912762"/>
    <w:rsid w:val="00912A0B"/>
    <w:rsid w:val="00912BE3"/>
    <w:rsid w:val="00912D29"/>
    <w:rsid w:val="00912FCE"/>
    <w:rsid w:val="00913311"/>
    <w:rsid w:val="009135A4"/>
    <w:rsid w:val="009135AB"/>
    <w:rsid w:val="009138A3"/>
    <w:rsid w:val="009138DB"/>
    <w:rsid w:val="00913F1D"/>
    <w:rsid w:val="00913F45"/>
    <w:rsid w:val="00913F52"/>
    <w:rsid w:val="00914482"/>
    <w:rsid w:val="0091449E"/>
    <w:rsid w:val="009144DE"/>
    <w:rsid w:val="009145C7"/>
    <w:rsid w:val="009145FF"/>
    <w:rsid w:val="00914642"/>
    <w:rsid w:val="009147DF"/>
    <w:rsid w:val="00914DA7"/>
    <w:rsid w:val="00914DF7"/>
    <w:rsid w:val="00914FFB"/>
    <w:rsid w:val="009150E0"/>
    <w:rsid w:val="00915135"/>
    <w:rsid w:val="00915186"/>
    <w:rsid w:val="00915466"/>
    <w:rsid w:val="00915AE7"/>
    <w:rsid w:val="00915CBD"/>
    <w:rsid w:val="00915E49"/>
    <w:rsid w:val="009160AF"/>
    <w:rsid w:val="0091667F"/>
    <w:rsid w:val="00916847"/>
    <w:rsid w:val="00916A46"/>
    <w:rsid w:val="00916C31"/>
    <w:rsid w:val="00916F15"/>
    <w:rsid w:val="0091738A"/>
    <w:rsid w:val="00917668"/>
    <w:rsid w:val="00917827"/>
    <w:rsid w:val="00917833"/>
    <w:rsid w:val="00917B18"/>
    <w:rsid w:val="00917DF9"/>
    <w:rsid w:val="00917E94"/>
    <w:rsid w:val="00917FE8"/>
    <w:rsid w:val="00920558"/>
    <w:rsid w:val="00920603"/>
    <w:rsid w:val="0092095B"/>
    <w:rsid w:val="00920E4F"/>
    <w:rsid w:val="00920E92"/>
    <w:rsid w:val="00920EB5"/>
    <w:rsid w:val="00920EDF"/>
    <w:rsid w:val="00920F63"/>
    <w:rsid w:val="009210FB"/>
    <w:rsid w:val="00921142"/>
    <w:rsid w:val="00921457"/>
    <w:rsid w:val="00921610"/>
    <w:rsid w:val="0092161A"/>
    <w:rsid w:val="0092194B"/>
    <w:rsid w:val="00922354"/>
    <w:rsid w:val="0092240B"/>
    <w:rsid w:val="0092297B"/>
    <w:rsid w:val="00922B6B"/>
    <w:rsid w:val="009231FC"/>
    <w:rsid w:val="009233CD"/>
    <w:rsid w:val="009234D9"/>
    <w:rsid w:val="00923543"/>
    <w:rsid w:val="00923878"/>
    <w:rsid w:val="00923A62"/>
    <w:rsid w:val="00923C26"/>
    <w:rsid w:val="00924192"/>
    <w:rsid w:val="00924557"/>
    <w:rsid w:val="009247FF"/>
    <w:rsid w:val="00924CB5"/>
    <w:rsid w:val="009250C5"/>
    <w:rsid w:val="009259D2"/>
    <w:rsid w:val="00925E20"/>
    <w:rsid w:val="00925E40"/>
    <w:rsid w:val="00926654"/>
    <w:rsid w:val="00926687"/>
    <w:rsid w:val="00926726"/>
    <w:rsid w:val="00926C67"/>
    <w:rsid w:val="00926E91"/>
    <w:rsid w:val="00926EB5"/>
    <w:rsid w:val="009272BD"/>
    <w:rsid w:val="009278F4"/>
    <w:rsid w:val="00927A4C"/>
    <w:rsid w:val="00927BF5"/>
    <w:rsid w:val="00927C54"/>
    <w:rsid w:val="0093006E"/>
    <w:rsid w:val="009300D7"/>
    <w:rsid w:val="00930522"/>
    <w:rsid w:val="0093059D"/>
    <w:rsid w:val="0093071C"/>
    <w:rsid w:val="00930880"/>
    <w:rsid w:val="00930975"/>
    <w:rsid w:val="00930A8E"/>
    <w:rsid w:val="00930B97"/>
    <w:rsid w:val="00930D84"/>
    <w:rsid w:val="00930E0A"/>
    <w:rsid w:val="00930F3F"/>
    <w:rsid w:val="00930FA8"/>
    <w:rsid w:val="0093119B"/>
    <w:rsid w:val="00931842"/>
    <w:rsid w:val="00931921"/>
    <w:rsid w:val="009319B9"/>
    <w:rsid w:val="00931C98"/>
    <w:rsid w:val="00931DBC"/>
    <w:rsid w:val="00931E21"/>
    <w:rsid w:val="0093240F"/>
    <w:rsid w:val="00932596"/>
    <w:rsid w:val="0093260D"/>
    <w:rsid w:val="00932661"/>
    <w:rsid w:val="0093272F"/>
    <w:rsid w:val="00932B1E"/>
    <w:rsid w:val="00932D60"/>
    <w:rsid w:val="00932DD7"/>
    <w:rsid w:val="00933138"/>
    <w:rsid w:val="0093322C"/>
    <w:rsid w:val="00933393"/>
    <w:rsid w:val="00933813"/>
    <w:rsid w:val="009339FD"/>
    <w:rsid w:val="00933A58"/>
    <w:rsid w:val="00933CC2"/>
    <w:rsid w:val="00933DF8"/>
    <w:rsid w:val="00933E5E"/>
    <w:rsid w:val="0093415C"/>
    <w:rsid w:val="009341A3"/>
    <w:rsid w:val="00934610"/>
    <w:rsid w:val="00934792"/>
    <w:rsid w:val="00934A91"/>
    <w:rsid w:val="00934CFB"/>
    <w:rsid w:val="00934E0D"/>
    <w:rsid w:val="00935C48"/>
    <w:rsid w:val="00935DFD"/>
    <w:rsid w:val="00935E52"/>
    <w:rsid w:val="00935F9D"/>
    <w:rsid w:val="009368D0"/>
    <w:rsid w:val="0093702E"/>
    <w:rsid w:val="00937061"/>
    <w:rsid w:val="0093721F"/>
    <w:rsid w:val="0093747E"/>
    <w:rsid w:val="009377C2"/>
    <w:rsid w:val="00937B5A"/>
    <w:rsid w:val="00937D28"/>
    <w:rsid w:val="00937FE6"/>
    <w:rsid w:val="00940007"/>
    <w:rsid w:val="0094012C"/>
    <w:rsid w:val="0094043E"/>
    <w:rsid w:val="00940526"/>
    <w:rsid w:val="00940650"/>
    <w:rsid w:val="00940920"/>
    <w:rsid w:val="00940961"/>
    <w:rsid w:val="00940AE2"/>
    <w:rsid w:val="00940DC5"/>
    <w:rsid w:val="009417E2"/>
    <w:rsid w:val="00941881"/>
    <w:rsid w:val="00941935"/>
    <w:rsid w:val="009419A7"/>
    <w:rsid w:val="00941BC1"/>
    <w:rsid w:val="00941E30"/>
    <w:rsid w:val="00941F6B"/>
    <w:rsid w:val="00941FF7"/>
    <w:rsid w:val="0094202A"/>
    <w:rsid w:val="0094248F"/>
    <w:rsid w:val="009425EB"/>
    <w:rsid w:val="0094288E"/>
    <w:rsid w:val="009429FA"/>
    <w:rsid w:val="00942B6C"/>
    <w:rsid w:val="00942B82"/>
    <w:rsid w:val="00942E47"/>
    <w:rsid w:val="00943323"/>
    <w:rsid w:val="0094338E"/>
    <w:rsid w:val="0094353F"/>
    <w:rsid w:val="0094364B"/>
    <w:rsid w:val="009437DF"/>
    <w:rsid w:val="0094380F"/>
    <w:rsid w:val="00943A85"/>
    <w:rsid w:val="00943C73"/>
    <w:rsid w:val="00943D00"/>
    <w:rsid w:val="00943E71"/>
    <w:rsid w:val="00944056"/>
    <w:rsid w:val="00944700"/>
    <w:rsid w:val="009448F6"/>
    <w:rsid w:val="00944C69"/>
    <w:rsid w:val="00944D7E"/>
    <w:rsid w:val="00944D84"/>
    <w:rsid w:val="00944E27"/>
    <w:rsid w:val="00945571"/>
    <w:rsid w:val="0094583F"/>
    <w:rsid w:val="00945B44"/>
    <w:rsid w:val="00945D33"/>
    <w:rsid w:val="00945DAB"/>
    <w:rsid w:val="0094648B"/>
    <w:rsid w:val="00946534"/>
    <w:rsid w:val="009467E0"/>
    <w:rsid w:val="009468DF"/>
    <w:rsid w:val="00946D63"/>
    <w:rsid w:val="00946E39"/>
    <w:rsid w:val="00946F93"/>
    <w:rsid w:val="00947280"/>
    <w:rsid w:val="0094788D"/>
    <w:rsid w:val="00947FE6"/>
    <w:rsid w:val="00950175"/>
    <w:rsid w:val="009503CA"/>
    <w:rsid w:val="00950906"/>
    <w:rsid w:val="00950A75"/>
    <w:rsid w:val="00950C8E"/>
    <w:rsid w:val="00950CC8"/>
    <w:rsid w:val="00950D2F"/>
    <w:rsid w:val="009510E5"/>
    <w:rsid w:val="0095110D"/>
    <w:rsid w:val="00951384"/>
    <w:rsid w:val="009513E4"/>
    <w:rsid w:val="0095152D"/>
    <w:rsid w:val="00951735"/>
    <w:rsid w:val="009517DA"/>
    <w:rsid w:val="009518A3"/>
    <w:rsid w:val="0095193F"/>
    <w:rsid w:val="00951CD4"/>
    <w:rsid w:val="00951D92"/>
    <w:rsid w:val="00951EAA"/>
    <w:rsid w:val="00952453"/>
    <w:rsid w:val="00952ACC"/>
    <w:rsid w:val="00952C72"/>
    <w:rsid w:val="00952FE8"/>
    <w:rsid w:val="0095359E"/>
    <w:rsid w:val="00954007"/>
    <w:rsid w:val="0095402D"/>
    <w:rsid w:val="00954072"/>
    <w:rsid w:val="00954105"/>
    <w:rsid w:val="0095440D"/>
    <w:rsid w:val="00954C66"/>
    <w:rsid w:val="00954E9B"/>
    <w:rsid w:val="00954FB5"/>
    <w:rsid w:val="00954FF6"/>
    <w:rsid w:val="0095591D"/>
    <w:rsid w:val="00955995"/>
    <w:rsid w:val="00955C16"/>
    <w:rsid w:val="00955D8C"/>
    <w:rsid w:val="00955F12"/>
    <w:rsid w:val="00955F9B"/>
    <w:rsid w:val="00956630"/>
    <w:rsid w:val="00956667"/>
    <w:rsid w:val="009568CE"/>
    <w:rsid w:val="00956C10"/>
    <w:rsid w:val="00957267"/>
    <w:rsid w:val="00957347"/>
    <w:rsid w:val="0095740A"/>
    <w:rsid w:val="0095745B"/>
    <w:rsid w:val="00957B3D"/>
    <w:rsid w:val="00957BB6"/>
    <w:rsid w:val="00957BDF"/>
    <w:rsid w:val="00957BE2"/>
    <w:rsid w:val="00957C46"/>
    <w:rsid w:val="00957E9C"/>
    <w:rsid w:val="00957ECB"/>
    <w:rsid w:val="00957F1E"/>
    <w:rsid w:val="00960353"/>
    <w:rsid w:val="00960411"/>
    <w:rsid w:val="0096054C"/>
    <w:rsid w:val="0096061E"/>
    <w:rsid w:val="009607B9"/>
    <w:rsid w:val="0096096A"/>
    <w:rsid w:val="00960BBD"/>
    <w:rsid w:val="00960C30"/>
    <w:rsid w:val="00960D8A"/>
    <w:rsid w:val="00960F15"/>
    <w:rsid w:val="00960F2F"/>
    <w:rsid w:val="00961145"/>
    <w:rsid w:val="009612A5"/>
    <w:rsid w:val="00961369"/>
    <w:rsid w:val="009614AD"/>
    <w:rsid w:val="00962566"/>
    <w:rsid w:val="0096257F"/>
    <w:rsid w:val="0096282A"/>
    <w:rsid w:val="00962A4E"/>
    <w:rsid w:val="00962B01"/>
    <w:rsid w:val="00962BBD"/>
    <w:rsid w:val="00962DE2"/>
    <w:rsid w:val="0096309B"/>
    <w:rsid w:val="00963487"/>
    <w:rsid w:val="009634B1"/>
    <w:rsid w:val="00963610"/>
    <w:rsid w:val="00963653"/>
    <w:rsid w:val="0096394B"/>
    <w:rsid w:val="0096445F"/>
    <w:rsid w:val="00964DA9"/>
    <w:rsid w:val="00964FEC"/>
    <w:rsid w:val="0096529E"/>
    <w:rsid w:val="00965408"/>
    <w:rsid w:val="00965445"/>
    <w:rsid w:val="009654D7"/>
    <w:rsid w:val="009654D8"/>
    <w:rsid w:val="009655ED"/>
    <w:rsid w:val="009659E8"/>
    <w:rsid w:val="00965B88"/>
    <w:rsid w:val="00965C6C"/>
    <w:rsid w:val="00965DFB"/>
    <w:rsid w:val="00966020"/>
    <w:rsid w:val="00966210"/>
    <w:rsid w:val="00966377"/>
    <w:rsid w:val="009663D3"/>
    <w:rsid w:val="00966982"/>
    <w:rsid w:val="00966A74"/>
    <w:rsid w:val="00966BA6"/>
    <w:rsid w:val="00966E0D"/>
    <w:rsid w:val="00966FB2"/>
    <w:rsid w:val="009671C6"/>
    <w:rsid w:val="009675FA"/>
    <w:rsid w:val="0096776F"/>
    <w:rsid w:val="00967839"/>
    <w:rsid w:val="00967BBE"/>
    <w:rsid w:val="009702A5"/>
    <w:rsid w:val="009703B0"/>
    <w:rsid w:val="009703F7"/>
    <w:rsid w:val="00970B67"/>
    <w:rsid w:val="00970D01"/>
    <w:rsid w:val="00970E74"/>
    <w:rsid w:val="00971386"/>
    <w:rsid w:val="009716D3"/>
    <w:rsid w:val="00971873"/>
    <w:rsid w:val="00971956"/>
    <w:rsid w:val="00971A13"/>
    <w:rsid w:val="00971FED"/>
    <w:rsid w:val="0097203E"/>
    <w:rsid w:val="0097220A"/>
    <w:rsid w:val="00972B6F"/>
    <w:rsid w:val="00972B7B"/>
    <w:rsid w:val="00972E6C"/>
    <w:rsid w:val="009731DD"/>
    <w:rsid w:val="009732F3"/>
    <w:rsid w:val="00973465"/>
    <w:rsid w:val="009734DC"/>
    <w:rsid w:val="0097368B"/>
    <w:rsid w:val="00973ACC"/>
    <w:rsid w:val="009740F6"/>
    <w:rsid w:val="009741A9"/>
    <w:rsid w:val="00974A48"/>
    <w:rsid w:val="00974C7B"/>
    <w:rsid w:val="00974D1B"/>
    <w:rsid w:val="00975222"/>
    <w:rsid w:val="0097525F"/>
    <w:rsid w:val="0097539D"/>
    <w:rsid w:val="009754F1"/>
    <w:rsid w:val="00975767"/>
    <w:rsid w:val="009759E1"/>
    <w:rsid w:val="00975BCE"/>
    <w:rsid w:val="00975C81"/>
    <w:rsid w:val="009760C3"/>
    <w:rsid w:val="00976254"/>
    <w:rsid w:val="0097639A"/>
    <w:rsid w:val="0097647B"/>
    <w:rsid w:val="0097666E"/>
    <w:rsid w:val="00976B59"/>
    <w:rsid w:val="00976B9D"/>
    <w:rsid w:val="00976C68"/>
    <w:rsid w:val="00976DD8"/>
    <w:rsid w:val="00976FB7"/>
    <w:rsid w:val="00977399"/>
    <w:rsid w:val="0097786A"/>
    <w:rsid w:val="00977C2A"/>
    <w:rsid w:val="00977C90"/>
    <w:rsid w:val="00977D25"/>
    <w:rsid w:val="00977DDF"/>
    <w:rsid w:val="00977EE8"/>
    <w:rsid w:val="00980202"/>
    <w:rsid w:val="009804F1"/>
    <w:rsid w:val="00980847"/>
    <w:rsid w:val="009809D7"/>
    <w:rsid w:val="00980B7B"/>
    <w:rsid w:val="009810C0"/>
    <w:rsid w:val="0098156D"/>
    <w:rsid w:val="009819A8"/>
    <w:rsid w:val="00981DE0"/>
    <w:rsid w:val="0098253D"/>
    <w:rsid w:val="009827DD"/>
    <w:rsid w:val="009828D5"/>
    <w:rsid w:val="00982D88"/>
    <w:rsid w:val="00982ED1"/>
    <w:rsid w:val="00982F8B"/>
    <w:rsid w:val="00982FC5"/>
    <w:rsid w:val="009830C4"/>
    <w:rsid w:val="009831FE"/>
    <w:rsid w:val="00983B5D"/>
    <w:rsid w:val="00983DDE"/>
    <w:rsid w:val="0098400D"/>
    <w:rsid w:val="009840A7"/>
    <w:rsid w:val="0098429F"/>
    <w:rsid w:val="009845B3"/>
    <w:rsid w:val="00984672"/>
    <w:rsid w:val="009846A5"/>
    <w:rsid w:val="0098498B"/>
    <w:rsid w:val="0098516D"/>
    <w:rsid w:val="0098544B"/>
    <w:rsid w:val="009854DE"/>
    <w:rsid w:val="0098563A"/>
    <w:rsid w:val="009859B1"/>
    <w:rsid w:val="00985F64"/>
    <w:rsid w:val="00986060"/>
    <w:rsid w:val="00986163"/>
    <w:rsid w:val="00986799"/>
    <w:rsid w:val="00986923"/>
    <w:rsid w:val="00986CBD"/>
    <w:rsid w:val="00986CCC"/>
    <w:rsid w:val="00986EFC"/>
    <w:rsid w:val="009878BB"/>
    <w:rsid w:val="009878BC"/>
    <w:rsid w:val="009879F0"/>
    <w:rsid w:val="00987AAE"/>
    <w:rsid w:val="00987AE0"/>
    <w:rsid w:val="00987C11"/>
    <w:rsid w:val="00987C73"/>
    <w:rsid w:val="00987EAC"/>
    <w:rsid w:val="00990490"/>
    <w:rsid w:val="009904C9"/>
    <w:rsid w:val="009907A3"/>
    <w:rsid w:val="00990949"/>
    <w:rsid w:val="00990E21"/>
    <w:rsid w:val="00991379"/>
    <w:rsid w:val="00991569"/>
    <w:rsid w:val="0099190C"/>
    <w:rsid w:val="00991CDC"/>
    <w:rsid w:val="00991DE4"/>
    <w:rsid w:val="00991F04"/>
    <w:rsid w:val="00991FB3"/>
    <w:rsid w:val="00992011"/>
    <w:rsid w:val="00992348"/>
    <w:rsid w:val="00992413"/>
    <w:rsid w:val="0099270D"/>
    <w:rsid w:val="0099286B"/>
    <w:rsid w:val="00992B5A"/>
    <w:rsid w:val="00992D3E"/>
    <w:rsid w:val="00992E7B"/>
    <w:rsid w:val="00993006"/>
    <w:rsid w:val="00993201"/>
    <w:rsid w:val="009934FC"/>
    <w:rsid w:val="009935AE"/>
    <w:rsid w:val="00993A81"/>
    <w:rsid w:val="00993CF2"/>
    <w:rsid w:val="00993DCB"/>
    <w:rsid w:val="00993E77"/>
    <w:rsid w:val="009944B5"/>
    <w:rsid w:val="009945ED"/>
    <w:rsid w:val="009948AD"/>
    <w:rsid w:val="00994B14"/>
    <w:rsid w:val="009950D7"/>
    <w:rsid w:val="009952D2"/>
    <w:rsid w:val="00995468"/>
    <w:rsid w:val="00995582"/>
    <w:rsid w:val="009955B9"/>
    <w:rsid w:val="00995641"/>
    <w:rsid w:val="00995692"/>
    <w:rsid w:val="00995D8A"/>
    <w:rsid w:val="00995D91"/>
    <w:rsid w:val="009962BF"/>
    <w:rsid w:val="009965FC"/>
    <w:rsid w:val="00996D60"/>
    <w:rsid w:val="0099703F"/>
    <w:rsid w:val="0099727B"/>
    <w:rsid w:val="0099729B"/>
    <w:rsid w:val="009974E6"/>
    <w:rsid w:val="00997634"/>
    <w:rsid w:val="0099767C"/>
    <w:rsid w:val="00997977"/>
    <w:rsid w:val="00997B15"/>
    <w:rsid w:val="009A02DD"/>
    <w:rsid w:val="009A0994"/>
    <w:rsid w:val="009A0C40"/>
    <w:rsid w:val="009A0C9D"/>
    <w:rsid w:val="009A0CEC"/>
    <w:rsid w:val="009A0DE1"/>
    <w:rsid w:val="009A114D"/>
    <w:rsid w:val="009A14AE"/>
    <w:rsid w:val="009A1E1C"/>
    <w:rsid w:val="009A23C1"/>
    <w:rsid w:val="009A2460"/>
    <w:rsid w:val="009A2500"/>
    <w:rsid w:val="009A25B4"/>
    <w:rsid w:val="009A28D4"/>
    <w:rsid w:val="009A2C74"/>
    <w:rsid w:val="009A2E99"/>
    <w:rsid w:val="009A330A"/>
    <w:rsid w:val="009A345F"/>
    <w:rsid w:val="009A3F53"/>
    <w:rsid w:val="009A420C"/>
    <w:rsid w:val="009A43B2"/>
    <w:rsid w:val="009A4646"/>
    <w:rsid w:val="009A4ABC"/>
    <w:rsid w:val="009A4C9E"/>
    <w:rsid w:val="009A4F20"/>
    <w:rsid w:val="009A550D"/>
    <w:rsid w:val="009A59C6"/>
    <w:rsid w:val="009A5B62"/>
    <w:rsid w:val="009A5CF6"/>
    <w:rsid w:val="009A6146"/>
    <w:rsid w:val="009A6706"/>
    <w:rsid w:val="009A6750"/>
    <w:rsid w:val="009A6BFE"/>
    <w:rsid w:val="009A6E10"/>
    <w:rsid w:val="009A6F5E"/>
    <w:rsid w:val="009A6FA0"/>
    <w:rsid w:val="009A735B"/>
    <w:rsid w:val="009A78C3"/>
    <w:rsid w:val="009A794E"/>
    <w:rsid w:val="009A7CF9"/>
    <w:rsid w:val="009A7E13"/>
    <w:rsid w:val="009A7E6A"/>
    <w:rsid w:val="009A7F44"/>
    <w:rsid w:val="009B0166"/>
    <w:rsid w:val="009B030F"/>
    <w:rsid w:val="009B0531"/>
    <w:rsid w:val="009B0875"/>
    <w:rsid w:val="009B0B5E"/>
    <w:rsid w:val="009B10BC"/>
    <w:rsid w:val="009B11C7"/>
    <w:rsid w:val="009B1212"/>
    <w:rsid w:val="009B1407"/>
    <w:rsid w:val="009B1BD2"/>
    <w:rsid w:val="009B1CF0"/>
    <w:rsid w:val="009B2ACC"/>
    <w:rsid w:val="009B2B74"/>
    <w:rsid w:val="009B2C8F"/>
    <w:rsid w:val="009B2ECF"/>
    <w:rsid w:val="009B2FCE"/>
    <w:rsid w:val="009B2FE1"/>
    <w:rsid w:val="009B3270"/>
    <w:rsid w:val="009B335E"/>
    <w:rsid w:val="009B3725"/>
    <w:rsid w:val="009B3E89"/>
    <w:rsid w:val="009B3FB5"/>
    <w:rsid w:val="009B4778"/>
    <w:rsid w:val="009B4B68"/>
    <w:rsid w:val="009B4DD4"/>
    <w:rsid w:val="009B56DA"/>
    <w:rsid w:val="009B599D"/>
    <w:rsid w:val="009B59FB"/>
    <w:rsid w:val="009B5B57"/>
    <w:rsid w:val="009B5BC8"/>
    <w:rsid w:val="009B5C22"/>
    <w:rsid w:val="009B5C25"/>
    <w:rsid w:val="009B6428"/>
    <w:rsid w:val="009B6441"/>
    <w:rsid w:val="009B6535"/>
    <w:rsid w:val="009B6B37"/>
    <w:rsid w:val="009B6C4D"/>
    <w:rsid w:val="009B6C75"/>
    <w:rsid w:val="009B6FD9"/>
    <w:rsid w:val="009B70CB"/>
    <w:rsid w:val="009B71E8"/>
    <w:rsid w:val="009B74E3"/>
    <w:rsid w:val="009B76C0"/>
    <w:rsid w:val="009B76FC"/>
    <w:rsid w:val="009B7705"/>
    <w:rsid w:val="009B79B3"/>
    <w:rsid w:val="009C02BF"/>
    <w:rsid w:val="009C032A"/>
    <w:rsid w:val="009C07F6"/>
    <w:rsid w:val="009C0D56"/>
    <w:rsid w:val="009C1026"/>
    <w:rsid w:val="009C10E6"/>
    <w:rsid w:val="009C1251"/>
    <w:rsid w:val="009C12E9"/>
    <w:rsid w:val="009C170D"/>
    <w:rsid w:val="009C198A"/>
    <w:rsid w:val="009C19C5"/>
    <w:rsid w:val="009C1B09"/>
    <w:rsid w:val="009C1D49"/>
    <w:rsid w:val="009C1D5C"/>
    <w:rsid w:val="009C1D69"/>
    <w:rsid w:val="009C1F99"/>
    <w:rsid w:val="009C253C"/>
    <w:rsid w:val="009C297E"/>
    <w:rsid w:val="009C29A1"/>
    <w:rsid w:val="009C2EA3"/>
    <w:rsid w:val="009C3051"/>
    <w:rsid w:val="009C30BC"/>
    <w:rsid w:val="009C327C"/>
    <w:rsid w:val="009C3707"/>
    <w:rsid w:val="009C38CA"/>
    <w:rsid w:val="009C3BBB"/>
    <w:rsid w:val="009C3CE9"/>
    <w:rsid w:val="009C3D9E"/>
    <w:rsid w:val="009C3EC7"/>
    <w:rsid w:val="009C3FEC"/>
    <w:rsid w:val="009C4C4C"/>
    <w:rsid w:val="009C4CB5"/>
    <w:rsid w:val="009C4CE0"/>
    <w:rsid w:val="009C4EB8"/>
    <w:rsid w:val="009C510D"/>
    <w:rsid w:val="009C52E7"/>
    <w:rsid w:val="009C54D8"/>
    <w:rsid w:val="009C57C2"/>
    <w:rsid w:val="009C5CCA"/>
    <w:rsid w:val="009C5DBE"/>
    <w:rsid w:val="009C5E74"/>
    <w:rsid w:val="009C6468"/>
    <w:rsid w:val="009C6983"/>
    <w:rsid w:val="009C6AB9"/>
    <w:rsid w:val="009C6B0C"/>
    <w:rsid w:val="009C6D3E"/>
    <w:rsid w:val="009C6D9C"/>
    <w:rsid w:val="009C7245"/>
    <w:rsid w:val="009C74AB"/>
    <w:rsid w:val="009C776A"/>
    <w:rsid w:val="009C7893"/>
    <w:rsid w:val="009C79F5"/>
    <w:rsid w:val="009C7B4F"/>
    <w:rsid w:val="009C7F29"/>
    <w:rsid w:val="009D0478"/>
    <w:rsid w:val="009D07AF"/>
    <w:rsid w:val="009D0A58"/>
    <w:rsid w:val="009D0ACB"/>
    <w:rsid w:val="009D0FF5"/>
    <w:rsid w:val="009D11AA"/>
    <w:rsid w:val="009D1761"/>
    <w:rsid w:val="009D17C7"/>
    <w:rsid w:val="009D1803"/>
    <w:rsid w:val="009D1A70"/>
    <w:rsid w:val="009D1B45"/>
    <w:rsid w:val="009D1C2B"/>
    <w:rsid w:val="009D1D01"/>
    <w:rsid w:val="009D232C"/>
    <w:rsid w:val="009D2490"/>
    <w:rsid w:val="009D28C6"/>
    <w:rsid w:val="009D2E34"/>
    <w:rsid w:val="009D2EF0"/>
    <w:rsid w:val="009D3152"/>
    <w:rsid w:val="009D32EA"/>
    <w:rsid w:val="009D35F7"/>
    <w:rsid w:val="009D366F"/>
    <w:rsid w:val="009D38BE"/>
    <w:rsid w:val="009D43FC"/>
    <w:rsid w:val="009D49F4"/>
    <w:rsid w:val="009D50A3"/>
    <w:rsid w:val="009D54C5"/>
    <w:rsid w:val="009D56D0"/>
    <w:rsid w:val="009D5A57"/>
    <w:rsid w:val="009D5D0A"/>
    <w:rsid w:val="009D5D36"/>
    <w:rsid w:val="009D63C8"/>
    <w:rsid w:val="009D670B"/>
    <w:rsid w:val="009D6A9B"/>
    <w:rsid w:val="009D6B75"/>
    <w:rsid w:val="009D7159"/>
    <w:rsid w:val="009D726E"/>
    <w:rsid w:val="009D753A"/>
    <w:rsid w:val="009D755D"/>
    <w:rsid w:val="009D76B3"/>
    <w:rsid w:val="009D7793"/>
    <w:rsid w:val="009D78C9"/>
    <w:rsid w:val="009D7947"/>
    <w:rsid w:val="009D798F"/>
    <w:rsid w:val="009E0222"/>
    <w:rsid w:val="009E0370"/>
    <w:rsid w:val="009E05F1"/>
    <w:rsid w:val="009E0817"/>
    <w:rsid w:val="009E0989"/>
    <w:rsid w:val="009E0B47"/>
    <w:rsid w:val="009E0C6F"/>
    <w:rsid w:val="009E0E1B"/>
    <w:rsid w:val="009E0EF7"/>
    <w:rsid w:val="009E118A"/>
    <w:rsid w:val="009E1211"/>
    <w:rsid w:val="009E18A2"/>
    <w:rsid w:val="009E18DE"/>
    <w:rsid w:val="009E1FFB"/>
    <w:rsid w:val="009E21E1"/>
    <w:rsid w:val="009E2277"/>
    <w:rsid w:val="009E24DC"/>
    <w:rsid w:val="009E26CB"/>
    <w:rsid w:val="009E2A98"/>
    <w:rsid w:val="009E2B7B"/>
    <w:rsid w:val="009E2CED"/>
    <w:rsid w:val="009E3034"/>
    <w:rsid w:val="009E3095"/>
    <w:rsid w:val="009E315B"/>
    <w:rsid w:val="009E3345"/>
    <w:rsid w:val="009E371B"/>
    <w:rsid w:val="009E37B8"/>
    <w:rsid w:val="009E382A"/>
    <w:rsid w:val="009E39FC"/>
    <w:rsid w:val="009E3A4F"/>
    <w:rsid w:val="009E3C52"/>
    <w:rsid w:val="009E3D6E"/>
    <w:rsid w:val="009E3D79"/>
    <w:rsid w:val="009E3E28"/>
    <w:rsid w:val="009E40F4"/>
    <w:rsid w:val="009E4153"/>
    <w:rsid w:val="009E42A7"/>
    <w:rsid w:val="009E447B"/>
    <w:rsid w:val="009E4DE9"/>
    <w:rsid w:val="009E4E7D"/>
    <w:rsid w:val="009E5028"/>
    <w:rsid w:val="009E52A7"/>
    <w:rsid w:val="009E5408"/>
    <w:rsid w:val="009E5750"/>
    <w:rsid w:val="009E57A0"/>
    <w:rsid w:val="009E5854"/>
    <w:rsid w:val="009E636F"/>
    <w:rsid w:val="009E6616"/>
    <w:rsid w:val="009E66DF"/>
    <w:rsid w:val="009E679D"/>
    <w:rsid w:val="009E6E35"/>
    <w:rsid w:val="009E71B3"/>
    <w:rsid w:val="009E71FE"/>
    <w:rsid w:val="009E7612"/>
    <w:rsid w:val="009E76AA"/>
    <w:rsid w:val="009E7B91"/>
    <w:rsid w:val="009E7E78"/>
    <w:rsid w:val="009E7FFD"/>
    <w:rsid w:val="009F00B5"/>
    <w:rsid w:val="009F014C"/>
    <w:rsid w:val="009F05E9"/>
    <w:rsid w:val="009F05F9"/>
    <w:rsid w:val="009F0C07"/>
    <w:rsid w:val="009F0CE8"/>
    <w:rsid w:val="009F0D60"/>
    <w:rsid w:val="009F0E8B"/>
    <w:rsid w:val="009F116B"/>
    <w:rsid w:val="009F1330"/>
    <w:rsid w:val="009F14B7"/>
    <w:rsid w:val="009F16D1"/>
    <w:rsid w:val="009F1C56"/>
    <w:rsid w:val="009F1E9C"/>
    <w:rsid w:val="009F1EDE"/>
    <w:rsid w:val="009F20F4"/>
    <w:rsid w:val="009F217B"/>
    <w:rsid w:val="009F217D"/>
    <w:rsid w:val="009F23A4"/>
    <w:rsid w:val="009F24E6"/>
    <w:rsid w:val="009F3130"/>
    <w:rsid w:val="009F31D3"/>
    <w:rsid w:val="009F329E"/>
    <w:rsid w:val="009F37CC"/>
    <w:rsid w:val="009F3A9A"/>
    <w:rsid w:val="009F3E47"/>
    <w:rsid w:val="009F3F55"/>
    <w:rsid w:val="009F3FA1"/>
    <w:rsid w:val="009F41BB"/>
    <w:rsid w:val="009F42CF"/>
    <w:rsid w:val="009F4977"/>
    <w:rsid w:val="009F4A99"/>
    <w:rsid w:val="009F4D69"/>
    <w:rsid w:val="009F508B"/>
    <w:rsid w:val="009F50FE"/>
    <w:rsid w:val="009F52E2"/>
    <w:rsid w:val="009F534B"/>
    <w:rsid w:val="009F5374"/>
    <w:rsid w:val="009F556B"/>
    <w:rsid w:val="009F56FE"/>
    <w:rsid w:val="009F5A78"/>
    <w:rsid w:val="009F5A82"/>
    <w:rsid w:val="009F5AED"/>
    <w:rsid w:val="009F5D3E"/>
    <w:rsid w:val="009F5DF6"/>
    <w:rsid w:val="009F60B1"/>
    <w:rsid w:val="009F64C4"/>
    <w:rsid w:val="009F67C4"/>
    <w:rsid w:val="009F6801"/>
    <w:rsid w:val="009F6B2D"/>
    <w:rsid w:val="009F6EFB"/>
    <w:rsid w:val="009F70BE"/>
    <w:rsid w:val="009F70CE"/>
    <w:rsid w:val="00A0027B"/>
    <w:rsid w:val="00A002D2"/>
    <w:rsid w:val="00A00398"/>
    <w:rsid w:val="00A006FF"/>
    <w:rsid w:val="00A008CF"/>
    <w:rsid w:val="00A00D52"/>
    <w:rsid w:val="00A00E2F"/>
    <w:rsid w:val="00A01216"/>
    <w:rsid w:val="00A0123C"/>
    <w:rsid w:val="00A01922"/>
    <w:rsid w:val="00A02675"/>
    <w:rsid w:val="00A02774"/>
    <w:rsid w:val="00A02BA4"/>
    <w:rsid w:val="00A03076"/>
    <w:rsid w:val="00A03081"/>
    <w:rsid w:val="00A03453"/>
    <w:rsid w:val="00A035AE"/>
    <w:rsid w:val="00A03860"/>
    <w:rsid w:val="00A038B2"/>
    <w:rsid w:val="00A03945"/>
    <w:rsid w:val="00A04278"/>
    <w:rsid w:val="00A047AD"/>
    <w:rsid w:val="00A049A4"/>
    <w:rsid w:val="00A049CC"/>
    <w:rsid w:val="00A04A66"/>
    <w:rsid w:val="00A04BFC"/>
    <w:rsid w:val="00A04C47"/>
    <w:rsid w:val="00A04E6C"/>
    <w:rsid w:val="00A0506A"/>
    <w:rsid w:val="00A05094"/>
    <w:rsid w:val="00A05139"/>
    <w:rsid w:val="00A05143"/>
    <w:rsid w:val="00A0561B"/>
    <w:rsid w:val="00A056AA"/>
    <w:rsid w:val="00A058C3"/>
    <w:rsid w:val="00A059A3"/>
    <w:rsid w:val="00A05CE4"/>
    <w:rsid w:val="00A05E29"/>
    <w:rsid w:val="00A0601C"/>
    <w:rsid w:val="00A06069"/>
    <w:rsid w:val="00A06654"/>
    <w:rsid w:val="00A066CF"/>
    <w:rsid w:val="00A06AAA"/>
    <w:rsid w:val="00A07149"/>
    <w:rsid w:val="00A071D7"/>
    <w:rsid w:val="00A07422"/>
    <w:rsid w:val="00A07586"/>
    <w:rsid w:val="00A07B1B"/>
    <w:rsid w:val="00A1005C"/>
    <w:rsid w:val="00A10389"/>
    <w:rsid w:val="00A10803"/>
    <w:rsid w:val="00A10A4C"/>
    <w:rsid w:val="00A10BA1"/>
    <w:rsid w:val="00A10E0F"/>
    <w:rsid w:val="00A10E88"/>
    <w:rsid w:val="00A110E8"/>
    <w:rsid w:val="00A110FE"/>
    <w:rsid w:val="00A111C9"/>
    <w:rsid w:val="00A11225"/>
    <w:rsid w:val="00A116E4"/>
    <w:rsid w:val="00A11F2F"/>
    <w:rsid w:val="00A12360"/>
    <w:rsid w:val="00A125E2"/>
    <w:rsid w:val="00A12677"/>
    <w:rsid w:val="00A12B6D"/>
    <w:rsid w:val="00A12D23"/>
    <w:rsid w:val="00A130DD"/>
    <w:rsid w:val="00A1350F"/>
    <w:rsid w:val="00A138C5"/>
    <w:rsid w:val="00A13BD6"/>
    <w:rsid w:val="00A13C52"/>
    <w:rsid w:val="00A141E5"/>
    <w:rsid w:val="00A1430F"/>
    <w:rsid w:val="00A144C0"/>
    <w:rsid w:val="00A1458E"/>
    <w:rsid w:val="00A145C9"/>
    <w:rsid w:val="00A14782"/>
    <w:rsid w:val="00A1490C"/>
    <w:rsid w:val="00A14A5F"/>
    <w:rsid w:val="00A14D8B"/>
    <w:rsid w:val="00A15301"/>
    <w:rsid w:val="00A15554"/>
    <w:rsid w:val="00A1571C"/>
    <w:rsid w:val="00A15871"/>
    <w:rsid w:val="00A15B3B"/>
    <w:rsid w:val="00A15E14"/>
    <w:rsid w:val="00A16228"/>
    <w:rsid w:val="00A16280"/>
    <w:rsid w:val="00A164BE"/>
    <w:rsid w:val="00A16681"/>
    <w:rsid w:val="00A16CF8"/>
    <w:rsid w:val="00A16DB8"/>
    <w:rsid w:val="00A16E44"/>
    <w:rsid w:val="00A16F1E"/>
    <w:rsid w:val="00A16FB9"/>
    <w:rsid w:val="00A17A08"/>
    <w:rsid w:val="00A17A10"/>
    <w:rsid w:val="00A20077"/>
    <w:rsid w:val="00A201EB"/>
    <w:rsid w:val="00A2073C"/>
    <w:rsid w:val="00A209C7"/>
    <w:rsid w:val="00A21971"/>
    <w:rsid w:val="00A21ED4"/>
    <w:rsid w:val="00A22219"/>
    <w:rsid w:val="00A2265E"/>
    <w:rsid w:val="00A226A9"/>
    <w:rsid w:val="00A226C1"/>
    <w:rsid w:val="00A2276D"/>
    <w:rsid w:val="00A22D86"/>
    <w:rsid w:val="00A230AF"/>
    <w:rsid w:val="00A2364E"/>
    <w:rsid w:val="00A23993"/>
    <w:rsid w:val="00A239BA"/>
    <w:rsid w:val="00A23DCA"/>
    <w:rsid w:val="00A24013"/>
    <w:rsid w:val="00A24950"/>
    <w:rsid w:val="00A24A1D"/>
    <w:rsid w:val="00A24C30"/>
    <w:rsid w:val="00A24C6F"/>
    <w:rsid w:val="00A24EE0"/>
    <w:rsid w:val="00A251D0"/>
    <w:rsid w:val="00A25850"/>
    <w:rsid w:val="00A25A13"/>
    <w:rsid w:val="00A25BCB"/>
    <w:rsid w:val="00A25C8C"/>
    <w:rsid w:val="00A25E99"/>
    <w:rsid w:val="00A25FE0"/>
    <w:rsid w:val="00A26187"/>
    <w:rsid w:val="00A26503"/>
    <w:rsid w:val="00A26BAF"/>
    <w:rsid w:val="00A26C53"/>
    <w:rsid w:val="00A26E12"/>
    <w:rsid w:val="00A26F74"/>
    <w:rsid w:val="00A27494"/>
    <w:rsid w:val="00A27499"/>
    <w:rsid w:val="00A27738"/>
    <w:rsid w:val="00A27741"/>
    <w:rsid w:val="00A27BBB"/>
    <w:rsid w:val="00A300A8"/>
    <w:rsid w:val="00A30303"/>
    <w:rsid w:val="00A303B4"/>
    <w:rsid w:val="00A30453"/>
    <w:rsid w:val="00A30464"/>
    <w:rsid w:val="00A304D2"/>
    <w:rsid w:val="00A30ACA"/>
    <w:rsid w:val="00A30D55"/>
    <w:rsid w:val="00A30EAA"/>
    <w:rsid w:val="00A30FB4"/>
    <w:rsid w:val="00A314D7"/>
    <w:rsid w:val="00A31571"/>
    <w:rsid w:val="00A316FE"/>
    <w:rsid w:val="00A3181D"/>
    <w:rsid w:val="00A3186E"/>
    <w:rsid w:val="00A3196A"/>
    <w:rsid w:val="00A31B17"/>
    <w:rsid w:val="00A32799"/>
    <w:rsid w:val="00A327F4"/>
    <w:rsid w:val="00A328B7"/>
    <w:rsid w:val="00A32DBA"/>
    <w:rsid w:val="00A33B4C"/>
    <w:rsid w:val="00A34029"/>
    <w:rsid w:val="00A34681"/>
    <w:rsid w:val="00A3477A"/>
    <w:rsid w:val="00A34BD9"/>
    <w:rsid w:val="00A34E21"/>
    <w:rsid w:val="00A34F87"/>
    <w:rsid w:val="00A34FC1"/>
    <w:rsid w:val="00A351C3"/>
    <w:rsid w:val="00A3525D"/>
    <w:rsid w:val="00A35A48"/>
    <w:rsid w:val="00A35C4E"/>
    <w:rsid w:val="00A35C63"/>
    <w:rsid w:val="00A35D01"/>
    <w:rsid w:val="00A35D82"/>
    <w:rsid w:val="00A35E1A"/>
    <w:rsid w:val="00A362AD"/>
    <w:rsid w:val="00A36C91"/>
    <w:rsid w:val="00A36E36"/>
    <w:rsid w:val="00A36ECE"/>
    <w:rsid w:val="00A37144"/>
    <w:rsid w:val="00A37A6B"/>
    <w:rsid w:val="00A37C7E"/>
    <w:rsid w:val="00A37CB4"/>
    <w:rsid w:val="00A37F0D"/>
    <w:rsid w:val="00A4064D"/>
    <w:rsid w:val="00A40751"/>
    <w:rsid w:val="00A40ACE"/>
    <w:rsid w:val="00A40C69"/>
    <w:rsid w:val="00A40D5D"/>
    <w:rsid w:val="00A40EE5"/>
    <w:rsid w:val="00A4122B"/>
    <w:rsid w:val="00A41517"/>
    <w:rsid w:val="00A4151A"/>
    <w:rsid w:val="00A418B5"/>
    <w:rsid w:val="00A41B11"/>
    <w:rsid w:val="00A41F1D"/>
    <w:rsid w:val="00A41F3B"/>
    <w:rsid w:val="00A42035"/>
    <w:rsid w:val="00A42236"/>
    <w:rsid w:val="00A4266A"/>
    <w:rsid w:val="00A42E4C"/>
    <w:rsid w:val="00A43261"/>
    <w:rsid w:val="00A43982"/>
    <w:rsid w:val="00A43DD0"/>
    <w:rsid w:val="00A44431"/>
    <w:rsid w:val="00A446EE"/>
    <w:rsid w:val="00A446F6"/>
    <w:rsid w:val="00A4497C"/>
    <w:rsid w:val="00A44CDE"/>
    <w:rsid w:val="00A44D38"/>
    <w:rsid w:val="00A45446"/>
    <w:rsid w:val="00A45B39"/>
    <w:rsid w:val="00A45BDB"/>
    <w:rsid w:val="00A45C94"/>
    <w:rsid w:val="00A461EB"/>
    <w:rsid w:val="00A46686"/>
    <w:rsid w:val="00A469A7"/>
    <w:rsid w:val="00A4725F"/>
    <w:rsid w:val="00A4751A"/>
    <w:rsid w:val="00A475E6"/>
    <w:rsid w:val="00A4760A"/>
    <w:rsid w:val="00A477F8"/>
    <w:rsid w:val="00A47A09"/>
    <w:rsid w:val="00A50948"/>
    <w:rsid w:val="00A5100D"/>
    <w:rsid w:val="00A5105D"/>
    <w:rsid w:val="00A510A0"/>
    <w:rsid w:val="00A511BD"/>
    <w:rsid w:val="00A5149A"/>
    <w:rsid w:val="00A517E2"/>
    <w:rsid w:val="00A518A8"/>
    <w:rsid w:val="00A51FBB"/>
    <w:rsid w:val="00A51FD2"/>
    <w:rsid w:val="00A52309"/>
    <w:rsid w:val="00A523F0"/>
    <w:rsid w:val="00A526E4"/>
    <w:rsid w:val="00A5298D"/>
    <w:rsid w:val="00A52CBD"/>
    <w:rsid w:val="00A52EF2"/>
    <w:rsid w:val="00A52F89"/>
    <w:rsid w:val="00A53237"/>
    <w:rsid w:val="00A535DA"/>
    <w:rsid w:val="00A53769"/>
    <w:rsid w:val="00A537FB"/>
    <w:rsid w:val="00A53F5C"/>
    <w:rsid w:val="00A53FAA"/>
    <w:rsid w:val="00A540EE"/>
    <w:rsid w:val="00A540EF"/>
    <w:rsid w:val="00A54192"/>
    <w:rsid w:val="00A545D2"/>
    <w:rsid w:val="00A5467B"/>
    <w:rsid w:val="00A549EE"/>
    <w:rsid w:val="00A551C8"/>
    <w:rsid w:val="00A55231"/>
    <w:rsid w:val="00A5565E"/>
    <w:rsid w:val="00A558CB"/>
    <w:rsid w:val="00A558FF"/>
    <w:rsid w:val="00A55A2F"/>
    <w:rsid w:val="00A55C14"/>
    <w:rsid w:val="00A55C6A"/>
    <w:rsid w:val="00A55C8D"/>
    <w:rsid w:val="00A55CEB"/>
    <w:rsid w:val="00A560AA"/>
    <w:rsid w:val="00A562FF"/>
    <w:rsid w:val="00A563A6"/>
    <w:rsid w:val="00A564FC"/>
    <w:rsid w:val="00A56A29"/>
    <w:rsid w:val="00A56D1D"/>
    <w:rsid w:val="00A56D48"/>
    <w:rsid w:val="00A56D78"/>
    <w:rsid w:val="00A56E2E"/>
    <w:rsid w:val="00A56F49"/>
    <w:rsid w:val="00A57492"/>
    <w:rsid w:val="00A575DA"/>
    <w:rsid w:val="00A57CD1"/>
    <w:rsid w:val="00A57D7F"/>
    <w:rsid w:val="00A57EE1"/>
    <w:rsid w:val="00A60771"/>
    <w:rsid w:val="00A60ACD"/>
    <w:rsid w:val="00A61390"/>
    <w:rsid w:val="00A6143B"/>
    <w:rsid w:val="00A61679"/>
    <w:rsid w:val="00A61DCC"/>
    <w:rsid w:val="00A620C2"/>
    <w:rsid w:val="00A6284B"/>
    <w:rsid w:val="00A62B0C"/>
    <w:rsid w:val="00A62B35"/>
    <w:rsid w:val="00A62D3E"/>
    <w:rsid w:val="00A630F0"/>
    <w:rsid w:val="00A6334C"/>
    <w:rsid w:val="00A6355D"/>
    <w:rsid w:val="00A63812"/>
    <w:rsid w:val="00A63A72"/>
    <w:rsid w:val="00A63C9A"/>
    <w:rsid w:val="00A63D8D"/>
    <w:rsid w:val="00A63EA3"/>
    <w:rsid w:val="00A64266"/>
    <w:rsid w:val="00A64379"/>
    <w:rsid w:val="00A64869"/>
    <w:rsid w:val="00A64DEE"/>
    <w:rsid w:val="00A64F6B"/>
    <w:rsid w:val="00A65509"/>
    <w:rsid w:val="00A65592"/>
    <w:rsid w:val="00A657A8"/>
    <w:rsid w:val="00A658BA"/>
    <w:rsid w:val="00A65974"/>
    <w:rsid w:val="00A65A31"/>
    <w:rsid w:val="00A66024"/>
    <w:rsid w:val="00A66337"/>
    <w:rsid w:val="00A66AC2"/>
    <w:rsid w:val="00A66E7E"/>
    <w:rsid w:val="00A670C4"/>
    <w:rsid w:val="00A67BF0"/>
    <w:rsid w:val="00A7027A"/>
    <w:rsid w:val="00A70331"/>
    <w:rsid w:val="00A70507"/>
    <w:rsid w:val="00A705CF"/>
    <w:rsid w:val="00A70718"/>
    <w:rsid w:val="00A70865"/>
    <w:rsid w:val="00A70E52"/>
    <w:rsid w:val="00A70FC9"/>
    <w:rsid w:val="00A71543"/>
    <w:rsid w:val="00A71606"/>
    <w:rsid w:val="00A717D8"/>
    <w:rsid w:val="00A71B15"/>
    <w:rsid w:val="00A71B1C"/>
    <w:rsid w:val="00A71B69"/>
    <w:rsid w:val="00A71B8F"/>
    <w:rsid w:val="00A71C01"/>
    <w:rsid w:val="00A71CC2"/>
    <w:rsid w:val="00A71FEE"/>
    <w:rsid w:val="00A72026"/>
    <w:rsid w:val="00A7362A"/>
    <w:rsid w:val="00A739BC"/>
    <w:rsid w:val="00A7445B"/>
    <w:rsid w:val="00A747AF"/>
    <w:rsid w:val="00A74D88"/>
    <w:rsid w:val="00A74F79"/>
    <w:rsid w:val="00A75088"/>
    <w:rsid w:val="00A753FF"/>
    <w:rsid w:val="00A757B0"/>
    <w:rsid w:val="00A75896"/>
    <w:rsid w:val="00A75A81"/>
    <w:rsid w:val="00A75ABB"/>
    <w:rsid w:val="00A75B24"/>
    <w:rsid w:val="00A75E52"/>
    <w:rsid w:val="00A75FAB"/>
    <w:rsid w:val="00A7636D"/>
    <w:rsid w:val="00A76C8E"/>
    <w:rsid w:val="00A76D8A"/>
    <w:rsid w:val="00A771F0"/>
    <w:rsid w:val="00A77B25"/>
    <w:rsid w:val="00A77FEE"/>
    <w:rsid w:val="00A800AA"/>
    <w:rsid w:val="00A809F4"/>
    <w:rsid w:val="00A80BD3"/>
    <w:rsid w:val="00A80CD1"/>
    <w:rsid w:val="00A80E67"/>
    <w:rsid w:val="00A80F1C"/>
    <w:rsid w:val="00A80F22"/>
    <w:rsid w:val="00A80F75"/>
    <w:rsid w:val="00A81474"/>
    <w:rsid w:val="00A81772"/>
    <w:rsid w:val="00A81CD9"/>
    <w:rsid w:val="00A821B8"/>
    <w:rsid w:val="00A82532"/>
    <w:rsid w:val="00A82795"/>
    <w:rsid w:val="00A83048"/>
    <w:rsid w:val="00A83510"/>
    <w:rsid w:val="00A83618"/>
    <w:rsid w:val="00A83721"/>
    <w:rsid w:val="00A8384E"/>
    <w:rsid w:val="00A838FE"/>
    <w:rsid w:val="00A83F04"/>
    <w:rsid w:val="00A84332"/>
    <w:rsid w:val="00A8439F"/>
    <w:rsid w:val="00A8449D"/>
    <w:rsid w:val="00A844B5"/>
    <w:rsid w:val="00A84601"/>
    <w:rsid w:val="00A84746"/>
    <w:rsid w:val="00A84F99"/>
    <w:rsid w:val="00A8522E"/>
    <w:rsid w:val="00A855CE"/>
    <w:rsid w:val="00A85703"/>
    <w:rsid w:val="00A85BDB"/>
    <w:rsid w:val="00A85F3B"/>
    <w:rsid w:val="00A8617F"/>
    <w:rsid w:val="00A86379"/>
    <w:rsid w:val="00A86733"/>
    <w:rsid w:val="00A86E85"/>
    <w:rsid w:val="00A8709F"/>
    <w:rsid w:val="00A8712F"/>
    <w:rsid w:val="00A87131"/>
    <w:rsid w:val="00A876B5"/>
    <w:rsid w:val="00A87834"/>
    <w:rsid w:val="00A87884"/>
    <w:rsid w:val="00A878F1"/>
    <w:rsid w:val="00A87979"/>
    <w:rsid w:val="00A87FB4"/>
    <w:rsid w:val="00A9010D"/>
    <w:rsid w:val="00A901EF"/>
    <w:rsid w:val="00A908DE"/>
    <w:rsid w:val="00A90A7C"/>
    <w:rsid w:val="00A90C1B"/>
    <w:rsid w:val="00A91554"/>
    <w:rsid w:val="00A915E7"/>
    <w:rsid w:val="00A91741"/>
    <w:rsid w:val="00A917C9"/>
    <w:rsid w:val="00A91803"/>
    <w:rsid w:val="00A918D6"/>
    <w:rsid w:val="00A91D13"/>
    <w:rsid w:val="00A91DDE"/>
    <w:rsid w:val="00A91FA4"/>
    <w:rsid w:val="00A91FCF"/>
    <w:rsid w:val="00A9235D"/>
    <w:rsid w:val="00A9270C"/>
    <w:rsid w:val="00A92A58"/>
    <w:rsid w:val="00A92B30"/>
    <w:rsid w:val="00A92ED8"/>
    <w:rsid w:val="00A93113"/>
    <w:rsid w:val="00A93155"/>
    <w:rsid w:val="00A93479"/>
    <w:rsid w:val="00A939F8"/>
    <w:rsid w:val="00A93A89"/>
    <w:rsid w:val="00A93A8F"/>
    <w:rsid w:val="00A93B06"/>
    <w:rsid w:val="00A93BF8"/>
    <w:rsid w:val="00A93CF2"/>
    <w:rsid w:val="00A94264"/>
    <w:rsid w:val="00A94593"/>
    <w:rsid w:val="00A94698"/>
    <w:rsid w:val="00A949A9"/>
    <w:rsid w:val="00A94C78"/>
    <w:rsid w:val="00A951A5"/>
    <w:rsid w:val="00A95373"/>
    <w:rsid w:val="00A953FD"/>
    <w:rsid w:val="00A95510"/>
    <w:rsid w:val="00A9583C"/>
    <w:rsid w:val="00A9588D"/>
    <w:rsid w:val="00A95E45"/>
    <w:rsid w:val="00A95E53"/>
    <w:rsid w:val="00A964D1"/>
    <w:rsid w:val="00A96692"/>
    <w:rsid w:val="00A96760"/>
    <w:rsid w:val="00A9677E"/>
    <w:rsid w:val="00A96A5E"/>
    <w:rsid w:val="00A96C14"/>
    <w:rsid w:val="00A96C5F"/>
    <w:rsid w:val="00A96C6F"/>
    <w:rsid w:val="00A96E4A"/>
    <w:rsid w:val="00A97363"/>
    <w:rsid w:val="00A97585"/>
    <w:rsid w:val="00A97793"/>
    <w:rsid w:val="00A97D79"/>
    <w:rsid w:val="00AA00F2"/>
    <w:rsid w:val="00AA0265"/>
    <w:rsid w:val="00AA03F2"/>
    <w:rsid w:val="00AA0DCF"/>
    <w:rsid w:val="00AA108B"/>
    <w:rsid w:val="00AA1230"/>
    <w:rsid w:val="00AA1242"/>
    <w:rsid w:val="00AA1558"/>
    <w:rsid w:val="00AA1727"/>
    <w:rsid w:val="00AA1E11"/>
    <w:rsid w:val="00AA21DD"/>
    <w:rsid w:val="00AA2229"/>
    <w:rsid w:val="00AA22D2"/>
    <w:rsid w:val="00AA2B46"/>
    <w:rsid w:val="00AA2C53"/>
    <w:rsid w:val="00AA2D2F"/>
    <w:rsid w:val="00AA3013"/>
    <w:rsid w:val="00AA3164"/>
    <w:rsid w:val="00AA34FA"/>
    <w:rsid w:val="00AA383A"/>
    <w:rsid w:val="00AA3B96"/>
    <w:rsid w:val="00AA3C55"/>
    <w:rsid w:val="00AA3EFE"/>
    <w:rsid w:val="00AA4306"/>
    <w:rsid w:val="00AA43FA"/>
    <w:rsid w:val="00AA4785"/>
    <w:rsid w:val="00AA5183"/>
    <w:rsid w:val="00AA5735"/>
    <w:rsid w:val="00AA573D"/>
    <w:rsid w:val="00AA5982"/>
    <w:rsid w:val="00AA5B98"/>
    <w:rsid w:val="00AA5C4D"/>
    <w:rsid w:val="00AA5C77"/>
    <w:rsid w:val="00AA5F6F"/>
    <w:rsid w:val="00AA67B1"/>
    <w:rsid w:val="00AA6A25"/>
    <w:rsid w:val="00AA6FBB"/>
    <w:rsid w:val="00AA70C7"/>
    <w:rsid w:val="00AA71F7"/>
    <w:rsid w:val="00AA7222"/>
    <w:rsid w:val="00AA724E"/>
    <w:rsid w:val="00AA7405"/>
    <w:rsid w:val="00AA796D"/>
    <w:rsid w:val="00AA7C63"/>
    <w:rsid w:val="00AB0AB3"/>
    <w:rsid w:val="00AB0C37"/>
    <w:rsid w:val="00AB10CE"/>
    <w:rsid w:val="00AB1205"/>
    <w:rsid w:val="00AB1412"/>
    <w:rsid w:val="00AB14C5"/>
    <w:rsid w:val="00AB15D8"/>
    <w:rsid w:val="00AB1A98"/>
    <w:rsid w:val="00AB1BE6"/>
    <w:rsid w:val="00AB1F9F"/>
    <w:rsid w:val="00AB2023"/>
    <w:rsid w:val="00AB22EA"/>
    <w:rsid w:val="00AB233C"/>
    <w:rsid w:val="00AB23C3"/>
    <w:rsid w:val="00AB241A"/>
    <w:rsid w:val="00AB2602"/>
    <w:rsid w:val="00AB274B"/>
    <w:rsid w:val="00AB33B9"/>
    <w:rsid w:val="00AB3574"/>
    <w:rsid w:val="00AB39FB"/>
    <w:rsid w:val="00AB3F99"/>
    <w:rsid w:val="00AB405C"/>
    <w:rsid w:val="00AB42EA"/>
    <w:rsid w:val="00AB4851"/>
    <w:rsid w:val="00AB5031"/>
    <w:rsid w:val="00AB5037"/>
    <w:rsid w:val="00AB53E2"/>
    <w:rsid w:val="00AB5446"/>
    <w:rsid w:val="00AB5671"/>
    <w:rsid w:val="00AB56AC"/>
    <w:rsid w:val="00AB58E5"/>
    <w:rsid w:val="00AB5AC5"/>
    <w:rsid w:val="00AB5CAC"/>
    <w:rsid w:val="00AB5E71"/>
    <w:rsid w:val="00AB6257"/>
    <w:rsid w:val="00AB6303"/>
    <w:rsid w:val="00AB6402"/>
    <w:rsid w:val="00AB6650"/>
    <w:rsid w:val="00AB688D"/>
    <w:rsid w:val="00AB69CC"/>
    <w:rsid w:val="00AB6D3D"/>
    <w:rsid w:val="00AB6ED4"/>
    <w:rsid w:val="00AB71E6"/>
    <w:rsid w:val="00AB735B"/>
    <w:rsid w:val="00AB7667"/>
    <w:rsid w:val="00AB77D6"/>
    <w:rsid w:val="00AB7910"/>
    <w:rsid w:val="00AB7AD0"/>
    <w:rsid w:val="00AB7C4C"/>
    <w:rsid w:val="00AB7F45"/>
    <w:rsid w:val="00AC05F6"/>
    <w:rsid w:val="00AC0688"/>
    <w:rsid w:val="00AC0813"/>
    <w:rsid w:val="00AC09B6"/>
    <w:rsid w:val="00AC0A12"/>
    <w:rsid w:val="00AC0C6C"/>
    <w:rsid w:val="00AC0CFF"/>
    <w:rsid w:val="00AC10C2"/>
    <w:rsid w:val="00AC1141"/>
    <w:rsid w:val="00AC1324"/>
    <w:rsid w:val="00AC14BA"/>
    <w:rsid w:val="00AC1556"/>
    <w:rsid w:val="00AC1612"/>
    <w:rsid w:val="00AC191E"/>
    <w:rsid w:val="00AC1943"/>
    <w:rsid w:val="00AC204A"/>
    <w:rsid w:val="00AC20FD"/>
    <w:rsid w:val="00AC21F3"/>
    <w:rsid w:val="00AC246D"/>
    <w:rsid w:val="00AC25C1"/>
    <w:rsid w:val="00AC2717"/>
    <w:rsid w:val="00AC27F4"/>
    <w:rsid w:val="00AC2C7F"/>
    <w:rsid w:val="00AC2CDD"/>
    <w:rsid w:val="00AC32EE"/>
    <w:rsid w:val="00AC3B9B"/>
    <w:rsid w:val="00AC42B2"/>
    <w:rsid w:val="00AC4484"/>
    <w:rsid w:val="00AC456D"/>
    <w:rsid w:val="00AC48BE"/>
    <w:rsid w:val="00AC4CE1"/>
    <w:rsid w:val="00AC5371"/>
    <w:rsid w:val="00AC5494"/>
    <w:rsid w:val="00AC5822"/>
    <w:rsid w:val="00AC585C"/>
    <w:rsid w:val="00AC595A"/>
    <w:rsid w:val="00AC5F73"/>
    <w:rsid w:val="00AC5FAB"/>
    <w:rsid w:val="00AC60F0"/>
    <w:rsid w:val="00AC6509"/>
    <w:rsid w:val="00AC6646"/>
    <w:rsid w:val="00AC67DD"/>
    <w:rsid w:val="00AC6804"/>
    <w:rsid w:val="00AC69C4"/>
    <w:rsid w:val="00AC6B22"/>
    <w:rsid w:val="00AC6D38"/>
    <w:rsid w:val="00AC6D9D"/>
    <w:rsid w:val="00AC6DD7"/>
    <w:rsid w:val="00AC7172"/>
    <w:rsid w:val="00AC7215"/>
    <w:rsid w:val="00AC731C"/>
    <w:rsid w:val="00AC7335"/>
    <w:rsid w:val="00AC76DD"/>
    <w:rsid w:val="00AC7839"/>
    <w:rsid w:val="00AC7AD5"/>
    <w:rsid w:val="00AC7CF0"/>
    <w:rsid w:val="00AC7F0E"/>
    <w:rsid w:val="00AD0021"/>
    <w:rsid w:val="00AD0444"/>
    <w:rsid w:val="00AD1097"/>
    <w:rsid w:val="00AD1334"/>
    <w:rsid w:val="00AD1396"/>
    <w:rsid w:val="00AD1F92"/>
    <w:rsid w:val="00AD1FF4"/>
    <w:rsid w:val="00AD28A7"/>
    <w:rsid w:val="00AD28EE"/>
    <w:rsid w:val="00AD29F4"/>
    <w:rsid w:val="00AD2A3C"/>
    <w:rsid w:val="00AD2A83"/>
    <w:rsid w:val="00AD30FC"/>
    <w:rsid w:val="00AD3187"/>
    <w:rsid w:val="00AD3655"/>
    <w:rsid w:val="00AD3717"/>
    <w:rsid w:val="00AD379E"/>
    <w:rsid w:val="00AD38E6"/>
    <w:rsid w:val="00AD3A28"/>
    <w:rsid w:val="00AD3AD4"/>
    <w:rsid w:val="00AD3D97"/>
    <w:rsid w:val="00AD3F98"/>
    <w:rsid w:val="00AD41BE"/>
    <w:rsid w:val="00AD435E"/>
    <w:rsid w:val="00AD46EE"/>
    <w:rsid w:val="00AD47CC"/>
    <w:rsid w:val="00AD4AD2"/>
    <w:rsid w:val="00AD4F38"/>
    <w:rsid w:val="00AD5096"/>
    <w:rsid w:val="00AD563A"/>
    <w:rsid w:val="00AD576C"/>
    <w:rsid w:val="00AD5786"/>
    <w:rsid w:val="00AD5834"/>
    <w:rsid w:val="00AD5E20"/>
    <w:rsid w:val="00AD634C"/>
    <w:rsid w:val="00AD638B"/>
    <w:rsid w:val="00AD64EC"/>
    <w:rsid w:val="00AD6539"/>
    <w:rsid w:val="00AD6614"/>
    <w:rsid w:val="00AD6F3A"/>
    <w:rsid w:val="00AD70DE"/>
    <w:rsid w:val="00AD7313"/>
    <w:rsid w:val="00AD7A93"/>
    <w:rsid w:val="00AD7D4D"/>
    <w:rsid w:val="00AD7DD3"/>
    <w:rsid w:val="00AD7FF3"/>
    <w:rsid w:val="00AE04DD"/>
    <w:rsid w:val="00AE0890"/>
    <w:rsid w:val="00AE08E0"/>
    <w:rsid w:val="00AE0B80"/>
    <w:rsid w:val="00AE0BF5"/>
    <w:rsid w:val="00AE0E25"/>
    <w:rsid w:val="00AE0EB9"/>
    <w:rsid w:val="00AE0F1E"/>
    <w:rsid w:val="00AE1ED2"/>
    <w:rsid w:val="00AE229D"/>
    <w:rsid w:val="00AE23E5"/>
    <w:rsid w:val="00AE2BA4"/>
    <w:rsid w:val="00AE2F7B"/>
    <w:rsid w:val="00AE32E1"/>
    <w:rsid w:val="00AE3392"/>
    <w:rsid w:val="00AE3573"/>
    <w:rsid w:val="00AE35F5"/>
    <w:rsid w:val="00AE3939"/>
    <w:rsid w:val="00AE3F98"/>
    <w:rsid w:val="00AE3FED"/>
    <w:rsid w:val="00AE4470"/>
    <w:rsid w:val="00AE45BD"/>
    <w:rsid w:val="00AE47FE"/>
    <w:rsid w:val="00AE4977"/>
    <w:rsid w:val="00AE4C4A"/>
    <w:rsid w:val="00AE50BF"/>
    <w:rsid w:val="00AE53A3"/>
    <w:rsid w:val="00AE53C2"/>
    <w:rsid w:val="00AE56B7"/>
    <w:rsid w:val="00AE5FCB"/>
    <w:rsid w:val="00AE6158"/>
    <w:rsid w:val="00AE6201"/>
    <w:rsid w:val="00AE6623"/>
    <w:rsid w:val="00AE66A3"/>
    <w:rsid w:val="00AE6783"/>
    <w:rsid w:val="00AE67C6"/>
    <w:rsid w:val="00AE704A"/>
    <w:rsid w:val="00AE7096"/>
    <w:rsid w:val="00AE74D9"/>
    <w:rsid w:val="00AE7530"/>
    <w:rsid w:val="00AE7821"/>
    <w:rsid w:val="00AE7A91"/>
    <w:rsid w:val="00AE7F0F"/>
    <w:rsid w:val="00AF063F"/>
    <w:rsid w:val="00AF065C"/>
    <w:rsid w:val="00AF081E"/>
    <w:rsid w:val="00AF09BA"/>
    <w:rsid w:val="00AF0B31"/>
    <w:rsid w:val="00AF0F24"/>
    <w:rsid w:val="00AF10F4"/>
    <w:rsid w:val="00AF11CE"/>
    <w:rsid w:val="00AF123E"/>
    <w:rsid w:val="00AF12FB"/>
    <w:rsid w:val="00AF1540"/>
    <w:rsid w:val="00AF1998"/>
    <w:rsid w:val="00AF1B2C"/>
    <w:rsid w:val="00AF1E76"/>
    <w:rsid w:val="00AF1FF5"/>
    <w:rsid w:val="00AF204C"/>
    <w:rsid w:val="00AF2254"/>
    <w:rsid w:val="00AF233D"/>
    <w:rsid w:val="00AF233E"/>
    <w:rsid w:val="00AF236F"/>
    <w:rsid w:val="00AF2474"/>
    <w:rsid w:val="00AF26C1"/>
    <w:rsid w:val="00AF29B7"/>
    <w:rsid w:val="00AF2FBA"/>
    <w:rsid w:val="00AF3317"/>
    <w:rsid w:val="00AF3536"/>
    <w:rsid w:val="00AF3640"/>
    <w:rsid w:val="00AF36A2"/>
    <w:rsid w:val="00AF394C"/>
    <w:rsid w:val="00AF3BF0"/>
    <w:rsid w:val="00AF3E4E"/>
    <w:rsid w:val="00AF411B"/>
    <w:rsid w:val="00AF4E01"/>
    <w:rsid w:val="00AF4F0C"/>
    <w:rsid w:val="00AF5218"/>
    <w:rsid w:val="00AF537D"/>
    <w:rsid w:val="00AF5608"/>
    <w:rsid w:val="00AF564D"/>
    <w:rsid w:val="00AF5CCB"/>
    <w:rsid w:val="00AF5DC6"/>
    <w:rsid w:val="00AF6238"/>
    <w:rsid w:val="00AF635C"/>
    <w:rsid w:val="00AF65AE"/>
    <w:rsid w:val="00AF65B4"/>
    <w:rsid w:val="00AF69E0"/>
    <w:rsid w:val="00AF70B2"/>
    <w:rsid w:val="00AF79D1"/>
    <w:rsid w:val="00AF7C74"/>
    <w:rsid w:val="00AF7DBD"/>
    <w:rsid w:val="00AF7DEF"/>
    <w:rsid w:val="00B00131"/>
    <w:rsid w:val="00B00216"/>
    <w:rsid w:val="00B00437"/>
    <w:rsid w:val="00B00776"/>
    <w:rsid w:val="00B00897"/>
    <w:rsid w:val="00B01121"/>
    <w:rsid w:val="00B011CC"/>
    <w:rsid w:val="00B01382"/>
    <w:rsid w:val="00B01AF8"/>
    <w:rsid w:val="00B01DB4"/>
    <w:rsid w:val="00B01DD1"/>
    <w:rsid w:val="00B022AB"/>
    <w:rsid w:val="00B0242D"/>
    <w:rsid w:val="00B02607"/>
    <w:rsid w:val="00B027C8"/>
    <w:rsid w:val="00B028BC"/>
    <w:rsid w:val="00B0295C"/>
    <w:rsid w:val="00B02A51"/>
    <w:rsid w:val="00B02DA8"/>
    <w:rsid w:val="00B03030"/>
    <w:rsid w:val="00B03653"/>
    <w:rsid w:val="00B03862"/>
    <w:rsid w:val="00B04322"/>
    <w:rsid w:val="00B048DF"/>
    <w:rsid w:val="00B048FB"/>
    <w:rsid w:val="00B04999"/>
    <w:rsid w:val="00B04BC1"/>
    <w:rsid w:val="00B0500E"/>
    <w:rsid w:val="00B0509C"/>
    <w:rsid w:val="00B05120"/>
    <w:rsid w:val="00B053F3"/>
    <w:rsid w:val="00B0550C"/>
    <w:rsid w:val="00B0561A"/>
    <w:rsid w:val="00B05983"/>
    <w:rsid w:val="00B05B29"/>
    <w:rsid w:val="00B05C7B"/>
    <w:rsid w:val="00B05E40"/>
    <w:rsid w:val="00B0636A"/>
    <w:rsid w:val="00B067AE"/>
    <w:rsid w:val="00B0681E"/>
    <w:rsid w:val="00B06994"/>
    <w:rsid w:val="00B06DC8"/>
    <w:rsid w:val="00B07199"/>
    <w:rsid w:val="00B07656"/>
    <w:rsid w:val="00B07676"/>
    <w:rsid w:val="00B10323"/>
    <w:rsid w:val="00B10422"/>
    <w:rsid w:val="00B10544"/>
    <w:rsid w:val="00B1074C"/>
    <w:rsid w:val="00B1084A"/>
    <w:rsid w:val="00B10893"/>
    <w:rsid w:val="00B10BC7"/>
    <w:rsid w:val="00B10D2E"/>
    <w:rsid w:val="00B10F96"/>
    <w:rsid w:val="00B1156A"/>
    <w:rsid w:val="00B11F73"/>
    <w:rsid w:val="00B11FF2"/>
    <w:rsid w:val="00B120F7"/>
    <w:rsid w:val="00B12235"/>
    <w:rsid w:val="00B12324"/>
    <w:rsid w:val="00B12358"/>
    <w:rsid w:val="00B12440"/>
    <w:rsid w:val="00B129A3"/>
    <w:rsid w:val="00B131EA"/>
    <w:rsid w:val="00B13418"/>
    <w:rsid w:val="00B1357C"/>
    <w:rsid w:val="00B13794"/>
    <w:rsid w:val="00B13AF6"/>
    <w:rsid w:val="00B13B1A"/>
    <w:rsid w:val="00B13DFF"/>
    <w:rsid w:val="00B14023"/>
    <w:rsid w:val="00B14038"/>
    <w:rsid w:val="00B141FD"/>
    <w:rsid w:val="00B14797"/>
    <w:rsid w:val="00B1495C"/>
    <w:rsid w:val="00B14CEE"/>
    <w:rsid w:val="00B151FC"/>
    <w:rsid w:val="00B15AF4"/>
    <w:rsid w:val="00B15CF5"/>
    <w:rsid w:val="00B15DDF"/>
    <w:rsid w:val="00B15E58"/>
    <w:rsid w:val="00B15F92"/>
    <w:rsid w:val="00B161D3"/>
    <w:rsid w:val="00B162B7"/>
    <w:rsid w:val="00B16486"/>
    <w:rsid w:val="00B16F97"/>
    <w:rsid w:val="00B16FE2"/>
    <w:rsid w:val="00B17389"/>
    <w:rsid w:val="00B17720"/>
    <w:rsid w:val="00B1774B"/>
    <w:rsid w:val="00B178C9"/>
    <w:rsid w:val="00B17DF8"/>
    <w:rsid w:val="00B17FC3"/>
    <w:rsid w:val="00B203E0"/>
    <w:rsid w:val="00B20F40"/>
    <w:rsid w:val="00B2109F"/>
    <w:rsid w:val="00B211DF"/>
    <w:rsid w:val="00B211F4"/>
    <w:rsid w:val="00B213FA"/>
    <w:rsid w:val="00B213FD"/>
    <w:rsid w:val="00B21524"/>
    <w:rsid w:val="00B21746"/>
    <w:rsid w:val="00B21859"/>
    <w:rsid w:val="00B21C8D"/>
    <w:rsid w:val="00B21E29"/>
    <w:rsid w:val="00B22369"/>
    <w:rsid w:val="00B2258F"/>
    <w:rsid w:val="00B2288B"/>
    <w:rsid w:val="00B22E0E"/>
    <w:rsid w:val="00B22E11"/>
    <w:rsid w:val="00B22FCC"/>
    <w:rsid w:val="00B236A6"/>
    <w:rsid w:val="00B23B9A"/>
    <w:rsid w:val="00B23EDC"/>
    <w:rsid w:val="00B2400A"/>
    <w:rsid w:val="00B2497F"/>
    <w:rsid w:val="00B24ADA"/>
    <w:rsid w:val="00B24BF2"/>
    <w:rsid w:val="00B253F4"/>
    <w:rsid w:val="00B25770"/>
    <w:rsid w:val="00B2581B"/>
    <w:rsid w:val="00B259E9"/>
    <w:rsid w:val="00B25A1E"/>
    <w:rsid w:val="00B25ADD"/>
    <w:rsid w:val="00B25C1E"/>
    <w:rsid w:val="00B25C20"/>
    <w:rsid w:val="00B25C46"/>
    <w:rsid w:val="00B2615B"/>
    <w:rsid w:val="00B262AB"/>
    <w:rsid w:val="00B262F4"/>
    <w:rsid w:val="00B2666C"/>
    <w:rsid w:val="00B266EB"/>
    <w:rsid w:val="00B268C6"/>
    <w:rsid w:val="00B2694D"/>
    <w:rsid w:val="00B269A5"/>
    <w:rsid w:val="00B269AE"/>
    <w:rsid w:val="00B27061"/>
    <w:rsid w:val="00B272AE"/>
    <w:rsid w:val="00B27529"/>
    <w:rsid w:val="00B27BB0"/>
    <w:rsid w:val="00B3003A"/>
    <w:rsid w:val="00B3014B"/>
    <w:rsid w:val="00B3036B"/>
    <w:rsid w:val="00B3044D"/>
    <w:rsid w:val="00B30474"/>
    <w:rsid w:val="00B306B6"/>
    <w:rsid w:val="00B3093A"/>
    <w:rsid w:val="00B30B77"/>
    <w:rsid w:val="00B30DBF"/>
    <w:rsid w:val="00B313D9"/>
    <w:rsid w:val="00B31628"/>
    <w:rsid w:val="00B31B9A"/>
    <w:rsid w:val="00B31C4D"/>
    <w:rsid w:val="00B31EBD"/>
    <w:rsid w:val="00B31ED5"/>
    <w:rsid w:val="00B32129"/>
    <w:rsid w:val="00B321F4"/>
    <w:rsid w:val="00B32525"/>
    <w:rsid w:val="00B325EE"/>
    <w:rsid w:val="00B32832"/>
    <w:rsid w:val="00B3325D"/>
    <w:rsid w:val="00B335EC"/>
    <w:rsid w:val="00B33C63"/>
    <w:rsid w:val="00B3401D"/>
    <w:rsid w:val="00B34340"/>
    <w:rsid w:val="00B3450B"/>
    <w:rsid w:val="00B34512"/>
    <w:rsid w:val="00B34AD5"/>
    <w:rsid w:val="00B34B07"/>
    <w:rsid w:val="00B34ED1"/>
    <w:rsid w:val="00B35195"/>
    <w:rsid w:val="00B354B1"/>
    <w:rsid w:val="00B35E49"/>
    <w:rsid w:val="00B3671F"/>
    <w:rsid w:val="00B36B1C"/>
    <w:rsid w:val="00B372CB"/>
    <w:rsid w:val="00B374AC"/>
    <w:rsid w:val="00B379A4"/>
    <w:rsid w:val="00B37B80"/>
    <w:rsid w:val="00B40465"/>
    <w:rsid w:val="00B40837"/>
    <w:rsid w:val="00B40C3F"/>
    <w:rsid w:val="00B40C60"/>
    <w:rsid w:val="00B41104"/>
    <w:rsid w:val="00B42055"/>
    <w:rsid w:val="00B4225A"/>
    <w:rsid w:val="00B423FD"/>
    <w:rsid w:val="00B425E8"/>
    <w:rsid w:val="00B43057"/>
    <w:rsid w:val="00B431A2"/>
    <w:rsid w:val="00B43290"/>
    <w:rsid w:val="00B43386"/>
    <w:rsid w:val="00B436A6"/>
    <w:rsid w:val="00B438FA"/>
    <w:rsid w:val="00B43AA2"/>
    <w:rsid w:val="00B43B8D"/>
    <w:rsid w:val="00B43D5C"/>
    <w:rsid w:val="00B43E75"/>
    <w:rsid w:val="00B4410E"/>
    <w:rsid w:val="00B441A9"/>
    <w:rsid w:val="00B44292"/>
    <w:rsid w:val="00B44A56"/>
    <w:rsid w:val="00B44C01"/>
    <w:rsid w:val="00B44F64"/>
    <w:rsid w:val="00B4569F"/>
    <w:rsid w:val="00B45847"/>
    <w:rsid w:val="00B4589E"/>
    <w:rsid w:val="00B45E08"/>
    <w:rsid w:val="00B45EBC"/>
    <w:rsid w:val="00B466C8"/>
    <w:rsid w:val="00B46C08"/>
    <w:rsid w:val="00B46C53"/>
    <w:rsid w:val="00B46D99"/>
    <w:rsid w:val="00B47205"/>
    <w:rsid w:val="00B47362"/>
    <w:rsid w:val="00B475AB"/>
    <w:rsid w:val="00B4788C"/>
    <w:rsid w:val="00B47D01"/>
    <w:rsid w:val="00B5007A"/>
    <w:rsid w:val="00B5033C"/>
    <w:rsid w:val="00B503A1"/>
    <w:rsid w:val="00B505C3"/>
    <w:rsid w:val="00B505EF"/>
    <w:rsid w:val="00B5078A"/>
    <w:rsid w:val="00B50ED7"/>
    <w:rsid w:val="00B50F39"/>
    <w:rsid w:val="00B511D7"/>
    <w:rsid w:val="00B5150B"/>
    <w:rsid w:val="00B51971"/>
    <w:rsid w:val="00B519F1"/>
    <w:rsid w:val="00B51F00"/>
    <w:rsid w:val="00B52124"/>
    <w:rsid w:val="00B528BC"/>
    <w:rsid w:val="00B52E4A"/>
    <w:rsid w:val="00B53500"/>
    <w:rsid w:val="00B53BF2"/>
    <w:rsid w:val="00B54419"/>
    <w:rsid w:val="00B54534"/>
    <w:rsid w:val="00B5491E"/>
    <w:rsid w:val="00B54A1E"/>
    <w:rsid w:val="00B54BE1"/>
    <w:rsid w:val="00B551B2"/>
    <w:rsid w:val="00B55395"/>
    <w:rsid w:val="00B55664"/>
    <w:rsid w:val="00B55D5E"/>
    <w:rsid w:val="00B5654E"/>
    <w:rsid w:val="00B56643"/>
    <w:rsid w:val="00B566BA"/>
    <w:rsid w:val="00B56784"/>
    <w:rsid w:val="00B56869"/>
    <w:rsid w:val="00B56955"/>
    <w:rsid w:val="00B56AFA"/>
    <w:rsid w:val="00B5714D"/>
    <w:rsid w:val="00B57839"/>
    <w:rsid w:val="00B57EAD"/>
    <w:rsid w:val="00B60145"/>
    <w:rsid w:val="00B60164"/>
    <w:rsid w:val="00B6039F"/>
    <w:rsid w:val="00B60664"/>
    <w:rsid w:val="00B6090D"/>
    <w:rsid w:val="00B60A49"/>
    <w:rsid w:val="00B60CE5"/>
    <w:rsid w:val="00B60E63"/>
    <w:rsid w:val="00B60E68"/>
    <w:rsid w:val="00B60EED"/>
    <w:rsid w:val="00B611F3"/>
    <w:rsid w:val="00B61351"/>
    <w:rsid w:val="00B61376"/>
    <w:rsid w:val="00B6146E"/>
    <w:rsid w:val="00B61503"/>
    <w:rsid w:val="00B61974"/>
    <w:rsid w:val="00B61C61"/>
    <w:rsid w:val="00B61EFE"/>
    <w:rsid w:val="00B627A0"/>
    <w:rsid w:val="00B627A9"/>
    <w:rsid w:val="00B62CDF"/>
    <w:rsid w:val="00B62D9D"/>
    <w:rsid w:val="00B636D4"/>
    <w:rsid w:val="00B63975"/>
    <w:rsid w:val="00B63C15"/>
    <w:rsid w:val="00B64067"/>
    <w:rsid w:val="00B6406C"/>
    <w:rsid w:val="00B64073"/>
    <w:rsid w:val="00B64090"/>
    <w:rsid w:val="00B6413E"/>
    <w:rsid w:val="00B6420D"/>
    <w:rsid w:val="00B6451D"/>
    <w:rsid w:val="00B64542"/>
    <w:rsid w:val="00B64896"/>
    <w:rsid w:val="00B64E7C"/>
    <w:rsid w:val="00B64E93"/>
    <w:rsid w:val="00B64F91"/>
    <w:rsid w:val="00B65093"/>
    <w:rsid w:val="00B65AC8"/>
    <w:rsid w:val="00B65B2C"/>
    <w:rsid w:val="00B65CD3"/>
    <w:rsid w:val="00B66080"/>
    <w:rsid w:val="00B6612A"/>
    <w:rsid w:val="00B6615F"/>
    <w:rsid w:val="00B66643"/>
    <w:rsid w:val="00B66692"/>
    <w:rsid w:val="00B6676A"/>
    <w:rsid w:val="00B6697B"/>
    <w:rsid w:val="00B66B0C"/>
    <w:rsid w:val="00B66D3B"/>
    <w:rsid w:val="00B66D6B"/>
    <w:rsid w:val="00B66DE1"/>
    <w:rsid w:val="00B66E13"/>
    <w:rsid w:val="00B67287"/>
    <w:rsid w:val="00B674A0"/>
    <w:rsid w:val="00B6755F"/>
    <w:rsid w:val="00B675E2"/>
    <w:rsid w:val="00B67832"/>
    <w:rsid w:val="00B701C9"/>
    <w:rsid w:val="00B703AD"/>
    <w:rsid w:val="00B703B7"/>
    <w:rsid w:val="00B7061A"/>
    <w:rsid w:val="00B708F2"/>
    <w:rsid w:val="00B7107E"/>
    <w:rsid w:val="00B7164D"/>
    <w:rsid w:val="00B718A2"/>
    <w:rsid w:val="00B722C9"/>
    <w:rsid w:val="00B726E2"/>
    <w:rsid w:val="00B72BB3"/>
    <w:rsid w:val="00B72C95"/>
    <w:rsid w:val="00B72CAE"/>
    <w:rsid w:val="00B72F18"/>
    <w:rsid w:val="00B735F5"/>
    <w:rsid w:val="00B73953"/>
    <w:rsid w:val="00B73CC6"/>
    <w:rsid w:val="00B746CE"/>
    <w:rsid w:val="00B74A81"/>
    <w:rsid w:val="00B74D23"/>
    <w:rsid w:val="00B74DB9"/>
    <w:rsid w:val="00B75082"/>
    <w:rsid w:val="00B75164"/>
    <w:rsid w:val="00B751C7"/>
    <w:rsid w:val="00B752CA"/>
    <w:rsid w:val="00B7536D"/>
    <w:rsid w:val="00B754DD"/>
    <w:rsid w:val="00B75D69"/>
    <w:rsid w:val="00B75F62"/>
    <w:rsid w:val="00B7609E"/>
    <w:rsid w:val="00B76219"/>
    <w:rsid w:val="00B76667"/>
    <w:rsid w:val="00B76755"/>
    <w:rsid w:val="00B76B0C"/>
    <w:rsid w:val="00B7740E"/>
    <w:rsid w:val="00B7757F"/>
    <w:rsid w:val="00B775ED"/>
    <w:rsid w:val="00B779BF"/>
    <w:rsid w:val="00B77A61"/>
    <w:rsid w:val="00B77A63"/>
    <w:rsid w:val="00B77CAC"/>
    <w:rsid w:val="00B77CE0"/>
    <w:rsid w:val="00B800BE"/>
    <w:rsid w:val="00B801F3"/>
    <w:rsid w:val="00B80783"/>
    <w:rsid w:val="00B80CB1"/>
    <w:rsid w:val="00B80FF4"/>
    <w:rsid w:val="00B8133C"/>
    <w:rsid w:val="00B8162E"/>
    <w:rsid w:val="00B81E80"/>
    <w:rsid w:val="00B82229"/>
    <w:rsid w:val="00B823BE"/>
    <w:rsid w:val="00B824BF"/>
    <w:rsid w:val="00B826F4"/>
    <w:rsid w:val="00B829EA"/>
    <w:rsid w:val="00B82A46"/>
    <w:rsid w:val="00B82D0C"/>
    <w:rsid w:val="00B82E4B"/>
    <w:rsid w:val="00B836DC"/>
    <w:rsid w:val="00B838A2"/>
    <w:rsid w:val="00B8396B"/>
    <w:rsid w:val="00B83BC9"/>
    <w:rsid w:val="00B83D46"/>
    <w:rsid w:val="00B8404A"/>
    <w:rsid w:val="00B84266"/>
    <w:rsid w:val="00B8438E"/>
    <w:rsid w:val="00B844D8"/>
    <w:rsid w:val="00B845BB"/>
    <w:rsid w:val="00B8472B"/>
    <w:rsid w:val="00B84EB1"/>
    <w:rsid w:val="00B84EC8"/>
    <w:rsid w:val="00B85187"/>
    <w:rsid w:val="00B85247"/>
    <w:rsid w:val="00B85853"/>
    <w:rsid w:val="00B859F8"/>
    <w:rsid w:val="00B85A95"/>
    <w:rsid w:val="00B85AB9"/>
    <w:rsid w:val="00B85B10"/>
    <w:rsid w:val="00B85BCB"/>
    <w:rsid w:val="00B85CC6"/>
    <w:rsid w:val="00B860EF"/>
    <w:rsid w:val="00B86310"/>
    <w:rsid w:val="00B865A0"/>
    <w:rsid w:val="00B86679"/>
    <w:rsid w:val="00B86D33"/>
    <w:rsid w:val="00B86DD5"/>
    <w:rsid w:val="00B86EC4"/>
    <w:rsid w:val="00B8700D"/>
    <w:rsid w:val="00B87167"/>
    <w:rsid w:val="00B87300"/>
    <w:rsid w:val="00B87938"/>
    <w:rsid w:val="00B87A8B"/>
    <w:rsid w:val="00B902D8"/>
    <w:rsid w:val="00B90B0C"/>
    <w:rsid w:val="00B90DCD"/>
    <w:rsid w:val="00B91089"/>
    <w:rsid w:val="00B9123F"/>
    <w:rsid w:val="00B91252"/>
    <w:rsid w:val="00B91281"/>
    <w:rsid w:val="00B91960"/>
    <w:rsid w:val="00B91C22"/>
    <w:rsid w:val="00B92460"/>
    <w:rsid w:val="00B92957"/>
    <w:rsid w:val="00B92F4B"/>
    <w:rsid w:val="00B931EE"/>
    <w:rsid w:val="00B9361C"/>
    <w:rsid w:val="00B936DF"/>
    <w:rsid w:val="00B93A6F"/>
    <w:rsid w:val="00B93CC7"/>
    <w:rsid w:val="00B93F3F"/>
    <w:rsid w:val="00B94183"/>
    <w:rsid w:val="00B9449D"/>
    <w:rsid w:val="00B946E9"/>
    <w:rsid w:val="00B94CAB"/>
    <w:rsid w:val="00B94E3A"/>
    <w:rsid w:val="00B95077"/>
    <w:rsid w:val="00B95238"/>
    <w:rsid w:val="00B954D4"/>
    <w:rsid w:val="00B9561F"/>
    <w:rsid w:val="00B9563C"/>
    <w:rsid w:val="00B95A0C"/>
    <w:rsid w:val="00B95A69"/>
    <w:rsid w:val="00B95A70"/>
    <w:rsid w:val="00B95A7D"/>
    <w:rsid w:val="00B95AF2"/>
    <w:rsid w:val="00B960B2"/>
    <w:rsid w:val="00B960F1"/>
    <w:rsid w:val="00B9617C"/>
    <w:rsid w:val="00B96197"/>
    <w:rsid w:val="00B9620A"/>
    <w:rsid w:val="00B96223"/>
    <w:rsid w:val="00B96353"/>
    <w:rsid w:val="00B9652B"/>
    <w:rsid w:val="00B96704"/>
    <w:rsid w:val="00B967B0"/>
    <w:rsid w:val="00B9685A"/>
    <w:rsid w:val="00B96A59"/>
    <w:rsid w:val="00B96B7B"/>
    <w:rsid w:val="00B96B9B"/>
    <w:rsid w:val="00B96C10"/>
    <w:rsid w:val="00B973C0"/>
    <w:rsid w:val="00B974DF"/>
    <w:rsid w:val="00B977BE"/>
    <w:rsid w:val="00B9784C"/>
    <w:rsid w:val="00B97883"/>
    <w:rsid w:val="00B97A63"/>
    <w:rsid w:val="00B97C40"/>
    <w:rsid w:val="00B97F40"/>
    <w:rsid w:val="00BA00BA"/>
    <w:rsid w:val="00BA0402"/>
    <w:rsid w:val="00BA0447"/>
    <w:rsid w:val="00BA063C"/>
    <w:rsid w:val="00BA069E"/>
    <w:rsid w:val="00BA08CA"/>
    <w:rsid w:val="00BA0A6C"/>
    <w:rsid w:val="00BA0ED7"/>
    <w:rsid w:val="00BA13E8"/>
    <w:rsid w:val="00BA1417"/>
    <w:rsid w:val="00BA1617"/>
    <w:rsid w:val="00BA19BD"/>
    <w:rsid w:val="00BA1AAA"/>
    <w:rsid w:val="00BA1B5E"/>
    <w:rsid w:val="00BA1BA5"/>
    <w:rsid w:val="00BA1F03"/>
    <w:rsid w:val="00BA1FEA"/>
    <w:rsid w:val="00BA211F"/>
    <w:rsid w:val="00BA27BD"/>
    <w:rsid w:val="00BA28A3"/>
    <w:rsid w:val="00BA2956"/>
    <w:rsid w:val="00BA2D01"/>
    <w:rsid w:val="00BA2F54"/>
    <w:rsid w:val="00BA3023"/>
    <w:rsid w:val="00BA321F"/>
    <w:rsid w:val="00BA32B2"/>
    <w:rsid w:val="00BA3474"/>
    <w:rsid w:val="00BA37D2"/>
    <w:rsid w:val="00BA3AE9"/>
    <w:rsid w:val="00BA3D80"/>
    <w:rsid w:val="00BA45DA"/>
    <w:rsid w:val="00BA4B67"/>
    <w:rsid w:val="00BA4C34"/>
    <w:rsid w:val="00BA4C45"/>
    <w:rsid w:val="00BA568B"/>
    <w:rsid w:val="00BA574F"/>
    <w:rsid w:val="00BA57DE"/>
    <w:rsid w:val="00BA5E3A"/>
    <w:rsid w:val="00BA5ED9"/>
    <w:rsid w:val="00BA622D"/>
    <w:rsid w:val="00BA6475"/>
    <w:rsid w:val="00BA69AC"/>
    <w:rsid w:val="00BA6B3B"/>
    <w:rsid w:val="00BA6D9A"/>
    <w:rsid w:val="00BA6DA1"/>
    <w:rsid w:val="00BA70AE"/>
    <w:rsid w:val="00BA7A65"/>
    <w:rsid w:val="00BA7B9E"/>
    <w:rsid w:val="00BA7E56"/>
    <w:rsid w:val="00BB0239"/>
    <w:rsid w:val="00BB0530"/>
    <w:rsid w:val="00BB081C"/>
    <w:rsid w:val="00BB0E2C"/>
    <w:rsid w:val="00BB100C"/>
    <w:rsid w:val="00BB15EE"/>
    <w:rsid w:val="00BB1AE6"/>
    <w:rsid w:val="00BB1BB3"/>
    <w:rsid w:val="00BB1D93"/>
    <w:rsid w:val="00BB201D"/>
    <w:rsid w:val="00BB20DD"/>
    <w:rsid w:val="00BB21C8"/>
    <w:rsid w:val="00BB2233"/>
    <w:rsid w:val="00BB23A9"/>
    <w:rsid w:val="00BB2637"/>
    <w:rsid w:val="00BB27E1"/>
    <w:rsid w:val="00BB28F0"/>
    <w:rsid w:val="00BB2C26"/>
    <w:rsid w:val="00BB2F02"/>
    <w:rsid w:val="00BB340E"/>
    <w:rsid w:val="00BB3482"/>
    <w:rsid w:val="00BB384C"/>
    <w:rsid w:val="00BB3905"/>
    <w:rsid w:val="00BB401E"/>
    <w:rsid w:val="00BB4095"/>
    <w:rsid w:val="00BB41A6"/>
    <w:rsid w:val="00BB4389"/>
    <w:rsid w:val="00BB45EF"/>
    <w:rsid w:val="00BB48E1"/>
    <w:rsid w:val="00BB48E4"/>
    <w:rsid w:val="00BB4F7D"/>
    <w:rsid w:val="00BB5650"/>
    <w:rsid w:val="00BB56C6"/>
    <w:rsid w:val="00BB5764"/>
    <w:rsid w:val="00BB5A6F"/>
    <w:rsid w:val="00BB5C69"/>
    <w:rsid w:val="00BB5D5E"/>
    <w:rsid w:val="00BB5F6E"/>
    <w:rsid w:val="00BB647A"/>
    <w:rsid w:val="00BB6514"/>
    <w:rsid w:val="00BB684C"/>
    <w:rsid w:val="00BB6907"/>
    <w:rsid w:val="00BB6A9B"/>
    <w:rsid w:val="00BB6ED2"/>
    <w:rsid w:val="00BB6ED7"/>
    <w:rsid w:val="00BB71AC"/>
    <w:rsid w:val="00BB750E"/>
    <w:rsid w:val="00BB7767"/>
    <w:rsid w:val="00BB7BF4"/>
    <w:rsid w:val="00BC010D"/>
    <w:rsid w:val="00BC0290"/>
    <w:rsid w:val="00BC0594"/>
    <w:rsid w:val="00BC09B0"/>
    <w:rsid w:val="00BC09F7"/>
    <w:rsid w:val="00BC0EB0"/>
    <w:rsid w:val="00BC11A9"/>
    <w:rsid w:val="00BC1267"/>
    <w:rsid w:val="00BC1471"/>
    <w:rsid w:val="00BC16D4"/>
    <w:rsid w:val="00BC196B"/>
    <w:rsid w:val="00BC1A11"/>
    <w:rsid w:val="00BC1D2B"/>
    <w:rsid w:val="00BC2383"/>
    <w:rsid w:val="00BC24A9"/>
    <w:rsid w:val="00BC24AF"/>
    <w:rsid w:val="00BC26F5"/>
    <w:rsid w:val="00BC27F7"/>
    <w:rsid w:val="00BC2955"/>
    <w:rsid w:val="00BC2A40"/>
    <w:rsid w:val="00BC2BDD"/>
    <w:rsid w:val="00BC2FAC"/>
    <w:rsid w:val="00BC32A1"/>
    <w:rsid w:val="00BC3366"/>
    <w:rsid w:val="00BC34BA"/>
    <w:rsid w:val="00BC34F5"/>
    <w:rsid w:val="00BC35FC"/>
    <w:rsid w:val="00BC37FA"/>
    <w:rsid w:val="00BC3B6E"/>
    <w:rsid w:val="00BC3C58"/>
    <w:rsid w:val="00BC41C3"/>
    <w:rsid w:val="00BC4B81"/>
    <w:rsid w:val="00BC4B89"/>
    <w:rsid w:val="00BC4C7C"/>
    <w:rsid w:val="00BC52EE"/>
    <w:rsid w:val="00BC5529"/>
    <w:rsid w:val="00BC5680"/>
    <w:rsid w:val="00BC58EB"/>
    <w:rsid w:val="00BC5BEC"/>
    <w:rsid w:val="00BC5BF0"/>
    <w:rsid w:val="00BC5D49"/>
    <w:rsid w:val="00BC5D51"/>
    <w:rsid w:val="00BC61DF"/>
    <w:rsid w:val="00BC62E2"/>
    <w:rsid w:val="00BC67C2"/>
    <w:rsid w:val="00BC67F4"/>
    <w:rsid w:val="00BC69CA"/>
    <w:rsid w:val="00BC6AF4"/>
    <w:rsid w:val="00BC6CCD"/>
    <w:rsid w:val="00BC7141"/>
    <w:rsid w:val="00BC793D"/>
    <w:rsid w:val="00BC7D53"/>
    <w:rsid w:val="00BD06DB"/>
    <w:rsid w:val="00BD0BA4"/>
    <w:rsid w:val="00BD0BA8"/>
    <w:rsid w:val="00BD0D5A"/>
    <w:rsid w:val="00BD0E48"/>
    <w:rsid w:val="00BD10CA"/>
    <w:rsid w:val="00BD110D"/>
    <w:rsid w:val="00BD1234"/>
    <w:rsid w:val="00BD133C"/>
    <w:rsid w:val="00BD1575"/>
    <w:rsid w:val="00BD1592"/>
    <w:rsid w:val="00BD16C2"/>
    <w:rsid w:val="00BD18B9"/>
    <w:rsid w:val="00BD1985"/>
    <w:rsid w:val="00BD1C97"/>
    <w:rsid w:val="00BD21E8"/>
    <w:rsid w:val="00BD23E3"/>
    <w:rsid w:val="00BD241D"/>
    <w:rsid w:val="00BD2828"/>
    <w:rsid w:val="00BD2A0E"/>
    <w:rsid w:val="00BD2A88"/>
    <w:rsid w:val="00BD2B0D"/>
    <w:rsid w:val="00BD2BB7"/>
    <w:rsid w:val="00BD2F08"/>
    <w:rsid w:val="00BD34B9"/>
    <w:rsid w:val="00BD38D7"/>
    <w:rsid w:val="00BD4206"/>
    <w:rsid w:val="00BD44F3"/>
    <w:rsid w:val="00BD46E6"/>
    <w:rsid w:val="00BD4771"/>
    <w:rsid w:val="00BD493D"/>
    <w:rsid w:val="00BD4C66"/>
    <w:rsid w:val="00BD4D3F"/>
    <w:rsid w:val="00BD4EA0"/>
    <w:rsid w:val="00BD4F42"/>
    <w:rsid w:val="00BD5463"/>
    <w:rsid w:val="00BD592C"/>
    <w:rsid w:val="00BD5C34"/>
    <w:rsid w:val="00BD5DB7"/>
    <w:rsid w:val="00BD62F3"/>
    <w:rsid w:val="00BD6315"/>
    <w:rsid w:val="00BD6576"/>
    <w:rsid w:val="00BD6A06"/>
    <w:rsid w:val="00BD6AAA"/>
    <w:rsid w:val="00BD6B82"/>
    <w:rsid w:val="00BD6E8C"/>
    <w:rsid w:val="00BD6E90"/>
    <w:rsid w:val="00BD70C0"/>
    <w:rsid w:val="00BD7671"/>
    <w:rsid w:val="00BD77C4"/>
    <w:rsid w:val="00BD77C7"/>
    <w:rsid w:val="00BD7965"/>
    <w:rsid w:val="00BD7BC3"/>
    <w:rsid w:val="00BD7EA6"/>
    <w:rsid w:val="00BE00F8"/>
    <w:rsid w:val="00BE033C"/>
    <w:rsid w:val="00BE08D8"/>
    <w:rsid w:val="00BE098D"/>
    <w:rsid w:val="00BE0D86"/>
    <w:rsid w:val="00BE13B3"/>
    <w:rsid w:val="00BE15AC"/>
    <w:rsid w:val="00BE16DD"/>
    <w:rsid w:val="00BE1ACF"/>
    <w:rsid w:val="00BE20D4"/>
    <w:rsid w:val="00BE2106"/>
    <w:rsid w:val="00BE26A2"/>
    <w:rsid w:val="00BE26B2"/>
    <w:rsid w:val="00BE28BB"/>
    <w:rsid w:val="00BE2D78"/>
    <w:rsid w:val="00BE3128"/>
    <w:rsid w:val="00BE35A6"/>
    <w:rsid w:val="00BE35A7"/>
    <w:rsid w:val="00BE36ED"/>
    <w:rsid w:val="00BE3921"/>
    <w:rsid w:val="00BE396F"/>
    <w:rsid w:val="00BE3B07"/>
    <w:rsid w:val="00BE3CBB"/>
    <w:rsid w:val="00BE3D44"/>
    <w:rsid w:val="00BE3F6B"/>
    <w:rsid w:val="00BE445A"/>
    <w:rsid w:val="00BE48AF"/>
    <w:rsid w:val="00BE4DC5"/>
    <w:rsid w:val="00BE4EDC"/>
    <w:rsid w:val="00BE4F06"/>
    <w:rsid w:val="00BE4F29"/>
    <w:rsid w:val="00BE50DC"/>
    <w:rsid w:val="00BE538C"/>
    <w:rsid w:val="00BE53A4"/>
    <w:rsid w:val="00BE544F"/>
    <w:rsid w:val="00BE5575"/>
    <w:rsid w:val="00BE57D7"/>
    <w:rsid w:val="00BE5BF5"/>
    <w:rsid w:val="00BE641F"/>
    <w:rsid w:val="00BE642C"/>
    <w:rsid w:val="00BE6676"/>
    <w:rsid w:val="00BE6ABB"/>
    <w:rsid w:val="00BE74B6"/>
    <w:rsid w:val="00BE751F"/>
    <w:rsid w:val="00BE7567"/>
    <w:rsid w:val="00BE769F"/>
    <w:rsid w:val="00BE790F"/>
    <w:rsid w:val="00BE7CC7"/>
    <w:rsid w:val="00BF00D8"/>
    <w:rsid w:val="00BF011E"/>
    <w:rsid w:val="00BF03C6"/>
    <w:rsid w:val="00BF03EA"/>
    <w:rsid w:val="00BF0882"/>
    <w:rsid w:val="00BF0910"/>
    <w:rsid w:val="00BF09E8"/>
    <w:rsid w:val="00BF0EC6"/>
    <w:rsid w:val="00BF0F35"/>
    <w:rsid w:val="00BF1041"/>
    <w:rsid w:val="00BF1A51"/>
    <w:rsid w:val="00BF1CCE"/>
    <w:rsid w:val="00BF1E76"/>
    <w:rsid w:val="00BF1F5F"/>
    <w:rsid w:val="00BF23F7"/>
    <w:rsid w:val="00BF24B6"/>
    <w:rsid w:val="00BF27B8"/>
    <w:rsid w:val="00BF290B"/>
    <w:rsid w:val="00BF2C14"/>
    <w:rsid w:val="00BF2C38"/>
    <w:rsid w:val="00BF2D12"/>
    <w:rsid w:val="00BF2E1E"/>
    <w:rsid w:val="00BF308F"/>
    <w:rsid w:val="00BF3327"/>
    <w:rsid w:val="00BF3720"/>
    <w:rsid w:val="00BF389E"/>
    <w:rsid w:val="00BF38AD"/>
    <w:rsid w:val="00BF3959"/>
    <w:rsid w:val="00BF3CD7"/>
    <w:rsid w:val="00BF3D96"/>
    <w:rsid w:val="00BF453F"/>
    <w:rsid w:val="00BF4DCD"/>
    <w:rsid w:val="00BF52A1"/>
    <w:rsid w:val="00BF56B3"/>
    <w:rsid w:val="00BF5BFF"/>
    <w:rsid w:val="00BF5E53"/>
    <w:rsid w:val="00BF6551"/>
    <w:rsid w:val="00BF6739"/>
    <w:rsid w:val="00BF6876"/>
    <w:rsid w:val="00BF693D"/>
    <w:rsid w:val="00BF6BDA"/>
    <w:rsid w:val="00BF71F9"/>
    <w:rsid w:val="00BF72AF"/>
    <w:rsid w:val="00BF759B"/>
    <w:rsid w:val="00BF775D"/>
    <w:rsid w:val="00BF795A"/>
    <w:rsid w:val="00BF7CE0"/>
    <w:rsid w:val="00BF7D82"/>
    <w:rsid w:val="00C0025A"/>
    <w:rsid w:val="00C005F4"/>
    <w:rsid w:val="00C0060D"/>
    <w:rsid w:val="00C006B9"/>
    <w:rsid w:val="00C00728"/>
    <w:rsid w:val="00C00754"/>
    <w:rsid w:val="00C007BE"/>
    <w:rsid w:val="00C0098D"/>
    <w:rsid w:val="00C00AB6"/>
    <w:rsid w:val="00C00E1C"/>
    <w:rsid w:val="00C00F49"/>
    <w:rsid w:val="00C01165"/>
    <w:rsid w:val="00C0136D"/>
    <w:rsid w:val="00C01878"/>
    <w:rsid w:val="00C01A38"/>
    <w:rsid w:val="00C01B69"/>
    <w:rsid w:val="00C01F20"/>
    <w:rsid w:val="00C01F38"/>
    <w:rsid w:val="00C020BB"/>
    <w:rsid w:val="00C020F0"/>
    <w:rsid w:val="00C0217A"/>
    <w:rsid w:val="00C024DF"/>
    <w:rsid w:val="00C02607"/>
    <w:rsid w:val="00C02702"/>
    <w:rsid w:val="00C02731"/>
    <w:rsid w:val="00C0291B"/>
    <w:rsid w:val="00C02943"/>
    <w:rsid w:val="00C029DF"/>
    <w:rsid w:val="00C02AC8"/>
    <w:rsid w:val="00C02B60"/>
    <w:rsid w:val="00C030A3"/>
    <w:rsid w:val="00C03106"/>
    <w:rsid w:val="00C032B0"/>
    <w:rsid w:val="00C032C5"/>
    <w:rsid w:val="00C03C00"/>
    <w:rsid w:val="00C03EB1"/>
    <w:rsid w:val="00C040FD"/>
    <w:rsid w:val="00C0479C"/>
    <w:rsid w:val="00C047D5"/>
    <w:rsid w:val="00C04939"/>
    <w:rsid w:val="00C05034"/>
    <w:rsid w:val="00C052BD"/>
    <w:rsid w:val="00C054B0"/>
    <w:rsid w:val="00C05BE9"/>
    <w:rsid w:val="00C05D2F"/>
    <w:rsid w:val="00C06006"/>
    <w:rsid w:val="00C060AE"/>
    <w:rsid w:val="00C06483"/>
    <w:rsid w:val="00C064C0"/>
    <w:rsid w:val="00C0657B"/>
    <w:rsid w:val="00C065FF"/>
    <w:rsid w:val="00C0698F"/>
    <w:rsid w:val="00C0735A"/>
    <w:rsid w:val="00C07488"/>
    <w:rsid w:val="00C074DF"/>
    <w:rsid w:val="00C078A7"/>
    <w:rsid w:val="00C07950"/>
    <w:rsid w:val="00C10100"/>
    <w:rsid w:val="00C10522"/>
    <w:rsid w:val="00C10D19"/>
    <w:rsid w:val="00C10DC8"/>
    <w:rsid w:val="00C1145C"/>
    <w:rsid w:val="00C11527"/>
    <w:rsid w:val="00C115A2"/>
    <w:rsid w:val="00C11606"/>
    <w:rsid w:val="00C117E8"/>
    <w:rsid w:val="00C11B09"/>
    <w:rsid w:val="00C11B1F"/>
    <w:rsid w:val="00C11E14"/>
    <w:rsid w:val="00C123B5"/>
    <w:rsid w:val="00C1245E"/>
    <w:rsid w:val="00C125F9"/>
    <w:rsid w:val="00C1265A"/>
    <w:rsid w:val="00C126C5"/>
    <w:rsid w:val="00C12724"/>
    <w:rsid w:val="00C136F5"/>
    <w:rsid w:val="00C13806"/>
    <w:rsid w:val="00C13E1E"/>
    <w:rsid w:val="00C13E7C"/>
    <w:rsid w:val="00C14179"/>
    <w:rsid w:val="00C1433C"/>
    <w:rsid w:val="00C14549"/>
    <w:rsid w:val="00C149AB"/>
    <w:rsid w:val="00C14BEB"/>
    <w:rsid w:val="00C14BEF"/>
    <w:rsid w:val="00C150B2"/>
    <w:rsid w:val="00C15239"/>
    <w:rsid w:val="00C15288"/>
    <w:rsid w:val="00C15948"/>
    <w:rsid w:val="00C15C38"/>
    <w:rsid w:val="00C15D30"/>
    <w:rsid w:val="00C16008"/>
    <w:rsid w:val="00C1620B"/>
    <w:rsid w:val="00C16505"/>
    <w:rsid w:val="00C16701"/>
    <w:rsid w:val="00C167AB"/>
    <w:rsid w:val="00C1681D"/>
    <w:rsid w:val="00C16CC1"/>
    <w:rsid w:val="00C16DCE"/>
    <w:rsid w:val="00C170DE"/>
    <w:rsid w:val="00C17264"/>
    <w:rsid w:val="00C17322"/>
    <w:rsid w:val="00C17608"/>
    <w:rsid w:val="00C176F1"/>
    <w:rsid w:val="00C17768"/>
    <w:rsid w:val="00C17A1C"/>
    <w:rsid w:val="00C17C25"/>
    <w:rsid w:val="00C17D24"/>
    <w:rsid w:val="00C17EFC"/>
    <w:rsid w:val="00C2007E"/>
    <w:rsid w:val="00C20110"/>
    <w:rsid w:val="00C203C9"/>
    <w:rsid w:val="00C20E5A"/>
    <w:rsid w:val="00C2123F"/>
    <w:rsid w:val="00C2130C"/>
    <w:rsid w:val="00C21482"/>
    <w:rsid w:val="00C21490"/>
    <w:rsid w:val="00C215B7"/>
    <w:rsid w:val="00C21B18"/>
    <w:rsid w:val="00C21B49"/>
    <w:rsid w:val="00C21D4F"/>
    <w:rsid w:val="00C21D98"/>
    <w:rsid w:val="00C22200"/>
    <w:rsid w:val="00C22420"/>
    <w:rsid w:val="00C2280D"/>
    <w:rsid w:val="00C228DA"/>
    <w:rsid w:val="00C22DDF"/>
    <w:rsid w:val="00C22ED6"/>
    <w:rsid w:val="00C22F8C"/>
    <w:rsid w:val="00C23033"/>
    <w:rsid w:val="00C23078"/>
    <w:rsid w:val="00C234C3"/>
    <w:rsid w:val="00C2376B"/>
    <w:rsid w:val="00C23938"/>
    <w:rsid w:val="00C23DC8"/>
    <w:rsid w:val="00C23F44"/>
    <w:rsid w:val="00C240C6"/>
    <w:rsid w:val="00C242AB"/>
    <w:rsid w:val="00C245D9"/>
    <w:rsid w:val="00C24AA9"/>
    <w:rsid w:val="00C24AB9"/>
    <w:rsid w:val="00C24B10"/>
    <w:rsid w:val="00C24B56"/>
    <w:rsid w:val="00C24FA5"/>
    <w:rsid w:val="00C25229"/>
    <w:rsid w:val="00C2528D"/>
    <w:rsid w:val="00C2547F"/>
    <w:rsid w:val="00C256DA"/>
    <w:rsid w:val="00C2583C"/>
    <w:rsid w:val="00C25B7B"/>
    <w:rsid w:val="00C25EC7"/>
    <w:rsid w:val="00C25F5C"/>
    <w:rsid w:val="00C25F63"/>
    <w:rsid w:val="00C26187"/>
    <w:rsid w:val="00C261B3"/>
    <w:rsid w:val="00C26506"/>
    <w:rsid w:val="00C2698A"/>
    <w:rsid w:val="00C26A60"/>
    <w:rsid w:val="00C26C4C"/>
    <w:rsid w:val="00C26E6E"/>
    <w:rsid w:val="00C2701B"/>
    <w:rsid w:val="00C2783E"/>
    <w:rsid w:val="00C2799E"/>
    <w:rsid w:val="00C27B2D"/>
    <w:rsid w:val="00C27E13"/>
    <w:rsid w:val="00C300E0"/>
    <w:rsid w:val="00C3031D"/>
    <w:rsid w:val="00C304FB"/>
    <w:rsid w:val="00C30A21"/>
    <w:rsid w:val="00C30A6A"/>
    <w:rsid w:val="00C30E25"/>
    <w:rsid w:val="00C310C6"/>
    <w:rsid w:val="00C310FF"/>
    <w:rsid w:val="00C31358"/>
    <w:rsid w:val="00C315C8"/>
    <w:rsid w:val="00C31B8E"/>
    <w:rsid w:val="00C31D5E"/>
    <w:rsid w:val="00C31E03"/>
    <w:rsid w:val="00C32111"/>
    <w:rsid w:val="00C32650"/>
    <w:rsid w:val="00C32C8D"/>
    <w:rsid w:val="00C32DDF"/>
    <w:rsid w:val="00C32F62"/>
    <w:rsid w:val="00C33035"/>
    <w:rsid w:val="00C330DB"/>
    <w:rsid w:val="00C33131"/>
    <w:rsid w:val="00C33737"/>
    <w:rsid w:val="00C33A32"/>
    <w:rsid w:val="00C33AD0"/>
    <w:rsid w:val="00C33CDB"/>
    <w:rsid w:val="00C33D00"/>
    <w:rsid w:val="00C33E51"/>
    <w:rsid w:val="00C33ED7"/>
    <w:rsid w:val="00C34094"/>
    <w:rsid w:val="00C340E5"/>
    <w:rsid w:val="00C3491A"/>
    <w:rsid w:val="00C34976"/>
    <w:rsid w:val="00C34BB1"/>
    <w:rsid w:val="00C34EF8"/>
    <w:rsid w:val="00C34FAA"/>
    <w:rsid w:val="00C360B5"/>
    <w:rsid w:val="00C36122"/>
    <w:rsid w:val="00C363C3"/>
    <w:rsid w:val="00C363D4"/>
    <w:rsid w:val="00C36421"/>
    <w:rsid w:val="00C36468"/>
    <w:rsid w:val="00C3653B"/>
    <w:rsid w:val="00C36549"/>
    <w:rsid w:val="00C3667B"/>
    <w:rsid w:val="00C367D5"/>
    <w:rsid w:val="00C36838"/>
    <w:rsid w:val="00C36B52"/>
    <w:rsid w:val="00C36DF4"/>
    <w:rsid w:val="00C36E05"/>
    <w:rsid w:val="00C36ECB"/>
    <w:rsid w:val="00C372F3"/>
    <w:rsid w:val="00C3757C"/>
    <w:rsid w:val="00C376FA"/>
    <w:rsid w:val="00C37842"/>
    <w:rsid w:val="00C37AC6"/>
    <w:rsid w:val="00C37C7C"/>
    <w:rsid w:val="00C37EF8"/>
    <w:rsid w:val="00C37FA4"/>
    <w:rsid w:val="00C402A7"/>
    <w:rsid w:val="00C40554"/>
    <w:rsid w:val="00C405DD"/>
    <w:rsid w:val="00C40CE2"/>
    <w:rsid w:val="00C40CE3"/>
    <w:rsid w:val="00C40E71"/>
    <w:rsid w:val="00C41285"/>
    <w:rsid w:val="00C4132A"/>
    <w:rsid w:val="00C414EC"/>
    <w:rsid w:val="00C41565"/>
    <w:rsid w:val="00C418F2"/>
    <w:rsid w:val="00C41C0D"/>
    <w:rsid w:val="00C41E34"/>
    <w:rsid w:val="00C41F8E"/>
    <w:rsid w:val="00C42427"/>
    <w:rsid w:val="00C42433"/>
    <w:rsid w:val="00C42888"/>
    <w:rsid w:val="00C42CF8"/>
    <w:rsid w:val="00C432B4"/>
    <w:rsid w:val="00C43337"/>
    <w:rsid w:val="00C435B9"/>
    <w:rsid w:val="00C43788"/>
    <w:rsid w:val="00C438C4"/>
    <w:rsid w:val="00C43CA2"/>
    <w:rsid w:val="00C43F4B"/>
    <w:rsid w:val="00C43F6E"/>
    <w:rsid w:val="00C441E5"/>
    <w:rsid w:val="00C44201"/>
    <w:rsid w:val="00C448FD"/>
    <w:rsid w:val="00C44A33"/>
    <w:rsid w:val="00C44A44"/>
    <w:rsid w:val="00C44BA6"/>
    <w:rsid w:val="00C44DB6"/>
    <w:rsid w:val="00C45B3C"/>
    <w:rsid w:val="00C46299"/>
    <w:rsid w:val="00C46353"/>
    <w:rsid w:val="00C46415"/>
    <w:rsid w:val="00C465E5"/>
    <w:rsid w:val="00C46727"/>
    <w:rsid w:val="00C4687C"/>
    <w:rsid w:val="00C468DD"/>
    <w:rsid w:val="00C46991"/>
    <w:rsid w:val="00C46A36"/>
    <w:rsid w:val="00C47429"/>
    <w:rsid w:val="00C476CA"/>
    <w:rsid w:val="00C47808"/>
    <w:rsid w:val="00C47931"/>
    <w:rsid w:val="00C47A1E"/>
    <w:rsid w:val="00C47B8F"/>
    <w:rsid w:val="00C47CFD"/>
    <w:rsid w:val="00C47F43"/>
    <w:rsid w:val="00C5025E"/>
    <w:rsid w:val="00C504B0"/>
    <w:rsid w:val="00C50900"/>
    <w:rsid w:val="00C50C83"/>
    <w:rsid w:val="00C50DAC"/>
    <w:rsid w:val="00C50DC1"/>
    <w:rsid w:val="00C50E3C"/>
    <w:rsid w:val="00C50ED3"/>
    <w:rsid w:val="00C51481"/>
    <w:rsid w:val="00C51D8C"/>
    <w:rsid w:val="00C52037"/>
    <w:rsid w:val="00C52049"/>
    <w:rsid w:val="00C520CD"/>
    <w:rsid w:val="00C52339"/>
    <w:rsid w:val="00C524F4"/>
    <w:rsid w:val="00C526C7"/>
    <w:rsid w:val="00C5279E"/>
    <w:rsid w:val="00C5288C"/>
    <w:rsid w:val="00C52ACB"/>
    <w:rsid w:val="00C52B12"/>
    <w:rsid w:val="00C52B33"/>
    <w:rsid w:val="00C52C3B"/>
    <w:rsid w:val="00C52F20"/>
    <w:rsid w:val="00C532FF"/>
    <w:rsid w:val="00C5331E"/>
    <w:rsid w:val="00C537BF"/>
    <w:rsid w:val="00C53A2F"/>
    <w:rsid w:val="00C53D0B"/>
    <w:rsid w:val="00C5464D"/>
    <w:rsid w:val="00C5482B"/>
    <w:rsid w:val="00C54DE6"/>
    <w:rsid w:val="00C550DC"/>
    <w:rsid w:val="00C5560C"/>
    <w:rsid w:val="00C562FC"/>
    <w:rsid w:val="00C56945"/>
    <w:rsid w:val="00C56A70"/>
    <w:rsid w:val="00C56FB0"/>
    <w:rsid w:val="00C57227"/>
    <w:rsid w:val="00C5754A"/>
    <w:rsid w:val="00C579DC"/>
    <w:rsid w:val="00C57A27"/>
    <w:rsid w:val="00C601CC"/>
    <w:rsid w:val="00C605D6"/>
    <w:rsid w:val="00C607AA"/>
    <w:rsid w:val="00C60A76"/>
    <w:rsid w:val="00C60C18"/>
    <w:rsid w:val="00C60D54"/>
    <w:rsid w:val="00C61018"/>
    <w:rsid w:val="00C612EE"/>
    <w:rsid w:val="00C61473"/>
    <w:rsid w:val="00C614A2"/>
    <w:rsid w:val="00C6161B"/>
    <w:rsid w:val="00C61648"/>
    <w:rsid w:val="00C617D0"/>
    <w:rsid w:val="00C618C1"/>
    <w:rsid w:val="00C61AEC"/>
    <w:rsid w:val="00C61AF3"/>
    <w:rsid w:val="00C61B6F"/>
    <w:rsid w:val="00C61BA0"/>
    <w:rsid w:val="00C61F9E"/>
    <w:rsid w:val="00C62615"/>
    <w:rsid w:val="00C62715"/>
    <w:rsid w:val="00C62AE8"/>
    <w:rsid w:val="00C62AFA"/>
    <w:rsid w:val="00C62B6C"/>
    <w:rsid w:val="00C62B95"/>
    <w:rsid w:val="00C62D76"/>
    <w:rsid w:val="00C63A2C"/>
    <w:rsid w:val="00C63F0D"/>
    <w:rsid w:val="00C64006"/>
    <w:rsid w:val="00C640AA"/>
    <w:rsid w:val="00C645F1"/>
    <w:rsid w:val="00C64C4E"/>
    <w:rsid w:val="00C64F51"/>
    <w:rsid w:val="00C64FE4"/>
    <w:rsid w:val="00C65947"/>
    <w:rsid w:val="00C659FF"/>
    <w:rsid w:val="00C65CAF"/>
    <w:rsid w:val="00C65CCD"/>
    <w:rsid w:val="00C65D17"/>
    <w:rsid w:val="00C65DE0"/>
    <w:rsid w:val="00C65E95"/>
    <w:rsid w:val="00C6605D"/>
    <w:rsid w:val="00C66081"/>
    <w:rsid w:val="00C660F0"/>
    <w:rsid w:val="00C66842"/>
    <w:rsid w:val="00C66ACC"/>
    <w:rsid w:val="00C67675"/>
    <w:rsid w:val="00C67AC6"/>
    <w:rsid w:val="00C67CE2"/>
    <w:rsid w:val="00C67FBD"/>
    <w:rsid w:val="00C700B7"/>
    <w:rsid w:val="00C700F1"/>
    <w:rsid w:val="00C70243"/>
    <w:rsid w:val="00C702F9"/>
    <w:rsid w:val="00C70303"/>
    <w:rsid w:val="00C703AD"/>
    <w:rsid w:val="00C70545"/>
    <w:rsid w:val="00C70B0C"/>
    <w:rsid w:val="00C70C24"/>
    <w:rsid w:val="00C7102D"/>
    <w:rsid w:val="00C715A6"/>
    <w:rsid w:val="00C717B7"/>
    <w:rsid w:val="00C71A27"/>
    <w:rsid w:val="00C71CBA"/>
    <w:rsid w:val="00C71DF0"/>
    <w:rsid w:val="00C71DF3"/>
    <w:rsid w:val="00C720D0"/>
    <w:rsid w:val="00C72762"/>
    <w:rsid w:val="00C72AD1"/>
    <w:rsid w:val="00C72BF7"/>
    <w:rsid w:val="00C72D21"/>
    <w:rsid w:val="00C731A0"/>
    <w:rsid w:val="00C73235"/>
    <w:rsid w:val="00C73309"/>
    <w:rsid w:val="00C73756"/>
    <w:rsid w:val="00C73C2E"/>
    <w:rsid w:val="00C73CC9"/>
    <w:rsid w:val="00C73FA9"/>
    <w:rsid w:val="00C740E8"/>
    <w:rsid w:val="00C741B1"/>
    <w:rsid w:val="00C742C6"/>
    <w:rsid w:val="00C743B1"/>
    <w:rsid w:val="00C744D5"/>
    <w:rsid w:val="00C74C1A"/>
    <w:rsid w:val="00C74E38"/>
    <w:rsid w:val="00C74F78"/>
    <w:rsid w:val="00C75613"/>
    <w:rsid w:val="00C7593B"/>
    <w:rsid w:val="00C75BA8"/>
    <w:rsid w:val="00C76666"/>
    <w:rsid w:val="00C76986"/>
    <w:rsid w:val="00C76AC5"/>
    <w:rsid w:val="00C76ACB"/>
    <w:rsid w:val="00C76B50"/>
    <w:rsid w:val="00C76BE4"/>
    <w:rsid w:val="00C76D2D"/>
    <w:rsid w:val="00C76D74"/>
    <w:rsid w:val="00C76E02"/>
    <w:rsid w:val="00C777BC"/>
    <w:rsid w:val="00C778B8"/>
    <w:rsid w:val="00C779EE"/>
    <w:rsid w:val="00C77B16"/>
    <w:rsid w:val="00C80119"/>
    <w:rsid w:val="00C8032A"/>
    <w:rsid w:val="00C803F2"/>
    <w:rsid w:val="00C80405"/>
    <w:rsid w:val="00C8041C"/>
    <w:rsid w:val="00C80523"/>
    <w:rsid w:val="00C808F1"/>
    <w:rsid w:val="00C80912"/>
    <w:rsid w:val="00C8093C"/>
    <w:rsid w:val="00C80B92"/>
    <w:rsid w:val="00C80BB1"/>
    <w:rsid w:val="00C80F76"/>
    <w:rsid w:val="00C811B1"/>
    <w:rsid w:val="00C8124E"/>
    <w:rsid w:val="00C812CD"/>
    <w:rsid w:val="00C8149B"/>
    <w:rsid w:val="00C8155D"/>
    <w:rsid w:val="00C81788"/>
    <w:rsid w:val="00C819A8"/>
    <w:rsid w:val="00C81A77"/>
    <w:rsid w:val="00C81BFD"/>
    <w:rsid w:val="00C81D3F"/>
    <w:rsid w:val="00C81FC0"/>
    <w:rsid w:val="00C82270"/>
    <w:rsid w:val="00C823E6"/>
    <w:rsid w:val="00C82783"/>
    <w:rsid w:val="00C82804"/>
    <w:rsid w:val="00C8283A"/>
    <w:rsid w:val="00C82883"/>
    <w:rsid w:val="00C828AB"/>
    <w:rsid w:val="00C8293A"/>
    <w:rsid w:val="00C82EA7"/>
    <w:rsid w:val="00C83031"/>
    <w:rsid w:val="00C8310D"/>
    <w:rsid w:val="00C833B4"/>
    <w:rsid w:val="00C8366C"/>
    <w:rsid w:val="00C83AA5"/>
    <w:rsid w:val="00C83C84"/>
    <w:rsid w:val="00C83F39"/>
    <w:rsid w:val="00C83F7E"/>
    <w:rsid w:val="00C84505"/>
    <w:rsid w:val="00C8460E"/>
    <w:rsid w:val="00C8476E"/>
    <w:rsid w:val="00C84A52"/>
    <w:rsid w:val="00C84C0E"/>
    <w:rsid w:val="00C84CB6"/>
    <w:rsid w:val="00C84D43"/>
    <w:rsid w:val="00C84DBD"/>
    <w:rsid w:val="00C85104"/>
    <w:rsid w:val="00C85537"/>
    <w:rsid w:val="00C855EA"/>
    <w:rsid w:val="00C85CCA"/>
    <w:rsid w:val="00C85DA7"/>
    <w:rsid w:val="00C861BE"/>
    <w:rsid w:val="00C8671E"/>
    <w:rsid w:val="00C867AC"/>
    <w:rsid w:val="00C86918"/>
    <w:rsid w:val="00C86CFD"/>
    <w:rsid w:val="00C8747A"/>
    <w:rsid w:val="00C875A4"/>
    <w:rsid w:val="00C875E1"/>
    <w:rsid w:val="00C87E39"/>
    <w:rsid w:val="00C87ED3"/>
    <w:rsid w:val="00C9015C"/>
    <w:rsid w:val="00C90206"/>
    <w:rsid w:val="00C90213"/>
    <w:rsid w:val="00C90423"/>
    <w:rsid w:val="00C90440"/>
    <w:rsid w:val="00C907B6"/>
    <w:rsid w:val="00C909A0"/>
    <w:rsid w:val="00C90A74"/>
    <w:rsid w:val="00C90C74"/>
    <w:rsid w:val="00C90CCE"/>
    <w:rsid w:val="00C90F17"/>
    <w:rsid w:val="00C914C8"/>
    <w:rsid w:val="00C914D1"/>
    <w:rsid w:val="00C91516"/>
    <w:rsid w:val="00C917CF"/>
    <w:rsid w:val="00C9190C"/>
    <w:rsid w:val="00C91D13"/>
    <w:rsid w:val="00C91F3C"/>
    <w:rsid w:val="00C922E0"/>
    <w:rsid w:val="00C92516"/>
    <w:rsid w:val="00C925B7"/>
    <w:rsid w:val="00C9281A"/>
    <w:rsid w:val="00C92D70"/>
    <w:rsid w:val="00C92DAA"/>
    <w:rsid w:val="00C9305D"/>
    <w:rsid w:val="00C93316"/>
    <w:rsid w:val="00C93504"/>
    <w:rsid w:val="00C937F3"/>
    <w:rsid w:val="00C93985"/>
    <w:rsid w:val="00C93A5D"/>
    <w:rsid w:val="00C93BA3"/>
    <w:rsid w:val="00C94094"/>
    <w:rsid w:val="00C94279"/>
    <w:rsid w:val="00C946B6"/>
    <w:rsid w:val="00C94B8D"/>
    <w:rsid w:val="00C94DE5"/>
    <w:rsid w:val="00C94DF6"/>
    <w:rsid w:val="00C95561"/>
    <w:rsid w:val="00C9564C"/>
    <w:rsid w:val="00C95A3B"/>
    <w:rsid w:val="00C96561"/>
    <w:rsid w:val="00C96CBD"/>
    <w:rsid w:val="00C97C48"/>
    <w:rsid w:val="00C97D5E"/>
    <w:rsid w:val="00CA026B"/>
    <w:rsid w:val="00CA02B8"/>
    <w:rsid w:val="00CA0482"/>
    <w:rsid w:val="00CA0533"/>
    <w:rsid w:val="00CA055F"/>
    <w:rsid w:val="00CA086B"/>
    <w:rsid w:val="00CA08EB"/>
    <w:rsid w:val="00CA0AE1"/>
    <w:rsid w:val="00CA100E"/>
    <w:rsid w:val="00CA1103"/>
    <w:rsid w:val="00CA137B"/>
    <w:rsid w:val="00CA15E9"/>
    <w:rsid w:val="00CA16FD"/>
    <w:rsid w:val="00CA182D"/>
    <w:rsid w:val="00CA1977"/>
    <w:rsid w:val="00CA21AA"/>
    <w:rsid w:val="00CA2209"/>
    <w:rsid w:val="00CA22F7"/>
    <w:rsid w:val="00CA23FE"/>
    <w:rsid w:val="00CA2558"/>
    <w:rsid w:val="00CA27C8"/>
    <w:rsid w:val="00CA2867"/>
    <w:rsid w:val="00CA2957"/>
    <w:rsid w:val="00CA2E02"/>
    <w:rsid w:val="00CA3124"/>
    <w:rsid w:val="00CA3340"/>
    <w:rsid w:val="00CA3B1D"/>
    <w:rsid w:val="00CA3F9C"/>
    <w:rsid w:val="00CA420E"/>
    <w:rsid w:val="00CA46BB"/>
    <w:rsid w:val="00CA4714"/>
    <w:rsid w:val="00CA47A5"/>
    <w:rsid w:val="00CA4B52"/>
    <w:rsid w:val="00CA4BA2"/>
    <w:rsid w:val="00CA51FE"/>
    <w:rsid w:val="00CA550F"/>
    <w:rsid w:val="00CA56E3"/>
    <w:rsid w:val="00CA5721"/>
    <w:rsid w:val="00CA5D68"/>
    <w:rsid w:val="00CA62E6"/>
    <w:rsid w:val="00CA64C0"/>
    <w:rsid w:val="00CA68E4"/>
    <w:rsid w:val="00CA6E18"/>
    <w:rsid w:val="00CA701C"/>
    <w:rsid w:val="00CA732D"/>
    <w:rsid w:val="00CA7422"/>
    <w:rsid w:val="00CA7509"/>
    <w:rsid w:val="00CA7DCB"/>
    <w:rsid w:val="00CB0113"/>
    <w:rsid w:val="00CB01C1"/>
    <w:rsid w:val="00CB0252"/>
    <w:rsid w:val="00CB0795"/>
    <w:rsid w:val="00CB09D9"/>
    <w:rsid w:val="00CB0DC4"/>
    <w:rsid w:val="00CB0E37"/>
    <w:rsid w:val="00CB0F59"/>
    <w:rsid w:val="00CB11B5"/>
    <w:rsid w:val="00CB152C"/>
    <w:rsid w:val="00CB1904"/>
    <w:rsid w:val="00CB1AD0"/>
    <w:rsid w:val="00CB21AE"/>
    <w:rsid w:val="00CB240D"/>
    <w:rsid w:val="00CB242D"/>
    <w:rsid w:val="00CB24D0"/>
    <w:rsid w:val="00CB2E37"/>
    <w:rsid w:val="00CB3100"/>
    <w:rsid w:val="00CB312B"/>
    <w:rsid w:val="00CB33AA"/>
    <w:rsid w:val="00CB33CF"/>
    <w:rsid w:val="00CB3671"/>
    <w:rsid w:val="00CB38EB"/>
    <w:rsid w:val="00CB39D9"/>
    <w:rsid w:val="00CB3B8D"/>
    <w:rsid w:val="00CB3E32"/>
    <w:rsid w:val="00CB4018"/>
    <w:rsid w:val="00CB4367"/>
    <w:rsid w:val="00CB4A82"/>
    <w:rsid w:val="00CB4ACE"/>
    <w:rsid w:val="00CB4CBA"/>
    <w:rsid w:val="00CB4D7A"/>
    <w:rsid w:val="00CB4F7C"/>
    <w:rsid w:val="00CB5176"/>
    <w:rsid w:val="00CB52C3"/>
    <w:rsid w:val="00CB5471"/>
    <w:rsid w:val="00CB5636"/>
    <w:rsid w:val="00CB573E"/>
    <w:rsid w:val="00CB5808"/>
    <w:rsid w:val="00CB6210"/>
    <w:rsid w:val="00CB62D5"/>
    <w:rsid w:val="00CB6358"/>
    <w:rsid w:val="00CB6580"/>
    <w:rsid w:val="00CB666B"/>
    <w:rsid w:val="00CB6D47"/>
    <w:rsid w:val="00CB7235"/>
    <w:rsid w:val="00CB74A7"/>
    <w:rsid w:val="00CC0051"/>
    <w:rsid w:val="00CC0244"/>
    <w:rsid w:val="00CC02E1"/>
    <w:rsid w:val="00CC073A"/>
    <w:rsid w:val="00CC0A36"/>
    <w:rsid w:val="00CC0DFD"/>
    <w:rsid w:val="00CC0F51"/>
    <w:rsid w:val="00CC10B4"/>
    <w:rsid w:val="00CC10C2"/>
    <w:rsid w:val="00CC11B2"/>
    <w:rsid w:val="00CC164C"/>
    <w:rsid w:val="00CC17C1"/>
    <w:rsid w:val="00CC1D9A"/>
    <w:rsid w:val="00CC21F4"/>
    <w:rsid w:val="00CC221F"/>
    <w:rsid w:val="00CC222C"/>
    <w:rsid w:val="00CC24A3"/>
    <w:rsid w:val="00CC2581"/>
    <w:rsid w:val="00CC28C0"/>
    <w:rsid w:val="00CC2B67"/>
    <w:rsid w:val="00CC2D42"/>
    <w:rsid w:val="00CC2E34"/>
    <w:rsid w:val="00CC31B5"/>
    <w:rsid w:val="00CC3286"/>
    <w:rsid w:val="00CC330C"/>
    <w:rsid w:val="00CC352F"/>
    <w:rsid w:val="00CC3BF4"/>
    <w:rsid w:val="00CC40A9"/>
    <w:rsid w:val="00CC40E7"/>
    <w:rsid w:val="00CC428E"/>
    <w:rsid w:val="00CC4A5A"/>
    <w:rsid w:val="00CC4C42"/>
    <w:rsid w:val="00CC4DCE"/>
    <w:rsid w:val="00CC4F7B"/>
    <w:rsid w:val="00CC5332"/>
    <w:rsid w:val="00CC539E"/>
    <w:rsid w:val="00CC53CC"/>
    <w:rsid w:val="00CC55B0"/>
    <w:rsid w:val="00CC5CE2"/>
    <w:rsid w:val="00CC5DE1"/>
    <w:rsid w:val="00CC61A3"/>
    <w:rsid w:val="00CC659E"/>
    <w:rsid w:val="00CC6926"/>
    <w:rsid w:val="00CC6A20"/>
    <w:rsid w:val="00CC73D0"/>
    <w:rsid w:val="00CC74F8"/>
    <w:rsid w:val="00CC7591"/>
    <w:rsid w:val="00CC7E9C"/>
    <w:rsid w:val="00CD049D"/>
    <w:rsid w:val="00CD0750"/>
    <w:rsid w:val="00CD0A5A"/>
    <w:rsid w:val="00CD0B3B"/>
    <w:rsid w:val="00CD0C59"/>
    <w:rsid w:val="00CD0D25"/>
    <w:rsid w:val="00CD0D6B"/>
    <w:rsid w:val="00CD112D"/>
    <w:rsid w:val="00CD1915"/>
    <w:rsid w:val="00CD1B1F"/>
    <w:rsid w:val="00CD287B"/>
    <w:rsid w:val="00CD29F8"/>
    <w:rsid w:val="00CD3017"/>
    <w:rsid w:val="00CD3168"/>
    <w:rsid w:val="00CD3259"/>
    <w:rsid w:val="00CD3318"/>
    <w:rsid w:val="00CD3ACB"/>
    <w:rsid w:val="00CD3D9B"/>
    <w:rsid w:val="00CD3F62"/>
    <w:rsid w:val="00CD40BD"/>
    <w:rsid w:val="00CD4114"/>
    <w:rsid w:val="00CD412F"/>
    <w:rsid w:val="00CD452F"/>
    <w:rsid w:val="00CD52CF"/>
    <w:rsid w:val="00CD53E5"/>
    <w:rsid w:val="00CD546D"/>
    <w:rsid w:val="00CD58E5"/>
    <w:rsid w:val="00CD5ADF"/>
    <w:rsid w:val="00CD5B4E"/>
    <w:rsid w:val="00CD6032"/>
    <w:rsid w:val="00CD61BE"/>
    <w:rsid w:val="00CD65E5"/>
    <w:rsid w:val="00CD6A7A"/>
    <w:rsid w:val="00CD6CE4"/>
    <w:rsid w:val="00CD7CA7"/>
    <w:rsid w:val="00CD7F0C"/>
    <w:rsid w:val="00CE05BB"/>
    <w:rsid w:val="00CE0668"/>
    <w:rsid w:val="00CE0A77"/>
    <w:rsid w:val="00CE0C23"/>
    <w:rsid w:val="00CE0D80"/>
    <w:rsid w:val="00CE0DE9"/>
    <w:rsid w:val="00CE0E04"/>
    <w:rsid w:val="00CE0EEF"/>
    <w:rsid w:val="00CE14D6"/>
    <w:rsid w:val="00CE17CC"/>
    <w:rsid w:val="00CE1CC4"/>
    <w:rsid w:val="00CE1E78"/>
    <w:rsid w:val="00CE1E8C"/>
    <w:rsid w:val="00CE1F76"/>
    <w:rsid w:val="00CE20B4"/>
    <w:rsid w:val="00CE21FF"/>
    <w:rsid w:val="00CE268C"/>
    <w:rsid w:val="00CE3236"/>
    <w:rsid w:val="00CE33D3"/>
    <w:rsid w:val="00CE34A8"/>
    <w:rsid w:val="00CE35AC"/>
    <w:rsid w:val="00CE360B"/>
    <w:rsid w:val="00CE362D"/>
    <w:rsid w:val="00CE3748"/>
    <w:rsid w:val="00CE377A"/>
    <w:rsid w:val="00CE38FC"/>
    <w:rsid w:val="00CE3A13"/>
    <w:rsid w:val="00CE3BA7"/>
    <w:rsid w:val="00CE40CA"/>
    <w:rsid w:val="00CE4242"/>
    <w:rsid w:val="00CE4293"/>
    <w:rsid w:val="00CE430F"/>
    <w:rsid w:val="00CE4547"/>
    <w:rsid w:val="00CE4CC1"/>
    <w:rsid w:val="00CE4F42"/>
    <w:rsid w:val="00CE50EC"/>
    <w:rsid w:val="00CE5465"/>
    <w:rsid w:val="00CE54A3"/>
    <w:rsid w:val="00CE5C81"/>
    <w:rsid w:val="00CE605A"/>
    <w:rsid w:val="00CE633F"/>
    <w:rsid w:val="00CE6BC2"/>
    <w:rsid w:val="00CE6C34"/>
    <w:rsid w:val="00CE6E68"/>
    <w:rsid w:val="00CE7037"/>
    <w:rsid w:val="00CE71D6"/>
    <w:rsid w:val="00CE72BF"/>
    <w:rsid w:val="00CE735B"/>
    <w:rsid w:val="00CE787E"/>
    <w:rsid w:val="00CE7923"/>
    <w:rsid w:val="00CE7DD8"/>
    <w:rsid w:val="00CE7E90"/>
    <w:rsid w:val="00CF003B"/>
    <w:rsid w:val="00CF0081"/>
    <w:rsid w:val="00CF026B"/>
    <w:rsid w:val="00CF0387"/>
    <w:rsid w:val="00CF0413"/>
    <w:rsid w:val="00CF054F"/>
    <w:rsid w:val="00CF08A6"/>
    <w:rsid w:val="00CF0BFC"/>
    <w:rsid w:val="00CF0DF5"/>
    <w:rsid w:val="00CF11F5"/>
    <w:rsid w:val="00CF164B"/>
    <w:rsid w:val="00CF1CC9"/>
    <w:rsid w:val="00CF1CF3"/>
    <w:rsid w:val="00CF21AD"/>
    <w:rsid w:val="00CF22F3"/>
    <w:rsid w:val="00CF2571"/>
    <w:rsid w:val="00CF2607"/>
    <w:rsid w:val="00CF26D2"/>
    <w:rsid w:val="00CF290A"/>
    <w:rsid w:val="00CF2BAF"/>
    <w:rsid w:val="00CF2D06"/>
    <w:rsid w:val="00CF30F6"/>
    <w:rsid w:val="00CF312F"/>
    <w:rsid w:val="00CF33B0"/>
    <w:rsid w:val="00CF34DD"/>
    <w:rsid w:val="00CF398D"/>
    <w:rsid w:val="00CF3A2C"/>
    <w:rsid w:val="00CF3EFF"/>
    <w:rsid w:val="00CF41A6"/>
    <w:rsid w:val="00CF428F"/>
    <w:rsid w:val="00CF46B0"/>
    <w:rsid w:val="00CF4948"/>
    <w:rsid w:val="00CF4C0C"/>
    <w:rsid w:val="00CF4D10"/>
    <w:rsid w:val="00CF53B5"/>
    <w:rsid w:val="00CF53D1"/>
    <w:rsid w:val="00CF5464"/>
    <w:rsid w:val="00CF54AC"/>
    <w:rsid w:val="00CF574E"/>
    <w:rsid w:val="00CF5C83"/>
    <w:rsid w:val="00CF6141"/>
    <w:rsid w:val="00CF617C"/>
    <w:rsid w:val="00CF6407"/>
    <w:rsid w:val="00CF6863"/>
    <w:rsid w:val="00CF69BF"/>
    <w:rsid w:val="00CF6C42"/>
    <w:rsid w:val="00CF6C5F"/>
    <w:rsid w:val="00CF6D6E"/>
    <w:rsid w:val="00CF7298"/>
    <w:rsid w:val="00CF72C3"/>
    <w:rsid w:val="00CF742A"/>
    <w:rsid w:val="00CF749E"/>
    <w:rsid w:val="00CF7FB8"/>
    <w:rsid w:val="00D006E5"/>
    <w:rsid w:val="00D00827"/>
    <w:rsid w:val="00D0088E"/>
    <w:rsid w:val="00D00CDA"/>
    <w:rsid w:val="00D00DA6"/>
    <w:rsid w:val="00D01548"/>
    <w:rsid w:val="00D017F2"/>
    <w:rsid w:val="00D01818"/>
    <w:rsid w:val="00D018E2"/>
    <w:rsid w:val="00D01DF0"/>
    <w:rsid w:val="00D01E9C"/>
    <w:rsid w:val="00D02161"/>
    <w:rsid w:val="00D028E7"/>
    <w:rsid w:val="00D02994"/>
    <w:rsid w:val="00D02EB0"/>
    <w:rsid w:val="00D0321E"/>
    <w:rsid w:val="00D0336C"/>
    <w:rsid w:val="00D0363D"/>
    <w:rsid w:val="00D03895"/>
    <w:rsid w:val="00D041C5"/>
    <w:rsid w:val="00D0461E"/>
    <w:rsid w:val="00D0482E"/>
    <w:rsid w:val="00D04A6E"/>
    <w:rsid w:val="00D04B33"/>
    <w:rsid w:val="00D04D89"/>
    <w:rsid w:val="00D04F4E"/>
    <w:rsid w:val="00D0517C"/>
    <w:rsid w:val="00D051CB"/>
    <w:rsid w:val="00D0524F"/>
    <w:rsid w:val="00D054DB"/>
    <w:rsid w:val="00D05583"/>
    <w:rsid w:val="00D055DB"/>
    <w:rsid w:val="00D0583F"/>
    <w:rsid w:val="00D05D76"/>
    <w:rsid w:val="00D05E5A"/>
    <w:rsid w:val="00D0611A"/>
    <w:rsid w:val="00D06B78"/>
    <w:rsid w:val="00D06C26"/>
    <w:rsid w:val="00D06F77"/>
    <w:rsid w:val="00D07297"/>
    <w:rsid w:val="00D0744F"/>
    <w:rsid w:val="00D07512"/>
    <w:rsid w:val="00D076CC"/>
    <w:rsid w:val="00D0789D"/>
    <w:rsid w:val="00D07D46"/>
    <w:rsid w:val="00D07E40"/>
    <w:rsid w:val="00D1049D"/>
    <w:rsid w:val="00D10586"/>
    <w:rsid w:val="00D10812"/>
    <w:rsid w:val="00D108AC"/>
    <w:rsid w:val="00D109F0"/>
    <w:rsid w:val="00D109FE"/>
    <w:rsid w:val="00D10B1F"/>
    <w:rsid w:val="00D10B66"/>
    <w:rsid w:val="00D10B97"/>
    <w:rsid w:val="00D11000"/>
    <w:rsid w:val="00D119FF"/>
    <w:rsid w:val="00D129AE"/>
    <w:rsid w:val="00D12C0B"/>
    <w:rsid w:val="00D12CC4"/>
    <w:rsid w:val="00D13038"/>
    <w:rsid w:val="00D131F4"/>
    <w:rsid w:val="00D137D4"/>
    <w:rsid w:val="00D1384D"/>
    <w:rsid w:val="00D13A69"/>
    <w:rsid w:val="00D13DAA"/>
    <w:rsid w:val="00D13E2A"/>
    <w:rsid w:val="00D140BB"/>
    <w:rsid w:val="00D140BE"/>
    <w:rsid w:val="00D14E7F"/>
    <w:rsid w:val="00D14EAD"/>
    <w:rsid w:val="00D14F6C"/>
    <w:rsid w:val="00D1519A"/>
    <w:rsid w:val="00D1591B"/>
    <w:rsid w:val="00D1599B"/>
    <w:rsid w:val="00D16782"/>
    <w:rsid w:val="00D167A2"/>
    <w:rsid w:val="00D16AD9"/>
    <w:rsid w:val="00D16BB6"/>
    <w:rsid w:val="00D16F08"/>
    <w:rsid w:val="00D171FF"/>
    <w:rsid w:val="00D1733A"/>
    <w:rsid w:val="00D174E2"/>
    <w:rsid w:val="00D17A92"/>
    <w:rsid w:val="00D17CFD"/>
    <w:rsid w:val="00D17E9F"/>
    <w:rsid w:val="00D20172"/>
    <w:rsid w:val="00D20554"/>
    <w:rsid w:val="00D2082D"/>
    <w:rsid w:val="00D210C7"/>
    <w:rsid w:val="00D21741"/>
    <w:rsid w:val="00D2188A"/>
    <w:rsid w:val="00D21A60"/>
    <w:rsid w:val="00D21AEE"/>
    <w:rsid w:val="00D21BCE"/>
    <w:rsid w:val="00D21D24"/>
    <w:rsid w:val="00D2219D"/>
    <w:rsid w:val="00D221C8"/>
    <w:rsid w:val="00D22303"/>
    <w:rsid w:val="00D22383"/>
    <w:rsid w:val="00D224F3"/>
    <w:rsid w:val="00D228B5"/>
    <w:rsid w:val="00D22A34"/>
    <w:rsid w:val="00D22D89"/>
    <w:rsid w:val="00D22FBD"/>
    <w:rsid w:val="00D23195"/>
    <w:rsid w:val="00D23310"/>
    <w:rsid w:val="00D233C2"/>
    <w:rsid w:val="00D2343E"/>
    <w:rsid w:val="00D23461"/>
    <w:rsid w:val="00D23642"/>
    <w:rsid w:val="00D237B1"/>
    <w:rsid w:val="00D238AC"/>
    <w:rsid w:val="00D23945"/>
    <w:rsid w:val="00D23A33"/>
    <w:rsid w:val="00D23AFC"/>
    <w:rsid w:val="00D23BA5"/>
    <w:rsid w:val="00D23BF3"/>
    <w:rsid w:val="00D23EEB"/>
    <w:rsid w:val="00D23EF4"/>
    <w:rsid w:val="00D23FC7"/>
    <w:rsid w:val="00D24A35"/>
    <w:rsid w:val="00D24B17"/>
    <w:rsid w:val="00D24BBE"/>
    <w:rsid w:val="00D24E9B"/>
    <w:rsid w:val="00D252D4"/>
    <w:rsid w:val="00D25684"/>
    <w:rsid w:val="00D25902"/>
    <w:rsid w:val="00D25927"/>
    <w:rsid w:val="00D26489"/>
    <w:rsid w:val="00D26767"/>
    <w:rsid w:val="00D267A2"/>
    <w:rsid w:val="00D269DC"/>
    <w:rsid w:val="00D26A38"/>
    <w:rsid w:val="00D26AAE"/>
    <w:rsid w:val="00D26CC7"/>
    <w:rsid w:val="00D26D20"/>
    <w:rsid w:val="00D26F81"/>
    <w:rsid w:val="00D27CFC"/>
    <w:rsid w:val="00D27FA0"/>
    <w:rsid w:val="00D304B3"/>
    <w:rsid w:val="00D30506"/>
    <w:rsid w:val="00D30E33"/>
    <w:rsid w:val="00D31012"/>
    <w:rsid w:val="00D310EB"/>
    <w:rsid w:val="00D31143"/>
    <w:rsid w:val="00D312E2"/>
    <w:rsid w:val="00D314E1"/>
    <w:rsid w:val="00D31BC1"/>
    <w:rsid w:val="00D32353"/>
    <w:rsid w:val="00D324B5"/>
    <w:rsid w:val="00D3253F"/>
    <w:rsid w:val="00D3260A"/>
    <w:rsid w:val="00D3274E"/>
    <w:rsid w:val="00D32971"/>
    <w:rsid w:val="00D3297C"/>
    <w:rsid w:val="00D32AA9"/>
    <w:rsid w:val="00D32CD9"/>
    <w:rsid w:val="00D32DC4"/>
    <w:rsid w:val="00D32E7C"/>
    <w:rsid w:val="00D336BE"/>
    <w:rsid w:val="00D33F5A"/>
    <w:rsid w:val="00D33FC2"/>
    <w:rsid w:val="00D3407C"/>
    <w:rsid w:val="00D34181"/>
    <w:rsid w:val="00D342C7"/>
    <w:rsid w:val="00D346E6"/>
    <w:rsid w:val="00D3478A"/>
    <w:rsid w:val="00D349B9"/>
    <w:rsid w:val="00D34A83"/>
    <w:rsid w:val="00D34C0F"/>
    <w:rsid w:val="00D34C89"/>
    <w:rsid w:val="00D34FBE"/>
    <w:rsid w:val="00D34FD3"/>
    <w:rsid w:val="00D35013"/>
    <w:rsid w:val="00D35067"/>
    <w:rsid w:val="00D3517E"/>
    <w:rsid w:val="00D35496"/>
    <w:rsid w:val="00D35745"/>
    <w:rsid w:val="00D35E45"/>
    <w:rsid w:val="00D35ED8"/>
    <w:rsid w:val="00D36114"/>
    <w:rsid w:val="00D362CA"/>
    <w:rsid w:val="00D363D0"/>
    <w:rsid w:val="00D36A5D"/>
    <w:rsid w:val="00D36B29"/>
    <w:rsid w:val="00D36C79"/>
    <w:rsid w:val="00D37012"/>
    <w:rsid w:val="00D37018"/>
    <w:rsid w:val="00D37076"/>
    <w:rsid w:val="00D37D0B"/>
    <w:rsid w:val="00D403B5"/>
    <w:rsid w:val="00D4053B"/>
    <w:rsid w:val="00D40947"/>
    <w:rsid w:val="00D40A61"/>
    <w:rsid w:val="00D40B7F"/>
    <w:rsid w:val="00D40D7C"/>
    <w:rsid w:val="00D40FE8"/>
    <w:rsid w:val="00D4131A"/>
    <w:rsid w:val="00D41926"/>
    <w:rsid w:val="00D41B42"/>
    <w:rsid w:val="00D41C74"/>
    <w:rsid w:val="00D41CA1"/>
    <w:rsid w:val="00D41D0A"/>
    <w:rsid w:val="00D41D5E"/>
    <w:rsid w:val="00D41DCF"/>
    <w:rsid w:val="00D41DF5"/>
    <w:rsid w:val="00D42364"/>
    <w:rsid w:val="00D43314"/>
    <w:rsid w:val="00D4357F"/>
    <w:rsid w:val="00D43841"/>
    <w:rsid w:val="00D438D2"/>
    <w:rsid w:val="00D448D9"/>
    <w:rsid w:val="00D448E6"/>
    <w:rsid w:val="00D44AA8"/>
    <w:rsid w:val="00D44AFC"/>
    <w:rsid w:val="00D44C3F"/>
    <w:rsid w:val="00D44D6D"/>
    <w:rsid w:val="00D44F60"/>
    <w:rsid w:val="00D454A4"/>
    <w:rsid w:val="00D458CB"/>
    <w:rsid w:val="00D45B0F"/>
    <w:rsid w:val="00D46060"/>
    <w:rsid w:val="00D460A7"/>
    <w:rsid w:val="00D46700"/>
    <w:rsid w:val="00D469E7"/>
    <w:rsid w:val="00D46A50"/>
    <w:rsid w:val="00D46A51"/>
    <w:rsid w:val="00D47110"/>
    <w:rsid w:val="00D47311"/>
    <w:rsid w:val="00D4780E"/>
    <w:rsid w:val="00D479CF"/>
    <w:rsid w:val="00D47F60"/>
    <w:rsid w:val="00D47F9E"/>
    <w:rsid w:val="00D5011C"/>
    <w:rsid w:val="00D50303"/>
    <w:rsid w:val="00D5032F"/>
    <w:rsid w:val="00D50348"/>
    <w:rsid w:val="00D5046D"/>
    <w:rsid w:val="00D508F3"/>
    <w:rsid w:val="00D50BE6"/>
    <w:rsid w:val="00D50CF9"/>
    <w:rsid w:val="00D50DDA"/>
    <w:rsid w:val="00D51053"/>
    <w:rsid w:val="00D510EE"/>
    <w:rsid w:val="00D51113"/>
    <w:rsid w:val="00D51633"/>
    <w:rsid w:val="00D51634"/>
    <w:rsid w:val="00D517E7"/>
    <w:rsid w:val="00D51FAA"/>
    <w:rsid w:val="00D5210B"/>
    <w:rsid w:val="00D5227D"/>
    <w:rsid w:val="00D52319"/>
    <w:rsid w:val="00D52564"/>
    <w:rsid w:val="00D52895"/>
    <w:rsid w:val="00D52D7D"/>
    <w:rsid w:val="00D52E4A"/>
    <w:rsid w:val="00D5319E"/>
    <w:rsid w:val="00D534FA"/>
    <w:rsid w:val="00D53644"/>
    <w:rsid w:val="00D53695"/>
    <w:rsid w:val="00D53798"/>
    <w:rsid w:val="00D539CD"/>
    <w:rsid w:val="00D53BB2"/>
    <w:rsid w:val="00D53DA2"/>
    <w:rsid w:val="00D53DFF"/>
    <w:rsid w:val="00D544F6"/>
    <w:rsid w:val="00D54500"/>
    <w:rsid w:val="00D54986"/>
    <w:rsid w:val="00D54C42"/>
    <w:rsid w:val="00D54E19"/>
    <w:rsid w:val="00D55066"/>
    <w:rsid w:val="00D55240"/>
    <w:rsid w:val="00D5581A"/>
    <w:rsid w:val="00D55A24"/>
    <w:rsid w:val="00D55B6D"/>
    <w:rsid w:val="00D55F58"/>
    <w:rsid w:val="00D564EA"/>
    <w:rsid w:val="00D5671F"/>
    <w:rsid w:val="00D56E06"/>
    <w:rsid w:val="00D56EC0"/>
    <w:rsid w:val="00D5739B"/>
    <w:rsid w:val="00D5755D"/>
    <w:rsid w:val="00D5757C"/>
    <w:rsid w:val="00D6003B"/>
    <w:rsid w:val="00D6025A"/>
    <w:rsid w:val="00D60786"/>
    <w:rsid w:val="00D609F3"/>
    <w:rsid w:val="00D60B18"/>
    <w:rsid w:val="00D60BB7"/>
    <w:rsid w:val="00D60D33"/>
    <w:rsid w:val="00D60D90"/>
    <w:rsid w:val="00D60DCD"/>
    <w:rsid w:val="00D60E97"/>
    <w:rsid w:val="00D60EA6"/>
    <w:rsid w:val="00D61469"/>
    <w:rsid w:val="00D614D9"/>
    <w:rsid w:val="00D618E9"/>
    <w:rsid w:val="00D61D8A"/>
    <w:rsid w:val="00D620A2"/>
    <w:rsid w:val="00D6213F"/>
    <w:rsid w:val="00D6278E"/>
    <w:rsid w:val="00D629F7"/>
    <w:rsid w:val="00D62A4F"/>
    <w:rsid w:val="00D62B68"/>
    <w:rsid w:val="00D62CCD"/>
    <w:rsid w:val="00D62CE0"/>
    <w:rsid w:val="00D62EF8"/>
    <w:rsid w:val="00D6342B"/>
    <w:rsid w:val="00D63950"/>
    <w:rsid w:val="00D63B75"/>
    <w:rsid w:val="00D63C40"/>
    <w:rsid w:val="00D63D74"/>
    <w:rsid w:val="00D63FB8"/>
    <w:rsid w:val="00D6455B"/>
    <w:rsid w:val="00D646EC"/>
    <w:rsid w:val="00D6477E"/>
    <w:rsid w:val="00D6494E"/>
    <w:rsid w:val="00D64BDE"/>
    <w:rsid w:val="00D64DB7"/>
    <w:rsid w:val="00D64F17"/>
    <w:rsid w:val="00D65033"/>
    <w:rsid w:val="00D654EE"/>
    <w:rsid w:val="00D65973"/>
    <w:rsid w:val="00D65A77"/>
    <w:rsid w:val="00D65EED"/>
    <w:rsid w:val="00D65F56"/>
    <w:rsid w:val="00D66E87"/>
    <w:rsid w:val="00D66F43"/>
    <w:rsid w:val="00D67021"/>
    <w:rsid w:val="00D67473"/>
    <w:rsid w:val="00D677FD"/>
    <w:rsid w:val="00D6792B"/>
    <w:rsid w:val="00D679C6"/>
    <w:rsid w:val="00D67BF0"/>
    <w:rsid w:val="00D67EEF"/>
    <w:rsid w:val="00D7010D"/>
    <w:rsid w:val="00D70339"/>
    <w:rsid w:val="00D708A8"/>
    <w:rsid w:val="00D70B77"/>
    <w:rsid w:val="00D71311"/>
    <w:rsid w:val="00D71E4B"/>
    <w:rsid w:val="00D72149"/>
    <w:rsid w:val="00D722D7"/>
    <w:rsid w:val="00D72604"/>
    <w:rsid w:val="00D727B2"/>
    <w:rsid w:val="00D7290B"/>
    <w:rsid w:val="00D72BEE"/>
    <w:rsid w:val="00D72C36"/>
    <w:rsid w:val="00D72F03"/>
    <w:rsid w:val="00D733D1"/>
    <w:rsid w:val="00D736EB"/>
    <w:rsid w:val="00D73800"/>
    <w:rsid w:val="00D73D4B"/>
    <w:rsid w:val="00D74033"/>
    <w:rsid w:val="00D743BD"/>
    <w:rsid w:val="00D743EE"/>
    <w:rsid w:val="00D74832"/>
    <w:rsid w:val="00D74AFB"/>
    <w:rsid w:val="00D74E0A"/>
    <w:rsid w:val="00D74E69"/>
    <w:rsid w:val="00D7533E"/>
    <w:rsid w:val="00D75610"/>
    <w:rsid w:val="00D75652"/>
    <w:rsid w:val="00D759CD"/>
    <w:rsid w:val="00D761BA"/>
    <w:rsid w:val="00D762EB"/>
    <w:rsid w:val="00D768C4"/>
    <w:rsid w:val="00D76B12"/>
    <w:rsid w:val="00D76F68"/>
    <w:rsid w:val="00D7723C"/>
    <w:rsid w:val="00D776FF"/>
    <w:rsid w:val="00D777E3"/>
    <w:rsid w:val="00D77B18"/>
    <w:rsid w:val="00D77B57"/>
    <w:rsid w:val="00D77BBD"/>
    <w:rsid w:val="00D80116"/>
    <w:rsid w:val="00D80475"/>
    <w:rsid w:val="00D8063B"/>
    <w:rsid w:val="00D806F5"/>
    <w:rsid w:val="00D807DD"/>
    <w:rsid w:val="00D80900"/>
    <w:rsid w:val="00D80B2B"/>
    <w:rsid w:val="00D80BC8"/>
    <w:rsid w:val="00D80C62"/>
    <w:rsid w:val="00D81786"/>
    <w:rsid w:val="00D819AC"/>
    <w:rsid w:val="00D819E4"/>
    <w:rsid w:val="00D81A34"/>
    <w:rsid w:val="00D81AB9"/>
    <w:rsid w:val="00D81E0C"/>
    <w:rsid w:val="00D8206D"/>
    <w:rsid w:val="00D82440"/>
    <w:rsid w:val="00D82550"/>
    <w:rsid w:val="00D825E4"/>
    <w:rsid w:val="00D830A9"/>
    <w:rsid w:val="00D8317E"/>
    <w:rsid w:val="00D8331B"/>
    <w:rsid w:val="00D835FE"/>
    <w:rsid w:val="00D837D4"/>
    <w:rsid w:val="00D8385F"/>
    <w:rsid w:val="00D83B15"/>
    <w:rsid w:val="00D83CD0"/>
    <w:rsid w:val="00D83CD6"/>
    <w:rsid w:val="00D83F70"/>
    <w:rsid w:val="00D84304"/>
    <w:rsid w:val="00D8434A"/>
    <w:rsid w:val="00D843A4"/>
    <w:rsid w:val="00D8518A"/>
    <w:rsid w:val="00D85232"/>
    <w:rsid w:val="00D852EC"/>
    <w:rsid w:val="00D85395"/>
    <w:rsid w:val="00D85427"/>
    <w:rsid w:val="00D85684"/>
    <w:rsid w:val="00D85A2F"/>
    <w:rsid w:val="00D85CA9"/>
    <w:rsid w:val="00D85D07"/>
    <w:rsid w:val="00D85F67"/>
    <w:rsid w:val="00D863A3"/>
    <w:rsid w:val="00D863D8"/>
    <w:rsid w:val="00D865AE"/>
    <w:rsid w:val="00D867D4"/>
    <w:rsid w:val="00D86925"/>
    <w:rsid w:val="00D86C20"/>
    <w:rsid w:val="00D86E0F"/>
    <w:rsid w:val="00D86F76"/>
    <w:rsid w:val="00D87164"/>
    <w:rsid w:val="00D8739A"/>
    <w:rsid w:val="00D87424"/>
    <w:rsid w:val="00D87A3F"/>
    <w:rsid w:val="00D87B9E"/>
    <w:rsid w:val="00D87D29"/>
    <w:rsid w:val="00D87DBC"/>
    <w:rsid w:val="00D87E4C"/>
    <w:rsid w:val="00D9017F"/>
    <w:rsid w:val="00D90291"/>
    <w:rsid w:val="00D90AC4"/>
    <w:rsid w:val="00D90B24"/>
    <w:rsid w:val="00D90F5A"/>
    <w:rsid w:val="00D911FC"/>
    <w:rsid w:val="00D9128B"/>
    <w:rsid w:val="00D91D43"/>
    <w:rsid w:val="00D91FAC"/>
    <w:rsid w:val="00D92305"/>
    <w:rsid w:val="00D92411"/>
    <w:rsid w:val="00D92A99"/>
    <w:rsid w:val="00D92D8D"/>
    <w:rsid w:val="00D92FF8"/>
    <w:rsid w:val="00D93455"/>
    <w:rsid w:val="00D9360C"/>
    <w:rsid w:val="00D9368C"/>
    <w:rsid w:val="00D93A70"/>
    <w:rsid w:val="00D93C2B"/>
    <w:rsid w:val="00D9439D"/>
    <w:rsid w:val="00D9471F"/>
    <w:rsid w:val="00D94754"/>
    <w:rsid w:val="00D94906"/>
    <w:rsid w:val="00D94CBD"/>
    <w:rsid w:val="00D94E54"/>
    <w:rsid w:val="00D9502F"/>
    <w:rsid w:val="00D952C4"/>
    <w:rsid w:val="00D95595"/>
    <w:rsid w:val="00D958D5"/>
    <w:rsid w:val="00D95C2C"/>
    <w:rsid w:val="00D95FD1"/>
    <w:rsid w:val="00D96171"/>
    <w:rsid w:val="00D963F9"/>
    <w:rsid w:val="00D96A6A"/>
    <w:rsid w:val="00D96F68"/>
    <w:rsid w:val="00D97115"/>
    <w:rsid w:val="00D978E1"/>
    <w:rsid w:val="00D979D4"/>
    <w:rsid w:val="00D97AF7"/>
    <w:rsid w:val="00D97B45"/>
    <w:rsid w:val="00D97BA8"/>
    <w:rsid w:val="00D97DEA"/>
    <w:rsid w:val="00DA04BB"/>
    <w:rsid w:val="00DA056E"/>
    <w:rsid w:val="00DA0814"/>
    <w:rsid w:val="00DA08D3"/>
    <w:rsid w:val="00DA093F"/>
    <w:rsid w:val="00DA0F96"/>
    <w:rsid w:val="00DA1036"/>
    <w:rsid w:val="00DA140F"/>
    <w:rsid w:val="00DA15B1"/>
    <w:rsid w:val="00DA1A22"/>
    <w:rsid w:val="00DA1B44"/>
    <w:rsid w:val="00DA251E"/>
    <w:rsid w:val="00DA2613"/>
    <w:rsid w:val="00DA2703"/>
    <w:rsid w:val="00DA280A"/>
    <w:rsid w:val="00DA2D40"/>
    <w:rsid w:val="00DA30CC"/>
    <w:rsid w:val="00DA312F"/>
    <w:rsid w:val="00DA317C"/>
    <w:rsid w:val="00DA32FA"/>
    <w:rsid w:val="00DA3325"/>
    <w:rsid w:val="00DA3355"/>
    <w:rsid w:val="00DA3BE6"/>
    <w:rsid w:val="00DA3C6D"/>
    <w:rsid w:val="00DA3DFD"/>
    <w:rsid w:val="00DA4159"/>
    <w:rsid w:val="00DA444E"/>
    <w:rsid w:val="00DA4A66"/>
    <w:rsid w:val="00DA4B22"/>
    <w:rsid w:val="00DA4BBB"/>
    <w:rsid w:val="00DA501A"/>
    <w:rsid w:val="00DA55DA"/>
    <w:rsid w:val="00DA56EC"/>
    <w:rsid w:val="00DA579D"/>
    <w:rsid w:val="00DA5EBE"/>
    <w:rsid w:val="00DA5FFF"/>
    <w:rsid w:val="00DA6230"/>
    <w:rsid w:val="00DA628E"/>
    <w:rsid w:val="00DA62FB"/>
    <w:rsid w:val="00DA65C6"/>
    <w:rsid w:val="00DA6763"/>
    <w:rsid w:val="00DA69E1"/>
    <w:rsid w:val="00DA6C26"/>
    <w:rsid w:val="00DA6C42"/>
    <w:rsid w:val="00DA6CEC"/>
    <w:rsid w:val="00DA6EA0"/>
    <w:rsid w:val="00DA70C8"/>
    <w:rsid w:val="00DA73CB"/>
    <w:rsid w:val="00DA757B"/>
    <w:rsid w:val="00DA7767"/>
    <w:rsid w:val="00DA7C36"/>
    <w:rsid w:val="00DB0082"/>
    <w:rsid w:val="00DB03E3"/>
    <w:rsid w:val="00DB040C"/>
    <w:rsid w:val="00DB0CF1"/>
    <w:rsid w:val="00DB16CA"/>
    <w:rsid w:val="00DB2035"/>
    <w:rsid w:val="00DB20F5"/>
    <w:rsid w:val="00DB23A7"/>
    <w:rsid w:val="00DB26D5"/>
    <w:rsid w:val="00DB2CE7"/>
    <w:rsid w:val="00DB2FB3"/>
    <w:rsid w:val="00DB322C"/>
    <w:rsid w:val="00DB32A4"/>
    <w:rsid w:val="00DB346F"/>
    <w:rsid w:val="00DB3566"/>
    <w:rsid w:val="00DB3667"/>
    <w:rsid w:val="00DB366F"/>
    <w:rsid w:val="00DB3E62"/>
    <w:rsid w:val="00DB3F4D"/>
    <w:rsid w:val="00DB3F69"/>
    <w:rsid w:val="00DB3F78"/>
    <w:rsid w:val="00DB44A0"/>
    <w:rsid w:val="00DB44E6"/>
    <w:rsid w:val="00DB487A"/>
    <w:rsid w:val="00DB48B1"/>
    <w:rsid w:val="00DB4AC9"/>
    <w:rsid w:val="00DB4B44"/>
    <w:rsid w:val="00DB4BBA"/>
    <w:rsid w:val="00DB4BE5"/>
    <w:rsid w:val="00DB4C6C"/>
    <w:rsid w:val="00DB4D89"/>
    <w:rsid w:val="00DB5158"/>
    <w:rsid w:val="00DB51E1"/>
    <w:rsid w:val="00DB523F"/>
    <w:rsid w:val="00DB52FC"/>
    <w:rsid w:val="00DB5331"/>
    <w:rsid w:val="00DB5398"/>
    <w:rsid w:val="00DB53D7"/>
    <w:rsid w:val="00DB5421"/>
    <w:rsid w:val="00DB544D"/>
    <w:rsid w:val="00DB5823"/>
    <w:rsid w:val="00DB599A"/>
    <w:rsid w:val="00DB5A50"/>
    <w:rsid w:val="00DB5B23"/>
    <w:rsid w:val="00DB6286"/>
    <w:rsid w:val="00DB6413"/>
    <w:rsid w:val="00DB68A3"/>
    <w:rsid w:val="00DB69F2"/>
    <w:rsid w:val="00DB7019"/>
    <w:rsid w:val="00DB7036"/>
    <w:rsid w:val="00DB72E4"/>
    <w:rsid w:val="00DB7339"/>
    <w:rsid w:val="00DB737F"/>
    <w:rsid w:val="00DB7418"/>
    <w:rsid w:val="00DB7425"/>
    <w:rsid w:val="00DB7441"/>
    <w:rsid w:val="00DB74A9"/>
    <w:rsid w:val="00DB74C5"/>
    <w:rsid w:val="00DB74FD"/>
    <w:rsid w:val="00DB756B"/>
    <w:rsid w:val="00DC0178"/>
    <w:rsid w:val="00DC05E1"/>
    <w:rsid w:val="00DC0EDA"/>
    <w:rsid w:val="00DC0F2B"/>
    <w:rsid w:val="00DC1332"/>
    <w:rsid w:val="00DC15E5"/>
    <w:rsid w:val="00DC1784"/>
    <w:rsid w:val="00DC17EB"/>
    <w:rsid w:val="00DC18F2"/>
    <w:rsid w:val="00DC18F4"/>
    <w:rsid w:val="00DC1A24"/>
    <w:rsid w:val="00DC1DC3"/>
    <w:rsid w:val="00DC248C"/>
    <w:rsid w:val="00DC288D"/>
    <w:rsid w:val="00DC2D09"/>
    <w:rsid w:val="00DC3C25"/>
    <w:rsid w:val="00DC3D6F"/>
    <w:rsid w:val="00DC3FAB"/>
    <w:rsid w:val="00DC4604"/>
    <w:rsid w:val="00DC5076"/>
    <w:rsid w:val="00DC50EF"/>
    <w:rsid w:val="00DC5368"/>
    <w:rsid w:val="00DC54EA"/>
    <w:rsid w:val="00DC575D"/>
    <w:rsid w:val="00DC5768"/>
    <w:rsid w:val="00DC5F91"/>
    <w:rsid w:val="00DC6056"/>
    <w:rsid w:val="00DC6068"/>
    <w:rsid w:val="00DC6321"/>
    <w:rsid w:val="00DC65CA"/>
    <w:rsid w:val="00DC6610"/>
    <w:rsid w:val="00DC66DE"/>
    <w:rsid w:val="00DC68E4"/>
    <w:rsid w:val="00DC6DDC"/>
    <w:rsid w:val="00DC6F7E"/>
    <w:rsid w:val="00DC753A"/>
    <w:rsid w:val="00DC7637"/>
    <w:rsid w:val="00DC7793"/>
    <w:rsid w:val="00DC78FA"/>
    <w:rsid w:val="00DC7922"/>
    <w:rsid w:val="00DC799F"/>
    <w:rsid w:val="00DC7BEB"/>
    <w:rsid w:val="00DC7C4A"/>
    <w:rsid w:val="00DC7DDC"/>
    <w:rsid w:val="00DD0127"/>
    <w:rsid w:val="00DD0916"/>
    <w:rsid w:val="00DD0E53"/>
    <w:rsid w:val="00DD0F76"/>
    <w:rsid w:val="00DD1206"/>
    <w:rsid w:val="00DD141E"/>
    <w:rsid w:val="00DD1785"/>
    <w:rsid w:val="00DD1998"/>
    <w:rsid w:val="00DD1AD4"/>
    <w:rsid w:val="00DD1D46"/>
    <w:rsid w:val="00DD2524"/>
    <w:rsid w:val="00DD2B94"/>
    <w:rsid w:val="00DD3E87"/>
    <w:rsid w:val="00DD3EC7"/>
    <w:rsid w:val="00DD4049"/>
    <w:rsid w:val="00DD4530"/>
    <w:rsid w:val="00DD461E"/>
    <w:rsid w:val="00DD4674"/>
    <w:rsid w:val="00DD4754"/>
    <w:rsid w:val="00DD4898"/>
    <w:rsid w:val="00DD4C6A"/>
    <w:rsid w:val="00DD4D7D"/>
    <w:rsid w:val="00DD4F82"/>
    <w:rsid w:val="00DD5299"/>
    <w:rsid w:val="00DD54CE"/>
    <w:rsid w:val="00DD5A7A"/>
    <w:rsid w:val="00DD632C"/>
    <w:rsid w:val="00DD6401"/>
    <w:rsid w:val="00DD645C"/>
    <w:rsid w:val="00DD6948"/>
    <w:rsid w:val="00DD6FAC"/>
    <w:rsid w:val="00DD72D3"/>
    <w:rsid w:val="00DD7C19"/>
    <w:rsid w:val="00DD7D90"/>
    <w:rsid w:val="00DE02DB"/>
    <w:rsid w:val="00DE0683"/>
    <w:rsid w:val="00DE0A08"/>
    <w:rsid w:val="00DE0B6E"/>
    <w:rsid w:val="00DE0BCE"/>
    <w:rsid w:val="00DE0BF9"/>
    <w:rsid w:val="00DE0DF4"/>
    <w:rsid w:val="00DE0F2F"/>
    <w:rsid w:val="00DE134A"/>
    <w:rsid w:val="00DE1768"/>
    <w:rsid w:val="00DE17A9"/>
    <w:rsid w:val="00DE1A38"/>
    <w:rsid w:val="00DE1A77"/>
    <w:rsid w:val="00DE1D8E"/>
    <w:rsid w:val="00DE1DD9"/>
    <w:rsid w:val="00DE1ECE"/>
    <w:rsid w:val="00DE201C"/>
    <w:rsid w:val="00DE237D"/>
    <w:rsid w:val="00DE23CE"/>
    <w:rsid w:val="00DE23E3"/>
    <w:rsid w:val="00DE2CA2"/>
    <w:rsid w:val="00DE2ED9"/>
    <w:rsid w:val="00DE312F"/>
    <w:rsid w:val="00DE33A3"/>
    <w:rsid w:val="00DE34EE"/>
    <w:rsid w:val="00DE3B5B"/>
    <w:rsid w:val="00DE3CCF"/>
    <w:rsid w:val="00DE3D5E"/>
    <w:rsid w:val="00DE3D6F"/>
    <w:rsid w:val="00DE3F5C"/>
    <w:rsid w:val="00DE4134"/>
    <w:rsid w:val="00DE43C7"/>
    <w:rsid w:val="00DE4591"/>
    <w:rsid w:val="00DE4759"/>
    <w:rsid w:val="00DE4A96"/>
    <w:rsid w:val="00DE4BFC"/>
    <w:rsid w:val="00DE4F2A"/>
    <w:rsid w:val="00DE5265"/>
    <w:rsid w:val="00DE54D7"/>
    <w:rsid w:val="00DE5838"/>
    <w:rsid w:val="00DE58AD"/>
    <w:rsid w:val="00DE5EF7"/>
    <w:rsid w:val="00DE5F07"/>
    <w:rsid w:val="00DE609E"/>
    <w:rsid w:val="00DE60B4"/>
    <w:rsid w:val="00DE60F8"/>
    <w:rsid w:val="00DE6355"/>
    <w:rsid w:val="00DE6606"/>
    <w:rsid w:val="00DE66A0"/>
    <w:rsid w:val="00DE6706"/>
    <w:rsid w:val="00DE6840"/>
    <w:rsid w:val="00DE6921"/>
    <w:rsid w:val="00DE6BC1"/>
    <w:rsid w:val="00DE6BE7"/>
    <w:rsid w:val="00DE6FA1"/>
    <w:rsid w:val="00DE7849"/>
    <w:rsid w:val="00DE79CF"/>
    <w:rsid w:val="00DE79E8"/>
    <w:rsid w:val="00DE7AD3"/>
    <w:rsid w:val="00DE7C9D"/>
    <w:rsid w:val="00DE7CBF"/>
    <w:rsid w:val="00DE7DE0"/>
    <w:rsid w:val="00DF00B7"/>
    <w:rsid w:val="00DF01AC"/>
    <w:rsid w:val="00DF0281"/>
    <w:rsid w:val="00DF0458"/>
    <w:rsid w:val="00DF0570"/>
    <w:rsid w:val="00DF05A7"/>
    <w:rsid w:val="00DF06A5"/>
    <w:rsid w:val="00DF0763"/>
    <w:rsid w:val="00DF078D"/>
    <w:rsid w:val="00DF09C2"/>
    <w:rsid w:val="00DF0A57"/>
    <w:rsid w:val="00DF0E25"/>
    <w:rsid w:val="00DF0E34"/>
    <w:rsid w:val="00DF0EF4"/>
    <w:rsid w:val="00DF0F47"/>
    <w:rsid w:val="00DF1369"/>
    <w:rsid w:val="00DF1396"/>
    <w:rsid w:val="00DF13A8"/>
    <w:rsid w:val="00DF18E0"/>
    <w:rsid w:val="00DF1AA7"/>
    <w:rsid w:val="00DF1D4C"/>
    <w:rsid w:val="00DF1F14"/>
    <w:rsid w:val="00DF1FA6"/>
    <w:rsid w:val="00DF22FB"/>
    <w:rsid w:val="00DF232D"/>
    <w:rsid w:val="00DF2330"/>
    <w:rsid w:val="00DF23BC"/>
    <w:rsid w:val="00DF2485"/>
    <w:rsid w:val="00DF2605"/>
    <w:rsid w:val="00DF2622"/>
    <w:rsid w:val="00DF268B"/>
    <w:rsid w:val="00DF26A8"/>
    <w:rsid w:val="00DF2B30"/>
    <w:rsid w:val="00DF2F76"/>
    <w:rsid w:val="00DF3133"/>
    <w:rsid w:val="00DF313C"/>
    <w:rsid w:val="00DF32D3"/>
    <w:rsid w:val="00DF3815"/>
    <w:rsid w:val="00DF3B0D"/>
    <w:rsid w:val="00DF43CF"/>
    <w:rsid w:val="00DF4401"/>
    <w:rsid w:val="00DF4898"/>
    <w:rsid w:val="00DF4A79"/>
    <w:rsid w:val="00DF4BB0"/>
    <w:rsid w:val="00DF4C2E"/>
    <w:rsid w:val="00DF4D00"/>
    <w:rsid w:val="00DF4D25"/>
    <w:rsid w:val="00DF4EEA"/>
    <w:rsid w:val="00DF4F37"/>
    <w:rsid w:val="00DF4FA6"/>
    <w:rsid w:val="00DF5062"/>
    <w:rsid w:val="00DF5191"/>
    <w:rsid w:val="00DF58A3"/>
    <w:rsid w:val="00DF59DD"/>
    <w:rsid w:val="00DF6002"/>
    <w:rsid w:val="00DF63E4"/>
    <w:rsid w:val="00DF66F6"/>
    <w:rsid w:val="00DF6D58"/>
    <w:rsid w:val="00DF6DD2"/>
    <w:rsid w:val="00DF717C"/>
    <w:rsid w:val="00DF7235"/>
    <w:rsid w:val="00DF733F"/>
    <w:rsid w:val="00DF7F66"/>
    <w:rsid w:val="00E005BC"/>
    <w:rsid w:val="00E0075A"/>
    <w:rsid w:val="00E0090E"/>
    <w:rsid w:val="00E0093D"/>
    <w:rsid w:val="00E009B7"/>
    <w:rsid w:val="00E00D9D"/>
    <w:rsid w:val="00E01084"/>
    <w:rsid w:val="00E011A8"/>
    <w:rsid w:val="00E014F1"/>
    <w:rsid w:val="00E0164D"/>
    <w:rsid w:val="00E017BD"/>
    <w:rsid w:val="00E01D04"/>
    <w:rsid w:val="00E01F51"/>
    <w:rsid w:val="00E026B6"/>
    <w:rsid w:val="00E02B5D"/>
    <w:rsid w:val="00E02B7F"/>
    <w:rsid w:val="00E02BAB"/>
    <w:rsid w:val="00E02CA5"/>
    <w:rsid w:val="00E02CAD"/>
    <w:rsid w:val="00E02DA3"/>
    <w:rsid w:val="00E02ECB"/>
    <w:rsid w:val="00E03BB7"/>
    <w:rsid w:val="00E03DBB"/>
    <w:rsid w:val="00E03F6E"/>
    <w:rsid w:val="00E04330"/>
    <w:rsid w:val="00E0470F"/>
    <w:rsid w:val="00E0495B"/>
    <w:rsid w:val="00E0495F"/>
    <w:rsid w:val="00E04B3F"/>
    <w:rsid w:val="00E04B94"/>
    <w:rsid w:val="00E04C51"/>
    <w:rsid w:val="00E04C99"/>
    <w:rsid w:val="00E04CD1"/>
    <w:rsid w:val="00E05228"/>
    <w:rsid w:val="00E053FC"/>
    <w:rsid w:val="00E05643"/>
    <w:rsid w:val="00E05A75"/>
    <w:rsid w:val="00E05E31"/>
    <w:rsid w:val="00E05ED1"/>
    <w:rsid w:val="00E05F07"/>
    <w:rsid w:val="00E05FB7"/>
    <w:rsid w:val="00E063A7"/>
    <w:rsid w:val="00E063B5"/>
    <w:rsid w:val="00E067AC"/>
    <w:rsid w:val="00E07042"/>
    <w:rsid w:val="00E072CC"/>
    <w:rsid w:val="00E07487"/>
    <w:rsid w:val="00E074EA"/>
    <w:rsid w:val="00E076CD"/>
    <w:rsid w:val="00E07819"/>
    <w:rsid w:val="00E079DB"/>
    <w:rsid w:val="00E07A81"/>
    <w:rsid w:val="00E07BF4"/>
    <w:rsid w:val="00E07D30"/>
    <w:rsid w:val="00E07E52"/>
    <w:rsid w:val="00E10050"/>
    <w:rsid w:val="00E102BB"/>
    <w:rsid w:val="00E10B51"/>
    <w:rsid w:val="00E10F79"/>
    <w:rsid w:val="00E112EA"/>
    <w:rsid w:val="00E1130F"/>
    <w:rsid w:val="00E11422"/>
    <w:rsid w:val="00E114B7"/>
    <w:rsid w:val="00E11843"/>
    <w:rsid w:val="00E11A4B"/>
    <w:rsid w:val="00E11A52"/>
    <w:rsid w:val="00E11AA4"/>
    <w:rsid w:val="00E11B12"/>
    <w:rsid w:val="00E11BC1"/>
    <w:rsid w:val="00E11D24"/>
    <w:rsid w:val="00E11D28"/>
    <w:rsid w:val="00E11E11"/>
    <w:rsid w:val="00E12052"/>
    <w:rsid w:val="00E12278"/>
    <w:rsid w:val="00E12D57"/>
    <w:rsid w:val="00E12F4A"/>
    <w:rsid w:val="00E132CF"/>
    <w:rsid w:val="00E138E8"/>
    <w:rsid w:val="00E139DD"/>
    <w:rsid w:val="00E13C3B"/>
    <w:rsid w:val="00E13D36"/>
    <w:rsid w:val="00E14205"/>
    <w:rsid w:val="00E1454A"/>
    <w:rsid w:val="00E14AA9"/>
    <w:rsid w:val="00E14BAF"/>
    <w:rsid w:val="00E15165"/>
    <w:rsid w:val="00E15455"/>
    <w:rsid w:val="00E15606"/>
    <w:rsid w:val="00E159E3"/>
    <w:rsid w:val="00E15AE2"/>
    <w:rsid w:val="00E15D31"/>
    <w:rsid w:val="00E15F23"/>
    <w:rsid w:val="00E16287"/>
    <w:rsid w:val="00E164C2"/>
    <w:rsid w:val="00E1657D"/>
    <w:rsid w:val="00E166C6"/>
    <w:rsid w:val="00E16843"/>
    <w:rsid w:val="00E16901"/>
    <w:rsid w:val="00E16F92"/>
    <w:rsid w:val="00E1714F"/>
    <w:rsid w:val="00E17288"/>
    <w:rsid w:val="00E1778A"/>
    <w:rsid w:val="00E17809"/>
    <w:rsid w:val="00E17814"/>
    <w:rsid w:val="00E17893"/>
    <w:rsid w:val="00E17B14"/>
    <w:rsid w:val="00E17B87"/>
    <w:rsid w:val="00E17D05"/>
    <w:rsid w:val="00E17F10"/>
    <w:rsid w:val="00E2012D"/>
    <w:rsid w:val="00E201DE"/>
    <w:rsid w:val="00E20399"/>
    <w:rsid w:val="00E204FA"/>
    <w:rsid w:val="00E20919"/>
    <w:rsid w:val="00E20C4B"/>
    <w:rsid w:val="00E21246"/>
    <w:rsid w:val="00E21573"/>
    <w:rsid w:val="00E21A27"/>
    <w:rsid w:val="00E21CDC"/>
    <w:rsid w:val="00E21DA8"/>
    <w:rsid w:val="00E21F99"/>
    <w:rsid w:val="00E22025"/>
    <w:rsid w:val="00E2272F"/>
    <w:rsid w:val="00E229A5"/>
    <w:rsid w:val="00E22CEA"/>
    <w:rsid w:val="00E22FB6"/>
    <w:rsid w:val="00E2300D"/>
    <w:rsid w:val="00E23704"/>
    <w:rsid w:val="00E237C8"/>
    <w:rsid w:val="00E23825"/>
    <w:rsid w:val="00E23C1D"/>
    <w:rsid w:val="00E23EEE"/>
    <w:rsid w:val="00E24341"/>
    <w:rsid w:val="00E243DC"/>
    <w:rsid w:val="00E2474E"/>
    <w:rsid w:val="00E24B17"/>
    <w:rsid w:val="00E253FA"/>
    <w:rsid w:val="00E254D6"/>
    <w:rsid w:val="00E25681"/>
    <w:rsid w:val="00E256C8"/>
    <w:rsid w:val="00E259BF"/>
    <w:rsid w:val="00E25C19"/>
    <w:rsid w:val="00E25D72"/>
    <w:rsid w:val="00E2600C"/>
    <w:rsid w:val="00E26177"/>
    <w:rsid w:val="00E263CD"/>
    <w:rsid w:val="00E26624"/>
    <w:rsid w:val="00E267A6"/>
    <w:rsid w:val="00E268A4"/>
    <w:rsid w:val="00E269A5"/>
    <w:rsid w:val="00E26A85"/>
    <w:rsid w:val="00E26B9A"/>
    <w:rsid w:val="00E26BB5"/>
    <w:rsid w:val="00E270F8"/>
    <w:rsid w:val="00E27441"/>
    <w:rsid w:val="00E27455"/>
    <w:rsid w:val="00E274E6"/>
    <w:rsid w:val="00E2769E"/>
    <w:rsid w:val="00E27884"/>
    <w:rsid w:val="00E27976"/>
    <w:rsid w:val="00E30004"/>
    <w:rsid w:val="00E30047"/>
    <w:rsid w:val="00E30348"/>
    <w:rsid w:val="00E304D6"/>
    <w:rsid w:val="00E30538"/>
    <w:rsid w:val="00E307BE"/>
    <w:rsid w:val="00E310E6"/>
    <w:rsid w:val="00E31102"/>
    <w:rsid w:val="00E3154A"/>
    <w:rsid w:val="00E318FE"/>
    <w:rsid w:val="00E31957"/>
    <w:rsid w:val="00E31F38"/>
    <w:rsid w:val="00E323E5"/>
    <w:rsid w:val="00E32483"/>
    <w:rsid w:val="00E33130"/>
    <w:rsid w:val="00E3313B"/>
    <w:rsid w:val="00E332A4"/>
    <w:rsid w:val="00E33510"/>
    <w:rsid w:val="00E337E6"/>
    <w:rsid w:val="00E33BA0"/>
    <w:rsid w:val="00E33D7F"/>
    <w:rsid w:val="00E33E02"/>
    <w:rsid w:val="00E33F36"/>
    <w:rsid w:val="00E340B4"/>
    <w:rsid w:val="00E3486F"/>
    <w:rsid w:val="00E34D9D"/>
    <w:rsid w:val="00E35285"/>
    <w:rsid w:val="00E35B6D"/>
    <w:rsid w:val="00E35BCF"/>
    <w:rsid w:val="00E35C5C"/>
    <w:rsid w:val="00E35C8B"/>
    <w:rsid w:val="00E36767"/>
    <w:rsid w:val="00E367F2"/>
    <w:rsid w:val="00E36D5F"/>
    <w:rsid w:val="00E36FC3"/>
    <w:rsid w:val="00E36FEF"/>
    <w:rsid w:val="00E37094"/>
    <w:rsid w:val="00E373B1"/>
    <w:rsid w:val="00E374BB"/>
    <w:rsid w:val="00E37577"/>
    <w:rsid w:val="00E3772A"/>
    <w:rsid w:val="00E37D2D"/>
    <w:rsid w:val="00E37FE7"/>
    <w:rsid w:val="00E400A4"/>
    <w:rsid w:val="00E400BE"/>
    <w:rsid w:val="00E407D0"/>
    <w:rsid w:val="00E40A4B"/>
    <w:rsid w:val="00E40D8B"/>
    <w:rsid w:val="00E40F51"/>
    <w:rsid w:val="00E40F54"/>
    <w:rsid w:val="00E4135E"/>
    <w:rsid w:val="00E413DC"/>
    <w:rsid w:val="00E414B7"/>
    <w:rsid w:val="00E417A7"/>
    <w:rsid w:val="00E41A13"/>
    <w:rsid w:val="00E41B58"/>
    <w:rsid w:val="00E41F83"/>
    <w:rsid w:val="00E4207F"/>
    <w:rsid w:val="00E42272"/>
    <w:rsid w:val="00E426ED"/>
    <w:rsid w:val="00E42738"/>
    <w:rsid w:val="00E427BB"/>
    <w:rsid w:val="00E42A5D"/>
    <w:rsid w:val="00E42BE7"/>
    <w:rsid w:val="00E42CAA"/>
    <w:rsid w:val="00E42E35"/>
    <w:rsid w:val="00E42F99"/>
    <w:rsid w:val="00E431AD"/>
    <w:rsid w:val="00E4339E"/>
    <w:rsid w:val="00E438F4"/>
    <w:rsid w:val="00E43D45"/>
    <w:rsid w:val="00E43EFA"/>
    <w:rsid w:val="00E442CF"/>
    <w:rsid w:val="00E444F4"/>
    <w:rsid w:val="00E44CE5"/>
    <w:rsid w:val="00E44FD5"/>
    <w:rsid w:val="00E455EE"/>
    <w:rsid w:val="00E45788"/>
    <w:rsid w:val="00E45827"/>
    <w:rsid w:val="00E4588F"/>
    <w:rsid w:val="00E45CB5"/>
    <w:rsid w:val="00E45CD9"/>
    <w:rsid w:val="00E460D9"/>
    <w:rsid w:val="00E465F6"/>
    <w:rsid w:val="00E4672D"/>
    <w:rsid w:val="00E4683A"/>
    <w:rsid w:val="00E46DA5"/>
    <w:rsid w:val="00E4755E"/>
    <w:rsid w:val="00E47640"/>
    <w:rsid w:val="00E47820"/>
    <w:rsid w:val="00E47883"/>
    <w:rsid w:val="00E479D8"/>
    <w:rsid w:val="00E500B0"/>
    <w:rsid w:val="00E500BB"/>
    <w:rsid w:val="00E50432"/>
    <w:rsid w:val="00E50485"/>
    <w:rsid w:val="00E50B30"/>
    <w:rsid w:val="00E50BD6"/>
    <w:rsid w:val="00E50FEB"/>
    <w:rsid w:val="00E516B5"/>
    <w:rsid w:val="00E517B5"/>
    <w:rsid w:val="00E51B5B"/>
    <w:rsid w:val="00E52366"/>
    <w:rsid w:val="00E525CD"/>
    <w:rsid w:val="00E52AA2"/>
    <w:rsid w:val="00E52BC2"/>
    <w:rsid w:val="00E52D2F"/>
    <w:rsid w:val="00E52ECB"/>
    <w:rsid w:val="00E5314E"/>
    <w:rsid w:val="00E532C7"/>
    <w:rsid w:val="00E53A40"/>
    <w:rsid w:val="00E53AA7"/>
    <w:rsid w:val="00E53AB7"/>
    <w:rsid w:val="00E53F60"/>
    <w:rsid w:val="00E5414E"/>
    <w:rsid w:val="00E54235"/>
    <w:rsid w:val="00E542D4"/>
    <w:rsid w:val="00E5434F"/>
    <w:rsid w:val="00E54614"/>
    <w:rsid w:val="00E546C0"/>
    <w:rsid w:val="00E548B8"/>
    <w:rsid w:val="00E54DFA"/>
    <w:rsid w:val="00E54F4E"/>
    <w:rsid w:val="00E55022"/>
    <w:rsid w:val="00E550F3"/>
    <w:rsid w:val="00E5531F"/>
    <w:rsid w:val="00E553C7"/>
    <w:rsid w:val="00E555D3"/>
    <w:rsid w:val="00E55CF8"/>
    <w:rsid w:val="00E55D1B"/>
    <w:rsid w:val="00E56069"/>
    <w:rsid w:val="00E56561"/>
    <w:rsid w:val="00E56F51"/>
    <w:rsid w:val="00E57911"/>
    <w:rsid w:val="00E6054A"/>
    <w:rsid w:val="00E6056D"/>
    <w:rsid w:val="00E60833"/>
    <w:rsid w:val="00E6087D"/>
    <w:rsid w:val="00E609C4"/>
    <w:rsid w:val="00E609C6"/>
    <w:rsid w:val="00E60A01"/>
    <w:rsid w:val="00E6133C"/>
    <w:rsid w:val="00E61461"/>
    <w:rsid w:val="00E6156D"/>
    <w:rsid w:val="00E619A4"/>
    <w:rsid w:val="00E61D98"/>
    <w:rsid w:val="00E62546"/>
    <w:rsid w:val="00E62557"/>
    <w:rsid w:val="00E62845"/>
    <w:rsid w:val="00E62996"/>
    <w:rsid w:val="00E62A9F"/>
    <w:rsid w:val="00E62F1C"/>
    <w:rsid w:val="00E63266"/>
    <w:rsid w:val="00E637E5"/>
    <w:rsid w:val="00E6389D"/>
    <w:rsid w:val="00E63B44"/>
    <w:rsid w:val="00E63B69"/>
    <w:rsid w:val="00E63C97"/>
    <w:rsid w:val="00E64068"/>
    <w:rsid w:val="00E642E1"/>
    <w:rsid w:val="00E6442C"/>
    <w:rsid w:val="00E64619"/>
    <w:rsid w:val="00E6463E"/>
    <w:rsid w:val="00E64685"/>
    <w:rsid w:val="00E64842"/>
    <w:rsid w:val="00E652E0"/>
    <w:rsid w:val="00E653A7"/>
    <w:rsid w:val="00E6554C"/>
    <w:rsid w:val="00E658FD"/>
    <w:rsid w:val="00E65F9A"/>
    <w:rsid w:val="00E665A7"/>
    <w:rsid w:val="00E66771"/>
    <w:rsid w:val="00E66971"/>
    <w:rsid w:val="00E66B7B"/>
    <w:rsid w:val="00E66C49"/>
    <w:rsid w:val="00E66D42"/>
    <w:rsid w:val="00E66D91"/>
    <w:rsid w:val="00E6701A"/>
    <w:rsid w:val="00E67059"/>
    <w:rsid w:val="00E670FA"/>
    <w:rsid w:val="00E672FA"/>
    <w:rsid w:val="00E677AB"/>
    <w:rsid w:val="00E67AB2"/>
    <w:rsid w:val="00E67C30"/>
    <w:rsid w:val="00E67FB4"/>
    <w:rsid w:val="00E700D3"/>
    <w:rsid w:val="00E7039D"/>
    <w:rsid w:val="00E703EB"/>
    <w:rsid w:val="00E705D5"/>
    <w:rsid w:val="00E706FF"/>
    <w:rsid w:val="00E70A49"/>
    <w:rsid w:val="00E71121"/>
    <w:rsid w:val="00E71368"/>
    <w:rsid w:val="00E714FC"/>
    <w:rsid w:val="00E715CC"/>
    <w:rsid w:val="00E71608"/>
    <w:rsid w:val="00E716D2"/>
    <w:rsid w:val="00E71821"/>
    <w:rsid w:val="00E71D92"/>
    <w:rsid w:val="00E71FF3"/>
    <w:rsid w:val="00E721FC"/>
    <w:rsid w:val="00E7232A"/>
    <w:rsid w:val="00E7281D"/>
    <w:rsid w:val="00E7292D"/>
    <w:rsid w:val="00E729B9"/>
    <w:rsid w:val="00E72F20"/>
    <w:rsid w:val="00E7303A"/>
    <w:rsid w:val="00E73400"/>
    <w:rsid w:val="00E736FA"/>
    <w:rsid w:val="00E73C73"/>
    <w:rsid w:val="00E73F18"/>
    <w:rsid w:val="00E7422F"/>
    <w:rsid w:val="00E74586"/>
    <w:rsid w:val="00E747CF"/>
    <w:rsid w:val="00E75007"/>
    <w:rsid w:val="00E75642"/>
    <w:rsid w:val="00E75724"/>
    <w:rsid w:val="00E75B93"/>
    <w:rsid w:val="00E76095"/>
    <w:rsid w:val="00E76E5D"/>
    <w:rsid w:val="00E76F55"/>
    <w:rsid w:val="00E77215"/>
    <w:rsid w:val="00E77638"/>
    <w:rsid w:val="00E779B8"/>
    <w:rsid w:val="00E77C6F"/>
    <w:rsid w:val="00E77C89"/>
    <w:rsid w:val="00E77E03"/>
    <w:rsid w:val="00E80391"/>
    <w:rsid w:val="00E803F3"/>
    <w:rsid w:val="00E80512"/>
    <w:rsid w:val="00E80735"/>
    <w:rsid w:val="00E80882"/>
    <w:rsid w:val="00E808F1"/>
    <w:rsid w:val="00E80A44"/>
    <w:rsid w:val="00E80B95"/>
    <w:rsid w:val="00E80C50"/>
    <w:rsid w:val="00E80C61"/>
    <w:rsid w:val="00E80CBB"/>
    <w:rsid w:val="00E81445"/>
    <w:rsid w:val="00E81613"/>
    <w:rsid w:val="00E8181A"/>
    <w:rsid w:val="00E81BE7"/>
    <w:rsid w:val="00E81C94"/>
    <w:rsid w:val="00E81D58"/>
    <w:rsid w:val="00E82417"/>
    <w:rsid w:val="00E8287F"/>
    <w:rsid w:val="00E829CA"/>
    <w:rsid w:val="00E82B3B"/>
    <w:rsid w:val="00E836E5"/>
    <w:rsid w:val="00E83895"/>
    <w:rsid w:val="00E83AB2"/>
    <w:rsid w:val="00E83ADA"/>
    <w:rsid w:val="00E83CCA"/>
    <w:rsid w:val="00E84847"/>
    <w:rsid w:val="00E84EC7"/>
    <w:rsid w:val="00E84FEF"/>
    <w:rsid w:val="00E8516C"/>
    <w:rsid w:val="00E851DC"/>
    <w:rsid w:val="00E85625"/>
    <w:rsid w:val="00E85B92"/>
    <w:rsid w:val="00E8631A"/>
    <w:rsid w:val="00E86468"/>
    <w:rsid w:val="00E865D1"/>
    <w:rsid w:val="00E87097"/>
    <w:rsid w:val="00E876A5"/>
    <w:rsid w:val="00E87DAF"/>
    <w:rsid w:val="00E87FCC"/>
    <w:rsid w:val="00E903C7"/>
    <w:rsid w:val="00E90449"/>
    <w:rsid w:val="00E904C9"/>
    <w:rsid w:val="00E905CA"/>
    <w:rsid w:val="00E905FC"/>
    <w:rsid w:val="00E909A1"/>
    <w:rsid w:val="00E909B2"/>
    <w:rsid w:val="00E90A8B"/>
    <w:rsid w:val="00E90DAF"/>
    <w:rsid w:val="00E913B9"/>
    <w:rsid w:val="00E9170F"/>
    <w:rsid w:val="00E91927"/>
    <w:rsid w:val="00E91994"/>
    <w:rsid w:val="00E91B83"/>
    <w:rsid w:val="00E91BA3"/>
    <w:rsid w:val="00E91CF3"/>
    <w:rsid w:val="00E91DC4"/>
    <w:rsid w:val="00E9239E"/>
    <w:rsid w:val="00E92885"/>
    <w:rsid w:val="00E9290B"/>
    <w:rsid w:val="00E92E0E"/>
    <w:rsid w:val="00E92F07"/>
    <w:rsid w:val="00E932CE"/>
    <w:rsid w:val="00E9352C"/>
    <w:rsid w:val="00E939DF"/>
    <w:rsid w:val="00E93C99"/>
    <w:rsid w:val="00E93CA5"/>
    <w:rsid w:val="00E93D97"/>
    <w:rsid w:val="00E94111"/>
    <w:rsid w:val="00E94159"/>
    <w:rsid w:val="00E94675"/>
    <w:rsid w:val="00E94CFF"/>
    <w:rsid w:val="00E94D8A"/>
    <w:rsid w:val="00E94FAD"/>
    <w:rsid w:val="00E94FEE"/>
    <w:rsid w:val="00E95273"/>
    <w:rsid w:val="00E9528B"/>
    <w:rsid w:val="00E95475"/>
    <w:rsid w:val="00E958B1"/>
    <w:rsid w:val="00E95D5A"/>
    <w:rsid w:val="00E95E85"/>
    <w:rsid w:val="00E96351"/>
    <w:rsid w:val="00E96511"/>
    <w:rsid w:val="00E965E6"/>
    <w:rsid w:val="00E967F9"/>
    <w:rsid w:val="00E96810"/>
    <w:rsid w:val="00E973C3"/>
    <w:rsid w:val="00E977BB"/>
    <w:rsid w:val="00E9785B"/>
    <w:rsid w:val="00E9787E"/>
    <w:rsid w:val="00E97B06"/>
    <w:rsid w:val="00E97E95"/>
    <w:rsid w:val="00E97F19"/>
    <w:rsid w:val="00EA0060"/>
    <w:rsid w:val="00EA0122"/>
    <w:rsid w:val="00EA0694"/>
    <w:rsid w:val="00EA09C9"/>
    <w:rsid w:val="00EA0C34"/>
    <w:rsid w:val="00EA0E7E"/>
    <w:rsid w:val="00EA103B"/>
    <w:rsid w:val="00EA1387"/>
    <w:rsid w:val="00EA147D"/>
    <w:rsid w:val="00EA21AB"/>
    <w:rsid w:val="00EA2746"/>
    <w:rsid w:val="00EA2869"/>
    <w:rsid w:val="00EA2C63"/>
    <w:rsid w:val="00EA33E6"/>
    <w:rsid w:val="00EA3408"/>
    <w:rsid w:val="00EA3687"/>
    <w:rsid w:val="00EA3EE2"/>
    <w:rsid w:val="00EA3FB1"/>
    <w:rsid w:val="00EA40B0"/>
    <w:rsid w:val="00EA40DD"/>
    <w:rsid w:val="00EA4935"/>
    <w:rsid w:val="00EA4A7A"/>
    <w:rsid w:val="00EA4B79"/>
    <w:rsid w:val="00EA4BAD"/>
    <w:rsid w:val="00EA4ECB"/>
    <w:rsid w:val="00EA5059"/>
    <w:rsid w:val="00EA56D1"/>
    <w:rsid w:val="00EA5DFD"/>
    <w:rsid w:val="00EA5E4A"/>
    <w:rsid w:val="00EA6028"/>
    <w:rsid w:val="00EA60D8"/>
    <w:rsid w:val="00EA621A"/>
    <w:rsid w:val="00EA62C6"/>
    <w:rsid w:val="00EA6386"/>
    <w:rsid w:val="00EA64B4"/>
    <w:rsid w:val="00EA69CF"/>
    <w:rsid w:val="00EA6B28"/>
    <w:rsid w:val="00EA6BA8"/>
    <w:rsid w:val="00EA6DEF"/>
    <w:rsid w:val="00EA711C"/>
    <w:rsid w:val="00EA72CA"/>
    <w:rsid w:val="00EA73A8"/>
    <w:rsid w:val="00EA745A"/>
    <w:rsid w:val="00EA7512"/>
    <w:rsid w:val="00EA797E"/>
    <w:rsid w:val="00EA79A1"/>
    <w:rsid w:val="00EA7A57"/>
    <w:rsid w:val="00EA7BD2"/>
    <w:rsid w:val="00EA7C1A"/>
    <w:rsid w:val="00EA7EA3"/>
    <w:rsid w:val="00EB03AE"/>
    <w:rsid w:val="00EB03F6"/>
    <w:rsid w:val="00EB04E5"/>
    <w:rsid w:val="00EB0916"/>
    <w:rsid w:val="00EB0C7C"/>
    <w:rsid w:val="00EB0EA4"/>
    <w:rsid w:val="00EB10B0"/>
    <w:rsid w:val="00EB12A2"/>
    <w:rsid w:val="00EB14DE"/>
    <w:rsid w:val="00EB1605"/>
    <w:rsid w:val="00EB19B6"/>
    <w:rsid w:val="00EB1D30"/>
    <w:rsid w:val="00EB1EC2"/>
    <w:rsid w:val="00EB1FC6"/>
    <w:rsid w:val="00EB2B78"/>
    <w:rsid w:val="00EB2CCA"/>
    <w:rsid w:val="00EB2D66"/>
    <w:rsid w:val="00EB2FB7"/>
    <w:rsid w:val="00EB2FBE"/>
    <w:rsid w:val="00EB3250"/>
    <w:rsid w:val="00EB3449"/>
    <w:rsid w:val="00EB360E"/>
    <w:rsid w:val="00EB3703"/>
    <w:rsid w:val="00EB3972"/>
    <w:rsid w:val="00EB39FE"/>
    <w:rsid w:val="00EB3D06"/>
    <w:rsid w:val="00EB3F24"/>
    <w:rsid w:val="00EB4028"/>
    <w:rsid w:val="00EB404B"/>
    <w:rsid w:val="00EB40AB"/>
    <w:rsid w:val="00EB40B4"/>
    <w:rsid w:val="00EB436D"/>
    <w:rsid w:val="00EB4698"/>
    <w:rsid w:val="00EB46AD"/>
    <w:rsid w:val="00EB46E0"/>
    <w:rsid w:val="00EB48CA"/>
    <w:rsid w:val="00EB4B92"/>
    <w:rsid w:val="00EB4D06"/>
    <w:rsid w:val="00EB53FD"/>
    <w:rsid w:val="00EB54E8"/>
    <w:rsid w:val="00EB562F"/>
    <w:rsid w:val="00EB58E4"/>
    <w:rsid w:val="00EB5972"/>
    <w:rsid w:val="00EB5C17"/>
    <w:rsid w:val="00EB5CBE"/>
    <w:rsid w:val="00EB65C5"/>
    <w:rsid w:val="00EB666C"/>
    <w:rsid w:val="00EB6693"/>
    <w:rsid w:val="00EB754D"/>
    <w:rsid w:val="00EB7B11"/>
    <w:rsid w:val="00EB7CEE"/>
    <w:rsid w:val="00EB7E34"/>
    <w:rsid w:val="00EB7EAD"/>
    <w:rsid w:val="00EC00A0"/>
    <w:rsid w:val="00EC0248"/>
    <w:rsid w:val="00EC0406"/>
    <w:rsid w:val="00EC06FD"/>
    <w:rsid w:val="00EC0B6E"/>
    <w:rsid w:val="00EC0C81"/>
    <w:rsid w:val="00EC0E53"/>
    <w:rsid w:val="00EC1181"/>
    <w:rsid w:val="00EC14B3"/>
    <w:rsid w:val="00EC1CC5"/>
    <w:rsid w:val="00EC1D61"/>
    <w:rsid w:val="00EC24FE"/>
    <w:rsid w:val="00EC25D1"/>
    <w:rsid w:val="00EC25F9"/>
    <w:rsid w:val="00EC28AE"/>
    <w:rsid w:val="00EC2981"/>
    <w:rsid w:val="00EC2ACF"/>
    <w:rsid w:val="00EC2B2B"/>
    <w:rsid w:val="00EC2B54"/>
    <w:rsid w:val="00EC2B73"/>
    <w:rsid w:val="00EC2E53"/>
    <w:rsid w:val="00EC307E"/>
    <w:rsid w:val="00EC30A2"/>
    <w:rsid w:val="00EC326D"/>
    <w:rsid w:val="00EC33EC"/>
    <w:rsid w:val="00EC366A"/>
    <w:rsid w:val="00EC3B23"/>
    <w:rsid w:val="00EC3D05"/>
    <w:rsid w:val="00EC3D55"/>
    <w:rsid w:val="00EC4349"/>
    <w:rsid w:val="00EC4744"/>
    <w:rsid w:val="00EC49AB"/>
    <w:rsid w:val="00EC4D83"/>
    <w:rsid w:val="00EC4EFB"/>
    <w:rsid w:val="00EC573A"/>
    <w:rsid w:val="00EC573C"/>
    <w:rsid w:val="00EC5894"/>
    <w:rsid w:val="00EC594F"/>
    <w:rsid w:val="00EC5DE5"/>
    <w:rsid w:val="00EC60E9"/>
    <w:rsid w:val="00EC6219"/>
    <w:rsid w:val="00EC623D"/>
    <w:rsid w:val="00EC6481"/>
    <w:rsid w:val="00EC6490"/>
    <w:rsid w:val="00EC64DB"/>
    <w:rsid w:val="00EC6609"/>
    <w:rsid w:val="00EC685B"/>
    <w:rsid w:val="00EC6D9A"/>
    <w:rsid w:val="00EC7362"/>
    <w:rsid w:val="00EC758F"/>
    <w:rsid w:val="00EC78CA"/>
    <w:rsid w:val="00EC7930"/>
    <w:rsid w:val="00EC7AF6"/>
    <w:rsid w:val="00EC7B98"/>
    <w:rsid w:val="00ED0720"/>
    <w:rsid w:val="00ED078F"/>
    <w:rsid w:val="00ED0872"/>
    <w:rsid w:val="00ED093E"/>
    <w:rsid w:val="00ED09A3"/>
    <w:rsid w:val="00ED09A8"/>
    <w:rsid w:val="00ED1032"/>
    <w:rsid w:val="00ED1452"/>
    <w:rsid w:val="00ED1646"/>
    <w:rsid w:val="00ED170B"/>
    <w:rsid w:val="00ED1739"/>
    <w:rsid w:val="00ED17CF"/>
    <w:rsid w:val="00ED1A33"/>
    <w:rsid w:val="00ED1CF3"/>
    <w:rsid w:val="00ED1E15"/>
    <w:rsid w:val="00ED2087"/>
    <w:rsid w:val="00ED20F3"/>
    <w:rsid w:val="00ED22ED"/>
    <w:rsid w:val="00ED2358"/>
    <w:rsid w:val="00ED2625"/>
    <w:rsid w:val="00ED2642"/>
    <w:rsid w:val="00ED2950"/>
    <w:rsid w:val="00ED2A94"/>
    <w:rsid w:val="00ED2B91"/>
    <w:rsid w:val="00ED2E13"/>
    <w:rsid w:val="00ED2F82"/>
    <w:rsid w:val="00ED33A7"/>
    <w:rsid w:val="00ED3456"/>
    <w:rsid w:val="00ED378E"/>
    <w:rsid w:val="00ED3A24"/>
    <w:rsid w:val="00ED3A2E"/>
    <w:rsid w:val="00ED3CF2"/>
    <w:rsid w:val="00ED3F45"/>
    <w:rsid w:val="00ED44CC"/>
    <w:rsid w:val="00ED4636"/>
    <w:rsid w:val="00ED4960"/>
    <w:rsid w:val="00ED4B1F"/>
    <w:rsid w:val="00ED4D87"/>
    <w:rsid w:val="00ED508D"/>
    <w:rsid w:val="00ED52C2"/>
    <w:rsid w:val="00ED56C7"/>
    <w:rsid w:val="00ED58D9"/>
    <w:rsid w:val="00ED5A09"/>
    <w:rsid w:val="00ED5BAF"/>
    <w:rsid w:val="00ED5BB9"/>
    <w:rsid w:val="00ED5FEE"/>
    <w:rsid w:val="00ED6109"/>
    <w:rsid w:val="00ED6A18"/>
    <w:rsid w:val="00ED6F3A"/>
    <w:rsid w:val="00ED776E"/>
    <w:rsid w:val="00ED78DF"/>
    <w:rsid w:val="00ED7A6C"/>
    <w:rsid w:val="00ED7B74"/>
    <w:rsid w:val="00ED7B88"/>
    <w:rsid w:val="00ED7D94"/>
    <w:rsid w:val="00EE00EF"/>
    <w:rsid w:val="00EE0217"/>
    <w:rsid w:val="00EE0690"/>
    <w:rsid w:val="00EE0693"/>
    <w:rsid w:val="00EE0A39"/>
    <w:rsid w:val="00EE0E49"/>
    <w:rsid w:val="00EE1156"/>
    <w:rsid w:val="00EE180F"/>
    <w:rsid w:val="00EE199D"/>
    <w:rsid w:val="00EE1D53"/>
    <w:rsid w:val="00EE224F"/>
    <w:rsid w:val="00EE2489"/>
    <w:rsid w:val="00EE25BC"/>
    <w:rsid w:val="00EE2C06"/>
    <w:rsid w:val="00EE2C88"/>
    <w:rsid w:val="00EE2DA2"/>
    <w:rsid w:val="00EE2EC7"/>
    <w:rsid w:val="00EE2FB1"/>
    <w:rsid w:val="00EE3044"/>
    <w:rsid w:val="00EE34B1"/>
    <w:rsid w:val="00EE362D"/>
    <w:rsid w:val="00EE3D0E"/>
    <w:rsid w:val="00EE3D6B"/>
    <w:rsid w:val="00EE3F90"/>
    <w:rsid w:val="00EE47C0"/>
    <w:rsid w:val="00EE4C89"/>
    <w:rsid w:val="00EE4E00"/>
    <w:rsid w:val="00EE4F56"/>
    <w:rsid w:val="00EE51BA"/>
    <w:rsid w:val="00EE523C"/>
    <w:rsid w:val="00EE57CC"/>
    <w:rsid w:val="00EE58A7"/>
    <w:rsid w:val="00EE58CF"/>
    <w:rsid w:val="00EE63E1"/>
    <w:rsid w:val="00EE6DFE"/>
    <w:rsid w:val="00EE6EBA"/>
    <w:rsid w:val="00EE6F0A"/>
    <w:rsid w:val="00EE6FE1"/>
    <w:rsid w:val="00EE70FF"/>
    <w:rsid w:val="00EE74B7"/>
    <w:rsid w:val="00EE76AF"/>
    <w:rsid w:val="00EE789A"/>
    <w:rsid w:val="00EE7D81"/>
    <w:rsid w:val="00EE7EB1"/>
    <w:rsid w:val="00EE7FB2"/>
    <w:rsid w:val="00EF02F2"/>
    <w:rsid w:val="00EF04F7"/>
    <w:rsid w:val="00EF0A40"/>
    <w:rsid w:val="00EF0D57"/>
    <w:rsid w:val="00EF0F6F"/>
    <w:rsid w:val="00EF0FF9"/>
    <w:rsid w:val="00EF11DB"/>
    <w:rsid w:val="00EF148C"/>
    <w:rsid w:val="00EF15C3"/>
    <w:rsid w:val="00EF1D38"/>
    <w:rsid w:val="00EF1DA2"/>
    <w:rsid w:val="00EF1F6B"/>
    <w:rsid w:val="00EF25B7"/>
    <w:rsid w:val="00EF2F96"/>
    <w:rsid w:val="00EF3022"/>
    <w:rsid w:val="00EF3049"/>
    <w:rsid w:val="00EF3942"/>
    <w:rsid w:val="00EF3C4B"/>
    <w:rsid w:val="00EF3DC2"/>
    <w:rsid w:val="00EF3F11"/>
    <w:rsid w:val="00EF4443"/>
    <w:rsid w:val="00EF4652"/>
    <w:rsid w:val="00EF467F"/>
    <w:rsid w:val="00EF494D"/>
    <w:rsid w:val="00EF494E"/>
    <w:rsid w:val="00EF4C87"/>
    <w:rsid w:val="00EF5029"/>
    <w:rsid w:val="00EF5046"/>
    <w:rsid w:val="00EF51A8"/>
    <w:rsid w:val="00EF5497"/>
    <w:rsid w:val="00EF58C8"/>
    <w:rsid w:val="00EF5901"/>
    <w:rsid w:val="00EF5DA4"/>
    <w:rsid w:val="00EF64E3"/>
    <w:rsid w:val="00EF6532"/>
    <w:rsid w:val="00EF6619"/>
    <w:rsid w:val="00EF66F9"/>
    <w:rsid w:val="00EF6941"/>
    <w:rsid w:val="00EF6B29"/>
    <w:rsid w:val="00EF6C1D"/>
    <w:rsid w:val="00EF6CEF"/>
    <w:rsid w:val="00EF723F"/>
    <w:rsid w:val="00EF742A"/>
    <w:rsid w:val="00EF766B"/>
    <w:rsid w:val="00EF772F"/>
    <w:rsid w:val="00EF7E88"/>
    <w:rsid w:val="00EF7F31"/>
    <w:rsid w:val="00F0016D"/>
    <w:rsid w:val="00F00397"/>
    <w:rsid w:val="00F00A97"/>
    <w:rsid w:val="00F00D78"/>
    <w:rsid w:val="00F012F3"/>
    <w:rsid w:val="00F01E56"/>
    <w:rsid w:val="00F01EF4"/>
    <w:rsid w:val="00F01F86"/>
    <w:rsid w:val="00F022A3"/>
    <w:rsid w:val="00F02312"/>
    <w:rsid w:val="00F02345"/>
    <w:rsid w:val="00F023DD"/>
    <w:rsid w:val="00F028E4"/>
    <w:rsid w:val="00F02A45"/>
    <w:rsid w:val="00F0321A"/>
    <w:rsid w:val="00F036F3"/>
    <w:rsid w:val="00F0453E"/>
    <w:rsid w:val="00F04AD8"/>
    <w:rsid w:val="00F04C25"/>
    <w:rsid w:val="00F04D12"/>
    <w:rsid w:val="00F04D40"/>
    <w:rsid w:val="00F04F4D"/>
    <w:rsid w:val="00F050E1"/>
    <w:rsid w:val="00F05253"/>
    <w:rsid w:val="00F0526D"/>
    <w:rsid w:val="00F05936"/>
    <w:rsid w:val="00F05BBF"/>
    <w:rsid w:val="00F05D14"/>
    <w:rsid w:val="00F05F98"/>
    <w:rsid w:val="00F06014"/>
    <w:rsid w:val="00F060EF"/>
    <w:rsid w:val="00F0645A"/>
    <w:rsid w:val="00F064AE"/>
    <w:rsid w:val="00F065DC"/>
    <w:rsid w:val="00F069DD"/>
    <w:rsid w:val="00F06AF5"/>
    <w:rsid w:val="00F06BB6"/>
    <w:rsid w:val="00F072BD"/>
    <w:rsid w:val="00F077F1"/>
    <w:rsid w:val="00F079F9"/>
    <w:rsid w:val="00F07D08"/>
    <w:rsid w:val="00F10448"/>
    <w:rsid w:val="00F10748"/>
    <w:rsid w:val="00F10C8E"/>
    <w:rsid w:val="00F10EFC"/>
    <w:rsid w:val="00F10FEA"/>
    <w:rsid w:val="00F114F7"/>
    <w:rsid w:val="00F11A66"/>
    <w:rsid w:val="00F12337"/>
    <w:rsid w:val="00F124C0"/>
    <w:rsid w:val="00F124FB"/>
    <w:rsid w:val="00F12712"/>
    <w:rsid w:val="00F12788"/>
    <w:rsid w:val="00F12A36"/>
    <w:rsid w:val="00F12E03"/>
    <w:rsid w:val="00F13416"/>
    <w:rsid w:val="00F13602"/>
    <w:rsid w:val="00F137C1"/>
    <w:rsid w:val="00F13C80"/>
    <w:rsid w:val="00F13D18"/>
    <w:rsid w:val="00F13E6F"/>
    <w:rsid w:val="00F13F41"/>
    <w:rsid w:val="00F145B7"/>
    <w:rsid w:val="00F146EA"/>
    <w:rsid w:val="00F14CA3"/>
    <w:rsid w:val="00F15462"/>
    <w:rsid w:val="00F1550C"/>
    <w:rsid w:val="00F1559D"/>
    <w:rsid w:val="00F15A69"/>
    <w:rsid w:val="00F15AC5"/>
    <w:rsid w:val="00F15B62"/>
    <w:rsid w:val="00F1735F"/>
    <w:rsid w:val="00F17390"/>
    <w:rsid w:val="00F17506"/>
    <w:rsid w:val="00F17662"/>
    <w:rsid w:val="00F17875"/>
    <w:rsid w:val="00F17C22"/>
    <w:rsid w:val="00F2030F"/>
    <w:rsid w:val="00F20357"/>
    <w:rsid w:val="00F20372"/>
    <w:rsid w:val="00F205FC"/>
    <w:rsid w:val="00F207BE"/>
    <w:rsid w:val="00F2089E"/>
    <w:rsid w:val="00F20A0F"/>
    <w:rsid w:val="00F20A75"/>
    <w:rsid w:val="00F20F88"/>
    <w:rsid w:val="00F20FCC"/>
    <w:rsid w:val="00F21032"/>
    <w:rsid w:val="00F213F5"/>
    <w:rsid w:val="00F21755"/>
    <w:rsid w:val="00F2188D"/>
    <w:rsid w:val="00F22444"/>
    <w:rsid w:val="00F228FD"/>
    <w:rsid w:val="00F22984"/>
    <w:rsid w:val="00F22CA5"/>
    <w:rsid w:val="00F23056"/>
    <w:rsid w:val="00F2314B"/>
    <w:rsid w:val="00F239C4"/>
    <w:rsid w:val="00F23A74"/>
    <w:rsid w:val="00F23C3F"/>
    <w:rsid w:val="00F23FB1"/>
    <w:rsid w:val="00F2401D"/>
    <w:rsid w:val="00F2403D"/>
    <w:rsid w:val="00F241A3"/>
    <w:rsid w:val="00F24358"/>
    <w:rsid w:val="00F245BD"/>
    <w:rsid w:val="00F25747"/>
    <w:rsid w:val="00F25786"/>
    <w:rsid w:val="00F25855"/>
    <w:rsid w:val="00F25936"/>
    <w:rsid w:val="00F26359"/>
    <w:rsid w:val="00F263D8"/>
    <w:rsid w:val="00F265F5"/>
    <w:rsid w:val="00F2666C"/>
    <w:rsid w:val="00F27109"/>
    <w:rsid w:val="00F275DF"/>
    <w:rsid w:val="00F300EF"/>
    <w:rsid w:val="00F3010E"/>
    <w:rsid w:val="00F30177"/>
    <w:rsid w:val="00F3024F"/>
    <w:rsid w:val="00F3032A"/>
    <w:rsid w:val="00F3032E"/>
    <w:rsid w:val="00F30345"/>
    <w:rsid w:val="00F303E1"/>
    <w:rsid w:val="00F304D5"/>
    <w:rsid w:val="00F30729"/>
    <w:rsid w:val="00F3095F"/>
    <w:rsid w:val="00F30AF7"/>
    <w:rsid w:val="00F30B46"/>
    <w:rsid w:val="00F30E41"/>
    <w:rsid w:val="00F30FCB"/>
    <w:rsid w:val="00F31019"/>
    <w:rsid w:val="00F310A2"/>
    <w:rsid w:val="00F31223"/>
    <w:rsid w:val="00F3129D"/>
    <w:rsid w:val="00F31355"/>
    <w:rsid w:val="00F31450"/>
    <w:rsid w:val="00F31491"/>
    <w:rsid w:val="00F317DD"/>
    <w:rsid w:val="00F31B86"/>
    <w:rsid w:val="00F31F79"/>
    <w:rsid w:val="00F3231A"/>
    <w:rsid w:val="00F3271A"/>
    <w:rsid w:val="00F32987"/>
    <w:rsid w:val="00F329B5"/>
    <w:rsid w:val="00F32F19"/>
    <w:rsid w:val="00F3314E"/>
    <w:rsid w:val="00F335E1"/>
    <w:rsid w:val="00F33677"/>
    <w:rsid w:val="00F33933"/>
    <w:rsid w:val="00F33B27"/>
    <w:rsid w:val="00F33D73"/>
    <w:rsid w:val="00F33E86"/>
    <w:rsid w:val="00F33F6F"/>
    <w:rsid w:val="00F3435F"/>
    <w:rsid w:val="00F346E0"/>
    <w:rsid w:val="00F34924"/>
    <w:rsid w:val="00F34CAC"/>
    <w:rsid w:val="00F34E35"/>
    <w:rsid w:val="00F34E46"/>
    <w:rsid w:val="00F34E9C"/>
    <w:rsid w:val="00F34EC1"/>
    <w:rsid w:val="00F3500D"/>
    <w:rsid w:val="00F3582E"/>
    <w:rsid w:val="00F35AA6"/>
    <w:rsid w:val="00F35C0D"/>
    <w:rsid w:val="00F360A1"/>
    <w:rsid w:val="00F36596"/>
    <w:rsid w:val="00F36611"/>
    <w:rsid w:val="00F36B08"/>
    <w:rsid w:val="00F36C35"/>
    <w:rsid w:val="00F36CDE"/>
    <w:rsid w:val="00F36D89"/>
    <w:rsid w:val="00F36E86"/>
    <w:rsid w:val="00F36F74"/>
    <w:rsid w:val="00F3720F"/>
    <w:rsid w:val="00F374AF"/>
    <w:rsid w:val="00F37829"/>
    <w:rsid w:val="00F379C3"/>
    <w:rsid w:val="00F37B0F"/>
    <w:rsid w:val="00F37E2F"/>
    <w:rsid w:val="00F37E54"/>
    <w:rsid w:val="00F37EC3"/>
    <w:rsid w:val="00F400B3"/>
    <w:rsid w:val="00F40117"/>
    <w:rsid w:val="00F402E2"/>
    <w:rsid w:val="00F4064F"/>
    <w:rsid w:val="00F411FD"/>
    <w:rsid w:val="00F41340"/>
    <w:rsid w:val="00F41DA2"/>
    <w:rsid w:val="00F41FE7"/>
    <w:rsid w:val="00F4226A"/>
    <w:rsid w:val="00F42739"/>
    <w:rsid w:val="00F428F2"/>
    <w:rsid w:val="00F42E6E"/>
    <w:rsid w:val="00F42F29"/>
    <w:rsid w:val="00F434FF"/>
    <w:rsid w:val="00F43883"/>
    <w:rsid w:val="00F43D67"/>
    <w:rsid w:val="00F441C5"/>
    <w:rsid w:val="00F44240"/>
    <w:rsid w:val="00F4425F"/>
    <w:rsid w:val="00F443E4"/>
    <w:rsid w:val="00F446ED"/>
    <w:rsid w:val="00F449D7"/>
    <w:rsid w:val="00F455BC"/>
    <w:rsid w:val="00F459AD"/>
    <w:rsid w:val="00F459B8"/>
    <w:rsid w:val="00F45A5F"/>
    <w:rsid w:val="00F45FDD"/>
    <w:rsid w:val="00F46531"/>
    <w:rsid w:val="00F46612"/>
    <w:rsid w:val="00F46895"/>
    <w:rsid w:val="00F46DB8"/>
    <w:rsid w:val="00F470D9"/>
    <w:rsid w:val="00F47524"/>
    <w:rsid w:val="00F479CB"/>
    <w:rsid w:val="00F479ED"/>
    <w:rsid w:val="00F47CD1"/>
    <w:rsid w:val="00F47EFC"/>
    <w:rsid w:val="00F50243"/>
    <w:rsid w:val="00F5088E"/>
    <w:rsid w:val="00F508F7"/>
    <w:rsid w:val="00F50DC8"/>
    <w:rsid w:val="00F5107B"/>
    <w:rsid w:val="00F5110C"/>
    <w:rsid w:val="00F512E3"/>
    <w:rsid w:val="00F513B9"/>
    <w:rsid w:val="00F51912"/>
    <w:rsid w:val="00F51A98"/>
    <w:rsid w:val="00F51B7C"/>
    <w:rsid w:val="00F52028"/>
    <w:rsid w:val="00F520DC"/>
    <w:rsid w:val="00F525FB"/>
    <w:rsid w:val="00F52841"/>
    <w:rsid w:val="00F53007"/>
    <w:rsid w:val="00F53151"/>
    <w:rsid w:val="00F533A0"/>
    <w:rsid w:val="00F533DC"/>
    <w:rsid w:val="00F534E7"/>
    <w:rsid w:val="00F5377C"/>
    <w:rsid w:val="00F537C7"/>
    <w:rsid w:val="00F53833"/>
    <w:rsid w:val="00F538E6"/>
    <w:rsid w:val="00F5395E"/>
    <w:rsid w:val="00F539FD"/>
    <w:rsid w:val="00F53CC0"/>
    <w:rsid w:val="00F53D7E"/>
    <w:rsid w:val="00F53E33"/>
    <w:rsid w:val="00F54223"/>
    <w:rsid w:val="00F546AA"/>
    <w:rsid w:val="00F548F3"/>
    <w:rsid w:val="00F54BDD"/>
    <w:rsid w:val="00F54DAE"/>
    <w:rsid w:val="00F5502A"/>
    <w:rsid w:val="00F55224"/>
    <w:rsid w:val="00F5533D"/>
    <w:rsid w:val="00F5561C"/>
    <w:rsid w:val="00F559DE"/>
    <w:rsid w:val="00F55C1C"/>
    <w:rsid w:val="00F55FEF"/>
    <w:rsid w:val="00F56008"/>
    <w:rsid w:val="00F566CC"/>
    <w:rsid w:val="00F56823"/>
    <w:rsid w:val="00F56965"/>
    <w:rsid w:val="00F5699E"/>
    <w:rsid w:val="00F56A89"/>
    <w:rsid w:val="00F56C54"/>
    <w:rsid w:val="00F56E02"/>
    <w:rsid w:val="00F56E5D"/>
    <w:rsid w:val="00F57257"/>
    <w:rsid w:val="00F5746B"/>
    <w:rsid w:val="00F57546"/>
    <w:rsid w:val="00F57816"/>
    <w:rsid w:val="00F57B85"/>
    <w:rsid w:val="00F57DC8"/>
    <w:rsid w:val="00F57E52"/>
    <w:rsid w:val="00F6034D"/>
    <w:rsid w:val="00F607CB"/>
    <w:rsid w:val="00F60B38"/>
    <w:rsid w:val="00F613D2"/>
    <w:rsid w:val="00F6149F"/>
    <w:rsid w:val="00F61560"/>
    <w:rsid w:val="00F618BD"/>
    <w:rsid w:val="00F61AD5"/>
    <w:rsid w:val="00F61BCA"/>
    <w:rsid w:val="00F61BCE"/>
    <w:rsid w:val="00F61DBE"/>
    <w:rsid w:val="00F61E7D"/>
    <w:rsid w:val="00F62454"/>
    <w:rsid w:val="00F62A1E"/>
    <w:rsid w:val="00F62B6F"/>
    <w:rsid w:val="00F62C2D"/>
    <w:rsid w:val="00F6305B"/>
    <w:rsid w:val="00F630EF"/>
    <w:rsid w:val="00F632A0"/>
    <w:rsid w:val="00F632EE"/>
    <w:rsid w:val="00F63388"/>
    <w:rsid w:val="00F635D8"/>
    <w:rsid w:val="00F63623"/>
    <w:rsid w:val="00F63ABE"/>
    <w:rsid w:val="00F63AD5"/>
    <w:rsid w:val="00F63CD9"/>
    <w:rsid w:val="00F6402E"/>
    <w:rsid w:val="00F6404E"/>
    <w:rsid w:val="00F640E5"/>
    <w:rsid w:val="00F6430C"/>
    <w:rsid w:val="00F6447F"/>
    <w:rsid w:val="00F647D4"/>
    <w:rsid w:val="00F64C86"/>
    <w:rsid w:val="00F64F4E"/>
    <w:rsid w:val="00F6510C"/>
    <w:rsid w:val="00F65195"/>
    <w:rsid w:val="00F6542D"/>
    <w:rsid w:val="00F654CA"/>
    <w:rsid w:val="00F655D5"/>
    <w:rsid w:val="00F6589D"/>
    <w:rsid w:val="00F65964"/>
    <w:rsid w:val="00F65BFA"/>
    <w:rsid w:val="00F665C4"/>
    <w:rsid w:val="00F6680D"/>
    <w:rsid w:val="00F66C8A"/>
    <w:rsid w:val="00F66D78"/>
    <w:rsid w:val="00F66E61"/>
    <w:rsid w:val="00F66EC7"/>
    <w:rsid w:val="00F67054"/>
    <w:rsid w:val="00F67280"/>
    <w:rsid w:val="00F673D5"/>
    <w:rsid w:val="00F67439"/>
    <w:rsid w:val="00F67941"/>
    <w:rsid w:val="00F67AF8"/>
    <w:rsid w:val="00F67C66"/>
    <w:rsid w:val="00F67FCF"/>
    <w:rsid w:val="00F7017B"/>
    <w:rsid w:val="00F7032B"/>
    <w:rsid w:val="00F7052B"/>
    <w:rsid w:val="00F7083E"/>
    <w:rsid w:val="00F70984"/>
    <w:rsid w:val="00F70BCE"/>
    <w:rsid w:val="00F7100F"/>
    <w:rsid w:val="00F712D6"/>
    <w:rsid w:val="00F71466"/>
    <w:rsid w:val="00F71BCA"/>
    <w:rsid w:val="00F71BFD"/>
    <w:rsid w:val="00F71D8E"/>
    <w:rsid w:val="00F7214F"/>
    <w:rsid w:val="00F72395"/>
    <w:rsid w:val="00F728B5"/>
    <w:rsid w:val="00F72A81"/>
    <w:rsid w:val="00F72AF9"/>
    <w:rsid w:val="00F72EC6"/>
    <w:rsid w:val="00F730D3"/>
    <w:rsid w:val="00F73150"/>
    <w:rsid w:val="00F735F0"/>
    <w:rsid w:val="00F73622"/>
    <w:rsid w:val="00F73F0A"/>
    <w:rsid w:val="00F74366"/>
    <w:rsid w:val="00F7461F"/>
    <w:rsid w:val="00F7463F"/>
    <w:rsid w:val="00F7467B"/>
    <w:rsid w:val="00F7485D"/>
    <w:rsid w:val="00F74874"/>
    <w:rsid w:val="00F74A24"/>
    <w:rsid w:val="00F74E8A"/>
    <w:rsid w:val="00F74E8D"/>
    <w:rsid w:val="00F752A1"/>
    <w:rsid w:val="00F752BE"/>
    <w:rsid w:val="00F752ED"/>
    <w:rsid w:val="00F75309"/>
    <w:rsid w:val="00F75453"/>
    <w:rsid w:val="00F75643"/>
    <w:rsid w:val="00F75999"/>
    <w:rsid w:val="00F76119"/>
    <w:rsid w:val="00F7627F"/>
    <w:rsid w:val="00F7658A"/>
    <w:rsid w:val="00F76744"/>
    <w:rsid w:val="00F767B8"/>
    <w:rsid w:val="00F76B91"/>
    <w:rsid w:val="00F76DC8"/>
    <w:rsid w:val="00F77083"/>
    <w:rsid w:val="00F770E7"/>
    <w:rsid w:val="00F77181"/>
    <w:rsid w:val="00F77441"/>
    <w:rsid w:val="00F77554"/>
    <w:rsid w:val="00F7769D"/>
    <w:rsid w:val="00F77796"/>
    <w:rsid w:val="00F77C80"/>
    <w:rsid w:val="00F77F97"/>
    <w:rsid w:val="00F80298"/>
    <w:rsid w:val="00F80CFF"/>
    <w:rsid w:val="00F80E28"/>
    <w:rsid w:val="00F81270"/>
    <w:rsid w:val="00F813E1"/>
    <w:rsid w:val="00F817B5"/>
    <w:rsid w:val="00F81835"/>
    <w:rsid w:val="00F81D30"/>
    <w:rsid w:val="00F81D32"/>
    <w:rsid w:val="00F82069"/>
    <w:rsid w:val="00F821A6"/>
    <w:rsid w:val="00F82414"/>
    <w:rsid w:val="00F82552"/>
    <w:rsid w:val="00F82699"/>
    <w:rsid w:val="00F826D1"/>
    <w:rsid w:val="00F8290B"/>
    <w:rsid w:val="00F82D75"/>
    <w:rsid w:val="00F82EDC"/>
    <w:rsid w:val="00F830B9"/>
    <w:rsid w:val="00F837D4"/>
    <w:rsid w:val="00F839DB"/>
    <w:rsid w:val="00F83BAF"/>
    <w:rsid w:val="00F83CDD"/>
    <w:rsid w:val="00F83EA1"/>
    <w:rsid w:val="00F83F1E"/>
    <w:rsid w:val="00F84001"/>
    <w:rsid w:val="00F84061"/>
    <w:rsid w:val="00F84189"/>
    <w:rsid w:val="00F8442E"/>
    <w:rsid w:val="00F8498D"/>
    <w:rsid w:val="00F849DF"/>
    <w:rsid w:val="00F84A48"/>
    <w:rsid w:val="00F85047"/>
    <w:rsid w:val="00F851A7"/>
    <w:rsid w:val="00F854EB"/>
    <w:rsid w:val="00F8553A"/>
    <w:rsid w:val="00F855E3"/>
    <w:rsid w:val="00F856A1"/>
    <w:rsid w:val="00F85AB1"/>
    <w:rsid w:val="00F85AD6"/>
    <w:rsid w:val="00F85E87"/>
    <w:rsid w:val="00F860EC"/>
    <w:rsid w:val="00F86189"/>
    <w:rsid w:val="00F86192"/>
    <w:rsid w:val="00F862FF"/>
    <w:rsid w:val="00F8659B"/>
    <w:rsid w:val="00F867CA"/>
    <w:rsid w:val="00F868FE"/>
    <w:rsid w:val="00F86E5C"/>
    <w:rsid w:val="00F87721"/>
    <w:rsid w:val="00F879CC"/>
    <w:rsid w:val="00F87DB4"/>
    <w:rsid w:val="00F900A2"/>
    <w:rsid w:val="00F90192"/>
    <w:rsid w:val="00F901C3"/>
    <w:rsid w:val="00F901D3"/>
    <w:rsid w:val="00F90490"/>
    <w:rsid w:val="00F90C73"/>
    <w:rsid w:val="00F91041"/>
    <w:rsid w:val="00F9130E"/>
    <w:rsid w:val="00F913D3"/>
    <w:rsid w:val="00F91404"/>
    <w:rsid w:val="00F9152C"/>
    <w:rsid w:val="00F9159B"/>
    <w:rsid w:val="00F92369"/>
    <w:rsid w:val="00F92448"/>
    <w:rsid w:val="00F92951"/>
    <w:rsid w:val="00F92B44"/>
    <w:rsid w:val="00F92CA3"/>
    <w:rsid w:val="00F93098"/>
    <w:rsid w:val="00F930D8"/>
    <w:rsid w:val="00F93222"/>
    <w:rsid w:val="00F933A8"/>
    <w:rsid w:val="00F93924"/>
    <w:rsid w:val="00F93B02"/>
    <w:rsid w:val="00F93C4A"/>
    <w:rsid w:val="00F93C63"/>
    <w:rsid w:val="00F93EC1"/>
    <w:rsid w:val="00F93F94"/>
    <w:rsid w:val="00F94017"/>
    <w:rsid w:val="00F94601"/>
    <w:rsid w:val="00F94FEC"/>
    <w:rsid w:val="00F953B4"/>
    <w:rsid w:val="00F9553F"/>
    <w:rsid w:val="00F959EB"/>
    <w:rsid w:val="00F959F6"/>
    <w:rsid w:val="00F95D36"/>
    <w:rsid w:val="00F95F04"/>
    <w:rsid w:val="00F95F3D"/>
    <w:rsid w:val="00F96DDB"/>
    <w:rsid w:val="00F97015"/>
    <w:rsid w:val="00F9744E"/>
    <w:rsid w:val="00F976BA"/>
    <w:rsid w:val="00F97AD5"/>
    <w:rsid w:val="00F97E1D"/>
    <w:rsid w:val="00F97F84"/>
    <w:rsid w:val="00FA00F8"/>
    <w:rsid w:val="00FA02EF"/>
    <w:rsid w:val="00FA04A9"/>
    <w:rsid w:val="00FA052B"/>
    <w:rsid w:val="00FA05C8"/>
    <w:rsid w:val="00FA0824"/>
    <w:rsid w:val="00FA0AD1"/>
    <w:rsid w:val="00FA13A4"/>
    <w:rsid w:val="00FA17DD"/>
    <w:rsid w:val="00FA1FA5"/>
    <w:rsid w:val="00FA2331"/>
    <w:rsid w:val="00FA27CB"/>
    <w:rsid w:val="00FA2905"/>
    <w:rsid w:val="00FA2C29"/>
    <w:rsid w:val="00FA3076"/>
    <w:rsid w:val="00FA30BE"/>
    <w:rsid w:val="00FA36E8"/>
    <w:rsid w:val="00FA37B4"/>
    <w:rsid w:val="00FA3890"/>
    <w:rsid w:val="00FA3996"/>
    <w:rsid w:val="00FA3A13"/>
    <w:rsid w:val="00FA3FF4"/>
    <w:rsid w:val="00FA4E99"/>
    <w:rsid w:val="00FA4F19"/>
    <w:rsid w:val="00FA4F4E"/>
    <w:rsid w:val="00FA555A"/>
    <w:rsid w:val="00FA55BA"/>
    <w:rsid w:val="00FA5A21"/>
    <w:rsid w:val="00FA5ABB"/>
    <w:rsid w:val="00FA5CE0"/>
    <w:rsid w:val="00FA62AA"/>
    <w:rsid w:val="00FA63D7"/>
    <w:rsid w:val="00FA65DC"/>
    <w:rsid w:val="00FA7788"/>
    <w:rsid w:val="00FA7969"/>
    <w:rsid w:val="00FA7977"/>
    <w:rsid w:val="00FB0754"/>
    <w:rsid w:val="00FB086F"/>
    <w:rsid w:val="00FB0ACB"/>
    <w:rsid w:val="00FB0C10"/>
    <w:rsid w:val="00FB0D26"/>
    <w:rsid w:val="00FB10E3"/>
    <w:rsid w:val="00FB1534"/>
    <w:rsid w:val="00FB19D1"/>
    <w:rsid w:val="00FB1C14"/>
    <w:rsid w:val="00FB1DD8"/>
    <w:rsid w:val="00FB1E8C"/>
    <w:rsid w:val="00FB1F73"/>
    <w:rsid w:val="00FB2067"/>
    <w:rsid w:val="00FB21B3"/>
    <w:rsid w:val="00FB2426"/>
    <w:rsid w:val="00FB2555"/>
    <w:rsid w:val="00FB25BB"/>
    <w:rsid w:val="00FB28B4"/>
    <w:rsid w:val="00FB299A"/>
    <w:rsid w:val="00FB2B52"/>
    <w:rsid w:val="00FB2BB0"/>
    <w:rsid w:val="00FB2D1E"/>
    <w:rsid w:val="00FB3378"/>
    <w:rsid w:val="00FB3489"/>
    <w:rsid w:val="00FB37DD"/>
    <w:rsid w:val="00FB39D7"/>
    <w:rsid w:val="00FB3B63"/>
    <w:rsid w:val="00FB471D"/>
    <w:rsid w:val="00FB49E5"/>
    <w:rsid w:val="00FB561C"/>
    <w:rsid w:val="00FB59EB"/>
    <w:rsid w:val="00FB5AB8"/>
    <w:rsid w:val="00FB5D4A"/>
    <w:rsid w:val="00FB5FFC"/>
    <w:rsid w:val="00FB6280"/>
    <w:rsid w:val="00FB6447"/>
    <w:rsid w:val="00FB664E"/>
    <w:rsid w:val="00FB66B5"/>
    <w:rsid w:val="00FB6707"/>
    <w:rsid w:val="00FB6F08"/>
    <w:rsid w:val="00FB6F34"/>
    <w:rsid w:val="00FB7129"/>
    <w:rsid w:val="00FB76F2"/>
    <w:rsid w:val="00FB7B19"/>
    <w:rsid w:val="00FB7BA0"/>
    <w:rsid w:val="00FC0066"/>
    <w:rsid w:val="00FC0080"/>
    <w:rsid w:val="00FC03CD"/>
    <w:rsid w:val="00FC05AB"/>
    <w:rsid w:val="00FC0A9B"/>
    <w:rsid w:val="00FC0D45"/>
    <w:rsid w:val="00FC0D8D"/>
    <w:rsid w:val="00FC0F8E"/>
    <w:rsid w:val="00FC1179"/>
    <w:rsid w:val="00FC1261"/>
    <w:rsid w:val="00FC1631"/>
    <w:rsid w:val="00FC16BE"/>
    <w:rsid w:val="00FC1853"/>
    <w:rsid w:val="00FC1AE3"/>
    <w:rsid w:val="00FC1BCC"/>
    <w:rsid w:val="00FC1FA0"/>
    <w:rsid w:val="00FC2123"/>
    <w:rsid w:val="00FC2269"/>
    <w:rsid w:val="00FC2591"/>
    <w:rsid w:val="00FC2E4E"/>
    <w:rsid w:val="00FC2FFF"/>
    <w:rsid w:val="00FC3322"/>
    <w:rsid w:val="00FC3553"/>
    <w:rsid w:val="00FC37CD"/>
    <w:rsid w:val="00FC3B39"/>
    <w:rsid w:val="00FC3D15"/>
    <w:rsid w:val="00FC403F"/>
    <w:rsid w:val="00FC40D3"/>
    <w:rsid w:val="00FC40E2"/>
    <w:rsid w:val="00FC41C5"/>
    <w:rsid w:val="00FC4219"/>
    <w:rsid w:val="00FC4596"/>
    <w:rsid w:val="00FC4637"/>
    <w:rsid w:val="00FC4DF3"/>
    <w:rsid w:val="00FC4E95"/>
    <w:rsid w:val="00FC52BD"/>
    <w:rsid w:val="00FC594A"/>
    <w:rsid w:val="00FC5A35"/>
    <w:rsid w:val="00FC5C8A"/>
    <w:rsid w:val="00FC5CEF"/>
    <w:rsid w:val="00FC5ECB"/>
    <w:rsid w:val="00FC63AA"/>
    <w:rsid w:val="00FC6593"/>
    <w:rsid w:val="00FC6652"/>
    <w:rsid w:val="00FC6810"/>
    <w:rsid w:val="00FC6992"/>
    <w:rsid w:val="00FC6A64"/>
    <w:rsid w:val="00FC6AF7"/>
    <w:rsid w:val="00FC6E8B"/>
    <w:rsid w:val="00FC6EDD"/>
    <w:rsid w:val="00FC6FF6"/>
    <w:rsid w:val="00FC70E4"/>
    <w:rsid w:val="00FC71C0"/>
    <w:rsid w:val="00FC7AD4"/>
    <w:rsid w:val="00FC7CCF"/>
    <w:rsid w:val="00FC7F2C"/>
    <w:rsid w:val="00FD00C8"/>
    <w:rsid w:val="00FD0354"/>
    <w:rsid w:val="00FD0774"/>
    <w:rsid w:val="00FD122E"/>
    <w:rsid w:val="00FD14C7"/>
    <w:rsid w:val="00FD1770"/>
    <w:rsid w:val="00FD18D5"/>
    <w:rsid w:val="00FD1970"/>
    <w:rsid w:val="00FD1980"/>
    <w:rsid w:val="00FD1AF2"/>
    <w:rsid w:val="00FD1CB9"/>
    <w:rsid w:val="00FD1E7A"/>
    <w:rsid w:val="00FD1F22"/>
    <w:rsid w:val="00FD2101"/>
    <w:rsid w:val="00FD2B74"/>
    <w:rsid w:val="00FD2E39"/>
    <w:rsid w:val="00FD3181"/>
    <w:rsid w:val="00FD3241"/>
    <w:rsid w:val="00FD324C"/>
    <w:rsid w:val="00FD39D6"/>
    <w:rsid w:val="00FD3E40"/>
    <w:rsid w:val="00FD3F16"/>
    <w:rsid w:val="00FD43C3"/>
    <w:rsid w:val="00FD468A"/>
    <w:rsid w:val="00FD4C79"/>
    <w:rsid w:val="00FD4EF0"/>
    <w:rsid w:val="00FD5060"/>
    <w:rsid w:val="00FD51E6"/>
    <w:rsid w:val="00FD5255"/>
    <w:rsid w:val="00FD5482"/>
    <w:rsid w:val="00FD5A41"/>
    <w:rsid w:val="00FD5B4A"/>
    <w:rsid w:val="00FD5CBA"/>
    <w:rsid w:val="00FD621D"/>
    <w:rsid w:val="00FD6378"/>
    <w:rsid w:val="00FD6920"/>
    <w:rsid w:val="00FD6C0D"/>
    <w:rsid w:val="00FD6D17"/>
    <w:rsid w:val="00FD6EFA"/>
    <w:rsid w:val="00FD7461"/>
    <w:rsid w:val="00FD768B"/>
    <w:rsid w:val="00FD7765"/>
    <w:rsid w:val="00FD7823"/>
    <w:rsid w:val="00FD7977"/>
    <w:rsid w:val="00FD79DE"/>
    <w:rsid w:val="00FD7B1A"/>
    <w:rsid w:val="00FE0039"/>
    <w:rsid w:val="00FE01CB"/>
    <w:rsid w:val="00FE069F"/>
    <w:rsid w:val="00FE0AC4"/>
    <w:rsid w:val="00FE0C60"/>
    <w:rsid w:val="00FE1091"/>
    <w:rsid w:val="00FE10AE"/>
    <w:rsid w:val="00FE1383"/>
    <w:rsid w:val="00FE13B1"/>
    <w:rsid w:val="00FE16AA"/>
    <w:rsid w:val="00FE1918"/>
    <w:rsid w:val="00FE1A5F"/>
    <w:rsid w:val="00FE1BD7"/>
    <w:rsid w:val="00FE1D20"/>
    <w:rsid w:val="00FE2183"/>
    <w:rsid w:val="00FE23A2"/>
    <w:rsid w:val="00FE23B8"/>
    <w:rsid w:val="00FE247A"/>
    <w:rsid w:val="00FE2F76"/>
    <w:rsid w:val="00FE309E"/>
    <w:rsid w:val="00FE348C"/>
    <w:rsid w:val="00FE3528"/>
    <w:rsid w:val="00FE387D"/>
    <w:rsid w:val="00FE38EA"/>
    <w:rsid w:val="00FE3C33"/>
    <w:rsid w:val="00FE3D4F"/>
    <w:rsid w:val="00FE3D8C"/>
    <w:rsid w:val="00FE4063"/>
    <w:rsid w:val="00FE457A"/>
    <w:rsid w:val="00FE46C5"/>
    <w:rsid w:val="00FE472F"/>
    <w:rsid w:val="00FE50F8"/>
    <w:rsid w:val="00FE54CF"/>
    <w:rsid w:val="00FE57EF"/>
    <w:rsid w:val="00FE5A2F"/>
    <w:rsid w:val="00FE5D89"/>
    <w:rsid w:val="00FE62C9"/>
    <w:rsid w:val="00FE6321"/>
    <w:rsid w:val="00FE635F"/>
    <w:rsid w:val="00FE6378"/>
    <w:rsid w:val="00FE6920"/>
    <w:rsid w:val="00FE6BD6"/>
    <w:rsid w:val="00FE6FE6"/>
    <w:rsid w:val="00FE7004"/>
    <w:rsid w:val="00FE71DF"/>
    <w:rsid w:val="00FE73A1"/>
    <w:rsid w:val="00FE75B2"/>
    <w:rsid w:val="00FE75E9"/>
    <w:rsid w:val="00FE77DB"/>
    <w:rsid w:val="00FE7873"/>
    <w:rsid w:val="00FE7971"/>
    <w:rsid w:val="00FF0194"/>
    <w:rsid w:val="00FF02B3"/>
    <w:rsid w:val="00FF034C"/>
    <w:rsid w:val="00FF03A0"/>
    <w:rsid w:val="00FF03E7"/>
    <w:rsid w:val="00FF065A"/>
    <w:rsid w:val="00FF086C"/>
    <w:rsid w:val="00FF09E1"/>
    <w:rsid w:val="00FF0CA9"/>
    <w:rsid w:val="00FF0D32"/>
    <w:rsid w:val="00FF0F8C"/>
    <w:rsid w:val="00FF1068"/>
    <w:rsid w:val="00FF1227"/>
    <w:rsid w:val="00FF1368"/>
    <w:rsid w:val="00FF1422"/>
    <w:rsid w:val="00FF1478"/>
    <w:rsid w:val="00FF1798"/>
    <w:rsid w:val="00FF1C4D"/>
    <w:rsid w:val="00FF1D61"/>
    <w:rsid w:val="00FF1F5E"/>
    <w:rsid w:val="00FF1FFF"/>
    <w:rsid w:val="00FF203D"/>
    <w:rsid w:val="00FF251D"/>
    <w:rsid w:val="00FF2E2A"/>
    <w:rsid w:val="00FF3354"/>
    <w:rsid w:val="00FF399D"/>
    <w:rsid w:val="00FF3C9E"/>
    <w:rsid w:val="00FF3CA7"/>
    <w:rsid w:val="00FF3DD1"/>
    <w:rsid w:val="00FF4932"/>
    <w:rsid w:val="00FF4BD3"/>
    <w:rsid w:val="00FF4CC2"/>
    <w:rsid w:val="00FF5118"/>
    <w:rsid w:val="00FF516B"/>
    <w:rsid w:val="00FF5372"/>
    <w:rsid w:val="00FF5594"/>
    <w:rsid w:val="00FF5942"/>
    <w:rsid w:val="00FF5A64"/>
    <w:rsid w:val="00FF5C6E"/>
    <w:rsid w:val="00FF5DEC"/>
    <w:rsid w:val="00FF5F2A"/>
    <w:rsid w:val="00FF6039"/>
    <w:rsid w:val="00FF60DC"/>
    <w:rsid w:val="00FF60E7"/>
    <w:rsid w:val="00FF66F6"/>
    <w:rsid w:val="00FF6B47"/>
    <w:rsid w:val="00FF6CFE"/>
    <w:rsid w:val="00FF7081"/>
    <w:rsid w:val="00FF74EE"/>
    <w:rsid w:val="00FF7564"/>
    <w:rsid w:val="00FF7901"/>
    <w:rsid w:val="00FF7B25"/>
    <w:rsid w:val="00FF7C6F"/>
    <w:rsid w:val="00FF7D12"/>
    <w:rsid w:val="00FF7D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74F02FE"/>
  <w15:chartTrackingRefBased/>
  <w15:docId w15:val="{EA90AEB5-31A4-4370-9105-F0DFC1FB6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uiPriority="99"/>
    <w:lsdException w:name="footer" w:uiPriority="99"/>
    <w:lsdException w:name="caption" w:semiHidden="1" w:unhideWhenUsed="1" w:qFormat="1"/>
    <w:lsdException w:name="table of figures" w:uiPriority="99"/>
    <w:lsdException w:name="footnote reference" w:uiPriority="99"/>
    <w:lsdException w:name="endnote reference" w:uiPriority="99"/>
    <w:lsdException w:name="endnote text" w:uiPriority="99"/>
    <w:lsdException w:name="List Number" w:uiPriority="99"/>
    <w:lsdException w:name="Title" w:uiPriority="99" w:qFormat="1"/>
    <w:lsdException w:name="Body Text" w:qFormat="1"/>
    <w:lsdException w:name="Body Text Indent" w:uiPriority="99"/>
    <w:lsdException w:name="Subtitle" w:uiPriority="11" w:qFormat="1"/>
    <w:lsdException w:name="Hyperlink" w:uiPriority="99"/>
    <w:lsdException w:name="FollowedHyperlink" w:uiPriority="99"/>
    <w:lsdException w:name="Strong" w:uiPriority="22" w:qFormat="1"/>
    <w:lsdException w:name="Emphasis" w:qFormat="1"/>
    <w:lsdException w:name="Document Map" w:uiPriority="99"/>
    <w:lsdException w:name="Plain Text" w:uiPriority="99"/>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4"/>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72"/>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0B38"/>
    <w:rPr>
      <w:rFonts w:ascii="Arial" w:hAnsi="Arial"/>
      <w:sz w:val="24"/>
      <w:szCs w:val="24"/>
      <w:lang w:val="es-ES" w:eastAsia="es-ES"/>
    </w:rPr>
  </w:style>
  <w:style w:type="paragraph" w:styleId="Ttulo1">
    <w:name w:val="heading 1"/>
    <w:aliases w:val="h1,heading1,Part,Arial 14 Fett Car,Arial 14 Fett1 Car,Arial 14 Fett2 Car,e,a Car,a,Heading I,H1,ASAPHeading 1,TITULOS"/>
    <w:basedOn w:val="Normal"/>
    <w:next w:val="Normal"/>
    <w:link w:val="Ttulo1Car"/>
    <w:qFormat/>
    <w:rsid w:val="00A517E2"/>
    <w:pPr>
      <w:keepNext/>
      <w:numPr>
        <w:numId w:val="4"/>
      </w:numPr>
      <w:spacing w:before="240" w:after="60"/>
      <w:outlineLvl w:val="0"/>
    </w:pPr>
    <w:rPr>
      <w:rFonts w:cs="Arial"/>
      <w:b/>
      <w:bCs/>
      <w:kern w:val="32"/>
      <w:sz w:val="32"/>
      <w:szCs w:val="32"/>
    </w:rPr>
  </w:style>
  <w:style w:type="paragraph" w:styleId="Ttulo2">
    <w:name w:val="heading 2"/>
    <w:aliases w:val="Subtitulos negritas Car,Título 2 Car Car Car Car,Título 21,Título 2 Car1,Subtitulos negritas Car1 Car,Título 2 Car Car,Subtitulos negritas,TITULO DE CAPITULO"/>
    <w:basedOn w:val="Normal"/>
    <w:next w:val="Normal"/>
    <w:link w:val="Ttulo2Car"/>
    <w:uiPriority w:val="9"/>
    <w:qFormat/>
    <w:rsid w:val="00A517E2"/>
    <w:pPr>
      <w:keepNext/>
      <w:numPr>
        <w:ilvl w:val="1"/>
        <w:numId w:val="4"/>
      </w:numPr>
      <w:spacing w:before="240" w:after="60"/>
      <w:outlineLvl w:val="1"/>
    </w:pPr>
    <w:rPr>
      <w:rFonts w:cs="Arial"/>
      <w:b/>
      <w:bCs/>
      <w:i/>
      <w:iCs/>
      <w:sz w:val="28"/>
      <w:szCs w:val="28"/>
    </w:rPr>
  </w:style>
  <w:style w:type="paragraph" w:styleId="Ttulo3">
    <w:name w:val="heading 3"/>
    <w:aliases w:val=" Car Car,Título 3 Car Car,Section,Car Car"/>
    <w:basedOn w:val="Normal"/>
    <w:next w:val="Normal"/>
    <w:link w:val="Ttulo3Car"/>
    <w:uiPriority w:val="9"/>
    <w:qFormat/>
    <w:rsid w:val="00A517E2"/>
    <w:pPr>
      <w:keepNext/>
      <w:numPr>
        <w:ilvl w:val="2"/>
        <w:numId w:val="4"/>
      </w:numPr>
      <w:spacing w:before="240" w:after="60"/>
      <w:outlineLvl w:val="2"/>
    </w:pPr>
    <w:rPr>
      <w:rFonts w:cs="Arial"/>
      <w:b/>
      <w:bCs/>
      <w:sz w:val="26"/>
      <w:szCs w:val="26"/>
    </w:rPr>
  </w:style>
  <w:style w:type="paragraph" w:styleId="Ttulo4">
    <w:name w:val="heading 4"/>
    <w:aliases w:val="h4,Heading 4 Char Char"/>
    <w:basedOn w:val="Normal"/>
    <w:next w:val="Normal"/>
    <w:link w:val="Ttulo4Car"/>
    <w:uiPriority w:val="9"/>
    <w:qFormat/>
    <w:rsid w:val="00A517E2"/>
    <w:pPr>
      <w:keepNext/>
      <w:numPr>
        <w:ilvl w:val="3"/>
        <w:numId w:val="4"/>
      </w:numPr>
      <w:spacing w:before="240" w:after="60"/>
      <w:outlineLvl w:val="3"/>
    </w:pPr>
    <w:rPr>
      <w:rFonts w:ascii="Times New Roman" w:hAnsi="Times New Roman"/>
      <w:b/>
      <w:bCs/>
      <w:sz w:val="28"/>
      <w:szCs w:val="28"/>
    </w:rPr>
  </w:style>
  <w:style w:type="paragraph" w:styleId="Ttulo5">
    <w:name w:val="heading 5"/>
    <w:basedOn w:val="Normal"/>
    <w:next w:val="Normal"/>
    <w:link w:val="Ttulo5Car"/>
    <w:uiPriority w:val="9"/>
    <w:qFormat/>
    <w:rsid w:val="00A517E2"/>
    <w:pPr>
      <w:numPr>
        <w:ilvl w:val="4"/>
        <w:numId w:val="4"/>
      </w:numPr>
      <w:spacing w:before="240" w:after="60"/>
      <w:outlineLvl w:val="4"/>
    </w:pPr>
    <w:rPr>
      <w:b/>
      <w:bCs/>
      <w:i/>
      <w:iCs/>
      <w:sz w:val="26"/>
      <w:szCs w:val="26"/>
    </w:rPr>
  </w:style>
  <w:style w:type="paragraph" w:styleId="Ttulo6">
    <w:name w:val="heading 6"/>
    <w:basedOn w:val="Normal"/>
    <w:next w:val="Normal"/>
    <w:link w:val="Ttulo6Car"/>
    <w:uiPriority w:val="9"/>
    <w:qFormat/>
    <w:rsid w:val="00A517E2"/>
    <w:pPr>
      <w:numPr>
        <w:ilvl w:val="5"/>
        <w:numId w:val="4"/>
      </w:numPr>
      <w:spacing w:before="240" w:after="60"/>
      <w:outlineLvl w:val="5"/>
    </w:pPr>
    <w:rPr>
      <w:rFonts w:ascii="Times New Roman" w:hAnsi="Times New Roman"/>
      <w:b/>
      <w:bCs/>
      <w:sz w:val="22"/>
      <w:szCs w:val="22"/>
    </w:rPr>
  </w:style>
  <w:style w:type="paragraph" w:styleId="Ttulo7">
    <w:name w:val="heading 7"/>
    <w:basedOn w:val="Normal"/>
    <w:next w:val="Normal"/>
    <w:link w:val="Ttulo7Car"/>
    <w:uiPriority w:val="9"/>
    <w:qFormat/>
    <w:rsid w:val="00A517E2"/>
    <w:pPr>
      <w:numPr>
        <w:ilvl w:val="6"/>
        <w:numId w:val="4"/>
      </w:numPr>
      <w:spacing w:before="240" w:after="60"/>
      <w:outlineLvl w:val="6"/>
    </w:pPr>
    <w:rPr>
      <w:rFonts w:ascii="Times New Roman" w:hAnsi="Times New Roman"/>
    </w:rPr>
  </w:style>
  <w:style w:type="paragraph" w:styleId="Ttulo8">
    <w:name w:val="heading 8"/>
    <w:basedOn w:val="Normal"/>
    <w:next w:val="Normal"/>
    <w:link w:val="Ttulo8Car"/>
    <w:uiPriority w:val="9"/>
    <w:qFormat/>
    <w:rsid w:val="00A517E2"/>
    <w:pPr>
      <w:numPr>
        <w:ilvl w:val="7"/>
        <w:numId w:val="4"/>
      </w:numPr>
      <w:spacing w:before="240" w:after="60"/>
      <w:outlineLvl w:val="7"/>
    </w:pPr>
    <w:rPr>
      <w:rFonts w:ascii="Times New Roman" w:hAnsi="Times New Roman"/>
      <w:i/>
      <w:iCs/>
    </w:rPr>
  </w:style>
  <w:style w:type="paragraph" w:styleId="Ttulo9">
    <w:name w:val="heading 9"/>
    <w:basedOn w:val="Normal"/>
    <w:next w:val="Normal"/>
    <w:link w:val="Ttulo9Car"/>
    <w:uiPriority w:val="9"/>
    <w:qFormat/>
    <w:rsid w:val="00A517E2"/>
    <w:pPr>
      <w:numPr>
        <w:ilvl w:val="8"/>
        <w:numId w:val="4"/>
      </w:num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EHPT,Body Text2,body text,bt,body tesx,contents,bt1,body text1,body tesx1,bt2,body text2,body tesx2,bt3,body text3,body tesx3,bt4,body text4,body tesx4,contents1,Texto independiente1,bt5,body text5,body tesx5,bt6,body text6,EHP, Car"/>
    <w:basedOn w:val="Normal"/>
    <w:link w:val="TextoindependienteCar"/>
    <w:qFormat/>
    <w:rsid w:val="00A517E2"/>
    <w:pPr>
      <w:widowControl w:val="0"/>
      <w:autoSpaceDE w:val="0"/>
      <w:autoSpaceDN w:val="0"/>
      <w:jc w:val="both"/>
    </w:pPr>
    <w:rPr>
      <w:rFonts w:cs="Arial"/>
      <w:color w:val="FF0000"/>
      <w:sz w:val="22"/>
      <w:szCs w:val="22"/>
      <w:lang w:val="es-ES_tradnl"/>
    </w:rPr>
  </w:style>
  <w:style w:type="paragraph" w:styleId="Textoindependiente2">
    <w:name w:val="Body Text 2"/>
    <w:basedOn w:val="Normal"/>
    <w:link w:val="Textoindependiente2Car"/>
    <w:rsid w:val="00A517E2"/>
    <w:pPr>
      <w:jc w:val="both"/>
    </w:pPr>
    <w:rPr>
      <w:rFonts w:cs="Arial"/>
      <w:b/>
      <w:szCs w:val="20"/>
      <w:lang w:val="es-MX"/>
    </w:rPr>
  </w:style>
  <w:style w:type="paragraph" w:styleId="Encabezado">
    <w:name w:val="header"/>
    <w:aliases w:val="En-tête SQ,*Header, Car1,En-tête 1.1,En-tÍte 1.1,En-tÕte 1.1,En-t’te 1.1,En-títe 1.1,Encabezado1,En-tête 1.11,En-tÍte 1.11,En-tÕte 1.11,En-t’te 1.11,En-títe 1.11,even,h,Header/Footer,header odd,Hyphen,body,Chapter Name,base,Text,logomai,Car51"/>
    <w:basedOn w:val="Normal"/>
    <w:link w:val="EncabezadoCar"/>
    <w:uiPriority w:val="99"/>
    <w:rsid w:val="00A517E2"/>
    <w:pPr>
      <w:tabs>
        <w:tab w:val="center" w:pos="4419"/>
        <w:tab w:val="right" w:pos="8838"/>
      </w:tabs>
      <w:autoSpaceDE w:val="0"/>
      <w:autoSpaceDN w:val="0"/>
    </w:pPr>
    <w:rPr>
      <w:rFonts w:ascii="Times New Roman" w:hAnsi="Times New Roman"/>
      <w:sz w:val="20"/>
      <w:szCs w:val="20"/>
    </w:rPr>
  </w:style>
  <w:style w:type="paragraph" w:styleId="Piedepgina">
    <w:name w:val="footer"/>
    <w:aliases w:val="Pie de página1,footer odd,footer odd1,footer odd2,footer odd3,footer odd4,footer odd5,footer"/>
    <w:basedOn w:val="Normal"/>
    <w:link w:val="PiedepginaCar"/>
    <w:uiPriority w:val="99"/>
    <w:rsid w:val="00A517E2"/>
    <w:pPr>
      <w:tabs>
        <w:tab w:val="center" w:pos="4419"/>
        <w:tab w:val="right" w:pos="8838"/>
      </w:tabs>
      <w:autoSpaceDE w:val="0"/>
      <w:autoSpaceDN w:val="0"/>
    </w:pPr>
    <w:rPr>
      <w:rFonts w:ascii="Times New Roman" w:hAnsi="Times New Roman"/>
      <w:sz w:val="20"/>
      <w:szCs w:val="20"/>
    </w:rPr>
  </w:style>
  <w:style w:type="character" w:styleId="Nmerodepgina">
    <w:name w:val="page number"/>
    <w:basedOn w:val="Fuentedeprrafopredeter"/>
    <w:rsid w:val="00A517E2"/>
  </w:style>
  <w:style w:type="paragraph" w:styleId="Sangradetextonormal">
    <w:name w:val="Body Text Indent"/>
    <w:aliases w:val="Body Text Indent,Sangría de t. independiente"/>
    <w:basedOn w:val="Normal"/>
    <w:link w:val="SangradetextonormalCar"/>
    <w:uiPriority w:val="99"/>
    <w:rsid w:val="00A517E2"/>
    <w:pPr>
      <w:spacing w:after="120"/>
      <w:ind w:left="283"/>
    </w:pPr>
  </w:style>
  <w:style w:type="table" w:styleId="Tablaconcuadrcula">
    <w:name w:val="Table Grid"/>
    <w:basedOn w:val="Tablanormal"/>
    <w:uiPriority w:val="39"/>
    <w:rsid w:val="00A51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1,Hipervínculo12,Hipervínculo13,Hipervínculo14,Hipervínculo15"/>
    <w:uiPriority w:val="99"/>
    <w:rsid w:val="00A517E2"/>
    <w:rPr>
      <w:color w:val="0000FF"/>
      <w:u w:val="single"/>
    </w:rPr>
  </w:style>
  <w:style w:type="paragraph" w:customStyle="1" w:styleId="BodyText21">
    <w:name w:val="Body Text 21"/>
    <w:basedOn w:val="Normal"/>
    <w:rsid w:val="00A517E2"/>
    <w:pPr>
      <w:widowControl w:val="0"/>
      <w:overflowPunct w:val="0"/>
      <w:autoSpaceDE w:val="0"/>
      <w:autoSpaceDN w:val="0"/>
      <w:adjustRightInd w:val="0"/>
      <w:jc w:val="both"/>
      <w:textAlignment w:val="baseline"/>
    </w:pPr>
    <w:rPr>
      <w:rFonts w:ascii="Times New Roman" w:hAnsi="Times New Roman"/>
      <w:sz w:val="20"/>
      <w:szCs w:val="20"/>
      <w:lang w:val="es-ES_tradnl"/>
    </w:rPr>
  </w:style>
  <w:style w:type="paragraph" w:customStyle="1" w:styleId="Textoindependiente21">
    <w:name w:val="Texto independiente 21"/>
    <w:basedOn w:val="Normal"/>
    <w:uiPriority w:val="99"/>
    <w:rsid w:val="00A517E2"/>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styleId="Ttulo">
    <w:name w:val="Title"/>
    <w:aliases w:val="mayusculas numeracion,mayusculas numeraci"/>
    <w:basedOn w:val="Normal"/>
    <w:link w:val="TtuloCar"/>
    <w:uiPriority w:val="99"/>
    <w:qFormat/>
    <w:rsid w:val="00A517E2"/>
    <w:pPr>
      <w:autoSpaceDE w:val="0"/>
      <w:autoSpaceDN w:val="0"/>
      <w:adjustRightInd w:val="0"/>
      <w:spacing w:line="240" w:lineRule="exact"/>
      <w:jc w:val="center"/>
    </w:pPr>
    <w:rPr>
      <w:rFonts w:cs="Arial"/>
      <w:b/>
      <w:bCs/>
      <w:sz w:val="20"/>
      <w:szCs w:val="20"/>
      <w:lang w:val="es-ES_tradnl"/>
    </w:rPr>
  </w:style>
  <w:style w:type="paragraph" w:customStyle="1" w:styleId="ROMANOS">
    <w:name w:val="ROMANOS"/>
    <w:basedOn w:val="Normal"/>
    <w:rsid w:val="00A517E2"/>
    <w:pPr>
      <w:tabs>
        <w:tab w:val="left" w:pos="720"/>
      </w:tabs>
      <w:spacing w:after="101" w:line="216" w:lineRule="atLeast"/>
      <w:ind w:left="720" w:hanging="432"/>
      <w:jc w:val="both"/>
    </w:pPr>
    <w:rPr>
      <w:rFonts w:cs="Arial"/>
      <w:sz w:val="18"/>
      <w:szCs w:val="20"/>
      <w:lang w:val="es-ES_tradnl"/>
    </w:rPr>
  </w:style>
  <w:style w:type="paragraph" w:customStyle="1" w:styleId="texto">
    <w:name w:val="texto"/>
    <w:basedOn w:val="Normal"/>
    <w:rsid w:val="00A517E2"/>
    <w:pPr>
      <w:autoSpaceDE w:val="0"/>
      <w:autoSpaceDN w:val="0"/>
      <w:spacing w:after="101" w:line="216" w:lineRule="atLeast"/>
      <w:ind w:firstLine="288"/>
      <w:jc w:val="both"/>
    </w:pPr>
    <w:rPr>
      <w:rFonts w:cs="Arial"/>
      <w:sz w:val="18"/>
      <w:szCs w:val="18"/>
      <w:lang w:val="es-ES_tradnl"/>
    </w:rPr>
  </w:style>
  <w:style w:type="numbering" w:customStyle="1" w:styleId="Estilo1">
    <w:name w:val="Estilo1"/>
    <w:basedOn w:val="Sinlista"/>
    <w:uiPriority w:val="99"/>
    <w:rsid w:val="00A517E2"/>
  </w:style>
  <w:style w:type="character" w:styleId="Hipervnculovisitado">
    <w:name w:val="FollowedHyperlink"/>
    <w:uiPriority w:val="99"/>
    <w:rsid w:val="00A517E2"/>
    <w:rPr>
      <w:color w:val="800080"/>
      <w:u w:val="single"/>
    </w:rPr>
  </w:style>
  <w:style w:type="numbering" w:styleId="111111">
    <w:name w:val="Outline List 2"/>
    <w:basedOn w:val="Sinlista"/>
    <w:rsid w:val="00A517E2"/>
    <w:pPr>
      <w:numPr>
        <w:numId w:val="2"/>
      </w:numPr>
    </w:pPr>
  </w:style>
  <w:style w:type="numbering" w:styleId="1ai">
    <w:name w:val="Outline List 1"/>
    <w:basedOn w:val="Sinlista"/>
    <w:rsid w:val="00A517E2"/>
    <w:pPr>
      <w:numPr>
        <w:numId w:val="3"/>
      </w:numPr>
    </w:pPr>
  </w:style>
  <w:style w:type="paragraph" w:styleId="Textoindependiente3">
    <w:name w:val="Body Text 3"/>
    <w:basedOn w:val="Normal"/>
    <w:link w:val="Textoindependiente3Car"/>
    <w:rsid w:val="00E36FC3"/>
    <w:pPr>
      <w:spacing w:after="120"/>
    </w:pPr>
    <w:rPr>
      <w:sz w:val="16"/>
      <w:szCs w:val="16"/>
    </w:rPr>
  </w:style>
  <w:style w:type="paragraph" w:styleId="Sangra2detindependiente">
    <w:name w:val="Body Text Indent 2"/>
    <w:aliases w:val=" Car2"/>
    <w:basedOn w:val="Normal"/>
    <w:link w:val="Sangra2detindependienteCar"/>
    <w:rsid w:val="00E36FC3"/>
    <w:pPr>
      <w:spacing w:after="120" w:line="480" w:lineRule="auto"/>
      <w:ind w:left="283"/>
    </w:pPr>
  </w:style>
  <w:style w:type="paragraph" w:styleId="Sangra3detindependiente">
    <w:name w:val="Body Text Indent 3"/>
    <w:basedOn w:val="Normal"/>
    <w:link w:val="Sangra3detindependienteCar"/>
    <w:rsid w:val="00E36FC3"/>
    <w:pPr>
      <w:spacing w:after="120"/>
      <w:ind w:left="283"/>
    </w:pPr>
    <w:rPr>
      <w:rFonts w:ascii="Times New Roman" w:hAnsi="Times New Roman"/>
      <w:sz w:val="16"/>
      <w:szCs w:val="16"/>
    </w:rPr>
  </w:style>
  <w:style w:type="character" w:customStyle="1" w:styleId="TextoindependienteCar">
    <w:name w:val="Texto independiente Car"/>
    <w:aliases w:val="EHPT Car,Body Text2 Car,body text Car,bt Car,body tesx Car,contents Car,bt1 Car,body text1 Car,body tesx1 Car,bt2 Car,body text2 Car,body tesx2 Car,bt3 Car,body text3 Car,body tesx3 Car,bt4 Car,body text4 Car,body tesx4 Car"/>
    <w:link w:val="Textoindependiente"/>
    <w:rsid w:val="003253F7"/>
    <w:rPr>
      <w:rFonts w:ascii="Arial" w:hAnsi="Arial" w:cs="Arial"/>
      <w:color w:val="FF0000"/>
      <w:sz w:val="22"/>
      <w:szCs w:val="22"/>
      <w:lang w:val="es-ES_tradnl" w:eastAsia="es-ES" w:bidi="ar-SA"/>
    </w:rPr>
  </w:style>
  <w:style w:type="paragraph" w:styleId="Prrafodelista">
    <w:name w:val="List Paragraph"/>
    <w:aliases w:val="lp1,List Paragraph1,Bullet 1,List Paragraph Char Char,b1,Listas,List Paragraph11,Use Case List Paragraph,lp11,Bullet List,FooterText,numbered,Paragraphe de liste1,Bulletr List Paragraph,列出段落,列出段落1,bullets2,Tablas,List Paragraph2,リスト段落1"/>
    <w:basedOn w:val="Normal"/>
    <w:link w:val="PrrafodelistaCar"/>
    <w:uiPriority w:val="34"/>
    <w:qFormat/>
    <w:rsid w:val="003253F7"/>
    <w:pPr>
      <w:ind w:left="708"/>
    </w:pPr>
  </w:style>
  <w:style w:type="character" w:customStyle="1" w:styleId="CarCar2">
    <w:name w:val="Car Car2"/>
    <w:rsid w:val="000A6C22"/>
    <w:rPr>
      <w:rFonts w:ascii="Arial" w:eastAsia="Times New Roman" w:hAnsi="Arial" w:cs="Arial"/>
      <w:color w:val="FF0000"/>
      <w:lang w:val="es-ES_tradnl" w:eastAsia="es-ES"/>
    </w:rPr>
  </w:style>
  <w:style w:type="character" w:customStyle="1" w:styleId="EncabezadoCar">
    <w:name w:val="Encabezado Car"/>
    <w:aliases w:val="En-tête SQ Car,*Header Car, Car1 Car,En-tête 1.1 Car,En-tÍte 1.1 Car,En-tÕte 1.1 Car,En-t’te 1.1 Car,En-títe 1.1 Car,Encabezado1 Car,En-tête 1.11 Car,En-tÍte 1.11 Car,En-tÕte 1.11 Car,En-t’te 1.11 Car,En-títe 1.11 Car,even Car,h Car"/>
    <w:link w:val="Encabezado"/>
    <w:uiPriority w:val="99"/>
    <w:rsid w:val="003B282C"/>
    <w:rPr>
      <w:lang w:val="es-ES" w:eastAsia="es-ES"/>
    </w:rPr>
  </w:style>
  <w:style w:type="paragraph" w:customStyle="1" w:styleId="p3">
    <w:name w:val="p3"/>
    <w:basedOn w:val="Normal"/>
    <w:link w:val="p3Car"/>
    <w:rsid w:val="003B282C"/>
    <w:pPr>
      <w:widowControl w:val="0"/>
      <w:tabs>
        <w:tab w:val="left" w:pos="720"/>
      </w:tabs>
      <w:autoSpaceDE w:val="0"/>
      <w:autoSpaceDN w:val="0"/>
      <w:adjustRightInd w:val="0"/>
      <w:spacing w:line="220" w:lineRule="atLeast"/>
    </w:pPr>
    <w:rPr>
      <w:rFonts w:ascii="Times New Roman" w:hAnsi="Times New Roman"/>
      <w:sz w:val="20"/>
      <w:szCs w:val="20"/>
      <w:lang w:val="en-US" w:eastAsia="en-US" w:bidi="he-IL"/>
    </w:rPr>
  </w:style>
  <w:style w:type="character" w:customStyle="1" w:styleId="Sangra3detindependienteCar">
    <w:name w:val="Sangría 3 de t. independiente Car"/>
    <w:link w:val="Sangra3detindependiente"/>
    <w:rsid w:val="0071198A"/>
    <w:rPr>
      <w:sz w:val="16"/>
      <w:szCs w:val="16"/>
      <w:lang w:val="es-ES" w:eastAsia="es-ES"/>
    </w:rPr>
  </w:style>
  <w:style w:type="character" w:customStyle="1" w:styleId="Ttulo1Car">
    <w:name w:val="Título 1 Car"/>
    <w:aliases w:val="h1 Car,heading1 Car,Part Car,Arial 14 Fett Car Car,Arial 14 Fett1 Car Car,Arial 14 Fett2 Car Car,e Car,a Car Car,a Car1,Heading I Car,H1 Car,ASAPHeading 1 Car,TITULOS Car"/>
    <w:link w:val="Ttulo1"/>
    <w:rsid w:val="00DD0E53"/>
    <w:rPr>
      <w:rFonts w:ascii="Arial" w:hAnsi="Arial" w:cs="Arial"/>
      <w:b/>
      <w:bCs/>
      <w:kern w:val="32"/>
      <w:sz w:val="32"/>
      <w:szCs w:val="32"/>
      <w:lang w:val="es-ES" w:eastAsia="es-ES"/>
    </w:rPr>
  </w:style>
  <w:style w:type="paragraph" w:customStyle="1" w:styleId="Textopredeterminado">
    <w:name w:val="Texto predeterminado"/>
    <w:basedOn w:val="Normal"/>
    <w:rsid w:val="00B779BF"/>
    <w:pPr>
      <w:overflowPunct w:val="0"/>
      <w:autoSpaceDE w:val="0"/>
      <w:autoSpaceDN w:val="0"/>
      <w:adjustRightInd w:val="0"/>
      <w:jc w:val="both"/>
      <w:textAlignment w:val="baseline"/>
    </w:pPr>
    <w:rPr>
      <w:noProof/>
      <w:szCs w:val="20"/>
    </w:rPr>
  </w:style>
  <w:style w:type="paragraph" w:styleId="Textonotapie">
    <w:name w:val="footnote text"/>
    <w:aliases w:val=" Car Car Car Car Car Car Car Car Car Car, Car Car Car Car Car Car Car Car Car Car Car, Car Car Car Car Car Car Car Car Car Car Car Car Car,_TEXTO NOTA PIE DE PAGINA,nota,pie,independiente,Letrero,margen, Car Car Car Car,margen Car Car"/>
    <w:basedOn w:val="Normal"/>
    <w:link w:val="TextonotapieCar"/>
    <w:uiPriority w:val="99"/>
    <w:qFormat/>
    <w:rsid w:val="00176BF3"/>
    <w:rPr>
      <w:rFonts w:ascii="Times New Roman" w:hAnsi="Times New Roman"/>
      <w:sz w:val="20"/>
      <w:szCs w:val="20"/>
      <w:lang w:val="es-ES_tradnl"/>
    </w:rPr>
  </w:style>
  <w:style w:type="character" w:customStyle="1" w:styleId="TextonotapieCar">
    <w:name w:val="Texto nota pie Car"/>
    <w:aliases w:val=" Car Car Car Car Car Car Car Car Car Car Car1, Car Car Car Car Car Car Car Car Car Car Car Car, Car Car Car Car Car Car Car Car Car Car Car Car Car Car,_TEXTO NOTA PIE DE PAGINA Car,nota Car,pie Car,independiente Car,Letrero Car"/>
    <w:link w:val="Textonotapie"/>
    <w:uiPriority w:val="99"/>
    <w:rsid w:val="00176BF3"/>
    <w:rPr>
      <w:lang w:val="es-ES_tradnl" w:eastAsia="es-ES"/>
    </w:rPr>
  </w:style>
  <w:style w:type="paragraph" w:customStyle="1" w:styleId="Textoindependiente31">
    <w:name w:val="Texto independiente 31"/>
    <w:basedOn w:val="Normal"/>
    <w:rsid w:val="00176BF3"/>
    <w:pPr>
      <w:widowControl w:val="0"/>
      <w:jc w:val="both"/>
    </w:pPr>
    <w:rPr>
      <w:rFonts w:ascii="Albertus Medium" w:hAnsi="Albertus Medium"/>
      <w:sz w:val="22"/>
      <w:szCs w:val="20"/>
      <w:lang w:val="es-MX"/>
    </w:rPr>
  </w:style>
  <w:style w:type="paragraph" w:customStyle="1" w:styleId="Fraccin">
    <w:name w:val="Fracción"/>
    <w:basedOn w:val="Normal"/>
    <w:next w:val="Normal"/>
    <w:rsid w:val="00276E99"/>
    <w:pPr>
      <w:autoSpaceDE w:val="0"/>
      <w:autoSpaceDN w:val="0"/>
      <w:adjustRightInd w:val="0"/>
    </w:pPr>
    <w:rPr>
      <w:rFonts w:cs="Arial"/>
      <w:lang w:val="es-MX" w:eastAsia="es-MX"/>
    </w:rPr>
  </w:style>
  <w:style w:type="paragraph" w:customStyle="1" w:styleId="Car">
    <w:name w:val="Car"/>
    <w:basedOn w:val="Normal"/>
    <w:rsid w:val="009A735B"/>
    <w:pPr>
      <w:spacing w:after="160" w:line="240" w:lineRule="exact"/>
      <w:jc w:val="right"/>
    </w:pPr>
    <w:rPr>
      <w:rFonts w:ascii="Verdana" w:hAnsi="Verdana" w:cs="Arial"/>
      <w:sz w:val="20"/>
      <w:szCs w:val="20"/>
      <w:lang w:val="es-MX" w:eastAsia="en-US"/>
    </w:rPr>
  </w:style>
  <w:style w:type="paragraph" w:styleId="Textodeglobo">
    <w:name w:val="Balloon Text"/>
    <w:basedOn w:val="Normal"/>
    <w:link w:val="TextodegloboCar"/>
    <w:uiPriority w:val="99"/>
    <w:rsid w:val="0028080F"/>
    <w:rPr>
      <w:rFonts w:ascii="Tahoma" w:hAnsi="Tahoma" w:cs="Tahoma"/>
      <w:sz w:val="16"/>
      <w:szCs w:val="16"/>
    </w:rPr>
  </w:style>
  <w:style w:type="character" w:customStyle="1" w:styleId="TextodegloboCar">
    <w:name w:val="Texto de globo Car"/>
    <w:link w:val="Textodeglobo"/>
    <w:uiPriority w:val="99"/>
    <w:rsid w:val="0028080F"/>
    <w:rPr>
      <w:rFonts w:ascii="Tahoma" w:hAnsi="Tahoma" w:cs="Tahoma"/>
      <w:sz w:val="16"/>
      <w:szCs w:val="16"/>
      <w:lang w:val="es-ES" w:eastAsia="es-ES"/>
    </w:rPr>
  </w:style>
  <w:style w:type="paragraph" w:styleId="Textodebloque">
    <w:name w:val="Block Text"/>
    <w:basedOn w:val="Normal"/>
    <w:next w:val="Normal"/>
    <w:rsid w:val="000B50C4"/>
    <w:pPr>
      <w:autoSpaceDE w:val="0"/>
      <w:autoSpaceDN w:val="0"/>
      <w:adjustRightInd w:val="0"/>
    </w:pPr>
  </w:style>
  <w:style w:type="character" w:styleId="Refdecomentario">
    <w:name w:val="annotation reference"/>
    <w:rsid w:val="00BE1ACF"/>
    <w:rPr>
      <w:sz w:val="16"/>
      <w:szCs w:val="16"/>
    </w:rPr>
  </w:style>
  <w:style w:type="paragraph" w:styleId="Textocomentario">
    <w:name w:val="annotation text"/>
    <w:aliases w:val="Comment Text Char1"/>
    <w:basedOn w:val="Normal"/>
    <w:link w:val="TextocomentarioCar"/>
    <w:rsid w:val="00BE1ACF"/>
    <w:rPr>
      <w:sz w:val="20"/>
      <w:szCs w:val="20"/>
    </w:rPr>
  </w:style>
  <w:style w:type="character" w:customStyle="1" w:styleId="TextocomentarioCar">
    <w:name w:val="Texto comentario Car"/>
    <w:aliases w:val="Comment Text Char1 Car"/>
    <w:link w:val="Textocomentario"/>
    <w:rsid w:val="00BE1ACF"/>
    <w:rPr>
      <w:rFonts w:ascii="Arial" w:hAnsi="Arial"/>
      <w:lang w:val="es-ES" w:eastAsia="es-ES"/>
    </w:rPr>
  </w:style>
  <w:style w:type="paragraph" w:styleId="Asuntodelcomentario">
    <w:name w:val="annotation subject"/>
    <w:basedOn w:val="Textocomentario"/>
    <w:next w:val="Textocomentario"/>
    <w:link w:val="AsuntodelcomentarioCar"/>
    <w:uiPriority w:val="99"/>
    <w:rsid w:val="00BE1ACF"/>
    <w:rPr>
      <w:b/>
      <w:bCs/>
    </w:rPr>
  </w:style>
  <w:style w:type="character" w:customStyle="1" w:styleId="AsuntodelcomentarioCar">
    <w:name w:val="Asunto del comentario Car"/>
    <w:link w:val="Asuntodelcomentario"/>
    <w:uiPriority w:val="99"/>
    <w:rsid w:val="00BE1ACF"/>
    <w:rPr>
      <w:rFonts w:ascii="Arial" w:hAnsi="Arial"/>
      <w:b/>
      <w:bCs/>
      <w:lang w:val="es-ES" w:eastAsia="es-ES"/>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
    <w:uiPriority w:val="99"/>
    <w:unhideWhenUsed/>
    <w:rsid w:val="00BE1ACF"/>
    <w:rPr>
      <w:vertAlign w:val="superscript"/>
    </w:rPr>
  </w:style>
  <w:style w:type="character" w:customStyle="1" w:styleId="Ttulo2Car">
    <w:name w:val="Título 2 Car"/>
    <w:aliases w:val="Subtitulos negritas Car Car,Título 2 Car Car Car Car Car,Título 21 Car,Título 2 Car1 Car,Subtitulos negritas Car1 Car Car,Título 2 Car Car Car,Subtitulos negritas Car1,TITULO DE CAPITULO Car"/>
    <w:link w:val="Ttulo2"/>
    <w:uiPriority w:val="9"/>
    <w:rsid w:val="00BE1ACF"/>
    <w:rPr>
      <w:rFonts w:ascii="Arial" w:hAnsi="Arial" w:cs="Arial"/>
      <w:b/>
      <w:bCs/>
      <w:i/>
      <w:iCs/>
      <w:sz w:val="28"/>
      <w:szCs w:val="28"/>
      <w:lang w:val="es-ES" w:eastAsia="es-ES"/>
    </w:rPr>
  </w:style>
  <w:style w:type="character" w:customStyle="1" w:styleId="Ttulo3Car">
    <w:name w:val="Título 3 Car"/>
    <w:aliases w:val=" Car Car Car,Título 3 Car Car Car,Section Car,Car Car Car1"/>
    <w:link w:val="Ttulo3"/>
    <w:uiPriority w:val="9"/>
    <w:rsid w:val="00BE1ACF"/>
    <w:rPr>
      <w:rFonts w:ascii="Arial" w:hAnsi="Arial" w:cs="Arial"/>
      <w:b/>
      <w:bCs/>
      <w:sz w:val="26"/>
      <w:szCs w:val="26"/>
      <w:lang w:val="es-ES" w:eastAsia="es-ES"/>
    </w:rPr>
  </w:style>
  <w:style w:type="paragraph" w:customStyle="1" w:styleId="Texto0">
    <w:name w:val="Texto"/>
    <w:aliases w:val="independiente Car Car Car,independiente Car Car Car Car"/>
    <w:basedOn w:val="Normal"/>
    <w:link w:val="TextoCar"/>
    <w:uiPriority w:val="99"/>
    <w:rsid w:val="00935DFD"/>
    <w:pPr>
      <w:spacing w:after="101" w:line="216" w:lineRule="exact"/>
      <w:ind w:firstLine="288"/>
      <w:jc w:val="both"/>
    </w:pPr>
    <w:rPr>
      <w:rFonts w:cs="Arial"/>
      <w:sz w:val="18"/>
      <w:szCs w:val="20"/>
    </w:rPr>
  </w:style>
  <w:style w:type="paragraph" w:styleId="Sinespaciado">
    <w:name w:val="No Spacing"/>
    <w:link w:val="SinespaciadoCar"/>
    <w:uiPriority w:val="1"/>
    <w:qFormat/>
    <w:rsid w:val="00635ED4"/>
    <w:rPr>
      <w:sz w:val="24"/>
      <w:szCs w:val="24"/>
      <w:lang w:eastAsia="es-ES"/>
    </w:rPr>
  </w:style>
  <w:style w:type="paragraph" w:customStyle="1" w:styleId="Default">
    <w:name w:val="Default"/>
    <w:rsid w:val="00635ED4"/>
    <w:pPr>
      <w:autoSpaceDE w:val="0"/>
      <w:autoSpaceDN w:val="0"/>
      <w:adjustRightInd w:val="0"/>
    </w:pPr>
    <w:rPr>
      <w:rFonts w:ascii="Arial" w:eastAsia="Calibri" w:hAnsi="Arial" w:cs="Arial"/>
      <w:color w:val="000000"/>
      <w:sz w:val="24"/>
      <w:szCs w:val="24"/>
      <w:lang w:eastAsia="en-US"/>
    </w:rPr>
  </w:style>
  <w:style w:type="character" w:customStyle="1" w:styleId="PiedepginaCar">
    <w:name w:val="Pie de página Car"/>
    <w:aliases w:val="Pie de página1 Car,footer odd Car,footer odd1 Car,footer odd2 Car,footer odd3 Car,footer odd4 Car,footer odd5 Car,footer Car"/>
    <w:link w:val="Piedepgina"/>
    <w:uiPriority w:val="99"/>
    <w:rsid w:val="00930B97"/>
    <w:rPr>
      <w:lang w:val="es-ES" w:eastAsia="es-ES"/>
    </w:rPr>
  </w:style>
  <w:style w:type="paragraph" w:customStyle="1" w:styleId="Textoindependiente22">
    <w:name w:val="Texto independiente 22"/>
    <w:basedOn w:val="Normal"/>
    <w:rsid w:val="0093747E"/>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23">
    <w:name w:val="Texto independiente 23"/>
    <w:basedOn w:val="Normal"/>
    <w:rsid w:val="00AF5CCB"/>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32">
    <w:name w:val="Texto independiente 32"/>
    <w:basedOn w:val="Normal"/>
    <w:rsid w:val="00D041C5"/>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character" w:customStyle="1" w:styleId="Textoindependiente2Car">
    <w:name w:val="Texto independiente 2 Car"/>
    <w:link w:val="Textoindependiente2"/>
    <w:uiPriority w:val="99"/>
    <w:rsid w:val="00D041C5"/>
    <w:rPr>
      <w:rFonts w:ascii="Arial" w:hAnsi="Arial" w:cs="Arial"/>
      <w:b/>
      <w:sz w:val="24"/>
      <w:lang w:eastAsia="es-ES"/>
    </w:rPr>
  </w:style>
  <w:style w:type="character" w:customStyle="1" w:styleId="Textoindependiente3Car">
    <w:name w:val="Texto independiente 3 Car"/>
    <w:link w:val="Textoindependiente3"/>
    <w:rsid w:val="00D041C5"/>
    <w:rPr>
      <w:rFonts w:ascii="Arial" w:hAnsi="Arial"/>
      <w:sz w:val="16"/>
      <w:szCs w:val="16"/>
      <w:lang w:val="es-ES" w:eastAsia="es-ES"/>
    </w:rPr>
  </w:style>
  <w:style w:type="paragraph" w:customStyle="1" w:styleId="H4">
    <w:name w:val="H4"/>
    <w:basedOn w:val="Normal"/>
    <w:next w:val="Normal"/>
    <w:rsid w:val="00D041C5"/>
    <w:pPr>
      <w:keepNext/>
      <w:autoSpaceDE w:val="0"/>
      <w:autoSpaceDN w:val="0"/>
      <w:adjustRightInd w:val="0"/>
      <w:spacing w:before="100" w:after="100"/>
      <w:outlineLvl w:val="4"/>
    </w:pPr>
    <w:rPr>
      <w:rFonts w:cs="Arial"/>
      <w:b/>
      <w:bCs/>
      <w:lang w:val="es-MX"/>
    </w:rPr>
  </w:style>
  <w:style w:type="paragraph" w:styleId="Lista">
    <w:name w:val="List"/>
    <w:basedOn w:val="Normal"/>
    <w:rsid w:val="00D041C5"/>
    <w:pPr>
      <w:ind w:left="283" w:hanging="283"/>
    </w:pPr>
    <w:rPr>
      <w:rFonts w:ascii="Times New Roman" w:hAnsi="Times New Roman"/>
    </w:rPr>
  </w:style>
  <w:style w:type="paragraph" w:styleId="Lista2">
    <w:name w:val="List 2"/>
    <w:basedOn w:val="Normal"/>
    <w:rsid w:val="00D041C5"/>
    <w:pPr>
      <w:ind w:left="566" w:hanging="283"/>
    </w:pPr>
    <w:rPr>
      <w:rFonts w:ascii="Times New Roman" w:hAnsi="Times New Roman"/>
    </w:rPr>
  </w:style>
  <w:style w:type="paragraph" w:styleId="Lista3">
    <w:name w:val="List 3"/>
    <w:basedOn w:val="Normal"/>
    <w:rsid w:val="00D041C5"/>
    <w:pPr>
      <w:ind w:left="849" w:hanging="283"/>
    </w:pPr>
    <w:rPr>
      <w:rFonts w:ascii="Times New Roman" w:hAnsi="Times New Roman"/>
    </w:rPr>
  </w:style>
  <w:style w:type="paragraph" w:styleId="Lista4">
    <w:name w:val="List 4"/>
    <w:basedOn w:val="Normal"/>
    <w:rsid w:val="00D041C5"/>
    <w:pPr>
      <w:ind w:left="1132" w:hanging="283"/>
    </w:pPr>
    <w:rPr>
      <w:rFonts w:ascii="Times New Roman" w:hAnsi="Times New Roman"/>
    </w:rPr>
  </w:style>
  <w:style w:type="paragraph" w:styleId="Lista5">
    <w:name w:val="List 5"/>
    <w:basedOn w:val="Normal"/>
    <w:rsid w:val="00D041C5"/>
    <w:pPr>
      <w:ind w:left="1415" w:hanging="283"/>
    </w:pPr>
    <w:rPr>
      <w:rFonts w:ascii="Times New Roman" w:hAnsi="Times New Roman"/>
    </w:rPr>
  </w:style>
  <w:style w:type="paragraph" w:styleId="Encabezadodemensaje">
    <w:name w:val="Message Header"/>
    <w:basedOn w:val="Normal"/>
    <w:link w:val="EncabezadodemensajeCar"/>
    <w:rsid w:val="00D041C5"/>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EncabezadodemensajeCar">
    <w:name w:val="Encabezado de mensaje Car"/>
    <w:link w:val="Encabezadodemensaje"/>
    <w:rsid w:val="00D041C5"/>
    <w:rPr>
      <w:rFonts w:ascii="Arial" w:hAnsi="Arial" w:cs="Arial"/>
      <w:sz w:val="24"/>
      <w:szCs w:val="24"/>
      <w:shd w:val="pct20" w:color="auto" w:fill="auto"/>
      <w:lang w:val="es-ES" w:eastAsia="es-ES"/>
    </w:rPr>
  </w:style>
  <w:style w:type="paragraph" w:styleId="Saludo">
    <w:name w:val="Salutation"/>
    <w:basedOn w:val="Normal"/>
    <w:next w:val="Normal"/>
    <w:link w:val="SaludoCar"/>
    <w:rsid w:val="00D041C5"/>
    <w:rPr>
      <w:rFonts w:ascii="Times New Roman" w:hAnsi="Times New Roman"/>
    </w:rPr>
  </w:style>
  <w:style w:type="character" w:customStyle="1" w:styleId="SaludoCar">
    <w:name w:val="Saludo Car"/>
    <w:link w:val="Saludo"/>
    <w:rsid w:val="00D041C5"/>
    <w:rPr>
      <w:sz w:val="24"/>
      <w:szCs w:val="24"/>
      <w:lang w:val="es-ES" w:eastAsia="es-ES"/>
    </w:rPr>
  </w:style>
  <w:style w:type="paragraph" w:styleId="Listaconvietas">
    <w:name w:val="List Bullet"/>
    <w:basedOn w:val="Normal"/>
    <w:rsid w:val="00D041C5"/>
    <w:pPr>
      <w:numPr>
        <w:numId w:val="5"/>
      </w:numPr>
    </w:pPr>
    <w:rPr>
      <w:rFonts w:ascii="Times New Roman" w:hAnsi="Times New Roman"/>
    </w:rPr>
  </w:style>
  <w:style w:type="paragraph" w:styleId="Listaconvietas2">
    <w:name w:val="List Bullet 2"/>
    <w:basedOn w:val="Normal"/>
    <w:rsid w:val="00D041C5"/>
    <w:pPr>
      <w:numPr>
        <w:numId w:val="6"/>
      </w:numPr>
    </w:pPr>
    <w:rPr>
      <w:rFonts w:ascii="Times New Roman" w:hAnsi="Times New Roman"/>
    </w:rPr>
  </w:style>
  <w:style w:type="paragraph" w:styleId="Subttulo">
    <w:name w:val="Subtitle"/>
    <w:basedOn w:val="Normal"/>
    <w:link w:val="SubttuloCar"/>
    <w:uiPriority w:val="11"/>
    <w:qFormat/>
    <w:rsid w:val="00D041C5"/>
    <w:pPr>
      <w:spacing w:after="60"/>
      <w:jc w:val="center"/>
      <w:outlineLvl w:val="1"/>
    </w:pPr>
    <w:rPr>
      <w:rFonts w:cs="Arial"/>
    </w:rPr>
  </w:style>
  <w:style w:type="character" w:customStyle="1" w:styleId="SubttuloCar">
    <w:name w:val="Subtítulo Car"/>
    <w:link w:val="Subttulo"/>
    <w:uiPriority w:val="11"/>
    <w:rsid w:val="00D041C5"/>
    <w:rPr>
      <w:rFonts w:ascii="Arial" w:hAnsi="Arial" w:cs="Arial"/>
      <w:sz w:val="24"/>
      <w:szCs w:val="24"/>
      <w:lang w:val="es-ES" w:eastAsia="es-ES"/>
    </w:rPr>
  </w:style>
  <w:style w:type="paragraph" w:customStyle="1" w:styleId="Infodocumentosadjuntos">
    <w:name w:val="Info documentos adjuntos"/>
    <w:basedOn w:val="Normal"/>
    <w:rsid w:val="00D041C5"/>
    <w:rPr>
      <w:rFonts w:ascii="Times New Roman" w:hAnsi="Times New Roman"/>
    </w:rPr>
  </w:style>
  <w:style w:type="paragraph" w:styleId="Textoindependienteprimerasangra">
    <w:name w:val="Body Text First Indent"/>
    <w:basedOn w:val="Textoindependiente"/>
    <w:link w:val="TextoindependienteprimerasangraCar"/>
    <w:rsid w:val="00D041C5"/>
    <w:pPr>
      <w:widowControl/>
      <w:autoSpaceDE/>
      <w:autoSpaceDN/>
      <w:spacing w:after="120"/>
      <w:ind w:firstLine="210"/>
      <w:jc w:val="left"/>
    </w:pPr>
    <w:rPr>
      <w:rFonts w:ascii="Times New Roman" w:hAnsi="Times New Roman" w:cs="Times New Roman"/>
      <w:color w:val="auto"/>
      <w:sz w:val="24"/>
      <w:szCs w:val="24"/>
      <w:lang w:val="es-ES"/>
    </w:rPr>
  </w:style>
  <w:style w:type="character" w:customStyle="1" w:styleId="TextoindependienteprimerasangraCar">
    <w:name w:val="Texto independiente primera sangría Car"/>
    <w:link w:val="Textoindependienteprimerasangra"/>
    <w:rsid w:val="00D041C5"/>
    <w:rPr>
      <w:rFonts w:ascii="Arial" w:hAnsi="Arial" w:cs="Arial"/>
      <w:color w:val="FF0000"/>
      <w:sz w:val="24"/>
      <w:szCs w:val="24"/>
      <w:lang w:val="es-ES" w:eastAsia="es-ES" w:bidi="ar-SA"/>
    </w:rPr>
  </w:style>
  <w:style w:type="paragraph" w:styleId="Textoindependienteprimerasangra2">
    <w:name w:val="Body Text First Indent 2"/>
    <w:basedOn w:val="Sangradetextonormal"/>
    <w:link w:val="Textoindependienteprimerasangra2Car"/>
    <w:rsid w:val="00D041C5"/>
    <w:pPr>
      <w:ind w:firstLine="210"/>
    </w:pPr>
    <w:rPr>
      <w:rFonts w:ascii="Times New Roman" w:hAnsi="Times New Roman"/>
    </w:rPr>
  </w:style>
  <w:style w:type="character" w:customStyle="1" w:styleId="SangradetextonormalCar">
    <w:name w:val="Sangría de texto normal Car"/>
    <w:aliases w:val="Body Text Indent Car,Sangría de t. independiente Car"/>
    <w:link w:val="Sangradetextonormal"/>
    <w:uiPriority w:val="99"/>
    <w:rsid w:val="00D041C5"/>
    <w:rPr>
      <w:rFonts w:ascii="Arial" w:hAnsi="Arial"/>
      <w:sz w:val="24"/>
      <w:szCs w:val="24"/>
      <w:lang w:val="es-ES" w:eastAsia="es-ES"/>
    </w:rPr>
  </w:style>
  <w:style w:type="character" w:customStyle="1" w:styleId="Textoindependienteprimerasangra2Car">
    <w:name w:val="Texto independiente primera sangría 2 Car"/>
    <w:basedOn w:val="SangradetextonormalCar"/>
    <w:link w:val="Textoindependienteprimerasangra2"/>
    <w:rsid w:val="00D041C5"/>
    <w:rPr>
      <w:rFonts w:ascii="Arial" w:hAnsi="Arial"/>
      <w:sz w:val="24"/>
      <w:szCs w:val="24"/>
      <w:lang w:val="es-ES" w:eastAsia="es-ES"/>
    </w:rPr>
  </w:style>
  <w:style w:type="paragraph" w:customStyle="1" w:styleId="xl24">
    <w:name w:val="xl24"/>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b/>
      <w:bCs/>
      <w:sz w:val="12"/>
      <w:szCs w:val="12"/>
    </w:rPr>
  </w:style>
  <w:style w:type="paragraph" w:customStyle="1" w:styleId="xl25">
    <w:name w:val="xl25"/>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rPr>
  </w:style>
  <w:style w:type="paragraph" w:customStyle="1" w:styleId="xl26">
    <w:name w:val="xl26"/>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textAlignment w:val="center"/>
    </w:pPr>
    <w:rPr>
      <w:rFonts w:cs="Arial"/>
      <w:b/>
      <w:bCs/>
      <w:sz w:val="12"/>
      <w:szCs w:val="12"/>
    </w:rPr>
  </w:style>
  <w:style w:type="paragraph" w:customStyle="1" w:styleId="xl27">
    <w:name w:val="xl27"/>
    <w:basedOn w:val="Normal"/>
    <w:rsid w:val="00D041C5"/>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18"/>
      <w:szCs w:val="18"/>
    </w:rPr>
  </w:style>
  <w:style w:type="paragraph" w:customStyle="1" w:styleId="xl28">
    <w:name w:val="xl28"/>
    <w:basedOn w:val="Normal"/>
    <w:rsid w:val="00D041C5"/>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29">
    <w:name w:val="xl29"/>
    <w:basedOn w:val="Normal"/>
    <w:rsid w:val="00D041C5"/>
    <w:pPr>
      <w:pBdr>
        <w:top w:val="single" w:sz="4" w:space="0" w:color="auto"/>
        <w:bottom w:val="single" w:sz="4" w:space="0" w:color="auto"/>
        <w:right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0">
    <w:name w:val="xl30"/>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cs="Arial"/>
      <w:b/>
      <w:bCs/>
      <w:sz w:val="16"/>
      <w:szCs w:val="16"/>
    </w:rPr>
  </w:style>
  <w:style w:type="paragraph" w:customStyle="1" w:styleId="xl31">
    <w:name w:val="xl31"/>
    <w:basedOn w:val="Normal"/>
    <w:rsid w:val="00D041C5"/>
    <w:pPr>
      <w:pBdr>
        <w:top w:val="single" w:sz="4" w:space="0" w:color="auto"/>
        <w:left w:val="single" w:sz="4" w:space="0" w:color="auto"/>
        <w:bottom w:val="single" w:sz="4" w:space="0" w:color="auto"/>
      </w:pBdr>
      <w:spacing w:before="100" w:beforeAutospacing="1" w:after="100" w:afterAutospacing="1"/>
    </w:pPr>
    <w:rPr>
      <w:rFonts w:cs="Arial"/>
      <w:b/>
      <w:bCs/>
      <w:sz w:val="16"/>
      <w:szCs w:val="16"/>
    </w:rPr>
  </w:style>
  <w:style w:type="paragraph" w:customStyle="1" w:styleId="xl32">
    <w:name w:val="xl3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6"/>
      <w:szCs w:val="16"/>
    </w:rPr>
  </w:style>
  <w:style w:type="paragraph" w:customStyle="1" w:styleId="xl33">
    <w:name w:val="xl33"/>
    <w:basedOn w:val="Normal"/>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sz w:val="18"/>
      <w:szCs w:val="18"/>
    </w:rPr>
  </w:style>
  <w:style w:type="paragraph" w:customStyle="1" w:styleId="xl34">
    <w:name w:val="xl34"/>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35">
    <w:name w:val="xl35"/>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36">
    <w:name w:val="xl36"/>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7">
    <w:name w:val="xl37"/>
    <w:basedOn w:val="Normal"/>
    <w:rsid w:val="00D041C5"/>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sz w:val="18"/>
      <w:szCs w:val="18"/>
    </w:rPr>
  </w:style>
  <w:style w:type="paragraph" w:customStyle="1" w:styleId="xl38">
    <w:name w:val="xl38"/>
    <w:basedOn w:val="Normal"/>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b/>
      <w:bCs/>
      <w:sz w:val="14"/>
      <w:szCs w:val="14"/>
    </w:rPr>
  </w:style>
  <w:style w:type="paragraph" w:customStyle="1" w:styleId="xl39">
    <w:name w:val="xl39"/>
    <w:basedOn w:val="Normal"/>
    <w:rsid w:val="00D041C5"/>
    <w:pPr>
      <w:pBdr>
        <w:top w:val="single" w:sz="4" w:space="0" w:color="auto"/>
        <w:left w:val="single" w:sz="4" w:space="0" w:color="auto"/>
        <w:bottom w:val="single" w:sz="4" w:space="0" w:color="auto"/>
      </w:pBdr>
      <w:spacing w:before="100" w:beforeAutospacing="1" w:after="100" w:afterAutospacing="1"/>
      <w:jc w:val="both"/>
      <w:textAlignment w:val="center"/>
    </w:pPr>
    <w:rPr>
      <w:rFonts w:cs="Arial"/>
      <w:b/>
      <w:bCs/>
      <w:sz w:val="14"/>
      <w:szCs w:val="14"/>
    </w:rPr>
  </w:style>
  <w:style w:type="paragraph" w:customStyle="1" w:styleId="xl40">
    <w:name w:val="xl40"/>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cs="Arial"/>
      <w:b/>
      <w:bCs/>
    </w:rPr>
  </w:style>
  <w:style w:type="paragraph" w:customStyle="1" w:styleId="xl41">
    <w:name w:val="xl41"/>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Times New Roman" w:hAnsi="Times New Roman"/>
      <w:b/>
      <w:bCs/>
      <w:sz w:val="18"/>
      <w:szCs w:val="18"/>
    </w:rPr>
  </w:style>
  <w:style w:type="paragraph" w:customStyle="1" w:styleId="xl42">
    <w:name w:val="xl4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3">
    <w:name w:val="xl43"/>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cs="Arial"/>
      <w:b/>
      <w:bCs/>
      <w:sz w:val="16"/>
      <w:szCs w:val="16"/>
    </w:rPr>
  </w:style>
  <w:style w:type="paragraph" w:customStyle="1" w:styleId="xl44">
    <w:name w:val="xl44"/>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5">
    <w:name w:val="xl45"/>
    <w:basedOn w:val="Normal"/>
    <w:rsid w:val="00D041C5"/>
    <w:pPr>
      <w:pBdr>
        <w:top w:val="single" w:sz="4" w:space="0" w:color="auto"/>
        <w:bottom w:val="single" w:sz="4" w:space="0" w:color="auto"/>
      </w:pBdr>
      <w:spacing w:before="100" w:beforeAutospacing="1" w:after="100" w:afterAutospacing="1"/>
      <w:textAlignment w:val="center"/>
    </w:pPr>
    <w:rPr>
      <w:rFonts w:cs="Arial"/>
      <w:sz w:val="16"/>
      <w:szCs w:val="16"/>
    </w:rPr>
  </w:style>
  <w:style w:type="paragraph" w:customStyle="1" w:styleId="xl46">
    <w:name w:val="xl46"/>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47">
    <w:name w:val="xl47"/>
    <w:basedOn w:val="Normal"/>
    <w:rsid w:val="00D041C5"/>
    <w:pPr>
      <w:pBdr>
        <w:top w:val="single" w:sz="4" w:space="0" w:color="auto"/>
        <w:bottom w:val="single" w:sz="4" w:space="0" w:color="auto"/>
      </w:pBdr>
      <w:spacing w:before="100" w:beforeAutospacing="1" w:after="100" w:afterAutospacing="1"/>
    </w:pPr>
    <w:rPr>
      <w:rFonts w:cs="Arial"/>
      <w:b/>
      <w:bCs/>
      <w:sz w:val="16"/>
      <w:szCs w:val="16"/>
    </w:rPr>
  </w:style>
  <w:style w:type="paragraph" w:customStyle="1" w:styleId="xl48">
    <w:name w:val="xl48"/>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49">
    <w:name w:val="xl49"/>
    <w:basedOn w:val="Normal"/>
    <w:rsid w:val="00D041C5"/>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0">
    <w:name w:val="xl50"/>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1">
    <w:name w:val="xl51"/>
    <w:basedOn w:val="Normal"/>
    <w:rsid w:val="00D041C5"/>
    <w:pPr>
      <w:pBdr>
        <w:top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2">
    <w:name w:val="xl5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2"/>
      <w:szCs w:val="12"/>
    </w:rPr>
  </w:style>
  <w:style w:type="paragraph" w:customStyle="1" w:styleId="xl53">
    <w:name w:val="xl53"/>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0"/>
      <w:szCs w:val="10"/>
    </w:rPr>
  </w:style>
  <w:style w:type="paragraph" w:styleId="Mapadeldocumento">
    <w:name w:val="Document Map"/>
    <w:basedOn w:val="Normal"/>
    <w:link w:val="MapadeldocumentoCar"/>
    <w:uiPriority w:val="99"/>
    <w:rsid w:val="00D041C5"/>
    <w:pPr>
      <w:shd w:val="clear" w:color="auto" w:fill="000080"/>
    </w:pPr>
    <w:rPr>
      <w:rFonts w:ascii="Tahoma" w:hAnsi="Tahoma" w:cs="Tahoma"/>
      <w:sz w:val="20"/>
      <w:szCs w:val="20"/>
    </w:rPr>
  </w:style>
  <w:style w:type="character" w:customStyle="1" w:styleId="MapadeldocumentoCar">
    <w:name w:val="Mapa del documento Car"/>
    <w:link w:val="Mapadeldocumento"/>
    <w:uiPriority w:val="99"/>
    <w:rsid w:val="00D041C5"/>
    <w:rPr>
      <w:rFonts w:ascii="Tahoma" w:hAnsi="Tahoma" w:cs="Tahoma"/>
      <w:shd w:val="clear" w:color="auto" w:fill="000080"/>
      <w:lang w:val="es-ES" w:eastAsia="es-ES"/>
    </w:rPr>
  </w:style>
  <w:style w:type="paragraph" w:customStyle="1" w:styleId="xl54">
    <w:name w:val="xl54"/>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5">
    <w:name w:val="xl55"/>
    <w:basedOn w:val="Normal"/>
    <w:rsid w:val="00D041C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6">
    <w:name w:val="xl56"/>
    <w:basedOn w:val="Normal"/>
    <w:rsid w:val="00D041C5"/>
    <w:pPr>
      <w:pBdr>
        <w:top w:val="single" w:sz="4" w:space="0" w:color="auto"/>
        <w:left w:val="single" w:sz="4" w:space="0" w:color="auto"/>
        <w:right w:val="single" w:sz="4" w:space="0" w:color="auto"/>
      </w:pBdr>
      <w:spacing w:before="100" w:beforeAutospacing="1" w:after="100" w:afterAutospacing="1"/>
      <w:jc w:val="both"/>
      <w:textAlignment w:val="center"/>
    </w:pPr>
    <w:rPr>
      <w:rFonts w:ascii="Times New Roman" w:hAnsi="Times New Roman"/>
      <w:sz w:val="16"/>
      <w:szCs w:val="16"/>
    </w:rPr>
  </w:style>
  <w:style w:type="paragraph" w:customStyle="1" w:styleId="xl57">
    <w:name w:val="xl57"/>
    <w:basedOn w:val="Normal"/>
    <w:rsid w:val="00D041C5"/>
    <w:pPr>
      <w:spacing w:before="100" w:beforeAutospacing="1" w:after="100" w:afterAutospacing="1"/>
      <w:textAlignment w:val="center"/>
    </w:pPr>
    <w:rPr>
      <w:rFonts w:ascii="Times New Roman" w:hAnsi="Times New Roman"/>
      <w:sz w:val="16"/>
      <w:szCs w:val="16"/>
    </w:rPr>
  </w:style>
  <w:style w:type="paragraph" w:customStyle="1" w:styleId="xl58">
    <w:name w:val="xl58"/>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9">
    <w:name w:val="xl59"/>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xl60">
    <w:name w:val="xl60"/>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Textoindependiente33">
    <w:name w:val="Texto independiente 33"/>
    <w:basedOn w:val="Normal"/>
    <w:rsid w:val="008B0161"/>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paragraph" w:customStyle="1" w:styleId="Textoindependiente24">
    <w:name w:val="Texto independiente 24"/>
    <w:basedOn w:val="Normal"/>
    <w:rsid w:val="008B0161"/>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1">
    <w:name w:val="TEXTO"/>
    <w:basedOn w:val="Ttulo1"/>
    <w:rsid w:val="00926726"/>
    <w:pPr>
      <w:numPr>
        <w:numId w:val="0"/>
      </w:numPr>
      <w:spacing w:before="0" w:after="0"/>
    </w:pPr>
    <w:rPr>
      <w:rFonts w:cs="Times New Roman"/>
      <w:b w:val="0"/>
      <w:bCs w:val="0"/>
      <w:kern w:val="0"/>
      <w:sz w:val="24"/>
      <w:szCs w:val="20"/>
      <w:lang w:val="es-MX"/>
    </w:rPr>
  </w:style>
  <w:style w:type="paragraph" w:styleId="NormalWeb">
    <w:name w:val="Normal (Web)"/>
    <w:basedOn w:val="Normal"/>
    <w:uiPriority w:val="99"/>
    <w:rsid w:val="00926726"/>
    <w:pPr>
      <w:spacing w:before="100" w:beforeAutospacing="1" w:after="100" w:afterAutospacing="1"/>
    </w:pPr>
    <w:rPr>
      <w:rFonts w:ascii="Times New Roman" w:hAnsi="Times New Roman"/>
    </w:rPr>
  </w:style>
  <w:style w:type="table" w:styleId="Sombreadoclaro-nfasis2">
    <w:name w:val="Light Shading Accent 2"/>
    <w:basedOn w:val="Tablanormal"/>
    <w:uiPriority w:val="60"/>
    <w:rsid w:val="00EA6B28"/>
    <w:rPr>
      <w:rFonts w:ascii="Calibri" w:eastAsia="Calibri" w:hAnsi="Calibri"/>
      <w:color w:val="943634"/>
      <w:sz w:val="22"/>
      <w:szCs w:val="22"/>
      <w:lang w:val="es-E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cetneg">
    <w:name w:val="cetneg"/>
    <w:basedOn w:val="texto"/>
    <w:rsid w:val="00323F55"/>
    <w:pPr>
      <w:autoSpaceDE/>
      <w:autoSpaceDN/>
      <w:ind w:firstLine="0"/>
      <w:jc w:val="center"/>
    </w:pPr>
    <w:rPr>
      <w:rFonts w:cs="Times New Roman"/>
      <w:b/>
      <w:szCs w:val="20"/>
      <w:lang w:val="es-MX"/>
    </w:rPr>
  </w:style>
  <w:style w:type="paragraph" w:customStyle="1" w:styleId="ANOTACION">
    <w:name w:val="ANOTACION"/>
    <w:basedOn w:val="Normal"/>
    <w:link w:val="ANOTACIONCar"/>
    <w:rsid w:val="00164AF4"/>
    <w:pPr>
      <w:spacing w:before="101" w:after="101" w:line="216" w:lineRule="atLeast"/>
      <w:jc w:val="center"/>
    </w:pPr>
    <w:rPr>
      <w:rFonts w:ascii="Times New Roman" w:hAnsi="Times New Roman"/>
      <w:b/>
      <w:sz w:val="18"/>
      <w:szCs w:val="20"/>
      <w:lang w:val="es-ES_tradnl"/>
    </w:rPr>
  </w:style>
  <w:style w:type="character" w:customStyle="1" w:styleId="Sangra2detindependienteCar">
    <w:name w:val="Sangría 2 de t. independiente Car"/>
    <w:aliases w:val=" Car2 Car"/>
    <w:link w:val="Sangra2detindependiente"/>
    <w:rsid w:val="00F7052B"/>
    <w:rPr>
      <w:rFonts w:ascii="Arial" w:hAnsi="Arial"/>
      <w:sz w:val="24"/>
      <w:szCs w:val="24"/>
      <w:lang w:val="es-ES" w:eastAsia="es-ES"/>
    </w:rPr>
  </w:style>
  <w:style w:type="paragraph" w:styleId="Revisin">
    <w:name w:val="Revision"/>
    <w:hidden/>
    <w:uiPriority w:val="99"/>
    <w:semiHidden/>
    <w:rsid w:val="00F7052B"/>
    <w:rPr>
      <w:rFonts w:ascii="Calibri" w:eastAsia="Calibri" w:hAnsi="Calibri"/>
      <w:sz w:val="22"/>
      <w:szCs w:val="22"/>
      <w:lang w:eastAsia="en-US"/>
    </w:rPr>
  </w:style>
  <w:style w:type="numbering" w:customStyle="1" w:styleId="Sinlista1">
    <w:name w:val="Sin lista1"/>
    <w:next w:val="Sinlista"/>
    <w:uiPriority w:val="99"/>
    <w:semiHidden/>
    <w:unhideWhenUsed/>
    <w:rsid w:val="00682B4B"/>
  </w:style>
  <w:style w:type="numbering" w:customStyle="1" w:styleId="Sinlista2">
    <w:name w:val="Sin lista2"/>
    <w:next w:val="Sinlista"/>
    <w:uiPriority w:val="99"/>
    <w:semiHidden/>
    <w:unhideWhenUsed/>
    <w:rsid w:val="00682B4B"/>
  </w:style>
  <w:style w:type="paragraph" w:styleId="TtuloTDC">
    <w:name w:val="TOC Heading"/>
    <w:basedOn w:val="Ttulo1"/>
    <w:next w:val="Normal"/>
    <w:uiPriority w:val="39"/>
    <w:unhideWhenUsed/>
    <w:qFormat/>
    <w:rsid w:val="00085F02"/>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2">
    <w:name w:val="toc 2"/>
    <w:basedOn w:val="Normal"/>
    <w:next w:val="Normal"/>
    <w:autoRedefine/>
    <w:uiPriority w:val="39"/>
    <w:qFormat/>
    <w:rsid w:val="007F24A8"/>
    <w:pPr>
      <w:tabs>
        <w:tab w:val="right" w:leader="dot" w:pos="9743"/>
      </w:tabs>
      <w:ind w:left="240"/>
      <w:jc w:val="both"/>
    </w:pPr>
  </w:style>
  <w:style w:type="paragraph" w:styleId="TDC1">
    <w:name w:val="toc 1"/>
    <w:basedOn w:val="Lista"/>
    <w:next w:val="Normal"/>
    <w:autoRedefine/>
    <w:uiPriority w:val="39"/>
    <w:qFormat/>
    <w:rsid w:val="00E91B83"/>
    <w:pPr>
      <w:tabs>
        <w:tab w:val="left" w:pos="880"/>
        <w:tab w:val="right" w:leader="dot" w:pos="9781"/>
      </w:tabs>
      <w:ind w:left="0" w:right="-142" w:firstLine="0"/>
      <w:jc w:val="both"/>
    </w:pPr>
    <w:rPr>
      <w:rFonts w:ascii="Montserrat" w:hAnsi="Montserrat" w:cs="Arial"/>
      <w:b/>
      <w:bCs/>
      <w:iCs/>
      <w:noProof/>
      <w:kern w:val="1"/>
      <w:sz w:val="16"/>
      <w:szCs w:val="16"/>
      <w:shd w:val="clear" w:color="auto" w:fill="D9D9D9"/>
      <w:lang w:val="es-MX" w:eastAsia="ar-SA"/>
    </w:rPr>
  </w:style>
  <w:style w:type="paragraph" w:styleId="TDC3">
    <w:name w:val="toc 3"/>
    <w:basedOn w:val="Normal"/>
    <w:next w:val="Normal"/>
    <w:autoRedefine/>
    <w:uiPriority w:val="39"/>
    <w:qFormat/>
    <w:rsid w:val="00A61679"/>
    <w:pPr>
      <w:shd w:val="clear" w:color="auto" w:fill="FFFFFF"/>
      <w:tabs>
        <w:tab w:val="right" w:leader="dot" w:pos="9923"/>
      </w:tabs>
      <w:jc w:val="both"/>
    </w:pPr>
    <w:rPr>
      <w:rFonts w:ascii="Arial Narrow" w:hAnsi="Arial Narrow"/>
      <w:noProof/>
      <w:sz w:val="18"/>
      <w:szCs w:val="18"/>
      <w:lang w:val="es-MX"/>
    </w:rPr>
  </w:style>
  <w:style w:type="paragraph" w:styleId="Descripcin">
    <w:name w:val="caption"/>
    <w:aliases w:val="Epígrafe"/>
    <w:basedOn w:val="Normal"/>
    <w:next w:val="Normal"/>
    <w:qFormat/>
    <w:rsid w:val="00642796"/>
    <w:pPr>
      <w:spacing w:after="120"/>
      <w:jc w:val="both"/>
    </w:pPr>
    <w:rPr>
      <w:rFonts w:cs="Arial"/>
      <w:b/>
      <w:bCs/>
      <w:sz w:val="18"/>
      <w:szCs w:val="22"/>
    </w:rPr>
  </w:style>
  <w:style w:type="character" w:styleId="Ttulodellibro">
    <w:name w:val="Book Title"/>
    <w:uiPriority w:val="33"/>
    <w:qFormat/>
    <w:rsid w:val="001336CB"/>
    <w:rPr>
      <w:b/>
      <w:bCs/>
      <w:smallCaps/>
      <w:spacing w:val="5"/>
    </w:rPr>
  </w:style>
  <w:style w:type="character" w:customStyle="1" w:styleId="SinespaciadoCar">
    <w:name w:val="Sin espaciado Car"/>
    <w:link w:val="Sinespaciado"/>
    <w:rsid w:val="00D05583"/>
    <w:rPr>
      <w:sz w:val="24"/>
      <w:szCs w:val="24"/>
      <w:lang w:eastAsia="es-ES"/>
    </w:rPr>
  </w:style>
  <w:style w:type="paragraph" w:customStyle="1" w:styleId="font5">
    <w:name w:val="font5"/>
    <w:basedOn w:val="Normal"/>
    <w:rsid w:val="00D05583"/>
    <w:pPr>
      <w:spacing w:before="100" w:beforeAutospacing="1" w:after="100" w:afterAutospacing="1"/>
    </w:pPr>
    <w:rPr>
      <w:rFonts w:cs="Arial"/>
      <w:b/>
      <w:bCs/>
      <w:sz w:val="16"/>
      <w:szCs w:val="16"/>
      <w:lang w:val="es-MX" w:eastAsia="es-MX"/>
    </w:rPr>
  </w:style>
  <w:style w:type="paragraph" w:customStyle="1" w:styleId="xl65">
    <w:name w:val="xl65"/>
    <w:basedOn w:val="Normal"/>
    <w:rsid w:val="00D05583"/>
    <w:pPr>
      <w:pBdr>
        <w:top w:val="single" w:sz="8" w:space="0" w:color="auto"/>
        <w:bottom w:val="single" w:sz="4" w:space="0" w:color="auto"/>
      </w:pBdr>
      <w:spacing w:before="100" w:beforeAutospacing="1" w:after="100" w:afterAutospacing="1"/>
      <w:jc w:val="center"/>
    </w:pPr>
    <w:rPr>
      <w:rFonts w:cs="Arial"/>
      <w:sz w:val="14"/>
      <w:szCs w:val="14"/>
      <w:lang w:val="es-MX" w:eastAsia="es-MX"/>
    </w:rPr>
  </w:style>
  <w:style w:type="paragraph" w:customStyle="1" w:styleId="xl66">
    <w:name w:val="xl66"/>
    <w:basedOn w:val="Normal"/>
    <w:rsid w:val="00D05583"/>
    <w:pPr>
      <w:pBdr>
        <w:bottom w:val="single" w:sz="8" w:space="0" w:color="auto"/>
      </w:pBdr>
      <w:spacing w:before="100" w:beforeAutospacing="1" w:after="100" w:afterAutospacing="1"/>
      <w:textAlignment w:val="center"/>
    </w:pPr>
    <w:rPr>
      <w:rFonts w:cs="Arial"/>
      <w:sz w:val="14"/>
      <w:szCs w:val="14"/>
      <w:lang w:val="es-MX" w:eastAsia="es-MX"/>
    </w:rPr>
  </w:style>
  <w:style w:type="paragraph" w:customStyle="1" w:styleId="xl67">
    <w:name w:val="xl67"/>
    <w:basedOn w:val="Normal"/>
    <w:rsid w:val="00D05583"/>
    <w:pPr>
      <w:pBdr>
        <w:top w:val="single" w:sz="8" w:space="0" w:color="auto"/>
        <w:left w:val="single" w:sz="8"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68">
    <w:name w:val="xl68"/>
    <w:basedOn w:val="Normal"/>
    <w:rsid w:val="00D05583"/>
    <w:pPr>
      <w:pBdr>
        <w:top w:val="single" w:sz="8" w:space="0" w:color="auto"/>
        <w:right w:val="single" w:sz="4" w:space="0" w:color="auto"/>
      </w:pBdr>
      <w:shd w:val="clear" w:color="000000" w:fill="99CCFF"/>
      <w:spacing w:before="100" w:beforeAutospacing="1" w:after="100" w:afterAutospacing="1"/>
      <w:textAlignment w:val="center"/>
    </w:pPr>
    <w:rPr>
      <w:rFonts w:cs="Arial"/>
      <w:b/>
      <w:bCs/>
      <w:sz w:val="16"/>
      <w:szCs w:val="16"/>
      <w:lang w:val="es-MX" w:eastAsia="es-MX"/>
    </w:rPr>
  </w:style>
  <w:style w:type="paragraph" w:customStyle="1" w:styleId="xl69">
    <w:name w:val="xl69"/>
    <w:basedOn w:val="Normal"/>
    <w:rsid w:val="00D05583"/>
    <w:pPr>
      <w:pBdr>
        <w:top w:val="single" w:sz="8" w:space="0" w:color="auto"/>
      </w:pBdr>
      <w:shd w:val="clear" w:color="000000" w:fill="99CCFF"/>
      <w:spacing w:before="100" w:beforeAutospacing="1" w:after="100" w:afterAutospacing="1"/>
      <w:jc w:val="center"/>
      <w:textAlignment w:val="center"/>
    </w:pPr>
    <w:rPr>
      <w:rFonts w:cs="Arial"/>
      <w:b/>
      <w:bCs/>
      <w:sz w:val="18"/>
      <w:szCs w:val="18"/>
      <w:lang w:val="es-MX" w:eastAsia="es-MX"/>
    </w:rPr>
  </w:style>
  <w:style w:type="paragraph" w:customStyle="1" w:styleId="xl70">
    <w:name w:val="xl70"/>
    <w:basedOn w:val="Normal"/>
    <w:rsid w:val="00D05583"/>
    <w:pPr>
      <w:pBdr>
        <w:left w:val="single" w:sz="8" w:space="0" w:color="auto"/>
        <w:bottom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71">
    <w:name w:val="xl71"/>
    <w:basedOn w:val="Normal"/>
    <w:rsid w:val="00D05583"/>
    <w:pPr>
      <w:pBdr>
        <w:bottom w:val="single" w:sz="4" w:space="0" w:color="auto"/>
        <w:right w:val="single" w:sz="4" w:space="0" w:color="auto"/>
      </w:pBdr>
      <w:shd w:val="clear" w:color="000000" w:fill="99CCFF"/>
      <w:spacing w:before="100" w:beforeAutospacing="1" w:after="100" w:afterAutospacing="1"/>
      <w:textAlignment w:val="center"/>
    </w:pPr>
    <w:rPr>
      <w:rFonts w:ascii="Arial Black" w:hAnsi="Arial Black"/>
      <w:b/>
      <w:bCs/>
      <w:color w:val="0D0D0D"/>
      <w:sz w:val="20"/>
      <w:szCs w:val="20"/>
      <w:lang w:val="es-MX" w:eastAsia="es-MX"/>
    </w:rPr>
  </w:style>
  <w:style w:type="paragraph" w:customStyle="1" w:styleId="xl72">
    <w:name w:val="xl72"/>
    <w:basedOn w:val="Normal"/>
    <w:rsid w:val="00D05583"/>
    <w:pPr>
      <w:pBdr>
        <w:top w:val="single" w:sz="4" w:space="0" w:color="auto"/>
        <w:left w:val="single" w:sz="4" w:space="0" w:color="auto"/>
        <w:bottom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73">
    <w:name w:val="xl73"/>
    <w:basedOn w:val="Normal"/>
    <w:rsid w:val="00D05583"/>
    <w:pPr>
      <w:pBdr>
        <w:top w:val="single" w:sz="4" w:space="0" w:color="auto"/>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74">
    <w:name w:val="xl74"/>
    <w:basedOn w:val="Normal"/>
    <w:rsid w:val="00D05583"/>
    <w:pPr>
      <w:pBdr>
        <w:top w:val="single" w:sz="4" w:space="0" w:color="auto"/>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75">
    <w:name w:val="xl75"/>
    <w:basedOn w:val="Normal"/>
    <w:rsid w:val="00D05583"/>
    <w:pPr>
      <w:pBdr>
        <w:top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76">
    <w:name w:val="xl76"/>
    <w:basedOn w:val="Normal"/>
    <w:rsid w:val="00D05583"/>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77">
    <w:name w:val="xl77"/>
    <w:basedOn w:val="Normal"/>
    <w:rsid w:val="00D05583"/>
    <w:pPr>
      <w:pBdr>
        <w:top w:val="single" w:sz="4" w:space="0" w:color="auto"/>
        <w:lef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78">
    <w:name w:val="xl78"/>
    <w:basedOn w:val="Normal"/>
    <w:rsid w:val="00D05583"/>
    <w:pPr>
      <w:pBdr>
        <w:left w:val="single" w:sz="8" w:space="0" w:color="auto"/>
      </w:pBdr>
      <w:spacing w:before="100" w:beforeAutospacing="1" w:after="100" w:afterAutospacing="1"/>
      <w:textAlignment w:val="top"/>
    </w:pPr>
    <w:rPr>
      <w:rFonts w:cs="Arial"/>
      <w:sz w:val="18"/>
      <w:szCs w:val="18"/>
      <w:lang w:val="es-MX" w:eastAsia="es-MX"/>
    </w:rPr>
  </w:style>
  <w:style w:type="paragraph" w:customStyle="1" w:styleId="xl79">
    <w:name w:val="xl79"/>
    <w:basedOn w:val="Normal"/>
    <w:rsid w:val="00D05583"/>
    <w:pPr>
      <w:pBdr>
        <w:right w:val="single" w:sz="4" w:space="0" w:color="auto"/>
      </w:pBdr>
      <w:spacing w:before="100" w:beforeAutospacing="1" w:after="100" w:afterAutospacing="1"/>
      <w:textAlignment w:val="center"/>
    </w:pPr>
    <w:rPr>
      <w:rFonts w:cs="Arial"/>
      <w:b/>
      <w:bCs/>
      <w:sz w:val="18"/>
      <w:szCs w:val="18"/>
      <w:lang w:val="es-MX" w:eastAsia="es-MX"/>
    </w:rPr>
  </w:style>
  <w:style w:type="paragraph" w:customStyle="1" w:styleId="xl80">
    <w:name w:val="xl80"/>
    <w:basedOn w:val="Normal"/>
    <w:rsid w:val="00D05583"/>
    <w:pPr>
      <w:pBdr>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1">
    <w:name w:val="xl81"/>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2">
    <w:name w:val="xl82"/>
    <w:basedOn w:val="Normal"/>
    <w:rsid w:val="00D05583"/>
    <w:pPr>
      <w:pBdr>
        <w:lef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3">
    <w:name w:val="xl83"/>
    <w:basedOn w:val="Normal"/>
    <w:rsid w:val="00D0558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cs="Arial"/>
      <w:b/>
      <w:bCs/>
      <w:sz w:val="18"/>
      <w:szCs w:val="18"/>
      <w:lang w:val="es-MX" w:eastAsia="es-MX"/>
    </w:rPr>
  </w:style>
  <w:style w:type="paragraph" w:customStyle="1" w:styleId="xl84">
    <w:name w:val="xl84"/>
    <w:basedOn w:val="Normal"/>
    <w:rsid w:val="00D05583"/>
    <w:pPr>
      <w:pBdr>
        <w:left w:val="single" w:sz="4"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85">
    <w:name w:val="xl85"/>
    <w:basedOn w:val="Normal"/>
    <w:rsid w:val="00D05583"/>
    <w:pPr>
      <w:pBdr>
        <w:left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86">
    <w:name w:val="xl86"/>
    <w:basedOn w:val="Normal"/>
    <w:rsid w:val="00D05583"/>
    <w:pPr>
      <w:pBdr>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87">
    <w:name w:val="xl87"/>
    <w:basedOn w:val="Normal"/>
    <w:rsid w:val="00D05583"/>
    <w:pPr>
      <w:pBdr>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88">
    <w:name w:val="xl88"/>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89">
    <w:name w:val="xl89"/>
    <w:basedOn w:val="Normal"/>
    <w:rsid w:val="00D05583"/>
    <w:pPr>
      <w:pBdr>
        <w:lef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90">
    <w:name w:val="xl90"/>
    <w:basedOn w:val="Normal"/>
    <w:rsid w:val="00D05583"/>
    <w:pPr>
      <w:pBdr>
        <w:left w:val="single" w:sz="8" w:space="0" w:color="auto"/>
      </w:pBdr>
      <w:shd w:val="clear" w:color="000000" w:fill="808080"/>
      <w:spacing w:before="100" w:beforeAutospacing="1" w:after="100" w:afterAutospacing="1"/>
    </w:pPr>
    <w:rPr>
      <w:rFonts w:cs="Arial"/>
      <w:sz w:val="18"/>
      <w:szCs w:val="18"/>
      <w:lang w:val="es-MX" w:eastAsia="es-MX"/>
    </w:rPr>
  </w:style>
  <w:style w:type="paragraph" w:customStyle="1" w:styleId="xl91">
    <w:name w:val="xl91"/>
    <w:basedOn w:val="Normal"/>
    <w:rsid w:val="00D05583"/>
    <w:pPr>
      <w:pBdr>
        <w:right w:val="single" w:sz="4" w:space="0" w:color="auto"/>
      </w:pBdr>
      <w:shd w:val="clear" w:color="000000" w:fill="808080"/>
      <w:spacing w:before="100" w:beforeAutospacing="1" w:after="100" w:afterAutospacing="1"/>
    </w:pPr>
    <w:rPr>
      <w:rFonts w:cs="Arial"/>
      <w:b/>
      <w:bCs/>
      <w:sz w:val="18"/>
      <w:szCs w:val="18"/>
      <w:lang w:val="es-MX" w:eastAsia="es-MX"/>
    </w:rPr>
  </w:style>
  <w:style w:type="paragraph" w:customStyle="1" w:styleId="xl92">
    <w:name w:val="xl92"/>
    <w:basedOn w:val="Normal"/>
    <w:rsid w:val="00D05583"/>
    <w:pPr>
      <w:spacing w:before="100" w:beforeAutospacing="1" w:after="100" w:afterAutospacing="1"/>
      <w:textAlignment w:val="top"/>
    </w:pPr>
    <w:rPr>
      <w:rFonts w:cs="Arial"/>
      <w:color w:val="0000FF"/>
      <w:sz w:val="18"/>
      <w:szCs w:val="18"/>
      <w:u w:val="single"/>
      <w:lang w:val="es-MX" w:eastAsia="es-MX"/>
    </w:rPr>
  </w:style>
  <w:style w:type="paragraph" w:customStyle="1" w:styleId="xl93">
    <w:name w:val="xl93"/>
    <w:basedOn w:val="Normal"/>
    <w:rsid w:val="00D05583"/>
    <w:pPr>
      <w:pBdr>
        <w:top w:val="single" w:sz="4" w:space="0" w:color="auto"/>
        <w:left w:val="single" w:sz="8" w:space="0" w:color="auto"/>
        <w:bottom w:val="single" w:sz="4" w:space="0" w:color="auto"/>
      </w:pBdr>
      <w:spacing w:before="100" w:beforeAutospacing="1" w:after="100" w:afterAutospacing="1"/>
      <w:textAlignment w:val="top"/>
    </w:pPr>
    <w:rPr>
      <w:rFonts w:cs="Arial"/>
      <w:sz w:val="18"/>
      <w:szCs w:val="18"/>
      <w:lang w:val="es-MX" w:eastAsia="es-MX"/>
    </w:rPr>
  </w:style>
  <w:style w:type="paragraph" w:customStyle="1" w:styleId="xl94">
    <w:name w:val="xl94"/>
    <w:basedOn w:val="Normal"/>
    <w:rsid w:val="00D05583"/>
    <w:pPr>
      <w:pBdr>
        <w:right w:val="single" w:sz="4" w:space="0" w:color="auto"/>
      </w:pBdr>
      <w:spacing w:before="100" w:beforeAutospacing="1" w:after="100" w:afterAutospacing="1"/>
      <w:textAlignment w:val="top"/>
    </w:pPr>
    <w:rPr>
      <w:rFonts w:cs="Arial"/>
      <w:b/>
      <w:bCs/>
      <w:color w:val="000000"/>
      <w:sz w:val="18"/>
      <w:szCs w:val="18"/>
      <w:lang w:val="es-MX" w:eastAsia="es-MX"/>
    </w:rPr>
  </w:style>
  <w:style w:type="paragraph" w:customStyle="1" w:styleId="xl95">
    <w:name w:val="xl95"/>
    <w:basedOn w:val="Normal"/>
    <w:rsid w:val="00D05583"/>
    <w:pPr>
      <w:pBdr>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96">
    <w:name w:val="xl96"/>
    <w:basedOn w:val="Normal"/>
    <w:rsid w:val="00D05583"/>
    <w:pPr>
      <w:pBdr>
        <w:top w:val="single" w:sz="4" w:space="0" w:color="auto"/>
        <w:left w:val="single" w:sz="8" w:space="0" w:color="auto"/>
        <w:bottom w:val="single" w:sz="4" w:space="0" w:color="auto"/>
      </w:pBdr>
      <w:shd w:val="clear" w:color="000000" w:fill="FFFFFF"/>
      <w:spacing w:before="100" w:beforeAutospacing="1" w:after="100" w:afterAutospacing="1"/>
      <w:textAlignment w:val="top"/>
    </w:pPr>
    <w:rPr>
      <w:rFonts w:cs="Arial"/>
      <w:sz w:val="18"/>
      <w:szCs w:val="18"/>
      <w:lang w:val="es-MX" w:eastAsia="es-MX"/>
    </w:rPr>
  </w:style>
  <w:style w:type="paragraph" w:customStyle="1" w:styleId="xl97">
    <w:name w:val="xl97"/>
    <w:basedOn w:val="Normal"/>
    <w:rsid w:val="00D05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cs="Arial"/>
      <w:sz w:val="18"/>
      <w:szCs w:val="18"/>
      <w:lang w:val="es-MX" w:eastAsia="es-MX"/>
    </w:rPr>
  </w:style>
  <w:style w:type="paragraph" w:customStyle="1" w:styleId="xl98">
    <w:name w:val="xl98"/>
    <w:basedOn w:val="Normal"/>
    <w:rsid w:val="00D05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99">
    <w:name w:val="xl99"/>
    <w:basedOn w:val="Normal"/>
    <w:rsid w:val="00D05583"/>
    <w:pPr>
      <w:pBdr>
        <w:right w:val="single" w:sz="4" w:space="0" w:color="auto"/>
      </w:pBdr>
      <w:spacing w:before="100" w:beforeAutospacing="1" w:after="100" w:afterAutospacing="1"/>
      <w:textAlignment w:val="center"/>
    </w:pPr>
    <w:rPr>
      <w:rFonts w:cs="Arial"/>
      <w:color w:val="000000"/>
      <w:sz w:val="18"/>
      <w:szCs w:val="18"/>
      <w:lang w:val="es-MX" w:eastAsia="es-MX"/>
    </w:rPr>
  </w:style>
  <w:style w:type="paragraph" w:customStyle="1" w:styleId="xl100">
    <w:name w:val="xl100"/>
    <w:basedOn w:val="Normal"/>
    <w:rsid w:val="00D05583"/>
    <w:pPr>
      <w:pBdr>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01">
    <w:name w:val="xl101"/>
    <w:basedOn w:val="Normal"/>
    <w:rsid w:val="00D05583"/>
    <w:pPr>
      <w:pBdr>
        <w:right w:val="single" w:sz="4" w:space="0" w:color="auto"/>
      </w:pBdr>
      <w:spacing w:before="100" w:beforeAutospacing="1" w:after="100" w:afterAutospacing="1"/>
      <w:textAlignment w:val="top"/>
    </w:pPr>
    <w:rPr>
      <w:rFonts w:cs="Arial"/>
      <w:color w:val="0000FF"/>
      <w:sz w:val="18"/>
      <w:szCs w:val="18"/>
      <w:u w:val="single"/>
      <w:lang w:val="es-MX" w:eastAsia="es-MX"/>
    </w:rPr>
  </w:style>
  <w:style w:type="paragraph" w:customStyle="1" w:styleId="xl102">
    <w:name w:val="xl102"/>
    <w:basedOn w:val="Normal"/>
    <w:rsid w:val="00D05583"/>
    <w:pPr>
      <w:pBdr>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03">
    <w:name w:val="xl103"/>
    <w:basedOn w:val="Normal"/>
    <w:rsid w:val="00D05583"/>
    <w:pPr>
      <w:spacing w:before="100" w:beforeAutospacing="1" w:after="100" w:afterAutospacing="1"/>
      <w:jc w:val="center"/>
      <w:textAlignment w:val="center"/>
    </w:pPr>
    <w:rPr>
      <w:rFonts w:cs="Arial"/>
      <w:sz w:val="18"/>
      <w:szCs w:val="18"/>
      <w:lang w:val="es-MX" w:eastAsia="es-MX"/>
    </w:rPr>
  </w:style>
  <w:style w:type="paragraph" w:customStyle="1" w:styleId="xl104">
    <w:name w:val="xl104"/>
    <w:basedOn w:val="Normal"/>
    <w:rsid w:val="00D05583"/>
    <w:pPr>
      <w:pBdr>
        <w:left w:val="single" w:sz="8" w:space="0" w:color="auto"/>
      </w:pBdr>
      <w:shd w:val="clear" w:color="000000" w:fill="808080"/>
      <w:spacing w:before="100" w:beforeAutospacing="1" w:after="100" w:afterAutospacing="1"/>
      <w:textAlignment w:val="center"/>
    </w:pPr>
    <w:rPr>
      <w:rFonts w:cs="Arial"/>
      <w:sz w:val="18"/>
      <w:szCs w:val="18"/>
      <w:lang w:val="es-MX" w:eastAsia="es-MX"/>
    </w:rPr>
  </w:style>
  <w:style w:type="paragraph" w:customStyle="1" w:styleId="xl105">
    <w:name w:val="xl105"/>
    <w:basedOn w:val="Normal"/>
    <w:rsid w:val="00D05583"/>
    <w:pPr>
      <w:pBdr>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06">
    <w:name w:val="xl106"/>
    <w:basedOn w:val="Normal"/>
    <w:rsid w:val="00D05583"/>
    <w:pPr>
      <w:pBdr>
        <w:right w:val="single" w:sz="4" w:space="0" w:color="auto"/>
      </w:pBdr>
      <w:spacing w:before="100" w:beforeAutospacing="1" w:after="100" w:afterAutospacing="1"/>
      <w:textAlignment w:val="center"/>
    </w:pPr>
    <w:rPr>
      <w:rFonts w:cs="Arial"/>
      <w:sz w:val="18"/>
      <w:szCs w:val="18"/>
      <w:lang w:val="es-MX" w:eastAsia="es-MX"/>
    </w:rPr>
  </w:style>
  <w:style w:type="paragraph" w:customStyle="1" w:styleId="xl107">
    <w:name w:val="xl107"/>
    <w:basedOn w:val="Normal"/>
    <w:rsid w:val="00D05583"/>
    <w:pPr>
      <w:pBdr>
        <w:left w:val="single" w:sz="4" w:space="0" w:color="auto"/>
        <w:right w:val="single" w:sz="4" w:space="0" w:color="auto"/>
      </w:pBdr>
      <w:spacing w:before="100" w:beforeAutospacing="1" w:after="100" w:afterAutospacing="1"/>
      <w:jc w:val="center"/>
    </w:pPr>
    <w:rPr>
      <w:rFonts w:cs="Arial"/>
      <w:sz w:val="18"/>
      <w:szCs w:val="18"/>
      <w:lang w:val="es-MX" w:eastAsia="es-MX"/>
    </w:rPr>
  </w:style>
  <w:style w:type="paragraph" w:customStyle="1" w:styleId="xl108">
    <w:name w:val="xl108"/>
    <w:basedOn w:val="Normal"/>
    <w:rsid w:val="00D05583"/>
    <w:pPr>
      <w:pBdr>
        <w:left w:val="single" w:sz="4" w:space="0" w:color="auto"/>
      </w:pBdr>
      <w:spacing w:before="100" w:beforeAutospacing="1" w:after="100" w:afterAutospacing="1"/>
      <w:jc w:val="center"/>
    </w:pPr>
    <w:rPr>
      <w:rFonts w:cs="Arial"/>
      <w:sz w:val="18"/>
      <w:szCs w:val="18"/>
      <w:lang w:val="es-MX" w:eastAsia="es-MX"/>
    </w:rPr>
  </w:style>
  <w:style w:type="paragraph" w:customStyle="1" w:styleId="xl109">
    <w:name w:val="xl109"/>
    <w:basedOn w:val="Normal"/>
    <w:rsid w:val="00D05583"/>
    <w:pPr>
      <w:pBdr>
        <w:right w:val="single" w:sz="4" w:space="0" w:color="auto"/>
      </w:pBdr>
      <w:spacing w:before="100" w:beforeAutospacing="1" w:after="100" w:afterAutospacing="1"/>
      <w:textAlignment w:val="top"/>
    </w:pPr>
    <w:rPr>
      <w:rFonts w:cs="Arial"/>
      <w:b/>
      <w:bCs/>
      <w:sz w:val="18"/>
      <w:szCs w:val="18"/>
      <w:lang w:val="es-MX" w:eastAsia="es-MX"/>
    </w:rPr>
  </w:style>
  <w:style w:type="paragraph" w:customStyle="1" w:styleId="xl110">
    <w:name w:val="xl110"/>
    <w:basedOn w:val="Normal"/>
    <w:rsid w:val="00D05583"/>
    <w:pPr>
      <w:spacing w:before="100" w:beforeAutospacing="1" w:after="100" w:afterAutospacing="1"/>
      <w:textAlignment w:val="top"/>
    </w:pPr>
    <w:rPr>
      <w:rFonts w:cs="Arial"/>
      <w:color w:val="000000"/>
      <w:sz w:val="18"/>
      <w:szCs w:val="18"/>
      <w:lang w:val="es-MX" w:eastAsia="es-MX"/>
    </w:rPr>
  </w:style>
  <w:style w:type="paragraph" w:customStyle="1" w:styleId="xl111">
    <w:name w:val="xl111"/>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112">
    <w:name w:val="xl112"/>
    <w:basedOn w:val="Normal"/>
    <w:rsid w:val="00D05583"/>
    <w:pPr>
      <w:pBdr>
        <w:left w:val="single" w:sz="4" w:space="0" w:color="auto"/>
        <w:right w:val="single" w:sz="4" w:space="0" w:color="auto"/>
      </w:pBdr>
      <w:spacing w:before="100" w:beforeAutospacing="1" w:after="100" w:afterAutospacing="1"/>
      <w:jc w:val="center"/>
      <w:textAlignment w:val="center"/>
    </w:pPr>
    <w:rPr>
      <w:rFonts w:cs="Arial"/>
      <w:color w:val="FF0000"/>
      <w:sz w:val="18"/>
      <w:szCs w:val="18"/>
      <w:lang w:val="es-MX" w:eastAsia="es-MX"/>
    </w:rPr>
  </w:style>
  <w:style w:type="paragraph" w:customStyle="1" w:styleId="xl113">
    <w:name w:val="xl113"/>
    <w:basedOn w:val="Normal"/>
    <w:rsid w:val="00D05583"/>
    <w:pPr>
      <w:spacing w:before="100" w:beforeAutospacing="1" w:after="100" w:afterAutospacing="1"/>
    </w:pPr>
    <w:rPr>
      <w:rFonts w:cs="Arial"/>
      <w:sz w:val="18"/>
      <w:szCs w:val="18"/>
      <w:lang w:val="es-MX" w:eastAsia="es-MX"/>
    </w:rPr>
  </w:style>
  <w:style w:type="paragraph" w:customStyle="1" w:styleId="xl114">
    <w:name w:val="xl114"/>
    <w:basedOn w:val="Normal"/>
    <w:rsid w:val="00D05583"/>
    <w:pPr>
      <w:spacing w:before="100" w:beforeAutospacing="1" w:after="100" w:afterAutospacing="1"/>
    </w:pPr>
    <w:rPr>
      <w:rFonts w:cs="Arial"/>
      <w:b/>
      <w:bCs/>
      <w:sz w:val="18"/>
      <w:szCs w:val="18"/>
      <w:lang w:val="es-MX" w:eastAsia="es-MX"/>
    </w:rPr>
  </w:style>
  <w:style w:type="paragraph" w:customStyle="1" w:styleId="xl115">
    <w:name w:val="xl115"/>
    <w:basedOn w:val="Normal"/>
    <w:rsid w:val="00D05583"/>
    <w:pPr>
      <w:pBdr>
        <w:left w:val="single" w:sz="8" w:space="0" w:color="auto"/>
      </w:pBdr>
      <w:spacing w:before="100" w:beforeAutospacing="1" w:after="100" w:afterAutospacing="1"/>
    </w:pPr>
    <w:rPr>
      <w:rFonts w:cs="Arial"/>
      <w:sz w:val="18"/>
      <w:szCs w:val="18"/>
      <w:lang w:val="es-MX" w:eastAsia="es-MX"/>
    </w:rPr>
  </w:style>
  <w:style w:type="paragraph" w:customStyle="1" w:styleId="xl116">
    <w:name w:val="xl116"/>
    <w:basedOn w:val="Normal"/>
    <w:rsid w:val="00D05583"/>
    <w:pPr>
      <w:pBdr>
        <w:right w:val="single" w:sz="4" w:space="0" w:color="auto"/>
      </w:pBdr>
      <w:spacing w:before="100" w:beforeAutospacing="1" w:after="100" w:afterAutospacing="1"/>
    </w:pPr>
    <w:rPr>
      <w:rFonts w:cs="Arial"/>
      <w:sz w:val="18"/>
      <w:szCs w:val="18"/>
      <w:lang w:val="es-MX" w:eastAsia="es-MX"/>
    </w:rPr>
  </w:style>
  <w:style w:type="paragraph" w:customStyle="1" w:styleId="xl117">
    <w:name w:val="xl117"/>
    <w:basedOn w:val="Normal"/>
    <w:rsid w:val="00D05583"/>
    <w:pPr>
      <w:pBdr>
        <w:right w:val="single" w:sz="4" w:space="0" w:color="auto"/>
      </w:pBdr>
      <w:spacing w:before="100" w:beforeAutospacing="1" w:after="100" w:afterAutospacing="1"/>
    </w:pPr>
    <w:rPr>
      <w:rFonts w:cs="Arial"/>
      <w:b/>
      <w:bCs/>
      <w:sz w:val="18"/>
      <w:szCs w:val="18"/>
      <w:lang w:val="es-MX" w:eastAsia="es-MX"/>
    </w:rPr>
  </w:style>
  <w:style w:type="paragraph" w:customStyle="1" w:styleId="xl118">
    <w:name w:val="xl118"/>
    <w:basedOn w:val="Normal"/>
    <w:rsid w:val="00D05583"/>
    <w:pPr>
      <w:pBdr>
        <w:left w:val="single" w:sz="8" w:space="0" w:color="auto"/>
      </w:pBdr>
      <w:shd w:val="clear" w:color="000000" w:fill="99CCFF"/>
      <w:spacing w:before="100" w:beforeAutospacing="1" w:after="100" w:afterAutospacing="1"/>
    </w:pPr>
    <w:rPr>
      <w:rFonts w:cs="Arial"/>
      <w:sz w:val="18"/>
      <w:szCs w:val="18"/>
      <w:lang w:val="es-MX" w:eastAsia="es-MX"/>
    </w:rPr>
  </w:style>
  <w:style w:type="paragraph" w:customStyle="1" w:styleId="xl119">
    <w:name w:val="xl119"/>
    <w:basedOn w:val="Normal"/>
    <w:rsid w:val="00D05583"/>
    <w:pPr>
      <w:pBdr>
        <w:right w:val="single" w:sz="4" w:space="0" w:color="auto"/>
      </w:pBdr>
      <w:shd w:val="clear" w:color="000000" w:fill="99CCFF"/>
      <w:spacing w:before="100" w:beforeAutospacing="1" w:after="100" w:afterAutospacing="1"/>
      <w:textAlignment w:val="top"/>
    </w:pPr>
    <w:rPr>
      <w:rFonts w:ascii="Arial Black" w:hAnsi="Arial Black"/>
      <w:b/>
      <w:bCs/>
      <w:color w:val="000000"/>
      <w:sz w:val="18"/>
      <w:szCs w:val="18"/>
      <w:lang w:val="es-MX" w:eastAsia="es-MX"/>
    </w:rPr>
  </w:style>
  <w:style w:type="paragraph" w:customStyle="1" w:styleId="xl120">
    <w:name w:val="xl120"/>
    <w:basedOn w:val="Normal"/>
    <w:rsid w:val="00D05583"/>
    <w:pPr>
      <w:pBdr>
        <w:right w:val="single" w:sz="4" w:space="0" w:color="auto"/>
      </w:pBdr>
      <w:shd w:val="clear" w:color="000000" w:fill="808080"/>
      <w:spacing w:before="100" w:beforeAutospacing="1" w:after="100" w:afterAutospacing="1"/>
      <w:textAlignment w:val="top"/>
    </w:pPr>
    <w:rPr>
      <w:rFonts w:cs="Arial"/>
      <w:b/>
      <w:bCs/>
      <w:color w:val="000000"/>
      <w:sz w:val="18"/>
      <w:szCs w:val="18"/>
      <w:lang w:val="es-MX" w:eastAsia="es-MX"/>
    </w:rPr>
  </w:style>
  <w:style w:type="paragraph" w:customStyle="1" w:styleId="xl121">
    <w:name w:val="xl121"/>
    <w:basedOn w:val="Normal"/>
    <w:rsid w:val="00D05583"/>
    <w:pPr>
      <w:spacing w:before="100" w:beforeAutospacing="1" w:after="100" w:afterAutospacing="1"/>
      <w:textAlignment w:val="top"/>
    </w:pPr>
    <w:rPr>
      <w:rFonts w:cs="Arial"/>
      <w:b/>
      <w:bCs/>
      <w:color w:val="000000"/>
      <w:sz w:val="18"/>
      <w:szCs w:val="18"/>
      <w:lang w:val="es-MX" w:eastAsia="es-MX"/>
    </w:rPr>
  </w:style>
  <w:style w:type="paragraph" w:customStyle="1" w:styleId="xl122">
    <w:name w:val="xl122"/>
    <w:basedOn w:val="Normal"/>
    <w:rsid w:val="00D05583"/>
    <w:pPr>
      <w:pBdr>
        <w:top w:val="single" w:sz="4" w:space="0" w:color="C0C0C0"/>
        <w:left w:val="single" w:sz="4" w:space="0" w:color="000000"/>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3">
    <w:name w:val="xl123"/>
    <w:basedOn w:val="Normal"/>
    <w:rsid w:val="00D05583"/>
    <w:pPr>
      <w:pBdr>
        <w:top w:val="single" w:sz="4" w:space="0" w:color="C0C0C0"/>
        <w:left w:val="single" w:sz="8" w:space="0" w:color="auto"/>
        <w:bottom w:val="single" w:sz="4" w:space="0" w:color="C0C0C0"/>
        <w:right w:val="single" w:sz="4" w:space="0" w:color="C0C0C0"/>
      </w:pBdr>
      <w:shd w:val="clear" w:color="000000" w:fill="FFFFFF"/>
      <w:spacing w:before="100" w:beforeAutospacing="1" w:after="100" w:afterAutospacing="1"/>
    </w:pPr>
    <w:rPr>
      <w:rFonts w:cs="Arial"/>
      <w:color w:val="C0C0C0"/>
      <w:sz w:val="18"/>
      <w:szCs w:val="18"/>
      <w:lang w:val="es-MX" w:eastAsia="es-MX"/>
    </w:rPr>
  </w:style>
  <w:style w:type="paragraph" w:customStyle="1" w:styleId="xl124">
    <w:name w:val="xl124"/>
    <w:basedOn w:val="Normal"/>
    <w:rsid w:val="00D05583"/>
    <w:pPr>
      <w:pBdr>
        <w:top w:val="single" w:sz="4" w:space="0" w:color="C0C0C0"/>
        <w:left w:val="single" w:sz="4" w:space="0" w:color="C0C0C0"/>
      </w:pBdr>
      <w:shd w:val="clear" w:color="000000" w:fill="FFFFFF"/>
      <w:spacing w:before="100" w:beforeAutospacing="1" w:after="100" w:afterAutospacing="1"/>
      <w:textAlignment w:val="top"/>
    </w:pPr>
    <w:rPr>
      <w:rFonts w:cs="Arial"/>
      <w:b/>
      <w:bCs/>
      <w:color w:val="000000"/>
      <w:sz w:val="18"/>
      <w:szCs w:val="18"/>
      <w:lang w:val="es-MX" w:eastAsia="es-MX"/>
    </w:rPr>
  </w:style>
  <w:style w:type="paragraph" w:customStyle="1" w:styleId="xl125">
    <w:name w:val="xl125"/>
    <w:basedOn w:val="Normal"/>
    <w:rsid w:val="00D05583"/>
    <w:pPr>
      <w:pBdr>
        <w:top w:val="single" w:sz="4" w:space="0" w:color="C0C0C0"/>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C0C0C0"/>
      <w:sz w:val="18"/>
      <w:szCs w:val="18"/>
      <w:lang w:val="es-MX" w:eastAsia="es-MX"/>
    </w:rPr>
  </w:style>
  <w:style w:type="paragraph" w:customStyle="1" w:styleId="xl126">
    <w:name w:val="xl126"/>
    <w:basedOn w:val="Normal"/>
    <w:rsid w:val="00D05583"/>
    <w:pPr>
      <w:pBdr>
        <w:top w:val="single" w:sz="4" w:space="0" w:color="C0C0C0"/>
        <w:left w:val="single" w:sz="4" w:space="0" w:color="auto"/>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7">
    <w:name w:val="xl127"/>
    <w:basedOn w:val="Normal"/>
    <w:rsid w:val="00D05583"/>
    <w:pPr>
      <w:pBdr>
        <w:top w:val="single" w:sz="4" w:space="0" w:color="C0C0C0"/>
        <w:left w:val="single" w:sz="4" w:space="0" w:color="auto"/>
        <w:bottom w:val="single" w:sz="4" w:space="0" w:color="C0C0C0"/>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8">
    <w:name w:val="xl128"/>
    <w:basedOn w:val="Normal"/>
    <w:rsid w:val="00D05583"/>
    <w:pPr>
      <w:pBdr>
        <w:top w:val="single" w:sz="4" w:space="0" w:color="C0C0C0"/>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29">
    <w:name w:val="xl129"/>
    <w:basedOn w:val="Normal"/>
    <w:rsid w:val="00D05583"/>
    <w:pPr>
      <w:pBdr>
        <w:left w:val="single" w:sz="8" w:space="0" w:color="auto"/>
        <w:bottom w:val="single" w:sz="8" w:space="0" w:color="auto"/>
      </w:pBdr>
      <w:spacing w:before="100" w:beforeAutospacing="1" w:after="100" w:afterAutospacing="1"/>
      <w:textAlignment w:val="top"/>
    </w:pPr>
    <w:rPr>
      <w:rFonts w:cs="Arial"/>
      <w:sz w:val="16"/>
      <w:szCs w:val="16"/>
      <w:lang w:val="es-MX" w:eastAsia="es-MX"/>
    </w:rPr>
  </w:style>
  <w:style w:type="paragraph" w:customStyle="1" w:styleId="xl130">
    <w:name w:val="xl130"/>
    <w:basedOn w:val="Normal"/>
    <w:rsid w:val="00D05583"/>
    <w:pPr>
      <w:pBdr>
        <w:bottom w:val="single" w:sz="8" w:space="0" w:color="auto"/>
        <w:right w:val="single" w:sz="4" w:space="0" w:color="auto"/>
      </w:pBdr>
      <w:spacing w:before="100" w:beforeAutospacing="1" w:after="100" w:afterAutospacing="1"/>
      <w:textAlignment w:val="top"/>
    </w:pPr>
    <w:rPr>
      <w:rFonts w:cs="Arial"/>
      <w:color w:val="000000"/>
      <w:sz w:val="18"/>
      <w:szCs w:val="18"/>
      <w:u w:val="single"/>
      <w:lang w:val="es-MX" w:eastAsia="es-MX"/>
    </w:rPr>
  </w:style>
  <w:style w:type="paragraph" w:customStyle="1" w:styleId="xl131">
    <w:name w:val="xl131"/>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132">
    <w:name w:val="xl132"/>
    <w:basedOn w:val="Normal"/>
    <w:rsid w:val="00D05583"/>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133">
    <w:name w:val="xl133"/>
    <w:basedOn w:val="Normal"/>
    <w:rsid w:val="00D05583"/>
    <w:pPr>
      <w:pBdr>
        <w:top w:val="single" w:sz="8" w:space="0" w:color="auto"/>
      </w:pBdr>
      <w:spacing w:before="100" w:beforeAutospacing="1" w:after="100" w:afterAutospacing="1"/>
      <w:textAlignment w:val="top"/>
    </w:pPr>
    <w:rPr>
      <w:rFonts w:cs="Arial"/>
      <w:sz w:val="16"/>
      <w:szCs w:val="16"/>
      <w:lang w:val="es-MX" w:eastAsia="es-MX"/>
    </w:rPr>
  </w:style>
  <w:style w:type="paragraph" w:customStyle="1" w:styleId="xl134">
    <w:name w:val="xl134"/>
    <w:basedOn w:val="Normal"/>
    <w:rsid w:val="00D05583"/>
    <w:pPr>
      <w:pBdr>
        <w:top w:val="single" w:sz="8" w:space="0" w:color="auto"/>
      </w:pBdr>
      <w:spacing w:before="100" w:beforeAutospacing="1" w:after="100" w:afterAutospacing="1"/>
      <w:textAlignment w:val="top"/>
    </w:pPr>
    <w:rPr>
      <w:rFonts w:cs="Arial"/>
      <w:color w:val="000000"/>
      <w:sz w:val="16"/>
      <w:szCs w:val="16"/>
      <w:u w:val="single"/>
      <w:lang w:val="es-MX" w:eastAsia="es-MX"/>
    </w:rPr>
  </w:style>
  <w:style w:type="paragraph" w:customStyle="1" w:styleId="xl135">
    <w:name w:val="xl135"/>
    <w:basedOn w:val="Normal"/>
    <w:rsid w:val="00D05583"/>
    <w:pPr>
      <w:pBdr>
        <w:top w:val="single" w:sz="8" w:space="0" w:color="auto"/>
      </w:pBdr>
      <w:spacing w:before="100" w:beforeAutospacing="1" w:after="100" w:afterAutospacing="1"/>
      <w:jc w:val="center"/>
      <w:textAlignment w:val="center"/>
    </w:pPr>
    <w:rPr>
      <w:rFonts w:cs="Arial"/>
      <w:sz w:val="16"/>
      <w:szCs w:val="16"/>
      <w:lang w:val="es-MX" w:eastAsia="es-MX"/>
    </w:rPr>
  </w:style>
  <w:style w:type="paragraph" w:customStyle="1" w:styleId="xl136">
    <w:name w:val="xl136"/>
    <w:basedOn w:val="Normal"/>
    <w:rsid w:val="00D05583"/>
    <w:pPr>
      <w:pBdr>
        <w:top w:val="single" w:sz="8"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37">
    <w:name w:val="xl137"/>
    <w:basedOn w:val="Normal"/>
    <w:rsid w:val="00D05583"/>
    <w:pPr>
      <w:pBdr>
        <w:top w:val="single" w:sz="8"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38">
    <w:name w:val="xl138"/>
    <w:basedOn w:val="Normal"/>
    <w:rsid w:val="00D05583"/>
    <w:pPr>
      <w:pBdr>
        <w:bottom w:val="single" w:sz="4" w:space="0" w:color="auto"/>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39">
    <w:name w:val="xl139"/>
    <w:basedOn w:val="Normal"/>
    <w:rsid w:val="00D05583"/>
    <w:pPr>
      <w:pBdr>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40">
    <w:name w:val="xl140"/>
    <w:basedOn w:val="Normal"/>
    <w:rsid w:val="00D05583"/>
    <w:pPr>
      <w:pBdr>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41">
    <w:name w:val="xl141"/>
    <w:basedOn w:val="Normal"/>
    <w:rsid w:val="00D05583"/>
    <w:pP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42">
    <w:name w:val="xl142"/>
    <w:basedOn w:val="Normal"/>
    <w:rsid w:val="00D05583"/>
    <w:pPr>
      <w:pBdr>
        <w:left w:val="single" w:sz="4" w:space="0" w:color="000000"/>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43">
    <w:name w:val="xl143"/>
    <w:basedOn w:val="Normal"/>
    <w:rsid w:val="00D05583"/>
    <w:pPr>
      <w:pBdr>
        <w:top w:val="single" w:sz="4" w:space="0" w:color="C0C0C0"/>
        <w:left w:val="single" w:sz="4" w:space="0" w:color="C0C0C0"/>
        <w:bottom w:val="single" w:sz="4" w:space="0" w:color="C0C0C0"/>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44">
    <w:name w:val="xl144"/>
    <w:basedOn w:val="Normal"/>
    <w:rsid w:val="00D05583"/>
    <w:pPr>
      <w:pBdr>
        <w:left w:val="single" w:sz="4" w:space="0" w:color="000000"/>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45">
    <w:name w:val="xl145"/>
    <w:basedOn w:val="Normal"/>
    <w:rsid w:val="00D05583"/>
    <w:pPr>
      <w:pBdr>
        <w:top w:val="single" w:sz="4" w:space="0" w:color="C0C0C0"/>
        <w:left w:val="single" w:sz="4" w:space="0" w:color="C0C0C0"/>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46">
    <w:name w:val="xl146"/>
    <w:basedOn w:val="Normal"/>
    <w:rsid w:val="00D05583"/>
    <w:pPr>
      <w:pBdr>
        <w:right w:val="single" w:sz="4" w:space="0" w:color="auto"/>
      </w:pBdr>
      <w:shd w:val="clear" w:color="000000" w:fill="808080"/>
      <w:spacing w:before="100" w:beforeAutospacing="1" w:after="100" w:afterAutospacing="1"/>
      <w:textAlignment w:val="top"/>
    </w:pPr>
    <w:rPr>
      <w:rFonts w:cs="Arial"/>
      <w:b/>
      <w:bCs/>
      <w:sz w:val="18"/>
      <w:szCs w:val="18"/>
      <w:lang w:val="es-MX" w:eastAsia="es-MX"/>
    </w:rPr>
  </w:style>
  <w:style w:type="paragraph" w:customStyle="1" w:styleId="xl147">
    <w:name w:val="xl147"/>
    <w:basedOn w:val="Normal"/>
    <w:rsid w:val="00D05583"/>
    <w:pPr>
      <w:pBdr>
        <w:right w:val="single" w:sz="4" w:space="0" w:color="auto"/>
      </w:pBdr>
      <w:spacing w:before="100" w:beforeAutospacing="1" w:after="100" w:afterAutospacing="1"/>
      <w:textAlignment w:val="top"/>
    </w:pPr>
    <w:rPr>
      <w:rFonts w:cs="Arial"/>
      <w:sz w:val="18"/>
      <w:szCs w:val="18"/>
      <w:lang w:val="es-MX" w:eastAsia="es-MX"/>
    </w:rPr>
  </w:style>
  <w:style w:type="paragraph" w:customStyle="1" w:styleId="xl148">
    <w:name w:val="xl148"/>
    <w:basedOn w:val="Normal"/>
    <w:rsid w:val="00D05583"/>
    <w:pPr>
      <w:spacing w:before="100" w:beforeAutospacing="1" w:after="100" w:afterAutospacing="1"/>
      <w:jc w:val="center"/>
      <w:textAlignment w:val="center"/>
    </w:pPr>
    <w:rPr>
      <w:rFonts w:cs="Arial"/>
      <w:b/>
      <w:bCs/>
      <w:sz w:val="18"/>
      <w:szCs w:val="18"/>
      <w:lang w:val="es-MX" w:eastAsia="es-MX"/>
    </w:rPr>
  </w:style>
  <w:style w:type="paragraph" w:customStyle="1" w:styleId="xl149">
    <w:name w:val="xl149"/>
    <w:basedOn w:val="Normal"/>
    <w:rsid w:val="00D05583"/>
    <w:pPr>
      <w:pBdr>
        <w:left w:val="single" w:sz="8" w:space="0" w:color="auto"/>
      </w:pBdr>
      <w:spacing w:before="100" w:beforeAutospacing="1" w:after="100" w:afterAutospacing="1"/>
      <w:textAlignment w:val="top"/>
    </w:pPr>
    <w:rPr>
      <w:rFonts w:cs="Arial"/>
      <w:sz w:val="18"/>
      <w:szCs w:val="18"/>
      <w:lang w:val="es-MX" w:eastAsia="es-MX"/>
    </w:rPr>
  </w:style>
  <w:style w:type="paragraph" w:customStyle="1" w:styleId="xl150">
    <w:name w:val="xl150"/>
    <w:basedOn w:val="Normal"/>
    <w:rsid w:val="00D05583"/>
    <w:pPr>
      <w:pBdr>
        <w:right w:val="single" w:sz="4" w:space="0" w:color="auto"/>
      </w:pBdr>
      <w:spacing w:before="100" w:beforeAutospacing="1" w:after="100" w:afterAutospacing="1"/>
    </w:pPr>
    <w:rPr>
      <w:rFonts w:cs="Arial"/>
      <w:color w:val="0000FF"/>
      <w:sz w:val="18"/>
      <w:szCs w:val="18"/>
      <w:u w:val="single"/>
      <w:lang w:val="es-MX" w:eastAsia="es-MX"/>
    </w:rPr>
  </w:style>
  <w:style w:type="paragraph" w:customStyle="1" w:styleId="xl151">
    <w:name w:val="xl151"/>
    <w:basedOn w:val="Normal"/>
    <w:rsid w:val="00D05583"/>
    <w:pPr>
      <w:pBdr>
        <w:left w:val="single" w:sz="8" w:space="0" w:color="auto"/>
      </w:pBdr>
      <w:spacing w:before="100" w:beforeAutospacing="1" w:after="100" w:afterAutospacing="1"/>
      <w:jc w:val="center"/>
      <w:textAlignment w:val="top"/>
    </w:pPr>
    <w:rPr>
      <w:rFonts w:cs="Arial"/>
      <w:b/>
      <w:bCs/>
      <w:sz w:val="18"/>
      <w:szCs w:val="18"/>
      <w:lang w:val="es-MX" w:eastAsia="es-MX"/>
    </w:rPr>
  </w:style>
  <w:style w:type="paragraph" w:customStyle="1" w:styleId="xl152">
    <w:name w:val="xl152"/>
    <w:basedOn w:val="Normal"/>
    <w:rsid w:val="00D05583"/>
    <w:pPr>
      <w:spacing w:before="100" w:beforeAutospacing="1" w:after="100" w:afterAutospacing="1"/>
      <w:textAlignment w:val="center"/>
    </w:pPr>
    <w:rPr>
      <w:rFonts w:cs="Arial"/>
      <w:b/>
      <w:bCs/>
      <w:sz w:val="18"/>
      <w:szCs w:val="18"/>
      <w:lang w:val="es-MX" w:eastAsia="es-MX"/>
    </w:rPr>
  </w:style>
  <w:style w:type="paragraph" w:customStyle="1" w:styleId="xl153">
    <w:name w:val="xl153"/>
    <w:basedOn w:val="Normal"/>
    <w:rsid w:val="00D05583"/>
    <w:pPr>
      <w:spacing w:before="100" w:beforeAutospacing="1" w:after="100" w:afterAutospacing="1"/>
      <w:textAlignment w:val="center"/>
    </w:pPr>
    <w:rPr>
      <w:rFonts w:cs="Arial"/>
      <w:sz w:val="18"/>
      <w:szCs w:val="18"/>
      <w:lang w:val="es-MX" w:eastAsia="es-MX"/>
    </w:rPr>
  </w:style>
  <w:style w:type="paragraph" w:customStyle="1" w:styleId="xl154">
    <w:name w:val="xl154"/>
    <w:basedOn w:val="Normal"/>
    <w:rsid w:val="00D05583"/>
    <w:pPr>
      <w:spacing w:before="100" w:beforeAutospacing="1" w:after="100" w:afterAutospacing="1"/>
      <w:textAlignment w:val="top"/>
    </w:pPr>
    <w:rPr>
      <w:rFonts w:cs="Arial"/>
      <w:sz w:val="18"/>
      <w:szCs w:val="18"/>
      <w:lang w:val="es-MX" w:eastAsia="es-MX"/>
    </w:rPr>
  </w:style>
  <w:style w:type="paragraph" w:customStyle="1" w:styleId="xl155">
    <w:name w:val="xl155"/>
    <w:basedOn w:val="Normal"/>
    <w:rsid w:val="00D05583"/>
    <w:pPr>
      <w:pBdr>
        <w:left w:val="single" w:sz="8" w:space="0" w:color="auto"/>
      </w:pBdr>
      <w:shd w:val="clear" w:color="000000" w:fill="99CCFF"/>
      <w:spacing w:before="100" w:beforeAutospacing="1" w:after="100" w:afterAutospacing="1"/>
      <w:textAlignment w:val="center"/>
    </w:pPr>
    <w:rPr>
      <w:rFonts w:cs="Arial"/>
      <w:b/>
      <w:bCs/>
      <w:sz w:val="18"/>
      <w:szCs w:val="18"/>
      <w:lang w:val="es-MX" w:eastAsia="es-MX"/>
    </w:rPr>
  </w:style>
  <w:style w:type="paragraph" w:customStyle="1" w:styleId="xl156">
    <w:name w:val="xl156"/>
    <w:basedOn w:val="Normal"/>
    <w:rsid w:val="00D05583"/>
    <w:pPr>
      <w:pBdr>
        <w:top w:val="single" w:sz="4" w:space="0" w:color="C4BD97"/>
        <w:left w:val="single" w:sz="4" w:space="0" w:color="auto"/>
        <w:bottom w:val="single" w:sz="4" w:space="0" w:color="C4BD97"/>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57">
    <w:name w:val="xl157"/>
    <w:basedOn w:val="Normal"/>
    <w:rsid w:val="00D05583"/>
    <w:pPr>
      <w:pBdr>
        <w:top w:val="single" w:sz="4" w:space="0" w:color="C4BD97"/>
        <w:left w:val="single" w:sz="4" w:space="0" w:color="auto"/>
        <w:right w:val="single" w:sz="4" w:space="0" w:color="auto"/>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58">
    <w:name w:val="xl158"/>
    <w:basedOn w:val="Normal"/>
    <w:rsid w:val="00D05583"/>
    <w:pPr>
      <w:pBdr>
        <w:left w:val="single" w:sz="8" w:space="0" w:color="auto"/>
        <w:bottom w:val="single" w:sz="8" w:space="0" w:color="auto"/>
      </w:pBdr>
      <w:spacing w:before="100" w:beforeAutospacing="1" w:after="100" w:afterAutospacing="1"/>
      <w:textAlignment w:val="top"/>
    </w:pPr>
    <w:rPr>
      <w:rFonts w:cs="Arial"/>
      <w:sz w:val="18"/>
      <w:szCs w:val="18"/>
      <w:lang w:val="es-MX" w:eastAsia="es-MX"/>
    </w:rPr>
  </w:style>
  <w:style w:type="paragraph" w:customStyle="1" w:styleId="xl159">
    <w:name w:val="xl159"/>
    <w:basedOn w:val="Normal"/>
    <w:rsid w:val="00D05583"/>
    <w:pPr>
      <w:pBdr>
        <w:bottom w:val="single" w:sz="8" w:space="0" w:color="auto"/>
        <w:right w:val="single" w:sz="4" w:space="0" w:color="auto"/>
      </w:pBdr>
      <w:spacing w:before="100" w:beforeAutospacing="1" w:after="100" w:afterAutospacing="1"/>
      <w:textAlignment w:val="top"/>
    </w:pPr>
    <w:rPr>
      <w:rFonts w:cs="Arial"/>
      <w:b/>
      <w:bCs/>
      <w:color w:val="000000"/>
      <w:sz w:val="18"/>
      <w:szCs w:val="18"/>
      <w:lang w:val="es-MX" w:eastAsia="es-MX"/>
    </w:rPr>
  </w:style>
  <w:style w:type="paragraph" w:customStyle="1" w:styleId="xl160">
    <w:name w:val="xl160"/>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61">
    <w:name w:val="xl161"/>
    <w:basedOn w:val="Normal"/>
    <w:rsid w:val="00D05583"/>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62">
    <w:name w:val="xl162"/>
    <w:basedOn w:val="Normal"/>
    <w:rsid w:val="00D05583"/>
    <w:pPr>
      <w:pBdr>
        <w:top w:val="single" w:sz="4" w:space="0" w:color="C4BD97"/>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163">
    <w:name w:val="xl163"/>
    <w:basedOn w:val="Normal"/>
    <w:rsid w:val="00D05583"/>
    <w:pPr>
      <w:pBdr>
        <w:top w:val="single" w:sz="8" w:space="0" w:color="auto"/>
        <w:left w:val="single" w:sz="8" w:space="0" w:color="auto"/>
        <w:bottom w:val="single" w:sz="8" w:space="0" w:color="auto"/>
      </w:pBdr>
      <w:spacing w:before="100" w:beforeAutospacing="1" w:after="100" w:afterAutospacing="1"/>
      <w:textAlignment w:val="top"/>
    </w:pPr>
    <w:rPr>
      <w:rFonts w:cs="Arial"/>
      <w:sz w:val="18"/>
      <w:szCs w:val="18"/>
      <w:lang w:val="es-MX" w:eastAsia="es-MX"/>
    </w:rPr>
  </w:style>
  <w:style w:type="paragraph" w:customStyle="1" w:styleId="xl164">
    <w:name w:val="xl164"/>
    <w:basedOn w:val="Normal"/>
    <w:rsid w:val="00D05583"/>
    <w:pPr>
      <w:pBdr>
        <w:top w:val="single" w:sz="8" w:space="0" w:color="auto"/>
        <w:bottom w:val="single" w:sz="8" w:space="0" w:color="auto"/>
      </w:pBdr>
      <w:spacing w:before="100" w:beforeAutospacing="1" w:after="100" w:afterAutospacing="1"/>
      <w:textAlignment w:val="top"/>
    </w:pPr>
    <w:rPr>
      <w:rFonts w:cs="Arial"/>
      <w:color w:val="000000"/>
      <w:sz w:val="18"/>
      <w:szCs w:val="18"/>
      <w:lang w:val="es-MX" w:eastAsia="es-MX"/>
    </w:rPr>
  </w:style>
  <w:style w:type="paragraph" w:customStyle="1" w:styleId="xl165">
    <w:name w:val="xl165"/>
    <w:basedOn w:val="Normal"/>
    <w:rsid w:val="00D05583"/>
    <w:pPr>
      <w:pBdr>
        <w:top w:val="single" w:sz="8" w:space="0" w:color="auto"/>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66">
    <w:name w:val="xl166"/>
    <w:basedOn w:val="Normal"/>
    <w:rsid w:val="00D05583"/>
    <w:pPr>
      <w:pBdr>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67">
    <w:name w:val="xl167"/>
    <w:basedOn w:val="Normal"/>
    <w:rsid w:val="00D05583"/>
    <w:pPr>
      <w:pBdr>
        <w:top w:val="single" w:sz="8" w:space="0" w:color="auto"/>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68">
    <w:name w:val="xl168"/>
    <w:basedOn w:val="Normal"/>
    <w:rsid w:val="00D05583"/>
    <w:pPr>
      <w:pBdr>
        <w:top w:val="single" w:sz="8" w:space="0" w:color="auto"/>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69">
    <w:name w:val="xl169"/>
    <w:basedOn w:val="Normal"/>
    <w:rsid w:val="00D05583"/>
    <w:pPr>
      <w:pBdr>
        <w:top w:val="single" w:sz="8"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0">
    <w:name w:val="xl170"/>
    <w:basedOn w:val="Normal"/>
    <w:rsid w:val="00D05583"/>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1">
    <w:name w:val="xl171"/>
    <w:basedOn w:val="Normal"/>
    <w:rsid w:val="00D05583"/>
    <w:pPr>
      <w:pBdr>
        <w:top w:val="single" w:sz="8" w:space="0" w:color="auto"/>
        <w:lef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2">
    <w:name w:val="xl172"/>
    <w:basedOn w:val="Normal"/>
    <w:rsid w:val="00D05583"/>
    <w:pPr>
      <w:pBdr>
        <w:bottom w:val="single" w:sz="8" w:space="0" w:color="auto"/>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73">
    <w:name w:val="xl173"/>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74">
    <w:name w:val="xl174"/>
    <w:basedOn w:val="Normal"/>
    <w:rsid w:val="00D05583"/>
    <w:pPr>
      <w:pBdr>
        <w:left w:val="single" w:sz="4" w:space="0" w:color="auto"/>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75">
    <w:name w:val="xl175"/>
    <w:basedOn w:val="Normal"/>
    <w:rsid w:val="00D05583"/>
    <w:pPr>
      <w:pBdr>
        <w:bottom w:val="single" w:sz="8" w:space="0" w:color="auto"/>
        <w:right w:val="single" w:sz="4" w:space="0" w:color="auto"/>
      </w:pBdr>
      <w:spacing w:before="100" w:beforeAutospacing="1" w:after="100" w:afterAutospacing="1"/>
    </w:pPr>
    <w:rPr>
      <w:rFonts w:cs="Arial"/>
      <w:sz w:val="18"/>
      <w:szCs w:val="18"/>
      <w:lang w:val="es-MX" w:eastAsia="es-MX"/>
    </w:rPr>
  </w:style>
  <w:style w:type="paragraph" w:customStyle="1" w:styleId="xl176">
    <w:name w:val="xl176"/>
    <w:basedOn w:val="Normal"/>
    <w:rsid w:val="00D05583"/>
    <w:pPr>
      <w:pBdr>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77">
    <w:name w:val="xl177"/>
    <w:basedOn w:val="Normal"/>
    <w:rsid w:val="00D05583"/>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78">
    <w:name w:val="xl178"/>
    <w:basedOn w:val="Normal"/>
    <w:rsid w:val="00D05583"/>
    <w:pPr>
      <w:pBdr>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79">
    <w:name w:val="xl179"/>
    <w:basedOn w:val="Normal"/>
    <w:rsid w:val="00D05583"/>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80">
    <w:name w:val="xl180"/>
    <w:basedOn w:val="Normal"/>
    <w:rsid w:val="00D05583"/>
    <w:pPr>
      <w:pBdr>
        <w:left w:val="single" w:sz="4" w:space="0" w:color="auto"/>
      </w:pBdr>
      <w:spacing w:before="100" w:beforeAutospacing="1" w:after="100" w:afterAutospacing="1"/>
    </w:pPr>
    <w:rPr>
      <w:rFonts w:cs="Arial"/>
      <w:sz w:val="18"/>
      <w:szCs w:val="18"/>
      <w:lang w:val="es-MX" w:eastAsia="es-MX"/>
    </w:rPr>
  </w:style>
  <w:style w:type="paragraph" w:customStyle="1" w:styleId="xl181">
    <w:name w:val="xl181"/>
    <w:basedOn w:val="Normal"/>
    <w:rsid w:val="00D05583"/>
    <w:pP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82">
    <w:name w:val="xl182"/>
    <w:basedOn w:val="Normal"/>
    <w:rsid w:val="00D05583"/>
    <w:pP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83">
    <w:name w:val="xl183"/>
    <w:basedOn w:val="Normal"/>
    <w:rsid w:val="00D05583"/>
    <w:pPr>
      <w:pBdr>
        <w:left w:val="single" w:sz="4" w:space="0" w:color="auto"/>
        <w:right w:val="single" w:sz="4" w:space="0" w:color="auto"/>
      </w:pBdr>
      <w:spacing w:before="100" w:beforeAutospacing="1" w:after="100" w:afterAutospacing="1"/>
      <w:jc w:val="center"/>
      <w:textAlignment w:val="center"/>
    </w:pPr>
    <w:rPr>
      <w:rFonts w:cs="Arial"/>
      <w:b/>
      <w:bCs/>
      <w:sz w:val="12"/>
      <w:szCs w:val="12"/>
      <w:lang w:val="es-MX" w:eastAsia="es-MX"/>
    </w:rPr>
  </w:style>
  <w:style w:type="paragraph" w:customStyle="1" w:styleId="xl184">
    <w:name w:val="xl184"/>
    <w:basedOn w:val="Normal"/>
    <w:rsid w:val="00D05583"/>
    <w:pPr>
      <w:pBdr>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85">
    <w:name w:val="xl185"/>
    <w:basedOn w:val="Normal"/>
    <w:rsid w:val="00D05583"/>
    <w:pPr>
      <w:shd w:val="clear" w:color="000000" w:fill="99CCFF"/>
      <w:spacing w:before="100" w:beforeAutospacing="1" w:after="100" w:afterAutospacing="1"/>
      <w:textAlignment w:val="top"/>
    </w:pPr>
    <w:rPr>
      <w:rFonts w:cs="Arial"/>
      <w:color w:val="000000"/>
      <w:sz w:val="18"/>
      <w:szCs w:val="18"/>
      <w:lang w:val="es-MX" w:eastAsia="es-MX"/>
    </w:rPr>
  </w:style>
  <w:style w:type="paragraph" w:customStyle="1" w:styleId="xl186">
    <w:name w:val="xl186"/>
    <w:basedOn w:val="Normal"/>
    <w:rsid w:val="00D05583"/>
    <w:pPr>
      <w:pBdr>
        <w:right w:val="single" w:sz="4"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87">
    <w:name w:val="xl187"/>
    <w:basedOn w:val="Normal"/>
    <w:rsid w:val="00D05583"/>
    <w:pPr>
      <w:shd w:val="clear" w:color="000000" w:fill="99CCFF"/>
      <w:spacing w:before="100" w:beforeAutospacing="1" w:after="100" w:afterAutospacing="1"/>
      <w:textAlignment w:val="center"/>
    </w:pPr>
    <w:rPr>
      <w:rFonts w:cs="Arial"/>
      <w:sz w:val="18"/>
      <w:szCs w:val="18"/>
      <w:lang w:val="es-MX" w:eastAsia="es-MX"/>
    </w:rPr>
  </w:style>
  <w:style w:type="paragraph" w:customStyle="1" w:styleId="xl188">
    <w:name w:val="xl188"/>
    <w:basedOn w:val="Normal"/>
    <w:rsid w:val="00D05583"/>
    <w:pPr>
      <w:pBdr>
        <w:left w:val="single" w:sz="8" w:space="0" w:color="auto"/>
        <w:bottom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89">
    <w:name w:val="xl189"/>
    <w:basedOn w:val="Normal"/>
    <w:rsid w:val="00D05583"/>
    <w:pPr>
      <w:pBdr>
        <w:bottom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90">
    <w:name w:val="xl190"/>
    <w:basedOn w:val="Normal"/>
    <w:rsid w:val="00D05583"/>
    <w:pPr>
      <w:pBdr>
        <w:left w:val="single" w:sz="4" w:space="0" w:color="auto"/>
        <w:bottom w:val="single" w:sz="8"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91">
    <w:name w:val="xl191"/>
    <w:basedOn w:val="Normal"/>
    <w:rsid w:val="00D05583"/>
    <w:pPr>
      <w:pBdr>
        <w:bottom w:val="single" w:sz="8"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92">
    <w:name w:val="xl192"/>
    <w:basedOn w:val="Normal"/>
    <w:rsid w:val="00D05583"/>
    <w:pPr>
      <w:pBdr>
        <w:top w:val="single" w:sz="8" w:space="0" w:color="auto"/>
      </w:pBdr>
      <w:spacing w:before="100" w:beforeAutospacing="1" w:after="100" w:afterAutospacing="1"/>
      <w:textAlignment w:val="center"/>
    </w:pPr>
    <w:rPr>
      <w:rFonts w:cs="Arial"/>
      <w:sz w:val="18"/>
      <w:szCs w:val="18"/>
      <w:lang w:val="es-MX" w:eastAsia="es-MX"/>
    </w:rPr>
  </w:style>
  <w:style w:type="paragraph" w:customStyle="1" w:styleId="xl193">
    <w:name w:val="xl193"/>
    <w:basedOn w:val="Normal"/>
    <w:rsid w:val="00D05583"/>
    <w:pPr>
      <w:pBdr>
        <w:top w:val="single" w:sz="8" w:space="0" w:color="auto"/>
      </w:pBdr>
      <w:spacing w:before="100" w:beforeAutospacing="1" w:after="100" w:afterAutospacing="1"/>
      <w:textAlignment w:val="center"/>
    </w:pPr>
    <w:rPr>
      <w:rFonts w:cs="Arial"/>
      <w:sz w:val="18"/>
      <w:szCs w:val="18"/>
      <w:lang w:val="es-MX" w:eastAsia="es-MX"/>
    </w:rPr>
  </w:style>
  <w:style w:type="paragraph" w:customStyle="1" w:styleId="xl194">
    <w:name w:val="xl194"/>
    <w:basedOn w:val="Normal"/>
    <w:rsid w:val="00D05583"/>
    <w:pPr>
      <w:pBdr>
        <w:top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95">
    <w:name w:val="xl195"/>
    <w:basedOn w:val="Normal"/>
    <w:rsid w:val="00D05583"/>
    <w:pPr>
      <w:spacing w:before="100" w:beforeAutospacing="1" w:after="100" w:afterAutospacing="1"/>
      <w:textAlignment w:val="center"/>
    </w:pPr>
    <w:rPr>
      <w:rFonts w:cs="Arial"/>
      <w:sz w:val="18"/>
      <w:szCs w:val="18"/>
      <w:lang w:val="es-MX" w:eastAsia="es-MX"/>
    </w:rPr>
  </w:style>
  <w:style w:type="paragraph" w:customStyle="1" w:styleId="xl196">
    <w:name w:val="xl196"/>
    <w:basedOn w:val="Normal"/>
    <w:rsid w:val="00D05583"/>
    <w:pPr>
      <w:shd w:val="clear" w:color="000000" w:fill="99CCFF"/>
      <w:spacing w:before="100" w:beforeAutospacing="1" w:after="100" w:afterAutospacing="1"/>
      <w:textAlignment w:val="center"/>
    </w:pPr>
    <w:rPr>
      <w:rFonts w:cs="Arial"/>
      <w:sz w:val="18"/>
      <w:szCs w:val="18"/>
      <w:lang w:val="es-MX" w:eastAsia="es-MX"/>
    </w:rPr>
  </w:style>
  <w:style w:type="paragraph" w:customStyle="1" w:styleId="xl197">
    <w:name w:val="xl197"/>
    <w:basedOn w:val="Normal"/>
    <w:rsid w:val="00D05583"/>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198">
    <w:name w:val="xl198"/>
    <w:basedOn w:val="Normal"/>
    <w:rsid w:val="00D05583"/>
    <w:pPr>
      <w:pBdr>
        <w:left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99">
    <w:name w:val="xl199"/>
    <w:basedOn w:val="Normal"/>
    <w:rsid w:val="00D05583"/>
    <w:pPr>
      <w:pBdr>
        <w:top w:val="single" w:sz="4" w:space="0" w:color="auto"/>
        <w:left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200">
    <w:name w:val="xl200"/>
    <w:basedOn w:val="Normal"/>
    <w:rsid w:val="00D05583"/>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201">
    <w:name w:val="xl201"/>
    <w:basedOn w:val="Normal"/>
    <w:rsid w:val="00D05583"/>
    <w:pP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02">
    <w:name w:val="xl202"/>
    <w:basedOn w:val="Normal"/>
    <w:rsid w:val="00D05583"/>
    <w:pPr>
      <w:pBdr>
        <w:left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203">
    <w:name w:val="xl203"/>
    <w:basedOn w:val="Normal"/>
    <w:rsid w:val="00D05583"/>
    <w:pPr>
      <w:shd w:val="clear" w:color="000000" w:fill="99CCFF"/>
      <w:spacing w:before="100" w:beforeAutospacing="1" w:after="100" w:afterAutospacing="1"/>
      <w:textAlignment w:val="center"/>
    </w:pPr>
    <w:rPr>
      <w:rFonts w:cs="Arial"/>
      <w:b/>
      <w:bCs/>
      <w:sz w:val="18"/>
      <w:szCs w:val="18"/>
      <w:lang w:val="es-MX" w:eastAsia="es-MX"/>
    </w:rPr>
  </w:style>
  <w:style w:type="paragraph" w:customStyle="1" w:styleId="xl204">
    <w:name w:val="xl204"/>
    <w:basedOn w:val="Normal"/>
    <w:rsid w:val="00D05583"/>
    <w:pPr>
      <w:pBdr>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205">
    <w:name w:val="xl205"/>
    <w:basedOn w:val="Normal"/>
    <w:rsid w:val="00D05583"/>
    <w:pP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06">
    <w:name w:val="xl206"/>
    <w:basedOn w:val="Normal"/>
    <w:rsid w:val="00D05583"/>
    <w:pPr>
      <w:pBdr>
        <w:left w:val="single" w:sz="8" w:space="0" w:color="auto"/>
      </w:pBdr>
      <w:shd w:val="clear" w:color="000000" w:fill="92CDDC"/>
      <w:spacing w:before="100" w:beforeAutospacing="1" w:after="100" w:afterAutospacing="1"/>
      <w:textAlignment w:val="center"/>
    </w:pPr>
    <w:rPr>
      <w:rFonts w:cs="Arial"/>
      <w:sz w:val="18"/>
      <w:szCs w:val="18"/>
      <w:lang w:val="es-MX" w:eastAsia="es-MX"/>
    </w:rPr>
  </w:style>
  <w:style w:type="paragraph" w:customStyle="1" w:styleId="xl207">
    <w:name w:val="xl207"/>
    <w:basedOn w:val="Normal"/>
    <w:rsid w:val="00D05583"/>
    <w:pPr>
      <w:shd w:val="clear" w:color="000000" w:fill="92CDDC"/>
      <w:spacing w:before="100" w:beforeAutospacing="1" w:after="100" w:afterAutospacing="1"/>
      <w:textAlignment w:val="center"/>
    </w:pPr>
    <w:rPr>
      <w:rFonts w:cs="Arial"/>
      <w:b/>
      <w:bCs/>
      <w:sz w:val="18"/>
      <w:szCs w:val="18"/>
      <w:lang w:val="es-MX" w:eastAsia="es-MX"/>
    </w:rPr>
  </w:style>
  <w:style w:type="paragraph" w:customStyle="1" w:styleId="xl208">
    <w:name w:val="xl208"/>
    <w:basedOn w:val="Normal"/>
    <w:rsid w:val="00D05583"/>
    <w:pPr>
      <w:pBdr>
        <w:left w:val="single" w:sz="8" w:space="0" w:color="auto"/>
      </w:pBdr>
      <w:shd w:val="clear" w:color="000000" w:fill="808080"/>
      <w:spacing w:before="100" w:beforeAutospacing="1" w:after="100" w:afterAutospacing="1"/>
      <w:textAlignment w:val="center"/>
    </w:pPr>
    <w:rPr>
      <w:rFonts w:cs="Arial"/>
      <w:sz w:val="18"/>
      <w:szCs w:val="18"/>
      <w:lang w:val="es-MX" w:eastAsia="es-MX"/>
    </w:rPr>
  </w:style>
  <w:style w:type="paragraph" w:customStyle="1" w:styleId="xl209">
    <w:name w:val="xl209"/>
    <w:basedOn w:val="Normal"/>
    <w:rsid w:val="00D05583"/>
    <w:pPr>
      <w:shd w:val="clear" w:color="000000" w:fill="808080"/>
      <w:spacing w:before="100" w:beforeAutospacing="1" w:after="100" w:afterAutospacing="1"/>
      <w:textAlignment w:val="center"/>
    </w:pPr>
    <w:rPr>
      <w:rFonts w:cs="Arial"/>
      <w:sz w:val="18"/>
      <w:szCs w:val="18"/>
      <w:lang w:val="es-MX" w:eastAsia="es-MX"/>
    </w:rPr>
  </w:style>
  <w:style w:type="paragraph" w:customStyle="1" w:styleId="xl210">
    <w:name w:val="xl210"/>
    <w:basedOn w:val="Normal"/>
    <w:rsid w:val="00D05583"/>
    <w:pPr>
      <w:pBdr>
        <w:left w:val="single" w:sz="8" w:space="0" w:color="auto"/>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1">
    <w:name w:val="xl211"/>
    <w:basedOn w:val="Normal"/>
    <w:rsid w:val="00D05583"/>
    <w:pPr>
      <w:pBdr>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2">
    <w:name w:val="xl212"/>
    <w:basedOn w:val="Normal"/>
    <w:rsid w:val="00D05583"/>
    <w:pPr>
      <w:pBdr>
        <w:top w:val="single" w:sz="8" w:space="0" w:color="auto"/>
        <w:left w:val="single" w:sz="8" w:space="0" w:color="auto"/>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3">
    <w:name w:val="xl213"/>
    <w:basedOn w:val="Normal"/>
    <w:rsid w:val="00D05583"/>
    <w:pPr>
      <w:pBdr>
        <w:top w:val="single" w:sz="8" w:space="0" w:color="auto"/>
        <w:bottom w:val="single" w:sz="8" w:space="0" w:color="auto"/>
      </w:pBd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14">
    <w:name w:val="xl214"/>
    <w:basedOn w:val="Normal"/>
    <w:rsid w:val="00D05583"/>
    <w:pPr>
      <w:shd w:val="clear" w:color="000000" w:fill="FFFF66"/>
      <w:spacing w:before="100" w:beforeAutospacing="1" w:after="100" w:afterAutospacing="1"/>
      <w:textAlignment w:val="top"/>
    </w:pPr>
    <w:rPr>
      <w:rFonts w:cs="Arial"/>
      <w:b/>
      <w:bCs/>
      <w:color w:val="000000"/>
      <w:sz w:val="32"/>
      <w:szCs w:val="32"/>
      <w:lang w:val="es-MX" w:eastAsia="es-MX"/>
    </w:rPr>
  </w:style>
  <w:style w:type="paragraph" w:customStyle="1" w:styleId="xl215">
    <w:name w:val="xl215"/>
    <w:basedOn w:val="Normal"/>
    <w:rsid w:val="00D05583"/>
    <w:pPr>
      <w:pBdr>
        <w:left w:val="single" w:sz="8" w:space="0" w:color="auto"/>
      </w:pBdr>
      <w:shd w:val="clear" w:color="000000" w:fill="99CCFF"/>
      <w:spacing w:before="100" w:beforeAutospacing="1" w:after="100" w:afterAutospacing="1"/>
    </w:pPr>
    <w:rPr>
      <w:rFonts w:cs="Arial"/>
      <w:sz w:val="16"/>
      <w:szCs w:val="16"/>
      <w:lang w:val="es-MX" w:eastAsia="es-MX"/>
    </w:rPr>
  </w:style>
  <w:style w:type="paragraph" w:customStyle="1" w:styleId="xl216">
    <w:name w:val="xl216"/>
    <w:basedOn w:val="Normal"/>
    <w:rsid w:val="00D05583"/>
    <w:pPr>
      <w:shd w:val="clear" w:color="000000" w:fill="99CCFF"/>
      <w:spacing w:before="100" w:beforeAutospacing="1" w:after="100" w:afterAutospacing="1"/>
    </w:pPr>
    <w:rPr>
      <w:rFonts w:cs="Arial"/>
      <w:b/>
      <w:bCs/>
      <w:sz w:val="18"/>
      <w:szCs w:val="18"/>
      <w:lang w:val="es-MX" w:eastAsia="es-MX"/>
    </w:rPr>
  </w:style>
  <w:style w:type="paragraph" w:customStyle="1" w:styleId="xl217">
    <w:name w:val="xl217"/>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16"/>
      <w:szCs w:val="16"/>
      <w:lang w:val="es-MX" w:eastAsia="es-MX"/>
    </w:rPr>
  </w:style>
  <w:style w:type="paragraph" w:customStyle="1" w:styleId="xl218">
    <w:name w:val="xl218"/>
    <w:basedOn w:val="Normal"/>
    <w:rsid w:val="00D05583"/>
    <w:pPr>
      <w:shd w:val="clear" w:color="000000" w:fill="99CCFF"/>
      <w:spacing w:before="100" w:beforeAutospacing="1" w:after="100" w:afterAutospacing="1"/>
      <w:jc w:val="center"/>
      <w:textAlignment w:val="center"/>
    </w:pPr>
    <w:rPr>
      <w:rFonts w:cs="Arial"/>
      <w:sz w:val="16"/>
      <w:szCs w:val="16"/>
      <w:lang w:val="es-MX" w:eastAsia="es-MX"/>
    </w:rPr>
  </w:style>
  <w:style w:type="paragraph" w:customStyle="1" w:styleId="xl219">
    <w:name w:val="xl219"/>
    <w:basedOn w:val="Normal"/>
    <w:rsid w:val="00D05583"/>
    <w:pPr>
      <w:pBdr>
        <w:left w:val="single" w:sz="8" w:space="0" w:color="auto"/>
      </w:pBdr>
      <w:shd w:val="clear" w:color="000000" w:fill="808080"/>
      <w:spacing w:before="100" w:beforeAutospacing="1" w:after="100" w:afterAutospacing="1"/>
    </w:pPr>
    <w:rPr>
      <w:rFonts w:cs="Arial"/>
      <w:b/>
      <w:bCs/>
      <w:sz w:val="18"/>
      <w:szCs w:val="18"/>
      <w:lang w:val="es-MX" w:eastAsia="es-MX"/>
    </w:rPr>
  </w:style>
  <w:style w:type="paragraph" w:customStyle="1" w:styleId="xl220">
    <w:name w:val="xl220"/>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221">
    <w:name w:val="xl221"/>
    <w:basedOn w:val="Normal"/>
    <w:rsid w:val="00D05583"/>
    <w:pPr>
      <w:spacing w:before="100" w:beforeAutospacing="1" w:after="100" w:afterAutospacing="1"/>
    </w:pPr>
    <w:rPr>
      <w:rFonts w:cs="Arial"/>
      <w:sz w:val="18"/>
      <w:szCs w:val="18"/>
      <w:lang w:val="es-MX" w:eastAsia="es-MX"/>
    </w:rPr>
  </w:style>
  <w:style w:type="paragraph" w:customStyle="1" w:styleId="xl222">
    <w:name w:val="xl222"/>
    <w:basedOn w:val="Normal"/>
    <w:rsid w:val="00D05583"/>
    <w:pPr>
      <w:shd w:val="clear" w:color="000000" w:fill="FFFF66"/>
      <w:spacing w:before="100" w:beforeAutospacing="1" w:after="100" w:afterAutospacing="1"/>
    </w:pPr>
    <w:rPr>
      <w:rFonts w:cs="Arial"/>
      <w:b/>
      <w:bCs/>
      <w:sz w:val="32"/>
      <w:szCs w:val="32"/>
      <w:lang w:val="es-MX" w:eastAsia="es-MX"/>
    </w:rPr>
  </w:style>
  <w:style w:type="paragraph" w:customStyle="1" w:styleId="xl223">
    <w:name w:val="xl223"/>
    <w:basedOn w:val="Normal"/>
    <w:rsid w:val="00D05583"/>
    <w:pPr>
      <w:pBdr>
        <w:left w:val="single" w:sz="8" w:space="0" w:color="auto"/>
      </w:pBdr>
      <w:shd w:val="clear" w:color="000000" w:fill="8DB4E2"/>
      <w:spacing w:before="100" w:beforeAutospacing="1" w:after="100" w:afterAutospacing="1"/>
    </w:pPr>
    <w:rPr>
      <w:rFonts w:cs="Arial"/>
      <w:sz w:val="18"/>
      <w:szCs w:val="18"/>
      <w:lang w:val="es-MX" w:eastAsia="es-MX"/>
    </w:rPr>
  </w:style>
  <w:style w:type="paragraph" w:customStyle="1" w:styleId="xl224">
    <w:name w:val="xl224"/>
    <w:basedOn w:val="Normal"/>
    <w:rsid w:val="00D05583"/>
    <w:pPr>
      <w:shd w:val="clear" w:color="000000" w:fill="8DB4E2"/>
      <w:spacing w:before="100" w:beforeAutospacing="1" w:after="100" w:afterAutospacing="1"/>
    </w:pPr>
    <w:rPr>
      <w:rFonts w:cs="Arial"/>
      <w:sz w:val="18"/>
      <w:szCs w:val="18"/>
      <w:lang w:val="es-MX" w:eastAsia="es-MX"/>
    </w:rPr>
  </w:style>
  <w:style w:type="paragraph" w:customStyle="1" w:styleId="xl225">
    <w:name w:val="xl225"/>
    <w:basedOn w:val="Normal"/>
    <w:rsid w:val="00D05583"/>
    <w:pPr>
      <w:pBdr>
        <w:left w:val="single" w:sz="8" w:space="0" w:color="auto"/>
      </w:pBdr>
      <w:shd w:val="clear" w:color="000000" w:fill="B8CCE4"/>
      <w:spacing w:before="100" w:beforeAutospacing="1" w:after="100" w:afterAutospacing="1"/>
    </w:pPr>
    <w:rPr>
      <w:rFonts w:cs="Arial"/>
      <w:b/>
      <w:bCs/>
      <w:sz w:val="18"/>
      <w:szCs w:val="18"/>
      <w:lang w:val="es-MX" w:eastAsia="es-MX"/>
    </w:rPr>
  </w:style>
  <w:style w:type="paragraph" w:customStyle="1" w:styleId="xl226">
    <w:name w:val="xl226"/>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227">
    <w:name w:val="xl227"/>
    <w:basedOn w:val="Normal"/>
    <w:rsid w:val="00D05583"/>
    <w:pPr>
      <w:shd w:val="clear" w:color="000000" w:fill="FFFF66"/>
      <w:spacing w:before="100" w:beforeAutospacing="1" w:after="100" w:afterAutospacing="1"/>
    </w:pPr>
    <w:rPr>
      <w:rFonts w:cs="Arial"/>
      <w:b/>
      <w:bCs/>
      <w:sz w:val="32"/>
      <w:szCs w:val="32"/>
      <w:lang w:val="es-MX" w:eastAsia="es-MX"/>
    </w:rPr>
  </w:style>
  <w:style w:type="paragraph" w:customStyle="1" w:styleId="xl228">
    <w:name w:val="xl228"/>
    <w:basedOn w:val="Normal"/>
    <w:rsid w:val="00D05583"/>
    <w:pPr>
      <w:pBdr>
        <w:top w:val="single" w:sz="4" w:space="0" w:color="8DB4E2"/>
        <w:left w:val="single" w:sz="4" w:space="0" w:color="auto"/>
        <w:bottom w:val="single" w:sz="4" w:space="0" w:color="8DB4E2"/>
      </w:pBdr>
      <w:spacing w:before="100" w:beforeAutospacing="1" w:after="100" w:afterAutospacing="1"/>
      <w:jc w:val="center"/>
      <w:textAlignment w:val="center"/>
    </w:pPr>
    <w:rPr>
      <w:rFonts w:cs="Arial"/>
      <w:sz w:val="18"/>
      <w:szCs w:val="18"/>
      <w:lang w:val="es-MX" w:eastAsia="es-MX"/>
    </w:rPr>
  </w:style>
  <w:style w:type="paragraph" w:customStyle="1" w:styleId="xl229">
    <w:name w:val="xl229"/>
    <w:basedOn w:val="Normal"/>
    <w:rsid w:val="00D05583"/>
    <w:pPr>
      <w:pBdr>
        <w:top w:val="single" w:sz="4" w:space="0" w:color="8DB4E2"/>
        <w:left w:val="single" w:sz="4" w:space="0" w:color="auto"/>
        <w:bottom w:val="single" w:sz="4" w:space="0" w:color="8DB4E2"/>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230">
    <w:name w:val="xl230"/>
    <w:basedOn w:val="Normal"/>
    <w:rsid w:val="00D05583"/>
    <w:pPr>
      <w:pBdr>
        <w:top w:val="single" w:sz="4" w:space="0" w:color="8DB4E2"/>
        <w:bottom w:val="single" w:sz="4" w:space="0" w:color="8DB4E2"/>
      </w:pBdr>
      <w:spacing w:before="100" w:beforeAutospacing="1" w:after="100" w:afterAutospacing="1"/>
      <w:jc w:val="center"/>
      <w:textAlignment w:val="center"/>
    </w:pPr>
    <w:rPr>
      <w:rFonts w:cs="Arial"/>
      <w:sz w:val="18"/>
      <w:szCs w:val="18"/>
      <w:lang w:val="es-MX" w:eastAsia="es-MX"/>
    </w:rPr>
  </w:style>
  <w:style w:type="paragraph" w:customStyle="1" w:styleId="xl231">
    <w:name w:val="xl231"/>
    <w:basedOn w:val="Normal"/>
    <w:rsid w:val="00D05583"/>
    <w:pPr>
      <w:shd w:val="clear" w:color="000000" w:fill="8DB4E2"/>
      <w:spacing w:before="100" w:beforeAutospacing="1" w:after="100" w:afterAutospacing="1"/>
    </w:pPr>
    <w:rPr>
      <w:rFonts w:cs="Arial"/>
      <w:b/>
      <w:bCs/>
      <w:sz w:val="18"/>
      <w:szCs w:val="18"/>
      <w:lang w:val="es-MX" w:eastAsia="es-MX"/>
    </w:rPr>
  </w:style>
  <w:style w:type="paragraph" w:customStyle="1" w:styleId="xl232">
    <w:name w:val="xl232"/>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233">
    <w:name w:val="xl233"/>
    <w:basedOn w:val="Normal"/>
    <w:rsid w:val="00D05583"/>
    <w:pPr>
      <w:pBdr>
        <w:left w:val="single" w:sz="8" w:space="0" w:color="auto"/>
        <w:bottom w:val="single" w:sz="8" w:space="0" w:color="auto"/>
      </w:pBdr>
      <w:spacing w:before="100" w:beforeAutospacing="1" w:after="100" w:afterAutospacing="1"/>
    </w:pPr>
    <w:rPr>
      <w:rFonts w:cs="Arial"/>
      <w:sz w:val="18"/>
      <w:szCs w:val="18"/>
      <w:lang w:val="es-MX" w:eastAsia="es-MX"/>
    </w:rPr>
  </w:style>
  <w:style w:type="paragraph" w:customStyle="1" w:styleId="xl234">
    <w:name w:val="xl234"/>
    <w:basedOn w:val="Normal"/>
    <w:rsid w:val="00D05583"/>
    <w:pPr>
      <w:pBdr>
        <w:bottom w:val="single" w:sz="8" w:space="0" w:color="auto"/>
      </w:pBdr>
      <w:spacing w:before="100" w:beforeAutospacing="1" w:after="100" w:afterAutospacing="1"/>
    </w:pPr>
    <w:rPr>
      <w:rFonts w:cs="Arial"/>
      <w:sz w:val="18"/>
      <w:szCs w:val="18"/>
      <w:lang w:val="es-MX" w:eastAsia="es-MX"/>
    </w:rPr>
  </w:style>
  <w:style w:type="paragraph" w:customStyle="1" w:styleId="xl235">
    <w:name w:val="xl235"/>
    <w:basedOn w:val="Normal"/>
    <w:rsid w:val="00D05583"/>
    <w:pPr>
      <w:pBdr>
        <w:top w:val="single" w:sz="8" w:space="0" w:color="auto"/>
        <w:left w:val="single" w:sz="8" w:space="0" w:color="auto"/>
      </w:pBdr>
      <w:spacing w:before="100" w:beforeAutospacing="1" w:after="100" w:afterAutospacing="1"/>
    </w:pPr>
    <w:rPr>
      <w:rFonts w:cs="Arial"/>
      <w:sz w:val="18"/>
      <w:szCs w:val="18"/>
      <w:lang w:val="es-MX" w:eastAsia="es-MX"/>
    </w:rPr>
  </w:style>
  <w:style w:type="paragraph" w:customStyle="1" w:styleId="xl236">
    <w:name w:val="xl236"/>
    <w:basedOn w:val="Normal"/>
    <w:rsid w:val="00D05583"/>
    <w:pPr>
      <w:pBdr>
        <w:top w:val="single" w:sz="8" w:space="0" w:color="auto"/>
      </w:pBdr>
      <w:shd w:val="clear" w:color="000000" w:fill="FFFF66"/>
      <w:spacing w:before="100" w:beforeAutospacing="1" w:after="100" w:afterAutospacing="1"/>
    </w:pPr>
    <w:rPr>
      <w:rFonts w:cs="Arial"/>
      <w:b/>
      <w:bCs/>
      <w:sz w:val="32"/>
      <w:szCs w:val="32"/>
      <w:lang w:val="es-MX" w:eastAsia="es-MX"/>
    </w:rPr>
  </w:style>
  <w:style w:type="paragraph" w:customStyle="1" w:styleId="xl237">
    <w:name w:val="xl237"/>
    <w:basedOn w:val="Normal"/>
    <w:rsid w:val="00D05583"/>
    <w:pPr>
      <w:pBdr>
        <w:top w:val="single" w:sz="8" w:space="0" w:color="auto"/>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238">
    <w:name w:val="xl238"/>
    <w:basedOn w:val="Normal"/>
    <w:rsid w:val="00D05583"/>
    <w:pPr>
      <w:pBdr>
        <w:top w:val="single" w:sz="4" w:space="0" w:color="538DD5"/>
        <w:left w:val="single" w:sz="8" w:space="0" w:color="auto"/>
      </w:pBdr>
      <w:spacing w:before="100" w:beforeAutospacing="1" w:after="100" w:afterAutospacing="1"/>
    </w:pPr>
    <w:rPr>
      <w:rFonts w:cs="Arial"/>
      <w:sz w:val="18"/>
      <w:szCs w:val="18"/>
      <w:lang w:val="es-MX" w:eastAsia="es-MX"/>
    </w:rPr>
  </w:style>
  <w:style w:type="paragraph" w:customStyle="1" w:styleId="xl239">
    <w:name w:val="xl239"/>
    <w:basedOn w:val="Normal"/>
    <w:rsid w:val="00D05583"/>
    <w:pPr>
      <w:pBdr>
        <w:top w:val="single" w:sz="4" w:space="0" w:color="538DD5"/>
      </w:pBdr>
      <w:spacing w:before="100" w:beforeAutospacing="1" w:after="100" w:afterAutospacing="1"/>
    </w:pPr>
    <w:rPr>
      <w:rFonts w:cs="Arial"/>
      <w:sz w:val="18"/>
      <w:szCs w:val="18"/>
      <w:lang w:val="es-MX" w:eastAsia="es-MX"/>
    </w:rPr>
  </w:style>
  <w:style w:type="paragraph" w:customStyle="1" w:styleId="xl240">
    <w:name w:val="xl240"/>
    <w:basedOn w:val="Normal"/>
    <w:rsid w:val="00D05583"/>
    <w:pPr>
      <w:pBdr>
        <w:top w:val="single" w:sz="4" w:space="0" w:color="538DD5"/>
        <w:left w:val="single" w:sz="4" w:space="0" w:color="000000"/>
        <w:right w:val="single" w:sz="4" w:space="0" w:color="000000"/>
      </w:pBdr>
      <w:spacing w:before="100" w:beforeAutospacing="1" w:after="100" w:afterAutospacing="1"/>
      <w:jc w:val="center"/>
      <w:textAlignment w:val="center"/>
    </w:pPr>
    <w:rPr>
      <w:rFonts w:cs="Arial"/>
      <w:sz w:val="18"/>
      <w:szCs w:val="18"/>
      <w:lang w:val="es-MX" w:eastAsia="es-MX"/>
    </w:rPr>
  </w:style>
  <w:style w:type="paragraph" w:customStyle="1" w:styleId="xl241">
    <w:name w:val="xl241"/>
    <w:basedOn w:val="Normal"/>
    <w:rsid w:val="00D05583"/>
    <w:pPr>
      <w:pBdr>
        <w:left w:val="single" w:sz="4" w:space="0" w:color="000000"/>
        <w:right w:val="single" w:sz="4" w:space="0" w:color="000000"/>
      </w:pBdr>
      <w:spacing w:before="100" w:beforeAutospacing="1" w:after="100" w:afterAutospacing="1"/>
      <w:jc w:val="center"/>
      <w:textAlignment w:val="center"/>
    </w:pPr>
    <w:rPr>
      <w:rFonts w:cs="Arial"/>
      <w:sz w:val="18"/>
      <w:szCs w:val="18"/>
      <w:lang w:val="es-MX" w:eastAsia="es-MX"/>
    </w:rPr>
  </w:style>
  <w:style w:type="paragraph" w:customStyle="1" w:styleId="xl242">
    <w:name w:val="xl242"/>
    <w:basedOn w:val="Normal"/>
    <w:rsid w:val="00D05583"/>
    <w:pPr>
      <w:pBdr>
        <w:top w:val="single" w:sz="4" w:space="0" w:color="8DB4E2"/>
        <w:left w:val="single" w:sz="8" w:space="0" w:color="auto"/>
      </w:pBdr>
      <w:shd w:val="clear" w:color="000000" w:fill="99CCFF"/>
      <w:spacing w:before="100" w:beforeAutospacing="1" w:after="100" w:afterAutospacing="1"/>
    </w:pPr>
    <w:rPr>
      <w:rFonts w:cs="Arial"/>
      <w:sz w:val="18"/>
      <w:szCs w:val="18"/>
      <w:lang w:val="es-MX" w:eastAsia="es-MX"/>
    </w:rPr>
  </w:style>
  <w:style w:type="paragraph" w:customStyle="1" w:styleId="xl243">
    <w:name w:val="xl243"/>
    <w:basedOn w:val="Normal"/>
    <w:rsid w:val="00D05583"/>
    <w:pPr>
      <w:pBdr>
        <w:top w:val="single" w:sz="4" w:space="0" w:color="8DB4E2"/>
      </w:pBdr>
      <w:shd w:val="clear" w:color="000000" w:fill="99CCFF"/>
      <w:spacing w:before="100" w:beforeAutospacing="1" w:after="100" w:afterAutospacing="1"/>
    </w:pPr>
    <w:rPr>
      <w:rFonts w:cs="Arial"/>
      <w:b/>
      <w:bCs/>
      <w:sz w:val="18"/>
      <w:szCs w:val="18"/>
      <w:lang w:val="es-MX" w:eastAsia="es-MX"/>
    </w:rPr>
  </w:style>
  <w:style w:type="paragraph" w:customStyle="1" w:styleId="xl244">
    <w:name w:val="xl244"/>
    <w:basedOn w:val="Normal"/>
    <w:rsid w:val="00D05583"/>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245">
    <w:name w:val="xl245"/>
    <w:basedOn w:val="Normal"/>
    <w:rsid w:val="00D05583"/>
    <w:pPr>
      <w:pBdr>
        <w:top w:val="single" w:sz="4" w:space="0" w:color="8DB4E2"/>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246">
    <w:name w:val="xl246"/>
    <w:basedOn w:val="Normal"/>
    <w:rsid w:val="00D05583"/>
    <w:pPr>
      <w:pBdr>
        <w:left w:val="single" w:sz="8" w:space="0" w:color="auto"/>
      </w:pBdr>
      <w:shd w:val="clear" w:color="000000" w:fill="FFFFFF"/>
      <w:spacing w:before="100" w:beforeAutospacing="1" w:after="100" w:afterAutospacing="1"/>
    </w:pPr>
    <w:rPr>
      <w:rFonts w:cs="Arial"/>
      <w:sz w:val="18"/>
      <w:szCs w:val="18"/>
      <w:lang w:val="es-MX" w:eastAsia="es-MX"/>
    </w:rPr>
  </w:style>
  <w:style w:type="paragraph" w:customStyle="1" w:styleId="xl247">
    <w:name w:val="xl247"/>
    <w:basedOn w:val="Normal"/>
    <w:rsid w:val="00D05583"/>
    <w:pPr>
      <w:shd w:val="clear" w:color="000000" w:fill="FFFFFF"/>
      <w:spacing w:before="100" w:beforeAutospacing="1" w:after="100" w:afterAutospacing="1"/>
    </w:pPr>
    <w:rPr>
      <w:rFonts w:cs="Arial"/>
      <w:sz w:val="18"/>
      <w:szCs w:val="18"/>
      <w:lang w:val="es-MX" w:eastAsia="es-MX"/>
    </w:rPr>
  </w:style>
  <w:style w:type="paragraph" w:customStyle="1" w:styleId="xl248">
    <w:name w:val="xl248"/>
    <w:basedOn w:val="Normal"/>
    <w:rsid w:val="00D05583"/>
    <w:pPr>
      <w:spacing w:before="100" w:beforeAutospacing="1" w:after="100" w:afterAutospacing="1"/>
    </w:pPr>
    <w:rPr>
      <w:rFonts w:cs="Arial"/>
      <w:b/>
      <w:bCs/>
      <w:sz w:val="18"/>
      <w:szCs w:val="18"/>
      <w:lang w:val="es-MX" w:eastAsia="es-MX"/>
    </w:rPr>
  </w:style>
  <w:style w:type="paragraph" w:customStyle="1" w:styleId="xl249">
    <w:name w:val="xl249"/>
    <w:basedOn w:val="Normal"/>
    <w:rsid w:val="00D05583"/>
    <w:pPr>
      <w:pBdr>
        <w:left w:val="single" w:sz="8" w:space="0" w:color="auto"/>
      </w:pBdr>
      <w:spacing w:before="100" w:beforeAutospacing="1" w:after="100" w:afterAutospacing="1"/>
    </w:pPr>
    <w:rPr>
      <w:rFonts w:cs="Arial"/>
      <w:sz w:val="20"/>
      <w:szCs w:val="20"/>
      <w:lang w:val="es-MX" w:eastAsia="es-MX"/>
    </w:rPr>
  </w:style>
  <w:style w:type="paragraph" w:customStyle="1" w:styleId="xl250">
    <w:name w:val="xl250"/>
    <w:basedOn w:val="Normal"/>
    <w:rsid w:val="00D05583"/>
    <w:pPr>
      <w:spacing w:before="100" w:beforeAutospacing="1" w:after="100" w:afterAutospacing="1"/>
    </w:pPr>
    <w:rPr>
      <w:rFonts w:cs="Arial"/>
      <w:b/>
      <w:bCs/>
      <w:sz w:val="20"/>
      <w:szCs w:val="20"/>
      <w:lang w:val="es-MX" w:eastAsia="es-MX"/>
    </w:rPr>
  </w:style>
  <w:style w:type="paragraph" w:customStyle="1" w:styleId="xl251">
    <w:name w:val="xl251"/>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2">
    <w:name w:val="xl252"/>
    <w:basedOn w:val="Normal"/>
    <w:rsid w:val="00D05583"/>
    <w:pPr>
      <w:pBdr>
        <w:left w:val="single" w:sz="8" w:space="0" w:color="auto"/>
      </w:pBdr>
      <w:shd w:val="clear" w:color="000000" w:fill="99CCFF"/>
      <w:spacing w:before="100" w:beforeAutospacing="1" w:after="100" w:afterAutospacing="1"/>
    </w:pPr>
    <w:rPr>
      <w:rFonts w:cs="Arial"/>
      <w:sz w:val="20"/>
      <w:szCs w:val="20"/>
      <w:lang w:val="es-MX" w:eastAsia="es-MX"/>
    </w:rPr>
  </w:style>
  <w:style w:type="paragraph" w:customStyle="1" w:styleId="xl253">
    <w:name w:val="xl253"/>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54">
    <w:name w:val="xl254"/>
    <w:basedOn w:val="Normal"/>
    <w:rsid w:val="00D05583"/>
    <w:pP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55">
    <w:name w:val="xl255"/>
    <w:basedOn w:val="Normal"/>
    <w:rsid w:val="00D05583"/>
    <w:pPr>
      <w:pBdr>
        <w:top w:val="single" w:sz="4" w:space="0" w:color="8DB4E2"/>
        <w:left w:val="single" w:sz="8" w:space="0" w:color="auto"/>
      </w:pBdr>
      <w:shd w:val="clear" w:color="000000" w:fill="808080"/>
      <w:spacing w:before="100" w:beforeAutospacing="1" w:after="100" w:afterAutospacing="1"/>
    </w:pPr>
    <w:rPr>
      <w:rFonts w:cs="Arial"/>
      <w:b/>
      <w:bCs/>
      <w:sz w:val="20"/>
      <w:szCs w:val="20"/>
      <w:lang w:val="es-MX" w:eastAsia="es-MX"/>
    </w:rPr>
  </w:style>
  <w:style w:type="paragraph" w:customStyle="1" w:styleId="xl256">
    <w:name w:val="xl256"/>
    <w:basedOn w:val="Normal"/>
    <w:rsid w:val="00D05583"/>
    <w:pPr>
      <w:pBdr>
        <w:top w:val="single" w:sz="4" w:space="0" w:color="8DB4E2"/>
      </w:pBdr>
      <w:shd w:val="clear" w:color="000000" w:fill="808080"/>
      <w:spacing w:before="100" w:beforeAutospacing="1" w:after="100" w:afterAutospacing="1"/>
    </w:pPr>
    <w:rPr>
      <w:rFonts w:cs="Arial"/>
      <w:b/>
      <w:bCs/>
      <w:sz w:val="18"/>
      <w:szCs w:val="18"/>
      <w:lang w:val="es-MX" w:eastAsia="es-MX"/>
    </w:rPr>
  </w:style>
  <w:style w:type="paragraph" w:customStyle="1" w:styleId="xl257">
    <w:name w:val="xl257"/>
    <w:basedOn w:val="Normal"/>
    <w:rsid w:val="00D05583"/>
    <w:pPr>
      <w:pBdr>
        <w:top w:val="single" w:sz="4" w:space="0" w:color="8DB4E2"/>
        <w:left w:val="single" w:sz="4" w:space="0" w:color="000000"/>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8">
    <w:name w:val="xl258"/>
    <w:basedOn w:val="Normal"/>
    <w:rsid w:val="00D05583"/>
    <w:pPr>
      <w:pBdr>
        <w:top w:val="single" w:sz="4" w:space="0" w:color="8DB4E2"/>
        <w:lef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9">
    <w:name w:val="xl259"/>
    <w:basedOn w:val="Normal"/>
    <w:rsid w:val="00D05583"/>
    <w:pPr>
      <w:pBdr>
        <w:top w:val="single" w:sz="4" w:space="0" w:color="8DB4E2"/>
        <w:left w:val="single" w:sz="4" w:space="0" w:color="auto"/>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0">
    <w:name w:val="xl260"/>
    <w:basedOn w:val="Normal"/>
    <w:rsid w:val="00D05583"/>
    <w:pPr>
      <w:pBdr>
        <w:top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1">
    <w:name w:val="xl261"/>
    <w:basedOn w:val="Normal"/>
    <w:rsid w:val="00D05583"/>
    <w:pPr>
      <w:pBdr>
        <w:left w:val="single" w:sz="4" w:space="0" w:color="000000"/>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2">
    <w:name w:val="xl262"/>
    <w:basedOn w:val="Normal"/>
    <w:rsid w:val="00D05583"/>
    <w:pPr>
      <w:pBdr>
        <w:left w:val="single" w:sz="4" w:space="0" w:color="auto"/>
        <w:bottom w:val="single" w:sz="4" w:space="0" w:color="8DB4E2"/>
      </w:pBdr>
      <w:spacing w:before="100" w:beforeAutospacing="1" w:after="100" w:afterAutospacing="1"/>
      <w:jc w:val="center"/>
      <w:textAlignment w:val="center"/>
    </w:pPr>
    <w:rPr>
      <w:rFonts w:cs="Arial"/>
      <w:sz w:val="20"/>
      <w:szCs w:val="20"/>
      <w:lang w:val="es-MX" w:eastAsia="es-MX"/>
    </w:rPr>
  </w:style>
  <w:style w:type="paragraph" w:customStyle="1" w:styleId="xl263">
    <w:name w:val="xl263"/>
    <w:basedOn w:val="Normal"/>
    <w:rsid w:val="00D05583"/>
    <w:pPr>
      <w:pBdr>
        <w:left w:val="single" w:sz="4" w:space="0" w:color="auto"/>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4">
    <w:name w:val="xl264"/>
    <w:basedOn w:val="Normal"/>
    <w:rsid w:val="00D05583"/>
    <w:pPr>
      <w:pBdr>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5">
    <w:name w:val="xl265"/>
    <w:basedOn w:val="Normal"/>
    <w:rsid w:val="00D05583"/>
    <w:pPr>
      <w:pBdr>
        <w:top w:val="single" w:sz="4" w:space="0" w:color="8DB4E2"/>
        <w:left w:val="single" w:sz="8" w:space="0" w:color="auto"/>
      </w:pBdr>
      <w:shd w:val="clear" w:color="000000" w:fill="99CCFF"/>
      <w:spacing w:before="100" w:beforeAutospacing="1" w:after="100" w:afterAutospacing="1"/>
    </w:pPr>
    <w:rPr>
      <w:rFonts w:cs="Arial"/>
      <w:sz w:val="20"/>
      <w:szCs w:val="20"/>
      <w:lang w:val="es-MX" w:eastAsia="es-MX"/>
    </w:rPr>
  </w:style>
  <w:style w:type="paragraph" w:customStyle="1" w:styleId="xl266">
    <w:name w:val="xl266"/>
    <w:basedOn w:val="Normal"/>
    <w:rsid w:val="00D05583"/>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67">
    <w:name w:val="xl267"/>
    <w:basedOn w:val="Normal"/>
    <w:rsid w:val="00D05583"/>
    <w:pPr>
      <w:pBdr>
        <w:top w:val="single" w:sz="4" w:space="0" w:color="8DB4E2"/>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68">
    <w:name w:val="xl268"/>
    <w:basedOn w:val="Normal"/>
    <w:rsid w:val="00D05583"/>
    <w:pPr>
      <w:pBdr>
        <w:left w:val="single" w:sz="8" w:space="0" w:color="auto"/>
      </w:pBdr>
      <w:shd w:val="clear" w:color="000000" w:fill="808080"/>
      <w:spacing w:before="100" w:beforeAutospacing="1" w:after="100" w:afterAutospacing="1"/>
    </w:pPr>
    <w:rPr>
      <w:rFonts w:cs="Arial"/>
      <w:b/>
      <w:bCs/>
      <w:sz w:val="20"/>
      <w:szCs w:val="20"/>
      <w:lang w:val="es-MX" w:eastAsia="es-MX"/>
    </w:rPr>
  </w:style>
  <w:style w:type="paragraph" w:customStyle="1" w:styleId="xl269">
    <w:name w:val="xl269"/>
    <w:basedOn w:val="Normal"/>
    <w:rsid w:val="00D05583"/>
    <w:pPr>
      <w:spacing w:before="100" w:beforeAutospacing="1" w:after="100" w:afterAutospacing="1"/>
      <w:jc w:val="center"/>
      <w:textAlignment w:val="center"/>
    </w:pPr>
    <w:rPr>
      <w:rFonts w:cs="Arial"/>
      <w:sz w:val="20"/>
      <w:szCs w:val="20"/>
      <w:lang w:val="es-MX" w:eastAsia="es-MX"/>
    </w:rPr>
  </w:style>
  <w:style w:type="paragraph" w:customStyle="1" w:styleId="xl270">
    <w:name w:val="xl270"/>
    <w:basedOn w:val="Normal"/>
    <w:rsid w:val="00D05583"/>
    <w:pPr>
      <w:pBdr>
        <w:left w:val="single" w:sz="8" w:space="0" w:color="auto"/>
      </w:pBdr>
      <w:shd w:val="clear" w:color="000000" w:fill="808080"/>
      <w:spacing w:before="100" w:beforeAutospacing="1" w:after="100" w:afterAutospacing="1"/>
    </w:pPr>
    <w:rPr>
      <w:rFonts w:cs="Arial"/>
      <w:b/>
      <w:bCs/>
      <w:sz w:val="16"/>
      <w:szCs w:val="16"/>
      <w:lang w:val="es-MX" w:eastAsia="es-MX"/>
    </w:rPr>
  </w:style>
  <w:style w:type="paragraph" w:customStyle="1" w:styleId="xl271">
    <w:name w:val="xl271"/>
    <w:basedOn w:val="Normal"/>
    <w:rsid w:val="00D05583"/>
    <w:pPr>
      <w:pBdr>
        <w:left w:val="single" w:sz="8" w:space="0" w:color="auto"/>
      </w:pBdr>
      <w:spacing w:before="100" w:beforeAutospacing="1" w:after="100" w:afterAutospacing="1"/>
    </w:pPr>
    <w:rPr>
      <w:rFonts w:cs="Arial"/>
      <w:sz w:val="16"/>
      <w:szCs w:val="16"/>
      <w:lang w:val="es-MX" w:eastAsia="es-MX"/>
    </w:rPr>
  </w:style>
  <w:style w:type="paragraph" w:customStyle="1" w:styleId="xl272">
    <w:name w:val="xl272"/>
    <w:basedOn w:val="Normal"/>
    <w:rsid w:val="00D05583"/>
    <w:pPr>
      <w:spacing w:before="100" w:beforeAutospacing="1" w:after="100" w:afterAutospacing="1"/>
      <w:jc w:val="center"/>
      <w:textAlignment w:val="center"/>
    </w:pPr>
    <w:rPr>
      <w:rFonts w:cs="Arial"/>
      <w:sz w:val="16"/>
      <w:szCs w:val="16"/>
      <w:lang w:val="es-MX" w:eastAsia="es-MX"/>
    </w:rPr>
  </w:style>
  <w:style w:type="paragraph" w:customStyle="1" w:styleId="xl273">
    <w:name w:val="xl273"/>
    <w:basedOn w:val="Normal"/>
    <w:rsid w:val="00D05583"/>
    <w:pPr>
      <w:pBdr>
        <w:top w:val="single" w:sz="4" w:space="0" w:color="8DB4E2"/>
        <w:bottom w:val="single" w:sz="4" w:space="0" w:color="8DB4E2"/>
      </w:pBdr>
      <w:spacing w:before="100" w:beforeAutospacing="1" w:after="100" w:afterAutospacing="1"/>
    </w:pPr>
    <w:rPr>
      <w:rFonts w:cs="Arial"/>
      <w:sz w:val="16"/>
      <w:szCs w:val="16"/>
      <w:lang w:val="es-MX" w:eastAsia="es-MX"/>
    </w:rPr>
  </w:style>
  <w:style w:type="paragraph" w:customStyle="1" w:styleId="xl274">
    <w:name w:val="xl274"/>
    <w:basedOn w:val="Normal"/>
    <w:rsid w:val="00D05583"/>
    <w:pPr>
      <w:pBdr>
        <w:left w:val="single" w:sz="8" w:space="0" w:color="auto"/>
        <w:bottom w:val="single" w:sz="8" w:space="0" w:color="auto"/>
      </w:pBdr>
      <w:spacing w:before="100" w:beforeAutospacing="1" w:after="100" w:afterAutospacing="1"/>
    </w:pPr>
    <w:rPr>
      <w:rFonts w:cs="Arial"/>
      <w:sz w:val="16"/>
      <w:szCs w:val="16"/>
      <w:lang w:val="es-MX" w:eastAsia="es-MX"/>
    </w:rPr>
  </w:style>
  <w:style w:type="paragraph" w:customStyle="1" w:styleId="xl275">
    <w:name w:val="xl275"/>
    <w:basedOn w:val="Normal"/>
    <w:rsid w:val="00D05583"/>
    <w:pPr>
      <w:pBdr>
        <w:top w:val="single" w:sz="4" w:space="0" w:color="8DB4E2"/>
        <w:bottom w:val="single" w:sz="8" w:space="0" w:color="auto"/>
      </w:pBdr>
      <w:shd w:val="clear" w:color="000000" w:fill="FFFFFF"/>
      <w:spacing w:before="100" w:beforeAutospacing="1" w:after="100" w:afterAutospacing="1"/>
    </w:pPr>
    <w:rPr>
      <w:rFonts w:cs="Arial"/>
      <w:sz w:val="16"/>
      <w:szCs w:val="16"/>
      <w:lang w:val="es-MX" w:eastAsia="es-MX"/>
    </w:rPr>
  </w:style>
  <w:style w:type="paragraph" w:customStyle="1" w:styleId="xl276">
    <w:name w:val="xl276"/>
    <w:basedOn w:val="Normal"/>
    <w:rsid w:val="00D05583"/>
    <w:pPr>
      <w:pBdr>
        <w:left w:val="single" w:sz="8"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277">
    <w:name w:val="xl277"/>
    <w:basedOn w:val="Normal"/>
    <w:rsid w:val="00D05583"/>
    <w:pPr>
      <w:pBdr>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278">
    <w:name w:val="xl278"/>
    <w:basedOn w:val="Normal"/>
    <w:rsid w:val="00D05583"/>
    <w:pPr>
      <w:pBdr>
        <w:top w:val="single" w:sz="8" w:space="0" w:color="auto"/>
        <w:left w:val="single" w:sz="8" w:space="0" w:color="auto"/>
        <w:right w:val="single" w:sz="8" w:space="0" w:color="auto"/>
      </w:pBdr>
      <w:shd w:val="clear" w:color="000000" w:fill="494529"/>
      <w:spacing w:before="100" w:beforeAutospacing="1" w:after="100" w:afterAutospacing="1"/>
      <w:jc w:val="center"/>
      <w:textAlignment w:val="center"/>
    </w:pPr>
    <w:rPr>
      <w:rFonts w:cs="Arial"/>
      <w:b/>
      <w:bCs/>
      <w:sz w:val="40"/>
      <w:szCs w:val="40"/>
      <w:lang w:val="es-MX" w:eastAsia="es-MX"/>
    </w:rPr>
  </w:style>
  <w:style w:type="paragraph" w:customStyle="1" w:styleId="xl279">
    <w:name w:val="xl279"/>
    <w:basedOn w:val="Normal"/>
    <w:rsid w:val="00D05583"/>
    <w:pPr>
      <w:pBdr>
        <w:top w:val="single" w:sz="8" w:space="0" w:color="auto"/>
        <w:left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0">
    <w:name w:val="xl280"/>
    <w:basedOn w:val="Normal"/>
    <w:rsid w:val="00D05583"/>
    <w:pPr>
      <w:pBdr>
        <w:left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1">
    <w:name w:val="xl281"/>
    <w:basedOn w:val="Normal"/>
    <w:rsid w:val="00D05583"/>
    <w:pPr>
      <w:pBdr>
        <w:left w:val="single" w:sz="8" w:space="0" w:color="auto"/>
        <w:bottom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2">
    <w:name w:val="xl282"/>
    <w:basedOn w:val="Normal"/>
    <w:rsid w:val="00D05583"/>
    <w:pPr>
      <w:pBdr>
        <w:top w:val="single" w:sz="8" w:space="0" w:color="auto"/>
        <w:left w:val="single" w:sz="4" w:space="0" w:color="auto"/>
        <w:bottom w:val="single" w:sz="4" w:space="0" w:color="auto"/>
      </w:pBdr>
      <w:spacing w:before="100" w:beforeAutospacing="1" w:after="100" w:afterAutospacing="1"/>
      <w:jc w:val="center"/>
    </w:pPr>
    <w:rPr>
      <w:rFonts w:cs="Arial"/>
      <w:sz w:val="14"/>
      <w:szCs w:val="14"/>
      <w:lang w:val="es-MX" w:eastAsia="es-MX"/>
    </w:rPr>
  </w:style>
  <w:style w:type="paragraph" w:customStyle="1" w:styleId="xl283">
    <w:name w:val="xl283"/>
    <w:basedOn w:val="Normal"/>
    <w:rsid w:val="00D05583"/>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284">
    <w:name w:val="xl284"/>
    <w:basedOn w:val="Normal"/>
    <w:rsid w:val="00D05583"/>
    <w:pPr>
      <w:pBdr>
        <w:top w:val="single" w:sz="8" w:space="0" w:color="auto"/>
        <w:left w:val="single" w:sz="8"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5">
    <w:name w:val="xl285"/>
    <w:basedOn w:val="Normal"/>
    <w:rsid w:val="00D05583"/>
    <w:pPr>
      <w:pBdr>
        <w:top w:val="single" w:sz="8" w:space="0" w:color="auto"/>
        <w:right w:val="single" w:sz="4"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6">
    <w:name w:val="xl286"/>
    <w:basedOn w:val="Normal"/>
    <w:rsid w:val="00D05583"/>
    <w:pPr>
      <w:pBdr>
        <w:left w:val="single" w:sz="8" w:space="0" w:color="auto"/>
        <w:bottom w:val="single" w:sz="8"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7">
    <w:name w:val="xl287"/>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8">
    <w:name w:val="xl288"/>
    <w:basedOn w:val="Normal"/>
    <w:rsid w:val="00D05583"/>
    <w:pPr>
      <w:pBdr>
        <w:top w:val="single" w:sz="4" w:space="0" w:color="auto"/>
        <w:left w:val="single" w:sz="4" w:space="0" w:color="auto"/>
        <w:bottom w:val="single" w:sz="8" w:space="0" w:color="auto"/>
      </w:pBdr>
      <w:spacing w:before="100" w:beforeAutospacing="1" w:after="100" w:afterAutospacing="1"/>
      <w:textAlignment w:val="center"/>
    </w:pPr>
    <w:rPr>
      <w:rFonts w:cs="Arial"/>
      <w:sz w:val="14"/>
      <w:szCs w:val="14"/>
      <w:lang w:val="es-MX" w:eastAsia="es-MX"/>
    </w:rPr>
  </w:style>
  <w:style w:type="paragraph" w:customStyle="1" w:styleId="xl289">
    <w:name w:val="xl289"/>
    <w:basedOn w:val="Normal"/>
    <w:rsid w:val="00D05583"/>
    <w:pPr>
      <w:pBdr>
        <w:top w:val="single" w:sz="4" w:space="0" w:color="auto"/>
        <w:bottom w:val="single" w:sz="8" w:space="0" w:color="auto"/>
      </w:pBdr>
      <w:spacing w:before="100" w:beforeAutospacing="1" w:after="100" w:afterAutospacing="1"/>
      <w:textAlignment w:val="center"/>
    </w:pPr>
    <w:rPr>
      <w:rFonts w:cs="Arial"/>
      <w:sz w:val="14"/>
      <w:szCs w:val="14"/>
      <w:lang w:val="es-MX" w:eastAsia="es-MX"/>
    </w:rPr>
  </w:style>
  <w:style w:type="character" w:customStyle="1" w:styleId="TextoCar">
    <w:name w:val="Texto Car"/>
    <w:link w:val="Texto0"/>
    <w:uiPriority w:val="99"/>
    <w:rsid w:val="007F4ED0"/>
    <w:rPr>
      <w:rFonts w:ascii="Arial" w:hAnsi="Arial" w:cs="Arial"/>
      <w:sz w:val="18"/>
      <w:lang w:val="es-ES" w:eastAsia="es-ES"/>
    </w:rPr>
  </w:style>
  <w:style w:type="character" w:customStyle="1" w:styleId="PrrafodelistaCar">
    <w:name w:val="Párrafo de lista Car"/>
    <w:aliases w:val="lp1 Car,List Paragraph1 Car,Bullet 1 Car,List Paragraph Char Char Car,b1 Car,Listas Car,List Paragraph11 Car,Use Case List Paragraph Car,lp11 Car,Bullet List Car,FooterText Car,numbered Car,Paragraphe de liste1 Car,列出段落 Car"/>
    <w:link w:val="Prrafodelista"/>
    <w:uiPriority w:val="34"/>
    <w:qFormat/>
    <w:locked/>
    <w:rsid w:val="00DC50EF"/>
    <w:rPr>
      <w:rFonts w:ascii="Arial" w:hAnsi="Arial"/>
      <w:sz w:val="24"/>
      <w:szCs w:val="24"/>
      <w:lang w:val="es-ES" w:eastAsia="es-ES"/>
    </w:rPr>
  </w:style>
  <w:style w:type="paragraph" w:customStyle="1" w:styleId="BodyText23">
    <w:name w:val="Body Text 23"/>
    <w:basedOn w:val="Normal"/>
    <w:rsid w:val="00C92DAA"/>
    <w:pPr>
      <w:widowControl w:val="0"/>
      <w:ind w:left="709"/>
      <w:jc w:val="both"/>
    </w:pPr>
    <w:rPr>
      <w:sz w:val="20"/>
      <w:szCs w:val="20"/>
      <w:lang w:val="es-ES_tradnl"/>
    </w:rPr>
  </w:style>
  <w:style w:type="character" w:styleId="Textoennegrita">
    <w:name w:val="Strong"/>
    <w:uiPriority w:val="22"/>
    <w:qFormat/>
    <w:rsid w:val="0094788D"/>
    <w:rPr>
      <w:b/>
      <w:bCs/>
    </w:rPr>
  </w:style>
  <w:style w:type="character" w:styleId="nfasis">
    <w:name w:val="Emphasis"/>
    <w:qFormat/>
    <w:rsid w:val="0094788D"/>
    <w:rPr>
      <w:i/>
      <w:iCs/>
    </w:rPr>
  </w:style>
  <w:style w:type="paragraph" w:styleId="Citadestacada">
    <w:name w:val="Intense Quote"/>
    <w:basedOn w:val="Normal"/>
    <w:next w:val="Normal"/>
    <w:link w:val="CitadestacadaCar"/>
    <w:uiPriority w:val="30"/>
    <w:qFormat/>
    <w:rsid w:val="00C45B3C"/>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
    <w:uiPriority w:val="30"/>
    <w:rsid w:val="00C45B3C"/>
    <w:rPr>
      <w:rFonts w:ascii="Arial" w:hAnsi="Arial"/>
      <w:b/>
      <w:bCs/>
      <w:i/>
      <w:iCs/>
      <w:color w:val="4F81BD"/>
      <w:sz w:val="24"/>
      <w:szCs w:val="24"/>
      <w:lang w:val="es-ES" w:eastAsia="es-ES"/>
    </w:rPr>
  </w:style>
  <w:style w:type="paragraph" w:styleId="Textonotaalfinal">
    <w:name w:val="endnote text"/>
    <w:basedOn w:val="Normal"/>
    <w:link w:val="TextonotaalfinalCar"/>
    <w:uiPriority w:val="99"/>
    <w:rsid w:val="002A3426"/>
    <w:rPr>
      <w:sz w:val="20"/>
      <w:szCs w:val="20"/>
    </w:rPr>
  </w:style>
  <w:style w:type="character" w:customStyle="1" w:styleId="TextonotaalfinalCar">
    <w:name w:val="Texto nota al final Car"/>
    <w:link w:val="Textonotaalfinal"/>
    <w:uiPriority w:val="99"/>
    <w:rsid w:val="002A3426"/>
    <w:rPr>
      <w:rFonts w:ascii="Arial" w:hAnsi="Arial"/>
      <w:lang w:val="es-ES" w:eastAsia="es-ES"/>
    </w:rPr>
  </w:style>
  <w:style w:type="character" w:styleId="Refdenotaalfinal">
    <w:name w:val="endnote reference"/>
    <w:uiPriority w:val="99"/>
    <w:rsid w:val="002A3426"/>
    <w:rPr>
      <w:vertAlign w:val="superscript"/>
    </w:rPr>
  </w:style>
  <w:style w:type="character" w:customStyle="1" w:styleId="Ttulo4Car">
    <w:name w:val="Título 4 Car"/>
    <w:aliases w:val="h4 Car,Heading 4 Char Char Car"/>
    <w:link w:val="Ttulo4"/>
    <w:uiPriority w:val="9"/>
    <w:rsid w:val="006C30A6"/>
    <w:rPr>
      <w:b/>
      <w:bCs/>
      <w:sz w:val="28"/>
      <w:szCs w:val="28"/>
      <w:lang w:val="es-ES" w:eastAsia="es-ES"/>
    </w:rPr>
  </w:style>
  <w:style w:type="character" w:customStyle="1" w:styleId="Ttulo5Car">
    <w:name w:val="Título 5 Car"/>
    <w:link w:val="Ttulo5"/>
    <w:uiPriority w:val="9"/>
    <w:rsid w:val="006C30A6"/>
    <w:rPr>
      <w:rFonts w:ascii="Arial" w:hAnsi="Arial"/>
      <w:b/>
      <w:bCs/>
      <w:i/>
      <w:iCs/>
      <w:sz w:val="26"/>
      <w:szCs w:val="26"/>
      <w:lang w:val="es-ES" w:eastAsia="es-ES"/>
    </w:rPr>
  </w:style>
  <w:style w:type="character" w:customStyle="1" w:styleId="Ttulo6Car">
    <w:name w:val="Título 6 Car"/>
    <w:link w:val="Ttulo6"/>
    <w:uiPriority w:val="9"/>
    <w:rsid w:val="006C30A6"/>
    <w:rPr>
      <w:b/>
      <w:bCs/>
      <w:sz w:val="22"/>
      <w:szCs w:val="22"/>
      <w:lang w:val="es-ES" w:eastAsia="es-ES"/>
    </w:rPr>
  </w:style>
  <w:style w:type="character" w:customStyle="1" w:styleId="Ttulo7Car">
    <w:name w:val="Título 7 Car"/>
    <w:link w:val="Ttulo7"/>
    <w:uiPriority w:val="9"/>
    <w:rsid w:val="006C30A6"/>
    <w:rPr>
      <w:sz w:val="24"/>
      <w:szCs w:val="24"/>
      <w:lang w:val="es-ES" w:eastAsia="es-ES"/>
    </w:rPr>
  </w:style>
  <w:style w:type="character" w:customStyle="1" w:styleId="Ttulo8Car">
    <w:name w:val="Título 8 Car"/>
    <w:link w:val="Ttulo8"/>
    <w:uiPriority w:val="9"/>
    <w:rsid w:val="006C30A6"/>
    <w:rPr>
      <w:i/>
      <w:iCs/>
      <w:sz w:val="24"/>
      <w:szCs w:val="24"/>
      <w:lang w:val="es-ES" w:eastAsia="es-ES"/>
    </w:rPr>
  </w:style>
  <w:style w:type="character" w:customStyle="1" w:styleId="Ttulo9Car">
    <w:name w:val="Título 9 Car"/>
    <w:link w:val="Ttulo9"/>
    <w:uiPriority w:val="9"/>
    <w:rsid w:val="006C30A6"/>
    <w:rPr>
      <w:rFonts w:ascii="Arial" w:hAnsi="Arial" w:cs="Arial"/>
      <w:sz w:val="22"/>
      <w:szCs w:val="22"/>
      <w:lang w:val="es-ES" w:eastAsia="es-ES"/>
    </w:rPr>
  </w:style>
  <w:style w:type="character" w:customStyle="1" w:styleId="TtuloCar">
    <w:name w:val="Título Car"/>
    <w:aliases w:val="mayusculas numeracion Car,mayusculas numeraci Car"/>
    <w:link w:val="Ttulo"/>
    <w:uiPriority w:val="99"/>
    <w:rsid w:val="006C30A6"/>
    <w:rPr>
      <w:rFonts w:ascii="Arial" w:hAnsi="Arial" w:cs="Arial"/>
      <w:b/>
      <w:bCs/>
      <w:lang w:val="es-ES_tradnl" w:eastAsia="es-ES"/>
    </w:rPr>
  </w:style>
  <w:style w:type="paragraph" w:customStyle="1" w:styleId="Bullets1">
    <w:name w:val="Bullets 1"/>
    <w:rsid w:val="00F239C4"/>
    <w:pPr>
      <w:tabs>
        <w:tab w:val="left" w:pos="2520"/>
      </w:tabs>
      <w:autoSpaceDE w:val="0"/>
      <w:autoSpaceDN w:val="0"/>
      <w:adjustRightInd w:val="0"/>
      <w:spacing w:before="28" w:after="56"/>
      <w:ind w:left="2520" w:hanging="360"/>
      <w:jc w:val="both"/>
    </w:pPr>
    <w:rPr>
      <w:rFonts w:ascii="Arial" w:hAnsi="Arial" w:cs="Arial"/>
      <w:sz w:val="24"/>
      <w:szCs w:val="24"/>
      <w:lang w:eastAsia="es-ES"/>
    </w:rPr>
  </w:style>
  <w:style w:type="paragraph" w:customStyle="1" w:styleId="Bul1">
    <w:name w:val="Bul1"/>
    <w:basedOn w:val="Normal"/>
    <w:uiPriority w:val="99"/>
    <w:rsid w:val="0064751A"/>
    <w:pPr>
      <w:keepLines/>
      <w:numPr>
        <w:numId w:val="9"/>
      </w:numPr>
      <w:spacing w:after="120"/>
      <w:ind w:right="720"/>
      <w:jc w:val="both"/>
    </w:pPr>
    <w:rPr>
      <w:sz w:val="22"/>
      <w:szCs w:val="20"/>
      <w:lang w:val="en-US"/>
    </w:rPr>
  </w:style>
  <w:style w:type="paragraph" w:customStyle="1" w:styleId="Estilo2">
    <w:name w:val="Estilo 2"/>
    <w:basedOn w:val="Normal"/>
    <w:rsid w:val="00937B5A"/>
    <w:pPr>
      <w:numPr>
        <w:numId w:val="10"/>
      </w:numPr>
    </w:pPr>
    <w:rPr>
      <w:rFonts w:ascii="Times New Roman" w:hAnsi="Times New Roman"/>
      <w:sz w:val="20"/>
      <w:szCs w:val="20"/>
      <w:lang w:val="en-US"/>
    </w:rPr>
  </w:style>
  <w:style w:type="paragraph" w:customStyle="1" w:styleId="BodyText26">
    <w:name w:val="Body Text 26"/>
    <w:basedOn w:val="Normal"/>
    <w:rsid w:val="00937B5A"/>
    <w:pPr>
      <w:ind w:right="141"/>
      <w:jc w:val="both"/>
    </w:pPr>
    <w:rPr>
      <w:sz w:val="20"/>
      <w:szCs w:val="20"/>
    </w:rPr>
  </w:style>
  <w:style w:type="paragraph" w:customStyle="1" w:styleId="SangradetindependienteF">
    <w:name w:val="Sangría de t. independiente/ÈF"/>
    <w:basedOn w:val="Normal"/>
    <w:rsid w:val="00937B5A"/>
    <w:pPr>
      <w:widowControl w:val="0"/>
      <w:jc w:val="both"/>
    </w:pPr>
    <w:rPr>
      <w:sz w:val="20"/>
      <w:szCs w:val="20"/>
    </w:rPr>
  </w:style>
  <w:style w:type="character" w:customStyle="1" w:styleId="TextosinformatoCar">
    <w:name w:val="Texto sin formato Car"/>
    <w:link w:val="Textosinformato"/>
    <w:uiPriority w:val="99"/>
    <w:rsid w:val="00937B5A"/>
    <w:rPr>
      <w:rFonts w:ascii="Courier New" w:hAnsi="Courier New"/>
      <w:lang w:val="es-ES" w:eastAsia="es-ES"/>
    </w:rPr>
  </w:style>
  <w:style w:type="paragraph" w:styleId="Textosinformato">
    <w:name w:val="Plain Text"/>
    <w:basedOn w:val="Normal"/>
    <w:link w:val="TextosinformatoCar"/>
    <w:uiPriority w:val="99"/>
    <w:rsid w:val="00937B5A"/>
    <w:pPr>
      <w:widowControl w:val="0"/>
    </w:pPr>
    <w:rPr>
      <w:rFonts w:ascii="Courier New" w:hAnsi="Courier New"/>
      <w:sz w:val="20"/>
      <w:szCs w:val="20"/>
    </w:rPr>
  </w:style>
  <w:style w:type="character" w:customStyle="1" w:styleId="TextosinformatoCar1">
    <w:name w:val="Texto sin formato Car1"/>
    <w:rsid w:val="00937B5A"/>
    <w:rPr>
      <w:rFonts w:ascii="Courier New" w:hAnsi="Courier New" w:cs="Courier New"/>
      <w:lang w:val="es-ES" w:eastAsia="es-ES"/>
    </w:rPr>
  </w:style>
  <w:style w:type="paragraph" w:customStyle="1" w:styleId="BodyText25">
    <w:name w:val="Body Text 25"/>
    <w:basedOn w:val="Normal"/>
    <w:rsid w:val="00937B5A"/>
    <w:pPr>
      <w:widowControl w:val="0"/>
      <w:tabs>
        <w:tab w:val="left" w:pos="426"/>
      </w:tabs>
      <w:jc w:val="both"/>
    </w:pPr>
    <w:rPr>
      <w:b/>
      <w:sz w:val="20"/>
      <w:szCs w:val="20"/>
    </w:rPr>
  </w:style>
  <w:style w:type="character" w:customStyle="1" w:styleId="Fuentedeprrafopredeter1">
    <w:name w:val="Fuente de párrafo predeter.1"/>
    <w:rsid w:val="00937B5A"/>
    <w:rPr>
      <w:sz w:val="20"/>
      <w:szCs w:val="20"/>
    </w:rPr>
  </w:style>
  <w:style w:type="paragraph" w:customStyle="1" w:styleId="Sangra2detindependiente1">
    <w:name w:val="Sangría 2 de t. independiente1"/>
    <w:basedOn w:val="Normal"/>
    <w:rsid w:val="00937B5A"/>
    <w:pPr>
      <w:ind w:left="705" w:hanging="705"/>
      <w:jc w:val="both"/>
    </w:pPr>
    <w:rPr>
      <w:sz w:val="20"/>
      <w:szCs w:val="20"/>
      <w:lang w:val="es-MX"/>
    </w:rPr>
  </w:style>
  <w:style w:type="paragraph" w:customStyle="1" w:styleId="INCISO">
    <w:name w:val="INCISO"/>
    <w:basedOn w:val="Normal"/>
    <w:rsid w:val="00937B5A"/>
    <w:pPr>
      <w:tabs>
        <w:tab w:val="left" w:pos="1152"/>
      </w:tabs>
      <w:spacing w:after="101" w:line="216" w:lineRule="atLeast"/>
      <w:ind w:left="1152" w:hanging="432"/>
      <w:jc w:val="both"/>
    </w:pPr>
    <w:rPr>
      <w:sz w:val="18"/>
      <w:szCs w:val="20"/>
      <w:lang w:val="es-ES_tradnl"/>
    </w:rPr>
  </w:style>
  <w:style w:type="paragraph" w:customStyle="1" w:styleId="WW-Textoindependiente21">
    <w:name w:val="WW-Texto independiente 21"/>
    <w:basedOn w:val="Normal"/>
    <w:rsid w:val="00937B5A"/>
    <w:pPr>
      <w:jc w:val="both"/>
    </w:pPr>
    <w:rPr>
      <w:noProof/>
      <w:sz w:val="18"/>
      <w:szCs w:val="20"/>
    </w:rPr>
  </w:style>
  <w:style w:type="paragraph" w:customStyle="1" w:styleId="BlockText1">
    <w:name w:val="Block Text1"/>
    <w:basedOn w:val="Normal"/>
    <w:rsid w:val="00937B5A"/>
    <w:pPr>
      <w:widowControl w:val="0"/>
      <w:autoSpaceDE w:val="0"/>
      <w:autoSpaceDN w:val="0"/>
      <w:adjustRightInd w:val="0"/>
      <w:ind w:left="374" w:right="186"/>
      <w:jc w:val="both"/>
    </w:pPr>
    <w:rPr>
      <w:rFonts w:ascii="Times New Roman" w:hAnsi="Times New Roman"/>
      <w:sz w:val="16"/>
      <w:szCs w:val="16"/>
    </w:rPr>
  </w:style>
  <w:style w:type="paragraph" w:customStyle="1" w:styleId="BodyText24">
    <w:name w:val="Body Text 24"/>
    <w:basedOn w:val="Normal"/>
    <w:rsid w:val="00937B5A"/>
    <w:pPr>
      <w:widowControl w:val="0"/>
      <w:autoSpaceDE w:val="0"/>
      <w:autoSpaceDN w:val="0"/>
      <w:adjustRightInd w:val="0"/>
      <w:jc w:val="both"/>
    </w:pPr>
    <w:rPr>
      <w:rFonts w:cs="Arial"/>
      <w:sz w:val="20"/>
      <w:szCs w:val="20"/>
    </w:rPr>
  </w:style>
  <w:style w:type="paragraph" w:customStyle="1" w:styleId="BlockText3">
    <w:name w:val="Block Text3"/>
    <w:basedOn w:val="Normal"/>
    <w:rsid w:val="00937B5A"/>
    <w:pPr>
      <w:widowControl w:val="0"/>
      <w:autoSpaceDE w:val="0"/>
      <w:autoSpaceDN w:val="0"/>
      <w:adjustRightInd w:val="0"/>
      <w:ind w:left="567" w:right="-1" w:hanging="11"/>
      <w:jc w:val="both"/>
    </w:pPr>
    <w:rPr>
      <w:rFonts w:cs="Arial"/>
      <w:b/>
      <w:bCs/>
      <w:sz w:val="22"/>
      <w:szCs w:val="22"/>
    </w:rPr>
  </w:style>
  <w:style w:type="paragraph" w:customStyle="1" w:styleId="BlockText2">
    <w:name w:val="Block Text2"/>
    <w:basedOn w:val="Normal"/>
    <w:rsid w:val="00937B5A"/>
    <w:pPr>
      <w:widowControl w:val="0"/>
      <w:autoSpaceDE w:val="0"/>
      <w:autoSpaceDN w:val="0"/>
      <w:adjustRightInd w:val="0"/>
      <w:ind w:left="709" w:right="-1"/>
      <w:jc w:val="both"/>
    </w:pPr>
    <w:rPr>
      <w:rFonts w:cs="Arial"/>
      <w:sz w:val="22"/>
      <w:szCs w:val="22"/>
      <w:u w:val="single"/>
    </w:rPr>
  </w:style>
  <w:style w:type="paragraph" w:customStyle="1" w:styleId="BodyTextIndent21">
    <w:name w:val="Body Text Indent 21"/>
    <w:basedOn w:val="Normal"/>
    <w:rsid w:val="00937B5A"/>
    <w:pPr>
      <w:widowControl w:val="0"/>
      <w:autoSpaceDE w:val="0"/>
      <w:autoSpaceDN w:val="0"/>
      <w:adjustRightInd w:val="0"/>
      <w:ind w:left="1276" w:hanging="709"/>
      <w:jc w:val="both"/>
    </w:pPr>
    <w:rPr>
      <w:rFonts w:cs="Arial"/>
      <w:sz w:val="22"/>
      <w:szCs w:val="22"/>
    </w:rPr>
  </w:style>
  <w:style w:type="paragraph" w:customStyle="1" w:styleId="BodyTextIndent31">
    <w:name w:val="Body Text Indent 31"/>
    <w:basedOn w:val="Normal"/>
    <w:rsid w:val="00937B5A"/>
    <w:pPr>
      <w:widowControl w:val="0"/>
      <w:autoSpaceDE w:val="0"/>
      <w:autoSpaceDN w:val="0"/>
      <w:adjustRightInd w:val="0"/>
      <w:ind w:left="709" w:hanging="709"/>
      <w:jc w:val="both"/>
    </w:pPr>
    <w:rPr>
      <w:rFonts w:cs="Arial"/>
      <w:sz w:val="22"/>
      <w:szCs w:val="22"/>
    </w:rPr>
  </w:style>
  <w:style w:type="paragraph" w:customStyle="1" w:styleId="BodyText22">
    <w:name w:val="Body Text 22"/>
    <w:basedOn w:val="Normal"/>
    <w:rsid w:val="00937B5A"/>
    <w:pPr>
      <w:widowControl w:val="0"/>
      <w:tabs>
        <w:tab w:val="left" w:pos="0"/>
      </w:tabs>
      <w:autoSpaceDE w:val="0"/>
      <w:autoSpaceDN w:val="0"/>
      <w:adjustRightInd w:val="0"/>
      <w:jc w:val="both"/>
    </w:pPr>
    <w:rPr>
      <w:rFonts w:cs="Arial"/>
      <w:b/>
      <w:bCs/>
      <w:sz w:val="22"/>
      <w:szCs w:val="22"/>
    </w:rPr>
  </w:style>
  <w:style w:type="paragraph" w:customStyle="1" w:styleId="BodyText31">
    <w:name w:val="Body Text 31"/>
    <w:basedOn w:val="Normal"/>
    <w:rsid w:val="00937B5A"/>
    <w:pPr>
      <w:tabs>
        <w:tab w:val="left" w:pos="454"/>
      </w:tabs>
      <w:autoSpaceDE w:val="0"/>
      <w:autoSpaceDN w:val="0"/>
      <w:adjustRightInd w:val="0"/>
      <w:jc w:val="both"/>
    </w:pPr>
    <w:rPr>
      <w:rFonts w:cs="Arial"/>
    </w:rPr>
  </w:style>
  <w:style w:type="paragraph" w:customStyle="1" w:styleId="t1">
    <w:name w:val="t1"/>
    <w:basedOn w:val="Normal"/>
    <w:rsid w:val="00937B5A"/>
    <w:pPr>
      <w:autoSpaceDE w:val="0"/>
      <w:autoSpaceDN w:val="0"/>
      <w:adjustRightInd w:val="0"/>
      <w:spacing w:before="100" w:after="100" w:line="400" w:lineRule="atLeast"/>
    </w:pPr>
    <w:rPr>
      <w:rFonts w:ascii="Verdana" w:hAnsi="Verdana"/>
      <w:b/>
      <w:bCs/>
      <w:caps/>
      <w:sz w:val="28"/>
      <w:szCs w:val="28"/>
    </w:rPr>
  </w:style>
  <w:style w:type="paragraph" w:customStyle="1" w:styleId="t2">
    <w:name w:val="t2"/>
    <w:basedOn w:val="Normal"/>
    <w:rsid w:val="00937B5A"/>
    <w:pPr>
      <w:autoSpaceDE w:val="0"/>
      <w:autoSpaceDN w:val="0"/>
      <w:adjustRightInd w:val="0"/>
      <w:spacing w:before="100" w:after="100" w:line="600" w:lineRule="atLeast"/>
    </w:pPr>
    <w:rPr>
      <w:rFonts w:ascii="Verdana" w:hAnsi="Verdana"/>
      <w:b/>
      <w:bCs/>
      <w:i/>
      <w:iCs/>
    </w:rPr>
  </w:style>
  <w:style w:type="paragraph" w:customStyle="1" w:styleId="xl23">
    <w:name w:val="xl23"/>
    <w:basedOn w:val="Normal"/>
    <w:rsid w:val="00937B5A"/>
    <w:pPr>
      <w:spacing w:before="100" w:after="100"/>
      <w:jc w:val="center"/>
    </w:pPr>
    <w:rPr>
      <w:rFonts w:ascii="Arial Unicode MS" w:eastAsia="Arial Unicode MS" w:hAnsi="Arial Unicode MS"/>
      <w:szCs w:val="20"/>
    </w:rPr>
  </w:style>
  <w:style w:type="paragraph" w:customStyle="1" w:styleId="ACUERDO">
    <w:name w:val="ACUERDO"/>
    <w:basedOn w:val="Normal"/>
    <w:rsid w:val="00937B5A"/>
    <w:pPr>
      <w:widowControl w:val="0"/>
      <w:jc w:val="both"/>
    </w:pPr>
    <w:rPr>
      <w:b/>
      <w:sz w:val="28"/>
      <w:szCs w:val="20"/>
      <w:lang w:val="en-US"/>
    </w:rPr>
  </w:style>
  <w:style w:type="paragraph" w:customStyle="1" w:styleId="CABEZA">
    <w:name w:val="CABEZA"/>
    <w:basedOn w:val="Ttulo1"/>
    <w:rsid w:val="00937B5A"/>
    <w:pPr>
      <w:keepNext w:val="0"/>
      <w:numPr>
        <w:numId w:val="0"/>
      </w:numPr>
      <w:autoSpaceDE w:val="0"/>
      <w:autoSpaceDN w:val="0"/>
      <w:spacing w:before="0" w:after="0" w:line="216" w:lineRule="atLeast"/>
      <w:jc w:val="center"/>
    </w:pPr>
    <w:rPr>
      <w:rFonts w:ascii="CG Palacio (WN)" w:hAnsi="CG Palacio (WN)"/>
      <w:kern w:val="0"/>
      <w:sz w:val="28"/>
      <w:szCs w:val="22"/>
      <w:lang w:val="es-ES_tradnl"/>
    </w:rPr>
  </w:style>
  <w:style w:type="paragraph" w:customStyle="1" w:styleId="Blockquote">
    <w:name w:val="Blockquote"/>
    <w:basedOn w:val="Normal"/>
    <w:rsid w:val="00937B5A"/>
    <w:pPr>
      <w:spacing w:before="100" w:after="100"/>
      <w:ind w:left="360" w:right="360"/>
    </w:pPr>
    <w:rPr>
      <w:rFonts w:ascii="Times New Roman" w:hAnsi="Times New Roman"/>
      <w:snapToGrid w:val="0"/>
      <w:szCs w:val="20"/>
      <w:lang w:val="es-MX"/>
    </w:rPr>
  </w:style>
  <w:style w:type="paragraph" w:customStyle="1" w:styleId="DefaultText">
    <w:name w:val="Default Text"/>
    <w:basedOn w:val="Normal"/>
    <w:rsid w:val="00937B5A"/>
    <w:rPr>
      <w:rFonts w:ascii="Times New Roman" w:hAnsi="Times New Roman"/>
      <w:szCs w:val="20"/>
      <w:lang w:val="en-US"/>
    </w:rPr>
  </w:style>
  <w:style w:type="character" w:customStyle="1" w:styleId="smallbody1">
    <w:name w:val="smallbody1"/>
    <w:rsid w:val="00937B5A"/>
    <w:rPr>
      <w:rFonts w:ascii="Verdana" w:hAnsi="Verdana" w:hint="default"/>
      <w:sz w:val="15"/>
      <w:szCs w:val="15"/>
    </w:rPr>
  </w:style>
  <w:style w:type="paragraph" w:customStyle="1" w:styleId="xl22">
    <w:name w:val="xl22"/>
    <w:basedOn w:val="Normal"/>
    <w:rsid w:val="00937B5A"/>
    <w:pPr>
      <w:pBdr>
        <w:top w:val="single" w:sz="4" w:space="0" w:color="auto"/>
        <w:left w:val="single" w:sz="4" w:space="0" w:color="auto"/>
        <w:right w:val="single" w:sz="4" w:space="0" w:color="auto"/>
      </w:pBdr>
      <w:spacing w:before="100" w:after="100"/>
      <w:jc w:val="center"/>
    </w:pPr>
    <w:rPr>
      <w:rFonts w:ascii="Arial Unicode MS" w:eastAsia="Arial Unicode MS" w:hAnsi="Arial Unicode MS"/>
      <w:szCs w:val="20"/>
    </w:rPr>
  </w:style>
  <w:style w:type="paragraph" w:customStyle="1" w:styleId="xl61">
    <w:name w:val="xl61"/>
    <w:basedOn w:val="Normal"/>
    <w:rsid w:val="00937B5A"/>
    <w:pPr>
      <w:spacing w:before="100" w:after="100"/>
    </w:pPr>
    <w:rPr>
      <w:rFonts w:eastAsia="Arial Unicode MS"/>
      <w:b/>
      <w:szCs w:val="20"/>
    </w:rPr>
  </w:style>
  <w:style w:type="paragraph" w:customStyle="1" w:styleId="xl62">
    <w:name w:val="xl62"/>
    <w:basedOn w:val="Normal"/>
    <w:rsid w:val="00937B5A"/>
    <w:pPr>
      <w:pBdr>
        <w:bottom w:val="single" w:sz="8" w:space="0" w:color="auto"/>
      </w:pBdr>
      <w:spacing w:before="100" w:after="100"/>
      <w:jc w:val="center"/>
    </w:pPr>
    <w:rPr>
      <w:rFonts w:eastAsia="Arial Unicode MS"/>
      <w:b/>
      <w:szCs w:val="20"/>
    </w:rPr>
  </w:style>
  <w:style w:type="paragraph" w:customStyle="1" w:styleId="xl63">
    <w:name w:val="xl63"/>
    <w:basedOn w:val="Normal"/>
    <w:uiPriority w:val="99"/>
    <w:rsid w:val="00937B5A"/>
    <w:pPr>
      <w:pBdr>
        <w:top w:val="single" w:sz="8" w:space="0" w:color="auto"/>
        <w:left w:val="single" w:sz="8" w:space="0" w:color="auto"/>
        <w:bottom w:val="single" w:sz="8" w:space="0" w:color="auto"/>
        <w:right w:val="single" w:sz="4" w:space="0" w:color="auto"/>
      </w:pBdr>
      <w:spacing w:before="100" w:after="100"/>
    </w:pPr>
    <w:rPr>
      <w:rFonts w:ascii="Arial Unicode MS" w:eastAsia="Arial Unicode MS" w:hAnsi="Arial Unicode MS"/>
      <w:szCs w:val="20"/>
    </w:rPr>
  </w:style>
  <w:style w:type="paragraph" w:customStyle="1" w:styleId="xl64">
    <w:name w:val="xl64"/>
    <w:basedOn w:val="Normal"/>
    <w:uiPriority w:val="99"/>
    <w:rsid w:val="00937B5A"/>
    <w:pPr>
      <w:pBdr>
        <w:top w:val="single" w:sz="8" w:space="0" w:color="auto"/>
        <w:left w:val="single" w:sz="4" w:space="0" w:color="auto"/>
        <w:bottom w:val="single" w:sz="8" w:space="0" w:color="auto"/>
        <w:right w:val="single" w:sz="4" w:space="0" w:color="auto"/>
      </w:pBdr>
      <w:spacing w:before="100" w:after="100"/>
    </w:pPr>
    <w:rPr>
      <w:rFonts w:ascii="Arial Unicode MS" w:eastAsia="Arial Unicode MS" w:hAnsi="Arial Unicode MS"/>
      <w:szCs w:val="20"/>
    </w:rPr>
  </w:style>
  <w:style w:type="paragraph" w:customStyle="1" w:styleId="CharCharCarCarCharChar">
    <w:name w:val="Char Char Car Car Char Char"/>
    <w:basedOn w:val="Normal"/>
    <w:rsid w:val="00937B5A"/>
    <w:pPr>
      <w:spacing w:after="160" w:line="240" w:lineRule="exact"/>
    </w:pPr>
    <w:rPr>
      <w:rFonts w:ascii="Verdana" w:hAnsi="Verdana"/>
      <w:sz w:val="20"/>
      <w:szCs w:val="20"/>
      <w:lang w:val="en-US" w:eastAsia="en-US"/>
    </w:rPr>
  </w:style>
  <w:style w:type="character" w:customStyle="1" w:styleId="Heading1Char">
    <w:name w:val="Heading 1 Char"/>
    <w:aliases w:val="Part Char,Arial 14 Fett Car Char,Arial 14 Fett1 Car Char,Arial 14 Fett2 Car Char"/>
    <w:rsid w:val="00937B5A"/>
    <w:rPr>
      <w:rFonts w:ascii="Arial" w:hAnsi="Arial" w:cs="Arial"/>
      <w:b/>
      <w:snapToGrid w:val="0"/>
      <w:kern w:val="28"/>
      <w:sz w:val="20"/>
      <w:szCs w:val="20"/>
      <w:lang w:val="es-MX" w:eastAsia="es-ES"/>
    </w:rPr>
  </w:style>
  <w:style w:type="character" w:customStyle="1" w:styleId="Heading2Char">
    <w:name w:val="Heading 2 Char"/>
    <w:rsid w:val="00937B5A"/>
    <w:rPr>
      <w:rFonts w:ascii="Arial" w:hAnsi="Arial" w:cs="Arial"/>
      <w:b/>
      <w:bCs/>
      <w:i/>
      <w:iCs/>
      <w:sz w:val="28"/>
      <w:szCs w:val="28"/>
      <w:lang w:eastAsia="es-ES"/>
    </w:rPr>
  </w:style>
  <w:style w:type="character" w:customStyle="1" w:styleId="Heading3Char">
    <w:name w:val="Heading 3 Char"/>
    <w:rsid w:val="00937B5A"/>
    <w:rPr>
      <w:rFonts w:ascii="Times New Roman" w:hAnsi="Times New Roman" w:cs="Times New Roman"/>
      <w:b/>
      <w:i/>
      <w:snapToGrid w:val="0"/>
      <w:sz w:val="20"/>
      <w:szCs w:val="20"/>
      <w:lang w:val="es-MX" w:eastAsia="es-ES"/>
    </w:rPr>
  </w:style>
  <w:style w:type="character" w:customStyle="1" w:styleId="Heading4Char">
    <w:name w:val="Heading 4 Char"/>
    <w:aliases w:val="h4 Char,H4 Char"/>
    <w:rsid w:val="00937B5A"/>
    <w:rPr>
      <w:rFonts w:ascii="Times New Roman" w:hAnsi="Times New Roman" w:cs="Times New Roman"/>
      <w:b/>
      <w:bCs/>
      <w:sz w:val="28"/>
      <w:szCs w:val="28"/>
      <w:lang w:eastAsia="es-ES"/>
    </w:rPr>
  </w:style>
  <w:style w:type="character" w:customStyle="1" w:styleId="Heading5Char">
    <w:name w:val="Heading 5 Char"/>
    <w:rsid w:val="00937B5A"/>
    <w:rPr>
      <w:rFonts w:ascii="Times New Roman" w:hAnsi="Times New Roman" w:cs="Times New Roman"/>
      <w:b/>
      <w:bCs/>
      <w:i/>
      <w:iCs/>
      <w:sz w:val="26"/>
      <w:szCs w:val="26"/>
      <w:lang w:eastAsia="es-ES"/>
    </w:rPr>
  </w:style>
  <w:style w:type="character" w:customStyle="1" w:styleId="Heading6Char">
    <w:name w:val="Heading 6 Char"/>
    <w:rsid w:val="00937B5A"/>
    <w:rPr>
      <w:rFonts w:ascii="Times New Roman" w:hAnsi="Times New Roman" w:cs="Times New Roman"/>
      <w:b/>
      <w:bCs/>
      <w:lang w:eastAsia="es-ES"/>
    </w:rPr>
  </w:style>
  <w:style w:type="character" w:customStyle="1" w:styleId="Heading7Char">
    <w:name w:val="Heading 7 Char"/>
    <w:rsid w:val="00937B5A"/>
    <w:rPr>
      <w:rFonts w:ascii="Times New Roman" w:hAnsi="Times New Roman" w:cs="Times New Roman"/>
      <w:sz w:val="24"/>
      <w:szCs w:val="24"/>
      <w:lang w:eastAsia="es-ES"/>
    </w:rPr>
  </w:style>
  <w:style w:type="character" w:customStyle="1" w:styleId="Heading8Char">
    <w:name w:val="Heading 8 Char"/>
    <w:rsid w:val="00937B5A"/>
    <w:rPr>
      <w:rFonts w:ascii="Times New Roman" w:hAnsi="Times New Roman" w:cs="Times New Roman"/>
      <w:i/>
      <w:iCs/>
      <w:sz w:val="24"/>
      <w:szCs w:val="24"/>
      <w:lang w:eastAsia="es-ES"/>
    </w:rPr>
  </w:style>
  <w:style w:type="character" w:customStyle="1" w:styleId="Heading9Char">
    <w:name w:val="Heading 9 Char"/>
    <w:rsid w:val="00937B5A"/>
    <w:rPr>
      <w:rFonts w:ascii="Arial" w:hAnsi="Arial" w:cs="Arial"/>
      <w:lang w:eastAsia="es-ES"/>
    </w:rPr>
  </w:style>
  <w:style w:type="character" w:customStyle="1" w:styleId="HeaderChar">
    <w:name w:val="Header Char"/>
    <w:aliases w:val="En-tête 1.1 Char,En-tÍte 1.1 Char,En-tÕte 1.1 Char,En-t’te 1.1 Char,En-títe 1.1 Char"/>
    <w:rsid w:val="00937B5A"/>
    <w:rPr>
      <w:rFonts w:ascii="Times New Roman" w:hAnsi="Times New Roman" w:cs="Times New Roman"/>
      <w:sz w:val="24"/>
      <w:szCs w:val="24"/>
      <w:lang w:eastAsia="es-ES"/>
    </w:rPr>
  </w:style>
  <w:style w:type="character" w:customStyle="1" w:styleId="FooterChar">
    <w:name w:val="Footer Char"/>
    <w:rsid w:val="00937B5A"/>
    <w:rPr>
      <w:rFonts w:ascii="Times New Roman" w:hAnsi="Times New Roman" w:cs="Times New Roman"/>
      <w:sz w:val="24"/>
      <w:szCs w:val="24"/>
      <w:lang w:eastAsia="es-ES"/>
    </w:rPr>
  </w:style>
  <w:style w:type="paragraph" w:customStyle="1" w:styleId="Textodeglobo1">
    <w:name w:val="Texto de globo1"/>
    <w:basedOn w:val="Normal"/>
    <w:rsid w:val="00937B5A"/>
    <w:rPr>
      <w:rFonts w:ascii="Tahoma" w:hAnsi="Tahoma" w:cs="Tahoma"/>
      <w:sz w:val="16"/>
      <w:szCs w:val="16"/>
    </w:rPr>
  </w:style>
  <w:style w:type="character" w:customStyle="1" w:styleId="BalloonTextChar">
    <w:name w:val="Balloon Text Char"/>
    <w:rsid w:val="00937B5A"/>
    <w:rPr>
      <w:rFonts w:ascii="Tahoma" w:hAnsi="Tahoma" w:cs="Tahoma"/>
      <w:sz w:val="16"/>
      <w:szCs w:val="16"/>
      <w:lang w:eastAsia="es-ES"/>
    </w:rPr>
  </w:style>
  <w:style w:type="character" w:customStyle="1" w:styleId="BodyText2Char">
    <w:name w:val="Body Text 2 Char"/>
    <w:aliases w:val="Car Char"/>
    <w:rsid w:val="00937B5A"/>
    <w:rPr>
      <w:rFonts w:ascii="Arial" w:hAnsi="Arial" w:cs="Arial"/>
      <w:snapToGrid w:val="0"/>
      <w:sz w:val="20"/>
      <w:szCs w:val="20"/>
      <w:lang w:eastAsia="es-ES"/>
    </w:rPr>
  </w:style>
  <w:style w:type="character" w:customStyle="1" w:styleId="CommentTextChar">
    <w:name w:val="Comment Text Char"/>
    <w:rsid w:val="00937B5A"/>
    <w:rPr>
      <w:rFonts w:ascii="Times New Roman" w:hAnsi="Times New Roman" w:cs="Times New Roman"/>
      <w:sz w:val="20"/>
      <w:szCs w:val="20"/>
      <w:lang w:eastAsia="es-ES"/>
    </w:rPr>
  </w:style>
  <w:style w:type="paragraph" w:customStyle="1" w:styleId="Asuntodelcomentario1">
    <w:name w:val="Asunto del comentario1"/>
    <w:basedOn w:val="Textocomentario"/>
    <w:next w:val="Textocomentario"/>
    <w:rsid w:val="00937B5A"/>
    <w:rPr>
      <w:rFonts w:ascii="Times New Roman" w:hAnsi="Times New Roman"/>
      <w:b/>
      <w:bCs/>
    </w:rPr>
  </w:style>
  <w:style w:type="character" w:customStyle="1" w:styleId="CommentSubjectChar">
    <w:name w:val="Comment Subject Char"/>
    <w:rsid w:val="00937B5A"/>
    <w:rPr>
      <w:rFonts w:ascii="Times New Roman" w:hAnsi="Times New Roman" w:cs="Times New Roman"/>
      <w:b/>
      <w:bCs/>
      <w:sz w:val="20"/>
      <w:szCs w:val="20"/>
      <w:lang w:eastAsia="es-ES"/>
    </w:rPr>
  </w:style>
  <w:style w:type="character" w:customStyle="1" w:styleId="BodyTextIndent2Char">
    <w:name w:val="Body Text Indent 2 Char"/>
    <w:rsid w:val="00937B5A"/>
    <w:rPr>
      <w:rFonts w:ascii="Times New Roman" w:hAnsi="Times New Roman" w:cs="Times New Roman"/>
      <w:sz w:val="24"/>
      <w:szCs w:val="24"/>
      <w:lang w:eastAsia="es-ES"/>
    </w:rPr>
  </w:style>
  <w:style w:type="character" w:customStyle="1" w:styleId="BodyTextChar">
    <w:name w:val="Body Text Char"/>
    <w:aliases w:val="body text Char,bt Char,body tesx Char,contents Char,bt1 Char,body text1 Char,body tesx1 Char,bt2 Char,body text2 Char,body tesx2 Char,bt3 Char,body text3 Char,body tesx3 Char,bt4 Char,body text4 Char,body tesx4 Char,contents1 Char"/>
    <w:rsid w:val="00937B5A"/>
    <w:rPr>
      <w:rFonts w:ascii="Times New Roman" w:hAnsi="Times New Roman" w:cs="Times New Roman"/>
      <w:sz w:val="24"/>
      <w:szCs w:val="24"/>
      <w:lang w:eastAsia="es-ES"/>
    </w:rPr>
  </w:style>
  <w:style w:type="paragraph" w:customStyle="1" w:styleId="Frotiregular">
    <w:name w:val="Frotiregular"/>
    <w:basedOn w:val="Encabezado"/>
    <w:rsid w:val="00937B5A"/>
    <w:pPr>
      <w:tabs>
        <w:tab w:val="clear" w:pos="4419"/>
        <w:tab w:val="clear" w:pos="8838"/>
      </w:tabs>
      <w:autoSpaceDE/>
      <w:autoSpaceDN/>
    </w:pPr>
    <w:rPr>
      <w:rFonts w:ascii="R Frutiger Roman" w:hAnsi="R Frutiger Roman"/>
      <w:sz w:val="24"/>
    </w:rPr>
  </w:style>
  <w:style w:type="character" w:customStyle="1" w:styleId="DocumentMapChar">
    <w:name w:val="Document Map Char"/>
    <w:rsid w:val="00937B5A"/>
    <w:rPr>
      <w:rFonts w:ascii="Tahoma" w:hAnsi="Tahoma" w:cs="Tahoma"/>
      <w:sz w:val="20"/>
      <w:szCs w:val="20"/>
      <w:shd w:val="clear" w:color="auto" w:fill="000080"/>
      <w:lang w:eastAsia="es-ES"/>
    </w:rPr>
  </w:style>
  <w:style w:type="character" w:customStyle="1" w:styleId="BodyTextIndentChar">
    <w:name w:val="Body Text Indent Char"/>
    <w:aliases w:val="Sangría de t. independiente Char"/>
    <w:rsid w:val="00937B5A"/>
    <w:rPr>
      <w:rFonts w:ascii="Times New Roman" w:hAnsi="Times New Roman" w:cs="Times New Roman"/>
      <w:sz w:val="24"/>
      <w:szCs w:val="24"/>
      <w:lang w:val="es-MX" w:eastAsia="es-ES"/>
    </w:rPr>
  </w:style>
  <w:style w:type="character" w:customStyle="1" w:styleId="FootnoteTextChar">
    <w:name w:val="Footnote Text Char"/>
    <w:rsid w:val="00937B5A"/>
    <w:rPr>
      <w:rFonts w:ascii="Times New Roman" w:hAnsi="Times New Roman" w:cs="Times New Roman"/>
      <w:sz w:val="20"/>
      <w:szCs w:val="20"/>
      <w:lang w:eastAsia="es-ES"/>
    </w:rPr>
  </w:style>
  <w:style w:type="character" w:customStyle="1" w:styleId="BodyTextIndent3Char">
    <w:name w:val="Body Text Indent 3 Char"/>
    <w:rsid w:val="00937B5A"/>
    <w:rPr>
      <w:rFonts w:ascii="Times New Roman" w:hAnsi="Times New Roman" w:cs="Times New Roman"/>
      <w:sz w:val="16"/>
      <w:szCs w:val="16"/>
      <w:lang w:eastAsia="es-ES"/>
    </w:rPr>
  </w:style>
  <w:style w:type="paragraph" w:customStyle="1" w:styleId="Normal1">
    <w:name w:val="Normal1"/>
    <w:basedOn w:val="Normal"/>
    <w:link w:val="normalCar1"/>
    <w:qFormat/>
    <w:rsid w:val="00937B5A"/>
    <w:pPr>
      <w:spacing w:before="100" w:beforeAutospacing="1" w:after="100" w:afterAutospacing="1"/>
    </w:pPr>
    <w:rPr>
      <w:rFonts w:ascii="Times New Roman" w:hAnsi="Times New Roman"/>
      <w:color w:val="000000"/>
    </w:rPr>
  </w:style>
  <w:style w:type="paragraph" w:customStyle="1" w:styleId="Prrafodelista1">
    <w:name w:val="Párrafo de lista1"/>
    <w:basedOn w:val="Normal"/>
    <w:qFormat/>
    <w:rsid w:val="00937B5A"/>
    <w:pPr>
      <w:ind w:left="708"/>
    </w:pPr>
    <w:rPr>
      <w:rFonts w:ascii="Times New Roman" w:hAnsi="Times New Roman"/>
    </w:rPr>
  </w:style>
  <w:style w:type="paragraph" w:customStyle="1" w:styleId="notas">
    <w:name w:val="notas"/>
    <w:basedOn w:val="Normal"/>
    <w:rsid w:val="00937B5A"/>
    <w:pPr>
      <w:spacing w:before="100" w:after="100"/>
      <w:jc w:val="both"/>
    </w:pPr>
    <w:rPr>
      <w:rFonts w:ascii="Times New Roman" w:hAnsi="Times New Roman"/>
      <w:color w:val="000000"/>
      <w:szCs w:val="20"/>
    </w:rPr>
  </w:style>
  <w:style w:type="paragraph" w:customStyle="1" w:styleId="Frutbold">
    <w:name w:val="Frutbold"/>
    <w:basedOn w:val="Frotiregular"/>
    <w:rsid w:val="00937B5A"/>
    <w:rPr>
      <w:rFonts w:ascii="B Frutiger Bold" w:hAnsi="B Frutiger Bold"/>
    </w:rPr>
  </w:style>
  <w:style w:type="paragraph" w:customStyle="1" w:styleId="TEXTONORMAL">
    <w:name w:val="TEXTO NORMAL"/>
    <w:basedOn w:val="Normal"/>
    <w:rsid w:val="00937B5A"/>
    <w:pPr>
      <w:spacing w:after="240"/>
      <w:jc w:val="both"/>
    </w:pPr>
    <w:rPr>
      <w:rFonts w:cs="Arial"/>
      <w:szCs w:val="20"/>
      <w:lang w:val="es-ES_tradnl"/>
    </w:rPr>
  </w:style>
  <w:style w:type="character" w:customStyle="1" w:styleId="BodyText3Char">
    <w:name w:val="Body Text 3 Char"/>
    <w:rsid w:val="00937B5A"/>
    <w:rPr>
      <w:rFonts w:ascii="Times New Roman" w:hAnsi="Times New Roman" w:cs="Times New Roman"/>
      <w:sz w:val="16"/>
      <w:szCs w:val="16"/>
      <w:lang w:eastAsia="es-ES"/>
    </w:rPr>
  </w:style>
  <w:style w:type="character" w:customStyle="1" w:styleId="ROMANOSCar">
    <w:name w:val="ROMANOS Car"/>
    <w:rsid w:val="00937B5A"/>
    <w:rPr>
      <w:rFonts w:ascii="Arial" w:hAnsi="Arial" w:cs="Arial"/>
      <w:sz w:val="20"/>
      <w:szCs w:val="20"/>
      <w:lang w:val="es-MX" w:eastAsia="es-MX"/>
    </w:rPr>
  </w:style>
  <w:style w:type="character" w:customStyle="1" w:styleId="PlainTextChar">
    <w:name w:val="Plain Text Char"/>
    <w:rsid w:val="00937B5A"/>
    <w:rPr>
      <w:rFonts w:ascii="Courier New" w:hAnsi="Courier New" w:cs="Courier New"/>
      <w:sz w:val="20"/>
      <w:szCs w:val="20"/>
      <w:lang w:eastAsia="es-ES"/>
    </w:rPr>
  </w:style>
  <w:style w:type="paragraph" w:customStyle="1" w:styleId="Estilo11">
    <w:name w:val="Estilo11"/>
    <w:basedOn w:val="Normal"/>
    <w:rsid w:val="00937B5A"/>
    <w:pPr>
      <w:tabs>
        <w:tab w:val="left" w:pos="397"/>
        <w:tab w:val="left" w:pos="1418"/>
      </w:tabs>
      <w:spacing w:after="240"/>
      <w:ind w:left="1418" w:hanging="1418"/>
      <w:jc w:val="both"/>
    </w:pPr>
    <w:rPr>
      <w:rFonts w:cs="Arial"/>
      <w:sz w:val="20"/>
      <w:szCs w:val="20"/>
      <w:lang w:val="es-MX"/>
    </w:rPr>
  </w:style>
  <w:style w:type="paragraph" w:customStyle="1" w:styleId="vietas">
    <w:name w:val="viñetas"/>
    <w:basedOn w:val="Normal"/>
    <w:rsid w:val="00937B5A"/>
    <w:pPr>
      <w:numPr>
        <w:numId w:val="14"/>
      </w:numPr>
      <w:autoSpaceDE w:val="0"/>
      <w:autoSpaceDN w:val="0"/>
    </w:pPr>
    <w:rPr>
      <w:rFonts w:ascii="Times New Roman" w:hAnsi="Times New Roman"/>
      <w:sz w:val="20"/>
      <w:szCs w:val="20"/>
      <w:lang w:eastAsia="es-MX"/>
    </w:rPr>
  </w:style>
  <w:style w:type="character" w:customStyle="1" w:styleId="EstiloCorreo1711">
    <w:name w:val="EstiloCorreo1711"/>
    <w:rsid w:val="00937B5A"/>
    <w:rPr>
      <w:rFonts w:ascii="Arial" w:hAnsi="Arial" w:cs="Arial"/>
      <w:color w:val="auto"/>
      <w:sz w:val="20"/>
      <w:szCs w:val="20"/>
    </w:rPr>
  </w:style>
  <w:style w:type="paragraph" w:customStyle="1" w:styleId="Estndar">
    <w:name w:val="Estándar"/>
    <w:basedOn w:val="Normal"/>
    <w:rsid w:val="00937B5A"/>
    <w:pPr>
      <w:overflowPunct w:val="0"/>
      <w:autoSpaceDE w:val="0"/>
      <w:autoSpaceDN w:val="0"/>
      <w:adjustRightInd w:val="0"/>
      <w:textAlignment w:val="baseline"/>
    </w:pPr>
    <w:rPr>
      <w:rFonts w:ascii="Times New Roman" w:hAnsi="Times New Roman"/>
      <w:noProof/>
      <w:szCs w:val="20"/>
    </w:rPr>
  </w:style>
  <w:style w:type="character" w:customStyle="1" w:styleId="TitleChar">
    <w:name w:val="Title Char"/>
    <w:rsid w:val="00937B5A"/>
    <w:rPr>
      <w:rFonts w:ascii="Arial" w:hAnsi="Arial" w:cs="Arial"/>
      <w:b/>
      <w:snapToGrid w:val="0"/>
      <w:kern w:val="28"/>
      <w:sz w:val="20"/>
      <w:szCs w:val="20"/>
      <w:lang w:val="es-MX" w:eastAsia="es-ES"/>
    </w:rPr>
  </w:style>
  <w:style w:type="paragraph" w:customStyle="1" w:styleId="SangradetindependienteI">
    <w:name w:val="Sangría de t. independiente/I"/>
    <w:basedOn w:val="Normal"/>
    <w:rsid w:val="00937B5A"/>
    <w:pPr>
      <w:widowControl w:val="0"/>
      <w:ind w:left="2127" w:hanging="284"/>
      <w:jc w:val="both"/>
    </w:pPr>
    <w:rPr>
      <w:rFonts w:cs="Arial"/>
      <w:sz w:val="20"/>
      <w:szCs w:val="20"/>
    </w:rPr>
  </w:style>
  <w:style w:type="paragraph" w:customStyle="1" w:styleId="pfo">
    <w:name w:val="pfo"/>
    <w:basedOn w:val="Normal"/>
    <w:rsid w:val="00937B5A"/>
    <w:pPr>
      <w:ind w:left="1134"/>
      <w:jc w:val="both"/>
    </w:pPr>
    <w:rPr>
      <w:rFonts w:ascii="Univers" w:hAnsi="Univers"/>
      <w:szCs w:val="20"/>
      <w:lang w:val="es-MX" w:eastAsia="es-MX"/>
    </w:rPr>
  </w:style>
  <w:style w:type="paragraph" w:customStyle="1" w:styleId="NormalArial">
    <w:name w:val="Normal + Arial"/>
    <w:aliases w:val="6 pt,Justificado,8 pt,Centrado,7 pt"/>
    <w:basedOn w:val="Normal"/>
    <w:link w:val="NormalArialCar"/>
    <w:rsid w:val="00937B5A"/>
    <w:pPr>
      <w:widowControl w:val="0"/>
      <w:tabs>
        <w:tab w:val="left" w:pos="540"/>
      </w:tabs>
      <w:jc w:val="both"/>
    </w:pPr>
    <w:rPr>
      <w:rFonts w:cs="Arial"/>
      <w:sz w:val="10"/>
      <w:szCs w:val="10"/>
      <w:lang w:val="es-MX" w:eastAsia="es-MX"/>
    </w:rPr>
  </w:style>
  <w:style w:type="paragraph" w:customStyle="1" w:styleId="regla">
    <w:name w:val="regla"/>
    <w:basedOn w:val="Normal"/>
    <w:rsid w:val="00937B5A"/>
    <w:pPr>
      <w:ind w:left="1134" w:hanging="1134"/>
      <w:jc w:val="both"/>
    </w:pPr>
    <w:rPr>
      <w:rFonts w:ascii="Univers" w:hAnsi="Univers"/>
      <w:szCs w:val="20"/>
      <w:lang w:val="es-MX" w:eastAsia="es-MX"/>
    </w:rPr>
  </w:style>
  <w:style w:type="paragraph" w:customStyle="1" w:styleId="rubro">
    <w:name w:val="rubro"/>
    <w:basedOn w:val="Normal"/>
    <w:rsid w:val="00937B5A"/>
    <w:pPr>
      <w:ind w:left="1701" w:hanging="567"/>
      <w:jc w:val="both"/>
    </w:pPr>
    <w:rPr>
      <w:rFonts w:ascii="Univers" w:hAnsi="Univers"/>
      <w:szCs w:val="20"/>
      <w:lang w:val="es-MX" w:eastAsia="es-MX"/>
    </w:rPr>
  </w:style>
  <w:style w:type="paragraph" w:customStyle="1" w:styleId="Arial">
    <w:name w:val="Arial"/>
    <w:basedOn w:val="Normal"/>
    <w:rsid w:val="00937B5A"/>
    <w:pPr>
      <w:jc w:val="center"/>
    </w:pPr>
    <w:rPr>
      <w:rFonts w:cs="Arial"/>
      <w:sz w:val="20"/>
      <w:szCs w:val="20"/>
      <w:lang w:val="es-ES_tradnl"/>
    </w:rPr>
  </w:style>
  <w:style w:type="paragraph" w:customStyle="1" w:styleId="sangradetindependientef0">
    <w:name w:val="sangradetindependientef"/>
    <w:basedOn w:val="Normal"/>
    <w:rsid w:val="00937B5A"/>
    <w:pPr>
      <w:jc w:val="both"/>
    </w:pPr>
    <w:rPr>
      <w:rFonts w:cs="Arial"/>
      <w:sz w:val="20"/>
      <w:szCs w:val="20"/>
    </w:rPr>
  </w:style>
  <w:style w:type="paragraph" w:customStyle="1" w:styleId="n1Car">
    <w:name w:val="n1 Car"/>
    <w:basedOn w:val="Normal"/>
    <w:rsid w:val="00937B5A"/>
    <w:pPr>
      <w:autoSpaceDE w:val="0"/>
      <w:autoSpaceDN w:val="0"/>
      <w:jc w:val="both"/>
    </w:pPr>
    <w:rPr>
      <w:rFonts w:ascii="Verdana" w:hAnsi="Verdana"/>
      <w:sz w:val="20"/>
      <w:szCs w:val="20"/>
      <w:lang w:val="es-ES_tradnl"/>
    </w:rPr>
  </w:style>
  <w:style w:type="character" w:customStyle="1" w:styleId="MessageHeaderChar">
    <w:name w:val="Message Header Char"/>
    <w:rsid w:val="00937B5A"/>
    <w:rPr>
      <w:rFonts w:ascii="Arial" w:hAnsi="Arial" w:cs="Arial"/>
      <w:sz w:val="24"/>
      <w:szCs w:val="24"/>
      <w:shd w:val="pct20" w:color="auto" w:fill="auto"/>
      <w:lang w:eastAsia="es-ES"/>
    </w:rPr>
  </w:style>
  <w:style w:type="character" w:customStyle="1" w:styleId="SalutationChar">
    <w:name w:val="Salutation Char"/>
    <w:rsid w:val="00937B5A"/>
    <w:rPr>
      <w:rFonts w:ascii="Times New Roman" w:hAnsi="Times New Roman" w:cs="Times New Roman"/>
      <w:sz w:val="24"/>
      <w:szCs w:val="24"/>
      <w:lang w:eastAsia="es-ES"/>
    </w:rPr>
  </w:style>
  <w:style w:type="character" w:customStyle="1" w:styleId="ClosingChar">
    <w:name w:val="Closing Char"/>
    <w:rsid w:val="00937B5A"/>
    <w:rPr>
      <w:rFonts w:ascii="Times New Roman" w:hAnsi="Times New Roman" w:cs="Times New Roman"/>
      <w:sz w:val="24"/>
      <w:szCs w:val="24"/>
      <w:lang w:eastAsia="es-ES"/>
    </w:rPr>
  </w:style>
  <w:style w:type="paragraph" w:styleId="Listaconvietas3">
    <w:name w:val="List Bullet 3"/>
    <w:basedOn w:val="Normal"/>
    <w:autoRedefine/>
    <w:rsid w:val="00937B5A"/>
    <w:pPr>
      <w:numPr>
        <w:numId w:val="11"/>
      </w:numPr>
    </w:pPr>
    <w:rPr>
      <w:rFonts w:ascii="Times New Roman" w:hAnsi="Times New Roman"/>
    </w:rPr>
  </w:style>
  <w:style w:type="paragraph" w:styleId="Listaconvietas4">
    <w:name w:val="List Bullet 4"/>
    <w:basedOn w:val="Normal"/>
    <w:autoRedefine/>
    <w:rsid w:val="00937B5A"/>
    <w:pPr>
      <w:numPr>
        <w:numId w:val="12"/>
      </w:numPr>
    </w:pPr>
    <w:rPr>
      <w:rFonts w:ascii="Times New Roman" w:hAnsi="Times New Roman"/>
    </w:rPr>
  </w:style>
  <w:style w:type="character" w:customStyle="1" w:styleId="BodyTextFirstIndentChar">
    <w:name w:val="Body Text First Indent Char"/>
    <w:rsid w:val="00937B5A"/>
  </w:style>
  <w:style w:type="character" w:customStyle="1" w:styleId="BodyTextFirstIndent2Char">
    <w:name w:val="Body Text First Indent 2 Char"/>
    <w:rsid w:val="00937B5A"/>
  </w:style>
  <w:style w:type="paragraph" w:customStyle="1" w:styleId="Titulo1">
    <w:name w:val="Titulo 1"/>
    <w:basedOn w:val="Texto0"/>
    <w:rsid w:val="00937B5A"/>
    <w:pPr>
      <w:pBdr>
        <w:bottom w:val="single" w:sz="12" w:space="1" w:color="auto"/>
      </w:pBdr>
      <w:spacing w:before="120" w:after="0" w:line="240" w:lineRule="auto"/>
      <w:ind w:firstLine="0"/>
    </w:pPr>
    <w:rPr>
      <w:rFonts w:ascii="Times New Roman" w:hAnsi="Times New Roman" w:cs="Times New Roman"/>
      <w:b/>
      <w:lang w:val="es-MX"/>
    </w:rPr>
  </w:style>
  <w:style w:type="paragraph" w:customStyle="1" w:styleId="Titulo2">
    <w:name w:val="Titulo 2"/>
    <w:basedOn w:val="Texto0"/>
    <w:rsid w:val="00937B5A"/>
    <w:pPr>
      <w:pBdr>
        <w:top w:val="double" w:sz="6" w:space="1" w:color="auto"/>
      </w:pBdr>
      <w:spacing w:line="240" w:lineRule="auto"/>
      <w:ind w:firstLine="0"/>
    </w:pPr>
    <w:rPr>
      <w:lang w:val="es-MX"/>
    </w:rPr>
  </w:style>
  <w:style w:type="paragraph" w:customStyle="1" w:styleId="Fechas">
    <w:name w:val="Fechas"/>
    <w:basedOn w:val="Texto0"/>
    <w:rsid w:val="00937B5A"/>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Car1">
    <w:name w:val="Car1"/>
    <w:basedOn w:val="Normal"/>
    <w:rsid w:val="00937B5A"/>
    <w:pPr>
      <w:spacing w:after="160" w:line="240" w:lineRule="exact"/>
    </w:pPr>
    <w:rPr>
      <w:rFonts w:ascii="Tahoma" w:hAnsi="Tahoma" w:cs="Tahoma"/>
      <w:sz w:val="20"/>
      <w:szCs w:val="20"/>
      <w:lang w:val="en-US" w:eastAsia="en-US"/>
    </w:rPr>
  </w:style>
  <w:style w:type="paragraph" w:customStyle="1" w:styleId="Car2">
    <w:name w:val="Car2"/>
    <w:basedOn w:val="Normal"/>
    <w:rsid w:val="00937B5A"/>
    <w:pPr>
      <w:spacing w:after="160" w:line="240" w:lineRule="exact"/>
    </w:pPr>
    <w:rPr>
      <w:rFonts w:ascii="Tahoma" w:hAnsi="Tahoma" w:cs="Tahoma"/>
      <w:sz w:val="20"/>
      <w:szCs w:val="20"/>
      <w:lang w:val="en-US" w:eastAsia="en-US"/>
    </w:rPr>
  </w:style>
  <w:style w:type="paragraph" w:customStyle="1" w:styleId="Car3">
    <w:name w:val="Car3"/>
    <w:basedOn w:val="Normal"/>
    <w:rsid w:val="00937B5A"/>
    <w:pPr>
      <w:spacing w:after="160" w:line="240" w:lineRule="exact"/>
    </w:pPr>
    <w:rPr>
      <w:rFonts w:ascii="Tahoma" w:hAnsi="Tahoma" w:cs="Tahoma"/>
      <w:sz w:val="20"/>
      <w:szCs w:val="20"/>
      <w:lang w:val="en-US" w:eastAsia="en-US"/>
    </w:rPr>
  </w:style>
  <w:style w:type="paragraph" w:customStyle="1" w:styleId="Car4">
    <w:name w:val="Car4"/>
    <w:basedOn w:val="Normal"/>
    <w:rsid w:val="00937B5A"/>
    <w:pPr>
      <w:spacing w:after="160" w:line="240" w:lineRule="exact"/>
    </w:pPr>
    <w:rPr>
      <w:rFonts w:ascii="Tahoma" w:hAnsi="Tahoma" w:cs="Tahoma"/>
      <w:sz w:val="20"/>
      <w:szCs w:val="20"/>
      <w:lang w:val="en-US" w:eastAsia="en-US"/>
    </w:rPr>
  </w:style>
  <w:style w:type="character" w:customStyle="1" w:styleId="DeltaViewInsertion">
    <w:name w:val="DeltaView Insertion"/>
    <w:rsid w:val="00937B5A"/>
    <w:rPr>
      <w:color w:val="0000FF"/>
      <w:spacing w:val="0"/>
      <w:u w:val="double"/>
    </w:rPr>
  </w:style>
  <w:style w:type="character" w:customStyle="1" w:styleId="DeltaViewMoveDestination">
    <w:name w:val="DeltaView Move Destination"/>
    <w:rsid w:val="00937B5A"/>
    <w:rPr>
      <w:color w:val="00C000"/>
      <w:spacing w:val="0"/>
      <w:u w:val="double"/>
    </w:rPr>
  </w:style>
  <w:style w:type="paragraph" w:customStyle="1" w:styleId="TableHeading">
    <w:name w:val="Table Heading"/>
    <w:basedOn w:val="TableText"/>
    <w:rsid w:val="00937B5A"/>
    <w:pPr>
      <w:spacing w:before="120" w:after="120"/>
    </w:pPr>
    <w:rPr>
      <w:b/>
    </w:rPr>
  </w:style>
  <w:style w:type="paragraph" w:customStyle="1" w:styleId="TableText">
    <w:name w:val="Table Text"/>
    <w:basedOn w:val="Normal"/>
    <w:rsid w:val="00937B5A"/>
    <w:pPr>
      <w:keepLines/>
      <w:overflowPunct w:val="0"/>
      <w:autoSpaceDE w:val="0"/>
      <w:autoSpaceDN w:val="0"/>
      <w:adjustRightInd w:val="0"/>
      <w:textAlignment w:val="baseline"/>
    </w:pPr>
    <w:rPr>
      <w:rFonts w:ascii="Book Antiqua" w:hAnsi="Book Antiqua"/>
      <w:sz w:val="16"/>
      <w:szCs w:val="20"/>
      <w:lang w:val="es-MX" w:eastAsia="en-US"/>
    </w:rPr>
  </w:style>
  <w:style w:type="paragraph" w:customStyle="1" w:styleId="Bullet0">
    <w:name w:val="Bullet"/>
    <w:aliases w:val="B"/>
    <w:basedOn w:val="Textoindependiente"/>
    <w:rsid w:val="00937B5A"/>
    <w:pPr>
      <w:keepLines/>
      <w:widowControl/>
      <w:overflowPunct w:val="0"/>
      <w:adjustRightInd w:val="0"/>
      <w:spacing w:before="60" w:after="60"/>
      <w:ind w:left="3096" w:hanging="216"/>
      <w:jc w:val="left"/>
      <w:textAlignment w:val="baseline"/>
    </w:pPr>
    <w:rPr>
      <w:rFonts w:ascii="Book Antiqua" w:hAnsi="Book Antiqua" w:cs="Times New Roman"/>
      <w:color w:val="auto"/>
      <w:sz w:val="20"/>
      <w:szCs w:val="20"/>
      <w:lang w:val="en-US" w:eastAsia="en-US"/>
    </w:rPr>
  </w:style>
  <w:style w:type="character" w:customStyle="1" w:styleId="HTMLPreformattedChar">
    <w:name w:val="HTML Preformatted Char"/>
    <w:rsid w:val="00937B5A"/>
    <w:rPr>
      <w:rFonts w:ascii="Arial Unicode MS" w:eastAsia="Arial Unicode MS" w:hAnsi="Arial Unicode MS" w:cs="Arial Unicode MS"/>
      <w:sz w:val="20"/>
      <w:szCs w:val="20"/>
      <w:lang w:val="en-US"/>
    </w:rPr>
  </w:style>
  <w:style w:type="character" w:customStyle="1" w:styleId="emailstyle15">
    <w:name w:val="emailstyle15"/>
    <w:rsid w:val="00937B5A"/>
    <w:rPr>
      <w:rFonts w:ascii="Times New Roman" w:hAnsi="Times New Roman" w:cs="Times New Roman"/>
    </w:rPr>
  </w:style>
  <w:style w:type="paragraph" w:customStyle="1" w:styleId="Grostitre">
    <w:name w:val="Grostitre"/>
    <w:basedOn w:val="Normal"/>
    <w:rsid w:val="00937B5A"/>
    <w:pPr>
      <w:pBdr>
        <w:top w:val="single" w:sz="6" w:space="10" w:color="auto"/>
        <w:left w:val="single" w:sz="6" w:space="10" w:color="auto"/>
        <w:bottom w:val="single" w:sz="6" w:space="10" w:color="auto"/>
        <w:right w:val="single" w:sz="6" w:space="10" w:color="auto"/>
      </w:pBdr>
      <w:spacing w:before="120" w:after="120"/>
      <w:ind w:left="2268" w:right="2268"/>
      <w:jc w:val="center"/>
    </w:pPr>
    <w:rPr>
      <w:rFonts w:cs="Arial"/>
      <w:b/>
      <w:caps/>
      <w:sz w:val="28"/>
      <w:szCs w:val="20"/>
      <w:lang w:val="fr-FR"/>
    </w:rPr>
  </w:style>
  <w:style w:type="paragraph" w:customStyle="1" w:styleId="RenglondeTabla">
    <w:name w:val="Renglon de Tabla"/>
    <w:basedOn w:val="Normal"/>
    <w:rsid w:val="00937B5A"/>
    <w:pPr>
      <w:widowControl w:val="0"/>
      <w:spacing w:before="60" w:after="60"/>
      <w:jc w:val="both"/>
    </w:pPr>
    <w:rPr>
      <w:rFonts w:cs="Arial"/>
      <w:szCs w:val="20"/>
      <w:lang w:val="es-MX"/>
    </w:rPr>
  </w:style>
  <w:style w:type="paragraph" w:customStyle="1" w:styleId="Asuntodelcomentario11">
    <w:name w:val="Asunto del comentario11"/>
    <w:basedOn w:val="Textocomentario"/>
    <w:next w:val="Textocomentario"/>
    <w:rsid w:val="00937B5A"/>
    <w:rPr>
      <w:rFonts w:ascii="Times New Roman" w:hAnsi="Times New Roman"/>
      <w:b/>
      <w:bCs/>
      <w:lang w:val="es-MX"/>
    </w:rPr>
  </w:style>
  <w:style w:type="paragraph" w:customStyle="1" w:styleId="Textodeglobo11">
    <w:name w:val="Texto de globo11"/>
    <w:basedOn w:val="Normal"/>
    <w:rsid w:val="00937B5A"/>
    <w:rPr>
      <w:rFonts w:ascii="Tahoma" w:hAnsi="Tahoma" w:cs="Tahoma"/>
      <w:sz w:val="16"/>
      <w:szCs w:val="16"/>
      <w:lang w:val="es-MX"/>
    </w:rPr>
  </w:style>
  <w:style w:type="paragraph" w:styleId="Listaconnmeros">
    <w:name w:val="List Number"/>
    <w:basedOn w:val="Normal"/>
    <w:uiPriority w:val="99"/>
    <w:rsid w:val="00937B5A"/>
    <w:pPr>
      <w:numPr>
        <w:numId w:val="13"/>
      </w:numPr>
    </w:pPr>
    <w:rPr>
      <w:rFonts w:ascii="Times New Roman" w:hAnsi="Times New Roman"/>
      <w:lang w:val="es-MX"/>
    </w:rPr>
  </w:style>
  <w:style w:type="character" w:customStyle="1" w:styleId="para">
    <w:name w:val="para"/>
    <w:rsid w:val="00937B5A"/>
    <w:rPr>
      <w:rFonts w:ascii="Times New Roman" w:hAnsi="Times New Roman" w:cs="Times New Roman"/>
    </w:rPr>
  </w:style>
  <w:style w:type="paragraph" w:customStyle="1" w:styleId="significado">
    <w:name w:val="significado"/>
    <w:basedOn w:val="Normal"/>
    <w:rsid w:val="00937B5A"/>
    <w:pPr>
      <w:spacing w:before="100" w:beforeAutospacing="1" w:after="100" w:afterAutospacing="1"/>
      <w:ind w:firstLine="400"/>
      <w:jc w:val="both"/>
    </w:pPr>
    <w:rPr>
      <w:rFonts w:ascii="Times New Roman" w:hAnsi="Times New Roman"/>
      <w:color w:val="003399"/>
    </w:rPr>
  </w:style>
  <w:style w:type="paragraph" w:customStyle="1" w:styleId="Direccininterior">
    <w:name w:val="Dirección interior"/>
    <w:basedOn w:val="Normal"/>
    <w:rsid w:val="00937B5A"/>
    <w:pPr>
      <w:widowControl w:val="0"/>
    </w:pPr>
    <w:rPr>
      <w:rFonts w:cs="Arial"/>
      <w:szCs w:val="20"/>
    </w:rPr>
  </w:style>
  <w:style w:type="paragraph" w:customStyle="1" w:styleId="titlo">
    <w:name w:val="titlo"/>
    <w:basedOn w:val="Normal"/>
    <w:autoRedefine/>
    <w:rsid w:val="00937B5A"/>
    <w:pPr>
      <w:jc w:val="both"/>
    </w:pPr>
    <w:rPr>
      <w:rFonts w:ascii="Times New Roman" w:hAnsi="Times New Roman"/>
      <w:b/>
      <w:color w:val="CC0000"/>
      <w:szCs w:val="20"/>
    </w:rPr>
  </w:style>
  <w:style w:type="paragraph" w:customStyle="1" w:styleId="kurs">
    <w:name w:val="kurs"/>
    <w:basedOn w:val="Normal"/>
    <w:rsid w:val="00937B5A"/>
    <w:pPr>
      <w:jc w:val="both"/>
    </w:pPr>
    <w:rPr>
      <w:rFonts w:ascii="Times New Roman" w:hAnsi="Times New Roman"/>
      <w:i/>
      <w:sz w:val="20"/>
      <w:szCs w:val="20"/>
    </w:rPr>
  </w:style>
  <w:style w:type="paragraph" w:customStyle="1" w:styleId="rojo">
    <w:name w:val="rojo"/>
    <w:basedOn w:val="Encabezado"/>
    <w:autoRedefine/>
    <w:rsid w:val="00937B5A"/>
    <w:pPr>
      <w:tabs>
        <w:tab w:val="clear" w:pos="4419"/>
        <w:tab w:val="clear" w:pos="8838"/>
        <w:tab w:val="center" w:pos="4252"/>
        <w:tab w:val="right" w:pos="8504"/>
      </w:tabs>
      <w:autoSpaceDE/>
      <w:autoSpaceDN/>
    </w:pPr>
    <w:rPr>
      <w:b/>
      <w:color w:val="CC0000"/>
      <w:sz w:val="24"/>
    </w:rPr>
  </w:style>
  <w:style w:type="paragraph" w:customStyle="1" w:styleId="Revisin1">
    <w:name w:val="Revisión1"/>
    <w:hidden/>
    <w:uiPriority w:val="99"/>
    <w:rsid w:val="00937B5A"/>
    <w:rPr>
      <w:lang w:val="es-ES" w:eastAsia="es-ES"/>
    </w:rPr>
  </w:style>
  <w:style w:type="paragraph" w:customStyle="1" w:styleId="msolistparagraph0">
    <w:name w:val="msolistparagraph"/>
    <w:basedOn w:val="Normal"/>
    <w:rsid w:val="00937B5A"/>
    <w:pPr>
      <w:ind w:left="708"/>
    </w:pPr>
    <w:rPr>
      <w:rFonts w:ascii="Times New Roman" w:hAnsi="Times New Roman"/>
      <w:sz w:val="20"/>
      <w:szCs w:val="20"/>
    </w:rPr>
  </w:style>
  <w:style w:type="paragraph" w:customStyle="1" w:styleId="CM104">
    <w:name w:val="CM104"/>
    <w:basedOn w:val="Normal"/>
    <w:next w:val="Normal"/>
    <w:rsid w:val="00937B5A"/>
    <w:pPr>
      <w:autoSpaceDE w:val="0"/>
      <w:autoSpaceDN w:val="0"/>
      <w:adjustRightInd w:val="0"/>
      <w:spacing w:after="460"/>
    </w:pPr>
    <w:rPr>
      <w:rFonts w:cs="Arial"/>
    </w:rPr>
  </w:style>
  <w:style w:type="character" w:customStyle="1" w:styleId="CarCar1">
    <w:name w:val="Car Car1"/>
    <w:rsid w:val="00937B5A"/>
    <w:rPr>
      <w:rFonts w:ascii="Times New Roman" w:hAnsi="Times New Roman" w:cs="Times New Roman"/>
      <w:lang w:val="es-ES" w:eastAsia="es-ES" w:bidi="ar-SA"/>
    </w:rPr>
  </w:style>
  <w:style w:type="character" w:customStyle="1" w:styleId="mw-headline">
    <w:name w:val="mw-headline"/>
    <w:rsid w:val="00937B5A"/>
    <w:rPr>
      <w:rFonts w:ascii="Times New Roman" w:hAnsi="Times New Roman" w:cs="Times New Roman"/>
    </w:rPr>
  </w:style>
  <w:style w:type="paragraph" w:customStyle="1" w:styleId="lista0">
    <w:name w:val="lista"/>
    <w:basedOn w:val="Normal"/>
    <w:rsid w:val="00937B5A"/>
    <w:pPr>
      <w:spacing w:before="100" w:beforeAutospacing="1" w:after="100" w:afterAutospacing="1"/>
      <w:ind w:firstLine="200"/>
    </w:pPr>
    <w:rPr>
      <w:rFonts w:cs="Arial"/>
      <w:color w:val="006699"/>
      <w:sz w:val="18"/>
      <w:szCs w:val="18"/>
    </w:rPr>
  </w:style>
  <w:style w:type="character" w:customStyle="1" w:styleId="lista1">
    <w:name w:val="lista1"/>
    <w:rsid w:val="00937B5A"/>
    <w:rPr>
      <w:rFonts w:ascii="Arial" w:hAnsi="Arial" w:cs="Arial"/>
      <w:color w:val="006699"/>
      <w:spacing w:val="0"/>
      <w:sz w:val="18"/>
      <w:szCs w:val="18"/>
    </w:rPr>
  </w:style>
  <w:style w:type="paragraph" w:styleId="Continuarlista">
    <w:name w:val="List Continue"/>
    <w:basedOn w:val="Normal"/>
    <w:unhideWhenUsed/>
    <w:rsid w:val="00937B5A"/>
    <w:pPr>
      <w:spacing w:after="120"/>
      <w:ind w:left="283"/>
      <w:contextualSpacing/>
    </w:pPr>
    <w:rPr>
      <w:rFonts w:ascii="Times New Roman" w:hAnsi="Times New Roman"/>
    </w:rPr>
  </w:style>
  <w:style w:type="paragraph" w:customStyle="1" w:styleId="Estilo">
    <w:name w:val="Estilo"/>
    <w:rsid w:val="00937B5A"/>
    <w:pPr>
      <w:keepNext/>
      <w:snapToGrid w:val="0"/>
      <w:jc w:val="center"/>
    </w:pPr>
    <w:rPr>
      <w:rFonts w:ascii="Arial" w:hAnsi="Arial"/>
      <w:b/>
      <w:lang w:val="en-US" w:eastAsia="es-ES"/>
    </w:rPr>
  </w:style>
  <w:style w:type="table" w:customStyle="1" w:styleId="Tablaconcuadrcula1">
    <w:name w:val="Tabla con cuadrícula1"/>
    <w:basedOn w:val="Tablanormal"/>
    <w:next w:val="Tablaconcuadrcula"/>
    <w:uiPriority w:val="59"/>
    <w:rsid w:val="00937B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unhideWhenUsed/>
    <w:rsid w:val="00C245D9"/>
    <w:pPr>
      <w:spacing w:after="100" w:line="276" w:lineRule="auto"/>
      <w:ind w:left="660"/>
    </w:pPr>
    <w:rPr>
      <w:rFonts w:ascii="Calibri" w:hAnsi="Calibri"/>
      <w:sz w:val="22"/>
      <w:szCs w:val="22"/>
      <w:lang w:val="es-MX" w:eastAsia="es-MX"/>
    </w:rPr>
  </w:style>
  <w:style w:type="paragraph" w:styleId="TDC5">
    <w:name w:val="toc 5"/>
    <w:basedOn w:val="Normal"/>
    <w:next w:val="Normal"/>
    <w:autoRedefine/>
    <w:uiPriority w:val="39"/>
    <w:unhideWhenUsed/>
    <w:rsid w:val="00C245D9"/>
    <w:pPr>
      <w:spacing w:after="100" w:line="276" w:lineRule="auto"/>
      <w:ind w:left="880"/>
    </w:pPr>
    <w:rPr>
      <w:rFonts w:ascii="Calibri" w:hAnsi="Calibri"/>
      <w:sz w:val="22"/>
      <w:szCs w:val="22"/>
      <w:lang w:val="es-MX" w:eastAsia="es-MX"/>
    </w:rPr>
  </w:style>
  <w:style w:type="paragraph" w:styleId="TDC6">
    <w:name w:val="toc 6"/>
    <w:basedOn w:val="Normal"/>
    <w:next w:val="Normal"/>
    <w:autoRedefine/>
    <w:uiPriority w:val="39"/>
    <w:unhideWhenUsed/>
    <w:rsid w:val="00C245D9"/>
    <w:pPr>
      <w:spacing w:after="100" w:line="276" w:lineRule="auto"/>
      <w:ind w:left="1100"/>
    </w:pPr>
    <w:rPr>
      <w:rFonts w:ascii="Calibri" w:hAnsi="Calibri"/>
      <w:sz w:val="22"/>
      <w:szCs w:val="22"/>
      <w:lang w:val="es-MX" w:eastAsia="es-MX"/>
    </w:rPr>
  </w:style>
  <w:style w:type="paragraph" w:styleId="TDC7">
    <w:name w:val="toc 7"/>
    <w:basedOn w:val="Normal"/>
    <w:next w:val="Normal"/>
    <w:autoRedefine/>
    <w:uiPriority w:val="39"/>
    <w:unhideWhenUsed/>
    <w:rsid w:val="00C245D9"/>
    <w:pPr>
      <w:spacing w:after="100" w:line="276" w:lineRule="auto"/>
      <w:ind w:left="1320"/>
    </w:pPr>
    <w:rPr>
      <w:rFonts w:ascii="Calibri" w:hAnsi="Calibri"/>
      <w:sz w:val="22"/>
      <w:szCs w:val="22"/>
      <w:lang w:val="es-MX" w:eastAsia="es-MX"/>
    </w:rPr>
  </w:style>
  <w:style w:type="paragraph" w:styleId="TDC8">
    <w:name w:val="toc 8"/>
    <w:basedOn w:val="Normal"/>
    <w:next w:val="Normal"/>
    <w:autoRedefine/>
    <w:uiPriority w:val="39"/>
    <w:unhideWhenUsed/>
    <w:rsid w:val="00C245D9"/>
    <w:pPr>
      <w:spacing w:after="100" w:line="276" w:lineRule="auto"/>
      <w:ind w:left="1540"/>
    </w:pPr>
    <w:rPr>
      <w:rFonts w:ascii="Calibri" w:hAnsi="Calibri"/>
      <w:sz w:val="22"/>
      <w:szCs w:val="22"/>
      <w:lang w:val="es-MX" w:eastAsia="es-MX"/>
    </w:rPr>
  </w:style>
  <w:style w:type="paragraph" w:styleId="TDC9">
    <w:name w:val="toc 9"/>
    <w:basedOn w:val="Normal"/>
    <w:next w:val="Normal"/>
    <w:autoRedefine/>
    <w:uiPriority w:val="39"/>
    <w:unhideWhenUsed/>
    <w:rsid w:val="00C245D9"/>
    <w:pPr>
      <w:spacing w:after="100" w:line="276" w:lineRule="auto"/>
      <w:ind w:left="1760"/>
    </w:pPr>
    <w:rPr>
      <w:rFonts w:ascii="Calibri" w:hAnsi="Calibri"/>
      <w:sz w:val="22"/>
      <w:szCs w:val="22"/>
      <w:lang w:val="es-MX" w:eastAsia="es-MX"/>
    </w:rPr>
  </w:style>
  <w:style w:type="table" w:styleId="Sombreadomedio1-nfasis5">
    <w:name w:val="Medium Shading 1 Accent 5"/>
    <w:basedOn w:val="Tablanormal"/>
    <w:uiPriority w:val="63"/>
    <w:rsid w:val="0018605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p3Car">
    <w:name w:val="p3 Car"/>
    <w:link w:val="p3"/>
    <w:rsid w:val="00642808"/>
    <w:rPr>
      <w:lang w:val="en-US" w:eastAsia="en-US" w:bidi="he-IL"/>
    </w:rPr>
  </w:style>
  <w:style w:type="character" w:customStyle="1" w:styleId="ANOTACIONCar">
    <w:name w:val="ANOTACION Car"/>
    <w:link w:val="ANOTACION"/>
    <w:locked/>
    <w:rsid w:val="0076745A"/>
    <w:rPr>
      <w:b/>
      <w:sz w:val="18"/>
      <w:lang w:val="es-ES_tradnl" w:eastAsia="es-ES"/>
    </w:rPr>
  </w:style>
  <w:style w:type="paragraph" w:customStyle="1" w:styleId="Sombreadoclaro-nfasis21">
    <w:name w:val="Sombreado claro - Énfasis 21"/>
    <w:basedOn w:val="Normal"/>
    <w:next w:val="Normal"/>
    <w:link w:val="Sombreadoclaro-nfasis2Car"/>
    <w:uiPriority w:val="30"/>
    <w:qFormat/>
    <w:rsid w:val="00124339"/>
    <w:pPr>
      <w:pBdr>
        <w:bottom w:val="single" w:sz="4" w:space="4" w:color="4F81BD"/>
      </w:pBdr>
      <w:spacing w:before="200" w:after="280"/>
      <w:ind w:left="936" w:right="936"/>
    </w:pPr>
    <w:rPr>
      <w:b/>
      <w:bCs/>
      <w:i/>
      <w:iCs/>
      <w:color w:val="4F81BD"/>
    </w:rPr>
  </w:style>
  <w:style w:type="character" w:customStyle="1" w:styleId="Sombreadoclaro-nfasis2Car">
    <w:name w:val="Sombreado claro - Énfasis 2 Car"/>
    <w:link w:val="Sombreadoclaro-nfasis21"/>
    <w:uiPriority w:val="30"/>
    <w:rsid w:val="00124339"/>
    <w:rPr>
      <w:rFonts w:ascii="Arial" w:hAnsi="Arial"/>
      <w:b/>
      <w:bCs/>
      <w:i/>
      <w:iCs/>
      <w:color w:val="4F81BD"/>
      <w:sz w:val="24"/>
      <w:szCs w:val="24"/>
      <w:lang w:val="es-ES" w:eastAsia="es-ES"/>
    </w:rPr>
  </w:style>
  <w:style w:type="numbering" w:customStyle="1" w:styleId="Estilo4">
    <w:name w:val="Estilo4"/>
    <w:rsid w:val="001D7002"/>
  </w:style>
  <w:style w:type="numbering" w:customStyle="1" w:styleId="Estilo831">
    <w:name w:val="Estilo831"/>
    <w:uiPriority w:val="99"/>
    <w:pPr>
      <w:numPr>
        <w:numId w:val="1"/>
      </w:numPr>
    </w:pPr>
  </w:style>
  <w:style w:type="paragraph" w:customStyle="1" w:styleId="NormalArialNarrow">
    <w:name w:val="Normal + Arial Narrow"/>
    <w:aliases w:val="Justificado + Izquierda:  0 cm,Primera línea:  0 cm + P..."/>
    <w:basedOn w:val="Normal"/>
    <w:pPr>
      <w:numPr>
        <w:numId w:val="20"/>
      </w:numPr>
      <w:autoSpaceDE w:val="0"/>
      <w:autoSpaceDN w:val="0"/>
      <w:adjustRightInd w:val="0"/>
      <w:jc w:val="both"/>
    </w:pPr>
    <w:rPr>
      <w:rFonts w:ascii="Arial Narrow" w:hAnsi="Arial Narrow" w:cs="Arial"/>
    </w:rPr>
  </w:style>
  <w:style w:type="numbering" w:customStyle="1" w:styleId="Formatvorlage22">
    <w:name w:val="Formatvorlage22"/>
    <w:uiPriority w:val="99"/>
    <w:pPr>
      <w:numPr>
        <w:numId w:val="27"/>
      </w:numPr>
    </w:pPr>
  </w:style>
  <w:style w:type="numbering" w:customStyle="1" w:styleId="Estilo220">
    <w:name w:val="Estilo22"/>
    <w:uiPriority w:val="99"/>
    <w:pPr>
      <w:numPr>
        <w:numId w:val="21"/>
      </w:numPr>
    </w:pPr>
  </w:style>
  <w:style w:type="numbering" w:customStyle="1" w:styleId="Estilo32">
    <w:name w:val="Estilo32"/>
    <w:uiPriority w:val="99"/>
    <w:pPr>
      <w:numPr>
        <w:numId w:val="16"/>
      </w:numPr>
    </w:pPr>
  </w:style>
  <w:style w:type="paragraph" w:customStyle="1" w:styleId="Level1">
    <w:name w:val="Level 1"/>
    <w:basedOn w:val="Normal"/>
    <w:pPr>
      <w:widowControl w:val="0"/>
      <w:autoSpaceDE w:val="0"/>
      <w:autoSpaceDN w:val="0"/>
      <w:adjustRightInd w:val="0"/>
      <w:outlineLvl w:val="0"/>
    </w:pPr>
    <w:rPr>
      <w:rFonts w:ascii="Times New Roman" w:hAnsi="Times New Roman"/>
      <w:sz w:val="20"/>
      <w:lang w:val="en-US" w:eastAsia="en-US"/>
    </w:rPr>
  </w:style>
  <w:style w:type="paragraph" w:customStyle="1" w:styleId="BTEX1">
    <w:name w:val="B_TEX_1"/>
    <w:basedOn w:val="Normal"/>
    <w:pPr>
      <w:spacing w:before="120"/>
      <w:jc w:val="both"/>
    </w:pPr>
    <w:rPr>
      <w:lang w:val="es-ES_tradnl" w:eastAsia="en-US"/>
    </w:rPr>
  </w:style>
  <w:style w:type="paragraph" w:customStyle="1" w:styleId="BodyTextIndent22">
    <w:name w:val="Body Text Indent 22"/>
    <w:basedOn w:val="Normal"/>
    <w:pPr>
      <w:widowControl w:val="0"/>
      <w:tabs>
        <w:tab w:val="left" w:pos="284"/>
      </w:tabs>
      <w:ind w:left="1134" w:hanging="1134"/>
      <w:jc w:val="both"/>
    </w:pPr>
    <w:rPr>
      <w:rFonts w:ascii="Times New Roman" w:hAnsi="Times New Roman"/>
      <w:sz w:val="20"/>
      <w:szCs w:val="20"/>
      <w:lang w:val="es-ES_tradnl"/>
    </w:rPr>
  </w:style>
  <w:style w:type="paragraph" w:customStyle="1" w:styleId="BP1">
    <w:name w:val="B_P_1"/>
    <w:basedOn w:val="Ttulo1"/>
    <w:pPr>
      <w:numPr>
        <w:numId w:val="0"/>
      </w:numPr>
      <w:spacing w:before="4080" w:after="600"/>
      <w:jc w:val="center"/>
    </w:pPr>
    <w:rPr>
      <w:rFonts w:ascii="Comic Sans MS" w:hAnsi="Comic Sans MS" w:cs="Times New Roman"/>
      <w:bCs w:val="0"/>
      <w:kern w:val="28"/>
      <w:szCs w:val="20"/>
    </w:rPr>
  </w:style>
  <w:style w:type="paragraph" w:customStyle="1" w:styleId="BPROEMIO">
    <w:name w:val="B_PROEMIO"/>
    <w:basedOn w:val="Normal"/>
    <w:pPr>
      <w:spacing w:before="360"/>
      <w:jc w:val="both"/>
    </w:pPr>
    <w:rPr>
      <w:b/>
      <w:bCs/>
      <w:lang w:val="es-ES_tradnl" w:eastAsia="en-US"/>
    </w:rPr>
  </w:style>
  <w:style w:type="paragraph" w:customStyle="1" w:styleId="t">
    <w:name w:val="t"/>
    <w:aliases w:val="text"/>
    <w:basedOn w:val="Normal"/>
    <w:pPr>
      <w:tabs>
        <w:tab w:val="left" w:pos="-1440"/>
        <w:tab w:val="left" w:pos="-720"/>
      </w:tabs>
      <w:suppressAutoHyphens/>
      <w:jc w:val="both"/>
    </w:pPr>
    <w:rPr>
      <w:sz w:val="20"/>
      <w:szCs w:val="20"/>
      <w:lang w:val="es-MX"/>
    </w:rPr>
  </w:style>
  <w:style w:type="paragraph" w:customStyle="1" w:styleId="Ttulo10">
    <w:name w:val="Título1"/>
    <w:basedOn w:val="Normal"/>
    <w:uiPriority w:val="10"/>
    <w:qFormat/>
    <w:pPr>
      <w:jc w:val="center"/>
    </w:pPr>
    <w:rPr>
      <w:rFonts w:ascii="CG Times" w:hAnsi="CG Times"/>
      <w:b/>
      <w:szCs w:val="20"/>
      <w:lang w:val="es-MX"/>
    </w:rPr>
  </w:style>
  <w:style w:type="paragraph" w:customStyle="1" w:styleId="BodyText32">
    <w:name w:val="Body Text 32"/>
    <w:basedOn w:val="Normal"/>
    <w:rPr>
      <w:rFonts w:ascii="Times New Roman" w:hAnsi="Times New Roman"/>
      <w:sz w:val="16"/>
      <w:szCs w:val="20"/>
      <w:lang w:val="es-MX"/>
    </w:rPr>
  </w:style>
  <w:style w:type="paragraph" w:customStyle="1" w:styleId="BTEX2">
    <w:name w:val="B_TEX_2"/>
    <w:basedOn w:val="Normal"/>
    <w:pPr>
      <w:spacing w:before="120"/>
      <w:ind w:left="567"/>
      <w:jc w:val="both"/>
    </w:pPr>
    <w:rPr>
      <w:bCs/>
      <w:lang w:val="es-ES_tradnl" w:eastAsia="en-US"/>
    </w:rPr>
  </w:style>
  <w:style w:type="paragraph" w:customStyle="1" w:styleId="MD3L4">
    <w:name w:val="MD3_L4"/>
    <w:basedOn w:val="Normal"/>
    <w:pPr>
      <w:tabs>
        <w:tab w:val="left" w:pos="2087"/>
      </w:tabs>
      <w:spacing w:after="240"/>
      <w:ind w:left="2086" w:hanging="720"/>
      <w:jc w:val="both"/>
      <w:outlineLvl w:val="3"/>
    </w:pPr>
    <w:rPr>
      <w:sz w:val="20"/>
      <w:szCs w:val="20"/>
      <w:lang w:val="es-ES_tradnl"/>
    </w:rPr>
  </w:style>
  <w:style w:type="paragraph" w:customStyle="1" w:styleId="MD3L3">
    <w:name w:val="MD3_L3"/>
    <w:basedOn w:val="Normal"/>
    <w:pPr>
      <w:tabs>
        <w:tab w:val="num" w:pos="720"/>
      </w:tabs>
      <w:spacing w:after="240"/>
      <w:ind w:left="1440" w:hanging="720"/>
      <w:jc w:val="both"/>
      <w:outlineLvl w:val="2"/>
    </w:pPr>
    <w:rPr>
      <w:sz w:val="20"/>
      <w:szCs w:val="20"/>
      <w:lang w:val="es-ES_tradnl"/>
    </w:rPr>
  </w:style>
  <w:style w:type="paragraph" w:customStyle="1" w:styleId="MD3L2">
    <w:name w:val="MD3_L2"/>
    <w:basedOn w:val="Normal"/>
    <w:pPr>
      <w:keepNext/>
      <w:tabs>
        <w:tab w:val="num" w:pos="720"/>
      </w:tabs>
      <w:spacing w:after="240"/>
      <w:jc w:val="both"/>
      <w:outlineLvl w:val="1"/>
    </w:pPr>
    <w:rPr>
      <w:rFonts w:ascii="Times New Roman Bold" w:hAnsi="Times New Roman Bold"/>
      <w:b/>
      <w:smallCaps/>
      <w:sz w:val="20"/>
      <w:szCs w:val="20"/>
      <w:u w:val="single"/>
      <w:lang w:val="es-ES_tradnl"/>
    </w:rPr>
  </w:style>
  <w:style w:type="paragraph" w:customStyle="1" w:styleId="MD3L1">
    <w:name w:val="MD3_L1"/>
    <w:basedOn w:val="Normal"/>
    <w:next w:val="MD3L2"/>
    <w:pPr>
      <w:keepNext/>
      <w:spacing w:after="240"/>
      <w:jc w:val="center"/>
      <w:outlineLvl w:val="0"/>
    </w:pPr>
    <w:rPr>
      <w:b/>
      <w:sz w:val="20"/>
      <w:szCs w:val="20"/>
      <w:u w:val="single"/>
      <w:lang w:val="es-MX"/>
    </w:rPr>
  </w:style>
  <w:style w:type="paragraph" w:customStyle="1" w:styleId="MD3L5">
    <w:name w:val="MD3_L5"/>
    <w:basedOn w:val="Normal"/>
    <w:pPr>
      <w:tabs>
        <w:tab w:val="num" w:pos="2160"/>
      </w:tabs>
      <w:spacing w:after="240"/>
      <w:ind w:left="2880" w:hanging="720"/>
      <w:jc w:val="both"/>
      <w:outlineLvl w:val="4"/>
    </w:pPr>
    <w:rPr>
      <w:sz w:val="20"/>
      <w:szCs w:val="20"/>
      <w:lang w:val="es-ES_tradnl"/>
    </w:rPr>
  </w:style>
  <w:style w:type="paragraph" w:customStyle="1" w:styleId="MD3L9">
    <w:name w:val="MD3_L9"/>
    <w:basedOn w:val="Normal"/>
    <w:pPr>
      <w:tabs>
        <w:tab w:val="num" w:pos="2160"/>
      </w:tabs>
      <w:spacing w:after="240"/>
      <w:ind w:left="2160" w:hanging="720"/>
      <w:jc w:val="center"/>
      <w:outlineLvl w:val="8"/>
    </w:pPr>
    <w:rPr>
      <w:sz w:val="20"/>
      <w:szCs w:val="20"/>
      <w:lang w:val="en-US"/>
    </w:rPr>
  </w:style>
  <w:style w:type="paragraph" w:customStyle="1" w:styleId="MD3L8">
    <w:name w:val="MD3_L8"/>
    <w:basedOn w:val="Normal"/>
    <w:pPr>
      <w:tabs>
        <w:tab w:val="num" w:pos="1440"/>
      </w:tabs>
      <w:spacing w:after="240"/>
      <w:ind w:left="1440" w:hanging="720"/>
      <w:jc w:val="center"/>
      <w:outlineLvl w:val="7"/>
    </w:pPr>
    <w:rPr>
      <w:sz w:val="20"/>
      <w:szCs w:val="20"/>
      <w:lang w:val="en-US"/>
    </w:rPr>
  </w:style>
  <w:style w:type="paragraph" w:customStyle="1" w:styleId="MD3L7">
    <w:name w:val="MD3_L7"/>
    <w:basedOn w:val="Normal"/>
    <w:pPr>
      <w:tabs>
        <w:tab w:val="num" w:pos="720"/>
      </w:tabs>
      <w:spacing w:after="240"/>
      <w:jc w:val="center"/>
      <w:outlineLvl w:val="6"/>
    </w:pPr>
    <w:rPr>
      <w:sz w:val="20"/>
      <w:szCs w:val="20"/>
      <w:lang w:val="en-US"/>
    </w:rPr>
  </w:style>
  <w:style w:type="paragraph" w:customStyle="1" w:styleId="MD3L6">
    <w:name w:val="MD3_L6"/>
    <w:basedOn w:val="Normal"/>
    <w:pPr>
      <w:tabs>
        <w:tab w:val="num" w:pos="3600"/>
      </w:tabs>
      <w:spacing w:after="240"/>
      <w:ind w:left="3600" w:hanging="720"/>
      <w:jc w:val="center"/>
      <w:outlineLvl w:val="5"/>
    </w:pPr>
    <w:rPr>
      <w:sz w:val="20"/>
      <w:szCs w:val="20"/>
      <w:lang w:val="en-US"/>
    </w:rPr>
  </w:style>
  <w:style w:type="character" w:customStyle="1" w:styleId="Strong1">
    <w:name w:val="Strong1"/>
    <w:rPr>
      <w:rFonts w:ascii="Arial" w:hAnsi="Arial"/>
      <w:b/>
      <w:sz w:val="24"/>
    </w:rPr>
  </w:style>
  <w:style w:type="paragraph" w:customStyle="1" w:styleId="sep">
    <w:name w:val="sep"/>
    <w:basedOn w:val="Normal"/>
    <w:pPr>
      <w:jc w:val="both"/>
    </w:pPr>
    <w:rPr>
      <w:sz w:val="20"/>
      <w:szCs w:val="20"/>
      <w:lang w:val="es-MX"/>
    </w:rPr>
  </w:style>
  <w:style w:type="paragraph" w:customStyle="1" w:styleId="Style1">
    <w:name w:val="Style 1"/>
    <w:basedOn w:val="Normal"/>
    <w:uiPriority w:val="99"/>
    <w:pPr>
      <w:widowControl w:val="0"/>
      <w:autoSpaceDE w:val="0"/>
      <w:autoSpaceDN w:val="0"/>
      <w:adjustRightInd w:val="0"/>
    </w:pPr>
    <w:rPr>
      <w:rFonts w:ascii="Times New Roman" w:hAnsi="Times New Roman"/>
      <w:lang w:val="en-US" w:eastAsia="en-US"/>
    </w:rPr>
  </w:style>
  <w:style w:type="character" w:customStyle="1" w:styleId="Hyperlink1">
    <w:name w:val="Hyperlink1"/>
    <w:rPr>
      <w:color w:val="0000FF"/>
      <w:u w:val="single"/>
    </w:rPr>
  </w:style>
  <w:style w:type="paragraph" w:customStyle="1" w:styleId="Fraccin0">
    <w:name w:val="Fracci—n"/>
    <w:basedOn w:val="Normal"/>
    <w:pPr>
      <w:tabs>
        <w:tab w:val="left" w:pos="851"/>
      </w:tabs>
      <w:spacing w:before="120"/>
      <w:ind w:left="851" w:hanging="567"/>
      <w:jc w:val="both"/>
    </w:pPr>
    <w:rPr>
      <w:szCs w:val="20"/>
      <w:lang w:val="es-MX"/>
    </w:rPr>
  </w:style>
  <w:style w:type="paragraph" w:customStyle="1" w:styleId="2">
    <w:name w:val="2"/>
    <w:basedOn w:val="Normal"/>
    <w:next w:val="Sangradetextonormal"/>
    <w:pPr>
      <w:overflowPunct w:val="0"/>
      <w:autoSpaceDE w:val="0"/>
      <w:autoSpaceDN w:val="0"/>
      <w:adjustRightInd w:val="0"/>
      <w:ind w:left="851" w:hanging="851"/>
      <w:jc w:val="both"/>
      <w:textAlignment w:val="baseline"/>
    </w:pPr>
    <w:rPr>
      <w:b/>
      <w:bCs/>
      <w:color w:val="000080"/>
      <w:sz w:val="22"/>
      <w:szCs w:val="20"/>
      <w:lang w:val="es-MX"/>
    </w:rPr>
  </w:style>
  <w:style w:type="paragraph" w:customStyle="1" w:styleId="1">
    <w:name w:val="1"/>
    <w:basedOn w:val="Normal"/>
    <w:next w:val="Sangradetextonormal"/>
    <w:pPr>
      <w:overflowPunct w:val="0"/>
      <w:autoSpaceDE w:val="0"/>
      <w:autoSpaceDN w:val="0"/>
      <w:adjustRightInd w:val="0"/>
      <w:ind w:left="851" w:hanging="851"/>
      <w:jc w:val="both"/>
      <w:textAlignment w:val="baseline"/>
    </w:pPr>
    <w:rPr>
      <w:b/>
      <w:color w:val="000080"/>
      <w:sz w:val="22"/>
      <w:szCs w:val="20"/>
      <w:lang w:val="es-MX"/>
    </w:rPr>
  </w:style>
  <w:style w:type="character" w:customStyle="1" w:styleId="bold">
    <w:name w:val="bold"/>
  </w:style>
  <w:style w:type="paragraph" w:customStyle="1" w:styleId="Anexos">
    <w:name w:val="Anexos"/>
    <w:basedOn w:val="Normal"/>
    <w:next w:val="Ttulo5"/>
    <w:pPr>
      <w:jc w:val="center"/>
    </w:pPr>
    <w:rPr>
      <w:rFonts w:ascii="Arial (W1)" w:hAnsi="Arial (W1)"/>
      <w:b/>
      <w:caps/>
      <w:sz w:val="28"/>
      <w:szCs w:val="28"/>
      <w:lang w:val="es-MX"/>
    </w:rPr>
  </w:style>
  <w:style w:type="character" w:customStyle="1" w:styleId="midblack1">
    <w:name w:val="midblack1"/>
    <w:rPr>
      <w:rFonts w:ascii="Arial" w:hAnsi="Arial" w:cs="Arial" w:hint="default"/>
      <w:strike w:val="0"/>
      <w:dstrike w:val="0"/>
      <w:color w:val="000000"/>
      <w:sz w:val="18"/>
      <w:szCs w:val="18"/>
      <w:u w:val="none"/>
      <w:effect w:val="none"/>
    </w:rPr>
  </w:style>
  <w:style w:type="paragraph" w:customStyle="1" w:styleId="font6">
    <w:name w:val="font6"/>
    <w:basedOn w:val="Normal"/>
    <w:pPr>
      <w:spacing w:before="100" w:beforeAutospacing="1" w:after="100" w:afterAutospacing="1"/>
    </w:pPr>
    <w:rPr>
      <w:rFonts w:eastAsia="Arial Unicode MS" w:cs="Arial"/>
      <w:lang w:val="es-MX"/>
    </w:rPr>
  </w:style>
  <w:style w:type="character" w:customStyle="1" w:styleId="l112">
    <w:name w:val="l112"/>
    <w:rPr>
      <w:rFonts w:ascii="Arial" w:hAnsi="Arial" w:cs="Arial" w:hint="default"/>
      <w:sz w:val="17"/>
      <w:szCs w:val="17"/>
    </w:rPr>
  </w:style>
  <w:style w:type="paragraph" w:customStyle="1" w:styleId="boldbodytext">
    <w:name w:val="boldbodytext"/>
    <w:basedOn w:val="Normal"/>
    <w:pPr>
      <w:spacing w:before="100" w:beforeAutospacing="1" w:after="100" w:afterAutospacing="1"/>
    </w:pPr>
    <w:rPr>
      <w:rFonts w:ascii="Times New Roman" w:hAnsi="Times New Roman"/>
      <w:b/>
      <w:bCs/>
      <w:color w:val="000000"/>
      <w:sz w:val="18"/>
      <w:szCs w:val="18"/>
      <w:lang w:val="es-MX"/>
    </w:rPr>
  </w:style>
  <w:style w:type="character" w:customStyle="1" w:styleId="Hyperlink2">
    <w:name w:val="Hyperlink2"/>
    <w:rPr>
      <w:color w:val="0000FF"/>
      <w:u w:val="single"/>
    </w:rPr>
  </w:style>
  <w:style w:type="paragraph" w:customStyle="1" w:styleId="BodyTextIndent23">
    <w:name w:val="Body Text Indent 23"/>
    <w:basedOn w:val="Normal"/>
    <w:pPr>
      <w:widowControl w:val="0"/>
      <w:tabs>
        <w:tab w:val="left" w:pos="360"/>
        <w:tab w:val="left" w:pos="4320"/>
      </w:tabs>
      <w:overflowPunct w:val="0"/>
      <w:autoSpaceDE w:val="0"/>
      <w:autoSpaceDN w:val="0"/>
      <w:adjustRightInd w:val="0"/>
      <w:ind w:left="2268"/>
      <w:jc w:val="both"/>
      <w:textAlignment w:val="baseline"/>
    </w:pPr>
    <w:rPr>
      <w:sz w:val="15"/>
      <w:szCs w:val="20"/>
      <w:lang w:val="es-MX"/>
    </w:rPr>
  </w:style>
  <w:style w:type="paragraph" w:customStyle="1" w:styleId="BodyTextIndent32">
    <w:name w:val="Body Text Indent 32"/>
    <w:basedOn w:val="Normal"/>
    <w:pPr>
      <w:widowControl w:val="0"/>
      <w:overflowPunct w:val="0"/>
      <w:autoSpaceDE w:val="0"/>
      <w:autoSpaceDN w:val="0"/>
      <w:adjustRightInd w:val="0"/>
      <w:ind w:left="851"/>
      <w:jc w:val="both"/>
      <w:textAlignment w:val="baseline"/>
    </w:pPr>
    <w:rPr>
      <w:color w:val="000080"/>
      <w:sz w:val="22"/>
      <w:szCs w:val="20"/>
      <w:lang w:val="es-MX"/>
    </w:rPr>
  </w:style>
  <w:style w:type="paragraph" w:customStyle="1" w:styleId="BodyText33">
    <w:name w:val="Body Text 33"/>
    <w:basedOn w:val="Normal"/>
    <w:pPr>
      <w:widowControl w:val="0"/>
      <w:overflowPunct w:val="0"/>
      <w:autoSpaceDE w:val="0"/>
      <w:autoSpaceDN w:val="0"/>
      <w:adjustRightInd w:val="0"/>
      <w:jc w:val="both"/>
      <w:textAlignment w:val="baseline"/>
    </w:pPr>
    <w:rPr>
      <w:sz w:val="22"/>
      <w:szCs w:val="20"/>
      <w:lang w:val="es-MX"/>
    </w:rPr>
  </w:style>
  <w:style w:type="paragraph" w:styleId="Continuarlista2">
    <w:name w:val="List Continue 2"/>
    <w:basedOn w:val="Normal"/>
    <w:pPr>
      <w:spacing w:after="120"/>
      <w:ind w:left="566"/>
    </w:pPr>
    <w:rPr>
      <w:rFonts w:ascii="Times" w:eastAsia="Times" w:hAnsi="Times"/>
      <w:szCs w:val="20"/>
      <w:lang w:val="es-MX"/>
    </w:rPr>
  </w:style>
  <w:style w:type="paragraph" w:styleId="Continuarlista3">
    <w:name w:val="List Continue 3"/>
    <w:basedOn w:val="Normal"/>
    <w:pPr>
      <w:spacing w:after="120"/>
      <w:ind w:left="849"/>
    </w:pPr>
    <w:rPr>
      <w:rFonts w:ascii="Times" w:eastAsia="Times" w:hAnsi="Times"/>
      <w:szCs w:val="20"/>
      <w:lang w:val="es-MX"/>
    </w:rPr>
  </w:style>
  <w:style w:type="paragraph" w:styleId="Continuarlista4">
    <w:name w:val="List Continue 4"/>
    <w:basedOn w:val="Normal"/>
    <w:pPr>
      <w:spacing w:after="120"/>
      <w:ind w:left="1132"/>
    </w:pPr>
    <w:rPr>
      <w:rFonts w:ascii="Times" w:eastAsia="Times" w:hAnsi="Times"/>
      <w:szCs w:val="20"/>
      <w:lang w:val="es-MX"/>
    </w:rPr>
  </w:style>
  <w:style w:type="character" w:customStyle="1" w:styleId="Hipervnculo1">
    <w:name w:val="Hipervínculo1"/>
    <w:rPr>
      <w:color w:val="0000FF"/>
      <w:u w:val="single"/>
    </w:rPr>
  </w:style>
  <w:style w:type="paragraph" w:customStyle="1" w:styleId="Sangra3detindependiente1">
    <w:name w:val="Sangría 3 de t. independiente1"/>
    <w:basedOn w:val="Normal"/>
    <w:pPr>
      <w:widowControl w:val="0"/>
      <w:overflowPunct w:val="0"/>
      <w:autoSpaceDE w:val="0"/>
      <w:autoSpaceDN w:val="0"/>
      <w:adjustRightInd w:val="0"/>
      <w:ind w:left="851"/>
      <w:jc w:val="both"/>
      <w:textAlignment w:val="baseline"/>
    </w:pPr>
    <w:rPr>
      <w:color w:val="000080"/>
      <w:sz w:val="22"/>
      <w:lang w:val="es-MX"/>
    </w:rPr>
  </w:style>
  <w:style w:type="paragraph" w:customStyle="1" w:styleId="Titulomayusculasbases">
    <w:name w:val="Titulo mayusculas bases"/>
    <w:basedOn w:val="Normal"/>
    <w:next w:val="Ttulo"/>
    <w:pPr>
      <w:widowControl w:val="0"/>
      <w:tabs>
        <w:tab w:val="num" w:pos="851"/>
      </w:tabs>
      <w:overflowPunct w:val="0"/>
      <w:autoSpaceDE w:val="0"/>
      <w:autoSpaceDN w:val="0"/>
      <w:adjustRightInd w:val="0"/>
      <w:ind w:left="851" w:hanging="851"/>
      <w:jc w:val="both"/>
      <w:textAlignment w:val="baseline"/>
    </w:pPr>
    <w:rPr>
      <w:rFonts w:ascii="Arial (W1)" w:hAnsi="Arial (W1)"/>
      <w:b/>
      <w:caps/>
      <w:sz w:val="20"/>
      <w:szCs w:val="20"/>
      <w:lang w:val="es-ES_tradnl"/>
    </w:rPr>
  </w:style>
  <w:style w:type="paragraph" w:customStyle="1" w:styleId="paradbl">
    <w:name w:val="para:dbl"/>
    <w:basedOn w:val="Normal"/>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101" w:line="400" w:lineRule="auto"/>
      <w:jc w:val="both"/>
    </w:pPr>
    <w:rPr>
      <w:rFonts w:ascii="Helvetica" w:eastAsia="MS Mincho" w:hAnsi="Helvetica"/>
      <w:sz w:val="20"/>
      <w:szCs w:val="20"/>
      <w:lang w:val="es-ES_tradnl"/>
    </w:rPr>
  </w:style>
  <w:style w:type="paragraph" w:customStyle="1" w:styleId="Particular">
    <w:name w:val="Particular"/>
    <w:basedOn w:val="Normal"/>
    <w:pPr>
      <w:widowControl w:val="0"/>
      <w:jc w:val="both"/>
    </w:pPr>
    <w:rPr>
      <w:szCs w:val="20"/>
      <w:lang w:val="es-ES_tradnl"/>
    </w:rPr>
  </w:style>
  <w:style w:type="paragraph" w:customStyle="1" w:styleId="3">
    <w:name w:val="3"/>
    <w:basedOn w:val="Normal"/>
    <w:next w:val="Sangradetextonormal"/>
    <w:pPr>
      <w:widowControl w:val="0"/>
      <w:overflowPunct w:val="0"/>
      <w:autoSpaceDE w:val="0"/>
      <w:autoSpaceDN w:val="0"/>
      <w:adjustRightInd w:val="0"/>
      <w:spacing w:after="120"/>
      <w:ind w:left="283"/>
      <w:jc w:val="both"/>
      <w:textAlignment w:val="baseline"/>
    </w:pPr>
    <w:rPr>
      <w:color w:val="000080"/>
      <w:szCs w:val="20"/>
      <w:lang w:val="es-MX"/>
    </w:rPr>
  </w:style>
  <w:style w:type="paragraph" w:customStyle="1" w:styleId="arial0">
    <w:name w:val="arial"/>
    <w:basedOn w:val="Normal"/>
    <w:pPr>
      <w:jc w:val="center"/>
    </w:pPr>
    <w:rPr>
      <w:b/>
      <w:sz w:val="20"/>
      <w:szCs w:val="20"/>
      <w:lang w:val="es-ES_tradnl"/>
    </w:rPr>
  </w:style>
  <w:style w:type="paragraph" w:customStyle="1" w:styleId="Anotacion0">
    <w:name w:val="Anotacion"/>
    <w:basedOn w:val="Normal"/>
    <w:pPr>
      <w:spacing w:before="101" w:after="101"/>
      <w:jc w:val="center"/>
    </w:pPr>
    <w:rPr>
      <w:rFonts w:ascii="Times New Roman" w:hAnsi="Times New Roman"/>
      <w:b/>
      <w:sz w:val="18"/>
      <w:szCs w:val="20"/>
    </w:rPr>
  </w:style>
  <w:style w:type="paragraph" w:customStyle="1" w:styleId="Num1">
    <w:name w:val="Num1"/>
    <w:basedOn w:val="Normal"/>
    <w:pPr>
      <w:tabs>
        <w:tab w:val="num" w:pos="360"/>
      </w:tabs>
      <w:spacing w:before="120"/>
      <w:ind w:left="360" w:hanging="360"/>
    </w:pPr>
    <w:rPr>
      <w:rFonts w:ascii="Times New Roman" w:hAnsi="Times New Roman"/>
      <w:b/>
      <w:bCs/>
      <w:sz w:val="28"/>
    </w:rPr>
  </w:style>
  <w:style w:type="paragraph" w:customStyle="1" w:styleId="Num2">
    <w:name w:val="Num2"/>
    <w:basedOn w:val="Num1"/>
    <w:next w:val="Normal"/>
    <w:pPr>
      <w:tabs>
        <w:tab w:val="clear" w:pos="360"/>
        <w:tab w:val="num" w:pos="792"/>
      </w:tabs>
      <w:ind w:left="792" w:hanging="432"/>
    </w:pPr>
    <w:rPr>
      <w:bCs w:val="0"/>
      <w:sz w:val="24"/>
    </w:rPr>
  </w:style>
  <w:style w:type="character" w:customStyle="1" w:styleId="Hyperlink3">
    <w:name w:val="Hyperlink3"/>
    <w:rPr>
      <w:color w:val="0000FF"/>
      <w:u w:val="single"/>
    </w:rPr>
  </w:style>
  <w:style w:type="paragraph" w:customStyle="1" w:styleId="BodyTextIndent24">
    <w:name w:val="Body Text Indent 24"/>
    <w:basedOn w:val="Normal"/>
    <w:pPr>
      <w:widowControl w:val="0"/>
      <w:tabs>
        <w:tab w:val="left" w:pos="360"/>
        <w:tab w:val="left" w:pos="4320"/>
      </w:tabs>
      <w:overflowPunct w:val="0"/>
      <w:autoSpaceDE w:val="0"/>
      <w:autoSpaceDN w:val="0"/>
      <w:adjustRightInd w:val="0"/>
      <w:ind w:left="2268"/>
      <w:jc w:val="both"/>
      <w:textAlignment w:val="baseline"/>
    </w:pPr>
    <w:rPr>
      <w:sz w:val="15"/>
      <w:lang w:val="es-MX"/>
    </w:rPr>
  </w:style>
  <w:style w:type="paragraph" w:customStyle="1" w:styleId="BodyTextIndent33">
    <w:name w:val="Body Text Indent 33"/>
    <w:basedOn w:val="Normal"/>
    <w:pPr>
      <w:widowControl w:val="0"/>
      <w:overflowPunct w:val="0"/>
      <w:autoSpaceDE w:val="0"/>
      <w:autoSpaceDN w:val="0"/>
      <w:adjustRightInd w:val="0"/>
      <w:ind w:left="851"/>
      <w:jc w:val="both"/>
      <w:textAlignment w:val="baseline"/>
    </w:pPr>
    <w:rPr>
      <w:color w:val="000080"/>
      <w:sz w:val="22"/>
      <w:lang w:val="es-MX"/>
    </w:rPr>
  </w:style>
  <w:style w:type="paragraph" w:customStyle="1" w:styleId="BodyText34">
    <w:name w:val="Body Text 34"/>
    <w:basedOn w:val="Normal"/>
    <w:pPr>
      <w:widowControl w:val="0"/>
      <w:overflowPunct w:val="0"/>
      <w:autoSpaceDE w:val="0"/>
      <w:autoSpaceDN w:val="0"/>
      <w:adjustRightInd w:val="0"/>
      <w:jc w:val="both"/>
      <w:textAlignment w:val="baseline"/>
    </w:pPr>
    <w:rPr>
      <w:sz w:val="22"/>
      <w:lang w:val="es-MX"/>
    </w:rPr>
  </w:style>
  <w:style w:type="paragraph" w:customStyle="1" w:styleId="CarCar4CarCarCarCarCarCarCarCarCarCarCarCar1CarCarCarCarCarChar">
    <w:name w:val="Car Car4 Car Car Car Car Car Car Car Car Car Car Car Car1 Car Car Car Car Car Char"/>
    <w:basedOn w:val="Normal"/>
    <w:pPr>
      <w:spacing w:after="160" w:line="240" w:lineRule="exact"/>
    </w:pPr>
    <w:rPr>
      <w:rFonts w:ascii="Tahoma" w:hAnsi="Tahoma"/>
      <w:sz w:val="20"/>
      <w:szCs w:val="20"/>
      <w:lang w:val="en-US" w:eastAsia="en-US"/>
    </w:rPr>
  </w:style>
  <w:style w:type="paragraph" w:customStyle="1" w:styleId="CarCar4CarCarCarCarCarCarCarCarCarCarCarCar1CarCarCarCarCarCharCarChar">
    <w:name w:val="Car Car4 Car Car Car Car Car Car Car Car Car Car Car Car1 Car Car Car Car Car Char Car Char"/>
    <w:basedOn w:val="Normal"/>
    <w:pPr>
      <w:spacing w:after="160" w:line="240" w:lineRule="exact"/>
    </w:pPr>
    <w:rPr>
      <w:rFonts w:ascii="Tahoma" w:hAnsi="Tahoma"/>
      <w:sz w:val="20"/>
      <w:szCs w:val="20"/>
      <w:lang w:val="en-US" w:eastAsia="en-US"/>
    </w:rPr>
  </w:style>
  <w:style w:type="paragraph" w:customStyle="1" w:styleId="EstiloArial10ptJustificadoAntes14ptoDespus28pto">
    <w:name w:val="Estilo Arial 10 pt Justificado Antes:  1.4 pto Después:  2.8 pto"/>
    <w:basedOn w:val="Normal"/>
    <w:link w:val="EstiloArial10ptJustificadoAntes14ptoDespus28ptoCar"/>
    <w:autoRedefine/>
    <w:pPr>
      <w:spacing w:before="28" w:after="56"/>
      <w:jc w:val="both"/>
    </w:pPr>
    <w:rPr>
      <w:rFonts w:ascii="Presidencia Firme CC" w:eastAsia="Times" w:hAnsi="Presidencia Firme CC"/>
      <w:lang w:eastAsia="es-ES_tradnl"/>
    </w:rPr>
  </w:style>
  <w:style w:type="character" w:customStyle="1" w:styleId="hl">
    <w:name w:val="hl"/>
  </w:style>
  <w:style w:type="paragraph" w:customStyle="1" w:styleId="JLZsubestilo1">
    <w:name w:val="JLZ subestilo 1"/>
    <w:basedOn w:val="Normal"/>
    <w:pPr>
      <w:tabs>
        <w:tab w:val="left" w:pos="1304"/>
      </w:tabs>
      <w:spacing w:before="28" w:after="56"/>
      <w:ind w:left="360"/>
    </w:pPr>
    <w:rPr>
      <w:rFonts w:ascii="Futura Lt" w:hAnsi="Futura Lt"/>
      <w:sz w:val="20"/>
      <w:szCs w:val="20"/>
      <w:lang w:val="es-MX" w:eastAsia="es-ES_tradnl"/>
    </w:rPr>
  </w:style>
  <w:style w:type="paragraph" w:customStyle="1" w:styleId="JLZsubestilo3">
    <w:name w:val="JLZ subestilo 3"/>
    <w:basedOn w:val="Normal"/>
    <w:pPr>
      <w:tabs>
        <w:tab w:val="num" w:pos="2719"/>
      </w:tabs>
      <w:spacing w:before="28" w:after="56"/>
      <w:ind w:left="2719" w:hanging="360"/>
      <w:jc w:val="both"/>
    </w:pPr>
    <w:rPr>
      <w:rFonts w:ascii="Futura Lt" w:hAnsi="Futura Lt"/>
      <w:sz w:val="20"/>
      <w:szCs w:val="20"/>
      <w:lang w:val="es-MX" w:eastAsia="es-ES_tradnl"/>
    </w:rPr>
  </w:style>
  <w:style w:type="paragraph" w:customStyle="1" w:styleId="JC1">
    <w:name w:val="JC 1"/>
    <w:basedOn w:val="Normal"/>
    <w:pPr>
      <w:tabs>
        <w:tab w:val="num" w:pos="1785"/>
      </w:tabs>
      <w:spacing w:before="28" w:after="56"/>
      <w:ind w:left="1775" w:hanging="357"/>
      <w:jc w:val="both"/>
    </w:pPr>
    <w:rPr>
      <w:rFonts w:ascii="Futura Lt" w:hAnsi="Futura Lt"/>
      <w:sz w:val="20"/>
      <w:szCs w:val="20"/>
      <w:lang w:val="es-MX" w:eastAsia="es-ES_tradnl"/>
    </w:rPr>
  </w:style>
  <w:style w:type="paragraph" w:customStyle="1" w:styleId="JLZsubestilo41">
    <w:name w:val="JLZ subestilo 41"/>
    <w:basedOn w:val="Textoindependiente2"/>
    <w:pPr>
      <w:tabs>
        <w:tab w:val="num" w:pos="1440"/>
      </w:tabs>
      <w:ind w:left="1491" w:right="618"/>
    </w:pPr>
    <w:rPr>
      <w:rFonts w:ascii="Futura Lt" w:hAnsi="Futura Lt" w:cs="Times New Roman"/>
      <w:b w:val="0"/>
      <w:snapToGrid w:val="0"/>
      <w:sz w:val="20"/>
      <w:lang w:eastAsia="es-ES_tradnl"/>
    </w:rPr>
  </w:style>
  <w:style w:type="paragraph" w:customStyle="1" w:styleId="JLZsubestilo2">
    <w:name w:val="JLZ subestilo 2"/>
    <w:basedOn w:val="Normal"/>
    <w:pPr>
      <w:spacing w:before="28" w:after="56"/>
      <w:ind w:left="1775" w:hanging="357"/>
      <w:jc w:val="both"/>
    </w:pPr>
    <w:rPr>
      <w:rFonts w:ascii="Futura Lt" w:hAnsi="Futura Lt"/>
      <w:sz w:val="20"/>
      <w:szCs w:val="20"/>
      <w:lang w:val="es-MX" w:eastAsia="es-ES_tradnl"/>
    </w:rPr>
  </w:style>
  <w:style w:type="paragraph" w:customStyle="1" w:styleId="BodyText">
    <w:name w:val="BodyText"/>
    <w:basedOn w:val="Normal"/>
    <w:rPr>
      <w:rFonts w:ascii="Times New Roman" w:hAnsi="Times New Roman"/>
      <w:sz w:val="20"/>
      <w:szCs w:val="20"/>
      <w:lang w:val="es-MX" w:eastAsia="es-ES_tradnl"/>
    </w:rPr>
  </w:style>
  <w:style w:type="paragraph" w:customStyle="1" w:styleId="JLZsubestilo4">
    <w:name w:val="JLZ subestilo 4"/>
    <w:basedOn w:val="Ttulo4"/>
    <w:pPr>
      <w:numPr>
        <w:ilvl w:val="0"/>
        <w:numId w:val="0"/>
      </w:numPr>
      <w:tabs>
        <w:tab w:val="num" w:pos="1785"/>
      </w:tabs>
      <w:ind w:left="1785" w:hanging="360"/>
    </w:pPr>
    <w:rPr>
      <w:rFonts w:ascii="Futura Lt" w:hAnsi="Futura Lt"/>
      <w:bCs w:val="0"/>
      <w:snapToGrid w:val="0"/>
      <w:sz w:val="20"/>
      <w:szCs w:val="20"/>
      <w:lang w:val="es-MX" w:eastAsia="es-ES_tradnl"/>
    </w:rPr>
  </w:style>
  <w:style w:type="paragraph" w:customStyle="1" w:styleId="TextoTitulo2">
    <w:name w:val="Texto Titulo2"/>
    <w:basedOn w:val="Normal"/>
    <w:pPr>
      <w:spacing w:after="120"/>
      <w:ind w:left="1151"/>
      <w:jc w:val="both"/>
    </w:pPr>
    <w:rPr>
      <w:rFonts w:ascii="Abadi MT Condensed Light" w:hAnsi="Abadi MT Condensed Light"/>
      <w:bCs/>
      <w:szCs w:val="20"/>
    </w:rPr>
  </w:style>
  <w:style w:type="paragraph" w:customStyle="1" w:styleId="DataDocument-g">
    <w:name w:val="Data Document-g"/>
    <w:basedOn w:val="Normal"/>
    <w:rPr>
      <w:rFonts w:ascii="Times New Roman" w:hAnsi="Times New Roman"/>
      <w:szCs w:val="20"/>
      <w:lang w:val="en-US" w:eastAsia="en-US"/>
    </w:rPr>
  </w:style>
  <w:style w:type="paragraph" w:customStyle="1" w:styleId="CM37">
    <w:name w:val="CM37"/>
    <w:basedOn w:val="Default"/>
    <w:next w:val="Default"/>
    <w:pPr>
      <w:widowControl w:val="0"/>
      <w:spacing w:line="336" w:lineRule="atLeast"/>
    </w:pPr>
    <w:rPr>
      <w:rFonts w:eastAsia="Times New Roman"/>
      <w:color w:val="auto"/>
      <w:lang w:val="es-ES" w:eastAsia="es-ES"/>
    </w:rPr>
  </w:style>
  <w:style w:type="paragraph" w:customStyle="1" w:styleId="sangra1">
    <w:name w:val="sangra1"/>
    <w:basedOn w:val="Normal"/>
    <w:uiPriority w:val="99"/>
    <w:pPr>
      <w:overflowPunct w:val="0"/>
      <w:autoSpaceDE w:val="0"/>
      <w:autoSpaceDN w:val="0"/>
      <w:adjustRightInd w:val="0"/>
      <w:textAlignment w:val="baseline"/>
    </w:pPr>
    <w:rPr>
      <w:rFonts w:ascii="Times New Roman" w:hAnsi="Times New Roman"/>
      <w:noProof/>
      <w:szCs w:val="20"/>
    </w:rPr>
  </w:style>
  <w:style w:type="paragraph" w:customStyle="1" w:styleId="default0">
    <w:name w:val="default"/>
    <w:basedOn w:val="Normal"/>
    <w:pPr>
      <w:autoSpaceDE w:val="0"/>
      <w:autoSpaceDN w:val="0"/>
    </w:pPr>
    <w:rPr>
      <w:rFonts w:ascii="Times New Roman" w:hAnsi="Times New Roman"/>
      <w:color w:val="000000"/>
    </w:rPr>
  </w:style>
  <w:style w:type="character" w:customStyle="1" w:styleId="Heading1Char1">
    <w:name w:val="Heading 1 Char1"/>
    <w:aliases w:val="Heading I Char"/>
    <w:rPr>
      <w:rFonts w:ascii="Arial" w:hAnsi="Arial" w:cs="Arial"/>
      <w:b/>
      <w:color w:val="000000"/>
      <w:sz w:val="18"/>
      <w:szCs w:val="18"/>
      <w:lang w:val="es-ES_tradnl" w:eastAsia="es-ES"/>
    </w:rPr>
  </w:style>
  <w:style w:type="character" w:customStyle="1" w:styleId="Heading2Char1">
    <w:name w:val="Heading 2 Char1"/>
    <w:aliases w:val="Subtitulos negritas Car Char,Título 2 Car Car Car Car Char,Título 21 Char,Título 2 Car1 Char,Subtitulos negritas Car1 Car Char,Título 2 Car Car Char,Subtitulos negritas Char"/>
    <w:rPr>
      <w:rFonts w:ascii="Arial" w:hAnsi="Arial" w:cs="Arial"/>
      <w:b/>
      <w:sz w:val="20"/>
      <w:szCs w:val="20"/>
      <w:lang w:eastAsia="es-ES"/>
    </w:rPr>
  </w:style>
  <w:style w:type="character" w:customStyle="1" w:styleId="Heading3Char1">
    <w:name w:val="Heading 3 Char1"/>
    <w:aliases w:val="Título 3 Car Car Char,Car Car Char"/>
    <w:rPr>
      <w:rFonts w:ascii="Arial" w:hAnsi="Arial" w:cs="Arial"/>
      <w:b/>
      <w:sz w:val="20"/>
      <w:szCs w:val="20"/>
      <w:lang w:eastAsia="es-ES"/>
    </w:rPr>
  </w:style>
  <w:style w:type="character" w:customStyle="1" w:styleId="Heading4Char1">
    <w:name w:val="Heading 4 Char1"/>
    <w:aliases w:val="Heading 4 Char Char Char1"/>
    <w:rPr>
      <w:rFonts w:ascii="Arial" w:hAnsi="Arial" w:cs="Arial"/>
      <w:b/>
      <w:sz w:val="18"/>
      <w:szCs w:val="18"/>
      <w:lang w:val="es-ES_tradnl" w:eastAsia="es-ES"/>
    </w:rPr>
  </w:style>
  <w:style w:type="character" w:customStyle="1" w:styleId="Heading5Char1">
    <w:name w:val="Heading 5 Char1"/>
    <w:rPr>
      <w:rFonts w:ascii="Arial" w:hAnsi="Arial" w:cs="Arial"/>
      <w:b/>
      <w:color w:val="000000"/>
      <w:sz w:val="18"/>
      <w:szCs w:val="18"/>
      <w:lang w:eastAsia="es-ES"/>
    </w:rPr>
  </w:style>
  <w:style w:type="character" w:customStyle="1" w:styleId="Heading6Char1">
    <w:name w:val="Heading 6 Char1"/>
    <w:rPr>
      <w:rFonts w:ascii="Times New Roman" w:hAnsi="Times New Roman" w:cs="Times New Roman"/>
      <w:b/>
      <w:bCs/>
      <w:lang w:eastAsia="es-ES"/>
    </w:rPr>
  </w:style>
  <w:style w:type="character" w:customStyle="1" w:styleId="Heading7Char1">
    <w:name w:val="Heading 7 Char1"/>
    <w:rPr>
      <w:rFonts w:ascii="Arial" w:hAnsi="Arial" w:cs="Arial"/>
      <w:b/>
      <w:sz w:val="24"/>
      <w:szCs w:val="24"/>
      <w:lang w:eastAsia="es-ES"/>
    </w:rPr>
  </w:style>
  <w:style w:type="character" w:customStyle="1" w:styleId="Heading8Char1">
    <w:name w:val="Heading 8 Char1"/>
    <w:rPr>
      <w:rFonts w:ascii="Arial" w:hAnsi="Arial" w:cs="Arial"/>
      <w:b/>
      <w:color w:val="000000"/>
      <w:sz w:val="18"/>
      <w:szCs w:val="18"/>
      <w:lang w:val="es-ES_tradnl" w:eastAsia="es-ES"/>
    </w:rPr>
  </w:style>
  <w:style w:type="character" w:customStyle="1" w:styleId="Heading9Char1">
    <w:name w:val="Heading 9 Char1"/>
    <w:rPr>
      <w:rFonts w:ascii="Arial" w:hAnsi="Arial" w:cs="Arial"/>
      <w:b/>
      <w:sz w:val="24"/>
      <w:szCs w:val="24"/>
      <w:lang w:eastAsia="es-ES"/>
    </w:rPr>
  </w:style>
  <w:style w:type="character" w:customStyle="1" w:styleId="TitleChar1">
    <w:name w:val="Title Char1"/>
    <w:rPr>
      <w:rFonts w:ascii="Arial" w:hAnsi="Arial" w:cs="Arial"/>
      <w:b/>
      <w:color w:val="000000"/>
      <w:sz w:val="18"/>
      <w:szCs w:val="18"/>
      <w:lang w:val="es-ES_tradnl" w:eastAsia="es-ES"/>
    </w:rPr>
  </w:style>
  <w:style w:type="paragraph" w:customStyle="1" w:styleId="Sangradetextonormal1">
    <w:name w:val="Sangría de texto normal1"/>
    <w:basedOn w:val="Normal"/>
    <w:pPr>
      <w:ind w:left="1800" w:hanging="1800"/>
      <w:jc w:val="both"/>
    </w:pPr>
    <w:rPr>
      <w:rFonts w:cs="Arial"/>
      <w:b/>
      <w:color w:val="000000"/>
      <w:sz w:val="18"/>
      <w:szCs w:val="18"/>
      <w:lang w:val="es-ES_tradnl"/>
    </w:rPr>
  </w:style>
  <w:style w:type="character" w:customStyle="1" w:styleId="HeaderChar1">
    <w:name w:val="Header Char1"/>
    <w:aliases w:val="En-tête 1.1 Char1,En-tÍte 1.1 Char1,En-tÕte 1.1 Char1,En-t’te 1.1 Char1,En-títe 1.1 Char1,*Header Char"/>
    <w:rPr>
      <w:rFonts w:ascii="Times New Roman" w:hAnsi="Times New Roman" w:cs="Times New Roman"/>
      <w:sz w:val="24"/>
      <w:szCs w:val="24"/>
      <w:lang w:eastAsia="es-ES"/>
    </w:rPr>
  </w:style>
  <w:style w:type="character" w:customStyle="1" w:styleId="FooterChar1">
    <w:name w:val="Footer Char1"/>
    <w:aliases w:val="Pie de página1 Char"/>
    <w:rPr>
      <w:rFonts w:ascii="Times New Roman" w:hAnsi="Times New Roman" w:cs="Times New Roman"/>
      <w:sz w:val="24"/>
      <w:szCs w:val="24"/>
      <w:lang w:eastAsia="es-ES"/>
    </w:rPr>
  </w:style>
  <w:style w:type="character" w:customStyle="1" w:styleId="BalloonTextChar1">
    <w:name w:val="Balloon Text Char1"/>
    <w:rPr>
      <w:rFonts w:ascii="Tahoma" w:hAnsi="Tahoma" w:cs="Tahoma"/>
      <w:sz w:val="16"/>
      <w:szCs w:val="16"/>
      <w:lang w:eastAsia="es-ES"/>
    </w:rPr>
  </w:style>
  <w:style w:type="character" w:customStyle="1" w:styleId="SubtitleChar">
    <w:name w:val="Subtitle Char"/>
    <w:rPr>
      <w:rFonts w:ascii="Arial" w:hAnsi="Arial" w:cs="Arial"/>
      <w:b/>
      <w:i/>
      <w:color w:val="000000"/>
      <w:sz w:val="20"/>
      <w:szCs w:val="20"/>
      <w:lang w:val="es-ES" w:eastAsia="es-ES"/>
    </w:rPr>
  </w:style>
  <w:style w:type="paragraph" w:customStyle="1" w:styleId="BodyText27">
    <w:name w:val="Body Text 27"/>
    <w:basedOn w:val="Normal"/>
    <w:pPr>
      <w:spacing w:before="100" w:after="100"/>
      <w:jc w:val="both"/>
    </w:pPr>
    <w:rPr>
      <w:rFonts w:ascii="Arial Narrow" w:hAnsi="Arial Narrow"/>
      <w:b/>
      <w:szCs w:val="20"/>
      <w:lang w:val="es-MX"/>
    </w:rPr>
  </w:style>
  <w:style w:type="character" w:customStyle="1" w:styleId="ListParagraphChar1">
    <w:name w:val="List Paragraph Char1"/>
    <w:rPr>
      <w:rFonts w:ascii="Times New Roman" w:hAnsi="Times New Roman" w:cs="Times New Roman"/>
      <w:sz w:val="24"/>
      <w:szCs w:val="24"/>
      <w:lang w:eastAsia="es-ES"/>
    </w:rPr>
  </w:style>
  <w:style w:type="character" w:customStyle="1" w:styleId="Paragraph">
    <w:name w:val="Paragraph"/>
    <w:rPr>
      <w:rFonts w:ascii="Courier" w:hAnsi="Courier"/>
      <w:sz w:val="24"/>
    </w:rPr>
  </w:style>
  <w:style w:type="paragraph" w:customStyle="1" w:styleId="EstiloFraccinDespus12pto">
    <w:name w:val="Estilo Fracción + Después:  12 pto"/>
    <w:basedOn w:val="Normal"/>
    <w:pPr>
      <w:keepLines/>
      <w:spacing w:after="200"/>
      <w:ind w:left="851" w:hanging="709"/>
      <w:jc w:val="both"/>
    </w:pPr>
    <w:rPr>
      <w:rFonts w:cs="Arial"/>
      <w:szCs w:val="20"/>
      <w:lang w:val="es-MX"/>
    </w:rPr>
  </w:style>
  <w:style w:type="character" w:customStyle="1" w:styleId="EmailStyle150">
    <w:name w:val="EmailStyle150"/>
    <w:rPr>
      <w:rFonts w:ascii="Arial" w:hAnsi="Arial" w:cs="Arial"/>
      <w:color w:val="auto"/>
      <w:sz w:val="20"/>
      <w:szCs w:val="20"/>
    </w:rPr>
  </w:style>
  <w:style w:type="paragraph" w:customStyle="1" w:styleId="CarCarCarCarCarCarCar">
    <w:name w:val="Car Car Car Car Car Car Car"/>
    <w:basedOn w:val="Normal"/>
    <w:pPr>
      <w:spacing w:after="160" w:line="240" w:lineRule="exact"/>
    </w:pPr>
    <w:rPr>
      <w:rFonts w:ascii="Verdana" w:hAnsi="Verdana"/>
      <w:sz w:val="20"/>
      <w:szCs w:val="20"/>
      <w:lang w:val="en-US" w:eastAsia="en-US"/>
    </w:rPr>
  </w:style>
  <w:style w:type="paragraph" w:customStyle="1" w:styleId="CarCarCarCarCar1CarCarCarCar">
    <w:name w:val="Car Car Car Car Car1 Car Car Car Car"/>
    <w:basedOn w:val="Normal"/>
    <w:pPr>
      <w:spacing w:after="160" w:line="240" w:lineRule="exact"/>
    </w:pPr>
    <w:rPr>
      <w:rFonts w:ascii="Verdana" w:hAnsi="Verdana"/>
      <w:sz w:val="20"/>
      <w:szCs w:val="20"/>
      <w:lang w:val="en-US" w:eastAsia="en-US"/>
    </w:rPr>
  </w:style>
  <w:style w:type="paragraph" w:customStyle="1" w:styleId="CarCarCarCarCar1">
    <w:name w:val="Car Car Car Car Car1"/>
    <w:basedOn w:val="Normal"/>
    <w:pPr>
      <w:spacing w:after="160" w:line="240" w:lineRule="exact"/>
    </w:pPr>
    <w:rPr>
      <w:rFonts w:ascii="Verdana" w:hAnsi="Verdana"/>
      <w:sz w:val="20"/>
      <w:szCs w:val="20"/>
      <w:lang w:val="en-US" w:eastAsia="en-US"/>
    </w:rPr>
  </w:style>
  <w:style w:type="paragraph" w:customStyle="1" w:styleId="Encabezadodelatabla">
    <w:name w:val="Encabezado de la tabla"/>
    <w:basedOn w:val="Contenidodelatabla"/>
    <w:pPr>
      <w:jc w:val="center"/>
    </w:pPr>
    <w:rPr>
      <w:b/>
      <w:i/>
    </w:rPr>
  </w:style>
  <w:style w:type="paragraph" w:customStyle="1" w:styleId="Contenidodelatabla">
    <w:name w:val="Contenido de la tabla"/>
    <w:basedOn w:val="Textoindependiente"/>
    <w:pPr>
      <w:suppressAutoHyphens/>
      <w:autoSpaceDE/>
      <w:autoSpaceDN/>
      <w:spacing w:after="120"/>
      <w:jc w:val="left"/>
    </w:pPr>
    <w:rPr>
      <w:rFonts w:ascii="Times New Roman" w:hAnsi="Times New Roman" w:cs="Times New Roman"/>
      <w:color w:val="auto"/>
      <w:sz w:val="24"/>
      <w:szCs w:val="20"/>
    </w:rPr>
  </w:style>
  <w:style w:type="paragraph" w:customStyle="1" w:styleId="BodyText35">
    <w:name w:val="Body Text 35"/>
    <w:basedOn w:val="Normal"/>
    <w:pPr>
      <w:jc w:val="center"/>
    </w:pPr>
    <w:rPr>
      <w:rFonts w:cs="Arial"/>
      <w:b/>
      <w:sz w:val="20"/>
      <w:szCs w:val="20"/>
      <w:lang w:val="es-MX"/>
    </w:rPr>
  </w:style>
  <w:style w:type="paragraph" w:customStyle="1" w:styleId="Textoindependiente233">
    <w:name w:val="Texto independiente 233"/>
    <w:basedOn w:val="Normal"/>
    <w:pPr>
      <w:overflowPunct w:val="0"/>
      <w:autoSpaceDE w:val="0"/>
      <w:autoSpaceDN w:val="0"/>
      <w:adjustRightInd w:val="0"/>
      <w:spacing w:after="120"/>
      <w:ind w:left="283"/>
      <w:textAlignment w:val="baseline"/>
    </w:pPr>
    <w:rPr>
      <w:rFonts w:ascii="Times New Roman" w:hAnsi="Times New Roman"/>
      <w:sz w:val="20"/>
      <w:szCs w:val="20"/>
      <w:lang w:val="es-ES_tradnl"/>
    </w:rPr>
  </w:style>
  <w:style w:type="paragraph" w:customStyle="1" w:styleId="Textoindependiente39">
    <w:name w:val="Texto independiente 39"/>
    <w:basedOn w:val="Textoindependiente233"/>
  </w:style>
  <w:style w:type="paragraph" w:customStyle="1" w:styleId="Textoindependiente232">
    <w:name w:val="Texto independiente 232"/>
    <w:basedOn w:val="Normal"/>
    <w:pPr>
      <w:overflowPunct w:val="0"/>
      <w:autoSpaceDE w:val="0"/>
      <w:autoSpaceDN w:val="0"/>
      <w:adjustRightInd w:val="0"/>
      <w:spacing w:line="240" w:lineRule="exact"/>
      <w:jc w:val="both"/>
      <w:textAlignment w:val="baseline"/>
    </w:pPr>
    <w:rPr>
      <w:rFonts w:cs="Arial"/>
      <w:b/>
      <w:szCs w:val="20"/>
      <w:lang w:val="es-ES_tradnl"/>
    </w:rPr>
  </w:style>
  <w:style w:type="paragraph" w:customStyle="1" w:styleId="Textoindependiente231">
    <w:name w:val="Texto independiente 231"/>
    <w:basedOn w:val="Normal"/>
    <w:pPr>
      <w:tabs>
        <w:tab w:val="left" w:pos="639"/>
        <w:tab w:val="left" w:pos="2056"/>
      </w:tabs>
      <w:overflowPunct w:val="0"/>
      <w:autoSpaceDE w:val="0"/>
      <w:autoSpaceDN w:val="0"/>
      <w:adjustRightInd w:val="0"/>
      <w:spacing w:line="240" w:lineRule="exact"/>
      <w:ind w:left="639" w:hanging="639"/>
      <w:jc w:val="both"/>
      <w:textAlignment w:val="baseline"/>
    </w:pPr>
    <w:rPr>
      <w:rFonts w:cs="Arial"/>
      <w:szCs w:val="20"/>
      <w:lang w:val="es-ES_tradnl"/>
    </w:rPr>
  </w:style>
  <w:style w:type="paragraph" w:customStyle="1" w:styleId="Sangra2detindependiente9">
    <w:name w:val="Sangría 2 de t. independiente9"/>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Sangra3detindependiente5">
    <w:name w:val="Sangría 3 de t. independiente5"/>
    <w:basedOn w:val="Normal"/>
    <w:pPr>
      <w:tabs>
        <w:tab w:val="left" w:pos="1914"/>
      </w:tabs>
      <w:overflowPunct w:val="0"/>
      <w:autoSpaceDE w:val="0"/>
      <w:autoSpaceDN w:val="0"/>
      <w:adjustRightInd w:val="0"/>
      <w:ind w:left="639"/>
      <w:jc w:val="both"/>
      <w:textAlignment w:val="baseline"/>
    </w:pPr>
    <w:rPr>
      <w:rFonts w:cs="Arial"/>
      <w:sz w:val="22"/>
      <w:szCs w:val="20"/>
      <w:lang w:val="es-ES_tradnl"/>
    </w:rPr>
  </w:style>
  <w:style w:type="paragraph" w:customStyle="1" w:styleId="Textoindependiente38">
    <w:name w:val="Texto independiente 38"/>
    <w:basedOn w:val="Normal"/>
    <w:pPr>
      <w:tabs>
        <w:tab w:val="left" w:pos="1064"/>
      </w:tabs>
      <w:overflowPunct w:val="0"/>
      <w:autoSpaceDE w:val="0"/>
      <w:autoSpaceDN w:val="0"/>
      <w:adjustRightInd w:val="0"/>
      <w:spacing w:line="240" w:lineRule="exact"/>
      <w:jc w:val="both"/>
      <w:textAlignment w:val="baseline"/>
    </w:pPr>
    <w:rPr>
      <w:rFonts w:cs="Arial"/>
      <w:sz w:val="22"/>
      <w:szCs w:val="20"/>
      <w:lang w:val="es-ES_tradnl"/>
    </w:rPr>
  </w:style>
  <w:style w:type="paragraph" w:customStyle="1" w:styleId="Textodebloque8">
    <w:name w:val="Texto de bloque8"/>
    <w:basedOn w:val="Normal"/>
    <w:pPr>
      <w:tabs>
        <w:tab w:val="left" w:pos="4262"/>
      </w:tabs>
      <w:overflowPunct w:val="0"/>
      <w:autoSpaceDE w:val="0"/>
      <w:autoSpaceDN w:val="0"/>
      <w:adjustRightInd w:val="0"/>
      <w:ind w:left="638" w:right="72" w:hanging="638"/>
      <w:jc w:val="both"/>
      <w:textAlignment w:val="baseline"/>
    </w:pPr>
    <w:rPr>
      <w:rFonts w:cs="Arial"/>
      <w:sz w:val="18"/>
      <w:szCs w:val="20"/>
      <w:lang w:val="es-ES_tradnl"/>
    </w:rPr>
  </w:style>
  <w:style w:type="paragraph" w:customStyle="1" w:styleId="Textoindependiente230">
    <w:name w:val="Texto independiente 230"/>
    <w:basedOn w:val="Normal"/>
    <w:pPr>
      <w:overflowPunct w:val="0"/>
      <w:autoSpaceDE w:val="0"/>
      <w:autoSpaceDN w:val="0"/>
      <w:adjustRightInd w:val="0"/>
      <w:jc w:val="both"/>
      <w:textAlignment w:val="baseline"/>
    </w:pPr>
    <w:rPr>
      <w:rFonts w:cs="Arial"/>
      <w:b/>
      <w:sz w:val="22"/>
      <w:szCs w:val="20"/>
      <w:lang w:val="es-MX"/>
    </w:rPr>
  </w:style>
  <w:style w:type="paragraph" w:customStyle="1" w:styleId="Textoindependiente37">
    <w:name w:val="Texto independiente 37"/>
    <w:basedOn w:val="Normal"/>
    <w:pPr>
      <w:overflowPunct w:val="0"/>
      <w:autoSpaceDE w:val="0"/>
      <w:autoSpaceDN w:val="0"/>
      <w:adjustRightInd w:val="0"/>
      <w:jc w:val="center"/>
      <w:textAlignment w:val="baseline"/>
    </w:pPr>
    <w:rPr>
      <w:rFonts w:cs="Arial"/>
      <w:b/>
      <w:caps/>
      <w:sz w:val="22"/>
      <w:szCs w:val="20"/>
      <w:lang w:val="es-MX"/>
    </w:rPr>
  </w:style>
  <w:style w:type="paragraph" w:customStyle="1" w:styleId="Textoindependiente229">
    <w:name w:val="Texto independiente 229"/>
    <w:basedOn w:val="Normal"/>
    <w:pPr>
      <w:tabs>
        <w:tab w:val="left" w:pos="639"/>
        <w:tab w:val="left" w:pos="1631"/>
      </w:tabs>
      <w:overflowPunct w:val="0"/>
      <w:autoSpaceDE w:val="0"/>
      <w:autoSpaceDN w:val="0"/>
      <w:adjustRightInd w:val="0"/>
      <w:spacing w:line="240" w:lineRule="exact"/>
      <w:ind w:left="639" w:hanging="639"/>
      <w:jc w:val="both"/>
      <w:textAlignment w:val="baseline"/>
    </w:pPr>
    <w:rPr>
      <w:rFonts w:cs="Arial"/>
      <w:sz w:val="22"/>
      <w:szCs w:val="20"/>
      <w:lang w:val="es-ES_tradnl"/>
    </w:rPr>
  </w:style>
  <w:style w:type="paragraph" w:customStyle="1" w:styleId="Sangra2detindependiente8">
    <w:name w:val="Sangría 2 de t. independiente8"/>
    <w:basedOn w:val="Normal"/>
    <w:pPr>
      <w:tabs>
        <w:tab w:val="left" w:pos="426"/>
      </w:tabs>
      <w:overflowPunct w:val="0"/>
      <w:autoSpaceDE w:val="0"/>
      <w:autoSpaceDN w:val="0"/>
      <w:adjustRightInd w:val="0"/>
      <w:spacing w:line="240" w:lineRule="exact"/>
      <w:ind w:left="639"/>
      <w:jc w:val="both"/>
      <w:textAlignment w:val="baseline"/>
    </w:pPr>
    <w:rPr>
      <w:rFonts w:cs="Arial"/>
      <w:b/>
      <w:sz w:val="22"/>
      <w:szCs w:val="20"/>
      <w:lang w:val="es-ES_tradnl"/>
    </w:rPr>
  </w:style>
  <w:style w:type="paragraph" w:customStyle="1" w:styleId="Textodebloque7">
    <w:name w:val="Texto de bloque7"/>
    <w:basedOn w:val="Normal"/>
    <w:pPr>
      <w:overflowPunct w:val="0"/>
      <w:autoSpaceDE w:val="0"/>
      <w:autoSpaceDN w:val="0"/>
      <w:adjustRightInd w:val="0"/>
      <w:ind w:left="71" w:right="72"/>
      <w:jc w:val="both"/>
      <w:textAlignment w:val="baseline"/>
    </w:pPr>
    <w:rPr>
      <w:rFonts w:cs="Arial"/>
      <w:b/>
      <w:sz w:val="22"/>
      <w:szCs w:val="20"/>
      <w:lang w:val="es-MX"/>
    </w:rPr>
  </w:style>
  <w:style w:type="paragraph" w:customStyle="1" w:styleId="Textoindependiente228">
    <w:name w:val="Texto independiente 228"/>
    <w:basedOn w:val="Normal"/>
    <w:pPr>
      <w:tabs>
        <w:tab w:val="left" w:pos="780"/>
      </w:tabs>
      <w:overflowPunct w:val="0"/>
      <w:autoSpaceDE w:val="0"/>
      <w:autoSpaceDN w:val="0"/>
      <w:adjustRightInd w:val="0"/>
      <w:ind w:left="780" w:hanging="72"/>
      <w:jc w:val="both"/>
      <w:textAlignment w:val="baseline"/>
    </w:pPr>
    <w:rPr>
      <w:rFonts w:cs="Arial"/>
      <w:sz w:val="22"/>
      <w:szCs w:val="20"/>
      <w:lang w:val="es-ES_tradnl"/>
    </w:rPr>
  </w:style>
  <w:style w:type="paragraph" w:customStyle="1" w:styleId="Textoindependiente227">
    <w:name w:val="Texto independiente 227"/>
    <w:basedOn w:val="Normal"/>
    <w:pPr>
      <w:overflowPunct w:val="0"/>
      <w:autoSpaceDE w:val="0"/>
      <w:autoSpaceDN w:val="0"/>
      <w:adjustRightInd w:val="0"/>
      <w:jc w:val="both"/>
      <w:textAlignment w:val="baseline"/>
    </w:pPr>
    <w:rPr>
      <w:rFonts w:ascii="Times New Roman" w:hAnsi="Times New Roman"/>
      <w:szCs w:val="20"/>
    </w:rPr>
  </w:style>
  <w:style w:type="paragraph" w:customStyle="1" w:styleId="Textoindependiente36">
    <w:name w:val="Texto independiente 36"/>
    <w:basedOn w:val="Normal"/>
    <w:pPr>
      <w:overflowPunct w:val="0"/>
      <w:autoSpaceDE w:val="0"/>
      <w:autoSpaceDN w:val="0"/>
      <w:adjustRightInd w:val="0"/>
      <w:ind w:right="-1"/>
      <w:jc w:val="both"/>
      <w:textAlignment w:val="baseline"/>
    </w:pPr>
    <w:rPr>
      <w:rFonts w:ascii="Times New Roman" w:hAnsi="Times New Roman"/>
      <w:sz w:val="18"/>
      <w:szCs w:val="20"/>
      <w:lang w:val="es-ES_tradnl"/>
    </w:rPr>
  </w:style>
  <w:style w:type="paragraph" w:customStyle="1" w:styleId="Textodebloque6">
    <w:name w:val="Texto de bloque6"/>
    <w:basedOn w:val="Normal"/>
    <w:pPr>
      <w:tabs>
        <w:tab w:val="left" w:pos="4262"/>
      </w:tabs>
      <w:overflowPunct w:val="0"/>
      <w:autoSpaceDE w:val="0"/>
      <w:autoSpaceDN w:val="0"/>
      <w:adjustRightInd w:val="0"/>
      <w:ind w:left="638" w:right="72" w:hanging="638"/>
      <w:jc w:val="both"/>
      <w:textAlignment w:val="baseline"/>
    </w:pPr>
    <w:rPr>
      <w:rFonts w:cs="Arial"/>
      <w:sz w:val="18"/>
      <w:szCs w:val="20"/>
      <w:lang w:val="es-ES_tradnl"/>
    </w:rPr>
  </w:style>
  <w:style w:type="paragraph" w:customStyle="1" w:styleId="Textoindependiente226">
    <w:name w:val="Texto independiente 226"/>
    <w:basedOn w:val="Normal"/>
    <w:pPr>
      <w:tabs>
        <w:tab w:val="left" w:pos="639"/>
        <w:tab w:val="left" w:pos="2056"/>
      </w:tabs>
      <w:overflowPunct w:val="0"/>
      <w:autoSpaceDE w:val="0"/>
      <w:autoSpaceDN w:val="0"/>
      <w:adjustRightInd w:val="0"/>
      <w:spacing w:line="240" w:lineRule="exact"/>
      <w:ind w:left="639" w:hanging="639"/>
      <w:jc w:val="both"/>
      <w:textAlignment w:val="baseline"/>
    </w:pPr>
    <w:rPr>
      <w:rFonts w:cs="Arial"/>
      <w:szCs w:val="20"/>
      <w:lang w:val="es-ES_tradnl"/>
    </w:rPr>
  </w:style>
  <w:style w:type="paragraph" w:customStyle="1" w:styleId="Sangra2detindependiente7">
    <w:name w:val="Sangría 2 de t. independiente7"/>
    <w:basedOn w:val="Normal"/>
    <w:pPr>
      <w:overflowPunct w:val="0"/>
      <w:autoSpaceDE w:val="0"/>
      <w:autoSpaceDN w:val="0"/>
      <w:adjustRightInd w:val="0"/>
      <w:ind w:left="72"/>
      <w:jc w:val="both"/>
      <w:textAlignment w:val="baseline"/>
    </w:pPr>
    <w:rPr>
      <w:rFonts w:cs="Arial"/>
      <w:sz w:val="20"/>
      <w:szCs w:val="20"/>
      <w:lang w:val="es-MX"/>
    </w:rPr>
  </w:style>
  <w:style w:type="paragraph" w:customStyle="1" w:styleId="Textodebloque5">
    <w:name w:val="Texto de bloque5"/>
    <w:basedOn w:val="Normal"/>
    <w:pPr>
      <w:overflowPunct w:val="0"/>
      <w:autoSpaceDE w:val="0"/>
      <w:autoSpaceDN w:val="0"/>
      <w:adjustRightInd w:val="0"/>
      <w:ind w:left="1915" w:right="355" w:hanging="1915"/>
      <w:jc w:val="both"/>
      <w:textAlignment w:val="baseline"/>
    </w:pPr>
    <w:rPr>
      <w:rFonts w:cs="Arial"/>
      <w:sz w:val="20"/>
      <w:szCs w:val="20"/>
      <w:lang w:val="es-ES_tradnl"/>
    </w:rPr>
  </w:style>
  <w:style w:type="paragraph" w:customStyle="1" w:styleId="Textoindependiente225">
    <w:name w:val="Texto independiente 225"/>
    <w:basedOn w:val="Normal"/>
    <w:pPr>
      <w:overflowPunct w:val="0"/>
      <w:autoSpaceDE w:val="0"/>
      <w:autoSpaceDN w:val="0"/>
      <w:adjustRightInd w:val="0"/>
      <w:ind w:right="72"/>
      <w:jc w:val="both"/>
      <w:textAlignment w:val="baseline"/>
    </w:pPr>
    <w:rPr>
      <w:rFonts w:cs="Arial"/>
      <w:caps/>
      <w:sz w:val="20"/>
      <w:szCs w:val="20"/>
      <w:lang w:val="es-ES_tradnl"/>
    </w:rPr>
  </w:style>
  <w:style w:type="paragraph" w:customStyle="1" w:styleId="Textoindependiente35">
    <w:name w:val="Texto independiente 35"/>
    <w:basedOn w:val="Normal"/>
    <w:pPr>
      <w:overflowPunct w:val="0"/>
      <w:autoSpaceDE w:val="0"/>
      <w:autoSpaceDN w:val="0"/>
      <w:adjustRightInd w:val="0"/>
      <w:ind w:right="213"/>
      <w:jc w:val="both"/>
      <w:textAlignment w:val="baseline"/>
    </w:pPr>
    <w:rPr>
      <w:rFonts w:cs="Arial"/>
      <w:caps/>
      <w:sz w:val="20"/>
      <w:szCs w:val="20"/>
      <w:lang w:val="es-ES_tradnl"/>
    </w:rPr>
  </w:style>
  <w:style w:type="paragraph" w:customStyle="1" w:styleId="Textoindependiente224">
    <w:name w:val="Texto independiente 224"/>
    <w:basedOn w:val="Normal"/>
    <w:pPr>
      <w:tabs>
        <w:tab w:val="left" w:pos="709"/>
        <w:tab w:val="left" w:pos="1134"/>
      </w:tabs>
      <w:overflowPunct w:val="0"/>
      <w:autoSpaceDE w:val="0"/>
      <w:autoSpaceDN w:val="0"/>
      <w:adjustRightInd w:val="0"/>
      <w:spacing w:line="240" w:lineRule="exact"/>
      <w:ind w:left="1134" w:hanging="1134"/>
      <w:jc w:val="both"/>
      <w:textAlignment w:val="baseline"/>
    </w:pPr>
    <w:rPr>
      <w:rFonts w:cs="Arial"/>
      <w:szCs w:val="20"/>
      <w:lang w:val="es-ES_tradnl"/>
    </w:rPr>
  </w:style>
  <w:style w:type="paragraph" w:customStyle="1" w:styleId="Textoindependiente223">
    <w:name w:val="Texto independiente 223"/>
    <w:basedOn w:val="Normal"/>
    <w:pPr>
      <w:tabs>
        <w:tab w:val="left" w:pos="709"/>
        <w:tab w:val="left" w:pos="1065"/>
        <w:tab w:val="left" w:pos="1134"/>
      </w:tabs>
      <w:overflowPunct w:val="0"/>
      <w:autoSpaceDE w:val="0"/>
      <w:autoSpaceDN w:val="0"/>
      <w:adjustRightInd w:val="0"/>
      <w:spacing w:line="240" w:lineRule="exact"/>
      <w:ind w:left="705"/>
      <w:jc w:val="both"/>
      <w:textAlignment w:val="baseline"/>
    </w:pPr>
    <w:rPr>
      <w:rFonts w:cs="Arial"/>
      <w:szCs w:val="20"/>
      <w:lang w:val="es-ES_tradnl"/>
    </w:rPr>
  </w:style>
  <w:style w:type="paragraph" w:customStyle="1" w:styleId="Textoindependiente222">
    <w:name w:val="Texto independiente 222"/>
    <w:basedOn w:val="Normal"/>
    <w:pPr>
      <w:overflowPunct w:val="0"/>
      <w:autoSpaceDE w:val="0"/>
      <w:autoSpaceDN w:val="0"/>
      <w:adjustRightInd w:val="0"/>
      <w:jc w:val="both"/>
      <w:textAlignment w:val="baseline"/>
    </w:pPr>
    <w:rPr>
      <w:rFonts w:cs="Arial"/>
      <w:szCs w:val="20"/>
    </w:rPr>
  </w:style>
  <w:style w:type="paragraph" w:customStyle="1" w:styleId="Textoindependiente34">
    <w:name w:val="Texto independiente 34"/>
    <w:basedOn w:val="Normal"/>
    <w:pPr>
      <w:overflowPunct w:val="0"/>
      <w:autoSpaceDE w:val="0"/>
      <w:autoSpaceDN w:val="0"/>
      <w:adjustRightInd w:val="0"/>
      <w:ind w:right="-1"/>
      <w:jc w:val="both"/>
      <w:textAlignment w:val="baseline"/>
    </w:pPr>
    <w:rPr>
      <w:rFonts w:cs="Arial"/>
      <w:szCs w:val="20"/>
    </w:rPr>
  </w:style>
  <w:style w:type="paragraph" w:customStyle="1" w:styleId="Textoindependiente221">
    <w:name w:val="Texto independiente 221"/>
    <w:basedOn w:val="Normal"/>
    <w:pPr>
      <w:overflowPunct w:val="0"/>
      <w:autoSpaceDE w:val="0"/>
      <w:autoSpaceDN w:val="0"/>
      <w:adjustRightInd w:val="0"/>
      <w:jc w:val="both"/>
      <w:textAlignment w:val="baseline"/>
    </w:pPr>
    <w:rPr>
      <w:rFonts w:cs="Arial"/>
      <w:szCs w:val="20"/>
    </w:rPr>
  </w:style>
  <w:style w:type="paragraph" w:customStyle="1" w:styleId="Sangra3detindependiente4">
    <w:name w:val="Sangría 3 de t. independiente4"/>
    <w:basedOn w:val="Normal"/>
    <w:pPr>
      <w:tabs>
        <w:tab w:val="left" w:pos="1914"/>
      </w:tabs>
      <w:overflowPunct w:val="0"/>
      <w:autoSpaceDE w:val="0"/>
      <w:autoSpaceDN w:val="0"/>
      <w:adjustRightInd w:val="0"/>
      <w:ind w:left="639"/>
      <w:jc w:val="both"/>
      <w:textAlignment w:val="baseline"/>
    </w:pPr>
    <w:rPr>
      <w:rFonts w:cs="Arial"/>
      <w:sz w:val="22"/>
      <w:szCs w:val="20"/>
      <w:lang w:val="es-ES_tradnl"/>
    </w:rPr>
  </w:style>
  <w:style w:type="paragraph" w:customStyle="1" w:styleId="Textoindependiente220">
    <w:name w:val="Texto independiente 220"/>
    <w:basedOn w:val="Normal"/>
    <w:pPr>
      <w:tabs>
        <w:tab w:val="left" w:pos="5884"/>
        <w:tab w:val="left" w:pos="6451"/>
      </w:tabs>
      <w:overflowPunct w:val="0"/>
      <w:autoSpaceDE w:val="0"/>
      <w:autoSpaceDN w:val="0"/>
      <w:adjustRightInd w:val="0"/>
      <w:ind w:right="214"/>
      <w:jc w:val="both"/>
      <w:textAlignment w:val="baseline"/>
    </w:pPr>
    <w:rPr>
      <w:rFonts w:cs="Arial"/>
      <w:sz w:val="20"/>
      <w:szCs w:val="20"/>
      <w:lang w:val="es-ES_tradnl"/>
    </w:rPr>
  </w:style>
  <w:style w:type="paragraph" w:customStyle="1" w:styleId="Textoindependiente219">
    <w:name w:val="Texto independiente 219"/>
    <w:basedOn w:val="Normal"/>
    <w:pPr>
      <w:overflowPunct w:val="0"/>
      <w:autoSpaceDE w:val="0"/>
      <w:autoSpaceDN w:val="0"/>
      <w:adjustRightInd w:val="0"/>
      <w:jc w:val="both"/>
      <w:textAlignment w:val="baseline"/>
    </w:pPr>
    <w:rPr>
      <w:rFonts w:cs="Arial"/>
      <w:sz w:val="20"/>
      <w:szCs w:val="20"/>
      <w:lang w:val="es-ES_tradnl"/>
    </w:rPr>
  </w:style>
  <w:style w:type="paragraph" w:customStyle="1" w:styleId="Textoindependiente218">
    <w:name w:val="Texto independiente 218"/>
    <w:basedOn w:val="Normal"/>
    <w:pPr>
      <w:tabs>
        <w:tab w:val="left" w:pos="922"/>
      </w:tabs>
      <w:overflowPunct w:val="0"/>
      <w:autoSpaceDE w:val="0"/>
      <w:autoSpaceDN w:val="0"/>
      <w:adjustRightInd w:val="0"/>
      <w:spacing w:line="240" w:lineRule="exact"/>
      <w:ind w:left="72" w:hanging="72"/>
      <w:jc w:val="both"/>
      <w:textAlignment w:val="baseline"/>
    </w:pPr>
    <w:rPr>
      <w:rFonts w:cs="Arial"/>
      <w:sz w:val="22"/>
      <w:szCs w:val="20"/>
      <w:lang w:val="es-ES_tradnl"/>
    </w:rPr>
  </w:style>
  <w:style w:type="paragraph" w:customStyle="1" w:styleId="Textoindependiente217">
    <w:name w:val="Texto independiente 217"/>
    <w:basedOn w:val="Normal"/>
    <w:pPr>
      <w:overflowPunct w:val="0"/>
      <w:autoSpaceDE w:val="0"/>
      <w:autoSpaceDN w:val="0"/>
      <w:adjustRightInd w:val="0"/>
      <w:ind w:right="51"/>
      <w:jc w:val="both"/>
      <w:textAlignment w:val="baseline"/>
    </w:pPr>
    <w:rPr>
      <w:rFonts w:cs="Arial"/>
      <w:szCs w:val="20"/>
      <w:lang w:val="es-ES_tradnl"/>
    </w:rPr>
  </w:style>
  <w:style w:type="paragraph" w:customStyle="1" w:styleId="Textoindependiente216">
    <w:name w:val="Texto independiente 216"/>
    <w:basedOn w:val="Normal"/>
    <w:pPr>
      <w:tabs>
        <w:tab w:val="left" w:pos="720"/>
      </w:tabs>
      <w:overflowPunct w:val="0"/>
      <w:autoSpaceDE w:val="0"/>
      <w:autoSpaceDN w:val="0"/>
      <w:adjustRightInd w:val="0"/>
      <w:spacing w:line="240" w:lineRule="exact"/>
      <w:ind w:left="720" w:hanging="720"/>
      <w:jc w:val="both"/>
      <w:textAlignment w:val="baseline"/>
    </w:pPr>
    <w:rPr>
      <w:rFonts w:cs="Arial"/>
      <w:b/>
      <w:szCs w:val="20"/>
      <w:lang w:val="es-ES_tradnl"/>
    </w:rPr>
  </w:style>
  <w:style w:type="paragraph" w:customStyle="1" w:styleId="Textoindependiente215">
    <w:name w:val="Texto independiente 215"/>
    <w:basedOn w:val="Normal"/>
    <w:pPr>
      <w:overflowPunct w:val="0"/>
      <w:autoSpaceDE w:val="0"/>
      <w:autoSpaceDN w:val="0"/>
      <w:adjustRightInd w:val="0"/>
      <w:spacing w:line="240" w:lineRule="exact"/>
      <w:ind w:left="709" w:hanging="709"/>
      <w:jc w:val="both"/>
      <w:textAlignment w:val="baseline"/>
    </w:pPr>
    <w:rPr>
      <w:rFonts w:cs="Arial"/>
      <w:b/>
      <w:szCs w:val="20"/>
      <w:lang w:val="es-ES_tradnl"/>
    </w:rPr>
  </w:style>
  <w:style w:type="paragraph" w:customStyle="1" w:styleId="Textoindependiente214">
    <w:name w:val="Texto independiente 214"/>
    <w:basedOn w:val="Normal"/>
    <w:pPr>
      <w:overflowPunct w:val="0"/>
      <w:autoSpaceDE w:val="0"/>
      <w:autoSpaceDN w:val="0"/>
      <w:adjustRightInd w:val="0"/>
      <w:jc w:val="both"/>
      <w:textAlignment w:val="baseline"/>
    </w:pPr>
    <w:rPr>
      <w:rFonts w:cs="Arial"/>
      <w:sz w:val="22"/>
      <w:szCs w:val="20"/>
    </w:rPr>
  </w:style>
  <w:style w:type="paragraph" w:customStyle="1" w:styleId="Textodebloque4">
    <w:name w:val="Texto de bloque4"/>
    <w:basedOn w:val="Normal"/>
    <w:pPr>
      <w:tabs>
        <w:tab w:val="left" w:pos="9923"/>
      </w:tabs>
      <w:overflowPunct w:val="0"/>
      <w:autoSpaceDE w:val="0"/>
      <w:autoSpaceDN w:val="0"/>
      <w:adjustRightInd w:val="0"/>
      <w:ind w:left="709" w:right="49"/>
      <w:jc w:val="both"/>
      <w:textAlignment w:val="baseline"/>
    </w:pPr>
    <w:rPr>
      <w:rFonts w:cs="Arial"/>
      <w:b/>
      <w:sz w:val="22"/>
      <w:szCs w:val="20"/>
      <w:lang w:val="es-ES_tradnl"/>
    </w:rPr>
  </w:style>
  <w:style w:type="paragraph" w:customStyle="1" w:styleId="Textoindependiente213">
    <w:name w:val="Texto independiente 213"/>
    <w:basedOn w:val="Normal"/>
    <w:pPr>
      <w:overflowPunct w:val="0"/>
      <w:autoSpaceDE w:val="0"/>
      <w:autoSpaceDN w:val="0"/>
      <w:adjustRightInd w:val="0"/>
      <w:spacing w:before="60" w:after="60"/>
      <w:jc w:val="both"/>
      <w:textAlignment w:val="baseline"/>
    </w:pPr>
    <w:rPr>
      <w:rFonts w:ascii="Arial Narrow" w:hAnsi="Arial Narrow"/>
      <w:color w:val="000000"/>
      <w:sz w:val="18"/>
      <w:szCs w:val="20"/>
      <w:lang w:val="es-ES_tradnl"/>
    </w:rPr>
  </w:style>
  <w:style w:type="paragraph" w:customStyle="1" w:styleId="Textodebloque3">
    <w:name w:val="Texto de bloque3"/>
    <w:basedOn w:val="Normal"/>
    <w:pPr>
      <w:tabs>
        <w:tab w:val="left" w:pos="9923"/>
      </w:tabs>
      <w:overflowPunct w:val="0"/>
      <w:autoSpaceDE w:val="0"/>
      <w:autoSpaceDN w:val="0"/>
      <w:adjustRightInd w:val="0"/>
      <w:spacing w:line="240" w:lineRule="exact"/>
      <w:ind w:left="709" w:right="51"/>
      <w:jc w:val="both"/>
      <w:textAlignment w:val="baseline"/>
    </w:pPr>
    <w:rPr>
      <w:rFonts w:cs="Arial"/>
      <w:b/>
      <w:szCs w:val="20"/>
      <w:u w:val="single"/>
      <w:lang w:val="es-ES_tradnl"/>
    </w:rPr>
  </w:style>
  <w:style w:type="paragraph" w:customStyle="1" w:styleId="Sangra2detindependiente6">
    <w:name w:val="Sangría 2 de t. independiente6"/>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Textoindependiente212">
    <w:name w:val="Texto independiente 212"/>
    <w:basedOn w:val="Normal"/>
    <w:pPr>
      <w:tabs>
        <w:tab w:val="left" w:pos="720"/>
      </w:tabs>
      <w:overflowPunct w:val="0"/>
      <w:autoSpaceDE w:val="0"/>
      <w:autoSpaceDN w:val="0"/>
      <w:adjustRightInd w:val="0"/>
      <w:spacing w:line="240" w:lineRule="exact"/>
      <w:ind w:left="720" w:hanging="720"/>
      <w:jc w:val="both"/>
      <w:textAlignment w:val="baseline"/>
    </w:pPr>
    <w:rPr>
      <w:rFonts w:cs="Arial"/>
      <w:sz w:val="22"/>
      <w:szCs w:val="20"/>
      <w:lang w:val="es-ES_tradnl"/>
    </w:rPr>
  </w:style>
  <w:style w:type="paragraph" w:customStyle="1" w:styleId="Sangra2detindependiente5">
    <w:name w:val="Sangría 2 de t. independiente5"/>
    <w:basedOn w:val="Normal"/>
    <w:pPr>
      <w:tabs>
        <w:tab w:val="left" w:pos="709"/>
        <w:tab w:val="left" w:pos="1347"/>
      </w:tabs>
      <w:overflowPunct w:val="0"/>
      <w:autoSpaceDE w:val="0"/>
      <w:autoSpaceDN w:val="0"/>
      <w:adjustRightInd w:val="0"/>
      <w:spacing w:line="240" w:lineRule="exact"/>
      <w:ind w:left="497"/>
      <w:jc w:val="both"/>
      <w:textAlignment w:val="baseline"/>
    </w:pPr>
    <w:rPr>
      <w:rFonts w:cs="Arial"/>
      <w:sz w:val="22"/>
      <w:szCs w:val="20"/>
      <w:lang w:val="es-ES_tradnl"/>
    </w:rPr>
  </w:style>
  <w:style w:type="paragraph" w:customStyle="1" w:styleId="Sangra3detindependiente3">
    <w:name w:val="Sangría 3 de t. independiente3"/>
    <w:basedOn w:val="Normal"/>
    <w:pPr>
      <w:tabs>
        <w:tab w:val="left" w:pos="497"/>
      </w:tabs>
      <w:overflowPunct w:val="0"/>
      <w:autoSpaceDE w:val="0"/>
      <w:autoSpaceDN w:val="0"/>
      <w:adjustRightInd w:val="0"/>
      <w:spacing w:line="240" w:lineRule="exact"/>
      <w:ind w:left="497" w:hanging="497"/>
      <w:jc w:val="both"/>
      <w:textAlignment w:val="baseline"/>
    </w:pPr>
    <w:rPr>
      <w:rFonts w:cs="Arial"/>
      <w:sz w:val="22"/>
      <w:szCs w:val="20"/>
      <w:lang w:val="es-ES_tradnl"/>
    </w:rPr>
  </w:style>
  <w:style w:type="paragraph" w:customStyle="1" w:styleId="Sangra2detindependiente4">
    <w:name w:val="Sangría 2 de t. independiente4"/>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Textoindependiente211">
    <w:name w:val="Texto independiente 211"/>
    <w:basedOn w:val="Normal"/>
    <w:pPr>
      <w:tabs>
        <w:tab w:val="left" w:pos="720"/>
        <w:tab w:val="left" w:pos="1412"/>
      </w:tabs>
      <w:overflowPunct w:val="0"/>
      <w:autoSpaceDE w:val="0"/>
      <w:autoSpaceDN w:val="0"/>
      <w:adjustRightInd w:val="0"/>
      <w:spacing w:line="240" w:lineRule="exact"/>
      <w:ind w:left="709" w:hanging="2118"/>
      <w:jc w:val="both"/>
      <w:textAlignment w:val="baseline"/>
    </w:pPr>
    <w:rPr>
      <w:rFonts w:cs="Arial"/>
      <w:szCs w:val="20"/>
      <w:lang w:val="es-ES_tradnl"/>
    </w:rPr>
  </w:style>
  <w:style w:type="paragraph" w:customStyle="1" w:styleId="Textoindependiente210">
    <w:name w:val="Texto independiente 210"/>
    <w:basedOn w:val="Normal"/>
    <w:pPr>
      <w:overflowPunct w:val="0"/>
      <w:autoSpaceDE w:val="0"/>
      <w:autoSpaceDN w:val="0"/>
      <w:adjustRightInd w:val="0"/>
      <w:textAlignment w:val="baseline"/>
    </w:pPr>
    <w:rPr>
      <w:rFonts w:cs="Arial"/>
      <w:b/>
      <w:sz w:val="20"/>
      <w:szCs w:val="20"/>
      <w:lang w:val="es-ES_tradnl"/>
    </w:rPr>
  </w:style>
  <w:style w:type="paragraph" w:customStyle="1" w:styleId="Textoindependiente29">
    <w:name w:val="Texto independiente 29"/>
    <w:basedOn w:val="Normal"/>
    <w:pPr>
      <w:overflowPunct w:val="0"/>
      <w:autoSpaceDE w:val="0"/>
      <w:autoSpaceDN w:val="0"/>
      <w:adjustRightInd w:val="0"/>
      <w:spacing w:line="240" w:lineRule="exact"/>
      <w:ind w:left="706" w:hanging="706"/>
      <w:jc w:val="both"/>
      <w:textAlignment w:val="baseline"/>
    </w:pPr>
    <w:rPr>
      <w:rFonts w:cs="Arial"/>
      <w:szCs w:val="20"/>
      <w:lang w:val="es-ES_tradnl"/>
    </w:rPr>
  </w:style>
  <w:style w:type="paragraph" w:customStyle="1" w:styleId="Textoindependiente28">
    <w:name w:val="Texto independiente 28"/>
    <w:basedOn w:val="Normal"/>
    <w:pPr>
      <w:overflowPunct w:val="0"/>
      <w:autoSpaceDE w:val="0"/>
      <w:autoSpaceDN w:val="0"/>
      <w:adjustRightInd w:val="0"/>
      <w:ind w:left="1985" w:hanging="567"/>
      <w:jc w:val="both"/>
      <w:textAlignment w:val="baseline"/>
    </w:pPr>
    <w:rPr>
      <w:rFonts w:ascii="Book Antiqua" w:hAnsi="Book Antiqua"/>
      <w:szCs w:val="20"/>
      <w:lang w:val="es-ES_tradnl"/>
    </w:rPr>
  </w:style>
  <w:style w:type="paragraph" w:customStyle="1" w:styleId="Textoindependiente27">
    <w:name w:val="Texto independiente 27"/>
    <w:basedOn w:val="Normal"/>
    <w:pPr>
      <w:overflowPunct w:val="0"/>
      <w:autoSpaceDE w:val="0"/>
      <w:autoSpaceDN w:val="0"/>
      <w:adjustRightInd w:val="0"/>
      <w:jc w:val="both"/>
      <w:textAlignment w:val="baseline"/>
    </w:pPr>
    <w:rPr>
      <w:rFonts w:cs="Arial"/>
      <w:sz w:val="18"/>
      <w:szCs w:val="20"/>
      <w:lang w:val="es-ES_tradnl"/>
    </w:rPr>
  </w:style>
  <w:style w:type="paragraph" w:customStyle="1" w:styleId="Sangra2detindependiente3">
    <w:name w:val="Sangría 2 de t. independiente3"/>
    <w:basedOn w:val="Normal"/>
    <w:pPr>
      <w:tabs>
        <w:tab w:val="left" w:pos="355"/>
      </w:tabs>
      <w:overflowPunct w:val="0"/>
      <w:autoSpaceDE w:val="0"/>
      <w:autoSpaceDN w:val="0"/>
      <w:adjustRightInd w:val="0"/>
      <w:spacing w:line="240" w:lineRule="exact"/>
      <w:ind w:left="355" w:hanging="355"/>
      <w:jc w:val="both"/>
      <w:textAlignment w:val="baseline"/>
    </w:pPr>
    <w:rPr>
      <w:rFonts w:cs="Arial"/>
      <w:sz w:val="22"/>
      <w:szCs w:val="20"/>
      <w:lang w:val="es-ES_tradnl"/>
    </w:rPr>
  </w:style>
  <w:style w:type="paragraph" w:customStyle="1" w:styleId="Textoindependiente26">
    <w:name w:val="Texto independiente 26"/>
    <w:basedOn w:val="Normal"/>
    <w:pPr>
      <w:overflowPunct w:val="0"/>
      <w:autoSpaceDE w:val="0"/>
      <w:autoSpaceDN w:val="0"/>
      <w:adjustRightInd w:val="0"/>
      <w:spacing w:after="120" w:line="480" w:lineRule="auto"/>
      <w:textAlignment w:val="baseline"/>
    </w:pPr>
    <w:rPr>
      <w:rFonts w:ascii="Times New Roman" w:hAnsi="Times New Roman"/>
      <w:szCs w:val="20"/>
    </w:rPr>
  </w:style>
  <w:style w:type="paragraph" w:customStyle="1" w:styleId="Textoindependiente25">
    <w:name w:val="Texto independiente 25"/>
    <w:basedOn w:val="Normal"/>
    <w:pPr>
      <w:overflowPunct w:val="0"/>
      <w:autoSpaceDE w:val="0"/>
      <w:autoSpaceDN w:val="0"/>
      <w:adjustRightInd w:val="0"/>
      <w:textAlignment w:val="baseline"/>
    </w:pPr>
    <w:rPr>
      <w:rFonts w:cs="Arial"/>
      <w:b/>
      <w:i/>
      <w:sz w:val="20"/>
      <w:szCs w:val="20"/>
      <w:u w:val="single"/>
      <w:lang w:val="es-ES_tradnl"/>
    </w:rPr>
  </w:style>
  <w:style w:type="paragraph" w:customStyle="1" w:styleId="font7">
    <w:name w:val="font7"/>
    <w:basedOn w:val="Normal"/>
    <w:pPr>
      <w:overflowPunct w:val="0"/>
      <w:autoSpaceDE w:val="0"/>
      <w:autoSpaceDN w:val="0"/>
      <w:adjustRightInd w:val="0"/>
      <w:spacing w:before="100" w:after="100"/>
      <w:textAlignment w:val="baseline"/>
    </w:pPr>
    <w:rPr>
      <w:rFonts w:cs="Arial"/>
      <w:color w:val="FF0000"/>
      <w:sz w:val="16"/>
      <w:szCs w:val="20"/>
    </w:rPr>
  </w:style>
  <w:style w:type="paragraph" w:customStyle="1" w:styleId="Sangra3detindependiente2">
    <w:name w:val="Sangría 3 de t. independiente2"/>
    <w:basedOn w:val="Normal"/>
    <w:pPr>
      <w:overflowPunct w:val="0"/>
      <w:autoSpaceDE w:val="0"/>
      <w:autoSpaceDN w:val="0"/>
      <w:adjustRightInd w:val="0"/>
      <w:ind w:left="1260" w:hanging="504"/>
      <w:jc w:val="both"/>
      <w:textAlignment w:val="baseline"/>
    </w:pPr>
    <w:rPr>
      <w:rFonts w:cs="Arial"/>
      <w:sz w:val="20"/>
      <w:szCs w:val="20"/>
    </w:rPr>
  </w:style>
  <w:style w:type="paragraph" w:customStyle="1" w:styleId="Textodebloque2">
    <w:name w:val="Texto de bloque2"/>
    <w:basedOn w:val="Normal"/>
    <w:pPr>
      <w:tabs>
        <w:tab w:val="left" w:pos="-284"/>
        <w:tab w:val="left" w:pos="9498"/>
      </w:tabs>
      <w:overflowPunct w:val="0"/>
      <w:autoSpaceDE w:val="0"/>
      <w:autoSpaceDN w:val="0"/>
      <w:adjustRightInd w:val="0"/>
      <w:spacing w:before="80"/>
      <w:ind w:left="1134" w:right="51"/>
      <w:jc w:val="both"/>
      <w:textAlignment w:val="baseline"/>
    </w:pPr>
    <w:rPr>
      <w:rFonts w:cs="Arial"/>
      <w:sz w:val="22"/>
      <w:szCs w:val="20"/>
      <w:lang w:val="es-ES_tradnl"/>
    </w:rPr>
  </w:style>
  <w:style w:type="paragraph" w:customStyle="1" w:styleId="Sangra2detindependiente2">
    <w:name w:val="Sangría 2 de t. independiente2"/>
    <w:basedOn w:val="Normal"/>
    <w:pPr>
      <w:overflowPunct w:val="0"/>
      <w:autoSpaceDE w:val="0"/>
      <w:autoSpaceDN w:val="0"/>
      <w:adjustRightInd w:val="0"/>
      <w:ind w:left="567"/>
      <w:jc w:val="both"/>
      <w:textAlignment w:val="baseline"/>
    </w:pPr>
    <w:rPr>
      <w:rFonts w:cs="Arial"/>
      <w:szCs w:val="20"/>
      <w:lang w:val="es-MX"/>
    </w:rPr>
  </w:style>
  <w:style w:type="paragraph" w:customStyle="1" w:styleId="numerdic">
    <w:name w:val="numerdic"/>
    <w:basedOn w:val="Normal"/>
    <w:pPr>
      <w:overflowPunct w:val="0"/>
      <w:autoSpaceDE w:val="0"/>
      <w:autoSpaceDN w:val="0"/>
      <w:adjustRightInd w:val="0"/>
      <w:textAlignment w:val="baseline"/>
    </w:pPr>
    <w:rPr>
      <w:rFonts w:cs="Arial"/>
      <w:b/>
      <w:sz w:val="8"/>
      <w:szCs w:val="20"/>
      <w:lang w:val="es-ES_tradnl"/>
    </w:rPr>
  </w:style>
  <w:style w:type="paragraph" w:customStyle="1" w:styleId="DICTAMEN">
    <w:name w:val="DICTAMEN"/>
    <w:pPr>
      <w:overflowPunct w:val="0"/>
      <w:autoSpaceDE w:val="0"/>
      <w:autoSpaceDN w:val="0"/>
      <w:adjustRightInd w:val="0"/>
      <w:textAlignment w:val="baseline"/>
    </w:pPr>
    <w:rPr>
      <w:b/>
      <w:i/>
      <w:noProof/>
      <w:sz w:val="16"/>
      <w:lang w:val="es-ES" w:eastAsia="es-ES"/>
    </w:rPr>
  </w:style>
  <w:style w:type="paragraph" w:customStyle="1" w:styleId="Textodebloque1">
    <w:name w:val="Texto de bloque1"/>
    <w:basedOn w:val="Normal"/>
    <w:pPr>
      <w:overflowPunct w:val="0"/>
      <w:autoSpaceDE w:val="0"/>
      <w:autoSpaceDN w:val="0"/>
      <w:adjustRightInd w:val="0"/>
      <w:ind w:left="708" w:right="141"/>
      <w:jc w:val="both"/>
      <w:textAlignment w:val="baseline"/>
    </w:pPr>
    <w:rPr>
      <w:rFonts w:cs="Arial"/>
      <w:szCs w:val="20"/>
      <w:lang w:val="es-ES_tradnl"/>
    </w:rPr>
  </w:style>
  <w:style w:type="paragraph" w:customStyle="1" w:styleId="BodyText230">
    <w:name w:val="Body Text 230"/>
    <w:basedOn w:val="Normal"/>
    <w:pPr>
      <w:tabs>
        <w:tab w:val="left" w:pos="709"/>
        <w:tab w:val="left" w:pos="1134"/>
      </w:tabs>
      <w:overflowPunct w:val="0"/>
      <w:autoSpaceDE w:val="0"/>
      <w:autoSpaceDN w:val="0"/>
      <w:adjustRightInd w:val="0"/>
      <w:spacing w:line="240" w:lineRule="exact"/>
      <w:ind w:left="1134" w:hanging="1134"/>
      <w:jc w:val="both"/>
      <w:textAlignment w:val="baseline"/>
    </w:pPr>
    <w:rPr>
      <w:rFonts w:cs="Arial"/>
      <w:szCs w:val="20"/>
      <w:lang w:val="es-ES_tradnl"/>
    </w:rPr>
  </w:style>
  <w:style w:type="character" w:customStyle="1" w:styleId="InitialStyle">
    <w:name w:val="InitialStyle"/>
    <w:rPr>
      <w:rFonts w:ascii="Times New Roman" w:hAnsi="Times New Roman" w:cs="Times New Roman"/>
      <w:color w:val="auto"/>
      <w:spacing w:val="0"/>
      <w:sz w:val="20"/>
    </w:rPr>
  </w:style>
  <w:style w:type="paragraph" w:customStyle="1" w:styleId="CarCarCarCarCar">
    <w:name w:val="Car Car Car Car Car"/>
    <w:basedOn w:val="Normal"/>
    <w:pPr>
      <w:spacing w:after="160" w:line="240" w:lineRule="exact"/>
    </w:pPr>
    <w:rPr>
      <w:rFonts w:ascii="Verdana" w:hAnsi="Verdana"/>
      <w:sz w:val="20"/>
      <w:szCs w:val="20"/>
      <w:lang w:val="es-MX" w:eastAsia="en-US"/>
    </w:rPr>
  </w:style>
  <w:style w:type="paragraph" w:customStyle="1" w:styleId="e1">
    <w:name w:val="e1"/>
    <w:basedOn w:val="Normal"/>
    <w:pPr>
      <w:jc w:val="both"/>
    </w:pPr>
    <w:rPr>
      <w:rFonts w:cs="Arial"/>
      <w:szCs w:val="20"/>
      <w:lang w:val="es-ES_tradnl"/>
    </w:rPr>
  </w:style>
  <w:style w:type="character" w:customStyle="1" w:styleId="small">
    <w:name w:val="small"/>
    <w:rPr>
      <w:rFonts w:ascii="Times New Roman" w:hAnsi="Times New Roman" w:cs="Times New Roman"/>
    </w:rPr>
  </w:style>
  <w:style w:type="character" w:customStyle="1" w:styleId="default1">
    <w:name w:val="default1"/>
    <w:rPr>
      <w:rFonts w:ascii="Times New Roman" w:hAnsi="Times New Roman" w:cs="Times New Roman"/>
    </w:rPr>
  </w:style>
  <w:style w:type="character" w:customStyle="1" w:styleId="pointnormal">
    <w:name w:val="point_normal"/>
    <w:rPr>
      <w:rFonts w:ascii="Times New Roman" w:hAnsi="Times New Roman" w:cs="Times New Roman"/>
    </w:rPr>
  </w:style>
  <w:style w:type="character" w:customStyle="1" w:styleId="pointnormal1">
    <w:name w:val="point_normal1"/>
    <w:rPr>
      <w:rFonts w:ascii="Arial" w:hAnsi="Arial" w:cs="Arial"/>
      <w:sz w:val="18"/>
      <w:szCs w:val="18"/>
    </w:rPr>
  </w:style>
  <w:style w:type="paragraph" w:customStyle="1" w:styleId="TituloII">
    <w:name w:val="Titulo II"/>
    <w:basedOn w:val="Normal"/>
    <w:pPr>
      <w:jc w:val="center"/>
    </w:pPr>
    <w:rPr>
      <w:rFonts w:cs="Arial"/>
      <w:b/>
      <w:szCs w:val="20"/>
      <w:lang w:val="en-US"/>
    </w:rPr>
  </w:style>
  <w:style w:type="paragraph" w:customStyle="1" w:styleId="Style10">
    <w:name w:val="Style1"/>
    <w:basedOn w:val="Normal"/>
    <w:pPr>
      <w:jc w:val="both"/>
    </w:pPr>
    <w:rPr>
      <w:rFonts w:cs="Arial"/>
      <w:sz w:val="22"/>
      <w:szCs w:val="20"/>
      <w:lang w:val="es-ES_tradnl"/>
    </w:rPr>
  </w:style>
  <w:style w:type="paragraph" w:customStyle="1" w:styleId="BodyText0">
    <w:name w:val="Body Text."/>
    <w:basedOn w:val="Normal"/>
    <w:pPr>
      <w:widowControl w:val="0"/>
      <w:autoSpaceDE w:val="0"/>
      <w:autoSpaceDN w:val="0"/>
      <w:adjustRightInd w:val="0"/>
      <w:jc w:val="both"/>
    </w:pPr>
    <w:rPr>
      <w:rFonts w:ascii="Times New Roman;Symbol;Arial;??" w:hAnsi="Times New Roman;Symbol;Arial;??"/>
      <w:lang w:val="en-US" w:eastAsia="en-US"/>
    </w:rPr>
  </w:style>
  <w:style w:type="paragraph" w:customStyle="1" w:styleId="Main">
    <w:name w:val="Main"/>
    <w:basedOn w:val="Normal"/>
    <w:autoRedefine/>
    <w:pPr>
      <w:tabs>
        <w:tab w:val="left" w:pos="3402"/>
        <w:tab w:val="left" w:pos="7938"/>
      </w:tabs>
    </w:pPr>
    <w:rPr>
      <w:rFonts w:cs="Arial"/>
      <w:color w:val="000000"/>
      <w:sz w:val="18"/>
      <w:szCs w:val="18"/>
      <w:lang w:eastAsia="en-US"/>
    </w:rPr>
  </w:style>
  <w:style w:type="paragraph" w:customStyle="1" w:styleId="CarCarCar">
    <w:name w:val="Car Car Car"/>
    <w:basedOn w:val="Normal"/>
    <w:pPr>
      <w:spacing w:after="160" w:line="240" w:lineRule="exact"/>
    </w:pPr>
    <w:rPr>
      <w:rFonts w:ascii="Verdana" w:hAnsi="Verdana"/>
      <w:sz w:val="20"/>
      <w:szCs w:val="20"/>
      <w:lang w:val="es-MX" w:eastAsia="en-US"/>
    </w:rPr>
  </w:style>
  <w:style w:type="paragraph" w:customStyle="1" w:styleId="HTMLBody">
    <w:name w:val="HTML Body"/>
    <w:rPr>
      <w:rFonts w:ascii="Arial Narrow" w:hAnsi="Arial Narrow"/>
      <w:lang w:val="es-ES" w:eastAsia="es-ES"/>
    </w:rPr>
  </w:style>
  <w:style w:type="paragraph" w:customStyle="1" w:styleId="StandardText">
    <w:name w:val="StandardText"/>
    <w:basedOn w:val="Normal"/>
    <w:rPr>
      <w:sz w:val="20"/>
      <w:szCs w:val="20"/>
      <w:lang w:val="en-GB"/>
    </w:rPr>
  </w:style>
  <w:style w:type="paragraph" w:customStyle="1" w:styleId="TEMASPRINCIPALES">
    <w:name w:val="TEMAS PRINCIPALES"/>
    <w:basedOn w:val="Normal"/>
    <w:pPr>
      <w:jc w:val="both"/>
    </w:pPr>
    <w:rPr>
      <w:rFonts w:ascii="Univers" w:hAnsi="Univers"/>
      <w:b/>
      <w:smallCaps/>
      <w:color w:val="000080"/>
      <w:szCs w:val="20"/>
      <w:lang w:val="en-US"/>
    </w:rPr>
  </w:style>
  <w:style w:type="paragraph" w:customStyle="1" w:styleId="CUERPOTEMAS">
    <w:name w:val="CUERPO TEMAS"/>
    <w:basedOn w:val="Normal"/>
    <w:pPr>
      <w:tabs>
        <w:tab w:val="left" w:pos="360"/>
      </w:tabs>
      <w:ind w:left="360" w:hanging="360"/>
      <w:jc w:val="both"/>
    </w:pPr>
    <w:rPr>
      <w:rFonts w:ascii="Univers" w:hAnsi="Univers"/>
      <w:color w:val="000080"/>
      <w:szCs w:val="20"/>
      <w:lang w:val="en-US"/>
    </w:rPr>
  </w:style>
  <w:style w:type="paragraph" w:customStyle="1" w:styleId="Cuerpodetexto">
    <w:name w:val="Cuerpo de texto"/>
    <w:basedOn w:val="Normal"/>
    <w:pPr>
      <w:autoSpaceDE w:val="0"/>
      <w:autoSpaceDN w:val="0"/>
      <w:adjustRightInd w:val="0"/>
    </w:pPr>
    <w:rPr>
      <w:rFonts w:ascii="AGaramond-Regular" w:hAnsi="AGaramond-Regular"/>
      <w:sz w:val="20"/>
      <w:szCs w:val="20"/>
      <w:lang w:val="es-MX"/>
    </w:rPr>
  </w:style>
  <w:style w:type="character" w:customStyle="1" w:styleId="l151">
    <w:name w:val="l151"/>
    <w:rPr>
      <w:rFonts w:ascii="Verdana" w:hAnsi="Verdana" w:cs="Times New Roman"/>
      <w:sz w:val="23"/>
      <w:szCs w:val="23"/>
    </w:rPr>
  </w:style>
  <w:style w:type="character" w:customStyle="1" w:styleId="l101">
    <w:name w:val="l101"/>
    <w:rPr>
      <w:rFonts w:ascii="Arial" w:hAnsi="Arial" w:cs="Arial"/>
      <w:sz w:val="15"/>
      <w:szCs w:val="15"/>
    </w:rPr>
  </w:style>
  <w:style w:type="character" w:customStyle="1" w:styleId="small1">
    <w:name w:val="small1"/>
    <w:rPr>
      <w:rFonts w:ascii="Verdana" w:hAnsi="Verdana" w:cs="Times New Roman"/>
      <w:sz w:val="15"/>
      <w:szCs w:val="15"/>
    </w:rPr>
  </w:style>
  <w:style w:type="character" w:customStyle="1" w:styleId="title11">
    <w:name w:val="title11"/>
    <w:rPr>
      <w:rFonts w:ascii="Arial" w:hAnsi="Arial" w:cs="Arial"/>
      <w:sz w:val="38"/>
      <w:szCs w:val="38"/>
    </w:rPr>
  </w:style>
  <w:style w:type="character" w:customStyle="1" w:styleId="subtitle1">
    <w:name w:val="subtitle1"/>
    <w:rPr>
      <w:rFonts w:ascii="Arial" w:hAnsi="Arial" w:cs="Arial"/>
      <w:sz w:val="23"/>
      <w:szCs w:val="23"/>
    </w:rPr>
  </w:style>
  <w:style w:type="character" w:customStyle="1" w:styleId="title2">
    <w:name w:val="title2"/>
    <w:rPr>
      <w:rFonts w:ascii="Arial" w:hAnsi="Arial" w:cs="Arial"/>
      <w:sz w:val="36"/>
      <w:szCs w:val="36"/>
    </w:rPr>
  </w:style>
  <w:style w:type="paragraph" w:customStyle="1" w:styleId="CharChar">
    <w:name w:val="Char Char"/>
    <w:basedOn w:val="Normal"/>
    <w:uiPriority w:val="99"/>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A">
    <w:name w:val="A"/>
    <w:basedOn w:val="Normal"/>
    <w:pPr>
      <w:keepLines/>
      <w:widowControl w:val="0"/>
      <w:spacing w:before="60" w:after="60"/>
      <w:jc w:val="both"/>
    </w:pPr>
    <w:rPr>
      <w:sz w:val="20"/>
      <w:szCs w:val="20"/>
      <w:lang w:val="fr-FR" w:eastAsia="en-US"/>
    </w:rPr>
  </w:style>
  <w:style w:type="paragraph" w:customStyle="1" w:styleId="OmniPage2">
    <w:name w:val="OmniPage #2"/>
    <w:pPr>
      <w:widowControl w:val="0"/>
      <w:tabs>
        <w:tab w:val="left" w:pos="50"/>
        <w:tab w:val="right" w:pos="8879"/>
      </w:tabs>
      <w:jc w:val="both"/>
    </w:pPr>
    <w:rPr>
      <w:rFonts w:ascii="CG Times (W1)" w:hAnsi="CG Times (W1)"/>
      <w:lang w:val="en-US"/>
    </w:rPr>
  </w:style>
  <w:style w:type="paragraph" w:customStyle="1" w:styleId="NoSpacing1">
    <w:name w:val="No Spacing1"/>
    <w:rPr>
      <w:rFonts w:ascii="Calibri" w:hAnsi="Calibri"/>
      <w:sz w:val="22"/>
      <w:szCs w:val="22"/>
      <w:lang w:eastAsia="en-US"/>
    </w:rPr>
  </w:style>
  <w:style w:type="paragraph" w:customStyle="1" w:styleId="CM21">
    <w:name w:val="CM21"/>
    <w:basedOn w:val="Normal"/>
    <w:next w:val="Normal"/>
    <w:pPr>
      <w:widowControl w:val="0"/>
      <w:autoSpaceDE w:val="0"/>
      <w:autoSpaceDN w:val="0"/>
      <w:adjustRightInd w:val="0"/>
    </w:pPr>
    <w:rPr>
      <w:rFonts w:cs="Arial"/>
    </w:rPr>
  </w:style>
  <w:style w:type="paragraph" w:customStyle="1" w:styleId="N1">
    <w:name w:val="N1"/>
    <w:basedOn w:val="Normal"/>
    <w:pPr>
      <w:ind w:left="567" w:right="851"/>
      <w:jc w:val="both"/>
    </w:pPr>
    <w:rPr>
      <w:rFonts w:ascii="Times New Roman" w:hAnsi="Times New Roman"/>
      <w:sz w:val="20"/>
      <w:szCs w:val="20"/>
      <w:lang w:val="es-ES_tradnl"/>
    </w:rPr>
  </w:style>
  <w:style w:type="paragraph" w:customStyle="1" w:styleId="Faccin">
    <w:name w:val="Facción"/>
    <w:basedOn w:val="Normal"/>
    <w:pPr>
      <w:keepLines/>
      <w:spacing w:after="200"/>
      <w:ind w:left="993" w:hanging="709"/>
      <w:jc w:val="both"/>
    </w:pPr>
    <w:rPr>
      <w:noProof/>
      <w:szCs w:val="20"/>
      <w:lang w:val="es-ES_tradnl"/>
    </w:rPr>
  </w:style>
  <w:style w:type="character" w:customStyle="1" w:styleId="FraccinCar">
    <w:name w:val="Fracción Car"/>
    <w:rPr>
      <w:rFonts w:ascii="Arial" w:eastAsia="Times New Roman" w:hAnsi="Arial" w:cs="Times New Roman"/>
      <w:noProof/>
      <w:sz w:val="20"/>
      <w:szCs w:val="20"/>
      <w:lang w:eastAsia="es-ES"/>
    </w:rPr>
  </w:style>
  <w:style w:type="paragraph" w:customStyle="1" w:styleId="CarCar1CarCarCarCarCarCarCar">
    <w:name w:val="Car Car1 Car Car Car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character" w:customStyle="1" w:styleId="style11">
    <w:name w:val="style11"/>
    <w:rPr>
      <w:rFonts w:ascii="Arial" w:hAnsi="Arial" w:cs="Arial"/>
    </w:rPr>
  </w:style>
  <w:style w:type="character" w:customStyle="1" w:styleId="NoSpacingChar">
    <w:name w:val="No Spacing Char"/>
    <w:rPr>
      <w:rFonts w:ascii="Calibri" w:hAnsi="Calibri" w:cs="Calibri"/>
      <w:sz w:val="22"/>
      <w:szCs w:val="22"/>
      <w:lang w:val="es-MX" w:eastAsia="en-US" w:bidi="ar-SA"/>
    </w:rPr>
  </w:style>
  <w:style w:type="character" w:customStyle="1" w:styleId="ListParagraphChar">
    <w:name w:val="List Paragraph Char"/>
    <w:rPr>
      <w:rFonts w:ascii="Calibri" w:hAnsi="Calibri" w:cs="Times New Roman"/>
    </w:rPr>
  </w:style>
  <w:style w:type="paragraph" w:customStyle="1" w:styleId="tituloinicialprimernivel">
    <w:name w:val="titulo inicial primer nivel"/>
    <w:basedOn w:val="Prrafodelista"/>
    <w:pPr>
      <w:spacing w:after="200" w:line="276" w:lineRule="auto"/>
      <w:ind w:left="0"/>
      <w:jc w:val="both"/>
      <w:outlineLvl w:val="1"/>
    </w:pPr>
    <w:rPr>
      <w:rFonts w:eastAsia="Batang" w:cs="Arial"/>
      <w:b/>
      <w:lang w:val="es-MX"/>
    </w:rPr>
  </w:style>
  <w:style w:type="character" w:customStyle="1" w:styleId="CarCar20">
    <w:name w:val="Car Car20"/>
    <w:rPr>
      <w:rFonts w:ascii="Tahoma" w:hAnsi="Tahoma" w:cs="Tahoma"/>
      <w:b/>
      <w:bCs/>
      <w:kern w:val="36"/>
      <w:sz w:val="26"/>
      <w:szCs w:val="26"/>
    </w:rPr>
  </w:style>
  <w:style w:type="character" w:customStyle="1" w:styleId="CarCar19">
    <w:name w:val="Car Car19"/>
    <w:rPr>
      <w:rFonts w:ascii="Tahoma" w:hAnsi="Tahoma" w:cs="Tahoma"/>
      <w:b/>
      <w:bCs/>
      <w:sz w:val="22"/>
      <w:szCs w:val="22"/>
    </w:rPr>
  </w:style>
  <w:style w:type="character" w:customStyle="1" w:styleId="CarCar18">
    <w:name w:val="Car Car18"/>
    <w:rPr>
      <w:rFonts w:ascii="Tahoma" w:hAnsi="Tahoma" w:cs="Tahoma"/>
      <w:b/>
      <w:bCs/>
    </w:rPr>
  </w:style>
  <w:style w:type="character" w:customStyle="1" w:styleId="Heading4CharCharCarCar">
    <w:name w:val="Heading 4 Char Char Car Car"/>
    <w:rPr>
      <w:rFonts w:ascii="Tahoma" w:hAnsi="Tahoma" w:cs="Tahoma"/>
      <w:b/>
      <w:bCs/>
    </w:rPr>
  </w:style>
  <w:style w:type="character" w:customStyle="1" w:styleId="CarCar17">
    <w:name w:val="Car Car17"/>
    <w:rPr>
      <w:rFonts w:ascii="Arial" w:hAnsi="Arial" w:cs="Arial"/>
      <w:sz w:val="22"/>
      <w:lang w:val="es-MX" w:eastAsia="ar-SA" w:bidi="ar-SA"/>
    </w:rPr>
  </w:style>
  <w:style w:type="character" w:customStyle="1" w:styleId="CarCar16">
    <w:name w:val="Car Car16"/>
    <w:rPr>
      <w:rFonts w:ascii="Tahoma" w:hAnsi="Tahoma" w:cs="Tahoma"/>
    </w:rPr>
  </w:style>
  <w:style w:type="character" w:customStyle="1" w:styleId="CarCar15">
    <w:name w:val="Car Car15"/>
    <w:rPr>
      <w:rFonts w:ascii="Tahoma" w:hAnsi="Tahoma" w:cs="Tahoma"/>
    </w:rPr>
  </w:style>
  <w:style w:type="character" w:customStyle="1" w:styleId="CarCar14">
    <w:name w:val="Car Car14"/>
    <w:rPr>
      <w:rFonts w:ascii="Times New Roman" w:hAnsi="Times New Roman" w:cs="Times New Roman"/>
      <w:i/>
      <w:iCs/>
      <w:sz w:val="24"/>
      <w:szCs w:val="24"/>
    </w:rPr>
  </w:style>
  <w:style w:type="paragraph" w:customStyle="1" w:styleId="NormalTabla">
    <w:name w:val="Normal Tabla"/>
    <w:basedOn w:val="Normal"/>
    <w:autoRedefine/>
    <w:pPr>
      <w:jc w:val="center"/>
    </w:pPr>
    <w:rPr>
      <w:rFonts w:ascii="Tahoma" w:hAnsi="Tahoma" w:cs="Tahoma"/>
      <w:kern w:val="28"/>
      <w:sz w:val="16"/>
      <w:lang w:val="es-MX"/>
    </w:rPr>
  </w:style>
  <w:style w:type="paragraph" w:customStyle="1" w:styleId="Sinespaciado1">
    <w:name w:val="Sin espaciado1"/>
    <w:uiPriority w:val="1"/>
    <w:qFormat/>
    <w:rPr>
      <w:rFonts w:ascii="Calibri" w:hAnsi="Calibri"/>
      <w:sz w:val="22"/>
      <w:szCs w:val="22"/>
      <w:lang w:eastAsia="en-US"/>
    </w:rPr>
  </w:style>
  <w:style w:type="paragraph" w:customStyle="1" w:styleId="Nombretabla">
    <w:name w:val="Nombre tabla"/>
    <w:basedOn w:val="Normal"/>
    <w:pPr>
      <w:ind w:left="708"/>
      <w:jc w:val="center"/>
    </w:pPr>
    <w:rPr>
      <w:rFonts w:ascii="Tahoma" w:hAnsi="Tahoma" w:cs="Tahoma"/>
      <w:b/>
      <w:bCs/>
      <w:sz w:val="16"/>
      <w:szCs w:val="16"/>
      <w:lang w:val="es-MX" w:eastAsia="es-MX"/>
    </w:rPr>
  </w:style>
  <w:style w:type="paragraph" w:customStyle="1" w:styleId="TtulodeTDC1">
    <w:name w:val="Título de TDC1"/>
    <w:basedOn w:val="Ttulo1"/>
    <w:next w:val="Normal"/>
    <w:uiPriority w:val="99"/>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customStyle="1" w:styleId="CarCarCarCarCarCarCarCarCar">
    <w:name w:val="Car Car Car Car Car Car Car Car Car"/>
    <w:basedOn w:val="Normal"/>
    <w:pPr>
      <w:spacing w:after="160" w:line="240" w:lineRule="exact"/>
    </w:pPr>
    <w:rPr>
      <w:rFonts w:ascii="Tahoma" w:hAnsi="Tahoma" w:cs="Tahoma"/>
      <w:sz w:val="20"/>
      <w:szCs w:val="20"/>
      <w:lang w:val="en-US" w:eastAsia="en-US"/>
    </w:rPr>
  </w:style>
  <w:style w:type="paragraph" w:customStyle="1" w:styleId="Parrvn3">
    <w:name w:val="Parr vn3"/>
    <w:basedOn w:val="Normal"/>
    <w:pPr>
      <w:suppressAutoHyphens/>
      <w:spacing w:before="40" w:after="40"/>
      <w:ind w:left="720" w:hanging="360"/>
      <w:jc w:val="both"/>
    </w:pPr>
    <w:rPr>
      <w:rFonts w:cs="Arial"/>
      <w:sz w:val="22"/>
      <w:szCs w:val="22"/>
      <w:lang w:eastAsia="en-US"/>
    </w:rPr>
  </w:style>
  <w:style w:type="paragraph" w:customStyle="1" w:styleId="Car2CarCarCar">
    <w:name w:val="Car2 Car Car Car"/>
    <w:basedOn w:val="Normal"/>
    <w:pPr>
      <w:spacing w:after="160" w:line="240" w:lineRule="exact"/>
    </w:pPr>
    <w:rPr>
      <w:rFonts w:ascii="Tahoma" w:hAnsi="Tahoma" w:cs="Tahoma"/>
      <w:sz w:val="20"/>
      <w:szCs w:val="20"/>
      <w:lang w:val="en-US" w:eastAsia="en-US"/>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16z0">
    <w:name w:val="WW8Num16z0"/>
    <w:rPr>
      <w:b/>
      <w:sz w:val="20"/>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38z0">
    <w:name w:val="WW8Num38z0"/>
    <w:rPr>
      <w:rFonts w:ascii="Courier New" w:hAnsi="Courier New" w:cs="Courier New"/>
    </w:rPr>
  </w:style>
  <w:style w:type="character" w:customStyle="1" w:styleId="WW8Num54z0">
    <w:name w:val="WW8Num54z0"/>
    <w:rPr>
      <w:rFonts w:ascii="Wingdings" w:hAnsi="Wingdings"/>
    </w:rPr>
  </w:style>
  <w:style w:type="character" w:customStyle="1" w:styleId="WW8Num55z0">
    <w:name w:val="WW8Num55z0"/>
    <w:rPr>
      <w:rFonts w:ascii="Symbol" w:hAnsi="Symbol"/>
      <w:color w:val="auto"/>
      <w:sz w:val="16"/>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rPr>
  </w:style>
  <w:style w:type="character" w:customStyle="1" w:styleId="WW8Num55z3">
    <w:name w:val="WW8Num55z3"/>
    <w:rPr>
      <w:rFonts w:ascii="Symbol" w:hAnsi="Symbol"/>
    </w:rPr>
  </w:style>
  <w:style w:type="character" w:customStyle="1" w:styleId="WW8Num57z0">
    <w:name w:val="WW8Num57z0"/>
    <w:rPr>
      <w:rFonts w:ascii="Wingdings" w:hAnsi="Wingdings"/>
    </w:rPr>
  </w:style>
  <w:style w:type="character" w:customStyle="1" w:styleId="WW8Num58z0">
    <w:name w:val="WW8Num58z0"/>
    <w:rPr>
      <w:b/>
      <w:sz w:val="20"/>
    </w:rPr>
  </w:style>
  <w:style w:type="character" w:customStyle="1" w:styleId="WW8Num59z0">
    <w:name w:val="WW8Num59z0"/>
    <w:rPr>
      <w:rFonts w:ascii="Symbol" w:hAnsi="Symbol"/>
    </w:rPr>
  </w:style>
  <w:style w:type="character" w:customStyle="1" w:styleId="WW8Num59z1">
    <w:name w:val="WW8Num59z1"/>
    <w:rPr>
      <w:rFonts w:ascii="Courier New" w:hAnsi="Courier New" w:cs="Courier New"/>
    </w:rPr>
  </w:style>
  <w:style w:type="character" w:customStyle="1" w:styleId="WW8Num59z2">
    <w:name w:val="WW8Num59z2"/>
    <w:rPr>
      <w:rFonts w:ascii="Wingdings" w:hAnsi="Wingdings"/>
    </w:rPr>
  </w:style>
  <w:style w:type="character" w:customStyle="1" w:styleId="WW8Num60z0">
    <w:name w:val="WW8Num60z0"/>
    <w:rPr>
      <w:b/>
    </w:rPr>
  </w:style>
  <w:style w:type="character" w:customStyle="1" w:styleId="WW8Num60z2">
    <w:name w:val="WW8Num60z2"/>
    <w:rPr>
      <w:rFonts w:ascii="Symbol" w:hAnsi="Symbol"/>
      <w:b/>
      <w:color w:val="auto"/>
      <w:sz w:val="16"/>
    </w:rPr>
  </w:style>
  <w:style w:type="character" w:customStyle="1" w:styleId="WW8Num64z0">
    <w:name w:val="WW8Num64z0"/>
    <w:rPr>
      <w:rFonts w:ascii="Wingdings" w:hAnsi="Wingdings"/>
      <w:sz w:val="16"/>
    </w:rPr>
  </w:style>
  <w:style w:type="character" w:customStyle="1" w:styleId="WW8Num64z1">
    <w:name w:val="WW8Num64z1"/>
    <w:rPr>
      <w:rFonts w:ascii="Courier New" w:hAnsi="Courier New" w:cs="Courier New"/>
    </w:rPr>
  </w:style>
  <w:style w:type="character" w:customStyle="1" w:styleId="WW8Num64z2">
    <w:name w:val="WW8Num64z2"/>
    <w:rPr>
      <w:rFonts w:ascii="Wingdings" w:hAnsi="Wingdings"/>
    </w:rPr>
  </w:style>
  <w:style w:type="character" w:customStyle="1" w:styleId="WW8Num64z3">
    <w:name w:val="WW8Num64z3"/>
    <w:rPr>
      <w:rFonts w:ascii="Symbol" w:hAnsi="Symbol"/>
    </w:rPr>
  </w:style>
  <w:style w:type="character" w:customStyle="1" w:styleId="WW8Num65z0">
    <w:name w:val="WW8Num65z0"/>
    <w:rPr>
      <w:rFonts w:ascii="Symbol" w:hAnsi="Symbol"/>
      <w:b/>
      <w:sz w:val="24"/>
    </w:rPr>
  </w:style>
  <w:style w:type="character" w:customStyle="1" w:styleId="WW8Num67z0">
    <w:name w:val="WW8Num67z0"/>
    <w:rPr>
      <w:rFonts w:ascii="Wingdings" w:hAnsi="Wingdings"/>
    </w:rPr>
  </w:style>
  <w:style w:type="character" w:customStyle="1" w:styleId="WW8Num67z3">
    <w:name w:val="WW8Num67z3"/>
    <w:rPr>
      <w:rFonts w:ascii="Symbol" w:hAnsi="Symbol"/>
    </w:rPr>
  </w:style>
  <w:style w:type="character" w:customStyle="1" w:styleId="WW8Num67z4">
    <w:name w:val="WW8Num67z4"/>
    <w:rPr>
      <w:rFonts w:ascii="Courier New" w:hAnsi="Courier New" w:cs="Courier New"/>
    </w:rPr>
  </w:style>
  <w:style w:type="character" w:customStyle="1" w:styleId="WW8Num68z2">
    <w:name w:val="WW8Num68z2"/>
  </w:style>
  <w:style w:type="character" w:customStyle="1" w:styleId="WW8Num69z0">
    <w:name w:val="WW8Num69z0"/>
  </w:style>
  <w:style w:type="character" w:customStyle="1" w:styleId="WW8Num70z0">
    <w:name w:val="WW8Num70z0"/>
    <w:rPr>
      <w:b/>
    </w:rPr>
  </w:style>
  <w:style w:type="character" w:customStyle="1" w:styleId="WW8Num72z0">
    <w:name w:val="WW8Num72z0"/>
    <w:rPr>
      <w:rFonts w:ascii="Symbol" w:hAnsi="Symbol"/>
    </w:rPr>
  </w:style>
  <w:style w:type="character" w:customStyle="1" w:styleId="WW8Num72z1">
    <w:name w:val="WW8Num72z1"/>
    <w:rPr>
      <w:rFonts w:ascii="Courier New" w:hAnsi="Courier New" w:cs="Courier New"/>
    </w:rPr>
  </w:style>
  <w:style w:type="character" w:customStyle="1" w:styleId="WW8Num72z2">
    <w:name w:val="WW8Num72z2"/>
    <w:rPr>
      <w:rFonts w:ascii="Wingdings" w:hAnsi="Wingdings"/>
    </w:rPr>
  </w:style>
  <w:style w:type="character" w:customStyle="1" w:styleId="WW8Num75z0">
    <w:name w:val="WW8Num75z0"/>
    <w:rPr>
      <w:rFonts w:ascii="Symbol" w:hAnsi="Symbol"/>
      <w:sz w:val="16"/>
    </w:rPr>
  </w:style>
  <w:style w:type="character" w:customStyle="1" w:styleId="WW8Num75z1">
    <w:name w:val="WW8Num75z1"/>
    <w:rPr>
      <w:rFonts w:ascii="Courier New" w:hAnsi="Courier New" w:cs="Courier New"/>
    </w:rPr>
  </w:style>
  <w:style w:type="character" w:customStyle="1" w:styleId="WW8Num75z2">
    <w:name w:val="WW8Num75z2"/>
    <w:rPr>
      <w:rFonts w:ascii="Wingdings" w:hAnsi="Wingdings"/>
    </w:rPr>
  </w:style>
  <w:style w:type="character" w:customStyle="1" w:styleId="WW8Num75z3">
    <w:name w:val="WW8Num75z3"/>
    <w:rPr>
      <w:rFonts w:ascii="Symbol" w:hAnsi="Symbol"/>
    </w:rPr>
  </w:style>
  <w:style w:type="character" w:customStyle="1" w:styleId="WW8Num76z0">
    <w:name w:val="WW8Num76z0"/>
    <w:rPr>
      <w:rFonts w:ascii="Symbol" w:hAnsi="Symbol"/>
    </w:rPr>
  </w:style>
  <w:style w:type="character" w:customStyle="1" w:styleId="WW8Num77z0">
    <w:name w:val="WW8Num77z0"/>
    <w:rPr>
      <w:rFonts w:ascii="Symbol" w:hAnsi="Symbol"/>
      <w:color w:val="auto"/>
      <w:sz w:val="16"/>
    </w:rPr>
  </w:style>
  <w:style w:type="character" w:customStyle="1" w:styleId="WW8Num77z1">
    <w:name w:val="WW8Num77z1"/>
    <w:rPr>
      <w:rFonts w:ascii="Arial" w:hAnsi="Arial" w:cs="Arial"/>
      <w:b/>
      <w:color w:val="auto"/>
      <w:sz w:val="22"/>
    </w:rPr>
  </w:style>
  <w:style w:type="character" w:customStyle="1" w:styleId="WW8Num77z3">
    <w:name w:val="WW8Num77z3"/>
    <w:rPr>
      <w:rFonts w:ascii="Symbol" w:hAnsi="Symbol"/>
    </w:rPr>
  </w:style>
  <w:style w:type="character" w:customStyle="1" w:styleId="WW8Num77z4">
    <w:name w:val="WW8Num77z4"/>
    <w:rPr>
      <w:rFonts w:ascii="Courier New" w:hAnsi="Courier New" w:cs="Courier New"/>
    </w:rPr>
  </w:style>
  <w:style w:type="character" w:customStyle="1" w:styleId="WW8Num77z5">
    <w:name w:val="WW8Num77z5"/>
    <w:rPr>
      <w:rFonts w:ascii="Wingdings" w:hAnsi="Wingdings"/>
    </w:rPr>
  </w:style>
  <w:style w:type="character" w:customStyle="1" w:styleId="WW8Num78z0">
    <w:name w:val="WW8Num78z0"/>
    <w:rPr>
      <w:rFonts w:ascii="Symbol" w:hAnsi="Symbol"/>
      <w:color w:val="auto"/>
      <w:sz w:val="16"/>
    </w:rPr>
  </w:style>
  <w:style w:type="character" w:customStyle="1" w:styleId="WW8Num81z0">
    <w:name w:val="WW8Num81z0"/>
    <w:rPr>
      <w:rFonts w:ascii="Symbol" w:hAnsi="Symbol"/>
      <w:color w:val="auto"/>
      <w:sz w:val="16"/>
    </w:rPr>
  </w:style>
  <w:style w:type="character" w:customStyle="1" w:styleId="WW8Num81z1">
    <w:name w:val="WW8Num81z1"/>
    <w:rPr>
      <w:rFonts w:ascii="Courier New" w:hAnsi="Courier New" w:cs="Courier New"/>
    </w:rPr>
  </w:style>
  <w:style w:type="character" w:customStyle="1" w:styleId="WW8Num81z2">
    <w:name w:val="WW8Num81z2"/>
    <w:rPr>
      <w:rFonts w:ascii="Wingdings" w:hAnsi="Wingdings"/>
    </w:rPr>
  </w:style>
  <w:style w:type="character" w:customStyle="1" w:styleId="WW8Num81z3">
    <w:name w:val="WW8Num81z3"/>
    <w:rPr>
      <w:rFonts w:ascii="Symbol" w:hAnsi="Symbol"/>
    </w:rPr>
  </w:style>
  <w:style w:type="character" w:customStyle="1" w:styleId="WW8Num82z0">
    <w:name w:val="WW8Num82z0"/>
    <w:rPr>
      <w:sz w:val="22"/>
    </w:rPr>
  </w:style>
  <w:style w:type="character" w:customStyle="1" w:styleId="WW8Num84z0">
    <w:name w:val="WW8Num84z0"/>
    <w:rPr>
      <w:rFonts w:ascii="Wingdings" w:hAnsi="Wingdings"/>
    </w:rPr>
  </w:style>
  <w:style w:type="character" w:customStyle="1" w:styleId="WW8Num85z0">
    <w:name w:val="WW8Num85z0"/>
    <w:rPr>
      <w:rFonts w:ascii="Symbol" w:hAnsi="Symbol"/>
      <w:color w:val="auto"/>
      <w:sz w:val="16"/>
    </w:rPr>
  </w:style>
  <w:style w:type="character" w:customStyle="1" w:styleId="WW8Num85z1">
    <w:name w:val="WW8Num85z1"/>
    <w:rPr>
      <w:rFonts w:ascii="Courier New" w:hAnsi="Courier New" w:cs="Courier New"/>
    </w:rPr>
  </w:style>
  <w:style w:type="character" w:customStyle="1" w:styleId="WW8Num85z2">
    <w:name w:val="WW8Num85z2"/>
    <w:rPr>
      <w:rFonts w:ascii="Wingdings" w:hAnsi="Wingdings"/>
    </w:rPr>
  </w:style>
  <w:style w:type="character" w:customStyle="1" w:styleId="WW8Num85z3">
    <w:name w:val="WW8Num85z3"/>
    <w:rPr>
      <w:rFonts w:ascii="Symbol" w:hAnsi="Symbol"/>
    </w:rPr>
  </w:style>
  <w:style w:type="character" w:customStyle="1" w:styleId="WW8Num86z0">
    <w:name w:val="WW8Num86z0"/>
    <w:rPr>
      <w:rFonts w:ascii="Wingdings" w:hAnsi="Wingdings"/>
    </w:rPr>
  </w:style>
  <w:style w:type="character" w:customStyle="1" w:styleId="WW8Num87z0">
    <w:name w:val="WW8Num87z0"/>
    <w:rPr>
      <w:b/>
    </w:rPr>
  </w:style>
  <w:style w:type="character" w:customStyle="1" w:styleId="WW8Num89z0">
    <w:name w:val="WW8Num89z0"/>
    <w:rPr>
      <w:rFonts w:ascii="Symbol" w:hAnsi="Symbol"/>
      <w:color w:val="auto"/>
      <w:sz w:val="16"/>
    </w:rPr>
  </w:style>
  <w:style w:type="character" w:customStyle="1" w:styleId="WW8Num89z1">
    <w:name w:val="WW8Num89z1"/>
    <w:rPr>
      <w:rFonts w:ascii="Courier New" w:hAnsi="Courier New" w:cs="Courier New"/>
    </w:rPr>
  </w:style>
  <w:style w:type="character" w:customStyle="1" w:styleId="WW8Num89z2">
    <w:name w:val="WW8Num89z2"/>
    <w:rPr>
      <w:rFonts w:ascii="Wingdings" w:hAnsi="Wingdings"/>
    </w:rPr>
  </w:style>
  <w:style w:type="character" w:customStyle="1" w:styleId="WW8Num89z3">
    <w:name w:val="WW8Num89z3"/>
    <w:rPr>
      <w:rFonts w:ascii="Symbol" w:hAnsi="Symbol"/>
    </w:rPr>
  </w:style>
  <w:style w:type="character" w:customStyle="1" w:styleId="WW8Num91z1">
    <w:name w:val="WW8Num91z1"/>
    <w:rPr>
      <w:b/>
      <w:sz w:val="20"/>
    </w:rPr>
  </w:style>
  <w:style w:type="character" w:customStyle="1" w:styleId="WW8Num92z0">
    <w:name w:val="WW8Num92z0"/>
    <w:rPr>
      <w:rFonts w:ascii="Symbol" w:hAnsi="Symbol"/>
    </w:rPr>
  </w:style>
  <w:style w:type="character" w:customStyle="1" w:styleId="WW8Num94z0">
    <w:name w:val="WW8Num94z0"/>
    <w:rPr>
      <w:rFonts w:ascii="Wingdings" w:hAnsi="Wingdings"/>
    </w:rPr>
  </w:style>
  <w:style w:type="character" w:customStyle="1" w:styleId="WW8Num95z0">
    <w:name w:val="WW8Num95z0"/>
    <w:rPr>
      <w:rFonts w:ascii="Symbol" w:hAnsi="Symbol"/>
      <w:sz w:val="22"/>
    </w:rPr>
  </w:style>
  <w:style w:type="character" w:customStyle="1" w:styleId="WW8Num95z1">
    <w:name w:val="WW8Num95z1"/>
    <w:rPr>
      <w:rFonts w:ascii="Courier New" w:hAnsi="Courier New" w:cs="Courier New"/>
    </w:rPr>
  </w:style>
  <w:style w:type="character" w:customStyle="1" w:styleId="WW8Num95z2">
    <w:name w:val="WW8Num95z2"/>
    <w:rPr>
      <w:rFonts w:ascii="Wingdings" w:hAnsi="Wingdings"/>
    </w:rPr>
  </w:style>
  <w:style w:type="character" w:customStyle="1" w:styleId="WW8Num95z3">
    <w:name w:val="WW8Num95z3"/>
    <w:rPr>
      <w:rFonts w:ascii="Symbol" w:hAnsi="Symbol"/>
    </w:rPr>
  </w:style>
  <w:style w:type="character" w:customStyle="1" w:styleId="WW8Num96z0">
    <w:name w:val="WW8Num96z0"/>
    <w:rPr>
      <w:b/>
      <w:sz w:val="20"/>
    </w:rPr>
  </w:style>
  <w:style w:type="character" w:customStyle="1" w:styleId="WW8Num97z0">
    <w:name w:val="WW8Num97z0"/>
    <w:rPr>
      <w:rFonts w:ascii="Wingdings" w:hAnsi="Wingdings"/>
    </w:rPr>
  </w:style>
  <w:style w:type="character" w:customStyle="1" w:styleId="WW8Num98z0">
    <w:name w:val="WW8Num98z0"/>
    <w:rPr>
      <w:rFonts w:ascii="Arial" w:hAnsi="Arial" w:cs="Arial"/>
      <w:b/>
      <w:sz w:val="22"/>
    </w:rPr>
  </w:style>
  <w:style w:type="character" w:customStyle="1" w:styleId="WW8Num100z0">
    <w:name w:val="WW8Num100z0"/>
    <w:rPr>
      <w:rFonts w:ascii="Wingdings" w:hAnsi="Wingdings"/>
    </w:rPr>
  </w:style>
  <w:style w:type="character" w:customStyle="1" w:styleId="WW8Num101z0">
    <w:name w:val="WW8Num101z0"/>
    <w:rPr>
      <w:b/>
    </w:rPr>
  </w:style>
  <w:style w:type="character" w:customStyle="1" w:styleId="WW8Num105z0">
    <w:name w:val="WW8Num105z0"/>
    <w:rPr>
      <w:rFonts w:ascii="Symbol" w:hAnsi="Symbol"/>
      <w:color w:val="auto"/>
      <w:sz w:val="16"/>
    </w:rPr>
  </w:style>
  <w:style w:type="character" w:customStyle="1" w:styleId="WW8Num105z1">
    <w:name w:val="WW8Num105z1"/>
    <w:rPr>
      <w:rFonts w:ascii="Courier New" w:hAnsi="Courier New" w:cs="Courier New"/>
    </w:rPr>
  </w:style>
  <w:style w:type="character" w:customStyle="1" w:styleId="WW8Num105z2">
    <w:name w:val="WW8Num105z2"/>
    <w:rPr>
      <w:rFonts w:ascii="Wingdings" w:hAnsi="Wingdings"/>
    </w:rPr>
  </w:style>
  <w:style w:type="character" w:customStyle="1" w:styleId="WW8Num105z3">
    <w:name w:val="WW8Num105z3"/>
    <w:rPr>
      <w:rFonts w:ascii="Symbol" w:hAnsi="Symbol"/>
    </w:rPr>
  </w:style>
  <w:style w:type="character" w:customStyle="1" w:styleId="WW8Num106z0">
    <w:name w:val="WW8Num106z0"/>
    <w:rPr>
      <w:b/>
    </w:rPr>
  </w:style>
  <w:style w:type="character" w:customStyle="1" w:styleId="WW8Num108z0">
    <w:name w:val="WW8Num108z0"/>
    <w:rPr>
      <w:rFonts w:ascii="Symbol" w:hAnsi="Symbol"/>
      <w:color w:val="auto"/>
      <w:sz w:val="16"/>
    </w:rPr>
  </w:style>
  <w:style w:type="character" w:customStyle="1" w:styleId="WW8Num108z1">
    <w:name w:val="WW8Num108z1"/>
    <w:rPr>
      <w:rFonts w:ascii="Courier New" w:hAnsi="Courier New" w:cs="Courier New"/>
    </w:rPr>
  </w:style>
  <w:style w:type="character" w:customStyle="1" w:styleId="WW8Num108z2">
    <w:name w:val="WW8Num108z2"/>
    <w:rPr>
      <w:rFonts w:ascii="Wingdings" w:hAnsi="Wingdings"/>
    </w:rPr>
  </w:style>
  <w:style w:type="character" w:customStyle="1" w:styleId="WW8Num108z3">
    <w:name w:val="WW8Num108z3"/>
    <w:rPr>
      <w:rFonts w:ascii="Symbol" w:hAnsi="Symbol"/>
    </w:rPr>
  </w:style>
  <w:style w:type="character" w:customStyle="1" w:styleId="WW8Num110z0">
    <w:name w:val="WW8Num110z0"/>
    <w:rPr>
      <w:b/>
    </w:rPr>
  </w:style>
  <w:style w:type="character" w:customStyle="1" w:styleId="WW8Num112z0">
    <w:name w:val="WW8Num112z0"/>
    <w:rPr>
      <w:rFonts w:ascii="Wingdings" w:hAnsi="Wingdings"/>
    </w:rPr>
  </w:style>
  <w:style w:type="character" w:customStyle="1" w:styleId="WW8Num112z1">
    <w:name w:val="WW8Num112z1"/>
    <w:rPr>
      <w:rFonts w:ascii="Courier New" w:hAnsi="Courier New" w:cs="Courier New"/>
    </w:rPr>
  </w:style>
  <w:style w:type="character" w:customStyle="1" w:styleId="WW8Num112z3">
    <w:name w:val="WW8Num112z3"/>
    <w:rPr>
      <w:rFonts w:ascii="Symbol" w:hAnsi="Symbol"/>
    </w:rPr>
  </w:style>
  <w:style w:type="character" w:customStyle="1" w:styleId="WW8Num113z0">
    <w:name w:val="WW8Num113z0"/>
    <w:rPr>
      <w:rFonts w:ascii="Symbol" w:hAnsi="Symbol"/>
      <w:color w:val="auto"/>
      <w:sz w:val="16"/>
    </w:rPr>
  </w:style>
  <w:style w:type="character" w:customStyle="1" w:styleId="WW8Num113z1">
    <w:name w:val="WW8Num113z1"/>
    <w:rPr>
      <w:rFonts w:ascii="Courier New" w:hAnsi="Courier New" w:cs="Courier New"/>
    </w:rPr>
  </w:style>
  <w:style w:type="character" w:customStyle="1" w:styleId="WW8Num113z2">
    <w:name w:val="WW8Num113z2"/>
    <w:rPr>
      <w:rFonts w:ascii="Wingdings" w:hAnsi="Wingdings"/>
    </w:rPr>
  </w:style>
  <w:style w:type="character" w:customStyle="1" w:styleId="WW8Num113z3">
    <w:name w:val="WW8Num113z3"/>
    <w:rPr>
      <w:rFonts w:ascii="Symbol" w:hAnsi="Symbol"/>
    </w:rPr>
  </w:style>
  <w:style w:type="character" w:customStyle="1" w:styleId="WW8Num118z0">
    <w:name w:val="WW8Num118z0"/>
    <w:rPr>
      <w:rFonts w:ascii="Symbol" w:hAnsi="Symbol"/>
    </w:rPr>
  </w:style>
  <w:style w:type="character" w:customStyle="1" w:styleId="WW8Num118z1">
    <w:name w:val="WW8Num118z1"/>
    <w:rPr>
      <w:rFonts w:ascii="Courier New" w:hAnsi="Courier New" w:cs="Courier New"/>
    </w:rPr>
  </w:style>
  <w:style w:type="character" w:customStyle="1" w:styleId="WW8Num118z2">
    <w:name w:val="WW8Num118z2"/>
    <w:rPr>
      <w:rFonts w:ascii="Wingdings" w:hAnsi="Wingdings"/>
    </w:rPr>
  </w:style>
  <w:style w:type="character" w:customStyle="1" w:styleId="WW8Num119z0">
    <w:name w:val="WW8Num119z0"/>
    <w:rPr>
      <w:b/>
    </w:rPr>
  </w:style>
  <w:style w:type="character" w:customStyle="1" w:styleId="WW8Num122z0">
    <w:name w:val="WW8Num122z0"/>
    <w:rPr>
      <w:rFonts w:ascii="Symbol" w:hAnsi="Symbol"/>
    </w:rPr>
  </w:style>
  <w:style w:type="character" w:customStyle="1" w:styleId="WW8Num122z1">
    <w:name w:val="WW8Num122z1"/>
    <w:rPr>
      <w:rFonts w:ascii="Courier New" w:hAnsi="Courier New" w:cs="Courier New"/>
    </w:rPr>
  </w:style>
  <w:style w:type="character" w:customStyle="1" w:styleId="WW8Num122z2">
    <w:name w:val="WW8Num122z2"/>
    <w:rPr>
      <w:rFonts w:ascii="Wingdings" w:hAnsi="Wingdings"/>
    </w:rPr>
  </w:style>
  <w:style w:type="character" w:customStyle="1" w:styleId="WW8Num124z0">
    <w:name w:val="WW8Num124z0"/>
    <w:rPr>
      <w:b/>
    </w:rPr>
  </w:style>
  <w:style w:type="character" w:customStyle="1" w:styleId="WW8Num125z0">
    <w:name w:val="WW8Num125z0"/>
    <w:rPr>
      <w:rFonts w:ascii="Symbol" w:hAnsi="Symbol"/>
    </w:rPr>
  </w:style>
  <w:style w:type="character" w:customStyle="1" w:styleId="WW8Num125z1">
    <w:name w:val="WW8Num125z1"/>
    <w:rPr>
      <w:rFonts w:ascii="Courier New" w:hAnsi="Courier New" w:cs="Courier New"/>
    </w:rPr>
  </w:style>
  <w:style w:type="character" w:customStyle="1" w:styleId="WW8Num125z2">
    <w:name w:val="WW8Num125z2"/>
    <w:rPr>
      <w:rFonts w:ascii="Wingdings" w:hAnsi="Wingdings"/>
    </w:rPr>
  </w:style>
  <w:style w:type="character" w:customStyle="1" w:styleId="WW8Num126z0">
    <w:name w:val="WW8Num126z0"/>
    <w:rPr>
      <w:rFonts w:ascii="Symbol" w:hAnsi="Symbol"/>
    </w:rPr>
  </w:style>
  <w:style w:type="character" w:customStyle="1" w:styleId="WW8Num127z0">
    <w:name w:val="WW8Num127z0"/>
    <w:rPr>
      <w:b/>
      <w:sz w:val="20"/>
    </w:rPr>
  </w:style>
  <w:style w:type="character" w:customStyle="1" w:styleId="WW8Num130z0">
    <w:name w:val="WW8Num130z0"/>
    <w:rPr>
      <w:b/>
    </w:rPr>
  </w:style>
  <w:style w:type="character" w:customStyle="1" w:styleId="WW8Num131z0">
    <w:name w:val="WW8Num131z0"/>
    <w:rPr>
      <w:rFonts w:ascii="Wingdings" w:hAnsi="Wingdings"/>
      <w:sz w:val="16"/>
    </w:rPr>
  </w:style>
  <w:style w:type="character" w:customStyle="1" w:styleId="WW8Num133z0">
    <w:name w:val="WW8Num133z0"/>
    <w:rPr>
      <w:rFonts w:ascii="Wingdings" w:hAnsi="Wingdings"/>
    </w:rPr>
  </w:style>
  <w:style w:type="character" w:customStyle="1" w:styleId="WW8Num134z0">
    <w:name w:val="WW8Num134z0"/>
    <w:rPr>
      <w:b/>
    </w:rPr>
  </w:style>
  <w:style w:type="character" w:customStyle="1" w:styleId="WW8Num135z0">
    <w:name w:val="WW8Num135z0"/>
    <w:rPr>
      <w:b/>
    </w:rPr>
  </w:style>
  <w:style w:type="character" w:customStyle="1" w:styleId="WW8Num136z0">
    <w:name w:val="WW8Num136z0"/>
    <w:rPr>
      <w:b/>
    </w:rPr>
  </w:style>
  <w:style w:type="character" w:customStyle="1" w:styleId="WW8Num136z1">
    <w:name w:val="WW8Num136z1"/>
    <w:rPr>
      <w:b/>
      <w:sz w:val="24"/>
    </w:rPr>
  </w:style>
  <w:style w:type="character" w:customStyle="1" w:styleId="WW8Num137z0">
    <w:name w:val="WW8Num137z0"/>
    <w:rPr>
      <w:rFonts w:ascii="Symbol" w:hAnsi="Symbol"/>
    </w:rPr>
  </w:style>
  <w:style w:type="character" w:customStyle="1" w:styleId="WW8Num137z1">
    <w:name w:val="WW8Num137z1"/>
    <w:rPr>
      <w:rFonts w:ascii="Courier New" w:hAnsi="Courier New" w:cs="Courier New"/>
    </w:rPr>
  </w:style>
  <w:style w:type="character" w:customStyle="1" w:styleId="WW8Num137z2">
    <w:name w:val="WW8Num137z2"/>
    <w:rPr>
      <w:rFonts w:ascii="Wingdings" w:hAnsi="Wingdings"/>
    </w:rPr>
  </w:style>
  <w:style w:type="character" w:customStyle="1" w:styleId="WW8Num138z0">
    <w:name w:val="WW8Num138z0"/>
    <w:rPr>
      <w:rFonts w:ascii="Symbol" w:hAnsi="Symbol"/>
    </w:rPr>
  </w:style>
  <w:style w:type="character" w:customStyle="1" w:styleId="WW8Num138z1">
    <w:name w:val="WW8Num138z1"/>
    <w:rPr>
      <w:rFonts w:ascii="Courier New" w:hAnsi="Courier New" w:cs="Courier New"/>
    </w:rPr>
  </w:style>
  <w:style w:type="character" w:customStyle="1" w:styleId="WW8Num138z2">
    <w:name w:val="WW8Num138z2"/>
    <w:rPr>
      <w:rFonts w:ascii="Wingdings" w:hAnsi="Wingdings"/>
    </w:rPr>
  </w:style>
  <w:style w:type="character" w:customStyle="1" w:styleId="WW8Num139z0">
    <w:name w:val="WW8Num139z0"/>
    <w:rPr>
      <w:rFonts w:ascii="Symbol" w:hAnsi="Symbol"/>
    </w:rPr>
  </w:style>
  <w:style w:type="character" w:customStyle="1" w:styleId="WW8Num141z0">
    <w:name w:val="WW8Num141z0"/>
    <w:rPr>
      <w:rFonts w:ascii="Symbol" w:hAnsi="Symbol"/>
      <w:color w:val="auto"/>
      <w:sz w:val="16"/>
    </w:rPr>
  </w:style>
  <w:style w:type="character" w:customStyle="1" w:styleId="WW8Num141z1">
    <w:name w:val="WW8Num141z1"/>
    <w:rPr>
      <w:rFonts w:ascii="Arial" w:hAnsi="Arial" w:cs="Arial"/>
      <w:b/>
      <w:color w:val="auto"/>
      <w:sz w:val="22"/>
    </w:rPr>
  </w:style>
  <w:style w:type="character" w:customStyle="1" w:styleId="WW8Num141z3">
    <w:name w:val="WW8Num141z3"/>
    <w:rPr>
      <w:b/>
    </w:rPr>
  </w:style>
  <w:style w:type="character" w:customStyle="1" w:styleId="WW8Num141z4">
    <w:name w:val="WW8Num141z4"/>
    <w:rPr>
      <w:rFonts w:ascii="Courier New" w:hAnsi="Courier New" w:cs="Courier New"/>
    </w:rPr>
  </w:style>
  <w:style w:type="character" w:customStyle="1" w:styleId="WW8Num141z5">
    <w:name w:val="WW8Num141z5"/>
    <w:rPr>
      <w:rFonts w:ascii="Wingdings" w:hAnsi="Wingdings"/>
    </w:rPr>
  </w:style>
  <w:style w:type="character" w:customStyle="1" w:styleId="WW8Num141z6">
    <w:name w:val="WW8Num141z6"/>
    <w:rPr>
      <w:rFonts w:ascii="Symbol" w:hAnsi="Symbol"/>
    </w:rPr>
  </w:style>
  <w:style w:type="character" w:customStyle="1" w:styleId="WW8Num142z0">
    <w:name w:val="WW8Num142z0"/>
    <w:rPr>
      <w:b/>
    </w:rPr>
  </w:style>
  <w:style w:type="character" w:customStyle="1" w:styleId="WW8Num143z0">
    <w:name w:val="WW8Num143z0"/>
    <w:rPr>
      <w:b/>
    </w:rPr>
  </w:style>
  <w:style w:type="character" w:customStyle="1" w:styleId="WW8Num145z0">
    <w:name w:val="WW8Num145z0"/>
    <w:rPr>
      <w:rFonts w:ascii="Wingdings" w:hAnsi="Wingdings"/>
      <w:sz w:val="16"/>
    </w:rPr>
  </w:style>
  <w:style w:type="character" w:customStyle="1" w:styleId="WW8Num145z1">
    <w:name w:val="WW8Num145z1"/>
    <w:rPr>
      <w:rFonts w:ascii="Courier New" w:hAnsi="Courier New" w:cs="Courier New"/>
    </w:rPr>
  </w:style>
  <w:style w:type="character" w:customStyle="1" w:styleId="WW8Num145z2">
    <w:name w:val="WW8Num145z2"/>
    <w:rPr>
      <w:rFonts w:ascii="Wingdings" w:hAnsi="Wingdings"/>
    </w:rPr>
  </w:style>
  <w:style w:type="character" w:customStyle="1" w:styleId="WW8Num145z3">
    <w:name w:val="WW8Num145z3"/>
    <w:rPr>
      <w:rFonts w:ascii="Symbol" w:hAnsi="Symbol"/>
    </w:rPr>
  </w:style>
  <w:style w:type="character" w:customStyle="1" w:styleId="WW8Num146z0">
    <w:name w:val="WW8Num146z0"/>
  </w:style>
  <w:style w:type="character" w:customStyle="1" w:styleId="WW8Num147z0">
    <w:name w:val="WW8Num147z0"/>
    <w:rPr>
      <w:b/>
      <w:sz w:val="24"/>
    </w:rPr>
  </w:style>
  <w:style w:type="character" w:customStyle="1" w:styleId="WW8Num149z0">
    <w:name w:val="WW8Num149z0"/>
    <w:rPr>
      <w:rFonts w:ascii="Symbol" w:hAnsi="Symbol"/>
    </w:rPr>
  </w:style>
  <w:style w:type="character" w:customStyle="1" w:styleId="WW8Num149z1">
    <w:name w:val="WW8Num149z1"/>
    <w:rPr>
      <w:rFonts w:ascii="Courier New" w:hAnsi="Courier New" w:cs="Courier New"/>
    </w:rPr>
  </w:style>
  <w:style w:type="character" w:customStyle="1" w:styleId="WW8Num149z2">
    <w:name w:val="WW8Num149z2"/>
    <w:rPr>
      <w:rFonts w:ascii="Wingdings" w:hAnsi="Wingdings"/>
    </w:rPr>
  </w:style>
  <w:style w:type="character" w:customStyle="1" w:styleId="WW8Num152z0">
    <w:name w:val="WW8Num152z0"/>
    <w:rPr>
      <w:rFonts w:ascii="Symbol" w:hAnsi="Symbol"/>
      <w:color w:val="auto"/>
    </w:rPr>
  </w:style>
  <w:style w:type="character" w:customStyle="1" w:styleId="WW8Num152z1">
    <w:name w:val="WW8Num152z1"/>
    <w:rPr>
      <w:rFonts w:ascii="Courier New" w:hAnsi="Courier New" w:cs="Courier New"/>
    </w:rPr>
  </w:style>
  <w:style w:type="character" w:customStyle="1" w:styleId="WW8Num152z2">
    <w:name w:val="WW8Num152z2"/>
    <w:rPr>
      <w:rFonts w:ascii="Wingdings" w:hAnsi="Wingdings"/>
    </w:rPr>
  </w:style>
  <w:style w:type="character" w:customStyle="1" w:styleId="WW8Num152z3">
    <w:name w:val="WW8Num152z3"/>
    <w:rPr>
      <w:rFonts w:ascii="Symbol" w:hAnsi="Symbol"/>
    </w:rPr>
  </w:style>
  <w:style w:type="character" w:customStyle="1" w:styleId="WW8Num154z0">
    <w:name w:val="WW8Num154z0"/>
    <w:rPr>
      <w:rFonts w:ascii="Symbol" w:hAnsi="Symbol"/>
      <w:color w:val="auto"/>
      <w:sz w:val="16"/>
    </w:rPr>
  </w:style>
  <w:style w:type="character" w:customStyle="1" w:styleId="WW8Num154z1">
    <w:name w:val="WW8Num154z1"/>
    <w:rPr>
      <w:rFonts w:ascii="Courier New" w:hAnsi="Courier New" w:cs="Courier New"/>
    </w:rPr>
  </w:style>
  <w:style w:type="character" w:customStyle="1" w:styleId="WW8Num154z2">
    <w:name w:val="WW8Num154z2"/>
    <w:rPr>
      <w:rFonts w:ascii="Wingdings" w:hAnsi="Wingdings"/>
    </w:rPr>
  </w:style>
  <w:style w:type="character" w:customStyle="1" w:styleId="WW8Num154z3">
    <w:name w:val="WW8Num154z3"/>
    <w:rPr>
      <w:rFonts w:ascii="Symbol" w:hAnsi="Symbol"/>
    </w:rPr>
  </w:style>
  <w:style w:type="character" w:customStyle="1" w:styleId="WW8Num155z0">
    <w:name w:val="WW8Num155z0"/>
    <w:rPr>
      <w:rFonts w:ascii="Wingdings" w:hAnsi="Wingdings"/>
    </w:rPr>
  </w:style>
  <w:style w:type="character" w:customStyle="1" w:styleId="WW8Num156z0">
    <w:name w:val="WW8Num156z0"/>
    <w:rPr>
      <w:rFonts w:ascii="Symbol" w:hAnsi="Symbol"/>
      <w:color w:val="auto"/>
      <w:sz w:val="16"/>
    </w:rPr>
  </w:style>
  <w:style w:type="character" w:customStyle="1" w:styleId="WW8Num156z1">
    <w:name w:val="WW8Num156z1"/>
    <w:rPr>
      <w:rFonts w:ascii="Courier New" w:hAnsi="Courier New" w:cs="Courier New"/>
    </w:rPr>
  </w:style>
  <w:style w:type="character" w:customStyle="1" w:styleId="WW8Num156z2">
    <w:name w:val="WW8Num156z2"/>
    <w:rPr>
      <w:rFonts w:ascii="Wingdings" w:hAnsi="Wingdings"/>
    </w:rPr>
  </w:style>
  <w:style w:type="character" w:customStyle="1" w:styleId="WW8Num156z3">
    <w:name w:val="WW8Num156z3"/>
    <w:rPr>
      <w:rFonts w:ascii="Symbol" w:hAnsi="Symbol"/>
    </w:rPr>
  </w:style>
  <w:style w:type="character" w:customStyle="1" w:styleId="WW8Num158z0">
    <w:name w:val="WW8Num158z0"/>
  </w:style>
  <w:style w:type="character" w:customStyle="1" w:styleId="WW8Num158z1">
    <w:name w:val="WW8Num158z1"/>
    <w:rPr>
      <w:rFonts w:ascii="Times New Roman" w:hAnsi="Times New Roman" w:cs="Times New Roman"/>
    </w:rPr>
  </w:style>
  <w:style w:type="character" w:customStyle="1" w:styleId="WW8Num159z0">
    <w:name w:val="WW8Num159z0"/>
    <w:rPr>
      <w:b/>
      <w:sz w:val="20"/>
    </w:rPr>
  </w:style>
  <w:style w:type="character" w:customStyle="1" w:styleId="WW8Num165z0">
    <w:name w:val="WW8Num165z0"/>
    <w:rPr>
      <w:b/>
    </w:rPr>
  </w:style>
  <w:style w:type="character" w:customStyle="1" w:styleId="WW8Num166z0">
    <w:name w:val="WW8Num166z0"/>
    <w:rPr>
      <w:rFonts w:ascii="Symbol" w:hAnsi="Symbol"/>
      <w:b/>
      <w:sz w:val="24"/>
    </w:rPr>
  </w:style>
  <w:style w:type="character" w:customStyle="1" w:styleId="WW8Num167z0">
    <w:name w:val="WW8Num167z0"/>
    <w:rPr>
      <w:rFonts w:ascii="Symbol" w:hAnsi="Symbol"/>
      <w:color w:val="auto"/>
    </w:rPr>
  </w:style>
  <w:style w:type="character" w:customStyle="1" w:styleId="WW8Num167z1">
    <w:name w:val="WW8Num167z1"/>
    <w:rPr>
      <w:rFonts w:ascii="Courier New" w:hAnsi="Courier New" w:cs="Courier New"/>
    </w:rPr>
  </w:style>
  <w:style w:type="character" w:customStyle="1" w:styleId="WW8Num167z2">
    <w:name w:val="WW8Num167z2"/>
    <w:rPr>
      <w:rFonts w:ascii="Wingdings" w:hAnsi="Wingdings"/>
    </w:rPr>
  </w:style>
  <w:style w:type="character" w:customStyle="1" w:styleId="WW8Num167z3">
    <w:name w:val="WW8Num167z3"/>
    <w:rPr>
      <w:rFonts w:ascii="Symbol" w:hAnsi="Symbol"/>
    </w:rPr>
  </w:style>
  <w:style w:type="character" w:customStyle="1" w:styleId="WW8Num169z0">
    <w:name w:val="WW8Num169z0"/>
    <w:rPr>
      <w:rFonts w:ascii="Symbol" w:hAnsi="Symbol"/>
      <w:color w:val="auto"/>
      <w:sz w:val="16"/>
    </w:rPr>
  </w:style>
  <w:style w:type="character" w:customStyle="1" w:styleId="WW8Num169z1">
    <w:name w:val="WW8Num169z1"/>
    <w:rPr>
      <w:rFonts w:ascii="Courier New" w:hAnsi="Courier New" w:cs="Courier New"/>
    </w:rPr>
  </w:style>
  <w:style w:type="character" w:customStyle="1" w:styleId="WW8Num169z2">
    <w:name w:val="WW8Num169z2"/>
    <w:rPr>
      <w:rFonts w:ascii="Wingdings" w:hAnsi="Wingdings"/>
    </w:rPr>
  </w:style>
  <w:style w:type="character" w:customStyle="1" w:styleId="WW8Num169z3">
    <w:name w:val="WW8Num169z3"/>
    <w:rPr>
      <w:rFonts w:ascii="Symbol" w:hAnsi="Symbol"/>
    </w:rPr>
  </w:style>
  <w:style w:type="character" w:customStyle="1" w:styleId="WW8Num171z0">
    <w:name w:val="WW8Num171z0"/>
    <w:rPr>
      <w:rFonts w:ascii="Wingdings" w:hAnsi="Wingdings"/>
    </w:rPr>
  </w:style>
  <w:style w:type="character" w:customStyle="1" w:styleId="WW8Num172z0">
    <w:name w:val="WW8Num172z0"/>
  </w:style>
  <w:style w:type="character" w:customStyle="1" w:styleId="WW8Num172z2">
    <w:name w:val="WW8Num172z2"/>
    <w:rPr>
      <w:rFonts w:ascii="Times New Roman" w:hAnsi="Times New Roman" w:cs="Times New Roman"/>
    </w:rPr>
  </w:style>
  <w:style w:type="character" w:customStyle="1" w:styleId="WW8Num174z0">
    <w:name w:val="WW8Num174z0"/>
    <w:rPr>
      <w:rFonts w:ascii="Symbol" w:hAnsi="Symbol"/>
    </w:rPr>
  </w:style>
  <w:style w:type="character" w:customStyle="1" w:styleId="WW8Num174z1">
    <w:name w:val="WW8Num174z1"/>
    <w:rPr>
      <w:rFonts w:ascii="Courier New" w:hAnsi="Courier New" w:cs="Courier New"/>
    </w:rPr>
  </w:style>
  <w:style w:type="character" w:customStyle="1" w:styleId="WW8Num174z2">
    <w:name w:val="WW8Num174z2"/>
    <w:rPr>
      <w:rFonts w:ascii="Wingdings" w:hAnsi="Wingdings"/>
    </w:rPr>
  </w:style>
  <w:style w:type="character" w:customStyle="1" w:styleId="WW8Num176z0">
    <w:name w:val="WW8Num176z0"/>
    <w:rPr>
      <w:sz w:val="22"/>
    </w:rPr>
  </w:style>
  <w:style w:type="character" w:customStyle="1" w:styleId="WW8Num179z0">
    <w:name w:val="WW8Num179z0"/>
    <w:rPr>
      <w:rFonts w:ascii="Symbol" w:hAnsi="Symbol"/>
    </w:rPr>
  </w:style>
  <w:style w:type="character" w:customStyle="1" w:styleId="WW8Num179z1">
    <w:name w:val="WW8Num179z1"/>
    <w:rPr>
      <w:rFonts w:ascii="Times New Roman" w:hAnsi="Times New Roman" w:cs="Times New Roman"/>
    </w:rPr>
  </w:style>
  <w:style w:type="character" w:customStyle="1" w:styleId="WW8Num179z2">
    <w:name w:val="WW8Num179z2"/>
    <w:rPr>
      <w:rFonts w:ascii="Wingdings" w:hAnsi="Wingdings"/>
    </w:rPr>
  </w:style>
  <w:style w:type="character" w:customStyle="1" w:styleId="WW8Num179z4">
    <w:name w:val="WW8Num179z4"/>
    <w:rPr>
      <w:rFonts w:ascii="Courier New" w:hAnsi="Courier New" w:cs="Courier New"/>
    </w:rPr>
  </w:style>
  <w:style w:type="character" w:customStyle="1" w:styleId="WW8Num180z0">
    <w:name w:val="WW8Num180z0"/>
    <w:rPr>
      <w:rFonts w:ascii="Symbol" w:hAnsi="Symbol"/>
    </w:rPr>
  </w:style>
  <w:style w:type="character" w:customStyle="1" w:styleId="WW8Num180z1">
    <w:name w:val="WW8Num180z1"/>
    <w:rPr>
      <w:rFonts w:ascii="Courier New" w:hAnsi="Courier New" w:cs="Courier New"/>
    </w:rPr>
  </w:style>
  <w:style w:type="character" w:customStyle="1" w:styleId="WW8Num180z2">
    <w:name w:val="WW8Num180z2"/>
    <w:rPr>
      <w:rFonts w:ascii="Wingdings" w:hAnsi="Wingdings"/>
    </w:rPr>
  </w:style>
  <w:style w:type="character" w:customStyle="1" w:styleId="WW8Num181z0">
    <w:name w:val="WW8Num181z0"/>
    <w:rPr>
      <w:rFonts w:ascii="Wingdings" w:hAnsi="Wingdings"/>
    </w:rPr>
  </w:style>
  <w:style w:type="character" w:customStyle="1" w:styleId="WW8Num183z0">
    <w:name w:val="WW8Num183z0"/>
    <w:rPr>
      <w:rFonts w:ascii="Wingdings" w:hAnsi="Wingdings"/>
    </w:rPr>
  </w:style>
  <w:style w:type="character" w:customStyle="1" w:styleId="WW8Num183z1">
    <w:name w:val="WW8Num183z1"/>
    <w:rPr>
      <w:rFonts w:ascii="Courier New" w:hAnsi="Courier New" w:cs="Courier New"/>
    </w:rPr>
  </w:style>
  <w:style w:type="character" w:customStyle="1" w:styleId="WW8Num183z3">
    <w:name w:val="WW8Num183z3"/>
    <w:rPr>
      <w:rFonts w:ascii="Symbol" w:hAnsi="Symbol"/>
    </w:rPr>
  </w:style>
  <w:style w:type="character" w:customStyle="1" w:styleId="WW8Num185z0">
    <w:name w:val="WW8Num185z0"/>
    <w:rPr>
      <w:rFonts w:ascii="Symbol" w:hAnsi="Symbol"/>
      <w:sz w:val="16"/>
    </w:rPr>
  </w:style>
  <w:style w:type="character" w:customStyle="1" w:styleId="WW8Num185z1">
    <w:name w:val="WW8Num185z1"/>
    <w:rPr>
      <w:rFonts w:ascii="Courier New" w:hAnsi="Courier New" w:cs="Courier New"/>
    </w:rPr>
  </w:style>
  <w:style w:type="character" w:customStyle="1" w:styleId="WW8Num185z2">
    <w:name w:val="WW8Num185z2"/>
    <w:rPr>
      <w:rFonts w:ascii="Wingdings" w:hAnsi="Wingdings"/>
    </w:rPr>
  </w:style>
  <w:style w:type="character" w:customStyle="1" w:styleId="WW8Num185z3">
    <w:name w:val="WW8Num185z3"/>
    <w:rPr>
      <w:rFonts w:ascii="Symbol" w:hAnsi="Symbol"/>
    </w:rPr>
  </w:style>
  <w:style w:type="character" w:customStyle="1" w:styleId="WW8Num186z0">
    <w:name w:val="WW8Num186z0"/>
    <w:rPr>
      <w:rFonts w:ascii="Symbol" w:hAnsi="Symbol"/>
      <w:color w:val="auto"/>
      <w:sz w:val="16"/>
    </w:rPr>
  </w:style>
  <w:style w:type="character" w:customStyle="1" w:styleId="WW8Num187z0">
    <w:name w:val="WW8Num187z0"/>
    <w:rPr>
      <w:rFonts w:ascii="Symbol" w:hAnsi="Symbol"/>
      <w:color w:val="auto"/>
      <w:sz w:val="16"/>
    </w:rPr>
  </w:style>
  <w:style w:type="character" w:customStyle="1" w:styleId="WW8Num187z1">
    <w:name w:val="WW8Num187z1"/>
    <w:rPr>
      <w:rFonts w:ascii="Courier New" w:hAnsi="Courier New" w:cs="Courier New"/>
    </w:rPr>
  </w:style>
  <w:style w:type="character" w:customStyle="1" w:styleId="WW8Num187z2">
    <w:name w:val="WW8Num187z2"/>
    <w:rPr>
      <w:rFonts w:ascii="Wingdings" w:hAnsi="Wingdings"/>
    </w:rPr>
  </w:style>
  <w:style w:type="character" w:customStyle="1" w:styleId="WW8Num187z3">
    <w:name w:val="WW8Num187z3"/>
    <w:rPr>
      <w:rFonts w:ascii="Symbol" w:hAnsi="Symbol"/>
    </w:rPr>
  </w:style>
  <w:style w:type="character" w:customStyle="1" w:styleId="WW8Num188z0">
    <w:name w:val="WW8Num188z0"/>
    <w:rPr>
      <w:rFonts w:ascii="Symbol" w:hAnsi="Symbol"/>
    </w:rPr>
  </w:style>
  <w:style w:type="character" w:customStyle="1" w:styleId="WW8Num189z0">
    <w:name w:val="WW8Num189z0"/>
    <w:rPr>
      <w:rFonts w:ascii="Symbol" w:hAnsi="Symbol"/>
      <w:color w:val="auto"/>
      <w:sz w:val="16"/>
    </w:rPr>
  </w:style>
  <w:style w:type="character" w:customStyle="1" w:styleId="WW8Num189z1">
    <w:name w:val="WW8Num189z1"/>
    <w:rPr>
      <w:color w:val="auto"/>
      <w:sz w:val="16"/>
    </w:rPr>
  </w:style>
  <w:style w:type="character" w:customStyle="1" w:styleId="WW8Num189z2">
    <w:name w:val="WW8Num189z2"/>
    <w:rPr>
      <w:rFonts w:ascii="Wingdings" w:hAnsi="Wingdings"/>
    </w:rPr>
  </w:style>
  <w:style w:type="character" w:customStyle="1" w:styleId="WW8Num189z3">
    <w:name w:val="WW8Num189z3"/>
    <w:rPr>
      <w:rFonts w:ascii="Symbol" w:hAnsi="Symbol"/>
    </w:rPr>
  </w:style>
  <w:style w:type="character" w:customStyle="1" w:styleId="WW8Num189z4">
    <w:name w:val="WW8Num189z4"/>
    <w:rPr>
      <w:rFonts w:ascii="Courier New" w:hAnsi="Courier New" w:cs="Courier New"/>
    </w:rPr>
  </w:style>
  <w:style w:type="character" w:customStyle="1" w:styleId="WW8Num190z0">
    <w:name w:val="WW8Num190z0"/>
    <w:rPr>
      <w:rFonts w:ascii="Symbol" w:hAnsi="Symbol"/>
      <w:color w:val="auto"/>
      <w:sz w:val="16"/>
    </w:rPr>
  </w:style>
  <w:style w:type="character" w:customStyle="1" w:styleId="WW8Num190z1">
    <w:name w:val="WW8Num190z1"/>
    <w:rPr>
      <w:rFonts w:ascii="Courier New" w:hAnsi="Courier New" w:cs="Courier New"/>
    </w:rPr>
  </w:style>
  <w:style w:type="character" w:customStyle="1" w:styleId="WW8Num190z2">
    <w:name w:val="WW8Num190z2"/>
    <w:rPr>
      <w:rFonts w:ascii="Wingdings" w:hAnsi="Wingdings"/>
    </w:rPr>
  </w:style>
  <w:style w:type="character" w:customStyle="1" w:styleId="WW8Num190z3">
    <w:name w:val="WW8Num190z3"/>
    <w:rPr>
      <w:rFonts w:ascii="Symbol" w:hAnsi="Symbol"/>
    </w:rPr>
  </w:style>
  <w:style w:type="character" w:customStyle="1" w:styleId="WW8Num191z0">
    <w:name w:val="WW8Num191z0"/>
    <w:rPr>
      <w:b/>
      <w:sz w:val="20"/>
    </w:rPr>
  </w:style>
  <w:style w:type="character" w:customStyle="1" w:styleId="WW8Num192z0">
    <w:name w:val="WW8Num192z0"/>
    <w:rPr>
      <w:rFonts w:ascii="Wingdings" w:hAnsi="Wingdings"/>
      <w:sz w:val="16"/>
    </w:rPr>
  </w:style>
  <w:style w:type="character" w:customStyle="1" w:styleId="WW8Num192z1">
    <w:name w:val="WW8Num192z1"/>
    <w:rPr>
      <w:rFonts w:ascii="Courier New" w:hAnsi="Courier New" w:cs="Courier New"/>
    </w:rPr>
  </w:style>
  <w:style w:type="character" w:customStyle="1" w:styleId="WW8Num192z2">
    <w:name w:val="WW8Num192z2"/>
    <w:rPr>
      <w:rFonts w:ascii="Wingdings" w:hAnsi="Wingdings"/>
    </w:rPr>
  </w:style>
  <w:style w:type="character" w:customStyle="1" w:styleId="WW8Num192z3">
    <w:name w:val="WW8Num192z3"/>
    <w:rPr>
      <w:rFonts w:ascii="Symbol" w:hAnsi="Symbol"/>
    </w:rPr>
  </w:style>
  <w:style w:type="character" w:customStyle="1" w:styleId="WW8Num193z0">
    <w:name w:val="WW8Num193z0"/>
    <w:rPr>
      <w:b/>
    </w:rPr>
  </w:style>
  <w:style w:type="character" w:customStyle="1" w:styleId="WW8Num194z0">
    <w:name w:val="WW8Num194z0"/>
    <w:rPr>
      <w:b/>
    </w:rPr>
  </w:style>
  <w:style w:type="character" w:customStyle="1" w:styleId="WW8Num195z0">
    <w:name w:val="WW8Num195z0"/>
    <w:rPr>
      <w:rFonts w:ascii="Symbol" w:hAnsi="Symbol"/>
      <w:color w:val="auto"/>
      <w:sz w:val="16"/>
    </w:rPr>
  </w:style>
  <w:style w:type="character" w:customStyle="1" w:styleId="WW8Num195z1">
    <w:name w:val="WW8Num195z1"/>
    <w:rPr>
      <w:rFonts w:ascii="Courier New" w:hAnsi="Courier New" w:cs="Courier New"/>
    </w:rPr>
  </w:style>
  <w:style w:type="character" w:customStyle="1" w:styleId="WW8Num195z2">
    <w:name w:val="WW8Num195z2"/>
    <w:rPr>
      <w:rFonts w:ascii="Wingdings" w:hAnsi="Wingdings"/>
    </w:rPr>
  </w:style>
  <w:style w:type="character" w:customStyle="1" w:styleId="WW8Num195z3">
    <w:name w:val="WW8Num195z3"/>
    <w:rPr>
      <w:rFonts w:ascii="Symbol" w:hAnsi="Symbol"/>
    </w:rPr>
  </w:style>
  <w:style w:type="character" w:customStyle="1" w:styleId="WW8Num197z0">
    <w:name w:val="WW8Num197z0"/>
    <w:rPr>
      <w:rFonts w:ascii="Wingdings" w:hAnsi="Wingdings"/>
    </w:rPr>
  </w:style>
  <w:style w:type="character" w:customStyle="1" w:styleId="WW8Num199z0">
    <w:name w:val="WW8Num199z0"/>
  </w:style>
  <w:style w:type="character" w:customStyle="1" w:styleId="WW8Num201z0">
    <w:name w:val="WW8Num201z0"/>
    <w:rPr>
      <w:rFonts w:ascii="Symbol" w:hAnsi="Symbol"/>
      <w:sz w:val="24"/>
    </w:rPr>
  </w:style>
  <w:style w:type="character" w:customStyle="1" w:styleId="WW8Num201z1">
    <w:name w:val="WW8Num201z1"/>
    <w:rPr>
      <w:rFonts w:ascii="Courier New" w:hAnsi="Courier New" w:cs="Courier New"/>
    </w:rPr>
  </w:style>
  <w:style w:type="character" w:customStyle="1" w:styleId="WW8Num201z2">
    <w:name w:val="WW8Num201z2"/>
    <w:rPr>
      <w:rFonts w:ascii="Wingdings" w:hAnsi="Wingdings"/>
    </w:rPr>
  </w:style>
  <w:style w:type="character" w:customStyle="1" w:styleId="WW8Num201z3">
    <w:name w:val="WW8Num201z3"/>
    <w:rPr>
      <w:rFonts w:ascii="Symbol" w:hAnsi="Symbol"/>
    </w:rPr>
  </w:style>
  <w:style w:type="character" w:customStyle="1" w:styleId="WW8Num206z0">
    <w:name w:val="WW8Num206z0"/>
    <w:rPr>
      <w:rFonts w:ascii="Symbol" w:hAnsi="Symbol"/>
      <w:color w:val="auto"/>
      <w:sz w:val="16"/>
    </w:rPr>
  </w:style>
  <w:style w:type="character" w:customStyle="1" w:styleId="WW8Num206z1">
    <w:name w:val="WW8Num206z1"/>
    <w:rPr>
      <w:rFonts w:ascii="Courier New" w:hAnsi="Courier New" w:cs="Courier New"/>
    </w:rPr>
  </w:style>
  <w:style w:type="character" w:customStyle="1" w:styleId="WW8Num206z2">
    <w:name w:val="WW8Num206z2"/>
    <w:rPr>
      <w:rFonts w:ascii="Wingdings" w:hAnsi="Wingdings"/>
    </w:rPr>
  </w:style>
  <w:style w:type="character" w:customStyle="1" w:styleId="WW8Num206z3">
    <w:name w:val="WW8Num206z3"/>
    <w:rPr>
      <w:rFonts w:ascii="Symbol" w:hAnsi="Symbol"/>
    </w:rPr>
  </w:style>
  <w:style w:type="character" w:customStyle="1" w:styleId="WW8Num208z0">
    <w:name w:val="WW8Num208z0"/>
    <w:rPr>
      <w:rFonts w:ascii="Symbol" w:hAnsi="Symbol"/>
    </w:rPr>
  </w:style>
  <w:style w:type="character" w:customStyle="1" w:styleId="WW8Num208z1">
    <w:name w:val="WW8Num208z1"/>
    <w:rPr>
      <w:rFonts w:ascii="Courier New" w:hAnsi="Courier New" w:cs="Courier New"/>
    </w:rPr>
  </w:style>
  <w:style w:type="character" w:customStyle="1" w:styleId="WW8Num208z2">
    <w:name w:val="WW8Num208z2"/>
    <w:rPr>
      <w:rFonts w:ascii="Wingdings" w:hAnsi="Wingdings"/>
    </w:rPr>
  </w:style>
  <w:style w:type="character" w:customStyle="1" w:styleId="WW8Num209z0">
    <w:name w:val="WW8Num209z0"/>
    <w:rPr>
      <w:rFonts w:ascii="Wingdings" w:hAnsi="Wingdings"/>
    </w:rPr>
  </w:style>
  <w:style w:type="character" w:customStyle="1" w:styleId="WW8Num209z1">
    <w:name w:val="WW8Num209z1"/>
    <w:rPr>
      <w:rFonts w:ascii="Courier New" w:hAnsi="Courier New" w:cs="Courier New"/>
    </w:rPr>
  </w:style>
  <w:style w:type="character" w:customStyle="1" w:styleId="WW8Num209z3">
    <w:name w:val="WW8Num209z3"/>
    <w:rPr>
      <w:rFonts w:ascii="Symbol" w:hAnsi="Symbol"/>
    </w:rPr>
  </w:style>
  <w:style w:type="character" w:customStyle="1" w:styleId="WW8Num211z0">
    <w:name w:val="WW8Num211z0"/>
    <w:rPr>
      <w:b/>
      <w:sz w:val="24"/>
    </w:rPr>
  </w:style>
  <w:style w:type="character" w:customStyle="1" w:styleId="Smbolodenotaalpie">
    <w:name w:val="Símbolo de nota al pie"/>
    <w:rPr>
      <w:rFonts w:ascii="Arial" w:hAnsi="Arial" w:cs="Arial"/>
      <w:b/>
      <w:vertAlign w:val="superscript"/>
    </w:rPr>
  </w:style>
  <w:style w:type="character" w:customStyle="1" w:styleId="Heading4CharCharChar">
    <w:name w:val="Heading 4 Char Char Char"/>
    <w:rPr>
      <w:rFonts w:ascii="Times New Roman" w:hAnsi="Times New Roman" w:cs="Times New Roman"/>
      <w:b/>
      <w:i/>
      <w:sz w:val="24"/>
      <w:lang w:val="es-MX" w:eastAsia="ar-SA" w:bidi="ar-SA"/>
    </w:rPr>
  </w:style>
  <w:style w:type="character" w:customStyle="1" w:styleId="WW8Num17z2">
    <w:name w:val="WW8Num17z2"/>
    <w:rPr>
      <w:rFonts w:ascii="Times New Roman" w:hAnsi="Times New Roman" w:cs="Times New Roman"/>
    </w:rPr>
  </w:style>
  <w:style w:type="character" w:customStyle="1" w:styleId="WW8Num15z1">
    <w:name w:val="WW8Num15z1"/>
    <w:rPr>
      <w:rFonts w:ascii="Times New Roman" w:hAnsi="Times New Roman" w:cs="Times New Roman"/>
    </w:rPr>
  </w:style>
  <w:style w:type="character" w:customStyle="1" w:styleId="WW8Num5z0">
    <w:name w:val="WW8Num5z0"/>
    <w:rPr>
      <w:rFonts w:ascii="Wingdings" w:hAnsi="Wingdings"/>
    </w:rPr>
  </w:style>
  <w:style w:type="character" w:customStyle="1" w:styleId="WW8Num10z0">
    <w:name w:val="WW8Num10z0"/>
    <w:rPr>
      <w:rFonts w:ascii="Symbol" w:hAnsi="Symbol"/>
    </w:rPr>
  </w:style>
  <w:style w:type="paragraph" w:customStyle="1" w:styleId="Etiqueta">
    <w:name w:val="Etiqueta"/>
    <w:basedOn w:val="Normal"/>
    <w:pPr>
      <w:widowControl w:val="0"/>
      <w:suppressLineNumbers/>
      <w:suppressAutoHyphens/>
      <w:spacing w:before="120" w:after="120"/>
      <w:jc w:val="both"/>
    </w:pPr>
    <w:rPr>
      <w:rFonts w:cs="Arial"/>
      <w:i/>
      <w:iCs/>
      <w:lang w:val="es-MX" w:eastAsia="ar-SA"/>
    </w:rPr>
  </w:style>
  <w:style w:type="paragraph" w:customStyle="1" w:styleId="ndice">
    <w:name w:val="Índice"/>
    <w:basedOn w:val="Normal"/>
    <w:pPr>
      <w:widowControl w:val="0"/>
      <w:suppressLineNumbers/>
      <w:suppressAutoHyphens/>
      <w:jc w:val="both"/>
    </w:pPr>
    <w:rPr>
      <w:rFonts w:cs="Arial"/>
      <w:szCs w:val="20"/>
      <w:lang w:val="es-MX" w:eastAsia="ar-SA"/>
    </w:rPr>
  </w:style>
  <w:style w:type="paragraph" w:customStyle="1" w:styleId="BalloonText1">
    <w:name w:val="Balloon Text1"/>
    <w:basedOn w:val="Normal"/>
    <w:pPr>
      <w:widowControl w:val="0"/>
      <w:suppressAutoHyphens/>
      <w:jc w:val="both"/>
    </w:pPr>
    <w:rPr>
      <w:rFonts w:ascii="Tahoma" w:hAnsi="Tahoma" w:cs="Tahoma"/>
      <w:sz w:val="16"/>
      <w:szCs w:val="16"/>
      <w:lang w:val="es-MX" w:eastAsia="ar-SA"/>
    </w:rPr>
  </w:style>
  <w:style w:type="paragraph" w:customStyle="1" w:styleId="WW-Contenidodelatabla111">
    <w:name w:val="WW-Contenido de la tabla111"/>
    <w:basedOn w:val="Textoindependiente"/>
    <w:pPr>
      <w:suppressLineNumbers/>
      <w:suppressAutoHyphens/>
      <w:autoSpaceDE/>
      <w:autoSpaceDN/>
      <w:spacing w:after="120"/>
      <w:jc w:val="left"/>
    </w:pPr>
    <w:rPr>
      <w:rFonts w:ascii="Times New Roman" w:hAnsi="Times New Roman" w:cs="Times New Roman"/>
      <w:color w:val="auto"/>
      <w:sz w:val="24"/>
      <w:szCs w:val="20"/>
      <w:lang w:val="es-MX" w:eastAsia="ar-SA"/>
    </w:rPr>
  </w:style>
  <w:style w:type="paragraph" w:customStyle="1" w:styleId="WW-Encabezadodelatabla111">
    <w:name w:val="WW-Encabezado de la tabla111"/>
    <w:basedOn w:val="WW-Contenidodelatabla111"/>
    <w:pPr>
      <w:jc w:val="center"/>
    </w:pPr>
    <w:rPr>
      <w:b/>
      <w:bCs/>
      <w:i/>
      <w:iCs/>
    </w:rPr>
  </w:style>
  <w:style w:type="paragraph" w:customStyle="1" w:styleId="WW-Sangra2detindependiente">
    <w:name w:val="WW-Sangría 2 de t. independiente"/>
    <w:basedOn w:val="Normal"/>
    <w:pPr>
      <w:widowControl w:val="0"/>
      <w:suppressAutoHyphens/>
      <w:ind w:left="213" w:hanging="426"/>
      <w:jc w:val="both"/>
    </w:pPr>
    <w:rPr>
      <w:sz w:val="12"/>
      <w:szCs w:val="20"/>
      <w:lang w:val="es-MX" w:eastAsia="ar-SA"/>
    </w:rPr>
  </w:style>
  <w:style w:type="paragraph" w:customStyle="1" w:styleId="WW-Sangra3detindependiente">
    <w:name w:val="WW-Sangría 3 de t. independiente"/>
    <w:basedOn w:val="Normal"/>
    <w:pPr>
      <w:widowControl w:val="0"/>
      <w:suppressAutoHyphens/>
      <w:ind w:left="213"/>
      <w:jc w:val="both"/>
    </w:pPr>
    <w:rPr>
      <w:sz w:val="11"/>
      <w:szCs w:val="20"/>
      <w:lang w:val="es-MX" w:eastAsia="ar-SA"/>
    </w:rPr>
  </w:style>
  <w:style w:type="paragraph" w:customStyle="1" w:styleId="WW-NormalWeb">
    <w:name w:val="WW-Normal (Web)"/>
    <w:basedOn w:val="Normal"/>
    <w:pPr>
      <w:suppressAutoHyphens/>
      <w:spacing w:before="280" w:after="119"/>
    </w:pPr>
    <w:rPr>
      <w:rFonts w:ascii="Times New Roman" w:hAnsi="Times New Roman"/>
      <w:lang w:eastAsia="ar-SA"/>
    </w:rPr>
  </w:style>
  <w:style w:type="paragraph" w:customStyle="1" w:styleId="WW-Textoindependiente2">
    <w:name w:val="WW-Texto independiente 2"/>
    <w:basedOn w:val="Normal"/>
    <w:pPr>
      <w:suppressAutoHyphens/>
      <w:overflowPunct w:val="0"/>
      <w:autoSpaceDE w:val="0"/>
      <w:jc w:val="both"/>
      <w:textAlignment w:val="baseline"/>
    </w:pPr>
    <w:rPr>
      <w:rFonts w:cs="Arial"/>
      <w:color w:val="FF0000"/>
      <w:szCs w:val="20"/>
      <w:lang w:eastAsia="ar-SA"/>
    </w:rPr>
  </w:style>
  <w:style w:type="paragraph" w:customStyle="1" w:styleId="declaracion">
    <w:name w:val="declaracion"/>
    <w:basedOn w:val="Normal"/>
    <w:pPr>
      <w:widowControl w:val="0"/>
      <w:suppressAutoHyphens/>
      <w:overflowPunct w:val="0"/>
      <w:autoSpaceDE w:val="0"/>
      <w:ind w:left="851" w:hanging="851"/>
      <w:jc w:val="both"/>
      <w:textAlignment w:val="baseline"/>
    </w:pPr>
    <w:rPr>
      <w:rFonts w:cs="Arial"/>
      <w:szCs w:val="20"/>
      <w:lang w:val="es-ES_tradnl" w:eastAsia="ar-SA"/>
    </w:rPr>
  </w:style>
  <w:style w:type="paragraph" w:customStyle="1" w:styleId="WW-Textoindependiente3">
    <w:name w:val="WW-Texto independiente 3"/>
    <w:basedOn w:val="Normal"/>
    <w:pPr>
      <w:suppressAutoHyphens/>
      <w:jc w:val="both"/>
    </w:pPr>
    <w:rPr>
      <w:rFonts w:cs="Arial"/>
      <w:b/>
      <w:bCs/>
      <w:i/>
      <w:szCs w:val="20"/>
      <w:lang w:eastAsia="ar-SA"/>
    </w:rPr>
  </w:style>
  <w:style w:type="paragraph" w:customStyle="1" w:styleId="INIFIN">
    <w:name w:val="INIFIN"/>
    <w:basedOn w:val="Normal"/>
    <w:pPr>
      <w:widowControl w:val="0"/>
      <w:suppressAutoHyphens/>
      <w:jc w:val="both"/>
    </w:pPr>
    <w:rPr>
      <w:rFonts w:ascii="Bookman Old Style" w:hAnsi="Bookman Old Style"/>
      <w:szCs w:val="20"/>
      <w:lang w:val="es-ES_tradnl" w:eastAsia="ar-SA"/>
    </w:rPr>
  </w:style>
  <w:style w:type="paragraph" w:customStyle="1" w:styleId="Interclau">
    <w:name w:val="Interclau"/>
    <w:basedOn w:val="Normal"/>
    <w:pPr>
      <w:widowControl w:val="0"/>
      <w:suppressAutoHyphens/>
      <w:ind w:left="1985"/>
      <w:jc w:val="both"/>
    </w:pPr>
    <w:rPr>
      <w:rFonts w:cs="Arial"/>
      <w:sz w:val="22"/>
      <w:szCs w:val="20"/>
      <w:lang w:val="es-ES_tradnl" w:eastAsia="ar-SA"/>
    </w:rPr>
  </w:style>
  <w:style w:type="paragraph" w:customStyle="1" w:styleId="clausulado">
    <w:name w:val="clausulado"/>
    <w:basedOn w:val="Normal"/>
    <w:pPr>
      <w:widowControl w:val="0"/>
      <w:suppressAutoHyphens/>
      <w:ind w:left="1985" w:hanging="1985"/>
      <w:jc w:val="both"/>
    </w:pPr>
    <w:rPr>
      <w:rFonts w:cs="Arial"/>
      <w:sz w:val="22"/>
      <w:szCs w:val="20"/>
      <w:lang w:val="es-ES_tradnl" w:eastAsia="ar-SA"/>
    </w:rPr>
  </w:style>
  <w:style w:type="paragraph" w:customStyle="1" w:styleId="Decima">
    <w:name w:val="Decima"/>
    <w:basedOn w:val="Normal"/>
    <w:pPr>
      <w:widowControl w:val="0"/>
      <w:suppressAutoHyphens/>
    </w:pPr>
    <w:rPr>
      <w:rFonts w:cs="Arial"/>
      <w:b/>
      <w:szCs w:val="20"/>
      <w:lang w:val="es-ES_tradnl" w:eastAsia="ar-SA"/>
    </w:rPr>
  </w:style>
  <w:style w:type="paragraph" w:customStyle="1" w:styleId="rollo">
    <w:name w:val="rollo"/>
    <w:basedOn w:val="Normal"/>
    <w:pPr>
      <w:widowControl w:val="0"/>
      <w:suppressAutoHyphens/>
      <w:spacing w:after="120"/>
      <w:jc w:val="both"/>
    </w:pPr>
    <w:rPr>
      <w:rFonts w:eastAsia="Arial Unicode MS"/>
      <w:spacing w:val="6"/>
      <w:sz w:val="18"/>
      <w:szCs w:val="20"/>
      <w:lang w:val="es-ES_tradnl" w:eastAsia="ar-SA"/>
    </w:rPr>
  </w:style>
  <w:style w:type="paragraph" w:customStyle="1" w:styleId="Inciso0">
    <w:name w:val="Inciso"/>
    <w:basedOn w:val="Interclau"/>
    <w:pPr>
      <w:overflowPunct w:val="0"/>
      <w:autoSpaceDE w:val="0"/>
      <w:ind w:left="2410" w:hanging="425"/>
      <w:textAlignment w:val="baseline"/>
    </w:pPr>
  </w:style>
  <w:style w:type="paragraph" w:customStyle="1" w:styleId="WW-Textodebloque">
    <w:name w:val="WW-Texto de bloque"/>
    <w:basedOn w:val="Normal"/>
    <w:pPr>
      <w:suppressAutoHyphens/>
      <w:ind w:left="-567" w:right="1807"/>
      <w:jc w:val="both"/>
    </w:pPr>
    <w:rPr>
      <w:rFonts w:ascii="Times New Roman" w:hAnsi="Times New Roman"/>
      <w:sz w:val="20"/>
      <w:szCs w:val="20"/>
      <w:lang w:eastAsia="ar-SA"/>
    </w:rPr>
  </w:style>
  <w:style w:type="paragraph" w:customStyle="1" w:styleId="centrada">
    <w:name w:val="centrada"/>
    <w:basedOn w:val="INIFIN"/>
    <w:pPr>
      <w:jc w:val="center"/>
    </w:pPr>
    <w:rPr>
      <w:rFonts w:ascii="Century Gothic" w:hAnsi="Century Gothic"/>
      <w:b/>
      <w:sz w:val="36"/>
    </w:rPr>
  </w:style>
  <w:style w:type="paragraph" w:customStyle="1" w:styleId="TextoCarCar">
    <w:name w:val="Texto Car Car"/>
    <w:basedOn w:val="Normal"/>
    <w:pPr>
      <w:suppressAutoHyphens/>
      <w:spacing w:after="101" w:line="216" w:lineRule="exact"/>
      <w:ind w:firstLine="288"/>
      <w:jc w:val="both"/>
    </w:pPr>
    <w:rPr>
      <w:rFonts w:cs="Arial"/>
      <w:sz w:val="18"/>
      <w:szCs w:val="18"/>
      <w:lang w:eastAsia="ar-SA"/>
    </w:rPr>
  </w:style>
  <w:style w:type="paragraph" w:customStyle="1" w:styleId="font1">
    <w:name w:val="font1"/>
    <w:basedOn w:val="Normal"/>
    <w:pPr>
      <w:suppressAutoHyphens/>
      <w:spacing w:before="280" w:after="280"/>
    </w:pPr>
    <w:rPr>
      <w:sz w:val="20"/>
      <w:szCs w:val="20"/>
      <w:lang w:val="es-ES_tradnl" w:eastAsia="ar-SA"/>
    </w:rPr>
  </w:style>
  <w:style w:type="paragraph" w:customStyle="1" w:styleId="Normal12pt">
    <w:name w:val="Normal + 12 pt"/>
    <w:aliases w:val="Negrita"/>
    <w:basedOn w:val="Normal"/>
    <w:pPr>
      <w:suppressAutoHyphens/>
      <w:jc w:val="both"/>
    </w:pPr>
    <w:rPr>
      <w:rFonts w:cs="Arial"/>
      <w:b/>
      <w:szCs w:val="20"/>
      <w:lang w:val="es-MX" w:eastAsia="ar-SA"/>
    </w:rPr>
  </w:style>
  <w:style w:type="paragraph" w:customStyle="1" w:styleId="TEXTO-PUNTEADO">
    <w:name w:val="TEXTO-PUNTEADO"/>
    <w:basedOn w:val="Normal"/>
    <w:pPr>
      <w:widowControl w:val="0"/>
      <w:suppressAutoHyphens/>
      <w:overflowPunct w:val="0"/>
      <w:autoSpaceDE w:val="0"/>
      <w:jc w:val="both"/>
      <w:textAlignment w:val="baseline"/>
    </w:pPr>
    <w:rPr>
      <w:rFonts w:cs="Arial"/>
      <w:szCs w:val="20"/>
      <w:lang w:val="es-MX" w:eastAsia="ar-SA"/>
    </w:rPr>
  </w:style>
  <w:style w:type="paragraph" w:customStyle="1" w:styleId="ndicel10">
    <w:name w:val="Índicel 10"/>
    <w:basedOn w:val="ndice"/>
    <w:pPr>
      <w:tabs>
        <w:tab w:val="right" w:leader="dot" w:pos="9972"/>
      </w:tabs>
      <w:ind w:left="2547"/>
    </w:pPr>
  </w:style>
  <w:style w:type="paragraph" w:customStyle="1" w:styleId="Contenidodelmarco">
    <w:name w:val="Contenido del marco"/>
    <w:basedOn w:val="Textoindependiente"/>
    <w:pPr>
      <w:widowControl/>
      <w:suppressAutoHyphens/>
      <w:autoSpaceDE/>
      <w:autoSpaceDN/>
    </w:pPr>
    <w:rPr>
      <w:b/>
      <w:bCs/>
      <w:color w:val="auto"/>
      <w:sz w:val="24"/>
      <w:szCs w:val="20"/>
      <w:lang w:val="es-ES" w:eastAsia="ar-SA"/>
    </w:rPr>
  </w:style>
  <w:style w:type="paragraph" w:customStyle="1" w:styleId="CarCar1CarCarCarCarCarCarCar1">
    <w:name w:val="Car Car1 Car Car Car Car Car Car Car1"/>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
    <w:name w:val="Car Car1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Car">
    <w:name w:val="Car Car1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CarCarCarCar">
    <w:name w:val="Car Car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CarCar">
    <w:name w:val="Car Car Car Car"/>
    <w:basedOn w:val="Normal"/>
    <w:pPr>
      <w:spacing w:after="160" w:line="240" w:lineRule="exact"/>
    </w:pPr>
    <w:rPr>
      <w:rFonts w:ascii="Tahoma" w:hAnsi="Tahoma" w:cs="Tahoma"/>
      <w:sz w:val="20"/>
      <w:szCs w:val="20"/>
      <w:lang w:val="en-US" w:eastAsia="en-US"/>
    </w:rPr>
  </w:style>
  <w:style w:type="paragraph" w:customStyle="1" w:styleId="CarCarCarCarCarCarCarCarCarCar">
    <w:name w:val="Car Car Car Car Car Car Car Car Car Car"/>
    <w:basedOn w:val="Normal"/>
    <w:pPr>
      <w:spacing w:after="160" w:line="240" w:lineRule="exact"/>
    </w:pPr>
    <w:rPr>
      <w:rFonts w:ascii="Tahoma" w:hAnsi="Tahoma" w:cs="Tahoma"/>
      <w:sz w:val="20"/>
      <w:szCs w:val="20"/>
      <w:lang w:val="en-US" w:eastAsia="en-US"/>
    </w:rPr>
  </w:style>
  <w:style w:type="paragraph" w:customStyle="1" w:styleId="CarCar1Car">
    <w:name w:val="Car Car1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character" w:customStyle="1" w:styleId="google-src-text1">
    <w:name w:val="google-src-text1"/>
    <w:rPr>
      <w:rFonts w:ascii="Times New Roman" w:hAnsi="Times New Roman" w:cs="Times New Roman"/>
      <w:vanish/>
    </w:rPr>
  </w:style>
  <w:style w:type="paragraph" w:customStyle="1" w:styleId="Prrafodelista2">
    <w:name w:val="Párrafo de lista2"/>
    <w:basedOn w:val="Normal"/>
    <w:pPr>
      <w:spacing w:after="200" w:line="276" w:lineRule="auto"/>
      <w:ind w:left="720"/>
    </w:pPr>
    <w:rPr>
      <w:rFonts w:cs="Arial"/>
      <w:sz w:val="20"/>
      <w:szCs w:val="20"/>
      <w:lang w:val="es-MX" w:eastAsia="en-US"/>
    </w:rPr>
  </w:style>
  <w:style w:type="character" w:customStyle="1" w:styleId="nfasissutil1">
    <w:name w:val="Énfasis sutil1"/>
    <w:aliases w:val="Subtle Emphasis1,Titulo 3"/>
    <w:rPr>
      <w:rFonts w:ascii="Arial" w:hAnsi="Arial" w:cs="Arial"/>
      <w:b/>
      <w:bCs/>
      <w:color w:val="auto"/>
      <w:sz w:val="20"/>
      <w:szCs w:val="20"/>
    </w:rPr>
  </w:style>
  <w:style w:type="paragraph" w:customStyle="1" w:styleId="TableBody">
    <w:name w:val="Table Body"/>
    <w:basedOn w:val="Normal"/>
    <w:pPr>
      <w:spacing w:before="60" w:after="60"/>
    </w:pPr>
    <w:rPr>
      <w:rFonts w:ascii="Times" w:hAnsi="Times" w:cs="Times"/>
      <w:szCs w:val="20"/>
      <w:lang w:val="en-US"/>
    </w:rPr>
  </w:style>
  <w:style w:type="character" w:customStyle="1" w:styleId="apple-style-span">
    <w:name w:val="apple-style-span"/>
    <w:rPr>
      <w:rFonts w:ascii="Times New Roman" w:hAnsi="Times New Roman" w:cs="Times New Roman"/>
    </w:rPr>
  </w:style>
  <w:style w:type="paragraph" w:customStyle="1" w:styleId="titclausula">
    <w:name w:val="titclausula"/>
    <w:next w:val="Normal"/>
    <w:pPr>
      <w:overflowPunct w:val="0"/>
      <w:autoSpaceDE w:val="0"/>
      <w:autoSpaceDN w:val="0"/>
      <w:adjustRightInd w:val="0"/>
      <w:spacing w:before="240"/>
      <w:ind w:left="454" w:hanging="454"/>
      <w:jc w:val="both"/>
      <w:textAlignment w:val="baseline"/>
    </w:pPr>
    <w:rPr>
      <w:rFonts w:ascii="Arial" w:hAnsi="Arial" w:cs="Arial"/>
      <w:b/>
      <w:i/>
      <w:color w:val="808080"/>
      <w:sz w:val="24"/>
      <w:lang w:val="es-ES" w:eastAsia="es-ES"/>
    </w:rPr>
  </w:style>
  <w:style w:type="paragraph" w:customStyle="1" w:styleId="Pliza2">
    <w:name w:val="Póliza 2"/>
    <w:basedOn w:val="Normal"/>
    <w:pPr>
      <w:jc w:val="center"/>
    </w:pPr>
    <w:rPr>
      <w:rFonts w:cs="Arial"/>
      <w:b/>
      <w:szCs w:val="20"/>
      <w:lang w:val="es-MX"/>
    </w:rPr>
  </w:style>
  <w:style w:type="paragraph" w:customStyle="1" w:styleId="Nivel1">
    <w:name w:val="Nivel 1"/>
    <w:basedOn w:val="Normal"/>
    <w:pPr>
      <w:jc w:val="both"/>
    </w:pPr>
    <w:rPr>
      <w:rFonts w:cs="Arial"/>
      <w:b/>
      <w:sz w:val="28"/>
      <w:szCs w:val="20"/>
      <w:u w:val="words"/>
      <w:lang w:val="es-MX"/>
    </w:rPr>
  </w:style>
  <w:style w:type="paragraph" w:customStyle="1" w:styleId="Pliza4">
    <w:name w:val="Póliza 4"/>
    <w:basedOn w:val="Normal"/>
    <w:pPr>
      <w:ind w:left="312"/>
      <w:jc w:val="both"/>
    </w:pPr>
    <w:rPr>
      <w:rFonts w:cs="Arial"/>
      <w:szCs w:val="20"/>
      <w:lang w:val="es-MX"/>
    </w:rPr>
  </w:style>
  <w:style w:type="paragraph" w:customStyle="1" w:styleId="Pliza3">
    <w:name w:val="Póliza 3"/>
    <w:basedOn w:val="Normal"/>
    <w:pPr>
      <w:jc w:val="both"/>
    </w:pPr>
    <w:rPr>
      <w:rFonts w:cs="Arial"/>
      <w:b/>
      <w:szCs w:val="20"/>
      <w:u w:val="words"/>
      <w:lang w:val="es-MX"/>
    </w:rPr>
  </w:style>
  <w:style w:type="paragraph" w:customStyle="1" w:styleId="Pliza5">
    <w:name w:val="Póliza 5"/>
    <w:basedOn w:val="Normal"/>
    <w:pPr>
      <w:ind w:left="879" w:hanging="567"/>
      <w:jc w:val="both"/>
    </w:pPr>
    <w:rPr>
      <w:rFonts w:cs="Arial"/>
      <w:szCs w:val="20"/>
      <w:lang w:val="es-MX"/>
    </w:rPr>
  </w:style>
  <w:style w:type="paragraph" w:customStyle="1" w:styleId="Pliza6">
    <w:name w:val="Póliza 6"/>
    <w:basedOn w:val="Normal"/>
    <w:pPr>
      <w:ind w:left="851"/>
      <w:jc w:val="both"/>
    </w:pPr>
    <w:rPr>
      <w:rFonts w:cs="Arial"/>
      <w:szCs w:val="20"/>
      <w:lang w:val="es-MX"/>
    </w:rPr>
  </w:style>
  <w:style w:type="paragraph" w:customStyle="1" w:styleId="Pliza7">
    <w:name w:val="Póliza 7"/>
    <w:basedOn w:val="Normal"/>
    <w:pPr>
      <w:ind w:left="1843" w:hanging="851"/>
      <w:jc w:val="both"/>
    </w:pPr>
    <w:rPr>
      <w:rFonts w:cs="Arial"/>
      <w:szCs w:val="20"/>
      <w:lang w:val="es-MX"/>
    </w:rPr>
  </w:style>
  <w:style w:type="paragraph" w:customStyle="1" w:styleId="Pliza1">
    <w:name w:val="Póliza 1"/>
    <w:basedOn w:val="Normal"/>
    <w:pPr>
      <w:jc w:val="center"/>
    </w:pPr>
    <w:rPr>
      <w:rFonts w:cs="Arial"/>
      <w:b/>
      <w:szCs w:val="20"/>
      <w:u w:val="words"/>
      <w:lang w:val="es-MX"/>
    </w:rPr>
  </w:style>
  <w:style w:type="paragraph" w:customStyle="1" w:styleId="OmniPage10">
    <w:name w:val="OmniPage #10"/>
    <w:basedOn w:val="Normal"/>
    <w:pPr>
      <w:ind w:left="1788" w:right="702" w:hanging="505"/>
      <w:jc w:val="both"/>
    </w:pPr>
    <w:rPr>
      <w:rFonts w:ascii="Times New Roman" w:hAnsi="Times New Roman"/>
      <w:noProof/>
      <w:sz w:val="20"/>
      <w:szCs w:val="20"/>
    </w:rPr>
  </w:style>
  <w:style w:type="paragraph" w:customStyle="1" w:styleId="OmniPage258">
    <w:name w:val="OmniPage #258"/>
    <w:basedOn w:val="Normal"/>
    <w:pPr>
      <w:tabs>
        <w:tab w:val="left" w:pos="670"/>
      </w:tabs>
      <w:ind w:left="2058" w:right="100" w:hanging="506"/>
    </w:pPr>
    <w:rPr>
      <w:rFonts w:ascii="Times New Roman" w:hAnsi="Times New Roman"/>
      <w:noProof/>
      <w:sz w:val="20"/>
      <w:szCs w:val="20"/>
    </w:rPr>
  </w:style>
  <w:style w:type="paragraph" w:customStyle="1" w:styleId="OmniPage259">
    <w:name w:val="OmniPage #259"/>
    <w:basedOn w:val="Normal"/>
    <w:pPr>
      <w:ind w:left="2049" w:right="124" w:hanging="506"/>
      <w:jc w:val="both"/>
    </w:pPr>
    <w:rPr>
      <w:rFonts w:ascii="Times New Roman" w:hAnsi="Times New Roman"/>
      <w:noProof/>
      <w:sz w:val="20"/>
      <w:szCs w:val="20"/>
    </w:rPr>
  </w:style>
  <w:style w:type="paragraph" w:customStyle="1" w:styleId="OmniPage265">
    <w:name w:val="OmniPage #265"/>
    <w:basedOn w:val="Normal"/>
    <w:pPr>
      <w:ind w:left="2726" w:right="100" w:hanging="674"/>
      <w:jc w:val="both"/>
    </w:pPr>
    <w:rPr>
      <w:rFonts w:ascii="Times New Roman" w:hAnsi="Times New Roman"/>
      <w:noProof/>
      <w:sz w:val="20"/>
      <w:szCs w:val="20"/>
    </w:rPr>
  </w:style>
  <w:style w:type="paragraph" w:customStyle="1" w:styleId="OmniPage513">
    <w:name w:val="OmniPage #513"/>
    <w:basedOn w:val="Normal"/>
    <w:pPr>
      <w:ind w:left="2440" w:right="100" w:hanging="661"/>
      <w:jc w:val="both"/>
    </w:pPr>
    <w:rPr>
      <w:rFonts w:ascii="Times New Roman" w:hAnsi="Times New Roman"/>
      <w:noProof/>
      <w:sz w:val="20"/>
      <w:szCs w:val="20"/>
    </w:rPr>
  </w:style>
  <w:style w:type="paragraph" w:customStyle="1" w:styleId="OmniPage514">
    <w:name w:val="OmniPage #514"/>
    <w:basedOn w:val="Normal"/>
    <w:pPr>
      <w:ind w:left="1280" w:right="123"/>
    </w:pPr>
    <w:rPr>
      <w:rFonts w:ascii="Times New Roman" w:hAnsi="Times New Roman"/>
      <w:noProof/>
      <w:sz w:val="20"/>
      <w:szCs w:val="20"/>
    </w:rPr>
  </w:style>
  <w:style w:type="paragraph" w:customStyle="1" w:styleId="OmniPage769">
    <w:name w:val="OmniPage #769"/>
    <w:basedOn w:val="Normal"/>
    <w:pPr>
      <w:tabs>
        <w:tab w:val="left" w:pos="1000"/>
      </w:tabs>
      <w:ind w:left="2658" w:right="100" w:hanging="850"/>
      <w:jc w:val="both"/>
    </w:pPr>
    <w:rPr>
      <w:rFonts w:ascii="Times New Roman" w:hAnsi="Times New Roman"/>
      <w:noProof/>
      <w:sz w:val="20"/>
      <w:szCs w:val="20"/>
    </w:rPr>
  </w:style>
  <w:style w:type="paragraph" w:customStyle="1" w:styleId="OmniPage771">
    <w:name w:val="OmniPage #771"/>
    <w:basedOn w:val="Normal"/>
    <w:pPr>
      <w:tabs>
        <w:tab w:val="left" w:pos="960"/>
        <w:tab w:val="right" w:pos="9080"/>
      </w:tabs>
      <w:ind w:left="1814" w:right="100"/>
    </w:pPr>
    <w:rPr>
      <w:rFonts w:ascii="Times New Roman" w:hAnsi="Times New Roman"/>
      <w:noProof/>
      <w:sz w:val="20"/>
      <w:szCs w:val="20"/>
    </w:rPr>
  </w:style>
  <w:style w:type="paragraph" w:customStyle="1" w:styleId="OmniPage772">
    <w:name w:val="OmniPage #772"/>
    <w:basedOn w:val="Normal"/>
    <w:pPr>
      <w:tabs>
        <w:tab w:val="left" w:pos="995"/>
      </w:tabs>
      <w:ind w:left="2653" w:right="100" w:hanging="840"/>
    </w:pPr>
    <w:rPr>
      <w:rFonts w:ascii="Times New Roman" w:hAnsi="Times New Roman"/>
      <w:noProof/>
      <w:sz w:val="20"/>
      <w:szCs w:val="20"/>
    </w:rPr>
  </w:style>
  <w:style w:type="paragraph" w:customStyle="1" w:styleId="OmniPage1025">
    <w:name w:val="OmniPage #1025"/>
    <w:basedOn w:val="Normal"/>
    <w:pPr>
      <w:tabs>
        <w:tab w:val="left" w:pos="1279"/>
      </w:tabs>
      <w:ind w:left="2453" w:right="624" w:hanging="844"/>
      <w:jc w:val="both"/>
    </w:pPr>
    <w:rPr>
      <w:rFonts w:ascii="Times New Roman" w:hAnsi="Times New Roman"/>
      <w:noProof/>
      <w:sz w:val="20"/>
      <w:szCs w:val="20"/>
    </w:rPr>
  </w:style>
  <w:style w:type="paragraph" w:customStyle="1" w:styleId="OmniPage1027">
    <w:name w:val="OmniPage #1027"/>
    <w:basedOn w:val="Normal"/>
    <w:pPr>
      <w:ind w:left="2450" w:right="705" w:hanging="844"/>
      <w:jc w:val="both"/>
    </w:pPr>
    <w:rPr>
      <w:rFonts w:ascii="Times New Roman" w:hAnsi="Times New Roman"/>
      <w:noProof/>
      <w:sz w:val="20"/>
      <w:szCs w:val="20"/>
    </w:rPr>
  </w:style>
  <w:style w:type="paragraph" w:customStyle="1" w:styleId="OmniPage276">
    <w:name w:val="OmniPage #276"/>
    <w:basedOn w:val="Normal"/>
    <w:pPr>
      <w:tabs>
        <w:tab w:val="left" w:pos="906"/>
        <w:tab w:val="right" w:pos="10431"/>
      </w:tabs>
      <w:ind w:left="879" w:right="781"/>
    </w:pPr>
    <w:rPr>
      <w:rFonts w:ascii="Times New Roman" w:hAnsi="Times New Roman"/>
      <w:noProof/>
      <w:sz w:val="20"/>
      <w:szCs w:val="20"/>
    </w:rPr>
  </w:style>
  <w:style w:type="paragraph" w:customStyle="1" w:styleId="OmniPage7682">
    <w:name w:val="OmniPage #7682"/>
    <w:basedOn w:val="Normal"/>
    <w:pPr>
      <w:ind w:left="1025" w:right="3747"/>
    </w:pPr>
    <w:rPr>
      <w:rFonts w:ascii="Times New Roman" w:hAnsi="Times New Roman"/>
      <w:noProof/>
      <w:sz w:val="20"/>
      <w:szCs w:val="20"/>
    </w:rPr>
  </w:style>
  <w:style w:type="paragraph" w:customStyle="1" w:styleId="Nivel4">
    <w:name w:val="Nivel 4"/>
    <w:basedOn w:val="Normal"/>
    <w:pPr>
      <w:ind w:left="2693" w:hanging="992"/>
      <w:jc w:val="both"/>
    </w:pPr>
    <w:rPr>
      <w:rFonts w:cs="Arial"/>
      <w:sz w:val="28"/>
      <w:szCs w:val="20"/>
      <w:lang w:val="es-MX"/>
    </w:rPr>
  </w:style>
  <w:style w:type="paragraph" w:customStyle="1" w:styleId="textocar0">
    <w:name w:val="textocar"/>
    <w:basedOn w:val="Normal"/>
    <w:pPr>
      <w:spacing w:after="101" w:line="216" w:lineRule="atLeast"/>
      <w:ind w:firstLine="288"/>
      <w:jc w:val="both"/>
    </w:pPr>
    <w:rPr>
      <w:rFonts w:cs="Arial"/>
      <w:sz w:val="18"/>
      <w:szCs w:val="18"/>
    </w:rPr>
  </w:style>
  <w:style w:type="paragraph" w:customStyle="1" w:styleId="Logro">
    <w:name w:val="Logro"/>
    <w:basedOn w:val="Normal"/>
    <w:pPr>
      <w:tabs>
        <w:tab w:val="num" w:pos="2340"/>
      </w:tabs>
      <w:overflowPunct w:val="0"/>
      <w:autoSpaceDE w:val="0"/>
      <w:autoSpaceDN w:val="0"/>
      <w:adjustRightInd w:val="0"/>
      <w:ind w:left="2225" w:hanging="245"/>
      <w:textAlignment w:val="baseline"/>
    </w:pPr>
    <w:rPr>
      <w:rFonts w:ascii="Times New Roman" w:hAnsi="Times New Roman"/>
      <w:sz w:val="22"/>
      <w:szCs w:val="20"/>
      <w:lang w:val="es-ES_tradnl"/>
    </w:rPr>
  </w:style>
  <w:style w:type="paragraph" w:customStyle="1" w:styleId="PrrafoNormal">
    <w:name w:val="Párrafo Normal"/>
    <w:basedOn w:val="Normal"/>
    <w:pPr>
      <w:ind w:firstLine="284"/>
      <w:jc w:val="both"/>
    </w:pPr>
    <w:rPr>
      <w:rFonts w:cs="Arial"/>
      <w:sz w:val="20"/>
      <w:szCs w:val="20"/>
      <w:lang w:val="es-ES_tradnl"/>
    </w:rPr>
  </w:style>
  <w:style w:type="paragraph" w:customStyle="1" w:styleId="N0">
    <w:name w:val="N0"/>
    <w:basedOn w:val="Normal"/>
    <w:pPr>
      <w:spacing w:line="240" w:lineRule="exact"/>
      <w:jc w:val="center"/>
    </w:pPr>
    <w:rPr>
      <w:rFonts w:cs="Arial"/>
      <w:b/>
      <w:bCs/>
      <w:lang w:val="es-ES_tradnl"/>
    </w:rPr>
  </w:style>
  <w:style w:type="character" w:customStyle="1" w:styleId="Pliza3Car">
    <w:name w:val="Póliza 3 Car"/>
    <w:rPr>
      <w:rFonts w:ascii="Arial" w:hAnsi="Arial" w:cs="Arial"/>
      <w:b/>
      <w:snapToGrid w:val="0"/>
      <w:sz w:val="20"/>
      <w:szCs w:val="20"/>
      <w:u w:val="words"/>
      <w:lang w:eastAsia="es-ES"/>
    </w:rPr>
  </w:style>
  <w:style w:type="paragraph" w:customStyle="1" w:styleId="BodyTextIndent34">
    <w:name w:val="Body Text Indent 34"/>
    <w:basedOn w:val="Normal"/>
    <w:pPr>
      <w:widowControl w:val="0"/>
      <w:overflowPunct w:val="0"/>
      <w:autoSpaceDE w:val="0"/>
      <w:autoSpaceDN w:val="0"/>
      <w:adjustRightInd w:val="0"/>
      <w:ind w:left="851"/>
      <w:jc w:val="both"/>
      <w:textAlignment w:val="baseline"/>
    </w:pPr>
    <w:rPr>
      <w:rFonts w:cs="Arial"/>
      <w:color w:val="000080"/>
      <w:sz w:val="22"/>
      <w:lang w:val="es-MX"/>
    </w:rPr>
  </w:style>
  <w:style w:type="paragraph" w:customStyle="1" w:styleId="OmniPage268">
    <w:name w:val="OmniPage #268"/>
    <w:basedOn w:val="Normal"/>
    <w:pPr>
      <w:tabs>
        <w:tab w:val="left" w:pos="1065"/>
      </w:tabs>
      <w:ind w:left="1665" w:right="100" w:hanging="386"/>
    </w:pPr>
    <w:rPr>
      <w:rFonts w:ascii="Times New Roman" w:hAnsi="Times New Roman"/>
      <w:noProof/>
      <w:sz w:val="20"/>
      <w:szCs w:val="20"/>
      <w:lang w:val="es-MX"/>
    </w:rPr>
  </w:style>
  <w:style w:type="paragraph" w:customStyle="1" w:styleId="BodyTextIndent25">
    <w:name w:val="Body Text Indent 25"/>
    <w:basedOn w:val="Normal"/>
    <w:pPr>
      <w:widowControl w:val="0"/>
      <w:tabs>
        <w:tab w:val="left" w:pos="360"/>
        <w:tab w:val="left" w:pos="4320"/>
      </w:tabs>
      <w:overflowPunct w:val="0"/>
      <w:autoSpaceDE w:val="0"/>
      <w:autoSpaceDN w:val="0"/>
      <w:adjustRightInd w:val="0"/>
      <w:ind w:left="2268"/>
      <w:jc w:val="both"/>
      <w:textAlignment w:val="baseline"/>
    </w:pPr>
    <w:rPr>
      <w:rFonts w:cs="Arial"/>
      <w:sz w:val="15"/>
      <w:lang w:val="es-MX"/>
    </w:rPr>
  </w:style>
  <w:style w:type="paragraph" w:customStyle="1" w:styleId="OmniPage14">
    <w:name w:val="OmniPage #14"/>
    <w:pPr>
      <w:widowControl w:val="0"/>
      <w:tabs>
        <w:tab w:val="left" w:pos="759"/>
        <w:tab w:val="right" w:pos="8851"/>
      </w:tabs>
      <w:jc w:val="both"/>
    </w:pPr>
    <w:rPr>
      <w:rFonts w:ascii="CG Times (W1)" w:hAnsi="CG Times (W1)"/>
      <w:lang w:val="en-US" w:eastAsia="es-ES"/>
    </w:rPr>
  </w:style>
  <w:style w:type="paragraph" w:customStyle="1" w:styleId="Titulo">
    <w:name w:val="Titulo"/>
    <w:basedOn w:val="Ttulo1"/>
    <w:pPr>
      <w:numPr>
        <w:numId w:val="0"/>
      </w:numPr>
      <w:tabs>
        <w:tab w:val="left" w:pos="284"/>
        <w:tab w:val="left" w:pos="6237"/>
      </w:tabs>
      <w:spacing w:before="120" w:after="120"/>
      <w:jc w:val="center"/>
    </w:pPr>
    <w:rPr>
      <w:rFonts w:cs="Times New Roman"/>
      <w:kern w:val="0"/>
      <w:sz w:val="22"/>
      <w:szCs w:val="18"/>
      <w:lang w:val="es-MX"/>
    </w:rPr>
  </w:style>
  <w:style w:type="paragraph" w:customStyle="1" w:styleId="Normal10">
    <w:name w:val="Normal10"/>
    <w:basedOn w:val="Normal"/>
    <w:pPr>
      <w:spacing w:before="100" w:beforeAutospacing="1" w:after="100" w:afterAutospacing="1"/>
    </w:pPr>
    <w:rPr>
      <w:rFonts w:ascii="Times New Roman" w:hAnsi="Times New Roman"/>
      <w:lang w:val="es-MX" w:eastAsia="es-MX"/>
    </w:rPr>
  </w:style>
  <w:style w:type="character" w:customStyle="1" w:styleId="estilo511">
    <w:name w:val="estilo511"/>
    <w:rPr>
      <w:rFonts w:ascii="Arial" w:hAnsi="Arial" w:cs="Arial"/>
      <w:b/>
      <w:bCs/>
      <w:color w:val="FF6633"/>
      <w:sz w:val="21"/>
      <w:szCs w:val="21"/>
    </w:rPr>
  </w:style>
  <w:style w:type="paragraph" w:customStyle="1" w:styleId="Textodecu">
    <w:name w:val="Texto de cu"/>
    <w:basedOn w:val="Normal"/>
    <w:uiPriority w:val="99"/>
    <w:pPr>
      <w:tabs>
        <w:tab w:val="left" w:pos="576"/>
      </w:tabs>
      <w:jc w:val="both"/>
    </w:pPr>
    <w:rPr>
      <w:sz w:val="20"/>
      <w:szCs w:val="20"/>
      <w:lang w:val="es-MX" w:bidi="es-ES_tradnl"/>
    </w:rPr>
  </w:style>
  <w:style w:type="paragraph" w:customStyle="1" w:styleId="Textodeb">
    <w:name w:val="Texto de b"/>
    <w:basedOn w:val="Normal"/>
    <w:pPr>
      <w:ind w:left="1418" w:right="-1"/>
      <w:jc w:val="both"/>
    </w:pPr>
    <w:rPr>
      <w:sz w:val="22"/>
      <w:lang w:val="es-MX" w:bidi="es-ES_tradnl"/>
    </w:rPr>
  </w:style>
  <w:style w:type="paragraph" w:customStyle="1" w:styleId="Textodecuer">
    <w:name w:val="Texto de cuer"/>
    <w:basedOn w:val="Normal"/>
    <w:pPr>
      <w:jc w:val="both"/>
    </w:pPr>
    <w:rPr>
      <w:rFonts w:cs="Arial"/>
      <w:b/>
      <w:sz w:val="18"/>
      <w:szCs w:val="18"/>
      <w:lang w:val="es-ES_tradnl" w:bidi="es-ES_tradnl"/>
    </w:rPr>
  </w:style>
  <w:style w:type="paragraph" w:customStyle="1" w:styleId="Textodecu2">
    <w:name w:val="Texto de cu2"/>
    <w:basedOn w:val="Normal"/>
    <w:pPr>
      <w:jc w:val="center"/>
    </w:pPr>
    <w:rPr>
      <w:b/>
      <w:sz w:val="18"/>
      <w:lang w:val="es-MX" w:bidi="es-ES_tradnl"/>
    </w:rPr>
  </w:style>
  <w:style w:type="character" w:customStyle="1" w:styleId="Hipervnc">
    <w:name w:val="Hipervínc"/>
    <w:rPr>
      <w:rFonts w:cs="Times New Roman"/>
      <w:color w:val="0000FF"/>
      <w:u w:val="single"/>
    </w:rPr>
  </w:style>
  <w:style w:type="character" w:styleId="nfasisintenso">
    <w:name w:val="Intense Emphasis"/>
    <w:uiPriority w:val="21"/>
    <w:qFormat/>
    <w:rPr>
      <w:b/>
      <w:bCs/>
      <w:i/>
      <w:iCs/>
      <w:color w:val="4F81BD"/>
    </w:rPr>
  </w:style>
  <w:style w:type="paragraph" w:customStyle="1" w:styleId="Body">
    <w:name w:val="Body"/>
    <w:pPr>
      <w:pBdr>
        <w:top w:val="nil"/>
        <w:left w:val="nil"/>
        <w:bottom w:val="nil"/>
        <w:right w:val="nil"/>
        <w:between w:val="nil"/>
        <w:bar w:val="nil"/>
      </w:pBdr>
    </w:pPr>
    <w:rPr>
      <w:rFonts w:ascii="Helvetica" w:eastAsia="Helvetica" w:hAnsi="Helvetica" w:cs="Helvetica"/>
      <w:color w:val="000000"/>
      <w:sz w:val="22"/>
      <w:szCs w:val="22"/>
      <w:bdr w:val="nil"/>
      <w:lang w:val="en-US" w:eastAsia="en-US"/>
    </w:rPr>
  </w:style>
  <w:style w:type="character" w:customStyle="1" w:styleId="apple-converted-space">
    <w:name w:val="apple-converted-space"/>
  </w:style>
  <w:style w:type="paragraph" w:customStyle="1" w:styleId="Cuadrculamediana1-nfasis21">
    <w:name w:val="Cuadrícula mediana 1 - Énfasis 21"/>
    <w:basedOn w:val="Normal"/>
    <w:uiPriority w:val="34"/>
    <w:qFormat/>
    <w:pPr>
      <w:ind w:left="708"/>
    </w:pPr>
    <w:rPr>
      <w:rFonts w:ascii="Times New Roman" w:hAnsi="Times New Roman"/>
      <w:lang w:val="es-MX"/>
    </w:rPr>
  </w:style>
  <w:style w:type="paragraph" w:customStyle="1" w:styleId="Cuadrculamedia1-nfasis21">
    <w:name w:val="Cuadrícula media 1 - Énfasis 21"/>
    <w:basedOn w:val="Normal"/>
    <w:uiPriority w:val="99"/>
    <w:qFormat/>
    <w:pPr>
      <w:ind w:left="708"/>
    </w:pPr>
    <w:rPr>
      <w:rFonts w:ascii="Times New Roman" w:hAnsi="Times New Roman"/>
      <w:lang w:val="es-MX"/>
    </w:rPr>
  </w:style>
  <w:style w:type="paragraph" w:customStyle="1" w:styleId="c8">
    <w:name w:val="c8"/>
    <w:basedOn w:val="Normal"/>
    <w:pPr>
      <w:widowControl w:val="0"/>
      <w:autoSpaceDE w:val="0"/>
      <w:autoSpaceDN w:val="0"/>
      <w:adjustRightInd w:val="0"/>
      <w:spacing w:line="240" w:lineRule="atLeast"/>
      <w:jc w:val="center"/>
    </w:pPr>
    <w:rPr>
      <w:rFonts w:ascii="Times New Roman" w:hAnsi="Times New Roman"/>
      <w:sz w:val="20"/>
      <w:lang w:val="en-US" w:eastAsia="es-MX"/>
    </w:rPr>
  </w:style>
  <w:style w:type="table" w:customStyle="1" w:styleId="Tabladecuadrcula3-nfasis11">
    <w:name w:val="Tabla de cuadrícula 3 - Énfasis 11"/>
    <w:basedOn w:val="Tablanormal"/>
    <w:uiPriority w:val="48"/>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numbering" w:customStyle="1" w:styleId="Sinlista3">
    <w:name w:val="Sin lista3"/>
    <w:next w:val="Sinlista"/>
    <w:uiPriority w:val="99"/>
    <w:semiHidden/>
    <w:unhideWhenUsed/>
  </w:style>
  <w:style w:type="table" w:customStyle="1" w:styleId="TableNormal">
    <w:name w:val="Table Normal"/>
    <w:unhideWhenUsed/>
    <w:qFormat/>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pPr>
    <w:rPr>
      <w:rFonts w:ascii="Arial Narrow" w:eastAsia="Arial Narrow" w:hAnsi="Arial Narrow" w:cs="Arial Narrow"/>
      <w:sz w:val="22"/>
      <w:szCs w:val="22"/>
      <w:lang w:val="es-MX" w:eastAsia="en-US"/>
    </w:rPr>
  </w:style>
  <w:style w:type="paragraph" w:customStyle="1" w:styleId="Cuadrculamedia21">
    <w:name w:val="Cuadrícula media 21"/>
    <w:link w:val="Cuadrculamedia2Car"/>
    <w:uiPriority w:val="1"/>
    <w:qFormat/>
    <w:rPr>
      <w:sz w:val="24"/>
      <w:szCs w:val="24"/>
      <w:lang w:eastAsia="es-ES"/>
    </w:rPr>
  </w:style>
  <w:style w:type="character" w:customStyle="1" w:styleId="Cuadrculamedia2Car">
    <w:name w:val="Cuadrícula media 2 Car"/>
    <w:link w:val="Cuadrculamedia21"/>
    <w:uiPriority w:val="1"/>
    <w:rPr>
      <w:sz w:val="24"/>
      <w:szCs w:val="24"/>
      <w:lang w:eastAsia="es-ES"/>
    </w:rPr>
  </w:style>
  <w:style w:type="numbering" w:customStyle="1" w:styleId="Estilo22">
    <w:name w:val="Estilo2"/>
    <w:uiPriority w:val="99"/>
    <w:pPr>
      <w:numPr>
        <w:numId w:val="22"/>
      </w:numPr>
    </w:pPr>
  </w:style>
  <w:style w:type="numbering" w:customStyle="1" w:styleId="Estilo3">
    <w:name w:val="Estilo3"/>
    <w:uiPriority w:val="99"/>
    <w:pPr>
      <w:numPr>
        <w:numId w:val="23"/>
      </w:numPr>
    </w:pPr>
  </w:style>
  <w:style w:type="numbering" w:customStyle="1" w:styleId="Formatvorlage1">
    <w:name w:val="Formatvorlage1"/>
    <w:uiPriority w:val="99"/>
    <w:pPr>
      <w:numPr>
        <w:numId w:val="24"/>
      </w:numPr>
    </w:pPr>
  </w:style>
  <w:style w:type="numbering" w:customStyle="1" w:styleId="Formatvorlage2">
    <w:name w:val="Formatvorlage2"/>
    <w:uiPriority w:val="99"/>
    <w:pPr>
      <w:numPr>
        <w:numId w:val="25"/>
      </w:numPr>
    </w:pPr>
  </w:style>
  <w:style w:type="paragraph" w:customStyle="1" w:styleId="4">
    <w:name w:val="4"/>
    <w:basedOn w:val="Normal"/>
    <w:next w:val="Ttulo"/>
    <w:qFormat/>
    <w:pPr>
      <w:autoSpaceDE w:val="0"/>
      <w:autoSpaceDN w:val="0"/>
      <w:adjustRightInd w:val="0"/>
      <w:spacing w:line="240" w:lineRule="exact"/>
      <w:jc w:val="center"/>
    </w:pPr>
    <w:rPr>
      <w:rFonts w:ascii="Cambria" w:hAnsi="Cambria"/>
      <w:b/>
      <w:bCs/>
      <w:kern w:val="28"/>
      <w:sz w:val="32"/>
      <w:szCs w:val="32"/>
    </w:rPr>
  </w:style>
  <w:style w:type="paragraph" w:customStyle="1" w:styleId="TextodelaClusula">
    <w:name w:val="Texto de la Cláusula"/>
    <w:basedOn w:val="Normal"/>
    <w:pPr>
      <w:spacing w:before="240"/>
      <w:ind w:left="425"/>
      <w:jc w:val="both"/>
    </w:pPr>
    <w:rPr>
      <w:sz w:val="20"/>
      <w:szCs w:val="20"/>
    </w:rPr>
  </w:style>
  <w:style w:type="table" w:styleId="Tabladecuadrcula4-nfasis5">
    <w:name w:val="Grid Table 4 Accent 5"/>
    <w:basedOn w:val="Tablanormal"/>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Formatvorlage">
    <w:name w:val="Formatvorlage"/>
    <w:pPr>
      <w:widowControl w:val="0"/>
      <w:autoSpaceDE w:val="0"/>
      <w:autoSpaceDN w:val="0"/>
      <w:adjustRightInd w:val="0"/>
    </w:pPr>
    <w:rPr>
      <w:rFonts w:ascii="Arial" w:hAnsi="Arial" w:cs="Arial"/>
      <w:sz w:val="24"/>
      <w:szCs w:val="24"/>
      <w:lang w:val="en-US" w:eastAsia="en-US"/>
    </w:rPr>
  </w:style>
  <w:style w:type="paragraph" w:customStyle="1" w:styleId="Textodetabl">
    <w:name w:val="Texto de tabl"/>
    <w:basedOn w:val="Normal"/>
    <w:pPr>
      <w:overflowPunct w:val="0"/>
      <w:autoSpaceDE w:val="0"/>
      <w:autoSpaceDN w:val="0"/>
      <w:adjustRightInd w:val="0"/>
      <w:textAlignment w:val="baseline"/>
    </w:pPr>
    <w:rPr>
      <w:rFonts w:ascii="Times New Roman" w:hAnsi="Times New Roman"/>
      <w:noProof/>
      <w:szCs w:val="20"/>
    </w:rPr>
  </w:style>
  <w:style w:type="paragraph" w:customStyle="1" w:styleId="font8">
    <w:name w:val="font8"/>
    <w:basedOn w:val="Normal"/>
    <w:pPr>
      <w:spacing w:before="100" w:beforeAutospacing="1" w:after="100" w:afterAutospacing="1"/>
    </w:pPr>
    <w:rPr>
      <w:rFonts w:ascii="Soberana Sans" w:hAnsi="Soberana Sans"/>
      <w:color w:val="FF0000"/>
      <w:sz w:val="18"/>
      <w:szCs w:val="18"/>
      <w:lang w:val="es-MX" w:eastAsia="es-MX"/>
    </w:rPr>
  </w:style>
  <w:style w:type="paragraph" w:customStyle="1" w:styleId="font9">
    <w:name w:val="font9"/>
    <w:basedOn w:val="Normal"/>
    <w:pPr>
      <w:spacing w:before="100" w:beforeAutospacing="1" w:after="100" w:afterAutospacing="1"/>
    </w:pPr>
    <w:rPr>
      <w:rFonts w:ascii="Soberana Sans" w:hAnsi="Soberana Sans"/>
      <w:color w:val="FF0000"/>
      <w:sz w:val="20"/>
      <w:szCs w:val="20"/>
      <w:lang w:val="es-MX" w:eastAsia="es-MX"/>
    </w:rPr>
  </w:style>
  <w:style w:type="paragraph" w:customStyle="1" w:styleId="font10">
    <w:name w:val="font10"/>
    <w:basedOn w:val="Normal"/>
    <w:pPr>
      <w:spacing w:before="100" w:beforeAutospacing="1" w:after="100" w:afterAutospacing="1"/>
    </w:pPr>
    <w:rPr>
      <w:rFonts w:ascii="Soberana Sans" w:hAnsi="Soberana Sans"/>
      <w:color w:val="000000"/>
      <w:sz w:val="20"/>
      <w:szCs w:val="20"/>
      <w:lang w:val="es-MX" w:eastAsia="es-MX"/>
    </w:rPr>
  </w:style>
  <w:style w:type="paragraph" w:customStyle="1" w:styleId="font11">
    <w:name w:val="font11"/>
    <w:basedOn w:val="Normal"/>
    <w:pPr>
      <w:spacing w:before="100" w:beforeAutospacing="1" w:after="100" w:afterAutospacing="1"/>
    </w:pPr>
    <w:rPr>
      <w:rFonts w:ascii="Soberana Sans" w:hAnsi="Soberana Sans"/>
      <w:color w:val="FFFFFF"/>
      <w:sz w:val="20"/>
      <w:szCs w:val="20"/>
      <w:lang w:val="es-MX" w:eastAsia="es-MX"/>
    </w:rPr>
  </w:style>
  <w:style w:type="paragraph" w:customStyle="1" w:styleId="font12">
    <w:name w:val="font12"/>
    <w:basedOn w:val="Normal"/>
    <w:pPr>
      <w:spacing w:before="100" w:beforeAutospacing="1" w:after="100" w:afterAutospacing="1"/>
    </w:pPr>
    <w:rPr>
      <w:rFonts w:ascii="Soberana Sans" w:hAnsi="Soberana Sans"/>
      <w:b/>
      <w:bCs/>
      <w:color w:val="FF0000"/>
      <w:sz w:val="18"/>
      <w:szCs w:val="18"/>
      <w:lang w:val="es-MX" w:eastAsia="es-MX"/>
    </w:rPr>
  </w:style>
  <w:style w:type="numbering" w:customStyle="1" w:styleId="Sinlista4">
    <w:name w:val="Sin lista4"/>
    <w:next w:val="Sinlista"/>
    <w:uiPriority w:val="99"/>
    <w:semiHidden/>
    <w:unhideWhenUsed/>
  </w:style>
  <w:style w:type="table" w:customStyle="1" w:styleId="Tablaconcuadrcula2">
    <w:name w:val="Tabla con cuadrícula2"/>
    <w:basedOn w:val="Tablanormal"/>
    <w:next w:val="Tablaconcuadrcul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2">
    <w:name w:val="Sombreado claro - Énfasis 22"/>
    <w:basedOn w:val="Tablanormal"/>
    <w:next w:val="Sombreadoclaro-nfasis2"/>
    <w:uiPriority w:val="6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1">
    <w:name w:val="Sin lista11"/>
    <w:next w:val="Sinlista"/>
    <w:uiPriority w:val="99"/>
    <w:semiHidden/>
    <w:unhideWhenUsed/>
  </w:style>
  <w:style w:type="numbering" w:customStyle="1" w:styleId="Sinlista21">
    <w:name w:val="Sin lista21"/>
    <w:next w:val="Sinlista"/>
    <w:uiPriority w:val="99"/>
    <w:semiHidden/>
    <w:unhideWhenUsed/>
  </w:style>
  <w:style w:type="table" w:customStyle="1" w:styleId="Tablaconcuadrcula11">
    <w:name w:val="Tabla con cuadrícula11"/>
    <w:basedOn w:val="Tablanormal"/>
    <w:next w:val="Tablaconcuadrcula"/>
    <w:uiPriority w:val="59"/>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
    <w:name w:val="Estilo21"/>
    <w:pPr>
      <w:numPr>
        <w:numId w:val="30"/>
      </w:numPr>
    </w:pPr>
  </w:style>
  <w:style w:type="numbering" w:customStyle="1" w:styleId="Estilo31">
    <w:name w:val="Estilo31"/>
    <w:pPr>
      <w:numPr>
        <w:numId w:val="31"/>
      </w:numPr>
    </w:pPr>
  </w:style>
  <w:style w:type="numbering" w:customStyle="1" w:styleId="Formatvorlage11">
    <w:name w:val="Formatvorlage11"/>
    <w:uiPriority w:val="99"/>
  </w:style>
  <w:style w:type="numbering" w:customStyle="1" w:styleId="Formatvorlage21">
    <w:name w:val="Formatvorlage21"/>
    <w:uiPriority w:val="99"/>
  </w:style>
  <w:style w:type="table" w:customStyle="1" w:styleId="Tabladecuadrcula4-nfasis51">
    <w:name w:val="Tabla de cuadrícula 4 - Énfasis 51"/>
    <w:basedOn w:val="Tablanormal"/>
    <w:next w:val="Tabladecuadrcula4-nfasis5"/>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inlista5">
    <w:name w:val="Sin lista5"/>
    <w:next w:val="Sinlista"/>
    <w:uiPriority w:val="99"/>
    <w:semiHidden/>
    <w:unhideWhenUsed/>
  </w:style>
  <w:style w:type="table" w:customStyle="1" w:styleId="Tablaconcuadrcula3">
    <w:name w:val="Tabla con cuadrícula3"/>
    <w:basedOn w:val="Tablanormal"/>
    <w:next w:val="Tablaconcuadrcul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
    <w:name w:val="Sombreado claro - Énfasis 23"/>
    <w:basedOn w:val="Tablanormal"/>
    <w:next w:val="Sombreadoclaro-nfasis2"/>
    <w:uiPriority w:val="6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2">
    <w:name w:val="Sin lista12"/>
    <w:next w:val="Sinlista"/>
    <w:uiPriority w:val="99"/>
    <w:semiHidden/>
    <w:unhideWhenUsed/>
  </w:style>
  <w:style w:type="numbering" w:customStyle="1" w:styleId="Sinlista22">
    <w:name w:val="Sin lista22"/>
    <w:next w:val="Sinlista"/>
    <w:uiPriority w:val="99"/>
    <w:semiHidden/>
    <w:unhideWhenUsed/>
  </w:style>
  <w:style w:type="table" w:customStyle="1" w:styleId="Tablaconcuadrcula12">
    <w:name w:val="Tabla con cuadrícula12"/>
    <w:basedOn w:val="Tablanormal"/>
    <w:next w:val="Tablaconcuadrcula"/>
    <w:uiPriority w:val="59"/>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ormatvorlage12">
    <w:name w:val="Formatvorlage12"/>
    <w:uiPriority w:val="99"/>
    <w:pPr>
      <w:numPr>
        <w:numId w:val="28"/>
      </w:numPr>
    </w:pPr>
  </w:style>
  <w:style w:type="table" w:customStyle="1" w:styleId="Tabladecuadrcula4-nfasis52">
    <w:name w:val="Tabla de cuadrícula 4 - Énfasis 52"/>
    <w:basedOn w:val="Tablanormal"/>
    <w:next w:val="Tabladecuadrcula4-nfasis5"/>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Estilo410">
    <w:name w:val="Estilo410"/>
  </w:style>
  <w:style w:type="numbering" w:customStyle="1" w:styleId="Estilo510">
    <w:name w:val="Estilo510"/>
  </w:style>
  <w:style w:type="numbering" w:customStyle="1" w:styleId="Estilo610">
    <w:name w:val="Estilo610"/>
  </w:style>
  <w:style w:type="numbering" w:customStyle="1" w:styleId="Estilo710">
    <w:name w:val="Estilo710"/>
  </w:style>
  <w:style w:type="numbering" w:customStyle="1" w:styleId="Estilo151">
    <w:name w:val="Estilo151"/>
    <w:rsid w:val="0047280B"/>
  </w:style>
  <w:style w:type="table" w:styleId="Cuadrculamedia3-nfasis2">
    <w:name w:val="Medium Grid 3 Accent 2"/>
    <w:basedOn w:val="Tablanormal"/>
    <w:uiPriority w:val="60"/>
    <w:rsid w:val="00A771F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Sombreadovistoso-nfasis11">
    <w:name w:val="Sombreado vistoso - Énfasis 11"/>
    <w:hidden/>
    <w:uiPriority w:val="99"/>
    <w:semiHidden/>
    <w:rsid w:val="00A771F0"/>
    <w:rPr>
      <w:rFonts w:ascii="Calibri" w:eastAsia="Calibri" w:hAnsi="Calibri"/>
      <w:sz w:val="22"/>
      <w:szCs w:val="22"/>
      <w:lang w:eastAsia="en-US"/>
    </w:rPr>
  </w:style>
  <w:style w:type="paragraph" w:customStyle="1" w:styleId="Tabladecuadrcula31">
    <w:name w:val="Tabla de cuadrícula 31"/>
    <w:basedOn w:val="Ttulo1"/>
    <w:next w:val="Normal"/>
    <w:uiPriority w:val="39"/>
    <w:semiHidden/>
    <w:unhideWhenUsed/>
    <w:qFormat/>
    <w:rsid w:val="00A771F0"/>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character" w:customStyle="1" w:styleId="Tabladecuadrcula1clara1">
    <w:name w:val="Tabla de cuadrícula 1 clara1"/>
    <w:uiPriority w:val="33"/>
    <w:qFormat/>
    <w:rsid w:val="00A771F0"/>
    <w:rPr>
      <w:b/>
      <w:bCs/>
      <w:smallCaps/>
      <w:spacing w:val="5"/>
    </w:rPr>
  </w:style>
  <w:style w:type="character" w:customStyle="1" w:styleId="Tablanormal41">
    <w:name w:val="Tabla normal 41"/>
    <w:uiPriority w:val="21"/>
    <w:qFormat/>
    <w:rsid w:val="00A771F0"/>
    <w:rPr>
      <w:b/>
      <w:bCs/>
      <w:i/>
      <w:iCs/>
      <w:color w:val="4F81BD"/>
    </w:rPr>
  </w:style>
  <w:style w:type="numbering" w:customStyle="1" w:styleId="Lista31">
    <w:name w:val="Lista 31"/>
    <w:basedOn w:val="Sinlista"/>
    <w:rsid w:val="00A771F0"/>
    <w:pPr>
      <w:numPr>
        <w:numId w:val="29"/>
      </w:numPr>
    </w:pPr>
  </w:style>
  <w:style w:type="character" w:customStyle="1" w:styleId="A6">
    <w:name w:val="A6"/>
    <w:rsid w:val="00A771F0"/>
    <w:rPr>
      <w:rFonts w:cs="Century"/>
      <w:color w:val="000000"/>
      <w:sz w:val="14"/>
      <w:szCs w:val="14"/>
    </w:rPr>
  </w:style>
  <w:style w:type="paragraph" w:customStyle="1" w:styleId="DecimalAligned">
    <w:name w:val="Decimal Aligned"/>
    <w:basedOn w:val="Normal"/>
    <w:uiPriority w:val="99"/>
    <w:rsid w:val="00A771F0"/>
    <w:pPr>
      <w:tabs>
        <w:tab w:val="decimal" w:pos="360"/>
      </w:tabs>
      <w:spacing w:after="200" w:line="276" w:lineRule="auto"/>
    </w:pPr>
    <w:rPr>
      <w:rFonts w:ascii="Calibri" w:hAnsi="Calibri" w:cs="Calibri"/>
      <w:sz w:val="22"/>
      <w:szCs w:val="22"/>
      <w:lang w:eastAsia="en-US"/>
    </w:rPr>
  </w:style>
  <w:style w:type="character" w:styleId="nfasissutil">
    <w:name w:val="Subtle Emphasis"/>
    <w:uiPriority w:val="99"/>
    <w:qFormat/>
    <w:rsid w:val="00A771F0"/>
    <w:rPr>
      <w:rFonts w:eastAsia="Times New Roman"/>
      <w:i/>
      <w:iCs/>
      <w:color w:val="808080"/>
      <w:sz w:val="22"/>
      <w:szCs w:val="22"/>
      <w:lang w:val="es-ES"/>
    </w:rPr>
  </w:style>
  <w:style w:type="paragraph" w:customStyle="1" w:styleId="CharChar1">
    <w:name w:val="Char Char1"/>
    <w:basedOn w:val="Normal"/>
    <w:uiPriority w:val="99"/>
    <w:rsid w:val="00A771F0"/>
    <w:pPr>
      <w:spacing w:after="160" w:line="240" w:lineRule="exact"/>
    </w:pPr>
    <w:rPr>
      <w:rFonts w:ascii="Tahoma" w:hAnsi="Tahoma" w:cs="Tahoma"/>
      <w:sz w:val="20"/>
      <w:szCs w:val="20"/>
      <w:lang w:eastAsia="en-US"/>
    </w:rPr>
  </w:style>
  <w:style w:type="paragraph" w:customStyle="1" w:styleId="Mapadeldocumento1">
    <w:name w:val="Mapa del documento1"/>
    <w:basedOn w:val="Normal"/>
    <w:rsid w:val="00A771F0"/>
    <w:pPr>
      <w:shd w:val="clear" w:color="auto" w:fill="000080"/>
      <w:overflowPunct w:val="0"/>
      <w:autoSpaceDE w:val="0"/>
      <w:autoSpaceDN w:val="0"/>
      <w:adjustRightInd w:val="0"/>
      <w:textAlignment w:val="baseline"/>
    </w:pPr>
    <w:rPr>
      <w:rFonts w:ascii="Tahoma" w:hAnsi="Tahoma"/>
      <w:sz w:val="20"/>
      <w:szCs w:val="20"/>
      <w:lang w:val="es-MX"/>
    </w:rPr>
  </w:style>
  <w:style w:type="character" w:customStyle="1" w:styleId="Hipervnculovisitado1">
    <w:name w:val="Hipervínculo visitado1"/>
    <w:uiPriority w:val="99"/>
    <w:rsid w:val="00A771F0"/>
    <w:rPr>
      <w:color w:val="800080"/>
      <w:u w:val="single"/>
    </w:rPr>
  </w:style>
  <w:style w:type="paragraph" w:customStyle="1" w:styleId="Textosinformato1">
    <w:name w:val="Texto sin formato1"/>
    <w:basedOn w:val="Normal"/>
    <w:rsid w:val="00A771F0"/>
    <w:pPr>
      <w:overflowPunct w:val="0"/>
      <w:autoSpaceDE w:val="0"/>
      <w:autoSpaceDN w:val="0"/>
      <w:adjustRightInd w:val="0"/>
      <w:textAlignment w:val="baseline"/>
    </w:pPr>
    <w:rPr>
      <w:rFonts w:ascii="Courier New" w:hAnsi="Courier New"/>
      <w:sz w:val="20"/>
      <w:szCs w:val="20"/>
      <w:lang w:val="en-US"/>
    </w:rPr>
  </w:style>
  <w:style w:type="paragraph" w:customStyle="1" w:styleId="BulletedItems">
    <w:name w:val="Bulleted Items"/>
    <w:basedOn w:val="Normal"/>
    <w:rsid w:val="00A771F0"/>
    <w:pPr>
      <w:spacing w:after="180" w:line="280" w:lineRule="exact"/>
      <w:ind w:left="1656" w:hanging="216"/>
    </w:pPr>
    <w:rPr>
      <w:rFonts w:ascii="Times New Roman" w:hAnsi="Times New Roman"/>
      <w:color w:val="000000"/>
      <w:sz w:val="22"/>
      <w:szCs w:val="20"/>
      <w:lang w:val="en-US" w:eastAsia="en-US"/>
    </w:rPr>
  </w:style>
  <w:style w:type="paragraph" w:customStyle="1" w:styleId="OFICIAL">
    <w:name w:val="OFICIAL"/>
    <w:basedOn w:val="Normal"/>
    <w:rsid w:val="00A771F0"/>
    <w:pPr>
      <w:jc w:val="both"/>
    </w:pPr>
    <w:rPr>
      <w:szCs w:val="20"/>
      <w:lang w:val="es-ES_tradnl"/>
    </w:rPr>
  </w:style>
  <w:style w:type="paragraph" w:customStyle="1" w:styleId="bodytextindent2">
    <w:name w:val="bodytextindent2"/>
    <w:basedOn w:val="Normal"/>
    <w:rsid w:val="00A771F0"/>
    <w:pPr>
      <w:spacing w:before="100" w:beforeAutospacing="1" w:after="100" w:afterAutospacing="1"/>
    </w:pPr>
    <w:rPr>
      <w:rFonts w:ascii="Times New Roman" w:hAnsi="Times New Roman"/>
      <w:lang w:val="es-MX"/>
    </w:rPr>
  </w:style>
  <w:style w:type="paragraph" w:customStyle="1" w:styleId="Sangra2detindependiente12">
    <w:name w:val="Sangría 2 de t. independiente12"/>
    <w:basedOn w:val="Normal"/>
    <w:rsid w:val="00A771F0"/>
    <w:pPr>
      <w:widowControl w:val="0"/>
      <w:overflowPunct w:val="0"/>
      <w:autoSpaceDE w:val="0"/>
      <w:autoSpaceDN w:val="0"/>
      <w:adjustRightInd w:val="0"/>
      <w:ind w:left="-567"/>
      <w:textAlignment w:val="baseline"/>
    </w:pPr>
    <w:rPr>
      <w:sz w:val="22"/>
      <w:szCs w:val="20"/>
      <w:lang w:val="es-MX" w:eastAsia="es-MX"/>
    </w:rPr>
  </w:style>
  <w:style w:type="numbering" w:customStyle="1" w:styleId="Estilo5">
    <w:name w:val="Estilo5"/>
    <w:rsid w:val="00A771F0"/>
    <w:pPr>
      <w:numPr>
        <w:numId w:val="32"/>
      </w:numPr>
    </w:pPr>
  </w:style>
  <w:style w:type="numbering" w:customStyle="1" w:styleId="Estilo6">
    <w:name w:val="Estilo6"/>
    <w:rsid w:val="00A771F0"/>
    <w:pPr>
      <w:numPr>
        <w:numId w:val="33"/>
      </w:numPr>
    </w:pPr>
  </w:style>
  <w:style w:type="numbering" w:customStyle="1" w:styleId="Estilo7">
    <w:name w:val="Estilo7"/>
    <w:rsid w:val="00A771F0"/>
    <w:pPr>
      <w:numPr>
        <w:numId w:val="34"/>
      </w:numPr>
    </w:pPr>
  </w:style>
  <w:style w:type="numbering" w:customStyle="1" w:styleId="Estilo8">
    <w:name w:val="Estilo8"/>
    <w:rsid w:val="00A771F0"/>
    <w:pPr>
      <w:numPr>
        <w:numId w:val="35"/>
      </w:numPr>
    </w:pPr>
  </w:style>
  <w:style w:type="numbering" w:customStyle="1" w:styleId="Estilo9">
    <w:name w:val="Estilo9"/>
    <w:rsid w:val="00A771F0"/>
    <w:pPr>
      <w:numPr>
        <w:numId w:val="36"/>
      </w:numPr>
    </w:pPr>
  </w:style>
  <w:style w:type="numbering" w:customStyle="1" w:styleId="Estilo10">
    <w:name w:val="Estilo10"/>
    <w:rsid w:val="00A771F0"/>
    <w:pPr>
      <w:numPr>
        <w:numId w:val="37"/>
      </w:numPr>
    </w:pPr>
  </w:style>
  <w:style w:type="numbering" w:customStyle="1" w:styleId="Estilo111">
    <w:name w:val="Estilo111"/>
    <w:rsid w:val="00A771F0"/>
    <w:pPr>
      <w:numPr>
        <w:numId w:val="38"/>
      </w:numPr>
    </w:pPr>
  </w:style>
  <w:style w:type="numbering" w:customStyle="1" w:styleId="Estilo12">
    <w:name w:val="Estilo12"/>
    <w:rsid w:val="00A771F0"/>
    <w:pPr>
      <w:numPr>
        <w:numId w:val="39"/>
      </w:numPr>
    </w:pPr>
  </w:style>
  <w:style w:type="numbering" w:customStyle="1" w:styleId="Estilo13">
    <w:name w:val="Estilo13"/>
    <w:rsid w:val="00A771F0"/>
    <w:pPr>
      <w:numPr>
        <w:numId w:val="40"/>
      </w:numPr>
    </w:pPr>
  </w:style>
  <w:style w:type="numbering" w:customStyle="1" w:styleId="Estilo14">
    <w:name w:val="Estilo14"/>
    <w:rsid w:val="00A771F0"/>
    <w:pPr>
      <w:numPr>
        <w:numId w:val="41"/>
      </w:numPr>
    </w:pPr>
  </w:style>
  <w:style w:type="numbering" w:customStyle="1" w:styleId="Estilo15">
    <w:name w:val="Estilo15"/>
    <w:rsid w:val="00A771F0"/>
    <w:pPr>
      <w:numPr>
        <w:numId w:val="42"/>
      </w:numPr>
    </w:pPr>
  </w:style>
  <w:style w:type="numbering" w:customStyle="1" w:styleId="Estilo16">
    <w:name w:val="Estilo16"/>
    <w:rsid w:val="00A771F0"/>
    <w:pPr>
      <w:numPr>
        <w:numId w:val="43"/>
      </w:numPr>
    </w:pPr>
  </w:style>
  <w:style w:type="numbering" w:customStyle="1" w:styleId="Estilo17">
    <w:name w:val="Estilo17"/>
    <w:rsid w:val="00A771F0"/>
    <w:pPr>
      <w:numPr>
        <w:numId w:val="44"/>
      </w:numPr>
    </w:pPr>
  </w:style>
  <w:style w:type="numbering" w:customStyle="1" w:styleId="Estilo18">
    <w:name w:val="Estilo18"/>
    <w:rsid w:val="00A771F0"/>
    <w:pPr>
      <w:numPr>
        <w:numId w:val="45"/>
      </w:numPr>
    </w:pPr>
  </w:style>
  <w:style w:type="numbering" w:customStyle="1" w:styleId="Estilo19">
    <w:name w:val="Estilo19"/>
    <w:rsid w:val="00A771F0"/>
    <w:pPr>
      <w:numPr>
        <w:numId w:val="46"/>
      </w:numPr>
    </w:pPr>
  </w:style>
  <w:style w:type="numbering" w:customStyle="1" w:styleId="Estilo20">
    <w:name w:val="Estilo20"/>
    <w:rsid w:val="00A771F0"/>
    <w:pPr>
      <w:numPr>
        <w:numId w:val="47"/>
      </w:numPr>
    </w:pPr>
  </w:style>
  <w:style w:type="numbering" w:customStyle="1" w:styleId="Estilo211">
    <w:name w:val="Estilo211"/>
    <w:rsid w:val="00A771F0"/>
    <w:pPr>
      <w:numPr>
        <w:numId w:val="48"/>
      </w:numPr>
    </w:pPr>
  </w:style>
  <w:style w:type="table" w:styleId="Tablaconlista4">
    <w:name w:val="Table List 4"/>
    <w:basedOn w:val="Tablanormal"/>
    <w:rsid w:val="00A771F0"/>
    <w:rPr>
      <w:rFonts w:ascii="Times" w:eastAsia="Times" w:hAnsi="Times"/>
      <w:lang w:val="es-ES_tradnl" w:eastAsia="es-ES_trad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Textoindependiente3Car1">
    <w:name w:val="Texto independiente 3 Car1"/>
    <w:uiPriority w:val="99"/>
    <w:semiHidden/>
    <w:rsid w:val="00A771F0"/>
    <w:rPr>
      <w:rFonts w:ascii="Times New Roman" w:eastAsia="Times New Roman" w:hAnsi="Times New Roman"/>
      <w:sz w:val="16"/>
      <w:szCs w:val="16"/>
    </w:rPr>
  </w:style>
  <w:style w:type="character" w:customStyle="1" w:styleId="TextodegloboCar1">
    <w:name w:val="Texto de globo Car1"/>
    <w:uiPriority w:val="99"/>
    <w:semiHidden/>
    <w:rsid w:val="00A771F0"/>
    <w:rPr>
      <w:rFonts w:ascii="Tahoma" w:eastAsia="Times New Roman" w:hAnsi="Tahoma" w:cs="Tahoma"/>
      <w:sz w:val="16"/>
      <w:szCs w:val="16"/>
    </w:rPr>
  </w:style>
  <w:style w:type="paragraph" w:customStyle="1" w:styleId="Style2">
    <w:name w:val="Style 2"/>
    <w:uiPriority w:val="99"/>
    <w:rsid w:val="00A771F0"/>
    <w:pPr>
      <w:widowControl w:val="0"/>
      <w:autoSpaceDE w:val="0"/>
      <w:autoSpaceDN w:val="0"/>
      <w:spacing w:before="252" w:line="360" w:lineRule="auto"/>
      <w:ind w:left="1152" w:right="504"/>
      <w:jc w:val="both"/>
    </w:pPr>
    <w:rPr>
      <w:sz w:val="24"/>
      <w:szCs w:val="24"/>
      <w:lang w:val="en-US" w:eastAsia="es-ES"/>
    </w:rPr>
  </w:style>
  <w:style w:type="character" w:customStyle="1" w:styleId="CharacterStyle1">
    <w:name w:val="Character Style 1"/>
    <w:uiPriority w:val="99"/>
    <w:rsid w:val="00A771F0"/>
    <w:rPr>
      <w:sz w:val="20"/>
      <w:szCs w:val="20"/>
    </w:rPr>
  </w:style>
  <w:style w:type="paragraph" w:customStyle="1" w:styleId="Style3">
    <w:name w:val="Style 3"/>
    <w:uiPriority w:val="99"/>
    <w:rsid w:val="00A771F0"/>
    <w:pPr>
      <w:widowControl w:val="0"/>
      <w:autoSpaceDE w:val="0"/>
      <w:autoSpaceDN w:val="0"/>
      <w:adjustRightInd w:val="0"/>
    </w:pPr>
    <w:rPr>
      <w:sz w:val="24"/>
      <w:szCs w:val="24"/>
      <w:lang w:val="en-US" w:eastAsia="es-ES"/>
    </w:rPr>
  </w:style>
  <w:style w:type="paragraph" w:customStyle="1" w:styleId="Style4">
    <w:name w:val="Style 4"/>
    <w:uiPriority w:val="99"/>
    <w:rsid w:val="00A771F0"/>
    <w:pPr>
      <w:widowControl w:val="0"/>
      <w:autoSpaceDE w:val="0"/>
      <w:autoSpaceDN w:val="0"/>
      <w:spacing w:line="360" w:lineRule="auto"/>
      <w:ind w:left="1224" w:right="432" w:hanging="360"/>
      <w:jc w:val="both"/>
    </w:pPr>
    <w:rPr>
      <w:sz w:val="24"/>
      <w:szCs w:val="24"/>
      <w:lang w:val="en-US" w:eastAsia="es-ES"/>
    </w:rPr>
  </w:style>
  <w:style w:type="paragraph" w:customStyle="1" w:styleId="Style5">
    <w:name w:val="Style 5"/>
    <w:uiPriority w:val="99"/>
    <w:rsid w:val="00A771F0"/>
    <w:pPr>
      <w:widowControl w:val="0"/>
      <w:autoSpaceDE w:val="0"/>
      <w:autoSpaceDN w:val="0"/>
      <w:ind w:left="1656"/>
    </w:pPr>
    <w:rPr>
      <w:sz w:val="24"/>
      <w:szCs w:val="24"/>
      <w:lang w:val="en-US" w:eastAsia="es-ES"/>
    </w:rPr>
  </w:style>
  <w:style w:type="character" w:customStyle="1" w:styleId="CharacterStyle2">
    <w:name w:val="Character Style 2"/>
    <w:uiPriority w:val="99"/>
    <w:rsid w:val="00A771F0"/>
    <w:rPr>
      <w:sz w:val="20"/>
      <w:szCs w:val="20"/>
    </w:rPr>
  </w:style>
  <w:style w:type="character" w:customStyle="1" w:styleId="CharacterStyle3">
    <w:name w:val="Character Style 3"/>
    <w:uiPriority w:val="99"/>
    <w:rsid w:val="00A771F0"/>
    <w:rPr>
      <w:rFonts w:ascii="Tahoma" w:hAnsi="Tahoma" w:cs="Tahoma"/>
      <w:sz w:val="20"/>
      <w:szCs w:val="20"/>
    </w:rPr>
  </w:style>
  <w:style w:type="paragraph" w:customStyle="1" w:styleId="Sangra2detindependiente11">
    <w:name w:val="Sangría 2 de t. independiente11"/>
    <w:basedOn w:val="Normal"/>
    <w:rsid w:val="00A771F0"/>
    <w:pPr>
      <w:spacing w:line="240" w:lineRule="exact"/>
      <w:ind w:left="567" w:hanging="567"/>
      <w:jc w:val="both"/>
    </w:pPr>
    <w:rPr>
      <w:sz w:val="22"/>
      <w:szCs w:val="20"/>
      <w:lang w:val="es-MX"/>
    </w:rPr>
  </w:style>
  <w:style w:type="paragraph" w:customStyle="1" w:styleId="v14b">
    <w:name w:val="v14b"/>
    <w:basedOn w:val="Normal"/>
    <w:rsid w:val="00A771F0"/>
    <w:pPr>
      <w:spacing w:before="100" w:beforeAutospacing="1" w:after="100" w:afterAutospacing="1"/>
    </w:pPr>
    <w:rPr>
      <w:rFonts w:ascii="Verdana" w:hAnsi="Verdana"/>
      <w:b/>
      <w:bCs/>
      <w:sz w:val="21"/>
      <w:szCs w:val="21"/>
      <w:lang w:val="es-MX"/>
    </w:rPr>
  </w:style>
  <w:style w:type="paragraph" w:customStyle="1" w:styleId="arial131">
    <w:name w:val="arial131"/>
    <w:basedOn w:val="Normal"/>
    <w:rsid w:val="00A771F0"/>
    <w:pPr>
      <w:spacing w:before="100" w:beforeAutospacing="1" w:after="100" w:afterAutospacing="1" w:line="317" w:lineRule="atLeast"/>
    </w:pPr>
    <w:rPr>
      <w:rFonts w:cs="Arial"/>
      <w:sz w:val="21"/>
      <w:szCs w:val="21"/>
      <w:lang w:val="es-MX"/>
    </w:rPr>
  </w:style>
  <w:style w:type="character" w:customStyle="1" w:styleId="v20b1">
    <w:name w:val="v20b1"/>
    <w:rsid w:val="00A771F0"/>
    <w:rPr>
      <w:rFonts w:ascii="Verdana" w:hAnsi="Verdana" w:hint="default"/>
      <w:b/>
      <w:bCs/>
      <w:sz w:val="30"/>
      <w:szCs w:val="30"/>
    </w:rPr>
  </w:style>
  <w:style w:type="character" w:customStyle="1" w:styleId="v111">
    <w:name w:val="v111"/>
    <w:rsid w:val="00A771F0"/>
    <w:rPr>
      <w:rFonts w:ascii="Verdana" w:hAnsi="Verdana" w:hint="default"/>
      <w:sz w:val="17"/>
      <w:szCs w:val="17"/>
    </w:rPr>
  </w:style>
  <w:style w:type="paragraph" w:customStyle="1" w:styleId="Normal2">
    <w:name w:val="Normal2"/>
    <w:basedOn w:val="Normal"/>
    <w:rsid w:val="00A771F0"/>
    <w:pPr>
      <w:spacing w:line="360" w:lineRule="auto"/>
      <w:jc w:val="both"/>
    </w:pPr>
    <w:rPr>
      <w:i/>
      <w:sz w:val="22"/>
      <w:szCs w:val="20"/>
      <w:lang w:val="es-MX"/>
    </w:rPr>
  </w:style>
  <w:style w:type="paragraph" w:customStyle="1" w:styleId="romanos0">
    <w:name w:val="romanos"/>
    <w:basedOn w:val="Normal"/>
    <w:rsid w:val="00A771F0"/>
    <w:pPr>
      <w:spacing w:after="101" w:line="216" w:lineRule="atLeast"/>
      <w:ind w:left="720" w:hanging="432"/>
      <w:jc w:val="both"/>
    </w:pPr>
    <w:rPr>
      <w:rFonts w:eastAsia="Calibri" w:cs="Arial"/>
      <w:sz w:val="18"/>
      <w:szCs w:val="18"/>
      <w:lang w:val="es-MX"/>
    </w:rPr>
  </w:style>
  <w:style w:type="paragraph" w:customStyle="1" w:styleId="inciso1">
    <w:name w:val="inciso"/>
    <w:basedOn w:val="Normal"/>
    <w:rsid w:val="00A771F0"/>
    <w:pPr>
      <w:spacing w:after="101" w:line="216" w:lineRule="atLeast"/>
      <w:ind w:left="1152" w:hanging="432"/>
      <w:jc w:val="both"/>
    </w:pPr>
    <w:rPr>
      <w:rFonts w:eastAsia="Calibri" w:cs="Arial"/>
      <w:sz w:val="18"/>
      <w:szCs w:val="18"/>
      <w:lang w:val="es-MX"/>
    </w:rPr>
  </w:style>
  <w:style w:type="table" w:customStyle="1" w:styleId="Listaclara-nfasis11">
    <w:name w:val="Lista clara - Énfasis 11"/>
    <w:basedOn w:val="Tablanormal"/>
    <w:uiPriority w:val="61"/>
    <w:rsid w:val="00A771F0"/>
    <w:pPr>
      <w:ind w:left="709" w:firstLine="357"/>
      <w:jc w:val="both"/>
    </w:pPr>
    <w:rPr>
      <w:rFonts w:ascii="Calibri" w:eastAsia="Calibri" w:hAnsi="Calibri"/>
      <w:sz w:val="22"/>
      <w:szCs w:val="22"/>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xtgral">
    <w:name w:val="txt_gral"/>
    <w:basedOn w:val="Normal"/>
    <w:uiPriority w:val="99"/>
    <w:rsid w:val="00A771F0"/>
    <w:pPr>
      <w:spacing w:before="100" w:beforeAutospacing="1" w:after="100" w:afterAutospacing="1"/>
    </w:pPr>
    <w:rPr>
      <w:rFonts w:ascii="Verdana" w:eastAsia="Times" w:hAnsi="Verdana"/>
      <w:color w:val="595959"/>
      <w:sz w:val="17"/>
      <w:szCs w:val="17"/>
      <w:lang w:val="es-MX"/>
    </w:rPr>
  </w:style>
  <w:style w:type="paragraph" w:styleId="ndice1">
    <w:name w:val="index 1"/>
    <w:basedOn w:val="Normal"/>
    <w:next w:val="Normal"/>
    <w:autoRedefine/>
    <w:uiPriority w:val="99"/>
    <w:rsid w:val="00A771F0"/>
    <w:pPr>
      <w:ind w:left="240" w:hanging="240"/>
    </w:pPr>
    <w:rPr>
      <w:rFonts w:ascii="Times" w:hAnsi="Times"/>
      <w:szCs w:val="20"/>
      <w:lang w:val="es-ES_tradnl"/>
    </w:rPr>
  </w:style>
  <w:style w:type="paragraph" w:customStyle="1" w:styleId="estilo250">
    <w:name w:val="estilo25"/>
    <w:basedOn w:val="Normal"/>
    <w:rsid w:val="00A771F0"/>
    <w:pPr>
      <w:spacing w:before="100" w:beforeAutospacing="1" w:after="100" w:afterAutospacing="1"/>
    </w:pPr>
    <w:rPr>
      <w:rFonts w:ascii="Times New Roman" w:hAnsi="Times New Roman"/>
      <w:color w:val="3E3D9A"/>
      <w:sz w:val="15"/>
      <w:szCs w:val="15"/>
      <w:lang w:val="es-MX"/>
    </w:rPr>
  </w:style>
  <w:style w:type="character" w:customStyle="1" w:styleId="estilo5a">
    <w:name w:val="estilo5"/>
    <w:uiPriority w:val="99"/>
    <w:rsid w:val="00A771F0"/>
  </w:style>
  <w:style w:type="table" w:styleId="Sombreadoclaro-nfasis5">
    <w:name w:val="Light Shading Accent 5"/>
    <w:basedOn w:val="Tablanormal"/>
    <w:uiPriority w:val="60"/>
    <w:rsid w:val="00A771F0"/>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vistosa-nfasis41">
    <w:name w:val="Lista vistosa - Énfasis 41"/>
    <w:basedOn w:val="Tablanormal"/>
    <w:next w:val="Listavistosa-nfasis4"/>
    <w:uiPriority w:val="72"/>
    <w:rsid w:val="00A771F0"/>
    <w:pPr>
      <w:ind w:right="289"/>
    </w:pPr>
    <w:rPr>
      <w:rFonts w:ascii="Cambria" w:eastAsia="Cambria" w:hAnsi="Cambria"/>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Sombreadomedio2-nfasis31">
    <w:name w:val="Sombreado medio 2 - Énfasis 31"/>
    <w:basedOn w:val="Tablanormal"/>
    <w:next w:val="Sombreadomedio2-nfasis3"/>
    <w:uiPriority w:val="64"/>
    <w:rsid w:val="00A771F0"/>
    <w:pPr>
      <w:ind w:right="289"/>
    </w:pPr>
    <w:rPr>
      <w:rFonts w:ascii="Cambria" w:eastAsia="Cambria"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ncabezadodetabladecontenido">
    <w:name w:val="Encabezado de tabla de contenido"/>
    <w:basedOn w:val="Ttulo1"/>
    <w:next w:val="Normal"/>
    <w:uiPriority w:val="99"/>
    <w:qFormat/>
    <w:rsid w:val="00A771F0"/>
    <w:pPr>
      <w:keepNext w:val="0"/>
      <w:keepLines/>
      <w:pageBreakBefore/>
      <w:widowControl w:val="0"/>
      <w:numPr>
        <w:numId w:val="0"/>
      </w:numPr>
      <w:overflowPunct w:val="0"/>
      <w:autoSpaceDE w:val="0"/>
      <w:autoSpaceDN w:val="0"/>
      <w:adjustRightInd w:val="0"/>
      <w:spacing w:before="480" w:after="0" w:line="276" w:lineRule="auto"/>
      <w:textAlignment w:val="baseline"/>
      <w:outlineLvl w:val="9"/>
    </w:pPr>
    <w:rPr>
      <w:rFonts w:ascii="Cambria" w:hAnsi="Cambria" w:cs="Cambria"/>
      <w:color w:val="365F91"/>
      <w:kern w:val="0"/>
      <w:sz w:val="28"/>
      <w:szCs w:val="28"/>
      <w:lang w:val="es-MX" w:eastAsia="en-US"/>
    </w:rPr>
  </w:style>
  <w:style w:type="table" w:styleId="Cuadrculamedia3-nfasis5">
    <w:name w:val="Medium Grid 3 Accent 5"/>
    <w:basedOn w:val="Tablanormal"/>
    <w:uiPriority w:val="60"/>
    <w:rsid w:val="00A771F0"/>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1-nfasis5">
    <w:name w:val="Medium Grid 1 Accent 5"/>
    <w:basedOn w:val="Tablanormal"/>
    <w:uiPriority w:val="72"/>
    <w:rsid w:val="00A771F0"/>
    <w:pPr>
      <w:ind w:right="289"/>
    </w:pPr>
    <w:rPr>
      <w:rFonts w:ascii="Calibri" w:eastAsia="Calibri" w:hAnsi="Calibri"/>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vistosa-nfasis3">
    <w:name w:val="Colorful Grid Accent 3"/>
    <w:basedOn w:val="Tablanormal"/>
    <w:uiPriority w:val="64"/>
    <w:rsid w:val="00A771F0"/>
    <w:pPr>
      <w:ind w:right="289"/>
    </w:pPr>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3">
    <w:name w:val="Estilo23"/>
    <w:uiPriority w:val="99"/>
    <w:rsid w:val="00A771F0"/>
    <w:pPr>
      <w:numPr>
        <w:numId w:val="49"/>
      </w:numPr>
    </w:pPr>
  </w:style>
  <w:style w:type="numbering" w:customStyle="1" w:styleId="Estilo24">
    <w:name w:val="Estilo24"/>
    <w:uiPriority w:val="99"/>
    <w:rsid w:val="00A771F0"/>
    <w:pPr>
      <w:numPr>
        <w:numId w:val="50"/>
      </w:numPr>
    </w:pPr>
  </w:style>
  <w:style w:type="numbering" w:customStyle="1" w:styleId="Estilo25">
    <w:name w:val="Estilo25"/>
    <w:uiPriority w:val="99"/>
    <w:rsid w:val="00A771F0"/>
    <w:pPr>
      <w:numPr>
        <w:numId w:val="51"/>
      </w:numPr>
    </w:pPr>
  </w:style>
  <w:style w:type="numbering" w:customStyle="1" w:styleId="Estilo26">
    <w:name w:val="Estilo26"/>
    <w:uiPriority w:val="99"/>
    <w:rsid w:val="00A771F0"/>
    <w:pPr>
      <w:numPr>
        <w:numId w:val="52"/>
      </w:numPr>
    </w:pPr>
  </w:style>
  <w:style w:type="numbering" w:customStyle="1" w:styleId="Estilo27">
    <w:name w:val="Estilo27"/>
    <w:uiPriority w:val="99"/>
    <w:rsid w:val="00A771F0"/>
    <w:pPr>
      <w:numPr>
        <w:numId w:val="53"/>
      </w:numPr>
    </w:pPr>
  </w:style>
  <w:style w:type="numbering" w:customStyle="1" w:styleId="Estilo28">
    <w:name w:val="Estilo28"/>
    <w:uiPriority w:val="99"/>
    <w:rsid w:val="00A771F0"/>
    <w:pPr>
      <w:numPr>
        <w:numId w:val="54"/>
      </w:numPr>
    </w:pPr>
  </w:style>
  <w:style w:type="numbering" w:customStyle="1" w:styleId="Estilo29">
    <w:name w:val="Estilo29"/>
    <w:uiPriority w:val="99"/>
    <w:rsid w:val="00A771F0"/>
    <w:pPr>
      <w:numPr>
        <w:numId w:val="55"/>
      </w:numPr>
    </w:pPr>
  </w:style>
  <w:style w:type="numbering" w:customStyle="1" w:styleId="Estilo30">
    <w:name w:val="Estilo30"/>
    <w:uiPriority w:val="99"/>
    <w:rsid w:val="00A771F0"/>
    <w:pPr>
      <w:numPr>
        <w:numId w:val="56"/>
      </w:numPr>
    </w:pPr>
  </w:style>
  <w:style w:type="numbering" w:customStyle="1" w:styleId="Estilo311">
    <w:name w:val="Estilo311"/>
    <w:uiPriority w:val="99"/>
    <w:rsid w:val="00A771F0"/>
    <w:pPr>
      <w:numPr>
        <w:numId w:val="57"/>
      </w:numPr>
    </w:pPr>
  </w:style>
  <w:style w:type="numbering" w:customStyle="1" w:styleId="Estilo33">
    <w:name w:val="Estilo33"/>
    <w:uiPriority w:val="99"/>
    <w:rsid w:val="00A771F0"/>
    <w:pPr>
      <w:numPr>
        <w:numId w:val="58"/>
      </w:numPr>
    </w:pPr>
  </w:style>
  <w:style w:type="numbering" w:customStyle="1" w:styleId="Estilo34">
    <w:name w:val="Estilo34"/>
    <w:uiPriority w:val="99"/>
    <w:rsid w:val="00A771F0"/>
    <w:pPr>
      <w:numPr>
        <w:numId w:val="59"/>
      </w:numPr>
    </w:pPr>
  </w:style>
  <w:style w:type="numbering" w:customStyle="1" w:styleId="Estilo35">
    <w:name w:val="Estilo35"/>
    <w:uiPriority w:val="99"/>
    <w:rsid w:val="00A771F0"/>
    <w:pPr>
      <w:numPr>
        <w:numId w:val="60"/>
      </w:numPr>
    </w:pPr>
  </w:style>
  <w:style w:type="numbering" w:customStyle="1" w:styleId="Estilo36">
    <w:name w:val="Estilo36"/>
    <w:uiPriority w:val="99"/>
    <w:rsid w:val="00A771F0"/>
    <w:pPr>
      <w:numPr>
        <w:numId w:val="61"/>
      </w:numPr>
    </w:pPr>
  </w:style>
  <w:style w:type="numbering" w:customStyle="1" w:styleId="Estilo37">
    <w:name w:val="Estilo37"/>
    <w:uiPriority w:val="99"/>
    <w:rsid w:val="00A771F0"/>
    <w:pPr>
      <w:numPr>
        <w:numId w:val="62"/>
      </w:numPr>
    </w:pPr>
  </w:style>
  <w:style w:type="numbering" w:customStyle="1" w:styleId="Estilo38">
    <w:name w:val="Estilo38"/>
    <w:uiPriority w:val="99"/>
    <w:rsid w:val="00A771F0"/>
    <w:pPr>
      <w:numPr>
        <w:numId w:val="63"/>
      </w:numPr>
    </w:pPr>
  </w:style>
  <w:style w:type="numbering" w:customStyle="1" w:styleId="Estilo39">
    <w:name w:val="Estilo39"/>
    <w:uiPriority w:val="99"/>
    <w:rsid w:val="00A771F0"/>
    <w:pPr>
      <w:numPr>
        <w:numId w:val="64"/>
      </w:numPr>
    </w:pPr>
  </w:style>
  <w:style w:type="numbering" w:customStyle="1" w:styleId="Estilo40">
    <w:name w:val="Estilo40"/>
    <w:uiPriority w:val="99"/>
    <w:rsid w:val="00A771F0"/>
    <w:pPr>
      <w:numPr>
        <w:numId w:val="65"/>
      </w:numPr>
    </w:pPr>
  </w:style>
  <w:style w:type="numbering" w:customStyle="1" w:styleId="Estilo41">
    <w:name w:val="Estilo41"/>
    <w:uiPriority w:val="99"/>
    <w:rsid w:val="00A771F0"/>
    <w:pPr>
      <w:numPr>
        <w:numId w:val="66"/>
      </w:numPr>
    </w:pPr>
  </w:style>
  <w:style w:type="numbering" w:customStyle="1" w:styleId="Estilo42">
    <w:name w:val="Estilo42"/>
    <w:uiPriority w:val="99"/>
    <w:rsid w:val="00A771F0"/>
    <w:pPr>
      <w:numPr>
        <w:numId w:val="67"/>
      </w:numPr>
    </w:pPr>
  </w:style>
  <w:style w:type="numbering" w:customStyle="1" w:styleId="Estilo43">
    <w:name w:val="Estilo43"/>
    <w:uiPriority w:val="99"/>
    <w:rsid w:val="00A771F0"/>
    <w:pPr>
      <w:numPr>
        <w:numId w:val="68"/>
      </w:numPr>
    </w:pPr>
  </w:style>
  <w:style w:type="numbering" w:customStyle="1" w:styleId="Estilo44">
    <w:name w:val="Estilo44"/>
    <w:uiPriority w:val="99"/>
    <w:rsid w:val="00A771F0"/>
    <w:pPr>
      <w:numPr>
        <w:numId w:val="69"/>
      </w:numPr>
    </w:pPr>
  </w:style>
  <w:style w:type="numbering" w:customStyle="1" w:styleId="Estilo45">
    <w:name w:val="Estilo45"/>
    <w:uiPriority w:val="99"/>
    <w:rsid w:val="00A771F0"/>
    <w:pPr>
      <w:numPr>
        <w:numId w:val="70"/>
      </w:numPr>
    </w:pPr>
  </w:style>
  <w:style w:type="numbering" w:customStyle="1" w:styleId="Estilo46">
    <w:name w:val="Estilo46"/>
    <w:uiPriority w:val="99"/>
    <w:rsid w:val="00A771F0"/>
    <w:pPr>
      <w:numPr>
        <w:numId w:val="71"/>
      </w:numPr>
    </w:pPr>
  </w:style>
  <w:style w:type="numbering" w:customStyle="1" w:styleId="Estilo47">
    <w:name w:val="Estilo47"/>
    <w:uiPriority w:val="99"/>
    <w:rsid w:val="00A771F0"/>
    <w:pPr>
      <w:numPr>
        <w:numId w:val="72"/>
      </w:numPr>
    </w:pPr>
  </w:style>
  <w:style w:type="numbering" w:customStyle="1" w:styleId="Estilo48">
    <w:name w:val="Estilo48"/>
    <w:uiPriority w:val="99"/>
    <w:rsid w:val="00A771F0"/>
    <w:pPr>
      <w:numPr>
        <w:numId w:val="73"/>
      </w:numPr>
    </w:pPr>
  </w:style>
  <w:style w:type="numbering" w:customStyle="1" w:styleId="Estilo49">
    <w:name w:val="Estilo49"/>
    <w:uiPriority w:val="99"/>
    <w:rsid w:val="00A771F0"/>
    <w:pPr>
      <w:numPr>
        <w:numId w:val="74"/>
      </w:numPr>
    </w:pPr>
  </w:style>
  <w:style w:type="numbering" w:customStyle="1" w:styleId="Estilo50">
    <w:name w:val="Estilo50"/>
    <w:uiPriority w:val="99"/>
    <w:rsid w:val="00A771F0"/>
    <w:pPr>
      <w:numPr>
        <w:numId w:val="75"/>
      </w:numPr>
    </w:pPr>
  </w:style>
  <w:style w:type="numbering" w:customStyle="1" w:styleId="Estilo51">
    <w:name w:val="Estilo51"/>
    <w:uiPriority w:val="99"/>
    <w:rsid w:val="00A771F0"/>
    <w:pPr>
      <w:numPr>
        <w:numId w:val="76"/>
      </w:numPr>
    </w:pPr>
  </w:style>
  <w:style w:type="numbering" w:customStyle="1" w:styleId="Estilo52">
    <w:name w:val="Estilo52"/>
    <w:uiPriority w:val="99"/>
    <w:rsid w:val="00A771F0"/>
    <w:pPr>
      <w:numPr>
        <w:numId w:val="77"/>
      </w:numPr>
    </w:pPr>
  </w:style>
  <w:style w:type="numbering" w:customStyle="1" w:styleId="Estilo53">
    <w:name w:val="Estilo53"/>
    <w:uiPriority w:val="99"/>
    <w:rsid w:val="00A771F0"/>
    <w:pPr>
      <w:numPr>
        <w:numId w:val="78"/>
      </w:numPr>
    </w:pPr>
  </w:style>
  <w:style w:type="numbering" w:customStyle="1" w:styleId="Estilo54">
    <w:name w:val="Estilo54"/>
    <w:uiPriority w:val="99"/>
    <w:rsid w:val="00A771F0"/>
    <w:pPr>
      <w:numPr>
        <w:numId w:val="79"/>
      </w:numPr>
    </w:pPr>
  </w:style>
  <w:style w:type="numbering" w:customStyle="1" w:styleId="Estilo55">
    <w:name w:val="Estilo55"/>
    <w:uiPriority w:val="99"/>
    <w:rsid w:val="00A771F0"/>
    <w:pPr>
      <w:numPr>
        <w:numId w:val="80"/>
      </w:numPr>
    </w:pPr>
  </w:style>
  <w:style w:type="numbering" w:customStyle="1" w:styleId="Estilo56">
    <w:name w:val="Estilo56"/>
    <w:uiPriority w:val="99"/>
    <w:rsid w:val="00A771F0"/>
    <w:pPr>
      <w:numPr>
        <w:numId w:val="81"/>
      </w:numPr>
    </w:pPr>
  </w:style>
  <w:style w:type="numbering" w:customStyle="1" w:styleId="Estilo57">
    <w:name w:val="Estilo57"/>
    <w:uiPriority w:val="99"/>
    <w:rsid w:val="00A771F0"/>
    <w:pPr>
      <w:numPr>
        <w:numId w:val="82"/>
      </w:numPr>
    </w:pPr>
  </w:style>
  <w:style w:type="numbering" w:customStyle="1" w:styleId="Estilo58">
    <w:name w:val="Estilo58"/>
    <w:uiPriority w:val="99"/>
    <w:rsid w:val="00A771F0"/>
    <w:pPr>
      <w:numPr>
        <w:numId w:val="83"/>
      </w:numPr>
    </w:pPr>
  </w:style>
  <w:style w:type="numbering" w:customStyle="1" w:styleId="Estilo59">
    <w:name w:val="Estilo59"/>
    <w:uiPriority w:val="99"/>
    <w:rsid w:val="00A771F0"/>
    <w:pPr>
      <w:numPr>
        <w:numId w:val="84"/>
      </w:numPr>
    </w:pPr>
  </w:style>
  <w:style w:type="numbering" w:customStyle="1" w:styleId="Estilo60">
    <w:name w:val="Estilo60"/>
    <w:uiPriority w:val="99"/>
    <w:rsid w:val="00A771F0"/>
    <w:pPr>
      <w:numPr>
        <w:numId w:val="85"/>
      </w:numPr>
    </w:pPr>
  </w:style>
  <w:style w:type="numbering" w:customStyle="1" w:styleId="Estilo61">
    <w:name w:val="Estilo61"/>
    <w:uiPriority w:val="99"/>
    <w:rsid w:val="00A771F0"/>
    <w:pPr>
      <w:numPr>
        <w:numId w:val="86"/>
      </w:numPr>
    </w:pPr>
  </w:style>
  <w:style w:type="numbering" w:customStyle="1" w:styleId="Estilo62">
    <w:name w:val="Estilo62"/>
    <w:uiPriority w:val="99"/>
    <w:rsid w:val="00A771F0"/>
    <w:pPr>
      <w:numPr>
        <w:numId w:val="87"/>
      </w:numPr>
    </w:pPr>
  </w:style>
  <w:style w:type="numbering" w:customStyle="1" w:styleId="Estilo63">
    <w:name w:val="Estilo63"/>
    <w:uiPriority w:val="99"/>
    <w:rsid w:val="00A771F0"/>
    <w:pPr>
      <w:numPr>
        <w:numId w:val="88"/>
      </w:numPr>
    </w:pPr>
  </w:style>
  <w:style w:type="numbering" w:customStyle="1" w:styleId="Estilo64">
    <w:name w:val="Estilo64"/>
    <w:uiPriority w:val="99"/>
    <w:rsid w:val="00A771F0"/>
    <w:pPr>
      <w:numPr>
        <w:numId w:val="89"/>
      </w:numPr>
    </w:pPr>
  </w:style>
  <w:style w:type="numbering" w:customStyle="1" w:styleId="Estilo65">
    <w:name w:val="Estilo65"/>
    <w:uiPriority w:val="99"/>
    <w:rsid w:val="00A771F0"/>
    <w:pPr>
      <w:numPr>
        <w:numId w:val="90"/>
      </w:numPr>
    </w:pPr>
  </w:style>
  <w:style w:type="numbering" w:customStyle="1" w:styleId="Estilo66">
    <w:name w:val="Estilo66"/>
    <w:uiPriority w:val="99"/>
    <w:rsid w:val="00A771F0"/>
    <w:pPr>
      <w:numPr>
        <w:numId w:val="91"/>
      </w:numPr>
    </w:pPr>
  </w:style>
  <w:style w:type="numbering" w:customStyle="1" w:styleId="Estilo67">
    <w:name w:val="Estilo67"/>
    <w:uiPriority w:val="99"/>
    <w:rsid w:val="00A771F0"/>
    <w:pPr>
      <w:numPr>
        <w:numId w:val="92"/>
      </w:numPr>
    </w:pPr>
  </w:style>
  <w:style w:type="numbering" w:customStyle="1" w:styleId="Estilo68">
    <w:name w:val="Estilo68"/>
    <w:uiPriority w:val="99"/>
    <w:rsid w:val="00A771F0"/>
    <w:pPr>
      <w:numPr>
        <w:numId w:val="93"/>
      </w:numPr>
    </w:pPr>
  </w:style>
  <w:style w:type="numbering" w:customStyle="1" w:styleId="Estilo69">
    <w:name w:val="Estilo69"/>
    <w:uiPriority w:val="99"/>
    <w:rsid w:val="00A771F0"/>
    <w:pPr>
      <w:numPr>
        <w:numId w:val="94"/>
      </w:numPr>
    </w:pPr>
  </w:style>
  <w:style w:type="numbering" w:customStyle="1" w:styleId="Estilo70">
    <w:name w:val="Estilo70"/>
    <w:uiPriority w:val="99"/>
    <w:rsid w:val="00A771F0"/>
    <w:pPr>
      <w:numPr>
        <w:numId w:val="95"/>
      </w:numPr>
    </w:pPr>
  </w:style>
  <w:style w:type="numbering" w:customStyle="1" w:styleId="Estilo71">
    <w:name w:val="Estilo71"/>
    <w:uiPriority w:val="99"/>
    <w:rsid w:val="00A771F0"/>
    <w:pPr>
      <w:numPr>
        <w:numId w:val="96"/>
      </w:numPr>
    </w:pPr>
  </w:style>
  <w:style w:type="numbering" w:customStyle="1" w:styleId="Estilo72">
    <w:name w:val="Estilo72"/>
    <w:uiPriority w:val="99"/>
    <w:rsid w:val="00A771F0"/>
    <w:pPr>
      <w:numPr>
        <w:numId w:val="97"/>
      </w:numPr>
    </w:pPr>
  </w:style>
  <w:style w:type="numbering" w:customStyle="1" w:styleId="Estilo73">
    <w:name w:val="Estilo73"/>
    <w:uiPriority w:val="99"/>
    <w:rsid w:val="00A771F0"/>
    <w:pPr>
      <w:numPr>
        <w:numId w:val="98"/>
      </w:numPr>
    </w:pPr>
  </w:style>
  <w:style w:type="numbering" w:customStyle="1" w:styleId="Estilo74">
    <w:name w:val="Estilo74"/>
    <w:uiPriority w:val="99"/>
    <w:rsid w:val="00A771F0"/>
    <w:pPr>
      <w:numPr>
        <w:numId w:val="99"/>
      </w:numPr>
    </w:pPr>
  </w:style>
  <w:style w:type="numbering" w:customStyle="1" w:styleId="Estilo75">
    <w:name w:val="Estilo75"/>
    <w:uiPriority w:val="99"/>
    <w:rsid w:val="00A771F0"/>
    <w:pPr>
      <w:numPr>
        <w:numId w:val="100"/>
      </w:numPr>
    </w:pPr>
  </w:style>
  <w:style w:type="numbering" w:customStyle="1" w:styleId="Estilo76">
    <w:name w:val="Estilo76"/>
    <w:uiPriority w:val="99"/>
    <w:rsid w:val="00A771F0"/>
    <w:pPr>
      <w:numPr>
        <w:numId w:val="101"/>
      </w:numPr>
    </w:pPr>
  </w:style>
  <w:style w:type="numbering" w:customStyle="1" w:styleId="Estilo77">
    <w:name w:val="Estilo77"/>
    <w:uiPriority w:val="99"/>
    <w:rsid w:val="00A771F0"/>
    <w:pPr>
      <w:numPr>
        <w:numId w:val="102"/>
      </w:numPr>
    </w:pPr>
  </w:style>
  <w:style w:type="numbering" w:customStyle="1" w:styleId="Estilo78">
    <w:name w:val="Estilo78"/>
    <w:uiPriority w:val="99"/>
    <w:rsid w:val="00A771F0"/>
    <w:pPr>
      <w:numPr>
        <w:numId w:val="103"/>
      </w:numPr>
    </w:pPr>
  </w:style>
  <w:style w:type="numbering" w:customStyle="1" w:styleId="Estilo79">
    <w:name w:val="Estilo79"/>
    <w:uiPriority w:val="99"/>
    <w:rsid w:val="00A771F0"/>
    <w:pPr>
      <w:numPr>
        <w:numId w:val="104"/>
      </w:numPr>
    </w:pPr>
  </w:style>
  <w:style w:type="numbering" w:customStyle="1" w:styleId="Estilo80">
    <w:name w:val="Estilo80"/>
    <w:uiPriority w:val="99"/>
    <w:rsid w:val="00A771F0"/>
    <w:pPr>
      <w:numPr>
        <w:numId w:val="105"/>
      </w:numPr>
    </w:pPr>
  </w:style>
  <w:style w:type="numbering" w:customStyle="1" w:styleId="Estilo81">
    <w:name w:val="Estilo81"/>
    <w:uiPriority w:val="99"/>
    <w:rsid w:val="00A771F0"/>
    <w:pPr>
      <w:numPr>
        <w:numId w:val="106"/>
      </w:numPr>
    </w:pPr>
  </w:style>
  <w:style w:type="numbering" w:customStyle="1" w:styleId="Estilo82">
    <w:name w:val="Estilo82"/>
    <w:uiPriority w:val="99"/>
    <w:rsid w:val="00A771F0"/>
    <w:pPr>
      <w:numPr>
        <w:numId w:val="107"/>
      </w:numPr>
    </w:pPr>
  </w:style>
  <w:style w:type="numbering" w:customStyle="1" w:styleId="Estilo83">
    <w:name w:val="Estilo83"/>
    <w:uiPriority w:val="99"/>
    <w:rsid w:val="00A771F0"/>
    <w:pPr>
      <w:numPr>
        <w:numId w:val="108"/>
      </w:numPr>
    </w:pPr>
  </w:style>
  <w:style w:type="numbering" w:customStyle="1" w:styleId="Estilo84">
    <w:name w:val="Estilo84"/>
    <w:uiPriority w:val="99"/>
    <w:rsid w:val="00A771F0"/>
    <w:pPr>
      <w:numPr>
        <w:numId w:val="109"/>
      </w:numPr>
    </w:pPr>
  </w:style>
  <w:style w:type="numbering" w:customStyle="1" w:styleId="Estilo85">
    <w:name w:val="Estilo85"/>
    <w:uiPriority w:val="99"/>
    <w:rsid w:val="00A771F0"/>
    <w:pPr>
      <w:numPr>
        <w:numId w:val="110"/>
      </w:numPr>
    </w:pPr>
  </w:style>
  <w:style w:type="numbering" w:customStyle="1" w:styleId="Estilo86">
    <w:name w:val="Estilo86"/>
    <w:uiPriority w:val="99"/>
    <w:rsid w:val="00A771F0"/>
    <w:pPr>
      <w:numPr>
        <w:numId w:val="111"/>
      </w:numPr>
    </w:pPr>
  </w:style>
  <w:style w:type="numbering" w:customStyle="1" w:styleId="Estilo87">
    <w:name w:val="Estilo87"/>
    <w:uiPriority w:val="99"/>
    <w:rsid w:val="00A771F0"/>
    <w:pPr>
      <w:numPr>
        <w:numId w:val="112"/>
      </w:numPr>
    </w:pPr>
  </w:style>
  <w:style w:type="numbering" w:customStyle="1" w:styleId="Estilo88">
    <w:name w:val="Estilo88"/>
    <w:uiPriority w:val="99"/>
    <w:rsid w:val="00A771F0"/>
    <w:pPr>
      <w:numPr>
        <w:numId w:val="113"/>
      </w:numPr>
    </w:pPr>
  </w:style>
  <w:style w:type="numbering" w:customStyle="1" w:styleId="Estilo89">
    <w:name w:val="Estilo89"/>
    <w:uiPriority w:val="99"/>
    <w:rsid w:val="00A771F0"/>
    <w:pPr>
      <w:numPr>
        <w:numId w:val="114"/>
      </w:numPr>
    </w:pPr>
  </w:style>
  <w:style w:type="numbering" w:customStyle="1" w:styleId="Estilo90">
    <w:name w:val="Estilo90"/>
    <w:uiPriority w:val="99"/>
    <w:rsid w:val="00A771F0"/>
    <w:pPr>
      <w:numPr>
        <w:numId w:val="115"/>
      </w:numPr>
    </w:pPr>
  </w:style>
  <w:style w:type="numbering" w:customStyle="1" w:styleId="Estilo91">
    <w:name w:val="Estilo91"/>
    <w:uiPriority w:val="99"/>
    <w:rsid w:val="00A771F0"/>
    <w:pPr>
      <w:numPr>
        <w:numId w:val="116"/>
      </w:numPr>
    </w:pPr>
  </w:style>
  <w:style w:type="numbering" w:customStyle="1" w:styleId="Estilo92">
    <w:name w:val="Estilo92"/>
    <w:uiPriority w:val="99"/>
    <w:rsid w:val="00A771F0"/>
    <w:pPr>
      <w:numPr>
        <w:numId w:val="117"/>
      </w:numPr>
    </w:pPr>
  </w:style>
  <w:style w:type="numbering" w:customStyle="1" w:styleId="Estilo93">
    <w:name w:val="Estilo93"/>
    <w:uiPriority w:val="99"/>
    <w:rsid w:val="00A771F0"/>
    <w:pPr>
      <w:numPr>
        <w:numId w:val="118"/>
      </w:numPr>
    </w:pPr>
  </w:style>
  <w:style w:type="numbering" w:customStyle="1" w:styleId="Estilo94">
    <w:name w:val="Estilo94"/>
    <w:uiPriority w:val="99"/>
    <w:rsid w:val="00A771F0"/>
    <w:pPr>
      <w:numPr>
        <w:numId w:val="119"/>
      </w:numPr>
    </w:pPr>
  </w:style>
  <w:style w:type="paragraph" w:customStyle="1" w:styleId="Textocuadro">
    <w:name w:val="Texto cuadro"/>
    <w:basedOn w:val="Normal"/>
    <w:next w:val="Normal"/>
    <w:rsid w:val="00A771F0"/>
    <w:pPr>
      <w:spacing w:before="20"/>
    </w:pPr>
    <w:rPr>
      <w:rFonts w:ascii="Soberana Sans" w:hAnsi="Soberana Sans"/>
      <w:sz w:val="12"/>
      <w:szCs w:val="20"/>
      <w:lang w:eastAsia="en-US"/>
    </w:rPr>
  </w:style>
  <w:style w:type="paragraph" w:customStyle="1" w:styleId="VIETA3">
    <w:name w:val="_VIÑETA3"/>
    <w:basedOn w:val="Normal"/>
    <w:rsid w:val="00A771F0"/>
    <w:pPr>
      <w:numPr>
        <w:ilvl w:val="1"/>
        <w:numId w:val="120"/>
      </w:numPr>
      <w:ind w:left="792" w:hanging="432"/>
    </w:pPr>
    <w:rPr>
      <w:rFonts w:ascii="Cambria" w:hAnsi="Cambria"/>
      <w:lang w:val="es-ES_tradnl"/>
    </w:rPr>
  </w:style>
  <w:style w:type="table" w:styleId="Listavistosa-nfasis4">
    <w:name w:val="Colorful List Accent 4"/>
    <w:basedOn w:val="Tablanormal"/>
    <w:uiPriority w:val="72"/>
    <w:rsid w:val="00A771F0"/>
    <w:rPr>
      <w:rFonts w:ascii="Calibri" w:eastAsia="Calibri" w:hAnsi="Calibri"/>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Sombreadomedio2-nfasis3">
    <w:name w:val="Medium Shading 2 Accent 3"/>
    <w:basedOn w:val="Tablanormal"/>
    <w:uiPriority w:val="64"/>
    <w:rsid w:val="00A771F0"/>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aconcuadrcula8">
    <w:name w:val="Table Grid 8"/>
    <w:basedOn w:val="Tablanormal"/>
    <w:rsid w:val="00A771F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character" w:customStyle="1" w:styleId="normal11">
    <w:name w:val="normal1"/>
    <w:rsid w:val="00A771F0"/>
    <w:rPr>
      <w:rFonts w:cs="Times New Roman"/>
    </w:rPr>
  </w:style>
  <w:style w:type="paragraph" w:customStyle="1" w:styleId="noparagraphstyle">
    <w:name w:val="noparagraphstyle"/>
    <w:basedOn w:val="Normal"/>
    <w:rsid w:val="00A771F0"/>
    <w:pPr>
      <w:spacing w:before="100" w:beforeAutospacing="1" w:after="100" w:afterAutospacing="1"/>
    </w:pPr>
    <w:rPr>
      <w:rFonts w:ascii="Times New Roman" w:hAnsi="Times New Roman"/>
      <w:color w:val="000000"/>
    </w:rPr>
  </w:style>
  <w:style w:type="table" w:styleId="Tablaconcolumnas2">
    <w:name w:val="Table Columns 2"/>
    <w:basedOn w:val="Tablanormal"/>
    <w:rsid w:val="00A771F0"/>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0">
    <w:name w:val="estilo11"/>
    <w:basedOn w:val="Normal"/>
    <w:rsid w:val="00A771F0"/>
    <w:pPr>
      <w:spacing w:before="167"/>
    </w:pPr>
    <w:rPr>
      <w:rFonts w:ascii="Verdana" w:hAnsi="Verdana" w:cs="Verdana"/>
      <w:b/>
      <w:bCs/>
      <w:color w:val="333333"/>
      <w:sz w:val="17"/>
      <w:szCs w:val="17"/>
    </w:rPr>
  </w:style>
  <w:style w:type="paragraph" w:customStyle="1" w:styleId="CharCharCharChar">
    <w:name w:val="Char Char Char Char"/>
    <w:basedOn w:val="Normal"/>
    <w:rsid w:val="00A771F0"/>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A771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UBTITULOS1">
    <w:name w:val="SUBTITULOS1"/>
    <w:basedOn w:val="Normal"/>
    <w:next w:val="Normal"/>
    <w:uiPriority w:val="11"/>
    <w:qFormat/>
    <w:rsid w:val="00A771F0"/>
    <w:pPr>
      <w:numPr>
        <w:ilvl w:val="1"/>
      </w:numPr>
      <w:spacing w:before="120" w:after="120" w:line="276" w:lineRule="auto"/>
    </w:pPr>
    <w:rPr>
      <w:b/>
      <w:iCs/>
      <w:color w:val="0070C0"/>
      <w:spacing w:val="15"/>
      <w:lang w:val="es-MX" w:eastAsia="en-US"/>
    </w:rPr>
  </w:style>
  <w:style w:type="character" w:customStyle="1" w:styleId="EstiloArial10ptJustificadoAntes14ptoDespus28ptoCar">
    <w:name w:val="Estilo Arial 10 pt Justificado Antes:  1.4 pto Después:  2.8 pto Car"/>
    <w:link w:val="EstiloArial10ptJustificadoAntes14ptoDespus28pto"/>
    <w:rsid w:val="00A771F0"/>
    <w:rPr>
      <w:rFonts w:ascii="Presidencia Firme CC" w:eastAsia="Times" w:hAnsi="Presidencia Firme CC"/>
      <w:sz w:val="24"/>
      <w:szCs w:val="24"/>
      <w:lang w:val="es-ES" w:eastAsia="es-ES_tradnl"/>
    </w:rPr>
  </w:style>
  <w:style w:type="paragraph" w:customStyle="1" w:styleId="NormalSAT">
    <w:name w:val="Normal SAT"/>
    <w:basedOn w:val="Normal"/>
    <w:rsid w:val="00A771F0"/>
    <w:pPr>
      <w:spacing w:before="120" w:after="180"/>
      <w:jc w:val="both"/>
    </w:pPr>
    <w:rPr>
      <w:rFonts w:ascii="Trebuchet MS" w:hAnsi="Trebuchet MS"/>
      <w:sz w:val="22"/>
      <w:lang w:val="es-MX"/>
    </w:rPr>
  </w:style>
  <w:style w:type="table" w:customStyle="1" w:styleId="Sombreadomedio2-nfasis51">
    <w:name w:val="Sombreado medio 2 - Énfasis 51"/>
    <w:basedOn w:val="Tablanormal"/>
    <w:next w:val="Sombreadomedio2-nfasis5"/>
    <w:uiPriority w:val="64"/>
    <w:rsid w:val="00A771F0"/>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NormalArialCar">
    <w:name w:val="Normal + Arial Car"/>
    <w:aliases w:val="7 pt Car"/>
    <w:link w:val="NormalArial"/>
    <w:rsid w:val="00A771F0"/>
    <w:rPr>
      <w:rFonts w:ascii="Arial" w:hAnsi="Arial" w:cs="Arial"/>
      <w:sz w:val="10"/>
      <w:szCs w:val="10"/>
    </w:rPr>
  </w:style>
  <w:style w:type="paragraph" w:customStyle="1" w:styleId="MMTopic1">
    <w:name w:val="MM Topic 1"/>
    <w:basedOn w:val="Ttulo1"/>
    <w:link w:val="MMTopic1Car"/>
    <w:rsid w:val="00A771F0"/>
    <w:pPr>
      <w:keepLines/>
      <w:numPr>
        <w:numId w:val="121"/>
      </w:numPr>
      <w:spacing w:before="480" w:after="360"/>
      <w:jc w:val="both"/>
    </w:pPr>
    <w:rPr>
      <w:rFonts w:ascii="Cambria" w:hAnsi="Cambria" w:cs="Times New Roman"/>
      <w:color w:val="365F91"/>
      <w:spacing w:val="15"/>
      <w:kern w:val="0"/>
      <w:sz w:val="28"/>
      <w:szCs w:val="28"/>
      <w:lang w:val="en-US" w:eastAsia="en-US" w:bidi="en-US"/>
    </w:rPr>
  </w:style>
  <w:style w:type="character" w:customStyle="1" w:styleId="MMTopic1Car">
    <w:name w:val="MM Topic 1 Car"/>
    <w:link w:val="MMTopic1"/>
    <w:rsid w:val="00A771F0"/>
    <w:rPr>
      <w:rFonts w:ascii="Cambria" w:hAnsi="Cambria"/>
      <w:b/>
      <w:bCs/>
      <w:color w:val="365F91"/>
      <w:spacing w:val="15"/>
      <w:sz w:val="28"/>
      <w:szCs w:val="28"/>
      <w:lang w:val="en-US" w:eastAsia="en-US" w:bidi="en-US"/>
    </w:rPr>
  </w:style>
  <w:style w:type="paragraph" w:customStyle="1" w:styleId="MMTopic2">
    <w:name w:val="MM Topic 2"/>
    <w:basedOn w:val="Ttulo2"/>
    <w:link w:val="MMTopic2Car"/>
    <w:rsid w:val="00A771F0"/>
    <w:pPr>
      <w:keepLines/>
      <w:numPr>
        <w:numId w:val="121"/>
      </w:numPr>
      <w:shd w:val="pct25" w:color="auto" w:fill="auto"/>
      <w:spacing w:before="480" w:after="480" w:line="276" w:lineRule="auto"/>
      <w:jc w:val="both"/>
    </w:pPr>
    <w:rPr>
      <w:rFonts w:ascii="Cambria" w:hAnsi="Cambria"/>
      <w:i w:val="0"/>
      <w:iCs w:val="0"/>
      <w:color w:val="17365D"/>
      <w:sz w:val="32"/>
      <w:szCs w:val="26"/>
      <w:lang w:val="es-ES_tradnl"/>
    </w:rPr>
  </w:style>
  <w:style w:type="character" w:customStyle="1" w:styleId="MMTopic2Car">
    <w:name w:val="MM Topic 2 Car"/>
    <w:link w:val="MMTopic2"/>
    <w:rsid w:val="00A771F0"/>
    <w:rPr>
      <w:rFonts w:ascii="Cambria" w:hAnsi="Cambria" w:cs="Arial"/>
      <w:b/>
      <w:bCs/>
      <w:color w:val="17365D"/>
      <w:sz w:val="32"/>
      <w:szCs w:val="26"/>
      <w:shd w:val="pct25" w:color="auto" w:fill="auto"/>
      <w:lang w:val="es-ES_tradnl" w:eastAsia="es-ES"/>
    </w:rPr>
  </w:style>
  <w:style w:type="paragraph" w:customStyle="1" w:styleId="MMTopic3">
    <w:name w:val="MM Topic 3"/>
    <w:basedOn w:val="Ttulo3"/>
    <w:link w:val="MMTopic3Car"/>
    <w:rsid w:val="00A771F0"/>
    <w:pPr>
      <w:keepLines/>
      <w:numPr>
        <w:numId w:val="121"/>
      </w:numPr>
      <w:spacing w:before="200" w:after="0" w:line="276" w:lineRule="auto"/>
      <w:jc w:val="both"/>
    </w:pPr>
    <w:rPr>
      <w:rFonts w:ascii="Cambria" w:hAnsi="Cambria"/>
      <w:color w:val="4F81BD"/>
      <w:sz w:val="22"/>
      <w:szCs w:val="22"/>
      <w:lang w:val="es-ES_tradnl"/>
    </w:rPr>
  </w:style>
  <w:style w:type="character" w:customStyle="1" w:styleId="MMTopic3Car">
    <w:name w:val="MM Topic 3 Car"/>
    <w:link w:val="MMTopic3"/>
    <w:rsid w:val="00A771F0"/>
    <w:rPr>
      <w:rFonts w:ascii="Cambria" w:hAnsi="Cambria" w:cs="Arial"/>
      <w:b/>
      <w:bCs/>
      <w:color w:val="4F81BD"/>
      <w:sz w:val="22"/>
      <w:szCs w:val="22"/>
      <w:lang w:val="es-ES_tradnl" w:eastAsia="es-ES"/>
    </w:rPr>
  </w:style>
  <w:style w:type="paragraph" w:customStyle="1" w:styleId="MMTopic4">
    <w:name w:val="MM Topic 4"/>
    <w:basedOn w:val="Ttulo4"/>
    <w:link w:val="MMTopic4Car"/>
    <w:rsid w:val="00A771F0"/>
    <w:pPr>
      <w:keepLines/>
      <w:numPr>
        <w:numId w:val="121"/>
      </w:numPr>
      <w:spacing w:before="200" w:after="0" w:line="276" w:lineRule="auto"/>
      <w:jc w:val="both"/>
    </w:pPr>
    <w:rPr>
      <w:rFonts w:ascii="Cambria" w:hAnsi="Cambria"/>
      <w:i/>
      <w:iCs/>
      <w:color w:val="4F81BD"/>
      <w:sz w:val="22"/>
      <w:szCs w:val="22"/>
      <w:lang w:val="es-ES_tradnl" w:eastAsia="en-US"/>
    </w:rPr>
  </w:style>
  <w:style w:type="character" w:customStyle="1" w:styleId="MMTopic4Car">
    <w:name w:val="MM Topic 4 Car"/>
    <w:link w:val="MMTopic4"/>
    <w:rsid w:val="00A771F0"/>
    <w:rPr>
      <w:rFonts w:ascii="Cambria" w:hAnsi="Cambria"/>
      <w:b/>
      <w:bCs/>
      <w:i/>
      <w:iCs/>
      <w:color w:val="4F81BD"/>
      <w:sz w:val="22"/>
      <w:szCs w:val="22"/>
      <w:lang w:val="es-ES_tradnl" w:eastAsia="en-US"/>
    </w:rPr>
  </w:style>
  <w:style w:type="paragraph" w:customStyle="1" w:styleId="MMTopic5">
    <w:name w:val="MM Topic 5"/>
    <w:basedOn w:val="Ttulo5"/>
    <w:rsid w:val="00A771F0"/>
    <w:pPr>
      <w:keepNext/>
      <w:keepLines/>
      <w:numPr>
        <w:numId w:val="121"/>
      </w:numPr>
      <w:spacing w:before="200" w:after="0" w:line="276" w:lineRule="auto"/>
      <w:ind w:left="3600" w:hanging="360"/>
      <w:jc w:val="both"/>
    </w:pPr>
    <w:rPr>
      <w:rFonts w:ascii="Cambria" w:hAnsi="Cambria"/>
      <w:b w:val="0"/>
      <w:bCs w:val="0"/>
      <w:i w:val="0"/>
      <w:iCs w:val="0"/>
      <w:color w:val="243F60"/>
      <w:sz w:val="22"/>
      <w:szCs w:val="22"/>
      <w:lang w:val="es-MX" w:eastAsia="en-US"/>
    </w:rPr>
  </w:style>
  <w:style w:type="paragraph" w:customStyle="1" w:styleId="MMTopic6">
    <w:name w:val="MM Topic 6"/>
    <w:basedOn w:val="Ttulo6"/>
    <w:rsid w:val="00A771F0"/>
    <w:pPr>
      <w:keepNext/>
      <w:keepLines/>
      <w:numPr>
        <w:numId w:val="121"/>
      </w:numPr>
      <w:spacing w:before="200" w:after="0" w:line="276" w:lineRule="auto"/>
      <w:ind w:left="4320" w:hanging="360"/>
      <w:jc w:val="both"/>
    </w:pPr>
    <w:rPr>
      <w:rFonts w:ascii="Cambria" w:hAnsi="Cambria"/>
      <w:b w:val="0"/>
      <w:bCs w:val="0"/>
      <w:i/>
      <w:iCs/>
      <w:color w:val="243F60"/>
      <w:lang w:val="es-MX" w:eastAsia="en-US"/>
    </w:rPr>
  </w:style>
  <w:style w:type="paragraph" w:customStyle="1" w:styleId="bullet">
    <w:name w:val="bullet"/>
    <w:rsid w:val="00A771F0"/>
    <w:pPr>
      <w:numPr>
        <w:ilvl w:val="1"/>
        <w:numId w:val="122"/>
      </w:numPr>
      <w:spacing w:before="60" w:after="60"/>
      <w:jc w:val="both"/>
    </w:pPr>
    <w:rPr>
      <w:rFonts w:ascii="Arial" w:hAnsi="Arial" w:cs="Arial"/>
      <w:color w:val="000000"/>
      <w:lang w:val="es-ES" w:eastAsia="es-ES"/>
    </w:rPr>
  </w:style>
  <w:style w:type="paragraph" w:customStyle="1" w:styleId="NormalTR-SAT">
    <w:name w:val="Normal TR-SAT"/>
    <w:basedOn w:val="Normal"/>
    <w:rsid w:val="00A771F0"/>
    <w:pPr>
      <w:spacing w:before="60" w:after="180"/>
      <w:jc w:val="both"/>
    </w:pPr>
    <w:rPr>
      <w:rFonts w:ascii="Trebuchet MS" w:hAnsi="Trebuchet MS"/>
      <w:sz w:val="20"/>
      <w:lang w:val="es-MX"/>
    </w:rPr>
  </w:style>
  <w:style w:type="paragraph" w:customStyle="1" w:styleId="TDC31">
    <w:name w:val="TDC 31"/>
    <w:basedOn w:val="Normal"/>
    <w:next w:val="Normal"/>
    <w:autoRedefine/>
    <w:uiPriority w:val="39"/>
    <w:unhideWhenUsed/>
    <w:qFormat/>
    <w:rsid w:val="00A771F0"/>
    <w:pPr>
      <w:spacing w:before="120" w:line="276" w:lineRule="auto"/>
      <w:ind w:left="440"/>
    </w:pPr>
    <w:rPr>
      <w:rFonts w:eastAsia="Calibri"/>
      <w:sz w:val="20"/>
      <w:szCs w:val="20"/>
      <w:lang w:val="es-MX" w:eastAsia="en-US"/>
    </w:rPr>
  </w:style>
  <w:style w:type="paragraph" w:customStyle="1" w:styleId="TDC41">
    <w:name w:val="TDC 41"/>
    <w:basedOn w:val="Normal"/>
    <w:next w:val="Normal"/>
    <w:autoRedefine/>
    <w:uiPriority w:val="39"/>
    <w:unhideWhenUsed/>
    <w:rsid w:val="00A771F0"/>
    <w:pPr>
      <w:spacing w:before="120" w:line="276" w:lineRule="auto"/>
      <w:ind w:left="660"/>
    </w:pPr>
    <w:rPr>
      <w:rFonts w:eastAsia="Calibri"/>
      <w:sz w:val="20"/>
      <w:szCs w:val="20"/>
      <w:lang w:val="es-MX" w:eastAsia="en-US"/>
    </w:rPr>
  </w:style>
  <w:style w:type="paragraph" w:customStyle="1" w:styleId="TDC51">
    <w:name w:val="TDC 51"/>
    <w:basedOn w:val="Normal"/>
    <w:next w:val="Normal"/>
    <w:autoRedefine/>
    <w:uiPriority w:val="39"/>
    <w:unhideWhenUsed/>
    <w:rsid w:val="00A771F0"/>
    <w:pPr>
      <w:spacing w:before="120" w:line="276" w:lineRule="auto"/>
      <w:ind w:left="880"/>
    </w:pPr>
    <w:rPr>
      <w:rFonts w:eastAsia="Calibri"/>
      <w:sz w:val="20"/>
      <w:szCs w:val="20"/>
      <w:lang w:val="es-MX" w:eastAsia="en-US"/>
    </w:rPr>
  </w:style>
  <w:style w:type="paragraph" w:customStyle="1" w:styleId="TDC61">
    <w:name w:val="TDC 61"/>
    <w:basedOn w:val="Normal"/>
    <w:next w:val="Normal"/>
    <w:autoRedefine/>
    <w:uiPriority w:val="39"/>
    <w:unhideWhenUsed/>
    <w:rsid w:val="00A771F0"/>
    <w:pPr>
      <w:spacing w:before="120" w:line="276" w:lineRule="auto"/>
      <w:ind w:left="1100"/>
    </w:pPr>
    <w:rPr>
      <w:rFonts w:eastAsia="Calibri"/>
      <w:sz w:val="20"/>
      <w:szCs w:val="20"/>
      <w:lang w:val="es-MX" w:eastAsia="en-US"/>
    </w:rPr>
  </w:style>
  <w:style w:type="paragraph" w:customStyle="1" w:styleId="TDC71">
    <w:name w:val="TDC 71"/>
    <w:basedOn w:val="Normal"/>
    <w:next w:val="Normal"/>
    <w:autoRedefine/>
    <w:uiPriority w:val="39"/>
    <w:unhideWhenUsed/>
    <w:rsid w:val="00A771F0"/>
    <w:pPr>
      <w:spacing w:before="120" w:line="276" w:lineRule="auto"/>
      <w:ind w:left="1320"/>
    </w:pPr>
    <w:rPr>
      <w:rFonts w:eastAsia="Calibri"/>
      <w:sz w:val="20"/>
      <w:szCs w:val="20"/>
      <w:lang w:val="es-MX" w:eastAsia="en-US"/>
    </w:rPr>
  </w:style>
  <w:style w:type="paragraph" w:customStyle="1" w:styleId="TDC81">
    <w:name w:val="TDC 81"/>
    <w:basedOn w:val="Normal"/>
    <w:next w:val="Normal"/>
    <w:autoRedefine/>
    <w:uiPriority w:val="39"/>
    <w:unhideWhenUsed/>
    <w:rsid w:val="00A771F0"/>
    <w:pPr>
      <w:spacing w:before="120" w:line="276" w:lineRule="auto"/>
      <w:ind w:left="1540"/>
    </w:pPr>
    <w:rPr>
      <w:rFonts w:eastAsia="Calibri"/>
      <w:sz w:val="20"/>
      <w:szCs w:val="20"/>
      <w:lang w:val="es-MX" w:eastAsia="en-US"/>
    </w:rPr>
  </w:style>
  <w:style w:type="paragraph" w:customStyle="1" w:styleId="TDC91">
    <w:name w:val="TDC 91"/>
    <w:basedOn w:val="Normal"/>
    <w:next w:val="Normal"/>
    <w:autoRedefine/>
    <w:uiPriority w:val="39"/>
    <w:unhideWhenUsed/>
    <w:rsid w:val="00A771F0"/>
    <w:pPr>
      <w:spacing w:before="120" w:line="276" w:lineRule="auto"/>
      <w:ind w:left="1760"/>
    </w:pPr>
    <w:rPr>
      <w:rFonts w:eastAsia="Calibri"/>
      <w:sz w:val="20"/>
      <w:szCs w:val="20"/>
      <w:lang w:val="es-MX" w:eastAsia="en-US"/>
    </w:rPr>
  </w:style>
  <w:style w:type="paragraph" w:customStyle="1" w:styleId="ecxmsonormal">
    <w:name w:val="ecxmsonormal"/>
    <w:basedOn w:val="Normal"/>
    <w:rsid w:val="00A771F0"/>
    <w:pPr>
      <w:spacing w:before="120" w:after="324"/>
      <w:jc w:val="both"/>
    </w:pPr>
    <w:rPr>
      <w:rFonts w:ascii="Times New Roman" w:hAnsi="Times New Roman"/>
      <w:lang w:val="es-MX" w:eastAsia="es-MX"/>
    </w:rPr>
  </w:style>
  <w:style w:type="table" w:customStyle="1" w:styleId="Sombreadomedio2-nfasis21">
    <w:name w:val="Sombreado medio 2 - Énfasis 21"/>
    <w:basedOn w:val="Tablanormal"/>
    <w:next w:val="Sombreadomedio2-nfasis2"/>
    <w:uiPriority w:val="64"/>
    <w:rsid w:val="00A771F0"/>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bullet2">
    <w:name w:val="bullet 2"/>
    <w:rsid w:val="00A771F0"/>
    <w:pPr>
      <w:numPr>
        <w:ilvl w:val="1"/>
        <w:numId w:val="123"/>
      </w:numPr>
    </w:pPr>
    <w:rPr>
      <w:rFonts w:ascii="Arial" w:hAnsi="Arial" w:cs="Arial"/>
      <w:color w:val="000000"/>
      <w:lang w:eastAsia="es-ES"/>
    </w:rPr>
  </w:style>
  <w:style w:type="paragraph" w:customStyle="1" w:styleId="bullet3">
    <w:name w:val="bullet 3"/>
    <w:basedOn w:val="bullet2"/>
    <w:rsid w:val="00A771F0"/>
    <w:pPr>
      <w:numPr>
        <w:ilvl w:val="2"/>
      </w:numPr>
      <w:jc w:val="both"/>
    </w:pPr>
  </w:style>
  <w:style w:type="paragraph" w:customStyle="1" w:styleId="ndice11">
    <w:name w:val="Índice 11"/>
    <w:basedOn w:val="Normal"/>
    <w:next w:val="Normal"/>
    <w:autoRedefine/>
    <w:uiPriority w:val="99"/>
    <w:semiHidden/>
    <w:unhideWhenUsed/>
    <w:rsid w:val="00A771F0"/>
    <w:pPr>
      <w:spacing w:before="120"/>
      <w:ind w:left="220" w:hanging="220"/>
    </w:pPr>
    <w:rPr>
      <w:rFonts w:eastAsia="Calibri"/>
      <w:sz w:val="22"/>
      <w:szCs w:val="22"/>
      <w:lang w:val="es-MX" w:eastAsia="en-US"/>
    </w:rPr>
  </w:style>
  <w:style w:type="paragraph" w:customStyle="1" w:styleId="c-body">
    <w:name w:val="c-body"/>
    <w:basedOn w:val="Normal"/>
    <w:rsid w:val="00A771F0"/>
    <w:pPr>
      <w:spacing w:before="100" w:beforeAutospacing="1" w:after="100" w:afterAutospacing="1"/>
    </w:pPr>
    <w:rPr>
      <w:rFonts w:ascii="Times New Roman" w:hAnsi="Times New Roman"/>
      <w:lang w:val="es-MX" w:eastAsia="es-MX"/>
    </w:rPr>
  </w:style>
  <w:style w:type="character" w:customStyle="1" w:styleId="SubttuloCar1">
    <w:name w:val="Subtítulo Car1"/>
    <w:rsid w:val="00A771F0"/>
    <w:rPr>
      <w:rFonts w:ascii="Cambria" w:eastAsia="MS Gothic" w:hAnsi="Cambria" w:cs="Times New Roman"/>
      <w:i/>
      <w:iCs/>
      <w:color w:val="4F81BD"/>
      <w:spacing w:val="15"/>
      <w:sz w:val="24"/>
      <w:szCs w:val="24"/>
      <w:lang w:val="es-ES" w:eastAsia="es-ES"/>
    </w:rPr>
  </w:style>
  <w:style w:type="table" w:styleId="Sombreadomedio2-nfasis5">
    <w:name w:val="Medium Shading 2 Accent 5"/>
    <w:basedOn w:val="Tablanormal"/>
    <w:uiPriority w:val="64"/>
    <w:rsid w:val="00A771F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tuloCar1">
    <w:name w:val="Título Car1"/>
    <w:rsid w:val="00A771F0"/>
    <w:rPr>
      <w:rFonts w:ascii="Cambria" w:eastAsia="MS Gothic" w:hAnsi="Cambria" w:cs="Times New Roman"/>
      <w:color w:val="17365D"/>
      <w:spacing w:val="5"/>
      <w:kern w:val="28"/>
      <w:sz w:val="52"/>
      <w:szCs w:val="52"/>
      <w:lang w:val="es-ES" w:eastAsia="es-ES"/>
    </w:rPr>
  </w:style>
  <w:style w:type="table" w:styleId="Sombreadomedio2-nfasis2">
    <w:name w:val="Medium Shading 2 Accent 2"/>
    <w:basedOn w:val="Tablanormal"/>
    <w:uiPriority w:val="64"/>
    <w:rsid w:val="00A771F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decuadrcula21">
    <w:name w:val="Tabla de cuadrícula 21"/>
    <w:basedOn w:val="Tablanormal"/>
    <w:rsid w:val="00A771F0"/>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1">
    <w:name w:val="Tabla de cuadrícula 41"/>
    <w:basedOn w:val="Tablanormal"/>
    <w:uiPriority w:val="49"/>
    <w:rsid w:val="00A771F0"/>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CuerpoA">
    <w:name w:val="Cuerpo A"/>
    <w:rsid w:val="00A771F0"/>
    <w:pPr>
      <w:pBdr>
        <w:top w:val="nil"/>
        <w:left w:val="nil"/>
        <w:bottom w:val="nil"/>
        <w:right w:val="nil"/>
        <w:between w:val="nil"/>
        <w:bar w:val="nil"/>
      </w:pBdr>
      <w:spacing w:after="200" w:line="276" w:lineRule="auto"/>
    </w:pPr>
    <w:rPr>
      <w:rFonts w:ascii="Cambria" w:eastAsia="Arial Unicode MS" w:hAnsi="Arial Unicode MS" w:cs="Arial Unicode MS"/>
      <w:color w:val="000000"/>
      <w:sz w:val="22"/>
      <w:szCs w:val="22"/>
      <w:u w:color="000000"/>
      <w:bdr w:val="nil"/>
      <w:lang w:val="es-ES_tradnl"/>
    </w:rPr>
  </w:style>
  <w:style w:type="paragraph" w:customStyle="1" w:styleId="Estilodetabla1">
    <w:name w:val="Estilo de tabla 1"/>
    <w:rsid w:val="00A771F0"/>
    <w:pPr>
      <w:pBdr>
        <w:top w:val="nil"/>
        <w:left w:val="nil"/>
        <w:bottom w:val="nil"/>
        <w:right w:val="nil"/>
        <w:between w:val="nil"/>
        <w:bar w:val="nil"/>
      </w:pBdr>
    </w:pPr>
    <w:rPr>
      <w:rFonts w:ascii="Helvetica" w:eastAsia="Helvetica" w:hAnsi="Helvetica" w:cs="Helvetica"/>
      <w:b/>
      <w:bCs/>
      <w:color w:val="000000"/>
      <w:bdr w:val="nil"/>
    </w:rPr>
  </w:style>
  <w:style w:type="paragraph" w:customStyle="1" w:styleId="Estilodetabla2">
    <w:name w:val="Estilo de tabla 2"/>
    <w:rsid w:val="00A771F0"/>
    <w:pPr>
      <w:pBdr>
        <w:top w:val="nil"/>
        <w:left w:val="nil"/>
        <w:bottom w:val="nil"/>
        <w:right w:val="nil"/>
        <w:between w:val="nil"/>
        <w:bar w:val="nil"/>
      </w:pBdr>
    </w:pPr>
    <w:rPr>
      <w:rFonts w:ascii="Helvetica" w:eastAsia="Helvetica" w:hAnsi="Helvetica" w:cs="Helvetica"/>
      <w:color w:val="000000"/>
      <w:bdr w:val="nil"/>
    </w:rPr>
  </w:style>
  <w:style w:type="numbering" w:customStyle="1" w:styleId="TituloFiguraaa">
    <w:name w:val="Titulo Figuraaa"/>
    <w:uiPriority w:val="99"/>
    <w:rsid w:val="00A771F0"/>
    <w:pPr>
      <w:numPr>
        <w:numId w:val="124"/>
      </w:numPr>
    </w:pPr>
  </w:style>
  <w:style w:type="paragraph" w:customStyle="1" w:styleId="Vieta1">
    <w:name w:val="Viñeta 1"/>
    <w:basedOn w:val="Normal"/>
    <w:rsid w:val="00A771F0"/>
    <w:pPr>
      <w:numPr>
        <w:numId w:val="125"/>
      </w:numPr>
      <w:tabs>
        <w:tab w:val="clear" w:pos="720"/>
        <w:tab w:val="num" w:pos="567"/>
      </w:tabs>
      <w:suppressAutoHyphens/>
      <w:autoSpaceDE w:val="0"/>
      <w:autoSpaceDN w:val="0"/>
      <w:spacing w:before="240" w:after="240"/>
      <w:jc w:val="both"/>
    </w:pPr>
    <w:rPr>
      <w:rFonts w:cs="Arial"/>
    </w:rPr>
  </w:style>
  <w:style w:type="paragraph" w:customStyle="1" w:styleId="Vieta2">
    <w:name w:val="Viñeta 2"/>
    <w:basedOn w:val="Vieta1"/>
    <w:rsid w:val="00A771F0"/>
    <w:pPr>
      <w:numPr>
        <w:numId w:val="126"/>
      </w:numPr>
    </w:pPr>
    <w:rPr>
      <w:lang w:val="es-MX"/>
    </w:rPr>
  </w:style>
  <w:style w:type="paragraph" w:customStyle="1" w:styleId="Vieta30">
    <w:name w:val="Viñeta 3"/>
    <w:basedOn w:val="Vieta2"/>
    <w:rsid w:val="00A771F0"/>
    <w:pPr>
      <w:numPr>
        <w:numId w:val="127"/>
      </w:numPr>
    </w:pPr>
  </w:style>
  <w:style w:type="paragraph" w:customStyle="1" w:styleId="FiguraTtulo">
    <w:name w:val="Figura Título"/>
    <w:basedOn w:val="Normal"/>
    <w:rsid w:val="00A771F0"/>
    <w:pPr>
      <w:keepNext/>
      <w:numPr>
        <w:numId w:val="128"/>
      </w:numPr>
      <w:tabs>
        <w:tab w:val="left" w:pos="851"/>
      </w:tabs>
      <w:suppressAutoHyphens/>
      <w:autoSpaceDE w:val="0"/>
      <w:autoSpaceDN w:val="0"/>
      <w:spacing w:before="240" w:after="120"/>
      <w:jc w:val="center"/>
    </w:pPr>
    <w:rPr>
      <w:rFonts w:cs="Arial"/>
      <w:bCs/>
      <w:lang w:val="es-MX"/>
    </w:rPr>
  </w:style>
  <w:style w:type="paragraph" w:customStyle="1" w:styleId="TablaTitulo">
    <w:name w:val="Tabla Titulo"/>
    <w:basedOn w:val="Normal"/>
    <w:qFormat/>
    <w:rsid w:val="00A771F0"/>
    <w:pPr>
      <w:keepNext/>
      <w:numPr>
        <w:numId w:val="129"/>
      </w:numPr>
      <w:suppressAutoHyphens/>
      <w:autoSpaceDE w:val="0"/>
      <w:autoSpaceDN w:val="0"/>
      <w:spacing w:before="240" w:after="120"/>
      <w:jc w:val="center"/>
    </w:pPr>
    <w:rPr>
      <w:rFonts w:cs="Arial"/>
      <w:bCs/>
      <w:lang w:val="es-MX"/>
    </w:rPr>
  </w:style>
  <w:style w:type="paragraph" w:customStyle="1" w:styleId="TablaFuente">
    <w:name w:val="Tabla Fuente"/>
    <w:basedOn w:val="Normal"/>
    <w:next w:val="Normal"/>
    <w:autoRedefine/>
    <w:rsid w:val="00A771F0"/>
    <w:pPr>
      <w:numPr>
        <w:numId w:val="130"/>
      </w:numPr>
      <w:tabs>
        <w:tab w:val="clear" w:pos="284"/>
        <w:tab w:val="num" w:pos="994"/>
        <w:tab w:val="num" w:pos="1276"/>
      </w:tabs>
      <w:suppressAutoHyphens/>
      <w:autoSpaceDE w:val="0"/>
      <w:autoSpaceDN w:val="0"/>
      <w:spacing w:before="120" w:after="240"/>
      <w:ind w:left="113" w:right="113"/>
    </w:pPr>
    <w:rPr>
      <w:rFonts w:cs="Arial"/>
      <w:bCs/>
      <w:sz w:val="20"/>
      <w:szCs w:val="20"/>
      <w:lang w:val="es-MX"/>
    </w:rPr>
  </w:style>
  <w:style w:type="paragraph" w:customStyle="1" w:styleId="Estilodetabla2A">
    <w:name w:val="Estilo de tabla 2 A"/>
    <w:rsid w:val="00A771F0"/>
    <w:pPr>
      <w:pBdr>
        <w:top w:val="nil"/>
        <w:left w:val="nil"/>
        <w:bottom w:val="nil"/>
        <w:right w:val="nil"/>
        <w:between w:val="nil"/>
        <w:bar w:val="nil"/>
      </w:pBdr>
    </w:pPr>
    <w:rPr>
      <w:rFonts w:ascii="Helvetica" w:eastAsia="Arial Unicode MS" w:hAnsi="Arial Unicode MS" w:cs="Arial Unicode MS"/>
      <w:color w:val="000000"/>
      <w:u w:color="000000"/>
      <w:bdr w:val="nil"/>
      <w:lang w:val="es-ES_tradnl" w:eastAsia="es-ES"/>
    </w:rPr>
  </w:style>
  <w:style w:type="paragraph" w:customStyle="1" w:styleId="Cuerpo">
    <w:name w:val="Cuerpo"/>
    <w:rsid w:val="00A771F0"/>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eastAsia="es-ES"/>
    </w:rPr>
  </w:style>
  <w:style w:type="numbering" w:customStyle="1" w:styleId="Lista51">
    <w:name w:val="Lista 51"/>
    <w:basedOn w:val="Sinlista"/>
    <w:rsid w:val="00A771F0"/>
    <w:pPr>
      <w:numPr>
        <w:numId w:val="131"/>
      </w:numPr>
    </w:pPr>
  </w:style>
  <w:style w:type="paragraph" w:customStyle="1" w:styleId="TABLATEXTO">
    <w:name w:val="TABLA TEXTO"/>
    <w:basedOn w:val="Normal"/>
    <w:qFormat/>
    <w:rsid w:val="00A771F0"/>
    <w:pPr>
      <w:keepNext/>
      <w:pBdr>
        <w:top w:val="nil"/>
        <w:left w:val="nil"/>
        <w:bottom w:val="nil"/>
        <w:right w:val="nil"/>
        <w:between w:val="nil"/>
        <w:bar w:val="nil"/>
      </w:pBdr>
      <w:jc w:val="both"/>
    </w:pPr>
    <w:rPr>
      <w:rFonts w:eastAsia="Arial Unicode MS"/>
      <w:sz w:val="20"/>
      <w:szCs w:val="20"/>
      <w:bdr w:val="nil"/>
      <w:lang w:val="es-MX" w:eastAsia="es-MX"/>
    </w:rPr>
  </w:style>
  <w:style w:type="paragraph" w:customStyle="1" w:styleId="Bibliografia">
    <w:name w:val="Bibliografia"/>
    <w:basedOn w:val="Normal"/>
    <w:qFormat/>
    <w:rsid w:val="00A771F0"/>
    <w:pPr>
      <w:spacing w:before="240" w:after="240"/>
      <w:jc w:val="both"/>
    </w:pPr>
    <w:rPr>
      <w:rFonts w:eastAsia="Calibri"/>
      <w:szCs w:val="22"/>
      <w:lang w:val="en-US" w:eastAsia="en-US"/>
    </w:rPr>
  </w:style>
  <w:style w:type="paragraph" w:customStyle="1" w:styleId="Estilodetabla1A">
    <w:name w:val="Estilo de tabla 1 A"/>
    <w:rsid w:val="00A771F0"/>
    <w:pPr>
      <w:pBdr>
        <w:top w:val="nil"/>
        <w:left w:val="nil"/>
        <w:bottom w:val="nil"/>
        <w:right w:val="nil"/>
        <w:between w:val="nil"/>
        <w:bar w:val="nil"/>
      </w:pBdr>
    </w:pPr>
    <w:rPr>
      <w:rFonts w:ascii="Helvetica" w:eastAsia="Arial Unicode MS" w:hAnsi="Arial Unicode MS" w:cs="Arial Unicode MS"/>
      <w:b/>
      <w:bCs/>
      <w:color w:val="000000"/>
      <w:u w:color="000000"/>
      <w:bdr w:val="nil"/>
      <w:lang w:val="es-ES_tradnl" w:eastAsia="es-ES"/>
    </w:rPr>
  </w:style>
  <w:style w:type="paragraph" w:styleId="Tabladeilustraciones">
    <w:name w:val="table of figures"/>
    <w:basedOn w:val="Normal"/>
    <w:next w:val="Normal"/>
    <w:uiPriority w:val="99"/>
    <w:unhideWhenUsed/>
    <w:rsid w:val="00A771F0"/>
    <w:pPr>
      <w:spacing w:before="240"/>
      <w:jc w:val="both"/>
    </w:pPr>
    <w:rPr>
      <w:rFonts w:eastAsia="Calibri"/>
      <w:szCs w:val="22"/>
      <w:lang w:val="es-MX" w:eastAsia="en-US"/>
    </w:rPr>
  </w:style>
  <w:style w:type="numbering" w:customStyle="1" w:styleId="PRINCIPAL">
    <w:name w:val="PRINCIPAL"/>
    <w:uiPriority w:val="99"/>
    <w:rsid w:val="00A771F0"/>
    <w:pPr>
      <w:numPr>
        <w:numId w:val="132"/>
      </w:numPr>
    </w:pPr>
  </w:style>
  <w:style w:type="numbering" w:customStyle="1" w:styleId="Estilo141">
    <w:name w:val="Estilo141"/>
    <w:rsid w:val="00A771F0"/>
    <w:pPr>
      <w:numPr>
        <w:numId w:val="12"/>
      </w:numPr>
    </w:pPr>
  </w:style>
  <w:style w:type="paragraph" w:customStyle="1" w:styleId="footnotedescription">
    <w:name w:val="footnote description"/>
    <w:next w:val="Normal"/>
    <w:link w:val="footnotedescriptionChar"/>
    <w:hidden/>
    <w:rsid w:val="00722698"/>
    <w:pPr>
      <w:spacing w:line="280" w:lineRule="auto"/>
      <w:jc w:val="both"/>
    </w:pPr>
    <w:rPr>
      <w:rFonts w:ascii="Montserrat" w:eastAsia="Montserrat" w:hAnsi="Montserrat" w:cs="Montserrat"/>
      <w:color w:val="000000"/>
      <w:sz w:val="16"/>
      <w:szCs w:val="22"/>
    </w:rPr>
  </w:style>
  <w:style w:type="character" w:customStyle="1" w:styleId="footnotedescriptionChar">
    <w:name w:val="footnote description Char"/>
    <w:link w:val="footnotedescription"/>
    <w:rsid w:val="00722698"/>
    <w:rPr>
      <w:rFonts w:ascii="Montserrat" w:eastAsia="Montserrat" w:hAnsi="Montserrat" w:cs="Montserrat"/>
      <w:color w:val="000000"/>
      <w:sz w:val="16"/>
      <w:szCs w:val="22"/>
    </w:rPr>
  </w:style>
  <w:style w:type="character" w:customStyle="1" w:styleId="footnotemark">
    <w:name w:val="footnote mark"/>
    <w:hidden/>
    <w:rsid w:val="00722698"/>
    <w:rPr>
      <w:rFonts w:ascii="Montserrat" w:eastAsia="Montserrat" w:hAnsi="Montserrat" w:cs="Montserrat"/>
      <w:color w:val="000000"/>
      <w:sz w:val="20"/>
      <w:vertAlign w:val="superscript"/>
    </w:rPr>
  </w:style>
  <w:style w:type="table" w:customStyle="1" w:styleId="TableGrid">
    <w:name w:val="TableGrid"/>
    <w:rsid w:val="0072269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ListBullet1">
    <w:name w:val="List Bullet1"/>
    <w:basedOn w:val="Normal"/>
    <w:rsid w:val="00FE2F76"/>
    <w:pPr>
      <w:numPr>
        <w:numId w:val="133"/>
      </w:numPr>
      <w:spacing w:line="360" w:lineRule="auto"/>
      <w:jc w:val="both"/>
    </w:pPr>
    <w:rPr>
      <w:noProof/>
      <w:sz w:val="20"/>
      <w:szCs w:val="20"/>
      <w:lang w:val="es-MX" w:eastAsia="ar-SA"/>
    </w:rPr>
  </w:style>
  <w:style w:type="table" w:customStyle="1" w:styleId="Tablaconcuadrcula63">
    <w:name w:val="Tabla con cuadrícula63"/>
    <w:basedOn w:val="Tablanormal"/>
    <w:next w:val="Tablaconcuadrcula"/>
    <w:uiPriority w:val="59"/>
    <w:rsid w:val="00422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5D77BE"/>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rsid w:val="005D77B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Car1">
    <w:name w:val="h2 Car1"/>
    <w:aliases w:val="Gliederung2 Car1,Gliederung21 Car1,Gliederung22 Car1,Gliederung23 Car1,Gliederung24 Car1,Gliederung25 Car1,Gliederung26 Car1,Gliederung28 Car1,H2 Car1,H21 Car1,H22 Car1,body Car1,PIM2 Car1,prop2 Car1,21 Car1,A.B.C. Car1,A Car1"/>
    <w:uiPriority w:val="9"/>
    <w:locked/>
    <w:rsid w:val="00F81270"/>
    <w:rPr>
      <w:rFonts w:ascii="Arial" w:eastAsia="Times New Roman" w:hAnsi="Arial" w:cs="Times New Roman"/>
      <w:b/>
      <w:i/>
      <w:noProof/>
      <w:sz w:val="28"/>
      <w:szCs w:val="20"/>
      <w:lang w:eastAsia="ar-SA"/>
    </w:rPr>
  </w:style>
  <w:style w:type="paragraph" w:customStyle="1" w:styleId="SUBTTULOCONVO">
    <w:name w:val="SUBTÍTULO CONVO"/>
    <w:basedOn w:val="Normal"/>
    <w:rsid w:val="00F81270"/>
    <w:pPr>
      <w:spacing w:after="200" w:line="288" w:lineRule="auto"/>
      <w:jc w:val="both"/>
    </w:pPr>
    <w:rPr>
      <w:rFonts w:ascii="Montserrat" w:eastAsia="Arial" w:hAnsi="Montserrat" w:cs="Arial"/>
      <w:b/>
      <w:sz w:val="20"/>
      <w:szCs w:val="20"/>
      <w:lang w:val="es-MX" w:eastAsia="en-US"/>
    </w:rPr>
  </w:style>
  <w:style w:type="paragraph" w:customStyle="1" w:styleId="CharChar3">
    <w:name w:val="Char Char3"/>
    <w:basedOn w:val="Normal"/>
    <w:autoRedefine/>
    <w:rsid w:val="005B186C"/>
    <w:pPr>
      <w:spacing w:after="160"/>
      <w:jc w:val="center"/>
    </w:pPr>
    <w:rPr>
      <w:rFonts w:cs="Arial"/>
      <w:b/>
      <w:bCs/>
      <w:sz w:val="20"/>
      <w:szCs w:val="20"/>
      <w:lang w:val="es-MX" w:eastAsia="es-MX"/>
    </w:rPr>
  </w:style>
  <w:style w:type="paragraph" w:customStyle="1" w:styleId="CharChar2">
    <w:name w:val="Char Char2"/>
    <w:basedOn w:val="Normal"/>
    <w:autoRedefine/>
    <w:rsid w:val="009612A5"/>
    <w:pPr>
      <w:spacing w:after="160"/>
      <w:jc w:val="center"/>
    </w:pPr>
    <w:rPr>
      <w:rFonts w:cs="Arial"/>
      <w:b/>
      <w:bCs/>
      <w:sz w:val="20"/>
      <w:szCs w:val="20"/>
      <w:lang w:val="es-MX" w:eastAsia="es-MX"/>
    </w:rPr>
  </w:style>
  <w:style w:type="character" w:customStyle="1" w:styleId="Mencinsinresolver1">
    <w:name w:val="Mención sin resolver1"/>
    <w:basedOn w:val="Fuentedeprrafopredeter"/>
    <w:uiPriority w:val="99"/>
    <w:semiHidden/>
    <w:unhideWhenUsed/>
    <w:rsid w:val="000F1F96"/>
    <w:rPr>
      <w:color w:val="605E5C"/>
      <w:shd w:val="clear" w:color="auto" w:fill="E1DFDD"/>
    </w:rPr>
  </w:style>
  <w:style w:type="numbering" w:customStyle="1" w:styleId="Sinlista6">
    <w:name w:val="Sin lista6"/>
    <w:next w:val="Sinlista"/>
    <w:uiPriority w:val="99"/>
    <w:semiHidden/>
    <w:unhideWhenUsed/>
    <w:rsid w:val="001D77A5"/>
  </w:style>
  <w:style w:type="table" w:customStyle="1" w:styleId="Tablaconcuadrcula5">
    <w:name w:val="Tabla con cuadrícula5"/>
    <w:basedOn w:val="Tablanormal"/>
    <w:next w:val="Tablaconcuadrcula"/>
    <w:uiPriority w:val="39"/>
    <w:rsid w:val="001D77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
    <w:name w:val="Contenido"/>
    <w:basedOn w:val="Normal"/>
    <w:link w:val="ContenidoCar"/>
    <w:qFormat/>
    <w:rsid w:val="001D77A5"/>
    <w:pPr>
      <w:spacing w:before="120" w:after="120"/>
      <w:jc w:val="both"/>
    </w:pPr>
    <w:rPr>
      <w:rFonts w:ascii="Soberana Sans" w:hAnsi="Soberana Sans"/>
      <w:sz w:val="22"/>
      <w:lang w:val="es-ES_tradnl"/>
    </w:rPr>
  </w:style>
  <w:style w:type="character" w:customStyle="1" w:styleId="ContenidoCar">
    <w:name w:val="Contenido Car"/>
    <w:link w:val="Contenido"/>
    <w:rsid w:val="001D77A5"/>
    <w:rPr>
      <w:rFonts w:ascii="Soberana Sans" w:hAnsi="Soberana Sans"/>
      <w:sz w:val="22"/>
      <w:szCs w:val="24"/>
      <w:lang w:val="es-ES_tradnl" w:eastAsia="es-ES"/>
    </w:rPr>
  </w:style>
  <w:style w:type="table" w:customStyle="1" w:styleId="Tablaconcuadrcula26">
    <w:name w:val="Tabla con cuadrícula26"/>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1D7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1D77A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1D77A5"/>
    <w:pPr>
      <w:autoSpaceDE w:val="0"/>
      <w:autoSpaceDN w:val="0"/>
      <w:adjustRightInd w:val="0"/>
      <w:spacing w:before="40" w:line="160" w:lineRule="exact"/>
      <w:ind w:left="283" w:hanging="283"/>
      <w:jc w:val="both"/>
    </w:pPr>
    <w:rPr>
      <w:rFonts w:ascii="Soberana Sans" w:hAnsi="Soberana Sans"/>
      <w:color w:val="000000"/>
      <w:sz w:val="14"/>
      <w:szCs w:val="20"/>
      <w:lang w:val="es-MX" w:eastAsia="es-MX"/>
    </w:rPr>
  </w:style>
  <w:style w:type="character" w:customStyle="1" w:styleId="Textocuadro1">
    <w:name w:val="Texto cuadro 1"/>
    <w:basedOn w:val="Fuentedeprrafopredeter"/>
    <w:rsid w:val="001D77A5"/>
    <w:rPr>
      <w:rFonts w:ascii="Soberana Sans" w:hAnsi="Soberana Sans"/>
      <w:sz w:val="14"/>
    </w:rPr>
  </w:style>
  <w:style w:type="paragraph" w:customStyle="1" w:styleId="Textocuadro2">
    <w:name w:val="Texto cuadro 2"/>
    <w:basedOn w:val="Normal"/>
    <w:rsid w:val="001D77A5"/>
    <w:pPr>
      <w:ind w:left="170"/>
    </w:pPr>
    <w:rPr>
      <w:rFonts w:ascii="Soberana Sans" w:hAnsi="Soberana Sans"/>
      <w:sz w:val="14"/>
      <w:szCs w:val="20"/>
      <w:lang w:val="es-MX" w:eastAsia="es-MX"/>
    </w:rPr>
  </w:style>
  <w:style w:type="paragraph" w:customStyle="1" w:styleId="SUBCABEZA">
    <w:name w:val="SUBCABEZA"/>
    <w:basedOn w:val="Normal"/>
    <w:rsid w:val="001D77A5"/>
    <w:pPr>
      <w:jc w:val="center"/>
    </w:pPr>
    <w:rPr>
      <w:rFonts w:ascii="Soberana Sans" w:hAnsi="Soberana Sans"/>
      <w:sz w:val="14"/>
      <w:szCs w:val="20"/>
      <w:lang w:val="es-MX" w:eastAsia="es-MX"/>
    </w:rPr>
  </w:style>
  <w:style w:type="paragraph" w:customStyle="1" w:styleId="Cifracuadro">
    <w:name w:val="Cifra cuadro"/>
    <w:basedOn w:val="Normal"/>
    <w:rsid w:val="001D77A5"/>
    <w:pPr>
      <w:jc w:val="right"/>
    </w:pPr>
    <w:rPr>
      <w:rFonts w:ascii="Soberana Sans" w:hAnsi="Soberana Sans"/>
      <w:sz w:val="14"/>
      <w:szCs w:val="20"/>
      <w:lang w:val="es-MX" w:eastAsia="es-MX"/>
    </w:rPr>
  </w:style>
  <w:style w:type="character" w:customStyle="1" w:styleId="Superindice">
    <w:name w:val="Superindice"/>
    <w:basedOn w:val="Fuentedeprrafopredeter"/>
    <w:rsid w:val="001D77A5"/>
    <w:rPr>
      <w:rFonts w:ascii="Soberana Sans" w:hAnsi="Soberana Sans"/>
      <w:sz w:val="14"/>
      <w:vertAlign w:val="superscript"/>
    </w:rPr>
  </w:style>
  <w:style w:type="paragraph" w:customStyle="1" w:styleId="Textocuadro3">
    <w:name w:val="Texto cuadro 3"/>
    <w:basedOn w:val="Normal"/>
    <w:rsid w:val="001D77A5"/>
    <w:pPr>
      <w:ind w:left="340"/>
    </w:pPr>
    <w:rPr>
      <w:rFonts w:ascii="Soberana Sans" w:hAnsi="Soberana Sans"/>
      <w:sz w:val="14"/>
      <w:szCs w:val="20"/>
      <w:lang w:val="es-MX" w:eastAsia="es-MX"/>
    </w:rPr>
  </w:style>
  <w:style w:type="table" w:customStyle="1" w:styleId="Tablaconcuadrcula84">
    <w:name w:val="Tabla con cuadrícula84"/>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Sinlista"/>
    <w:next w:val="111111"/>
    <w:rsid w:val="001D77A5"/>
  </w:style>
  <w:style w:type="numbering" w:customStyle="1" w:styleId="1111111">
    <w:name w:val="1 / 1.1 / 1.1.11"/>
    <w:basedOn w:val="Sinlista"/>
    <w:next w:val="111111"/>
    <w:uiPriority w:val="99"/>
    <w:semiHidden/>
    <w:unhideWhenUsed/>
    <w:rsid w:val="001D77A5"/>
    <w:pPr>
      <w:numPr>
        <w:numId w:val="155"/>
      </w:numPr>
    </w:pPr>
  </w:style>
  <w:style w:type="character" w:customStyle="1" w:styleId="Mencinsinresolver2">
    <w:name w:val="Mención sin resolver2"/>
    <w:basedOn w:val="Fuentedeprrafopredeter"/>
    <w:uiPriority w:val="99"/>
    <w:semiHidden/>
    <w:unhideWhenUsed/>
    <w:rsid w:val="003A5B35"/>
    <w:rPr>
      <w:color w:val="605E5C"/>
      <w:shd w:val="clear" w:color="auto" w:fill="E1DFDD"/>
    </w:rPr>
  </w:style>
  <w:style w:type="numbering" w:customStyle="1" w:styleId="Sinlista7">
    <w:name w:val="Sin lista7"/>
    <w:next w:val="Sinlista"/>
    <w:uiPriority w:val="99"/>
    <w:semiHidden/>
    <w:unhideWhenUsed/>
    <w:rsid w:val="008B5CA3"/>
  </w:style>
  <w:style w:type="table" w:customStyle="1" w:styleId="Tablaconcuadrcula6">
    <w:name w:val="Tabla con cuadrícula6"/>
    <w:basedOn w:val="Tablanormal"/>
    <w:next w:val="Tablaconcuadrcula"/>
    <w:uiPriority w:val="39"/>
    <w:rsid w:val="008B5C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
    <w:name w:val="Lista clara - Énfasis 12"/>
    <w:basedOn w:val="Tablanormal"/>
    <w:next w:val="Listaclara-nfasis1"/>
    <w:uiPriority w:val="61"/>
    <w:rsid w:val="008B5CA3"/>
    <w:rPr>
      <w:rFonts w:ascii="Adobe Caslon Pro" w:eastAsia="MS Mincho" w:hAnsi="Adobe Caslon Pro"/>
      <w:sz w:val="24"/>
      <w:szCs w:val="24"/>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51">
    <w:name w:val="Lista clara - Énfasis 51"/>
    <w:basedOn w:val="Tablanormal"/>
    <w:next w:val="Listaclara-nfasis5"/>
    <w:uiPriority w:val="61"/>
    <w:rsid w:val="008B5CA3"/>
    <w:rPr>
      <w:rFonts w:ascii="Adobe Caslon Pro" w:eastAsia="MS Mincho" w:hAnsi="Adobe Caslon Pro"/>
      <w:sz w:val="24"/>
      <w:szCs w:val="24"/>
      <w:lang w:val="es-ES_tradnl"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arCar1CarCarCarCarCar">
    <w:name w:val="Car Car1 Car Car Car Car Car"/>
    <w:basedOn w:val="Normal"/>
    <w:rsid w:val="008B5CA3"/>
    <w:pPr>
      <w:autoSpaceDE w:val="0"/>
      <w:autoSpaceDN w:val="0"/>
      <w:adjustRightInd w:val="0"/>
      <w:spacing w:after="160" w:line="240" w:lineRule="exact"/>
      <w:jc w:val="right"/>
    </w:pPr>
    <w:rPr>
      <w:rFonts w:ascii="Verdana" w:eastAsia="MS Mincho" w:hAnsi="Verdana" w:cs="Arial"/>
      <w:sz w:val="20"/>
      <w:szCs w:val="20"/>
      <w:lang w:val="es-MX" w:eastAsia="en-US"/>
    </w:rPr>
  </w:style>
  <w:style w:type="numbering" w:customStyle="1" w:styleId="Formatvorlage121">
    <w:name w:val="Formatvorlage121"/>
    <w:uiPriority w:val="99"/>
    <w:rsid w:val="008B5CA3"/>
    <w:pPr>
      <w:numPr>
        <w:numId w:val="19"/>
      </w:numPr>
    </w:pPr>
  </w:style>
  <w:style w:type="table" w:styleId="Listaclara-nfasis1">
    <w:name w:val="Light List Accent 1"/>
    <w:basedOn w:val="Tablanormal"/>
    <w:uiPriority w:val="61"/>
    <w:unhideWhenUsed/>
    <w:rsid w:val="008B5CA3"/>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clara-nfasis5">
    <w:name w:val="Light List Accent 5"/>
    <w:basedOn w:val="Tablanormal"/>
    <w:uiPriority w:val="61"/>
    <w:unhideWhenUsed/>
    <w:rsid w:val="008B5CA3"/>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customStyle="1" w:styleId="Mencinsinresolver3">
    <w:name w:val="Mención sin resolver3"/>
    <w:basedOn w:val="Fuentedeprrafopredeter"/>
    <w:uiPriority w:val="99"/>
    <w:semiHidden/>
    <w:unhideWhenUsed/>
    <w:rsid w:val="00C91516"/>
    <w:rPr>
      <w:color w:val="605E5C"/>
      <w:shd w:val="clear" w:color="auto" w:fill="E1DFDD"/>
    </w:rPr>
  </w:style>
  <w:style w:type="character" w:customStyle="1" w:styleId="normalCar1">
    <w:name w:val="normal Car1"/>
    <w:link w:val="Normal1"/>
    <w:qFormat/>
    <w:rsid w:val="00A26C53"/>
    <w:rPr>
      <w:color w:val="000000"/>
      <w:sz w:val="24"/>
      <w:szCs w:val="24"/>
      <w:lang w:val="es-ES" w:eastAsia="es-ES"/>
    </w:rPr>
  </w:style>
  <w:style w:type="paragraph" w:customStyle="1" w:styleId="infoblue">
    <w:name w:val="infoblue"/>
    <w:basedOn w:val="Normal"/>
    <w:next w:val="Normal"/>
    <w:autoRedefine/>
    <w:rsid w:val="00B01121"/>
    <w:pPr>
      <w:jc w:val="both"/>
    </w:pPr>
    <w:rPr>
      <w:iCs/>
      <w:color w:val="000000"/>
      <w:sz w:val="22"/>
    </w:rPr>
  </w:style>
  <w:style w:type="character" w:customStyle="1" w:styleId="Mencinsinresolver4">
    <w:name w:val="Mención sin resolver4"/>
    <w:basedOn w:val="Fuentedeprrafopredeter"/>
    <w:uiPriority w:val="99"/>
    <w:semiHidden/>
    <w:unhideWhenUsed/>
    <w:rsid w:val="000663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39252">
      <w:bodyDiv w:val="1"/>
      <w:marLeft w:val="0"/>
      <w:marRight w:val="0"/>
      <w:marTop w:val="0"/>
      <w:marBottom w:val="0"/>
      <w:divBdr>
        <w:top w:val="none" w:sz="0" w:space="0" w:color="auto"/>
        <w:left w:val="none" w:sz="0" w:space="0" w:color="auto"/>
        <w:bottom w:val="none" w:sz="0" w:space="0" w:color="auto"/>
        <w:right w:val="none" w:sz="0" w:space="0" w:color="auto"/>
      </w:divBdr>
    </w:div>
    <w:div w:id="46340115">
      <w:bodyDiv w:val="1"/>
      <w:marLeft w:val="0"/>
      <w:marRight w:val="0"/>
      <w:marTop w:val="0"/>
      <w:marBottom w:val="0"/>
      <w:divBdr>
        <w:top w:val="none" w:sz="0" w:space="0" w:color="auto"/>
        <w:left w:val="none" w:sz="0" w:space="0" w:color="auto"/>
        <w:bottom w:val="none" w:sz="0" w:space="0" w:color="auto"/>
        <w:right w:val="none" w:sz="0" w:space="0" w:color="auto"/>
      </w:divBdr>
    </w:div>
    <w:div w:id="49766237">
      <w:bodyDiv w:val="1"/>
      <w:marLeft w:val="0"/>
      <w:marRight w:val="0"/>
      <w:marTop w:val="0"/>
      <w:marBottom w:val="0"/>
      <w:divBdr>
        <w:top w:val="none" w:sz="0" w:space="0" w:color="auto"/>
        <w:left w:val="none" w:sz="0" w:space="0" w:color="auto"/>
        <w:bottom w:val="none" w:sz="0" w:space="0" w:color="auto"/>
        <w:right w:val="none" w:sz="0" w:space="0" w:color="auto"/>
      </w:divBdr>
    </w:div>
    <w:div w:id="62259641">
      <w:bodyDiv w:val="1"/>
      <w:marLeft w:val="0"/>
      <w:marRight w:val="0"/>
      <w:marTop w:val="0"/>
      <w:marBottom w:val="0"/>
      <w:divBdr>
        <w:top w:val="none" w:sz="0" w:space="0" w:color="auto"/>
        <w:left w:val="none" w:sz="0" w:space="0" w:color="auto"/>
        <w:bottom w:val="none" w:sz="0" w:space="0" w:color="auto"/>
        <w:right w:val="none" w:sz="0" w:space="0" w:color="auto"/>
      </w:divBdr>
    </w:div>
    <w:div w:id="64229821">
      <w:bodyDiv w:val="1"/>
      <w:marLeft w:val="0"/>
      <w:marRight w:val="0"/>
      <w:marTop w:val="0"/>
      <w:marBottom w:val="0"/>
      <w:divBdr>
        <w:top w:val="none" w:sz="0" w:space="0" w:color="auto"/>
        <w:left w:val="none" w:sz="0" w:space="0" w:color="auto"/>
        <w:bottom w:val="none" w:sz="0" w:space="0" w:color="auto"/>
        <w:right w:val="none" w:sz="0" w:space="0" w:color="auto"/>
      </w:divBdr>
    </w:div>
    <w:div w:id="109402573">
      <w:bodyDiv w:val="1"/>
      <w:marLeft w:val="0"/>
      <w:marRight w:val="0"/>
      <w:marTop w:val="0"/>
      <w:marBottom w:val="0"/>
      <w:divBdr>
        <w:top w:val="none" w:sz="0" w:space="0" w:color="auto"/>
        <w:left w:val="none" w:sz="0" w:space="0" w:color="auto"/>
        <w:bottom w:val="none" w:sz="0" w:space="0" w:color="auto"/>
        <w:right w:val="none" w:sz="0" w:space="0" w:color="auto"/>
      </w:divBdr>
    </w:div>
    <w:div w:id="109978173">
      <w:bodyDiv w:val="1"/>
      <w:marLeft w:val="0"/>
      <w:marRight w:val="0"/>
      <w:marTop w:val="0"/>
      <w:marBottom w:val="0"/>
      <w:divBdr>
        <w:top w:val="none" w:sz="0" w:space="0" w:color="auto"/>
        <w:left w:val="none" w:sz="0" w:space="0" w:color="auto"/>
        <w:bottom w:val="none" w:sz="0" w:space="0" w:color="auto"/>
        <w:right w:val="none" w:sz="0" w:space="0" w:color="auto"/>
      </w:divBdr>
    </w:div>
    <w:div w:id="190652095">
      <w:bodyDiv w:val="1"/>
      <w:marLeft w:val="0"/>
      <w:marRight w:val="0"/>
      <w:marTop w:val="0"/>
      <w:marBottom w:val="0"/>
      <w:divBdr>
        <w:top w:val="none" w:sz="0" w:space="0" w:color="auto"/>
        <w:left w:val="none" w:sz="0" w:space="0" w:color="auto"/>
        <w:bottom w:val="none" w:sz="0" w:space="0" w:color="auto"/>
        <w:right w:val="none" w:sz="0" w:space="0" w:color="auto"/>
      </w:divBdr>
    </w:div>
    <w:div w:id="204029099">
      <w:bodyDiv w:val="1"/>
      <w:marLeft w:val="0"/>
      <w:marRight w:val="0"/>
      <w:marTop w:val="0"/>
      <w:marBottom w:val="0"/>
      <w:divBdr>
        <w:top w:val="none" w:sz="0" w:space="0" w:color="auto"/>
        <w:left w:val="none" w:sz="0" w:space="0" w:color="auto"/>
        <w:bottom w:val="none" w:sz="0" w:space="0" w:color="auto"/>
        <w:right w:val="none" w:sz="0" w:space="0" w:color="auto"/>
      </w:divBdr>
    </w:div>
    <w:div w:id="215288592">
      <w:bodyDiv w:val="1"/>
      <w:marLeft w:val="0"/>
      <w:marRight w:val="0"/>
      <w:marTop w:val="0"/>
      <w:marBottom w:val="0"/>
      <w:divBdr>
        <w:top w:val="none" w:sz="0" w:space="0" w:color="auto"/>
        <w:left w:val="none" w:sz="0" w:space="0" w:color="auto"/>
        <w:bottom w:val="none" w:sz="0" w:space="0" w:color="auto"/>
        <w:right w:val="none" w:sz="0" w:space="0" w:color="auto"/>
      </w:divBdr>
    </w:div>
    <w:div w:id="222178530">
      <w:bodyDiv w:val="1"/>
      <w:marLeft w:val="0"/>
      <w:marRight w:val="0"/>
      <w:marTop w:val="0"/>
      <w:marBottom w:val="0"/>
      <w:divBdr>
        <w:top w:val="none" w:sz="0" w:space="0" w:color="auto"/>
        <w:left w:val="none" w:sz="0" w:space="0" w:color="auto"/>
        <w:bottom w:val="none" w:sz="0" w:space="0" w:color="auto"/>
        <w:right w:val="none" w:sz="0" w:space="0" w:color="auto"/>
      </w:divBdr>
    </w:div>
    <w:div w:id="222328699">
      <w:bodyDiv w:val="1"/>
      <w:marLeft w:val="0"/>
      <w:marRight w:val="0"/>
      <w:marTop w:val="0"/>
      <w:marBottom w:val="0"/>
      <w:divBdr>
        <w:top w:val="none" w:sz="0" w:space="0" w:color="auto"/>
        <w:left w:val="none" w:sz="0" w:space="0" w:color="auto"/>
        <w:bottom w:val="none" w:sz="0" w:space="0" w:color="auto"/>
        <w:right w:val="none" w:sz="0" w:space="0" w:color="auto"/>
      </w:divBdr>
    </w:div>
    <w:div w:id="245656331">
      <w:bodyDiv w:val="1"/>
      <w:marLeft w:val="0"/>
      <w:marRight w:val="0"/>
      <w:marTop w:val="0"/>
      <w:marBottom w:val="0"/>
      <w:divBdr>
        <w:top w:val="none" w:sz="0" w:space="0" w:color="auto"/>
        <w:left w:val="none" w:sz="0" w:space="0" w:color="auto"/>
        <w:bottom w:val="none" w:sz="0" w:space="0" w:color="auto"/>
        <w:right w:val="none" w:sz="0" w:space="0" w:color="auto"/>
      </w:divBdr>
    </w:div>
    <w:div w:id="246883083">
      <w:bodyDiv w:val="1"/>
      <w:marLeft w:val="0"/>
      <w:marRight w:val="0"/>
      <w:marTop w:val="0"/>
      <w:marBottom w:val="0"/>
      <w:divBdr>
        <w:top w:val="none" w:sz="0" w:space="0" w:color="auto"/>
        <w:left w:val="none" w:sz="0" w:space="0" w:color="auto"/>
        <w:bottom w:val="none" w:sz="0" w:space="0" w:color="auto"/>
        <w:right w:val="none" w:sz="0" w:space="0" w:color="auto"/>
      </w:divBdr>
      <w:divsChild>
        <w:div w:id="1486318800">
          <w:marLeft w:val="0"/>
          <w:marRight w:val="0"/>
          <w:marTop w:val="240"/>
          <w:marBottom w:val="0"/>
          <w:divBdr>
            <w:top w:val="none" w:sz="0" w:space="0" w:color="auto"/>
            <w:left w:val="none" w:sz="0" w:space="0" w:color="auto"/>
            <w:bottom w:val="none" w:sz="0" w:space="0" w:color="auto"/>
            <w:right w:val="none" w:sz="0" w:space="0" w:color="auto"/>
          </w:divBdr>
          <w:divsChild>
            <w:div w:id="1495219917">
              <w:marLeft w:val="0"/>
              <w:marRight w:val="0"/>
              <w:marTop w:val="0"/>
              <w:marBottom w:val="0"/>
              <w:divBdr>
                <w:top w:val="none" w:sz="0" w:space="0" w:color="auto"/>
                <w:left w:val="none" w:sz="0" w:space="0" w:color="auto"/>
                <w:bottom w:val="none" w:sz="0" w:space="0" w:color="auto"/>
                <w:right w:val="none" w:sz="0" w:space="0" w:color="auto"/>
              </w:divBdr>
              <w:divsChild>
                <w:div w:id="207554086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254635108">
      <w:bodyDiv w:val="1"/>
      <w:marLeft w:val="0"/>
      <w:marRight w:val="0"/>
      <w:marTop w:val="0"/>
      <w:marBottom w:val="0"/>
      <w:divBdr>
        <w:top w:val="none" w:sz="0" w:space="0" w:color="auto"/>
        <w:left w:val="none" w:sz="0" w:space="0" w:color="auto"/>
        <w:bottom w:val="none" w:sz="0" w:space="0" w:color="auto"/>
        <w:right w:val="none" w:sz="0" w:space="0" w:color="auto"/>
      </w:divBdr>
    </w:div>
    <w:div w:id="274562569">
      <w:bodyDiv w:val="1"/>
      <w:marLeft w:val="0"/>
      <w:marRight w:val="0"/>
      <w:marTop w:val="0"/>
      <w:marBottom w:val="0"/>
      <w:divBdr>
        <w:top w:val="none" w:sz="0" w:space="0" w:color="auto"/>
        <w:left w:val="none" w:sz="0" w:space="0" w:color="auto"/>
        <w:bottom w:val="none" w:sz="0" w:space="0" w:color="auto"/>
        <w:right w:val="none" w:sz="0" w:space="0" w:color="auto"/>
      </w:divBdr>
    </w:div>
    <w:div w:id="276299912">
      <w:bodyDiv w:val="1"/>
      <w:marLeft w:val="0"/>
      <w:marRight w:val="0"/>
      <w:marTop w:val="0"/>
      <w:marBottom w:val="0"/>
      <w:divBdr>
        <w:top w:val="none" w:sz="0" w:space="0" w:color="auto"/>
        <w:left w:val="none" w:sz="0" w:space="0" w:color="auto"/>
        <w:bottom w:val="none" w:sz="0" w:space="0" w:color="auto"/>
        <w:right w:val="none" w:sz="0" w:space="0" w:color="auto"/>
      </w:divBdr>
    </w:div>
    <w:div w:id="277951395">
      <w:bodyDiv w:val="1"/>
      <w:marLeft w:val="0"/>
      <w:marRight w:val="0"/>
      <w:marTop w:val="0"/>
      <w:marBottom w:val="0"/>
      <w:divBdr>
        <w:top w:val="none" w:sz="0" w:space="0" w:color="auto"/>
        <w:left w:val="none" w:sz="0" w:space="0" w:color="auto"/>
        <w:bottom w:val="none" w:sz="0" w:space="0" w:color="auto"/>
        <w:right w:val="none" w:sz="0" w:space="0" w:color="auto"/>
      </w:divBdr>
    </w:div>
    <w:div w:id="281037694">
      <w:bodyDiv w:val="1"/>
      <w:marLeft w:val="0"/>
      <w:marRight w:val="0"/>
      <w:marTop w:val="0"/>
      <w:marBottom w:val="0"/>
      <w:divBdr>
        <w:top w:val="none" w:sz="0" w:space="0" w:color="auto"/>
        <w:left w:val="none" w:sz="0" w:space="0" w:color="auto"/>
        <w:bottom w:val="none" w:sz="0" w:space="0" w:color="auto"/>
        <w:right w:val="none" w:sz="0" w:space="0" w:color="auto"/>
      </w:divBdr>
    </w:div>
    <w:div w:id="313795835">
      <w:bodyDiv w:val="1"/>
      <w:marLeft w:val="0"/>
      <w:marRight w:val="0"/>
      <w:marTop w:val="0"/>
      <w:marBottom w:val="0"/>
      <w:divBdr>
        <w:top w:val="none" w:sz="0" w:space="0" w:color="auto"/>
        <w:left w:val="none" w:sz="0" w:space="0" w:color="auto"/>
        <w:bottom w:val="none" w:sz="0" w:space="0" w:color="auto"/>
        <w:right w:val="none" w:sz="0" w:space="0" w:color="auto"/>
      </w:divBdr>
    </w:div>
    <w:div w:id="320889321">
      <w:bodyDiv w:val="1"/>
      <w:marLeft w:val="0"/>
      <w:marRight w:val="0"/>
      <w:marTop w:val="0"/>
      <w:marBottom w:val="0"/>
      <w:divBdr>
        <w:top w:val="none" w:sz="0" w:space="0" w:color="auto"/>
        <w:left w:val="none" w:sz="0" w:space="0" w:color="auto"/>
        <w:bottom w:val="none" w:sz="0" w:space="0" w:color="auto"/>
        <w:right w:val="none" w:sz="0" w:space="0" w:color="auto"/>
      </w:divBdr>
    </w:div>
    <w:div w:id="321856645">
      <w:bodyDiv w:val="1"/>
      <w:marLeft w:val="0"/>
      <w:marRight w:val="0"/>
      <w:marTop w:val="0"/>
      <w:marBottom w:val="0"/>
      <w:divBdr>
        <w:top w:val="none" w:sz="0" w:space="0" w:color="auto"/>
        <w:left w:val="none" w:sz="0" w:space="0" w:color="auto"/>
        <w:bottom w:val="none" w:sz="0" w:space="0" w:color="auto"/>
        <w:right w:val="none" w:sz="0" w:space="0" w:color="auto"/>
      </w:divBdr>
    </w:div>
    <w:div w:id="334384101">
      <w:bodyDiv w:val="1"/>
      <w:marLeft w:val="0"/>
      <w:marRight w:val="0"/>
      <w:marTop w:val="0"/>
      <w:marBottom w:val="0"/>
      <w:divBdr>
        <w:top w:val="none" w:sz="0" w:space="0" w:color="auto"/>
        <w:left w:val="none" w:sz="0" w:space="0" w:color="auto"/>
        <w:bottom w:val="none" w:sz="0" w:space="0" w:color="auto"/>
        <w:right w:val="none" w:sz="0" w:space="0" w:color="auto"/>
      </w:divBdr>
    </w:div>
    <w:div w:id="336924397">
      <w:bodyDiv w:val="1"/>
      <w:marLeft w:val="0"/>
      <w:marRight w:val="0"/>
      <w:marTop w:val="0"/>
      <w:marBottom w:val="0"/>
      <w:divBdr>
        <w:top w:val="none" w:sz="0" w:space="0" w:color="auto"/>
        <w:left w:val="none" w:sz="0" w:space="0" w:color="auto"/>
        <w:bottom w:val="none" w:sz="0" w:space="0" w:color="auto"/>
        <w:right w:val="none" w:sz="0" w:space="0" w:color="auto"/>
      </w:divBdr>
    </w:div>
    <w:div w:id="354037595">
      <w:bodyDiv w:val="1"/>
      <w:marLeft w:val="0"/>
      <w:marRight w:val="0"/>
      <w:marTop w:val="0"/>
      <w:marBottom w:val="0"/>
      <w:divBdr>
        <w:top w:val="none" w:sz="0" w:space="0" w:color="auto"/>
        <w:left w:val="none" w:sz="0" w:space="0" w:color="auto"/>
        <w:bottom w:val="none" w:sz="0" w:space="0" w:color="auto"/>
        <w:right w:val="none" w:sz="0" w:space="0" w:color="auto"/>
      </w:divBdr>
      <w:divsChild>
        <w:div w:id="1031808867">
          <w:marLeft w:val="0"/>
          <w:marRight w:val="0"/>
          <w:marTop w:val="240"/>
          <w:marBottom w:val="0"/>
          <w:divBdr>
            <w:top w:val="none" w:sz="0" w:space="0" w:color="auto"/>
            <w:left w:val="none" w:sz="0" w:space="0" w:color="auto"/>
            <w:bottom w:val="none" w:sz="0" w:space="0" w:color="auto"/>
            <w:right w:val="none" w:sz="0" w:space="0" w:color="auto"/>
          </w:divBdr>
          <w:divsChild>
            <w:div w:id="1671522379">
              <w:marLeft w:val="0"/>
              <w:marRight w:val="0"/>
              <w:marTop w:val="0"/>
              <w:marBottom w:val="0"/>
              <w:divBdr>
                <w:top w:val="none" w:sz="0" w:space="0" w:color="auto"/>
                <w:left w:val="none" w:sz="0" w:space="0" w:color="auto"/>
                <w:bottom w:val="none" w:sz="0" w:space="0" w:color="auto"/>
                <w:right w:val="none" w:sz="0" w:space="0" w:color="auto"/>
              </w:divBdr>
              <w:divsChild>
                <w:div w:id="10306485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60135273">
      <w:bodyDiv w:val="1"/>
      <w:marLeft w:val="0"/>
      <w:marRight w:val="0"/>
      <w:marTop w:val="0"/>
      <w:marBottom w:val="0"/>
      <w:divBdr>
        <w:top w:val="none" w:sz="0" w:space="0" w:color="auto"/>
        <w:left w:val="none" w:sz="0" w:space="0" w:color="auto"/>
        <w:bottom w:val="none" w:sz="0" w:space="0" w:color="auto"/>
        <w:right w:val="none" w:sz="0" w:space="0" w:color="auto"/>
      </w:divBdr>
    </w:div>
    <w:div w:id="446126778">
      <w:bodyDiv w:val="1"/>
      <w:marLeft w:val="0"/>
      <w:marRight w:val="0"/>
      <w:marTop w:val="0"/>
      <w:marBottom w:val="0"/>
      <w:divBdr>
        <w:top w:val="none" w:sz="0" w:space="0" w:color="auto"/>
        <w:left w:val="none" w:sz="0" w:space="0" w:color="auto"/>
        <w:bottom w:val="none" w:sz="0" w:space="0" w:color="auto"/>
        <w:right w:val="none" w:sz="0" w:space="0" w:color="auto"/>
      </w:divBdr>
    </w:div>
    <w:div w:id="453599194">
      <w:bodyDiv w:val="1"/>
      <w:marLeft w:val="0"/>
      <w:marRight w:val="0"/>
      <w:marTop w:val="0"/>
      <w:marBottom w:val="0"/>
      <w:divBdr>
        <w:top w:val="none" w:sz="0" w:space="0" w:color="auto"/>
        <w:left w:val="none" w:sz="0" w:space="0" w:color="auto"/>
        <w:bottom w:val="none" w:sz="0" w:space="0" w:color="auto"/>
        <w:right w:val="none" w:sz="0" w:space="0" w:color="auto"/>
      </w:divBdr>
    </w:div>
    <w:div w:id="521673272">
      <w:bodyDiv w:val="1"/>
      <w:marLeft w:val="0"/>
      <w:marRight w:val="0"/>
      <w:marTop w:val="0"/>
      <w:marBottom w:val="0"/>
      <w:divBdr>
        <w:top w:val="none" w:sz="0" w:space="0" w:color="auto"/>
        <w:left w:val="none" w:sz="0" w:space="0" w:color="auto"/>
        <w:bottom w:val="none" w:sz="0" w:space="0" w:color="auto"/>
        <w:right w:val="none" w:sz="0" w:space="0" w:color="auto"/>
      </w:divBdr>
    </w:div>
    <w:div w:id="602541805">
      <w:bodyDiv w:val="1"/>
      <w:marLeft w:val="0"/>
      <w:marRight w:val="0"/>
      <w:marTop w:val="0"/>
      <w:marBottom w:val="0"/>
      <w:divBdr>
        <w:top w:val="none" w:sz="0" w:space="0" w:color="auto"/>
        <w:left w:val="none" w:sz="0" w:space="0" w:color="auto"/>
        <w:bottom w:val="none" w:sz="0" w:space="0" w:color="auto"/>
        <w:right w:val="none" w:sz="0" w:space="0" w:color="auto"/>
      </w:divBdr>
    </w:div>
    <w:div w:id="622612595">
      <w:bodyDiv w:val="1"/>
      <w:marLeft w:val="0"/>
      <w:marRight w:val="0"/>
      <w:marTop w:val="0"/>
      <w:marBottom w:val="0"/>
      <w:divBdr>
        <w:top w:val="none" w:sz="0" w:space="0" w:color="auto"/>
        <w:left w:val="none" w:sz="0" w:space="0" w:color="auto"/>
        <w:bottom w:val="none" w:sz="0" w:space="0" w:color="auto"/>
        <w:right w:val="none" w:sz="0" w:space="0" w:color="auto"/>
      </w:divBdr>
    </w:div>
    <w:div w:id="651254749">
      <w:bodyDiv w:val="1"/>
      <w:marLeft w:val="0"/>
      <w:marRight w:val="0"/>
      <w:marTop w:val="0"/>
      <w:marBottom w:val="0"/>
      <w:divBdr>
        <w:top w:val="none" w:sz="0" w:space="0" w:color="auto"/>
        <w:left w:val="none" w:sz="0" w:space="0" w:color="auto"/>
        <w:bottom w:val="none" w:sz="0" w:space="0" w:color="auto"/>
        <w:right w:val="none" w:sz="0" w:space="0" w:color="auto"/>
      </w:divBdr>
    </w:div>
    <w:div w:id="657227486">
      <w:bodyDiv w:val="1"/>
      <w:marLeft w:val="0"/>
      <w:marRight w:val="0"/>
      <w:marTop w:val="0"/>
      <w:marBottom w:val="0"/>
      <w:divBdr>
        <w:top w:val="none" w:sz="0" w:space="0" w:color="auto"/>
        <w:left w:val="none" w:sz="0" w:space="0" w:color="auto"/>
        <w:bottom w:val="none" w:sz="0" w:space="0" w:color="auto"/>
        <w:right w:val="none" w:sz="0" w:space="0" w:color="auto"/>
      </w:divBdr>
    </w:div>
    <w:div w:id="670059940">
      <w:bodyDiv w:val="1"/>
      <w:marLeft w:val="0"/>
      <w:marRight w:val="0"/>
      <w:marTop w:val="0"/>
      <w:marBottom w:val="0"/>
      <w:divBdr>
        <w:top w:val="none" w:sz="0" w:space="0" w:color="auto"/>
        <w:left w:val="none" w:sz="0" w:space="0" w:color="auto"/>
        <w:bottom w:val="none" w:sz="0" w:space="0" w:color="auto"/>
        <w:right w:val="none" w:sz="0" w:space="0" w:color="auto"/>
      </w:divBdr>
    </w:div>
    <w:div w:id="681736154">
      <w:bodyDiv w:val="1"/>
      <w:marLeft w:val="0"/>
      <w:marRight w:val="0"/>
      <w:marTop w:val="0"/>
      <w:marBottom w:val="0"/>
      <w:divBdr>
        <w:top w:val="none" w:sz="0" w:space="0" w:color="auto"/>
        <w:left w:val="none" w:sz="0" w:space="0" w:color="auto"/>
        <w:bottom w:val="none" w:sz="0" w:space="0" w:color="auto"/>
        <w:right w:val="none" w:sz="0" w:space="0" w:color="auto"/>
      </w:divBdr>
    </w:div>
    <w:div w:id="749080877">
      <w:bodyDiv w:val="1"/>
      <w:marLeft w:val="0"/>
      <w:marRight w:val="0"/>
      <w:marTop w:val="0"/>
      <w:marBottom w:val="0"/>
      <w:divBdr>
        <w:top w:val="none" w:sz="0" w:space="0" w:color="auto"/>
        <w:left w:val="none" w:sz="0" w:space="0" w:color="auto"/>
        <w:bottom w:val="none" w:sz="0" w:space="0" w:color="auto"/>
        <w:right w:val="none" w:sz="0" w:space="0" w:color="auto"/>
      </w:divBdr>
    </w:div>
    <w:div w:id="764615649">
      <w:bodyDiv w:val="1"/>
      <w:marLeft w:val="0"/>
      <w:marRight w:val="0"/>
      <w:marTop w:val="0"/>
      <w:marBottom w:val="0"/>
      <w:divBdr>
        <w:top w:val="none" w:sz="0" w:space="0" w:color="auto"/>
        <w:left w:val="none" w:sz="0" w:space="0" w:color="auto"/>
        <w:bottom w:val="none" w:sz="0" w:space="0" w:color="auto"/>
        <w:right w:val="none" w:sz="0" w:space="0" w:color="auto"/>
      </w:divBdr>
    </w:div>
    <w:div w:id="789205222">
      <w:bodyDiv w:val="1"/>
      <w:marLeft w:val="0"/>
      <w:marRight w:val="0"/>
      <w:marTop w:val="0"/>
      <w:marBottom w:val="0"/>
      <w:divBdr>
        <w:top w:val="none" w:sz="0" w:space="0" w:color="auto"/>
        <w:left w:val="none" w:sz="0" w:space="0" w:color="auto"/>
        <w:bottom w:val="none" w:sz="0" w:space="0" w:color="auto"/>
        <w:right w:val="none" w:sz="0" w:space="0" w:color="auto"/>
      </w:divBdr>
    </w:div>
    <w:div w:id="805973263">
      <w:bodyDiv w:val="1"/>
      <w:marLeft w:val="0"/>
      <w:marRight w:val="0"/>
      <w:marTop w:val="0"/>
      <w:marBottom w:val="0"/>
      <w:divBdr>
        <w:top w:val="none" w:sz="0" w:space="0" w:color="auto"/>
        <w:left w:val="none" w:sz="0" w:space="0" w:color="auto"/>
        <w:bottom w:val="none" w:sz="0" w:space="0" w:color="auto"/>
        <w:right w:val="none" w:sz="0" w:space="0" w:color="auto"/>
      </w:divBdr>
    </w:div>
    <w:div w:id="828329746">
      <w:bodyDiv w:val="1"/>
      <w:marLeft w:val="0"/>
      <w:marRight w:val="0"/>
      <w:marTop w:val="0"/>
      <w:marBottom w:val="0"/>
      <w:divBdr>
        <w:top w:val="none" w:sz="0" w:space="0" w:color="auto"/>
        <w:left w:val="none" w:sz="0" w:space="0" w:color="auto"/>
        <w:bottom w:val="none" w:sz="0" w:space="0" w:color="auto"/>
        <w:right w:val="none" w:sz="0" w:space="0" w:color="auto"/>
      </w:divBdr>
    </w:div>
    <w:div w:id="843397422">
      <w:bodyDiv w:val="1"/>
      <w:marLeft w:val="0"/>
      <w:marRight w:val="0"/>
      <w:marTop w:val="0"/>
      <w:marBottom w:val="0"/>
      <w:divBdr>
        <w:top w:val="none" w:sz="0" w:space="0" w:color="auto"/>
        <w:left w:val="none" w:sz="0" w:space="0" w:color="auto"/>
        <w:bottom w:val="none" w:sz="0" w:space="0" w:color="auto"/>
        <w:right w:val="none" w:sz="0" w:space="0" w:color="auto"/>
      </w:divBdr>
    </w:div>
    <w:div w:id="852039722">
      <w:bodyDiv w:val="1"/>
      <w:marLeft w:val="0"/>
      <w:marRight w:val="0"/>
      <w:marTop w:val="0"/>
      <w:marBottom w:val="0"/>
      <w:divBdr>
        <w:top w:val="none" w:sz="0" w:space="0" w:color="auto"/>
        <w:left w:val="none" w:sz="0" w:space="0" w:color="auto"/>
        <w:bottom w:val="none" w:sz="0" w:space="0" w:color="auto"/>
        <w:right w:val="none" w:sz="0" w:space="0" w:color="auto"/>
      </w:divBdr>
    </w:div>
    <w:div w:id="878593744">
      <w:bodyDiv w:val="1"/>
      <w:marLeft w:val="0"/>
      <w:marRight w:val="0"/>
      <w:marTop w:val="0"/>
      <w:marBottom w:val="0"/>
      <w:divBdr>
        <w:top w:val="none" w:sz="0" w:space="0" w:color="auto"/>
        <w:left w:val="none" w:sz="0" w:space="0" w:color="auto"/>
        <w:bottom w:val="none" w:sz="0" w:space="0" w:color="auto"/>
        <w:right w:val="none" w:sz="0" w:space="0" w:color="auto"/>
      </w:divBdr>
    </w:div>
    <w:div w:id="913512524">
      <w:bodyDiv w:val="1"/>
      <w:marLeft w:val="0"/>
      <w:marRight w:val="0"/>
      <w:marTop w:val="0"/>
      <w:marBottom w:val="0"/>
      <w:divBdr>
        <w:top w:val="none" w:sz="0" w:space="0" w:color="auto"/>
        <w:left w:val="none" w:sz="0" w:space="0" w:color="auto"/>
        <w:bottom w:val="none" w:sz="0" w:space="0" w:color="auto"/>
        <w:right w:val="none" w:sz="0" w:space="0" w:color="auto"/>
      </w:divBdr>
    </w:div>
    <w:div w:id="968434687">
      <w:bodyDiv w:val="1"/>
      <w:marLeft w:val="0"/>
      <w:marRight w:val="0"/>
      <w:marTop w:val="0"/>
      <w:marBottom w:val="0"/>
      <w:divBdr>
        <w:top w:val="none" w:sz="0" w:space="0" w:color="auto"/>
        <w:left w:val="none" w:sz="0" w:space="0" w:color="auto"/>
        <w:bottom w:val="none" w:sz="0" w:space="0" w:color="auto"/>
        <w:right w:val="none" w:sz="0" w:space="0" w:color="auto"/>
      </w:divBdr>
    </w:div>
    <w:div w:id="985625601">
      <w:bodyDiv w:val="1"/>
      <w:marLeft w:val="0"/>
      <w:marRight w:val="0"/>
      <w:marTop w:val="0"/>
      <w:marBottom w:val="0"/>
      <w:divBdr>
        <w:top w:val="none" w:sz="0" w:space="0" w:color="auto"/>
        <w:left w:val="none" w:sz="0" w:space="0" w:color="auto"/>
        <w:bottom w:val="none" w:sz="0" w:space="0" w:color="auto"/>
        <w:right w:val="none" w:sz="0" w:space="0" w:color="auto"/>
      </w:divBdr>
    </w:div>
    <w:div w:id="1018461257">
      <w:bodyDiv w:val="1"/>
      <w:marLeft w:val="0"/>
      <w:marRight w:val="0"/>
      <w:marTop w:val="0"/>
      <w:marBottom w:val="0"/>
      <w:divBdr>
        <w:top w:val="none" w:sz="0" w:space="0" w:color="auto"/>
        <w:left w:val="none" w:sz="0" w:space="0" w:color="auto"/>
        <w:bottom w:val="none" w:sz="0" w:space="0" w:color="auto"/>
        <w:right w:val="none" w:sz="0" w:space="0" w:color="auto"/>
      </w:divBdr>
    </w:div>
    <w:div w:id="1028608543">
      <w:bodyDiv w:val="1"/>
      <w:marLeft w:val="0"/>
      <w:marRight w:val="0"/>
      <w:marTop w:val="0"/>
      <w:marBottom w:val="0"/>
      <w:divBdr>
        <w:top w:val="none" w:sz="0" w:space="0" w:color="auto"/>
        <w:left w:val="none" w:sz="0" w:space="0" w:color="auto"/>
        <w:bottom w:val="none" w:sz="0" w:space="0" w:color="auto"/>
        <w:right w:val="none" w:sz="0" w:space="0" w:color="auto"/>
      </w:divBdr>
    </w:div>
    <w:div w:id="1040671036">
      <w:bodyDiv w:val="1"/>
      <w:marLeft w:val="0"/>
      <w:marRight w:val="0"/>
      <w:marTop w:val="0"/>
      <w:marBottom w:val="0"/>
      <w:divBdr>
        <w:top w:val="none" w:sz="0" w:space="0" w:color="auto"/>
        <w:left w:val="none" w:sz="0" w:space="0" w:color="auto"/>
        <w:bottom w:val="none" w:sz="0" w:space="0" w:color="auto"/>
        <w:right w:val="none" w:sz="0" w:space="0" w:color="auto"/>
      </w:divBdr>
    </w:div>
    <w:div w:id="1043092400">
      <w:bodyDiv w:val="1"/>
      <w:marLeft w:val="0"/>
      <w:marRight w:val="0"/>
      <w:marTop w:val="0"/>
      <w:marBottom w:val="0"/>
      <w:divBdr>
        <w:top w:val="none" w:sz="0" w:space="0" w:color="auto"/>
        <w:left w:val="none" w:sz="0" w:space="0" w:color="auto"/>
        <w:bottom w:val="none" w:sz="0" w:space="0" w:color="auto"/>
        <w:right w:val="none" w:sz="0" w:space="0" w:color="auto"/>
      </w:divBdr>
    </w:div>
    <w:div w:id="1051609622">
      <w:bodyDiv w:val="1"/>
      <w:marLeft w:val="0"/>
      <w:marRight w:val="0"/>
      <w:marTop w:val="0"/>
      <w:marBottom w:val="0"/>
      <w:divBdr>
        <w:top w:val="none" w:sz="0" w:space="0" w:color="auto"/>
        <w:left w:val="none" w:sz="0" w:space="0" w:color="auto"/>
        <w:bottom w:val="none" w:sz="0" w:space="0" w:color="auto"/>
        <w:right w:val="none" w:sz="0" w:space="0" w:color="auto"/>
      </w:divBdr>
    </w:div>
    <w:div w:id="1074354387">
      <w:bodyDiv w:val="1"/>
      <w:marLeft w:val="0"/>
      <w:marRight w:val="0"/>
      <w:marTop w:val="0"/>
      <w:marBottom w:val="0"/>
      <w:divBdr>
        <w:top w:val="none" w:sz="0" w:space="0" w:color="auto"/>
        <w:left w:val="none" w:sz="0" w:space="0" w:color="auto"/>
        <w:bottom w:val="none" w:sz="0" w:space="0" w:color="auto"/>
        <w:right w:val="none" w:sz="0" w:space="0" w:color="auto"/>
      </w:divBdr>
    </w:div>
    <w:div w:id="1077441228">
      <w:bodyDiv w:val="1"/>
      <w:marLeft w:val="0"/>
      <w:marRight w:val="0"/>
      <w:marTop w:val="0"/>
      <w:marBottom w:val="0"/>
      <w:divBdr>
        <w:top w:val="none" w:sz="0" w:space="0" w:color="auto"/>
        <w:left w:val="none" w:sz="0" w:space="0" w:color="auto"/>
        <w:bottom w:val="none" w:sz="0" w:space="0" w:color="auto"/>
        <w:right w:val="none" w:sz="0" w:space="0" w:color="auto"/>
      </w:divBdr>
    </w:div>
    <w:div w:id="1118257602">
      <w:bodyDiv w:val="1"/>
      <w:marLeft w:val="0"/>
      <w:marRight w:val="0"/>
      <w:marTop w:val="0"/>
      <w:marBottom w:val="0"/>
      <w:divBdr>
        <w:top w:val="none" w:sz="0" w:space="0" w:color="auto"/>
        <w:left w:val="none" w:sz="0" w:space="0" w:color="auto"/>
        <w:bottom w:val="none" w:sz="0" w:space="0" w:color="auto"/>
        <w:right w:val="none" w:sz="0" w:space="0" w:color="auto"/>
      </w:divBdr>
    </w:div>
    <w:div w:id="1128746797">
      <w:bodyDiv w:val="1"/>
      <w:marLeft w:val="0"/>
      <w:marRight w:val="0"/>
      <w:marTop w:val="0"/>
      <w:marBottom w:val="0"/>
      <w:divBdr>
        <w:top w:val="none" w:sz="0" w:space="0" w:color="auto"/>
        <w:left w:val="none" w:sz="0" w:space="0" w:color="auto"/>
        <w:bottom w:val="none" w:sz="0" w:space="0" w:color="auto"/>
        <w:right w:val="none" w:sz="0" w:space="0" w:color="auto"/>
      </w:divBdr>
    </w:div>
    <w:div w:id="1134712886">
      <w:bodyDiv w:val="1"/>
      <w:marLeft w:val="0"/>
      <w:marRight w:val="0"/>
      <w:marTop w:val="0"/>
      <w:marBottom w:val="0"/>
      <w:divBdr>
        <w:top w:val="none" w:sz="0" w:space="0" w:color="auto"/>
        <w:left w:val="none" w:sz="0" w:space="0" w:color="auto"/>
        <w:bottom w:val="none" w:sz="0" w:space="0" w:color="auto"/>
        <w:right w:val="none" w:sz="0" w:space="0" w:color="auto"/>
      </w:divBdr>
    </w:div>
    <w:div w:id="1183473406">
      <w:bodyDiv w:val="1"/>
      <w:marLeft w:val="0"/>
      <w:marRight w:val="0"/>
      <w:marTop w:val="0"/>
      <w:marBottom w:val="0"/>
      <w:divBdr>
        <w:top w:val="none" w:sz="0" w:space="0" w:color="auto"/>
        <w:left w:val="none" w:sz="0" w:space="0" w:color="auto"/>
        <w:bottom w:val="none" w:sz="0" w:space="0" w:color="auto"/>
        <w:right w:val="none" w:sz="0" w:space="0" w:color="auto"/>
      </w:divBdr>
    </w:div>
    <w:div w:id="1201209421">
      <w:bodyDiv w:val="1"/>
      <w:marLeft w:val="0"/>
      <w:marRight w:val="0"/>
      <w:marTop w:val="0"/>
      <w:marBottom w:val="0"/>
      <w:divBdr>
        <w:top w:val="none" w:sz="0" w:space="0" w:color="auto"/>
        <w:left w:val="none" w:sz="0" w:space="0" w:color="auto"/>
        <w:bottom w:val="none" w:sz="0" w:space="0" w:color="auto"/>
        <w:right w:val="none" w:sz="0" w:space="0" w:color="auto"/>
      </w:divBdr>
    </w:div>
    <w:div w:id="1210722734">
      <w:bodyDiv w:val="1"/>
      <w:marLeft w:val="0"/>
      <w:marRight w:val="0"/>
      <w:marTop w:val="0"/>
      <w:marBottom w:val="0"/>
      <w:divBdr>
        <w:top w:val="none" w:sz="0" w:space="0" w:color="auto"/>
        <w:left w:val="none" w:sz="0" w:space="0" w:color="auto"/>
        <w:bottom w:val="none" w:sz="0" w:space="0" w:color="auto"/>
        <w:right w:val="none" w:sz="0" w:space="0" w:color="auto"/>
      </w:divBdr>
    </w:div>
    <w:div w:id="1214199660">
      <w:bodyDiv w:val="1"/>
      <w:marLeft w:val="0"/>
      <w:marRight w:val="0"/>
      <w:marTop w:val="0"/>
      <w:marBottom w:val="0"/>
      <w:divBdr>
        <w:top w:val="none" w:sz="0" w:space="0" w:color="auto"/>
        <w:left w:val="none" w:sz="0" w:space="0" w:color="auto"/>
        <w:bottom w:val="none" w:sz="0" w:space="0" w:color="auto"/>
        <w:right w:val="none" w:sz="0" w:space="0" w:color="auto"/>
      </w:divBdr>
    </w:div>
    <w:div w:id="1216576909">
      <w:bodyDiv w:val="1"/>
      <w:marLeft w:val="0"/>
      <w:marRight w:val="0"/>
      <w:marTop w:val="0"/>
      <w:marBottom w:val="0"/>
      <w:divBdr>
        <w:top w:val="none" w:sz="0" w:space="0" w:color="auto"/>
        <w:left w:val="none" w:sz="0" w:space="0" w:color="auto"/>
        <w:bottom w:val="none" w:sz="0" w:space="0" w:color="auto"/>
        <w:right w:val="none" w:sz="0" w:space="0" w:color="auto"/>
      </w:divBdr>
    </w:div>
    <w:div w:id="1245603534">
      <w:bodyDiv w:val="1"/>
      <w:marLeft w:val="0"/>
      <w:marRight w:val="0"/>
      <w:marTop w:val="0"/>
      <w:marBottom w:val="0"/>
      <w:divBdr>
        <w:top w:val="none" w:sz="0" w:space="0" w:color="auto"/>
        <w:left w:val="none" w:sz="0" w:space="0" w:color="auto"/>
        <w:bottom w:val="none" w:sz="0" w:space="0" w:color="auto"/>
        <w:right w:val="none" w:sz="0" w:space="0" w:color="auto"/>
      </w:divBdr>
    </w:div>
    <w:div w:id="1256207153">
      <w:bodyDiv w:val="1"/>
      <w:marLeft w:val="0"/>
      <w:marRight w:val="0"/>
      <w:marTop w:val="0"/>
      <w:marBottom w:val="0"/>
      <w:divBdr>
        <w:top w:val="none" w:sz="0" w:space="0" w:color="auto"/>
        <w:left w:val="none" w:sz="0" w:space="0" w:color="auto"/>
        <w:bottom w:val="none" w:sz="0" w:space="0" w:color="auto"/>
        <w:right w:val="none" w:sz="0" w:space="0" w:color="auto"/>
      </w:divBdr>
    </w:div>
    <w:div w:id="1285960986">
      <w:bodyDiv w:val="1"/>
      <w:marLeft w:val="0"/>
      <w:marRight w:val="0"/>
      <w:marTop w:val="0"/>
      <w:marBottom w:val="0"/>
      <w:divBdr>
        <w:top w:val="none" w:sz="0" w:space="0" w:color="auto"/>
        <w:left w:val="none" w:sz="0" w:space="0" w:color="auto"/>
        <w:bottom w:val="none" w:sz="0" w:space="0" w:color="auto"/>
        <w:right w:val="none" w:sz="0" w:space="0" w:color="auto"/>
      </w:divBdr>
    </w:div>
    <w:div w:id="1294600127">
      <w:bodyDiv w:val="1"/>
      <w:marLeft w:val="0"/>
      <w:marRight w:val="0"/>
      <w:marTop w:val="0"/>
      <w:marBottom w:val="0"/>
      <w:divBdr>
        <w:top w:val="none" w:sz="0" w:space="0" w:color="auto"/>
        <w:left w:val="none" w:sz="0" w:space="0" w:color="auto"/>
        <w:bottom w:val="none" w:sz="0" w:space="0" w:color="auto"/>
        <w:right w:val="none" w:sz="0" w:space="0" w:color="auto"/>
      </w:divBdr>
    </w:div>
    <w:div w:id="1342195567">
      <w:bodyDiv w:val="1"/>
      <w:marLeft w:val="0"/>
      <w:marRight w:val="0"/>
      <w:marTop w:val="0"/>
      <w:marBottom w:val="0"/>
      <w:divBdr>
        <w:top w:val="none" w:sz="0" w:space="0" w:color="auto"/>
        <w:left w:val="none" w:sz="0" w:space="0" w:color="auto"/>
        <w:bottom w:val="none" w:sz="0" w:space="0" w:color="auto"/>
        <w:right w:val="none" w:sz="0" w:space="0" w:color="auto"/>
      </w:divBdr>
    </w:div>
    <w:div w:id="1370034532">
      <w:bodyDiv w:val="1"/>
      <w:marLeft w:val="0"/>
      <w:marRight w:val="0"/>
      <w:marTop w:val="0"/>
      <w:marBottom w:val="0"/>
      <w:divBdr>
        <w:top w:val="none" w:sz="0" w:space="0" w:color="auto"/>
        <w:left w:val="none" w:sz="0" w:space="0" w:color="auto"/>
        <w:bottom w:val="none" w:sz="0" w:space="0" w:color="auto"/>
        <w:right w:val="none" w:sz="0" w:space="0" w:color="auto"/>
      </w:divBdr>
    </w:div>
    <w:div w:id="1387297712">
      <w:bodyDiv w:val="1"/>
      <w:marLeft w:val="0"/>
      <w:marRight w:val="0"/>
      <w:marTop w:val="0"/>
      <w:marBottom w:val="0"/>
      <w:divBdr>
        <w:top w:val="none" w:sz="0" w:space="0" w:color="auto"/>
        <w:left w:val="none" w:sz="0" w:space="0" w:color="auto"/>
        <w:bottom w:val="none" w:sz="0" w:space="0" w:color="auto"/>
        <w:right w:val="none" w:sz="0" w:space="0" w:color="auto"/>
      </w:divBdr>
    </w:div>
    <w:div w:id="1462964700">
      <w:bodyDiv w:val="1"/>
      <w:marLeft w:val="0"/>
      <w:marRight w:val="0"/>
      <w:marTop w:val="0"/>
      <w:marBottom w:val="0"/>
      <w:divBdr>
        <w:top w:val="none" w:sz="0" w:space="0" w:color="auto"/>
        <w:left w:val="none" w:sz="0" w:space="0" w:color="auto"/>
        <w:bottom w:val="none" w:sz="0" w:space="0" w:color="auto"/>
        <w:right w:val="none" w:sz="0" w:space="0" w:color="auto"/>
      </w:divBdr>
    </w:div>
    <w:div w:id="1482312815">
      <w:bodyDiv w:val="1"/>
      <w:marLeft w:val="0"/>
      <w:marRight w:val="0"/>
      <w:marTop w:val="0"/>
      <w:marBottom w:val="0"/>
      <w:divBdr>
        <w:top w:val="none" w:sz="0" w:space="0" w:color="auto"/>
        <w:left w:val="none" w:sz="0" w:space="0" w:color="auto"/>
        <w:bottom w:val="none" w:sz="0" w:space="0" w:color="auto"/>
        <w:right w:val="none" w:sz="0" w:space="0" w:color="auto"/>
      </w:divBdr>
    </w:div>
    <w:div w:id="1501503670">
      <w:bodyDiv w:val="1"/>
      <w:marLeft w:val="0"/>
      <w:marRight w:val="0"/>
      <w:marTop w:val="0"/>
      <w:marBottom w:val="0"/>
      <w:divBdr>
        <w:top w:val="none" w:sz="0" w:space="0" w:color="auto"/>
        <w:left w:val="none" w:sz="0" w:space="0" w:color="auto"/>
        <w:bottom w:val="none" w:sz="0" w:space="0" w:color="auto"/>
        <w:right w:val="none" w:sz="0" w:space="0" w:color="auto"/>
      </w:divBdr>
    </w:div>
    <w:div w:id="1516575544">
      <w:bodyDiv w:val="1"/>
      <w:marLeft w:val="0"/>
      <w:marRight w:val="0"/>
      <w:marTop w:val="0"/>
      <w:marBottom w:val="0"/>
      <w:divBdr>
        <w:top w:val="none" w:sz="0" w:space="0" w:color="auto"/>
        <w:left w:val="none" w:sz="0" w:space="0" w:color="auto"/>
        <w:bottom w:val="none" w:sz="0" w:space="0" w:color="auto"/>
        <w:right w:val="none" w:sz="0" w:space="0" w:color="auto"/>
      </w:divBdr>
    </w:div>
    <w:div w:id="1521628694">
      <w:bodyDiv w:val="1"/>
      <w:marLeft w:val="0"/>
      <w:marRight w:val="0"/>
      <w:marTop w:val="0"/>
      <w:marBottom w:val="0"/>
      <w:divBdr>
        <w:top w:val="none" w:sz="0" w:space="0" w:color="auto"/>
        <w:left w:val="none" w:sz="0" w:space="0" w:color="auto"/>
        <w:bottom w:val="none" w:sz="0" w:space="0" w:color="auto"/>
        <w:right w:val="none" w:sz="0" w:space="0" w:color="auto"/>
      </w:divBdr>
    </w:div>
    <w:div w:id="1532761141">
      <w:bodyDiv w:val="1"/>
      <w:marLeft w:val="0"/>
      <w:marRight w:val="0"/>
      <w:marTop w:val="0"/>
      <w:marBottom w:val="0"/>
      <w:divBdr>
        <w:top w:val="none" w:sz="0" w:space="0" w:color="auto"/>
        <w:left w:val="none" w:sz="0" w:space="0" w:color="auto"/>
        <w:bottom w:val="none" w:sz="0" w:space="0" w:color="auto"/>
        <w:right w:val="none" w:sz="0" w:space="0" w:color="auto"/>
      </w:divBdr>
    </w:div>
    <w:div w:id="1545096493">
      <w:bodyDiv w:val="1"/>
      <w:marLeft w:val="0"/>
      <w:marRight w:val="0"/>
      <w:marTop w:val="0"/>
      <w:marBottom w:val="0"/>
      <w:divBdr>
        <w:top w:val="none" w:sz="0" w:space="0" w:color="auto"/>
        <w:left w:val="none" w:sz="0" w:space="0" w:color="auto"/>
        <w:bottom w:val="none" w:sz="0" w:space="0" w:color="auto"/>
        <w:right w:val="none" w:sz="0" w:space="0" w:color="auto"/>
      </w:divBdr>
    </w:div>
    <w:div w:id="1548223817">
      <w:bodyDiv w:val="1"/>
      <w:marLeft w:val="0"/>
      <w:marRight w:val="0"/>
      <w:marTop w:val="0"/>
      <w:marBottom w:val="0"/>
      <w:divBdr>
        <w:top w:val="none" w:sz="0" w:space="0" w:color="auto"/>
        <w:left w:val="none" w:sz="0" w:space="0" w:color="auto"/>
        <w:bottom w:val="none" w:sz="0" w:space="0" w:color="auto"/>
        <w:right w:val="none" w:sz="0" w:space="0" w:color="auto"/>
      </w:divBdr>
    </w:div>
    <w:div w:id="1562592672">
      <w:bodyDiv w:val="1"/>
      <w:marLeft w:val="0"/>
      <w:marRight w:val="0"/>
      <w:marTop w:val="0"/>
      <w:marBottom w:val="0"/>
      <w:divBdr>
        <w:top w:val="none" w:sz="0" w:space="0" w:color="auto"/>
        <w:left w:val="none" w:sz="0" w:space="0" w:color="auto"/>
        <w:bottom w:val="none" w:sz="0" w:space="0" w:color="auto"/>
        <w:right w:val="none" w:sz="0" w:space="0" w:color="auto"/>
      </w:divBdr>
    </w:div>
    <w:div w:id="1578710642">
      <w:bodyDiv w:val="1"/>
      <w:marLeft w:val="0"/>
      <w:marRight w:val="0"/>
      <w:marTop w:val="0"/>
      <w:marBottom w:val="0"/>
      <w:divBdr>
        <w:top w:val="none" w:sz="0" w:space="0" w:color="auto"/>
        <w:left w:val="none" w:sz="0" w:space="0" w:color="auto"/>
        <w:bottom w:val="none" w:sz="0" w:space="0" w:color="auto"/>
        <w:right w:val="none" w:sz="0" w:space="0" w:color="auto"/>
      </w:divBdr>
    </w:div>
    <w:div w:id="1600479677">
      <w:bodyDiv w:val="1"/>
      <w:marLeft w:val="0"/>
      <w:marRight w:val="0"/>
      <w:marTop w:val="0"/>
      <w:marBottom w:val="0"/>
      <w:divBdr>
        <w:top w:val="none" w:sz="0" w:space="0" w:color="auto"/>
        <w:left w:val="none" w:sz="0" w:space="0" w:color="auto"/>
        <w:bottom w:val="none" w:sz="0" w:space="0" w:color="auto"/>
        <w:right w:val="none" w:sz="0" w:space="0" w:color="auto"/>
      </w:divBdr>
    </w:div>
    <w:div w:id="1632203447">
      <w:bodyDiv w:val="1"/>
      <w:marLeft w:val="0"/>
      <w:marRight w:val="0"/>
      <w:marTop w:val="0"/>
      <w:marBottom w:val="0"/>
      <w:divBdr>
        <w:top w:val="none" w:sz="0" w:space="0" w:color="auto"/>
        <w:left w:val="none" w:sz="0" w:space="0" w:color="auto"/>
        <w:bottom w:val="none" w:sz="0" w:space="0" w:color="auto"/>
        <w:right w:val="none" w:sz="0" w:space="0" w:color="auto"/>
      </w:divBdr>
    </w:div>
    <w:div w:id="1638758920">
      <w:bodyDiv w:val="1"/>
      <w:marLeft w:val="0"/>
      <w:marRight w:val="0"/>
      <w:marTop w:val="0"/>
      <w:marBottom w:val="0"/>
      <w:divBdr>
        <w:top w:val="none" w:sz="0" w:space="0" w:color="auto"/>
        <w:left w:val="none" w:sz="0" w:space="0" w:color="auto"/>
        <w:bottom w:val="none" w:sz="0" w:space="0" w:color="auto"/>
        <w:right w:val="none" w:sz="0" w:space="0" w:color="auto"/>
      </w:divBdr>
    </w:div>
    <w:div w:id="1641229422">
      <w:bodyDiv w:val="1"/>
      <w:marLeft w:val="0"/>
      <w:marRight w:val="0"/>
      <w:marTop w:val="0"/>
      <w:marBottom w:val="0"/>
      <w:divBdr>
        <w:top w:val="none" w:sz="0" w:space="0" w:color="auto"/>
        <w:left w:val="none" w:sz="0" w:space="0" w:color="auto"/>
        <w:bottom w:val="none" w:sz="0" w:space="0" w:color="auto"/>
        <w:right w:val="none" w:sz="0" w:space="0" w:color="auto"/>
      </w:divBdr>
    </w:div>
    <w:div w:id="1670281274">
      <w:bodyDiv w:val="1"/>
      <w:marLeft w:val="0"/>
      <w:marRight w:val="0"/>
      <w:marTop w:val="0"/>
      <w:marBottom w:val="0"/>
      <w:divBdr>
        <w:top w:val="none" w:sz="0" w:space="0" w:color="auto"/>
        <w:left w:val="none" w:sz="0" w:space="0" w:color="auto"/>
        <w:bottom w:val="none" w:sz="0" w:space="0" w:color="auto"/>
        <w:right w:val="none" w:sz="0" w:space="0" w:color="auto"/>
      </w:divBdr>
    </w:div>
    <w:div w:id="1795826442">
      <w:bodyDiv w:val="1"/>
      <w:marLeft w:val="0"/>
      <w:marRight w:val="0"/>
      <w:marTop w:val="0"/>
      <w:marBottom w:val="0"/>
      <w:divBdr>
        <w:top w:val="none" w:sz="0" w:space="0" w:color="auto"/>
        <w:left w:val="none" w:sz="0" w:space="0" w:color="auto"/>
        <w:bottom w:val="none" w:sz="0" w:space="0" w:color="auto"/>
        <w:right w:val="none" w:sz="0" w:space="0" w:color="auto"/>
      </w:divBdr>
    </w:div>
    <w:div w:id="1826821057">
      <w:bodyDiv w:val="1"/>
      <w:marLeft w:val="0"/>
      <w:marRight w:val="0"/>
      <w:marTop w:val="0"/>
      <w:marBottom w:val="0"/>
      <w:divBdr>
        <w:top w:val="none" w:sz="0" w:space="0" w:color="auto"/>
        <w:left w:val="none" w:sz="0" w:space="0" w:color="auto"/>
        <w:bottom w:val="none" w:sz="0" w:space="0" w:color="auto"/>
        <w:right w:val="none" w:sz="0" w:space="0" w:color="auto"/>
      </w:divBdr>
    </w:div>
    <w:div w:id="1893930092">
      <w:bodyDiv w:val="1"/>
      <w:marLeft w:val="0"/>
      <w:marRight w:val="0"/>
      <w:marTop w:val="0"/>
      <w:marBottom w:val="0"/>
      <w:divBdr>
        <w:top w:val="none" w:sz="0" w:space="0" w:color="auto"/>
        <w:left w:val="none" w:sz="0" w:space="0" w:color="auto"/>
        <w:bottom w:val="none" w:sz="0" w:space="0" w:color="auto"/>
        <w:right w:val="none" w:sz="0" w:space="0" w:color="auto"/>
      </w:divBdr>
    </w:div>
    <w:div w:id="1900945143">
      <w:bodyDiv w:val="1"/>
      <w:marLeft w:val="0"/>
      <w:marRight w:val="0"/>
      <w:marTop w:val="0"/>
      <w:marBottom w:val="0"/>
      <w:divBdr>
        <w:top w:val="none" w:sz="0" w:space="0" w:color="auto"/>
        <w:left w:val="none" w:sz="0" w:space="0" w:color="auto"/>
        <w:bottom w:val="none" w:sz="0" w:space="0" w:color="auto"/>
        <w:right w:val="none" w:sz="0" w:space="0" w:color="auto"/>
      </w:divBdr>
    </w:div>
    <w:div w:id="1901357896">
      <w:bodyDiv w:val="1"/>
      <w:marLeft w:val="0"/>
      <w:marRight w:val="0"/>
      <w:marTop w:val="0"/>
      <w:marBottom w:val="0"/>
      <w:divBdr>
        <w:top w:val="none" w:sz="0" w:space="0" w:color="auto"/>
        <w:left w:val="none" w:sz="0" w:space="0" w:color="auto"/>
        <w:bottom w:val="none" w:sz="0" w:space="0" w:color="auto"/>
        <w:right w:val="none" w:sz="0" w:space="0" w:color="auto"/>
      </w:divBdr>
    </w:div>
    <w:div w:id="1915041302">
      <w:bodyDiv w:val="1"/>
      <w:marLeft w:val="0"/>
      <w:marRight w:val="0"/>
      <w:marTop w:val="0"/>
      <w:marBottom w:val="0"/>
      <w:divBdr>
        <w:top w:val="none" w:sz="0" w:space="0" w:color="auto"/>
        <w:left w:val="none" w:sz="0" w:space="0" w:color="auto"/>
        <w:bottom w:val="none" w:sz="0" w:space="0" w:color="auto"/>
        <w:right w:val="none" w:sz="0" w:space="0" w:color="auto"/>
      </w:divBdr>
    </w:div>
    <w:div w:id="1956521089">
      <w:bodyDiv w:val="1"/>
      <w:marLeft w:val="0"/>
      <w:marRight w:val="0"/>
      <w:marTop w:val="0"/>
      <w:marBottom w:val="0"/>
      <w:divBdr>
        <w:top w:val="none" w:sz="0" w:space="0" w:color="auto"/>
        <w:left w:val="none" w:sz="0" w:space="0" w:color="auto"/>
        <w:bottom w:val="none" w:sz="0" w:space="0" w:color="auto"/>
        <w:right w:val="none" w:sz="0" w:space="0" w:color="auto"/>
      </w:divBdr>
    </w:div>
    <w:div w:id="1962494550">
      <w:bodyDiv w:val="1"/>
      <w:marLeft w:val="0"/>
      <w:marRight w:val="0"/>
      <w:marTop w:val="0"/>
      <w:marBottom w:val="0"/>
      <w:divBdr>
        <w:top w:val="none" w:sz="0" w:space="0" w:color="auto"/>
        <w:left w:val="none" w:sz="0" w:space="0" w:color="auto"/>
        <w:bottom w:val="none" w:sz="0" w:space="0" w:color="auto"/>
        <w:right w:val="none" w:sz="0" w:space="0" w:color="auto"/>
      </w:divBdr>
    </w:div>
    <w:div w:id="1986426070">
      <w:bodyDiv w:val="1"/>
      <w:marLeft w:val="0"/>
      <w:marRight w:val="0"/>
      <w:marTop w:val="0"/>
      <w:marBottom w:val="0"/>
      <w:divBdr>
        <w:top w:val="none" w:sz="0" w:space="0" w:color="auto"/>
        <w:left w:val="none" w:sz="0" w:space="0" w:color="auto"/>
        <w:bottom w:val="none" w:sz="0" w:space="0" w:color="auto"/>
        <w:right w:val="none" w:sz="0" w:space="0" w:color="auto"/>
      </w:divBdr>
    </w:div>
    <w:div w:id="1987929679">
      <w:bodyDiv w:val="1"/>
      <w:marLeft w:val="0"/>
      <w:marRight w:val="0"/>
      <w:marTop w:val="0"/>
      <w:marBottom w:val="0"/>
      <w:divBdr>
        <w:top w:val="none" w:sz="0" w:space="0" w:color="auto"/>
        <w:left w:val="none" w:sz="0" w:space="0" w:color="auto"/>
        <w:bottom w:val="none" w:sz="0" w:space="0" w:color="auto"/>
        <w:right w:val="none" w:sz="0" w:space="0" w:color="auto"/>
      </w:divBdr>
    </w:div>
    <w:div w:id="1991010329">
      <w:bodyDiv w:val="1"/>
      <w:marLeft w:val="0"/>
      <w:marRight w:val="0"/>
      <w:marTop w:val="0"/>
      <w:marBottom w:val="0"/>
      <w:divBdr>
        <w:top w:val="none" w:sz="0" w:space="0" w:color="auto"/>
        <w:left w:val="none" w:sz="0" w:space="0" w:color="auto"/>
        <w:bottom w:val="none" w:sz="0" w:space="0" w:color="auto"/>
        <w:right w:val="none" w:sz="0" w:space="0" w:color="auto"/>
      </w:divBdr>
    </w:div>
    <w:div w:id="2044472910">
      <w:bodyDiv w:val="1"/>
      <w:marLeft w:val="0"/>
      <w:marRight w:val="0"/>
      <w:marTop w:val="0"/>
      <w:marBottom w:val="0"/>
      <w:divBdr>
        <w:top w:val="none" w:sz="0" w:space="0" w:color="auto"/>
        <w:left w:val="none" w:sz="0" w:space="0" w:color="auto"/>
        <w:bottom w:val="none" w:sz="0" w:space="0" w:color="auto"/>
        <w:right w:val="none" w:sz="0" w:space="0" w:color="auto"/>
      </w:divBdr>
    </w:div>
    <w:div w:id="2097167333">
      <w:bodyDiv w:val="1"/>
      <w:marLeft w:val="0"/>
      <w:marRight w:val="0"/>
      <w:marTop w:val="0"/>
      <w:marBottom w:val="0"/>
      <w:divBdr>
        <w:top w:val="none" w:sz="0" w:space="0" w:color="auto"/>
        <w:left w:val="none" w:sz="0" w:space="0" w:color="auto"/>
        <w:bottom w:val="none" w:sz="0" w:space="0" w:color="auto"/>
        <w:right w:val="none" w:sz="0" w:space="0" w:color="auto"/>
      </w:divBdr>
    </w:div>
    <w:div w:id="210911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cfin@bachilleres.gob.mx" TargetMode="External"/><Relationship Id="rId18" Type="http://schemas.openxmlformats.org/officeDocument/2006/relationships/hyperlink" Target="https://compranetinfo.hacienda.gob.mx/descargas/Licitantes.pdf" TargetMode="External"/><Relationship Id="rId26" Type="http://schemas.openxmlformats.org/officeDocument/2006/relationships/header" Target="header1.xml"/><Relationship Id="rId39" Type="http://schemas.openxmlformats.org/officeDocument/2006/relationships/hyperlink" Target="http://www.sat.gob.mx/informacion_fiscal/factura_electronica/Paginas/procedimiento_regimen_fiscal.aspx" TargetMode="External"/><Relationship Id="rId21" Type="http://schemas.openxmlformats.org/officeDocument/2006/relationships/hyperlink" Target="mailto:cnet_inconformidades@hacienda.gob.mx" TargetMode="External"/><Relationship Id="rId34" Type="http://schemas.openxmlformats.org/officeDocument/2006/relationships/image" Target="media/image3.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nfonavit.org.mx" TargetMode="External"/><Relationship Id="rId20" Type="http://schemas.openxmlformats.org/officeDocument/2006/relationships/hyperlink" Target="http://compranet.hacienda.gob.mx" TargetMode="External"/><Relationship Id="rId29" Type="http://schemas.openxmlformats.org/officeDocument/2006/relationships/header" Target="header3.xml"/><Relationship Id="rId41" Type="http://schemas.openxmlformats.org/officeDocument/2006/relationships/hyperlink" Target="http://www.nafin.com.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b.compras@bachilleres.edu.mx" TargetMode="External"/><Relationship Id="rId24" Type="http://schemas.openxmlformats.org/officeDocument/2006/relationships/hyperlink" Target="mailto:noe.reynoso@bachilleres.edu.mx" TargetMode="External"/><Relationship Id="rId32" Type="http://schemas.openxmlformats.org/officeDocument/2006/relationships/hyperlink" Target="https://www.transparencia.hacienda.gob.mx/" TargetMode="External"/><Relationship Id="rId37" Type="http://schemas.openxmlformats.org/officeDocument/2006/relationships/image" Target="media/image6.png"/><Relationship Id="rId40" Type="http://schemas.openxmlformats.org/officeDocument/2006/relationships/hyperlink" Target="http://www.sat.gob.mx/informacion_fiscal/factura_electronica/Documents/cfdi/Anexo20RMF2014.doc" TargetMode="External"/><Relationship Id="rId5" Type="http://schemas.openxmlformats.org/officeDocument/2006/relationships/webSettings" Target="webSettings.xml"/><Relationship Id="rId15" Type="http://schemas.openxmlformats.org/officeDocument/2006/relationships/hyperlink" Target="http://www.imss.gob.mx" TargetMode="External"/><Relationship Id="rId23" Type="http://schemas.openxmlformats.org/officeDocument/2006/relationships/hyperlink" Target="https://sidec.funcionpublica.gob.mx/" TargetMode="External"/><Relationship Id="rId28" Type="http://schemas.openxmlformats.org/officeDocument/2006/relationships/footer" Target="footer1.xml"/><Relationship Id="rId36" Type="http://schemas.openxmlformats.org/officeDocument/2006/relationships/image" Target="media/image5.png"/><Relationship Id="rId10" Type="http://schemas.openxmlformats.org/officeDocument/2006/relationships/hyperlink" Target="mailto:aureadeyanira.martinez@bachilleres.edu.mx" TargetMode="External"/><Relationship Id="rId19" Type="http://schemas.openxmlformats.org/officeDocument/2006/relationships/hyperlink" Target="https://compranet.hacienda.gob.mx/web/login.html" TargetMode="External"/><Relationship Id="rId31" Type="http://schemas.openxmlformats.org/officeDocument/2006/relationships/hyperlink" Target="http://www.comprasdegobierno.gob.mx/calculadora"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ompranet.hacienda.gob.mx" TargetMode="External"/><Relationship Id="rId14" Type="http://schemas.openxmlformats.org/officeDocument/2006/relationships/hyperlink" Target="https://CompraNet.hacienda.gob.mx/web/login.html" TargetMode="External"/><Relationship Id="rId22" Type="http://schemas.openxmlformats.org/officeDocument/2006/relationships/hyperlink" Target="https://sidec.funcionpublica.gob.mx/" TargetMode="External"/><Relationship Id="rId27" Type="http://schemas.openxmlformats.org/officeDocument/2006/relationships/header" Target="header2.xml"/><Relationship Id="rId30" Type="http://schemas.openxmlformats.org/officeDocument/2006/relationships/hyperlink" Target="mailto:recfin@bachilleres.gob.mx" TargetMode="External"/><Relationship Id="rId35" Type="http://schemas.openxmlformats.org/officeDocument/2006/relationships/image" Target="media/image4.png"/><Relationship Id="rId43" Type="http://schemas.openxmlformats.org/officeDocument/2006/relationships/glossaryDocument" Target="glossary/document.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gob.mx/sfp" TargetMode="External"/><Relationship Id="rId17" Type="http://schemas.openxmlformats.org/officeDocument/2006/relationships/hyperlink" Target="https://www.transparencia.hacienda.gob.mx/" TargetMode="External"/><Relationship Id="rId25" Type="http://schemas.openxmlformats.org/officeDocument/2006/relationships/hyperlink" Target="mailto:francisco.lucas@bachilleres.edu.mx" TargetMode="External"/><Relationship Id="rId33" Type="http://schemas.openxmlformats.org/officeDocument/2006/relationships/image" Target="media/image2.png"/><Relationship Id="rId38"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garcia\AppData\Local\Microsoft\Windows\Temporary%20Internet%20Files\Content.Outlook\3VOHD9P4\INV%20x%20LICITACI&#211;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E8A18AE1BDC4FCBAB5A400B1EF06B51"/>
        <w:category>
          <w:name w:val="General"/>
          <w:gallery w:val="placeholder"/>
        </w:category>
        <w:types>
          <w:type w:val="bbPlcHdr"/>
        </w:types>
        <w:behaviors>
          <w:behavior w:val="content"/>
        </w:behaviors>
        <w:guid w:val="{0EA36A3D-5D76-41A9-BB20-7624C81E1BEA}"/>
      </w:docPartPr>
      <w:docPartBody>
        <w:p w:rsidR="00C625A0" w:rsidRDefault="00C625A0" w:rsidP="00C625A0">
          <w:pPr>
            <w:pStyle w:val="8E8A18AE1BDC4FCBAB5A400B1EF06B51"/>
          </w:pPr>
          <w:r w:rsidRPr="003E3E25">
            <w:rPr>
              <w:rStyle w:val="Textodelmarcadordeposicin"/>
              <w:rFonts w:ascii="Montserrat" w:hAnsi="Montserrat"/>
              <w:sz w:val="20"/>
              <w:szCs w:val="20"/>
              <w:highlight w:val="yellow"/>
            </w:rPr>
            <w:t>Elija un elemento.</w:t>
          </w:r>
        </w:p>
      </w:docPartBody>
    </w:docPart>
    <w:docPart>
      <w:docPartPr>
        <w:name w:val="9A7DDB3F820748E2AC18EF59670082BE"/>
        <w:category>
          <w:name w:val="General"/>
          <w:gallery w:val="placeholder"/>
        </w:category>
        <w:types>
          <w:type w:val="bbPlcHdr"/>
        </w:types>
        <w:behaviors>
          <w:behavior w:val="content"/>
        </w:behaviors>
        <w:guid w:val="{75CD6EC1-DB39-4108-8BA2-7EC911653E81}"/>
      </w:docPartPr>
      <w:docPartBody>
        <w:p w:rsidR="002707F0" w:rsidRDefault="002707F0" w:rsidP="002707F0">
          <w:pPr>
            <w:pStyle w:val="9A7DDB3F820748E2AC18EF59670082BE"/>
          </w:pPr>
          <w:r w:rsidRPr="003E3E25">
            <w:rPr>
              <w:rStyle w:val="Textodelmarcadordeposicin"/>
              <w:rFonts w:ascii="Montserrat" w:hAnsi="Montserrat"/>
              <w:sz w:val="16"/>
              <w:szCs w:val="16"/>
              <w:highlight w:val="yellow"/>
            </w:rPr>
            <w:t>Elija un elemento.</w:t>
          </w:r>
        </w:p>
      </w:docPartBody>
    </w:docPart>
    <w:docPart>
      <w:docPartPr>
        <w:name w:val="A2A72C1691B34037BAB9109BDB2E32B7"/>
        <w:category>
          <w:name w:val="General"/>
          <w:gallery w:val="placeholder"/>
        </w:category>
        <w:types>
          <w:type w:val="bbPlcHdr"/>
        </w:types>
        <w:behaviors>
          <w:behavior w:val="content"/>
        </w:behaviors>
        <w:guid w:val="{BEB74E46-11A0-4C32-9661-C043BF332540}"/>
      </w:docPartPr>
      <w:docPartBody>
        <w:p w:rsidR="002707F0" w:rsidRDefault="002707F0" w:rsidP="002707F0">
          <w:pPr>
            <w:pStyle w:val="A2A72C1691B34037BAB9109BDB2E32B7"/>
          </w:pPr>
          <w:r w:rsidRPr="003E3E25">
            <w:rPr>
              <w:rStyle w:val="Textodelmarcadordeposicin"/>
              <w:rFonts w:ascii="Montserrat" w:hAnsi="Montserrat"/>
              <w:b/>
              <w:sz w:val="20"/>
              <w:szCs w:val="20"/>
              <w:highlight w:val="yellow"/>
            </w:rPr>
            <w:t>Elija un elemento.</w:t>
          </w:r>
        </w:p>
      </w:docPartBody>
    </w:docPart>
    <w:docPart>
      <w:docPartPr>
        <w:name w:val="0759F0FA101E40B4B8A5E64D252B08D7"/>
        <w:category>
          <w:name w:val="General"/>
          <w:gallery w:val="placeholder"/>
        </w:category>
        <w:types>
          <w:type w:val="bbPlcHdr"/>
        </w:types>
        <w:behaviors>
          <w:behavior w:val="content"/>
        </w:behaviors>
        <w:guid w:val="{0D328B8E-4D5B-4F5D-9BE0-83933031BEF0}"/>
      </w:docPartPr>
      <w:docPartBody>
        <w:p w:rsidR="002707F0" w:rsidRDefault="002707F0" w:rsidP="002707F0">
          <w:pPr>
            <w:pStyle w:val="0759F0FA101E40B4B8A5E64D252B08D7"/>
          </w:pPr>
          <w:r w:rsidRPr="00662321">
            <w:rPr>
              <w:rStyle w:val="Textodelmarcadordeposicin"/>
              <w:rFonts w:ascii="Montserrat" w:hAnsi="Montserrat"/>
              <w:highlight w:val="yellow"/>
            </w:rPr>
            <w:t>Elija un elemento.</w:t>
          </w:r>
        </w:p>
      </w:docPartBody>
    </w:docPart>
    <w:docPart>
      <w:docPartPr>
        <w:name w:val="DA7D14D1902748D090F54E728E05AD3B"/>
        <w:category>
          <w:name w:val="General"/>
          <w:gallery w:val="placeholder"/>
        </w:category>
        <w:types>
          <w:type w:val="bbPlcHdr"/>
        </w:types>
        <w:behaviors>
          <w:behavior w:val="content"/>
        </w:behaviors>
        <w:guid w:val="{86332987-6015-457D-B31A-E7DDDAC5B834}"/>
      </w:docPartPr>
      <w:docPartBody>
        <w:p w:rsidR="00CB0335" w:rsidRDefault="00985EB2" w:rsidP="00985EB2">
          <w:pPr>
            <w:pStyle w:val="DA7D14D1902748D090F54E728E05AD3B"/>
          </w:pPr>
          <w:r w:rsidRPr="00782EB4">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arlett">
    <w:panose1 w:val="00000000000000000000"/>
    <w:charset w:val="02"/>
    <w:family w:val="auto"/>
    <w:pitch w:val="variable"/>
    <w:sig w:usb0="00000000" w:usb1="10000000" w:usb2="00000000" w:usb3="00000000" w:csb0="80000000" w:csb1="00000000"/>
  </w:font>
  <w:font w:name="Verdana">
    <w:altName w:val="Arial"/>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ontserrat">
    <w:altName w:val="Calibri"/>
    <w:panose1 w:val="00000500000000000000"/>
    <w:charset w:val="00"/>
    <w:family w:val="auto"/>
    <w:pitch w:val="variable"/>
    <w:sig w:usb0="2000020F" w:usb1="00000003" w:usb2="00000000" w:usb3="00000000" w:csb0="00000197" w:csb1="00000000"/>
  </w:font>
  <w:font w:name="Albertus Medium">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altName w:val="Arial"/>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B Frutiger Bold">
    <w:altName w:val="Courier"/>
    <w:charset w:val="00"/>
    <w:family w:val="auto"/>
    <w:pitch w:val="variable"/>
    <w:sig w:usb0="03000000" w:usb1="00000000" w:usb2="00000000" w:usb3="00000000" w:csb0="00000001" w:csb1="00000000"/>
  </w:font>
  <w:font w:name="Univers">
    <w:altName w:val="Calibri"/>
    <w:charset w:val="00"/>
    <w:family w:val="swiss"/>
    <w:pitch w:val="variable"/>
    <w:sig w:usb0="00000003" w:usb1="00000000" w:usb2="00000000" w:usb3="00000000" w:csb0="00000001" w:csb1="00000000"/>
  </w:font>
  <w:font w:name="Book Antiqua">
    <w:altName w:val="Noto Serif"/>
    <w:panose1 w:val="02040602050305030304"/>
    <w:charset w:val="00"/>
    <w:family w:val="roman"/>
    <w:pitch w:val="variable"/>
    <w:sig w:usb0="00000287" w:usb1="00000000" w:usb2="00000000" w:usb3="00000000" w:csb0="0000009F" w:csb1="00000000"/>
  </w:font>
  <w:font w:name="Comic Sans MS">
    <w:altName w:val="Calibri"/>
    <w:panose1 w:val="030F0702030302020204"/>
    <w:charset w:val="00"/>
    <w:family w:val="script"/>
    <w:pitch w:val="variable"/>
    <w:sig w:usb0="00000287" w:usb1="00000000" w:usb2="00000000" w:usb3="00000000" w:csb0="0000009F" w:csb1="00000000"/>
  </w:font>
  <w:font w:name="CG Times">
    <w:charset w:val="00"/>
    <w:family w:val="roman"/>
    <w:pitch w:val="variable"/>
    <w:sig w:usb0="00000003" w:usb1="00000000" w:usb2="00000000" w:usb3="00000000" w:csb0="00000001" w:csb1="00000000"/>
  </w:font>
  <w:font w:name="Times New Roman Bold">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altName w:val="Noto Serif Thai"/>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alibri"/>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altName w:val="Tahoma"/>
    <w:panose1 w:val="02050604050505020204"/>
    <w:charset w:val="00"/>
    <w:family w:val="roman"/>
    <w:pitch w:val="variable"/>
    <w:sig w:usb0="00000287" w:usb1="00000000" w:usb2="00000000" w:usb3="00000000" w:csb0="0000009F" w:csb1="00000000"/>
  </w:font>
  <w:font w:name="Century Gothic">
    <w:altName w:val="Calibri"/>
    <w:panose1 w:val="020B0502020202020204"/>
    <w:charset w:val="00"/>
    <w:family w:val="swiss"/>
    <w:pitch w:val="variable"/>
    <w:sig w:usb0="00000287" w:usb1="00000000" w:usb2="00000000" w:usb3="00000000" w:csb0="0000009F" w:csb1="00000000"/>
  </w:font>
  <w:font w:name="Soberana Sans">
    <w:altName w:val="Calibri"/>
    <w:panose1 w:val="02000000000000000000"/>
    <w:charset w:val="00"/>
    <w:family w:val="modern"/>
    <w:notTrueType/>
    <w:pitch w:val="variable"/>
    <w:sig w:usb0="800000AF" w:usb1="4000204B" w:usb2="00000000" w:usb3="00000000" w:csb0="00000001" w:csb1="00000000"/>
  </w:font>
  <w:font w:name="Trebuchet MS">
    <w:altName w:val="Arial"/>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dobe Caslon Pro">
    <w:panose1 w:val="00000000000000000000"/>
    <w:charset w:val="00"/>
    <w:family w:val="roman"/>
    <w:notTrueType/>
    <w:pitch w:val="variable"/>
    <w:sig w:usb0="800000AF" w:usb1="5000205B" w:usb2="00000000" w:usb3="00000000" w:csb0="0000009B" w:csb1="00000000"/>
  </w:font>
  <w:font w:name="Arial-Italic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5A0"/>
    <w:rsid w:val="00001ABD"/>
    <w:rsid w:val="000232E0"/>
    <w:rsid w:val="00027AF7"/>
    <w:rsid w:val="0007454C"/>
    <w:rsid w:val="000A3A14"/>
    <w:rsid w:val="000A59D4"/>
    <w:rsid w:val="00130A13"/>
    <w:rsid w:val="00153E28"/>
    <w:rsid w:val="001C1005"/>
    <w:rsid w:val="001F120A"/>
    <w:rsid w:val="001F6B38"/>
    <w:rsid w:val="0021365E"/>
    <w:rsid w:val="002236D3"/>
    <w:rsid w:val="002238D2"/>
    <w:rsid w:val="00223B5C"/>
    <w:rsid w:val="0025468B"/>
    <w:rsid w:val="00266080"/>
    <w:rsid w:val="002707F0"/>
    <w:rsid w:val="002771E1"/>
    <w:rsid w:val="002777B5"/>
    <w:rsid w:val="00324A10"/>
    <w:rsid w:val="00342183"/>
    <w:rsid w:val="00365F66"/>
    <w:rsid w:val="003822AC"/>
    <w:rsid w:val="00397074"/>
    <w:rsid w:val="003D3919"/>
    <w:rsid w:val="0043187E"/>
    <w:rsid w:val="00432300"/>
    <w:rsid w:val="004A3EAF"/>
    <w:rsid w:val="004D594C"/>
    <w:rsid w:val="004F469D"/>
    <w:rsid w:val="004F55EC"/>
    <w:rsid w:val="004F6A8F"/>
    <w:rsid w:val="00510B66"/>
    <w:rsid w:val="00515DE8"/>
    <w:rsid w:val="00536148"/>
    <w:rsid w:val="00593CFB"/>
    <w:rsid w:val="00626E78"/>
    <w:rsid w:val="00663849"/>
    <w:rsid w:val="006B70D0"/>
    <w:rsid w:val="006D4F5F"/>
    <w:rsid w:val="006E62F3"/>
    <w:rsid w:val="006F04A5"/>
    <w:rsid w:val="006F62D5"/>
    <w:rsid w:val="00735371"/>
    <w:rsid w:val="007B5127"/>
    <w:rsid w:val="007D0C9D"/>
    <w:rsid w:val="007F1D71"/>
    <w:rsid w:val="00827180"/>
    <w:rsid w:val="0087148D"/>
    <w:rsid w:val="00894697"/>
    <w:rsid w:val="008F25E9"/>
    <w:rsid w:val="00905A69"/>
    <w:rsid w:val="009277C5"/>
    <w:rsid w:val="00960CBE"/>
    <w:rsid w:val="00985EB2"/>
    <w:rsid w:val="009B52ED"/>
    <w:rsid w:val="009E0832"/>
    <w:rsid w:val="00A17282"/>
    <w:rsid w:val="00A968CA"/>
    <w:rsid w:val="00AC77AB"/>
    <w:rsid w:val="00B411CD"/>
    <w:rsid w:val="00B50B99"/>
    <w:rsid w:val="00B7223E"/>
    <w:rsid w:val="00B7794C"/>
    <w:rsid w:val="00B861F5"/>
    <w:rsid w:val="00B91155"/>
    <w:rsid w:val="00B92808"/>
    <w:rsid w:val="00B95D25"/>
    <w:rsid w:val="00BE770E"/>
    <w:rsid w:val="00C00339"/>
    <w:rsid w:val="00C279DD"/>
    <w:rsid w:val="00C625A0"/>
    <w:rsid w:val="00C83D61"/>
    <w:rsid w:val="00C86600"/>
    <w:rsid w:val="00CA047B"/>
    <w:rsid w:val="00CB0335"/>
    <w:rsid w:val="00D2021C"/>
    <w:rsid w:val="00D27EBC"/>
    <w:rsid w:val="00D34249"/>
    <w:rsid w:val="00D34565"/>
    <w:rsid w:val="00D349CA"/>
    <w:rsid w:val="00D52831"/>
    <w:rsid w:val="00D93882"/>
    <w:rsid w:val="00DC0314"/>
    <w:rsid w:val="00DD7865"/>
    <w:rsid w:val="00DF707D"/>
    <w:rsid w:val="00E96799"/>
    <w:rsid w:val="00EA4907"/>
    <w:rsid w:val="00EC251D"/>
    <w:rsid w:val="00EF4E22"/>
    <w:rsid w:val="00F57740"/>
    <w:rsid w:val="00F65922"/>
    <w:rsid w:val="00F823D4"/>
    <w:rsid w:val="00FA4115"/>
    <w:rsid w:val="00FB7473"/>
    <w:rsid w:val="00FC545C"/>
    <w:rsid w:val="00FD0221"/>
    <w:rsid w:val="00FF44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85EB2"/>
    <w:rPr>
      <w:color w:val="808080"/>
    </w:rPr>
  </w:style>
  <w:style w:type="paragraph" w:customStyle="1" w:styleId="8E8A18AE1BDC4FCBAB5A400B1EF06B51">
    <w:name w:val="8E8A18AE1BDC4FCBAB5A400B1EF06B51"/>
    <w:rsid w:val="00C625A0"/>
  </w:style>
  <w:style w:type="paragraph" w:customStyle="1" w:styleId="9A7DDB3F820748E2AC18EF59670082BE">
    <w:name w:val="9A7DDB3F820748E2AC18EF59670082BE"/>
    <w:rsid w:val="002707F0"/>
  </w:style>
  <w:style w:type="paragraph" w:customStyle="1" w:styleId="A2A72C1691B34037BAB9109BDB2E32B7">
    <w:name w:val="A2A72C1691B34037BAB9109BDB2E32B7"/>
    <w:rsid w:val="002707F0"/>
  </w:style>
  <w:style w:type="paragraph" w:customStyle="1" w:styleId="0759F0FA101E40B4B8A5E64D252B08D7">
    <w:name w:val="0759F0FA101E40B4B8A5E64D252B08D7"/>
    <w:rsid w:val="002707F0"/>
  </w:style>
  <w:style w:type="paragraph" w:customStyle="1" w:styleId="DA7D14D1902748D090F54E728E05AD3B">
    <w:name w:val="DA7D14D1902748D090F54E728E05AD3B"/>
    <w:rsid w:val="00985E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EDAA5-5853-4F90-A077-F43A27482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INV x LICITACIÓN</Template>
  <TotalTime>13</TotalTime>
  <Pages>84</Pages>
  <Words>31194</Words>
  <Characters>171573</Characters>
  <Application>Microsoft Office Word</Application>
  <DocSecurity>0</DocSecurity>
  <Lines>1429</Lines>
  <Paragraphs>404</Paragraphs>
  <ScaleCrop>false</ScaleCrop>
  <HeadingPairs>
    <vt:vector size="2" baseType="variant">
      <vt:variant>
        <vt:lpstr>Título</vt:lpstr>
      </vt:variant>
      <vt:variant>
        <vt:i4>1</vt:i4>
      </vt:variant>
    </vt:vector>
  </HeadingPairs>
  <TitlesOfParts>
    <vt:vector size="1" baseType="lpstr">
      <vt:lpstr>BASES PARA LA LICITACION PUBLICA NACIONAL</vt:lpstr>
    </vt:vector>
  </TitlesOfParts>
  <Company/>
  <LinksUpToDate>false</LinksUpToDate>
  <CharactersWithSpaces>202363</CharactersWithSpaces>
  <SharedDoc>false</SharedDoc>
  <HLinks>
    <vt:vector size="474" baseType="variant">
      <vt:variant>
        <vt:i4>3670133</vt:i4>
      </vt:variant>
      <vt:variant>
        <vt:i4>420</vt:i4>
      </vt:variant>
      <vt:variant>
        <vt:i4>0</vt:i4>
      </vt:variant>
      <vt:variant>
        <vt:i4>5</vt:i4>
      </vt:variant>
      <vt:variant>
        <vt:lpwstr>http://www.oecd.org/gov/ethics/48994419.pdf</vt:lpwstr>
      </vt:variant>
      <vt:variant>
        <vt:lpwstr/>
      </vt:variant>
      <vt:variant>
        <vt:i4>6815751</vt:i4>
      </vt:variant>
      <vt:variant>
        <vt:i4>417</vt:i4>
      </vt:variant>
      <vt:variant>
        <vt:i4>0</vt:i4>
      </vt:variant>
      <vt:variant>
        <vt:i4>5</vt:i4>
      </vt:variant>
      <vt:variant>
        <vt:lpwstr>mailto:prop_obj_resp@funcionpublica.gob.mx</vt:lpwstr>
      </vt:variant>
      <vt:variant>
        <vt:lpwstr/>
      </vt:variant>
      <vt:variant>
        <vt:i4>655386</vt:i4>
      </vt:variant>
      <vt:variant>
        <vt:i4>414</vt:i4>
      </vt:variant>
      <vt:variant>
        <vt:i4>0</vt:i4>
      </vt:variant>
      <vt:variant>
        <vt:i4>5</vt:i4>
      </vt:variant>
      <vt:variant>
        <vt:lpwstr>http://www.gob.mx/sfp</vt:lpwstr>
      </vt:variant>
      <vt:variant>
        <vt:lpwstr/>
      </vt:variant>
      <vt:variant>
        <vt:i4>655386</vt:i4>
      </vt:variant>
      <vt:variant>
        <vt:i4>411</vt:i4>
      </vt:variant>
      <vt:variant>
        <vt:i4>0</vt:i4>
      </vt:variant>
      <vt:variant>
        <vt:i4>5</vt:i4>
      </vt:variant>
      <vt:variant>
        <vt:lpwstr>http://www.gob.mx/sfp</vt:lpwstr>
      </vt:variant>
      <vt:variant>
        <vt:lpwstr/>
      </vt:variant>
      <vt:variant>
        <vt:i4>655386</vt:i4>
      </vt:variant>
      <vt:variant>
        <vt:i4>408</vt:i4>
      </vt:variant>
      <vt:variant>
        <vt:i4>0</vt:i4>
      </vt:variant>
      <vt:variant>
        <vt:i4>5</vt:i4>
      </vt:variant>
      <vt:variant>
        <vt:lpwstr>http://www.gob.mx/sfp</vt:lpwstr>
      </vt:variant>
      <vt:variant>
        <vt:lpwstr/>
      </vt:variant>
      <vt:variant>
        <vt:i4>5046361</vt:i4>
      </vt:variant>
      <vt:variant>
        <vt:i4>405</vt:i4>
      </vt:variant>
      <vt:variant>
        <vt:i4>0</vt:i4>
      </vt:variant>
      <vt:variant>
        <vt:i4>5</vt:i4>
      </vt:variant>
      <vt:variant>
        <vt:lpwstr>http://www.gob.mx/sfp%3B</vt:lpwstr>
      </vt:variant>
      <vt:variant>
        <vt:lpwstr/>
      </vt:variant>
      <vt:variant>
        <vt:i4>655386</vt:i4>
      </vt:variant>
      <vt:variant>
        <vt:i4>402</vt:i4>
      </vt:variant>
      <vt:variant>
        <vt:i4>0</vt:i4>
      </vt:variant>
      <vt:variant>
        <vt:i4>5</vt:i4>
      </vt:variant>
      <vt:variant>
        <vt:lpwstr>http://www.gob.mx/sfp</vt:lpwstr>
      </vt:variant>
      <vt:variant>
        <vt:lpwstr/>
      </vt:variant>
      <vt:variant>
        <vt:i4>3932274</vt:i4>
      </vt:variant>
      <vt:variant>
        <vt:i4>399</vt:i4>
      </vt:variant>
      <vt:variant>
        <vt:i4>0</vt:i4>
      </vt:variant>
      <vt:variant>
        <vt:i4>5</vt:i4>
      </vt:variant>
      <vt:variant>
        <vt:lpwstr>http://reniresp.funcionpublica.gob.mx/</vt:lpwstr>
      </vt:variant>
      <vt:variant>
        <vt:lpwstr/>
      </vt:variant>
      <vt:variant>
        <vt:i4>262184</vt:i4>
      </vt:variant>
      <vt:variant>
        <vt:i4>396</vt:i4>
      </vt:variant>
      <vt:variant>
        <vt:i4>0</vt:i4>
      </vt:variant>
      <vt:variant>
        <vt:i4>5</vt:i4>
      </vt:variant>
      <vt:variant>
        <vt:lpwstr>http://www.nafin.com.mx/portalnf/content/cadenas-productivas/cadenas_pef.html</vt:lpwstr>
      </vt:variant>
      <vt:variant>
        <vt:lpwstr/>
      </vt:variant>
      <vt:variant>
        <vt:i4>65615</vt:i4>
      </vt:variant>
      <vt:variant>
        <vt:i4>393</vt:i4>
      </vt:variant>
      <vt:variant>
        <vt:i4>0</vt:i4>
      </vt:variant>
      <vt:variant>
        <vt:i4>5</vt:i4>
      </vt:variant>
      <vt:variant>
        <vt:lpwstr>http://www.nafin.com.mx/</vt:lpwstr>
      </vt:variant>
      <vt:variant>
        <vt:lpwstr/>
      </vt:variant>
      <vt:variant>
        <vt:i4>6029406</vt:i4>
      </vt:variant>
      <vt:variant>
        <vt:i4>390</vt:i4>
      </vt:variant>
      <vt:variant>
        <vt:i4>0</vt:i4>
      </vt:variant>
      <vt:variant>
        <vt:i4>5</vt:i4>
      </vt:variant>
      <vt:variant>
        <vt:lpwstr>http://www.sat.gob.mx/informacion_fiscal/factura_electronica/Documents/cfdi/Anexo20RMF2014.doc</vt:lpwstr>
      </vt:variant>
      <vt:variant>
        <vt:lpwstr/>
      </vt:variant>
      <vt:variant>
        <vt:i4>393296</vt:i4>
      </vt:variant>
      <vt:variant>
        <vt:i4>387</vt:i4>
      </vt:variant>
      <vt:variant>
        <vt:i4>0</vt:i4>
      </vt:variant>
      <vt:variant>
        <vt:i4>5</vt:i4>
      </vt:variant>
      <vt:variant>
        <vt:lpwstr>http://www.sat.gob.mx/informacion_fiscal/factura_electronica/Paginas/procedimiento_regimen_fiscal.aspx</vt:lpwstr>
      </vt:variant>
      <vt:variant>
        <vt:lpwstr/>
      </vt:variant>
      <vt:variant>
        <vt:i4>6684675</vt:i4>
      </vt:variant>
      <vt:variant>
        <vt:i4>384</vt:i4>
      </vt:variant>
      <vt:variant>
        <vt:i4>0</vt:i4>
      </vt:variant>
      <vt:variant>
        <vt:i4>5</vt:i4>
      </vt:variant>
      <vt:variant>
        <vt:lpwstr>mailto:jcamachot@sectur.gob.mx</vt:lpwstr>
      </vt:variant>
      <vt:variant>
        <vt:lpwstr/>
      </vt:variant>
      <vt:variant>
        <vt:i4>524341</vt:i4>
      </vt:variant>
      <vt:variant>
        <vt:i4>381</vt:i4>
      </vt:variant>
      <vt:variant>
        <vt:i4>0</vt:i4>
      </vt:variant>
      <vt:variant>
        <vt:i4>5</vt:i4>
      </vt:variant>
      <vt:variant>
        <vt:lpwstr>mailto:Jvelasco%20@sectur.gob.mx</vt:lpwstr>
      </vt:variant>
      <vt:variant>
        <vt:lpwstr/>
      </vt:variant>
      <vt:variant>
        <vt:i4>917521</vt:i4>
      </vt:variant>
      <vt:variant>
        <vt:i4>378</vt:i4>
      </vt:variant>
      <vt:variant>
        <vt:i4>0</vt:i4>
      </vt:variant>
      <vt:variant>
        <vt:i4>5</vt:i4>
      </vt:variant>
      <vt:variant>
        <vt:lpwstr>https://manifiesto.funcionpublica.gob.mx/</vt:lpwstr>
      </vt:variant>
      <vt:variant>
        <vt:lpwstr/>
      </vt:variant>
      <vt:variant>
        <vt:i4>6619175</vt:i4>
      </vt:variant>
      <vt:variant>
        <vt:i4>375</vt:i4>
      </vt:variant>
      <vt:variant>
        <vt:i4>0</vt:i4>
      </vt:variant>
      <vt:variant>
        <vt:i4>5</vt:i4>
      </vt:variant>
      <vt:variant>
        <vt:lpwstr>http://www.comprasdegobierno.gob.mx/calculadora</vt:lpwstr>
      </vt:variant>
      <vt:variant>
        <vt:lpwstr/>
      </vt:variant>
      <vt:variant>
        <vt:i4>1507414</vt:i4>
      </vt:variant>
      <vt:variant>
        <vt:i4>372</vt:i4>
      </vt:variant>
      <vt:variant>
        <vt:i4>0</vt:i4>
      </vt:variant>
      <vt:variant>
        <vt:i4>5</vt:i4>
      </vt:variant>
      <vt:variant>
        <vt:lpwstr>https://sidec.funcionpublica.gob.mx/</vt:lpwstr>
      </vt:variant>
      <vt:variant>
        <vt:lpwstr/>
      </vt:variant>
      <vt:variant>
        <vt:i4>917521</vt:i4>
      </vt:variant>
      <vt:variant>
        <vt:i4>369</vt:i4>
      </vt:variant>
      <vt:variant>
        <vt:i4>0</vt:i4>
      </vt:variant>
      <vt:variant>
        <vt:i4>5</vt:i4>
      </vt:variant>
      <vt:variant>
        <vt:lpwstr>https://manifiesto.funcionpublica.gob.mx/</vt:lpwstr>
      </vt:variant>
      <vt:variant>
        <vt:lpwstr/>
      </vt:variant>
      <vt:variant>
        <vt:i4>1245245</vt:i4>
      </vt:variant>
      <vt:variant>
        <vt:i4>362</vt:i4>
      </vt:variant>
      <vt:variant>
        <vt:i4>0</vt:i4>
      </vt:variant>
      <vt:variant>
        <vt:i4>5</vt:i4>
      </vt:variant>
      <vt:variant>
        <vt:lpwstr/>
      </vt:variant>
      <vt:variant>
        <vt:lpwstr>_Toc518467668</vt:lpwstr>
      </vt:variant>
      <vt:variant>
        <vt:i4>1245245</vt:i4>
      </vt:variant>
      <vt:variant>
        <vt:i4>356</vt:i4>
      </vt:variant>
      <vt:variant>
        <vt:i4>0</vt:i4>
      </vt:variant>
      <vt:variant>
        <vt:i4>5</vt:i4>
      </vt:variant>
      <vt:variant>
        <vt:lpwstr/>
      </vt:variant>
      <vt:variant>
        <vt:lpwstr>_Toc518467667</vt:lpwstr>
      </vt:variant>
      <vt:variant>
        <vt:i4>1245245</vt:i4>
      </vt:variant>
      <vt:variant>
        <vt:i4>350</vt:i4>
      </vt:variant>
      <vt:variant>
        <vt:i4>0</vt:i4>
      </vt:variant>
      <vt:variant>
        <vt:i4>5</vt:i4>
      </vt:variant>
      <vt:variant>
        <vt:lpwstr/>
      </vt:variant>
      <vt:variant>
        <vt:lpwstr>_Toc518467666</vt:lpwstr>
      </vt:variant>
      <vt:variant>
        <vt:i4>1245245</vt:i4>
      </vt:variant>
      <vt:variant>
        <vt:i4>344</vt:i4>
      </vt:variant>
      <vt:variant>
        <vt:i4>0</vt:i4>
      </vt:variant>
      <vt:variant>
        <vt:i4>5</vt:i4>
      </vt:variant>
      <vt:variant>
        <vt:lpwstr/>
      </vt:variant>
      <vt:variant>
        <vt:lpwstr>_Toc518467665</vt:lpwstr>
      </vt:variant>
      <vt:variant>
        <vt:i4>1245245</vt:i4>
      </vt:variant>
      <vt:variant>
        <vt:i4>338</vt:i4>
      </vt:variant>
      <vt:variant>
        <vt:i4>0</vt:i4>
      </vt:variant>
      <vt:variant>
        <vt:i4>5</vt:i4>
      </vt:variant>
      <vt:variant>
        <vt:lpwstr/>
      </vt:variant>
      <vt:variant>
        <vt:lpwstr>_Toc518467664</vt:lpwstr>
      </vt:variant>
      <vt:variant>
        <vt:i4>1245245</vt:i4>
      </vt:variant>
      <vt:variant>
        <vt:i4>332</vt:i4>
      </vt:variant>
      <vt:variant>
        <vt:i4>0</vt:i4>
      </vt:variant>
      <vt:variant>
        <vt:i4>5</vt:i4>
      </vt:variant>
      <vt:variant>
        <vt:lpwstr/>
      </vt:variant>
      <vt:variant>
        <vt:lpwstr>_Toc518467663</vt:lpwstr>
      </vt:variant>
      <vt:variant>
        <vt:i4>1245245</vt:i4>
      </vt:variant>
      <vt:variant>
        <vt:i4>326</vt:i4>
      </vt:variant>
      <vt:variant>
        <vt:i4>0</vt:i4>
      </vt:variant>
      <vt:variant>
        <vt:i4>5</vt:i4>
      </vt:variant>
      <vt:variant>
        <vt:lpwstr/>
      </vt:variant>
      <vt:variant>
        <vt:lpwstr>_Toc518467662</vt:lpwstr>
      </vt:variant>
      <vt:variant>
        <vt:i4>1245245</vt:i4>
      </vt:variant>
      <vt:variant>
        <vt:i4>320</vt:i4>
      </vt:variant>
      <vt:variant>
        <vt:i4>0</vt:i4>
      </vt:variant>
      <vt:variant>
        <vt:i4>5</vt:i4>
      </vt:variant>
      <vt:variant>
        <vt:lpwstr/>
      </vt:variant>
      <vt:variant>
        <vt:lpwstr>_Toc518467661</vt:lpwstr>
      </vt:variant>
      <vt:variant>
        <vt:i4>1245245</vt:i4>
      </vt:variant>
      <vt:variant>
        <vt:i4>314</vt:i4>
      </vt:variant>
      <vt:variant>
        <vt:i4>0</vt:i4>
      </vt:variant>
      <vt:variant>
        <vt:i4>5</vt:i4>
      </vt:variant>
      <vt:variant>
        <vt:lpwstr/>
      </vt:variant>
      <vt:variant>
        <vt:lpwstr>_Toc518467660</vt:lpwstr>
      </vt:variant>
      <vt:variant>
        <vt:i4>1048637</vt:i4>
      </vt:variant>
      <vt:variant>
        <vt:i4>308</vt:i4>
      </vt:variant>
      <vt:variant>
        <vt:i4>0</vt:i4>
      </vt:variant>
      <vt:variant>
        <vt:i4>5</vt:i4>
      </vt:variant>
      <vt:variant>
        <vt:lpwstr/>
      </vt:variant>
      <vt:variant>
        <vt:lpwstr>_Toc518467659</vt:lpwstr>
      </vt:variant>
      <vt:variant>
        <vt:i4>1048637</vt:i4>
      </vt:variant>
      <vt:variant>
        <vt:i4>302</vt:i4>
      </vt:variant>
      <vt:variant>
        <vt:i4>0</vt:i4>
      </vt:variant>
      <vt:variant>
        <vt:i4>5</vt:i4>
      </vt:variant>
      <vt:variant>
        <vt:lpwstr/>
      </vt:variant>
      <vt:variant>
        <vt:lpwstr>_Toc518467658</vt:lpwstr>
      </vt:variant>
      <vt:variant>
        <vt:i4>1048637</vt:i4>
      </vt:variant>
      <vt:variant>
        <vt:i4>296</vt:i4>
      </vt:variant>
      <vt:variant>
        <vt:i4>0</vt:i4>
      </vt:variant>
      <vt:variant>
        <vt:i4>5</vt:i4>
      </vt:variant>
      <vt:variant>
        <vt:lpwstr/>
      </vt:variant>
      <vt:variant>
        <vt:lpwstr>_Toc518467656</vt:lpwstr>
      </vt:variant>
      <vt:variant>
        <vt:i4>1048637</vt:i4>
      </vt:variant>
      <vt:variant>
        <vt:i4>290</vt:i4>
      </vt:variant>
      <vt:variant>
        <vt:i4>0</vt:i4>
      </vt:variant>
      <vt:variant>
        <vt:i4>5</vt:i4>
      </vt:variant>
      <vt:variant>
        <vt:lpwstr/>
      </vt:variant>
      <vt:variant>
        <vt:lpwstr>_Toc518467655</vt:lpwstr>
      </vt:variant>
      <vt:variant>
        <vt:i4>1048637</vt:i4>
      </vt:variant>
      <vt:variant>
        <vt:i4>284</vt:i4>
      </vt:variant>
      <vt:variant>
        <vt:i4>0</vt:i4>
      </vt:variant>
      <vt:variant>
        <vt:i4>5</vt:i4>
      </vt:variant>
      <vt:variant>
        <vt:lpwstr/>
      </vt:variant>
      <vt:variant>
        <vt:lpwstr>_Toc518467654</vt:lpwstr>
      </vt:variant>
      <vt:variant>
        <vt:i4>1048637</vt:i4>
      </vt:variant>
      <vt:variant>
        <vt:i4>278</vt:i4>
      </vt:variant>
      <vt:variant>
        <vt:i4>0</vt:i4>
      </vt:variant>
      <vt:variant>
        <vt:i4>5</vt:i4>
      </vt:variant>
      <vt:variant>
        <vt:lpwstr/>
      </vt:variant>
      <vt:variant>
        <vt:lpwstr>_Toc518467653</vt:lpwstr>
      </vt:variant>
      <vt:variant>
        <vt:i4>1048637</vt:i4>
      </vt:variant>
      <vt:variant>
        <vt:i4>272</vt:i4>
      </vt:variant>
      <vt:variant>
        <vt:i4>0</vt:i4>
      </vt:variant>
      <vt:variant>
        <vt:i4>5</vt:i4>
      </vt:variant>
      <vt:variant>
        <vt:lpwstr/>
      </vt:variant>
      <vt:variant>
        <vt:lpwstr>_Toc518467652</vt:lpwstr>
      </vt:variant>
      <vt:variant>
        <vt:i4>1048637</vt:i4>
      </vt:variant>
      <vt:variant>
        <vt:i4>266</vt:i4>
      </vt:variant>
      <vt:variant>
        <vt:i4>0</vt:i4>
      </vt:variant>
      <vt:variant>
        <vt:i4>5</vt:i4>
      </vt:variant>
      <vt:variant>
        <vt:lpwstr/>
      </vt:variant>
      <vt:variant>
        <vt:lpwstr>_Toc518467651</vt:lpwstr>
      </vt:variant>
      <vt:variant>
        <vt:i4>1048637</vt:i4>
      </vt:variant>
      <vt:variant>
        <vt:i4>260</vt:i4>
      </vt:variant>
      <vt:variant>
        <vt:i4>0</vt:i4>
      </vt:variant>
      <vt:variant>
        <vt:i4>5</vt:i4>
      </vt:variant>
      <vt:variant>
        <vt:lpwstr/>
      </vt:variant>
      <vt:variant>
        <vt:lpwstr>_Toc518467650</vt:lpwstr>
      </vt:variant>
      <vt:variant>
        <vt:i4>1114173</vt:i4>
      </vt:variant>
      <vt:variant>
        <vt:i4>254</vt:i4>
      </vt:variant>
      <vt:variant>
        <vt:i4>0</vt:i4>
      </vt:variant>
      <vt:variant>
        <vt:i4>5</vt:i4>
      </vt:variant>
      <vt:variant>
        <vt:lpwstr/>
      </vt:variant>
      <vt:variant>
        <vt:lpwstr>_Toc518467649</vt:lpwstr>
      </vt:variant>
      <vt:variant>
        <vt:i4>1114173</vt:i4>
      </vt:variant>
      <vt:variant>
        <vt:i4>248</vt:i4>
      </vt:variant>
      <vt:variant>
        <vt:i4>0</vt:i4>
      </vt:variant>
      <vt:variant>
        <vt:i4>5</vt:i4>
      </vt:variant>
      <vt:variant>
        <vt:lpwstr/>
      </vt:variant>
      <vt:variant>
        <vt:lpwstr>_Toc518467648</vt:lpwstr>
      </vt:variant>
      <vt:variant>
        <vt:i4>1114173</vt:i4>
      </vt:variant>
      <vt:variant>
        <vt:i4>242</vt:i4>
      </vt:variant>
      <vt:variant>
        <vt:i4>0</vt:i4>
      </vt:variant>
      <vt:variant>
        <vt:i4>5</vt:i4>
      </vt:variant>
      <vt:variant>
        <vt:lpwstr/>
      </vt:variant>
      <vt:variant>
        <vt:lpwstr>_Toc518467647</vt:lpwstr>
      </vt:variant>
      <vt:variant>
        <vt:i4>1114173</vt:i4>
      </vt:variant>
      <vt:variant>
        <vt:i4>236</vt:i4>
      </vt:variant>
      <vt:variant>
        <vt:i4>0</vt:i4>
      </vt:variant>
      <vt:variant>
        <vt:i4>5</vt:i4>
      </vt:variant>
      <vt:variant>
        <vt:lpwstr/>
      </vt:variant>
      <vt:variant>
        <vt:lpwstr>_Toc518467646</vt:lpwstr>
      </vt:variant>
      <vt:variant>
        <vt:i4>1114173</vt:i4>
      </vt:variant>
      <vt:variant>
        <vt:i4>230</vt:i4>
      </vt:variant>
      <vt:variant>
        <vt:i4>0</vt:i4>
      </vt:variant>
      <vt:variant>
        <vt:i4>5</vt:i4>
      </vt:variant>
      <vt:variant>
        <vt:lpwstr/>
      </vt:variant>
      <vt:variant>
        <vt:lpwstr>_Toc518467645</vt:lpwstr>
      </vt:variant>
      <vt:variant>
        <vt:i4>1114173</vt:i4>
      </vt:variant>
      <vt:variant>
        <vt:i4>224</vt:i4>
      </vt:variant>
      <vt:variant>
        <vt:i4>0</vt:i4>
      </vt:variant>
      <vt:variant>
        <vt:i4>5</vt:i4>
      </vt:variant>
      <vt:variant>
        <vt:lpwstr/>
      </vt:variant>
      <vt:variant>
        <vt:lpwstr>_Toc518467644</vt:lpwstr>
      </vt:variant>
      <vt:variant>
        <vt:i4>1114173</vt:i4>
      </vt:variant>
      <vt:variant>
        <vt:i4>218</vt:i4>
      </vt:variant>
      <vt:variant>
        <vt:i4>0</vt:i4>
      </vt:variant>
      <vt:variant>
        <vt:i4>5</vt:i4>
      </vt:variant>
      <vt:variant>
        <vt:lpwstr/>
      </vt:variant>
      <vt:variant>
        <vt:lpwstr>_Toc518467643</vt:lpwstr>
      </vt:variant>
      <vt:variant>
        <vt:i4>1114173</vt:i4>
      </vt:variant>
      <vt:variant>
        <vt:i4>212</vt:i4>
      </vt:variant>
      <vt:variant>
        <vt:i4>0</vt:i4>
      </vt:variant>
      <vt:variant>
        <vt:i4>5</vt:i4>
      </vt:variant>
      <vt:variant>
        <vt:lpwstr/>
      </vt:variant>
      <vt:variant>
        <vt:lpwstr>_Toc518467642</vt:lpwstr>
      </vt:variant>
      <vt:variant>
        <vt:i4>1114173</vt:i4>
      </vt:variant>
      <vt:variant>
        <vt:i4>206</vt:i4>
      </vt:variant>
      <vt:variant>
        <vt:i4>0</vt:i4>
      </vt:variant>
      <vt:variant>
        <vt:i4>5</vt:i4>
      </vt:variant>
      <vt:variant>
        <vt:lpwstr/>
      </vt:variant>
      <vt:variant>
        <vt:lpwstr>_Toc518467641</vt:lpwstr>
      </vt:variant>
      <vt:variant>
        <vt:i4>1114173</vt:i4>
      </vt:variant>
      <vt:variant>
        <vt:i4>200</vt:i4>
      </vt:variant>
      <vt:variant>
        <vt:i4>0</vt:i4>
      </vt:variant>
      <vt:variant>
        <vt:i4>5</vt:i4>
      </vt:variant>
      <vt:variant>
        <vt:lpwstr/>
      </vt:variant>
      <vt:variant>
        <vt:lpwstr>_Toc518467640</vt:lpwstr>
      </vt:variant>
      <vt:variant>
        <vt:i4>1441853</vt:i4>
      </vt:variant>
      <vt:variant>
        <vt:i4>194</vt:i4>
      </vt:variant>
      <vt:variant>
        <vt:i4>0</vt:i4>
      </vt:variant>
      <vt:variant>
        <vt:i4>5</vt:i4>
      </vt:variant>
      <vt:variant>
        <vt:lpwstr/>
      </vt:variant>
      <vt:variant>
        <vt:lpwstr>_Toc518467639</vt:lpwstr>
      </vt:variant>
      <vt:variant>
        <vt:i4>1441853</vt:i4>
      </vt:variant>
      <vt:variant>
        <vt:i4>188</vt:i4>
      </vt:variant>
      <vt:variant>
        <vt:i4>0</vt:i4>
      </vt:variant>
      <vt:variant>
        <vt:i4>5</vt:i4>
      </vt:variant>
      <vt:variant>
        <vt:lpwstr/>
      </vt:variant>
      <vt:variant>
        <vt:lpwstr>_Toc518467638</vt:lpwstr>
      </vt:variant>
      <vt:variant>
        <vt:i4>1441853</vt:i4>
      </vt:variant>
      <vt:variant>
        <vt:i4>182</vt:i4>
      </vt:variant>
      <vt:variant>
        <vt:i4>0</vt:i4>
      </vt:variant>
      <vt:variant>
        <vt:i4>5</vt:i4>
      </vt:variant>
      <vt:variant>
        <vt:lpwstr/>
      </vt:variant>
      <vt:variant>
        <vt:lpwstr>_Toc518467637</vt:lpwstr>
      </vt:variant>
      <vt:variant>
        <vt:i4>1441853</vt:i4>
      </vt:variant>
      <vt:variant>
        <vt:i4>176</vt:i4>
      </vt:variant>
      <vt:variant>
        <vt:i4>0</vt:i4>
      </vt:variant>
      <vt:variant>
        <vt:i4>5</vt:i4>
      </vt:variant>
      <vt:variant>
        <vt:lpwstr/>
      </vt:variant>
      <vt:variant>
        <vt:lpwstr>_Toc518467636</vt:lpwstr>
      </vt:variant>
      <vt:variant>
        <vt:i4>1441853</vt:i4>
      </vt:variant>
      <vt:variant>
        <vt:i4>170</vt:i4>
      </vt:variant>
      <vt:variant>
        <vt:i4>0</vt:i4>
      </vt:variant>
      <vt:variant>
        <vt:i4>5</vt:i4>
      </vt:variant>
      <vt:variant>
        <vt:lpwstr/>
      </vt:variant>
      <vt:variant>
        <vt:lpwstr>_Toc518467635</vt:lpwstr>
      </vt:variant>
      <vt:variant>
        <vt:i4>1441853</vt:i4>
      </vt:variant>
      <vt:variant>
        <vt:i4>164</vt:i4>
      </vt:variant>
      <vt:variant>
        <vt:i4>0</vt:i4>
      </vt:variant>
      <vt:variant>
        <vt:i4>5</vt:i4>
      </vt:variant>
      <vt:variant>
        <vt:lpwstr/>
      </vt:variant>
      <vt:variant>
        <vt:lpwstr>_Toc518467634</vt:lpwstr>
      </vt:variant>
      <vt:variant>
        <vt:i4>1441853</vt:i4>
      </vt:variant>
      <vt:variant>
        <vt:i4>158</vt:i4>
      </vt:variant>
      <vt:variant>
        <vt:i4>0</vt:i4>
      </vt:variant>
      <vt:variant>
        <vt:i4>5</vt:i4>
      </vt:variant>
      <vt:variant>
        <vt:lpwstr/>
      </vt:variant>
      <vt:variant>
        <vt:lpwstr>_Toc518467633</vt:lpwstr>
      </vt:variant>
      <vt:variant>
        <vt:i4>1441853</vt:i4>
      </vt:variant>
      <vt:variant>
        <vt:i4>152</vt:i4>
      </vt:variant>
      <vt:variant>
        <vt:i4>0</vt:i4>
      </vt:variant>
      <vt:variant>
        <vt:i4>5</vt:i4>
      </vt:variant>
      <vt:variant>
        <vt:lpwstr/>
      </vt:variant>
      <vt:variant>
        <vt:lpwstr>_Toc518467632</vt:lpwstr>
      </vt:variant>
      <vt:variant>
        <vt:i4>1441853</vt:i4>
      </vt:variant>
      <vt:variant>
        <vt:i4>146</vt:i4>
      </vt:variant>
      <vt:variant>
        <vt:i4>0</vt:i4>
      </vt:variant>
      <vt:variant>
        <vt:i4>5</vt:i4>
      </vt:variant>
      <vt:variant>
        <vt:lpwstr/>
      </vt:variant>
      <vt:variant>
        <vt:lpwstr>_Toc518467631</vt:lpwstr>
      </vt:variant>
      <vt:variant>
        <vt:i4>1441853</vt:i4>
      </vt:variant>
      <vt:variant>
        <vt:i4>140</vt:i4>
      </vt:variant>
      <vt:variant>
        <vt:i4>0</vt:i4>
      </vt:variant>
      <vt:variant>
        <vt:i4>5</vt:i4>
      </vt:variant>
      <vt:variant>
        <vt:lpwstr/>
      </vt:variant>
      <vt:variant>
        <vt:lpwstr>_Toc518467630</vt:lpwstr>
      </vt:variant>
      <vt:variant>
        <vt:i4>1507389</vt:i4>
      </vt:variant>
      <vt:variant>
        <vt:i4>134</vt:i4>
      </vt:variant>
      <vt:variant>
        <vt:i4>0</vt:i4>
      </vt:variant>
      <vt:variant>
        <vt:i4>5</vt:i4>
      </vt:variant>
      <vt:variant>
        <vt:lpwstr/>
      </vt:variant>
      <vt:variant>
        <vt:lpwstr>_Toc518467629</vt:lpwstr>
      </vt:variant>
      <vt:variant>
        <vt:i4>1507389</vt:i4>
      </vt:variant>
      <vt:variant>
        <vt:i4>128</vt:i4>
      </vt:variant>
      <vt:variant>
        <vt:i4>0</vt:i4>
      </vt:variant>
      <vt:variant>
        <vt:i4>5</vt:i4>
      </vt:variant>
      <vt:variant>
        <vt:lpwstr/>
      </vt:variant>
      <vt:variant>
        <vt:lpwstr>_Toc518467628</vt:lpwstr>
      </vt:variant>
      <vt:variant>
        <vt:i4>1507389</vt:i4>
      </vt:variant>
      <vt:variant>
        <vt:i4>122</vt:i4>
      </vt:variant>
      <vt:variant>
        <vt:i4>0</vt:i4>
      </vt:variant>
      <vt:variant>
        <vt:i4>5</vt:i4>
      </vt:variant>
      <vt:variant>
        <vt:lpwstr/>
      </vt:variant>
      <vt:variant>
        <vt:lpwstr>_Toc518467627</vt:lpwstr>
      </vt:variant>
      <vt:variant>
        <vt:i4>1507389</vt:i4>
      </vt:variant>
      <vt:variant>
        <vt:i4>116</vt:i4>
      </vt:variant>
      <vt:variant>
        <vt:i4>0</vt:i4>
      </vt:variant>
      <vt:variant>
        <vt:i4>5</vt:i4>
      </vt:variant>
      <vt:variant>
        <vt:lpwstr/>
      </vt:variant>
      <vt:variant>
        <vt:lpwstr>_Toc518467626</vt:lpwstr>
      </vt:variant>
      <vt:variant>
        <vt:i4>1507389</vt:i4>
      </vt:variant>
      <vt:variant>
        <vt:i4>110</vt:i4>
      </vt:variant>
      <vt:variant>
        <vt:i4>0</vt:i4>
      </vt:variant>
      <vt:variant>
        <vt:i4>5</vt:i4>
      </vt:variant>
      <vt:variant>
        <vt:lpwstr/>
      </vt:variant>
      <vt:variant>
        <vt:lpwstr>_Toc518467625</vt:lpwstr>
      </vt:variant>
      <vt:variant>
        <vt:i4>1507389</vt:i4>
      </vt:variant>
      <vt:variant>
        <vt:i4>104</vt:i4>
      </vt:variant>
      <vt:variant>
        <vt:i4>0</vt:i4>
      </vt:variant>
      <vt:variant>
        <vt:i4>5</vt:i4>
      </vt:variant>
      <vt:variant>
        <vt:lpwstr/>
      </vt:variant>
      <vt:variant>
        <vt:lpwstr>_Toc518467624</vt:lpwstr>
      </vt:variant>
      <vt:variant>
        <vt:i4>1507389</vt:i4>
      </vt:variant>
      <vt:variant>
        <vt:i4>98</vt:i4>
      </vt:variant>
      <vt:variant>
        <vt:i4>0</vt:i4>
      </vt:variant>
      <vt:variant>
        <vt:i4>5</vt:i4>
      </vt:variant>
      <vt:variant>
        <vt:lpwstr/>
      </vt:variant>
      <vt:variant>
        <vt:lpwstr>_Toc518467623</vt:lpwstr>
      </vt:variant>
      <vt:variant>
        <vt:i4>1507389</vt:i4>
      </vt:variant>
      <vt:variant>
        <vt:i4>92</vt:i4>
      </vt:variant>
      <vt:variant>
        <vt:i4>0</vt:i4>
      </vt:variant>
      <vt:variant>
        <vt:i4>5</vt:i4>
      </vt:variant>
      <vt:variant>
        <vt:lpwstr/>
      </vt:variant>
      <vt:variant>
        <vt:lpwstr>_Toc518467622</vt:lpwstr>
      </vt:variant>
      <vt:variant>
        <vt:i4>1507389</vt:i4>
      </vt:variant>
      <vt:variant>
        <vt:i4>86</vt:i4>
      </vt:variant>
      <vt:variant>
        <vt:i4>0</vt:i4>
      </vt:variant>
      <vt:variant>
        <vt:i4>5</vt:i4>
      </vt:variant>
      <vt:variant>
        <vt:lpwstr/>
      </vt:variant>
      <vt:variant>
        <vt:lpwstr>_Toc518467620</vt:lpwstr>
      </vt:variant>
      <vt:variant>
        <vt:i4>1310781</vt:i4>
      </vt:variant>
      <vt:variant>
        <vt:i4>80</vt:i4>
      </vt:variant>
      <vt:variant>
        <vt:i4>0</vt:i4>
      </vt:variant>
      <vt:variant>
        <vt:i4>5</vt:i4>
      </vt:variant>
      <vt:variant>
        <vt:lpwstr/>
      </vt:variant>
      <vt:variant>
        <vt:lpwstr>_Toc518467619</vt:lpwstr>
      </vt:variant>
      <vt:variant>
        <vt:i4>1310781</vt:i4>
      </vt:variant>
      <vt:variant>
        <vt:i4>74</vt:i4>
      </vt:variant>
      <vt:variant>
        <vt:i4>0</vt:i4>
      </vt:variant>
      <vt:variant>
        <vt:i4>5</vt:i4>
      </vt:variant>
      <vt:variant>
        <vt:lpwstr/>
      </vt:variant>
      <vt:variant>
        <vt:lpwstr>_Toc518467618</vt:lpwstr>
      </vt:variant>
      <vt:variant>
        <vt:i4>1310781</vt:i4>
      </vt:variant>
      <vt:variant>
        <vt:i4>68</vt:i4>
      </vt:variant>
      <vt:variant>
        <vt:i4>0</vt:i4>
      </vt:variant>
      <vt:variant>
        <vt:i4>5</vt:i4>
      </vt:variant>
      <vt:variant>
        <vt:lpwstr/>
      </vt:variant>
      <vt:variant>
        <vt:lpwstr>_Toc518467617</vt:lpwstr>
      </vt:variant>
      <vt:variant>
        <vt:i4>1310781</vt:i4>
      </vt:variant>
      <vt:variant>
        <vt:i4>62</vt:i4>
      </vt:variant>
      <vt:variant>
        <vt:i4>0</vt:i4>
      </vt:variant>
      <vt:variant>
        <vt:i4>5</vt:i4>
      </vt:variant>
      <vt:variant>
        <vt:lpwstr/>
      </vt:variant>
      <vt:variant>
        <vt:lpwstr>_Toc518467616</vt:lpwstr>
      </vt:variant>
      <vt:variant>
        <vt:i4>1310781</vt:i4>
      </vt:variant>
      <vt:variant>
        <vt:i4>56</vt:i4>
      </vt:variant>
      <vt:variant>
        <vt:i4>0</vt:i4>
      </vt:variant>
      <vt:variant>
        <vt:i4>5</vt:i4>
      </vt:variant>
      <vt:variant>
        <vt:lpwstr/>
      </vt:variant>
      <vt:variant>
        <vt:lpwstr>_Toc518467615</vt:lpwstr>
      </vt:variant>
      <vt:variant>
        <vt:i4>1310781</vt:i4>
      </vt:variant>
      <vt:variant>
        <vt:i4>50</vt:i4>
      </vt:variant>
      <vt:variant>
        <vt:i4>0</vt:i4>
      </vt:variant>
      <vt:variant>
        <vt:i4>5</vt:i4>
      </vt:variant>
      <vt:variant>
        <vt:lpwstr/>
      </vt:variant>
      <vt:variant>
        <vt:lpwstr>_Toc518467614</vt:lpwstr>
      </vt:variant>
      <vt:variant>
        <vt:i4>1310781</vt:i4>
      </vt:variant>
      <vt:variant>
        <vt:i4>44</vt:i4>
      </vt:variant>
      <vt:variant>
        <vt:i4>0</vt:i4>
      </vt:variant>
      <vt:variant>
        <vt:i4>5</vt:i4>
      </vt:variant>
      <vt:variant>
        <vt:lpwstr/>
      </vt:variant>
      <vt:variant>
        <vt:lpwstr>_Toc518467613</vt:lpwstr>
      </vt:variant>
      <vt:variant>
        <vt:i4>1310781</vt:i4>
      </vt:variant>
      <vt:variant>
        <vt:i4>38</vt:i4>
      </vt:variant>
      <vt:variant>
        <vt:i4>0</vt:i4>
      </vt:variant>
      <vt:variant>
        <vt:i4>5</vt:i4>
      </vt:variant>
      <vt:variant>
        <vt:lpwstr/>
      </vt:variant>
      <vt:variant>
        <vt:lpwstr>_Toc518467612</vt:lpwstr>
      </vt:variant>
      <vt:variant>
        <vt:i4>1310781</vt:i4>
      </vt:variant>
      <vt:variant>
        <vt:i4>32</vt:i4>
      </vt:variant>
      <vt:variant>
        <vt:i4>0</vt:i4>
      </vt:variant>
      <vt:variant>
        <vt:i4>5</vt:i4>
      </vt:variant>
      <vt:variant>
        <vt:lpwstr/>
      </vt:variant>
      <vt:variant>
        <vt:lpwstr>_Toc518467611</vt:lpwstr>
      </vt:variant>
      <vt:variant>
        <vt:i4>1310781</vt:i4>
      </vt:variant>
      <vt:variant>
        <vt:i4>26</vt:i4>
      </vt:variant>
      <vt:variant>
        <vt:i4>0</vt:i4>
      </vt:variant>
      <vt:variant>
        <vt:i4>5</vt:i4>
      </vt:variant>
      <vt:variant>
        <vt:lpwstr/>
      </vt:variant>
      <vt:variant>
        <vt:lpwstr>_Toc518467610</vt:lpwstr>
      </vt:variant>
      <vt:variant>
        <vt:i4>1376317</vt:i4>
      </vt:variant>
      <vt:variant>
        <vt:i4>20</vt:i4>
      </vt:variant>
      <vt:variant>
        <vt:i4>0</vt:i4>
      </vt:variant>
      <vt:variant>
        <vt:i4>5</vt:i4>
      </vt:variant>
      <vt:variant>
        <vt:lpwstr/>
      </vt:variant>
      <vt:variant>
        <vt:lpwstr>_Toc518467609</vt:lpwstr>
      </vt:variant>
      <vt:variant>
        <vt:i4>1376317</vt:i4>
      </vt:variant>
      <vt:variant>
        <vt:i4>14</vt:i4>
      </vt:variant>
      <vt:variant>
        <vt:i4>0</vt:i4>
      </vt:variant>
      <vt:variant>
        <vt:i4>5</vt:i4>
      </vt:variant>
      <vt:variant>
        <vt:lpwstr/>
      </vt:variant>
      <vt:variant>
        <vt:lpwstr>_Toc518467608</vt:lpwstr>
      </vt:variant>
      <vt:variant>
        <vt:i4>1376317</vt:i4>
      </vt:variant>
      <vt:variant>
        <vt:i4>8</vt:i4>
      </vt:variant>
      <vt:variant>
        <vt:i4>0</vt:i4>
      </vt:variant>
      <vt:variant>
        <vt:i4>5</vt:i4>
      </vt:variant>
      <vt:variant>
        <vt:lpwstr/>
      </vt:variant>
      <vt:variant>
        <vt:lpwstr>_Toc518467607</vt:lpwstr>
      </vt:variant>
      <vt:variant>
        <vt:i4>1376317</vt:i4>
      </vt:variant>
      <vt:variant>
        <vt:i4>2</vt:i4>
      </vt:variant>
      <vt:variant>
        <vt:i4>0</vt:i4>
      </vt:variant>
      <vt:variant>
        <vt:i4>5</vt:i4>
      </vt:variant>
      <vt:variant>
        <vt:lpwstr/>
      </vt:variant>
      <vt:variant>
        <vt:lpwstr>_Toc518467606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PARA LA LICITACION PUBLICA NACIONAL</dc:title>
  <dc:subject/>
  <dc:creator>tgarcia</dc:creator>
  <cp:keywords/>
  <dc:description/>
  <cp:lastModifiedBy>EDGAR</cp:lastModifiedBy>
  <cp:revision>3</cp:revision>
  <cp:lastPrinted>2021-07-28T21:36:00Z</cp:lastPrinted>
  <dcterms:created xsi:type="dcterms:W3CDTF">2021-09-06T19:36:00Z</dcterms:created>
  <dcterms:modified xsi:type="dcterms:W3CDTF">2021-09-07T16:48:00Z</dcterms:modified>
</cp:coreProperties>
</file>