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3CEE" w14:textId="0DF26938" w:rsidR="00422B2E" w:rsidRPr="00CD5DB4" w:rsidRDefault="00422B2E" w:rsidP="00800990">
      <w:pPr>
        <w:tabs>
          <w:tab w:val="left" w:pos="855"/>
        </w:tabs>
        <w:jc w:val="both"/>
        <w:rPr>
          <w:rFonts w:ascii="Montserrat" w:hAnsi="Montserrat"/>
        </w:rPr>
      </w:pPr>
    </w:p>
    <w:p w14:paraId="0B4F40B8" w14:textId="77777777" w:rsidR="00AF1CED" w:rsidRPr="00287A94" w:rsidRDefault="00AF1CED" w:rsidP="00800990">
      <w:pPr>
        <w:tabs>
          <w:tab w:val="left" w:pos="855"/>
        </w:tabs>
        <w:jc w:val="both"/>
        <w:rPr>
          <w:rFonts w:ascii="Montserrat" w:hAnsi="Montserrat"/>
        </w:rPr>
      </w:pPr>
    </w:p>
    <w:p w14:paraId="7A72868B" w14:textId="77777777" w:rsidR="00BC27D8" w:rsidRPr="00287A94" w:rsidRDefault="00BC27D8" w:rsidP="00800990">
      <w:pPr>
        <w:tabs>
          <w:tab w:val="left" w:pos="855"/>
        </w:tabs>
        <w:jc w:val="both"/>
        <w:rPr>
          <w:rFonts w:ascii="Montserrat" w:hAnsi="Montserrat"/>
        </w:rPr>
      </w:pPr>
    </w:p>
    <w:p w14:paraId="16A06913" w14:textId="77777777" w:rsidR="00BC27D8" w:rsidRPr="00287A94" w:rsidRDefault="00BC27D8" w:rsidP="00800990">
      <w:pPr>
        <w:tabs>
          <w:tab w:val="left" w:pos="855"/>
        </w:tabs>
        <w:jc w:val="both"/>
        <w:rPr>
          <w:rFonts w:ascii="Montserrat" w:hAnsi="Montserrat"/>
        </w:rPr>
      </w:pPr>
    </w:p>
    <w:p w14:paraId="22EBCB01" w14:textId="77777777" w:rsidR="00BC27D8" w:rsidRPr="00287A94" w:rsidRDefault="00FE790B" w:rsidP="00FE790B">
      <w:pPr>
        <w:tabs>
          <w:tab w:val="left" w:pos="9278"/>
        </w:tabs>
        <w:jc w:val="both"/>
        <w:rPr>
          <w:rFonts w:ascii="Montserrat" w:hAnsi="Montserrat"/>
        </w:rPr>
      </w:pPr>
      <w:r w:rsidRPr="00287A94">
        <w:rPr>
          <w:rFonts w:ascii="Montserrat" w:hAnsi="Montserrat"/>
        </w:rPr>
        <w:tab/>
      </w:r>
    </w:p>
    <w:p w14:paraId="4AD7BBAE" w14:textId="77777777" w:rsidR="00FF2633" w:rsidRPr="00287A94" w:rsidRDefault="00FF2633" w:rsidP="00800990">
      <w:pPr>
        <w:tabs>
          <w:tab w:val="left" w:pos="855"/>
        </w:tabs>
        <w:jc w:val="both"/>
        <w:rPr>
          <w:rFonts w:ascii="Montserrat" w:hAnsi="Montserrat"/>
        </w:rPr>
      </w:pPr>
    </w:p>
    <w:p w14:paraId="5147E5A4" w14:textId="77777777" w:rsidR="00FF2633" w:rsidRPr="00287A94" w:rsidRDefault="00FF2633" w:rsidP="00800990">
      <w:pPr>
        <w:tabs>
          <w:tab w:val="left" w:pos="855"/>
        </w:tabs>
        <w:jc w:val="both"/>
        <w:rPr>
          <w:rFonts w:ascii="Montserrat" w:hAnsi="Montserrat"/>
        </w:rPr>
      </w:pPr>
    </w:p>
    <w:p w14:paraId="4E419FD7" w14:textId="77777777" w:rsidR="00BA4F22" w:rsidRPr="00287A94" w:rsidRDefault="00BA4F22" w:rsidP="00C05BAA">
      <w:pPr>
        <w:tabs>
          <w:tab w:val="left" w:pos="855"/>
        </w:tabs>
        <w:jc w:val="center"/>
        <w:rPr>
          <w:rFonts w:ascii="Montserrat" w:hAnsi="Montserrat"/>
        </w:rPr>
      </w:pPr>
    </w:p>
    <w:p w14:paraId="315DC9CF" w14:textId="5EE74E08" w:rsidR="007E4554" w:rsidRPr="00F22B3B" w:rsidRDefault="00DD2D91" w:rsidP="470AAFE2">
      <w:pPr>
        <w:ind w:right="49"/>
        <w:jc w:val="center"/>
        <w:rPr>
          <w:rFonts w:ascii="Montserrat" w:hAnsi="Montserrat"/>
          <w:b/>
          <w:bCs/>
          <w:spacing w:val="4"/>
          <w:sz w:val="36"/>
          <w:szCs w:val="36"/>
        </w:rPr>
      </w:pPr>
      <w:r>
        <w:rPr>
          <w:rFonts w:ascii="Montserrat" w:hAnsi="Montserrat"/>
          <w:b/>
          <w:bCs/>
          <w:spacing w:val="4"/>
          <w:sz w:val="36"/>
          <w:szCs w:val="36"/>
        </w:rPr>
        <w:t>INVITACIÓN A CUANDO MENOS TRES PERSONAS</w:t>
      </w:r>
      <w:r w:rsidR="00AF1CED" w:rsidRPr="00F22B3B">
        <w:rPr>
          <w:rFonts w:ascii="Montserrat" w:hAnsi="Montserrat"/>
          <w:b/>
          <w:bCs/>
          <w:spacing w:val="4"/>
          <w:sz w:val="36"/>
          <w:szCs w:val="36"/>
        </w:rPr>
        <w:t xml:space="preserve"> </w:t>
      </w:r>
      <w:r w:rsidR="00561884" w:rsidRPr="00F22B3B">
        <w:rPr>
          <w:rFonts w:ascii="Montserrat" w:hAnsi="Montserrat"/>
          <w:b/>
          <w:bCs/>
          <w:spacing w:val="4"/>
          <w:sz w:val="36"/>
          <w:szCs w:val="36"/>
        </w:rPr>
        <w:t xml:space="preserve">NACIONAL </w:t>
      </w:r>
      <w:r w:rsidR="0062482D" w:rsidRPr="00F22B3B">
        <w:rPr>
          <w:rFonts w:ascii="Montserrat" w:hAnsi="Montserrat"/>
          <w:b/>
          <w:bCs/>
          <w:spacing w:val="4"/>
          <w:sz w:val="36"/>
          <w:szCs w:val="36"/>
        </w:rPr>
        <w:t>ELECTRÓNICA</w:t>
      </w:r>
    </w:p>
    <w:p w14:paraId="7613DF8A" w14:textId="77777777" w:rsidR="009C6EF4" w:rsidRPr="00F22B3B" w:rsidRDefault="009C6EF4" w:rsidP="005335F9">
      <w:pPr>
        <w:ind w:right="49"/>
        <w:jc w:val="center"/>
        <w:rPr>
          <w:rFonts w:ascii="Montserrat" w:hAnsi="Montserrat"/>
          <w:b/>
          <w:spacing w:val="4"/>
          <w:sz w:val="36"/>
          <w:szCs w:val="36"/>
        </w:rPr>
      </w:pPr>
    </w:p>
    <w:p w14:paraId="7373AD10" w14:textId="3117E289" w:rsidR="005335F9" w:rsidRPr="00F22B3B" w:rsidRDefault="0C9081D9" w:rsidP="4A90E5C0">
      <w:pPr>
        <w:ind w:right="49"/>
        <w:jc w:val="center"/>
        <w:rPr>
          <w:rFonts w:ascii="Montserrat" w:hAnsi="Montserrat"/>
          <w:b/>
          <w:bCs/>
          <w:spacing w:val="4"/>
          <w:sz w:val="36"/>
          <w:szCs w:val="36"/>
        </w:rPr>
      </w:pPr>
      <w:r w:rsidRPr="00F22B3B">
        <w:rPr>
          <w:rFonts w:ascii="Montserrat" w:hAnsi="Montserrat"/>
          <w:b/>
          <w:bCs/>
          <w:spacing w:val="4"/>
          <w:sz w:val="36"/>
          <w:szCs w:val="36"/>
        </w:rPr>
        <w:t>N</w:t>
      </w:r>
      <w:r w:rsidR="00C6208A" w:rsidRPr="00F22B3B">
        <w:rPr>
          <w:rFonts w:ascii="Montserrat" w:hAnsi="Montserrat"/>
          <w:b/>
          <w:bCs/>
          <w:spacing w:val="4"/>
          <w:sz w:val="36"/>
          <w:szCs w:val="36"/>
        </w:rPr>
        <w:t>o</w:t>
      </w:r>
      <w:r w:rsidRPr="00F22B3B">
        <w:rPr>
          <w:rFonts w:ascii="Montserrat" w:hAnsi="Montserrat"/>
          <w:b/>
          <w:bCs/>
          <w:spacing w:val="4"/>
          <w:sz w:val="36"/>
          <w:szCs w:val="36"/>
        </w:rPr>
        <w:t xml:space="preserve">. </w:t>
      </w:r>
      <w:r w:rsidR="00DD2D91">
        <w:rPr>
          <w:rFonts w:ascii="Montserrat" w:hAnsi="Montserrat"/>
          <w:b/>
          <w:bCs/>
          <w:spacing w:val="4"/>
          <w:sz w:val="36"/>
          <w:szCs w:val="36"/>
        </w:rPr>
        <w:t>I</w:t>
      </w:r>
      <w:r w:rsidR="00EC280F" w:rsidRPr="00F22B3B">
        <w:rPr>
          <w:rFonts w:ascii="Montserrat" w:hAnsi="Montserrat"/>
          <w:b/>
          <w:bCs/>
          <w:spacing w:val="4"/>
          <w:sz w:val="36"/>
          <w:szCs w:val="36"/>
        </w:rPr>
        <w:t>A-</w:t>
      </w:r>
      <w:r w:rsidR="00722F60">
        <w:rPr>
          <w:rFonts w:ascii="Montserrat" w:hAnsi="Montserrat"/>
          <w:b/>
          <w:bCs/>
          <w:spacing w:val="4"/>
          <w:sz w:val="36"/>
          <w:szCs w:val="36"/>
        </w:rPr>
        <w:t>11</w:t>
      </w:r>
      <w:r w:rsidR="00EC280F" w:rsidRPr="00F22B3B">
        <w:rPr>
          <w:rFonts w:ascii="Montserrat" w:hAnsi="Montserrat"/>
          <w:b/>
          <w:bCs/>
          <w:spacing w:val="4"/>
          <w:sz w:val="36"/>
          <w:szCs w:val="36"/>
        </w:rPr>
        <w:t>-</w:t>
      </w:r>
      <w:r w:rsidR="00722F60">
        <w:rPr>
          <w:rFonts w:ascii="Montserrat" w:hAnsi="Montserrat"/>
          <w:b/>
          <w:bCs/>
          <w:spacing w:val="4"/>
          <w:sz w:val="36"/>
          <w:szCs w:val="36"/>
        </w:rPr>
        <w:t>L5N</w:t>
      </w:r>
      <w:r w:rsidR="00EC280F" w:rsidRPr="00F22B3B">
        <w:rPr>
          <w:rFonts w:ascii="Montserrat" w:hAnsi="Montserrat"/>
          <w:b/>
          <w:bCs/>
          <w:spacing w:val="4"/>
          <w:sz w:val="36"/>
          <w:szCs w:val="36"/>
        </w:rPr>
        <w:t>-</w:t>
      </w:r>
      <w:r w:rsidR="00722F60">
        <w:rPr>
          <w:rFonts w:ascii="Montserrat" w:hAnsi="Montserrat"/>
          <w:b/>
          <w:bCs/>
          <w:spacing w:val="4"/>
          <w:sz w:val="36"/>
          <w:szCs w:val="36"/>
        </w:rPr>
        <w:t>011L5N002</w:t>
      </w:r>
      <w:r w:rsidR="00EC280F" w:rsidRPr="00F22B3B">
        <w:rPr>
          <w:rFonts w:ascii="Montserrat" w:hAnsi="Montserrat"/>
          <w:b/>
          <w:bCs/>
          <w:spacing w:val="4"/>
          <w:sz w:val="36"/>
          <w:szCs w:val="36"/>
        </w:rPr>
        <w:t>-N-</w:t>
      </w:r>
      <w:r w:rsidR="00E35876">
        <w:rPr>
          <w:rFonts w:ascii="Montserrat" w:hAnsi="Montserrat"/>
          <w:b/>
          <w:bCs/>
          <w:spacing w:val="4"/>
          <w:sz w:val="36"/>
          <w:szCs w:val="36"/>
        </w:rPr>
        <w:t>0</w:t>
      </w:r>
      <w:r w:rsidR="00EC280F" w:rsidRPr="00F22B3B">
        <w:rPr>
          <w:rFonts w:ascii="Montserrat" w:hAnsi="Montserrat"/>
          <w:b/>
          <w:bCs/>
          <w:spacing w:val="4"/>
          <w:sz w:val="36"/>
          <w:szCs w:val="36"/>
        </w:rPr>
        <w:t>-202</w:t>
      </w:r>
      <w:r w:rsidR="00722F60">
        <w:rPr>
          <w:rFonts w:ascii="Montserrat" w:hAnsi="Montserrat"/>
          <w:b/>
          <w:bCs/>
          <w:spacing w:val="4"/>
          <w:sz w:val="36"/>
          <w:szCs w:val="36"/>
        </w:rPr>
        <w:t xml:space="preserve">4 </w:t>
      </w:r>
    </w:p>
    <w:p w14:paraId="37C32970" w14:textId="77777777" w:rsidR="007E4554" w:rsidRPr="00F22B3B" w:rsidRDefault="007E4554" w:rsidP="007E4554">
      <w:pPr>
        <w:ind w:right="49"/>
        <w:jc w:val="center"/>
        <w:rPr>
          <w:rFonts w:ascii="Montserrat" w:hAnsi="Montserrat"/>
          <w:b/>
          <w:spacing w:val="4"/>
          <w:sz w:val="36"/>
          <w:szCs w:val="36"/>
        </w:rPr>
      </w:pPr>
    </w:p>
    <w:p w14:paraId="61BFA731" w14:textId="6B08CA00" w:rsidR="005D0245" w:rsidRPr="005D0245" w:rsidRDefault="23006493" w:rsidP="00E35876">
      <w:pPr>
        <w:autoSpaceDE w:val="0"/>
        <w:autoSpaceDN w:val="0"/>
        <w:adjustRightInd w:val="0"/>
        <w:jc w:val="center"/>
        <w:rPr>
          <w:rFonts w:ascii="Montserrat" w:hAnsi="Montserrat"/>
          <w:b/>
          <w:bCs/>
          <w:spacing w:val="4"/>
          <w:sz w:val="36"/>
          <w:szCs w:val="36"/>
        </w:rPr>
      </w:pPr>
      <w:bookmarkStart w:id="0" w:name="_Hlk163458901"/>
      <w:r w:rsidRPr="005D0245">
        <w:rPr>
          <w:rFonts w:ascii="Montserrat" w:hAnsi="Montserrat"/>
          <w:b/>
          <w:bCs/>
          <w:spacing w:val="4"/>
          <w:sz w:val="36"/>
          <w:szCs w:val="36"/>
        </w:rPr>
        <w:t xml:space="preserve">PARA LA </w:t>
      </w:r>
      <w:bookmarkStart w:id="1" w:name="_Hlk157773782"/>
      <w:r w:rsidR="00E35876">
        <w:rPr>
          <w:rFonts w:ascii="Montserrat" w:hAnsi="Montserrat"/>
          <w:b/>
          <w:bCs/>
          <w:spacing w:val="4"/>
          <w:sz w:val="36"/>
          <w:szCs w:val="36"/>
        </w:rPr>
        <w:t>ADQUISICIÓN DE REACTIVOS PARA LABORATORIOS</w:t>
      </w:r>
    </w:p>
    <w:bookmarkEnd w:id="0"/>
    <w:bookmarkEnd w:id="1"/>
    <w:p w14:paraId="30222830" w14:textId="0E843EAC" w:rsidR="23006493" w:rsidRPr="006F2AA7" w:rsidRDefault="23006493" w:rsidP="001C7ACF">
      <w:pPr>
        <w:pStyle w:val="Ttulo"/>
        <w:ind w:left="340" w:right="49" w:hanging="340"/>
        <w:jc w:val="center"/>
        <w:rPr>
          <w:rFonts w:ascii="Montserrat" w:eastAsia="Calibri" w:hAnsi="Montserrat"/>
          <w:bCs/>
          <w:smallCaps w:val="0"/>
          <w:spacing w:val="4"/>
          <w:sz w:val="36"/>
          <w:szCs w:val="36"/>
        </w:rPr>
      </w:pPr>
    </w:p>
    <w:p w14:paraId="3803AEE1" w14:textId="1D5E84CF" w:rsidR="23006493" w:rsidRDefault="23006493" w:rsidP="23006493">
      <w:pPr>
        <w:spacing w:line="259" w:lineRule="auto"/>
        <w:jc w:val="both"/>
        <w:rPr>
          <w:rFonts w:ascii="Montserrat" w:hAnsi="Montserrat"/>
          <w:b/>
          <w:bCs/>
          <w:sz w:val="36"/>
          <w:szCs w:val="36"/>
          <w:highlight w:val="yellow"/>
        </w:rPr>
      </w:pPr>
    </w:p>
    <w:p w14:paraId="4C6EBA60" w14:textId="77777777" w:rsidR="008327D2" w:rsidRPr="00F22B3B" w:rsidRDefault="008327D2" w:rsidP="00407969">
      <w:pPr>
        <w:autoSpaceDE w:val="0"/>
        <w:autoSpaceDN w:val="0"/>
        <w:adjustRightInd w:val="0"/>
        <w:jc w:val="both"/>
        <w:rPr>
          <w:rFonts w:ascii="Montserrat" w:hAnsi="Montserrat"/>
          <w:b/>
          <w:spacing w:val="4"/>
          <w:sz w:val="36"/>
          <w:szCs w:val="36"/>
        </w:rPr>
      </w:pPr>
    </w:p>
    <w:p w14:paraId="4EF0C62C" w14:textId="77777777" w:rsidR="00CF3706" w:rsidRPr="00F22B3B" w:rsidRDefault="00CF3706" w:rsidP="00407969">
      <w:pPr>
        <w:autoSpaceDE w:val="0"/>
        <w:autoSpaceDN w:val="0"/>
        <w:adjustRightInd w:val="0"/>
        <w:jc w:val="both"/>
        <w:rPr>
          <w:rFonts w:ascii="Montserrat" w:hAnsi="Montserrat"/>
          <w:b/>
          <w:spacing w:val="4"/>
          <w:sz w:val="36"/>
          <w:szCs w:val="36"/>
        </w:rPr>
      </w:pPr>
    </w:p>
    <w:p w14:paraId="05EF62E6" w14:textId="77777777" w:rsidR="00BA4F22" w:rsidRPr="00F22B3B" w:rsidRDefault="00BA4F22" w:rsidP="00800990">
      <w:pPr>
        <w:tabs>
          <w:tab w:val="left" w:pos="855"/>
        </w:tabs>
        <w:jc w:val="both"/>
        <w:rPr>
          <w:rFonts w:ascii="Montserrat" w:hAnsi="Montserrat"/>
        </w:rPr>
      </w:pPr>
    </w:p>
    <w:p w14:paraId="4BB1CE05" w14:textId="77777777" w:rsidR="006F7BF8" w:rsidRPr="00F22B3B" w:rsidRDefault="006F7BF8" w:rsidP="00800990">
      <w:pPr>
        <w:tabs>
          <w:tab w:val="left" w:pos="855"/>
        </w:tabs>
        <w:jc w:val="both"/>
        <w:rPr>
          <w:rFonts w:ascii="Montserrat" w:hAnsi="Montserrat"/>
        </w:rPr>
      </w:pPr>
    </w:p>
    <w:p w14:paraId="7F39860E" w14:textId="77777777" w:rsidR="00871BE8" w:rsidRPr="00F22B3B" w:rsidRDefault="00871BE8" w:rsidP="00800990">
      <w:pPr>
        <w:tabs>
          <w:tab w:val="left" w:pos="855"/>
        </w:tabs>
        <w:jc w:val="both"/>
        <w:rPr>
          <w:rFonts w:ascii="Montserrat" w:hAnsi="Montserrat"/>
        </w:rPr>
      </w:pPr>
    </w:p>
    <w:p w14:paraId="4D9EE53C" w14:textId="71487ECE" w:rsidR="003F0E5C" w:rsidRPr="00977787" w:rsidRDefault="00A10E0D" w:rsidP="00977787">
      <w:pPr>
        <w:tabs>
          <w:tab w:val="left" w:pos="855"/>
        </w:tabs>
        <w:jc w:val="center"/>
        <w:rPr>
          <w:rFonts w:ascii="Montserrat" w:hAnsi="Montserrat" w:cs="Times New Roman"/>
        </w:rPr>
      </w:pPr>
      <w:r w:rsidRPr="00F22B3B">
        <w:rPr>
          <w:rFonts w:ascii="Montserrat" w:hAnsi="Montserrat"/>
        </w:rPr>
        <w:br w:type="page"/>
      </w:r>
      <w:bookmarkStart w:id="2" w:name="_Toc365306307"/>
      <w:bookmarkStart w:id="3" w:name="_Toc365478498"/>
      <w:bookmarkStart w:id="4" w:name="_Toc366573070"/>
      <w:bookmarkStart w:id="5" w:name="_Toc368677811"/>
      <w:bookmarkStart w:id="6" w:name="_Toc368937054"/>
      <w:bookmarkStart w:id="7" w:name="_Toc371442833"/>
      <w:bookmarkStart w:id="8" w:name="_Toc371675290"/>
      <w:bookmarkStart w:id="9" w:name="_Toc378234085"/>
      <w:bookmarkStart w:id="10" w:name="_Toc378241864"/>
      <w:bookmarkStart w:id="11" w:name="_Toc378245522"/>
      <w:bookmarkStart w:id="12" w:name="_Toc378581381"/>
      <w:bookmarkStart w:id="13" w:name="_Toc378585753"/>
      <w:bookmarkStart w:id="14" w:name="_Toc378586870"/>
      <w:bookmarkStart w:id="15" w:name="_Toc384132993"/>
      <w:bookmarkStart w:id="16" w:name="_Toc384140319"/>
      <w:bookmarkStart w:id="17" w:name="_Toc384144219"/>
      <w:bookmarkStart w:id="18" w:name="_Toc384631362"/>
      <w:bookmarkStart w:id="19" w:name="_Toc385932572"/>
      <w:bookmarkStart w:id="20" w:name="_Toc388367755"/>
      <w:bookmarkStart w:id="21" w:name="_Toc388369267"/>
      <w:bookmarkStart w:id="22" w:name="_Toc388870844"/>
      <w:bookmarkStart w:id="23" w:name="_Toc389232473"/>
      <w:bookmarkStart w:id="24" w:name="_Toc389739676"/>
      <w:bookmarkStart w:id="25" w:name="_Toc391454700"/>
      <w:bookmarkStart w:id="26" w:name="_Toc393285968"/>
      <w:bookmarkStart w:id="27" w:name="_Toc397540671"/>
      <w:bookmarkStart w:id="28" w:name="_Toc397540704"/>
      <w:bookmarkStart w:id="29" w:name="_Toc409443152"/>
      <w:bookmarkStart w:id="30" w:name="_Toc409443381"/>
      <w:bookmarkStart w:id="31" w:name="_Toc409443441"/>
      <w:bookmarkStart w:id="32" w:name="_Toc416267904"/>
      <w:bookmarkStart w:id="33" w:name="_Toc424228437"/>
      <w:bookmarkStart w:id="34" w:name="_Toc491863746"/>
      <w:bookmarkStart w:id="35" w:name="_Toc491864223"/>
      <w:bookmarkStart w:id="36" w:name="_Toc491864280"/>
      <w:bookmarkStart w:id="37" w:name="_Toc500763045"/>
      <w:bookmarkStart w:id="38" w:name="_Toc500763267"/>
      <w:bookmarkStart w:id="39" w:name="_Toc503783828"/>
      <w:bookmarkStart w:id="40" w:name="_Toc503784187"/>
      <w:bookmarkStart w:id="41" w:name="_Toc534650076"/>
      <w:bookmarkStart w:id="42" w:name="_Toc65569815"/>
      <w:bookmarkStart w:id="43" w:name="_Toc65575259"/>
      <w:bookmarkStart w:id="44" w:name="_Toc65576179"/>
      <w:bookmarkStart w:id="45" w:name="_Toc65576275"/>
      <w:bookmarkStart w:id="46" w:name="_Toc67585123"/>
      <w:bookmarkStart w:id="47" w:name="_Toc67585269"/>
      <w:bookmarkStart w:id="48" w:name="_Toc73354105"/>
      <w:bookmarkStart w:id="49" w:name="_Toc110530523"/>
      <w:bookmarkStart w:id="50" w:name="_Toc110530587"/>
      <w:bookmarkStart w:id="51" w:name="_Toc110531912"/>
      <w:bookmarkStart w:id="52" w:name="_Toc112083916"/>
      <w:bookmarkStart w:id="53" w:name="_Toc116996364"/>
      <w:bookmarkStart w:id="54" w:name="_Toc150184231"/>
      <w:bookmarkStart w:id="55" w:name="_Toc378234086"/>
      <w:bookmarkStart w:id="56" w:name="_Toc378241865"/>
      <w:bookmarkStart w:id="57" w:name="_Toc378245523"/>
      <w:bookmarkStart w:id="58" w:name="_Toc378581382"/>
      <w:bookmarkStart w:id="59" w:name="_Toc378585754"/>
      <w:bookmarkStart w:id="60" w:name="_Toc378586871"/>
      <w:bookmarkStart w:id="61" w:name="_Toc384132994"/>
      <w:bookmarkStart w:id="62" w:name="_Toc384140320"/>
      <w:bookmarkStart w:id="63" w:name="_Toc384144220"/>
      <w:bookmarkStart w:id="64" w:name="_Toc384631363"/>
      <w:bookmarkStart w:id="65" w:name="_Toc385932573"/>
      <w:bookmarkStart w:id="66" w:name="_Toc388367756"/>
      <w:bookmarkStart w:id="67" w:name="_Toc388369268"/>
      <w:bookmarkStart w:id="68" w:name="_Toc388870845"/>
      <w:bookmarkStart w:id="69" w:name="_Toc389232474"/>
      <w:bookmarkStart w:id="70" w:name="_Toc389739677"/>
      <w:bookmarkStart w:id="71" w:name="_Toc391454701"/>
      <w:bookmarkStart w:id="72" w:name="_Toc393285969"/>
      <w:bookmarkStart w:id="73" w:name="_Toc397540672"/>
      <w:bookmarkStart w:id="74" w:name="_Toc397540705"/>
      <w:bookmarkStart w:id="75" w:name="_Toc400094433"/>
      <w:bookmarkStart w:id="76" w:name="_Toc402426055"/>
      <w:bookmarkStart w:id="77" w:name="_Toc402426705"/>
      <w:bookmarkStart w:id="78" w:name="_Toc402426896"/>
      <w:bookmarkStart w:id="79" w:name="_Toc409443153"/>
      <w:bookmarkStart w:id="80" w:name="_Toc409443382"/>
      <w:bookmarkStart w:id="81" w:name="_Toc409443442"/>
      <w:bookmarkStart w:id="82" w:name="_Toc416267905"/>
      <w:bookmarkStart w:id="83" w:name="_Toc424228438"/>
      <w:bookmarkStart w:id="84" w:name="_Toc491863747"/>
      <w:bookmarkStart w:id="85" w:name="_Toc491864224"/>
      <w:bookmarkStart w:id="86" w:name="_Toc491864281"/>
      <w:bookmarkStart w:id="87" w:name="_Toc500763046"/>
      <w:bookmarkStart w:id="88" w:name="_Toc500763268"/>
      <w:bookmarkStart w:id="89" w:name="_Toc503784188"/>
      <w:bookmarkStart w:id="90" w:name="_Toc65569816"/>
      <w:bookmarkStart w:id="91" w:name="_Toc65575260"/>
      <w:bookmarkStart w:id="92" w:name="_Toc65576276"/>
      <w:bookmarkStart w:id="93" w:name="_Toc67585124"/>
      <w:bookmarkStart w:id="94" w:name="_Toc67585270"/>
      <w:bookmarkStart w:id="95" w:name="_Toc73354106"/>
      <w:bookmarkStart w:id="96" w:name="_Toc110530524"/>
      <w:bookmarkStart w:id="97" w:name="_Toc110530588"/>
      <w:bookmarkStart w:id="98" w:name="_Toc110531913"/>
      <w:bookmarkStart w:id="99" w:name="_Toc112083917"/>
      <w:bookmarkStart w:id="100" w:name="_Toc116996365"/>
    </w:p>
    <w:p w14:paraId="047E214A" w14:textId="7EAD44D3" w:rsidR="00200DDA" w:rsidRDefault="001A7A75" w:rsidP="00200DDA">
      <w:pPr>
        <w:pStyle w:val="Ttulo"/>
        <w:ind w:right="49"/>
        <w:jc w:val="center"/>
        <w:rPr>
          <w:rFonts w:ascii="Montserrat" w:hAnsi="Montserrat" w:cs="Times New Roman"/>
          <w:sz w:val="18"/>
          <w:szCs w:val="18"/>
        </w:rPr>
      </w:pPr>
      <w:r w:rsidRPr="00F22B3B">
        <w:rPr>
          <w:rFonts w:ascii="Montserrat" w:hAnsi="Montserrat" w:cs="Times New Roman"/>
          <w:sz w:val="18"/>
          <w:szCs w:val="18"/>
        </w:rPr>
        <w:lastRenderedPageBreak/>
        <w:t>ÍNDICE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DBE5600" w14:textId="77777777" w:rsidR="00200DDA" w:rsidRDefault="00200DDA" w:rsidP="00200DDA">
      <w:pPr>
        <w:pStyle w:val="Ttulo"/>
        <w:ind w:right="49"/>
        <w:jc w:val="center"/>
        <w:rPr>
          <w:rFonts w:ascii="Montserrat" w:hAnsi="Montserrat" w:cs="Times New Roman"/>
          <w:sz w:val="18"/>
          <w:szCs w:val="18"/>
        </w:rPr>
      </w:pPr>
    </w:p>
    <w:tbl>
      <w:tblPr>
        <w:tblW w:w="9225" w:type="dxa"/>
        <w:tblInd w:w="-41" w:type="dxa"/>
        <w:tblCellMar>
          <w:left w:w="70" w:type="dxa"/>
          <w:right w:w="70" w:type="dxa"/>
        </w:tblCellMar>
        <w:tblLook w:val="0000" w:firstRow="0" w:lastRow="0" w:firstColumn="0" w:lastColumn="0" w:noHBand="0" w:noVBand="0"/>
      </w:tblPr>
      <w:tblGrid>
        <w:gridCol w:w="1454"/>
        <w:gridCol w:w="7229"/>
        <w:gridCol w:w="542"/>
      </w:tblGrid>
      <w:tr w:rsidR="00200DDA" w:rsidRPr="00820706" w14:paraId="3BEE8C9D" w14:textId="77777777" w:rsidTr="008B75D2">
        <w:trPr>
          <w:trHeight w:hRule="exact" w:val="227"/>
        </w:trPr>
        <w:tc>
          <w:tcPr>
            <w:tcW w:w="1454" w:type="dxa"/>
          </w:tcPr>
          <w:p w14:paraId="311829B5" w14:textId="77777777" w:rsidR="00200DDA" w:rsidRPr="00200DDA" w:rsidRDefault="00200DDA" w:rsidP="0088495E">
            <w:pPr>
              <w:rPr>
                <w:rFonts w:ascii="Montserrat" w:hAnsi="Montserrat"/>
                <w:b/>
                <w:bCs/>
                <w:sz w:val="18"/>
                <w:szCs w:val="18"/>
              </w:rPr>
            </w:pPr>
            <w:r w:rsidRPr="00200DDA">
              <w:rPr>
                <w:rFonts w:ascii="Montserrat" w:hAnsi="Montserrat"/>
                <w:b/>
                <w:bCs/>
                <w:sz w:val="18"/>
                <w:szCs w:val="18"/>
              </w:rPr>
              <w:t>GLOSARIO</w:t>
            </w:r>
          </w:p>
        </w:tc>
        <w:tc>
          <w:tcPr>
            <w:tcW w:w="7229" w:type="dxa"/>
          </w:tcPr>
          <w:p w14:paraId="0704C9C4" w14:textId="77777777" w:rsidR="00200DDA" w:rsidRPr="00820706" w:rsidRDefault="00200DDA" w:rsidP="0088495E">
            <w:pPr>
              <w:rPr>
                <w:rFonts w:ascii="Montserrat" w:hAnsi="Montserrat"/>
                <w:sz w:val="18"/>
                <w:szCs w:val="18"/>
              </w:rPr>
            </w:pPr>
          </w:p>
        </w:tc>
        <w:tc>
          <w:tcPr>
            <w:tcW w:w="542" w:type="dxa"/>
          </w:tcPr>
          <w:p w14:paraId="5DBD22D7" w14:textId="77777777" w:rsidR="00200DDA" w:rsidRPr="00820706" w:rsidRDefault="00200DDA" w:rsidP="0088495E">
            <w:pPr>
              <w:rPr>
                <w:rFonts w:ascii="Montserrat" w:hAnsi="Montserrat"/>
                <w:sz w:val="18"/>
                <w:szCs w:val="18"/>
              </w:rPr>
            </w:pPr>
            <w:r>
              <w:rPr>
                <w:rFonts w:ascii="Montserrat" w:hAnsi="Montserrat"/>
                <w:sz w:val="18"/>
                <w:szCs w:val="18"/>
              </w:rPr>
              <w:t>4</w:t>
            </w:r>
          </w:p>
        </w:tc>
      </w:tr>
      <w:tr w:rsidR="008B75D2" w:rsidRPr="00820706" w14:paraId="6C979A26" w14:textId="77777777" w:rsidTr="008B75D2">
        <w:trPr>
          <w:trHeight w:hRule="exact" w:val="227"/>
        </w:trPr>
        <w:tc>
          <w:tcPr>
            <w:tcW w:w="1454" w:type="dxa"/>
          </w:tcPr>
          <w:p w14:paraId="49953C33" w14:textId="77777777" w:rsidR="00200DDA" w:rsidRPr="00820706" w:rsidRDefault="00200DDA" w:rsidP="0088495E">
            <w:pPr>
              <w:rPr>
                <w:rFonts w:ascii="Montserrat" w:hAnsi="Montserrat"/>
                <w:b/>
                <w:bCs/>
                <w:sz w:val="18"/>
                <w:szCs w:val="18"/>
              </w:rPr>
            </w:pPr>
            <w:r w:rsidRPr="00820706">
              <w:rPr>
                <w:rFonts w:ascii="Montserrat" w:hAnsi="Montserrat"/>
                <w:b/>
                <w:bCs/>
                <w:sz w:val="18"/>
                <w:szCs w:val="18"/>
              </w:rPr>
              <w:t>1</w:t>
            </w:r>
          </w:p>
        </w:tc>
        <w:tc>
          <w:tcPr>
            <w:tcW w:w="7229" w:type="dxa"/>
          </w:tcPr>
          <w:p w14:paraId="7D335035" w14:textId="77777777" w:rsidR="00200DDA" w:rsidRPr="00820706" w:rsidRDefault="00200DDA" w:rsidP="0088495E">
            <w:pPr>
              <w:rPr>
                <w:rFonts w:ascii="Montserrat" w:hAnsi="Montserrat"/>
                <w:b/>
                <w:bCs/>
                <w:sz w:val="18"/>
                <w:szCs w:val="18"/>
              </w:rPr>
            </w:pPr>
            <w:r w:rsidRPr="00820706">
              <w:rPr>
                <w:rFonts w:ascii="Montserrat" w:hAnsi="Montserrat"/>
                <w:b/>
                <w:bCs/>
                <w:sz w:val="18"/>
                <w:szCs w:val="18"/>
              </w:rPr>
              <w:t>DATOS GENERALES O DE IDENTIFICACIÓN DE LA INVITACIÓN</w:t>
            </w:r>
          </w:p>
        </w:tc>
        <w:tc>
          <w:tcPr>
            <w:tcW w:w="542" w:type="dxa"/>
          </w:tcPr>
          <w:p w14:paraId="3498FFBC" w14:textId="77777777" w:rsidR="00200DDA" w:rsidRDefault="00200DDA" w:rsidP="0088495E">
            <w:pPr>
              <w:rPr>
                <w:rFonts w:ascii="Montserrat" w:hAnsi="Montserrat"/>
                <w:sz w:val="18"/>
                <w:szCs w:val="18"/>
              </w:rPr>
            </w:pPr>
            <w:r>
              <w:rPr>
                <w:rFonts w:ascii="Montserrat" w:hAnsi="Montserrat"/>
                <w:sz w:val="18"/>
                <w:szCs w:val="18"/>
              </w:rPr>
              <w:t>7</w:t>
            </w:r>
          </w:p>
        </w:tc>
      </w:tr>
      <w:tr w:rsidR="008B75D2" w:rsidRPr="00820706" w14:paraId="79F70B40" w14:textId="77777777" w:rsidTr="008B75D2">
        <w:trPr>
          <w:trHeight w:hRule="exact" w:val="227"/>
        </w:trPr>
        <w:tc>
          <w:tcPr>
            <w:tcW w:w="1454" w:type="dxa"/>
          </w:tcPr>
          <w:p w14:paraId="0F018F41" w14:textId="77777777" w:rsidR="00200DDA" w:rsidRDefault="00200DDA" w:rsidP="0088495E">
            <w:pPr>
              <w:rPr>
                <w:rFonts w:ascii="Montserrat" w:hAnsi="Montserrat"/>
                <w:sz w:val="18"/>
                <w:szCs w:val="18"/>
              </w:rPr>
            </w:pPr>
            <w:r>
              <w:rPr>
                <w:rFonts w:ascii="Montserrat" w:hAnsi="Montserrat"/>
                <w:sz w:val="18"/>
                <w:szCs w:val="18"/>
              </w:rPr>
              <w:t>1.1</w:t>
            </w:r>
          </w:p>
        </w:tc>
        <w:tc>
          <w:tcPr>
            <w:tcW w:w="7229" w:type="dxa"/>
          </w:tcPr>
          <w:p w14:paraId="49E1765F" w14:textId="77777777" w:rsidR="00200DDA" w:rsidRPr="00820706" w:rsidRDefault="00200DDA" w:rsidP="0088495E">
            <w:pPr>
              <w:rPr>
                <w:rFonts w:ascii="Montserrat" w:hAnsi="Montserrat"/>
                <w:sz w:val="18"/>
                <w:szCs w:val="18"/>
              </w:rPr>
            </w:pPr>
            <w:r w:rsidRPr="00820706">
              <w:rPr>
                <w:rFonts w:ascii="Montserrat" w:hAnsi="Montserrat"/>
                <w:sz w:val="18"/>
                <w:szCs w:val="18"/>
              </w:rPr>
              <w:t>DATOS DE LA CONVOCANTE</w:t>
            </w:r>
          </w:p>
        </w:tc>
        <w:tc>
          <w:tcPr>
            <w:tcW w:w="542" w:type="dxa"/>
          </w:tcPr>
          <w:p w14:paraId="6986F878" w14:textId="77777777" w:rsidR="00200DDA" w:rsidRDefault="00200DDA" w:rsidP="0088495E">
            <w:pPr>
              <w:rPr>
                <w:rFonts w:ascii="Montserrat" w:hAnsi="Montserrat"/>
                <w:sz w:val="18"/>
                <w:szCs w:val="18"/>
              </w:rPr>
            </w:pPr>
            <w:r>
              <w:rPr>
                <w:rFonts w:ascii="Montserrat" w:hAnsi="Montserrat"/>
                <w:sz w:val="18"/>
                <w:szCs w:val="18"/>
              </w:rPr>
              <w:t>7</w:t>
            </w:r>
          </w:p>
        </w:tc>
      </w:tr>
      <w:tr w:rsidR="00200DDA" w:rsidRPr="00820706" w14:paraId="27E2A42E" w14:textId="77777777" w:rsidTr="008B75D2">
        <w:trPr>
          <w:trHeight w:hRule="exact" w:val="227"/>
        </w:trPr>
        <w:tc>
          <w:tcPr>
            <w:tcW w:w="1454" w:type="dxa"/>
          </w:tcPr>
          <w:p w14:paraId="15779987" w14:textId="77777777" w:rsidR="00200DDA" w:rsidRDefault="00200DDA" w:rsidP="0088495E">
            <w:pPr>
              <w:rPr>
                <w:rFonts w:ascii="Montserrat" w:hAnsi="Montserrat"/>
                <w:sz w:val="18"/>
                <w:szCs w:val="18"/>
              </w:rPr>
            </w:pPr>
            <w:r>
              <w:rPr>
                <w:rFonts w:ascii="Montserrat" w:hAnsi="Montserrat"/>
                <w:sz w:val="18"/>
                <w:szCs w:val="18"/>
              </w:rPr>
              <w:t>1.2</w:t>
            </w:r>
          </w:p>
        </w:tc>
        <w:tc>
          <w:tcPr>
            <w:tcW w:w="7229" w:type="dxa"/>
          </w:tcPr>
          <w:p w14:paraId="28498C83" w14:textId="77777777" w:rsidR="00200DDA" w:rsidRPr="00820706" w:rsidRDefault="00200DDA" w:rsidP="0088495E">
            <w:pPr>
              <w:rPr>
                <w:rFonts w:ascii="Montserrat" w:hAnsi="Montserrat"/>
                <w:sz w:val="18"/>
                <w:szCs w:val="18"/>
              </w:rPr>
            </w:pPr>
            <w:r w:rsidRPr="00820706">
              <w:rPr>
                <w:rFonts w:ascii="Montserrat" w:hAnsi="Montserrat"/>
                <w:sz w:val="18"/>
                <w:szCs w:val="18"/>
              </w:rPr>
              <w:t>IGUALDAD DE GÉNERO</w:t>
            </w:r>
          </w:p>
        </w:tc>
        <w:tc>
          <w:tcPr>
            <w:tcW w:w="542" w:type="dxa"/>
          </w:tcPr>
          <w:p w14:paraId="28A04779" w14:textId="77777777" w:rsidR="00200DDA" w:rsidRDefault="00200DDA" w:rsidP="0088495E">
            <w:pPr>
              <w:rPr>
                <w:rFonts w:ascii="Montserrat" w:hAnsi="Montserrat"/>
                <w:sz w:val="18"/>
                <w:szCs w:val="18"/>
              </w:rPr>
            </w:pPr>
            <w:r>
              <w:rPr>
                <w:rFonts w:ascii="Montserrat" w:hAnsi="Montserrat"/>
                <w:sz w:val="18"/>
                <w:szCs w:val="18"/>
              </w:rPr>
              <w:t>8</w:t>
            </w:r>
          </w:p>
        </w:tc>
      </w:tr>
      <w:tr w:rsidR="00200DDA" w:rsidRPr="00820706" w14:paraId="57B002C4" w14:textId="77777777" w:rsidTr="008B75D2">
        <w:trPr>
          <w:trHeight w:hRule="exact" w:val="227"/>
        </w:trPr>
        <w:tc>
          <w:tcPr>
            <w:tcW w:w="1454" w:type="dxa"/>
          </w:tcPr>
          <w:p w14:paraId="3CC14D88" w14:textId="77777777" w:rsidR="00200DDA" w:rsidRDefault="00200DDA" w:rsidP="0088495E">
            <w:pPr>
              <w:rPr>
                <w:rFonts w:ascii="Montserrat" w:hAnsi="Montserrat"/>
                <w:sz w:val="18"/>
                <w:szCs w:val="18"/>
              </w:rPr>
            </w:pPr>
            <w:r>
              <w:rPr>
                <w:rFonts w:ascii="Montserrat" w:hAnsi="Montserrat"/>
                <w:sz w:val="18"/>
                <w:szCs w:val="18"/>
              </w:rPr>
              <w:t>1.3</w:t>
            </w:r>
          </w:p>
        </w:tc>
        <w:tc>
          <w:tcPr>
            <w:tcW w:w="7229" w:type="dxa"/>
          </w:tcPr>
          <w:p w14:paraId="5EC8258F" w14:textId="77777777" w:rsidR="00200DDA" w:rsidRPr="00820706" w:rsidRDefault="00200DDA" w:rsidP="0088495E">
            <w:pPr>
              <w:rPr>
                <w:rFonts w:ascii="Montserrat" w:hAnsi="Montserrat"/>
                <w:sz w:val="18"/>
                <w:szCs w:val="18"/>
              </w:rPr>
            </w:pPr>
            <w:r w:rsidRPr="00820706">
              <w:rPr>
                <w:rFonts w:ascii="Montserrat" w:hAnsi="Montserrat"/>
                <w:sz w:val="18"/>
                <w:szCs w:val="18"/>
              </w:rPr>
              <w:t>TESTIGO SOCIAL</w:t>
            </w:r>
          </w:p>
        </w:tc>
        <w:tc>
          <w:tcPr>
            <w:tcW w:w="542" w:type="dxa"/>
          </w:tcPr>
          <w:p w14:paraId="3F55BFE8" w14:textId="77777777" w:rsidR="00200DDA" w:rsidRDefault="00200DDA" w:rsidP="0088495E">
            <w:pPr>
              <w:rPr>
                <w:rFonts w:ascii="Montserrat" w:hAnsi="Montserrat"/>
                <w:sz w:val="18"/>
                <w:szCs w:val="18"/>
              </w:rPr>
            </w:pPr>
            <w:r w:rsidRPr="00E868BB">
              <w:rPr>
                <w:rFonts w:ascii="Montserrat" w:hAnsi="Montserrat"/>
                <w:sz w:val="18"/>
                <w:szCs w:val="18"/>
              </w:rPr>
              <w:t>8</w:t>
            </w:r>
          </w:p>
        </w:tc>
      </w:tr>
      <w:tr w:rsidR="00200DDA" w:rsidRPr="00820706" w14:paraId="34AB3420" w14:textId="77777777" w:rsidTr="008B75D2">
        <w:trPr>
          <w:trHeight w:hRule="exact" w:val="227"/>
        </w:trPr>
        <w:tc>
          <w:tcPr>
            <w:tcW w:w="1454" w:type="dxa"/>
          </w:tcPr>
          <w:p w14:paraId="16671117" w14:textId="77777777" w:rsidR="00200DDA" w:rsidRDefault="00200DDA" w:rsidP="0088495E">
            <w:pPr>
              <w:rPr>
                <w:rFonts w:ascii="Montserrat" w:hAnsi="Montserrat"/>
                <w:sz w:val="18"/>
                <w:szCs w:val="18"/>
              </w:rPr>
            </w:pPr>
            <w:r>
              <w:rPr>
                <w:rFonts w:ascii="Montserrat" w:hAnsi="Montserrat"/>
                <w:sz w:val="18"/>
                <w:szCs w:val="18"/>
              </w:rPr>
              <w:t>1.4</w:t>
            </w:r>
          </w:p>
        </w:tc>
        <w:tc>
          <w:tcPr>
            <w:tcW w:w="7229" w:type="dxa"/>
          </w:tcPr>
          <w:p w14:paraId="0B076AD0" w14:textId="77777777" w:rsidR="00200DDA" w:rsidRPr="00820706" w:rsidRDefault="00200DDA" w:rsidP="0088495E">
            <w:pPr>
              <w:rPr>
                <w:rFonts w:ascii="Montserrat" w:hAnsi="Montserrat"/>
                <w:sz w:val="18"/>
                <w:szCs w:val="18"/>
              </w:rPr>
            </w:pPr>
            <w:r w:rsidRPr="00820706">
              <w:rPr>
                <w:rFonts w:ascii="Montserrat" w:hAnsi="Montserrat"/>
                <w:sz w:val="18"/>
                <w:szCs w:val="18"/>
              </w:rPr>
              <w:t>MEDIO QUE UTILIZARÁ LA INVITACIÓN Y CARÁCTER DE LA MISMA</w:t>
            </w:r>
          </w:p>
        </w:tc>
        <w:tc>
          <w:tcPr>
            <w:tcW w:w="542" w:type="dxa"/>
          </w:tcPr>
          <w:p w14:paraId="36995DAB" w14:textId="77777777" w:rsidR="00200DDA" w:rsidRDefault="00200DDA" w:rsidP="0088495E">
            <w:pPr>
              <w:rPr>
                <w:rFonts w:ascii="Montserrat" w:hAnsi="Montserrat"/>
                <w:sz w:val="18"/>
                <w:szCs w:val="18"/>
              </w:rPr>
            </w:pPr>
            <w:r w:rsidRPr="00E868BB">
              <w:rPr>
                <w:rFonts w:ascii="Montserrat" w:hAnsi="Montserrat"/>
                <w:sz w:val="18"/>
                <w:szCs w:val="18"/>
              </w:rPr>
              <w:t>8</w:t>
            </w:r>
          </w:p>
        </w:tc>
      </w:tr>
      <w:tr w:rsidR="00200DDA" w:rsidRPr="00820706" w14:paraId="51706079" w14:textId="77777777" w:rsidTr="008B75D2">
        <w:trPr>
          <w:trHeight w:hRule="exact" w:val="227"/>
        </w:trPr>
        <w:tc>
          <w:tcPr>
            <w:tcW w:w="1454" w:type="dxa"/>
          </w:tcPr>
          <w:p w14:paraId="26FB82A6" w14:textId="77777777" w:rsidR="00200DDA" w:rsidRDefault="00200DDA" w:rsidP="0088495E">
            <w:pPr>
              <w:rPr>
                <w:rFonts w:ascii="Montserrat" w:hAnsi="Montserrat"/>
                <w:sz w:val="18"/>
                <w:szCs w:val="18"/>
              </w:rPr>
            </w:pPr>
            <w:r>
              <w:rPr>
                <w:rFonts w:ascii="Montserrat" w:hAnsi="Montserrat"/>
                <w:sz w:val="18"/>
                <w:szCs w:val="18"/>
              </w:rPr>
              <w:t>1.5</w:t>
            </w:r>
          </w:p>
        </w:tc>
        <w:tc>
          <w:tcPr>
            <w:tcW w:w="7229" w:type="dxa"/>
          </w:tcPr>
          <w:p w14:paraId="19CFD7AC" w14:textId="77777777" w:rsidR="00200DDA" w:rsidRPr="00820706" w:rsidRDefault="00200DDA" w:rsidP="0088495E">
            <w:pPr>
              <w:rPr>
                <w:rFonts w:ascii="Montserrat" w:hAnsi="Montserrat"/>
                <w:sz w:val="18"/>
                <w:szCs w:val="18"/>
              </w:rPr>
            </w:pPr>
            <w:r w:rsidRPr="00820706">
              <w:rPr>
                <w:rFonts w:ascii="Montserrat" w:hAnsi="Montserrat"/>
                <w:sz w:val="18"/>
                <w:szCs w:val="18"/>
              </w:rPr>
              <w:t>EJERCICIO FISCAL</w:t>
            </w:r>
          </w:p>
        </w:tc>
        <w:tc>
          <w:tcPr>
            <w:tcW w:w="542" w:type="dxa"/>
          </w:tcPr>
          <w:p w14:paraId="5591B242" w14:textId="77777777" w:rsidR="00200DDA" w:rsidRDefault="00200DDA" w:rsidP="0088495E">
            <w:pPr>
              <w:rPr>
                <w:rFonts w:ascii="Montserrat" w:hAnsi="Montserrat"/>
                <w:sz w:val="18"/>
                <w:szCs w:val="18"/>
              </w:rPr>
            </w:pPr>
            <w:r>
              <w:rPr>
                <w:rFonts w:ascii="Montserrat" w:hAnsi="Montserrat"/>
                <w:sz w:val="18"/>
                <w:szCs w:val="18"/>
              </w:rPr>
              <w:t>9</w:t>
            </w:r>
          </w:p>
        </w:tc>
      </w:tr>
      <w:tr w:rsidR="00200DDA" w:rsidRPr="00820706" w14:paraId="47EBB52A" w14:textId="77777777" w:rsidTr="008B75D2">
        <w:trPr>
          <w:trHeight w:hRule="exact" w:val="227"/>
        </w:trPr>
        <w:tc>
          <w:tcPr>
            <w:tcW w:w="1454" w:type="dxa"/>
          </w:tcPr>
          <w:p w14:paraId="5F31DB45" w14:textId="77777777" w:rsidR="00200DDA" w:rsidRDefault="00200DDA" w:rsidP="0088495E">
            <w:pPr>
              <w:rPr>
                <w:rFonts w:ascii="Montserrat" w:hAnsi="Montserrat"/>
                <w:sz w:val="18"/>
                <w:szCs w:val="18"/>
              </w:rPr>
            </w:pPr>
            <w:r>
              <w:rPr>
                <w:rFonts w:ascii="Montserrat" w:hAnsi="Montserrat"/>
                <w:sz w:val="18"/>
                <w:szCs w:val="18"/>
              </w:rPr>
              <w:t>1.6</w:t>
            </w:r>
          </w:p>
        </w:tc>
        <w:tc>
          <w:tcPr>
            <w:tcW w:w="7229" w:type="dxa"/>
          </w:tcPr>
          <w:p w14:paraId="16B5D3B0" w14:textId="77777777" w:rsidR="00200DDA" w:rsidRPr="00820706" w:rsidRDefault="00200DDA" w:rsidP="0088495E">
            <w:pPr>
              <w:rPr>
                <w:rFonts w:ascii="Montserrat" w:hAnsi="Montserrat"/>
                <w:sz w:val="18"/>
                <w:szCs w:val="18"/>
              </w:rPr>
            </w:pPr>
            <w:r w:rsidRPr="00820706">
              <w:rPr>
                <w:rFonts w:ascii="Montserrat" w:hAnsi="Montserrat"/>
                <w:sz w:val="18"/>
                <w:szCs w:val="18"/>
              </w:rPr>
              <w:t>IDIOMA EN EL QUE SE PRESENTARÁN LAS PROPOSICIONES</w:t>
            </w:r>
          </w:p>
        </w:tc>
        <w:tc>
          <w:tcPr>
            <w:tcW w:w="542" w:type="dxa"/>
          </w:tcPr>
          <w:p w14:paraId="5886D6CF" w14:textId="77777777" w:rsidR="00200DDA" w:rsidRDefault="00200DDA" w:rsidP="0088495E">
            <w:pPr>
              <w:rPr>
                <w:rFonts w:ascii="Montserrat" w:hAnsi="Montserrat"/>
                <w:sz w:val="18"/>
                <w:szCs w:val="18"/>
              </w:rPr>
            </w:pPr>
            <w:r w:rsidRPr="00E41FB1">
              <w:rPr>
                <w:rFonts w:ascii="Montserrat" w:hAnsi="Montserrat"/>
                <w:sz w:val="18"/>
                <w:szCs w:val="18"/>
              </w:rPr>
              <w:t>9</w:t>
            </w:r>
          </w:p>
        </w:tc>
      </w:tr>
      <w:tr w:rsidR="00200DDA" w:rsidRPr="00820706" w14:paraId="106D6EAF" w14:textId="77777777" w:rsidTr="008B75D2">
        <w:trPr>
          <w:trHeight w:hRule="exact" w:val="227"/>
        </w:trPr>
        <w:tc>
          <w:tcPr>
            <w:tcW w:w="1454" w:type="dxa"/>
          </w:tcPr>
          <w:p w14:paraId="3891F0AA" w14:textId="77777777" w:rsidR="00200DDA" w:rsidRDefault="00200DDA" w:rsidP="0088495E">
            <w:pPr>
              <w:rPr>
                <w:rFonts w:ascii="Montserrat" w:hAnsi="Montserrat"/>
                <w:sz w:val="18"/>
                <w:szCs w:val="18"/>
              </w:rPr>
            </w:pPr>
            <w:r>
              <w:rPr>
                <w:rFonts w:ascii="Montserrat" w:hAnsi="Montserrat"/>
                <w:sz w:val="18"/>
                <w:szCs w:val="18"/>
              </w:rPr>
              <w:t>1.7</w:t>
            </w:r>
          </w:p>
        </w:tc>
        <w:tc>
          <w:tcPr>
            <w:tcW w:w="7229" w:type="dxa"/>
          </w:tcPr>
          <w:p w14:paraId="51CA6C85" w14:textId="77777777" w:rsidR="00200DDA" w:rsidRPr="00820706" w:rsidRDefault="00200DDA" w:rsidP="0088495E">
            <w:pPr>
              <w:rPr>
                <w:rFonts w:ascii="Montserrat" w:hAnsi="Montserrat"/>
                <w:sz w:val="18"/>
                <w:szCs w:val="18"/>
              </w:rPr>
            </w:pPr>
            <w:r w:rsidRPr="00820706">
              <w:rPr>
                <w:rFonts w:ascii="Montserrat" w:hAnsi="Montserrat"/>
                <w:sz w:val="18"/>
                <w:szCs w:val="18"/>
              </w:rPr>
              <w:t>DISPONIBILIDAD PRESUPUESTARIA</w:t>
            </w:r>
          </w:p>
        </w:tc>
        <w:tc>
          <w:tcPr>
            <w:tcW w:w="542" w:type="dxa"/>
          </w:tcPr>
          <w:p w14:paraId="5DB1FE16" w14:textId="77777777" w:rsidR="00200DDA" w:rsidRDefault="00200DDA" w:rsidP="0088495E">
            <w:pPr>
              <w:rPr>
                <w:rFonts w:ascii="Montserrat" w:hAnsi="Montserrat"/>
                <w:sz w:val="18"/>
                <w:szCs w:val="18"/>
              </w:rPr>
            </w:pPr>
            <w:r w:rsidRPr="00E41FB1">
              <w:rPr>
                <w:rFonts w:ascii="Montserrat" w:hAnsi="Montserrat"/>
                <w:sz w:val="18"/>
                <w:szCs w:val="18"/>
              </w:rPr>
              <w:t>9</w:t>
            </w:r>
          </w:p>
        </w:tc>
      </w:tr>
      <w:tr w:rsidR="00200DDA" w:rsidRPr="00820706" w14:paraId="690C02C3" w14:textId="77777777" w:rsidTr="008B75D2">
        <w:trPr>
          <w:trHeight w:hRule="exact" w:val="227"/>
        </w:trPr>
        <w:tc>
          <w:tcPr>
            <w:tcW w:w="1454" w:type="dxa"/>
          </w:tcPr>
          <w:p w14:paraId="513BD723" w14:textId="77777777" w:rsidR="00200DDA" w:rsidRPr="00906A2C" w:rsidRDefault="00200DDA" w:rsidP="0088495E">
            <w:pPr>
              <w:rPr>
                <w:rFonts w:ascii="Montserrat" w:hAnsi="Montserrat"/>
                <w:b/>
                <w:bCs/>
                <w:sz w:val="18"/>
                <w:szCs w:val="18"/>
              </w:rPr>
            </w:pPr>
            <w:r w:rsidRPr="00906A2C">
              <w:rPr>
                <w:rFonts w:ascii="Montserrat" w:hAnsi="Montserrat"/>
                <w:b/>
                <w:bCs/>
                <w:sz w:val="18"/>
                <w:szCs w:val="18"/>
              </w:rPr>
              <w:t>2</w:t>
            </w:r>
          </w:p>
        </w:tc>
        <w:tc>
          <w:tcPr>
            <w:tcW w:w="7229" w:type="dxa"/>
          </w:tcPr>
          <w:p w14:paraId="7FB92FF4" w14:textId="77777777" w:rsidR="00200DDA" w:rsidRPr="00906A2C" w:rsidRDefault="00200DDA" w:rsidP="0088495E">
            <w:pPr>
              <w:rPr>
                <w:rFonts w:ascii="Montserrat" w:hAnsi="Montserrat"/>
                <w:b/>
                <w:bCs/>
                <w:sz w:val="18"/>
                <w:szCs w:val="18"/>
              </w:rPr>
            </w:pPr>
            <w:r w:rsidRPr="00906A2C">
              <w:rPr>
                <w:rFonts w:ascii="Montserrat" w:hAnsi="Montserrat"/>
                <w:b/>
                <w:bCs/>
                <w:sz w:val="18"/>
                <w:szCs w:val="18"/>
              </w:rPr>
              <w:t>OBJETO Y ALCANCE DE LA INVITACIÓN</w:t>
            </w:r>
          </w:p>
        </w:tc>
        <w:tc>
          <w:tcPr>
            <w:tcW w:w="542" w:type="dxa"/>
          </w:tcPr>
          <w:p w14:paraId="7E71A676" w14:textId="77777777" w:rsidR="00200DDA" w:rsidRDefault="00200DDA" w:rsidP="0088495E">
            <w:pPr>
              <w:rPr>
                <w:rFonts w:ascii="Montserrat" w:hAnsi="Montserrat"/>
                <w:sz w:val="18"/>
                <w:szCs w:val="18"/>
              </w:rPr>
            </w:pPr>
            <w:r w:rsidRPr="00E41FB1">
              <w:rPr>
                <w:rFonts w:ascii="Montserrat" w:hAnsi="Montserrat"/>
                <w:sz w:val="18"/>
                <w:szCs w:val="18"/>
              </w:rPr>
              <w:t>9</w:t>
            </w:r>
          </w:p>
        </w:tc>
      </w:tr>
      <w:tr w:rsidR="00200DDA" w:rsidRPr="00820706" w14:paraId="0C3C68A5" w14:textId="77777777" w:rsidTr="008B75D2">
        <w:trPr>
          <w:trHeight w:hRule="exact" w:val="227"/>
        </w:trPr>
        <w:tc>
          <w:tcPr>
            <w:tcW w:w="1454" w:type="dxa"/>
          </w:tcPr>
          <w:p w14:paraId="0CD2E376" w14:textId="77777777" w:rsidR="00200DDA" w:rsidRDefault="00200DDA" w:rsidP="0088495E">
            <w:pPr>
              <w:rPr>
                <w:rFonts w:ascii="Montserrat" w:hAnsi="Montserrat"/>
                <w:sz w:val="18"/>
                <w:szCs w:val="18"/>
              </w:rPr>
            </w:pPr>
            <w:r>
              <w:rPr>
                <w:rFonts w:ascii="Montserrat" w:hAnsi="Montserrat"/>
                <w:sz w:val="18"/>
                <w:szCs w:val="18"/>
              </w:rPr>
              <w:t>2.1</w:t>
            </w:r>
          </w:p>
        </w:tc>
        <w:tc>
          <w:tcPr>
            <w:tcW w:w="7229" w:type="dxa"/>
          </w:tcPr>
          <w:p w14:paraId="116CD992" w14:textId="77777777" w:rsidR="00200DDA" w:rsidRPr="00820706" w:rsidRDefault="00200DDA" w:rsidP="0088495E">
            <w:pPr>
              <w:rPr>
                <w:rFonts w:ascii="Montserrat" w:hAnsi="Montserrat"/>
                <w:sz w:val="18"/>
                <w:szCs w:val="18"/>
              </w:rPr>
            </w:pPr>
            <w:r w:rsidRPr="00820706">
              <w:rPr>
                <w:rFonts w:ascii="Montserrat" w:hAnsi="Montserrat"/>
                <w:sz w:val="18"/>
                <w:szCs w:val="18"/>
              </w:rPr>
              <w:t>DESCRIPCIÓN</w:t>
            </w:r>
          </w:p>
        </w:tc>
        <w:tc>
          <w:tcPr>
            <w:tcW w:w="542" w:type="dxa"/>
          </w:tcPr>
          <w:p w14:paraId="17E37641" w14:textId="77777777" w:rsidR="00200DDA" w:rsidRDefault="00200DDA" w:rsidP="0088495E">
            <w:pPr>
              <w:rPr>
                <w:rFonts w:ascii="Montserrat" w:hAnsi="Montserrat"/>
                <w:sz w:val="18"/>
                <w:szCs w:val="18"/>
              </w:rPr>
            </w:pPr>
            <w:r w:rsidRPr="00E41FB1">
              <w:rPr>
                <w:rFonts w:ascii="Montserrat" w:hAnsi="Montserrat"/>
                <w:sz w:val="18"/>
                <w:szCs w:val="18"/>
              </w:rPr>
              <w:t>9</w:t>
            </w:r>
          </w:p>
        </w:tc>
      </w:tr>
      <w:tr w:rsidR="00200DDA" w:rsidRPr="00820706" w14:paraId="4C02024D" w14:textId="77777777" w:rsidTr="008B75D2">
        <w:trPr>
          <w:trHeight w:hRule="exact" w:val="227"/>
        </w:trPr>
        <w:tc>
          <w:tcPr>
            <w:tcW w:w="1454" w:type="dxa"/>
          </w:tcPr>
          <w:p w14:paraId="04872AEE" w14:textId="77777777" w:rsidR="00200DDA" w:rsidRDefault="00200DDA" w:rsidP="0088495E">
            <w:pPr>
              <w:rPr>
                <w:rFonts w:ascii="Montserrat" w:hAnsi="Montserrat"/>
                <w:sz w:val="18"/>
                <w:szCs w:val="18"/>
              </w:rPr>
            </w:pPr>
            <w:r>
              <w:rPr>
                <w:rFonts w:ascii="Montserrat" w:hAnsi="Montserrat"/>
                <w:sz w:val="18"/>
                <w:szCs w:val="18"/>
              </w:rPr>
              <w:t>2.2</w:t>
            </w:r>
          </w:p>
        </w:tc>
        <w:tc>
          <w:tcPr>
            <w:tcW w:w="7229" w:type="dxa"/>
          </w:tcPr>
          <w:p w14:paraId="5086ADA6" w14:textId="77777777" w:rsidR="00200DDA" w:rsidRPr="00820706" w:rsidRDefault="00200DDA" w:rsidP="0088495E">
            <w:pPr>
              <w:rPr>
                <w:rFonts w:ascii="Montserrat" w:hAnsi="Montserrat"/>
                <w:sz w:val="18"/>
                <w:szCs w:val="18"/>
              </w:rPr>
            </w:pPr>
            <w:r w:rsidRPr="00820706">
              <w:rPr>
                <w:rFonts w:ascii="Montserrat" w:hAnsi="Montserrat"/>
                <w:sz w:val="18"/>
                <w:szCs w:val="18"/>
              </w:rPr>
              <w:t>PARTIDAS QUE INTEGRAN LA INVITACIÓN</w:t>
            </w:r>
          </w:p>
        </w:tc>
        <w:tc>
          <w:tcPr>
            <w:tcW w:w="542" w:type="dxa"/>
          </w:tcPr>
          <w:p w14:paraId="59C09431" w14:textId="79574446" w:rsidR="00200DDA" w:rsidRDefault="00175AB5" w:rsidP="0088495E">
            <w:pPr>
              <w:rPr>
                <w:rFonts w:ascii="Montserrat" w:hAnsi="Montserrat"/>
                <w:sz w:val="18"/>
                <w:szCs w:val="18"/>
              </w:rPr>
            </w:pPr>
            <w:r>
              <w:rPr>
                <w:rFonts w:ascii="Montserrat" w:hAnsi="Montserrat"/>
                <w:sz w:val="18"/>
                <w:szCs w:val="18"/>
              </w:rPr>
              <w:t>9</w:t>
            </w:r>
          </w:p>
        </w:tc>
      </w:tr>
      <w:tr w:rsidR="00200DDA" w:rsidRPr="00820706" w14:paraId="108AF906" w14:textId="77777777" w:rsidTr="008B75D2">
        <w:trPr>
          <w:trHeight w:hRule="exact" w:val="227"/>
        </w:trPr>
        <w:tc>
          <w:tcPr>
            <w:tcW w:w="1454" w:type="dxa"/>
          </w:tcPr>
          <w:p w14:paraId="041F3066" w14:textId="77777777" w:rsidR="00200DDA" w:rsidRDefault="00200DDA" w:rsidP="0088495E">
            <w:pPr>
              <w:rPr>
                <w:rFonts w:ascii="Montserrat" w:hAnsi="Montserrat"/>
                <w:sz w:val="18"/>
                <w:szCs w:val="18"/>
              </w:rPr>
            </w:pPr>
            <w:r>
              <w:rPr>
                <w:rFonts w:ascii="Montserrat" w:hAnsi="Montserrat"/>
                <w:sz w:val="18"/>
                <w:szCs w:val="18"/>
              </w:rPr>
              <w:t>2.3</w:t>
            </w:r>
          </w:p>
          <w:p w14:paraId="3B90662A" w14:textId="77777777" w:rsidR="00200DDA" w:rsidRDefault="00200DDA" w:rsidP="0088495E">
            <w:pPr>
              <w:rPr>
                <w:rFonts w:ascii="Montserrat" w:hAnsi="Montserrat"/>
                <w:sz w:val="18"/>
                <w:szCs w:val="18"/>
              </w:rPr>
            </w:pPr>
          </w:p>
        </w:tc>
        <w:tc>
          <w:tcPr>
            <w:tcW w:w="7229" w:type="dxa"/>
          </w:tcPr>
          <w:p w14:paraId="2DAC1A12" w14:textId="77777777" w:rsidR="00200DDA" w:rsidRPr="00820706" w:rsidRDefault="00200DDA" w:rsidP="0088495E">
            <w:pPr>
              <w:rPr>
                <w:rFonts w:ascii="Montserrat" w:hAnsi="Montserrat"/>
                <w:sz w:val="18"/>
                <w:szCs w:val="18"/>
              </w:rPr>
            </w:pPr>
            <w:r w:rsidRPr="00820706">
              <w:rPr>
                <w:rFonts w:ascii="Montserrat" w:hAnsi="Montserrat"/>
                <w:sz w:val="18"/>
                <w:szCs w:val="18"/>
              </w:rPr>
              <w:t>NORMAS</w:t>
            </w:r>
          </w:p>
        </w:tc>
        <w:tc>
          <w:tcPr>
            <w:tcW w:w="542" w:type="dxa"/>
          </w:tcPr>
          <w:p w14:paraId="3E7102F3" w14:textId="6177862D" w:rsidR="00200DDA" w:rsidRDefault="00401B8A" w:rsidP="0088495E">
            <w:pPr>
              <w:rPr>
                <w:rFonts w:ascii="Montserrat" w:hAnsi="Montserrat"/>
                <w:sz w:val="18"/>
                <w:szCs w:val="18"/>
              </w:rPr>
            </w:pPr>
            <w:r>
              <w:rPr>
                <w:rFonts w:ascii="Montserrat" w:hAnsi="Montserrat"/>
                <w:sz w:val="18"/>
                <w:szCs w:val="18"/>
              </w:rPr>
              <w:t>10</w:t>
            </w:r>
          </w:p>
        </w:tc>
      </w:tr>
      <w:tr w:rsidR="00200DDA" w:rsidRPr="00820706" w14:paraId="6E12A219" w14:textId="77777777" w:rsidTr="008B75D2">
        <w:trPr>
          <w:trHeight w:hRule="exact" w:val="227"/>
        </w:trPr>
        <w:tc>
          <w:tcPr>
            <w:tcW w:w="1454" w:type="dxa"/>
          </w:tcPr>
          <w:p w14:paraId="3E801F5D" w14:textId="77777777" w:rsidR="00200DDA" w:rsidRDefault="00200DDA" w:rsidP="0088495E">
            <w:pPr>
              <w:rPr>
                <w:rFonts w:ascii="Montserrat" w:hAnsi="Montserrat"/>
                <w:sz w:val="18"/>
                <w:szCs w:val="18"/>
              </w:rPr>
            </w:pPr>
            <w:r>
              <w:rPr>
                <w:rFonts w:ascii="Montserrat" w:hAnsi="Montserrat"/>
                <w:sz w:val="18"/>
                <w:szCs w:val="18"/>
              </w:rPr>
              <w:t>2.4</w:t>
            </w:r>
          </w:p>
        </w:tc>
        <w:tc>
          <w:tcPr>
            <w:tcW w:w="7229" w:type="dxa"/>
          </w:tcPr>
          <w:p w14:paraId="544017DD" w14:textId="77777777" w:rsidR="00200DDA" w:rsidRPr="00820706" w:rsidRDefault="00200DDA" w:rsidP="0088495E">
            <w:pPr>
              <w:rPr>
                <w:rFonts w:ascii="Montserrat" w:hAnsi="Montserrat"/>
                <w:sz w:val="18"/>
                <w:szCs w:val="18"/>
              </w:rPr>
            </w:pPr>
            <w:r w:rsidRPr="00820706">
              <w:rPr>
                <w:rFonts w:ascii="Montserrat" w:hAnsi="Montserrat"/>
                <w:sz w:val="18"/>
                <w:szCs w:val="18"/>
              </w:rPr>
              <w:t>MÉTODO DE PRUEBAS</w:t>
            </w:r>
          </w:p>
        </w:tc>
        <w:tc>
          <w:tcPr>
            <w:tcW w:w="542" w:type="dxa"/>
          </w:tcPr>
          <w:p w14:paraId="39E05466" w14:textId="77777777" w:rsidR="00200DDA" w:rsidRDefault="00200DDA" w:rsidP="0088495E">
            <w:pPr>
              <w:rPr>
                <w:rFonts w:ascii="Montserrat" w:hAnsi="Montserrat"/>
                <w:sz w:val="18"/>
                <w:szCs w:val="18"/>
              </w:rPr>
            </w:pPr>
            <w:r>
              <w:rPr>
                <w:rFonts w:ascii="Montserrat" w:hAnsi="Montserrat"/>
                <w:sz w:val="18"/>
                <w:szCs w:val="18"/>
              </w:rPr>
              <w:t>10</w:t>
            </w:r>
          </w:p>
        </w:tc>
      </w:tr>
      <w:tr w:rsidR="00200DDA" w:rsidRPr="00820706" w14:paraId="7A2BAEF8" w14:textId="77777777" w:rsidTr="008B75D2">
        <w:trPr>
          <w:trHeight w:hRule="exact" w:val="227"/>
        </w:trPr>
        <w:tc>
          <w:tcPr>
            <w:tcW w:w="1454" w:type="dxa"/>
          </w:tcPr>
          <w:p w14:paraId="5BE17924" w14:textId="77777777" w:rsidR="00200DDA" w:rsidRDefault="00200DDA" w:rsidP="0088495E">
            <w:pPr>
              <w:rPr>
                <w:rFonts w:ascii="Montserrat" w:hAnsi="Montserrat"/>
                <w:sz w:val="18"/>
                <w:szCs w:val="18"/>
              </w:rPr>
            </w:pPr>
            <w:r>
              <w:rPr>
                <w:rFonts w:ascii="Montserrat" w:hAnsi="Montserrat"/>
                <w:sz w:val="18"/>
                <w:szCs w:val="18"/>
              </w:rPr>
              <w:t>2.5</w:t>
            </w:r>
          </w:p>
        </w:tc>
        <w:tc>
          <w:tcPr>
            <w:tcW w:w="7229" w:type="dxa"/>
          </w:tcPr>
          <w:p w14:paraId="73F12ED2" w14:textId="77777777" w:rsidR="00200DDA" w:rsidRPr="00820706" w:rsidRDefault="00200DDA" w:rsidP="0088495E">
            <w:pPr>
              <w:rPr>
                <w:rFonts w:ascii="Montserrat" w:hAnsi="Montserrat"/>
                <w:sz w:val="18"/>
                <w:szCs w:val="18"/>
              </w:rPr>
            </w:pPr>
            <w:r w:rsidRPr="00820706">
              <w:rPr>
                <w:rFonts w:ascii="Montserrat" w:hAnsi="Montserrat"/>
                <w:sz w:val="18"/>
                <w:szCs w:val="18"/>
              </w:rPr>
              <w:t>TIPO DE CONTRATO</w:t>
            </w:r>
          </w:p>
        </w:tc>
        <w:tc>
          <w:tcPr>
            <w:tcW w:w="542" w:type="dxa"/>
          </w:tcPr>
          <w:p w14:paraId="069E18D7" w14:textId="77777777" w:rsidR="00200DDA" w:rsidRDefault="00200DDA" w:rsidP="0088495E">
            <w:pPr>
              <w:rPr>
                <w:rFonts w:ascii="Montserrat" w:hAnsi="Montserrat"/>
                <w:sz w:val="18"/>
                <w:szCs w:val="18"/>
              </w:rPr>
            </w:pPr>
            <w:r w:rsidRPr="00BE7EB7">
              <w:rPr>
                <w:rFonts w:ascii="Montserrat" w:hAnsi="Montserrat"/>
                <w:sz w:val="18"/>
                <w:szCs w:val="18"/>
              </w:rPr>
              <w:t>10</w:t>
            </w:r>
          </w:p>
        </w:tc>
      </w:tr>
      <w:tr w:rsidR="00200DDA" w:rsidRPr="00820706" w14:paraId="6DF56214" w14:textId="77777777" w:rsidTr="008B75D2">
        <w:trPr>
          <w:trHeight w:hRule="exact" w:val="227"/>
        </w:trPr>
        <w:tc>
          <w:tcPr>
            <w:tcW w:w="1454" w:type="dxa"/>
          </w:tcPr>
          <w:p w14:paraId="78E44924" w14:textId="77777777" w:rsidR="00200DDA" w:rsidRDefault="00200DDA" w:rsidP="0088495E">
            <w:pPr>
              <w:rPr>
                <w:rFonts w:ascii="Montserrat" w:hAnsi="Montserrat"/>
                <w:sz w:val="18"/>
                <w:szCs w:val="18"/>
              </w:rPr>
            </w:pPr>
            <w:r>
              <w:rPr>
                <w:rFonts w:ascii="Montserrat" w:hAnsi="Montserrat"/>
                <w:sz w:val="18"/>
                <w:szCs w:val="18"/>
              </w:rPr>
              <w:t>2.6</w:t>
            </w:r>
          </w:p>
        </w:tc>
        <w:tc>
          <w:tcPr>
            <w:tcW w:w="7229" w:type="dxa"/>
          </w:tcPr>
          <w:p w14:paraId="68D6DD64" w14:textId="77777777" w:rsidR="00200DDA" w:rsidRPr="00820706" w:rsidRDefault="00200DDA" w:rsidP="0088495E">
            <w:pPr>
              <w:rPr>
                <w:rFonts w:ascii="Montserrat" w:hAnsi="Montserrat"/>
                <w:sz w:val="18"/>
                <w:szCs w:val="18"/>
              </w:rPr>
            </w:pPr>
            <w:r w:rsidRPr="00820706">
              <w:rPr>
                <w:rFonts w:ascii="Montserrat" w:hAnsi="Montserrat"/>
                <w:sz w:val="18"/>
                <w:szCs w:val="18"/>
              </w:rPr>
              <w:t>FORMA DE ADJUDICACIÓN</w:t>
            </w:r>
          </w:p>
        </w:tc>
        <w:tc>
          <w:tcPr>
            <w:tcW w:w="542" w:type="dxa"/>
          </w:tcPr>
          <w:p w14:paraId="15F83426" w14:textId="77777777" w:rsidR="00200DDA" w:rsidRDefault="00200DDA" w:rsidP="0088495E">
            <w:pPr>
              <w:rPr>
                <w:rFonts w:ascii="Montserrat" w:hAnsi="Montserrat"/>
                <w:sz w:val="18"/>
                <w:szCs w:val="18"/>
              </w:rPr>
            </w:pPr>
            <w:r w:rsidRPr="00BE7EB7">
              <w:rPr>
                <w:rFonts w:ascii="Montserrat" w:hAnsi="Montserrat"/>
                <w:sz w:val="18"/>
                <w:szCs w:val="18"/>
              </w:rPr>
              <w:t>10</w:t>
            </w:r>
          </w:p>
        </w:tc>
      </w:tr>
      <w:tr w:rsidR="00200DDA" w:rsidRPr="00820706" w14:paraId="2350DB74" w14:textId="77777777" w:rsidTr="008B75D2">
        <w:trPr>
          <w:trHeight w:hRule="exact" w:val="227"/>
        </w:trPr>
        <w:tc>
          <w:tcPr>
            <w:tcW w:w="1454" w:type="dxa"/>
          </w:tcPr>
          <w:p w14:paraId="79C09605" w14:textId="77777777" w:rsidR="00200DDA" w:rsidRDefault="00200DDA" w:rsidP="0088495E">
            <w:pPr>
              <w:rPr>
                <w:rFonts w:ascii="Montserrat" w:hAnsi="Montserrat"/>
                <w:sz w:val="18"/>
                <w:szCs w:val="18"/>
              </w:rPr>
            </w:pPr>
            <w:r>
              <w:rPr>
                <w:rFonts w:ascii="Montserrat" w:hAnsi="Montserrat"/>
                <w:sz w:val="18"/>
                <w:szCs w:val="18"/>
              </w:rPr>
              <w:t>2.7</w:t>
            </w:r>
          </w:p>
        </w:tc>
        <w:tc>
          <w:tcPr>
            <w:tcW w:w="7229" w:type="dxa"/>
          </w:tcPr>
          <w:p w14:paraId="6C48284A" w14:textId="77777777" w:rsidR="00200DDA" w:rsidRPr="00820706" w:rsidRDefault="00200DDA" w:rsidP="0088495E">
            <w:pPr>
              <w:rPr>
                <w:rFonts w:ascii="Montserrat" w:hAnsi="Montserrat"/>
                <w:sz w:val="18"/>
                <w:szCs w:val="18"/>
              </w:rPr>
            </w:pPr>
            <w:r w:rsidRPr="00820706">
              <w:rPr>
                <w:rFonts w:ascii="Montserrat" w:hAnsi="Montserrat"/>
                <w:sz w:val="18"/>
                <w:szCs w:val="18"/>
              </w:rPr>
              <w:t>MODELO DE CONTRATO</w:t>
            </w:r>
          </w:p>
        </w:tc>
        <w:tc>
          <w:tcPr>
            <w:tcW w:w="542" w:type="dxa"/>
          </w:tcPr>
          <w:p w14:paraId="273E7D12" w14:textId="77777777" w:rsidR="00200DDA" w:rsidRDefault="00200DDA" w:rsidP="0088495E">
            <w:pPr>
              <w:rPr>
                <w:rFonts w:ascii="Montserrat" w:hAnsi="Montserrat"/>
                <w:sz w:val="18"/>
                <w:szCs w:val="18"/>
              </w:rPr>
            </w:pPr>
            <w:r w:rsidRPr="00BE7EB7">
              <w:rPr>
                <w:rFonts w:ascii="Montserrat" w:hAnsi="Montserrat"/>
                <w:sz w:val="18"/>
                <w:szCs w:val="18"/>
              </w:rPr>
              <w:t>10</w:t>
            </w:r>
          </w:p>
        </w:tc>
      </w:tr>
      <w:tr w:rsidR="00200DDA" w:rsidRPr="00DB4929" w14:paraId="07667417" w14:textId="77777777" w:rsidTr="008B75D2">
        <w:trPr>
          <w:trHeight w:hRule="exact" w:val="556"/>
        </w:trPr>
        <w:tc>
          <w:tcPr>
            <w:tcW w:w="1454" w:type="dxa"/>
          </w:tcPr>
          <w:p w14:paraId="6FFFC8A7" w14:textId="77777777" w:rsidR="00200DDA" w:rsidRPr="00DB4929" w:rsidRDefault="00200DDA" w:rsidP="0088495E">
            <w:pPr>
              <w:rPr>
                <w:rFonts w:ascii="Montserrat" w:hAnsi="Montserrat"/>
                <w:b/>
                <w:bCs/>
                <w:sz w:val="18"/>
                <w:szCs w:val="18"/>
              </w:rPr>
            </w:pPr>
            <w:r w:rsidRPr="00DB4929">
              <w:rPr>
                <w:rFonts w:ascii="Montserrat" w:hAnsi="Montserrat"/>
                <w:b/>
                <w:bCs/>
                <w:sz w:val="18"/>
                <w:szCs w:val="18"/>
              </w:rPr>
              <w:t>3</w:t>
            </w:r>
          </w:p>
        </w:tc>
        <w:tc>
          <w:tcPr>
            <w:tcW w:w="7229" w:type="dxa"/>
          </w:tcPr>
          <w:p w14:paraId="42C1B4DD" w14:textId="77777777" w:rsidR="00200DDA" w:rsidRPr="00DB4929" w:rsidRDefault="00200DDA" w:rsidP="0088495E">
            <w:pPr>
              <w:rPr>
                <w:rFonts w:ascii="Montserrat" w:hAnsi="Montserrat"/>
                <w:b/>
                <w:bCs/>
                <w:sz w:val="18"/>
                <w:szCs w:val="18"/>
              </w:rPr>
            </w:pPr>
            <w:r w:rsidRPr="00DB4929">
              <w:rPr>
                <w:rFonts w:ascii="Montserrat" w:hAnsi="Montserrat"/>
                <w:b/>
                <w:bCs/>
                <w:sz w:val="18"/>
                <w:szCs w:val="18"/>
              </w:rPr>
              <w:t>FORMA Y TÉRMINOS QUE REGIRÁN LOS DIVERSOS ACTOS DE ESTE</w:t>
            </w:r>
            <w:r>
              <w:rPr>
                <w:rFonts w:ascii="Montserrat" w:hAnsi="Montserrat"/>
                <w:b/>
                <w:bCs/>
                <w:sz w:val="18"/>
                <w:szCs w:val="18"/>
              </w:rPr>
              <w:t xml:space="preserve"> PROCEDIMIENTO</w:t>
            </w:r>
          </w:p>
        </w:tc>
        <w:tc>
          <w:tcPr>
            <w:tcW w:w="542" w:type="dxa"/>
          </w:tcPr>
          <w:p w14:paraId="1C44686A" w14:textId="77777777" w:rsidR="00200DDA" w:rsidRPr="00DB4929" w:rsidRDefault="00200DDA" w:rsidP="0088495E">
            <w:pPr>
              <w:rPr>
                <w:rFonts w:ascii="Montserrat" w:hAnsi="Montserrat"/>
                <w:b/>
                <w:bCs/>
                <w:sz w:val="18"/>
                <w:szCs w:val="18"/>
              </w:rPr>
            </w:pPr>
            <w:r>
              <w:rPr>
                <w:rFonts w:ascii="Montserrat" w:hAnsi="Montserrat"/>
                <w:b/>
                <w:bCs/>
                <w:sz w:val="18"/>
                <w:szCs w:val="18"/>
              </w:rPr>
              <w:t>11</w:t>
            </w:r>
          </w:p>
        </w:tc>
      </w:tr>
      <w:tr w:rsidR="00200DDA" w:rsidRPr="00820706" w14:paraId="5B8FA6C0" w14:textId="77777777" w:rsidTr="008B75D2">
        <w:trPr>
          <w:trHeight w:hRule="exact" w:val="227"/>
        </w:trPr>
        <w:tc>
          <w:tcPr>
            <w:tcW w:w="1454" w:type="dxa"/>
          </w:tcPr>
          <w:p w14:paraId="00805812" w14:textId="77777777" w:rsidR="00200DDA" w:rsidRDefault="00200DDA" w:rsidP="0088495E">
            <w:pPr>
              <w:rPr>
                <w:rFonts w:ascii="Montserrat" w:hAnsi="Montserrat"/>
                <w:sz w:val="18"/>
                <w:szCs w:val="18"/>
              </w:rPr>
            </w:pPr>
            <w:r>
              <w:rPr>
                <w:rFonts w:ascii="Montserrat" w:hAnsi="Montserrat"/>
                <w:sz w:val="18"/>
                <w:szCs w:val="18"/>
              </w:rPr>
              <w:t>3.1</w:t>
            </w:r>
          </w:p>
        </w:tc>
        <w:tc>
          <w:tcPr>
            <w:tcW w:w="7229" w:type="dxa"/>
          </w:tcPr>
          <w:p w14:paraId="56BF697A" w14:textId="77777777" w:rsidR="00200DDA" w:rsidRPr="00820706" w:rsidRDefault="00200DDA" w:rsidP="0088495E">
            <w:pPr>
              <w:rPr>
                <w:rFonts w:ascii="Montserrat" w:hAnsi="Montserrat"/>
                <w:sz w:val="18"/>
                <w:szCs w:val="18"/>
              </w:rPr>
            </w:pPr>
            <w:r w:rsidRPr="00DB4929">
              <w:rPr>
                <w:rFonts w:ascii="Montserrat" w:hAnsi="Montserrat"/>
                <w:sz w:val="18"/>
                <w:szCs w:val="18"/>
              </w:rPr>
              <w:t>REDUCCIÓN DE PLAZOS</w:t>
            </w:r>
          </w:p>
        </w:tc>
        <w:tc>
          <w:tcPr>
            <w:tcW w:w="542" w:type="dxa"/>
          </w:tcPr>
          <w:p w14:paraId="083E5D58" w14:textId="77777777" w:rsidR="00200DDA" w:rsidRDefault="00200DDA" w:rsidP="0088495E">
            <w:pPr>
              <w:rPr>
                <w:rFonts w:ascii="Montserrat" w:hAnsi="Montserrat"/>
                <w:sz w:val="18"/>
                <w:szCs w:val="18"/>
              </w:rPr>
            </w:pPr>
            <w:r>
              <w:rPr>
                <w:rFonts w:ascii="Montserrat" w:hAnsi="Montserrat"/>
                <w:sz w:val="18"/>
                <w:szCs w:val="18"/>
              </w:rPr>
              <w:t>11</w:t>
            </w:r>
          </w:p>
        </w:tc>
      </w:tr>
      <w:tr w:rsidR="00200DDA" w:rsidRPr="00820706" w14:paraId="2E8205BA" w14:textId="77777777" w:rsidTr="008B75D2">
        <w:trPr>
          <w:trHeight w:hRule="exact" w:val="227"/>
        </w:trPr>
        <w:tc>
          <w:tcPr>
            <w:tcW w:w="1454" w:type="dxa"/>
          </w:tcPr>
          <w:p w14:paraId="30FCECEA" w14:textId="77777777" w:rsidR="00200DDA" w:rsidRDefault="00200DDA" w:rsidP="0088495E">
            <w:pPr>
              <w:rPr>
                <w:rFonts w:ascii="Montserrat" w:hAnsi="Montserrat"/>
                <w:sz w:val="18"/>
                <w:szCs w:val="18"/>
              </w:rPr>
            </w:pPr>
            <w:r>
              <w:rPr>
                <w:rFonts w:ascii="Montserrat" w:hAnsi="Montserrat"/>
                <w:sz w:val="18"/>
                <w:szCs w:val="18"/>
              </w:rPr>
              <w:t>3.2</w:t>
            </w:r>
          </w:p>
        </w:tc>
        <w:tc>
          <w:tcPr>
            <w:tcW w:w="7229" w:type="dxa"/>
          </w:tcPr>
          <w:p w14:paraId="7219ACB0" w14:textId="77777777" w:rsidR="00200DDA" w:rsidRPr="00820706" w:rsidRDefault="00200DDA" w:rsidP="0088495E">
            <w:pPr>
              <w:rPr>
                <w:rFonts w:ascii="Montserrat" w:hAnsi="Montserrat"/>
                <w:sz w:val="18"/>
                <w:szCs w:val="18"/>
              </w:rPr>
            </w:pPr>
            <w:r w:rsidRPr="00DB4929">
              <w:rPr>
                <w:rFonts w:ascii="Montserrat" w:hAnsi="Montserrat"/>
                <w:sz w:val="18"/>
                <w:szCs w:val="18"/>
              </w:rPr>
              <w:t>CALENDARIO DE ACTOS Y LUGAR DONDE SE DESARROLLARÁN</w:t>
            </w:r>
          </w:p>
        </w:tc>
        <w:tc>
          <w:tcPr>
            <w:tcW w:w="542" w:type="dxa"/>
          </w:tcPr>
          <w:p w14:paraId="5E02DA6A" w14:textId="77777777" w:rsidR="00200DDA" w:rsidRDefault="00200DDA" w:rsidP="0088495E">
            <w:pPr>
              <w:rPr>
                <w:rFonts w:ascii="Montserrat" w:hAnsi="Montserrat"/>
                <w:sz w:val="18"/>
                <w:szCs w:val="18"/>
              </w:rPr>
            </w:pPr>
            <w:r w:rsidRPr="006B34B3">
              <w:rPr>
                <w:rFonts w:ascii="Montserrat" w:hAnsi="Montserrat"/>
                <w:sz w:val="18"/>
                <w:szCs w:val="18"/>
              </w:rPr>
              <w:t>11</w:t>
            </w:r>
          </w:p>
        </w:tc>
      </w:tr>
      <w:tr w:rsidR="00200DDA" w:rsidRPr="00820706" w14:paraId="42F42F7C" w14:textId="77777777" w:rsidTr="008B75D2">
        <w:trPr>
          <w:trHeight w:hRule="exact" w:val="227"/>
        </w:trPr>
        <w:tc>
          <w:tcPr>
            <w:tcW w:w="1454" w:type="dxa"/>
          </w:tcPr>
          <w:p w14:paraId="4D2275A7" w14:textId="77777777" w:rsidR="00200DDA" w:rsidRDefault="00200DDA" w:rsidP="0088495E">
            <w:pPr>
              <w:rPr>
                <w:rFonts w:ascii="Montserrat" w:hAnsi="Montserrat"/>
                <w:sz w:val="18"/>
                <w:szCs w:val="18"/>
              </w:rPr>
            </w:pPr>
            <w:r>
              <w:rPr>
                <w:rFonts w:ascii="Montserrat" w:hAnsi="Montserrat"/>
                <w:sz w:val="18"/>
                <w:szCs w:val="18"/>
              </w:rPr>
              <w:t>3.2.1</w:t>
            </w:r>
          </w:p>
        </w:tc>
        <w:tc>
          <w:tcPr>
            <w:tcW w:w="7229" w:type="dxa"/>
          </w:tcPr>
          <w:p w14:paraId="3E0873A4" w14:textId="77777777" w:rsidR="00200DDA" w:rsidRPr="00820706" w:rsidRDefault="00200DDA" w:rsidP="0088495E">
            <w:pPr>
              <w:rPr>
                <w:rFonts w:ascii="Montserrat" w:hAnsi="Montserrat"/>
                <w:sz w:val="18"/>
                <w:szCs w:val="18"/>
              </w:rPr>
            </w:pPr>
            <w:r w:rsidRPr="00DB4929">
              <w:rPr>
                <w:rFonts w:ascii="Montserrat" w:hAnsi="Montserrat"/>
                <w:sz w:val="18"/>
                <w:szCs w:val="18"/>
              </w:rPr>
              <w:t>VISITA A LAS INSTALACIONES</w:t>
            </w:r>
          </w:p>
        </w:tc>
        <w:tc>
          <w:tcPr>
            <w:tcW w:w="542" w:type="dxa"/>
          </w:tcPr>
          <w:p w14:paraId="65492A99" w14:textId="73918436" w:rsidR="00200DDA" w:rsidRDefault="00200DDA" w:rsidP="0088495E">
            <w:pPr>
              <w:rPr>
                <w:rFonts w:ascii="Montserrat" w:hAnsi="Montserrat"/>
                <w:sz w:val="18"/>
                <w:szCs w:val="18"/>
              </w:rPr>
            </w:pPr>
            <w:r w:rsidRPr="006B34B3">
              <w:rPr>
                <w:rFonts w:ascii="Montserrat" w:hAnsi="Montserrat"/>
                <w:sz w:val="18"/>
                <w:szCs w:val="18"/>
              </w:rPr>
              <w:t>1</w:t>
            </w:r>
            <w:r w:rsidR="00F03A54">
              <w:rPr>
                <w:rFonts w:ascii="Montserrat" w:hAnsi="Montserrat"/>
                <w:sz w:val="18"/>
                <w:szCs w:val="18"/>
              </w:rPr>
              <w:t>2</w:t>
            </w:r>
          </w:p>
        </w:tc>
      </w:tr>
      <w:tr w:rsidR="00200DDA" w:rsidRPr="00820706" w14:paraId="2405D352" w14:textId="77777777" w:rsidTr="008B75D2">
        <w:trPr>
          <w:trHeight w:hRule="exact" w:val="227"/>
        </w:trPr>
        <w:tc>
          <w:tcPr>
            <w:tcW w:w="1454" w:type="dxa"/>
          </w:tcPr>
          <w:p w14:paraId="2CCE8436" w14:textId="77777777" w:rsidR="00200DDA" w:rsidRDefault="00200DDA" w:rsidP="0088495E">
            <w:pPr>
              <w:rPr>
                <w:rFonts w:ascii="Montserrat" w:hAnsi="Montserrat"/>
                <w:sz w:val="18"/>
                <w:szCs w:val="18"/>
              </w:rPr>
            </w:pPr>
            <w:r>
              <w:rPr>
                <w:rFonts w:ascii="Montserrat" w:hAnsi="Montserrat"/>
                <w:sz w:val="18"/>
                <w:szCs w:val="18"/>
              </w:rPr>
              <w:t>3.2.2</w:t>
            </w:r>
          </w:p>
        </w:tc>
        <w:tc>
          <w:tcPr>
            <w:tcW w:w="7229" w:type="dxa"/>
          </w:tcPr>
          <w:p w14:paraId="09B2CF22" w14:textId="77777777" w:rsidR="00200DDA" w:rsidRPr="00820706" w:rsidRDefault="00200DDA" w:rsidP="0088495E">
            <w:pPr>
              <w:rPr>
                <w:rFonts w:ascii="Montserrat" w:hAnsi="Montserrat"/>
                <w:sz w:val="18"/>
                <w:szCs w:val="18"/>
              </w:rPr>
            </w:pPr>
            <w:r w:rsidRPr="00DB4929">
              <w:rPr>
                <w:rFonts w:ascii="Montserrat" w:hAnsi="Montserrat"/>
                <w:sz w:val="18"/>
                <w:szCs w:val="18"/>
              </w:rPr>
              <w:t>JUNTA DE ACLARACIONES</w:t>
            </w:r>
          </w:p>
        </w:tc>
        <w:tc>
          <w:tcPr>
            <w:tcW w:w="542" w:type="dxa"/>
          </w:tcPr>
          <w:p w14:paraId="2BC0F1B7" w14:textId="77777777" w:rsidR="00200DDA" w:rsidRDefault="00200DDA" w:rsidP="0088495E">
            <w:pPr>
              <w:rPr>
                <w:rFonts w:ascii="Montserrat" w:hAnsi="Montserrat"/>
                <w:sz w:val="18"/>
                <w:szCs w:val="18"/>
              </w:rPr>
            </w:pPr>
            <w:r>
              <w:rPr>
                <w:rFonts w:ascii="Montserrat" w:hAnsi="Montserrat"/>
                <w:sz w:val="18"/>
                <w:szCs w:val="18"/>
              </w:rPr>
              <w:t>12</w:t>
            </w:r>
          </w:p>
        </w:tc>
      </w:tr>
      <w:tr w:rsidR="00200DDA" w:rsidRPr="00820706" w14:paraId="245BD2A5" w14:textId="77777777" w:rsidTr="008B75D2">
        <w:trPr>
          <w:trHeight w:hRule="exact" w:val="227"/>
        </w:trPr>
        <w:tc>
          <w:tcPr>
            <w:tcW w:w="1454" w:type="dxa"/>
          </w:tcPr>
          <w:p w14:paraId="0E88C277" w14:textId="77777777" w:rsidR="00200DDA" w:rsidRDefault="00200DDA" w:rsidP="0088495E">
            <w:pPr>
              <w:rPr>
                <w:rFonts w:ascii="Montserrat" w:hAnsi="Montserrat"/>
                <w:sz w:val="18"/>
                <w:szCs w:val="18"/>
              </w:rPr>
            </w:pPr>
            <w:r>
              <w:rPr>
                <w:rFonts w:ascii="Montserrat" w:hAnsi="Montserrat"/>
                <w:sz w:val="18"/>
                <w:szCs w:val="18"/>
              </w:rPr>
              <w:t>3.2.3</w:t>
            </w:r>
          </w:p>
        </w:tc>
        <w:tc>
          <w:tcPr>
            <w:tcW w:w="7229" w:type="dxa"/>
          </w:tcPr>
          <w:p w14:paraId="2F990242" w14:textId="77777777" w:rsidR="00200DDA" w:rsidRPr="00820706" w:rsidRDefault="00200DDA" w:rsidP="0088495E">
            <w:pPr>
              <w:rPr>
                <w:rFonts w:ascii="Montserrat" w:hAnsi="Montserrat"/>
                <w:sz w:val="18"/>
                <w:szCs w:val="18"/>
              </w:rPr>
            </w:pPr>
            <w:r w:rsidRPr="00DB4929">
              <w:rPr>
                <w:rFonts w:ascii="Montserrat" w:hAnsi="Montserrat"/>
                <w:sz w:val="18"/>
                <w:szCs w:val="18"/>
              </w:rPr>
              <w:t>PRESENTACIÓN Y APERTURA DE PROPOSICIONES</w:t>
            </w:r>
          </w:p>
        </w:tc>
        <w:tc>
          <w:tcPr>
            <w:tcW w:w="542" w:type="dxa"/>
          </w:tcPr>
          <w:p w14:paraId="1BF86C34" w14:textId="77777777" w:rsidR="00200DDA" w:rsidRDefault="00200DDA" w:rsidP="0088495E">
            <w:pPr>
              <w:rPr>
                <w:rFonts w:ascii="Montserrat" w:hAnsi="Montserrat"/>
                <w:sz w:val="18"/>
                <w:szCs w:val="18"/>
              </w:rPr>
            </w:pPr>
            <w:r>
              <w:rPr>
                <w:rFonts w:ascii="Montserrat" w:hAnsi="Montserrat"/>
                <w:sz w:val="18"/>
                <w:szCs w:val="18"/>
              </w:rPr>
              <w:t>13</w:t>
            </w:r>
          </w:p>
        </w:tc>
      </w:tr>
      <w:tr w:rsidR="00200DDA" w:rsidRPr="00820706" w14:paraId="6586BADD" w14:textId="77777777" w:rsidTr="008B75D2">
        <w:trPr>
          <w:trHeight w:hRule="exact" w:val="227"/>
        </w:trPr>
        <w:tc>
          <w:tcPr>
            <w:tcW w:w="1454" w:type="dxa"/>
          </w:tcPr>
          <w:p w14:paraId="71ACCFEA" w14:textId="77777777" w:rsidR="00200DDA" w:rsidRDefault="00200DDA" w:rsidP="0088495E">
            <w:pPr>
              <w:rPr>
                <w:rFonts w:ascii="Montserrat" w:hAnsi="Montserrat"/>
                <w:sz w:val="18"/>
                <w:szCs w:val="18"/>
              </w:rPr>
            </w:pPr>
            <w:r>
              <w:rPr>
                <w:rFonts w:ascii="Montserrat" w:hAnsi="Montserrat"/>
                <w:sz w:val="18"/>
                <w:szCs w:val="18"/>
              </w:rPr>
              <w:t>3.2.4</w:t>
            </w:r>
          </w:p>
        </w:tc>
        <w:tc>
          <w:tcPr>
            <w:tcW w:w="7229" w:type="dxa"/>
          </w:tcPr>
          <w:p w14:paraId="0DB14B42" w14:textId="77777777" w:rsidR="00200DDA" w:rsidRPr="00820706" w:rsidRDefault="00200DDA" w:rsidP="0088495E">
            <w:pPr>
              <w:rPr>
                <w:rFonts w:ascii="Montserrat" w:hAnsi="Montserrat"/>
                <w:sz w:val="18"/>
                <w:szCs w:val="18"/>
              </w:rPr>
            </w:pPr>
            <w:r w:rsidRPr="00DB4929">
              <w:rPr>
                <w:rFonts w:ascii="Montserrat" w:hAnsi="Montserrat"/>
                <w:sz w:val="18"/>
                <w:szCs w:val="18"/>
              </w:rPr>
              <w:t>FALLO</w:t>
            </w:r>
          </w:p>
        </w:tc>
        <w:tc>
          <w:tcPr>
            <w:tcW w:w="542" w:type="dxa"/>
          </w:tcPr>
          <w:p w14:paraId="65A0D135" w14:textId="77777777" w:rsidR="00200DDA" w:rsidRDefault="00200DDA" w:rsidP="0088495E">
            <w:pPr>
              <w:rPr>
                <w:rFonts w:ascii="Montserrat" w:hAnsi="Montserrat"/>
                <w:sz w:val="18"/>
                <w:szCs w:val="18"/>
              </w:rPr>
            </w:pPr>
            <w:r>
              <w:rPr>
                <w:rFonts w:ascii="Montserrat" w:hAnsi="Montserrat"/>
                <w:sz w:val="18"/>
                <w:szCs w:val="18"/>
              </w:rPr>
              <w:t>15</w:t>
            </w:r>
          </w:p>
        </w:tc>
      </w:tr>
      <w:tr w:rsidR="00200DDA" w:rsidRPr="00820706" w14:paraId="7BA722AF" w14:textId="77777777" w:rsidTr="008B75D2">
        <w:trPr>
          <w:trHeight w:hRule="exact" w:val="227"/>
        </w:trPr>
        <w:tc>
          <w:tcPr>
            <w:tcW w:w="1454" w:type="dxa"/>
          </w:tcPr>
          <w:p w14:paraId="7CBB9D9A" w14:textId="77777777" w:rsidR="00200DDA" w:rsidRDefault="00200DDA" w:rsidP="0088495E">
            <w:pPr>
              <w:rPr>
                <w:rFonts w:ascii="Montserrat" w:hAnsi="Montserrat"/>
                <w:sz w:val="18"/>
                <w:szCs w:val="18"/>
              </w:rPr>
            </w:pPr>
            <w:r>
              <w:rPr>
                <w:rFonts w:ascii="Montserrat" w:hAnsi="Montserrat"/>
                <w:sz w:val="18"/>
                <w:szCs w:val="18"/>
              </w:rPr>
              <w:t>3.2.5</w:t>
            </w:r>
          </w:p>
        </w:tc>
        <w:tc>
          <w:tcPr>
            <w:tcW w:w="7229" w:type="dxa"/>
          </w:tcPr>
          <w:p w14:paraId="449A1DAC" w14:textId="77777777" w:rsidR="00200DDA" w:rsidRPr="00820706" w:rsidRDefault="00200DDA" w:rsidP="0088495E">
            <w:pPr>
              <w:rPr>
                <w:rFonts w:ascii="Montserrat" w:hAnsi="Montserrat"/>
                <w:sz w:val="18"/>
                <w:szCs w:val="18"/>
              </w:rPr>
            </w:pPr>
            <w:r w:rsidRPr="00DB4929">
              <w:rPr>
                <w:rFonts w:ascii="Montserrat" w:hAnsi="Montserrat"/>
                <w:sz w:val="18"/>
                <w:szCs w:val="18"/>
              </w:rPr>
              <w:t>FIRMA DEL(LOS) INSTRUMENTO(S) JURÍDICO(S)</w:t>
            </w:r>
          </w:p>
        </w:tc>
        <w:tc>
          <w:tcPr>
            <w:tcW w:w="542" w:type="dxa"/>
          </w:tcPr>
          <w:p w14:paraId="67712BB8" w14:textId="1BE6E151" w:rsidR="00200DDA" w:rsidRDefault="00200DDA" w:rsidP="0088495E">
            <w:pPr>
              <w:rPr>
                <w:rFonts w:ascii="Montserrat" w:hAnsi="Montserrat"/>
                <w:sz w:val="18"/>
                <w:szCs w:val="18"/>
              </w:rPr>
            </w:pPr>
            <w:r>
              <w:rPr>
                <w:rFonts w:ascii="Montserrat" w:hAnsi="Montserrat"/>
                <w:sz w:val="18"/>
                <w:szCs w:val="18"/>
              </w:rPr>
              <w:t>1</w:t>
            </w:r>
            <w:r w:rsidR="00401B8A">
              <w:rPr>
                <w:rFonts w:ascii="Montserrat" w:hAnsi="Montserrat"/>
                <w:sz w:val="18"/>
                <w:szCs w:val="18"/>
              </w:rPr>
              <w:t>6</w:t>
            </w:r>
          </w:p>
        </w:tc>
      </w:tr>
      <w:tr w:rsidR="00200DDA" w:rsidRPr="00820706" w14:paraId="5FF0F1BD" w14:textId="77777777" w:rsidTr="008B75D2">
        <w:trPr>
          <w:trHeight w:hRule="exact" w:val="227"/>
        </w:trPr>
        <w:tc>
          <w:tcPr>
            <w:tcW w:w="1454" w:type="dxa"/>
          </w:tcPr>
          <w:p w14:paraId="55EA828B" w14:textId="77777777" w:rsidR="00200DDA" w:rsidRDefault="00200DDA" w:rsidP="0088495E">
            <w:pPr>
              <w:rPr>
                <w:rFonts w:ascii="Montserrat" w:hAnsi="Montserrat"/>
                <w:sz w:val="18"/>
                <w:szCs w:val="18"/>
              </w:rPr>
            </w:pPr>
            <w:r>
              <w:rPr>
                <w:rFonts w:ascii="Montserrat" w:hAnsi="Montserrat"/>
                <w:sz w:val="18"/>
                <w:szCs w:val="18"/>
              </w:rPr>
              <w:t>3.3</w:t>
            </w:r>
          </w:p>
        </w:tc>
        <w:tc>
          <w:tcPr>
            <w:tcW w:w="7229" w:type="dxa"/>
          </w:tcPr>
          <w:p w14:paraId="209EE8C9" w14:textId="77777777" w:rsidR="00200DDA" w:rsidRPr="00DB4929" w:rsidRDefault="00200DDA" w:rsidP="0088495E">
            <w:pPr>
              <w:rPr>
                <w:rFonts w:ascii="Montserrat" w:hAnsi="Montserrat"/>
                <w:sz w:val="18"/>
                <w:szCs w:val="18"/>
              </w:rPr>
            </w:pPr>
            <w:r w:rsidRPr="00DB4929">
              <w:rPr>
                <w:rFonts w:ascii="Montserrat" w:hAnsi="Montserrat"/>
                <w:sz w:val="18"/>
                <w:szCs w:val="18"/>
              </w:rPr>
              <w:t>RECEPCIÓN DE PROPOSICIONES VÍA SERVICIO POSTAL O MENSAJERÍA</w:t>
            </w:r>
          </w:p>
        </w:tc>
        <w:tc>
          <w:tcPr>
            <w:tcW w:w="542" w:type="dxa"/>
          </w:tcPr>
          <w:p w14:paraId="0B553C24" w14:textId="1F96EC55" w:rsidR="00200DDA" w:rsidRDefault="00200DDA" w:rsidP="0088495E">
            <w:pPr>
              <w:rPr>
                <w:rFonts w:ascii="Montserrat" w:hAnsi="Montserrat"/>
                <w:sz w:val="18"/>
                <w:szCs w:val="18"/>
              </w:rPr>
            </w:pPr>
            <w:r>
              <w:rPr>
                <w:rFonts w:ascii="Montserrat" w:hAnsi="Montserrat"/>
                <w:sz w:val="18"/>
                <w:szCs w:val="18"/>
              </w:rPr>
              <w:t>1</w:t>
            </w:r>
            <w:r w:rsidR="00EC1153">
              <w:rPr>
                <w:rFonts w:ascii="Montserrat" w:hAnsi="Montserrat"/>
                <w:sz w:val="18"/>
                <w:szCs w:val="18"/>
              </w:rPr>
              <w:t>8</w:t>
            </w:r>
          </w:p>
        </w:tc>
      </w:tr>
      <w:tr w:rsidR="00200DDA" w:rsidRPr="00820706" w14:paraId="17481993" w14:textId="77777777" w:rsidTr="008B75D2">
        <w:trPr>
          <w:trHeight w:hRule="exact" w:val="227"/>
        </w:trPr>
        <w:tc>
          <w:tcPr>
            <w:tcW w:w="1454" w:type="dxa"/>
          </w:tcPr>
          <w:p w14:paraId="3976D67F" w14:textId="77777777" w:rsidR="00200DDA" w:rsidRDefault="00200DDA" w:rsidP="0088495E">
            <w:pPr>
              <w:rPr>
                <w:rFonts w:ascii="Montserrat" w:hAnsi="Montserrat"/>
                <w:sz w:val="18"/>
                <w:szCs w:val="18"/>
              </w:rPr>
            </w:pPr>
            <w:r>
              <w:rPr>
                <w:rFonts w:ascii="Montserrat" w:hAnsi="Montserrat"/>
                <w:sz w:val="18"/>
                <w:szCs w:val="18"/>
              </w:rPr>
              <w:t>3.4</w:t>
            </w:r>
          </w:p>
        </w:tc>
        <w:tc>
          <w:tcPr>
            <w:tcW w:w="7229" w:type="dxa"/>
          </w:tcPr>
          <w:p w14:paraId="1F0FA320" w14:textId="77777777" w:rsidR="00200DDA" w:rsidRPr="00DB4929" w:rsidRDefault="00200DDA" w:rsidP="0088495E">
            <w:pPr>
              <w:rPr>
                <w:rFonts w:ascii="Montserrat" w:hAnsi="Montserrat"/>
                <w:sz w:val="18"/>
                <w:szCs w:val="18"/>
              </w:rPr>
            </w:pPr>
            <w:r w:rsidRPr="00DB4929">
              <w:rPr>
                <w:rFonts w:ascii="Montserrat" w:hAnsi="Montserrat"/>
                <w:sz w:val="18"/>
                <w:szCs w:val="18"/>
              </w:rPr>
              <w:t>VIGENCIA DE LAS PROPOSICIONES</w:t>
            </w:r>
          </w:p>
        </w:tc>
        <w:tc>
          <w:tcPr>
            <w:tcW w:w="542" w:type="dxa"/>
          </w:tcPr>
          <w:p w14:paraId="35F1C610" w14:textId="0876E7F1" w:rsidR="00200DDA" w:rsidRDefault="00200DDA" w:rsidP="0088495E">
            <w:pPr>
              <w:rPr>
                <w:rFonts w:ascii="Montserrat" w:hAnsi="Montserrat"/>
                <w:sz w:val="18"/>
                <w:szCs w:val="18"/>
              </w:rPr>
            </w:pPr>
            <w:r>
              <w:rPr>
                <w:rFonts w:ascii="Montserrat" w:hAnsi="Montserrat"/>
                <w:sz w:val="18"/>
                <w:szCs w:val="18"/>
              </w:rPr>
              <w:t>1</w:t>
            </w:r>
            <w:r w:rsidR="00EC1153">
              <w:rPr>
                <w:rFonts w:ascii="Montserrat" w:hAnsi="Montserrat"/>
                <w:sz w:val="18"/>
                <w:szCs w:val="18"/>
              </w:rPr>
              <w:t>8</w:t>
            </w:r>
          </w:p>
        </w:tc>
      </w:tr>
      <w:tr w:rsidR="00200DDA" w:rsidRPr="00820706" w14:paraId="6C9E4E25" w14:textId="77777777" w:rsidTr="008B75D2">
        <w:trPr>
          <w:trHeight w:hRule="exact" w:val="227"/>
        </w:trPr>
        <w:tc>
          <w:tcPr>
            <w:tcW w:w="1454" w:type="dxa"/>
          </w:tcPr>
          <w:p w14:paraId="4409D400" w14:textId="77777777" w:rsidR="00200DDA" w:rsidRDefault="00200DDA" w:rsidP="0088495E">
            <w:pPr>
              <w:rPr>
                <w:rFonts w:ascii="Montserrat" w:hAnsi="Montserrat"/>
                <w:sz w:val="18"/>
                <w:szCs w:val="18"/>
              </w:rPr>
            </w:pPr>
            <w:r>
              <w:rPr>
                <w:rFonts w:ascii="Montserrat" w:hAnsi="Montserrat"/>
                <w:sz w:val="18"/>
                <w:szCs w:val="18"/>
              </w:rPr>
              <w:t>3.5</w:t>
            </w:r>
          </w:p>
        </w:tc>
        <w:tc>
          <w:tcPr>
            <w:tcW w:w="7229" w:type="dxa"/>
          </w:tcPr>
          <w:p w14:paraId="4816D54C" w14:textId="77777777" w:rsidR="00200DDA" w:rsidRPr="00DB4929" w:rsidRDefault="00200DDA" w:rsidP="0088495E">
            <w:pPr>
              <w:rPr>
                <w:rFonts w:ascii="Montserrat" w:hAnsi="Montserrat"/>
                <w:sz w:val="18"/>
                <w:szCs w:val="18"/>
              </w:rPr>
            </w:pPr>
            <w:r w:rsidRPr="00DB4929">
              <w:rPr>
                <w:rFonts w:ascii="Montserrat" w:hAnsi="Montserrat"/>
                <w:sz w:val="18"/>
                <w:szCs w:val="18"/>
              </w:rPr>
              <w:t>PROPOSICIONES CONJUNTAS</w:t>
            </w:r>
          </w:p>
        </w:tc>
        <w:tc>
          <w:tcPr>
            <w:tcW w:w="542" w:type="dxa"/>
          </w:tcPr>
          <w:p w14:paraId="2F01A186" w14:textId="616213CD" w:rsidR="00200DDA" w:rsidRDefault="00200DDA" w:rsidP="0088495E">
            <w:pPr>
              <w:rPr>
                <w:rFonts w:ascii="Montserrat" w:hAnsi="Montserrat"/>
                <w:sz w:val="18"/>
                <w:szCs w:val="18"/>
              </w:rPr>
            </w:pPr>
            <w:r>
              <w:rPr>
                <w:rFonts w:ascii="Montserrat" w:hAnsi="Montserrat"/>
                <w:sz w:val="18"/>
                <w:szCs w:val="18"/>
              </w:rPr>
              <w:t>1</w:t>
            </w:r>
            <w:r w:rsidR="00401B8A">
              <w:rPr>
                <w:rFonts w:ascii="Montserrat" w:hAnsi="Montserrat"/>
                <w:sz w:val="18"/>
                <w:szCs w:val="18"/>
              </w:rPr>
              <w:t>8</w:t>
            </w:r>
          </w:p>
        </w:tc>
      </w:tr>
      <w:tr w:rsidR="00200DDA" w:rsidRPr="00820706" w14:paraId="6C4FA46A" w14:textId="77777777" w:rsidTr="008B75D2">
        <w:trPr>
          <w:trHeight w:hRule="exact" w:val="227"/>
        </w:trPr>
        <w:tc>
          <w:tcPr>
            <w:tcW w:w="1454" w:type="dxa"/>
          </w:tcPr>
          <w:p w14:paraId="1028D1B0" w14:textId="77777777" w:rsidR="00200DDA" w:rsidRDefault="00200DDA" w:rsidP="0088495E">
            <w:pPr>
              <w:rPr>
                <w:rFonts w:ascii="Montserrat" w:hAnsi="Montserrat"/>
                <w:sz w:val="18"/>
                <w:szCs w:val="18"/>
              </w:rPr>
            </w:pPr>
            <w:r>
              <w:rPr>
                <w:rFonts w:ascii="Montserrat" w:hAnsi="Montserrat"/>
                <w:sz w:val="18"/>
                <w:szCs w:val="18"/>
              </w:rPr>
              <w:t>3.6</w:t>
            </w:r>
          </w:p>
        </w:tc>
        <w:tc>
          <w:tcPr>
            <w:tcW w:w="7229" w:type="dxa"/>
          </w:tcPr>
          <w:p w14:paraId="09010450" w14:textId="77777777" w:rsidR="00200DDA" w:rsidRPr="00DB4929" w:rsidRDefault="00200DDA" w:rsidP="0088495E">
            <w:pPr>
              <w:rPr>
                <w:rFonts w:ascii="Montserrat" w:hAnsi="Montserrat"/>
                <w:sz w:val="18"/>
                <w:szCs w:val="18"/>
              </w:rPr>
            </w:pPr>
            <w:r w:rsidRPr="00DB4929">
              <w:rPr>
                <w:rFonts w:ascii="Montserrat" w:hAnsi="Montserrat"/>
                <w:sz w:val="18"/>
                <w:szCs w:val="18"/>
              </w:rPr>
              <w:t>PROPOSICIÓN ÚNICA POR LICITANTE</w:t>
            </w:r>
          </w:p>
        </w:tc>
        <w:tc>
          <w:tcPr>
            <w:tcW w:w="542" w:type="dxa"/>
          </w:tcPr>
          <w:p w14:paraId="070F2D75" w14:textId="31FED3B2" w:rsidR="00200DDA" w:rsidRDefault="00200DDA" w:rsidP="0088495E">
            <w:pPr>
              <w:rPr>
                <w:rFonts w:ascii="Montserrat" w:hAnsi="Montserrat"/>
                <w:sz w:val="18"/>
                <w:szCs w:val="18"/>
              </w:rPr>
            </w:pPr>
            <w:r>
              <w:rPr>
                <w:rFonts w:ascii="Montserrat" w:hAnsi="Montserrat"/>
                <w:sz w:val="18"/>
                <w:szCs w:val="18"/>
              </w:rPr>
              <w:t>1</w:t>
            </w:r>
            <w:r w:rsidR="00401B8A">
              <w:rPr>
                <w:rFonts w:ascii="Montserrat" w:hAnsi="Montserrat"/>
                <w:sz w:val="18"/>
                <w:szCs w:val="18"/>
              </w:rPr>
              <w:t>9</w:t>
            </w:r>
          </w:p>
        </w:tc>
      </w:tr>
      <w:tr w:rsidR="00200DDA" w:rsidRPr="00820706" w14:paraId="0C8B3AC8" w14:textId="77777777" w:rsidTr="008B75D2">
        <w:trPr>
          <w:trHeight w:hRule="exact" w:val="227"/>
        </w:trPr>
        <w:tc>
          <w:tcPr>
            <w:tcW w:w="1454" w:type="dxa"/>
          </w:tcPr>
          <w:p w14:paraId="46635837" w14:textId="77777777" w:rsidR="00200DDA" w:rsidRDefault="00200DDA" w:rsidP="0088495E">
            <w:pPr>
              <w:rPr>
                <w:rFonts w:ascii="Montserrat" w:hAnsi="Montserrat"/>
                <w:sz w:val="18"/>
                <w:szCs w:val="18"/>
              </w:rPr>
            </w:pPr>
            <w:r>
              <w:rPr>
                <w:rFonts w:ascii="Montserrat" w:hAnsi="Montserrat"/>
                <w:sz w:val="18"/>
                <w:szCs w:val="18"/>
              </w:rPr>
              <w:t>3.7</w:t>
            </w:r>
          </w:p>
        </w:tc>
        <w:tc>
          <w:tcPr>
            <w:tcW w:w="7229" w:type="dxa"/>
          </w:tcPr>
          <w:p w14:paraId="6C3C0A6C" w14:textId="77777777" w:rsidR="00200DDA" w:rsidRPr="00DB4929" w:rsidRDefault="00200DDA" w:rsidP="0088495E">
            <w:pPr>
              <w:rPr>
                <w:rFonts w:ascii="Montserrat" w:hAnsi="Montserrat"/>
                <w:sz w:val="18"/>
                <w:szCs w:val="18"/>
              </w:rPr>
            </w:pPr>
            <w:r w:rsidRPr="00DB4929">
              <w:rPr>
                <w:rFonts w:ascii="Montserrat" w:hAnsi="Montserrat"/>
                <w:sz w:val="18"/>
                <w:szCs w:val="18"/>
              </w:rPr>
              <w:t>PRESENTACIÓN DE DOCUMENTACIÓN</w:t>
            </w:r>
          </w:p>
        </w:tc>
        <w:tc>
          <w:tcPr>
            <w:tcW w:w="542" w:type="dxa"/>
          </w:tcPr>
          <w:p w14:paraId="5668C645" w14:textId="7D27DDA7" w:rsidR="00200DDA" w:rsidRDefault="00200DDA" w:rsidP="0088495E">
            <w:pPr>
              <w:rPr>
                <w:rFonts w:ascii="Montserrat" w:hAnsi="Montserrat"/>
                <w:sz w:val="18"/>
                <w:szCs w:val="18"/>
              </w:rPr>
            </w:pPr>
            <w:r>
              <w:rPr>
                <w:rFonts w:ascii="Montserrat" w:hAnsi="Montserrat"/>
                <w:sz w:val="18"/>
                <w:szCs w:val="18"/>
              </w:rPr>
              <w:t>1</w:t>
            </w:r>
            <w:r w:rsidR="00401B8A">
              <w:rPr>
                <w:rFonts w:ascii="Montserrat" w:hAnsi="Montserrat"/>
                <w:sz w:val="18"/>
                <w:szCs w:val="18"/>
              </w:rPr>
              <w:t>9</w:t>
            </w:r>
          </w:p>
        </w:tc>
      </w:tr>
      <w:tr w:rsidR="00200DDA" w:rsidRPr="00820706" w14:paraId="0A10D760" w14:textId="77777777" w:rsidTr="008B75D2">
        <w:trPr>
          <w:trHeight w:hRule="exact" w:val="227"/>
        </w:trPr>
        <w:tc>
          <w:tcPr>
            <w:tcW w:w="1454" w:type="dxa"/>
          </w:tcPr>
          <w:p w14:paraId="545ACBD8" w14:textId="77777777" w:rsidR="00200DDA" w:rsidRDefault="00200DDA" w:rsidP="0088495E">
            <w:pPr>
              <w:rPr>
                <w:rFonts w:ascii="Montserrat" w:hAnsi="Montserrat"/>
                <w:sz w:val="18"/>
                <w:szCs w:val="18"/>
              </w:rPr>
            </w:pPr>
            <w:r>
              <w:rPr>
                <w:rFonts w:ascii="Montserrat" w:hAnsi="Montserrat"/>
                <w:sz w:val="18"/>
                <w:szCs w:val="18"/>
              </w:rPr>
              <w:t>3.8</w:t>
            </w:r>
          </w:p>
        </w:tc>
        <w:tc>
          <w:tcPr>
            <w:tcW w:w="7229" w:type="dxa"/>
          </w:tcPr>
          <w:p w14:paraId="3A4AF85C" w14:textId="77777777" w:rsidR="00200DDA" w:rsidRPr="00DB4929" w:rsidRDefault="00200DDA" w:rsidP="0088495E">
            <w:pPr>
              <w:rPr>
                <w:rFonts w:ascii="Montserrat" w:hAnsi="Montserrat"/>
                <w:sz w:val="18"/>
                <w:szCs w:val="18"/>
              </w:rPr>
            </w:pPr>
            <w:r w:rsidRPr="00DB4929">
              <w:rPr>
                <w:rFonts w:ascii="Montserrat" w:hAnsi="Montserrat"/>
                <w:sz w:val="18"/>
                <w:szCs w:val="18"/>
              </w:rPr>
              <w:t>ACREDITACIÓN DE EXISTENCIA LEGAL</w:t>
            </w:r>
          </w:p>
        </w:tc>
        <w:tc>
          <w:tcPr>
            <w:tcW w:w="542" w:type="dxa"/>
          </w:tcPr>
          <w:p w14:paraId="6926A18F" w14:textId="77777777" w:rsidR="00200DDA" w:rsidRDefault="00200DDA" w:rsidP="0088495E">
            <w:pPr>
              <w:rPr>
                <w:rFonts w:ascii="Montserrat" w:hAnsi="Montserrat"/>
                <w:sz w:val="18"/>
                <w:szCs w:val="18"/>
              </w:rPr>
            </w:pPr>
            <w:r>
              <w:rPr>
                <w:rFonts w:ascii="Montserrat" w:hAnsi="Montserrat"/>
                <w:sz w:val="18"/>
                <w:szCs w:val="18"/>
              </w:rPr>
              <w:t>19</w:t>
            </w:r>
          </w:p>
        </w:tc>
      </w:tr>
      <w:tr w:rsidR="00200DDA" w:rsidRPr="00820706" w14:paraId="7142E11F" w14:textId="77777777" w:rsidTr="008B75D2">
        <w:trPr>
          <w:trHeight w:hRule="exact" w:val="450"/>
        </w:trPr>
        <w:tc>
          <w:tcPr>
            <w:tcW w:w="1454" w:type="dxa"/>
          </w:tcPr>
          <w:p w14:paraId="43232AFB" w14:textId="77777777" w:rsidR="00200DDA" w:rsidRDefault="00200DDA" w:rsidP="0088495E">
            <w:pPr>
              <w:rPr>
                <w:rFonts w:ascii="Montserrat" w:hAnsi="Montserrat"/>
                <w:sz w:val="18"/>
                <w:szCs w:val="18"/>
              </w:rPr>
            </w:pPr>
            <w:r>
              <w:rPr>
                <w:rFonts w:ascii="Montserrat" w:hAnsi="Montserrat"/>
                <w:sz w:val="18"/>
                <w:szCs w:val="18"/>
              </w:rPr>
              <w:t>3.9</w:t>
            </w:r>
          </w:p>
        </w:tc>
        <w:tc>
          <w:tcPr>
            <w:tcW w:w="7229" w:type="dxa"/>
          </w:tcPr>
          <w:p w14:paraId="3734C65C" w14:textId="77777777" w:rsidR="00200DDA" w:rsidRPr="00465260" w:rsidRDefault="00200DDA" w:rsidP="0088495E">
            <w:pPr>
              <w:rPr>
                <w:rFonts w:ascii="Montserrat" w:hAnsi="Montserrat"/>
                <w:sz w:val="18"/>
                <w:szCs w:val="18"/>
              </w:rPr>
            </w:pPr>
            <w:r w:rsidRPr="00465260">
              <w:rPr>
                <w:rFonts w:ascii="Montserrat" w:hAnsi="Montserrat"/>
                <w:sz w:val="18"/>
                <w:szCs w:val="18"/>
              </w:rPr>
              <w:t>PARTE O PARTES DE LAS PROPOSICIONES QUE SE RUBRICARÁN EN EL ACTO DE PRESENTACIÓN Y APERTURA DE PROPOSICIONES</w:t>
            </w:r>
          </w:p>
        </w:tc>
        <w:tc>
          <w:tcPr>
            <w:tcW w:w="542" w:type="dxa"/>
          </w:tcPr>
          <w:p w14:paraId="7EAA95D4" w14:textId="7F423A73" w:rsidR="00200DDA" w:rsidRDefault="00345BEE" w:rsidP="0088495E">
            <w:pPr>
              <w:rPr>
                <w:rFonts w:ascii="Montserrat" w:hAnsi="Montserrat"/>
                <w:sz w:val="18"/>
                <w:szCs w:val="18"/>
              </w:rPr>
            </w:pPr>
            <w:r>
              <w:rPr>
                <w:rFonts w:ascii="Montserrat" w:hAnsi="Montserrat"/>
                <w:sz w:val="18"/>
                <w:szCs w:val="18"/>
              </w:rPr>
              <w:t>20</w:t>
            </w:r>
          </w:p>
        </w:tc>
      </w:tr>
      <w:tr w:rsidR="00200DDA" w:rsidRPr="00820706" w14:paraId="546C4F6B" w14:textId="77777777" w:rsidTr="008B75D2">
        <w:trPr>
          <w:trHeight w:hRule="exact" w:val="227"/>
        </w:trPr>
        <w:tc>
          <w:tcPr>
            <w:tcW w:w="1454" w:type="dxa"/>
          </w:tcPr>
          <w:p w14:paraId="2DC34CE3" w14:textId="77777777" w:rsidR="00200DDA" w:rsidRDefault="00200DDA" w:rsidP="0088495E">
            <w:pPr>
              <w:rPr>
                <w:rFonts w:ascii="Montserrat" w:hAnsi="Montserrat"/>
                <w:sz w:val="18"/>
                <w:szCs w:val="18"/>
              </w:rPr>
            </w:pPr>
            <w:r>
              <w:rPr>
                <w:rFonts w:ascii="Montserrat" w:hAnsi="Montserrat"/>
                <w:sz w:val="18"/>
                <w:szCs w:val="18"/>
              </w:rPr>
              <w:t>3.10</w:t>
            </w:r>
          </w:p>
        </w:tc>
        <w:tc>
          <w:tcPr>
            <w:tcW w:w="7229" w:type="dxa"/>
          </w:tcPr>
          <w:p w14:paraId="38696639" w14:textId="77777777" w:rsidR="00200DDA" w:rsidRPr="00DB4929" w:rsidRDefault="00200DDA" w:rsidP="0088495E">
            <w:pPr>
              <w:rPr>
                <w:rFonts w:ascii="Montserrat" w:hAnsi="Montserrat"/>
                <w:sz w:val="18"/>
                <w:szCs w:val="18"/>
              </w:rPr>
            </w:pPr>
            <w:r w:rsidRPr="00145853">
              <w:rPr>
                <w:rFonts w:ascii="Montserrat" w:hAnsi="Montserrat"/>
                <w:sz w:val="18"/>
                <w:szCs w:val="18"/>
              </w:rPr>
              <w:t>INDICACIONES RELATIVAS AL FALLO Y FIRMA DEL CONTRATO</w:t>
            </w:r>
          </w:p>
        </w:tc>
        <w:tc>
          <w:tcPr>
            <w:tcW w:w="542" w:type="dxa"/>
          </w:tcPr>
          <w:p w14:paraId="3E8376AB" w14:textId="2E853F5F" w:rsidR="00200DDA" w:rsidRDefault="00EC1153" w:rsidP="0088495E">
            <w:pPr>
              <w:rPr>
                <w:rFonts w:ascii="Montserrat" w:hAnsi="Montserrat"/>
                <w:sz w:val="18"/>
                <w:szCs w:val="18"/>
              </w:rPr>
            </w:pPr>
            <w:r>
              <w:rPr>
                <w:rFonts w:ascii="Montserrat" w:hAnsi="Montserrat"/>
                <w:sz w:val="18"/>
                <w:szCs w:val="18"/>
              </w:rPr>
              <w:t>20</w:t>
            </w:r>
          </w:p>
        </w:tc>
      </w:tr>
      <w:tr w:rsidR="00200DDA" w:rsidRPr="00820706" w14:paraId="3A4C309E" w14:textId="77777777" w:rsidTr="008B75D2">
        <w:trPr>
          <w:trHeight w:hRule="exact" w:val="227"/>
        </w:trPr>
        <w:tc>
          <w:tcPr>
            <w:tcW w:w="1454" w:type="dxa"/>
          </w:tcPr>
          <w:p w14:paraId="5A2F98C8" w14:textId="77777777" w:rsidR="00200DDA" w:rsidRDefault="00200DDA" w:rsidP="0088495E">
            <w:pPr>
              <w:rPr>
                <w:rFonts w:ascii="Montserrat" w:hAnsi="Montserrat"/>
                <w:sz w:val="18"/>
                <w:szCs w:val="18"/>
              </w:rPr>
            </w:pPr>
            <w:r>
              <w:rPr>
                <w:rFonts w:ascii="Montserrat" w:hAnsi="Montserrat"/>
                <w:sz w:val="18"/>
                <w:szCs w:val="18"/>
              </w:rPr>
              <w:t>3.11</w:t>
            </w:r>
          </w:p>
        </w:tc>
        <w:tc>
          <w:tcPr>
            <w:tcW w:w="7229" w:type="dxa"/>
          </w:tcPr>
          <w:p w14:paraId="6F05137C" w14:textId="77777777" w:rsidR="00200DDA" w:rsidRPr="00DB4929" w:rsidRDefault="00200DDA" w:rsidP="0088495E">
            <w:pPr>
              <w:rPr>
                <w:rFonts w:ascii="Montserrat" w:hAnsi="Montserrat"/>
                <w:sz w:val="18"/>
                <w:szCs w:val="18"/>
              </w:rPr>
            </w:pPr>
            <w:r w:rsidRPr="00145853">
              <w:rPr>
                <w:rFonts w:ascii="Montserrat" w:hAnsi="Montserrat"/>
                <w:sz w:val="18"/>
                <w:szCs w:val="18"/>
              </w:rPr>
              <w:t>GARANTÍAS</w:t>
            </w:r>
          </w:p>
        </w:tc>
        <w:tc>
          <w:tcPr>
            <w:tcW w:w="542" w:type="dxa"/>
          </w:tcPr>
          <w:p w14:paraId="30C96C4A" w14:textId="638CE08E" w:rsidR="00200DDA" w:rsidRDefault="00401B8A" w:rsidP="0088495E">
            <w:pPr>
              <w:rPr>
                <w:rFonts w:ascii="Montserrat" w:hAnsi="Montserrat"/>
                <w:sz w:val="18"/>
                <w:szCs w:val="18"/>
              </w:rPr>
            </w:pPr>
            <w:r>
              <w:rPr>
                <w:rFonts w:ascii="Montserrat" w:hAnsi="Montserrat"/>
                <w:sz w:val="18"/>
                <w:szCs w:val="18"/>
              </w:rPr>
              <w:t>20</w:t>
            </w:r>
          </w:p>
        </w:tc>
      </w:tr>
      <w:tr w:rsidR="00200DDA" w:rsidRPr="00820706" w14:paraId="02CEFFED" w14:textId="77777777" w:rsidTr="008B75D2">
        <w:trPr>
          <w:trHeight w:hRule="exact" w:val="227"/>
        </w:trPr>
        <w:tc>
          <w:tcPr>
            <w:tcW w:w="1454" w:type="dxa"/>
          </w:tcPr>
          <w:p w14:paraId="17F20028" w14:textId="77777777" w:rsidR="00200DDA" w:rsidRDefault="00200DDA" w:rsidP="0088495E">
            <w:pPr>
              <w:rPr>
                <w:rFonts w:ascii="Montserrat" w:hAnsi="Montserrat"/>
                <w:sz w:val="18"/>
                <w:szCs w:val="18"/>
              </w:rPr>
            </w:pPr>
            <w:r>
              <w:rPr>
                <w:rFonts w:ascii="Montserrat" w:hAnsi="Montserrat"/>
                <w:sz w:val="18"/>
                <w:szCs w:val="18"/>
              </w:rPr>
              <w:t>3.12</w:t>
            </w:r>
          </w:p>
        </w:tc>
        <w:tc>
          <w:tcPr>
            <w:tcW w:w="7229" w:type="dxa"/>
          </w:tcPr>
          <w:p w14:paraId="39FCC171" w14:textId="77777777" w:rsidR="00200DDA" w:rsidRPr="00DB4929" w:rsidRDefault="00200DDA" w:rsidP="0088495E">
            <w:pPr>
              <w:rPr>
                <w:rFonts w:ascii="Montserrat" w:hAnsi="Montserrat"/>
                <w:sz w:val="18"/>
                <w:szCs w:val="18"/>
              </w:rPr>
            </w:pPr>
            <w:r w:rsidRPr="00145853">
              <w:rPr>
                <w:rFonts w:ascii="Montserrat" w:hAnsi="Montserrat"/>
                <w:sz w:val="18"/>
                <w:szCs w:val="18"/>
              </w:rPr>
              <w:t>FORMA DE PAGO</w:t>
            </w:r>
          </w:p>
        </w:tc>
        <w:tc>
          <w:tcPr>
            <w:tcW w:w="542" w:type="dxa"/>
          </w:tcPr>
          <w:p w14:paraId="3095EDC2" w14:textId="752BA6BF" w:rsidR="00200DDA" w:rsidRDefault="00401B8A" w:rsidP="0088495E">
            <w:pPr>
              <w:rPr>
                <w:rFonts w:ascii="Montserrat" w:hAnsi="Montserrat"/>
                <w:sz w:val="18"/>
                <w:szCs w:val="18"/>
              </w:rPr>
            </w:pPr>
            <w:r>
              <w:rPr>
                <w:rFonts w:ascii="Montserrat" w:hAnsi="Montserrat"/>
                <w:sz w:val="18"/>
                <w:szCs w:val="18"/>
              </w:rPr>
              <w:t>20</w:t>
            </w:r>
          </w:p>
        </w:tc>
      </w:tr>
      <w:tr w:rsidR="00200DDA" w:rsidRPr="00820706" w14:paraId="4751228E" w14:textId="77777777" w:rsidTr="008B75D2">
        <w:trPr>
          <w:trHeight w:hRule="exact" w:val="227"/>
        </w:trPr>
        <w:tc>
          <w:tcPr>
            <w:tcW w:w="1454" w:type="dxa"/>
          </w:tcPr>
          <w:p w14:paraId="5A3CCF68" w14:textId="77777777" w:rsidR="00200DDA" w:rsidRDefault="00200DDA" w:rsidP="0088495E">
            <w:pPr>
              <w:rPr>
                <w:rFonts w:ascii="Montserrat" w:hAnsi="Montserrat"/>
                <w:sz w:val="18"/>
                <w:szCs w:val="18"/>
              </w:rPr>
            </w:pPr>
            <w:r>
              <w:rPr>
                <w:rFonts w:ascii="Montserrat" w:hAnsi="Montserrat"/>
                <w:sz w:val="18"/>
                <w:szCs w:val="18"/>
              </w:rPr>
              <w:t>3.13</w:t>
            </w:r>
          </w:p>
        </w:tc>
        <w:tc>
          <w:tcPr>
            <w:tcW w:w="7229" w:type="dxa"/>
          </w:tcPr>
          <w:p w14:paraId="69EDBE58" w14:textId="77777777" w:rsidR="00200DDA" w:rsidRPr="00DB4929" w:rsidRDefault="00200DDA" w:rsidP="0088495E">
            <w:pPr>
              <w:rPr>
                <w:rFonts w:ascii="Montserrat" w:hAnsi="Montserrat"/>
                <w:sz w:val="18"/>
                <w:szCs w:val="18"/>
              </w:rPr>
            </w:pPr>
            <w:r w:rsidRPr="00145853">
              <w:rPr>
                <w:rFonts w:ascii="Montserrat" w:hAnsi="Montserrat"/>
                <w:sz w:val="18"/>
                <w:szCs w:val="18"/>
              </w:rPr>
              <w:t>PENAS CONVENCIONALES Y DEDUCCIONES</w:t>
            </w:r>
          </w:p>
        </w:tc>
        <w:tc>
          <w:tcPr>
            <w:tcW w:w="542" w:type="dxa"/>
          </w:tcPr>
          <w:p w14:paraId="60AC2696" w14:textId="588CC97A" w:rsidR="00200DDA" w:rsidRDefault="00401B8A" w:rsidP="0088495E">
            <w:pPr>
              <w:rPr>
                <w:rFonts w:ascii="Montserrat" w:hAnsi="Montserrat"/>
                <w:sz w:val="18"/>
                <w:szCs w:val="18"/>
              </w:rPr>
            </w:pPr>
            <w:r>
              <w:rPr>
                <w:rFonts w:ascii="Montserrat" w:hAnsi="Montserrat"/>
                <w:sz w:val="18"/>
                <w:szCs w:val="18"/>
              </w:rPr>
              <w:t>20</w:t>
            </w:r>
          </w:p>
        </w:tc>
      </w:tr>
      <w:tr w:rsidR="00200DDA" w:rsidRPr="00820706" w14:paraId="7F640F32" w14:textId="77777777" w:rsidTr="008B75D2">
        <w:trPr>
          <w:trHeight w:hRule="exact" w:val="227"/>
        </w:trPr>
        <w:tc>
          <w:tcPr>
            <w:tcW w:w="1454" w:type="dxa"/>
          </w:tcPr>
          <w:p w14:paraId="0EA7882B" w14:textId="77777777" w:rsidR="00200DDA" w:rsidRDefault="00200DDA" w:rsidP="0088495E">
            <w:pPr>
              <w:rPr>
                <w:rFonts w:ascii="Montserrat" w:hAnsi="Montserrat"/>
                <w:sz w:val="18"/>
                <w:szCs w:val="18"/>
              </w:rPr>
            </w:pPr>
            <w:r>
              <w:rPr>
                <w:rFonts w:ascii="Montserrat" w:hAnsi="Montserrat"/>
                <w:sz w:val="18"/>
                <w:szCs w:val="18"/>
              </w:rPr>
              <w:t>3.13.1</w:t>
            </w:r>
          </w:p>
        </w:tc>
        <w:tc>
          <w:tcPr>
            <w:tcW w:w="7229" w:type="dxa"/>
          </w:tcPr>
          <w:p w14:paraId="4C1F8049" w14:textId="77777777" w:rsidR="00200DDA" w:rsidRPr="00DB4929" w:rsidRDefault="00200DDA" w:rsidP="0088495E">
            <w:pPr>
              <w:rPr>
                <w:rFonts w:ascii="Montserrat" w:hAnsi="Montserrat"/>
                <w:sz w:val="18"/>
                <w:szCs w:val="18"/>
              </w:rPr>
            </w:pPr>
            <w:r w:rsidRPr="00145853">
              <w:rPr>
                <w:rFonts w:ascii="Montserrat" w:hAnsi="Montserrat"/>
                <w:sz w:val="18"/>
                <w:szCs w:val="18"/>
              </w:rPr>
              <w:t>PENAS CONVENCIONALES</w:t>
            </w:r>
          </w:p>
        </w:tc>
        <w:tc>
          <w:tcPr>
            <w:tcW w:w="542" w:type="dxa"/>
          </w:tcPr>
          <w:p w14:paraId="6F893FDE" w14:textId="2FCB952D" w:rsidR="00200DDA" w:rsidRDefault="00401B8A" w:rsidP="0088495E">
            <w:pPr>
              <w:rPr>
                <w:rFonts w:ascii="Montserrat" w:hAnsi="Montserrat"/>
                <w:sz w:val="18"/>
                <w:szCs w:val="18"/>
              </w:rPr>
            </w:pPr>
            <w:r>
              <w:rPr>
                <w:rFonts w:ascii="Montserrat" w:hAnsi="Montserrat"/>
                <w:sz w:val="18"/>
                <w:szCs w:val="18"/>
              </w:rPr>
              <w:t>20</w:t>
            </w:r>
          </w:p>
        </w:tc>
      </w:tr>
      <w:tr w:rsidR="00200DDA" w:rsidRPr="00820706" w14:paraId="358BCF92" w14:textId="77777777" w:rsidTr="008B75D2">
        <w:trPr>
          <w:trHeight w:hRule="exact" w:val="227"/>
        </w:trPr>
        <w:tc>
          <w:tcPr>
            <w:tcW w:w="1454" w:type="dxa"/>
          </w:tcPr>
          <w:p w14:paraId="3CA7F291" w14:textId="77777777" w:rsidR="00200DDA" w:rsidRDefault="00200DDA" w:rsidP="0088495E">
            <w:pPr>
              <w:rPr>
                <w:rFonts w:ascii="Montserrat" w:hAnsi="Montserrat"/>
                <w:sz w:val="18"/>
                <w:szCs w:val="18"/>
              </w:rPr>
            </w:pPr>
            <w:r>
              <w:rPr>
                <w:rFonts w:ascii="Montserrat" w:hAnsi="Montserrat"/>
                <w:sz w:val="18"/>
                <w:szCs w:val="18"/>
              </w:rPr>
              <w:t>3.13.2</w:t>
            </w:r>
          </w:p>
        </w:tc>
        <w:tc>
          <w:tcPr>
            <w:tcW w:w="7229" w:type="dxa"/>
          </w:tcPr>
          <w:p w14:paraId="121172D4" w14:textId="77777777" w:rsidR="00200DDA" w:rsidRPr="00DB4929" w:rsidRDefault="00200DDA" w:rsidP="0088495E">
            <w:pPr>
              <w:rPr>
                <w:rFonts w:ascii="Montserrat" w:hAnsi="Montserrat"/>
                <w:sz w:val="18"/>
                <w:szCs w:val="18"/>
              </w:rPr>
            </w:pPr>
            <w:r w:rsidRPr="00145853">
              <w:rPr>
                <w:rFonts w:ascii="Montserrat" w:hAnsi="Montserrat"/>
                <w:sz w:val="18"/>
                <w:szCs w:val="18"/>
              </w:rPr>
              <w:t>DEDUCCIONES</w:t>
            </w:r>
          </w:p>
        </w:tc>
        <w:tc>
          <w:tcPr>
            <w:tcW w:w="542" w:type="dxa"/>
          </w:tcPr>
          <w:p w14:paraId="426EF3CD" w14:textId="77777777" w:rsidR="00200DDA" w:rsidRDefault="00200DDA" w:rsidP="0088495E">
            <w:pPr>
              <w:rPr>
                <w:rFonts w:ascii="Montserrat" w:hAnsi="Montserrat"/>
                <w:sz w:val="18"/>
                <w:szCs w:val="18"/>
              </w:rPr>
            </w:pPr>
            <w:r>
              <w:rPr>
                <w:rFonts w:ascii="Montserrat" w:hAnsi="Montserrat"/>
                <w:sz w:val="18"/>
                <w:szCs w:val="18"/>
              </w:rPr>
              <w:t>20</w:t>
            </w:r>
          </w:p>
        </w:tc>
      </w:tr>
      <w:tr w:rsidR="00200DDA" w:rsidRPr="00820706" w14:paraId="10428B0B" w14:textId="77777777" w:rsidTr="008B75D2">
        <w:trPr>
          <w:trHeight w:hRule="exact" w:val="227"/>
        </w:trPr>
        <w:tc>
          <w:tcPr>
            <w:tcW w:w="1454" w:type="dxa"/>
          </w:tcPr>
          <w:p w14:paraId="4FA6F48C" w14:textId="77777777" w:rsidR="00200DDA" w:rsidRDefault="00200DDA" w:rsidP="0088495E">
            <w:pPr>
              <w:rPr>
                <w:rFonts w:ascii="Montserrat" w:hAnsi="Montserrat"/>
                <w:sz w:val="18"/>
                <w:szCs w:val="18"/>
              </w:rPr>
            </w:pPr>
            <w:r>
              <w:rPr>
                <w:rFonts w:ascii="Montserrat" w:hAnsi="Montserrat"/>
                <w:sz w:val="18"/>
                <w:szCs w:val="18"/>
              </w:rPr>
              <w:t>3.14</w:t>
            </w:r>
          </w:p>
        </w:tc>
        <w:tc>
          <w:tcPr>
            <w:tcW w:w="7229" w:type="dxa"/>
          </w:tcPr>
          <w:p w14:paraId="530076E6" w14:textId="77777777" w:rsidR="00200DDA" w:rsidRPr="00DB4929" w:rsidRDefault="00200DDA" w:rsidP="0088495E">
            <w:pPr>
              <w:rPr>
                <w:rFonts w:ascii="Montserrat" w:hAnsi="Montserrat"/>
                <w:sz w:val="18"/>
                <w:szCs w:val="18"/>
              </w:rPr>
            </w:pPr>
            <w:r w:rsidRPr="00145853">
              <w:rPr>
                <w:rFonts w:ascii="Montserrat" w:hAnsi="Montserrat"/>
                <w:sz w:val="18"/>
                <w:szCs w:val="18"/>
              </w:rPr>
              <w:t>RESCISIÓN ADMINISTRATIVA DEL CONTRATO</w:t>
            </w:r>
          </w:p>
        </w:tc>
        <w:tc>
          <w:tcPr>
            <w:tcW w:w="542" w:type="dxa"/>
          </w:tcPr>
          <w:p w14:paraId="53DE3FCD" w14:textId="77777777" w:rsidR="00200DDA" w:rsidRDefault="00200DDA" w:rsidP="0088495E">
            <w:pPr>
              <w:rPr>
                <w:rFonts w:ascii="Montserrat" w:hAnsi="Montserrat"/>
                <w:sz w:val="18"/>
                <w:szCs w:val="18"/>
              </w:rPr>
            </w:pPr>
            <w:r>
              <w:rPr>
                <w:rFonts w:ascii="Montserrat" w:hAnsi="Montserrat"/>
                <w:sz w:val="18"/>
                <w:szCs w:val="18"/>
              </w:rPr>
              <w:t>20</w:t>
            </w:r>
          </w:p>
        </w:tc>
      </w:tr>
      <w:tr w:rsidR="00200DDA" w:rsidRPr="00820706" w14:paraId="77FD3E04" w14:textId="77777777" w:rsidTr="008B75D2">
        <w:trPr>
          <w:trHeight w:hRule="exact" w:val="227"/>
        </w:trPr>
        <w:tc>
          <w:tcPr>
            <w:tcW w:w="1454" w:type="dxa"/>
          </w:tcPr>
          <w:p w14:paraId="63DCEA3A" w14:textId="77777777" w:rsidR="00200DDA" w:rsidRPr="00465260" w:rsidRDefault="00200DDA" w:rsidP="0088495E">
            <w:pPr>
              <w:rPr>
                <w:rFonts w:ascii="Montserrat" w:hAnsi="Montserrat"/>
                <w:b/>
                <w:bCs/>
                <w:sz w:val="18"/>
                <w:szCs w:val="18"/>
              </w:rPr>
            </w:pPr>
            <w:r w:rsidRPr="00465260">
              <w:rPr>
                <w:rFonts w:ascii="Montserrat" w:hAnsi="Montserrat"/>
                <w:b/>
                <w:bCs/>
                <w:sz w:val="18"/>
                <w:szCs w:val="18"/>
              </w:rPr>
              <w:t>4</w:t>
            </w:r>
          </w:p>
        </w:tc>
        <w:tc>
          <w:tcPr>
            <w:tcW w:w="7229" w:type="dxa"/>
          </w:tcPr>
          <w:p w14:paraId="2D12ACFB" w14:textId="77777777" w:rsidR="00200DDA" w:rsidRPr="00465260" w:rsidRDefault="00200DDA" w:rsidP="0088495E">
            <w:pPr>
              <w:rPr>
                <w:rFonts w:ascii="Montserrat" w:hAnsi="Montserrat"/>
                <w:b/>
                <w:bCs/>
                <w:sz w:val="18"/>
                <w:szCs w:val="18"/>
              </w:rPr>
            </w:pPr>
            <w:r w:rsidRPr="00465260">
              <w:rPr>
                <w:rFonts w:ascii="Montserrat" w:hAnsi="Montserrat"/>
                <w:b/>
                <w:bCs/>
                <w:sz w:val="18"/>
                <w:szCs w:val="18"/>
              </w:rPr>
              <w:t>REQUISITOS QUE LOS LICITANTES DEBEN CUMPLIR</w:t>
            </w:r>
          </w:p>
        </w:tc>
        <w:tc>
          <w:tcPr>
            <w:tcW w:w="542" w:type="dxa"/>
          </w:tcPr>
          <w:p w14:paraId="4082E0F7" w14:textId="77777777" w:rsidR="00200DDA" w:rsidRPr="00BB484D" w:rsidRDefault="00200DDA" w:rsidP="0088495E">
            <w:pPr>
              <w:rPr>
                <w:rFonts w:ascii="Montserrat" w:hAnsi="Montserrat"/>
                <w:b/>
                <w:bCs/>
                <w:sz w:val="18"/>
                <w:szCs w:val="18"/>
              </w:rPr>
            </w:pPr>
            <w:r w:rsidRPr="00BB484D">
              <w:rPr>
                <w:rFonts w:ascii="Montserrat" w:hAnsi="Montserrat"/>
                <w:b/>
                <w:bCs/>
                <w:sz w:val="18"/>
                <w:szCs w:val="18"/>
              </w:rPr>
              <w:t>21</w:t>
            </w:r>
          </w:p>
        </w:tc>
      </w:tr>
      <w:tr w:rsidR="00200DDA" w:rsidRPr="00465260" w14:paraId="4CDE5D1B" w14:textId="77777777" w:rsidTr="008B75D2">
        <w:trPr>
          <w:trHeight w:hRule="exact" w:val="227"/>
        </w:trPr>
        <w:tc>
          <w:tcPr>
            <w:tcW w:w="1454" w:type="dxa"/>
          </w:tcPr>
          <w:p w14:paraId="49411AEF" w14:textId="77777777" w:rsidR="00200DDA" w:rsidRPr="00465260" w:rsidRDefault="00200DDA" w:rsidP="0088495E">
            <w:pPr>
              <w:rPr>
                <w:rFonts w:ascii="Montserrat" w:hAnsi="Montserrat"/>
                <w:b/>
                <w:bCs/>
                <w:sz w:val="18"/>
                <w:szCs w:val="18"/>
              </w:rPr>
            </w:pPr>
            <w:r w:rsidRPr="00465260">
              <w:rPr>
                <w:rFonts w:ascii="Montserrat" w:hAnsi="Montserrat"/>
                <w:b/>
                <w:bCs/>
                <w:sz w:val="18"/>
                <w:szCs w:val="18"/>
              </w:rPr>
              <w:t>5</w:t>
            </w:r>
          </w:p>
        </w:tc>
        <w:tc>
          <w:tcPr>
            <w:tcW w:w="7229" w:type="dxa"/>
          </w:tcPr>
          <w:p w14:paraId="61B329D9" w14:textId="77777777" w:rsidR="00200DDA" w:rsidRPr="00465260" w:rsidRDefault="00200DDA" w:rsidP="0088495E">
            <w:pPr>
              <w:rPr>
                <w:rFonts w:ascii="Montserrat" w:hAnsi="Montserrat"/>
                <w:b/>
                <w:bCs/>
                <w:sz w:val="18"/>
                <w:szCs w:val="18"/>
              </w:rPr>
            </w:pPr>
            <w:r w:rsidRPr="00465260">
              <w:rPr>
                <w:rFonts w:ascii="Montserrat" w:hAnsi="Montserrat"/>
                <w:b/>
                <w:bCs/>
                <w:sz w:val="18"/>
                <w:szCs w:val="18"/>
              </w:rPr>
              <w:t>CRITERIOS PARA LA EVALUACIÓN DE PROPOSICIONES</w:t>
            </w:r>
          </w:p>
        </w:tc>
        <w:tc>
          <w:tcPr>
            <w:tcW w:w="542" w:type="dxa"/>
          </w:tcPr>
          <w:p w14:paraId="315960AB" w14:textId="04A24BE3" w:rsidR="00200DDA" w:rsidRPr="00465260" w:rsidRDefault="00200DDA" w:rsidP="0088495E">
            <w:pPr>
              <w:rPr>
                <w:rFonts w:ascii="Montserrat" w:hAnsi="Montserrat"/>
                <w:b/>
                <w:bCs/>
                <w:sz w:val="18"/>
                <w:szCs w:val="18"/>
              </w:rPr>
            </w:pPr>
            <w:r>
              <w:rPr>
                <w:rFonts w:ascii="Montserrat" w:hAnsi="Montserrat"/>
                <w:b/>
                <w:bCs/>
                <w:sz w:val="18"/>
                <w:szCs w:val="18"/>
              </w:rPr>
              <w:t>2</w:t>
            </w:r>
            <w:r w:rsidR="00345BEE">
              <w:rPr>
                <w:rFonts w:ascii="Montserrat" w:hAnsi="Montserrat"/>
                <w:b/>
                <w:bCs/>
                <w:sz w:val="18"/>
                <w:szCs w:val="18"/>
              </w:rPr>
              <w:t>4</w:t>
            </w:r>
          </w:p>
        </w:tc>
      </w:tr>
      <w:tr w:rsidR="00200DDA" w:rsidRPr="00820706" w14:paraId="38311008" w14:textId="77777777" w:rsidTr="008B75D2">
        <w:trPr>
          <w:trHeight w:hRule="exact" w:val="227"/>
        </w:trPr>
        <w:tc>
          <w:tcPr>
            <w:tcW w:w="1454" w:type="dxa"/>
          </w:tcPr>
          <w:p w14:paraId="09A6BE9C" w14:textId="77777777" w:rsidR="00200DDA" w:rsidRDefault="00200DDA" w:rsidP="0088495E">
            <w:pPr>
              <w:rPr>
                <w:rFonts w:ascii="Montserrat" w:hAnsi="Montserrat"/>
                <w:sz w:val="18"/>
                <w:szCs w:val="18"/>
              </w:rPr>
            </w:pPr>
            <w:r>
              <w:rPr>
                <w:rFonts w:ascii="Montserrat" w:hAnsi="Montserrat"/>
                <w:sz w:val="18"/>
                <w:szCs w:val="18"/>
              </w:rPr>
              <w:t>5.1</w:t>
            </w:r>
          </w:p>
        </w:tc>
        <w:tc>
          <w:tcPr>
            <w:tcW w:w="7229" w:type="dxa"/>
          </w:tcPr>
          <w:p w14:paraId="5CEB2C6E" w14:textId="77777777" w:rsidR="00200DDA" w:rsidRPr="00DB4929" w:rsidRDefault="00200DDA" w:rsidP="0088495E">
            <w:pPr>
              <w:rPr>
                <w:rFonts w:ascii="Montserrat" w:hAnsi="Montserrat"/>
                <w:sz w:val="18"/>
                <w:szCs w:val="18"/>
              </w:rPr>
            </w:pPr>
            <w:r w:rsidRPr="00465260">
              <w:rPr>
                <w:rFonts w:ascii="Montserrat" w:hAnsi="Montserrat"/>
                <w:sz w:val="18"/>
                <w:szCs w:val="18"/>
              </w:rPr>
              <w:t>CRITERIOS GENERALES DE EVALUACIÓN</w:t>
            </w:r>
          </w:p>
        </w:tc>
        <w:tc>
          <w:tcPr>
            <w:tcW w:w="542" w:type="dxa"/>
          </w:tcPr>
          <w:p w14:paraId="451455EC" w14:textId="54502B06" w:rsidR="00200DDA" w:rsidRDefault="00200DDA" w:rsidP="0088495E">
            <w:pPr>
              <w:rPr>
                <w:rFonts w:ascii="Montserrat" w:hAnsi="Montserrat"/>
                <w:sz w:val="18"/>
                <w:szCs w:val="18"/>
              </w:rPr>
            </w:pPr>
            <w:r>
              <w:rPr>
                <w:rFonts w:ascii="Montserrat" w:hAnsi="Montserrat"/>
                <w:sz w:val="18"/>
                <w:szCs w:val="18"/>
              </w:rPr>
              <w:t>2</w:t>
            </w:r>
            <w:r w:rsidR="00345BEE">
              <w:rPr>
                <w:rFonts w:ascii="Montserrat" w:hAnsi="Montserrat"/>
                <w:sz w:val="18"/>
                <w:szCs w:val="18"/>
              </w:rPr>
              <w:t>4</w:t>
            </w:r>
          </w:p>
        </w:tc>
      </w:tr>
      <w:tr w:rsidR="00200DDA" w:rsidRPr="00820706" w14:paraId="718C9BA4" w14:textId="77777777" w:rsidTr="008B75D2">
        <w:trPr>
          <w:trHeight w:hRule="exact" w:val="227"/>
        </w:trPr>
        <w:tc>
          <w:tcPr>
            <w:tcW w:w="1454" w:type="dxa"/>
          </w:tcPr>
          <w:p w14:paraId="4D40DFD1" w14:textId="77777777" w:rsidR="00200DDA" w:rsidRDefault="00200DDA" w:rsidP="0088495E">
            <w:pPr>
              <w:rPr>
                <w:rFonts w:ascii="Montserrat" w:hAnsi="Montserrat"/>
                <w:sz w:val="18"/>
                <w:szCs w:val="18"/>
              </w:rPr>
            </w:pPr>
            <w:r>
              <w:rPr>
                <w:rFonts w:ascii="Montserrat" w:hAnsi="Montserrat"/>
                <w:sz w:val="18"/>
                <w:szCs w:val="18"/>
              </w:rPr>
              <w:t>5.2</w:t>
            </w:r>
          </w:p>
        </w:tc>
        <w:tc>
          <w:tcPr>
            <w:tcW w:w="7229" w:type="dxa"/>
          </w:tcPr>
          <w:p w14:paraId="4CD737C1" w14:textId="77777777" w:rsidR="00200DDA" w:rsidRPr="00DB4929" w:rsidRDefault="00200DDA" w:rsidP="0088495E">
            <w:pPr>
              <w:rPr>
                <w:rFonts w:ascii="Montserrat" w:hAnsi="Montserrat"/>
                <w:sz w:val="18"/>
                <w:szCs w:val="18"/>
              </w:rPr>
            </w:pPr>
            <w:r w:rsidRPr="00465260">
              <w:rPr>
                <w:rFonts w:ascii="Montserrat" w:hAnsi="Montserrat"/>
                <w:sz w:val="18"/>
                <w:szCs w:val="18"/>
              </w:rPr>
              <w:t>CRITERIOS DE EVALUACIÓN TÉCNICA</w:t>
            </w:r>
          </w:p>
        </w:tc>
        <w:tc>
          <w:tcPr>
            <w:tcW w:w="542" w:type="dxa"/>
          </w:tcPr>
          <w:p w14:paraId="7782D75A" w14:textId="77777777" w:rsidR="00200DDA" w:rsidRDefault="00200DDA" w:rsidP="0088495E">
            <w:pPr>
              <w:rPr>
                <w:rFonts w:ascii="Montserrat" w:hAnsi="Montserrat"/>
                <w:sz w:val="18"/>
                <w:szCs w:val="18"/>
              </w:rPr>
            </w:pPr>
            <w:r>
              <w:rPr>
                <w:rFonts w:ascii="Montserrat" w:hAnsi="Montserrat"/>
                <w:sz w:val="18"/>
                <w:szCs w:val="18"/>
              </w:rPr>
              <w:t>24</w:t>
            </w:r>
          </w:p>
        </w:tc>
      </w:tr>
      <w:tr w:rsidR="00200DDA" w:rsidRPr="00820706" w14:paraId="21F6A604" w14:textId="77777777" w:rsidTr="008B75D2">
        <w:trPr>
          <w:trHeight w:hRule="exact" w:val="463"/>
        </w:trPr>
        <w:tc>
          <w:tcPr>
            <w:tcW w:w="1454" w:type="dxa"/>
          </w:tcPr>
          <w:p w14:paraId="3A3BDDD6" w14:textId="77777777" w:rsidR="00200DDA" w:rsidRDefault="00200DDA" w:rsidP="0088495E">
            <w:pPr>
              <w:rPr>
                <w:rFonts w:ascii="Montserrat" w:hAnsi="Montserrat"/>
                <w:sz w:val="18"/>
                <w:szCs w:val="18"/>
              </w:rPr>
            </w:pPr>
            <w:r>
              <w:rPr>
                <w:rFonts w:ascii="Montserrat" w:hAnsi="Montserrat"/>
                <w:sz w:val="18"/>
                <w:szCs w:val="18"/>
              </w:rPr>
              <w:t>5.3</w:t>
            </w:r>
          </w:p>
        </w:tc>
        <w:tc>
          <w:tcPr>
            <w:tcW w:w="7229" w:type="dxa"/>
          </w:tcPr>
          <w:p w14:paraId="25BA2CF1" w14:textId="77777777" w:rsidR="00200DDA" w:rsidRPr="00DB4929" w:rsidRDefault="00200DDA" w:rsidP="0088495E">
            <w:pPr>
              <w:rPr>
                <w:rFonts w:ascii="Montserrat" w:hAnsi="Montserrat"/>
                <w:sz w:val="18"/>
                <w:szCs w:val="18"/>
              </w:rPr>
            </w:pPr>
            <w:r w:rsidRPr="00465260">
              <w:rPr>
                <w:rFonts w:ascii="Montserrat" w:hAnsi="Montserrat"/>
                <w:sz w:val="18"/>
                <w:szCs w:val="18"/>
              </w:rPr>
              <w:t>CRITERIOS DE EVALUACIÓN DE LA DOCUMENTACIÓN LEGAL ADMINISTRATIVA</w:t>
            </w:r>
          </w:p>
        </w:tc>
        <w:tc>
          <w:tcPr>
            <w:tcW w:w="542" w:type="dxa"/>
          </w:tcPr>
          <w:p w14:paraId="725AD6FD" w14:textId="5D79C458" w:rsidR="00200DDA" w:rsidRDefault="00200DDA" w:rsidP="0088495E">
            <w:pPr>
              <w:rPr>
                <w:rFonts w:ascii="Montserrat" w:hAnsi="Montserrat"/>
                <w:sz w:val="18"/>
                <w:szCs w:val="18"/>
              </w:rPr>
            </w:pPr>
            <w:r>
              <w:rPr>
                <w:rFonts w:ascii="Montserrat" w:hAnsi="Montserrat"/>
                <w:sz w:val="18"/>
                <w:szCs w:val="18"/>
              </w:rPr>
              <w:t>2</w:t>
            </w:r>
            <w:r w:rsidR="00EC1153">
              <w:rPr>
                <w:rFonts w:ascii="Montserrat" w:hAnsi="Montserrat"/>
                <w:sz w:val="18"/>
                <w:szCs w:val="18"/>
              </w:rPr>
              <w:t>5</w:t>
            </w:r>
          </w:p>
        </w:tc>
      </w:tr>
      <w:tr w:rsidR="00200DDA" w:rsidRPr="00820706" w14:paraId="2C2BFB3F" w14:textId="77777777" w:rsidTr="008B75D2">
        <w:trPr>
          <w:trHeight w:hRule="exact" w:val="227"/>
        </w:trPr>
        <w:tc>
          <w:tcPr>
            <w:tcW w:w="1454" w:type="dxa"/>
          </w:tcPr>
          <w:p w14:paraId="0E4BB5E8" w14:textId="77777777" w:rsidR="00200DDA" w:rsidRDefault="00200DDA" w:rsidP="0088495E">
            <w:pPr>
              <w:rPr>
                <w:rFonts w:ascii="Montserrat" w:hAnsi="Montserrat"/>
                <w:sz w:val="18"/>
                <w:szCs w:val="18"/>
              </w:rPr>
            </w:pPr>
            <w:r>
              <w:rPr>
                <w:rFonts w:ascii="Montserrat" w:hAnsi="Montserrat"/>
                <w:sz w:val="18"/>
                <w:szCs w:val="18"/>
              </w:rPr>
              <w:t>5.4</w:t>
            </w:r>
          </w:p>
        </w:tc>
        <w:tc>
          <w:tcPr>
            <w:tcW w:w="7229" w:type="dxa"/>
          </w:tcPr>
          <w:p w14:paraId="098E3F94" w14:textId="77777777" w:rsidR="00200DDA" w:rsidRPr="00DB4929" w:rsidRDefault="00200DDA" w:rsidP="0088495E">
            <w:pPr>
              <w:rPr>
                <w:rFonts w:ascii="Montserrat" w:hAnsi="Montserrat"/>
                <w:sz w:val="18"/>
                <w:szCs w:val="18"/>
              </w:rPr>
            </w:pPr>
            <w:r w:rsidRPr="00465260">
              <w:rPr>
                <w:rFonts w:ascii="Montserrat" w:hAnsi="Montserrat"/>
                <w:sz w:val="18"/>
                <w:szCs w:val="18"/>
              </w:rPr>
              <w:t>CRITERIOS DE EVALUACIÓN ECONÓMICA</w:t>
            </w:r>
          </w:p>
        </w:tc>
        <w:tc>
          <w:tcPr>
            <w:tcW w:w="542" w:type="dxa"/>
          </w:tcPr>
          <w:p w14:paraId="3129D062" w14:textId="77777777" w:rsidR="00200DDA" w:rsidRDefault="00200DDA" w:rsidP="0088495E">
            <w:pPr>
              <w:rPr>
                <w:rFonts w:ascii="Montserrat" w:hAnsi="Montserrat"/>
                <w:sz w:val="18"/>
                <w:szCs w:val="18"/>
              </w:rPr>
            </w:pPr>
            <w:r>
              <w:rPr>
                <w:rFonts w:ascii="Montserrat" w:hAnsi="Montserrat"/>
                <w:sz w:val="18"/>
                <w:szCs w:val="18"/>
              </w:rPr>
              <w:t>25</w:t>
            </w:r>
          </w:p>
        </w:tc>
      </w:tr>
      <w:tr w:rsidR="00200DDA" w:rsidRPr="00820706" w14:paraId="7DFE813E" w14:textId="77777777" w:rsidTr="008B75D2">
        <w:trPr>
          <w:trHeight w:hRule="exact" w:val="227"/>
        </w:trPr>
        <w:tc>
          <w:tcPr>
            <w:tcW w:w="1454" w:type="dxa"/>
          </w:tcPr>
          <w:p w14:paraId="2E5269D8" w14:textId="77777777" w:rsidR="00200DDA" w:rsidRDefault="00200DDA" w:rsidP="0088495E">
            <w:pPr>
              <w:rPr>
                <w:rFonts w:ascii="Montserrat" w:hAnsi="Montserrat"/>
                <w:sz w:val="18"/>
                <w:szCs w:val="18"/>
              </w:rPr>
            </w:pPr>
            <w:r>
              <w:rPr>
                <w:rFonts w:ascii="Montserrat" w:hAnsi="Montserrat"/>
                <w:sz w:val="18"/>
                <w:szCs w:val="18"/>
              </w:rPr>
              <w:t>5.5</w:t>
            </w:r>
          </w:p>
        </w:tc>
        <w:tc>
          <w:tcPr>
            <w:tcW w:w="7229" w:type="dxa"/>
          </w:tcPr>
          <w:p w14:paraId="2AB341A9" w14:textId="77777777" w:rsidR="00200DDA" w:rsidRPr="00DB4929" w:rsidRDefault="00200DDA" w:rsidP="0088495E">
            <w:pPr>
              <w:rPr>
                <w:rFonts w:ascii="Montserrat" w:hAnsi="Montserrat"/>
                <w:sz w:val="18"/>
                <w:szCs w:val="18"/>
              </w:rPr>
            </w:pPr>
            <w:r w:rsidRPr="00465260">
              <w:rPr>
                <w:rFonts w:ascii="Montserrat" w:hAnsi="Montserrat"/>
                <w:sz w:val="18"/>
                <w:szCs w:val="18"/>
              </w:rPr>
              <w:t>CRITERIOS DE ADJUDICACIÓN</w:t>
            </w:r>
          </w:p>
        </w:tc>
        <w:tc>
          <w:tcPr>
            <w:tcW w:w="542" w:type="dxa"/>
          </w:tcPr>
          <w:p w14:paraId="39EAC118" w14:textId="77777777" w:rsidR="00200DDA" w:rsidRDefault="00200DDA" w:rsidP="0088495E">
            <w:pPr>
              <w:rPr>
                <w:rFonts w:ascii="Montserrat" w:hAnsi="Montserrat"/>
                <w:sz w:val="18"/>
                <w:szCs w:val="18"/>
              </w:rPr>
            </w:pPr>
            <w:r>
              <w:rPr>
                <w:rFonts w:ascii="Montserrat" w:hAnsi="Montserrat"/>
                <w:sz w:val="18"/>
                <w:szCs w:val="18"/>
              </w:rPr>
              <w:t>26</w:t>
            </w:r>
          </w:p>
        </w:tc>
      </w:tr>
      <w:tr w:rsidR="00200DDA" w:rsidRPr="00BB484D" w14:paraId="068FC5DC" w14:textId="77777777" w:rsidTr="008B75D2">
        <w:trPr>
          <w:trHeight w:hRule="exact" w:val="227"/>
        </w:trPr>
        <w:tc>
          <w:tcPr>
            <w:tcW w:w="1454" w:type="dxa"/>
          </w:tcPr>
          <w:p w14:paraId="27B12B53" w14:textId="77777777" w:rsidR="00200DDA" w:rsidRPr="00BB484D" w:rsidRDefault="00200DDA" w:rsidP="0088495E">
            <w:pPr>
              <w:rPr>
                <w:rFonts w:ascii="Montserrat" w:hAnsi="Montserrat"/>
                <w:b/>
                <w:bCs/>
                <w:sz w:val="18"/>
                <w:szCs w:val="18"/>
              </w:rPr>
            </w:pPr>
            <w:r w:rsidRPr="00BB484D">
              <w:rPr>
                <w:rFonts w:ascii="Montserrat" w:hAnsi="Montserrat"/>
                <w:b/>
                <w:bCs/>
                <w:sz w:val="18"/>
                <w:szCs w:val="18"/>
              </w:rPr>
              <w:t>6</w:t>
            </w:r>
          </w:p>
        </w:tc>
        <w:tc>
          <w:tcPr>
            <w:tcW w:w="7229" w:type="dxa"/>
          </w:tcPr>
          <w:p w14:paraId="52D7D61C" w14:textId="77777777" w:rsidR="00200DDA" w:rsidRPr="00BB484D" w:rsidRDefault="00200DDA" w:rsidP="0088495E">
            <w:pPr>
              <w:rPr>
                <w:rFonts w:ascii="Montserrat" w:hAnsi="Montserrat"/>
                <w:b/>
                <w:bCs/>
                <w:sz w:val="18"/>
                <w:szCs w:val="18"/>
              </w:rPr>
            </w:pPr>
            <w:r w:rsidRPr="00BB484D">
              <w:rPr>
                <w:rFonts w:ascii="Montserrat" w:hAnsi="Montserrat"/>
                <w:b/>
                <w:bCs/>
                <w:sz w:val="18"/>
                <w:szCs w:val="18"/>
              </w:rPr>
              <w:t>DOCUMENTOS QUE DEBEN PRESENTAR LOS LICITANTES</w:t>
            </w:r>
          </w:p>
        </w:tc>
        <w:tc>
          <w:tcPr>
            <w:tcW w:w="542" w:type="dxa"/>
          </w:tcPr>
          <w:p w14:paraId="3D3DCA89" w14:textId="4FEF1BBE" w:rsidR="00200DDA" w:rsidRPr="00BB484D" w:rsidRDefault="00200DDA" w:rsidP="0088495E">
            <w:pPr>
              <w:rPr>
                <w:rFonts w:ascii="Montserrat" w:hAnsi="Montserrat"/>
                <w:b/>
                <w:bCs/>
                <w:sz w:val="18"/>
                <w:szCs w:val="18"/>
              </w:rPr>
            </w:pPr>
            <w:r w:rsidRPr="00BB484D">
              <w:rPr>
                <w:rFonts w:ascii="Montserrat" w:hAnsi="Montserrat"/>
                <w:b/>
                <w:bCs/>
                <w:sz w:val="18"/>
                <w:szCs w:val="18"/>
              </w:rPr>
              <w:t>2</w:t>
            </w:r>
            <w:r w:rsidR="00921731">
              <w:rPr>
                <w:rFonts w:ascii="Montserrat" w:hAnsi="Montserrat"/>
                <w:b/>
                <w:bCs/>
                <w:sz w:val="18"/>
                <w:szCs w:val="18"/>
              </w:rPr>
              <w:t>7</w:t>
            </w:r>
          </w:p>
        </w:tc>
      </w:tr>
      <w:tr w:rsidR="00200DDA" w:rsidRPr="00820706" w14:paraId="7BC00220" w14:textId="77777777" w:rsidTr="008B75D2">
        <w:trPr>
          <w:trHeight w:hRule="exact" w:val="227"/>
        </w:trPr>
        <w:tc>
          <w:tcPr>
            <w:tcW w:w="1454" w:type="dxa"/>
          </w:tcPr>
          <w:p w14:paraId="54A64577" w14:textId="77777777" w:rsidR="00200DDA" w:rsidRDefault="00200DDA" w:rsidP="0088495E">
            <w:pPr>
              <w:rPr>
                <w:rFonts w:ascii="Montserrat" w:hAnsi="Montserrat"/>
                <w:sz w:val="18"/>
                <w:szCs w:val="18"/>
              </w:rPr>
            </w:pPr>
            <w:r>
              <w:rPr>
                <w:rFonts w:ascii="Montserrat" w:hAnsi="Montserrat"/>
                <w:sz w:val="18"/>
                <w:szCs w:val="18"/>
              </w:rPr>
              <w:t>6.1</w:t>
            </w:r>
          </w:p>
        </w:tc>
        <w:tc>
          <w:tcPr>
            <w:tcW w:w="7229" w:type="dxa"/>
          </w:tcPr>
          <w:p w14:paraId="09C3B715" w14:textId="77777777" w:rsidR="00200DDA" w:rsidRPr="00DB4929" w:rsidRDefault="00200DDA" w:rsidP="0088495E">
            <w:pPr>
              <w:rPr>
                <w:rFonts w:ascii="Montserrat" w:hAnsi="Montserrat"/>
                <w:sz w:val="18"/>
                <w:szCs w:val="18"/>
              </w:rPr>
            </w:pPr>
            <w:r w:rsidRPr="00465260">
              <w:rPr>
                <w:rFonts w:ascii="Montserrat" w:hAnsi="Montserrat"/>
                <w:sz w:val="18"/>
                <w:szCs w:val="18"/>
              </w:rPr>
              <w:t>DOCUMENTACIÓN LEGAL ADMINISTRATIVA</w:t>
            </w:r>
          </w:p>
        </w:tc>
        <w:tc>
          <w:tcPr>
            <w:tcW w:w="542" w:type="dxa"/>
          </w:tcPr>
          <w:p w14:paraId="345353BB" w14:textId="09EB2E41" w:rsidR="00200DDA" w:rsidRDefault="00200DDA" w:rsidP="0088495E">
            <w:pPr>
              <w:rPr>
                <w:rFonts w:ascii="Montserrat" w:hAnsi="Montserrat"/>
                <w:sz w:val="18"/>
                <w:szCs w:val="18"/>
              </w:rPr>
            </w:pPr>
            <w:r>
              <w:rPr>
                <w:rFonts w:ascii="Montserrat" w:hAnsi="Montserrat"/>
                <w:sz w:val="18"/>
                <w:szCs w:val="18"/>
              </w:rPr>
              <w:t>2</w:t>
            </w:r>
            <w:r w:rsidR="00921731">
              <w:rPr>
                <w:rFonts w:ascii="Montserrat" w:hAnsi="Montserrat"/>
                <w:sz w:val="18"/>
                <w:szCs w:val="18"/>
              </w:rPr>
              <w:t>7</w:t>
            </w:r>
          </w:p>
        </w:tc>
      </w:tr>
      <w:tr w:rsidR="00200DDA" w:rsidRPr="00820706" w14:paraId="1B9F579F" w14:textId="77777777" w:rsidTr="008B75D2">
        <w:trPr>
          <w:trHeight w:hRule="exact" w:val="227"/>
        </w:trPr>
        <w:tc>
          <w:tcPr>
            <w:tcW w:w="1454" w:type="dxa"/>
          </w:tcPr>
          <w:p w14:paraId="101E739F" w14:textId="77777777" w:rsidR="00200DDA" w:rsidRDefault="00200DDA" w:rsidP="0088495E">
            <w:pPr>
              <w:rPr>
                <w:rFonts w:ascii="Montserrat" w:hAnsi="Montserrat"/>
                <w:sz w:val="18"/>
                <w:szCs w:val="18"/>
              </w:rPr>
            </w:pPr>
            <w:r>
              <w:rPr>
                <w:rFonts w:ascii="Montserrat" w:hAnsi="Montserrat"/>
                <w:sz w:val="18"/>
                <w:szCs w:val="18"/>
              </w:rPr>
              <w:t>6.2</w:t>
            </w:r>
          </w:p>
        </w:tc>
        <w:tc>
          <w:tcPr>
            <w:tcW w:w="7229" w:type="dxa"/>
          </w:tcPr>
          <w:p w14:paraId="7B46671C" w14:textId="77777777" w:rsidR="00200DDA" w:rsidRPr="00DB4929" w:rsidRDefault="00200DDA" w:rsidP="0088495E">
            <w:pPr>
              <w:rPr>
                <w:rFonts w:ascii="Montserrat" w:hAnsi="Montserrat"/>
                <w:sz w:val="18"/>
                <w:szCs w:val="18"/>
              </w:rPr>
            </w:pPr>
            <w:r w:rsidRPr="00465260">
              <w:rPr>
                <w:rFonts w:ascii="Montserrat" w:hAnsi="Montserrat"/>
                <w:sz w:val="18"/>
                <w:szCs w:val="18"/>
              </w:rPr>
              <w:t>PROPUESTA TÉCNICA</w:t>
            </w:r>
          </w:p>
        </w:tc>
        <w:tc>
          <w:tcPr>
            <w:tcW w:w="542" w:type="dxa"/>
          </w:tcPr>
          <w:p w14:paraId="56EEA0E5" w14:textId="03F66AE5" w:rsidR="00200DDA" w:rsidRDefault="00200DDA" w:rsidP="0088495E">
            <w:pPr>
              <w:rPr>
                <w:rFonts w:ascii="Montserrat" w:hAnsi="Montserrat"/>
                <w:sz w:val="18"/>
                <w:szCs w:val="18"/>
              </w:rPr>
            </w:pPr>
            <w:r>
              <w:rPr>
                <w:rFonts w:ascii="Montserrat" w:hAnsi="Montserrat"/>
                <w:sz w:val="18"/>
                <w:szCs w:val="18"/>
              </w:rPr>
              <w:t>2</w:t>
            </w:r>
            <w:r w:rsidR="00921731">
              <w:rPr>
                <w:rFonts w:ascii="Montserrat" w:hAnsi="Montserrat"/>
                <w:sz w:val="18"/>
                <w:szCs w:val="18"/>
              </w:rPr>
              <w:t>9</w:t>
            </w:r>
          </w:p>
        </w:tc>
      </w:tr>
      <w:tr w:rsidR="00200DDA" w:rsidRPr="00820706" w14:paraId="431E1E38" w14:textId="77777777" w:rsidTr="008B75D2">
        <w:trPr>
          <w:trHeight w:hRule="exact" w:val="227"/>
        </w:trPr>
        <w:tc>
          <w:tcPr>
            <w:tcW w:w="1454" w:type="dxa"/>
          </w:tcPr>
          <w:p w14:paraId="4AF12DDA" w14:textId="77777777" w:rsidR="00200DDA" w:rsidRDefault="00200DDA" w:rsidP="0088495E">
            <w:pPr>
              <w:rPr>
                <w:rFonts w:ascii="Montserrat" w:hAnsi="Montserrat"/>
                <w:sz w:val="18"/>
                <w:szCs w:val="18"/>
              </w:rPr>
            </w:pPr>
            <w:r>
              <w:rPr>
                <w:rFonts w:ascii="Montserrat" w:hAnsi="Montserrat"/>
                <w:sz w:val="18"/>
                <w:szCs w:val="18"/>
              </w:rPr>
              <w:lastRenderedPageBreak/>
              <w:t>6.3</w:t>
            </w:r>
          </w:p>
        </w:tc>
        <w:tc>
          <w:tcPr>
            <w:tcW w:w="7229" w:type="dxa"/>
          </w:tcPr>
          <w:p w14:paraId="2178DBCA" w14:textId="77777777" w:rsidR="00200DDA" w:rsidRPr="00DB4929" w:rsidRDefault="00200DDA" w:rsidP="0088495E">
            <w:pPr>
              <w:rPr>
                <w:rFonts w:ascii="Montserrat" w:hAnsi="Montserrat"/>
                <w:sz w:val="18"/>
                <w:szCs w:val="18"/>
              </w:rPr>
            </w:pPr>
            <w:r w:rsidRPr="00465260">
              <w:rPr>
                <w:rFonts w:ascii="Montserrat" w:hAnsi="Montserrat"/>
                <w:sz w:val="18"/>
                <w:szCs w:val="18"/>
              </w:rPr>
              <w:t>PROPUESTA ECONÓMICA.</w:t>
            </w:r>
          </w:p>
        </w:tc>
        <w:tc>
          <w:tcPr>
            <w:tcW w:w="542" w:type="dxa"/>
          </w:tcPr>
          <w:p w14:paraId="349494D2" w14:textId="77777777" w:rsidR="00200DDA" w:rsidRDefault="00200DDA" w:rsidP="0088495E">
            <w:pPr>
              <w:rPr>
                <w:rFonts w:ascii="Montserrat" w:hAnsi="Montserrat"/>
                <w:sz w:val="18"/>
                <w:szCs w:val="18"/>
              </w:rPr>
            </w:pPr>
            <w:r>
              <w:rPr>
                <w:rFonts w:ascii="Montserrat" w:hAnsi="Montserrat"/>
                <w:sz w:val="18"/>
                <w:szCs w:val="18"/>
              </w:rPr>
              <w:t>29</w:t>
            </w:r>
          </w:p>
        </w:tc>
      </w:tr>
      <w:tr w:rsidR="00200DDA" w:rsidRPr="00465260" w14:paraId="3F496270" w14:textId="77777777" w:rsidTr="008B75D2">
        <w:trPr>
          <w:trHeight w:hRule="exact" w:val="227"/>
        </w:trPr>
        <w:tc>
          <w:tcPr>
            <w:tcW w:w="1454" w:type="dxa"/>
          </w:tcPr>
          <w:p w14:paraId="757A33B1" w14:textId="77777777" w:rsidR="00200DDA" w:rsidRPr="00465260" w:rsidRDefault="00200DDA" w:rsidP="0088495E">
            <w:pPr>
              <w:rPr>
                <w:rFonts w:ascii="Montserrat" w:hAnsi="Montserrat"/>
                <w:b/>
                <w:bCs/>
                <w:sz w:val="18"/>
                <w:szCs w:val="18"/>
              </w:rPr>
            </w:pPr>
            <w:r>
              <w:rPr>
                <w:rFonts w:ascii="Montserrat" w:hAnsi="Montserrat"/>
                <w:b/>
                <w:bCs/>
                <w:sz w:val="18"/>
                <w:szCs w:val="18"/>
              </w:rPr>
              <w:t>7</w:t>
            </w:r>
          </w:p>
        </w:tc>
        <w:tc>
          <w:tcPr>
            <w:tcW w:w="7229" w:type="dxa"/>
          </w:tcPr>
          <w:p w14:paraId="6C1DF5F9" w14:textId="77777777" w:rsidR="00200DDA" w:rsidRPr="00465260" w:rsidRDefault="00200DDA" w:rsidP="0088495E">
            <w:pPr>
              <w:rPr>
                <w:rFonts w:ascii="Montserrat" w:hAnsi="Montserrat"/>
                <w:b/>
                <w:bCs/>
                <w:sz w:val="18"/>
                <w:szCs w:val="18"/>
              </w:rPr>
            </w:pPr>
            <w:r w:rsidRPr="00465260">
              <w:rPr>
                <w:rFonts w:ascii="Montserrat" w:hAnsi="Montserrat"/>
                <w:b/>
                <w:bCs/>
                <w:sz w:val="18"/>
                <w:szCs w:val="18"/>
              </w:rPr>
              <w:t>INCONFORMIDADES</w:t>
            </w:r>
          </w:p>
        </w:tc>
        <w:tc>
          <w:tcPr>
            <w:tcW w:w="542" w:type="dxa"/>
          </w:tcPr>
          <w:p w14:paraId="54724838" w14:textId="2412FF88" w:rsidR="00200DDA" w:rsidRPr="00465260" w:rsidRDefault="00345BEE" w:rsidP="0088495E">
            <w:pPr>
              <w:rPr>
                <w:rFonts w:ascii="Montserrat" w:hAnsi="Montserrat"/>
                <w:b/>
                <w:bCs/>
                <w:sz w:val="18"/>
                <w:szCs w:val="18"/>
              </w:rPr>
            </w:pPr>
            <w:r>
              <w:rPr>
                <w:rFonts w:ascii="Montserrat" w:hAnsi="Montserrat"/>
                <w:b/>
                <w:bCs/>
                <w:sz w:val="18"/>
                <w:szCs w:val="18"/>
              </w:rPr>
              <w:t>30</w:t>
            </w:r>
          </w:p>
        </w:tc>
      </w:tr>
      <w:tr w:rsidR="00200DDA" w:rsidRPr="00465260" w14:paraId="4D56737D" w14:textId="77777777" w:rsidTr="008B75D2">
        <w:trPr>
          <w:trHeight w:hRule="exact" w:val="503"/>
        </w:trPr>
        <w:tc>
          <w:tcPr>
            <w:tcW w:w="1454" w:type="dxa"/>
          </w:tcPr>
          <w:p w14:paraId="7D523135" w14:textId="77777777" w:rsidR="00200DDA" w:rsidRPr="00465260" w:rsidRDefault="00200DDA" w:rsidP="0088495E">
            <w:pPr>
              <w:rPr>
                <w:rFonts w:ascii="Montserrat" w:hAnsi="Montserrat"/>
                <w:b/>
                <w:bCs/>
                <w:sz w:val="18"/>
                <w:szCs w:val="18"/>
              </w:rPr>
            </w:pPr>
            <w:r>
              <w:rPr>
                <w:rFonts w:ascii="Montserrat" w:hAnsi="Montserrat"/>
                <w:b/>
                <w:bCs/>
                <w:sz w:val="18"/>
                <w:szCs w:val="18"/>
              </w:rPr>
              <w:t>8</w:t>
            </w:r>
          </w:p>
        </w:tc>
        <w:tc>
          <w:tcPr>
            <w:tcW w:w="7229" w:type="dxa"/>
          </w:tcPr>
          <w:p w14:paraId="5536CC3E" w14:textId="77777777" w:rsidR="00200DDA" w:rsidRPr="00465260" w:rsidRDefault="00200DDA" w:rsidP="0088495E">
            <w:pPr>
              <w:rPr>
                <w:rFonts w:ascii="Montserrat" w:hAnsi="Montserrat"/>
                <w:b/>
                <w:bCs/>
                <w:sz w:val="18"/>
                <w:szCs w:val="18"/>
              </w:rPr>
            </w:pPr>
            <w:r w:rsidRPr="00465260">
              <w:rPr>
                <w:rFonts w:ascii="Montserrat" w:hAnsi="Montserrat"/>
                <w:b/>
                <w:bCs/>
                <w:sz w:val="18"/>
                <w:szCs w:val="18"/>
              </w:rPr>
              <w:t>CASOS EN LOS QUE SE DECLARARÁ DESIERTA, SUSPENDERÁ O CANCELARÁ LA INVITACIÓN</w:t>
            </w:r>
          </w:p>
        </w:tc>
        <w:tc>
          <w:tcPr>
            <w:tcW w:w="542" w:type="dxa"/>
          </w:tcPr>
          <w:p w14:paraId="32464875" w14:textId="597686A7" w:rsidR="00200DDA" w:rsidRPr="00465260" w:rsidRDefault="00200DDA" w:rsidP="0088495E">
            <w:pPr>
              <w:rPr>
                <w:rFonts w:ascii="Montserrat" w:hAnsi="Montserrat"/>
                <w:b/>
                <w:bCs/>
                <w:sz w:val="18"/>
                <w:szCs w:val="18"/>
              </w:rPr>
            </w:pPr>
            <w:r>
              <w:rPr>
                <w:rFonts w:ascii="Montserrat" w:hAnsi="Montserrat"/>
                <w:b/>
                <w:bCs/>
                <w:sz w:val="18"/>
                <w:szCs w:val="18"/>
              </w:rPr>
              <w:t>3</w:t>
            </w:r>
            <w:r w:rsidR="00EC1153">
              <w:rPr>
                <w:rFonts w:ascii="Montserrat" w:hAnsi="Montserrat"/>
                <w:b/>
                <w:bCs/>
                <w:sz w:val="18"/>
                <w:szCs w:val="18"/>
              </w:rPr>
              <w:t>1</w:t>
            </w:r>
          </w:p>
        </w:tc>
      </w:tr>
      <w:tr w:rsidR="00200DDA" w:rsidRPr="00820706" w14:paraId="670410FF" w14:textId="77777777" w:rsidTr="008B75D2">
        <w:trPr>
          <w:trHeight w:hRule="exact" w:val="227"/>
        </w:trPr>
        <w:tc>
          <w:tcPr>
            <w:tcW w:w="1454" w:type="dxa"/>
          </w:tcPr>
          <w:p w14:paraId="08996B17" w14:textId="77777777" w:rsidR="00200DDA" w:rsidRDefault="00200DDA" w:rsidP="0088495E">
            <w:pPr>
              <w:rPr>
                <w:rFonts w:ascii="Montserrat" w:hAnsi="Montserrat"/>
                <w:sz w:val="18"/>
                <w:szCs w:val="18"/>
              </w:rPr>
            </w:pPr>
            <w:r>
              <w:rPr>
                <w:rFonts w:ascii="Montserrat" w:hAnsi="Montserrat"/>
                <w:sz w:val="18"/>
                <w:szCs w:val="18"/>
              </w:rPr>
              <w:t>8.1</w:t>
            </w:r>
          </w:p>
        </w:tc>
        <w:tc>
          <w:tcPr>
            <w:tcW w:w="7229" w:type="dxa"/>
          </w:tcPr>
          <w:p w14:paraId="00ADFB52" w14:textId="77777777" w:rsidR="00200DDA" w:rsidRPr="00DB4929" w:rsidRDefault="00200DDA" w:rsidP="0088495E">
            <w:pPr>
              <w:rPr>
                <w:rFonts w:ascii="Montserrat" w:hAnsi="Montserrat"/>
                <w:sz w:val="18"/>
                <w:szCs w:val="18"/>
              </w:rPr>
            </w:pPr>
            <w:r w:rsidRPr="003E5E44">
              <w:rPr>
                <w:rFonts w:ascii="Montserrat" w:hAnsi="Montserrat"/>
                <w:sz w:val="18"/>
                <w:szCs w:val="18"/>
              </w:rPr>
              <w:t>LA INVITACIÓN SE DECLARARÁ DESIERTA EN LOS SIGUIENTES CASOS</w:t>
            </w:r>
          </w:p>
        </w:tc>
        <w:tc>
          <w:tcPr>
            <w:tcW w:w="542" w:type="dxa"/>
          </w:tcPr>
          <w:p w14:paraId="2D8F217A" w14:textId="505C402F" w:rsidR="00200DDA" w:rsidRDefault="00200DDA" w:rsidP="0088495E">
            <w:pPr>
              <w:rPr>
                <w:rFonts w:ascii="Montserrat" w:hAnsi="Montserrat"/>
                <w:sz w:val="18"/>
                <w:szCs w:val="18"/>
              </w:rPr>
            </w:pPr>
            <w:r>
              <w:rPr>
                <w:rFonts w:ascii="Montserrat" w:hAnsi="Montserrat"/>
                <w:sz w:val="18"/>
                <w:szCs w:val="18"/>
              </w:rPr>
              <w:t>3</w:t>
            </w:r>
            <w:r w:rsidR="00EC1153">
              <w:rPr>
                <w:rFonts w:ascii="Montserrat" w:hAnsi="Montserrat"/>
                <w:sz w:val="18"/>
                <w:szCs w:val="18"/>
              </w:rPr>
              <w:t>1</w:t>
            </w:r>
          </w:p>
        </w:tc>
      </w:tr>
      <w:tr w:rsidR="00200DDA" w:rsidRPr="00820706" w14:paraId="41818980" w14:textId="77777777" w:rsidTr="008B75D2">
        <w:trPr>
          <w:trHeight w:hRule="exact" w:val="227"/>
        </w:trPr>
        <w:tc>
          <w:tcPr>
            <w:tcW w:w="1454" w:type="dxa"/>
          </w:tcPr>
          <w:p w14:paraId="220CFD83" w14:textId="77777777" w:rsidR="00200DDA" w:rsidRDefault="00200DDA" w:rsidP="0088495E">
            <w:pPr>
              <w:rPr>
                <w:rFonts w:ascii="Montserrat" w:hAnsi="Montserrat"/>
                <w:sz w:val="18"/>
                <w:szCs w:val="18"/>
              </w:rPr>
            </w:pPr>
            <w:r>
              <w:rPr>
                <w:rFonts w:ascii="Montserrat" w:hAnsi="Montserrat"/>
                <w:sz w:val="18"/>
                <w:szCs w:val="18"/>
              </w:rPr>
              <w:t>8.2</w:t>
            </w:r>
          </w:p>
        </w:tc>
        <w:tc>
          <w:tcPr>
            <w:tcW w:w="7229" w:type="dxa"/>
          </w:tcPr>
          <w:p w14:paraId="676657EA" w14:textId="77777777" w:rsidR="00200DDA" w:rsidRPr="00DB4929" w:rsidRDefault="00200DDA" w:rsidP="0088495E">
            <w:pPr>
              <w:rPr>
                <w:rFonts w:ascii="Montserrat" w:hAnsi="Montserrat"/>
                <w:sz w:val="18"/>
                <w:szCs w:val="18"/>
              </w:rPr>
            </w:pPr>
            <w:r w:rsidRPr="003E5E44">
              <w:rPr>
                <w:rFonts w:ascii="Montserrat" w:hAnsi="Montserrat"/>
                <w:sz w:val="18"/>
                <w:szCs w:val="18"/>
              </w:rPr>
              <w:t>LA INVITACIÓN SE SUSPENDERÁ EN LOS SIGUIENTES CASOS</w:t>
            </w:r>
          </w:p>
        </w:tc>
        <w:tc>
          <w:tcPr>
            <w:tcW w:w="542" w:type="dxa"/>
          </w:tcPr>
          <w:p w14:paraId="5C47973B" w14:textId="11F8FD8B" w:rsidR="00200DDA" w:rsidRDefault="00200DDA" w:rsidP="0088495E">
            <w:pPr>
              <w:rPr>
                <w:rFonts w:ascii="Montserrat" w:hAnsi="Montserrat"/>
                <w:sz w:val="18"/>
                <w:szCs w:val="18"/>
              </w:rPr>
            </w:pPr>
            <w:r w:rsidRPr="000C213E">
              <w:rPr>
                <w:rFonts w:ascii="Montserrat" w:hAnsi="Montserrat"/>
                <w:sz w:val="18"/>
                <w:szCs w:val="18"/>
              </w:rPr>
              <w:t>3</w:t>
            </w:r>
            <w:r w:rsidR="00921731">
              <w:rPr>
                <w:rFonts w:ascii="Montserrat" w:hAnsi="Montserrat"/>
                <w:sz w:val="18"/>
                <w:szCs w:val="18"/>
              </w:rPr>
              <w:t>1</w:t>
            </w:r>
          </w:p>
        </w:tc>
      </w:tr>
      <w:tr w:rsidR="00200DDA" w:rsidRPr="00820706" w14:paraId="0108DD46" w14:textId="77777777" w:rsidTr="008B75D2">
        <w:trPr>
          <w:trHeight w:hRule="exact" w:val="227"/>
        </w:trPr>
        <w:tc>
          <w:tcPr>
            <w:tcW w:w="1454" w:type="dxa"/>
          </w:tcPr>
          <w:p w14:paraId="2184CFE4" w14:textId="77777777" w:rsidR="00200DDA" w:rsidRDefault="00200DDA" w:rsidP="0088495E">
            <w:pPr>
              <w:rPr>
                <w:rFonts w:ascii="Montserrat" w:hAnsi="Montserrat"/>
                <w:sz w:val="18"/>
                <w:szCs w:val="18"/>
              </w:rPr>
            </w:pPr>
            <w:r>
              <w:rPr>
                <w:rFonts w:ascii="Montserrat" w:hAnsi="Montserrat"/>
                <w:sz w:val="18"/>
                <w:szCs w:val="18"/>
              </w:rPr>
              <w:t>8.3</w:t>
            </w:r>
          </w:p>
        </w:tc>
        <w:tc>
          <w:tcPr>
            <w:tcW w:w="7229" w:type="dxa"/>
          </w:tcPr>
          <w:p w14:paraId="7F280FE0" w14:textId="77777777" w:rsidR="00200DDA" w:rsidRPr="00DB4929" w:rsidRDefault="00200DDA" w:rsidP="0088495E">
            <w:pPr>
              <w:rPr>
                <w:rFonts w:ascii="Montserrat" w:hAnsi="Montserrat"/>
                <w:sz w:val="18"/>
                <w:szCs w:val="18"/>
              </w:rPr>
            </w:pPr>
            <w:r w:rsidRPr="003E5E44">
              <w:rPr>
                <w:rFonts w:ascii="Montserrat" w:hAnsi="Montserrat"/>
                <w:sz w:val="18"/>
                <w:szCs w:val="18"/>
              </w:rPr>
              <w:t>SE PROCEDERÁ A LA CANCELACIÓN DE LA INVITACIÓN</w:t>
            </w:r>
          </w:p>
        </w:tc>
        <w:tc>
          <w:tcPr>
            <w:tcW w:w="542" w:type="dxa"/>
          </w:tcPr>
          <w:p w14:paraId="3EF61177" w14:textId="20F1664E" w:rsidR="00200DDA" w:rsidRDefault="00200DDA" w:rsidP="0088495E">
            <w:pPr>
              <w:rPr>
                <w:rFonts w:ascii="Montserrat" w:hAnsi="Montserrat"/>
                <w:sz w:val="18"/>
                <w:szCs w:val="18"/>
              </w:rPr>
            </w:pPr>
            <w:r w:rsidRPr="000C213E">
              <w:rPr>
                <w:rFonts w:ascii="Montserrat" w:hAnsi="Montserrat"/>
                <w:sz w:val="18"/>
                <w:szCs w:val="18"/>
              </w:rPr>
              <w:t>3</w:t>
            </w:r>
            <w:r w:rsidR="00921731">
              <w:rPr>
                <w:rFonts w:ascii="Montserrat" w:hAnsi="Montserrat"/>
                <w:sz w:val="18"/>
                <w:szCs w:val="18"/>
              </w:rPr>
              <w:t>1</w:t>
            </w:r>
          </w:p>
        </w:tc>
      </w:tr>
      <w:tr w:rsidR="00200DDA" w:rsidRPr="003500F0" w14:paraId="30207983" w14:textId="77777777" w:rsidTr="008B75D2">
        <w:trPr>
          <w:trHeight w:hRule="exact" w:val="227"/>
        </w:trPr>
        <w:tc>
          <w:tcPr>
            <w:tcW w:w="1454" w:type="dxa"/>
          </w:tcPr>
          <w:p w14:paraId="4C1D6E24" w14:textId="77777777" w:rsidR="00200DDA" w:rsidRPr="003500F0" w:rsidRDefault="00200DDA" w:rsidP="0088495E">
            <w:pPr>
              <w:rPr>
                <w:rFonts w:ascii="Montserrat" w:hAnsi="Montserrat"/>
                <w:b/>
                <w:bCs/>
                <w:sz w:val="18"/>
                <w:szCs w:val="18"/>
              </w:rPr>
            </w:pPr>
            <w:r w:rsidRPr="003500F0">
              <w:rPr>
                <w:rFonts w:ascii="Montserrat" w:hAnsi="Montserrat"/>
                <w:b/>
                <w:bCs/>
                <w:sz w:val="18"/>
                <w:szCs w:val="18"/>
              </w:rPr>
              <w:t>9</w:t>
            </w:r>
          </w:p>
        </w:tc>
        <w:tc>
          <w:tcPr>
            <w:tcW w:w="7229" w:type="dxa"/>
          </w:tcPr>
          <w:p w14:paraId="20173F43" w14:textId="77777777" w:rsidR="00200DDA" w:rsidRPr="003500F0" w:rsidRDefault="00200DDA" w:rsidP="0088495E">
            <w:pPr>
              <w:rPr>
                <w:rFonts w:ascii="Montserrat" w:hAnsi="Montserrat"/>
                <w:b/>
                <w:bCs/>
                <w:sz w:val="18"/>
                <w:szCs w:val="18"/>
              </w:rPr>
            </w:pPr>
            <w:r w:rsidRPr="003500F0">
              <w:rPr>
                <w:rFonts w:ascii="Montserrat" w:hAnsi="Montserrat"/>
                <w:b/>
                <w:bCs/>
                <w:sz w:val="18"/>
                <w:szCs w:val="18"/>
              </w:rPr>
              <w:t>FORMATOS</w:t>
            </w:r>
          </w:p>
        </w:tc>
        <w:tc>
          <w:tcPr>
            <w:tcW w:w="542" w:type="dxa"/>
          </w:tcPr>
          <w:p w14:paraId="36E2A6A9" w14:textId="796C49DD" w:rsidR="00200DDA" w:rsidRPr="003500F0" w:rsidRDefault="00200DDA" w:rsidP="0088495E">
            <w:pPr>
              <w:rPr>
                <w:rFonts w:ascii="Montserrat" w:hAnsi="Montserrat"/>
                <w:b/>
                <w:bCs/>
                <w:sz w:val="18"/>
                <w:szCs w:val="18"/>
              </w:rPr>
            </w:pPr>
            <w:r>
              <w:rPr>
                <w:rFonts w:ascii="Montserrat" w:hAnsi="Montserrat"/>
                <w:b/>
                <w:bCs/>
                <w:sz w:val="18"/>
                <w:szCs w:val="18"/>
              </w:rPr>
              <w:t>3</w:t>
            </w:r>
            <w:r w:rsidR="00345BEE">
              <w:rPr>
                <w:rFonts w:ascii="Montserrat" w:hAnsi="Montserrat"/>
                <w:b/>
                <w:bCs/>
                <w:sz w:val="18"/>
                <w:szCs w:val="18"/>
              </w:rPr>
              <w:t>2</w:t>
            </w:r>
          </w:p>
        </w:tc>
      </w:tr>
      <w:tr w:rsidR="00200DDA" w:rsidRPr="00820706" w14:paraId="097AB533" w14:textId="77777777" w:rsidTr="008B75D2">
        <w:trPr>
          <w:trHeight w:hRule="exact" w:val="227"/>
        </w:trPr>
        <w:tc>
          <w:tcPr>
            <w:tcW w:w="1454" w:type="dxa"/>
          </w:tcPr>
          <w:p w14:paraId="68E26171"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ANEXO 1</w:t>
            </w:r>
          </w:p>
        </w:tc>
        <w:tc>
          <w:tcPr>
            <w:tcW w:w="7229" w:type="dxa"/>
          </w:tcPr>
          <w:p w14:paraId="4FC1177F" w14:textId="77777777" w:rsidR="00200DDA" w:rsidRPr="003500F0" w:rsidRDefault="00200DDA" w:rsidP="0088495E">
            <w:pPr>
              <w:rPr>
                <w:rFonts w:ascii="Montserrat" w:hAnsi="Montserrat"/>
                <w:sz w:val="18"/>
                <w:szCs w:val="18"/>
              </w:rPr>
            </w:pPr>
            <w:r w:rsidRPr="003500F0">
              <w:rPr>
                <w:rFonts w:ascii="Montserrat" w:hAnsi="Montserrat"/>
                <w:sz w:val="18"/>
                <w:szCs w:val="18"/>
              </w:rPr>
              <w:t>ANEXO TÉCNICO</w:t>
            </w:r>
          </w:p>
        </w:tc>
        <w:tc>
          <w:tcPr>
            <w:tcW w:w="542" w:type="dxa"/>
          </w:tcPr>
          <w:p w14:paraId="3DAF4F1C" w14:textId="57662865" w:rsidR="00200DDA" w:rsidRDefault="00200DDA" w:rsidP="0088495E">
            <w:pPr>
              <w:rPr>
                <w:rFonts w:ascii="Montserrat" w:hAnsi="Montserrat"/>
                <w:sz w:val="18"/>
                <w:szCs w:val="18"/>
              </w:rPr>
            </w:pPr>
            <w:r>
              <w:rPr>
                <w:rFonts w:ascii="Montserrat" w:hAnsi="Montserrat"/>
                <w:sz w:val="18"/>
                <w:szCs w:val="18"/>
              </w:rPr>
              <w:t>3</w:t>
            </w:r>
            <w:r w:rsidR="00EC1153">
              <w:rPr>
                <w:rFonts w:ascii="Montserrat" w:hAnsi="Montserrat"/>
                <w:sz w:val="18"/>
                <w:szCs w:val="18"/>
              </w:rPr>
              <w:t>3</w:t>
            </w:r>
          </w:p>
        </w:tc>
      </w:tr>
      <w:tr w:rsidR="00200DDA" w:rsidRPr="00820706" w14:paraId="05F63FD0" w14:textId="77777777" w:rsidTr="008B75D2">
        <w:trPr>
          <w:trHeight w:hRule="exact" w:val="227"/>
        </w:trPr>
        <w:tc>
          <w:tcPr>
            <w:tcW w:w="1454" w:type="dxa"/>
          </w:tcPr>
          <w:p w14:paraId="438618B4"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A1</w:t>
            </w:r>
          </w:p>
        </w:tc>
        <w:tc>
          <w:tcPr>
            <w:tcW w:w="7229" w:type="dxa"/>
          </w:tcPr>
          <w:p w14:paraId="0A6E8D8E" w14:textId="77777777" w:rsidR="00200DDA" w:rsidRPr="003500F0" w:rsidRDefault="00200DDA" w:rsidP="0088495E">
            <w:pPr>
              <w:rPr>
                <w:rFonts w:ascii="Montserrat" w:hAnsi="Montserrat"/>
                <w:sz w:val="18"/>
                <w:szCs w:val="18"/>
              </w:rPr>
            </w:pPr>
            <w:r w:rsidRPr="003500F0">
              <w:rPr>
                <w:rFonts w:ascii="Montserrat" w:hAnsi="Montserrat"/>
                <w:sz w:val="18"/>
                <w:szCs w:val="18"/>
              </w:rPr>
              <w:t>PROPUESTA TÉCNICA</w:t>
            </w:r>
          </w:p>
        </w:tc>
        <w:tc>
          <w:tcPr>
            <w:tcW w:w="542" w:type="dxa"/>
          </w:tcPr>
          <w:p w14:paraId="4E394419" w14:textId="5C13DB1F" w:rsidR="00200DDA" w:rsidRDefault="00345BEE" w:rsidP="0088495E">
            <w:pPr>
              <w:rPr>
                <w:rFonts w:ascii="Montserrat" w:hAnsi="Montserrat"/>
                <w:sz w:val="18"/>
                <w:szCs w:val="18"/>
              </w:rPr>
            </w:pPr>
            <w:r>
              <w:rPr>
                <w:rFonts w:ascii="Montserrat" w:hAnsi="Montserrat"/>
                <w:sz w:val="18"/>
                <w:szCs w:val="18"/>
              </w:rPr>
              <w:t>4</w:t>
            </w:r>
            <w:r w:rsidR="00175AB5">
              <w:rPr>
                <w:rFonts w:ascii="Montserrat" w:hAnsi="Montserrat"/>
                <w:sz w:val="18"/>
                <w:szCs w:val="18"/>
              </w:rPr>
              <w:t>0</w:t>
            </w:r>
          </w:p>
        </w:tc>
      </w:tr>
      <w:tr w:rsidR="00200DDA" w:rsidRPr="00820706" w14:paraId="42E8D5DF" w14:textId="77777777" w:rsidTr="008B75D2">
        <w:trPr>
          <w:trHeight w:hRule="exact" w:val="227"/>
        </w:trPr>
        <w:tc>
          <w:tcPr>
            <w:tcW w:w="1454" w:type="dxa"/>
          </w:tcPr>
          <w:p w14:paraId="52FAC20A"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A2</w:t>
            </w:r>
          </w:p>
        </w:tc>
        <w:tc>
          <w:tcPr>
            <w:tcW w:w="7229" w:type="dxa"/>
          </w:tcPr>
          <w:p w14:paraId="78F2CB4D" w14:textId="77777777" w:rsidR="00200DDA" w:rsidRPr="003500F0" w:rsidRDefault="00200DDA" w:rsidP="0088495E">
            <w:pPr>
              <w:rPr>
                <w:rFonts w:ascii="Montserrat" w:hAnsi="Montserrat"/>
                <w:sz w:val="18"/>
                <w:szCs w:val="18"/>
              </w:rPr>
            </w:pPr>
            <w:r w:rsidRPr="003500F0">
              <w:rPr>
                <w:rFonts w:ascii="Montserrat" w:hAnsi="Montserrat"/>
                <w:sz w:val="18"/>
                <w:szCs w:val="18"/>
              </w:rPr>
              <w:t>PROPUESTA ECONÓMICA</w:t>
            </w:r>
          </w:p>
        </w:tc>
        <w:tc>
          <w:tcPr>
            <w:tcW w:w="542" w:type="dxa"/>
          </w:tcPr>
          <w:p w14:paraId="156E48BA" w14:textId="622171E7" w:rsidR="00200DDA" w:rsidRDefault="00345BEE" w:rsidP="0088495E">
            <w:pPr>
              <w:rPr>
                <w:rFonts w:ascii="Montserrat" w:hAnsi="Montserrat"/>
                <w:sz w:val="18"/>
                <w:szCs w:val="18"/>
              </w:rPr>
            </w:pPr>
            <w:r>
              <w:rPr>
                <w:rFonts w:ascii="Montserrat" w:hAnsi="Montserrat"/>
                <w:sz w:val="18"/>
                <w:szCs w:val="18"/>
              </w:rPr>
              <w:t>4</w:t>
            </w:r>
            <w:r w:rsidR="00175AB5">
              <w:rPr>
                <w:rFonts w:ascii="Montserrat" w:hAnsi="Montserrat"/>
                <w:sz w:val="18"/>
                <w:szCs w:val="18"/>
              </w:rPr>
              <w:t>1</w:t>
            </w:r>
          </w:p>
        </w:tc>
      </w:tr>
      <w:tr w:rsidR="00200DDA" w:rsidRPr="00820706" w14:paraId="3006E578" w14:textId="77777777" w:rsidTr="008B75D2">
        <w:trPr>
          <w:trHeight w:hRule="exact" w:val="227"/>
        </w:trPr>
        <w:tc>
          <w:tcPr>
            <w:tcW w:w="1454" w:type="dxa"/>
          </w:tcPr>
          <w:p w14:paraId="79619EBB"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B</w:t>
            </w:r>
          </w:p>
        </w:tc>
        <w:tc>
          <w:tcPr>
            <w:tcW w:w="7229" w:type="dxa"/>
          </w:tcPr>
          <w:p w14:paraId="31135A28" w14:textId="77777777" w:rsidR="00200DDA" w:rsidRPr="003500F0" w:rsidRDefault="00200DDA" w:rsidP="0088495E">
            <w:pPr>
              <w:rPr>
                <w:rFonts w:ascii="Montserrat" w:hAnsi="Montserrat"/>
                <w:sz w:val="18"/>
                <w:szCs w:val="18"/>
              </w:rPr>
            </w:pPr>
            <w:r w:rsidRPr="003500F0">
              <w:rPr>
                <w:rFonts w:ascii="Montserrat" w:hAnsi="Montserrat"/>
                <w:sz w:val="18"/>
                <w:szCs w:val="18"/>
              </w:rPr>
              <w:t>ACREDITACIÓN DE PERSONALIDAD JURÍDICA</w:t>
            </w:r>
          </w:p>
        </w:tc>
        <w:tc>
          <w:tcPr>
            <w:tcW w:w="542" w:type="dxa"/>
          </w:tcPr>
          <w:p w14:paraId="4E766B80" w14:textId="51904F9D" w:rsidR="00200DDA" w:rsidRDefault="00345BEE" w:rsidP="0088495E">
            <w:pPr>
              <w:rPr>
                <w:rFonts w:ascii="Montserrat" w:hAnsi="Montserrat"/>
                <w:sz w:val="18"/>
                <w:szCs w:val="18"/>
              </w:rPr>
            </w:pPr>
            <w:r>
              <w:rPr>
                <w:rFonts w:ascii="Montserrat" w:hAnsi="Montserrat"/>
                <w:sz w:val="18"/>
                <w:szCs w:val="18"/>
              </w:rPr>
              <w:t>43</w:t>
            </w:r>
          </w:p>
        </w:tc>
      </w:tr>
      <w:tr w:rsidR="00200DDA" w:rsidRPr="00820706" w14:paraId="35B62580" w14:textId="77777777" w:rsidTr="008B75D2">
        <w:trPr>
          <w:trHeight w:hRule="exact" w:val="227"/>
        </w:trPr>
        <w:tc>
          <w:tcPr>
            <w:tcW w:w="1454" w:type="dxa"/>
          </w:tcPr>
          <w:p w14:paraId="139DE983"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C</w:t>
            </w:r>
          </w:p>
        </w:tc>
        <w:tc>
          <w:tcPr>
            <w:tcW w:w="7229" w:type="dxa"/>
          </w:tcPr>
          <w:p w14:paraId="2C1413EB" w14:textId="10A2BD1B" w:rsidR="00200DDA" w:rsidRPr="003500F0" w:rsidRDefault="003B7D17" w:rsidP="0088495E">
            <w:pPr>
              <w:rPr>
                <w:rFonts w:ascii="Montserrat" w:hAnsi="Montserrat"/>
                <w:sz w:val="18"/>
                <w:szCs w:val="18"/>
              </w:rPr>
            </w:pPr>
            <w:r>
              <w:rPr>
                <w:rFonts w:ascii="Montserrat" w:hAnsi="Montserrat"/>
                <w:sz w:val="18"/>
                <w:szCs w:val="18"/>
              </w:rPr>
              <w:t>CORREO ELECTRÓNICO DEL LICITANTE</w:t>
            </w:r>
          </w:p>
        </w:tc>
        <w:tc>
          <w:tcPr>
            <w:tcW w:w="542" w:type="dxa"/>
          </w:tcPr>
          <w:p w14:paraId="194CE33C" w14:textId="371216F1" w:rsidR="00200DDA" w:rsidRDefault="00345BEE" w:rsidP="0088495E">
            <w:pPr>
              <w:rPr>
                <w:rFonts w:ascii="Montserrat" w:hAnsi="Montserrat"/>
                <w:sz w:val="18"/>
                <w:szCs w:val="18"/>
              </w:rPr>
            </w:pPr>
            <w:r>
              <w:rPr>
                <w:rFonts w:ascii="Montserrat" w:hAnsi="Montserrat"/>
                <w:sz w:val="18"/>
                <w:szCs w:val="18"/>
              </w:rPr>
              <w:t>44</w:t>
            </w:r>
          </w:p>
        </w:tc>
      </w:tr>
      <w:tr w:rsidR="00200DDA" w:rsidRPr="00820706" w14:paraId="0AC03946" w14:textId="77777777" w:rsidTr="008B75D2">
        <w:trPr>
          <w:trHeight w:hRule="exact" w:val="227"/>
        </w:trPr>
        <w:tc>
          <w:tcPr>
            <w:tcW w:w="1454" w:type="dxa"/>
          </w:tcPr>
          <w:p w14:paraId="27C97BE3"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D</w:t>
            </w:r>
          </w:p>
        </w:tc>
        <w:tc>
          <w:tcPr>
            <w:tcW w:w="7229" w:type="dxa"/>
          </w:tcPr>
          <w:p w14:paraId="77A28BE1" w14:textId="77777777" w:rsidR="00200DDA" w:rsidRPr="003500F0" w:rsidRDefault="00200DDA" w:rsidP="0088495E">
            <w:pPr>
              <w:rPr>
                <w:rFonts w:ascii="Montserrat" w:hAnsi="Montserrat"/>
                <w:sz w:val="18"/>
                <w:szCs w:val="18"/>
              </w:rPr>
            </w:pPr>
            <w:r w:rsidRPr="003500F0">
              <w:rPr>
                <w:rFonts w:ascii="Montserrat" w:hAnsi="Montserrat"/>
                <w:sz w:val="18"/>
                <w:szCs w:val="18"/>
              </w:rPr>
              <w:t>ESCRITO REFERENTE A LOS ARTÍCULOS 50 Y 60 DE LA LAASSP</w:t>
            </w:r>
          </w:p>
        </w:tc>
        <w:tc>
          <w:tcPr>
            <w:tcW w:w="542" w:type="dxa"/>
          </w:tcPr>
          <w:p w14:paraId="31DD1D77" w14:textId="10215D90" w:rsidR="00200DDA" w:rsidRDefault="00345BEE" w:rsidP="0088495E">
            <w:pPr>
              <w:rPr>
                <w:rFonts w:ascii="Montserrat" w:hAnsi="Montserrat"/>
                <w:sz w:val="18"/>
                <w:szCs w:val="18"/>
              </w:rPr>
            </w:pPr>
            <w:r>
              <w:rPr>
                <w:rFonts w:ascii="Montserrat" w:hAnsi="Montserrat"/>
                <w:sz w:val="18"/>
                <w:szCs w:val="18"/>
              </w:rPr>
              <w:t>45</w:t>
            </w:r>
          </w:p>
        </w:tc>
      </w:tr>
      <w:tr w:rsidR="00200DDA" w:rsidRPr="00820706" w14:paraId="631EC94C" w14:textId="77777777" w:rsidTr="008B75D2">
        <w:trPr>
          <w:trHeight w:hRule="exact" w:val="227"/>
        </w:trPr>
        <w:tc>
          <w:tcPr>
            <w:tcW w:w="1454" w:type="dxa"/>
          </w:tcPr>
          <w:p w14:paraId="0B61DA25"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E</w:t>
            </w:r>
          </w:p>
        </w:tc>
        <w:tc>
          <w:tcPr>
            <w:tcW w:w="7229" w:type="dxa"/>
          </w:tcPr>
          <w:p w14:paraId="43FA7B42" w14:textId="77777777" w:rsidR="00200DDA" w:rsidRPr="003500F0" w:rsidRDefault="00200DDA" w:rsidP="0088495E">
            <w:pPr>
              <w:rPr>
                <w:rFonts w:ascii="Montserrat" w:hAnsi="Montserrat"/>
                <w:sz w:val="18"/>
                <w:szCs w:val="18"/>
              </w:rPr>
            </w:pPr>
            <w:r w:rsidRPr="003500F0">
              <w:rPr>
                <w:rFonts w:ascii="Montserrat" w:hAnsi="Montserrat"/>
                <w:sz w:val="18"/>
                <w:szCs w:val="18"/>
              </w:rPr>
              <w:t>DECLARACIÓN DE INTEGRIDAD</w:t>
            </w:r>
          </w:p>
        </w:tc>
        <w:tc>
          <w:tcPr>
            <w:tcW w:w="542" w:type="dxa"/>
          </w:tcPr>
          <w:p w14:paraId="7B576731" w14:textId="6436BE08" w:rsidR="00200DDA" w:rsidRDefault="00345BEE" w:rsidP="0088495E">
            <w:pPr>
              <w:rPr>
                <w:rFonts w:ascii="Montserrat" w:hAnsi="Montserrat"/>
                <w:sz w:val="18"/>
                <w:szCs w:val="18"/>
              </w:rPr>
            </w:pPr>
            <w:r>
              <w:rPr>
                <w:rFonts w:ascii="Montserrat" w:hAnsi="Montserrat"/>
                <w:sz w:val="18"/>
                <w:szCs w:val="18"/>
              </w:rPr>
              <w:t>46</w:t>
            </w:r>
          </w:p>
        </w:tc>
      </w:tr>
      <w:tr w:rsidR="00200DDA" w:rsidRPr="00820706" w14:paraId="1599E4B7" w14:textId="77777777" w:rsidTr="008B75D2">
        <w:trPr>
          <w:trHeight w:hRule="exact" w:val="227"/>
        </w:trPr>
        <w:tc>
          <w:tcPr>
            <w:tcW w:w="1454" w:type="dxa"/>
          </w:tcPr>
          <w:p w14:paraId="2F1D443F"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F</w:t>
            </w:r>
          </w:p>
        </w:tc>
        <w:tc>
          <w:tcPr>
            <w:tcW w:w="7229" w:type="dxa"/>
          </w:tcPr>
          <w:p w14:paraId="10D00459" w14:textId="77777777" w:rsidR="00200DDA" w:rsidRPr="003500F0" w:rsidRDefault="00200DDA" w:rsidP="0088495E">
            <w:pPr>
              <w:rPr>
                <w:rFonts w:ascii="Montserrat" w:hAnsi="Montserrat"/>
                <w:sz w:val="18"/>
                <w:szCs w:val="18"/>
              </w:rPr>
            </w:pPr>
            <w:r w:rsidRPr="003500F0">
              <w:rPr>
                <w:rFonts w:ascii="Montserrat" w:hAnsi="Montserrat"/>
                <w:sz w:val="18"/>
                <w:szCs w:val="18"/>
              </w:rPr>
              <w:t>MANIFESTACIÓN DE NACIONALIDAD</w:t>
            </w:r>
          </w:p>
        </w:tc>
        <w:tc>
          <w:tcPr>
            <w:tcW w:w="542" w:type="dxa"/>
          </w:tcPr>
          <w:p w14:paraId="17438D8C" w14:textId="021CA267" w:rsidR="00200DDA" w:rsidRDefault="00345BEE" w:rsidP="0088495E">
            <w:pPr>
              <w:rPr>
                <w:rFonts w:ascii="Montserrat" w:hAnsi="Montserrat"/>
                <w:sz w:val="18"/>
                <w:szCs w:val="18"/>
              </w:rPr>
            </w:pPr>
            <w:r>
              <w:rPr>
                <w:rFonts w:ascii="Montserrat" w:hAnsi="Montserrat"/>
                <w:sz w:val="18"/>
                <w:szCs w:val="18"/>
              </w:rPr>
              <w:t>47</w:t>
            </w:r>
          </w:p>
        </w:tc>
      </w:tr>
      <w:tr w:rsidR="00200DDA" w:rsidRPr="00820706" w14:paraId="6CD053FE" w14:textId="77777777" w:rsidTr="008B75D2">
        <w:trPr>
          <w:trHeight w:hRule="exact" w:val="227"/>
        </w:trPr>
        <w:tc>
          <w:tcPr>
            <w:tcW w:w="1454" w:type="dxa"/>
          </w:tcPr>
          <w:p w14:paraId="4BE80471"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G</w:t>
            </w:r>
          </w:p>
        </w:tc>
        <w:tc>
          <w:tcPr>
            <w:tcW w:w="7229" w:type="dxa"/>
          </w:tcPr>
          <w:p w14:paraId="1EFF333A" w14:textId="77777777" w:rsidR="00200DDA" w:rsidRPr="003500F0" w:rsidRDefault="00200DDA" w:rsidP="0088495E">
            <w:pPr>
              <w:rPr>
                <w:rFonts w:ascii="Montserrat" w:hAnsi="Montserrat"/>
                <w:sz w:val="18"/>
                <w:szCs w:val="18"/>
              </w:rPr>
            </w:pPr>
            <w:r w:rsidRPr="003500F0">
              <w:rPr>
                <w:rFonts w:ascii="Montserrat" w:hAnsi="Montserrat"/>
                <w:sz w:val="18"/>
                <w:szCs w:val="18"/>
              </w:rPr>
              <w:t>NORMAS APLICABLES</w:t>
            </w:r>
          </w:p>
        </w:tc>
        <w:tc>
          <w:tcPr>
            <w:tcW w:w="542" w:type="dxa"/>
          </w:tcPr>
          <w:p w14:paraId="3F5CF92F" w14:textId="1B8797C4" w:rsidR="00200DDA" w:rsidRDefault="00345BEE" w:rsidP="0088495E">
            <w:pPr>
              <w:rPr>
                <w:rFonts w:ascii="Montserrat" w:hAnsi="Montserrat"/>
                <w:sz w:val="18"/>
                <w:szCs w:val="18"/>
              </w:rPr>
            </w:pPr>
            <w:r>
              <w:rPr>
                <w:rFonts w:ascii="Montserrat" w:hAnsi="Montserrat"/>
                <w:sz w:val="18"/>
                <w:szCs w:val="18"/>
              </w:rPr>
              <w:t>48</w:t>
            </w:r>
          </w:p>
        </w:tc>
      </w:tr>
      <w:tr w:rsidR="00200DDA" w:rsidRPr="00820706" w14:paraId="4F7ED07A" w14:textId="77777777" w:rsidTr="008B75D2">
        <w:trPr>
          <w:trHeight w:hRule="exact" w:val="554"/>
        </w:trPr>
        <w:tc>
          <w:tcPr>
            <w:tcW w:w="1454" w:type="dxa"/>
          </w:tcPr>
          <w:p w14:paraId="0F3321E6"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H</w:t>
            </w:r>
          </w:p>
        </w:tc>
        <w:tc>
          <w:tcPr>
            <w:tcW w:w="7229" w:type="dxa"/>
          </w:tcPr>
          <w:p w14:paraId="37A83A50" w14:textId="77777777" w:rsidR="00200DDA" w:rsidRPr="003500F0" w:rsidRDefault="00200DDA" w:rsidP="0088495E">
            <w:pPr>
              <w:rPr>
                <w:rFonts w:ascii="Montserrat" w:hAnsi="Montserrat"/>
                <w:sz w:val="18"/>
                <w:szCs w:val="18"/>
              </w:rPr>
            </w:pPr>
            <w:r w:rsidRPr="003500F0">
              <w:rPr>
                <w:rFonts w:ascii="Montserrat" w:hAnsi="Montserrat"/>
                <w:sz w:val="18"/>
                <w:szCs w:val="18"/>
              </w:rPr>
              <w:t>MANIFIESTO DE ACEPTACIÓN DE LAS PROPOSICIONES PRESENTADAS POR COMPRANET</w:t>
            </w:r>
          </w:p>
        </w:tc>
        <w:tc>
          <w:tcPr>
            <w:tcW w:w="542" w:type="dxa"/>
          </w:tcPr>
          <w:p w14:paraId="4BD1ED06" w14:textId="41F26103" w:rsidR="00200DDA" w:rsidRDefault="00345BEE" w:rsidP="0088495E">
            <w:pPr>
              <w:rPr>
                <w:rFonts w:ascii="Montserrat" w:hAnsi="Montserrat"/>
                <w:sz w:val="18"/>
                <w:szCs w:val="18"/>
              </w:rPr>
            </w:pPr>
            <w:r>
              <w:rPr>
                <w:rFonts w:ascii="Montserrat" w:hAnsi="Montserrat"/>
                <w:sz w:val="18"/>
                <w:szCs w:val="18"/>
              </w:rPr>
              <w:t>49</w:t>
            </w:r>
          </w:p>
        </w:tc>
      </w:tr>
      <w:tr w:rsidR="00200DDA" w:rsidRPr="00820706" w14:paraId="37B496B7" w14:textId="77777777" w:rsidTr="008B75D2">
        <w:trPr>
          <w:trHeight w:hRule="exact" w:val="227"/>
        </w:trPr>
        <w:tc>
          <w:tcPr>
            <w:tcW w:w="1454" w:type="dxa"/>
          </w:tcPr>
          <w:p w14:paraId="4F10B53B"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I</w:t>
            </w:r>
          </w:p>
        </w:tc>
        <w:tc>
          <w:tcPr>
            <w:tcW w:w="7229" w:type="dxa"/>
          </w:tcPr>
          <w:p w14:paraId="4F057B43" w14:textId="77777777" w:rsidR="00200DDA" w:rsidRPr="003500F0" w:rsidRDefault="00200DDA" w:rsidP="0088495E">
            <w:pPr>
              <w:rPr>
                <w:rFonts w:ascii="Montserrat" w:hAnsi="Montserrat"/>
                <w:sz w:val="18"/>
                <w:szCs w:val="18"/>
              </w:rPr>
            </w:pPr>
            <w:r w:rsidRPr="003500F0">
              <w:rPr>
                <w:rFonts w:ascii="Montserrat" w:hAnsi="Montserrat"/>
                <w:sz w:val="18"/>
                <w:szCs w:val="18"/>
              </w:rPr>
              <w:t>INFORMACIÓN RESERVADA Y/O CONFIDENCIAL</w:t>
            </w:r>
          </w:p>
        </w:tc>
        <w:tc>
          <w:tcPr>
            <w:tcW w:w="542" w:type="dxa"/>
          </w:tcPr>
          <w:p w14:paraId="2056A996" w14:textId="7323BF4B" w:rsidR="00200DDA" w:rsidRDefault="00345BEE" w:rsidP="0088495E">
            <w:pPr>
              <w:rPr>
                <w:rFonts w:ascii="Montserrat" w:hAnsi="Montserrat"/>
                <w:sz w:val="18"/>
                <w:szCs w:val="18"/>
              </w:rPr>
            </w:pPr>
            <w:r>
              <w:rPr>
                <w:rFonts w:ascii="Montserrat" w:hAnsi="Montserrat"/>
                <w:sz w:val="18"/>
                <w:szCs w:val="18"/>
              </w:rPr>
              <w:t>50</w:t>
            </w:r>
          </w:p>
        </w:tc>
      </w:tr>
      <w:tr w:rsidR="00200DDA" w:rsidRPr="00820706" w14:paraId="284C23C5" w14:textId="77777777" w:rsidTr="008B75D2">
        <w:trPr>
          <w:trHeight w:hRule="exact" w:val="480"/>
        </w:trPr>
        <w:tc>
          <w:tcPr>
            <w:tcW w:w="1454" w:type="dxa"/>
          </w:tcPr>
          <w:p w14:paraId="2606BF4D"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J</w:t>
            </w:r>
          </w:p>
        </w:tc>
        <w:tc>
          <w:tcPr>
            <w:tcW w:w="7229" w:type="dxa"/>
          </w:tcPr>
          <w:p w14:paraId="6BE5B820" w14:textId="77777777" w:rsidR="00200DDA" w:rsidRPr="003500F0" w:rsidRDefault="00200DDA" w:rsidP="0088495E">
            <w:pPr>
              <w:rPr>
                <w:rFonts w:ascii="Montserrat" w:hAnsi="Montserrat"/>
                <w:sz w:val="18"/>
                <w:szCs w:val="18"/>
              </w:rPr>
            </w:pPr>
            <w:r w:rsidRPr="003500F0">
              <w:rPr>
                <w:rFonts w:ascii="Montserrat" w:hAnsi="Montserrat"/>
                <w:sz w:val="18"/>
                <w:szCs w:val="18"/>
              </w:rPr>
              <w:t>MANIFESTACIÓN DE LA ESTRATIFICACIÓN DE MICRO, PEQUEÑA O MEDIANA EMPRESA (MIPYMES</w:t>
            </w:r>
            <w:r>
              <w:rPr>
                <w:rFonts w:ascii="Montserrat" w:hAnsi="Montserrat"/>
                <w:sz w:val="18"/>
                <w:szCs w:val="18"/>
              </w:rPr>
              <w:t>)</w:t>
            </w:r>
          </w:p>
        </w:tc>
        <w:tc>
          <w:tcPr>
            <w:tcW w:w="542" w:type="dxa"/>
          </w:tcPr>
          <w:p w14:paraId="66D58495" w14:textId="756166FF" w:rsidR="00200DDA" w:rsidRDefault="00345BEE" w:rsidP="0088495E">
            <w:pPr>
              <w:rPr>
                <w:rFonts w:ascii="Montserrat" w:hAnsi="Montserrat"/>
                <w:sz w:val="18"/>
                <w:szCs w:val="18"/>
              </w:rPr>
            </w:pPr>
            <w:r>
              <w:rPr>
                <w:rFonts w:ascii="Montserrat" w:hAnsi="Montserrat"/>
                <w:sz w:val="18"/>
                <w:szCs w:val="18"/>
              </w:rPr>
              <w:t>51</w:t>
            </w:r>
          </w:p>
        </w:tc>
      </w:tr>
      <w:tr w:rsidR="00200DDA" w:rsidRPr="00820706" w14:paraId="423B0306" w14:textId="77777777" w:rsidTr="008B75D2">
        <w:trPr>
          <w:trHeight w:hRule="exact" w:val="227"/>
        </w:trPr>
        <w:tc>
          <w:tcPr>
            <w:tcW w:w="1454" w:type="dxa"/>
          </w:tcPr>
          <w:p w14:paraId="0C04F5AA"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K</w:t>
            </w:r>
          </w:p>
        </w:tc>
        <w:tc>
          <w:tcPr>
            <w:tcW w:w="7229" w:type="dxa"/>
          </w:tcPr>
          <w:p w14:paraId="35513DF8" w14:textId="77777777" w:rsidR="00200DDA" w:rsidRPr="003500F0" w:rsidRDefault="00200DDA" w:rsidP="0088495E">
            <w:pPr>
              <w:rPr>
                <w:rFonts w:ascii="Montserrat" w:hAnsi="Montserrat"/>
                <w:sz w:val="18"/>
                <w:szCs w:val="18"/>
              </w:rPr>
            </w:pPr>
            <w:r w:rsidRPr="003500F0">
              <w:rPr>
                <w:rFonts w:ascii="Montserrat" w:hAnsi="Montserrat"/>
                <w:sz w:val="18"/>
                <w:szCs w:val="18"/>
              </w:rPr>
              <w:t>CARTA DE CONFIDENCIALIDAD DE LA INFORMACIÓN</w:t>
            </w:r>
          </w:p>
        </w:tc>
        <w:tc>
          <w:tcPr>
            <w:tcW w:w="542" w:type="dxa"/>
          </w:tcPr>
          <w:p w14:paraId="08C32A50" w14:textId="3E2FFF28" w:rsidR="00200DDA" w:rsidRDefault="00345BEE" w:rsidP="0088495E">
            <w:pPr>
              <w:rPr>
                <w:rFonts w:ascii="Montserrat" w:hAnsi="Montserrat"/>
                <w:sz w:val="18"/>
                <w:szCs w:val="18"/>
              </w:rPr>
            </w:pPr>
            <w:r>
              <w:rPr>
                <w:rFonts w:ascii="Montserrat" w:hAnsi="Montserrat"/>
                <w:sz w:val="18"/>
                <w:szCs w:val="18"/>
              </w:rPr>
              <w:t>52</w:t>
            </w:r>
          </w:p>
        </w:tc>
      </w:tr>
      <w:tr w:rsidR="00200DDA" w:rsidRPr="00820706" w14:paraId="2285CC6A" w14:textId="77777777" w:rsidTr="008B75D2">
        <w:trPr>
          <w:trHeight w:hRule="exact" w:val="227"/>
        </w:trPr>
        <w:tc>
          <w:tcPr>
            <w:tcW w:w="1454" w:type="dxa"/>
          </w:tcPr>
          <w:p w14:paraId="6CEFCD5A"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L</w:t>
            </w:r>
          </w:p>
        </w:tc>
        <w:tc>
          <w:tcPr>
            <w:tcW w:w="7229" w:type="dxa"/>
          </w:tcPr>
          <w:p w14:paraId="46A5DD2C" w14:textId="77777777" w:rsidR="00200DDA" w:rsidRPr="003500F0" w:rsidRDefault="00200DDA" w:rsidP="0088495E">
            <w:pPr>
              <w:rPr>
                <w:rFonts w:ascii="Montserrat" w:hAnsi="Montserrat"/>
                <w:sz w:val="18"/>
                <w:szCs w:val="18"/>
              </w:rPr>
            </w:pPr>
            <w:r w:rsidRPr="003500F0">
              <w:rPr>
                <w:rFonts w:ascii="Montserrat" w:hAnsi="Montserrat"/>
                <w:sz w:val="18"/>
                <w:szCs w:val="18"/>
              </w:rPr>
              <w:t>LISTA DE VERIFICACIÓN PARA REVISAR PROPOSICIONES</w:t>
            </w:r>
          </w:p>
        </w:tc>
        <w:tc>
          <w:tcPr>
            <w:tcW w:w="542" w:type="dxa"/>
          </w:tcPr>
          <w:p w14:paraId="6422B4FA" w14:textId="6A14F594" w:rsidR="00200DDA" w:rsidRDefault="00345BEE" w:rsidP="0088495E">
            <w:pPr>
              <w:rPr>
                <w:rFonts w:ascii="Montserrat" w:hAnsi="Montserrat"/>
                <w:sz w:val="18"/>
                <w:szCs w:val="18"/>
              </w:rPr>
            </w:pPr>
            <w:r>
              <w:rPr>
                <w:rFonts w:ascii="Montserrat" w:hAnsi="Montserrat"/>
                <w:sz w:val="18"/>
                <w:szCs w:val="18"/>
              </w:rPr>
              <w:t>53</w:t>
            </w:r>
          </w:p>
        </w:tc>
      </w:tr>
      <w:tr w:rsidR="00200DDA" w:rsidRPr="00820706" w14:paraId="11F792A6" w14:textId="77777777" w:rsidTr="008B75D2">
        <w:trPr>
          <w:trHeight w:hRule="exact" w:val="227"/>
        </w:trPr>
        <w:tc>
          <w:tcPr>
            <w:tcW w:w="1454" w:type="dxa"/>
          </w:tcPr>
          <w:p w14:paraId="01FFC013"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FORMATO M</w:t>
            </w:r>
          </w:p>
        </w:tc>
        <w:tc>
          <w:tcPr>
            <w:tcW w:w="7229" w:type="dxa"/>
          </w:tcPr>
          <w:p w14:paraId="4B7849E8" w14:textId="77777777" w:rsidR="00200DDA" w:rsidRPr="003500F0" w:rsidRDefault="00200DDA" w:rsidP="0088495E">
            <w:pPr>
              <w:rPr>
                <w:rFonts w:ascii="Montserrat" w:hAnsi="Montserrat"/>
                <w:sz w:val="18"/>
                <w:szCs w:val="18"/>
              </w:rPr>
            </w:pPr>
            <w:r w:rsidRPr="003500F0">
              <w:rPr>
                <w:rFonts w:ascii="Montserrat" w:hAnsi="Montserrat"/>
                <w:sz w:val="18"/>
                <w:szCs w:val="18"/>
              </w:rPr>
              <w:t>ENCUESTA DE TRANSPARENCIA</w:t>
            </w:r>
          </w:p>
        </w:tc>
        <w:tc>
          <w:tcPr>
            <w:tcW w:w="542" w:type="dxa"/>
          </w:tcPr>
          <w:p w14:paraId="60B81B2E" w14:textId="3DDA02BD" w:rsidR="00200DDA" w:rsidRDefault="00345BEE" w:rsidP="0088495E">
            <w:pPr>
              <w:rPr>
                <w:rFonts w:ascii="Montserrat" w:hAnsi="Montserrat"/>
                <w:sz w:val="18"/>
                <w:szCs w:val="18"/>
              </w:rPr>
            </w:pPr>
            <w:r>
              <w:rPr>
                <w:rFonts w:ascii="Montserrat" w:hAnsi="Montserrat"/>
                <w:sz w:val="18"/>
                <w:szCs w:val="18"/>
              </w:rPr>
              <w:t>55</w:t>
            </w:r>
          </w:p>
        </w:tc>
      </w:tr>
      <w:tr w:rsidR="00200DDA" w:rsidRPr="00820706" w14:paraId="583BCEE7" w14:textId="77777777" w:rsidTr="008B75D2">
        <w:trPr>
          <w:trHeight w:hRule="exact" w:val="454"/>
        </w:trPr>
        <w:tc>
          <w:tcPr>
            <w:tcW w:w="1454" w:type="dxa"/>
          </w:tcPr>
          <w:p w14:paraId="61C1A319" w14:textId="77777777" w:rsidR="00200DDA" w:rsidRPr="008B75D2" w:rsidRDefault="00200DDA" w:rsidP="0088495E">
            <w:pPr>
              <w:rPr>
                <w:rFonts w:ascii="Montserrat" w:hAnsi="Montserrat"/>
                <w:b/>
                <w:bCs/>
                <w:sz w:val="16"/>
                <w:szCs w:val="16"/>
              </w:rPr>
            </w:pPr>
            <w:r w:rsidRPr="008B75D2">
              <w:rPr>
                <w:rFonts w:ascii="Montserrat" w:hAnsi="Montserrat"/>
                <w:b/>
                <w:bCs/>
                <w:sz w:val="16"/>
                <w:szCs w:val="16"/>
              </w:rPr>
              <w:t>NOTA INFORMATIVA 1</w:t>
            </w:r>
          </w:p>
        </w:tc>
        <w:tc>
          <w:tcPr>
            <w:tcW w:w="7229" w:type="dxa"/>
          </w:tcPr>
          <w:p w14:paraId="5C9AEA25" w14:textId="77777777" w:rsidR="00200DDA" w:rsidRPr="003500F0" w:rsidRDefault="00200DDA" w:rsidP="0088495E">
            <w:pPr>
              <w:rPr>
                <w:rFonts w:ascii="Montserrat" w:hAnsi="Montserrat"/>
                <w:sz w:val="18"/>
                <w:szCs w:val="18"/>
              </w:rPr>
            </w:pPr>
            <w:r w:rsidRPr="003500F0">
              <w:rPr>
                <w:rFonts w:ascii="Montserrat" w:hAnsi="Montserrat"/>
                <w:sz w:val="18"/>
                <w:szCs w:val="18"/>
              </w:rPr>
              <w:t>REQUISITOS QUE DEBEN REUNIR LAS FACTURAS</w:t>
            </w:r>
          </w:p>
        </w:tc>
        <w:tc>
          <w:tcPr>
            <w:tcW w:w="542" w:type="dxa"/>
          </w:tcPr>
          <w:p w14:paraId="3E157525" w14:textId="714E303A" w:rsidR="00200DDA" w:rsidRDefault="00345BEE" w:rsidP="0088495E">
            <w:pPr>
              <w:rPr>
                <w:rFonts w:ascii="Montserrat" w:hAnsi="Montserrat"/>
                <w:sz w:val="18"/>
                <w:szCs w:val="18"/>
              </w:rPr>
            </w:pPr>
            <w:r>
              <w:rPr>
                <w:rFonts w:ascii="Montserrat" w:hAnsi="Montserrat"/>
                <w:sz w:val="18"/>
                <w:szCs w:val="18"/>
              </w:rPr>
              <w:t>57</w:t>
            </w:r>
          </w:p>
        </w:tc>
      </w:tr>
      <w:tr w:rsidR="00200DDA" w:rsidRPr="00820706" w14:paraId="5BDBCC5A" w14:textId="77777777" w:rsidTr="005A45C0">
        <w:trPr>
          <w:trHeight w:hRule="exact" w:val="640"/>
        </w:trPr>
        <w:tc>
          <w:tcPr>
            <w:tcW w:w="1454" w:type="dxa"/>
          </w:tcPr>
          <w:p w14:paraId="097D522E" w14:textId="267F2D99" w:rsidR="00200DDA" w:rsidRPr="008B75D2" w:rsidRDefault="00200DDA" w:rsidP="0088495E">
            <w:pPr>
              <w:rPr>
                <w:rFonts w:ascii="Montserrat" w:hAnsi="Montserrat"/>
                <w:b/>
                <w:bCs/>
                <w:sz w:val="16"/>
                <w:szCs w:val="16"/>
              </w:rPr>
            </w:pPr>
            <w:r w:rsidRPr="008B75D2">
              <w:rPr>
                <w:rFonts w:ascii="Montserrat" w:hAnsi="Montserrat"/>
                <w:b/>
                <w:bCs/>
                <w:sz w:val="16"/>
                <w:szCs w:val="16"/>
              </w:rPr>
              <w:t xml:space="preserve">NOTA INFORMATIVA </w:t>
            </w:r>
            <w:r w:rsidR="005A45C0">
              <w:rPr>
                <w:rFonts w:ascii="Montserrat" w:hAnsi="Montserrat"/>
                <w:b/>
                <w:bCs/>
                <w:sz w:val="16"/>
                <w:szCs w:val="16"/>
              </w:rPr>
              <w:t>2</w:t>
            </w:r>
          </w:p>
        </w:tc>
        <w:tc>
          <w:tcPr>
            <w:tcW w:w="7229" w:type="dxa"/>
          </w:tcPr>
          <w:p w14:paraId="27C67585" w14:textId="77777777" w:rsidR="00200DDA" w:rsidRPr="003500F0" w:rsidRDefault="00200DDA" w:rsidP="0088495E">
            <w:pPr>
              <w:rPr>
                <w:rFonts w:ascii="Montserrat" w:hAnsi="Montserrat"/>
                <w:sz w:val="18"/>
                <w:szCs w:val="18"/>
              </w:rPr>
            </w:pPr>
            <w:r w:rsidRPr="003500F0">
              <w:rPr>
                <w:rFonts w:ascii="Montserrat" w:hAnsi="Montserrat"/>
                <w:sz w:val="18"/>
                <w:szCs w:val="18"/>
              </w:rPr>
              <w:t>SOLICITUD DE AFILIACIÓN A CADENAS PRODUCTIVAS</w:t>
            </w:r>
          </w:p>
        </w:tc>
        <w:tc>
          <w:tcPr>
            <w:tcW w:w="542" w:type="dxa"/>
          </w:tcPr>
          <w:p w14:paraId="03973BBF" w14:textId="7866127E" w:rsidR="00200DDA" w:rsidRDefault="00345BEE" w:rsidP="0088495E">
            <w:pPr>
              <w:rPr>
                <w:rFonts w:ascii="Montserrat" w:hAnsi="Montserrat"/>
                <w:sz w:val="18"/>
                <w:szCs w:val="18"/>
              </w:rPr>
            </w:pPr>
            <w:r>
              <w:rPr>
                <w:rFonts w:ascii="Montserrat" w:hAnsi="Montserrat"/>
                <w:sz w:val="18"/>
                <w:szCs w:val="18"/>
              </w:rPr>
              <w:t>59</w:t>
            </w:r>
          </w:p>
        </w:tc>
      </w:tr>
      <w:tr w:rsidR="00200DDA" w:rsidRPr="00820706" w14:paraId="0BD346C9" w14:textId="77777777" w:rsidTr="008B75D2">
        <w:trPr>
          <w:trHeight w:hRule="exact" w:val="706"/>
        </w:trPr>
        <w:tc>
          <w:tcPr>
            <w:tcW w:w="1454" w:type="dxa"/>
          </w:tcPr>
          <w:p w14:paraId="1A3B7ADB" w14:textId="77777777" w:rsidR="00200DDA" w:rsidRPr="008B75D2" w:rsidRDefault="00200DDA" w:rsidP="0088495E">
            <w:pPr>
              <w:rPr>
                <w:rFonts w:ascii="Montserrat" w:hAnsi="Montserrat"/>
                <w:b/>
                <w:bCs/>
                <w:sz w:val="16"/>
                <w:szCs w:val="16"/>
              </w:rPr>
            </w:pPr>
            <w:r w:rsidRPr="008B75D2">
              <w:rPr>
                <w:rFonts w:ascii="Montserrat" w:hAnsi="Montserrat"/>
                <w:b/>
                <w:bCs/>
                <w:sz w:val="16"/>
                <w:szCs w:val="16"/>
              </w:rPr>
              <w:t>NOTA INFORMATIVA 3</w:t>
            </w:r>
          </w:p>
        </w:tc>
        <w:tc>
          <w:tcPr>
            <w:tcW w:w="7229" w:type="dxa"/>
          </w:tcPr>
          <w:p w14:paraId="76E4D515" w14:textId="77777777" w:rsidR="00200DDA" w:rsidRPr="003500F0" w:rsidRDefault="00200DDA" w:rsidP="0088495E">
            <w:pPr>
              <w:rPr>
                <w:rFonts w:ascii="Montserrat" w:hAnsi="Montserrat"/>
                <w:sz w:val="18"/>
                <w:szCs w:val="18"/>
              </w:rPr>
            </w:pPr>
            <w:r w:rsidRPr="003500F0">
              <w:rPr>
                <w:rFonts w:ascii="Montserrat" w:hAnsi="Montserrat"/>
                <w:sz w:val="18"/>
                <w:szCs w:val="18"/>
              </w:rPr>
              <w:t>NOTA INFORMATIVA PARA PARTICIPANTES DE PAÍSES MIEMBROS DE LA ORGANIZACIÓN PARA LA COOPERACIÓN Y EL DESARROLLO ECONÓMICO (OCDE)</w:t>
            </w:r>
          </w:p>
        </w:tc>
        <w:tc>
          <w:tcPr>
            <w:tcW w:w="542" w:type="dxa"/>
          </w:tcPr>
          <w:p w14:paraId="43CF894E" w14:textId="18E6B2A3" w:rsidR="00200DDA" w:rsidRDefault="00345BEE" w:rsidP="0088495E">
            <w:pPr>
              <w:rPr>
                <w:rFonts w:ascii="Montserrat" w:hAnsi="Montserrat"/>
                <w:sz w:val="18"/>
                <w:szCs w:val="18"/>
              </w:rPr>
            </w:pPr>
            <w:r>
              <w:rPr>
                <w:rFonts w:ascii="Montserrat" w:hAnsi="Montserrat"/>
                <w:sz w:val="18"/>
                <w:szCs w:val="18"/>
              </w:rPr>
              <w:t>62</w:t>
            </w:r>
          </w:p>
        </w:tc>
      </w:tr>
      <w:tr w:rsidR="00200DDA" w:rsidRPr="00820706" w14:paraId="1A74D41C" w14:textId="77777777" w:rsidTr="008B75D2">
        <w:trPr>
          <w:trHeight w:hRule="exact" w:val="300"/>
        </w:trPr>
        <w:tc>
          <w:tcPr>
            <w:tcW w:w="1454" w:type="dxa"/>
          </w:tcPr>
          <w:p w14:paraId="434F5181"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ANEXO 2</w:t>
            </w:r>
          </w:p>
        </w:tc>
        <w:tc>
          <w:tcPr>
            <w:tcW w:w="7229" w:type="dxa"/>
          </w:tcPr>
          <w:p w14:paraId="54F69C73" w14:textId="77777777" w:rsidR="00200DDA" w:rsidRPr="003500F0" w:rsidRDefault="00200DDA" w:rsidP="0088495E">
            <w:pPr>
              <w:rPr>
                <w:rFonts w:ascii="Montserrat" w:hAnsi="Montserrat"/>
                <w:sz w:val="18"/>
                <w:szCs w:val="18"/>
              </w:rPr>
            </w:pPr>
            <w:r w:rsidRPr="00D377DB">
              <w:rPr>
                <w:rFonts w:ascii="Montserrat" w:hAnsi="Montserrat"/>
                <w:sz w:val="18"/>
                <w:szCs w:val="18"/>
              </w:rPr>
              <w:t>MODELO DE CONTRATO</w:t>
            </w:r>
          </w:p>
        </w:tc>
        <w:tc>
          <w:tcPr>
            <w:tcW w:w="542" w:type="dxa"/>
          </w:tcPr>
          <w:p w14:paraId="13DCD8C6" w14:textId="01DDD095" w:rsidR="00200DDA" w:rsidRDefault="00345BEE" w:rsidP="0088495E">
            <w:pPr>
              <w:rPr>
                <w:rFonts w:ascii="Montserrat" w:hAnsi="Montserrat"/>
                <w:sz w:val="18"/>
                <w:szCs w:val="18"/>
              </w:rPr>
            </w:pPr>
            <w:r>
              <w:rPr>
                <w:rFonts w:ascii="Montserrat" w:hAnsi="Montserrat"/>
                <w:sz w:val="18"/>
                <w:szCs w:val="18"/>
              </w:rPr>
              <w:t>65</w:t>
            </w:r>
          </w:p>
        </w:tc>
      </w:tr>
      <w:tr w:rsidR="00200DDA" w:rsidRPr="00820706" w14:paraId="79BDFE5D" w14:textId="77777777" w:rsidTr="008B75D2">
        <w:trPr>
          <w:trHeight w:hRule="exact" w:val="300"/>
        </w:trPr>
        <w:tc>
          <w:tcPr>
            <w:tcW w:w="1454" w:type="dxa"/>
          </w:tcPr>
          <w:p w14:paraId="0EFA0826" w14:textId="77777777" w:rsidR="00200DDA" w:rsidRPr="008B75D2" w:rsidRDefault="00200DDA" w:rsidP="0088495E">
            <w:pPr>
              <w:rPr>
                <w:rFonts w:ascii="Montserrat" w:hAnsi="Montserrat"/>
                <w:b/>
                <w:bCs/>
                <w:sz w:val="18"/>
                <w:szCs w:val="18"/>
              </w:rPr>
            </w:pPr>
            <w:r w:rsidRPr="008B75D2">
              <w:rPr>
                <w:rFonts w:ascii="Montserrat" w:hAnsi="Montserrat"/>
                <w:b/>
                <w:bCs/>
                <w:sz w:val="18"/>
                <w:szCs w:val="18"/>
              </w:rPr>
              <w:t>ANEXO 3</w:t>
            </w:r>
          </w:p>
        </w:tc>
        <w:tc>
          <w:tcPr>
            <w:tcW w:w="7229" w:type="dxa"/>
          </w:tcPr>
          <w:p w14:paraId="29174258" w14:textId="77777777" w:rsidR="00200DDA" w:rsidRPr="00D377DB" w:rsidRDefault="00200DDA" w:rsidP="0088495E">
            <w:pPr>
              <w:rPr>
                <w:rFonts w:ascii="Montserrat" w:hAnsi="Montserrat"/>
                <w:sz w:val="18"/>
                <w:szCs w:val="18"/>
              </w:rPr>
            </w:pPr>
            <w:r w:rsidRPr="00D377DB">
              <w:rPr>
                <w:rFonts w:ascii="Montserrat" w:hAnsi="Montserrat"/>
                <w:sz w:val="18"/>
                <w:szCs w:val="18"/>
              </w:rPr>
              <w:t>MODELO FIANZA</w:t>
            </w:r>
          </w:p>
        </w:tc>
        <w:tc>
          <w:tcPr>
            <w:tcW w:w="542" w:type="dxa"/>
          </w:tcPr>
          <w:p w14:paraId="7C58E7B5" w14:textId="1388E805" w:rsidR="00200DDA" w:rsidRDefault="00901C79" w:rsidP="0088495E">
            <w:pPr>
              <w:rPr>
                <w:rFonts w:ascii="Montserrat" w:hAnsi="Montserrat"/>
                <w:sz w:val="18"/>
                <w:szCs w:val="18"/>
              </w:rPr>
            </w:pPr>
            <w:r>
              <w:rPr>
                <w:rFonts w:ascii="Montserrat" w:hAnsi="Montserrat"/>
                <w:sz w:val="18"/>
                <w:szCs w:val="18"/>
              </w:rPr>
              <w:t>8</w:t>
            </w:r>
            <w:r w:rsidR="00345BEE">
              <w:rPr>
                <w:rFonts w:ascii="Montserrat" w:hAnsi="Montserrat"/>
                <w:sz w:val="18"/>
                <w:szCs w:val="18"/>
              </w:rPr>
              <w:t>0</w:t>
            </w:r>
          </w:p>
        </w:tc>
      </w:tr>
    </w:tbl>
    <w:p w14:paraId="61116AFC" w14:textId="75CFBE24" w:rsidR="00D30023" w:rsidRPr="00F22B3B" w:rsidRDefault="001A7A75" w:rsidP="00200DDA">
      <w:pPr>
        <w:pStyle w:val="Ttulo"/>
        <w:ind w:right="49"/>
        <w:jc w:val="center"/>
        <w:rPr>
          <w:rFonts w:asciiTheme="minorHAnsi" w:hAnsiTheme="minorHAnsi"/>
          <w:b w:val="0"/>
          <w:bCs/>
          <w:caps/>
          <w:sz w:val="22"/>
          <w:szCs w:val="22"/>
        </w:rPr>
      </w:pPr>
      <w:r w:rsidRPr="00F22B3B">
        <w:rPr>
          <w:rFonts w:ascii="Montserrat" w:hAnsi="Montserrat"/>
          <w:b w:val="0"/>
        </w:rPr>
        <w:fldChar w:fldCharType="begin"/>
      </w:r>
      <w:r w:rsidRPr="00F22B3B">
        <w:rPr>
          <w:rFonts w:ascii="Montserrat" w:hAnsi="Montserrat"/>
          <w:b w:val="0"/>
        </w:rPr>
        <w:instrText>TOC \o "1-4" \h \z \u</w:instrText>
      </w:r>
      <w:r w:rsidRPr="00F22B3B">
        <w:rPr>
          <w:rFonts w:ascii="Montserrat" w:hAnsi="Montserrat"/>
          <w:b w:val="0"/>
        </w:rPr>
        <w:fldChar w:fldCharType="separate"/>
      </w:r>
    </w:p>
    <w:p w14:paraId="2CD3EFED" w14:textId="7D63ED66" w:rsidR="00E20287" w:rsidRPr="0085005E" w:rsidRDefault="001A7A75" w:rsidP="00D30023">
      <w:pPr>
        <w:pStyle w:val="TDC1"/>
        <w:jc w:val="center"/>
        <w:outlineLvl w:val="0"/>
        <w:rPr>
          <w:rFonts w:ascii="Montserrat" w:hAnsi="Montserrat" w:cs="Times New Roman"/>
          <w:sz w:val="19"/>
          <w:szCs w:val="19"/>
        </w:rPr>
      </w:pPr>
      <w:r w:rsidRPr="00F22B3B">
        <w:rPr>
          <w:rFonts w:ascii="Montserrat" w:hAnsi="Montserrat"/>
          <w:b w:val="0"/>
        </w:rPr>
        <w:fldChar w:fldCharType="end"/>
      </w:r>
      <w:r w:rsidR="004B05B4" w:rsidRPr="00F22B3B">
        <w:br w:type="page"/>
      </w:r>
      <w:bookmarkStart w:id="101" w:name="_Toc150184232"/>
      <w:r w:rsidR="72D57CDD" w:rsidRPr="0085005E">
        <w:rPr>
          <w:rFonts w:ascii="Montserrat" w:hAnsi="Montserrat" w:cs="Times New Roman"/>
          <w:sz w:val="19"/>
          <w:szCs w:val="19"/>
        </w:rPr>
        <w:lastRenderedPageBreak/>
        <w:t>GLOSARIO DE TÉRMINOS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59A812F7" w14:textId="77777777" w:rsidR="00E20287" w:rsidRPr="0085005E" w:rsidRDefault="00E20287" w:rsidP="00E20287">
      <w:pPr>
        <w:pStyle w:val="Textoindependiente3"/>
        <w:ind w:right="0"/>
        <w:rPr>
          <w:rFonts w:ascii="Montserrat" w:hAnsi="Montserrat"/>
          <w:sz w:val="19"/>
          <w:szCs w:val="19"/>
          <w:lang w:val="es-MX"/>
        </w:rPr>
      </w:pPr>
    </w:p>
    <w:p w14:paraId="1FEC6C98" w14:textId="038D9BB3" w:rsidR="00E20287" w:rsidRPr="0085005E" w:rsidRDefault="00E20287" w:rsidP="00405751">
      <w:pPr>
        <w:pStyle w:val="Textoindependiente3"/>
        <w:ind w:right="0"/>
        <w:rPr>
          <w:rFonts w:ascii="Montserrat" w:hAnsi="Montserrat"/>
          <w:sz w:val="19"/>
          <w:szCs w:val="19"/>
          <w:lang w:val="es-MX"/>
        </w:rPr>
      </w:pPr>
      <w:r w:rsidRPr="0085005E">
        <w:rPr>
          <w:rFonts w:ascii="Montserrat" w:hAnsi="Montserrat"/>
          <w:sz w:val="19"/>
          <w:szCs w:val="19"/>
          <w:lang w:val="es-MX"/>
        </w:rPr>
        <w:t xml:space="preserve">A efectos de esta </w:t>
      </w:r>
      <w:r w:rsidR="00122594">
        <w:rPr>
          <w:rFonts w:ascii="Montserrat" w:hAnsi="Montserrat"/>
          <w:sz w:val="19"/>
          <w:szCs w:val="19"/>
          <w:lang w:val="es-MX"/>
        </w:rPr>
        <w:t>Invitación</w:t>
      </w:r>
      <w:r w:rsidRPr="0085005E">
        <w:rPr>
          <w:rFonts w:ascii="Montserrat" w:hAnsi="Montserrat"/>
          <w:sz w:val="19"/>
          <w:szCs w:val="19"/>
          <w:lang w:val="es-MX"/>
        </w:rPr>
        <w:t xml:space="preserve"> se entenderá por:</w:t>
      </w:r>
    </w:p>
    <w:p w14:paraId="4C0EB50C" w14:textId="77777777" w:rsidR="00E20287" w:rsidRPr="0085005E" w:rsidRDefault="00E20287" w:rsidP="00C56034">
      <w:pPr>
        <w:pStyle w:val="Textoindependiente3"/>
        <w:ind w:left="448" w:right="0" w:hanging="378"/>
        <w:rPr>
          <w:rFonts w:ascii="Montserrat" w:hAnsi="Montserrat"/>
          <w:sz w:val="19"/>
          <w:szCs w:val="19"/>
          <w:lang w:val="es-MX"/>
        </w:rPr>
      </w:pPr>
    </w:p>
    <w:p w14:paraId="6B445F2E" w14:textId="77777777" w:rsidR="00275157" w:rsidRPr="0085005E" w:rsidRDefault="00E20287" w:rsidP="00ED7508">
      <w:pPr>
        <w:pStyle w:val="Prrafodelista"/>
        <w:widowControl/>
        <w:numPr>
          <w:ilvl w:val="0"/>
          <w:numId w:val="68"/>
        </w:numPr>
        <w:suppressAutoHyphens/>
        <w:overflowPunct w:val="0"/>
        <w:autoSpaceDE w:val="0"/>
        <w:adjustRightInd/>
        <w:spacing w:line="240" w:lineRule="auto"/>
        <w:ind w:left="448" w:hanging="378"/>
        <w:contextualSpacing/>
        <w:textAlignment w:val="auto"/>
        <w:rPr>
          <w:rFonts w:ascii="Montserrat" w:hAnsi="Montserrat"/>
          <w:color w:val="000000" w:themeColor="text1"/>
          <w:sz w:val="19"/>
          <w:szCs w:val="19"/>
          <w:lang w:eastAsia="ar-SA"/>
        </w:rPr>
      </w:pPr>
      <w:r w:rsidRPr="0085005E">
        <w:rPr>
          <w:rFonts w:ascii="Montserrat" w:hAnsi="Montserrat"/>
          <w:b/>
          <w:sz w:val="19"/>
          <w:szCs w:val="19"/>
          <w:lang w:eastAsia="ar-SA"/>
        </w:rPr>
        <w:t xml:space="preserve">ACUERDO: </w:t>
      </w:r>
      <w:r w:rsidRPr="0085005E">
        <w:rPr>
          <w:rFonts w:ascii="Montserrat" w:hAnsi="Montserrat"/>
          <w:sz w:val="19"/>
          <w:szCs w:val="19"/>
          <w:lang w:eastAsia="ar-SA"/>
        </w:rPr>
        <w:t>Acuerdo por el que se establecen las disposiciones que</w:t>
      </w:r>
      <w:r w:rsidR="00763482" w:rsidRPr="0085005E">
        <w:rPr>
          <w:rFonts w:ascii="Montserrat" w:hAnsi="Montserrat"/>
          <w:sz w:val="19"/>
          <w:szCs w:val="19"/>
          <w:lang w:eastAsia="ar-SA"/>
        </w:rPr>
        <w:t xml:space="preserve"> se</w:t>
      </w:r>
      <w:r w:rsidRPr="0085005E">
        <w:rPr>
          <w:rFonts w:ascii="Montserrat" w:hAnsi="Montserrat"/>
          <w:sz w:val="19"/>
          <w:szCs w:val="19"/>
          <w:lang w:eastAsia="ar-SA"/>
        </w:rPr>
        <w:t xml:space="preserve"> deberán observar para la utilización del Sistema Electrónico de Información Pública Gubernamental denominado </w:t>
      </w:r>
      <w:r w:rsidR="000158C1" w:rsidRPr="0085005E">
        <w:rPr>
          <w:rFonts w:ascii="Montserrat" w:hAnsi="Montserrat"/>
          <w:sz w:val="19"/>
          <w:szCs w:val="19"/>
          <w:lang w:eastAsia="ar-SA"/>
        </w:rPr>
        <w:t>CompraNet</w:t>
      </w:r>
      <w:r w:rsidRPr="0085005E">
        <w:rPr>
          <w:rFonts w:ascii="Montserrat" w:hAnsi="Montserrat"/>
          <w:sz w:val="19"/>
          <w:szCs w:val="19"/>
          <w:lang w:eastAsia="ar-SA"/>
        </w:rPr>
        <w:t xml:space="preserve">, publicado en </w:t>
      </w:r>
      <w:r w:rsidRPr="0085005E">
        <w:rPr>
          <w:rFonts w:ascii="Montserrat" w:hAnsi="Montserrat"/>
          <w:b/>
          <w:sz w:val="19"/>
          <w:szCs w:val="19"/>
          <w:lang w:eastAsia="ar-SA"/>
        </w:rPr>
        <w:t xml:space="preserve">DOF </w:t>
      </w:r>
      <w:r w:rsidRPr="0085005E">
        <w:rPr>
          <w:rFonts w:ascii="Montserrat" w:hAnsi="Montserrat"/>
          <w:sz w:val="19"/>
          <w:szCs w:val="19"/>
          <w:lang w:eastAsia="ar-SA"/>
        </w:rPr>
        <w:t>el 28 de junio de 2011.</w:t>
      </w:r>
    </w:p>
    <w:p w14:paraId="39044F0A" w14:textId="77777777" w:rsidR="00275157" w:rsidRPr="0085005E" w:rsidRDefault="00275157" w:rsidP="00275157">
      <w:pPr>
        <w:pStyle w:val="Prrafodelista"/>
        <w:widowControl/>
        <w:suppressAutoHyphens/>
        <w:overflowPunct w:val="0"/>
        <w:autoSpaceDE w:val="0"/>
        <w:adjustRightInd/>
        <w:spacing w:line="240" w:lineRule="auto"/>
        <w:ind w:left="448"/>
        <w:contextualSpacing/>
        <w:textAlignment w:val="auto"/>
        <w:rPr>
          <w:rFonts w:ascii="Montserrat" w:hAnsi="Montserrat"/>
          <w:color w:val="000000" w:themeColor="text1"/>
          <w:sz w:val="19"/>
          <w:szCs w:val="19"/>
          <w:lang w:eastAsia="ar-SA"/>
        </w:rPr>
      </w:pPr>
    </w:p>
    <w:p w14:paraId="7558F8B0" w14:textId="107C7327" w:rsidR="005B53EA" w:rsidRDefault="00275157" w:rsidP="00ED7508">
      <w:pPr>
        <w:pStyle w:val="Prrafodelista"/>
        <w:widowControl/>
        <w:numPr>
          <w:ilvl w:val="0"/>
          <w:numId w:val="68"/>
        </w:numPr>
        <w:suppressAutoHyphens/>
        <w:overflowPunct w:val="0"/>
        <w:autoSpaceDE w:val="0"/>
        <w:adjustRightInd/>
        <w:spacing w:line="240" w:lineRule="auto"/>
        <w:ind w:left="426" w:hanging="426"/>
        <w:contextualSpacing/>
        <w:textAlignment w:val="auto"/>
        <w:rPr>
          <w:rFonts w:ascii="Montserrat" w:hAnsi="Montserrat"/>
          <w:color w:val="000000" w:themeColor="text1"/>
          <w:sz w:val="19"/>
          <w:szCs w:val="19"/>
          <w:lang w:eastAsia="ar-SA"/>
        </w:rPr>
      </w:pPr>
      <w:r w:rsidRPr="0085005E">
        <w:rPr>
          <w:rFonts w:ascii="Montserrat" w:hAnsi="Montserrat"/>
          <w:b/>
          <w:color w:val="000000" w:themeColor="text1"/>
          <w:sz w:val="19"/>
          <w:szCs w:val="19"/>
          <w:lang w:eastAsia="ar-SA"/>
        </w:rPr>
        <w:t xml:space="preserve">ADMINISTRADOR DEL CONTRATO: </w:t>
      </w:r>
      <w:r w:rsidR="005B53EA" w:rsidRPr="0085005E">
        <w:rPr>
          <w:rFonts w:ascii="Montserrat" w:hAnsi="Montserrat"/>
          <w:color w:val="000000" w:themeColor="text1"/>
          <w:sz w:val="19"/>
          <w:szCs w:val="19"/>
          <w:lang w:eastAsia="ar-SA"/>
        </w:rPr>
        <w:t>La persona servidora pública en quien recae la responsabilidad de dar seguimiento y verificar el cumplimiento de las obligaciones del proveedor establecidas en el contrato, así como determinar la aplicación y cálculo de penas convencionales y deductivas y en su caso, solicitar al área competente, la rescisión del contrato, aportando los elementos conducentes.</w:t>
      </w:r>
    </w:p>
    <w:p w14:paraId="51385494" w14:textId="77777777" w:rsidR="000F73A0" w:rsidRPr="000F73A0" w:rsidRDefault="000F73A0" w:rsidP="000F73A0">
      <w:pPr>
        <w:pStyle w:val="Prrafodelista"/>
        <w:spacing w:line="240" w:lineRule="auto"/>
        <w:rPr>
          <w:rFonts w:ascii="Montserrat" w:hAnsi="Montserrat"/>
          <w:color w:val="000000" w:themeColor="text1"/>
          <w:sz w:val="19"/>
          <w:szCs w:val="19"/>
          <w:lang w:eastAsia="ar-SA"/>
        </w:rPr>
      </w:pPr>
    </w:p>
    <w:p w14:paraId="115A533F" w14:textId="108FA4B7" w:rsidR="000F73A0" w:rsidRPr="000F73A0" w:rsidRDefault="000F73A0" w:rsidP="00ED7508">
      <w:pPr>
        <w:pStyle w:val="Prrafodelista"/>
        <w:widowControl/>
        <w:numPr>
          <w:ilvl w:val="0"/>
          <w:numId w:val="68"/>
        </w:numPr>
        <w:suppressAutoHyphens/>
        <w:overflowPunct w:val="0"/>
        <w:autoSpaceDE w:val="0"/>
        <w:adjustRightInd/>
        <w:spacing w:line="240" w:lineRule="auto"/>
        <w:ind w:left="426" w:hanging="426"/>
        <w:contextualSpacing/>
        <w:textAlignment w:val="auto"/>
        <w:rPr>
          <w:rFonts w:ascii="Montserrat" w:hAnsi="Montserrat"/>
          <w:b/>
          <w:bCs/>
          <w:color w:val="000000" w:themeColor="text1"/>
          <w:sz w:val="19"/>
          <w:szCs w:val="19"/>
          <w:lang w:eastAsia="ar-SA"/>
        </w:rPr>
      </w:pPr>
      <w:r w:rsidRPr="000F73A0">
        <w:rPr>
          <w:rFonts w:ascii="Montserrat" w:hAnsi="Montserrat"/>
          <w:b/>
          <w:bCs/>
          <w:color w:val="000000" w:themeColor="text1"/>
          <w:sz w:val="19"/>
          <w:szCs w:val="19"/>
          <w:lang w:eastAsia="ar-SA"/>
        </w:rPr>
        <w:t xml:space="preserve">AREA REQUIRENTE: </w:t>
      </w:r>
      <w:r w:rsidRPr="000F73A0">
        <w:rPr>
          <w:rFonts w:ascii="Montserrat" w:hAnsi="Montserrat"/>
          <w:color w:val="000000" w:themeColor="text1"/>
          <w:sz w:val="19"/>
          <w:szCs w:val="19"/>
          <w:lang w:eastAsia="ar-SA"/>
        </w:rPr>
        <w:t>Área que</w:t>
      </w:r>
      <w:r>
        <w:rPr>
          <w:rFonts w:ascii="Montserrat" w:hAnsi="Montserrat"/>
          <w:b/>
          <w:bCs/>
          <w:color w:val="000000" w:themeColor="text1"/>
          <w:sz w:val="19"/>
          <w:szCs w:val="19"/>
          <w:lang w:eastAsia="ar-SA"/>
        </w:rPr>
        <w:t xml:space="preserve"> </w:t>
      </w:r>
      <w:r w:rsidRPr="00AD33E9">
        <w:rPr>
          <w:rFonts w:ascii="Montserrat" w:hAnsi="Montserrat"/>
          <w:sz w:val="18"/>
          <w:szCs w:val="18"/>
        </w:rPr>
        <w:t>solicit</w:t>
      </w:r>
      <w:r>
        <w:rPr>
          <w:rFonts w:ascii="Montserrat" w:hAnsi="Montserrat"/>
          <w:sz w:val="18"/>
          <w:szCs w:val="18"/>
        </w:rPr>
        <w:t>a</w:t>
      </w:r>
      <w:r w:rsidRPr="00AD33E9">
        <w:rPr>
          <w:rFonts w:ascii="Montserrat" w:hAnsi="Montserrat"/>
          <w:sz w:val="18"/>
          <w:szCs w:val="18"/>
        </w:rPr>
        <w:t xml:space="preserve"> o requier</w:t>
      </w:r>
      <w:r>
        <w:rPr>
          <w:rFonts w:ascii="Montserrat" w:hAnsi="Montserrat"/>
          <w:sz w:val="18"/>
          <w:szCs w:val="18"/>
        </w:rPr>
        <w:t>e</w:t>
      </w:r>
      <w:r w:rsidRPr="00AD33E9">
        <w:rPr>
          <w:rFonts w:ascii="Montserrat" w:hAnsi="Montserrat"/>
          <w:sz w:val="18"/>
          <w:szCs w:val="18"/>
        </w:rPr>
        <w:t xml:space="preserve"> formalmente la adquisición o arrendamiento de bienes o la prestación de servicios, o bien aquélla que los utilizará.</w:t>
      </w:r>
    </w:p>
    <w:p w14:paraId="718BD56D" w14:textId="77777777" w:rsidR="000F73A0" w:rsidRPr="000F73A0" w:rsidRDefault="000F73A0" w:rsidP="000F73A0">
      <w:pPr>
        <w:pStyle w:val="Prrafodelista"/>
        <w:spacing w:line="240" w:lineRule="auto"/>
        <w:rPr>
          <w:rFonts w:ascii="Montserrat" w:hAnsi="Montserrat"/>
          <w:b/>
          <w:bCs/>
          <w:color w:val="000000" w:themeColor="text1"/>
          <w:sz w:val="19"/>
          <w:szCs w:val="19"/>
          <w:lang w:eastAsia="ar-SA"/>
        </w:rPr>
      </w:pPr>
    </w:p>
    <w:p w14:paraId="68FDF423" w14:textId="17FDD5B5" w:rsidR="000F73A0" w:rsidRPr="000F73A0" w:rsidRDefault="000F73A0" w:rsidP="00ED7508">
      <w:pPr>
        <w:pStyle w:val="Prrafodelista"/>
        <w:widowControl/>
        <w:numPr>
          <w:ilvl w:val="0"/>
          <w:numId w:val="68"/>
        </w:numPr>
        <w:suppressAutoHyphens/>
        <w:overflowPunct w:val="0"/>
        <w:autoSpaceDE w:val="0"/>
        <w:adjustRightInd/>
        <w:spacing w:line="240" w:lineRule="auto"/>
        <w:ind w:left="426" w:hanging="426"/>
        <w:contextualSpacing/>
        <w:textAlignment w:val="auto"/>
        <w:rPr>
          <w:rFonts w:ascii="Montserrat" w:hAnsi="Montserrat"/>
          <w:b/>
          <w:bCs/>
          <w:color w:val="000000" w:themeColor="text1"/>
          <w:sz w:val="19"/>
          <w:szCs w:val="19"/>
          <w:lang w:eastAsia="ar-SA"/>
        </w:rPr>
      </w:pPr>
      <w:r>
        <w:rPr>
          <w:rFonts w:ascii="Montserrat" w:hAnsi="Montserrat"/>
          <w:b/>
          <w:bCs/>
          <w:color w:val="000000" w:themeColor="text1"/>
          <w:sz w:val="19"/>
          <w:szCs w:val="19"/>
          <w:lang w:eastAsia="ar-SA"/>
        </w:rPr>
        <w:t xml:space="preserve">AREA TÉCNICA: </w:t>
      </w:r>
      <w:r>
        <w:rPr>
          <w:rFonts w:ascii="Montserrat" w:hAnsi="Montserrat"/>
          <w:sz w:val="18"/>
          <w:szCs w:val="18"/>
        </w:rPr>
        <w:t>Área que</w:t>
      </w:r>
      <w:r w:rsidRPr="00AD33E9">
        <w:rPr>
          <w:rFonts w:ascii="Montserrat" w:hAnsi="Montserrat"/>
          <w:sz w:val="18"/>
          <w:szCs w:val="18"/>
        </w:rPr>
        <w:t xml:space="preserve"> elabora l</w:t>
      </w:r>
      <w:r w:rsidR="00A26D3B">
        <w:rPr>
          <w:rFonts w:ascii="Montserrat" w:hAnsi="Montserrat"/>
          <w:sz w:val="18"/>
          <w:szCs w:val="18"/>
        </w:rPr>
        <w:t>a</w:t>
      </w:r>
      <w:r w:rsidRPr="00AD33E9">
        <w:rPr>
          <w:rFonts w:ascii="Montserrat" w:hAnsi="Montserrat"/>
          <w:sz w:val="18"/>
          <w:szCs w:val="18"/>
        </w:rPr>
        <w:t>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14:paraId="649D6805" w14:textId="77777777" w:rsidR="00753718" w:rsidRPr="0085005E" w:rsidRDefault="00753718" w:rsidP="000F73A0">
      <w:pPr>
        <w:rPr>
          <w:rFonts w:ascii="Montserrat" w:hAnsi="Montserrat"/>
          <w:color w:val="000000" w:themeColor="text1"/>
          <w:sz w:val="19"/>
          <w:szCs w:val="19"/>
          <w:lang w:eastAsia="ar-SA"/>
        </w:rPr>
      </w:pPr>
    </w:p>
    <w:p w14:paraId="05AC664E" w14:textId="77777777" w:rsidR="00FC0297" w:rsidRPr="0085005E" w:rsidRDefault="00FC0297" w:rsidP="000F73A0">
      <w:pPr>
        <w:pStyle w:val="Prrafodelista"/>
        <w:widowControl/>
        <w:numPr>
          <w:ilvl w:val="0"/>
          <w:numId w:val="45"/>
        </w:numPr>
        <w:suppressAutoHyphens/>
        <w:overflowPunct w:val="0"/>
        <w:autoSpaceDE w:val="0"/>
        <w:adjustRightInd/>
        <w:spacing w:line="240" w:lineRule="auto"/>
        <w:ind w:left="425" w:hanging="357"/>
        <w:contextualSpacing/>
        <w:rPr>
          <w:rFonts w:ascii="Montserrat" w:hAnsi="Montserrat"/>
          <w:b/>
          <w:bCs/>
          <w:color w:val="000000" w:themeColor="text1"/>
          <w:sz w:val="19"/>
          <w:szCs w:val="19"/>
          <w:lang w:eastAsia="ar-SA"/>
        </w:rPr>
      </w:pPr>
      <w:r w:rsidRPr="0085005E">
        <w:rPr>
          <w:rFonts w:ascii="Montserrat" w:hAnsi="Montserrat"/>
          <w:b/>
          <w:bCs/>
          <w:color w:val="000000" w:themeColor="text1"/>
          <w:sz w:val="19"/>
          <w:szCs w:val="19"/>
          <w:lang w:eastAsia="ar-SA"/>
        </w:rPr>
        <w:t xml:space="preserve">CASO FORTUITO O FUERZA MAYOR: </w:t>
      </w:r>
      <w:r w:rsidRPr="0085005E">
        <w:rPr>
          <w:rFonts w:ascii="Montserrat" w:hAnsi="Montserrat"/>
          <w:bCs/>
          <w:color w:val="000000" w:themeColor="text1"/>
          <w:sz w:val="19"/>
          <w:szCs w:val="19"/>
          <w:lang w:eastAsia="ar-SA"/>
        </w:rPr>
        <w:t>El acontecimiento proveniente del hombre o de la naturaleza caracterizado por ser imprevisible, inevitable, irresistible, insuperable y ajeno a la voluntad de las partes.</w:t>
      </w:r>
    </w:p>
    <w:p w14:paraId="48C9D074" w14:textId="4C7FF93F" w:rsidR="00E20287" w:rsidRPr="005E3421" w:rsidRDefault="00E20287" w:rsidP="005E3421">
      <w:pPr>
        <w:rPr>
          <w:rFonts w:ascii="Montserrat" w:hAnsi="Montserrat"/>
          <w:color w:val="000000" w:themeColor="text1"/>
          <w:sz w:val="19"/>
          <w:szCs w:val="19"/>
          <w:lang w:eastAsia="ar-SA"/>
        </w:rPr>
      </w:pPr>
    </w:p>
    <w:p w14:paraId="014EC9BC" w14:textId="77777777" w:rsidR="001B2EBE" w:rsidRPr="0085005E" w:rsidRDefault="000158C1" w:rsidP="00DD528E">
      <w:pPr>
        <w:pStyle w:val="Prrafodelista"/>
        <w:widowControl/>
        <w:numPr>
          <w:ilvl w:val="0"/>
          <w:numId w:val="45"/>
        </w:numPr>
        <w:suppressAutoHyphens/>
        <w:overflowPunct w:val="0"/>
        <w:autoSpaceDE w:val="0"/>
        <w:adjustRightInd/>
        <w:spacing w:line="240" w:lineRule="auto"/>
        <w:ind w:left="434" w:hanging="378"/>
        <w:contextualSpacing/>
        <w:rPr>
          <w:rFonts w:ascii="Montserrat" w:hAnsi="Montserrat"/>
          <w:b/>
          <w:color w:val="000000" w:themeColor="text1"/>
          <w:sz w:val="19"/>
          <w:szCs w:val="19"/>
          <w:lang w:eastAsia="ar-SA"/>
        </w:rPr>
      </w:pPr>
      <w:r w:rsidRPr="0085005E">
        <w:rPr>
          <w:rFonts w:ascii="Montserrat" w:hAnsi="Montserrat"/>
          <w:b/>
          <w:bCs/>
          <w:color w:val="000000" w:themeColor="text1"/>
          <w:sz w:val="19"/>
          <w:szCs w:val="19"/>
          <w:lang w:eastAsia="ar-SA"/>
        </w:rPr>
        <w:t>CompraNet</w:t>
      </w:r>
      <w:r w:rsidR="2855D6C0" w:rsidRPr="0085005E">
        <w:rPr>
          <w:rFonts w:ascii="Montserrat" w:hAnsi="Montserrat"/>
          <w:b/>
          <w:bCs/>
          <w:color w:val="000000" w:themeColor="text1"/>
          <w:sz w:val="19"/>
          <w:szCs w:val="19"/>
          <w:lang w:eastAsia="ar-SA"/>
        </w:rPr>
        <w:t xml:space="preserve">: </w:t>
      </w:r>
      <w:r w:rsidR="2855D6C0" w:rsidRPr="0085005E">
        <w:rPr>
          <w:rFonts w:ascii="Montserrat" w:hAnsi="Montserrat"/>
          <w:color w:val="000000" w:themeColor="text1"/>
          <w:sz w:val="19"/>
          <w:szCs w:val="19"/>
          <w:lang w:eastAsia="ar-SA"/>
        </w:rPr>
        <w:t xml:space="preserve">El sistema electrónico de información pública gubernamental sobre adquisiciones, arrendamientos, servicios, obras públicas y servicios relacionados con las mismas con dirección electrónica en Internet: </w:t>
      </w:r>
      <w:hyperlink r:id="rId11" w:history="1">
        <w:r w:rsidR="001E1923" w:rsidRPr="0085005E">
          <w:rPr>
            <w:rStyle w:val="Hipervnculo"/>
            <w:rFonts w:ascii="Montserrat" w:hAnsi="Montserrat"/>
            <w:color w:val="000000" w:themeColor="text1"/>
            <w:sz w:val="19"/>
            <w:szCs w:val="19"/>
            <w:lang w:eastAsia="ar-SA"/>
          </w:rPr>
          <w:t>https://compranet.hacienda.gob.mx/web/login.html</w:t>
        </w:r>
      </w:hyperlink>
    </w:p>
    <w:p w14:paraId="469DF1BC" w14:textId="77777777" w:rsidR="007246C5" w:rsidRPr="0085005E" w:rsidRDefault="007246C5" w:rsidP="003B0965">
      <w:pPr>
        <w:pStyle w:val="Prrafodelista"/>
        <w:widowControl/>
        <w:suppressAutoHyphens/>
        <w:overflowPunct w:val="0"/>
        <w:autoSpaceDE w:val="0"/>
        <w:adjustRightInd/>
        <w:spacing w:line="240" w:lineRule="auto"/>
        <w:ind w:left="426" w:hanging="360"/>
        <w:contextualSpacing/>
        <w:rPr>
          <w:rFonts w:ascii="Montserrat" w:hAnsi="Montserrat"/>
          <w:b/>
          <w:color w:val="000000" w:themeColor="text1"/>
          <w:sz w:val="19"/>
          <w:szCs w:val="19"/>
          <w:lang w:eastAsia="ar-SA"/>
        </w:rPr>
      </w:pPr>
    </w:p>
    <w:p w14:paraId="7B1FBACF" w14:textId="105B1D1E" w:rsidR="003B0965" w:rsidRPr="003B0965" w:rsidRDefault="001D02A8" w:rsidP="003B0965">
      <w:pPr>
        <w:pStyle w:val="Prrafodelista"/>
        <w:widowControl/>
        <w:numPr>
          <w:ilvl w:val="0"/>
          <w:numId w:val="45"/>
        </w:numPr>
        <w:suppressAutoHyphens/>
        <w:overflowPunct w:val="0"/>
        <w:autoSpaceDE w:val="0"/>
        <w:adjustRightInd/>
        <w:spacing w:line="240" w:lineRule="auto"/>
        <w:ind w:left="426"/>
        <w:contextualSpacing/>
        <w:rPr>
          <w:rFonts w:ascii="Montserrat" w:hAnsi="Montserrat"/>
          <w:b/>
          <w:color w:val="000000" w:themeColor="text1"/>
          <w:sz w:val="19"/>
          <w:szCs w:val="19"/>
          <w:lang w:eastAsia="ar-SA"/>
        </w:rPr>
      </w:pPr>
      <w:r w:rsidRPr="0085005E">
        <w:rPr>
          <w:rFonts w:ascii="Montserrat" w:hAnsi="Montserrat"/>
          <w:b/>
          <w:bCs/>
          <w:color w:val="000000" w:themeColor="text1"/>
          <w:sz w:val="19"/>
          <w:szCs w:val="19"/>
          <w:lang w:eastAsia="ar-SA"/>
        </w:rPr>
        <w:t>CONTRATO</w:t>
      </w:r>
      <w:r w:rsidR="2855D6C0" w:rsidRPr="0085005E">
        <w:rPr>
          <w:rFonts w:ascii="Montserrat" w:hAnsi="Montserrat"/>
          <w:b/>
          <w:bCs/>
          <w:color w:val="000000" w:themeColor="text1"/>
          <w:sz w:val="19"/>
          <w:szCs w:val="19"/>
          <w:lang w:eastAsia="ar-SA"/>
        </w:rPr>
        <w:t xml:space="preserve">: </w:t>
      </w:r>
      <w:r w:rsidR="2855D6C0" w:rsidRPr="0085005E">
        <w:rPr>
          <w:rFonts w:ascii="Montserrat" w:hAnsi="Montserrat"/>
          <w:color w:val="000000" w:themeColor="text1"/>
          <w:sz w:val="19"/>
          <w:szCs w:val="19"/>
          <w:lang w:eastAsia="ar-SA"/>
        </w:rPr>
        <w:t>Acuerdo de voluntades que crea o transmite derechos y obligaciones a las partes que lo suscriben.</w:t>
      </w:r>
    </w:p>
    <w:p w14:paraId="1278C27F" w14:textId="77777777" w:rsidR="003B0965" w:rsidRPr="003B0965" w:rsidRDefault="003B0965" w:rsidP="003B0965">
      <w:pPr>
        <w:suppressAutoHyphens/>
        <w:overflowPunct w:val="0"/>
        <w:autoSpaceDE w:val="0"/>
        <w:contextualSpacing/>
        <w:rPr>
          <w:rFonts w:ascii="Montserrat" w:hAnsi="Montserrat"/>
          <w:b/>
          <w:color w:val="000000" w:themeColor="text1"/>
          <w:sz w:val="19"/>
          <w:szCs w:val="19"/>
          <w:lang w:eastAsia="ar-SA"/>
        </w:rPr>
      </w:pPr>
    </w:p>
    <w:p w14:paraId="3F27F646" w14:textId="08AD698C" w:rsidR="003B0965" w:rsidRPr="0085005E" w:rsidRDefault="003B0965" w:rsidP="003B0965">
      <w:pPr>
        <w:pStyle w:val="Prrafodelista"/>
        <w:widowControl/>
        <w:numPr>
          <w:ilvl w:val="0"/>
          <w:numId w:val="45"/>
        </w:numPr>
        <w:suppressAutoHyphens/>
        <w:overflowPunct w:val="0"/>
        <w:autoSpaceDE w:val="0"/>
        <w:adjustRightInd/>
        <w:spacing w:line="240" w:lineRule="auto"/>
        <w:ind w:left="426"/>
        <w:contextualSpacing/>
        <w:rPr>
          <w:rFonts w:ascii="Montserrat" w:hAnsi="Montserrat"/>
          <w:b/>
          <w:color w:val="000000" w:themeColor="text1"/>
          <w:sz w:val="19"/>
          <w:szCs w:val="19"/>
          <w:lang w:eastAsia="ar-SA"/>
        </w:rPr>
      </w:pPr>
      <w:r>
        <w:rPr>
          <w:rFonts w:ascii="Montserrat" w:hAnsi="Montserrat"/>
          <w:b/>
          <w:color w:val="000000" w:themeColor="text1"/>
          <w:sz w:val="19"/>
          <w:szCs w:val="19"/>
          <w:lang w:eastAsia="ar-SA"/>
        </w:rPr>
        <w:t xml:space="preserve">CONTRATO MARCO: </w:t>
      </w:r>
      <w:r>
        <w:rPr>
          <w:rFonts w:ascii="Montserrat" w:hAnsi="Montserrat"/>
          <w:sz w:val="18"/>
          <w:szCs w:val="18"/>
        </w:rPr>
        <w:t>Estrategia de contratación en la que se obtienen mejores condiciones para las dependencias y entidades de la Administración Pública Federal, previa determinación de las características técnicas y de calidad acordadas con las dependencias y entidades, mediante los cuales éstas adquieran bienes, arrendamientos o servicios, a través de la suscripción de contratos específicos</w:t>
      </w:r>
    </w:p>
    <w:p w14:paraId="6D02F4E2" w14:textId="63E365B4" w:rsidR="00E20287" w:rsidRPr="0085005E" w:rsidRDefault="00E20287" w:rsidP="003B0965">
      <w:pPr>
        <w:suppressAutoHyphens/>
        <w:overflowPunct w:val="0"/>
        <w:autoSpaceDE w:val="0"/>
        <w:contextualSpacing/>
        <w:rPr>
          <w:rFonts w:ascii="Montserrat" w:hAnsi="Montserrat"/>
          <w:b/>
          <w:color w:val="000000" w:themeColor="text1"/>
          <w:sz w:val="19"/>
          <w:szCs w:val="19"/>
          <w:lang w:eastAsia="ar-SA"/>
        </w:rPr>
      </w:pPr>
    </w:p>
    <w:p w14:paraId="257962C3" w14:textId="17CD97FF" w:rsidR="00E20287" w:rsidRPr="0085005E" w:rsidRDefault="009F41EF" w:rsidP="003B0965">
      <w:pPr>
        <w:pStyle w:val="Prrafodelista"/>
        <w:widowControl/>
        <w:numPr>
          <w:ilvl w:val="0"/>
          <w:numId w:val="45"/>
        </w:numPr>
        <w:suppressAutoHyphens/>
        <w:overflowPunct w:val="0"/>
        <w:autoSpaceDE w:val="0"/>
        <w:adjustRightInd/>
        <w:spacing w:line="240" w:lineRule="auto"/>
        <w:ind w:left="426"/>
        <w:contextualSpacing/>
        <w:rPr>
          <w:rFonts w:ascii="Montserrat" w:hAnsi="Montserrat"/>
          <w:b/>
          <w:color w:val="000000" w:themeColor="text1"/>
          <w:sz w:val="19"/>
          <w:szCs w:val="19"/>
          <w:lang w:eastAsia="ar-SA"/>
        </w:rPr>
      </w:pPr>
      <w:r>
        <w:rPr>
          <w:rFonts w:ascii="Montserrat" w:hAnsi="Montserrat"/>
          <w:b/>
          <w:bCs/>
          <w:color w:val="000000" w:themeColor="text1"/>
          <w:sz w:val="19"/>
          <w:szCs w:val="19"/>
          <w:lang w:eastAsia="ar-SA"/>
        </w:rPr>
        <w:t>INVITACIÓN</w:t>
      </w:r>
      <w:r w:rsidR="2855D6C0" w:rsidRPr="0085005E">
        <w:rPr>
          <w:rFonts w:ascii="Montserrat" w:hAnsi="Montserrat"/>
          <w:b/>
          <w:bCs/>
          <w:color w:val="000000" w:themeColor="text1"/>
          <w:sz w:val="19"/>
          <w:szCs w:val="19"/>
          <w:lang w:eastAsia="ar-SA"/>
        </w:rPr>
        <w:t>:</w:t>
      </w:r>
      <w:r w:rsidR="2855D6C0" w:rsidRPr="0085005E">
        <w:rPr>
          <w:rFonts w:ascii="Montserrat" w:hAnsi="Montserrat"/>
          <w:color w:val="000000" w:themeColor="text1"/>
          <w:sz w:val="19"/>
          <w:szCs w:val="19"/>
          <w:lang w:eastAsia="ar-SA"/>
        </w:rPr>
        <w:t xml:space="preserve"> Documento </w:t>
      </w:r>
      <w:r w:rsidR="003B0965">
        <w:rPr>
          <w:rFonts w:ascii="Montserrat" w:hAnsi="Montserrat"/>
          <w:color w:val="000000" w:themeColor="text1"/>
          <w:sz w:val="19"/>
          <w:szCs w:val="19"/>
          <w:lang w:eastAsia="ar-SA"/>
        </w:rPr>
        <w:t>a través del cual se invita a</w:t>
      </w:r>
      <w:r w:rsidR="2855D6C0" w:rsidRPr="0085005E">
        <w:rPr>
          <w:rFonts w:ascii="Montserrat" w:hAnsi="Montserrat"/>
          <w:color w:val="000000" w:themeColor="text1"/>
          <w:sz w:val="19"/>
          <w:szCs w:val="19"/>
          <w:lang w:eastAsia="ar-SA"/>
        </w:rPr>
        <w:t xml:space="preserve"> los</w:t>
      </w:r>
      <w:r w:rsidR="003B0965">
        <w:rPr>
          <w:rFonts w:ascii="Montserrat" w:hAnsi="Montserrat"/>
          <w:color w:val="000000" w:themeColor="text1"/>
          <w:sz w:val="19"/>
          <w:szCs w:val="19"/>
          <w:lang w:eastAsia="ar-SA"/>
        </w:rPr>
        <w:t xml:space="preserve"> posibles</w:t>
      </w:r>
      <w:r w:rsidR="2855D6C0" w:rsidRPr="0085005E">
        <w:rPr>
          <w:rFonts w:ascii="Montserrat" w:hAnsi="Montserrat"/>
          <w:color w:val="000000" w:themeColor="text1"/>
          <w:sz w:val="19"/>
          <w:szCs w:val="19"/>
          <w:lang w:eastAsia="ar-SA"/>
        </w:rPr>
        <w:t xml:space="preserve"> interesados</w:t>
      </w:r>
      <w:r w:rsidR="003B0965">
        <w:rPr>
          <w:rFonts w:ascii="Montserrat" w:hAnsi="Montserrat"/>
          <w:color w:val="000000" w:themeColor="text1"/>
          <w:sz w:val="19"/>
          <w:szCs w:val="19"/>
          <w:lang w:eastAsia="ar-SA"/>
        </w:rPr>
        <w:t>, a participar en el procedimiento de contratación,</w:t>
      </w:r>
      <w:r w:rsidR="2855D6C0" w:rsidRPr="0085005E">
        <w:rPr>
          <w:rFonts w:ascii="Montserrat" w:hAnsi="Montserrat"/>
          <w:color w:val="000000" w:themeColor="text1"/>
          <w:sz w:val="19"/>
          <w:szCs w:val="19"/>
          <w:lang w:eastAsia="ar-SA"/>
        </w:rPr>
        <w:t xml:space="preserve"> el cual contiene los aspectos, especificaciones de</w:t>
      </w:r>
      <w:r w:rsidR="005A1807" w:rsidRPr="0085005E">
        <w:rPr>
          <w:rFonts w:ascii="Montserrat" w:hAnsi="Montserrat"/>
          <w:color w:val="000000" w:themeColor="text1"/>
          <w:sz w:val="19"/>
          <w:szCs w:val="19"/>
          <w:lang w:eastAsia="ar-SA"/>
        </w:rPr>
        <w:t xml:space="preserve"> </w:t>
      </w:r>
      <w:r w:rsidR="00DA7E8A">
        <w:rPr>
          <w:rFonts w:ascii="Montserrat" w:hAnsi="Montserrat"/>
          <w:color w:val="000000" w:themeColor="text1"/>
          <w:sz w:val="19"/>
          <w:szCs w:val="19"/>
          <w:lang w:eastAsia="ar-SA"/>
        </w:rPr>
        <w:t>la adquisición de los bienes</w:t>
      </w:r>
      <w:r w:rsidR="00BB04B1" w:rsidRPr="0085005E">
        <w:rPr>
          <w:rFonts w:ascii="Montserrat" w:hAnsi="Montserrat"/>
          <w:color w:val="000000" w:themeColor="text1"/>
          <w:sz w:val="19"/>
          <w:szCs w:val="19"/>
          <w:lang w:eastAsia="ar-SA"/>
        </w:rPr>
        <w:t>,</w:t>
      </w:r>
      <w:r w:rsidR="2855D6C0" w:rsidRPr="0085005E">
        <w:rPr>
          <w:rFonts w:ascii="Montserrat" w:hAnsi="Montserrat"/>
          <w:color w:val="000000" w:themeColor="text1"/>
          <w:sz w:val="19"/>
          <w:szCs w:val="19"/>
          <w:lang w:eastAsia="ar-SA"/>
        </w:rPr>
        <w:t xml:space="preserve"> objeto de la </w:t>
      </w:r>
      <w:r w:rsidR="003B0965">
        <w:rPr>
          <w:rFonts w:ascii="Montserrat" w:hAnsi="Montserrat"/>
          <w:color w:val="000000" w:themeColor="text1"/>
          <w:sz w:val="19"/>
          <w:szCs w:val="19"/>
          <w:lang w:eastAsia="ar-SA"/>
        </w:rPr>
        <w:t>Invitación</w:t>
      </w:r>
      <w:r w:rsidR="2855D6C0" w:rsidRPr="0085005E">
        <w:rPr>
          <w:rFonts w:ascii="Montserrat" w:hAnsi="Montserrat"/>
          <w:color w:val="000000" w:themeColor="text1"/>
          <w:sz w:val="19"/>
          <w:szCs w:val="19"/>
          <w:lang w:eastAsia="ar-SA"/>
        </w:rPr>
        <w:t xml:space="preserve"> y los requisitos y condiciones de participación.</w:t>
      </w:r>
    </w:p>
    <w:p w14:paraId="7DB0A589" w14:textId="77777777" w:rsidR="00E20287" w:rsidRPr="00122594" w:rsidRDefault="00E20287" w:rsidP="00122594">
      <w:pPr>
        <w:rPr>
          <w:rFonts w:ascii="Montserrat" w:hAnsi="Montserrat"/>
          <w:b/>
          <w:color w:val="000000" w:themeColor="text1"/>
          <w:sz w:val="19"/>
          <w:szCs w:val="19"/>
          <w:lang w:eastAsia="ar-SA"/>
        </w:rPr>
      </w:pPr>
    </w:p>
    <w:p w14:paraId="0D3A1C6A" w14:textId="44CEAFB9" w:rsidR="00E20287" w:rsidRPr="00122594" w:rsidRDefault="2855D6C0" w:rsidP="00122594">
      <w:pPr>
        <w:pStyle w:val="Prrafodelista"/>
        <w:widowControl/>
        <w:numPr>
          <w:ilvl w:val="0"/>
          <w:numId w:val="45"/>
        </w:numPr>
        <w:suppressAutoHyphens/>
        <w:overflowPunct w:val="0"/>
        <w:autoSpaceDE w:val="0"/>
        <w:adjustRightInd/>
        <w:spacing w:line="240" w:lineRule="auto"/>
        <w:ind w:left="426" w:right="49"/>
        <w:contextualSpacing/>
        <w:rPr>
          <w:rFonts w:ascii="Montserrat" w:hAnsi="Montserrat"/>
          <w:b/>
          <w:bCs/>
          <w:color w:val="000000" w:themeColor="text1"/>
          <w:sz w:val="19"/>
          <w:szCs w:val="19"/>
          <w:lang w:eastAsia="ar-SA"/>
        </w:rPr>
      </w:pPr>
      <w:proofErr w:type="spellStart"/>
      <w:proofErr w:type="gramStart"/>
      <w:r w:rsidRPr="0085005E">
        <w:rPr>
          <w:rFonts w:ascii="Montserrat" w:hAnsi="Montserrat"/>
          <w:b/>
          <w:bCs/>
          <w:color w:val="000000" w:themeColor="text1"/>
          <w:sz w:val="19"/>
          <w:szCs w:val="19"/>
          <w:lang w:eastAsia="ar-SA"/>
        </w:rPr>
        <w:t>e.firma</w:t>
      </w:r>
      <w:proofErr w:type="spellEnd"/>
      <w:proofErr w:type="gramEnd"/>
      <w:r w:rsidRPr="0085005E">
        <w:rPr>
          <w:rFonts w:ascii="Montserrat" w:hAnsi="Montserrat"/>
          <w:b/>
          <w:bCs/>
          <w:color w:val="000000" w:themeColor="text1"/>
          <w:sz w:val="19"/>
          <w:szCs w:val="19"/>
          <w:lang w:eastAsia="ar-SA"/>
        </w:rPr>
        <w:t xml:space="preserve">: </w:t>
      </w:r>
      <w:r w:rsidRPr="0085005E">
        <w:rPr>
          <w:rFonts w:ascii="Montserrat" w:hAnsi="Montserrat"/>
          <w:color w:val="000000" w:themeColor="text1"/>
          <w:sz w:val="19"/>
          <w:szCs w:val="19"/>
          <w:lang w:eastAsia="ar-SA"/>
        </w:rPr>
        <w:t xml:space="preserve">Certificado digital de la firma electrónica avanzada </w:t>
      </w:r>
      <w:r w:rsidR="003C5253" w:rsidRPr="0085005E">
        <w:rPr>
          <w:rFonts w:ascii="Montserrat" w:hAnsi="Montserrat"/>
          <w:color w:val="000000" w:themeColor="text1"/>
          <w:sz w:val="19"/>
          <w:szCs w:val="19"/>
          <w:lang w:eastAsia="ar-SA"/>
        </w:rPr>
        <w:t xml:space="preserve">vigente </w:t>
      </w:r>
      <w:r w:rsidRPr="0085005E">
        <w:rPr>
          <w:rFonts w:ascii="Montserrat" w:hAnsi="Montserrat"/>
          <w:color w:val="000000" w:themeColor="text1"/>
          <w:sz w:val="19"/>
          <w:szCs w:val="19"/>
          <w:lang w:eastAsia="ar-SA"/>
        </w:rPr>
        <w:t>que emite el Servicio de Administración Tributaria para el cumplimiento de obligaciones fiscales, que identifica a la persona de nacionalidad mexicana al realizar trámites y servicios ante el Gobierno de la Rep</w:t>
      </w:r>
      <w:r w:rsidR="00C04882" w:rsidRPr="0085005E">
        <w:rPr>
          <w:rFonts w:ascii="Montserrat" w:hAnsi="Montserrat"/>
          <w:color w:val="000000" w:themeColor="text1"/>
          <w:sz w:val="19"/>
          <w:szCs w:val="19"/>
          <w:lang w:eastAsia="ar-SA"/>
        </w:rPr>
        <w:t>ú</w:t>
      </w:r>
      <w:r w:rsidRPr="0085005E">
        <w:rPr>
          <w:rFonts w:ascii="Montserrat" w:hAnsi="Montserrat"/>
          <w:color w:val="000000" w:themeColor="text1"/>
          <w:sz w:val="19"/>
          <w:szCs w:val="19"/>
          <w:lang w:eastAsia="ar-SA"/>
        </w:rPr>
        <w:t>blica que, por sus características, es segura y garantiza la identidad.</w:t>
      </w:r>
    </w:p>
    <w:p w14:paraId="633A8CF9" w14:textId="77777777" w:rsidR="00E20287" w:rsidRPr="0085005E" w:rsidRDefault="00E20287" w:rsidP="007246C5">
      <w:pPr>
        <w:pStyle w:val="Prrafodelista"/>
        <w:suppressAutoHyphens/>
        <w:overflowPunct w:val="0"/>
        <w:autoSpaceDE w:val="0"/>
        <w:spacing w:line="240" w:lineRule="auto"/>
        <w:ind w:left="426" w:right="49"/>
        <w:rPr>
          <w:rFonts w:ascii="Montserrat" w:hAnsi="Montserrat"/>
          <w:color w:val="000000" w:themeColor="text1"/>
          <w:sz w:val="19"/>
          <w:szCs w:val="19"/>
          <w:lang w:eastAsia="ar-SA"/>
        </w:rPr>
      </w:pPr>
    </w:p>
    <w:p w14:paraId="583F083E" w14:textId="222B122C" w:rsidR="001E1923" w:rsidRPr="00122594" w:rsidRDefault="001E1923" w:rsidP="00DD528E">
      <w:pPr>
        <w:pStyle w:val="Prrafodelista"/>
        <w:widowControl/>
        <w:numPr>
          <w:ilvl w:val="0"/>
          <w:numId w:val="45"/>
        </w:numPr>
        <w:suppressAutoHyphens/>
        <w:overflowPunct w:val="0"/>
        <w:autoSpaceDE w:val="0"/>
        <w:adjustRightInd/>
        <w:spacing w:line="240" w:lineRule="auto"/>
        <w:ind w:left="426" w:right="49"/>
        <w:contextualSpacing/>
        <w:rPr>
          <w:rFonts w:ascii="Montserrat" w:hAnsi="Montserrat"/>
          <w:color w:val="000000" w:themeColor="text1"/>
          <w:sz w:val="19"/>
          <w:szCs w:val="19"/>
          <w:lang w:eastAsia="ar-SA"/>
        </w:rPr>
      </w:pPr>
      <w:r w:rsidRPr="0085005E">
        <w:rPr>
          <w:rFonts w:ascii="Montserrat" w:hAnsi="Montserrat"/>
          <w:b/>
          <w:bCs/>
          <w:color w:val="000000" w:themeColor="text1"/>
          <w:sz w:val="19"/>
          <w:szCs w:val="19"/>
          <w:lang w:eastAsia="ar-SA"/>
        </w:rPr>
        <w:t>LA CONVOCANTE:</w:t>
      </w:r>
      <w:r w:rsidRPr="0085005E">
        <w:rPr>
          <w:rFonts w:ascii="Montserrat" w:hAnsi="Montserrat"/>
          <w:color w:val="000000" w:themeColor="text1"/>
          <w:sz w:val="19"/>
          <w:szCs w:val="19"/>
          <w:lang w:eastAsia="ar-SA"/>
        </w:rPr>
        <w:t xml:space="preserve"> </w:t>
      </w:r>
      <w:r w:rsidR="00122594" w:rsidRPr="00122594">
        <w:rPr>
          <w:rFonts w:ascii="Montserrat" w:hAnsi="Montserrat"/>
          <w:color w:val="000000" w:themeColor="text1"/>
          <w:sz w:val="19"/>
          <w:szCs w:val="19"/>
          <w:lang w:eastAsia="ar-SA"/>
        </w:rPr>
        <w:t xml:space="preserve">Área contratante facultada en </w:t>
      </w:r>
      <w:r w:rsidR="00122594">
        <w:rPr>
          <w:rFonts w:ascii="Montserrat" w:hAnsi="Montserrat"/>
          <w:color w:val="000000" w:themeColor="text1"/>
          <w:sz w:val="19"/>
          <w:szCs w:val="19"/>
          <w:lang w:eastAsia="ar-SA"/>
        </w:rPr>
        <w:t>el Colegio de Bachilleres</w:t>
      </w:r>
      <w:r w:rsidR="00122594" w:rsidRPr="00122594">
        <w:rPr>
          <w:rFonts w:ascii="Montserrat" w:hAnsi="Montserrat"/>
          <w:color w:val="000000" w:themeColor="text1"/>
          <w:sz w:val="19"/>
          <w:szCs w:val="19"/>
          <w:lang w:eastAsia="ar-SA"/>
        </w:rPr>
        <w:t xml:space="preserve"> para realizar procedimientos de contratación a efecto de adquirir o arrendar bienes o contratar la prestación de servicios que requiera</w:t>
      </w:r>
      <w:r w:rsidR="00122594">
        <w:rPr>
          <w:rFonts w:ascii="Montserrat" w:hAnsi="Montserrat"/>
          <w:color w:val="000000" w:themeColor="text1"/>
          <w:sz w:val="19"/>
          <w:szCs w:val="19"/>
          <w:lang w:eastAsia="ar-SA"/>
        </w:rPr>
        <w:t>.</w:t>
      </w:r>
    </w:p>
    <w:p w14:paraId="62B7E05B" w14:textId="5D008AC4" w:rsidR="00B33890" w:rsidRPr="0085005E" w:rsidRDefault="00B33890" w:rsidP="00895100">
      <w:pPr>
        <w:suppressAutoHyphens/>
        <w:overflowPunct w:val="0"/>
        <w:autoSpaceDE w:val="0"/>
        <w:ind w:right="49"/>
        <w:contextualSpacing/>
        <w:rPr>
          <w:rFonts w:ascii="Montserrat" w:hAnsi="Montserrat"/>
          <w:b/>
          <w:color w:val="000000" w:themeColor="text1"/>
          <w:sz w:val="19"/>
          <w:szCs w:val="19"/>
          <w:lang w:eastAsia="ar-SA"/>
        </w:rPr>
      </w:pPr>
    </w:p>
    <w:p w14:paraId="4326E657" w14:textId="77777777" w:rsidR="00866D8D" w:rsidRPr="0085005E" w:rsidRDefault="001B2EBE" w:rsidP="00DD528E">
      <w:pPr>
        <w:pStyle w:val="Prrafodelista"/>
        <w:widowControl/>
        <w:numPr>
          <w:ilvl w:val="0"/>
          <w:numId w:val="45"/>
        </w:numPr>
        <w:suppressAutoHyphens/>
        <w:overflowPunct w:val="0"/>
        <w:autoSpaceDE w:val="0"/>
        <w:adjustRightInd/>
        <w:spacing w:line="240" w:lineRule="auto"/>
        <w:ind w:left="426" w:right="49"/>
        <w:contextualSpacing/>
        <w:rPr>
          <w:rFonts w:ascii="Montserrat" w:hAnsi="Montserrat"/>
          <w:b/>
          <w:color w:val="000000" w:themeColor="text1"/>
          <w:sz w:val="19"/>
          <w:szCs w:val="19"/>
          <w:lang w:eastAsia="ar-SA"/>
        </w:rPr>
      </w:pPr>
      <w:r w:rsidRPr="0085005E">
        <w:rPr>
          <w:rFonts w:ascii="Montserrat" w:hAnsi="Montserrat"/>
          <w:b/>
          <w:color w:val="000000" w:themeColor="text1"/>
          <w:sz w:val="19"/>
          <w:szCs w:val="19"/>
          <w:lang w:eastAsia="ar-SA"/>
        </w:rPr>
        <w:t xml:space="preserve">LICITANTE (S): </w:t>
      </w:r>
      <w:r w:rsidRPr="0085005E">
        <w:rPr>
          <w:rFonts w:ascii="Montserrat" w:hAnsi="Montserrat"/>
          <w:color w:val="000000" w:themeColor="text1"/>
          <w:sz w:val="19"/>
          <w:szCs w:val="19"/>
          <w:lang w:eastAsia="ar-SA"/>
        </w:rPr>
        <w:t>La persona que participe en cualquier procedimiento de licitación pública o bien de invitación a cuando menos tres personas.</w:t>
      </w:r>
    </w:p>
    <w:p w14:paraId="465F64EE" w14:textId="77777777" w:rsidR="00866D8D" w:rsidRPr="0085005E" w:rsidRDefault="00866D8D" w:rsidP="00866D8D">
      <w:pPr>
        <w:pStyle w:val="Prrafodelista"/>
        <w:widowControl/>
        <w:suppressAutoHyphens/>
        <w:overflowPunct w:val="0"/>
        <w:autoSpaceDE w:val="0"/>
        <w:adjustRightInd/>
        <w:spacing w:line="240" w:lineRule="auto"/>
        <w:ind w:left="426" w:right="49"/>
        <w:contextualSpacing/>
        <w:rPr>
          <w:rFonts w:ascii="Montserrat" w:hAnsi="Montserrat"/>
          <w:b/>
          <w:color w:val="000000" w:themeColor="text1"/>
          <w:sz w:val="19"/>
          <w:szCs w:val="19"/>
          <w:lang w:eastAsia="ar-SA"/>
        </w:rPr>
      </w:pPr>
    </w:p>
    <w:p w14:paraId="54AFE9AF" w14:textId="77777777" w:rsidR="00866D8D" w:rsidRPr="0085005E" w:rsidRDefault="00866D8D" w:rsidP="00DD528E">
      <w:pPr>
        <w:pStyle w:val="Prrafodelista"/>
        <w:widowControl/>
        <w:numPr>
          <w:ilvl w:val="0"/>
          <w:numId w:val="45"/>
        </w:numPr>
        <w:suppressAutoHyphens/>
        <w:overflowPunct w:val="0"/>
        <w:autoSpaceDE w:val="0"/>
        <w:adjustRightInd/>
        <w:spacing w:line="240" w:lineRule="auto"/>
        <w:ind w:left="426" w:right="49"/>
        <w:contextualSpacing/>
        <w:rPr>
          <w:rFonts w:ascii="Montserrat" w:hAnsi="Montserrat"/>
          <w:b/>
          <w:color w:val="000000" w:themeColor="text1"/>
          <w:sz w:val="19"/>
          <w:szCs w:val="19"/>
          <w:lang w:eastAsia="ar-SA"/>
        </w:rPr>
      </w:pPr>
      <w:r w:rsidRPr="0085005E">
        <w:rPr>
          <w:rFonts w:ascii="Montserrat" w:hAnsi="Montserrat"/>
          <w:b/>
          <w:bCs/>
          <w:sz w:val="19"/>
          <w:szCs w:val="19"/>
          <w:lang w:eastAsia="ar-SA"/>
        </w:rPr>
        <w:lastRenderedPageBreak/>
        <w:t xml:space="preserve">LINEAMIENTOS: </w:t>
      </w:r>
      <w:r w:rsidRPr="0085005E">
        <w:rPr>
          <w:rFonts w:ascii="Montserrat" w:hAnsi="Montserrat"/>
          <w:sz w:val="19"/>
          <w:szCs w:val="19"/>
          <w:lang w:eastAsia="ar-SA"/>
        </w:rPr>
        <w:t>Lineamientos para la utilización para la modalidad de Ofertas Subsecuentes de Descuentos en las Licitaciones Públicas Electrónicas, emitidos por la Secretaría de la Función Pública, publicados en el DOF el 9 de septiembre del 2010, como parte del Acuerdo por el que se emiten diversos lineamientos en materia de adquisiciones, arrendamientos y servicios y de obras públicas y servicios relacionados con las misma.</w:t>
      </w:r>
    </w:p>
    <w:p w14:paraId="7BA4B5A3" w14:textId="77777777" w:rsidR="00E20287" w:rsidRPr="0085005E" w:rsidRDefault="00E20287" w:rsidP="007246C5">
      <w:pPr>
        <w:pStyle w:val="Prrafodelista"/>
        <w:spacing w:line="240" w:lineRule="auto"/>
        <w:rPr>
          <w:rFonts w:ascii="Montserrat" w:hAnsi="Montserrat"/>
          <w:iCs/>
          <w:color w:val="000000" w:themeColor="text1"/>
          <w:sz w:val="19"/>
          <w:szCs w:val="19"/>
          <w:lang w:eastAsia="ar-SA"/>
        </w:rPr>
      </w:pPr>
    </w:p>
    <w:p w14:paraId="78D930F6" w14:textId="77777777" w:rsidR="00E20287" w:rsidRPr="0085005E" w:rsidRDefault="2855D6C0" w:rsidP="00DD528E">
      <w:pPr>
        <w:pStyle w:val="Prrafodelista"/>
        <w:widowControl/>
        <w:numPr>
          <w:ilvl w:val="0"/>
          <w:numId w:val="45"/>
        </w:numPr>
        <w:suppressAutoHyphens/>
        <w:overflowPunct w:val="0"/>
        <w:autoSpaceDE w:val="0"/>
        <w:adjustRightInd/>
        <w:spacing w:line="240" w:lineRule="auto"/>
        <w:ind w:left="406" w:right="49" w:hanging="350"/>
        <w:contextualSpacing/>
        <w:rPr>
          <w:rFonts w:ascii="Montserrat" w:hAnsi="Montserrat"/>
          <w:b/>
          <w:sz w:val="19"/>
          <w:szCs w:val="19"/>
          <w:lang w:eastAsia="ar-SA"/>
        </w:rPr>
      </w:pPr>
      <w:r w:rsidRPr="0085005E">
        <w:rPr>
          <w:rFonts w:ascii="Montserrat" w:hAnsi="Montserrat"/>
          <w:b/>
          <w:bCs/>
          <w:sz w:val="19"/>
          <w:szCs w:val="19"/>
          <w:lang w:eastAsia="ar-SA"/>
        </w:rPr>
        <w:t xml:space="preserve">MEDIOS REMOTOS DE COMUNICACIÓN ELECTRÓNICA: </w:t>
      </w:r>
      <w:r w:rsidRPr="0085005E">
        <w:rPr>
          <w:rFonts w:ascii="Montserrat" w:hAnsi="Montserrat"/>
          <w:sz w:val="19"/>
          <w:szCs w:val="19"/>
          <w:lang w:eastAsia="ar-SA"/>
        </w:rPr>
        <w:t>Los dispositivos tecnológicos para efectuar transmisión de datos e información a través de computadoras, líneas telefónicas, enlaces dedicados, microondas y similares.</w:t>
      </w:r>
    </w:p>
    <w:p w14:paraId="241D5346" w14:textId="77777777" w:rsidR="000F73A0" w:rsidRPr="00122594" w:rsidRDefault="000F73A0" w:rsidP="00122594">
      <w:pPr>
        <w:rPr>
          <w:rFonts w:ascii="Montserrat" w:hAnsi="Montserrat"/>
          <w:b/>
          <w:sz w:val="19"/>
          <w:szCs w:val="19"/>
          <w:lang w:eastAsia="ar-SA"/>
        </w:rPr>
      </w:pPr>
    </w:p>
    <w:p w14:paraId="1D280A3C" w14:textId="2CD3D873" w:rsidR="000F73A0" w:rsidRPr="0085005E" w:rsidRDefault="000F73A0" w:rsidP="00DD528E">
      <w:pPr>
        <w:pStyle w:val="Prrafodelista"/>
        <w:widowControl/>
        <w:numPr>
          <w:ilvl w:val="0"/>
          <w:numId w:val="45"/>
        </w:numPr>
        <w:suppressAutoHyphens/>
        <w:overflowPunct w:val="0"/>
        <w:autoSpaceDE w:val="0"/>
        <w:adjustRightInd/>
        <w:spacing w:after="200" w:line="240" w:lineRule="auto"/>
        <w:ind w:left="406" w:right="49" w:hanging="350"/>
        <w:contextualSpacing/>
        <w:rPr>
          <w:rFonts w:ascii="Montserrat" w:hAnsi="Montserrat"/>
          <w:b/>
          <w:sz w:val="19"/>
          <w:szCs w:val="19"/>
          <w:lang w:eastAsia="ar-SA"/>
        </w:rPr>
      </w:pPr>
      <w:r>
        <w:rPr>
          <w:rFonts w:ascii="Montserrat" w:hAnsi="Montserrat"/>
          <w:b/>
          <w:sz w:val="19"/>
          <w:szCs w:val="19"/>
          <w:lang w:eastAsia="ar-SA"/>
        </w:rPr>
        <w:t xml:space="preserve">MÓDULO DE FORMALIZACIÓN DE INSTRUMENTOS JURÍDICOS: </w:t>
      </w:r>
      <w:r w:rsidRPr="00AD33E9">
        <w:rPr>
          <w:rFonts w:ascii="Montserrat" w:hAnsi="Montserrat"/>
          <w:sz w:val="18"/>
          <w:szCs w:val="18"/>
        </w:rPr>
        <w:t xml:space="preserve">Es aquél a través del cual las dependencias y entidades, deberán formalizar de manera electrónica los instrumentos jurídicos que se deriven de los diversos procedimientos de contratación previstos en la Ley de Adquisiciones, Arrendamientos y Servicios del Sector Público y en la Ley de Obras Públicas y Servicios Relacionados con las Mismas, así como generar y/o incorporar la documentación que se les requiera de los mismos. </w:t>
      </w:r>
      <w:r w:rsidRPr="00AD33E9">
        <w:rPr>
          <w:rFonts w:ascii="Montserrat" w:hAnsi="Montserrat"/>
          <w:bCs/>
          <w:color w:val="2F2F2F"/>
          <w:kern w:val="36"/>
          <w:sz w:val="18"/>
          <w:szCs w:val="18"/>
        </w:rPr>
        <w:t xml:space="preserve">Acuerdo por el que se incorpora como un módulo de CompraNet la aplicación denominada Formalización de Instrumentos Jurídicos y se emiten las Disposiciones de carácter general que regulan su funcionamiento </w:t>
      </w:r>
      <w:r w:rsidRPr="00AD33E9">
        <w:rPr>
          <w:rFonts w:ascii="Montserrat" w:hAnsi="Montserrat"/>
          <w:sz w:val="18"/>
          <w:szCs w:val="18"/>
        </w:rPr>
        <w:t>publicado en el Diario Oficial de la Federación el día 18 de septiembre de 2020</w:t>
      </w:r>
    </w:p>
    <w:p w14:paraId="034BAC59" w14:textId="77777777" w:rsidR="008F40AB" w:rsidRPr="0085005E" w:rsidRDefault="008F40AB" w:rsidP="00866D8D">
      <w:pPr>
        <w:pStyle w:val="Prrafodelista"/>
        <w:spacing w:line="240" w:lineRule="auto"/>
        <w:ind w:left="406" w:hanging="350"/>
        <w:rPr>
          <w:rFonts w:ascii="Montserrat" w:hAnsi="Montserrat"/>
          <w:b/>
          <w:sz w:val="19"/>
          <w:szCs w:val="19"/>
          <w:lang w:eastAsia="ar-SA"/>
        </w:rPr>
      </w:pPr>
    </w:p>
    <w:p w14:paraId="091F95B2" w14:textId="77777777" w:rsidR="008F40AB" w:rsidRPr="0085005E" w:rsidRDefault="008F40AB" w:rsidP="00DD528E">
      <w:pPr>
        <w:pStyle w:val="Prrafodelista"/>
        <w:widowControl/>
        <w:numPr>
          <w:ilvl w:val="0"/>
          <w:numId w:val="45"/>
        </w:numPr>
        <w:suppressAutoHyphens/>
        <w:overflowPunct w:val="0"/>
        <w:autoSpaceDE w:val="0"/>
        <w:adjustRightInd/>
        <w:spacing w:line="240" w:lineRule="auto"/>
        <w:ind w:left="406" w:right="49" w:hanging="350"/>
        <w:contextualSpacing/>
        <w:rPr>
          <w:rFonts w:ascii="Montserrat" w:hAnsi="Montserrat"/>
          <w:b/>
          <w:color w:val="000000" w:themeColor="text1"/>
          <w:sz w:val="19"/>
          <w:szCs w:val="19"/>
          <w:lang w:eastAsia="ar-SA"/>
        </w:rPr>
      </w:pPr>
      <w:r w:rsidRPr="0085005E">
        <w:rPr>
          <w:rFonts w:ascii="Montserrat" w:hAnsi="Montserrat"/>
          <w:b/>
          <w:bCs/>
          <w:sz w:val="19"/>
          <w:szCs w:val="19"/>
        </w:rPr>
        <w:t xml:space="preserve">OBSERVADOR: </w:t>
      </w:r>
      <w:r w:rsidRPr="0085005E">
        <w:rPr>
          <w:rFonts w:ascii="Montserrat" w:hAnsi="Montserrat"/>
          <w:sz w:val="19"/>
          <w:szCs w:val="19"/>
        </w:rPr>
        <w:t xml:space="preserve">Persona que asista a cualquiera de los actos del procedimiento, bajo la condición de registrar su </w:t>
      </w:r>
      <w:r w:rsidRPr="0085005E">
        <w:rPr>
          <w:rFonts w:ascii="Montserrat" w:hAnsi="Montserrat"/>
          <w:color w:val="000000" w:themeColor="text1"/>
          <w:sz w:val="19"/>
          <w:szCs w:val="19"/>
        </w:rPr>
        <w:t>asistencia y se abstendrá de intervenir en cualquier forma en los mismos.</w:t>
      </w:r>
    </w:p>
    <w:p w14:paraId="5B0373BC" w14:textId="77777777" w:rsidR="008605C3" w:rsidRPr="0085005E" w:rsidRDefault="008605C3" w:rsidP="008605C3">
      <w:pPr>
        <w:suppressAutoHyphens/>
        <w:overflowPunct w:val="0"/>
        <w:autoSpaceDE w:val="0"/>
        <w:ind w:right="49"/>
        <w:contextualSpacing/>
        <w:rPr>
          <w:rFonts w:ascii="Montserrat" w:hAnsi="Montserrat"/>
          <w:b/>
          <w:color w:val="000000" w:themeColor="text1"/>
          <w:sz w:val="19"/>
          <w:szCs w:val="19"/>
          <w:lang w:eastAsia="ar-SA"/>
        </w:rPr>
      </w:pPr>
    </w:p>
    <w:p w14:paraId="2BF4548A" w14:textId="5DCB520F" w:rsidR="001B2EBE" w:rsidRPr="0085005E" w:rsidRDefault="001B2EBE" w:rsidP="00DD528E">
      <w:pPr>
        <w:pStyle w:val="Prrafodelista"/>
        <w:widowControl/>
        <w:numPr>
          <w:ilvl w:val="0"/>
          <w:numId w:val="45"/>
        </w:numPr>
        <w:suppressAutoHyphens/>
        <w:overflowPunct w:val="0"/>
        <w:autoSpaceDE w:val="0"/>
        <w:adjustRightInd/>
        <w:spacing w:after="200" w:line="240" w:lineRule="auto"/>
        <w:ind w:left="434" w:right="49" w:hanging="364"/>
        <w:contextualSpacing/>
        <w:rPr>
          <w:rFonts w:ascii="Montserrat" w:hAnsi="Montserrat"/>
          <w:color w:val="000000" w:themeColor="text1"/>
          <w:sz w:val="19"/>
          <w:szCs w:val="19"/>
          <w:lang w:eastAsia="ar-SA"/>
        </w:rPr>
      </w:pPr>
      <w:r w:rsidRPr="0085005E">
        <w:rPr>
          <w:rFonts w:ascii="Montserrat" w:hAnsi="Montserrat"/>
          <w:b/>
          <w:color w:val="000000" w:themeColor="text1"/>
          <w:sz w:val="19"/>
          <w:szCs w:val="19"/>
          <w:lang w:eastAsia="ar-SA"/>
        </w:rPr>
        <w:t>PARTIDA:</w:t>
      </w:r>
      <w:r w:rsidRPr="0085005E">
        <w:rPr>
          <w:rFonts w:ascii="Montserrat" w:hAnsi="Montserrat"/>
          <w:color w:val="000000" w:themeColor="text1"/>
          <w:sz w:val="19"/>
          <w:szCs w:val="19"/>
          <w:lang w:eastAsia="ar-SA"/>
        </w:rPr>
        <w:t xml:space="preserve"> La división o desglose de los </w:t>
      </w:r>
      <w:r w:rsidR="00D6339D" w:rsidRPr="0085005E">
        <w:rPr>
          <w:rFonts w:ascii="Montserrat" w:hAnsi="Montserrat"/>
          <w:color w:val="000000" w:themeColor="text1"/>
          <w:sz w:val="19"/>
          <w:szCs w:val="19"/>
          <w:lang w:eastAsia="ar-SA"/>
        </w:rPr>
        <w:t>servicios</w:t>
      </w:r>
      <w:r w:rsidR="008605C3" w:rsidRPr="0085005E">
        <w:rPr>
          <w:rFonts w:ascii="Montserrat" w:hAnsi="Montserrat"/>
          <w:color w:val="000000" w:themeColor="text1"/>
          <w:sz w:val="19"/>
          <w:szCs w:val="19"/>
          <w:lang w:eastAsia="ar-SA"/>
        </w:rPr>
        <w:t xml:space="preserve"> o bienes</w:t>
      </w:r>
      <w:r w:rsidR="0026669D" w:rsidRPr="0085005E">
        <w:rPr>
          <w:rFonts w:ascii="Montserrat" w:hAnsi="Montserrat"/>
          <w:color w:val="000000" w:themeColor="text1"/>
          <w:sz w:val="19"/>
          <w:szCs w:val="19"/>
          <w:lang w:eastAsia="ar-SA"/>
        </w:rPr>
        <w:t xml:space="preserve"> a</w:t>
      </w:r>
      <w:r w:rsidRPr="0085005E">
        <w:rPr>
          <w:rFonts w:ascii="Montserrat" w:hAnsi="Montserrat"/>
          <w:color w:val="000000" w:themeColor="text1"/>
          <w:sz w:val="19"/>
          <w:szCs w:val="19"/>
          <w:lang w:eastAsia="ar-SA"/>
        </w:rPr>
        <w:t xml:space="preserve"> </w:t>
      </w:r>
      <w:r w:rsidR="00BB04B1" w:rsidRPr="0085005E">
        <w:rPr>
          <w:rFonts w:ascii="Montserrat" w:hAnsi="Montserrat"/>
          <w:color w:val="000000" w:themeColor="text1"/>
          <w:sz w:val="19"/>
          <w:szCs w:val="19"/>
          <w:lang w:eastAsia="ar-SA"/>
        </w:rPr>
        <w:t>contratar</w:t>
      </w:r>
      <w:r w:rsidRPr="0085005E">
        <w:rPr>
          <w:rFonts w:ascii="Montserrat" w:hAnsi="Montserrat"/>
          <w:color w:val="000000" w:themeColor="text1"/>
          <w:sz w:val="19"/>
          <w:szCs w:val="19"/>
          <w:lang w:eastAsia="ar-SA"/>
        </w:rPr>
        <w:t xml:space="preserve"> para diferenciarlos unos de otros, clasificarlos o agruparlos.</w:t>
      </w:r>
    </w:p>
    <w:p w14:paraId="575BF305" w14:textId="77777777" w:rsidR="00E20287" w:rsidRPr="0085005E" w:rsidRDefault="00E20287" w:rsidP="00866D8D">
      <w:pPr>
        <w:pStyle w:val="Prrafodelista"/>
        <w:tabs>
          <w:tab w:val="left" w:pos="1791"/>
        </w:tabs>
        <w:spacing w:line="240" w:lineRule="auto"/>
        <w:ind w:left="434" w:hanging="364"/>
        <w:rPr>
          <w:rFonts w:ascii="Montserrat" w:hAnsi="Montserrat"/>
          <w:b/>
          <w:color w:val="000000" w:themeColor="text1"/>
          <w:sz w:val="19"/>
          <w:szCs w:val="19"/>
          <w:lang w:eastAsia="ar-SA"/>
        </w:rPr>
      </w:pPr>
    </w:p>
    <w:p w14:paraId="7D86EC31" w14:textId="222FBB7F" w:rsidR="00E20287" w:rsidRPr="000F73A0" w:rsidRDefault="2855D6C0" w:rsidP="000F73A0">
      <w:pPr>
        <w:pStyle w:val="Prrafodelista"/>
        <w:widowControl/>
        <w:numPr>
          <w:ilvl w:val="0"/>
          <w:numId w:val="45"/>
        </w:numPr>
        <w:suppressAutoHyphens/>
        <w:overflowPunct w:val="0"/>
        <w:autoSpaceDE w:val="0"/>
        <w:adjustRightInd/>
        <w:spacing w:line="240" w:lineRule="auto"/>
        <w:ind w:left="434" w:hanging="364"/>
        <w:contextualSpacing/>
        <w:rPr>
          <w:rFonts w:ascii="Montserrat" w:hAnsi="Montserrat"/>
          <w:b/>
          <w:color w:val="000000" w:themeColor="text1"/>
          <w:sz w:val="19"/>
          <w:szCs w:val="19"/>
          <w:lang w:eastAsia="ar-SA"/>
        </w:rPr>
      </w:pPr>
      <w:r w:rsidRPr="0085005E">
        <w:rPr>
          <w:rFonts w:ascii="Montserrat" w:hAnsi="Montserrat"/>
          <w:b/>
          <w:bCs/>
          <w:color w:val="000000" w:themeColor="text1"/>
          <w:sz w:val="19"/>
          <w:szCs w:val="19"/>
        </w:rPr>
        <w:t xml:space="preserve">PRECIOS FIJOS: </w:t>
      </w:r>
      <w:r w:rsidRPr="0085005E">
        <w:rPr>
          <w:rFonts w:ascii="Montserrat" w:hAnsi="Montserrat"/>
          <w:color w:val="000000" w:themeColor="text1"/>
          <w:sz w:val="19"/>
          <w:szCs w:val="19"/>
        </w:rPr>
        <w:t xml:space="preserve">Se entiende por precios fijos los que no están sujetos a ninguna variación y se mantienen así desde el momento de la presentación y apertura de las proposiciones y durante </w:t>
      </w:r>
      <w:r w:rsidR="7D7BCDF9" w:rsidRPr="0085005E">
        <w:rPr>
          <w:rFonts w:ascii="Montserrat" w:hAnsi="Montserrat"/>
          <w:color w:val="000000" w:themeColor="text1"/>
          <w:sz w:val="19"/>
          <w:szCs w:val="19"/>
        </w:rPr>
        <w:t>la vigencia de los contratos</w:t>
      </w:r>
      <w:r w:rsidRPr="0085005E">
        <w:rPr>
          <w:rFonts w:ascii="Montserrat" w:hAnsi="Montserrat"/>
          <w:color w:val="000000" w:themeColor="text1"/>
          <w:sz w:val="19"/>
          <w:szCs w:val="19"/>
        </w:rPr>
        <w:t>.</w:t>
      </w:r>
    </w:p>
    <w:p w14:paraId="45B991EA" w14:textId="77777777" w:rsidR="000F73A0" w:rsidRPr="000F73A0" w:rsidRDefault="000F73A0" w:rsidP="000F73A0">
      <w:pPr>
        <w:pStyle w:val="Prrafodelista"/>
        <w:spacing w:line="240" w:lineRule="auto"/>
        <w:rPr>
          <w:rFonts w:ascii="Montserrat" w:hAnsi="Montserrat"/>
          <w:b/>
          <w:color w:val="000000" w:themeColor="text1"/>
          <w:sz w:val="19"/>
          <w:szCs w:val="19"/>
          <w:lang w:eastAsia="ar-SA"/>
        </w:rPr>
      </w:pPr>
    </w:p>
    <w:p w14:paraId="1C38AFB6" w14:textId="679D92CB" w:rsidR="000F73A0" w:rsidRPr="0085005E" w:rsidRDefault="000F73A0" w:rsidP="000F73A0">
      <w:pPr>
        <w:pStyle w:val="Prrafodelista"/>
        <w:widowControl/>
        <w:numPr>
          <w:ilvl w:val="0"/>
          <w:numId w:val="45"/>
        </w:numPr>
        <w:suppressAutoHyphens/>
        <w:overflowPunct w:val="0"/>
        <w:autoSpaceDE w:val="0"/>
        <w:adjustRightInd/>
        <w:spacing w:line="240" w:lineRule="auto"/>
        <w:ind w:left="434" w:hanging="364"/>
        <w:contextualSpacing/>
        <w:rPr>
          <w:rFonts w:ascii="Montserrat" w:hAnsi="Montserrat"/>
          <w:b/>
          <w:color w:val="000000" w:themeColor="text1"/>
          <w:sz w:val="19"/>
          <w:szCs w:val="19"/>
          <w:lang w:eastAsia="ar-SA"/>
        </w:rPr>
      </w:pPr>
      <w:r>
        <w:rPr>
          <w:rFonts w:ascii="Montserrat" w:hAnsi="Montserrat"/>
          <w:b/>
          <w:color w:val="000000" w:themeColor="text1"/>
          <w:sz w:val="19"/>
          <w:szCs w:val="19"/>
          <w:lang w:eastAsia="ar-SA"/>
        </w:rPr>
        <w:t xml:space="preserve">REPRESENTANTE O APODERADO LEGAL: </w:t>
      </w:r>
      <w:r w:rsidRPr="00AD33E9">
        <w:rPr>
          <w:rFonts w:ascii="Montserrat" w:hAnsi="Montserrat"/>
          <w:sz w:val="18"/>
          <w:szCs w:val="18"/>
        </w:rPr>
        <w:t xml:space="preserve">A la persona que cuenta con facultades legales suficientes para comprometerse por sí misma o por una persona física o moral en términos de la presente </w:t>
      </w:r>
      <w:r w:rsidRPr="000D2287">
        <w:rPr>
          <w:rFonts w:ascii="Montserrat" w:hAnsi="Montserrat"/>
          <w:sz w:val="18"/>
          <w:szCs w:val="18"/>
        </w:rPr>
        <w:t>Invitación a Cuando Menos Tres Personas Nacional Electrónica.</w:t>
      </w:r>
    </w:p>
    <w:p w14:paraId="2FB31E1C" w14:textId="77777777" w:rsidR="00E20287" w:rsidRPr="00122594" w:rsidRDefault="00E20287" w:rsidP="00122594">
      <w:pPr>
        <w:rPr>
          <w:rFonts w:ascii="Montserrat" w:hAnsi="Montserrat"/>
          <w:color w:val="000000" w:themeColor="text1"/>
          <w:sz w:val="19"/>
          <w:szCs w:val="19"/>
          <w:lang w:eastAsia="ar-SA"/>
        </w:rPr>
      </w:pPr>
    </w:p>
    <w:p w14:paraId="0596DEAF" w14:textId="77777777" w:rsidR="000158C1" w:rsidRPr="0085005E" w:rsidRDefault="2855D6C0" w:rsidP="00DD528E">
      <w:pPr>
        <w:pStyle w:val="Prrafodelista"/>
        <w:widowControl/>
        <w:numPr>
          <w:ilvl w:val="0"/>
          <w:numId w:val="45"/>
        </w:numPr>
        <w:suppressAutoHyphens/>
        <w:overflowPunct w:val="0"/>
        <w:autoSpaceDE w:val="0"/>
        <w:adjustRightInd/>
        <w:spacing w:after="200" w:line="240" w:lineRule="auto"/>
        <w:ind w:left="434" w:hanging="364"/>
        <w:contextualSpacing/>
        <w:rPr>
          <w:rFonts w:ascii="Montserrat" w:hAnsi="Montserrat"/>
          <w:sz w:val="19"/>
          <w:szCs w:val="19"/>
          <w:lang w:eastAsia="ar-SA"/>
        </w:rPr>
      </w:pPr>
      <w:r w:rsidRPr="0085005E">
        <w:rPr>
          <w:rFonts w:ascii="Montserrat" w:hAnsi="Montserrat"/>
          <w:b/>
          <w:bCs/>
          <w:color w:val="000000" w:themeColor="text1"/>
          <w:sz w:val="19"/>
          <w:szCs w:val="19"/>
          <w:lang w:eastAsia="ar-SA"/>
        </w:rPr>
        <w:t>PROPOSICIÓN</w:t>
      </w:r>
      <w:r w:rsidR="00E10F3D" w:rsidRPr="0085005E">
        <w:rPr>
          <w:rFonts w:ascii="Montserrat" w:hAnsi="Montserrat"/>
          <w:b/>
          <w:bCs/>
          <w:color w:val="000000" w:themeColor="text1"/>
          <w:sz w:val="19"/>
          <w:szCs w:val="19"/>
          <w:lang w:eastAsia="ar-SA"/>
        </w:rPr>
        <w:t>(ES)</w:t>
      </w:r>
      <w:r w:rsidRPr="0085005E">
        <w:rPr>
          <w:rFonts w:ascii="Montserrat" w:hAnsi="Montserrat"/>
          <w:b/>
          <w:bCs/>
          <w:color w:val="000000" w:themeColor="text1"/>
          <w:sz w:val="19"/>
          <w:szCs w:val="19"/>
          <w:lang w:eastAsia="ar-SA"/>
        </w:rPr>
        <w:t>:</w:t>
      </w:r>
      <w:r w:rsidRPr="0085005E">
        <w:rPr>
          <w:rFonts w:ascii="Montserrat" w:hAnsi="Montserrat"/>
          <w:color w:val="000000" w:themeColor="text1"/>
          <w:sz w:val="19"/>
          <w:szCs w:val="19"/>
          <w:lang w:eastAsia="ar-SA"/>
        </w:rPr>
        <w:t xml:space="preserve"> Conjunto de documentos que conforman la propuesta </w:t>
      </w:r>
      <w:r w:rsidRPr="0085005E">
        <w:rPr>
          <w:rFonts w:ascii="Montserrat" w:hAnsi="Montserrat"/>
          <w:sz w:val="19"/>
          <w:szCs w:val="19"/>
          <w:lang w:eastAsia="ar-SA"/>
        </w:rPr>
        <w:t>legal-administrativa, técnica y económica para participar en el procedimiento de contratación.</w:t>
      </w:r>
    </w:p>
    <w:p w14:paraId="07E99022" w14:textId="77777777" w:rsidR="000158C1" w:rsidRPr="0085005E" w:rsidRDefault="000158C1" w:rsidP="0048602D">
      <w:pPr>
        <w:pStyle w:val="Prrafodelista"/>
        <w:spacing w:line="240" w:lineRule="auto"/>
        <w:ind w:left="434" w:hanging="364"/>
        <w:rPr>
          <w:rFonts w:ascii="Montserrat" w:hAnsi="Montserrat"/>
          <w:sz w:val="19"/>
          <w:szCs w:val="19"/>
          <w:lang w:eastAsia="ar-SA"/>
        </w:rPr>
      </w:pPr>
    </w:p>
    <w:p w14:paraId="7A840368" w14:textId="24B3263D" w:rsidR="00E20287" w:rsidRDefault="000158C1" w:rsidP="0048602D">
      <w:pPr>
        <w:pStyle w:val="Prrafodelista"/>
        <w:widowControl/>
        <w:numPr>
          <w:ilvl w:val="0"/>
          <w:numId w:val="45"/>
        </w:numPr>
        <w:suppressAutoHyphens/>
        <w:overflowPunct w:val="0"/>
        <w:autoSpaceDE w:val="0"/>
        <w:adjustRightInd/>
        <w:spacing w:line="240" w:lineRule="auto"/>
        <w:ind w:left="434" w:hanging="364"/>
        <w:contextualSpacing/>
        <w:rPr>
          <w:rFonts w:ascii="Montserrat" w:hAnsi="Montserrat"/>
          <w:sz w:val="19"/>
          <w:szCs w:val="19"/>
          <w:lang w:eastAsia="ar-SA"/>
        </w:rPr>
      </w:pPr>
      <w:r w:rsidRPr="0085005E">
        <w:rPr>
          <w:rFonts w:ascii="Montserrat" w:hAnsi="Montserrat"/>
          <w:b/>
          <w:sz w:val="19"/>
          <w:szCs w:val="19"/>
          <w:lang w:eastAsia="ar-SA"/>
        </w:rPr>
        <w:t>PROVEEDOR:</w:t>
      </w:r>
      <w:r w:rsidRPr="0085005E">
        <w:rPr>
          <w:rFonts w:ascii="Montserrat" w:hAnsi="Montserrat"/>
          <w:sz w:val="19"/>
          <w:szCs w:val="19"/>
          <w:lang w:eastAsia="ar-SA"/>
        </w:rPr>
        <w:t xml:space="preserve"> </w:t>
      </w:r>
      <w:r w:rsidR="00FB79D4" w:rsidRPr="0085005E">
        <w:rPr>
          <w:rFonts w:ascii="Montserrat" w:hAnsi="Montserrat"/>
          <w:sz w:val="19"/>
          <w:szCs w:val="19"/>
          <w:lang w:eastAsia="ar-SA"/>
        </w:rPr>
        <w:t>L</w:t>
      </w:r>
      <w:r w:rsidRPr="0085005E">
        <w:rPr>
          <w:rFonts w:ascii="Montserrat" w:hAnsi="Montserrat"/>
          <w:sz w:val="19"/>
          <w:szCs w:val="19"/>
          <w:lang w:eastAsia="ar-SA"/>
        </w:rPr>
        <w:t>a persona que celebre contratos de adquisiciones, arrendamientos o servicios.</w:t>
      </w:r>
    </w:p>
    <w:p w14:paraId="07CEB1A1" w14:textId="77777777" w:rsidR="0048602D" w:rsidRPr="0048602D" w:rsidRDefault="0048602D" w:rsidP="0048602D">
      <w:pPr>
        <w:suppressAutoHyphens/>
        <w:overflowPunct w:val="0"/>
        <w:autoSpaceDE w:val="0"/>
        <w:contextualSpacing/>
        <w:rPr>
          <w:rFonts w:ascii="Montserrat" w:hAnsi="Montserrat"/>
          <w:sz w:val="19"/>
          <w:szCs w:val="19"/>
          <w:lang w:eastAsia="ar-SA"/>
        </w:rPr>
      </w:pPr>
    </w:p>
    <w:p w14:paraId="3583A677" w14:textId="77777777" w:rsidR="00E20287" w:rsidRPr="0085005E" w:rsidRDefault="2855D6C0" w:rsidP="00DD528E">
      <w:pPr>
        <w:pStyle w:val="Prrafodelista"/>
        <w:widowControl/>
        <w:numPr>
          <w:ilvl w:val="0"/>
          <w:numId w:val="45"/>
        </w:numPr>
        <w:suppressAutoHyphens/>
        <w:overflowPunct w:val="0"/>
        <w:autoSpaceDE w:val="0"/>
        <w:adjustRightInd/>
        <w:spacing w:after="200" w:line="240" w:lineRule="auto"/>
        <w:ind w:left="434" w:hanging="364"/>
        <w:contextualSpacing/>
        <w:rPr>
          <w:rFonts w:ascii="Montserrat" w:hAnsi="Montserrat"/>
          <w:b/>
          <w:bCs/>
          <w:sz w:val="19"/>
          <w:szCs w:val="19"/>
          <w:lang w:eastAsia="ar-SA"/>
        </w:rPr>
      </w:pPr>
      <w:r w:rsidRPr="0085005E">
        <w:rPr>
          <w:rFonts w:ascii="Montserrat" w:hAnsi="Montserrat"/>
          <w:b/>
          <w:bCs/>
          <w:sz w:val="19"/>
          <w:szCs w:val="19"/>
          <w:lang w:eastAsia="ar-SA"/>
        </w:rPr>
        <w:t xml:space="preserve">TESTIGO SOCIAL: </w:t>
      </w:r>
      <w:r w:rsidRPr="0085005E">
        <w:rPr>
          <w:rFonts w:ascii="Montserrat" w:hAnsi="Montserrat"/>
          <w:sz w:val="19"/>
          <w:szCs w:val="19"/>
        </w:rPr>
        <w:t>Persona que cuenta con el registro correspondiente en el padrón público de testigos sociales, el cual está a cargo de la Secretaría de la Función Pública.</w:t>
      </w:r>
    </w:p>
    <w:p w14:paraId="1695FC79" w14:textId="77777777" w:rsidR="00E20287" w:rsidRPr="0085005E" w:rsidRDefault="00E20287" w:rsidP="00866D8D">
      <w:pPr>
        <w:pStyle w:val="Prrafodelista"/>
        <w:spacing w:line="240" w:lineRule="auto"/>
        <w:ind w:left="434" w:hanging="364"/>
        <w:rPr>
          <w:rFonts w:ascii="Montserrat" w:hAnsi="Montserrat"/>
          <w:b/>
          <w:bCs/>
          <w:sz w:val="19"/>
          <w:szCs w:val="19"/>
          <w:lang w:eastAsia="ar-SA"/>
        </w:rPr>
      </w:pPr>
    </w:p>
    <w:p w14:paraId="05226427" w14:textId="76A5013E" w:rsidR="007246C5" w:rsidRDefault="007246C5" w:rsidP="000158C1">
      <w:pPr>
        <w:pStyle w:val="Sinespaciado"/>
        <w:ind w:firstLine="2127"/>
        <w:rPr>
          <w:rFonts w:ascii="Montserrat" w:hAnsi="Montserrat"/>
          <w:sz w:val="14"/>
          <w:szCs w:val="22"/>
          <w:lang w:eastAsia="ar-SA"/>
        </w:rPr>
      </w:pPr>
      <w:bookmarkStart w:id="102" w:name="_Toc378234087"/>
      <w:bookmarkStart w:id="103" w:name="_Toc378241866"/>
      <w:bookmarkStart w:id="104" w:name="_Toc378245524"/>
      <w:bookmarkStart w:id="105" w:name="_Toc378581383"/>
      <w:bookmarkStart w:id="106" w:name="_Toc378585755"/>
      <w:bookmarkStart w:id="107" w:name="_Toc378586872"/>
      <w:bookmarkStart w:id="108" w:name="_Toc384132995"/>
      <w:bookmarkStart w:id="109" w:name="_Toc384140321"/>
      <w:bookmarkStart w:id="110" w:name="_Toc384144221"/>
      <w:bookmarkStart w:id="111" w:name="_Toc384631364"/>
      <w:bookmarkStart w:id="112" w:name="_Toc385932574"/>
      <w:bookmarkStart w:id="113" w:name="_Toc388367757"/>
      <w:bookmarkStart w:id="114" w:name="_Toc388369269"/>
      <w:bookmarkStart w:id="115" w:name="_Toc388870847"/>
      <w:bookmarkStart w:id="116" w:name="_Toc389232476"/>
      <w:bookmarkStart w:id="117" w:name="_Toc389739679"/>
      <w:bookmarkStart w:id="118" w:name="_Toc391454703"/>
      <w:bookmarkStart w:id="119" w:name="_Toc393285971"/>
      <w:bookmarkStart w:id="120" w:name="_Toc397540674"/>
      <w:bookmarkStart w:id="121" w:name="_Toc397540707"/>
      <w:bookmarkStart w:id="122" w:name="_Toc409443155"/>
      <w:bookmarkStart w:id="123" w:name="_Toc409443384"/>
      <w:bookmarkStart w:id="124" w:name="_Toc409443444"/>
      <w:bookmarkStart w:id="125" w:name="_Toc416267906"/>
      <w:bookmarkStart w:id="126" w:name="_Toc424228439"/>
      <w:bookmarkStart w:id="127" w:name="_Toc491863748"/>
      <w:bookmarkStart w:id="128" w:name="_Toc491864225"/>
      <w:bookmarkStart w:id="129" w:name="_Toc491864282"/>
      <w:bookmarkStart w:id="130" w:name="_Toc500763047"/>
      <w:bookmarkStart w:id="131" w:name="_Toc500763269"/>
      <w:bookmarkStart w:id="132" w:name="_Toc503784189"/>
      <w:bookmarkStart w:id="133" w:name="_Toc65569817"/>
      <w:bookmarkStart w:id="134" w:name="_Toc65575261"/>
      <w:bookmarkStart w:id="135" w:name="_Toc65576277"/>
      <w:bookmarkStart w:id="136" w:name="_Toc67585125"/>
      <w:bookmarkStart w:id="137" w:name="_Toc67585271"/>
      <w:bookmarkStart w:id="138" w:name="_Toc73354107"/>
      <w:bookmarkStart w:id="139" w:name="_Toc110530525"/>
      <w:bookmarkStart w:id="140" w:name="_Toc110530589"/>
      <w:bookmarkStart w:id="141" w:name="_Toc110531914"/>
      <w:bookmarkStart w:id="142" w:name="_Toc112083918"/>
      <w:bookmarkStart w:id="143" w:name="_Toc116996366"/>
      <w:r w:rsidRPr="00F22B3B">
        <w:rPr>
          <w:rFonts w:ascii="Montserrat" w:hAnsi="Montserrat"/>
          <w:sz w:val="14"/>
          <w:szCs w:val="22"/>
          <w:lang w:eastAsia="ar-SA"/>
        </w:rPr>
        <w:br w:type="page"/>
      </w:r>
    </w:p>
    <w:p w14:paraId="19851121" w14:textId="77777777" w:rsidR="005E3421" w:rsidRPr="00AD33E9" w:rsidRDefault="005E3421" w:rsidP="005E3421">
      <w:pPr>
        <w:tabs>
          <w:tab w:val="left" w:pos="-284"/>
        </w:tabs>
        <w:spacing w:line="280" w:lineRule="exact"/>
        <w:ind w:right="51"/>
        <w:rPr>
          <w:rFonts w:ascii="Montserrat" w:hAnsi="Montserrat"/>
          <w:b/>
          <w:sz w:val="19"/>
          <w:szCs w:val="19"/>
        </w:rPr>
      </w:pPr>
      <w:r w:rsidRPr="00AD33E9">
        <w:rPr>
          <w:rFonts w:ascii="Montserrat" w:hAnsi="Montserrat"/>
          <w:b/>
          <w:sz w:val="19"/>
          <w:szCs w:val="19"/>
        </w:rPr>
        <w:lastRenderedPageBreak/>
        <w:t>LISTA DE SIGLAS Y ACRÓNIMOS UTILIZADOS</w:t>
      </w:r>
    </w:p>
    <w:p w14:paraId="20EECB7F" w14:textId="77777777" w:rsidR="005E3421" w:rsidRDefault="005E3421" w:rsidP="005E3421">
      <w:pPr>
        <w:suppressAutoHyphens/>
        <w:overflowPunct w:val="0"/>
        <w:autoSpaceDE w:val="0"/>
        <w:ind w:right="49"/>
        <w:jc w:val="both"/>
        <w:textAlignment w:val="baseline"/>
        <w:rPr>
          <w:rFonts w:ascii="Montserrat" w:hAnsi="Montserrat"/>
          <w:sz w:val="20"/>
          <w:szCs w:val="20"/>
          <w:lang w:eastAsia="ar-SA"/>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6944"/>
      </w:tblGrid>
      <w:tr w:rsidR="0048602D" w:rsidRPr="00AD33E9" w14:paraId="68A02D11" w14:textId="77777777" w:rsidTr="005E3421">
        <w:trPr>
          <w:trHeight w:val="457"/>
        </w:trPr>
        <w:tc>
          <w:tcPr>
            <w:tcW w:w="2299" w:type="dxa"/>
            <w:shd w:val="clear" w:color="auto" w:fill="auto"/>
          </w:tcPr>
          <w:p w14:paraId="04019CEF" w14:textId="63F96EB8" w:rsidR="0048602D" w:rsidRPr="00AD33E9" w:rsidRDefault="0048602D" w:rsidP="0048602D">
            <w:pPr>
              <w:tabs>
                <w:tab w:val="left" w:pos="-284"/>
              </w:tabs>
              <w:spacing w:line="280" w:lineRule="exact"/>
              <w:ind w:right="51"/>
              <w:rPr>
                <w:rFonts w:ascii="Montserrat" w:hAnsi="Montserrat"/>
                <w:b/>
                <w:sz w:val="19"/>
                <w:szCs w:val="19"/>
              </w:rPr>
            </w:pPr>
            <w:r>
              <w:rPr>
                <w:rFonts w:ascii="Montserrat" w:hAnsi="Montserrat"/>
                <w:b/>
                <w:sz w:val="19"/>
                <w:szCs w:val="19"/>
              </w:rPr>
              <w:t>CFDI</w:t>
            </w:r>
          </w:p>
        </w:tc>
        <w:tc>
          <w:tcPr>
            <w:tcW w:w="6944" w:type="dxa"/>
            <w:shd w:val="clear" w:color="auto" w:fill="auto"/>
          </w:tcPr>
          <w:p w14:paraId="4CEE2F7A" w14:textId="73196AFF" w:rsidR="0048602D" w:rsidRPr="00AD33E9" w:rsidRDefault="0048602D" w:rsidP="0048602D">
            <w:pPr>
              <w:tabs>
                <w:tab w:val="left" w:pos="-284"/>
              </w:tabs>
              <w:ind w:right="51"/>
              <w:jc w:val="both"/>
              <w:rPr>
                <w:rFonts w:ascii="Montserrat" w:hAnsi="Montserrat"/>
                <w:sz w:val="19"/>
                <w:szCs w:val="19"/>
              </w:rPr>
            </w:pPr>
            <w:r w:rsidRPr="0085005E">
              <w:rPr>
                <w:rFonts w:ascii="Montserrat" w:hAnsi="Montserrat"/>
                <w:color w:val="000000" w:themeColor="text1"/>
                <w:sz w:val="19"/>
                <w:szCs w:val="19"/>
                <w:lang w:eastAsia="ar-SA"/>
              </w:rPr>
              <w:t>Comprobante Fiscal Digital por Internet.</w:t>
            </w:r>
          </w:p>
        </w:tc>
      </w:tr>
      <w:tr w:rsidR="0048602D" w:rsidRPr="00AD33E9" w14:paraId="5C0286FD" w14:textId="77777777" w:rsidTr="005E3421">
        <w:trPr>
          <w:trHeight w:val="457"/>
        </w:trPr>
        <w:tc>
          <w:tcPr>
            <w:tcW w:w="2299" w:type="dxa"/>
            <w:shd w:val="clear" w:color="auto" w:fill="auto"/>
          </w:tcPr>
          <w:p w14:paraId="42E99EE4" w14:textId="6C1AC11A"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COLBACH:</w:t>
            </w:r>
          </w:p>
        </w:tc>
        <w:tc>
          <w:tcPr>
            <w:tcW w:w="6944" w:type="dxa"/>
            <w:shd w:val="clear" w:color="auto" w:fill="auto"/>
          </w:tcPr>
          <w:p w14:paraId="17817216" w14:textId="596EF143"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Colegio de Bachilleres.</w:t>
            </w:r>
          </w:p>
        </w:tc>
      </w:tr>
      <w:tr w:rsidR="0048602D" w:rsidRPr="00AD33E9" w14:paraId="521AD696" w14:textId="77777777" w:rsidTr="005E3421">
        <w:trPr>
          <w:trHeight w:val="457"/>
        </w:trPr>
        <w:tc>
          <w:tcPr>
            <w:tcW w:w="2299" w:type="dxa"/>
            <w:shd w:val="clear" w:color="auto" w:fill="auto"/>
          </w:tcPr>
          <w:p w14:paraId="63E0800E" w14:textId="7486494E"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DSAB</w:t>
            </w:r>
          </w:p>
        </w:tc>
        <w:tc>
          <w:tcPr>
            <w:tcW w:w="6944" w:type="dxa"/>
            <w:shd w:val="clear" w:color="auto" w:fill="auto"/>
          </w:tcPr>
          <w:p w14:paraId="369D783F" w14:textId="5EB73875"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Dirección de Servicios Administrativos y Bienes</w:t>
            </w:r>
          </w:p>
        </w:tc>
      </w:tr>
      <w:tr w:rsidR="0048602D" w:rsidRPr="00AD33E9" w14:paraId="4F03C67E" w14:textId="77777777" w:rsidTr="005E3421">
        <w:trPr>
          <w:trHeight w:val="457"/>
        </w:trPr>
        <w:tc>
          <w:tcPr>
            <w:tcW w:w="2299" w:type="dxa"/>
            <w:shd w:val="clear" w:color="auto" w:fill="auto"/>
          </w:tcPr>
          <w:p w14:paraId="2226256B" w14:textId="35FDDBE9" w:rsidR="0048602D" w:rsidRPr="00AD33E9" w:rsidRDefault="0048602D" w:rsidP="0048602D">
            <w:pPr>
              <w:tabs>
                <w:tab w:val="left" w:pos="-284"/>
              </w:tabs>
              <w:spacing w:line="280" w:lineRule="exact"/>
              <w:ind w:right="51"/>
              <w:rPr>
                <w:rFonts w:ascii="Montserrat" w:hAnsi="Montserrat"/>
                <w:b/>
                <w:sz w:val="19"/>
                <w:szCs w:val="19"/>
              </w:rPr>
            </w:pPr>
            <w:r>
              <w:rPr>
                <w:rFonts w:ascii="Montserrat" w:hAnsi="Montserrat"/>
                <w:b/>
                <w:sz w:val="19"/>
                <w:szCs w:val="19"/>
              </w:rPr>
              <w:t>DOF</w:t>
            </w:r>
          </w:p>
        </w:tc>
        <w:tc>
          <w:tcPr>
            <w:tcW w:w="6944" w:type="dxa"/>
            <w:shd w:val="clear" w:color="auto" w:fill="auto"/>
          </w:tcPr>
          <w:p w14:paraId="2C763CB5" w14:textId="66EA59B3" w:rsidR="0048602D" w:rsidRPr="00AD33E9" w:rsidRDefault="0048602D" w:rsidP="0048602D">
            <w:pPr>
              <w:tabs>
                <w:tab w:val="left" w:pos="-284"/>
              </w:tabs>
              <w:ind w:right="51"/>
              <w:jc w:val="both"/>
              <w:rPr>
                <w:rFonts w:ascii="Montserrat" w:hAnsi="Montserrat"/>
                <w:sz w:val="19"/>
                <w:szCs w:val="19"/>
              </w:rPr>
            </w:pPr>
            <w:r>
              <w:rPr>
                <w:rFonts w:ascii="Montserrat" w:hAnsi="Montserrat"/>
                <w:sz w:val="19"/>
                <w:szCs w:val="19"/>
              </w:rPr>
              <w:t>Diario Oficial de la Federación</w:t>
            </w:r>
          </w:p>
        </w:tc>
      </w:tr>
      <w:tr w:rsidR="0048602D" w:rsidRPr="00AD33E9" w14:paraId="1310A5AE" w14:textId="77777777" w:rsidTr="005E3421">
        <w:trPr>
          <w:trHeight w:val="457"/>
        </w:trPr>
        <w:tc>
          <w:tcPr>
            <w:tcW w:w="2299" w:type="dxa"/>
            <w:shd w:val="clear" w:color="auto" w:fill="auto"/>
          </w:tcPr>
          <w:p w14:paraId="777A9A00" w14:textId="2E61759B"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DC</w:t>
            </w:r>
          </w:p>
        </w:tc>
        <w:tc>
          <w:tcPr>
            <w:tcW w:w="6944" w:type="dxa"/>
            <w:shd w:val="clear" w:color="auto" w:fill="auto"/>
          </w:tcPr>
          <w:p w14:paraId="3572E038" w14:textId="6BE998BE"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Departamento de Compras</w:t>
            </w:r>
          </w:p>
        </w:tc>
      </w:tr>
      <w:tr w:rsidR="0048602D" w:rsidRPr="00AD33E9" w14:paraId="79EA27D5" w14:textId="77777777" w:rsidTr="005E3421">
        <w:trPr>
          <w:trHeight w:val="457"/>
        </w:trPr>
        <w:tc>
          <w:tcPr>
            <w:tcW w:w="2299" w:type="dxa"/>
            <w:shd w:val="clear" w:color="auto" w:fill="auto"/>
          </w:tcPr>
          <w:p w14:paraId="631B8765" w14:textId="779A1AF0" w:rsidR="0048602D" w:rsidRPr="00AD33E9" w:rsidRDefault="0048602D" w:rsidP="0048602D">
            <w:pPr>
              <w:tabs>
                <w:tab w:val="left" w:pos="-284"/>
              </w:tabs>
              <w:spacing w:line="280" w:lineRule="exact"/>
              <w:ind w:right="51"/>
              <w:rPr>
                <w:rFonts w:ascii="Montserrat" w:hAnsi="Montserrat"/>
                <w:b/>
                <w:sz w:val="19"/>
                <w:szCs w:val="19"/>
              </w:rPr>
            </w:pPr>
            <w:r>
              <w:rPr>
                <w:rFonts w:ascii="Montserrat" w:hAnsi="Montserrat"/>
                <w:b/>
                <w:sz w:val="19"/>
                <w:szCs w:val="19"/>
              </w:rPr>
              <w:t>IVA</w:t>
            </w:r>
          </w:p>
        </w:tc>
        <w:tc>
          <w:tcPr>
            <w:tcW w:w="6944" w:type="dxa"/>
            <w:shd w:val="clear" w:color="auto" w:fill="auto"/>
          </w:tcPr>
          <w:p w14:paraId="3226146B" w14:textId="6E0872AE" w:rsidR="0048602D" w:rsidRPr="00AD33E9" w:rsidRDefault="0048602D" w:rsidP="0048602D">
            <w:pPr>
              <w:tabs>
                <w:tab w:val="left" w:pos="-284"/>
              </w:tabs>
              <w:ind w:right="51"/>
              <w:jc w:val="both"/>
              <w:rPr>
                <w:rFonts w:ascii="Montserrat" w:hAnsi="Montserrat"/>
                <w:sz w:val="19"/>
                <w:szCs w:val="19"/>
              </w:rPr>
            </w:pPr>
            <w:r w:rsidRPr="0085005E">
              <w:rPr>
                <w:rFonts w:ascii="Montserrat" w:hAnsi="Montserrat"/>
                <w:color w:val="000000" w:themeColor="text1"/>
                <w:sz w:val="19"/>
                <w:szCs w:val="19"/>
                <w:lang w:eastAsia="ar-SA"/>
              </w:rPr>
              <w:t>Impuesto al Valor Agregado.</w:t>
            </w:r>
          </w:p>
        </w:tc>
      </w:tr>
      <w:tr w:rsidR="00122594" w:rsidRPr="00AD33E9" w14:paraId="69959327" w14:textId="77777777" w:rsidTr="005E3421">
        <w:trPr>
          <w:trHeight w:val="457"/>
        </w:trPr>
        <w:tc>
          <w:tcPr>
            <w:tcW w:w="2299" w:type="dxa"/>
            <w:shd w:val="clear" w:color="auto" w:fill="auto"/>
          </w:tcPr>
          <w:p w14:paraId="36490403" w14:textId="222727F0" w:rsidR="00122594" w:rsidRDefault="00122594" w:rsidP="0048602D">
            <w:pPr>
              <w:tabs>
                <w:tab w:val="left" w:pos="-284"/>
              </w:tabs>
              <w:spacing w:line="280" w:lineRule="exact"/>
              <w:ind w:right="51"/>
              <w:rPr>
                <w:rFonts w:ascii="Montserrat" w:hAnsi="Montserrat"/>
                <w:b/>
                <w:sz w:val="19"/>
                <w:szCs w:val="19"/>
              </w:rPr>
            </w:pPr>
            <w:r>
              <w:rPr>
                <w:rFonts w:ascii="Montserrat" w:hAnsi="Montserrat"/>
                <w:b/>
                <w:sz w:val="19"/>
                <w:szCs w:val="19"/>
              </w:rPr>
              <w:t>INFONAVIT</w:t>
            </w:r>
          </w:p>
        </w:tc>
        <w:tc>
          <w:tcPr>
            <w:tcW w:w="6944" w:type="dxa"/>
            <w:shd w:val="clear" w:color="auto" w:fill="auto"/>
          </w:tcPr>
          <w:p w14:paraId="2A2BB398" w14:textId="39683785" w:rsidR="00122594" w:rsidRPr="0085005E" w:rsidRDefault="00122594" w:rsidP="0048602D">
            <w:pPr>
              <w:tabs>
                <w:tab w:val="left" w:pos="-284"/>
              </w:tabs>
              <w:ind w:right="51"/>
              <w:jc w:val="both"/>
              <w:rPr>
                <w:rFonts w:ascii="Montserrat" w:hAnsi="Montserrat"/>
                <w:color w:val="000000" w:themeColor="text1"/>
                <w:sz w:val="19"/>
                <w:szCs w:val="19"/>
                <w:lang w:eastAsia="ar-SA"/>
              </w:rPr>
            </w:pPr>
            <w:r w:rsidRPr="0085005E">
              <w:rPr>
                <w:rFonts w:ascii="Montserrat" w:hAnsi="Montserrat"/>
                <w:color w:val="000000" w:themeColor="text1"/>
                <w:sz w:val="19"/>
                <w:szCs w:val="19"/>
                <w:lang w:eastAsia="ar-SA"/>
              </w:rPr>
              <w:t>Instituto del Fondo Nacional de la Vivienda para los Trabajadores.</w:t>
            </w:r>
          </w:p>
        </w:tc>
      </w:tr>
      <w:tr w:rsidR="00122594" w:rsidRPr="00AD33E9" w14:paraId="2612A3FF" w14:textId="77777777" w:rsidTr="005E3421">
        <w:trPr>
          <w:trHeight w:val="457"/>
        </w:trPr>
        <w:tc>
          <w:tcPr>
            <w:tcW w:w="2299" w:type="dxa"/>
            <w:shd w:val="clear" w:color="auto" w:fill="auto"/>
          </w:tcPr>
          <w:p w14:paraId="7196D352" w14:textId="3224A153" w:rsidR="00122594" w:rsidRDefault="00122594" w:rsidP="0048602D">
            <w:pPr>
              <w:tabs>
                <w:tab w:val="left" w:pos="-284"/>
              </w:tabs>
              <w:spacing w:line="280" w:lineRule="exact"/>
              <w:ind w:right="51"/>
              <w:rPr>
                <w:rFonts w:ascii="Montserrat" w:hAnsi="Montserrat"/>
                <w:b/>
                <w:sz w:val="19"/>
                <w:szCs w:val="19"/>
              </w:rPr>
            </w:pPr>
            <w:r>
              <w:rPr>
                <w:rFonts w:ascii="Montserrat" w:hAnsi="Montserrat"/>
                <w:b/>
                <w:sz w:val="19"/>
                <w:szCs w:val="19"/>
              </w:rPr>
              <w:t>IMSS</w:t>
            </w:r>
          </w:p>
        </w:tc>
        <w:tc>
          <w:tcPr>
            <w:tcW w:w="6944" w:type="dxa"/>
            <w:shd w:val="clear" w:color="auto" w:fill="auto"/>
          </w:tcPr>
          <w:p w14:paraId="4235D3FF" w14:textId="4F62874D" w:rsidR="00122594" w:rsidRPr="0085005E" w:rsidRDefault="00122594" w:rsidP="0048602D">
            <w:pPr>
              <w:tabs>
                <w:tab w:val="left" w:pos="-284"/>
              </w:tabs>
              <w:ind w:right="51"/>
              <w:jc w:val="both"/>
              <w:rPr>
                <w:rFonts w:ascii="Montserrat" w:hAnsi="Montserrat"/>
                <w:color w:val="000000" w:themeColor="text1"/>
                <w:sz w:val="19"/>
                <w:szCs w:val="19"/>
                <w:lang w:eastAsia="ar-SA"/>
              </w:rPr>
            </w:pPr>
            <w:r w:rsidRPr="0085005E">
              <w:rPr>
                <w:rFonts w:ascii="Montserrat" w:hAnsi="Montserrat"/>
                <w:color w:val="000000" w:themeColor="text1"/>
                <w:sz w:val="19"/>
                <w:szCs w:val="19"/>
                <w:lang w:eastAsia="ar-SA"/>
              </w:rPr>
              <w:t>Instituto Mexicano del Seguro Social.</w:t>
            </w:r>
          </w:p>
        </w:tc>
      </w:tr>
      <w:tr w:rsidR="0048602D" w:rsidRPr="00AD33E9" w14:paraId="3255E5F2" w14:textId="77777777" w:rsidTr="005E3421">
        <w:trPr>
          <w:trHeight w:val="457"/>
        </w:trPr>
        <w:tc>
          <w:tcPr>
            <w:tcW w:w="2299" w:type="dxa"/>
            <w:shd w:val="clear" w:color="auto" w:fill="auto"/>
          </w:tcPr>
          <w:p w14:paraId="4F779116" w14:textId="57B574E1"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LAASSP:</w:t>
            </w:r>
          </w:p>
        </w:tc>
        <w:tc>
          <w:tcPr>
            <w:tcW w:w="6944" w:type="dxa"/>
            <w:shd w:val="clear" w:color="auto" w:fill="auto"/>
          </w:tcPr>
          <w:p w14:paraId="3905E603" w14:textId="6751CC5A"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Ley de Adquisiciones, Arrendamientos y Servicios del Sector Público.</w:t>
            </w:r>
          </w:p>
        </w:tc>
      </w:tr>
      <w:tr w:rsidR="0048602D" w:rsidRPr="00AD33E9" w14:paraId="34EB3240" w14:textId="77777777" w:rsidTr="005E3421">
        <w:trPr>
          <w:trHeight w:val="421"/>
        </w:trPr>
        <w:tc>
          <w:tcPr>
            <w:tcW w:w="2299" w:type="dxa"/>
            <w:shd w:val="clear" w:color="auto" w:fill="auto"/>
          </w:tcPr>
          <w:p w14:paraId="3DE8AA60" w14:textId="7BF71D78"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MIPYMES:</w:t>
            </w:r>
          </w:p>
        </w:tc>
        <w:tc>
          <w:tcPr>
            <w:tcW w:w="6944" w:type="dxa"/>
            <w:shd w:val="clear" w:color="auto" w:fill="auto"/>
          </w:tcPr>
          <w:p w14:paraId="21DCF68D" w14:textId="52328698"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Las micro, pequeñas y medianas empresas de nacionalidad mexicana.</w:t>
            </w:r>
          </w:p>
        </w:tc>
      </w:tr>
      <w:tr w:rsidR="0048602D" w:rsidRPr="00AD33E9" w14:paraId="636F7780" w14:textId="77777777" w:rsidTr="0088495E">
        <w:trPr>
          <w:trHeight w:val="508"/>
        </w:trPr>
        <w:tc>
          <w:tcPr>
            <w:tcW w:w="2299" w:type="dxa"/>
            <w:shd w:val="clear" w:color="auto" w:fill="auto"/>
          </w:tcPr>
          <w:p w14:paraId="63EDC588" w14:textId="77777777"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REGLAMENTO</w:t>
            </w:r>
          </w:p>
        </w:tc>
        <w:tc>
          <w:tcPr>
            <w:tcW w:w="6944" w:type="dxa"/>
            <w:shd w:val="clear" w:color="auto" w:fill="auto"/>
          </w:tcPr>
          <w:p w14:paraId="33BFE2E0" w14:textId="77777777"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Reglamento de la Ley de Adquisiciones, Arrendamientos y Servicios del Sector Público</w:t>
            </w:r>
          </w:p>
        </w:tc>
      </w:tr>
      <w:tr w:rsidR="0048602D" w:rsidRPr="00AD33E9" w14:paraId="0BB15E5B" w14:textId="77777777" w:rsidTr="0088495E">
        <w:trPr>
          <w:trHeight w:val="495"/>
        </w:trPr>
        <w:tc>
          <w:tcPr>
            <w:tcW w:w="2299" w:type="dxa"/>
            <w:shd w:val="clear" w:color="auto" w:fill="auto"/>
          </w:tcPr>
          <w:p w14:paraId="5A5F3D13" w14:textId="77777777"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POBALINES:</w:t>
            </w:r>
          </w:p>
        </w:tc>
        <w:tc>
          <w:tcPr>
            <w:tcW w:w="6944" w:type="dxa"/>
            <w:shd w:val="clear" w:color="auto" w:fill="auto"/>
          </w:tcPr>
          <w:p w14:paraId="12B6D90C" w14:textId="77777777"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Políticas, Bases y Lineamientos en materia de Adquisiciones, Arrendamientos y Servicios del Colegio de Bachilleres.</w:t>
            </w:r>
          </w:p>
        </w:tc>
      </w:tr>
      <w:tr w:rsidR="0048602D" w:rsidRPr="00AD33E9" w14:paraId="3228DD88" w14:textId="77777777" w:rsidTr="0088495E">
        <w:trPr>
          <w:trHeight w:val="261"/>
        </w:trPr>
        <w:tc>
          <w:tcPr>
            <w:tcW w:w="2299" w:type="dxa"/>
            <w:shd w:val="clear" w:color="auto" w:fill="auto"/>
          </w:tcPr>
          <w:p w14:paraId="2E7D76FE" w14:textId="77777777" w:rsidR="0048602D" w:rsidRPr="00AD33E9" w:rsidRDefault="0048602D" w:rsidP="0048602D">
            <w:pPr>
              <w:tabs>
                <w:tab w:val="left" w:pos="-284"/>
              </w:tabs>
              <w:spacing w:line="360" w:lineRule="auto"/>
              <w:ind w:right="51"/>
              <w:rPr>
                <w:rFonts w:ascii="Montserrat" w:hAnsi="Montserrat"/>
                <w:b/>
                <w:sz w:val="19"/>
                <w:szCs w:val="19"/>
              </w:rPr>
            </w:pPr>
            <w:r w:rsidRPr="00AD33E9">
              <w:rPr>
                <w:rFonts w:ascii="Montserrat" w:hAnsi="Montserrat"/>
                <w:b/>
                <w:sz w:val="19"/>
                <w:szCs w:val="19"/>
              </w:rPr>
              <w:t>SHCP</w:t>
            </w:r>
          </w:p>
        </w:tc>
        <w:tc>
          <w:tcPr>
            <w:tcW w:w="6944" w:type="dxa"/>
            <w:shd w:val="clear" w:color="auto" w:fill="auto"/>
          </w:tcPr>
          <w:p w14:paraId="1E4AAF04" w14:textId="77777777" w:rsidR="0048602D" w:rsidRPr="00AD33E9" w:rsidRDefault="0048602D" w:rsidP="0048602D">
            <w:pPr>
              <w:tabs>
                <w:tab w:val="left" w:pos="-284"/>
              </w:tabs>
              <w:spacing w:line="360" w:lineRule="auto"/>
              <w:ind w:right="51"/>
              <w:jc w:val="both"/>
              <w:rPr>
                <w:rFonts w:ascii="Montserrat" w:hAnsi="Montserrat"/>
                <w:sz w:val="19"/>
                <w:szCs w:val="19"/>
              </w:rPr>
            </w:pPr>
            <w:r w:rsidRPr="00AD33E9">
              <w:rPr>
                <w:rFonts w:ascii="Montserrat" w:hAnsi="Montserrat"/>
                <w:sz w:val="19"/>
                <w:szCs w:val="19"/>
              </w:rPr>
              <w:t>Secretaría de Hacienda y Crédito Público</w:t>
            </w:r>
          </w:p>
        </w:tc>
      </w:tr>
      <w:tr w:rsidR="0048602D" w:rsidRPr="00AD33E9" w14:paraId="0F8B84C3" w14:textId="77777777" w:rsidTr="0088495E">
        <w:trPr>
          <w:trHeight w:val="251"/>
        </w:trPr>
        <w:tc>
          <w:tcPr>
            <w:tcW w:w="2299" w:type="dxa"/>
            <w:shd w:val="clear" w:color="auto" w:fill="auto"/>
          </w:tcPr>
          <w:p w14:paraId="64C78345" w14:textId="77777777" w:rsidR="0048602D" w:rsidRPr="00AD33E9" w:rsidRDefault="0048602D" w:rsidP="0048602D">
            <w:pPr>
              <w:tabs>
                <w:tab w:val="left" w:pos="-284"/>
              </w:tabs>
              <w:spacing w:line="360" w:lineRule="auto"/>
              <w:ind w:right="51"/>
              <w:rPr>
                <w:rFonts w:ascii="Montserrat" w:hAnsi="Montserrat"/>
                <w:b/>
                <w:sz w:val="19"/>
                <w:szCs w:val="19"/>
              </w:rPr>
            </w:pPr>
            <w:r w:rsidRPr="00AD33E9">
              <w:rPr>
                <w:rFonts w:ascii="Montserrat" w:hAnsi="Montserrat"/>
                <w:b/>
                <w:sz w:val="19"/>
                <w:szCs w:val="19"/>
              </w:rPr>
              <w:t>SFP</w:t>
            </w:r>
          </w:p>
        </w:tc>
        <w:tc>
          <w:tcPr>
            <w:tcW w:w="6944" w:type="dxa"/>
            <w:shd w:val="clear" w:color="auto" w:fill="auto"/>
          </w:tcPr>
          <w:p w14:paraId="5503D83D" w14:textId="77777777" w:rsidR="0048602D" w:rsidRPr="00AD33E9" w:rsidRDefault="0048602D" w:rsidP="0048602D">
            <w:pPr>
              <w:tabs>
                <w:tab w:val="left" w:pos="-284"/>
              </w:tabs>
              <w:spacing w:line="360" w:lineRule="auto"/>
              <w:ind w:right="51"/>
              <w:jc w:val="both"/>
              <w:rPr>
                <w:rFonts w:ascii="Montserrat" w:hAnsi="Montserrat"/>
                <w:sz w:val="19"/>
                <w:szCs w:val="19"/>
              </w:rPr>
            </w:pPr>
            <w:r w:rsidRPr="00AD33E9">
              <w:rPr>
                <w:rFonts w:ascii="Montserrat" w:hAnsi="Montserrat"/>
                <w:sz w:val="19"/>
                <w:szCs w:val="19"/>
              </w:rPr>
              <w:t>Secretaría de la Función Pública</w:t>
            </w:r>
          </w:p>
        </w:tc>
      </w:tr>
      <w:tr w:rsidR="0048602D" w:rsidRPr="00AD33E9" w14:paraId="63D041B1" w14:textId="77777777" w:rsidTr="0088495E">
        <w:trPr>
          <w:trHeight w:val="416"/>
        </w:trPr>
        <w:tc>
          <w:tcPr>
            <w:tcW w:w="2299" w:type="dxa"/>
            <w:shd w:val="clear" w:color="auto" w:fill="auto"/>
          </w:tcPr>
          <w:p w14:paraId="7670F631" w14:textId="77777777"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SAT:</w:t>
            </w:r>
          </w:p>
        </w:tc>
        <w:tc>
          <w:tcPr>
            <w:tcW w:w="6944" w:type="dxa"/>
            <w:shd w:val="clear" w:color="auto" w:fill="auto"/>
          </w:tcPr>
          <w:p w14:paraId="66A1AF55" w14:textId="77777777"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Servicio de Administración Tributaria.</w:t>
            </w:r>
          </w:p>
        </w:tc>
      </w:tr>
      <w:tr w:rsidR="0048602D" w:rsidRPr="00AD33E9" w14:paraId="1D285801" w14:textId="77777777" w:rsidTr="0088495E">
        <w:trPr>
          <w:trHeight w:val="416"/>
        </w:trPr>
        <w:tc>
          <w:tcPr>
            <w:tcW w:w="2299" w:type="dxa"/>
            <w:shd w:val="clear" w:color="auto" w:fill="auto"/>
          </w:tcPr>
          <w:p w14:paraId="6BC71359" w14:textId="1F65E0B9" w:rsidR="0048602D" w:rsidRPr="00AD33E9" w:rsidRDefault="0048602D" w:rsidP="0048602D">
            <w:pPr>
              <w:tabs>
                <w:tab w:val="left" w:pos="-284"/>
              </w:tabs>
              <w:spacing w:line="280" w:lineRule="exact"/>
              <w:ind w:right="51"/>
              <w:rPr>
                <w:rFonts w:ascii="Montserrat" w:hAnsi="Montserrat"/>
                <w:b/>
                <w:sz w:val="19"/>
                <w:szCs w:val="19"/>
              </w:rPr>
            </w:pPr>
            <w:r>
              <w:rPr>
                <w:rFonts w:ascii="Montserrat" w:hAnsi="Montserrat"/>
                <w:b/>
                <w:sz w:val="19"/>
                <w:szCs w:val="19"/>
              </w:rPr>
              <w:t>SIAFF</w:t>
            </w:r>
          </w:p>
        </w:tc>
        <w:tc>
          <w:tcPr>
            <w:tcW w:w="6944" w:type="dxa"/>
            <w:shd w:val="clear" w:color="auto" w:fill="auto"/>
          </w:tcPr>
          <w:p w14:paraId="4F3E1E97" w14:textId="7B1BF405" w:rsidR="0048602D" w:rsidRPr="00AD33E9" w:rsidRDefault="0048602D" w:rsidP="0048602D">
            <w:pPr>
              <w:tabs>
                <w:tab w:val="left" w:pos="-284"/>
              </w:tabs>
              <w:ind w:right="51"/>
              <w:jc w:val="both"/>
              <w:rPr>
                <w:rFonts w:ascii="Montserrat" w:hAnsi="Montserrat"/>
                <w:sz w:val="19"/>
                <w:szCs w:val="19"/>
              </w:rPr>
            </w:pPr>
            <w:r w:rsidRPr="0085005E">
              <w:rPr>
                <w:rFonts w:ascii="Montserrat" w:hAnsi="Montserrat"/>
                <w:sz w:val="19"/>
                <w:szCs w:val="19"/>
                <w:lang w:eastAsia="ar-SA"/>
              </w:rPr>
              <w:t>Sistema Integral de Administración Financiera Federal</w:t>
            </w:r>
          </w:p>
        </w:tc>
      </w:tr>
      <w:tr w:rsidR="0048602D" w:rsidRPr="00AD33E9" w14:paraId="5D4F271E" w14:textId="77777777" w:rsidTr="0088495E">
        <w:trPr>
          <w:trHeight w:val="411"/>
        </w:trPr>
        <w:tc>
          <w:tcPr>
            <w:tcW w:w="2299" w:type="dxa"/>
            <w:shd w:val="clear" w:color="auto" w:fill="auto"/>
          </w:tcPr>
          <w:p w14:paraId="3F51DFF4" w14:textId="77777777" w:rsidR="0048602D" w:rsidRPr="00AD33E9" w:rsidRDefault="0048602D" w:rsidP="0048602D">
            <w:pPr>
              <w:tabs>
                <w:tab w:val="left" w:pos="-284"/>
              </w:tabs>
              <w:spacing w:line="280" w:lineRule="exact"/>
              <w:ind w:right="51"/>
              <w:rPr>
                <w:rFonts w:ascii="Montserrat" w:hAnsi="Montserrat"/>
                <w:b/>
                <w:sz w:val="19"/>
                <w:szCs w:val="19"/>
              </w:rPr>
            </w:pPr>
            <w:r w:rsidRPr="00AD33E9">
              <w:rPr>
                <w:rFonts w:ascii="Montserrat" w:hAnsi="Montserrat"/>
                <w:b/>
                <w:sz w:val="19"/>
                <w:szCs w:val="19"/>
              </w:rPr>
              <w:t>SBS</w:t>
            </w:r>
          </w:p>
        </w:tc>
        <w:tc>
          <w:tcPr>
            <w:tcW w:w="6944" w:type="dxa"/>
            <w:shd w:val="clear" w:color="auto" w:fill="auto"/>
          </w:tcPr>
          <w:p w14:paraId="4309780B" w14:textId="77777777" w:rsidR="0048602D" w:rsidRPr="00AD33E9" w:rsidRDefault="0048602D" w:rsidP="0048602D">
            <w:pPr>
              <w:tabs>
                <w:tab w:val="left" w:pos="-284"/>
              </w:tabs>
              <w:ind w:right="51"/>
              <w:jc w:val="both"/>
              <w:rPr>
                <w:rFonts w:ascii="Montserrat" w:hAnsi="Montserrat"/>
                <w:sz w:val="19"/>
                <w:szCs w:val="19"/>
              </w:rPr>
            </w:pPr>
            <w:r w:rsidRPr="00AD33E9">
              <w:rPr>
                <w:rFonts w:ascii="Montserrat" w:hAnsi="Montserrat"/>
                <w:sz w:val="19"/>
                <w:szCs w:val="19"/>
              </w:rPr>
              <w:t>Subdirección de Bienes y Servicios</w:t>
            </w:r>
          </w:p>
        </w:tc>
      </w:tr>
      <w:tr w:rsidR="0048602D" w:rsidRPr="00AD33E9" w14:paraId="22761C6F" w14:textId="77777777" w:rsidTr="0088495E">
        <w:trPr>
          <w:trHeight w:val="411"/>
        </w:trPr>
        <w:tc>
          <w:tcPr>
            <w:tcW w:w="2299" w:type="dxa"/>
            <w:shd w:val="clear" w:color="auto" w:fill="auto"/>
          </w:tcPr>
          <w:p w14:paraId="72D83862" w14:textId="1FB39A40" w:rsidR="0048602D" w:rsidRPr="00AD33E9" w:rsidRDefault="0048602D" w:rsidP="0048602D">
            <w:pPr>
              <w:tabs>
                <w:tab w:val="left" w:pos="-284"/>
              </w:tabs>
              <w:spacing w:line="280" w:lineRule="exact"/>
              <w:ind w:right="51"/>
              <w:rPr>
                <w:rFonts w:ascii="Montserrat" w:hAnsi="Montserrat"/>
                <w:b/>
                <w:sz w:val="19"/>
                <w:szCs w:val="19"/>
              </w:rPr>
            </w:pPr>
            <w:r>
              <w:rPr>
                <w:rFonts w:ascii="Montserrat" w:hAnsi="Montserrat"/>
                <w:b/>
                <w:sz w:val="19"/>
                <w:szCs w:val="19"/>
              </w:rPr>
              <w:t>UMA</w:t>
            </w:r>
          </w:p>
        </w:tc>
        <w:tc>
          <w:tcPr>
            <w:tcW w:w="6944" w:type="dxa"/>
            <w:shd w:val="clear" w:color="auto" w:fill="auto"/>
          </w:tcPr>
          <w:p w14:paraId="0F2EFD9A" w14:textId="77777777" w:rsidR="0048602D" w:rsidRDefault="0048602D" w:rsidP="0048602D">
            <w:pPr>
              <w:tabs>
                <w:tab w:val="left" w:pos="-284"/>
              </w:tabs>
              <w:ind w:right="51"/>
              <w:jc w:val="both"/>
              <w:rPr>
                <w:rFonts w:ascii="Montserrat" w:hAnsi="Montserrat"/>
                <w:sz w:val="19"/>
                <w:szCs w:val="19"/>
                <w:lang w:eastAsia="ar-SA"/>
              </w:rPr>
            </w:pPr>
            <w:r w:rsidRPr="0085005E">
              <w:rPr>
                <w:rFonts w:ascii="Montserrat" w:hAnsi="Montserrat"/>
                <w:sz w:val="19"/>
                <w:szCs w:val="19"/>
                <w:lang w:eastAsia="ar-SA"/>
              </w:rPr>
              <w:t>Unidad de Medida de Actualización, referencia económica en pesos para determinar la cuantía del pago de las obligaciones y supuestos previstos en las leyes federales, de las entidades federativas, así como en las disposiciones jurídicas que emanen de dichas leyes, de conformidad con lo previsto en el artículo 2, fracción III, de la Ley para determinar el Valor de la Unidad de Medida y Actualización.  El valor mensual de la UMA se calculará multiplicando su valor diario por 30.4 veces y su valor anual se calcula multiplicando su valor mensual por 12.</w:t>
            </w:r>
          </w:p>
          <w:p w14:paraId="25F5152D" w14:textId="77777777" w:rsidR="0048602D" w:rsidRDefault="0048602D" w:rsidP="0048602D">
            <w:pPr>
              <w:tabs>
                <w:tab w:val="left" w:pos="-284"/>
              </w:tabs>
              <w:ind w:right="51"/>
              <w:jc w:val="both"/>
              <w:rPr>
                <w:rFonts w:ascii="Montserrat" w:hAnsi="Montserrat"/>
                <w:sz w:val="19"/>
                <w:szCs w:val="19"/>
              </w:rPr>
            </w:pPr>
          </w:p>
          <w:tbl>
            <w:tblPr>
              <w:tblStyle w:val="Tablaconcuadrcula"/>
              <w:tblW w:w="0" w:type="auto"/>
              <w:jc w:val="center"/>
              <w:tblLook w:val="04A0" w:firstRow="1" w:lastRow="0" w:firstColumn="1" w:lastColumn="0" w:noHBand="0" w:noVBand="1"/>
            </w:tblPr>
            <w:tblGrid>
              <w:gridCol w:w="1271"/>
              <w:gridCol w:w="1134"/>
              <w:gridCol w:w="1418"/>
              <w:gridCol w:w="1417"/>
            </w:tblGrid>
            <w:tr w:rsidR="0048602D" w:rsidRPr="00F22B3B" w14:paraId="7B9DFD05" w14:textId="77777777" w:rsidTr="0088495E">
              <w:trPr>
                <w:trHeight w:val="20"/>
                <w:jc w:val="center"/>
              </w:trPr>
              <w:tc>
                <w:tcPr>
                  <w:tcW w:w="1271" w:type="dxa"/>
                  <w:vAlign w:val="center"/>
                </w:tcPr>
                <w:p w14:paraId="51B4F1E7" w14:textId="77777777" w:rsidR="0048602D" w:rsidRPr="00F22B3B" w:rsidRDefault="0048602D" w:rsidP="0048602D">
                  <w:pPr>
                    <w:pStyle w:val="Prrafodelista"/>
                    <w:spacing w:line="240" w:lineRule="auto"/>
                    <w:ind w:left="0"/>
                    <w:jc w:val="center"/>
                    <w:rPr>
                      <w:rFonts w:ascii="Montserrat" w:hAnsi="Montserrat"/>
                      <w:b/>
                      <w:sz w:val="18"/>
                      <w:szCs w:val="18"/>
                      <w:lang w:eastAsia="ar-SA"/>
                    </w:rPr>
                  </w:pPr>
                  <w:r w:rsidRPr="00F22B3B">
                    <w:rPr>
                      <w:rFonts w:ascii="Montserrat" w:hAnsi="Montserrat"/>
                      <w:b/>
                      <w:sz w:val="18"/>
                      <w:szCs w:val="18"/>
                      <w:lang w:eastAsia="ar-SA"/>
                    </w:rPr>
                    <w:t>Año</w:t>
                  </w:r>
                </w:p>
              </w:tc>
              <w:tc>
                <w:tcPr>
                  <w:tcW w:w="1134" w:type="dxa"/>
                  <w:vAlign w:val="center"/>
                </w:tcPr>
                <w:p w14:paraId="25B10F8D" w14:textId="77777777" w:rsidR="0048602D" w:rsidRPr="00F22B3B" w:rsidRDefault="0048602D" w:rsidP="0048602D">
                  <w:pPr>
                    <w:pStyle w:val="Prrafodelista"/>
                    <w:spacing w:line="240" w:lineRule="auto"/>
                    <w:ind w:left="0"/>
                    <w:jc w:val="center"/>
                    <w:rPr>
                      <w:rFonts w:ascii="Montserrat" w:hAnsi="Montserrat"/>
                      <w:b/>
                      <w:sz w:val="18"/>
                      <w:szCs w:val="18"/>
                      <w:lang w:eastAsia="ar-SA"/>
                    </w:rPr>
                  </w:pPr>
                  <w:r w:rsidRPr="00F22B3B">
                    <w:rPr>
                      <w:rFonts w:ascii="Montserrat" w:hAnsi="Montserrat"/>
                      <w:b/>
                      <w:sz w:val="18"/>
                      <w:szCs w:val="18"/>
                      <w:lang w:eastAsia="ar-SA"/>
                    </w:rPr>
                    <w:t>Diario</w:t>
                  </w:r>
                </w:p>
              </w:tc>
              <w:tc>
                <w:tcPr>
                  <w:tcW w:w="1418" w:type="dxa"/>
                  <w:vAlign w:val="center"/>
                </w:tcPr>
                <w:p w14:paraId="14AE5C88" w14:textId="77777777" w:rsidR="0048602D" w:rsidRPr="00F22B3B" w:rsidRDefault="0048602D" w:rsidP="0048602D">
                  <w:pPr>
                    <w:pStyle w:val="Prrafodelista"/>
                    <w:spacing w:line="240" w:lineRule="auto"/>
                    <w:ind w:left="0"/>
                    <w:jc w:val="center"/>
                    <w:rPr>
                      <w:rFonts w:ascii="Montserrat" w:hAnsi="Montserrat"/>
                      <w:b/>
                      <w:sz w:val="18"/>
                      <w:szCs w:val="18"/>
                      <w:lang w:eastAsia="ar-SA"/>
                    </w:rPr>
                  </w:pPr>
                  <w:r w:rsidRPr="00F22B3B">
                    <w:rPr>
                      <w:rFonts w:ascii="Montserrat" w:hAnsi="Montserrat"/>
                      <w:b/>
                      <w:sz w:val="18"/>
                      <w:szCs w:val="18"/>
                      <w:lang w:eastAsia="ar-SA"/>
                    </w:rPr>
                    <w:t>Mensual</w:t>
                  </w:r>
                </w:p>
              </w:tc>
              <w:tc>
                <w:tcPr>
                  <w:tcW w:w="1417" w:type="dxa"/>
                  <w:vAlign w:val="center"/>
                </w:tcPr>
                <w:p w14:paraId="00208BC0" w14:textId="77777777" w:rsidR="0048602D" w:rsidRPr="00F22B3B" w:rsidRDefault="0048602D" w:rsidP="0048602D">
                  <w:pPr>
                    <w:pStyle w:val="Prrafodelista"/>
                    <w:spacing w:line="240" w:lineRule="auto"/>
                    <w:ind w:left="0"/>
                    <w:jc w:val="center"/>
                    <w:rPr>
                      <w:rFonts w:ascii="Montserrat" w:hAnsi="Montserrat"/>
                      <w:b/>
                      <w:sz w:val="18"/>
                      <w:szCs w:val="18"/>
                      <w:lang w:eastAsia="ar-SA"/>
                    </w:rPr>
                  </w:pPr>
                  <w:r w:rsidRPr="00F22B3B">
                    <w:rPr>
                      <w:rFonts w:ascii="Montserrat" w:hAnsi="Montserrat"/>
                      <w:b/>
                      <w:sz w:val="18"/>
                      <w:szCs w:val="18"/>
                      <w:lang w:eastAsia="ar-SA"/>
                    </w:rPr>
                    <w:t>Anual</w:t>
                  </w:r>
                </w:p>
              </w:tc>
            </w:tr>
            <w:tr w:rsidR="0048602D" w:rsidRPr="00F22B3B" w14:paraId="43678568" w14:textId="77777777" w:rsidTr="0088495E">
              <w:trPr>
                <w:trHeight w:val="20"/>
                <w:jc w:val="center"/>
              </w:trPr>
              <w:tc>
                <w:tcPr>
                  <w:tcW w:w="1271" w:type="dxa"/>
                </w:tcPr>
                <w:p w14:paraId="77009277" w14:textId="77777777" w:rsidR="0048602D" w:rsidRPr="00F22B3B" w:rsidRDefault="0048602D" w:rsidP="0048602D">
                  <w:pPr>
                    <w:jc w:val="center"/>
                    <w:rPr>
                      <w:rFonts w:ascii="Montserrat" w:eastAsia="Calibri" w:hAnsi="Montserrat"/>
                      <w:sz w:val="18"/>
                      <w:szCs w:val="18"/>
                      <w:lang w:eastAsia="ar-SA"/>
                    </w:rPr>
                  </w:pPr>
                  <w:r w:rsidRPr="00F22B3B">
                    <w:rPr>
                      <w:rFonts w:ascii="Montserrat" w:eastAsia="Calibri" w:hAnsi="Montserrat"/>
                      <w:sz w:val="18"/>
                      <w:szCs w:val="18"/>
                      <w:lang w:eastAsia="ar-SA"/>
                    </w:rPr>
                    <w:t>202</w:t>
                  </w:r>
                  <w:r>
                    <w:rPr>
                      <w:rFonts w:ascii="Montserrat" w:eastAsia="Calibri" w:hAnsi="Montserrat"/>
                      <w:sz w:val="18"/>
                      <w:szCs w:val="18"/>
                      <w:lang w:eastAsia="ar-SA"/>
                    </w:rPr>
                    <w:t>4</w:t>
                  </w:r>
                </w:p>
              </w:tc>
              <w:tc>
                <w:tcPr>
                  <w:tcW w:w="1134" w:type="dxa"/>
                </w:tcPr>
                <w:p w14:paraId="6BFFCBCD" w14:textId="77777777" w:rsidR="0048602D" w:rsidRPr="00F22B3B" w:rsidRDefault="0048602D" w:rsidP="0048602D">
                  <w:pPr>
                    <w:jc w:val="center"/>
                    <w:rPr>
                      <w:rFonts w:ascii="Montserrat" w:eastAsia="Calibri" w:hAnsi="Montserrat"/>
                      <w:sz w:val="18"/>
                      <w:szCs w:val="18"/>
                      <w:lang w:eastAsia="ar-SA"/>
                    </w:rPr>
                  </w:pPr>
                  <w:r w:rsidRPr="00F22B3B">
                    <w:rPr>
                      <w:rFonts w:ascii="Montserrat" w:eastAsia="Calibri" w:hAnsi="Montserrat"/>
                      <w:sz w:val="18"/>
                      <w:szCs w:val="18"/>
                      <w:lang w:eastAsia="ar-SA"/>
                    </w:rPr>
                    <w:t xml:space="preserve">$ </w:t>
                  </w:r>
                  <w:r>
                    <w:rPr>
                      <w:rFonts w:ascii="Montserrat" w:eastAsia="Calibri" w:hAnsi="Montserrat"/>
                      <w:sz w:val="18"/>
                      <w:szCs w:val="18"/>
                      <w:lang w:eastAsia="ar-SA"/>
                    </w:rPr>
                    <w:t>108.57</w:t>
                  </w:r>
                </w:p>
              </w:tc>
              <w:tc>
                <w:tcPr>
                  <w:tcW w:w="1418" w:type="dxa"/>
                </w:tcPr>
                <w:p w14:paraId="4F3A58F4" w14:textId="77777777" w:rsidR="0048602D" w:rsidRPr="00F22B3B" w:rsidRDefault="0048602D" w:rsidP="0048602D">
                  <w:pPr>
                    <w:jc w:val="center"/>
                    <w:rPr>
                      <w:rFonts w:ascii="Montserrat" w:eastAsia="Calibri" w:hAnsi="Montserrat"/>
                      <w:sz w:val="18"/>
                      <w:szCs w:val="18"/>
                      <w:lang w:eastAsia="ar-SA"/>
                    </w:rPr>
                  </w:pPr>
                  <w:r w:rsidRPr="00F22B3B">
                    <w:rPr>
                      <w:rFonts w:ascii="Montserrat" w:eastAsia="Calibri" w:hAnsi="Montserrat"/>
                      <w:sz w:val="18"/>
                      <w:szCs w:val="18"/>
                      <w:lang w:eastAsia="ar-SA"/>
                    </w:rPr>
                    <w:t xml:space="preserve">$ </w:t>
                  </w:r>
                  <w:r>
                    <w:rPr>
                      <w:rFonts w:ascii="Montserrat" w:eastAsia="Calibri" w:hAnsi="Montserrat"/>
                      <w:sz w:val="18"/>
                      <w:szCs w:val="18"/>
                      <w:lang w:eastAsia="ar-SA"/>
                    </w:rPr>
                    <w:t>3,300.53</w:t>
                  </w:r>
                </w:p>
              </w:tc>
              <w:tc>
                <w:tcPr>
                  <w:tcW w:w="1417" w:type="dxa"/>
                </w:tcPr>
                <w:p w14:paraId="0C736E9F" w14:textId="77777777" w:rsidR="0048602D" w:rsidRPr="00F22B3B" w:rsidRDefault="0048602D" w:rsidP="0048602D">
                  <w:pPr>
                    <w:jc w:val="center"/>
                    <w:rPr>
                      <w:rFonts w:ascii="Montserrat" w:eastAsia="Calibri" w:hAnsi="Montserrat"/>
                      <w:sz w:val="18"/>
                      <w:szCs w:val="18"/>
                      <w:lang w:eastAsia="ar-SA"/>
                    </w:rPr>
                  </w:pPr>
                  <w:r w:rsidRPr="00F22B3B">
                    <w:rPr>
                      <w:rFonts w:ascii="Montserrat" w:eastAsia="Calibri" w:hAnsi="Montserrat"/>
                      <w:sz w:val="18"/>
                      <w:szCs w:val="18"/>
                      <w:lang w:eastAsia="ar-SA"/>
                    </w:rPr>
                    <w:t>$</w:t>
                  </w:r>
                  <w:r>
                    <w:rPr>
                      <w:rFonts w:ascii="Montserrat" w:eastAsia="Calibri" w:hAnsi="Montserrat"/>
                      <w:sz w:val="18"/>
                      <w:szCs w:val="18"/>
                      <w:lang w:eastAsia="ar-SA"/>
                    </w:rPr>
                    <w:t>39,606.36</w:t>
                  </w:r>
                </w:p>
              </w:tc>
            </w:tr>
          </w:tbl>
          <w:p w14:paraId="1BD68B77" w14:textId="77777777" w:rsidR="0048602D" w:rsidRPr="00F22B3B" w:rsidRDefault="0048602D" w:rsidP="0048602D">
            <w:pPr>
              <w:pStyle w:val="Sinespaciado"/>
              <w:ind w:firstLine="2127"/>
              <w:rPr>
                <w:rFonts w:ascii="Montserrat" w:eastAsia="Calibri" w:hAnsi="Montserrat"/>
                <w:sz w:val="14"/>
                <w:szCs w:val="22"/>
                <w:lang w:val="es-MX" w:eastAsia="ar-SA"/>
              </w:rPr>
            </w:pPr>
            <w:r w:rsidRPr="00F22B3B">
              <w:rPr>
                <w:rFonts w:ascii="Montserrat" w:eastAsia="Calibri" w:hAnsi="Montserrat"/>
                <w:sz w:val="14"/>
                <w:szCs w:val="22"/>
                <w:lang w:val="es-MX" w:eastAsia="ar-SA"/>
              </w:rPr>
              <w:t>Fuentes:</w:t>
            </w:r>
          </w:p>
          <w:p w14:paraId="10B10337" w14:textId="77777777" w:rsidR="0048602D" w:rsidRPr="00F22B3B" w:rsidRDefault="00385754" w:rsidP="0048602D">
            <w:pPr>
              <w:pStyle w:val="Sinespaciado"/>
              <w:ind w:firstLine="2127"/>
              <w:rPr>
                <w:rFonts w:ascii="Montserrat" w:eastAsia="Calibri" w:hAnsi="Montserrat"/>
                <w:sz w:val="14"/>
                <w:lang w:val="es-MX"/>
              </w:rPr>
            </w:pPr>
            <w:hyperlink r:id="rId12" w:history="1">
              <w:r w:rsidR="0048602D" w:rsidRPr="00F22B3B">
                <w:rPr>
                  <w:rFonts w:ascii="Montserrat" w:eastAsia="Calibri" w:hAnsi="Montserrat"/>
                  <w:sz w:val="14"/>
                  <w:lang w:val="es-MX"/>
                </w:rPr>
                <w:t>https://www.inegi.org.mx/temas/uma/</w:t>
              </w:r>
            </w:hyperlink>
          </w:p>
          <w:p w14:paraId="6BF7F4C5" w14:textId="274A51B2" w:rsidR="0048602D" w:rsidRPr="0048602D" w:rsidRDefault="0048602D" w:rsidP="0048602D">
            <w:pPr>
              <w:pStyle w:val="Sinespaciado"/>
              <w:ind w:firstLine="2127"/>
              <w:rPr>
                <w:rFonts w:ascii="Montserrat" w:eastAsia="Calibri" w:hAnsi="Montserrat"/>
                <w:sz w:val="14"/>
                <w:szCs w:val="22"/>
                <w:lang w:val="es-MX" w:eastAsia="ar-SA"/>
              </w:rPr>
            </w:pPr>
            <w:r w:rsidRPr="00F22B3B">
              <w:rPr>
                <w:rFonts w:ascii="Montserrat" w:eastAsia="Calibri" w:hAnsi="Montserrat"/>
                <w:sz w:val="14"/>
                <w:szCs w:val="22"/>
                <w:lang w:val="es-MX" w:eastAsia="ar-SA"/>
              </w:rPr>
              <w:t>Publicación en el D.O.F: 10 de enero de 202</w:t>
            </w:r>
            <w:r w:rsidR="00E55461">
              <w:rPr>
                <w:rFonts w:ascii="Montserrat" w:eastAsia="Calibri" w:hAnsi="Montserrat"/>
                <w:sz w:val="14"/>
                <w:szCs w:val="22"/>
                <w:lang w:val="es-MX" w:eastAsia="ar-SA"/>
              </w:rPr>
              <w:t>4</w:t>
            </w:r>
          </w:p>
        </w:tc>
      </w:tr>
    </w:tbl>
    <w:p w14:paraId="332D8F60" w14:textId="6B45F845" w:rsidR="005E3421" w:rsidRDefault="005E3421" w:rsidP="005E3421">
      <w:pPr>
        <w:pStyle w:val="Sinespaciado"/>
        <w:rPr>
          <w:rFonts w:ascii="Montserrat" w:hAnsi="Montserrat"/>
          <w:sz w:val="20"/>
          <w:szCs w:val="20"/>
          <w:lang w:eastAsia="ar-SA"/>
        </w:rPr>
      </w:pPr>
    </w:p>
    <w:p w14:paraId="765270C4" w14:textId="53BCF93A" w:rsidR="005E3421" w:rsidRPr="005E3421" w:rsidRDefault="005E3421" w:rsidP="005E3421">
      <w:pPr>
        <w:pStyle w:val="Sinespaciado"/>
        <w:rPr>
          <w:rFonts w:ascii="Montserrat" w:hAnsi="Montserrat"/>
          <w:sz w:val="20"/>
          <w:szCs w:val="20"/>
          <w:lang w:eastAsia="ar-SA"/>
        </w:rPr>
      </w:pPr>
      <w:r w:rsidRPr="002139FE">
        <w:rPr>
          <w:rFonts w:ascii="Montserrat" w:hAnsi="Montserrat"/>
          <w:sz w:val="20"/>
          <w:szCs w:val="20"/>
          <w:lang w:eastAsia="ar-SA"/>
        </w:rPr>
        <w:t xml:space="preserve">Además de las definiciones antes descritas, se deberán considerar las establecidas en la </w:t>
      </w:r>
      <w:r>
        <w:rPr>
          <w:rFonts w:ascii="Montserrat" w:hAnsi="Montserrat"/>
          <w:sz w:val="20"/>
          <w:szCs w:val="20"/>
          <w:lang w:eastAsia="ar-SA"/>
        </w:rPr>
        <w:t>Ley</w:t>
      </w:r>
      <w:r w:rsidRPr="002139FE">
        <w:rPr>
          <w:rFonts w:ascii="Montserrat" w:hAnsi="Montserrat"/>
          <w:sz w:val="20"/>
          <w:szCs w:val="20"/>
          <w:lang w:eastAsia="ar-SA"/>
        </w:rPr>
        <w:t xml:space="preserve"> y su </w:t>
      </w:r>
      <w:r>
        <w:rPr>
          <w:rFonts w:ascii="Montserrat" w:hAnsi="Montserrat"/>
          <w:sz w:val="20"/>
          <w:szCs w:val="20"/>
          <w:lang w:eastAsia="ar-SA"/>
        </w:rPr>
        <w:t>Reglamento</w:t>
      </w:r>
    </w:p>
    <w:p w14:paraId="00374600" w14:textId="388D3986" w:rsidR="005E3421" w:rsidRPr="005E3421" w:rsidRDefault="005E3421" w:rsidP="000158C1">
      <w:pPr>
        <w:pStyle w:val="Sinespaciado"/>
        <w:ind w:firstLine="2127"/>
        <w:rPr>
          <w:rFonts w:ascii="Montserrat" w:hAnsi="Montserrat"/>
          <w:sz w:val="20"/>
          <w:szCs w:val="20"/>
          <w:lang w:eastAsia="ar-SA"/>
        </w:rPr>
      </w:pPr>
    </w:p>
    <w:p w14:paraId="1CE489F8" w14:textId="77777777" w:rsidR="005E3421" w:rsidRPr="005E3421" w:rsidRDefault="005E3421" w:rsidP="000158C1">
      <w:pPr>
        <w:pStyle w:val="Sinespaciado"/>
        <w:ind w:firstLine="2127"/>
        <w:rPr>
          <w:rFonts w:ascii="Montserrat" w:hAnsi="Montserrat"/>
          <w:sz w:val="20"/>
          <w:szCs w:val="20"/>
          <w:lang w:eastAsia="ar-SA"/>
        </w:rPr>
      </w:pPr>
    </w:p>
    <w:p w14:paraId="3ADF7D07" w14:textId="7B475AD8" w:rsidR="00E20287" w:rsidRPr="0085005E" w:rsidRDefault="02A7A91D" w:rsidP="005F61EF">
      <w:pPr>
        <w:pStyle w:val="Ttulo"/>
        <w:numPr>
          <w:ilvl w:val="0"/>
          <w:numId w:val="17"/>
        </w:numPr>
        <w:ind w:left="426" w:hanging="284"/>
        <w:rPr>
          <w:rFonts w:ascii="Montserrat" w:hAnsi="Montserrat"/>
          <w:sz w:val="20"/>
          <w:szCs w:val="20"/>
        </w:rPr>
      </w:pPr>
      <w:bookmarkStart w:id="144" w:name="_Toc150184233"/>
      <w:r w:rsidRPr="0085005E">
        <w:rPr>
          <w:rFonts w:ascii="Montserrat" w:hAnsi="Montserrat"/>
          <w:sz w:val="20"/>
          <w:szCs w:val="20"/>
        </w:rPr>
        <w:t xml:space="preserve">DATOS GENERALES O DE IDENTIFICACIÓN DE LA </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00911D56">
        <w:rPr>
          <w:rFonts w:ascii="Montserrat" w:hAnsi="Montserrat"/>
          <w:sz w:val="20"/>
          <w:szCs w:val="20"/>
        </w:rPr>
        <w:t>INVITACIÓN</w:t>
      </w:r>
    </w:p>
    <w:p w14:paraId="2ACC378E" w14:textId="77777777" w:rsidR="00E20287" w:rsidRPr="00911D56" w:rsidRDefault="00E20287" w:rsidP="00E20287">
      <w:pPr>
        <w:rPr>
          <w:rFonts w:ascii="Montserrat" w:eastAsia="Batang" w:hAnsi="Montserrat"/>
          <w:b/>
          <w:smallCaps/>
          <w:sz w:val="20"/>
          <w:szCs w:val="20"/>
        </w:rPr>
      </w:pPr>
    </w:p>
    <w:p w14:paraId="777C1D65" w14:textId="77777777" w:rsidR="00E20287" w:rsidRPr="0085005E" w:rsidRDefault="41E5A1B3" w:rsidP="005F61EF">
      <w:pPr>
        <w:pStyle w:val="Ttulo2"/>
        <w:numPr>
          <w:ilvl w:val="1"/>
          <w:numId w:val="17"/>
        </w:numPr>
        <w:ind w:left="1134" w:hanging="708"/>
        <w:rPr>
          <w:rFonts w:ascii="Montserrat" w:hAnsi="Montserrat"/>
          <w:sz w:val="20"/>
          <w:lang w:val="es-MX"/>
        </w:rPr>
      </w:pPr>
      <w:bookmarkStart w:id="145" w:name="_Toc409443156"/>
      <w:bookmarkStart w:id="146" w:name="_Toc500763048"/>
      <w:bookmarkStart w:id="147" w:name="_Toc150184234"/>
      <w:r w:rsidRPr="0085005E">
        <w:rPr>
          <w:rFonts w:ascii="Montserrat" w:hAnsi="Montserrat"/>
          <w:sz w:val="20"/>
          <w:lang w:val="es-MX"/>
        </w:rPr>
        <w:t>DATOS DE LA CONVOCANTE</w:t>
      </w:r>
      <w:bookmarkEnd w:id="145"/>
      <w:bookmarkEnd w:id="146"/>
      <w:bookmarkEnd w:id="147"/>
    </w:p>
    <w:p w14:paraId="6F80B196" w14:textId="71A4D474" w:rsidR="00E20287" w:rsidRDefault="00E20287" w:rsidP="00E20287">
      <w:pPr>
        <w:rPr>
          <w:rFonts w:ascii="Montserrat" w:hAnsi="Montserrat"/>
          <w:sz w:val="20"/>
          <w:szCs w:val="20"/>
        </w:rPr>
      </w:pPr>
    </w:p>
    <w:p w14:paraId="0A3A2C33" w14:textId="753A5733" w:rsidR="00DC4E26" w:rsidRPr="005D0245" w:rsidRDefault="00DC4E26" w:rsidP="005D0245">
      <w:pPr>
        <w:autoSpaceDE w:val="0"/>
        <w:autoSpaceDN w:val="0"/>
        <w:adjustRightInd w:val="0"/>
        <w:jc w:val="both"/>
        <w:rPr>
          <w:rFonts w:ascii="Montserrat" w:hAnsi="Montserrat"/>
          <w:b/>
          <w:sz w:val="20"/>
          <w:szCs w:val="20"/>
        </w:rPr>
      </w:pPr>
      <w:r w:rsidRPr="004825D0">
        <w:rPr>
          <w:rFonts w:ascii="Montserrat" w:hAnsi="Montserrat"/>
          <w:sz w:val="20"/>
          <w:szCs w:val="20"/>
        </w:rPr>
        <w:t xml:space="preserve">El Colegio de Bachilleres, Organismo Descentralizado del Estado con personalidad jurídica, patrimonio propio, </w:t>
      </w:r>
      <w:r>
        <w:rPr>
          <w:rFonts w:ascii="Montserrat" w:hAnsi="Montserrat"/>
          <w:sz w:val="20"/>
          <w:szCs w:val="20"/>
        </w:rPr>
        <w:t>creado por Decreto Presidencial</w:t>
      </w:r>
      <w:r w:rsidRPr="004825D0">
        <w:rPr>
          <w:rFonts w:ascii="Montserrat" w:hAnsi="Montserrat"/>
          <w:sz w:val="20"/>
          <w:szCs w:val="20"/>
        </w:rPr>
        <w:t xml:space="preserve"> publicado </w:t>
      </w:r>
      <w:r>
        <w:rPr>
          <w:rFonts w:ascii="Montserrat" w:hAnsi="Montserrat"/>
          <w:sz w:val="20"/>
          <w:szCs w:val="20"/>
        </w:rPr>
        <w:t xml:space="preserve">en </w:t>
      </w:r>
      <w:r w:rsidRPr="004825D0">
        <w:rPr>
          <w:rFonts w:ascii="Montserrat" w:hAnsi="Montserrat"/>
          <w:sz w:val="20"/>
          <w:szCs w:val="20"/>
        </w:rPr>
        <w:t xml:space="preserve">el </w:t>
      </w:r>
      <w:r>
        <w:rPr>
          <w:rFonts w:ascii="Montserrat" w:hAnsi="Montserrat"/>
          <w:sz w:val="20"/>
          <w:szCs w:val="20"/>
        </w:rPr>
        <w:t xml:space="preserve">Diario Oficial de la Federación el </w:t>
      </w:r>
      <w:r w:rsidRPr="004825D0">
        <w:rPr>
          <w:rFonts w:ascii="Montserrat" w:hAnsi="Montserrat"/>
          <w:sz w:val="20"/>
          <w:szCs w:val="20"/>
        </w:rPr>
        <w:t xml:space="preserve">26 de septiembre de 1973, modificado por Decreto Presidencial publicado en el </w:t>
      </w:r>
      <w:r>
        <w:rPr>
          <w:rFonts w:ascii="Montserrat" w:hAnsi="Montserrat"/>
          <w:sz w:val="20"/>
          <w:szCs w:val="20"/>
        </w:rPr>
        <w:t>mismo medio informativo</w:t>
      </w:r>
      <w:r w:rsidRPr="004825D0">
        <w:rPr>
          <w:rFonts w:ascii="Montserrat" w:hAnsi="Montserrat"/>
          <w:sz w:val="20"/>
          <w:szCs w:val="20"/>
        </w:rPr>
        <w:t xml:space="preserve"> el 25 de enero del 2006, en lo sucesivo </w:t>
      </w:r>
      <w:r w:rsidRPr="00BA32B2">
        <w:rPr>
          <w:rFonts w:ascii="Montserrat" w:hAnsi="Montserrat"/>
          <w:b/>
          <w:sz w:val="20"/>
          <w:szCs w:val="20"/>
        </w:rPr>
        <w:t>“EL</w:t>
      </w:r>
      <w:r>
        <w:rPr>
          <w:rFonts w:ascii="Montserrat" w:hAnsi="Montserrat"/>
          <w:sz w:val="20"/>
          <w:szCs w:val="20"/>
        </w:rPr>
        <w:t xml:space="preserve"> </w:t>
      </w:r>
      <w:r w:rsidRPr="004A7C0D">
        <w:rPr>
          <w:rFonts w:ascii="Montserrat" w:hAnsi="Montserrat"/>
          <w:b/>
          <w:sz w:val="20"/>
          <w:szCs w:val="20"/>
        </w:rPr>
        <w:t>COLBACH</w:t>
      </w:r>
      <w:r>
        <w:rPr>
          <w:rFonts w:ascii="Montserrat" w:hAnsi="Montserrat"/>
          <w:b/>
          <w:sz w:val="20"/>
          <w:szCs w:val="20"/>
        </w:rPr>
        <w:t>”</w:t>
      </w:r>
      <w:r w:rsidRPr="004825D0">
        <w:rPr>
          <w:rFonts w:ascii="Montserrat" w:hAnsi="Montserrat"/>
          <w:sz w:val="20"/>
          <w:szCs w:val="20"/>
        </w:rPr>
        <w:t xml:space="preserve">, </w:t>
      </w:r>
      <w:r w:rsidRPr="004825D0">
        <w:rPr>
          <w:rFonts w:ascii="Montserrat" w:hAnsi="Montserrat"/>
          <w:color w:val="000000"/>
          <w:sz w:val="20"/>
          <w:szCs w:val="20"/>
        </w:rPr>
        <w:t xml:space="preserve">a través del </w:t>
      </w:r>
      <w:r w:rsidRPr="00286A80">
        <w:rPr>
          <w:rFonts w:ascii="Montserrat" w:hAnsi="Montserrat"/>
          <w:color w:val="000000"/>
          <w:sz w:val="20"/>
          <w:szCs w:val="20"/>
        </w:rPr>
        <w:t>Departamento de Compras</w:t>
      </w:r>
      <w:r w:rsidRPr="004825D0">
        <w:rPr>
          <w:rFonts w:ascii="Montserrat" w:hAnsi="Montserrat"/>
          <w:color w:val="000000"/>
          <w:sz w:val="20"/>
          <w:szCs w:val="20"/>
        </w:rPr>
        <w:t xml:space="preserve"> con domicilio en Prolongación Rancho Vista Hermosa No. 105, Colonia Los Girasoles, </w:t>
      </w:r>
      <w:r>
        <w:rPr>
          <w:rFonts w:ascii="Montserrat" w:hAnsi="Montserrat"/>
          <w:color w:val="000000"/>
          <w:sz w:val="20"/>
          <w:szCs w:val="20"/>
        </w:rPr>
        <w:t>Alcaldía</w:t>
      </w:r>
      <w:r w:rsidRPr="004825D0">
        <w:rPr>
          <w:rFonts w:ascii="Montserrat" w:hAnsi="Montserrat"/>
          <w:color w:val="000000"/>
          <w:sz w:val="20"/>
          <w:szCs w:val="20"/>
        </w:rPr>
        <w:t xml:space="preserve"> Coyoacán, C.P. 04920, Ciudad de México,</w:t>
      </w:r>
      <w:r w:rsidRPr="004825D0">
        <w:rPr>
          <w:rFonts w:ascii="Montserrat" w:hAnsi="Montserrat"/>
          <w:sz w:val="20"/>
          <w:szCs w:val="20"/>
        </w:rPr>
        <w:t xml:space="preserve"> con número de teléfono 56-</w:t>
      </w:r>
      <w:r>
        <w:rPr>
          <w:rFonts w:ascii="Montserrat" w:hAnsi="Montserrat"/>
          <w:sz w:val="20"/>
          <w:szCs w:val="20"/>
        </w:rPr>
        <w:t xml:space="preserve">24-41-00 ext. 4227, 4258 y 1244 </w:t>
      </w:r>
      <w:r w:rsidRPr="004825D0">
        <w:rPr>
          <w:rFonts w:ascii="Montserrat" w:hAnsi="Montserrat"/>
          <w:sz w:val="20"/>
          <w:szCs w:val="20"/>
        </w:rPr>
        <w:t xml:space="preserve"> correo</w:t>
      </w:r>
      <w:r>
        <w:rPr>
          <w:rFonts w:ascii="Montserrat" w:hAnsi="Montserrat"/>
          <w:sz w:val="20"/>
          <w:szCs w:val="20"/>
        </w:rPr>
        <w:t>s</w:t>
      </w:r>
      <w:r w:rsidRPr="004825D0">
        <w:rPr>
          <w:rFonts w:ascii="Montserrat" w:hAnsi="Montserrat"/>
          <w:sz w:val="20"/>
          <w:szCs w:val="20"/>
        </w:rPr>
        <w:t xml:space="preserve"> electrónico</w:t>
      </w:r>
      <w:r>
        <w:rPr>
          <w:rFonts w:ascii="Montserrat" w:hAnsi="Montserrat"/>
          <w:sz w:val="20"/>
          <w:szCs w:val="20"/>
        </w:rPr>
        <w:t xml:space="preserve">s </w:t>
      </w:r>
      <w:hyperlink r:id="rId13" w:history="1">
        <w:r>
          <w:rPr>
            <w:rStyle w:val="Hipervnculo"/>
            <w:rFonts w:ascii="Montserrat" w:hAnsi="Montserrat"/>
            <w:sz w:val="20"/>
            <w:szCs w:val="20"/>
          </w:rPr>
          <w:t>aureadeyanira.martinez@bachilleres.edu.mx</w:t>
        </w:r>
      </w:hyperlink>
      <w:r>
        <w:rPr>
          <w:rStyle w:val="Hipervnculo"/>
          <w:rFonts w:ascii="Montserrat" w:hAnsi="Montserrat"/>
          <w:sz w:val="20"/>
          <w:szCs w:val="20"/>
        </w:rPr>
        <w:t>, noemi.garcia7@bachilleres.edu.mx</w:t>
      </w:r>
      <w:r>
        <w:rPr>
          <w:rFonts w:ascii="Montserrat" w:hAnsi="Montserrat"/>
          <w:sz w:val="20"/>
          <w:szCs w:val="20"/>
        </w:rPr>
        <w:t xml:space="preserve">, </w:t>
      </w:r>
      <w:bookmarkStart w:id="148" w:name="_Hlk155784832"/>
      <w:r>
        <w:rPr>
          <w:rFonts w:ascii="Montserrat" w:hAnsi="Montserrat"/>
          <w:color w:val="000000"/>
          <w:sz w:val="20"/>
          <w:szCs w:val="20"/>
        </w:rPr>
        <w:t xml:space="preserve">en cumplimiento </w:t>
      </w:r>
      <w:r w:rsidRPr="004825D0">
        <w:rPr>
          <w:rFonts w:ascii="Montserrat" w:hAnsi="Montserrat"/>
          <w:color w:val="000000"/>
          <w:sz w:val="20"/>
          <w:szCs w:val="20"/>
        </w:rPr>
        <w:t xml:space="preserve">de las disposiciones establecidas por los artículos 134 de la Constitución Política de los Estados Unidos Mexicanos; </w:t>
      </w:r>
      <w:r>
        <w:rPr>
          <w:rFonts w:ascii="Montserrat" w:hAnsi="Montserrat"/>
          <w:color w:val="000000"/>
          <w:sz w:val="20"/>
          <w:szCs w:val="20"/>
        </w:rPr>
        <w:t xml:space="preserve">26 fracción </w:t>
      </w:r>
      <w:r w:rsidR="00852018">
        <w:rPr>
          <w:rFonts w:ascii="Montserrat" w:hAnsi="Montserrat"/>
          <w:color w:val="000000"/>
          <w:sz w:val="20"/>
          <w:szCs w:val="20"/>
        </w:rPr>
        <w:t>I</w:t>
      </w:r>
      <w:r>
        <w:rPr>
          <w:rFonts w:ascii="Montserrat" w:hAnsi="Montserrat"/>
          <w:color w:val="000000"/>
          <w:sz w:val="20"/>
          <w:szCs w:val="20"/>
        </w:rPr>
        <w:t xml:space="preserve">I, </w:t>
      </w:r>
      <w:r w:rsidRPr="004825D0">
        <w:rPr>
          <w:rFonts w:ascii="Montserrat" w:hAnsi="Montserrat"/>
          <w:color w:val="000000"/>
          <w:sz w:val="20"/>
          <w:szCs w:val="20"/>
        </w:rPr>
        <w:t>26 Bis fracción II, 28 fracción I</w:t>
      </w:r>
      <w:r w:rsidR="00E36A43">
        <w:rPr>
          <w:rFonts w:ascii="Montserrat" w:hAnsi="Montserrat"/>
          <w:color w:val="000000"/>
          <w:sz w:val="20"/>
          <w:szCs w:val="20"/>
        </w:rPr>
        <w:t>,</w:t>
      </w:r>
      <w:r w:rsidRPr="004825D0">
        <w:rPr>
          <w:rFonts w:ascii="Montserrat" w:hAnsi="Montserrat"/>
          <w:color w:val="000000"/>
          <w:sz w:val="20"/>
          <w:szCs w:val="20"/>
        </w:rPr>
        <w:t xml:space="preserve"> </w:t>
      </w:r>
      <w:r w:rsidR="000B2685">
        <w:rPr>
          <w:rFonts w:ascii="Montserrat" w:hAnsi="Montserrat"/>
          <w:color w:val="000000"/>
          <w:sz w:val="20"/>
          <w:szCs w:val="20"/>
        </w:rPr>
        <w:t xml:space="preserve">42 y 43 </w:t>
      </w:r>
      <w:r w:rsidRPr="004825D0">
        <w:rPr>
          <w:rFonts w:ascii="Montserrat" w:hAnsi="Montserrat"/>
          <w:color w:val="000000"/>
          <w:sz w:val="20"/>
          <w:szCs w:val="20"/>
        </w:rPr>
        <w:t xml:space="preserve">de la Ley de Adquisiciones, </w:t>
      </w:r>
      <w:r w:rsidRPr="00D955A6">
        <w:rPr>
          <w:rFonts w:ascii="Montserrat" w:hAnsi="Montserrat"/>
          <w:color w:val="000000"/>
          <w:sz w:val="20"/>
          <w:szCs w:val="20"/>
        </w:rPr>
        <w:t>Arrendamientos y Servicios del Sector Público</w:t>
      </w:r>
      <w:r w:rsidRPr="00D955A6">
        <w:rPr>
          <w:rFonts w:ascii="Montserrat" w:hAnsi="Montserrat"/>
          <w:sz w:val="20"/>
          <w:szCs w:val="20"/>
        </w:rPr>
        <w:t xml:space="preserve">; y demás disposiciones aplicables en la materia, celebrará la </w:t>
      </w:r>
      <w:bookmarkStart w:id="149" w:name="_Hlk113629899"/>
      <w:r w:rsidR="009832BD">
        <w:rPr>
          <w:rFonts w:ascii="Montserrat" w:hAnsi="Montserrat"/>
          <w:sz w:val="20"/>
          <w:szCs w:val="20"/>
        </w:rPr>
        <w:t>Invitación a Cuando Menos Tres Personas</w:t>
      </w:r>
      <w:r>
        <w:rPr>
          <w:rFonts w:ascii="Montserrat" w:hAnsi="Montserrat"/>
          <w:sz w:val="20"/>
          <w:szCs w:val="20"/>
        </w:rPr>
        <w:t xml:space="preserve"> Nacional Electrónica</w:t>
      </w:r>
      <w:r w:rsidRPr="00D955A6">
        <w:rPr>
          <w:rFonts w:ascii="Montserrat" w:hAnsi="Montserrat"/>
          <w:b/>
          <w:sz w:val="20"/>
          <w:szCs w:val="20"/>
        </w:rPr>
        <w:t xml:space="preserve"> </w:t>
      </w:r>
      <w:r>
        <w:rPr>
          <w:rFonts w:ascii="Montserrat" w:hAnsi="Montserrat"/>
          <w:b/>
          <w:color w:val="000000"/>
          <w:sz w:val="20"/>
          <w:szCs w:val="20"/>
        </w:rPr>
        <w:t xml:space="preserve">No. </w:t>
      </w:r>
      <w:r w:rsidR="00DD2D91">
        <w:rPr>
          <w:rFonts w:ascii="Montserrat" w:hAnsi="Montserrat"/>
          <w:b/>
          <w:color w:val="000000"/>
          <w:sz w:val="20"/>
          <w:szCs w:val="20"/>
        </w:rPr>
        <w:t>IA-11-L5N-011L5N002-N-</w:t>
      </w:r>
      <w:r w:rsidR="00E35876">
        <w:rPr>
          <w:rFonts w:ascii="Montserrat" w:hAnsi="Montserrat"/>
          <w:b/>
          <w:color w:val="000000"/>
          <w:sz w:val="20"/>
          <w:szCs w:val="20"/>
        </w:rPr>
        <w:t>0</w:t>
      </w:r>
      <w:r w:rsidR="00DD2D91">
        <w:rPr>
          <w:rFonts w:ascii="Montserrat" w:hAnsi="Montserrat"/>
          <w:b/>
          <w:color w:val="000000"/>
          <w:sz w:val="20"/>
          <w:szCs w:val="20"/>
        </w:rPr>
        <w:t>-2024</w:t>
      </w:r>
      <w:r w:rsidRPr="00D955A6">
        <w:rPr>
          <w:rFonts w:ascii="Montserrat" w:hAnsi="Montserrat"/>
          <w:b/>
          <w:color w:val="000000"/>
          <w:sz w:val="20"/>
          <w:szCs w:val="20"/>
        </w:rPr>
        <w:t xml:space="preserve">, </w:t>
      </w:r>
      <w:r w:rsidRPr="00B27405">
        <w:rPr>
          <w:rFonts w:ascii="Montserrat" w:hAnsi="Montserrat"/>
          <w:color w:val="000000"/>
          <w:sz w:val="20"/>
          <w:szCs w:val="20"/>
        </w:rPr>
        <w:t>para</w:t>
      </w:r>
      <w:r>
        <w:rPr>
          <w:rFonts w:ascii="Montserrat" w:hAnsi="Montserrat"/>
          <w:color w:val="000000"/>
          <w:sz w:val="20"/>
          <w:szCs w:val="20"/>
        </w:rPr>
        <w:t xml:space="preserve"> la</w:t>
      </w:r>
      <w:r w:rsidRPr="00B27405">
        <w:rPr>
          <w:rFonts w:ascii="Montserrat" w:hAnsi="Montserrat"/>
          <w:color w:val="FF0000"/>
          <w:sz w:val="20"/>
          <w:szCs w:val="20"/>
        </w:rPr>
        <w:t xml:space="preserve"> </w:t>
      </w:r>
      <w:bookmarkEnd w:id="149"/>
      <w:r w:rsidR="000D0E90" w:rsidRPr="000D0E90">
        <w:rPr>
          <w:rFonts w:ascii="Montserrat" w:hAnsi="Montserrat"/>
          <w:b/>
          <w:bCs/>
          <w:sz w:val="20"/>
          <w:szCs w:val="20"/>
        </w:rPr>
        <w:t>“</w:t>
      </w:r>
      <w:r w:rsidR="00E35876" w:rsidRPr="000D0E90">
        <w:rPr>
          <w:rFonts w:ascii="Montserrat" w:hAnsi="Montserrat"/>
          <w:b/>
          <w:bCs/>
          <w:sz w:val="20"/>
          <w:szCs w:val="20"/>
        </w:rPr>
        <w:t>adquisición de reactivos para laboratorios</w:t>
      </w:r>
      <w:r w:rsidRPr="000D0E90">
        <w:rPr>
          <w:rFonts w:ascii="Montserrat" w:hAnsi="Montserrat"/>
          <w:b/>
          <w:bCs/>
          <w:sz w:val="20"/>
          <w:szCs w:val="20"/>
        </w:rPr>
        <w:t>”</w:t>
      </w:r>
      <w:r>
        <w:rPr>
          <w:rFonts w:ascii="Montserrat" w:hAnsi="Montserrat"/>
          <w:color w:val="000000"/>
          <w:sz w:val="20"/>
          <w:szCs w:val="20"/>
        </w:rPr>
        <w:t>,</w:t>
      </w:r>
      <w:r w:rsidRPr="004150D8">
        <w:rPr>
          <w:rFonts w:ascii="Montserrat" w:hAnsi="Montserrat"/>
          <w:color w:val="000000"/>
          <w:sz w:val="20"/>
          <w:szCs w:val="20"/>
        </w:rPr>
        <w:t xml:space="preserve"> </w:t>
      </w:r>
      <w:r w:rsidRPr="00D955A6">
        <w:rPr>
          <w:rFonts w:ascii="Montserrat" w:hAnsi="Montserrat"/>
          <w:color w:val="000000"/>
          <w:sz w:val="20"/>
          <w:szCs w:val="20"/>
        </w:rPr>
        <w:t xml:space="preserve">conforme </w:t>
      </w:r>
      <w:r w:rsidRPr="00AA66D6">
        <w:rPr>
          <w:rFonts w:ascii="Montserrat" w:hAnsi="Montserrat"/>
          <w:color w:val="000000"/>
          <w:sz w:val="20"/>
          <w:szCs w:val="20"/>
        </w:rPr>
        <w:t>a la siguiente:</w:t>
      </w:r>
    </w:p>
    <w:bookmarkEnd w:id="148"/>
    <w:p w14:paraId="0000F4E6" w14:textId="77777777" w:rsidR="003F7FF8" w:rsidRDefault="003F7FF8" w:rsidP="00DC4E26">
      <w:pPr>
        <w:pStyle w:val="Textoindependiente3"/>
        <w:ind w:right="49"/>
        <w:jc w:val="center"/>
        <w:rPr>
          <w:rFonts w:ascii="Montserrat" w:hAnsi="Montserrat"/>
          <w:b/>
          <w:bCs/>
          <w:sz w:val="28"/>
          <w:szCs w:val="28"/>
          <w:lang w:val="es-ES_tradnl"/>
        </w:rPr>
      </w:pPr>
    </w:p>
    <w:p w14:paraId="5688E44F" w14:textId="3DB5BC2E" w:rsidR="00E20287" w:rsidRPr="00725282" w:rsidRDefault="009832BD" w:rsidP="00DC4E26">
      <w:pPr>
        <w:pStyle w:val="Textoindependiente3"/>
        <w:ind w:right="49"/>
        <w:jc w:val="center"/>
        <w:rPr>
          <w:rFonts w:ascii="Montserrat" w:hAnsi="Montserrat"/>
          <w:b/>
          <w:bCs/>
          <w:sz w:val="32"/>
          <w:szCs w:val="32"/>
          <w:lang w:val="es-ES_tradnl"/>
        </w:rPr>
      </w:pPr>
      <w:r w:rsidRPr="00725282">
        <w:rPr>
          <w:rFonts w:ascii="Montserrat" w:hAnsi="Montserrat"/>
          <w:b/>
          <w:bCs/>
          <w:sz w:val="32"/>
          <w:szCs w:val="32"/>
          <w:lang w:val="es-ES_tradnl"/>
        </w:rPr>
        <w:t xml:space="preserve">I N V I T A C I </w:t>
      </w:r>
      <w:proofErr w:type="spellStart"/>
      <w:r w:rsidRPr="00725282">
        <w:rPr>
          <w:rFonts w:ascii="Montserrat" w:hAnsi="Montserrat"/>
          <w:b/>
          <w:bCs/>
          <w:sz w:val="32"/>
          <w:szCs w:val="32"/>
          <w:lang w:val="es-ES_tradnl"/>
        </w:rPr>
        <w:t>Ó</w:t>
      </w:r>
      <w:proofErr w:type="spellEnd"/>
      <w:r w:rsidRPr="00725282">
        <w:rPr>
          <w:rFonts w:ascii="Montserrat" w:hAnsi="Montserrat"/>
          <w:b/>
          <w:bCs/>
          <w:sz w:val="32"/>
          <w:szCs w:val="32"/>
          <w:lang w:val="es-ES_tradnl"/>
        </w:rPr>
        <w:t xml:space="preserve"> N</w:t>
      </w:r>
    </w:p>
    <w:p w14:paraId="5B20E179" w14:textId="77777777" w:rsidR="00DC4E26" w:rsidRPr="0085005E" w:rsidRDefault="00DC4E26" w:rsidP="00DC4E26">
      <w:pPr>
        <w:pStyle w:val="Textoindependiente3"/>
        <w:ind w:right="49"/>
        <w:jc w:val="center"/>
        <w:rPr>
          <w:rFonts w:ascii="Montserrat" w:hAnsi="Montserrat"/>
          <w:szCs w:val="20"/>
          <w:lang w:val="es-ES_tradnl"/>
        </w:rPr>
      </w:pPr>
    </w:p>
    <w:p w14:paraId="5CAB983E" w14:textId="22EBA288" w:rsidR="00E20287" w:rsidRPr="0085005E" w:rsidRDefault="3BDFFC26" w:rsidP="00E20287">
      <w:pPr>
        <w:pStyle w:val="Textoindependiente3"/>
        <w:ind w:right="49"/>
        <w:rPr>
          <w:rFonts w:ascii="Montserrat" w:hAnsi="Montserrat"/>
          <w:szCs w:val="20"/>
          <w:lang w:val="es-ES"/>
        </w:rPr>
      </w:pPr>
      <w:r w:rsidRPr="0085005E">
        <w:rPr>
          <w:rFonts w:ascii="Montserrat" w:hAnsi="Montserrat"/>
          <w:szCs w:val="20"/>
          <w:lang w:val="es-ES"/>
        </w:rPr>
        <w:t xml:space="preserve">De conformidad </w:t>
      </w:r>
      <w:r w:rsidR="00481091" w:rsidRPr="00E317C4">
        <w:rPr>
          <w:rFonts w:ascii="Montserrat" w:hAnsi="Montserrat"/>
          <w:szCs w:val="20"/>
          <w:lang w:val="es-ES"/>
        </w:rPr>
        <w:t>con lo establecido en el</w:t>
      </w:r>
      <w:r w:rsidRPr="00E317C4">
        <w:rPr>
          <w:rFonts w:ascii="Montserrat" w:hAnsi="Montserrat"/>
          <w:szCs w:val="20"/>
          <w:lang w:val="es-ES"/>
        </w:rPr>
        <w:t xml:space="preserve"> </w:t>
      </w:r>
      <w:r w:rsidR="00BB04B1" w:rsidRPr="00E317C4">
        <w:rPr>
          <w:rFonts w:ascii="Montserrat" w:hAnsi="Montserrat"/>
          <w:szCs w:val="20"/>
          <w:lang w:val="es-ES"/>
        </w:rPr>
        <w:t>n</w:t>
      </w:r>
      <w:r w:rsidRPr="0085005E">
        <w:rPr>
          <w:rFonts w:ascii="Montserrat" w:hAnsi="Montserrat"/>
          <w:szCs w:val="20"/>
          <w:lang w:val="es-ES"/>
        </w:rPr>
        <w:t xml:space="preserve">umeral 6 del </w:t>
      </w:r>
      <w:r w:rsidR="00BB04B1" w:rsidRPr="0085005E">
        <w:rPr>
          <w:rFonts w:ascii="Montserrat" w:hAnsi="Montserrat"/>
          <w:szCs w:val="20"/>
          <w:lang w:val="es-ES"/>
        </w:rPr>
        <w:t xml:space="preserve">Anexo Primero del </w:t>
      </w:r>
      <w:r w:rsidRPr="0085005E">
        <w:rPr>
          <w:rFonts w:ascii="Montserrat" w:hAnsi="Montserrat"/>
          <w:szCs w:val="20"/>
          <w:lang w:val="es-ES"/>
        </w:rPr>
        <w:t>Acuerdo por el que se expide el Protocolo de Actuación en Materia de Contrataciones Públicas, Otorgamiento y Prórroga de Licencias, Permisos, Autorizaciones y Concesiones, se informa lo siguiente:</w:t>
      </w:r>
    </w:p>
    <w:p w14:paraId="3DFC71CB" w14:textId="77777777" w:rsidR="00E20287" w:rsidRPr="0085005E" w:rsidRDefault="00E20287" w:rsidP="00E20287">
      <w:pPr>
        <w:pStyle w:val="Textoindependiente3"/>
        <w:ind w:left="-567" w:right="-569"/>
        <w:rPr>
          <w:rFonts w:ascii="Montserrat" w:hAnsi="Montserrat"/>
          <w:szCs w:val="20"/>
          <w:lang w:val="es-ES_tradnl"/>
        </w:rPr>
      </w:pPr>
    </w:p>
    <w:p w14:paraId="18A64879" w14:textId="77777777" w:rsidR="00E20287" w:rsidRPr="0085005E" w:rsidRDefault="00E20287" w:rsidP="003E38C1">
      <w:pPr>
        <w:pStyle w:val="Textoindependiente3"/>
        <w:ind w:left="567" w:right="49" w:hanging="566"/>
        <w:rPr>
          <w:rFonts w:ascii="Montserrat" w:hAnsi="Montserrat"/>
          <w:szCs w:val="20"/>
          <w:lang w:val="es-ES"/>
        </w:rPr>
      </w:pPr>
      <w:r w:rsidRPr="0085005E">
        <w:rPr>
          <w:rFonts w:ascii="Montserrat" w:hAnsi="Montserrat"/>
          <w:b/>
          <w:szCs w:val="20"/>
          <w:lang w:val="es-ES"/>
        </w:rPr>
        <w:t>a)</w:t>
      </w:r>
      <w:r w:rsidRPr="0085005E">
        <w:rPr>
          <w:rFonts w:ascii="Montserrat" w:hAnsi="Montserrat"/>
          <w:szCs w:val="20"/>
          <w:lang w:val="es-ES"/>
        </w:rPr>
        <w:t xml:space="preserve"> </w:t>
      </w:r>
      <w:r w:rsidR="003E38C1" w:rsidRPr="0085005E">
        <w:rPr>
          <w:rFonts w:ascii="Montserrat" w:hAnsi="Montserrat"/>
          <w:szCs w:val="20"/>
          <w:lang w:val="es-ES"/>
        </w:rPr>
        <w:tab/>
      </w:r>
      <w:r w:rsidRPr="0085005E">
        <w:rPr>
          <w:rFonts w:ascii="Montserrat" w:hAnsi="Montserrat"/>
          <w:szCs w:val="20"/>
          <w:lang w:val="es-ES"/>
        </w:rPr>
        <w:t xml:space="preserve">Que los servidores públicos en el contacto con particulares deben observar el Protocolo y que éste puede ser consultado en la sección de la </w:t>
      </w:r>
      <w:r w:rsidR="00016855" w:rsidRPr="0085005E">
        <w:rPr>
          <w:rFonts w:ascii="Montserrat" w:hAnsi="Montserrat"/>
          <w:b/>
          <w:szCs w:val="20"/>
          <w:lang w:val="es-ES"/>
        </w:rPr>
        <w:t>SFP</w:t>
      </w:r>
      <w:r w:rsidRPr="0085005E">
        <w:rPr>
          <w:rFonts w:ascii="Montserrat" w:hAnsi="Montserrat"/>
          <w:szCs w:val="20"/>
          <w:lang w:val="es-ES"/>
        </w:rPr>
        <w:t xml:space="preserve">, que se encuentra en el portal de la Ventanilla Única Nacional (gob.mx), a través de la liga </w:t>
      </w:r>
      <w:hyperlink r:id="rId14">
        <w:r w:rsidRPr="0085005E">
          <w:rPr>
            <w:rStyle w:val="Hipervnculo"/>
            <w:rFonts w:ascii="Montserrat" w:hAnsi="Montserrat"/>
            <w:color w:val="auto"/>
            <w:szCs w:val="20"/>
            <w:lang w:val="es-MX"/>
          </w:rPr>
          <w:t>https://www.gob.mx/sfp/documentos/protocolo-de-actuacion-en-materia-de-contrataciones-publicas-otorgamiento-y-prorroga-de-licencias-permisos-autorizaciones-y-concesiones-97983</w:t>
        </w:r>
      </w:hyperlink>
      <w:r w:rsidRPr="0085005E">
        <w:rPr>
          <w:rFonts w:ascii="Montserrat" w:hAnsi="Montserrat"/>
          <w:szCs w:val="20"/>
          <w:lang w:val="es-ES"/>
        </w:rPr>
        <w:t xml:space="preserve">; asimismo, atendiendo la obligación de que los servidores públicos informen a los particulares la fecha de la publicación de este Protocolo en el </w:t>
      </w:r>
      <w:r w:rsidR="00016855" w:rsidRPr="0085005E">
        <w:rPr>
          <w:rFonts w:ascii="Montserrat" w:hAnsi="Montserrat"/>
          <w:b/>
          <w:szCs w:val="20"/>
          <w:lang w:val="es-ES"/>
        </w:rPr>
        <w:t>DOF</w:t>
      </w:r>
      <w:r w:rsidRPr="0085005E">
        <w:rPr>
          <w:rFonts w:ascii="Montserrat" w:hAnsi="Montserrat"/>
          <w:szCs w:val="20"/>
          <w:lang w:val="es-ES"/>
        </w:rPr>
        <w:t xml:space="preserve">, se detallan las siguientes: </w:t>
      </w:r>
    </w:p>
    <w:p w14:paraId="3E3707A0" w14:textId="77777777" w:rsidR="00E20287" w:rsidRPr="0085005E" w:rsidRDefault="00E20287" w:rsidP="2FC43B00">
      <w:pPr>
        <w:pStyle w:val="Textoindependiente3"/>
        <w:ind w:left="284" w:right="49" w:hanging="283"/>
        <w:rPr>
          <w:rFonts w:ascii="Montserrat" w:hAnsi="Montserrat"/>
          <w:szCs w:val="20"/>
          <w:lang w:val="es-ES"/>
        </w:rPr>
      </w:pPr>
    </w:p>
    <w:p w14:paraId="602C4B68" w14:textId="77777777" w:rsidR="00E20287" w:rsidRPr="0085005E" w:rsidRDefault="03759238" w:rsidP="00DD528E">
      <w:pPr>
        <w:pStyle w:val="Textoindependiente3"/>
        <w:numPr>
          <w:ilvl w:val="0"/>
          <w:numId w:val="61"/>
        </w:numPr>
        <w:ind w:left="1276" w:right="49" w:hanging="425"/>
        <w:rPr>
          <w:rFonts w:ascii="Montserrat" w:hAnsi="Montserrat"/>
          <w:szCs w:val="20"/>
          <w:lang w:val="es-ES"/>
        </w:rPr>
      </w:pPr>
      <w:r w:rsidRPr="0085005E">
        <w:rPr>
          <w:rFonts w:ascii="Montserrat" w:hAnsi="Montserrat"/>
          <w:szCs w:val="20"/>
          <w:lang w:val="es-ES"/>
        </w:rPr>
        <w:t>Acuerdo por el que se expide el Protocolo de Actuación en Materia de Contrataciones Públicas, Otorgamiento y Pr</w:t>
      </w:r>
      <w:r w:rsidR="00236E96" w:rsidRPr="0085005E">
        <w:rPr>
          <w:rFonts w:ascii="Montserrat" w:hAnsi="Montserrat"/>
          <w:szCs w:val="20"/>
          <w:lang w:val="es-ES"/>
        </w:rPr>
        <w:t>ó</w:t>
      </w:r>
      <w:r w:rsidRPr="0085005E">
        <w:rPr>
          <w:rFonts w:ascii="Montserrat" w:hAnsi="Montserrat"/>
          <w:szCs w:val="20"/>
          <w:lang w:val="es-ES"/>
        </w:rPr>
        <w:t xml:space="preserve">rroga de Licencias, Permisos, Autorizaciones y Concesiones, </w:t>
      </w:r>
      <w:r w:rsidRPr="0085005E">
        <w:rPr>
          <w:rFonts w:ascii="Montserrat" w:hAnsi="Montserrat"/>
          <w:b/>
          <w:szCs w:val="20"/>
          <w:lang w:val="es-ES"/>
        </w:rPr>
        <w:t>DOF</w:t>
      </w:r>
      <w:r w:rsidRPr="0085005E">
        <w:rPr>
          <w:rFonts w:ascii="Montserrat" w:hAnsi="Montserrat"/>
          <w:szCs w:val="20"/>
          <w:lang w:val="es-ES"/>
        </w:rPr>
        <w:t xml:space="preserve"> 20 de agosto del 2015</w:t>
      </w:r>
      <w:r w:rsidR="003E38C1" w:rsidRPr="0085005E">
        <w:rPr>
          <w:rFonts w:ascii="Montserrat" w:hAnsi="Montserrat"/>
          <w:szCs w:val="20"/>
          <w:lang w:val="es-ES"/>
        </w:rPr>
        <w:t>.</w:t>
      </w:r>
    </w:p>
    <w:p w14:paraId="1E55BD29" w14:textId="77777777" w:rsidR="007E4554" w:rsidRPr="0085005E" w:rsidRDefault="2FC43B00" w:rsidP="00DD528E">
      <w:pPr>
        <w:pStyle w:val="Textoindependiente3"/>
        <w:numPr>
          <w:ilvl w:val="0"/>
          <w:numId w:val="61"/>
        </w:numPr>
        <w:ind w:left="1276" w:right="49" w:hanging="425"/>
        <w:rPr>
          <w:rFonts w:ascii="Montserrat" w:hAnsi="Montserrat"/>
          <w:szCs w:val="20"/>
          <w:lang w:val="es-ES_tradnl"/>
        </w:rPr>
      </w:pPr>
      <w:r w:rsidRPr="0085005E">
        <w:rPr>
          <w:rFonts w:ascii="Montserrat" w:hAnsi="Montserrat"/>
          <w:szCs w:val="20"/>
          <w:lang w:val="es-ES"/>
        </w:rPr>
        <w:t xml:space="preserve">Acuerdo por el que se modifica el diverso que expide el Protocolo de actuación en materia de contrataciones públicas, otorgamientos y prórroga de licencias, permisos, autorizaciones y concesiones, </w:t>
      </w:r>
      <w:r w:rsidRPr="0085005E">
        <w:rPr>
          <w:rFonts w:ascii="Montserrat" w:hAnsi="Montserrat"/>
          <w:b/>
          <w:szCs w:val="20"/>
          <w:lang w:val="es-ES"/>
        </w:rPr>
        <w:t>DOF</w:t>
      </w:r>
      <w:r w:rsidRPr="0085005E">
        <w:rPr>
          <w:rFonts w:ascii="Montserrat" w:hAnsi="Montserrat"/>
          <w:szCs w:val="20"/>
          <w:lang w:val="es-ES"/>
        </w:rPr>
        <w:t xml:space="preserve"> 19 de febrero de 2016.</w:t>
      </w:r>
      <w:r w:rsidR="007E4554" w:rsidRPr="0085005E">
        <w:rPr>
          <w:rFonts w:ascii="Montserrat" w:hAnsi="Montserrat"/>
          <w:szCs w:val="20"/>
          <w:lang w:val="es-ES"/>
        </w:rPr>
        <w:t xml:space="preserve"> </w:t>
      </w:r>
    </w:p>
    <w:p w14:paraId="5A468258" w14:textId="77777777" w:rsidR="00E20287" w:rsidRPr="0085005E" w:rsidRDefault="03759238" w:rsidP="00DD528E">
      <w:pPr>
        <w:pStyle w:val="Textoindependiente3"/>
        <w:numPr>
          <w:ilvl w:val="0"/>
          <w:numId w:val="61"/>
        </w:numPr>
        <w:ind w:left="1276" w:right="49" w:hanging="425"/>
        <w:rPr>
          <w:rFonts w:ascii="Montserrat" w:hAnsi="Montserrat"/>
          <w:szCs w:val="20"/>
          <w:lang w:val="es-ES_tradnl"/>
        </w:rPr>
      </w:pPr>
      <w:r w:rsidRPr="0085005E">
        <w:rPr>
          <w:rFonts w:ascii="Montserrat" w:hAnsi="Montserrat"/>
          <w:szCs w:val="20"/>
          <w:lang w:val="es-ES"/>
        </w:rPr>
        <w:t>Acuerdo por el que se modifica el diverso que expide el Protocolo de actuación de contrataciones púb</w:t>
      </w:r>
      <w:r w:rsidR="00236E96" w:rsidRPr="0085005E">
        <w:rPr>
          <w:rFonts w:ascii="Montserrat" w:hAnsi="Montserrat"/>
          <w:szCs w:val="20"/>
          <w:lang w:val="es-ES"/>
        </w:rPr>
        <w:t>l</w:t>
      </w:r>
      <w:r w:rsidRPr="0085005E">
        <w:rPr>
          <w:rFonts w:ascii="Montserrat" w:hAnsi="Montserrat"/>
          <w:szCs w:val="20"/>
          <w:lang w:val="es-ES"/>
        </w:rPr>
        <w:t xml:space="preserve">icas, otorgamiento y prórroga de licencias, permisos, autorizaciones y concesiones, </w:t>
      </w:r>
      <w:r w:rsidRPr="0085005E">
        <w:rPr>
          <w:rFonts w:ascii="Montserrat" w:hAnsi="Montserrat"/>
          <w:b/>
          <w:szCs w:val="20"/>
          <w:lang w:val="es-ES"/>
        </w:rPr>
        <w:t>DOF</w:t>
      </w:r>
      <w:r w:rsidRPr="0085005E">
        <w:rPr>
          <w:rFonts w:ascii="Montserrat" w:hAnsi="Montserrat"/>
          <w:szCs w:val="20"/>
          <w:lang w:val="es-ES"/>
        </w:rPr>
        <w:t xml:space="preserve"> 28 de febrero de 2017.</w:t>
      </w:r>
    </w:p>
    <w:p w14:paraId="5E034980" w14:textId="77777777" w:rsidR="003E38C1" w:rsidRPr="0085005E" w:rsidRDefault="003E38C1" w:rsidP="003E38C1">
      <w:pPr>
        <w:pStyle w:val="Textoindependiente3"/>
        <w:ind w:left="284" w:right="49"/>
        <w:rPr>
          <w:rFonts w:ascii="Montserrat" w:hAnsi="Montserrat"/>
          <w:szCs w:val="20"/>
          <w:lang w:val="es-ES_tradnl"/>
        </w:rPr>
      </w:pPr>
    </w:p>
    <w:p w14:paraId="3F27A40B" w14:textId="77777777" w:rsidR="007246C5" w:rsidRPr="0085005E" w:rsidRDefault="00E20287" w:rsidP="007246C5">
      <w:pPr>
        <w:pStyle w:val="Textoindependiente3"/>
        <w:ind w:left="560" w:right="49" w:hanging="559"/>
        <w:rPr>
          <w:rFonts w:ascii="Montserrat" w:hAnsi="Montserrat"/>
          <w:szCs w:val="20"/>
          <w:lang w:val="es-ES_tradnl"/>
        </w:rPr>
      </w:pPr>
      <w:r w:rsidRPr="0085005E">
        <w:rPr>
          <w:rFonts w:ascii="Montserrat" w:hAnsi="Montserrat"/>
          <w:b/>
          <w:szCs w:val="20"/>
          <w:lang w:val="es-ES_tradnl"/>
        </w:rPr>
        <w:t>b)</w:t>
      </w:r>
      <w:r w:rsidRPr="0085005E">
        <w:rPr>
          <w:rFonts w:ascii="Montserrat" w:hAnsi="Montserrat"/>
          <w:szCs w:val="20"/>
          <w:lang w:val="es-ES_tradnl"/>
        </w:rPr>
        <w:t xml:space="preserve"> </w:t>
      </w:r>
      <w:r w:rsidR="003E38C1" w:rsidRPr="0085005E">
        <w:rPr>
          <w:rFonts w:ascii="Montserrat" w:hAnsi="Montserrat"/>
          <w:szCs w:val="20"/>
          <w:lang w:val="es-ES_tradnl"/>
        </w:rPr>
        <w:tab/>
      </w:r>
      <w:r w:rsidRPr="0085005E">
        <w:rPr>
          <w:rFonts w:ascii="Montserrat" w:hAnsi="Montserrat"/>
          <w:szCs w:val="20"/>
          <w:lang w:val="es-ES_tradnl"/>
        </w:rPr>
        <w:t>Que, a fin de promover las mejores prácticas en materia de combate a la corrupción y prevención de conflictos de interés, en los procedimientos que a continuación se enuncian, las reuniones, visitas y act</w:t>
      </w:r>
      <w:r w:rsidR="007246C5" w:rsidRPr="0085005E">
        <w:rPr>
          <w:rFonts w:ascii="Montserrat" w:hAnsi="Montserrat"/>
          <w:szCs w:val="20"/>
          <w:lang w:val="es-ES_tradnl"/>
        </w:rPr>
        <w:t xml:space="preserve">os públicos serán videograbados, cuando las contrataciones públicas sujetas a la </w:t>
      </w:r>
      <w:r w:rsidR="007246C5" w:rsidRPr="0085005E">
        <w:rPr>
          <w:rFonts w:ascii="Montserrat" w:hAnsi="Montserrat"/>
          <w:b/>
          <w:szCs w:val="20"/>
          <w:lang w:val="es-ES_tradnl"/>
        </w:rPr>
        <w:t>LAASSP</w:t>
      </w:r>
      <w:r w:rsidR="007246C5" w:rsidRPr="0085005E">
        <w:rPr>
          <w:rFonts w:ascii="Montserrat" w:hAnsi="Montserrat"/>
          <w:szCs w:val="20"/>
          <w:lang w:val="es-ES_tradnl"/>
        </w:rPr>
        <w:t xml:space="preserve">, cuyo monto rebase el equivalente a cinco millones de </w:t>
      </w:r>
      <w:proofErr w:type="spellStart"/>
      <w:r w:rsidR="007246C5" w:rsidRPr="0085005E">
        <w:rPr>
          <w:rFonts w:ascii="Montserrat" w:hAnsi="Montserrat"/>
          <w:b/>
          <w:szCs w:val="20"/>
          <w:lang w:val="es-ES_tradnl"/>
        </w:rPr>
        <w:t>UMA</w:t>
      </w:r>
      <w:r w:rsidR="007246C5" w:rsidRPr="0085005E">
        <w:rPr>
          <w:rFonts w:ascii="Montserrat" w:hAnsi="Montserrat"/>
          <w:szCs w:val="20"/>
          <w:lang w:val="es-ES_tradnl"/>
        </w:rPr>
        <w:t>s</w:t>
      </w:r>
      <w:proofErr w:type="spellEnd"/>
      <w:r w:rsidR="007246C5" w:rsidRPr="0085005E">
        <w:rPr>
          <w:rFonts w:ascii="Montserrat" w:hAnsi="Montserrat"/>
          <w:szCs w:val="20"/>
          <w:lang w:val="es-ES_tradnl"/>
        </w:rPr>
        <w:t>.</w:t>
      </w:r>
    </w:p>
    <w:p w14:paraId="6ECD0D17" w14:textId="77777777" w:rsidR="00E20287" w:rsidRPr="0085005E" w:rsidRDefault="00E20287" w:rsidP="003E38C1">
      <w:pPr>
        <w:pStyle w:val="Textoindependiente3"/>
        <w:ind w:left="560" w:right="49" w:hanging="559"/>
        <w:rPr>
          <w:rFonts w:ascii="Montserrat" w:hAnsi="Montserrat"/>
          <w:szCs w:val="20"/>
          <w:lang w:val="es-ES_tradnl"/>
        </w:rPr>
      </w:pPr>
    </w:p>
    <w:p w14:paraId="4B7C160E" w14:textId="77777777" w:rsidR="00E20287" w:rsidRPr="0085005E" w:rsidRDefault="00E20287" w:rsidP="003E38C1">
      <w:pPr>
        <w:pStyle w:val="Textoindependiente3"/>
        <w:ind w:left="560" w:right="49" w:hanging="559"/>
        <w:rPr>
          <w:rFonts w:ascii="Montserrat" w:hAnsi="Montserrat"/>
          <w:szCs w:val="20"/>
          <w:lang w:val="es-ES_tradnl"/>
        </w:rPr>
      </w:pPr>
      <w:r w:rsidRPr="0085005E">
        <w:rPr>
          <w:rFonts w:ascii="Montserrat" w:hAnsi="Montserrat"/>
          <w:b/>
          <w:szCs w:val="20"/>
          <w:lang w:val="es-ES_tradnl"/>
        </w:rPr>
        <w:lastRenderedPageBreak/>
        <w:t>c)</w:t>
      </w:r>
      <w:r w:rsidR="003E38C1" w:rsidRPr="0085005E">
        <w:rPr>
          <w:rFonts w:ascii="Montserrat" w:hAnsi="Montserrat"/>
          <w:b/>
          <w:szCs w:val="20"/>
          <w:lang w:val="es-ES_tradnl"/>
        </w:rPr>
        <w:tab/>
      </w:r>
      <w:r w:rsidRPr="0085005E">
        <w:rPr>
          <w:rFonts w:ascii="Montserrat" w:hAnsi="Montserrat"/>
          <w:szCs w:val="20"/>
          <w:lang w:val="es-ES_tradnl"/>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266E3BC" w14:textId="77777777" w:rsidR="00E20287" w:rsidRPr="0085005E" w:rsidRDefault="00E20287" w:rsidP="00E20287">
      <w:pPr>
        <w:pStyle w:val="Textoindependiente3"/>
        <w:ind w:left="284" w:right="49" w:hanging="283"/>
        <w:rPr>
          <w:rFonts w:ascii="Montserrat" w:hAnsi="Montserrat"/>
          <w:szCs w:val="20"/>
          <w:lang w:val="es-ES_tradnl"/>
        </w:rPr>
      </w:pPr>
    </w:p>
    <w:p w14:paraId="703B9C87" w14:textId="77777777" w:rsidR="00E20287" w:rsidRPr="0085005E" w:rsidRDefault="00E20287" w:rsidP="003E38C1">
      <w:pPr>
        <w:pStyle w:val="Textoindependiente3"/>
        <w:ind w:left="588" w:right="49" w:hanging="587"/>
        <w:rPr>
          <w:rFonts w:ascii="Montserrat" w:hAnsi="Montserrat"/>
          <w:szCs w:val="20"/>
          <w:lang w:val="es-ES"/>
        </w:rPr>
      </w:pPr>
      <w:r w:rsidRPr="0085005E">
        <w:rPr>
          <w:rFonts w:ascii="Montserrat" w:hAnsi="Montserrat"/>
          <w:b/>
          <w:szCs w:val="20"/>
          <w:lang w:val="es-ES"/>
        </w:rPr>
        <w:t>d)</w:t>
      </w:r>
      <w:r w:rsidRPr="0085005E">
        <w:rPr>
          <w:rFonts w:ascii="Montserrat" w:hAnsi="Montserrat"/>
          <w:szCs w:val="20"/>
          <w:lang w:val="es-ES"/>
        </w:rPr>
        <w:t xml:space="preserve"> </w:t>
      </w:r>
      <w:r w:rsidR="003E38C1" w:rsidRPr="0085005E">
        <w:rPr>
          <w:rFonts w:ascii="Montserrat" w:hAnsi="Montserrat"/>
          <w:szCs w:val="20"/>
          <w:lang w:val="es-ES"/>
        </w:rPr>
        <w:tab/>
      </w:r>
      <w:r w:rsidRPr="0085005E">
        <w:rPr>
          <w:rFonts w:ascii="Montserrat" w:hAnsi="Montserrat"/>
          <w:szCs w:val="20"/>
          <w:lang w:val="es-ES"/>
        </w:rPr>
        <w:t>Que los datos personales que se recaben con motivo del contacto con particulares serán protegidos y tratados conforme a las disposiciones jurídicas aplicables y,</w:t>
      </w:r>
    </w:p>
    <w:p w14:paraId="39F0E35A" w14:textId="77777777" w:rsidR="00E20287" w:rsidRPr="0085005E" w:rsidRDefault="00E20287" w:rsidP="003E38C1">
      <w:pPr>
        <w:pStyle w:val="Textoindependiente3"/>
        <w:ind w:left="588" w:right="49" w:hanging="587"/>
        <w:rPr>
          <w:rFonts w:ascii="Montserrat" w:hAnsi="Montserrat"/>
          <w:szCs w:val="20"/>
          <w:lang w:val="es-ES"/>
        </w:rPr>
      </w:pPr>
    </w:p>
    <w:p w14:paraId="694EB45B" w14:textId="317266E0" w:rsidR="00E20287" w:rsidRPr="0085005E" w:rsidRDefault="00E20287" w:rsidP="003E38C1">
      <w:pPr>
        <w:pStyle w:val="Textoindependiente3"/>
        <w:ind w:left="588" w:right="49" w:hanging="587"/>
        <w:rPr>
          <w:rFonts w:ascii="Montserrat" w:hAnsi="Montserrat"/>
          <w:szCs w:val="20"/>
          <w:lang w:val="es-ES_tradnl"/>
        </w:rPr>
      </w:pPr>
      <w:r w:rsidRPr="0085005E">
        <w:rPr>
          <w:rFonts w:ascii="Montserrat" w:hAnsi="Montserrat"/>
          <w:b/>
          <w:szCs w:val="20"/>
          <w:lang w:val="es-ES_tradnl"/>
        </w:rPr>
        <w:t>e)</w:t>
      </w:r>
      <w:r w:rsidRPr="0085005E">
        <w:rPr>
          <w:rFonts w:ascii="Montserrat" w:hAnsi="Montserrat"/>
          <w:szCs w:val="20"/>
          <w:lang w:val="es-ES_tradnl"/>
        </w:rPr>
        <w:t xml:space="preserve"> </w:t>
      </w:r>
      <w:r w:rsidR="003E38C1" w:rsidRPr="0085005E">
        <w:rPr>
          <w:rFonts w:ascii="Montserrat" w:hAnsi="Montserrat"/>
          <w:szCs w:val="20"/>
          <w:lang w:val="es-ES_tradnl"/>
        </w:rPr>
        <w:tab/>
      </w:r>
      <w:r w:rsidRPr="0085005E">
        <w:rPr>
          <w:rFonts w:ascii="Montserrat" w:hAnsi="Montserrat"/>
          <w:szCs w:val="20"/>
          <w:lang w:val="es-ES_tradnl"/>
        </w:rPr>
        <w:t xml:space="preserve">Que tienen derecho a presentar queja o denuncia por incumplimiento de las obligaciones que adviertan en el contacto con los servidores públicos, ante </w:t>
      </w:r>
      <w:r w:rsidR="00DF6310">
        <w:rPr>
          <w:rFonts w:ascii="Montserrat" w:hAnsi="Montserrat"/>
          <w:szCs w:val="20"/>
          <w:lang w:val="es-ES_tradnl"/>
        </w:rPr>
        <w:t xml:space="preserve">la </w:t>
      </w:r>
      <w:r w:rsidR="00E14CF0">
        <w:rPr>
          <w:rFonts w:ascii="Montserrat" w:hAnsi="Montserrat"/>
          <w:b/>
          <w:bCs/>
        </w:rPr>
        <w:t xml:space="preserve">OFICINA DE REPRESENTACIÓN </w:t>
      </w:r>
      <w:r w:rsidR="00E14CF0" w:rsidRPr="00E14CF0">
        <w:rPr>
          <w:rFonts w:ascii="Montserrat" w:hAnsi="Montserrat"/>
          <w:lang w:val="es-ES"/>
        </w:rPr>
        <w:t>en</w:t>
      </w:r>
      <w:r w:rsidR="00E14CF0">
        <w:rPr>
          <w:rFonts w:ascii="Montserrat" w:hAnsi="Montserrat"/>
          <w:b/>
          <w:bCs/>
        </w:rPr>
        <w:t xml:space="preserve"> </w:t>
      </w:r>
      <w:r w:rsidR="00E14CF0">
        <w:rPr>
          <w:rFonts w:ascii="Montserrat" w:hAnsi="Montserrat"/>
          <w:b/>
          <w:bCs/>
          <w:lang w:val="es-ES"/>
        </w:rPr>
        <w:t>“</w:t>
      </w:r>
      <w:r w:rsidR="00E14CF0">
        <w:rPr>
          <w:rFonts w:ascii="Montserrat" w:hAnsi="Montserrat"/>
          <w:b/>
          <w:bCs/>
        </w:rPr>
        <w:t>EL COLBACH”</w:t>
      </w:r>
      <w:r w:rsidR="00E14CF0">
        <w:rPr>
          <w:rFonts w:ascii="Montserrat" w:hAnsi="Montserrat"/>
          <w:b/>
          <w:bCs/>
          <w:lang w:val="es-ES"/>
        </w:rPr>
        <w:t xml:space="preserve"> </w:t>
      </w:r>
      <w:r w:rsidRPr="0085005E">
        <w:rPr>
          <w:rFonts w:ascii="Montserrat" w:hAnsi="Montserrat"/>
          <w:szCs w:val="20"/>
          <w:lang w:val="es-ES_tradnl"/>
        </w:rPr>
        <w:t xml:space="preserve">correspondiente, o bien, a través del Sistema Integral de Quejas y Denuncias Ciudadanas, establecido mediante Acuerdo </w:t>
      </w:r>
      <w:r w:rsidR="00275157" w:rsidRPr="0085005E">
        <w:rPr>
          <w:rFonts w:ascii="Montserrat" w:hAnsi="Montserrat"/>
          <w:szCs w:val="20"/>
          <w:lang w:val="es-ES_tradnl"/>
        </w:rPr>
        <w:t>p</w:t>
      </w:r>
      <w:r w:rsidRPr="0085005E">
        <w:rPr>
          <w:rFonts w:ascii="Montserrat" w:hAnsi="Montserrat"/>
          <w:szCs w:val="20"/>
          <w:lang w:val="es-ES_tradnl"/>
        </w:rPr>
        <w:t xml:space="preserve">ublicado en el </w:t>
      </w:r>
      <w:r w:rsidR="00C35FE5" w:rsidRPr="0085005E">
        <w:rPr>
          <w:rFonts w:ascii="Montserrat" w:hAnsi="Montserrat"/>
          <w:b/>
          <w:szCs w:val="20"/>
          <w:lang w:val="es-ES_tradnl"/>
        </w:rPr>
        <w:t>DOF</w:t>
      </w:r>
      <w:r w:rsidRPr="0085005E">
        <w:rPr>
          <w:rFonts w:ascii="Montserrat" w:hAnsi="Montserrat"/>
          <w:szCs w:val="20"/>
          <w:lang w:val="es-ES_tradnl"/>
        </w:rPr>
        <w:t xml:space="preserve"> el 09 de diciembre de 2015.</w:t>
      </w:r>
    </w:p>
    <w:p w14:paraId="0B69FDE6" w14:textId="77777777" w:rsidR="00E20287" w:rsidRPr="0085005E" w:rsidRDefault="00E20287" w:rsidP="00E20287">
      <w:pPr>
        <w:pStyle w:val="Textoindependiente3"/>
        <w:ind w:right="0"/>
        <w:rPr>
          <w:rFonts w:ascii="Montserrat" w:hAnsi="Montserrat"/>
          <w:szCs w:val="20"/>
          <w:lang w:val="es-ES_tradnl"/>
        </w:rPr>
      </w:pPr>
    </w:p>
    <w:p w14:paraId="7C3E172D" w14:textId="12B7EBC1" w:rsidR="00E20287" w:rsidRPr="0085005E" w:rsidRDefault="00E20287" w:rsidP="00E20287">
      <w:pPr>
        <w:pStyle w:val="Textoindependiente3"/>
        <w:ind w:right="49"/>
        <w:rPr>
          <w:rFonts w:ascii="Montserrat" w:hAnsi="Montserrat"/>
          <w:szCs w:val="20"/>
          <w:u w:val="single"/>
          <w:lang w:val="es-ES"/>
        </w:rPr>
      </w:pPr>
      <w:r w:rsidRPr="0085005E">
        <w:rPr>
          <w:rFonts w:ascii="Montserrat" w:hAnsi="Montserrat"/>
          <w:szCs w:val="20"/>
          <w:u w:val="single"/>
          <w:lang w:val="es-ES"/>
        </w:rPr>
        <w:t xml:space="preserve">Ninguna de las condiciones contenidas en la presente </w:t>
      </w:r>
      <w:r w:rsidR="00852018">
        <w:rPr>
          <w:rFonts w:ascii="Montserrat" w:hAnsi="Montserrat"/>
          <w:b/>
          <w:szCs w:val="20"/>
          <w:u w:val="single"/>
          <w:lang w:val="es-ES"/>
        </w:rPr>
        <w:t>INVITACIÓN</w:t>
      </w:r>
      <w:r w:rsidRPr="0085005E">
        <w:rPr>
          <w:rFonts w:ascii="Montserrat" w:hAnsi="Montserrat"/>
          <w:szCs w:val="20"/>
          <w:u w:val="single"/>
          <w:lang w:val="es-ES"/>
        </w:rPr>
        <w:t xml:space="preserve">, así como en las </w:t>
      </w:r>
      <w:r w:rsidR="001E1923" w:rsidRPr="0085005E">
        <w:rPr>
          <w:rFonts w:ascii="Montserrat" w:hAnsi="Montserrat"/>
          <w:b/>
          <w:szCs w:val="20"/>
          <w:u w:val="single"/>
          <w:lang w:val="es-ES"/>
        </w:rPr>
        <w:t>PROPOSICIONES</w:t>
      </w:r>
      <w:r w:rsidRPr="0085005E">
        <w:rPr>
          <w:rFonts w:ascii="Montserrat" w:hAnsi="Montserrat"/>
          <w:szCs w:val="20"/>
          <w:u w:val="single"/>
          <w:lang w:val="es-ES"/>
        </w:rPr>
        <w:t xml:space="preserve"> presentadas por los </w:t>
      </w:r>
      <w:r w:rsidR="00AC2819" w:rsidRPr="0085005E">
        <w:rPr>
          <w:rFonts w:ascii="Montserrat" w:hAnsi="Montserrat"/>
          <w:b/>
          <w:szCs w:val="20"/>
          <w:u w:val="single"/>
          <w:lang w:val="es-ES"/>
        </w:rPr>
        <w:t>LICITANTES</w:t>
      </w:r>
      <w:r w:rsidRPr="0085005E">
        <w:rPr>
          <w:rFonts w:ascii="Montserrat" w:hAnsi="Montserrat"/>
          <w:szCs w:val="20"/>
          <w:u w:val="single"/>
          <w:lang w:val="es-ES"/>
        </w:rPr>
        <w:t xml:space="preserve"> podrán ser negociadas.</w:t>
      </w:r>
    </w:p>
    <w:p w14:paraId="750C0325" w14:textId="77777777" w:rsidR="00E20287" w:rsidRPr="0085005E" w:rsidRDefault="00E20287" w:rsidP="00E20287">
      <w:pPr>
        <w:pStyle w:val="Textoindependiente3"/>
        <w:ind w:right="49"/>
        <w:rPr>
          <w:rFonts w:ascii="Montserrat" w:hAnsi="Montserrat"/>
          <w:bCs/>
          <w:szCs w:val="20"/>
          <w:u w:val="single"/>
          <w:lang w:val="es-ES_tradnl"/>
        </w:rPr>
      </w:pPr>
    </w:p>
    <w:p w14:paraId="68E18E90" w14:textId="7A07ECD5" w:rsidR="00E20287" w:rsidRPr="0085005E" w:rsidRDefault="00E20287" w:rsidP="00E20287">
      <w:pPr>
        <w:ind w:right="-141"/>
        <w:jc w:val="both"/>
        <w:rPr>
          <w:rFonts w:ascii="Montserrat" w:eastAsia="Arial" w:hAnsi="Montserrat"/>
          <w:sz w:val="20"/>
          <w:szCs w:val="20"/>
          <w:lang w:eastAsia="en-US"/>
        </w:rPr>
      </w:pPr>
      <w:r w:rsidRPr="0085005E">
        <w:rPr>
          <w:rFonts w:ascii="Montserrat" w:eastAsia="Arial" w:hAnsi="Montserrat"/>
          <w:sz w:val="20"/>
          <w:szCs w:val="20"/>
          <w:lang w:eastAsia="en-US"/>
        </w:rPr>
        <w:t xml:space="preserve">Asimismo, los </w:t>
      </w:r>
      <w:r w:rsidR="00456BAA" w:rsidRPr="0085005E">
        <w:rPr>
          <w:rFonts w:ascii="Montserrat" w:eastAsia="Arial" w:hAnsi="Montserrat"/>
          <w:b/>
          <w:sz w:val="20"/>
          <w:szCs w:val="20"/>
          <w:lang w:eastAsia="en-US"/>
        </w:rPr>
        <w:t>LICITANTES</w:t>
      </w:r>
      <w:r w:rsidRPr="0085005E">
        <w:rPr>
          <w:rFonts w:ascii="Montserrat" w:eastAsia="Arial" w:hAnsi="Montserrat"/>
          <w:sz w:val="20"/>
          <w:szCs w:val="20"/>
          <w:lang w:eastAsia="en-US"/>
        </w:rPr>
        <w:t xml:space="preserve"> al presentar formalmente a </w:t>
      </w:r>
      <w:r w:rsidRPr="0085005E">
        <w:rPr>
          <w:rFonts w:ascii="Montserrat" w:eastAsia="Arial" w:hAnsi="Montserrat"/>
          <w:b/>
          <w:sz w:val="20"/>
          <w:szCs w:val="20"/>
          <w:lang w:eastAsia="en-US"/>
        </w:rPr>
        <w:t>LA CONVOCANTE</w:t>
      </w:r>
      <w:r w:rsidRPr="0085005E">
        <w:rPr>
          <w:rFonts w:ascii="Montserrat" w:eastAsia="Arial" w:hAnsi="Montserrat"/>
          <w:sz w:val="20"/>
          <w:szCs w:val="20"/>
          <w:lang w:eastAsia="en-US"/>
        </w:rPr>
        <w:t xml:space="preserve"> sus </w:t>
      </w:r>
      <w:r w:rsidR="001E1923" w:rsidRPr="0085005E">
        <w:rPr>
          <w:rFonts w:ascii="Montserrat" w:eastAsia="Arial" w:hAnsi="Montserrat"/>
          <w:sz w:val="20"/>
          <w:szCs w:val="20"/>
          <w:lang w:eastAsia="en-US"/>
        </w:rPr>
        <w:t>propuestas</w:t>
      </w:r>
      <w:r w:rsidRPr="0085005E">
        <w:rPr>
          <w:rFonts w:ascii="Montserrat" w:eastAsia="Arial" w:hAnsi="Montserrat"/>
          <w:sz w:val="20"/>
          <w:szCs w:val="20"/>
          <w:lang w:eastAsia="en-US"/>
        </w:rPr>
        <w:t xml:space="preserve"> técnicas, económicas, legales y administrativas en el presente procedimiento de contratación a través del portal de </w:t>
      </w:r>
      <w:r w:rsidR="000158C1" w:rsidRPr="0085005E">
        <w:rPr>
          <w:rFonts w:ascii="Montserrat" w:eastAsia="Arial" w:hAnsi="Montserrat"/>
          <w:b/>
          <w:bCs/>
          <w:sz w:val="20"/>
          <w:szCs w:val="20"/>
          <w:lang w:eastAsia="en-US"/>
        </w:rPr>
        <w:t>CompraNet</w:t>
      </w:r>
      <w:r w:rsidRPr="0085005E">
        <w:rPr>
          <w:rFonts w:ascii="Montserrat" w:eastAsia="Arial" w:hAnsi="Montserrat"/>
          <w:sz w:val="20"/>
          <w:szCs w:val="20"/>
          <w:lang w:eastAsia="en-US"/>
        </w:rPr>
        <w:t>, aceptan sin reserva de ningún tipo, tod</w:t>
      </w:r>
      <w:r w:rsidR="00E541DB" w:rsidRPr="0085005E">
        <w:rPr>
          <w:rFonts w:ascii="Montserrat" w:eastAsia="Arial" w:hAnsi="Montserrat"/>
          <w:sz w:val="20"/>
          <w:szCs w:val="20"/>
          <w:lang w:eastAsia="en-US"/>
        </w:rPr>
        <w:t>a</w:t>
      </w:r>
      <w:r w:rsidRPr="0085005E">
        <w:rPr>
          <w:rFonts w:ascii="Montserrat" w:eastAsia="Arial" w:hAnsi="Montserrat"/>
          <w:sz w:val="20"/>
          <w:szCs w:val="20"/>
          <w:lang w:eastAsia="en-US"/>
        </w:rPr>
        <w:t xml:space="preserve">s y cada una de las condiciones previstas en la presente </w:t>
      </w:r>
      <w:r w:rsidR="00852018">
        <w:rPr>
          <w:rFonts w:ascii="Montserrat" w:eastAsia="Arial" w:hAnsi="Montserrat"/>
          <w:b/>
          <w:sz w:val="20"/>
          <w:szCs w:val="20"/>
          <w:lang w:eastAsia="en-US"/>
        </w:rPr>
        <w:t>INVITACIÓN</w:t>
      </w:r>
      <w:r w:rsidRPr="0085005E">
        <w:rPr>
          <w:rFonts w:ascii="Montserrat" w:eastAsia="Arial" w:hAnsi="Montserrat"/>
          <w:sz w:val="20"/>
          <w:szCs w:val="20"/>
          <w:lang w:eastAsia="en-US"/>
        </w:rPr>
        <w:t>, por lo que los mismos se obligan a respetarlas y cumplirlas al pie de la letra, para todos los efectos legales y administrativos.</w:t>
      </w:r>
    </w:p>
    <w:p w14:paraId="30270859" w14:textId="77777777" w:rsidR="00E20287" w:rsidRPr="0085005E" w:rsidRDefault="00E20287" w:rsidP="00E20287">
      <w:pPr>
        <w:ind w:right="-141"/>
        <w:jc w:val="both"/>
        <w:rPr>
          <w:rFonts w:ascii="Montserrat" w:eastAsia="Arial" w:hAnsi="Montserrat"/>
          <w:sz w:val="20"/>
          <w:szCs w:val="20"/>
        </w:rPr>
      </w:pPr>
    </w:p>
    <w:p w14:paraId="64781698" w14:textId="77777777" w:rsidR="00E20287" w:rsidRPr="0085005E" w:rsidRDefault="72D57CDD" w:rsidP="005F61EF">
      <w:pPr>
        <w:pStyle w:val="Ttulo2"/>
        <w:numPr>
          <w:ilvl w:val="1"/>
          <w:numId w:val="17"/>
        </w:numPr>
        <w:ind w:left="1134" w:hanging="708"/>
        <w:rPr>
          <w:rFonts w:ascii="Montserrat" w:hAnsi="Montserrat"/>
          <w:sz w:val="20"/>
          <w:lang w:val="es-MX"/>
        </w:rPr>
      </w:pPr>
      <w:bookmarkStart w:id="150" w:name="_Toc150184235"/>
      <w:r w:rsidRPr="0085005E">
        <w:rPr>
          <w:rFonts w:ascii="Montserrat" w:hAnsi="Montserrat"/>
          <w:sz w:val="20"/>
          <w:lang w:val="es-MX"/>
        </w:rPr>
        <w:t>IGUALDAD DE GÉNERO</w:t>
      </w:r>
      <w:bookmarkEnd w:id="150"/>
      <w:r w:rsidRPr="0085005E">
        <w:rPr>
          <w:rFonts w:ascii="Montserrat" w:hAnsi="Montserrat"/>
          <w:sz w:val="20"/>
          <w:lang w:val="es-MX"/>
        </w:rPr>
        <w:t xml:space="preserve"> </w:t>
      </w:r>
    </w:p>
    <w:p w14:paraId="6E07C45F" w14:textId="77777777" w:rsidR="00E20287" w:rsidRPr="0085005E" w:rsidRDefault="00E20287" w:rsidP="00E20287">
      <w:pPr>
        <w:ind w:right="-141"/>
        <w:jc w:val="both"/>
        <w:rPr>
          <w:rFonts w:ascii="Montserrat" w:eastAsia="Arial" w:hAnsi="Montserrat"/>
          <w:sz w:val="20"/>
          <w:szCs w:val="20"/>
        </w:rPr>
      </w:pPr>
    </w:p>
    <w:p w14:paraId="3B0553B8" w14:textId="3CA6EDB7" w:rsidR="00E20287" w:rsidRPr="0085005E" w:rsidRDefault="00E20287" w:rsidP="00E20287">
      <w:pPr>
        <w:ind w:right="49"/>
        <w:jc w:val="both"/>
        <w:rPr>
          <w:rFonts w:ascii="Montserrat" w:eastAsia="Arial" w:hAnsi="Montserrat"/>
          <w:color w:val="000000" w:themeColor="text1"/>
          <w:sz w:val="20"/>
          <w:szCs w:val="20"/>
        </w:rPr>
      </w:pPr>
      <w:r w:rsidRPr="0085005E">
        <w:rPr>
          <w:rFonts w:ascii="Montserrat" w:eastAsia="Arial" w:hAnsi="Montserrat"/>
          <w:sz w:val="20"/>
          <w:szCs w:val="20"/>
          <w:lang w:eastAsia="en-US"/>
        </w:rPr>
        <w:t xml:space="preserve">A fin de dar cumplimiento a la Norma Mexicana para la Igualdad Laboral entre Mujeres y </w:t>
      </w:r>
      <w:r w:rsidRPr="0085005E">
        <w:rPr>
          <w:rFonts w:ascii="Montserrat" w:eastAsia="Arial" w:hAnsi="Montserrat"/>
          <w:color w:val="000000" w:themeColor="text1"/>
          <w:sz w:val="20"/>
          <w:szCs w:val="20"/>
          <w:lang w:eastAsia="en-US"/>
        </w:rPr>
        <w:t xml:space="preserve">Hombres (NMX-R-025-SCFI-2015), en todos los casos en la presente </w:t>
      </w:r>
      <w:r w:rsidR="00852018">
        <w:rPr>
          <w:rFonts w:ascii="Montserrat" w:eastAsia="Arial" w:hAnsi="Montserrat"/>
          <w:b/>
          <w:color w:val="000000" w:themeColor="text1"/>
          <w:sz w:val="20"/>
          <w:szCs w:val="20"/>
        </w:rPr>
        <w:t>INVITACIÓN</w:t>
      </w:r>
      <w:r w:rsidRPr="0085005E">
        <w:rPr>
          <w:rFonts w:ascii="Montserrat" w:eastAsia="Arial" w:hAnsi="Montserrat"/>
          <w:color w:val="000000" w:themeColor="text1"/>
          <w:sz w:val="20"/>
          <w:szCs w:val="20"/>
        </w:rPr>
        <w:t xml:space="preserve"> donde se utilice un lenguaje que pudiera interpretarse como excluyente al género femenino, invariablemente deberá interpretarse y entenderse como incluyente e igual tanto para hombres como para mujeres.</w:t>
      </w:r>
    </w:p>
    <w:p w14:paraId="56698033" w14:textId="77777777" w:rsidR="00E20287" w:rsidRPr="0085005E" w:rsidRDefault="00E20287" w:rsidP="00E20287">
      <w:pPr>
        <w:ind w:right="-141"/>
        <w:jc w:val="both"/>
        <w:rPr>
          <w:rFonts w:ascii="Montserrat" w:eastAsia="Arial" w:hAnsi="Montserrat"/>
          <w:b/>
          <w:color w:val="000000" w:themeColor="text1"/>
          <w:sz w:val="20"/>
          <w:szCs w:val="20"/>
        </w:rPr>
      </w:pPr>
    </w:p>
    <w:p w14:paraId="286813DF" w14:textId="77777777" w:rsidR="00E20287" w:rsidRPr="0085005E" w:rsidRDefault="72D57CDD" w:rsidP="005F61EF">
      <w:pPr>
        <w:pStyle w:val="Ttulo2"/>
        <w:numPr>
          <w:ilvl w:val="1"/>
          <w:numId w:val="17"/>
        </w:numPr>
        <w:ind w:left="1134" w:hanging="708"/>
        <w:rPr>
          <w:rFonts w:ascii="Montserrat" w:hAnsi="Montserrat"/>
          <w:color w:val="000000" w:themeColor="text1"/>
          <w:sz w:val="20"/>
          <w:lang w:val="es-MX"/>
        </w:rPr>
      </w:pPr>
      <w:bookmarkStart w:id="151" w:name="_Toc150184236"/>
      <w:r w:rsidRPr="0085005E">
        <w:rPr>
          <w:rFonts w:ascii="Montserrat" w:hAnsi="Montserrat"/>
          <w:color w:val="000000" w:themeColor="text1"/>
          <w:sz w:val="20"/>
          <w:lang w:val="es-MX"/>
        </w:rPr>
        <w:t>TESTIGO SOCIAL</w:t>
      </w:r>
      <w:bookmarkEnd w:id="151"/>
    </w:p>
    <w:p w14:paraId="3BCF28B4" w14:textId="77777777" w:rsidR="00E20287" w:rsidRPr="0085005E" w:rsidRDefault="00E20287" w:rsidP="00E20287">
      <w:pPr>
        <w:ind w:right="-141"/>
        <w:jc w:val="both"/>
        <w:rPr>
          <w:rFonts w:ascii="Montserrat" w:eastAsia="Arial" w:hAnsi="Montserrat"/>
          <w:color w:val="000000" w:themeColor="text1"/>
          <w:sz w:val="20"/>
          <w:szCs w:val="20"/>
        </w:rPr>
      </w:pPr>
    </w:p>
    <w:p w14:paraId="20F68DA2" w14:textId="6D1B7064" w:rsidR="00BF008D" w:rsidRPr="0085005E" w:rsidRDefault="00D259E2" w:rsidP="006B10CC">
      <w:pPr>
        <w:ind w:right="49"/>
        <w:jc w:val="both"/>
        <w:rPr>
          <w:rFonts w:ascii="Montserrat" w:eastAsia="Arial" w:hAnsi="Montserrat"/>
          <w:color w:val="000000" w:themeColor="text1"/>
          <w:sz w:val="20"/>
          <w:szCs w:val="20"/>
        </w:rPr>
      </w:pPr>
      <w:bookmarkStart w:id="152" w:name="_Toc409443157"/>
      <w:bookmarkStart w:id="153" w:name="_Toc500763049"/>
      <w:r w:rsidRPr="0085005E">
        <w:rPr>
          <w:rFonts w:ascii="Montserrat" w:eastAsia="Arial" w:hAnsi="Montserrat"/>
          <w:color w:val="000000" w:themeColor="text1"/>
          <w:sz w:val="20"/>
          <w:szCs w:val="20"/>
        </w:rPr>
        <w:t xml:space="preserve">De conformidad con el artículo 26 Ter de la </w:t>
      </w:r>
      <w:r w:rsidRPr="0085005E">
        <w:rPr>
          <w:rFonts w:ascii="Montserrat" w:eastAsia="Arial" w:hAnsi="Montserrat"/>
          <w:b/>
          <w:color w:val="000000" w:themeColor="text1"/>
          <w:sz w:val="20"/>
          <w:szCs w:val="20"/>
        </w:rPr>
        <w:t>LAASSP</w:t>
      </w:r>
      <w:r w:rsidR="006B10CC" w:rsidRPr="0085005E">
        <w:rPr>
          <w:rFonts w:ascii="Montserrat" w:eastAsia="Arial" w:hAnsi="Montserrat"/>
          <w:b/>
          <w:color w:val="000000" w:themeColor="text1"/>
          <w:sz w:val="20"/>
          <w:szCs w:val="20"/>
        </w:rPr>
        <w:t>,</w:t>
      </w:r>
      <w:r w:rsidRPr="0085005E">
        <w:rPr>
          <w:rFonts w:ascii="Montserrat" w:eastAsia="Arial" w:hAnsi="Montserrat"/>
          <w:color w:val="000000" w:themeColor="text1"/>
          <w:sz w:val="20"/>
          <w:szCs w:val="20"/>
        </w:rPr>
        <w:t xml:space="preserve"> </w:t>
      </w:r>
      <w:r w:rsidR="006B10CC" w:rsidRPr="0085005E">
        <w:rPr>
          <w:rFonts w:ascii="Montserrat" w:eastAsia="Arial" w:hAnsi="Montserrat"/>
          <w:color w:val="000000" w:themeColor="text1"/>
          <w:sz w:val="20"/>
          <w:szCs w:val="20"/>
        </w:rPr>
        <w:t xml:space="preserve">en las licitaciones públicas, cuyo monto rebase el equivalente a cinco millones de días de salario mínimo general vigente en el Distrito Federal y en aquellos casos que determine la Secretaría de la Función Pública atendiendo al impacto que la contratación tenga en los programas sustantivos de </w:t>
      </w:r>
      <w:r w:rsidR="006B10CC" w:rsidRPr="0085005E">
        <w:rPr>
          <w:rFonts w:ascii="Montserrat" w:hAnsi="Montserrat"/>
          <w:b/>
          <w:bCs/>
          <w:sz w:val="20"/>
          <w:szCs w:val="20"/>
        </w:rPr>
        <w:t>“EL COLBACH”</w:t>
      </w:r>
      <w:r w:rsidR="006B10CC" w:rsidRPr="0085005E">
        <w:rPr>
          <w:rFonts w:ascii="Montserrat" w:eastAsia="Arial" w:hAnsi="Montserrat"/>
          <w:color w:val="000000" w:themeColor="text1"/>
          <w:sz w:val="20"/>
          <w:szCs w:val="20"/>
        </w:rPr>
        <w:t>, participarán testigos sociales.</w:t>
      </w:r>
    </w:p>
    <w:p w14:paraId="631F0141" w14:textId="77777777" w:rsidR="006B10CC" w:rsidRPr="0085005E" w:rsidRDefault="006B10CC" w:rsidP="006B10CC">
      <w:pPr>
        <w:ind w:right="49"/>
        <w:jc w:val="both"/>
        <w:rPr>
          <w:rFonts w:ascii="Montserrat" w:eastAsia="Arial" w:hAnsi="Montserrat"/>
          <w:color w:val="000000" w:themeColor="text1"/>
          <w:sz w:val="20"/>
          <w:szCs w:val="20"/>
          <w:lang w:eastAsia="en-US"/>
        </w:rPr>
      </w:pPr>
    </w:p>
    <w:p w14:paraId="2DA43E58" w14:textId="67482DAF" w:rsidR="00E20287" w:rsidRPr="0085005E" w:rsidRDefault="02A7A91D" w:rsidP="005F61EF">
      <w:pPr>
        <w:pStyle w:val="Ttulo2"/>
        <w:numPr>
          <w:ilvl w:val="1"/>
          <w:numId w:val="17"/>
        </w:numPr>
        <w:ind w:left="1134" w:hanging="708"/>
        <w:rPr>
          <w:rFonts w:ascii="Montserrat" w:hAnsi="Montserrat"/>
          <w:sz w:val="20"/>
          <w:lang w:val="es-MX"/>
        </w:rPr>
      </w:pPr>
      <w:bookmarkStart w:id="154" w:name="_Toc150184237"/>
      <w:r w:rsidRPr="0085005E">
        <w:rPr>
          <w:rFonts w:ascii="Montserrat" w:hAnsi="Montserrat"/>
          <w:sz w:val="20"/>
          <w:lang w:val="es-MX"/>
        </w:rPr>
        <w:t xml:space="preserve">MEDIO QUE UTILIZARÁ LA </w:t>
      </w:r>
      <w:r w:rsidR="009832BD">
        <w:rPr>
          <w:rFonts w:ascii="Montserrat" w:hAnsi="Montserrat"/>
          <w:sz w:val="20"/>
          <w:lang w:val="es-MX"/>
        </w:rPr>
        <w:t>INVITACIÓN</w:t>
      </w:r>
      <w:r w:rsidRPr="0085005E">
        <w:rPr>
          <w:rFonts w:ascii="Montserrat" w:hAnsi="Montserrat"/>
          <w:sz w:val="20"/>
          <w:lang w:val="es-MX"/>
        </w:rPr>
        <w:t xml:space="preserve"> Y CARÁCTER DE LA MISMA</w:t>
      </w:r>
      <w:bookmarkEnd w:id="152"/>
      <w:bookmarkEnd w:id="153"/>
      <w:bookmarkEnd w:id="154"/>
    </w:p>
    <w:p w14:paraId="10F87C2E" w14:textId="77777777" w:rsidR="00E20287" w:rsidRPr="0085005E" w:rsidRDefault="00E20287" w:rsidP="00E20287">
      <w:pPr>
        <w:rPr>
          <w:rFonts w:ascii="Montserrat" w:hAnsi="Montserrat"/>
          <w:sz w:val="20"/>
          <w:szCs w:val="20"/>
        </w:rPr>
      </w:pPr>
    </w:p>
    <w:p w14:paraId="27C0ABC2" w14:textId="5598EB5E" w:rsidR="00E20287" w:rsidRPr="0085005E" w:rsidRDefault="3BDFFC26" w:rsidP="00E20287">
      <w:pPr>
        <w:jc w:val="both"/>
        <w:rPr>
          <w:rFonts w:ascii="Montserrat" w:hAnsi="Montserrat"/>
          <w:b/>
          <w:bCs/>
          <w:sz w:val="20"/>
          <w:szCs w:val="20"/>
        </w:rPr>
      </w:pPr>
      <w:r w:rsidRPr="0085005E">
        <w:rPr>
          <w:rFonts w:ascii="Montserrat" w:hAnsi="Montserrat"/>
          <w:sz w:val="20"/>
          <w:szCs w:val="20"/>
        </w:rPr>
        <w:t>Con fundamento en lo que establece el artículo 26 Bis</w:t>
      </w:r>
      <w:r w:rsidR="00B548DF" w:rsidRPr="0085005E">
        <w:rPr>
          <w:rFonts w:ascii="Montserrat" w:hAnsi="Montserrat"/>
          <w:sz w:val="20"/>
          <w:szCs w:val="20"/>
        </w:rPr>
        <w:t>,</w:t>
      </w:r>
      <w:r w:rsidRPr="0085005E">
        <w:rPr>
          <w:rFonts w:ascii="Montserrat" w:hAnsi="Montserrat"/>
          <w:sz w:val="20"/>
          <w:szCs w:val="20"/>
        </w:rPr>
        <w:t xml:space="preserve"> fracción II</w:t>
      </w:r>
      <w:r w:rsidR="00B548DF" w:rsidRPr="0085005E">
        <w:rPr>
          <w:rFonts w:ascii="Montserrat" w:hAnsi="Montserrat"/>
          <w:sz w:val="20"/>
          <w:szCs w:val="20"/>
        </w:rPr>
        <w:t>,</w:t>
      </w:r>
      <w:r w:rsidRPr="0085005E">
        <w:rPr>
          <w:rFonts w:ascii="Montserrat" w:hAnsi="Montserrat"/>
          <w:sz w:val="20"/>
          <w:szCs w:val="20"/>
        </w:rPr>
        <w:t xml:space="preserve"> de la </w:t>
      </w:r>
      <w:r w:rsidRPr="0085005E">
        <w:rPr>
          <w:rFonts w:ascii="Montserrat" w:hAnsi="Montserrat"/>
          <w:b/>
          <w:bCs/>
          <w:sz w:val="20"/>
          <w:szCs w:val="20"/>
        </w:rPr>
        <w:t>LAASSP</w:t>
      </w:r>
      <w:r w:rsidRPr="0085005E">
        <w:rPr>
          <w:rFonts w:ascii="Montserrat" w:hAnsi="Montserrat"/>
          <w:sz w:val="20"/>
          <w:szCs w:val="20"/>
        </w:rPr>
        <w:t xml:space="preserve">, la presente </w:t>
      </w:r>
      <w:r w:rsidR="009832BD" w:rsidRPr="009832BD">
        <w:rPr>
          <w:rFonts w:ascii="Montserrat" w:eastAsia="Batang" w:hAnsi="Montserrat"/>
          <w:b/>
          <w:bCs/>
          <w:sz w:val="20"/>
          <w:szCs w:val="20"/>
        </w:rPr>
        <w:t>Invitación</w:t>
      </w:r>
      <w:r w:rsidRPr="0085005E">
        <w:rPr>
          <w:rFonts w:ascii="Montserrat" w:hAnsi="Montserrat"/>
          <w:sz w:val="20"/>
          <w:szCs w:val="20"/>
        </w:rPr>
        <w:t xml:space="preserve"> será </w:t>
      </w:r>
      <w:r w:rsidRPr="009832BD">
        <w:rPr>
          <w:rFonts w:ascii="Montserrat" w:eastAsia="Batang" w:hAnsi="Montserrat"/>
          <w:b/>
          <w:bCs/>
          <w:sz w:val="20"/>
          <w:szCs w:val="20"/>
        </w:rPr>
        <w:t>Electrónica</w:t>
      </w:r>
      <w:r w:rsidRPr="0085005E">
        <w:rPr>
          <w:rFonts w:ascii="Montserrat" w:hAnsi="Montserrat"/>
          <w:sz w:val="20"/>
          <w:szCs w:val="20"/>
        </w:rPr>
        <w:t xml:space="preserve">, por lo cual los </w:t>
      </w:r>
      <w:r w:rsidR="002969F5" w:rsidRPr="0085005E">
        <w:rPr>
          <w:rFonts w:ascii="Montserrat" w:hAnsi="Montserrat"/>
          <w:b/>
          <w:bCs/>
          <w:sz w:val="20"/>
          <w:szCs w:val="20"/>
        </w:rPr>
        <w:t>LICITANTES</w:t>
      </w:r>
      <w:r w:rsidRPr="0085005E">
        <w:rPr>
          <w:rFonts w:ascii="Montserrat" w:hAnsi="Montserrat"/>
          <w:sz w:val="20"/>
          <w:szCs w:val="20"/>
        </w:rPr>
        <w:t xml:space="preserve"> solo podrán presentar sus </w:t>
      </w:r>
      <w:r w:rsidR="001E1923" w:rsidRPr="0085005E">
        <w:rPr>
          <w:rFonts w:ascii="Montserrat" w:hAnsi="Montserrat"/>
          <w:b/>
          <w:sz w:val="20"/>
          <w:szCs w:val="20"/>
        </w:rPr>
        <w:t>PROPOSICIONES</w:t>
      </w:r>
      <w:r w:rsidRPr="0085005E">
        <w:rPr>
          <w:rFonts w:ascii="Montserrat" w:hAnsi="Montserrat"/>
          <w:sz w:val="20"/>
          <w:szCs w:val="20"/>
        </w:rPr>
        <w:t xml:space="preserve"> a través de </w:t>
      </w:r>
      <w:r w:rsidR="000158C1" w:rsidRPr="0085005E">
        <w:rPr>
          <w:rFonts w:ascii="Montserrat" w:hAnsi="Montserrat"/>
          <w:b/>
          <w:bCs/>
          <w:sz w:val="20"/>
          <w:szCs w:val="20"/>
        </w:rPr>
        <w:t>CompraNet</w:t>
      </w:r>
      <w:r w:rsidR="00B548DF" w:rsidRPr="0085005E">
        <w:rPr>
          <w:rFonts w:ascii="Montserrat" w:hAnsi="Montserrat"/>
          <w:b/>
          <w:bCs/>
          <w:sz w:val="20"/>
          <w:szCs w:val="20"/>
        </w:rPr>
        <w:t>.</w:t>
      </w:r>
    </w:p>
    <w:p w14:paraId="2589EA0D" w14:textId="77777777" w:rsidR="00E20287" w:rsidRPr="0085005E" w:rsidRDefault="00E20287" w:rsidP="00E20287">
      <w:pPr>
        <w:rPr>
          <w:rFonts w:ascii="Montserrat" w:hAnsi="Montserrat"/>
          <w:sz w:val="20"/>
          <w:szCs w:val="20"/>
        </w:rPr>
      </w:pPr>
    </w:p>
    <w:p w14:paraId="36E4AD85" w14:textId="77777777" w:rsidR="00E20287" w:rsidRPr="0085005E" w:rsidRDefault="00E20287" w:rsidP="00E20287">
      <w:pPr>
        <w:pStyle w:val="Texto"/>
        <w:spacing w:after="0" w:line="240" w:lineRule="auto"/>
        <w:ind w:firstLine="0"/>
        <w:rPr>
          <w:rFonts w:ascii="Montserrat" w:hAnsi="Montserrat"/>
          <w:b/>
          <w:bCs/>
          <w:sz w:val="20"/>
        </w:rPr>
      </w:pPr>
      <w:r w:rsidRPr="0085005E">
        <w:rPr>
          <w:rFonts w:ascii="Montserrat" w:hAnsi="Montserrat"/>
          <w:b/>
          <w:bCs/>
          <w:sz w:val="20"/>
        </w:rPr>
        <w:t>PARTICIPACIÓN POR MEDIOS REMOTOS DE COMUNICACIÓN ELECTRÓNICA:</w:t>
      </w:r>
    </w:p>
    <w:p w14:paraId="7DE19503" w14:textId="77777777" w:rsidR="00E20287" w:rsidRPr="0085005E" w:rsidRDefault="00E20287" w:rsidP="00E20287">
      <w:pPr>
        <w:rPr>
          <w:rFonts w:ascii="Montserrat" w:hAnsi="Montserrat"/>
          <w:sz w:val="20"/>
          <w:szCs w:val="20"/>
        </w:rPr>
      </w:pPr>
    </w:p>
    <w:p w14:paraId="521EA227"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La participación por medios remotos de comunicación electrónica, se hará conforme al </w:t>
      </w:r>
      <w:r w:rsidRPr="0085005E">
        <w:rPr>
          <w:rFonts w:ascii="Montserrat" w:hAnsi="Montserrat"/>
          <w:b/>
          <w:sz w:val="20"/>
          <w:szCs w:val="20"/>
        </w:rPr>
        <w:t>ACUERDO</w:t>
      </w:r>
      <w:r w:rsidRPr="0085005E">
        <w:rPr>
          <w:rFonts w:ascii="Montserrat" w:hAnsi="Montserrat"/>
          <w:sz w:val="20"/>
          <w:szCs w:val="20"/>
        </w:rPr>
        <w:t xml:space="preserve">, por el que las </w:t>
      </w:r>
      <w:r w:rsidR="001E1923" w:rsidRPr="0085005E">
        <w:rPr>
          <w:rFonts w:ascii="Montserrat" w:hAnsi="Montserrat"/>
          <w:b/>
          <w:sz w:val="20"/>
          <w:szCs w:val="20"/>
        </w:rPr>
        <w:t>PROPOSICIONES</w:t>
      </w:r>
      <w:r w:rsidRPr="0085005E">
        <w:rPr>
          <w:rFonts w:ascii="Montserrat" w:hAnsi="Montserrat"/>
          <w:sz w:val="20"/>
          <w:szCs w:val="20"/>
        </w:rPr>
        <w:t xml:space="preserve"> deberán ser enviadas a través del sistema </w:t>
      </w:r>
      <w:r w:rsidR="000158C1" w:rsidRPr="0085005E">
        <w:rPr>
          <w:rFonts w:ascii="Montserrat" w:hAnsi="Montserrat"/>
          <w:b/>
          <w:sz w:val="20"/>
          <w:szCs w:val="20"/>
        </w:rPr>
        <w:t>CompraNet</w:t>
      </w:r>
      <w:r w:rsidRPr="0085005E">
        <w:rPr>
          <w:rFonts w:ascii="Montserrat" w:hAnsi="Montserrat"/>
          <w:sz w:val="20"/>
          <w:szCs w:val="20"/>
        </w:rPr>
        <w:t xml:space="preserve">; dicho sistema generará el sobre con las </w:t>
      </w:r>
      <w:r w:rsidR="001E1923" w:rsidRPr="0085005E">
        <w:rPr>
          <w:rFonts w:ascii="Montserrat" w:hAnsi="Montserrat"/>
          <w:b/>
          <w:sz w:val="20"/>
          <w:szCs w:val="20"/>
        </w:rPr>
        <w:t>PROPOSICIONES</w:t>
      </w:r>
      <w:r w:rsidRPr="0085005E">
        <w:rPr>
          <w:rFonts w:ascii="Montserrat" w:hAnsi="Montserrat"/>
          <w:sz w:val="20"/>
          <w:szCs w:val="20"/>
        </w:rPr>
        <w:t xml:space="preserve"> mediante el uso de tecnologías que resguardan la confidencialidad de la información, de tal forma que sea inviolable.</w:t>
      </w:r>
    </w:p>
    <w:p w14:paraId="7C3F9AFD" w14:textId="77777777" w:rsidR="00E20287" w:rsidRPr="0085005E" w:rsidRDefault="00E20287" w:rsidP="00E20287">
      <w:pPr>
        <w:jc w:val="both"/>
        <w:rPr>
          <w:rFonts w:ascii="Montserrat" w:hAnsi="Montserrat"/>
          <w:sz w:val="20"/>
          <w:szCs w:val="20"/>
        </w:rPr>
      </w:pPr>
    </w:p>
    <w:p w14:paraId="2F29E089" w14:textId="77777777" w:rsidR="007246C5" w:rsidRPr="0085005E" w:rsidRDefault="007246C5" w:rsidP="007246C5">
      <w:pPr>
        <w:jc w:val="both"/>
        <w:rPr>
          <w:rFonts w:ascii="Montserrat" w:hAnsi="Montserrat"/>
          <w:sz w:val="20"/>
          <w:szCs w:val="20"/>
        </w:rPr>
      </w:pPr>
      <w:r w:rsidRPr="0085005E">
        <w:rPr>
          <w:rFonts w:ascii="Montserrat" w:hAnsi="Montserrat"/>
          <w:sz w:val="20"/>
          <w:szCs w:val="20"/>
        </w:rPr>
        <w:t xml:space="preserve">Las </w:t>
      </w:r>
      <w:r w:rsidR="000158C1" w:rsidRPr="0085005E">
        <w:rPr>
          <w:rFonts w:ascii="Montserrat" w:hAnsi="Montserrat"/>
          <w:b/>
          <w:sz w:val="20"/>
          <w:szCs w:val="20"/>
        </w:rPr>
        <w:t>PROPOSICIONES</w:t>
      </w:r>
      <w:r w:rsidRPr="0085005E">
        <w:rPr>
          <w:rFonts w:ascii="Montserrat" w:hAnsi="Montserrat"/>
          <w:sz w:val="20"/>
          <w:szCs w:val="20"/>
        </w:rPr>
        <w:t xml:space="preserve"> presentadas vía </w:t>
      </w:r>
      <w:r w:rsidR="000158C1" w:rsidRPr="0085005E">
        <w:rPr>
          <w:rFonts w:ascii="Montserrat" w:hAnsi="Montserrat"/>
          <w:b/>
          <w:bCs/>
          <w:sz w:val="20"/>
          <w:szCs w:val="20"/>
        </w:rPr>
        <w:t>CompraNet</w:t>
      </w:r>
      <w:r w:rsidRPr="0085005E">
        <w:rPr>
          <w:rFonts w:ascii="Montserrat" w:hAnsi="Montserrat"/>
          <w:b/>
          <w:bCs/>
          <w:sz w:val="20"/>
          <w:szCs w:val="20"/>
        </w:rPr>
        <w:t xml:space="preserve"> </w:t>
      </w:r>
      <w:r w:rsidRPr="0085005E">
        <w:rPr>
          <w:rFonts w:ascii="Montserrat" w:hAnsi="Montserrat"/>
          <w:sz w:val="20"/>
          <w:szCs w:val="20"/>
        </w:rPr>
        <w:t xml:space="preserve">deberán ser firmadas electrónicamente con la </w:t>
      </w:r>
      <w:proofErr w:type="spellStart"/>
      <w:proofErr w:type="gramStart"/>
      <w:r w:rsidRPr="0085005E">
        <w:rPr>
          <w:rFonts w:ascii="Montserrat" w:hAnsi="Montserrat"/>
          <w:b/>
          <w:sz w:val="20"/>
          <w:szCs w:val="20"/>
        </w:rPr>
        <w:t>e.firma</w:t>
      </w:r>
      <w:proofErr w:type="spellEnd"/>
      <w:proofErr w:type="gramEnd"/>
      <w:r w:rsidRPr="0085005E">
        <w:rPr>
          <w:rFonts w:ascii="Montserrat" w:hAnsi="Montserrat"/>
          <w:sz w:val="20"/>
          <w:szCs w:val="20"/>
        </w:rPr>
        <w:t xml:space="preserve">; las cuales producirán los mismos efectos que las leyes otorgan a los documentos y, en consecuencia, tendrán el mismo valor probatorio en cumplimiento al artículo 27, último párrafo, de la </w:t>
      </w:r>
      <w:r w:rsidRPr="0085005E">
        <w:rPr>
          <w:rFonts w:ascii="Montserrat" w:hAnsi="Montserrat"/>
          <w:b/>
          <w:bCs/>
          <w:sz w:val="20"/>
          <w:szCs w:val="20"/>
        </w:rPr>
        <w:t>LAASSP</w:t>
      </w:r>
      <w:r w:rsidRPr="0085005E">
        <w:rPr>
          <w:rFonts w:ascii="Montserrat" w:hAnsi="Montserrat"/>
          <w:sz w:val="20"/>
          <w:szCs w:val="20"/>
        </w:rPr>
        <w:t xml:space="preserve">, 50 del </w:t>
      </w:r>
      <w:r w:rsidRPr="0085005E">
        <w:rPr>
          <w:rFonts w:ascii="Montserrat" w:hAnsi="Montserrat"/>
          <w:b/>
          <w:bCs/>
          <w:sz w:val="20"/>
          <w:szCs w:val="20"/>
        </w:rPr>
        <w:t>RLAASSP</w:t>
      </w:r>
      <w:r w:rsidRPr="0085005E">
        <w:rPr>
          <w:rFonts w:ascii="Montserrat" w:hAnsi="Montserrat"/>
          <w:sz w:val="20"/>
          <w:szCs w:val="20"/>
        </w:rPr>
        <w:t xml:space="preserve">, así como los numerales 14 y 16 del </w:t>
      </w:r>
      <w:r w:rsidRPr="0085005E">
        <w:rPr>
          <w:rFonts w:ascii="Montserrat" w:hAnsi="Montserrat"/>
          <w:b/>
          <w:bCs/>
          <w:sz w:val="20"/>
          <w:szCs w:val="20"/>
        </w:rPr>
        <w:t>ACUERDO</w:t>
      </w:r>
      <w:r w:rsidRPr="0085005E">
        <w:rPr>
          <w:rFonts w:ascii="Montserrat" w:hAnsi="Montserrat"/>
          <w:sz w:val="20"/>
          <w:szCs w:val="20"/>
        </w:rPr>
        <w:t>.</w:t>
      </w:r>
    </w:p>
    <w:p w14:paraId="7497AEB9" w14:textId="77777777" w:rsidR="007246C5" w:rsidRPr="0085005E" w:rsidRDefault="007246C5" w:rsidP="007246C5">
      <w:pPr>
        <w:jc w:val="both"/>
        <w:rPr>
          <w:rFonts w:ascii="Montserrat" w:hAnsi="Montserrat"/>
          <w:sz w:val="20"/>
          <w:szCs w:val="20"/>
        </w:rPr>
      </w:pPr>
    </w:p>
    <w:p w14:paraId="7A16EFEE" w14:textId="77777777" w:rsidR="00D3312E" w:rsidRPr="0085005E" w:rsidRDefault="00D3312E" w:rsidP="00D3312E">
      <w:pPr>
        <w:jc w:val="both"/>
        <w:rPr>
          <w:rFonts w:ascii="Montserrat" w:hAnsi="Montserrat"/>
          <w:sz w:val="20"/>
          <w:szCs w:val="20"/>
        </w:rPr>
      </w:pPr>
      <w:r w:rsidRPr="0085005E">
        <w:rPr>
          <w:rFonts w:ascii="Montserrat" w:hAnsi="Montserrat"/>
          <w:sz w:val="20"/>
          <w:szCs w:val="20"/>
        </w:rPr>
        <w:t xml:space="preserve">Los </w:t>
      </w:r>
      <w:r w:rsidRPr="0085005E">
        <w:rPr>
          <w:rFonts w:ascii="Montserrat" w:hAnsi="Montserrat"/>
          <w:b/>
          <w:bCs/>
          <w:sz w:val="20"/>
          <w:szCs w:val="20"/>
        </w:rPr>
        <w:t>LICITANTES</w:t>
      </w:r>
      <w:r w:rsidRPr="0085005E">
        <w:rPr>
          <w:rFonts w:ascii="Montserrat" w:hAnsi="Montserrat"/>
          <w:bCs/>
          <w:sz w:val="20"/>
          <w:szCs w:val="20"/>
        </w:rPr>
        <w:t xml:space="preserve"> </w:t>
      </w:r>
      <w:r w:rsidRPr="0085005E">
        <w:rPr>
          <w:rFonts w:ascii="Montserrat" w:hAnsi="Montserrat"/>
          <w:sz w:val="20"/>
          <w:szCs w:val="20"/>
        </w:rPr>
        <w:t xml:space="preserve">deberán concluir el envío de éstas y contar con el recibo electrónico a través de </w:t>
      </w:r>
      <w:r w:rsidR="000158C1" w:rsidRPr="0085005E">
        <w:rPr>
          <w:rFonts w:ascii="Montserrat" w:hAnsi="Montserrat"/>
          <w:b/>
          <w:bCs/>
          <w:sz w:val="20"/>
          <w:szCs w:val="20"/>
        </w:rPr>
        <w:t>CompraNet</w:t>
      </w:r>
      <w:r w:rsidRPr="0085005E">
        <w:rPr>
          <w:rFonts w:ascii="Montserrat" w:hAnsi="Montserrat"/>
          <w:sz w:val="20"/>
          <w:szCs w:val="20"/>
        </w:rPr>
        <w:t>.</w:t>
      </w:r>
    </w:p>
    <w:p w14:paraId="5CFF800F" w14:textId="77777777" w:rsidR="00E20287" w:rsidRPr="0085005E" w:rsidRDefault="00E20287" w:rsidP="00E20287">
      <w:pPr>
        <w:jc w:val="both"/>
        <w:rPr>
          <w:rFonts w:ascii="Montserrat" w:hAnsi="Montserrat"/>
          <w:sz w:val="20"/>
          <w:szCs w:val="20"/>
        </w:rPr>
      </w:pPr>
    </w:p>
    <w:p w14:paraId="50E0B05E" w14:textId="0858997C" w:rsidR="00E20287" w:rsidRPr="0085005E" w:rsidRDefault="2B4E7F4D" w:rsidP="00E20287">
      <w:pPr>
        <w:jc w:val="both"/>
        <w:rPr>
          <w:rFonts w:ascii="Montserrat" w:hAnsi="Montserrat"/>
          <w:color w:val="000000" w:themeColor="text1"/>
          <w:sz w:val="20"/>
          <w:szCs w:val="20"/>
        </w:rPr>
      </w:pPr>
      <w:r w:rsidRPr="00725282">
        <w:rPr>
          <w:rFonts w:ascii="Montserrat" w:hAnsi="Montserrat"/>
          <w:sz w:val="20"/>
          <w:szCs w:val="20"/>
        </w:rPr>
        <w:t>Conforme a lo dispuesto en el artículo 28</w:t>
      </w:r>
      <w:r w:rsidR="527FFF7B" w:rsidRPr="00725282">
        <w:rPr>
          <w:rFonts w:ascii="Montserrat" w:hAnsi="Montserrat"/>
          <w:sz w:val="20"/>
          <w:szCs w:val="20"/>
        </w:rPr>
        <w:t>,</w:t>
      </w:r>
      <w:r w:rsidRPr="00725282">
        <w:rPr>
          <w:rFonts w:ascii="Montserrat" w:hAnsi="Montserrat"/>
          <w:sz w:val="20"/>
          <w:szCs w:val="20"/>
        </w:rPr>
        <w:t xml:space="preserve"> fracción </w:t>
      </w:r>
      <w:r w:rsidR="2C8F69A7" w:rsidRPr="00725282">
        <w:rPr>
          <w:rFonts w:ascii="Montserrat" w:hAnsi="Montserrat"/>
          <w:sz w:val="20"/>
          <w:szCs w:val="20"/>
        </w:rPr>
        <w:t>I</w:t>
      </w:r>
      <w:r w:rsidR="2F2D949F" w:rsidRPr="00725282">
        <w:rPr>
          <w:rFonts w:ascii="Montserrat" w:hAnsi="Montserrat"/>
          <w:sz w:val="20"/>
          <w:szCs w:val="20"/>
        </w:rPr>
        <w:t>,</w:t>
      </w:r>
      <w:r w:rsidRPr="00725282">
        <w:rPr>
          <w:rFonts w:ascii="Montserrat" w:hAnsi="Montserrat"/>
          <w:sz w:val="20"/>
          <w:szCs w:val="20"/>
        </w:rPr>
        <w:t xml:space="preserve"> de la </w:t>
      </w:r>
      <w:r w:rsidRPr="00725282">
        <w:rPr>
          <w:rFonts w:ascii="Montserrat" w:hAnsi="Montserrat"/>
          <w:b/>
          <w:bCs/>
          <w:sz w:val="20"/>
          <w:szCs w:val="20"/>
        </w:rPr>
        <w:t>LAASSP</w:t>
      </w:r>
      <w:r w:rsidRPr="00725282">
        <w:rPr>
          <w:rFonts w:ascii="Montserrat" w:hAnsi="Montserrat"/>
          <w:sz w:val="20"/>
          <w:szCs w:val="20"/>
        </w:rPr>
        <w:t xml:space="preserve">, el presente procedimiento de </w:t>
      </w:r>
      <w:r w:rsidR="00CD0AD5" w:rsidRPr="00725282">
        <w:rPr>
          <w:rFonts w:ascii="Montserrat" w:hAnsi="Montserrat"/>
          <w:sz w:val="20"/>
          <w:szCs w:val="20"/>
        </w:rPr>
        <w:t>Invitación a cuando menos tres personas</w:t>
      </w:r>
      <w:r w:rsidRPr="00725282">
        <w:rPr>
          <w:rFonts w:ascii="Montserrat" w:hAnsi="Montserrat"/>
          <w:sz w:val="20"/>
          <w:szCs w:val="20"/>
        </w:rPr>
        <w:t xml:space="preserve"> es de </w:t>
      </w:r>
      <w:r w:rsidRPr="00725282">
        <w:rPr>
          <w:rFonts w:ascii="Montserrat" w:hAnsi="Montserrat"/>
          <w:b/>
          <w:bCs/>
          <w:sz w:val="20"/>
          <w:szCs w:val="20"/>
        </w:rPr>
        <w:t xml:space="preserve">carácter </w:t>
      </w:r>
      <w:r w:rsidR="00456BAA" w:rsidRPr="00725282">
        <w:rPr>
          <w:rFonts w:ascii="Montserrat" w:hAnsi="Montserrat"/>
          <w:b/>
          <w:bCs/>
          <w:sz w:val="20"/>
          <w:szCs w:val="20"/>
        </w:rPr>
        <w:t>n</w:t>
      </w:r>
      <w:r w:rsidR="2C8F69A7" w:rsidRPr="00725282">
        <w:rPr>
          <w:rFonts w:ascii="Montserrat" w:hAnsi="Montserrat"/>
          <w:b/>
          <w:bCs/>
          <w:sz w:val="20"/>
          <w:szCs w:val="20"/>
        </w:rPr>
        <w:t>acional</w:t>
      </w:r>
      <w:r w:rsidR="64EA0838" w:rsidRPr="00725282">
        <w:rPr>
          <w:rFonts w:ascii="Montserrat" w:hAnsi="Montserrat"/>
          <w:sz w:val="20"/>
          <w:szCs w:val="20"/>
        </w:rPr>
        <w:t>,</w:t>
      </w:r>
      <w:r w:rsidRPr="00725282">
        <w:rPr>
          <w:rFonts w:ascii="Montserrat" w:hAnsi="Montserrat"/>
          <w:sz w:val="20"/>
          <w:szCs w:val="20"/>
        </w:rPr>
        <w:t xml:space="preserve"> </w:t>
      </w:r>
      <w:r w:rsidR="00300FC1" w:rsidRPr="00725282">
        <w:rPr>
          <w:rFonts w:ascii="Montserrat" w:hAnsi="Montserrat"/>
          <w:sz w:val="20"/>
          <w:szCs w:val="20"/>
        </w:rPr>
        <w:t xml:space="preserve">en </w:t>
      </w:r>
      <w:r w:rsidR="00C04882" w:rsidRPr="00725282">
        <w:rPr>
          <w:rFonts w:ascii="Montserrat" w:hAnsi="Montserrat"/>
          <w:sz w:val="20"/>
          <w:szCs w:val="20"/>
        </w:rPr>
        <w:t>e</w:t>
      </w:r>
      <w:r w:rsidR="00300FC1" w:rsidRPr="00725282">
        <w:rPr>
          <w:rFonts w:ascii="Montserrat" w:hAnsi="Montserrat"/>
          <w:sz w:val="20"/>
          <w:szCs w:val="20"/>
        </w:rPr>
        <w:t>l que podrán participar los interesados y cuya actividad comercial</w:t>
      </w:r>
      <w:r w:rsidR="00300FC1" w:rsidRPr="0085005E">
        <w:rPr>
          <w:rFonts w:ascii="Montserrat" w:hAnsi="Montserrat"/>
          <w:sz w:val="20"/>
          <w:szCs w:val="20"/>
        </w:rPr>
        <w:t xml:space="preserve"> esté relacionada con </w:t>
      </w:r>
      <w:r w:rsidR="004D74A1">
        <w:rPr>
          <w:rFonts w:ascii="Montserrat" w:hAnsi="Montserrat"/>
          <w:sz w:val="20"/>
          <w:szCs w:val="20"/>
        </w:rPr>
        <w:t>la adquisición de los bienes</w:t>
      </w:r>
      <w:r w:rsidR="00F97DA2" w:rsidRPr="00A95DEB">
        <w:rPr>
          <w:rFonts w:ascii="Montserrat" w:hAnsi="Montserrat"/>
          <w:sz w:val="20"/>
          <w:szCs w:val="20"/>
        </w:rPr>
        <w:t xml:space="preserve"> </w:t>
      </w:r>
      <w:r w:rsidR="00300FC1" w:rsidRPr="0085005E">
        <w:rPr>
          <w:rFonts w:ascii="Montserrat" w:hAnsi="Montserrat"/>
          <w:sz w:val="20"/>
          <w:szCs w:val="20"/>
        </w:rPr>
        <w:t xml:space="preserve">descrito en el </w:t>
      </w:r>
      <w:r w:rsidR="00300FC1" w:rsidRPr="0085005E">
        <w:rPr>
          <w:rFonts w:ascii="Montserrat" w:hAnsi="Montserrat"/>
          <w:b/>
          <w:bCs/>
          <w:sz w:val="20"/>
          <w:szCs w:val="20"/>
        </w:rPr>
        <w:t xml:space="preserve">ANEXO 1. ANEXO </w:t>
      </w:r>
      <w:r w:rsidR="00300FC1" w:rsidRPr="0085005E">
        <w:rPr>
          <w:rFonts w:ascii="Montserrat" w:hAnsi="Montserrat"/>
          <w:b/>
          <w:bCs/>
          <w:color w:val="000000" w:themeColor="text1"/>
          <w:sz w:val="20"/>
          <w:szCs w:val="20"/>
        </w:rPr>
        <w:t>TÉCNICO</w:t>
      </w:r>
      <w:r w:rsidR="00300FC1" w:rsidRPr="0085005E">
        <w:rPr>
          <w:rFonts w:ascii="Montserrat" w:hAnsi="Montserrat"/>
          <w:color w:val="000000" w:themeColor="text1"/>
          <w:sz w:val="20"/>
          <w:szCs w:val="20"/>
        </w:rPr>
        <w:t>.</w:t>
      </w:r>
    </w:p>
    <w:p w14:paraId="4330B5B2" w14:textId="77777777" w:rsidR="00E20287" w:rsidRPr="0085005E" w:rsidRDefault="00E20287" w:rsidP="00E20287">
      <w:pPr>
        <w:jc w:val="both"/>
        <w:rPr>
          <w:rFonts w:ascii="Montserrat" w:hAnsi="Montserrat"/>
          <w:sz w:val="20"/>
          <w:szCs w:val="20"/>
        </w:rPr>
      </w:pPr>
    </w:p>
    <w:p w14:paraId="3EB7500C" w14:textId="77777777" w:rsidR="00E20287" w:rsidRPr="0085005E" w:rsidRDefault="0C9A1EB5" w:rsidP="005F61EF">
      <w:pPr>
        <w:pStyle w:val="Ttulo2"/>
        <w:numPr>
          <w:ilvl w:val="1"/>
          <w:numId w:val="17"/>
        </w:numPr>
        <w:ind w:left="1134" w:hanging="708"/>
        <w:rPr>
          <w:rFonts w:ascii="Montserrat" w:hAnsi="Montserrat"/>
          <w:sz w:val="20"/>
          <w:lang w:val="es-MX"/>
        </w:rPr>
      </w:pPr>
      <w:bookmarkStart w:id="155" w:name="_Toc409443159"/>
      <w:bookmarkStart w:id="156" w:name="_Toc500763051"/>
      <w:bookmarkStart w:id="157" w:name="_Toc150184239"/>
      <w:r w:rsidRPr="0085005E">
        <w:rPr>
          <w:rFonts w:ascii="Montserrat" w:hAnsi="Montserrat"/>
          <w:sz w:val="20"/>
          <w:lang w:val="es-MX"/>
        </w:rPr>
        <w:t>EJERCICIO FISCAL</w:t>
      </w:r>
      <w:bookmarkEnd w:id="155"/>
      <w:bookmarkEnd w:id="156"/>
      <w:bookmarkEnd w:id="157"/>
    </w:p>
    <w:p w14:paraId="1986A2CB" w14:textId="77777777" w:rsidR="00E20287" w:rsidRPr="0085005E" w:rsidRDefault="00E20287" w:rsidP="00E20287">
      <w:pPr>
        <w:jc w:val="both"/>
        <w:rPr>
          <w:rFonts w:ascii="Montserrat" w:hAnsi="Montserrat"/>
          <w:sz w:val="20"/>
          <w:szCs w:val="20"/>
        </w:rPr>
      </w:pPr>
    </w:p>
    <w:p w14:paraId="5D2015B1" w14:textId="0534E2A9" w:rsidR="00514ED5" w:rsidRPr="0085005E" w:rsidRDefault="00514ED5" w:rsidP="00514ED5">
      <w:pPr>
        <w:jc w:val="both"/>
        <w:rPr>
          <w:rFonts w:ascii="Montserrat" w:hAnsi="Montserrat"/>
          <w:sz w:val="20"/>
          <w:szCs w:val="20"/>
        </w:rPr>
      </w:pPr>
      <w:r w:rsidRPr="0085005E">
        <w:rPr>
          <w:rFonts w:ascii="Montserrat" w:hAnsi="Montserrat"/>
          <w:sz w:val="20"/>
          <w:szCs w:val="20"/>
        </w:rPr>
        <w:t xml:space="preserve">Los recursos económicos que se utilizarán para realizar el pago de los </w:t>
      </w:r>
      <w:r w:rsidR="004D74A1">
        <w:rPr>
          <w:rFonts w:ascii="Montserrat" w:hAnsi="Montserrat"/>
          <w:sz w:val="20"/>
          <w:szCs w:val="20"/>
        </w:rPr>
        <w:t>bienes</w:t>
      </w:r>
      <w:r w:rsidR="000D0E90">
        <w:rPr>
          <w:rFonts w:ascii="Montserrat" w:hAnsi="Montserrat"/>
          <w:sz w:val="20"/>
          <w:szCs w:val="20"/>
        </w:rPr>
        <w:t xml:space="preserve"> </w:t>
      </w:r>
      <w:r w:rsidRPr="0085005E">
        <w:rPr>
          <w:rFonts w:ascii="Montserrat" w:hAnsi="Montserrat"/>
          <w:sz w:val="20"/>
          <w:szCs w:val="20"/>
        </w:rPr>
        <w:t xml:space="preserve">descritos en el </w:t>
      </w:r>
      <w:r w:rsidRPr="0085005E">
        <w:rPr>
          <w:rFonts w:ascii="Montserrat" w:hAnsi="Montserrat"/>
          <w:b/>
          <w:bCs/>
          <w:sz w:val="20"/>
          <w:szCs w:val="20"/>
        </w:rPr>
        <w:t>ANEXO 1. ANEXO TÉCNICO</w:t>
      </w:r>
      <w:r w:rsidRPr="0085005E">
        <w:rPr>
          <w:rFonts w:ascii="Montserrat" w:hAnsi="Montserrat"/>
          <w:sz w:val="20"/>
          <w:szCs w:val="20"/>
        </w:rPr>
        <w:t xml:space="preserve"> corresponderán al ejercicio fiscal</w:t>
      </w:r>
      <w:r w:rsidRPr="0085005E">
        <w:rPr>
          <w:rFonts w:ascii="Montserrat" w:hAnsi="Montserrat"/>
          <w:b/>
          <w:sz w:val="20"/>
          <w:szCs w:val="20"/>
        </w:rPr>
        <w:t xml:space="preserve"> 202</w:t>
      </w:r>
      <w:r w:rsidR="00F97DA2" w:rsidRPr="0085005E">
        <w:rPr>
          <w:rFonts w:ascii="Montserrat" w:hAnsi="Montserrat"/>
          <w:b/>
          <w:sz w:val="20"/>
          <w:szCs w:val="20"/>
        </w:rPr>
        <w:t>4</w:t>
      </w:r>
      <w:r w:rsidRPr="0085005E">
        <w:rPr>
          <w:rFonts w:ascii="Montserrat" w:hAnsi="Montserrat"/>
          <w:b/>
          <w:sz w:val="20"/>
          <w:szCs w:val="20"/>
        </w:rPr>
        <w:t>.</w:t>
      </w:r>
    </w:p>
    <w:p w14:paraId="32ED203C" w14:textId="77777777" w:rsidR="00514ED5" w:rsidRPr="0085005E" w:rsidRDefault="00514ED5" w:rsidP="00514ED5">
      <w:pPr>
        <w:jc w:val="both"/>
        <w:rPr>
          <w:rFonts w:ascii="Montserrat" w:hAnsi="Montserrat"/>
          <w:sz w:val="20"/>
          <w:szCs w:val="20"/>
        </w:rPr>
      </w:pPr>
    </w:p>
    <w:p w14:paraId="4DFA7E14" w14:textId="5AB87F6D" w:rsidR="00013C38" w:rsidRPr="0085005E" w:rsidRDefault="00107FC0" w:rsidP="00013C38">
      <w:pPr>
        <w:autoSpaceDE w:val="0"/>
        <w:autoSpaceDN w:val="0"/>
        <w:adjustRightInd w:val="0"/>
        <w:jc w:val="both"/>
        <w:rPr>
          <w:rFonts w:ascii="Montserrat" w:hAnsi="Montserrat" w:cs="Times New Roman"/>
          <w:sz w:val="20"/>
          <w:szCs w:val="20"/>
        </w:rPr>
      </w:pPr>
      <w:r w:rsidRPr="00725282">
        <w:rPr>
          <w:rFonts w:ascii="Montserrat" w:hAnsi="Montserrat" w:cs="Times New Roman"/>
          <w:bCs/>
          <w:sz w:val="20"/>
          <w:szCs w:val="20"/>
        </w:rPr>
        <w:t>El CONTRATO</w:t>
      </w:r>
      <w:r w:rsidR="00013C38" w:rsidRPr="00725282">
        <w:rPr>
          <w:rFonts w:ascii="Montserrat" w:hAnsi="Montserrat" w:cs="Times New Roman"/>
          <w:sz w:val="20"/>
          <w:szCs w:val="20"/>
        </w:rPr>
        <w:t xml:space="preserve"> que </w:t>
      </w:r>
      <w:r w:rsidR="00013C38" w:rsidRPr="00A45D13">
        <w:rPr>
          <w:rFonts w:ascii="Montserrat" w:hAnsi="Montserrat" w:cs="Times New Roman"/>
          <w:sz w:val="20"/>
          <w:szCs w:val="20"/>
        </w:rPr>
        <w:t>resulte</w:t>
      </w:r>
      <w:r w:rsidR="00296402" w:rsidRPr="00A45D13">
        <w:rPr>
          <w:rFonts w:ascii="Montserrat" w:hAnsi="Montserrat" w:cs="Times New Roman"/>
          <w:sz w:val="20"/>
          <w:szCs w:val="20"/>
        </w:rPr>
        <w:t xml:space="preserve"> </w:t>
      </w:r>
      <w:r w:rsidR="00013C38" w:rsidRPr="00A45D13">
        <w:rPr>
          <w:rFonts w:ascii="Montserrat" w:hAnsi="Montserrat" w:cs="Times New Roman"/>
          <w:sz w:val="20"/>
          <w:szCs w:val="20"/>
        </w:rPr>
        <w:t>de</w:t>
      </w:r>
      <w:r w:rsidR="00013C38" w:rsidRPr="00725282">
        <w:rPr>
          <w:rFonts w:ascii="Montserrat" w:hAnsi="Montserrat" w:cs="Times New Roman"/>
          <w:sz w:val="20"/>
          <w:szCs w:val="20"/>
        </w:rPr>
        <w:t xml:space="preserve"> la adjudicación del presente procedimiento tendrá una vigencia </w:t>
      </w:r>
      <w:r w:rsidR="00296402" w:rsidRPr="00E35876">
        <w:rPr>
          <w:rFonts w:ascii="Montserrat" w:hAnsi="Montserrat" w:cs="Times New Roman"/>
          <w:b/>
          <w:bCs/>
          <w:sz w:val="20"/>
          <w:szCs w:val="20"/>
          <w:highlight w:val="yellow"/>
        </w:rPr>
        <w:t>a partir de la notificación de Fallo</w:t>
      </w:r>
      <w:r w:rsidR="00B55C10" w:rsidRPr="00E35876">
        <w:rPr>
          <w:rFonts w:ascii="Montserrat" w:hAnsi="Montserrat" w:cs="Times New Roman"/>
          <w:b/>
          <w:bCs/>
          <w:sz w:val="20"/>
          <w:szCs w:val="20"/>
          <w:highlight w:val="yellow"/>
        </w:rPr>
        <w:t xml:space="preserve"> </w:t>
      </w:r>
      <w:r w:rsidR="00013C38" w:rsidRPr="00E35876">
        <w:rPr>
          <w:rFonts w:ascii="Montserrat" w:hAnsi="Montserrat" w:cs="Times New Roman"/>
          <w:b/>
          <w:bCs/>
          <w:sz w:val="20"/>
          <w:szCs w:val="20"/>
          <w:highlight w:val="yellow"/>
        </w:rPr>
        <w:t xml:space="preserve">y hasta el </w:t>
      </w:r>
      <w:r w:rsidR="00296402" w:rsidRPr="00E35876">
        <w:rPr>
          <w:rFonts w:ascii="Montserrat" w:hAnsi="Montserrat" w:cs="Times New Roman"/>
          <w:b/>
          <w:bCs/>
          <w:sz w:val="20"/>
          <w:szCs w:val="20"/>
          <w:highlight w:val="yellow"/>
        </w:rPr>
        <w:t>31</w:t>
      </w:r>
      <w:r w:rsidR="00013C38" w:rsidRPr="00E35876">
        <w:rPr>
          <w:rFonts w:ascii="Montserrat" w:hAnsi="Montserrat" w:cs="Times New Roman"/>
          <w:b/>
          <w:bCs/>
          <w:sz w:val="20"/>
          <w:szCs w:val="20"/>
          <w:highlight w:val="yellow"/>
        </w:rPr>
        <w:t xml:space="preserve"> de </w:t>
      </w:r>
      <w:r w:rsidR="00FD37DD" w:rsidRPr="00E35876">
        <w:rPr>
          <w:rFonts w:ascii="Montserrat" w:hAnsi="Montserrat" w:cs="Times New Roman"/>
          <w:b/>
          <w:bCs/>
          <w:sz w:val="20"/>
          <w:szCs w:val="20"/>
          <w:highlight w:val="yellow"/>
        </w:rPr>
        <w:t>diciembre</w:t>
      </w:r>
      <w:r w:rsidR="00013C38" w:rsidRPr="00E35876">
        <w:rPr>
          <w:rFonts w:ascii="Montserrat" w:hAnsi="Montserrat" w:cs="Times New Roman"/>
          <w:b/>
          <w:bCs/>
          <w:sz w:val="20"/>
          <w:szCs w:val="20"/>
          <w:highlight w:val="yellow"/>
        </w:rPr>
        <w:t xml:space="preserve"> de 202</w:t>
      </w:r>
      <w:r w:rsidR="00F97DA2" w:rsidRPr="00E35876">
        <w:rPr>
          <w:rFonts w:ascii="Montserrat" w:hAnsi="Montserrat" w:cs="Times New Roman"/>
          <w:b/>
          <w:bCs/>
          <w:sz w:val="20"/>
          <w:szCs w:val="20"/>
          <w:highlight w:val="yellow"/>
        </w:rPr>
        <w:t>4</w:t>
      </w:r>
      <w:r w:rsidR="00013C38" w:rsidRPr="00E35876">
        <w:rPr>
          <w:rFonts w:ascii="Montserrat" w:hAnsi="Montserrat" w:cs="Times New Roman"/>
          <w:sz w:val="20"/>
          <w:szCs w:val="20"/>
          <w:highlight w:val="yellow"/>
        </w:rPr>
        <w:t>.</w:t>
      </w:r>
    </w:p>
    <w:p w14:paraId="1DC3AEC4" w14:textId="31A58101" w:rsidR="001E1923" w:rsidRPr="0085005E" w:rsidRDefault="001E1923" w:rsidP="005034F7">
      <w:pPr>
        <w:jc w:val="both"/>
        <w:textAlignment w:val="baseline"/>
        <w:rPr>
          <w:rFonts w:ascii="Montserrat" w:hAnsi="Montserrat"/>
          <w:sz w:val="20"/>
          <w:szCs w:val="20"/>
        </w:rPr>
      </w:pPr>
    </w:p>
    <w:p w14:paraId="77146573" w14:textId="77777777" w:rsidR="00E20287" w:rsidRPr="0085005E" w:rsidRDefault="0C9A1EB5" w:rsidP="005F61EF">
      <w:pPr>
        <w:pStyle w:val="Ttulo2"/>
        <w:numPr>
          <w:ilvl w:val="1"/>
          <w:numId w:val="17"/>
        </w:numPr>
        <w:ind w:left="1134" w:hanging="708"/>
        <w:rPr>
          <w:rFonts w:ascii="Montserrat" w:hAnsi="Montserrat"/>
          <w:sz w:val="20"/>
          <w:lang w:val="es-MX"/>
        </w:rPr>
      </w:pPr>
      <w:bookmarkStart w:id="158" w:name="_Toc409443160"/>
      <w:bookmarkStart w:id="159" w:name="_Toc500763052"/>
      <w:bookmarkStart w:id="160" w:name="_Toc150184240"/>
      <w:r w:rsidRPr="0085005E">
        <w:rPr>
          <w:rFonts w:ascii="Montserrat" w:hAnsi="Montserrat"/>
          <w:sz w:val="20"/>
          <w:lang w:val="es-MX"/>
        </w:rPr>
        <w:t>IDIOMA EN EL QUE SE PRESENTARÁN LAS PROPOSICIONES</w:t>
      </w:r>
      <w:bookmarkEnd w:id="158"/>
      <w:bookmarkEnd w:id="159"/>
      <w:bookmarkEnd w:id="160"/>
    </w:p>
    <w:p w14:paraId="6484DB38" w14:textId="77777777" w:rsidR="00E20287" w:rsidRPr="0085005E" w:rsidRDefault="00E20287" w:rsidP="00E20287">
      <w:pPr>
        <w:jc w:val="both"/>
        <w:rPr>
          <w:rFonts w:ascii="Montserrat" w:hAnsi="Montserrat"/>
          <w:sz w:val="20"/>
          <w:szCs w:val="20"/>
        </w:rPr>
      </w:pPr>
    </w:p>
    <w:p w14:paraId="57DAE9A8" w14:textId="202AF6CD"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Las </w:t>
      </w:r>
      <w:r w:rsidR="000158C1" w:rsidRPr="0085005E">
        <w:rPr>
          <w:rFonts w:ascii="Montserrat" w:hAnsi="Montserrat"/>
          <w:b/>
          <w:sz w:val="20"/>
          <w:szCs w:val="20"/>
        </w:rPr>
        <w:t>PROPOSICIONES</w:t>
      </w:r>
      <w:r w:rsidRPr="0085005E">
        <w:rPr>
          <w:rFonts w:ascii="Montserrat" w:hAnsi="Montserrat"/>
          <w:sz w:val="20"/>
          <w:szCs w:val="20"/>
        </w:rPr>
        <w:t xml:space="preserve"> invariablemente deberán presentarse en idioma español, así como todos y cada uno de los documentos que acompañen la </w:t>
      </w:r>
      <w:r w:rsidR="008C7AE2" w:rsidRPr="0085005E">
        <w:rPr>
          <w:rFonts w:ascii="Montserrat" w:hAnsi="Montserrat"/>
          <w:b/>
          <w:sz w:val="20"/>
          <w:szCs w:val="20"/>
        </w:rPr>
        <w:t>PROPOSICIÓN</w:t>
      </w:r>
      <w:r w:rsidRPr="0085005E">
        <w:rPr>
          <w:rFonts w:ascii="Montserrat" w:hAnsi="Montserrat"/>
          <w:sz w:val="20"/>
          <w:szCs w:val="20"/>
        </w:rPr>
        <w:t xml:space="preserve"> y el </w:t>
      </w:r>
      <w:r w:rsidRPr="0085005E">
        <w:rPr>
          <w:rFonts w:ascii="Montserrat" w:hAnsi="Montserrat"/>
          <w:b/>
          <w:bCs/>
          <w:sz w:val="20"/>
          <w:szCs w:val="20"/>
        </w:rPr>
        <w:t>ANEXO 1. ANEXO TÉCNICO</w:t>
      </w:r>
      <w:r w:rsidRPr="0085005E">
        <w:rPr>
          <w:rFonts w:ascii="Montserrat" w:hAnsi="Montserrat"/>
          <w:sz w:val="20"/>
          <w:szCs w:val="20"/>
        </w:rPr>
        <w:t xml:space="preserve"> de la presente </w:t>
      </w:r>
      <w:r w:rsidR="009832BD">
        <w:rPr>
          <w:rFonts w:ascii="Montserrat" w:hAnsi="Montserrat"/>
          <w:b/>
          <w:sz w:val="20"/>
          <w:szCs w:val="20"/>
        </w:rPr>
        <w:t>INVITACIÓN</w:t>
      </w:r>
      <w:r w:rsidRPr="0085005E">
        <w:rPr>
          <w:rFonts w:ascii="Montserrat" w:hAnsi="Montserrat"/>
          <w:sz w:val="20"/>
          <w:szCs w:val="20"/>
        </w:rPr>
        <w:t>.</w:t>
      </w:r>
    </w:p>
    <w:p w14:paraId="0442A49B" w14:textId="77777777" w:rsidR="00E20287" w:rsidRPr="0085005E" w:rsidRDefault="00E20287" w:rsidP="00E20287">
      <w:pPr>
        <w:jc w:val="both"/>
        <w:rPr>
          <w:rFonts w:ascii="Montserrat" w:hAnsi="Montserrat"/>
          <w:sz w:val="20"/>
          <w:szCs w:val="20"/>
        </w:rPr>
      </w:pPr>
    </w:p>
    <w:p w14:paraId="0BB1883B" w14:textId="77777777" w:rsidR="00E20287" w:rsidRPr="0085005E" w:rsidRDefault="0C9A1EB5" w:rsidP="005F61EF">
      <w:pPr>
        <w:pStyle w:val="Ttulo2"/>
        <w:numPr>
          <w:ilvl w:val="1"/>
          <w:numId w:val="17"/>
        </w:numPr>
        <w:ind w:left="1134" w:hanging="708"/>
        <w:rPr>
          <w:rFonts w:ascii="Montserrat" w:hAnsi="Montserrat"/>
          <w:sz w:val="20"/>
          <w:lang w:val="es-MX"/>
        </w:rPr>
      </w:pPr>
      <w:bookmarkStart w:id="161" w:name="_Toc409443161"/>
      <w:bookmarkStart w:id="162" w:name="_Toc500763053"/>
      <w:bookmarkStart w:id="163" w:name="_Toc150184241"/>
      <w:r w:rsidRPr="0085005E">
        <w:rPr>
          <w:rFonts w:ascii="Montserrat" w:hAnsi="Montserrat"/>
          <w:sz w:val="20"/>
          <w:lang w:val="es-MX"/>
        </w:rPr>
        <w:t>DISPONIBILIDAD PRESUPUESTARIA</w:t>
      </w:r>
      <w:bookmarkEnd w:id="161"/>
      <w:bookmarkEnd w:id="162"/>
      <w:bookmarkEnd w:id="163"/>
    </w:p>
    <w:p w14:paraId="34C40292" w14:textId="77777777" w:rsidR="00E20287" w:rsidRPr="0085005E" w:rsidRDefault="00E20287" w:rsidP="00E20287">
      <w:pPr>
        <w:jc w:val="both"/>
        <w:rPr>
          <w:rFonts w:ascii="Montserrat" w:hAnsi="Montserrat"/>
          <w:sz w:val="20"/>
          <w:szCs w:val="20"/>
        </w:rPr>
      </w:pPr>
    </w:p>
    <w:p w14:paraId="5EA36B49" w14:textId="4E47E24A" w:rsidR="00013C38" w:rsidRPr="0085005E" w:rsidRDefault="00013C38" w:rsidP="003762E5">
      <w:pPr>
        <w:pStyle w:val="Prrafodelista"/>
        <w:autoSpaceDE w:val="0"/>
        <w:autoSpaceDN w:val="0"/>
        <w:adjustRightInd/>
        <w:spacing w:line="240" w:lineRule="auto"/>
        <w:ind w:left="0" w:right="3"/>
        <w:textAlignment w:val="auto"/>
        <w:rPr>
          <w:rFonts w:ascii="Montserrat" w:hAnsi="Montserrat"/>
        </w:rPr>
      </w:pPr>
      <w:r w:rsidRPr="0085005E">
        <w:rPr>
          <w:rFonts w:ascii="Montserrat" w:hAnsi="Montserrat"/>
        </w:rPr>
        <w:t>De conformidad a</w:t>
      </w:r>
      <w:r w:rsidR="000058B0" w:rsidRPr="0085005E">
        <w:rPr>
          <w:rFonts w:ascii="Montserrat" w:hAnsi="Montserrat"/>
        </w:rPr>
        <w:t xml:space="preserve"> </w:t>
      </w:r>
      <w:r w:rsidRPr="0085005E">
        <w:rPr>
          <w:rFonts w:ascii="Montserrat" w:hAnsi="Montserrat"/>
        </w:rPr>
        <w:t>l</w:t>
      </w:r>
      <w:r w:rsidR="000058B0" w:rsidRPr="0085005E">
        <w:rPr>
          <w:rFonts w:ascii="Montserrat" w:hAnsi="Montserrat"/>
        </w:rPr>
        <w:t>os</w:t>
      </w:r>
      <w:r w:rsidRPr="0085005E">
        <w:rPr>
          <w:rFonts w:ascii="Montserrat" w:hAnsi="Montserrat"/>
        </w:rPr>
        <w:t xml:space="preserve"> artículo</w:t>
      </w:r>
      <w:r w:rsidR="000058B0" w:rsidRPr="0085005E">
        <w:rPr>
          <w:rFonts w:ascii="Montserrat" w:hAnsi="Montserrat"/>
        </w:rPr>
        <w:t>s</w:t>
      </w:r>
      <w:r w:rsidRPr="0085005E">
        <w:rPr>
          <w:rFonts w:ascii="Montserrat" w:hAnsi="Montserrat"/>
        </w:rPr>
        <w:t xml:space="preserve"> 25</w:t>
      </w:r>
      <w:r w:rsidR="000058B0" w:rsidRPr="0085005E">
        <w:rPr>
          <w:rFonts w:ascii="Montserrat" w:hAnsi="Montserrat"/>
        </w:rPr>
        <w:t>, 47</w:t>
      </w:r>
      <w:r w:rsidRPr="0085005E">
        <w:rPr>
          <w:rFonts w:ascii="Montserrat" w:hAnsi="Montserrat"/>
        </w:rPr>
        <w:t xml:space="preserve"> de la </w:t>
      </w:r>
      <w:r w:rsidRPr="0085005E">
        <w:rPr>
          <w:rFonts w:ascii="Montserrat" w:hAnsi="Montserrat"/>
          <w:b/>
        </w:rPr>
        <w:t>LAASSP</w:t>
      </w:r>
      <w:r w:rsidRPr="0085005E">
        <w:rPr>
          <w:rFonts w:ascii="Montserrat" w:hAnsi="Montserrat"/>
        </w:rPr>
        <w:t xml:space="preserve"> y 85 de la </w:t>
      </w:r>
      <w:r w:rsidRPr="0085005E">
        <w:rPr>
          <w:rFonts w:ascii="Montserrat" w:hAnsi="Montserrat"/>
          <w:b/>
        </w:rPr>
        <w:t>RLAASSP</w:t>
      </w:r>
      <w:r w:rsidRPr="0085005E">
        <w:rPr>
          <w:rFonts w:ascii="Montserrat" w:hAnsi="Montserrat"/>
        </w:rPr>
        <w:t xml:space="preserve">, se cuenta con los recursos </w:t>
      </w:r>
      <w:r w:rsidR="00A95DEB">
        <w:rPr>
          <w:rFonts w:ascii="Montserrat" w:hAnsi="Montserrat"/>
        </w:rPr>
        <w:t>para el</w:t>
      </w:r>
      <w:r w:rsidRPr="0085005E">
        <w:rPr>
          <w:rFonts w:ascii="Montserrat" w:hAnsi="Montserrat"/>
        </w:rPr>
        <w:t xml:space="preserve"> ejercicio</w:t>
      </w:r>
      <w:r w:rsidR="00A95DEB">
        <w:rPr>
          <w:rFonts w:ascii="Montserrat" w:hAnsi="Montserrat"/>
        </w:rPr>
        <w:t xml:space="preserve"> fiscal</w:t>
      </w:r>
      <w:r w:rsidRPr="0085005E">
        <w:rPr>
          <w:rFonts w:ascii="Montserrat" w:hAnsi="Montserrat"/>
        </w:rPr>
        <w:t xml:space="preserve"> 202</w:t>
      </w:r>
      <w:r w:rsidR="00F97DA2" w:rsidRPr="0085005E">
        <w:rPr>
          <w:rFonts w:ascii="Montserrat" w:hAnsi="Montserrat"/>
        </w:rPr>
        <w:t>4</w:t>
      </w:r>
      <w:r w:rsidRPr="0085005E">
        <w:rPr>
          <w:rFonts w:ascii="Montserrat" w:hAnsi="Montserrat"/>
        </w:rPr>
        <w:t xml:space="preserve"> para </w:t>
      </w:r>
      <w:r w:rsidR="00F97DA2" w:rsidRPr="0085005E">
        <w:rPr>
          <w:rFonts w:ascii="Montserrat" w:hAnsi="Montserrat"/>
        </w:rPr>
        <w:t>la presente</w:t>
      </w:r>
      <w:r w:rsidRPr="0085005E">
        <w:rPr>
          <w:rFonts w:ascii="Montserrat" w:hAnsi="Montserrat"/>
        </w:rPr>
        <w:t xml:space="preserve"> Contratación, </w:t>
      </w:r>
      <w:r w:rsidR="00A95DEB" w:rsidRPr="0067416F">
        <w:rPr>
          <w:rFonts w:ascii="Montserrat" w:hAnsi="Montserrat"/>
          <w:b/>
          <w:bCs/>
        </w:rPr>
        <w:t>“EL COLBACH”</w:t>
      </w:r>
      <w:r w:rsidR="00A95DEB" w:rsidRPr="00DB2D32">
        <w:rPr>
          <w:rFonts w:ascii="Montserrat" w:hAnsi="Montserrat"/>
          <w:bCs/>
        </w:rPr>
        <w:t xml:space="preserve"> cuenta con disponibilidad de recursos en </w:t>
      </w:r>
      <w:r w:rsidR="00A95DEB" w:rsidRPr="00AA66D6">
        <w:rPr>
          <w:rFonts w:ascii="Montserrat" w:hAnsi="Montserrat"/>
          <w:bCs/>
        </w:rPr>
        <w:t xml:space="preserve">la </w:t>
      </w:r>
      <w:r w:rsidR="00A95DEB" w:rsidRPr="00195668">
        <w:rPr>
          <w:rFonts w:ascii="Montserrat" w:hAnsi="Montserrat"/>
          <w:bCs/>
        </w:rPr>
        <w:t xml:space="preserve">partida </w:t>
      </w:r>
      <w:r w:rsidR="00686EF5">
        <w:rPr>
          <w:rFonts w:ascii="Montserrat" w:hAnsi="Montserrat"/>
          <w:b/>
          <w:bCs/>
        </w:rPr>
        <w:t>25101</w:t>
      </w:r>
      <w:r w:rsidR="00B22E3A" w:rsidRPr="00195668">
        <w:rPr>
          <w:rFonts w:ascii="Montserrat" w:hAnsi="Montserrat"/>
          <w:b/>
          <w:bCs/>
        </w:rPr>
        <w:t xml:space="preserve"> </w:t>
      </w:r>
      <w:r w:rsidR="00B22E3A" w:rsidRPr="00195668">
        <w:rPr>
          <w:rFonts w:ascii="Montserrat" w:hAnsi="Montserrat"/>
          <w:b/>
          <w:lang w:val="es-ES_tradnl"/>
        </w:rPr>
        <w:t>“</w:t>
      </w:r>
      <w:r w:rsidR="008857FA">
        <w:rPr>
          <w:rFonts w:ascii="Montserrat" w:hAnsi="Montserrat"/>
          <w:b/>
          <w:lang w:val="es-ES_tradnl"/>
        </w:rPr>
        <w:t>Productos químicos básicos</w:t>
      </w:r>
      <w:r w:rsidR="00B22E3A" w:rsidRPr="00195668">
        <w:rPr>
          <w:rFonts w:ascii="Montserrat" w:hAnsi="Montserrat"/>
          <w:b/>
          <w:lang w:val="es-ES_tradnl"/>
        </w:rPr>
        <w:t>”</w:t>
      </w:r>
      <w:r w:rsidR="00A95DEB" w:rsidRPr="00195668">
        <w:rPr>
          <w:rFonts w:ascii="Montserrat" w:hAnsi="Montserrat"/>
          <w:b/>
          <w:bCs/>
        </w:rPr>
        <w:t xml:space="preserve"> </w:t>
      </w:r>
      <w:r w:rsidR="00A95DEB" w:rsidRPr="00195668">
        <w:rPr>
          <w:rFonts w:ascii="Montserrat" w:hAnsi="Montserrat"/>
          <w:bCs/>
        </w:rPr>
        <w:t>del Clasificador por Objeto del Gasto para la Administración Pública Federal vigente, con</w:t>
      </w:r>
      <w:r w:rsidR="00A95DEB" w:rsidRPr="00195668">
        <w:rPr>
          <w:rFonts w:ascii="Montserrat" w:hAnsi="Montserrat"/>
        </w:rPr>
        <w:t xml:space="preserve"> </w:t>
      </w:r>
      <w:r w:rsidR="003762E5" w:rsidRPr="00195668">
        <w:rPr>
          <w:rFonts w:ascii="Montserrat" w:hAnsi="Montserrat"/>
        </w:rPr>
        <w:t xml:space="preserve">Oficio de Autorización de Solicitud de Suficiencia Presupuestal con folio de autorización </w:t>
      </w:r>
      <w:r w:rsidR="008857FA">
        <w:rPr>
          <w:rFonts w:ascii="Montserrat" w:hAnsi="Montserrat"/>
        </w:rPr>
        <w:t>161</w:t>
      </w:r>
      <w:r w:rsidR="003762E5" w:rsidRPr="00195668">
        <w:rPr>
          <w:rFonts w:ascii="Montserrat" w:hAnsi="Montserrat"/>
        </w:rPr>
        <w:t>,</w:t>
      </w:r>
      <w:r w:rsidR="003762E5" w:rsidRPr="0085005E">
        <w:rPr>
          <w:rFonts w:ascii="Montserrat" w:hAnsi="Montserrat"/>
        </w:rPr>
        <w:t xml:space="preserve"> emitido por la Dirección de Administración Presupuestal</w:t>
      </w:r>
      <w:r w:rsidR="003762E5" w:rsidRPr="0085005E">
        <w:rPr>
          <w:rFonts w:ascii="Montserrat" w:hAnsi="Montserrat"/>
          <w:spacing w:val="1"/>
        </w:rPr>
        <w:t xml:space="preserve"> </w:t>
      </w:r>
      <w:r w:rsidR="003762E5" w:rsidRPr="0085005E">
        <w:rPr>
          <w:rFonts w:ascii="Montserrat" w:hAnsi="Montserrat"/>
        </w:rPr>
        <w:t>y Recursos Financieros, p</w:t>
      </w:r>
      <w:r w:rsidRPr="0085005E">
        <w:rPr>
          <w:rFonts w:ascii="Montserrat" w:hAnsi="Montserrat"/>
        </w:rPr>
        <w:t>ara el presente procedimiento.</w:t>
      </w:r>
    </w:p>
    <w:p w14:paraId="6350F147" w14:textId="77777777" w:rsidR="00766BCD" w:rsidRPr="0085005E" w:rsidRDefault="00766BCD" w:rsidP="00E47528">
      <w:pPr>
        <w:jc w:val="both"/>
        <w:rPr>
          <w:rFonts w:ascii="Montserrat" w:hAnsi="Montserrat"/>
          <w:sz w:val="20"/>
          <w:szCs w:val="20"/>
        </w:rPr>
      </w:pPr>
    </w:p>
    <w:p w14:paraId="33452E99" w14:textId="3C7B6CD7" w:rsidR="00E20287" w:rsidRPr="0085005E" w:rsidRDefault="0C9A1EB5" w:rsidP="00E47528">
      <w:pPr>
        <w:pStyle w:val="Ttulo"/>
        <w:numPr>
          <w:ilvl w:val="0"/>
          <w:numId w:val="17"/>
        </w:numPr>
        <w:ind w:left="567" w:hanging="567"/>
        <w:rPr>
          <w:rFonts w:ascii="Montserrat" w:hAnsi="Montserrat"/>
          <w:sz w:val="20"/>
          <w:szCs w:val="20"/>
        </w:rPr>
      </w:pPr>
      <w:bookmarkStart w:id="164" w:name="_Toc378234088"/>
      <w:bookmarkStart w:id="165" w:name="_Toc378241867"/>
      <w:bookmarkStart w:id="166" w:name="_Toc378245525"/>
      <w:bookmarkStart w:id="167" w:name="_Toc378581384"/>
      <w:bookmarkStart w:id="168" w:name="_Toc378585756"/>
      <w:bookmarkStart w:id="169" w:name="_Toc378586873"/>
      <w:bookmarkStart w:id="170" w:name="_Toc384132996"/>
      <w:bookmarkStart w:id="171" w:name="_Toc384140322"/>
      <w:bookmarkStart w:id="172" w:name="_Toc384144222"/>
      <w:bookmarkStart w:id="173" w:name="_Toc384631365"/>
      <w:bookmarkStart w:id="174" w:name="_Toc385932575"/>
      <w:bookmarkStart w:id="175" w:name="_Toc388367758"/>
      <w:bookmarkStart w:id="176" w:name="_Toc388369270"/>
      <w:bookmarkStart w:id="177" w:name="_Toc388870848"/>
      <w:bookmarkStart w:id="178" w:name="_Toc389232477"/>
      <w:bookmarkStart w:id="179" w:name="_Toc389739680"/>
      <w:bookmarkStart w:id="180" w:name="_Toc391454704"/>
      <w:bookmarkStart w:id="181" w:name="_Toc393285972"/>
      <w:bookmarkStart w:id="182" w:name="_Toc397540675"/>
      <w:bookmarkStart w:id="183" w:name="_Toc397540708"/>
      <w:bookmarkStart w:id="184" w:name="_Toc409443163"/>
      <w:bookmarkStart w:id="185" w:name="_Toc409443385"/>
      <w:bookmarkStart w:id="186" w:name="_Toc409443445"/>
      <w:bookmarkStart w:id="187" w:name="_Toc416267907"/>
      <w:bookmarkStart w:id="188" w:name="_Toc424228440"/>
      <w:bookmarkStart w:id="189" w:name="_Toc491863749"/>
      <w:bookmarkStart w:id="190" w:name="_Toc491864226"/>
      <w:bookmarkStart w:id="191" w:name="_Toc491864283"/>
      <w:bookmarkStart w:id="192" w:name="_Toc500763055"/>
      <w:bookmarkStart w:id="193" w:name="_Toc500763270"/>
      <w:bookmarkStart w:id="194" w:name="_Toc503784190"/>
      <w:bookmarkStart w:id="195" w:name="_Toc65569818"/>
      <w:bookmarkStart w:id="196" w:name="_Toc65575262"/>
      <w:bookmarkStart w:id="197" w:name="_Toc65576278"/>
      <w:bookmarkStart w:id="198" w:name="_Toc67585126"/>
      <w:bookmarkStart w:id="199" w:name="_Toc67585272"/>
      <w:bookmarkStart w:id="200" w:name="_Toc110530526"/>
      <w:bookmarkStart w:id="201" w:name="_Toc110530590"/>
      <w:bookmarkStart w:id="202" w:name="_Toc110531915"/>
      <w:bookmarkStart w:id="203" w:name="_Toc112083919"/>
      <w:bookmarkStart w:id="204" w:name="_Toc116996367"/>
      <w:bookmarkStart w:id="205" w:name="_Toc150184243"/>
      <w:r w:rsidRPr="0085005E">
        <w:rPr>
          <w:rFonts w:ascii="Montserrat" w:hAnsi="Montserrat"/>
          <w:sz w:val="20"/>
          <w:szCs w:val="20"/>
        </w:rPr>
        <w:t xml:space="preserve">OBJETO Y ALCANCE DE LA </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009832BD">
        <w:rPr>
          <w:rFonts w:ascii="Montserrat" w:hAnsi="Montserrat"/>
          <w:sz w:val="20"/>
          <w:szCs w:val="20"/>
        </w:rPr>
        <w:t>INVITACIÓN</w:t>
      </w:r>
    </w:p>
    <w:p w14:paraId="00197C74" w14:textId="77777777" w:rsidR="00E20287" w:rsidRPr="0085005E" w:rsidRDefault="00E20287" w:rsidP="00E47528">
      <w:pPr>
        <w:jc w:val="both"/>
        <w:rPr>
          <w:rFonts w:ascii="Montserrat" w:hAnsi="Montserrat"/>
          <w:sz w:val="20"/>
          <w:szCs w:val="20"/>
        </w:rPr>
      </w:pPr>
    </w:p>
    <w:p w14:paraId="6CC80B96" w14:textId="77777777" w:rsidR="00E20287" w:rsidRPr="0085005E" w:rsidRDefault="0C9A1EB5" w:rsidP="00E47528">
      <w:pPr>
        <w:pStyle w:val="Ttulo2"/>
        <w:numPr>
          <w:ilvl w:val="1"/>
          <w:numId w:val="17"/>
        </w:numPr>
        <w:ind w:left="1134" w:hanging="708"/>
        <w:rPr>
          <w:rFonts w:ascii="Montserrat" w:hAnsi="Montserrat"/>
          <w:sz w:val="20"/>
          <w:lang w:val="es-MX"/>
        </w:rPr>
      </w:pPr>
      <w:bookmarkStart w:id="206" w:name="_Toc150184244"/>
      <w:bookmarkStart w:id="207" w:name="_Toc409443164"/>
      <w:bookmarkStart w:id="208" w:name="_Toc500763056"/>
      <w:r w:rsidRPr="0085005E">
        <w:rPr>
          <w:rFonts w:ascii="Montserrat" w:hAnsi="Montserrat"/>
          <w:sz w:val="20"/>
          <w:lang w:val="es-MX"/>
        </w:rPr>
        <w:t>DESCRIPCIÓN</w:t>
      </w:r>
      <w:bookmarkEnd w:id="206"/>
      <w:r w:rsidRPr="0085005E">
        <w:rPr>
          <w:rFonts w:ascii="Montserrat" w:hAnsi="Montserrat"/>
          <w:sz w:val="20"/>
          <w:lang w:val="es-MX"/>
        </w:rPr>
        <w:t xml:space="preserve"> </w:t>
      </w:r>
      <w:bookmarkEnd w:id="207"/>
      <w:bookmarkEnd w:id="208"/>
    </w:p>
    <w:p w14:paraId="51716218" w14:textId="77777777" w:rsidR="00E20287" w:rsidRPr="0085005E" w:rsidRDefault="00E20287" w:rsidP="00E47528">
      <w:pPr>
        <w:jc w:val="both"/>
        <w:rPr>
          <w:rFonts w:ascii="Montserrat" w:hAnsi="Montserrat"/>
          <w:sz w:val="20"/>
          <w:szCs w:val="20"/>
        </w:rPr>
      </w:pPr>
    </w:p>
    <w:p w14:paraId="05CD09DD" w14:textId="09F0AD66" w:rsidR="00E20287" w:rsidRPr="0085005E" w:rsidRDefault="00F47E15" w:rsidP="00E47528">
      <w:pPr>
        <w:pStyle w:val="Textoindependiente3"/>
        <w:ind w:right="49"/>
        <w:contextualSpacing/>
        <w:rPr>
          <w:rFonts w:ascii="Montserrat" w:hAnsi="Montserrat"/>
          <w:b/>
          <w:bCs/>
          <w:szCs w:val="20"/>
        </w:rPr>
      </w:pPr>
      <w:r w:rsidRPr="0085005E">
        <w:rPr>
          <w:rFonts w:ascii="Montserrat" w:hAnsi="Montserrat"/>
          <w:b/>
          <w:bCs/>
          <w:color w:val="000000" w:themeColor="text1"/>
          <w:szCs w:val="20"/>
          <w:lang w:val="es-ES"/>
        </w:rPr>
        <w:t>“</w:t>
      </w:r>
      <w:r w:rsidR="00531BE7" w:rsidRPr="0085005E">
        <w:rPr>
          <w:rFonts w:ascii="Montserrat" w:hAnsi="Montserrat"/>
          <w:b/>
          <w:bCs/>
          <w:szCs w:val="20"/>
        </w:rPr>
        <w:t>EL COLBACH</w:t>
      </w:r>
      <w:r w:rsidRPr="0085005E">
        <w:rPr>
          <w:rFonts w:ascii="Montserrat" w:hAnsi="Montserrat"/>
          <w:b/>
          <w:bCs/>
          <w:color w:val="000000" w:themeColor="text1"/>
          <w:szCs w:val="20"/>
          <w:lang w:val="es-ES"/>
        </w:rPr>
        <w:t>”</w:t>
      </w:r>
      <w:r w:rsidR="00E20287" w:rsidRPr="0085005E">
        <w:rPr>
          <w:rFonts w:ascii="Montserrat" w:hAnsi="Montserrat"/>
          <w:szCs w:val="20"/>
        </w:rPr>
        <w:t xml:space="preserve"> requiere</w:t>
      </w:r>
      <w:r w:rsidRPr="0085005E">
        <w:rPr>
          <w:rFonts w:ascii="Montserrat" w:hAnsi="Montserrat"/>
          <w:szCs w:val="20"/>
          <w:lang w:val="es-ES"/>
        </w:rPr>
        <w:t xml:space="preserve"> </w:t>
      </w:r>
      <w:r w:rsidR="00107FC0" w:rsidRPr="00296402">
        <w:rPr>
          <w:rFonts w:ascii="Montserrat" w:hAnsi="Montserrat"/>
          <w:szCs w:val="20"/>
          <w:lang w:val="es-ES"/>
        </w:rPr>
        <w:t xml:space="preserve">la </w:t>
      </w:r>
      <w:r w:rsidR="00E35876" w:rsidRPr="000D0E90">
        <w:rPr>
          <w:rFonts w:ascii="Montserrat" w:hAnsi="Montserrat"/>
          <w:b/>
          <w:bCs/>
          <w:szCs w:val="20"/>
          <w:lang w:val="es-ES"/>
        </w:rPr>
        <w:t>adquisición de reactivos para laboratorios</w:t>
      </w:r>
      <w:r w:rsidR="00E20287" w:rsidRPr="0085005E">
        <w:rPr>
          <w:rFonts w:ascii="Montserrat" w:hAnsi="Montserrat"/>
          <w:b/>
          <w:bCs/>
          <w:szCs w:val="20"/>
        </w:rPr>
        <w:t>,</w:t>
      </w:r>
      <w:r w:rsidR="00E20287" w:rsidRPr="0085005E">
        <w:rPr>
          <w:rFonts w:ascii="Montserrat" w:hAnsi="Montserrat"/>
          <w:szCs w:val="20"/>
        </w:rPr>
        <w:t xml:space="preserve"> conforme a las características y especificaciones que se señalan en el </w:t>
      </w:r>
      <w:r w:rsidR="00E20287" w:rsidRPr="0085005E">
        <w:rPr>
          <w:rFonts w:ascii="Montserrat" w:hAnsi="Montserrat"/>
          <w:b/>
          <w:bCs/>
          <w:szCs w:val="20"/>
        </w:rPr>
        <w:t xml:space="preserve">ANEXO 1. ANEXO TÉCNICO </w:t>
      </w:r>
      <w:r w:rsidR="00E20287" w:rsidRPr="0085005E">
        <w:rPr>
          <w:rFonts w:ascii="Montserrat" w:hAnsi="Montserrat"/>
          <w:szCs w:val="20"/>
        </w:rPr>
        <w:t xml:space="preserve">de la presente </w:t>
      </w:r>
      <w:r w:rsidR="009832BD">
        <w:rPr>
          <w:rFonts w:ascii="Montserrat" w:hAnsi="Montserrat"/>
          <w:b/>
          <w:szCs w:val="20"/>
          <w:lang w:val="es-ES"/>
        </w:rPr>
        <w:t>INVITACIÓN</w:t>
      </w:r>
      <w:r w:rsidR="00E20287" w:rsidRPr="0085005E">
        <w:rPr>
          <w:rFonts w:ascii="Montserrat" w:hAnsi="Montserrat"/>
          <w:szCs w:val="20"/>
        </w:rPr>
        <w:t xml:space="preserve">. </w:t>
      </w:r>
    </w:p>
    <w:p w14:paraId="26002047" w14:textId="77777777" w:rsidR="00E20287" w:rsidRPr="0085005E" w:rsidRDefault="00E20287" w:rsidP="00E20287">
      <w:pPr>
        <w:jc w:val="both"/>
        <w:rPr>
          <w:rFonts w:ascii="Montserrat" w:hAnsi="Montserrat"/>
          <w:sz w:val="20"/>
          <w:szCs w:val="20"/>
        </w:rPr>
      </w:pPr>
    </w:p>
    <w:p w14:paraId="6DE31816" w14:textId="687CC82A" w:rsidR="00E20287" w:rsidRPr="0085005E" w:rsidRDefault="0C9A1EB5" w:rsidP="005F61EF">
      <w:pPr>
        <w:pStyle w:val="Ttulo2"/>
        <w:numPr>
          <w:ilvl w:val="1"/>
          <w:numId w:val="17"/>
        </w:numPr>
        <w:ind w:left="1134" w:hanging="708"/>
        <w:rPr>
          <w:rFonts w:ascii="Montserrat" w:hAnsi="Montserrat"/>
          <w:sz w:val="20"/>
          <w:lang w:val="es-MX"/>
        </w:rPr>
      </w:pPr>
      <w:bookmarkStart w:id="209" w:name="_Toc409443165"/>
      <w:bookmarkStart w:id="210" w:name="_Toc500763057"/>
      <w:bookmarkStart w:id="211" w:name="_Toc150184245"/>
      <w:r w:rsidRPr="0085005E">
        <w:rPr>
          <w:rFonts w:ascii="Montserrat" w:hAnsi="Montserrat"/>
          <w:sz w:val="20"/>
          <w:lang w:val="es-MX"/>
        </w:rPr>
        <w:t>PARTIDA</w:t>
      </w:r>
      <w:r w:rsidR="008C36F0" w:rsidRPr="0085005E">
        <w:rPr>
          <w:rFonts w:ascii="Montserrat" w:hAnsi="Montserrat"/>
          <w:sz w:val="20"/>
          <w:lang w:val="es-MX"/>
        </w:rPr>
        <w:t>S</w:t>
      </w:r>
      <w:r w:rsidRPr="0085005E">
        <w:rPr>
          <w:rFonts w:ascii="Montserrat" w:hAnsi="Montserrat"/>
          <w:sz w:val="20"/>
          <w:lang w:val="es-MX"/>
        </w:rPr>
        <w:t xml:space="preserve"> QUE INTEGRAN LA </w:t>
      </w:r>
      <w:bookmarkEnd w:id="209"/>
      <w:bookmarkEnd w:id="210"/>
      <w:bookmarkEnd w:id="211"/>
      <w:r w:rsidR="009832BD">
        <w:rPr>
          <w:rFonts w:ascii="Montserrat" w:hAnsi="Montserrat"/>
          <w:sz w:val="20"/>
          <w:lang w:val="es-MX"/>
        </w:rPr>
        <w:t>INVITACIÓN</w:t>
      </w:r>
    </w:p>
    <w:p w14:paraId="3C1FEB18" w14:textId="77777777" w:rsidR="00E20287" w:rsidRPr="0085005E" w:rsidRDefault="00E20287" w:rsidP="00E20287">
      <w:pPr>
        <w:jc w:val="both"/>
        <w:rPr>
          <w:rFonts w:ascii="Montserrat" w:hAnsi="Montserrat"/>
          <w:sz w:val="20"/>
          <w:szCs w:val="20"/>
        </w:rPr>
      </w:pPr>
    </w:p>
    <w:p w14:paraId="060DA153" w14:textId="58E823F1" w:rsidR="00B61F09" w:rsidRDefault="0002482F" w:rsidP="00ED02D1">
      <w:pPr>
        <w:autoSpaceDE w:val="0"/>
        <w:autoSpaceDN w:val="0"/>
        <w:adjustRightInd w:val="0"/>
        <w:jc w:val="both"/>
        <w:rPr>
          <w:rFonts w:ascii="Montserrat" w:eastAsia="Montserrat" w:hAnsi="Montserrat" w:cs="Montserrat"/>
          <w:sz w:val="20"/>
          <w:szCs w:val="20"/>
        </w:rPr>
      </w:pPr>
      <w:r w:rsidRPr="00A95DEB">
        <w:rPr>
          <w:rFonts w:ascii="Montserrat" w:hAnsi="Montserrat" w:cs="Times New Roman"/>
          <w:sz w:val="20"/>
          <w:szCs w:val="20"/>
        </w:rPr>
        <w:t xml:space="preserve">El procedimiento de contratación consta de </w:t>
      </w:r>
      <w:r w:rsidR="00E35876">
        <w:rPr>
          <w:rFonts w:ascii="Montserrat" w:hAnsi="Montserrat" w:cs="Times New Roman"/>
          <w:sz w:val="20"/>
          <w:szCs w:val="20"/>
        </w:rPr>
        <w:t>79</w:t>
      </w:r>
      <w:r w:rsidR="00F47E15" w:rsidRPr="00E317C4">
        <w:rPr>
          <w:rFonts w:ascii="Montserrat" w:hAnsi="Montserrat" w:cs="Times New Roman"/>
          <w:sz w:val="20"/>
          <w:szCs w:val="20"/>
        </w:rPr>
        <w:t xml:space="preserve"> </w:t>
      </w:r>
      <w:r w:rsidR="001E0D39" w:rsidRPr="00E317C4">
        <w:rPr>
          <w:rFonts w:ascii="Montserrat" w:hAnsi="Montserrat" w:cs="Times New Roman"/>
          <w:b/>
          <w:sz w:val="20"/>
          <w:szCs w:val="20"/>
        </w:rPr>
        <w:t>PARTIDA</w:t>
      </w:r>
      <w:r w:rsidR="00E35876">
        <w:rPr>
          <w:rFonts w:ascii="Montserrat" w:hAnsi="Montserrat" w:cs="Times New Roman"/>
          <w:b/>
          <w:sz w:val="20"/>
          <w:szCs w:val="20"/>
        </w:rPr>
        <w:t>S</w:t>
      </w:r>
      <w:r w:rsidR="001E0D39" w:rsidRPr="00E317C4">
        <w:rPr>
          <w:rFonts w:ascii="Montserrat" w:hAnsi="Montserrat" w:cs="Times New Roman"/>
          <w:sz w:val="20"/>
          <w:szCs w:val="20"/>
        </w:rPr>
        <w:t xml:space="preserve"> </w:t>
      </w:r>
      <w:r w:rsidRPr="00A95DEB">
        <w:rPr>
          <w:rFonts w:ascii="Montserrat" w:eastAsia="Montserrat" w:hAnsi="Montserrat" w:cs="Montserrat"/>
          <w:sz w:val="20"/>
          <w:szCs w:val="20"/>
        </w:rPr>
        <w:t>misma</w:t>
      </w:r>
      <w:r w:rsidR="00E35876">
        <w:rPr>
          <w:rFonts w:ascii="Montserrat" w:eastAsia="Montserrat" w:hAnsi="Montserrat" w:cs="Montserrat"/>
          <w:sz w:val="20"/>
          <w:szCs w:val="20"/>
        </w:rPr>
        <w:t>s</w:t>
      </w:r>
      <w:r w:rsidRPr="00A95DEB">
        <w:rPr>
          <w:rFonts w:ascii="Montserrat" w:eastAsia="Montserrat" w:hAnsi="Montserrat" w:cs="Montserrat"/>
          <w:sz w:val="20"/>
          <w:szCs w:val="20"/>
        </w:rPr>
        <w:t xml:space="preserve"> que será</w:t>
      </w:r>
      <w:r w:rsidR="00E35876">
        <w:rPr>
          <w:rFonts w:ascii="Montserrat" w:eastAsia="Montserrat" w:hAnsi="Montserrat" w:cs="Montserrat"/>
          <w:sz w:val="20"/>
          <w:szCs w:val="20"/>
        </w:rPr>
        <w:t>n</w:t>
      </w:r>
      <w:r w:rsidRPr="00A95DEB">
        <w:rPr>
          <w:rFonts w:ascii="Montserrat" w:eastAsia="Montserrat" w:hAnsi="Montserrat" w:cs="Montserrat"/>
          <w:sz w:val="20"/>
          <w:szCs w:val="20"/>
        </w:rPr>
        <w:t xml:space="preserve"> adjudicada</w:t>
      </w:r>
      <w:r w:rsidR="00E35876">
        <w:rPr>
          <w:rFonts w:ascii="Montserrat" w:eastAsia="Montserrat" w:hAnsi="Montserrat" w:cs="Montserrat"/>
          <w:sz w:val="20"/>
          <w:szCs w:val="20"/>
        </w:rPr>
        <w:t>s por partida completa</w:t>
      </w:r>
      <w:r w:rsidRPr="00A95DEB">
        <w:rPr>
          <w:rFonts w:ascii="Montserrat" w:eastAsia="Montserrat" w:hAnsi="Montserrat" w:cs="Montserrat"/>
          <w:sz w:val="20"/>
          <w:szCs w:val="20"/>
        </w:rPr>
        <w:t xml:space="preserve"> </w:t>
      </w:r>
      <w:r w:rsidR="00E35876">
        <w:rPr>
          <w:rFonts w:ascii="Montserrat" w:eastAsia="Montserrat" w:hAnsi="Montserrat" w:cs="Montserrat"/>
          <w:sz w:val="20"/>
          <w:szCs w:val="20"/>
        </w:rPr>
        <w:t xml:space="preserve">al </w:t>
      </w:r>
      <w:r w:rsidRPr="00A95DEB">
        <w:rPr>
          <w:rFonts w:ascii="Montserrat" w:eastAsia="Montserrat" w:hAnsi="Montserrat" w:cs="Montserrat"/>
          <w:b/>
          <w:sz w:val="20"/>
          <w:szCs w:val="20"/>
        </w:rPr>
        <w:t xml:space="preserve">LICITANTE </w:t>
      </w:r>
      <w:r w:rsidRPr="00A95DEB">
        <w:rPr>
          <w:rFonts w:ascii="Montserrat" w:eastAsia="Montserrat" w:hAnsi="Montserrat" w:cs="Montserrat"/>
          <w:sz w:val="20"/>
          <w:szCs w:val="20"/>
        </w:rPr>
        <w:t xml:space="preserve">que </w:t>
      </w:r>
      <w:r w:rsidR="00E35876">
        <w:rPr>
          <w:rFonts w:ascii="Montserrat" w:eastAsia="Montserrat" w:hAnsi="Montserrat" w:cs="Montserrat"/>
          <w:sz w:val="20"/>
          <w:szCs w:val="20"/>
        </w:rPr>
        <w:t>asegure</w:t>
      </w:r>
      <w:r w:rsidRPr="00A95DEB">
        <w:rPr>
          <w:rFonts w:ascii="Montserrat" w:eastAsia="Montserrat" w:hAnsi="Montserrat" w:cs="Montserrat"/>
          <w:sz w:val="20"/>
          <w:szCs w:val="20"/>
        </w:rPr>
        <w:t xml:space="preserve"> a </w:t>
      </w:r>
      <w:r w:rsidR="00531BE7" w:rsidRPr="0085005E">
        <w:rPr>
          <w:rFonts w:ascii="Montserrat" w:hAnsi="Montserrat"/>
          <w:b/>
          <w:bCs/>
          <w:sz w:val="20"/>
          <w:szCs w:val="20"/>
        </w:rPr>
        <w:t>“EL COLBACH”</w:t>
      </w:r>
      <w:r w:rsidRPr="00A95DEB">
        <w:rPr>
          <w:rFonts w:ascii="Montserrat" w:eastAsia="Montserrat" w:hAnsi="Montserrat" w:cs="Montserrat"/>
          <w:sz w:val="20"/>
          <w:szCs w:val="20"/>
        </w:rPr>
        <w:t xml:space="preserve">, la </w:t>
      </w:r>
      <w:r w:rsidR="00E35876">
        <w:rPr>
          <w:rFonts w:ascii="Montserrat" w:eastAsia="Montserrat" w:hAnsi="Montserrat" w:cs="Montserrat"/>
          <w:sz w:val="20"/>
          <w:szCs w:val="20"/>
        </w:rPr>
        <w:t>entrega de los bienes</w:t>
      </w:r>
      <w:r w:rsidRPr="00A95DEB">
        <w:rPr>
          <w:rFonts w:ascii="Montserrat" w:eastAsia="Montserrat" w:hAnsi="Montserrat" w:cs="Montserrat"/>
          <w:sz w:val="20"/>
          <w:szCs w:val="20"/>
        </w:rPr>
        <w:t xml:space="preserve"> al 100% (cien por ciento),</w:t>
      </w:r>
      <w:r w:rsidRPr="0085005E">
        <w:rPr>
          <w:rFonts w:ascii="Montserrat" w:hAnsi="Montserrat" w:cs="Times New Roman"/>
          <w:sz w:val="20"/>
          <w:szCs w:val="20"/>
        </w:rPr>
        <w:t xml:space="preserve"> de acuerdo </w:t>
      </w:r>
      <w:r w:rsidRPr="0085005E">
        <w:rPr>
          <w:rFonts w:ascii="Montserrat" w:eastAsia="Montserrat" w:hAnsi="Montserrat" w:cs="Montserrat"/>
          <w:sz w:val="20"/>
          <w:szCs w:val="20"/>
        </w:rPr>
        <w:t>a</w:t>
      </w:r>
      <w:r w:rsidR="00F47E15" w:rsidRPr="0085005E">
        <w:rPr>
          <w:rFonts w:ascii="Montserrat" w:eastAsia="Montserrat" w:hAnsi="Montserrat" w:cs="Montserrat"/>
          <w:sz w:val="20"/>
          <w:szCs w:val="20"/>
        </w:rPr>
        <w:t xml:space="preserve"> </w:t>
      </w:r>
      <w:r w:rsidRPr="0085005E">
        <w:rPr>
          <w:rFonts w:ascii="Montserrat" w:eastAsia="Montserrat" w:hAnsi="Montserrat" w:cs="Montserrat"/>
          <w:sz w:val="20"/>
          <w:szCs w:val="20"/>
        </w:rPr>
        <w:t>l</w:t>
      </w:r>
      <w:r w:rsidR="00F47E15" w:rsidRPr="0085005E">
        <w:rPr>
          <w:rFonts w:ascii="Montserrat" w:eastAsia="Montserrat" w:hAnsi="Montserrat" w:cs="Montserrat"/>
          <w:sz w:val="20"/>
          <w:szCs w:val="20"/>
        </w:rPr>
        <w:t>o establecido en el</w:t>
      </w:r>
      <w:r w:rsidRPr="0085005E">
        <w:rPr>
          <w:rFonts w:ascii="Montserrat" w:eastAsia="Montserrat" w:hAnsi="Montserrat" w:cs="Montserrat"/>
          <w:sz w:val="20"/>
          <w:szCs w:val="20"/>
        </w:rPr>
        <w:t xml:space="preserve"> </w:t>
      </w:r>
      <w:r w:rsidR="000058B0" w:rsidRPr="0085005E">
        <w:rPr>
          <w:rFonts w:ascii="Montserrat" w:eastAsia="Montserrat" w:hAnsi="Montserrat" w:cs="Montserrat"/>
          <w:b/>
          <w:sz w:val="20"/>
          <w:szCs w:val="20"/>
        </w:rPr>
        <w:t>ANEXO 1. ANEXO TÉCNICO</w:t>
      </w:r>
      <w:r w:rsidR="00ED02D1">
        <w:rPr>
          <w:rFonts w:ascii="Montserrat" w:eastAsia="Montserrat" w:hAnsi="Montserrat" w:cs="Montserrat"/>
          <w:sz w:val="20"/>
          <w:szCs w:val="20"/>
        </w:rPr>
        <w:t>.</w:t>
      </w:r>
    </w:p>
    <w:p w14:paraId="673B1C27" w14:textId="77777777" w:rsidR="00ED02D1" w:rsidRPr="0085005E" w:rsidRDefault="00ED02D1" w:rsidP="00ED02D1">
      <w:pPr>
        <w:autoSpaceDE w:val="0"/>
        <w:autoSpaceDN w:val="0"/>
        <w:adjustRightInd w:val="0"/>
        <w:jc w:val="both"/>
        <w:rPr>
          <w:rFonts w:ascii="Montserrat" w:hAnsi="Montserrat"/>
          <w:sz w:val="20"/>
          <w:szCs w:val="20"/>
        </w:rPr>
      </w:pPr>
    </w:p>
    <w:p w14:paraId="53F295B0" w14:textId="77777777" w:rsidR="00E20287" w:rsidRPr="0085005E" w:rsidRDefault="0C9A1EB5" w:rsidP="005F61EF">
      <w:pPr>
        <w:pStyle w:val="Ttulo2"/>
        <w:numPr>
          <w:ilvl w:val="1"/>
          <w:numId w:val="17"/>
        </w:numPr>
        <w:ind w:left="1134" w:hanging="708"/>
        <w:rPr>
          <w:rFonts w:ascii="Montserrat" w:hAnsi="Montserrat"/>
          <w:sz w:val="20"/>
          <w:lang w:val="es-MX"/>
        </w:rPr>
      </w:pPr>
      <w:bookmarkStart w:id="212" w:name="_Toc150184247"/>
      <w:bookmarkStart w:id="213" w:name="_Toc409443167"/>
      <w:bookmarkStart w:id="214" w:name="_Toc500763059"/>
      <w:r w:rsidRPr="0085005E">
        <w:rPr>
          <w:rFonts w:ascii="Montserrat" w:hAnsi="Montserrat"/>
          <w:sz w:val="20"/>
          <w:lang w:val="es-MX"/>
        </w:rPr>
        <w:t>NORMAS</w:t>
      </w:r>
      <w:bookmarkEnd w:id="212"/>
      <w:r w:rsidRPr="0085005E">
        <w:rPr>
          <w:rFonts w:ascii="Montserrat" w:hAnsi="Montserrat"/>
          <w:sz w:val="20"/>
          <w:lang w:val="es-MX"/>
        </w:rPr>
        <w:t xml:space="preserve"> </w:t>
      </w:r>
      <w:bookmarkEnd w:id="213"/>
      <w:bookmarkEnd w:id="214"/>
    </w:p>
    <w:p w14:paraId="1C65650B" w14:textId="0EE685B6" w:rsidR="00E20287" w:rsidRPr="0085005E" w:rsidRDefault="00803ED9" w:rsidP="00E20287">
      <w:pPr>
        <w:rPr>
          <w:rFonts w:ascii="Montserrat" w:hAnsi="Montserrat"/>
          <w:sz w:val="20"/>
          <w:szCs w:val="20"/>
        </w:rPr>
      </w:pPr>
      <w:r>
        <w:rPr>
          <w:rFonts w:ascii="Montserrat" w:hAnsi="Montserrat"/>
          <w:sz w:val="20"/>
          <w:szCs w:val="20"/>
        </w:rPr>
        <w:t xml:space="preserve">  </w:t>
      </w:r>
    </w:p>
    <w:p w14:paraId="75AFB3D6" w14:textId="37917ABF" w:rsidR="00F47E15" w:rsidRPr="0085005E" w:rsidRDefault="00F47E15" w:rsidP="00F47E15">
      <w:pPr>
        <w:pStyle w:val="Normal10"/>
        <w:spacing w:before="0" w:beforeAutospacing="0" w:after="0" w:afterAutospacing="0"/>
        <w:jc w:val="both"/>
        <w:rPr>
          <w:rFonts w:ascii="Montserrat" w:hAnsi="Montserrat"/>
          <w:color w:val="auto"/>
        </w:rPr>
      </w:pPr>
      <w:r w:rsidRPr="0085005E">
        <w:rPr>
          <w:rFonts w:ascii="Montserrat" w:hAnsi="Montserrat"/>
        </w:rPr>
        <w:t xml:space="preserve">En los términos de lo previsto en el artículo 31 y 32 del Reglamento de la Ley de Adquisiciones, Arrendamientos y Servicios del Sector Público (RLAASSP), </w:t>
      </w:r>
      <w:r w:rsidRPr="0085005E">
        <w:rPr>
          <w:rFonts w:ascii="Montserrat" w:hAnsi="Montserrat"/>
          <w:color w:val="auto"/>
        </w:rPr>
        <w:t xml:space="preserve">los licitantes deberán presentar escrito preferentemente en papel membretado, debidamente firmado por su representante o apoderado legal en donde se especifiquen las normas oficiales mexicanas, normas mexicanas o, normas de referencia o especificaciones, conforme a lo dispuesto en los artículos </w:t>
      </w:r>
      <w:r w:rsidRPr="0085005E">
        <w:rPr>
          <w:rFonts w:ascii="Montserrat" w:hAnsi="Montserrat"/>
        </w:rPr>
        <w:t>64  Tercer Párrafo y 65 de la Ley Federal de Infraestructura de la Calidad</w:t>
      </w:r>
      <w:r w:rsidRPr="0085005E">
        <w:rPr>
          <w:rFonts w:ascii="Montserrat" w:hAnsi="Montserrat"/>
          <w:color w:val="auto"/>
        </w:rPr>
        <w:t xml:space="preserve"> que apliquen a los </w:t>
      </w:r>
      <w:r w:rsidR="00F42F33">
        <w:rPr>
          <w:rFonts w:ascii="Montserrat" w:hAnsi="Montserrat"/>
          <w:color w:val="auto"/>
        </w:rPr>
        <w:t>bienes</w:t>
      </w:r>
      <w:r w:rsidRPr="0085005E">
        <w:rPr>
          <w:rFonts w:ascii="Montserrat" w:hAnsi="Montserrat"/>
          <w:color w:val="auto"/>
        </w:rPr>
        <w:t xml:space="preserve"> solicitados, en caso contrario, presentar un escrito en el que manifiesten que: “Si bien es cierto que los </w:t>
      </w:r>
      <w:r w:rsidR="00E35876">
        <w:rPr>
          <w:rFonts w:ascii="Montserrat" w:hAnsi="Montserrat"/>
          <w:color w:val="auto"/>
        </w:rPr>
        <w:t>bienes</w:t>
      </w:r>
      <w:r w:rsidRPr="0085005E">
        <w:rPr>
          <w:rFonts w:ascii="Montserrat" w:hAnsi="Montserrat"/>
          <w:color w:val="auto"/>
        </w:rPr>
        <w:t xml:space="preserve"> a ofertar no le aplican normas oficiales mexicanas, normas mexicana</w:t>
      </w:r>
      <w:r w:rsidR="002D557D" w:rsidRPr="00A45D13">
        <w:rPr>
          <w:rFonts w:ascii="Montserrat" w:hAnsi="Montserrat"/>
          <w:color w:val="auto"/>
        </w:rPr>
        <w:t>s</w:t>
      </w:r>
      <w:r w:rsidRPr="0085005E">
        <w:rPr>
          <w:rFonts w:ascii="Montserrat" w:hAnsi="Montserrat"/>
          <w:color w:val="auto"/>
        </w:rPr>
        <w:t xml:space="preserve"> o normas de referencia o especificaciones, conforme a Ley de Infraestructura de la Calidad, me comprometo a observar el cumplimiento de aquellas que indirectamente se relacionen con los </w:t>
      </w:r>
      <w:r w:rsidR="00E35876">
        <w:rPr>
          <w:rFonts w:ascii="Montserrat" w:hAnsi="Montserrat"/>
          <w:color w:val="auto"/>
        </w:rPr>
        <w:t>bienes</w:t>
      </w:r>
      <w:r w:rsidRPr="0085005E">
        <w:rPr>
          <w:rFonts w:ascii="Montserrat" w:hAnsi="Montserrat"/>
          <w:color w:val="auto"/>
        </w:rPr>
        <w:t xml:space="preserve"> solicitados”.</w:t>
      </w:r>
    </w:p>
    <w:p w14:paraId="16956925" w14:textId="77777777" w:rsidR="0086022D" w:rsidRPr="0085005E" w:rsidRDefault="0086022D" w:rsidP="0086022D">
      <w:pPr>
        <w:jc w:val="both"/>
        <w:rPr>
          <w:rFonts w:ascii="Montserrat" w:hAnsi="Montserrat"/>
          <w:sz w:val="20"/>
          <w:szCs w:val="20"/>
        </w:rPr>
      </w:pPr>
    </w:p>
    <w:p w14:paraId="7CEF656A" w14:textId="77777777" w:rsidR="00E20287" w:rsidRPr="0085005E" w:rsidRDefault="1DFEB033" w:rsidP="005F61EF">
      <w:pPr>
        <w:pStyle w:val="Ttulo2"/>
        <w:numPr>
          <w:ilvl w:val="1"/>
          <w:numId w:val="17"/>
        </w:numPr>
        <w:ind w:left="1134" w:hanging="708"/>
        <w:rPr>
          <w:rFonts w:ascii="Montserrat" w:hAnsi="Montserrat"/>
          <w:sz w:val="20"/>
          <w:lang w:val="es-MX"/>
        </w:rPr>
      </w:pPr>
      <w:bookmarkStart w:id="215" w:name="_Toc409443168"/>
      <w:bookmarkStart w:id="216" w:name="_Toc500763060"/>
      <w:bookmarkStart w:id="217" w:name="_Toc150184248"/>
      <w:r w:rsidRPr="0085005E">
        <w:rPr>
          <w:rFonts w:ascii="Montserrat" w:hAnsi="Montserrat"/>
          <w:sz w:val="20"/>
          <w:lang w:val="es-MX"/>
        </w:rPr>
        <w:t>MÉTODO DE PRUEBAS</w:t>
      </w:r>
      <w:bookmarkEnd w:id="215"/>
      <w:bookmarkEnd w:id="216"/>
      <w:bookmarkEnd w:id="217"/>
    </w:p>
    <w:p w14:paraId="07127D76" w14:textId="77777777" w:rsidR="00E20287" w:rsidRPr="0085005E" w:rsidRDefault="00E20287" w:rsidP="00E20287">
      <w:pPr>
        <w:rPr>
          <w:rFonts w:ascii="Montserrat" w:eastAsia="Times New Roman" w:hAnsi="Montserrat" w:cs="Segoe UI"/>
          <w:color w:val="000000" w:themeColor="text1"/>
          <w:sz w:val="20"/>
          <w:szCs w:val="20"/>
        </w:rPr>
      </w:pPr>
    </w:p>
    <w:p w14:paraId="6B63C559" w14:textId="77777777" w:rsidR="00E64408" w:rsidRPr="0085005E" w:rsidRDefault="00902636" w:rsidP="001E1923">
      <w:pPr>
        <w:pStyle w:val="Textoindependiente3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both"/>
        <w:rPr>
          <w:rFonts w:ascii="Montserrat" w:hAnsi="Montserrat" w:cs="Adobe Caslon Pro"/>
          <w:sz w:val="20"/>
          <w:lang w:val="es-ES"/>
        </w:rPr>
      </w:pPr>
      <w:bookmarkStart w:id="218" w:name="_Toc409443169"/>
      <w:bookmarkStart w:id="219" w:name="_Toc500763061"/>
      <w:r w:rsidRPr="0085005E">
        <w:rPr>
          <w:rFonts w:ascii="Montserrat" w:hAnsi="Montserrat" w:cs="Adobe Caslon Pro"/>
          <w:sz w:val="20"/>
          <w:lang w:val="es-ES"/>
        </w:rPr>
        <w:t>No aplica</w:t>
      </w:r>
      <w:r w:rsidR="00763482" w:rsidRPr="0085005E">
        <w:rPr>
          <w:rFonts w:ascii="Montserrat" w:hAnsi="Montserrat" w:cs="Adobe Caslon Pro"/>
          <w:sz w:val="20"/>
          <w:lang w:val="es-ES"/>
        </w:rPr>
        <w:t>.</w:t>
      </w:r>
    </w:p>
    <w:p w14:paraId="6D96CAFC" w14:textId="77777777" w:rsidR="00902636" w:rsidRPr="0085005E" w:rsidRDefault="00902636" w:rsidP="001E1923">
      <w:pPr>
        <w:pStyle w:val="Textoindependiente3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both"/>
        <w:rPr>
          <w:rFonts w:ascii="Montserrat" w:hAnsi="Montserrat" w:cs="Adobe Caslon Pro"/>
          <w:sz w:val="20"/>
          <w:lang w:val="es-ES"/>
        </w:rPr>
      </w:pPr>
    </w:p>
    <w:p w14:paraId="4CF615DD" w14:textId="77777777" w:rsidR="00E20287" w:rsidRPr="0085005E" w:rsidRDefault="0C9A1EB5" w:rsidP="005F61EF">
      <w:pPr>
        <w:pStyle w:val="Ttulo2"/>
        <w:numPr>
          <w:ilvl w:val="1"/>
          <w:numId w:val="17"/>
        </w:numPr>
        <w:ind w:left="1134" w:hanging="708"/>
        <w:rPr>
          <w:rFonts w:ascii="Montserrat" w:hAnsi="Montserrat"/>
          <w:sz w:val="20"/>
          <w:lang w:val="es-MX"/>
        </w:rPr>
      </w:pPr>
      <w:bookmarkStart w:id="220" w:name="_Toc150184249"/>
      <w:r w:rsidRPr="0085005E">
        <w:rPr>
          <w:rFonts w:ascii="Montserrat" w:hAnsi="Montserrat"/>
          <w:sz w:val="20"/>
          <w:lang w:val="es-MX"/>
        </w:rPr>
        <w:t>TIPO DE CONTRATO</w:t>
      </w:r>
      <w:bookmarkEnd w:id="218"/>
      <w:bookmarkEnd w:id="219"/>
      <w:bookmarkEnd w:id="220"/>
    </w:p>
    <w:p w14:paraId="74CDF740" w14:textId="77777777" w:rsidR="001E0D39" w:rsidRPr="0085005E" w:rsidRDefault="001E0D39" w:rsidP="001E0D39">
      <w:pPr>
        <w:pStyle w:val="Textoindependiente3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both"/>
        <w:rPr>
          <w:rFonts w:ascii="Montserrat" w:hAnsi="Montserrat" w:cs="Adobe Caslon Pro"/>
          <w:sz w:val="20"/>
          <w:lang w:val="es-ES"/>
        </w:rPr>
      </w:pPr>
      <w:bookmarkStart w:id="221" w:name="_Toc409443170"/>
    </w:p>
    <w:p w14:paraId="3E180C00" w14:textId="77777777" w:rsidR="00AE7308" w:rsidRDefault="00AE7308" w:rsidP="00AE7308">
      <w:pPr>
        <w:pStyle w:val="Textoindependiente31"/>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both"/>
        <w:rPr>
          <w:rFonts w:ascii="Montserrat" w:hAnsi="Montserrat" w:cs="Adobe Caslon Pro"/>
          <w:b/>
          <w:sz w:val="20"/>
          <w:lang w:val="es-ES"/>
        </w:rPr>
      </w:pPr>
      <w:r w:rsidRPr="00CC5F10">
        <w:rPr>
          <w:rFonts w:ascii="Montserrat" w:hAnsi="Montserrat" w:cs="Adobe Caslon Pro"/>
          <w:sz w:val="20"/>
          <w:lang w:val="es-ES"/>
        </w:rPr>
        <w:t xml:space="preserve">Con fundamento en los artículos 45 de la </w:t>
      </w:r>
      <w:r w:rsidRPr="00CC5F10">
        <w:rPr>
          <w:rFonts w:ascii="Montserrat" w:hAnsi="Montserrat" w:cs="Adobe Caslon Pro"/>
          <w:b/>
          <w:bCs/>
          <w:sz w:val="20"/>
          <w:lang w:val="es-ES"/>
        </w:rPr>
        <w:t>LAASSP</w:t>
      </w:r>
      <w:r w:rsidRPr="00CC5F10">
        <w:rPr>
          <w:rFonts w:ascii="Montserrat" w:hAnsi="Montserrat" w:cs="Adobe Caslon Pro"/>
          <w:sz w:val="20"/>
          <w:lang w:val="es-ES"/>
        </w:rPr>
        <w:t xml:space="preserve"> y 81 de su </w:t>
      </w:r>
      <w:r w:rsidRPr="00CC5F10">
        <w:rPr>
          <w:rFonts w:ascii="Montserrat" w:hAnsi="Montserrat" w:cs="Adobe Caslon Pro"/>
          <w:b/>
          <w:bCs/>
          <w:sz w:val="20"/>
          <w:lang w:val="es-ES"/>
        </w:rPr>
        <w:t>RLAASSP</w:t>
      </w:r>
      <w:r w:rsidRPr="00CC5F10">
        <w:rPr>
          <w:rFonts w:ascii="Montserrat" w:hAnsi="Montserrat" w:cs="Adobe Caslon Pro"/>
          <w:sz w:val="20"/>
          <w:lang w:val="es-ES"/>
        </w:rPr>
        <w:t xml:space="preserve">, el </w:t>
      </w:r>
      <w:r w:rsidRPr="00CC5F10">
        <w:rPr>
          <w:rFonts w:ascii="Montserrat" w:hAnsi="Montserrat" w:cs="Adobe Caslon Pro"/>
          <w:b/>
          <w:sz w:val="20"/>
          <w:lang w:val="es-ES"/>
        </w:rPr>
        <w:t>CONTRATO</w:t>
      </w:r>
      <w:r w:rsidRPr="00CC5F10">
        <w:rPr>
          <w:rFonts w:ascii="Montserrat" w:hAnsi="Montserrat" w:cs="Adobe Caslon Pro"/>
          <w:sz w:val="20"/>
          <w:lang w:val="es-ES"/>
        </w:rPr>
        <w:t xml:space="preserve"> que se derive de la presente contratación, será cerrado, conforme se detalla en el </w:t>
      </w:r>
      <w:r w:rsidRPr="00CC5F10">
        <w:rPr>
          <w:rFonts w:ascii="Montserrat" w:hAnsi="Montserrat" w:cs="Adobe Caslon Pro"/>
          <w:b/>
          <w:sz w:val="20"/>
          <w:lang w:val="es-ES"/>
        </w:rPr>
        <w:t>ANEXO 1. ANEXO TÉCNICO.</w:t>
      </w:r>
    </w:p>
    <w:bookmarkEnd w:id="221"/>
    <w:p w14:paraId="0CF9FEDC" w14:textId="77777777" w:rsidR="008C36F0" w:rsidRPr="00AE7308" w:rsidRDefault="008C36F0" w:rsidP="00AE7308">
      <w:pPr>
        <w:tabs>
          <w:tab w:val="left" w:pos="-284"/>
        </w:tabs>
        <w:suppressAutoHyphens/>
        <w:rPr>
          <w:rFonts w:ascii="Montserrat" w:hAnsi="Montserrat"/>
          <w:b/>
        </w:rPr>
      </w:pPr>
    </w:p>
    <w:p w14:paraId="76153C46" w14:textId="77777777" w:rsidR="00E20287" w:rsidRPr="0085005E" w:rsidRDefault="0C9A1EB5" w:rsidP="00402FE3">
      <w:pPr>
        <w:pStyle w:val="Ttulo2"/>
        <w:numPr>
          <w:ilvl w:val="1"/>
          <w:numId w:val="17"/>
        </w:numPr>
        <w:ind w:left="1134" w:hanging="708"/>
        <w:rPr>
          <w:rFonts w:ascii="Montserrat" w:hAnsi="Montserrat"/>
          <w:sz w:val="20"/>
          <w:lang w:val="es-MX"/>
        </w:rPr>
      </w:pPr>
      <w:bookmarkStart w:id="222" w:name="_Toc409443171"/>
      <w:bookmarkStart w:id="223" w:name="_Toc500763063"/>
      <w:bookmarkStart w:id="224" w:name="_Toc150184251"/>
      <w:r w:rsidRPr="0085005E">
        <w:rPr>
          <w:rFonts w:ascii="Montserrat" w:hAnsi="Montserrat"/>
          <w:sz w:val="20"/>
          <w:lang w:val="es-MX"/>
        </w:rPr>
        <w:t>FORMA DE ADJUDICACIÓN</w:t>
      </w:r>
      <w:bookmarkEnd w:id="222"/>
      <w:bookmarkEnd w:id="223"/>
      <w:bookmarkEnd w:id="224"/>
    </w:p>
    <w:p w14:paraId="27B63F38" w14:textId="77777777" w:rsidR="00E20287" w:rsidRPr="0085005E" w:rsidRDefault="00E20287" w:rsidP="00402FE3">
      <w:pPr>
        <w:jc w:val="both"/>
        <w:rPr>
          <w:rFonts w:ascii="Montserrat" w:hAnsi="Montserrat"/>
          <w:sz w:val="20"/>
          <w:szCs w:val="20"/>
        </w:rPr>
      </w:pPr>
    </w:p>
    <w:p w14:paraId="0133C62A" w14:textId="77777777" w:rsidR="00AE7308" w:rsidRPr="0085005E" w:rsidRDefault="00AE7308" w:rsidP="00AE7308">
      <w:pPr>
        <w:jc w:val="both"/>
        <w:rPr>
          <w:rFonts w:ascii="Montserrat" w:eastAsia="Montserrat" w:hAnsi="Montserrat" w:cs="Montserrat"/>
          <w:sz w:val="20"/>
          <w:szCs w:val="20"/>
          <w:lang w:val="es"/>
        </w:rPr>
      </w:pPr>
      <w:r w:rsidRPr="0085005E">
        <w:rPr>
          <w:rFonts w:ascii="Montserrat" w:hAnsi="Montserrat"/>
          <w:b/>
          <w:sz w:val="20"/>
          <w:szCs w:val="20"/>
          <w:lang w:val="es-ES"/>
        </w:rPr>
        <w:t>LA</w:t>
      </w:r>
      <w:r w:rsidRPr="0085005E">
        <w:rPr>
          <w:rFonts w:ascii="Montserrat" w:hAnsi="Montserrat"/>
          <w:sz w:val="20"/>
          <w:szCs w:val="20"/>
          <w:lang w:val="es-ES"/>
        </w:rPr>
        <w:t xml:space="preserve"> </w:t>
      </w:r>
      <w:r w:rsidRPr="0085005E">
        <w:rPr>
          <w:rFonts w:ascii="Montserrat" w:hAnsi="Montserrat"/>
          <w:b/>
          <w:bCs/>
          <w:sz w:val="20"/>
          <w:szCs w:val="20"/>
          <w:lang w:val="es-ES"/>
        </w:rPr>
        <w:t>CONVOCANTE</w:t>
      </w:r>
      <w:r w:rsidRPr="0085005E">
        <w:rPr>
          <w:rFonts w:ascii="Montserrat" w:hAnsi="Montserrat"/>
          <w:sz w:val="20"/>
          <w:szCs w:val="20"/>
          <w:lang w:val="es-ES"/>
        </w:rPr>
        <w:t xml:space="preserve"> realizará la adjudicación</w:t>
      </w:r>
      <w:r>
        <w:rPr>
          <w:rFonts w:ascii="Montserrat" w:hAnsi="Montserrat"/>
          <w:sz w:val="20"/>
          <w:szCs w:val="20"/>
          <w:lang w:val="es-ES"/>
        </w:rPr>
        <w:t xml:space="preserve"> por</w:t>
      </w:r>
      <w:r w:rsidRPr="0085005E">
        <w:rPr>
          <w:rFonts w:ascii="Montserrat" w:hAnsi="Montserrat"/>
          <w:sz w:val="20"/>
          <w:szCs w:val="20"/>
          <w:lang w:val="es-ES"/>
        </w:rPr>
        <w:t xml:space="preserve"> </w:t>
      </w:r>
      <w:r w:rsidRPr="00DD6B65">
        <w:rPr>
          <w:rFonts w:ascii="Montserrat" w:hAnsi="Montserrat"/>
          <w:b/>
          <w:bCs/>
          <w:sz w:val="20"/>
          <w:szCs w:val="20"/>
          <w:u w:val="single"/>
        </w:rPr>
        <w:t>PARTIDA completa,</w:t>
      </w:r>
      <w:r w:rsidRPr="00A95DEB">
        <w:rPr>
          <w:rFonts w:ascii="Montserrat" w:hAnsi="Montserrat"/>
          <w:sz w:val="20"/>
          <w:szCs w:val="20"/>
          <w:lang w:val="es-ES"/>
        </w:rPr>
        <w:t xml:space="preserve"> al </w:t>
      </w:r>
      <w:r w:rsidRPr="00A95DEB">
        <w:rPr>
          <w:rFonts w:ascii="Montserrat" w:hAnsi="Montserrat"/>
          <w:b/>
          <w:bCs/>
          <w:sz w:val="20"/>
          <w:szCs w:val="20"/>
          <w:lang w:val="es-ES"/>
        </w:rPr>
        <w:t>LICITANTE</w:t>
      </w:r>
      <w:r w:rsidRPr="00A95DEB">
        <w:rPr>
          <w:rFonts w:ascii="Montserrat" w:hAnsi="Montserrat"/>
          <w:b/>
          <w:sz w:val="20"/>
          <w:szCs w:val="20"/>
          <w:lang w:val="es-ES"/>
        </w:rPr>
        <w:t xml:space="preserve"> </w:t>
      </w:r>
      <w:r w:rsidRPr="00A95DEB">
        <w:rPr>
          <w:rFonts w:ascii="Montserrat" w:hAnsi="Montserrat"/>
          <w:sz w:val="20"/>
          <w:szCs w:val="20"/>
          <w:lang w:val="es-ES"/>
        </w:rPr>
        <w:t xml:space="preserve">que haya ofertado las mejores condiciones para el Estado, cuya </w:t>
      </w:r>
      <w:r w:rsidRPr="00A95DEB">
        <w:rPr>
          <w:rFonts w:ascii="Montserrat" w:hAnsi="Montserrat"/>
          <w:b/>
          <w:sz w:val="20"/>
          <w:szCs w:val="20"/>
          <w:lang w:val="es-ES"/>
        </w:rPr>
        <w:t>PROPOSICIÓN</w:t>
      </w:r>
      <w:r w:rsidRPr="00A95DEB">
        <w:rPr>
          <w:rFonts w:ascii="Montserrat" w:hAnsi="Montserrat"/>
          <w:sz w:val="20"/>
          <w:szCs w:val="20"/>
          <w:lang w:val="es-ES"/>
        </w:rPr>
        <w:t xml:space="preserve"> resulte solvente</w:t>
      </w:r>
      <w:r>
        <w:rPr>
          <w:rFonts w:ascii="Montserrat" w:hAnsi="Montserrat"/>
          <w:sz w:val="20"/>
          <w:szCs w:val="20"/>
          <w:lang w:val="es-ES"/>
        </w:rPr>
        <w:t xml:space="preserve"> más conveniente</w:t>
      </w:r>
      <w:r w:rsidRPr="00A95DEB">
        <w:rPr>
          <w:rFonts w:ascii="Montserrat" w:hAnsi="Montserrat"/>
          <w:sz w:val="20"/>
          <w:szCs w:val="20"/>
          <w:lang w:val="es-ES"/>
        </w:rPr>
        <w:t xml:space="preserve">, </w:t>
      </w:r>
      <w:r w:rsidRPr="00A95DEB">
        <w:rPr>
          <w:rFonts w:ascii="Montserrat" w:hAnsi="Montserrat"/>
          <w:sz w:val="20"/>
          <w:szCs w:val="20"/>
        </w:rPr>
        <w:t xml:space="preserve">siempre y cuando </w:t>
      </w:r>
      <w:r w:rsidRPr="00A95DEB">
        <w:rPr>
          <w:rFonts w:ascii="Montserrat" w:hAnsi="Montserrat"/>
          <w:sz w:val="20"/>
          <w:szCs w:val="20"/>
          <w:lang w:val="es-ES"/>
        </w:rPr>
        <w:t xml:space="preserve">la o las proposiciones </w:t>
      </w:r>
      <w:r>
        <w:rPr>
          <w:rFonts w:ascii="Montserrat" w:hAnsi="Montserrat"/>
          <w:sz w:val="20"/>
          <w:szCs w:val="20"/>
          <w:lang w:val="es-ES"/>
        </w:rPr>
        <w:t>reúnan la mayor puntuación o unidades porcentuales de la suma obtenida de la propuesta técnica y la propuesta económica,</w:t>
      </w:r>
      <w:r w:rsidRPr="00A95DEB">
        <w:rPr>
          <w:rFonts w:ascii="Montserrat" w:hAnsi="Montserrat"/>
          <w:sz w:val="20"/>
          <w:szCs w:val="20"/>
          <w:lang w:val="es-ES"/>
        </w:rPr>
        <w:t xml:space="preserve"> conforme a los criterios</w:t>
      </w:r>
      <w:r w:rsidRPr="0085005E">
        <w:rPr>
          <w:rFonts w:ascii="Montserrat" w:hAnsi="Montserrat"/>
          <w:sz w:val="20"/>
          <w:szCs w:val="20"/>
          <w:lang w:val="es-ES"/>
        </w:rPr>
        <w:t xml:space="preserve"> de evaluación establecidos</w:t>
      </w:r>
      <w:r>
        <w:rPr>
          <w:rFonts w:ascii="Montserrat" w:hAnsi="Montserrat"/>
          <w:sz w:val="20"/>
          <w:szCs w:val="20"/>
          <w:lang w:val="es-ES"/>
        </w:rPr>
        <w:t xml:space="preserve"> en Anexo 1. ANEXO TÉCNICO,</w:t>
      </w:r>
      <w:r w:rsidRPr="0085005E">
        <w:rPr>
          <w:rFonts w:ascii="Montserrat" w:hAnsi="Montserrat"/>
          <w:sz w:val="20"/>
          <w:szCs w:val="20"/>
          <w:lang w:val="es-ES"/>
        </w:rPr>
        <w:t xml:space="preserve"> </w:t>
      </w:r>
      <w:r>
        <w:rPr>
          <w:rFonts w:ascii="Montserrat" w:hAnsi="Montserrat"/>
          <w:sz w:val="20"/>
          <w:szCs w:val="20"/>
          <w:lang w:val="es-ES"/>
        </w:rPr>
        <w:t>de</w:t>
      </w:r>
      <w:r w:rsidRPr="0085005E">
        <w:rPr>
          <w:rFonts w:ascii="Montserrat" w:hAnsi="Montserrat"/>
          <w:sz w:val="20"/>
          <w:szCs w:val="20"/>
          <w:lang w:val="es-ES"/>
        </w:rPr>
        <w:t xml:space="preserve"> la presente </w:t>
      </w:r>
      <w:r w:rsidRPr="00332DA8">
        <w:rPr>
          <w:rFonts w:ascii="Montserrat" w:hAnsi="Montserrat"/>
          <w:b/>
          <w:sz w:val="20"/>
          <w:szCs w:val="20"/>
          <w:lang w:val="es-ES"/>
        </w:rPr>
        <w:t>LICITACIÓN</w:t>
      </w:r>
      <w:r w:rsidRPr="0085005E">
        <w:rPr>
          <w:rFonts w:ascii="Montserrat" w:hAnsi="Montserrat"/>
          <w:sz w:val="20"/>
          <w:szCs w:val="20"/>
          <w:lang w:val="es-ES"/>
        </w:rPr>
        <w:t>, las condiciones legales, administrativas, técnicas y económicas requeridas, garantizan el cumplimiento de las obligaciones respectivas</w:t>
      </w:r>
      <w:r w:rsidRPr="0085005E">
        <w:rPr>
          <w:rFonts w:ascii="Montserrat" w:eastAsia="Montserrat" w:hAnsi="Montserrat" w:cs="Montserrat"/>
          <w:sz w:val="20"/>
          <w:szCs w:val="20"/>
          <w:lang w:val="es"/>
        </w:rPr>
        <w:t>.</w:t>
      </w:r>
    </w:p>
    <w:p w14:paraId="51F37844" w14:textId="77777777" w:rsidR="00E20287" w:rsidRPr="0085005E" w:rsidRDefault="00E20287" w:rsidP="00E20287">
      <w:pPr>
        <w:pStyle w:val="Prrafodelista"/>
        <w:spacing w:line="240" w:lineRule="auto"/>
        <w:ind w:left="0"/>
        <w:rPr>
          <w:rFonts w:ascii="Montserrat" w:hAnsi="Montserrat"/>
          <w:color w:val="000000" w:themeColor="text1"/>
          <w:lang w:val="es-ES"/>
        </w:rPr>
      </w:pPr>
    </w:p>
    <w:p w14:paraId="0459AF95" w14:textId="77777777" w:rsidR="00E20287" w:rsidRPr="0085005E" w:rsidRDefault="0C9A1EB5" w:rsidP="005F61EF">
      <w:pPr>
        <w:pStyle w:val="Ttulo2"/>
        <w:numPr>
          <w:ilvl w:val="1"/>
          <w:numId w:val="17"/>
        </w:numPr>
        <w:ind w:left="1134" w:hanging="708"/>
        <w:rPr>
          <w:rFonts w:ascii="Montserrat" w:hAnsi="Montserrat"/>
          <w:color w:val="000000" w:themeColor="text1"/>
          <w:sz w:val="20"/>
          <w:lang w:val="es-MX"/>
        </w:rPr>
      </w:pPr>
      <w:bookmarkStart w:id="225" w:name="_Toc409443172"/>
      <w:bookmarkStart w:id="226" w:name="_Toc500763064"/>
      <w:bookmarkStart w:id="227" w:name="_Toc150184252"/>
      <w:r w:rsidRPr="0085005E">
        <w:rPr>
          <w:rFonts w:ascii="Montserrat" w:hAnsi="Montserrat"/>
          <w:color w:val="000000" w:themeColor="text1"/>
          <w:sz w:val="20"/>
          <w:lang w:val="es-MX"/>
        </w:rPr>
        <w:t xml:space="preserve">MODELO DE </w:t>
      </w:r>
      <w:bookmarkEnd w:id="225"/>
      <w:r w:rsidRPr="0085005E">
        <w:rPr>
          <w:rFonts w:ascii="Montserrat" w:hAnsi="Montserrat"/>
          <w:color w:val="000000" w:themeColor="text1"/>
          <w:sz w:val="20"/>
          <w:lang w:val="es-MX"/>
        </w:rPr>
        <w:t>CONTRATO</w:t>
      </w:r>
      <w:bookmarkEnd w:id="226"/>
      <w:bookmarkEnd w:id="227"/>
    </w:p>
    <w:p w14:paraId="7FB1A9A9" w14:textId="77777777" w:rsidR="00E20287" w:rsidRPr="0085005E" w:rsidRDefault="00E20287" w:rsidP="00E20287">
      <w:pPr>
        <w:rPr>
          <w:rFonts w:ascii="Montserrat" w:hAnsi="Montserrat"/>
          <w:color w:val="000000" w:themeColor="text1"/>
          <w:sz w:val="20"/>
          <w:szCs w:val="20"/>
        </w:rPr>
      </w:pPr>
    </w:p>
    <w:p w14:paraId="37EF4685" w14:textId="67C31FA4" w:rsidR="00712DC4" w:rsidRPr="0085005E" w:rsidRDefault="00CC557F" w:rsidP="00712DC4">
      <w:pPr>
        <w:contextualSpacing/>
        <w:jc w:val="both"/>
        <w:rPr>
          <w:rFonts w:ascii="Montserrat" w:hAnsi="Montserrat"/>
          <w:color w:val="000000"/>
          <w:sz w:val="20"/>
          <w:szCs w:val="20"/>
        </w:rPr>
      </w:pPr>
      <w:r w:rsidRPr="0085005E">
        <w:rPr>
          <w:rFonts w:ascii="Montserrat" w:hAnsi="Montserrat"/>
          <w:color w:val="000000" w:themeColor="text1"/>
          <w:sz w:val="20"/>
          <w:szCs w:val="20"/>
        </w:rPr>
        <w:t>Se agrega el modelo de</w:t>
      </w:r>
      <w:r w:rsidRPr="0085005E">
        <w:rPr>
          <w:rFonts w:ascii="Montserrat" w:hAnsi="Montserrat"/>
          <w:b/>
          <w:bCs/>
          <w:color w:val="000000" w:themeColor="text1"/>
          <w:sz w:val="20"/>
          <w:szCs w:val="20"/>
        </w:rPr>
        <w:t xml:space="preserve"> </w:t>
      </w:r>
      <w:r w:rsidRPr="0085005E">
        <w:rPr>
          <w:rFonts w:ascii="Montserrat" w:hAnsi="Montserrat"/>
          <w:b/>
          <w:color w:val="000000" w:themeColor="text1"/>
          <w:sz w:val="20"/>
          <w:szCs w:val="20"/>
        </w:rPr>
        <w:t>CONTRATO</w:t>
      </w:r>
      <w:r w:rsidRPr="0085005E">
        <w:rPr>
          <w:rFonts w:ascii="Montserrat" w:hAnsi="Montserrat"/>
          <w:color w:val="000000" w:themeColor="text1"/>
          <w:sz w:val="20"/>
          <w:szCs w:val="20"/>
        </w:rPr>
        <w:t xml:space="preserve"> como </w:t>
      </w:r>
      <w:r w:rsidR="00D06783" w:rsidRPr="0085005E">
        <w:rPr>
          <w:rFonts w:ascii="Montserrat" w:hAnsi="Montserrat"/>
          <w:b/>
          <w:bCs/>
          <w:smallCaps/>
          <w:color w:val="000000" w:themeColor="text1"/>
          <w:sz w:val="20"/>
          <w:szCs w:val="20"/>
        </w:rPr>
        <w:t>ANEXO</w:t>
      </w:r>
      <w:r w:rsidR="00D06783" w:rsidRPr="0085005E">
        <w:rPr>
          <w:rFonts w:ascii="Montserrat" w:hAnsi="Montserrat"/>
          <w:b/>
          <w:bCs/>
          <w:color w:val="000000" w:themeColor="text1"/>
          <w:sz w:val="20"/>
          <w:szCs w:val="20"/>
        </w:rPr>
        <w:t xml:space="preserve"> 2 </w:t>
      </w:r>
      <w:r w:rsidR="00D06783" w:rsidRPr="0085005E">
        <w:rPr>
          <w:rFonts w:ascii="Montserrat" w:hAnsi="Montserrat"/>
          <w:b/>
          <w:bCs/>
          <w:smallCaps/>
          <w:color w:val="000000" w:themeColor="text1"/>
          <w:sz w:val="20"/>
          <w:szCs w:val="20"/>
        </w:rPr>
        <w:t>MODELO DE CONTRATO</w:t>
      </w:r>
      <w:r w:rsidRPr="0085005E">
        <w:rPr>
          <w:rFonts w:ascii="Montserrat" w:hAnsi="Montserrat"/>
          <w:color w:val="000000" w:themeColor="text1"/>
          <w:sz w:val="20"/>
          <w:szCs w:val="20"/>
        </w:rPr>
        <w:t xml:space="preserve">, en apego a lo dispuesto en el </w:t>
      </w:r>
      <w:r w:rsidRPr="0085005E">
        <w:rPr>
          <w:rFonts w:ascii="Montserrat" w:eastAsia="Montserrat" w:hAnsi="Montserrat" w:cs="Montserrat"/>
          <w:i/>
          <w:color w:val="000000" w:themeColor="text1"/>
          <w:sz w:val="20"/>
          <w:szCs w:val="20"/>
        </w:rPr>
        <w:t>DECRETO por el que se reforman y adicionan diversas disposiciones del Reglamento de la Ley de Adquisiciones, Arrendamientos y Servicios del Sector Público</w:t>
      </w:r>
      <w:r w:rsidRPr="0085005E">
        <w:rPr>
          <w:rFonts w:ascii="Montserrat" w:eastAsia="Montserrat" w:hAnsi="Montserrat" w:cs="Montserrat"/>
          <w:color w:val="000000" w:themeColor="text1"/>
          <w:sz w:val="20"/>
          <w:szCs w:val="20"/>
        </w:rPr>
        <w:t xml:space="preserve">, publicado en el </w:t>
      </w:r>
      <w:r w:rsidR="005A1807" w:rsidRPr="0085005E">
        <w:rPr>
          <w:rFonts w:ascii="Montserrat" w:eastAsia="Montserrat" w:hAnsi="Montserrat" w:cs="Montserrat"/>
          <w:b/>
          <w:color w:val="000000" w:themeColor="text1"/>
          <w:sz w:val="20"/>
          <w:szCs w:val="20"/>
        </w:rPr>
        <w:t>DOF</w:t>
      </w:r>
      <w:r w:rsidRPr="0085005E">
        <w:rPr>
          <w:rFonts w:ascii="Montserrat" w:eastAsia="Montserrat" w:hAnsi="Montserrat" w:cs="Montserrat"/>
          <w:color w:val="000000" w:themeColor="text1"/>
          <w:sz w:val="20"/>
          <w:szCs w:val="20"/>
        </w:rPr>
        <w:t xml:space="preserve"> el 2 de junio de 2022,</w:t>
      </w:r>
      <w:r w:rsidRPr="0085005E">
        <w:rPr>
          <w:rFonts w:ascii="Montserrat" w:hAnsi="Montserrat"/>
          <w:color w:val="000000" w:themeColor="text1"/>
          <w:sz w:val="20"/>
          <w:szCs w:val="20"/>
        </w:rPr>
        <w:t xml:space="preserve"> </w:t>
      </w:r>
      <w:r w:rsidR="00DC3368" w:rsidRPr="0085005E">
        <w:rPr>
          <w:rFonts w:ascii="Montserrat" w:hAnsi="Montserrat"/>
          <w:b/>
          <w:bCs/>
          <w:color w:val="000000" w:themeColor="text1"/>
          <w:sz w:val="20"/>
          <w:szCs w:val="20"/>
          <w:lang w:val="es-ES"/>
        </w:rPr>
        <w:t xml:space="preserve">LA CONVOCANTE </w:t>
      </w:r>
      <w:r w:rsidRPr="0085005E">
        <w:rPr>
          <w:rFonts w:ascii="Montserrat" w:eastAsia="Montserrat" w:hAnsi="Montserrat" w:cs="Montserrat"/>
          <w:color w:val="000000" w:themeColor="text1"/>
          <w:sz w:val="20"/>
          <w:szCs w:val="20"/>
        </w:rPr>
        <w:t xml:space="preserve">será responsable de establecer las particularidades, especificaciones y características propias para el cumplimiento del objeto de su </w:t>
      </w:r>
      <w:r w:rsidR="000E7B92" w:rsidRPr="0085005E">
        <w:rPr>
          <w:rFonts w:ascii="Montserrat" w:eastAsia="Montserrat" w:hAnsi="Montserrat" w:cs="Montserrat"/>
          <w:b/>
          <w:color w:val="000000" w:themeColor="text1"/>
          <w:sz w:val="20"/>
          <w:szCs w:val="20"/>
        </w:rPr>
        <w:t>CONTRATO</w:t>
      </w:r>
      <w:r w:rsidRPr="0085005E">
        <w:rPr>
          <w:rFonts w:ascii="Montserrat" w:eastAsia="Montserrat" w:hAnsi="Montserrat" w:cs="Montserrat"/>
          <w:color w:val="000000" w:themeColor="text1"/>
          <w:sz w:val="20"/>
          <w:szCs w:val="20"/>
        </w:rPr>
        <w:t>,</w:t>
      </w:r>
      <w:r w:rsidR="00712DC4" w:rsidRPr="0085005E">
        <w:rPr>
          <w:rFonts w:ascii="Montserrat" w:hAnsi="Montserrat"/>
          <w:color w:val="000000"/>
          <w:sz w:val="20"/>
          <w:szCs w:val="20"/>
        </w:rPr>
        <w:t xml:space="preserve"> a fin de ser ajustado a las características y especificaciones que resulten aplicables para su formalización con el Licitante que resulte adjudicado, cumplirá con lo dispuesto por los artículos 29 fracción XVI, 45 de la LAASSP, 39 fracción II inciso i) y 81 del Reglamento.</w:t>
      </w:r>
    </w:p>
    <w:p w14:paraId="71712D3C" w14:textId="77777777" w:rsidR="00712DC4" w:rsidRPr="0085005E" w:rsidRDefault="00712DC4" w:rsidP="00712DC4">
      <w:pPr>
        <w:contextualSpacing/>
        <w:jc w:val="both"/>
        <w:rPr>
          <w:rFonts w:ascii="Montserrat" w:hAnsi="Montserrat"/>
          <w:color w:val="000000"/>
          <w:sz w:val="20"/>
          <w:szCs w:val="20"/>
        </w:rPr>
      </w:pPr>
    </w:p>
    <w:p w14:paraId="1DE15D98" w14:textId="6DD56126" w:rsidR="00712DC4" w:rsidRPr="0085005E" w:rsidRDefault="00712DC4" w:rsidP="00712DC4">
      <w:pPr>
        <w:contextualSpacing/>
        <w:jc w:val="both"/>
        <w:rPr>
          <w:rFonts w:ascii="Montserrat" w:hAnsi="Montserrat"/>
          <w:color w:val="000000"/>
          <w:sz w:val="20"/>
          <w:szCs w:val="20"/>
        </w:rPr>
      </w:pPr>
      <w:r w:rsidRPr="0085005E">
        <w:rPr>
          <w:rFonts w:ascii="Montserrat" w:hAnsi="Montserrat"/>
          <w:color w:val="000000"/>
          <w:sz w:val="20"/>
          <w:szCs w:val="20"/>
        </w:rPr>
        <w:t xml:space="preserve">De conformidad con lo dispuesto en el último párrafo del artículo 45 de la LAASSP, </w:t>
      </w:r>
      <w:r w:rsidRPr="002C4F52">
        <w:rPr>
          <w:rFonts w:ascii="Montserrat" w:hAnsi="Montserrat"/>
          <w:b/>
          <w:bCs/>
          <w:color w:val="000000"/>
          <w:sz w:val="20"/>
          <w:szCs w:val="20"/>
        </w:rPr>
        <w:t>“EL COLBACH”</w:t>
      </w:r>
      <w:r w:rsidRPr="0085005E">
        <w:rPr>
          <w:rFonts w:ascii="Montserrat" w:hAnsi="Montserrat"/>
          <w:color w:val="000000"/>
          <w:sz w:val="20"/>
          <w:szCs w:val="20"/>
        </w:rPr>
        <w:t xml:space="preserve"> incorporará en CompraNet, a través del Módulo de Formalización de Instrumentos Jurídicos de CompraNet, la información de los contratos que se deriven de este procedimiento se integrarán el expediente con el soporte documental generado en cada caso, verificarán su ejecución, realizarán los pagos de manera oportuna como lo </w:t>
      </w:r>
      <w:r w:rsidR="00C9775F" w:rsidRPr="0085005E">
        <w:rPr>
          <w:rFonts w:ascii="Montserrat" w:hAnsi="Montserrat"/>
          <w:color w:val="000000"/>
          <w:sz w:val="20"/>
          <w:szCs w:val="20"/>
        </w:rPr>
        <w:t>prevé</w:t>
      </w:r>
      <w:r w:rsidRPr="0085005E">
        <w:rPr>
          <w:rFonts w:ascii="Montserrat" w:hAnsi="Montserrat"/>
          <w:color w:val="000000"/>
          <w:sz w:val="20"/>
          <w:szCs w:val="20"/>
        </w:rPr>
        <w:t xml:space="preserve"> el artículo 51, de la Ley.</w:t>
      </w:r>
    </w:p>
    <w:p w14:paraId="20F7674D" w14:textId="77777777" w:rsidR="00A4385F" w:rsidRPr="0085005E" w:rsidRDefault="00A4385F" w:rsidP="00A4385F">
      <w:pPr>
        <w:ind w:right="-142"/>
        <w:jc w:val="both"/>
        <w:rPr>
          <w:rFonts w:ascii="Montserrat" w:hAnsi="Montserrat"/>
          <w:sz w:val="20"/>
          <w:szCs w:val="20"/>
        </w:rPr>
      </w:pPr>
    </w:p>
    <w:p w14:paraId="4E42C2E6" w14:textId="5EDAFEC1" w:rsidR="00E20287" w:rsidRPr="0085005E" w:rsidRDefault="00A4385F" w:rsidP="00A4385F">
      <w:pPr>
        <w:contextualSpacing/>
        <w:jc w:val="both"/>
        <w:rPr>
          <w:rFonts w:ascii="Montserrat" w:hAnsi="Montserrat"/>
          <w:b/>
          <w:bCs/>
          <w:sz w:val="20"/>
          <w:szCs w:val="20"/>
        </w:rPr>
      </w:pPr>
      <w:r w:rsidRPr="0085005E">
        <w:rPr>
          <w:rFonts w:ascii="Montserrat" w:hAnsi="Montserrat"/>
          <w:sz w:val="20"/>
          <w:szCs w:val="20"/>
        </w:rPr>
        <w:lastRenderedPageBreak/>
        <w:t xml:space="preserve">En caso de discrepancia entre el contenido del modelo de </w:t>
      </w:r>
      <w:sdt>
        <w:sdtPr>
          <w:rPr>
            <w:rFonts w:ascii="Montserrat" w:hAnsi="Montserrat"/>
            <w:sz w:val="20"/>
            <w:szCs w:val="20"/>
          </w:rPr>
          <w:id w:val="-1810159411"/>
          <w:placeholder>
            <w:docPart w:val="BD810AE0D00840BF8B8C7C8B314441CF"/>
          </w:placeholder>
          <w:comboBox>
            <w:listItem w:value="Elija un elemento."/>
            <w:listItem w:displayText="Contrato" w:value="Contrato"/>
            <w:listItem w:displayText="Pedido" w:value="Pedido"/>
          </w:comboBox>
        </w:sdtPr>
        <w:sdtEndPr/>
        <w:sdtContent>
          <w:r w:rsidRPr="0085005E">
            <w:rPr>
              <w:rFonts w:ascii="Montserrat" w:hAnsi="Montserrat"/>
              <w:sz w:val="20"/>
              <w:szCs w:val="20"/>
            </w:rPr>
            <w:t>Contrato</w:t>
          </w:r>
        </w:sdtContent>
      </w:sdt>
      <w:r w:rsidRPr="0085005E">
        <w:rPr>
          <w:rFonts w:ascii="Montserrat" w:hAnsi="Montserrat"/>
          <w:sz w:val="20"/>
          <w:szCs w:val="20"/>
        </w:rPr>
        <w:t xml:space="preserve"> y la presente</w:t>
      </w:r>
      <w:r w:rsidRPr="0085005E">
        <w:rPr>
          <w:rFonts w:ascii="Montserrat" w:hAnsi="Montserrat"/>
          <w:b/>
          <w:bCs/>
          <w:sz w:val="20"/>
          <w:szCs w:val="20"/>
        </w:rPr>
        <w:t xml:space="preserve"> </w:t>
      </w:r>
      <w:r w:rsidR="00852018">
        <w:rPr>
          <w:rFonts w:ascii="Montserrat" w:hAnsi="Montserrat"/>
          <w:b/>
          <w:bCs/>
          <w:sz w:val="20"/>
          <w:szCs w:val="20"/>
        </w:rPr>
        <w:t>INVITACIÓN</w:t>
      </w:r>
      <w:r w:rsidRPr="0085005E">
        <w:rPr>
          <w:rFonts w:ascii="Montserrat" w:hAnsi="Montserrat"/>
          <w:b/>
          <w:bCs/>
          <w:sz w:val="20"/>
          <w:szCs w:val="20"/>
        </w:rPr>
        <w:t xml:space="preserve">, </w:t>
      </w:r>
      <w:r w:rsidRPr="0085005E">
        <w:rPr>
          <w:rFonts w:ascii="Montserrat" w:hAnsi="Montserrat"/>
          <w:sz w:val="20"/>
          <w:szCs w:val="20"/>
        </w:rPr>
        <w:t xml:space="preserve">prevalecerá lo establecido en la </w:t>
      </w:r>
      <w:r w:rsidR="00852018">
        <w:rPr>
          <w:rFonts w:ascii="Montserrat" w:hAnsi="Montserrat"/>
          <w:b/>
          <w:sz w:val="20"/>
          <w:szCs w:val="20"/>
        </w:rPr>
        <w:t>INVITACIÓN</w:t>
      </w:r>
      <w:r w:rsidRPr="0085005E">
        <w:rPr>
          <w:rFonts w:ascii="Montserrat" w:hAnsi="Montserrat"/>
          <w:sz w:val="20"/>
          <w:szCs w:val="20"/>
        </w:rPr>
        <w:t xml:space="preserve"> y sus juntas de aclaraciones, tal y como lo establece el artículo 45 penúltimo párrafo de la </w:t>
      </w:r>
      <w:r w:rsidRPr="0085005E">
        <w:rPr>
          <w:rFonts w:ascii="Montserrat" w:hAnsi="Montserrat"/>
          <w:b/>
          <w:bCs/>
          <w:sz w:val="20"/>
          <w:szCs w:val="20"/>
        </w:rPr>
        <w:t>LAASSP</w:t>
      </w:r>
    </w:p>
    <w:p w14:paraId="723BC7CB" w14:textId="77777777" w:rsidR="00A4385F" w:rsidRPr="0085005E" w:rsidRDefault="00A4385F" w:rsidP="00A4385F">
      <w:pPr>
        <w:contextualSpacing/>
        <w:jc w:val="both"/>
        <w:rPr>
          <w:rFonts w:ascii="Montserrat" w:hAnsi="Montserrat"/>
          <w:color w:val="000000" w:themeColor="text1"/>
          <w:sz w:val="20"/>
          <w:szCs w:val="20"/>
        </w:rPr>
      </w:pPr>
    </w:p>
    <w:p w14:paraId="7A6CB991" w14:textId="77777777" w:rsidR="00E20287" w:rsidRPr="009C069C" w:rsidRDefault="0C9A1EB5" w:rsidP="005F61EF">
      <w:pPr>
        <w:pStyle w:val="Ttulo"/>
        <w:numPr>
          <w:ilvl w:val="0"/>
          <w:numId w:val="17"/>
        </w:numPr>
        <w:ind w:left="567" w:hanging="567"/>
        <w:jc w:val="both"/>
        <w:rPr>
          <w:rFonts w:ascii="Montserrat" w:hAnsi="Montserrat"/>
          <w:color w:val="000000" w:themeColor="text1"/>
          <w:sz w:val="20"/>
          <w:szCs w:val="20"/>
        </w:rPr>
      </w:pPr>
      <w:bookmarkStart w:id="228" w:name="_Toc378234089"/>
      <w:bookmarkStart w:id="229" w:name="_Toc378241868"/>
      <w:bookmarkStart w:id="230" w:name="_Toc378245526"/>
      <w:bookmarkStart w:id="231" w:name="_Toc378581385"/>
      <w:bookmarkStart w:id="232" w:name="_Toc378585757"/>
      <w:bookmarkStart w:id="233" w:name="_Toc378586874"/>
      <w:bookmarkStart w:id="234" w:name="_Toc384132997"/>
      <w:bookmarkStart w:id="235" w:name="_Toc384140323"/>
      <w:bookmarkStart w:id="236" w:name="_Toc384144223"/>
      <w:bookmarkStart w:id="237" w:name="_Toc384631366"/>
      <w:bookmarkStart w:id="238" w:name="_Toc385932576"/>
      <w:bookmarkStart w:id="239" w:name="_Toc388367759"/>
      <w:bookmarkStart w:id="240" w:name="_Toc388369271"/>
      <w:bookmarkStart w:id="241" w:name="_Toc388870849"/>
      <w:bookmarkStart w:id="242" w:name="_Toc389232478"/>
      <w:bookmarkStart w:id="243" w:name="_Toc389739681"/>
      <w:bookmarkStart w:id="244" w:name="_Toc391454705"/>
      <w:bookmarkStart w:id="245" w:name="_Toc393285973"/>
      <w:bookmarkStart w:id="246" w:name="_Toc397540676"/>
      <w:bookmarkStart w:id="247" w:name="_Toc397540709"/>
      <w:bookmarkStart w:id="248" w:name="_Toc409443173"/>
      <w:bookmarkStart w:id="249" w:name="_Toc409443386"/>
      <w:bookmarkStart w:id="250" w:name="_Toc409443446"/>
      <w:bookmarkStart w:id="251" w:name="_Toc416267908"/>
      <w:bookmarkStart w:id="252" w:name="_Toc424228441"/>
      <w:bookmarkStart w:id="253" w:name="_Toc491863750"/>
      <w:bookmarkStart w:id="254" w:name="_Toc491864227"/>
      <w:bookmarkStart w:id="255" w:name="_Toc491864284"/>
      <w:bookmarkStart w:id="256" w:name="_Toc500763065"/>
      <w:bookmarkStart w:id="257" w:name="_Toc500763271"/>
      <w:bookmarkStart w:id="258" w:name="_Toc503784191"/>
      <w:bookmarkStart w:id="259" w:name="_Toc65569819"/>
      <w:bookmarkStart w:id="260" w:name="_Toc65575263"/>
      <w:bookmarkStart w:id="261" w:name="_Toc65576279"/>
      <w:bookmarkStart w:id="262" w:name="_Toc67585127"/>
      <w:bookmarkStart w:id="263" w:name="_Toc67585273"/>
      <w:bookmarkStart w:id="264" w:name="_Toc110530527"/>
      <w:bookmarkStart w:id="265" w:name="_Toc110530591"/>
      <w:bookmarkStart w:id="266" w:name="_Toc110531916"/>
      <w:bookmarkStart w:id="267" w:name="_Toc112083920"/>
      <w:bookmarkStart w:id="268" w:name="_Toc116996368"/>
      <w:bookmarkStart w:id="269" w:name="_Toc150184253"/>
      <w:r w:rsidRPr="009C069C">
        <w:rPr>
          <w:rFonts w:ascii="Montserrat" w:hAnsi="Montserrat"/>
          <w:color w:val="000000" w:themeColor="text1"/>
          <w:sz w:val="20"/>
          <w:szCs w:val="20"/>
        </w:rPr>
        <w:t>FORMA Y TÉRMINOS QUE REGIRÁN LOS DIVERSOS ACTOS DE ESTE PROCEDIMIENTO</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3817F593" w14:textId="77777777" w:rsidR="00E20287" w:rsidRPr="0085005E" w:rsidRDefault="00E20287" w:rsidP="00E20287">
      <w:pPr>
        <w:jc w:val="both"/>
        <w:rPr>
          <w:rFonts w:ascii="Montserrat" w:hAnsi="Montserrat"/>
          <w:color w:val="000000" w:themeColor="text1"/>
          <w:sz w:val="20"/>
          <w:szCs w:val="20"/>
        </w:rPr>
      </w:pPr>
    </w:p>
    <w:p w14:paraId="0A34D2A9" w14:textId="77777777" w:rsidR="00E20287" w:rsidRPr="0085005E" w:rsidRDefault="0C9A1EB5" w:rsidP="00206E2C">
      <w:pPr>
        <w:pStyle w:val="Ttulo2"/>
        <w:numPr>
          <w:ilvl w:val="1"/>
          <w:numId w:val="17"/>
        </w:numPr>
        <w:ind w:left="616" w:hanging="616"/>
        <w:rPr>
          <w:rFonts w:ascii="Montserrat" w:hAnsi="Montserrat"/>
          <w:color w:val="000000" w:themeColor="text1"/>
          <w:sz w:val="20"/>
          <w:lang w:val="es-MX"/>
        </w:rPr>
      </w:pPr>
      <w:bookmarkStart w:id="270" w:name="_Toc409443174"/>
      <w:bookmarkStart w:id="271" w:name="_Toc500763066"/>
      <w:bookmarkStart w:id="272" w:name="_Toc150184254"/>
      <w:r w:rsidRPr="0085005E">
        <w:rPr>
          <w:rFonts w:ascii="Montserrat" w:hAnsi="Montserrat"/>
          <w:color w:val="000000" w:themeColor="text1"/>
          <w:sz w:val="20"/>
          <w:lang w:val="es-MX"/>
        </w:rPr>
        <w:t>REDUCCIÓN DE PLAZOS</w:t>
      </w:r>
      <w:bookmarkEnd w:id="270"/>
      <w:bookmarkEnd w:id="271"/>
      <w:bookmarkEnd w:id="272"/>
    </w:p>
    <w:p w14:paraId="27825119" w14:textId="77777777" w:rsidR="00E20287" w:rsidRPr="0085005E" w:rsidRDefault="00E20287" w:rsidP="00E20287">
      <w:pPr>
        <w:jc w:val="both"/>
        <w:rPr>
          <w:rFonts w:ascii="Montserrat" w:hAnsi="Montserrat"/>
          <w:color w:val="000000" w:themeColor="text1"/>
          <w:sz w:val="20"/>
          <w:szCs w:val="20"/>
        </w:rPr>
      </w:pPr>
    </w:p>
    <w:p w14:paraId="4D6DEC4C" w14:textId="068E3E68" w:rsidR="000B6E19" w:rsidRPr="0085005E" w:rsidRDefault="00C11771" w:rsidP="000B6E19">
      <w:pPr>
        <w:jc w:val="both"/>
        <w:rPr>
          <w:rFonts w:ascii="Montserrat" w:hAnsi="Montserrat"/>
          <w:b/>
          <w:bCs/>
          <w:sz w:val="20"/>
          <w:szCs w:val="20"/>
        </w:rPr>
      </w:pPr>
      <w:r w:rsidRPr="0085005E">
        <w:rPr>
          <w:rFonts w:ascii="Montserrat" w:hAnsi="Montserrat"/>
          <w:b/>
          <w:bCs/>
          <w:sz w:val="20"/>
          <w:szCs w:val="20"/>
        </w:rPr>
        <w:t>NO APLICA</w:t>
      </w:r>
    </w:p>
    <w:p w14:paraId="0D0EECA4" w14:textId="77777777" w:rsidR="00766BCD" w:rsidRPr="0085005E" w:rsidRDefault="00766BCD" w:rsidP="00E20287">
      <w:pPr>
        <w:jc w:val="both"/>
        <w:rPr>
          <w:rFonts w:ascii="Montserrat" w:hAnsi="Montserrat"/>
          <w:color w:val="000000" w:themeColor="text1"/>
          <w:sz w:val="20"/>
          <w:szCs w:val="20"/>
        </w:rPr>
      </w:pPr>
    </w:p>
    <w:p w14:paraId="1098F891" w14:textId="77777777" w:rsidR="00E20287" w:rsidRPr="0085005E" w:rsidRDefault="0C9A1EB5" w:rsidP="00206E2C">
      <w:pPr>
        <w:pStyle w:val="Ttulo2"/>
        <w:numPr>
          <w:ilvl w:val="1"/>
          <w:numId w:val="17"/>
        </w:numPr>
        <w:ind w:left="616" w:hanging="602"/>
        <w:rPr>
          <w:rFonts w:ascii="Montserrat" w:hAnsi="Montserrat"/>
          <w:sz w:val="20"/>
          <w:lang w:val="es-MX"/>
        </w:rPr>
      </w:pPr>
      <w:bookmarkStart w:id="273" w:name="_Toc409443175"/>
      <w:bookmarkStart w:id="274" w:name="_Toc500763067"/>
      <w:bookmarkStart w:id="275" w:name="_Toc150184255"/>
      <w:r w:rsidRPr="0085005E">
        <w:rPr>
          <w:rFonts w:ascii="Montserrat" w:hAnsi="Montserrat"/>
          <w:sz w:val="20"/>
          <w:lang w:val="es-MX"/>
        </w:rPr>
        <w:t>CALENDARIO DE ACTOS Y LUGAR DONDE SE DESARROLLARÁN</w:t>
      </w:r>
      <w:bookmarkEnd w:id="273"/>
      <w:bookmarkEnd w:id="274"/>
      <w:bookmarkEnd w:id="275"/>
    </w:p>
    <w:p w14:paraId="578493DD" w14:textId="77777777" w:rsidR="00E20287" w:rsidRPr="00F22B3B" w:rsidRDefault="00E20287" w:rsidP="00E20287">
      <w:pPr>
        <w:jc w:val="both"/>
        <w:rPr>
          <w:rFonts w:ascii="Montserrat" w:hAnsi="Montserrat"/>
          <w:sz w:val="22"/>
          <w:szCs w:val="22"/>
        </w:rPr>
      </w:pPr>
    </w:p>
    <w:tbl>
      <w:tblPr>
        <w:tblW w:w="981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92"/>
        <w:gridCol w:w="2690"/>
        <w:gridCol w:w="4433"/>
      </w:tblGrid>
      <w:tr w:rsidR="00E20287" w:rsidRPr="00736F71" w14:paraId="22D97A11" w14:textId="77777777" w:rsidTr="00BC7DC3">
        <w:trPr>
          <w:trHeight w:val="70"/>
          <w:tblHeader/>
          <w:jc w:val="center"/>
        </w:trPr>
        <w:tc>
          <w:tcPr>
            <w:tcW w:w="2692" w:type="dxa"/>
            <w:shd w:val="clear" w:color="auto" w:fill="C00000"/>
            <w:vAlign w:val="center"/>
          </w:tcPr>
          <w:p w14:paraId="1429602D" w14:textId="77777777" w:rsidR="00E20287" w:rsidRPr="00736F71" w:rsidRDefault="00E20287" w:rsidP="00E20287">
            <w:pPr>
              <w:jc w:val="center"/>
              <w:rPr>
                <w:rFonts w:ascii="Montserrat" w:hAnsi="Montserrat"/>
                <w:b/>
                <w:sz w:val="16"/>
                <w:szCs w:val="18"/>
              </w:rPr>
            </w:pPr>
            <w:r w:rsidRPr="00736F71">
              <w:rPr>
                <w:rFonts w:ascii="Montserrat" w:hAnsi="Montserrat"/>
                <w:b/>
                <w:sz w:val="16"/>
                <w:szCs w:val="18"/>
              </w:rPr>
              <w:t>ACTO</w:t>
            </w:r>
          </w:p>
        </w:tc>
        <w:tc>
          <w:tcPr>
            <w:tcW w:w="2690" w:type="dxa"/>
            <w:shd w:val="clear" w:color="auto" w:fill="C00000"/>
            <w:vAlign w:val="center"/>
          </w:tcPr>
          <w:p w14:paraId="125B5E7D" w14:textId="77777777" w:rsidR="00E20287" w:rsidRPr="00736F71" w:rsidRDefault="00E20287" w:rsidP="00E20287">
            <w:pPr>
              <w:jc w:val="center"/>
              <w:rPr>
                <w:rFonts w:ascii="Montserrat" w:hAnsi="Montserrat"/>
                <w:b/>
                <w:sz w:val="16"/>
                <w:szCs w:val="18"/>
              </w:rPr>
            </w:pPr>
            <w:r w:rsidRPr="00736F71">
              <w:rPr>
                <w:rFonts w:ascii="Montserrat" w:hAnsi="Montserrat"/>
                <w:b/>
                <w:sz w:val="16"/>
                <w:szCs w:val="18"/>
              </w:rPr>
              <w:t xml:space="preserve">FECHA Y HORA </w:t>
            </w:r>
          </w:p>
        </w:tc>
        <w:tc>
          <w:tcPr>
            <w:tcW w:w="4433" w:type="dxa"/>
            <w:shd w:val="clear" w:color="auto" w:fill="C00000"/>
            <w:vAlign w:val="center"/>
          </w:tcPr>
          <w:p w14:paraId="5644A778" w14:textId="77777777" w:rsidR="00E20287" w:rsidRPr="00736F71" w:rsidRDefault="00E20287" w:rsidP="00E20287">
            <w:pPr>
              <w:jc w:val="center"/>
              <w:rPr>
                <w:rFonts w:ascii="Montserrat" w:hAnsi="Montserrat"/>
                <w:b/>
                <w:sz w:val="16"/>
                <w:szCs w:val="18"/>
              </w:rPr>
            </w:pPr>
            <w:r w:rsidRPr="00736F71">
              <w:rPr>
                <w:rFonts w:ascii="Montserrat" w:hAnsi="Montserrat"/>
                <w:b/>
                <w:sz w:val="16"/>
                <w:szCs w:val="18"/>
              </w:rPr>
              <w:t>UBICACIÓN</w:t>
            </w:r>
          </w:p>
        </w:tc>
      </w:tr>
      <w:tr w:rsidR="002D2AF2" w:rsidRPr="00736F71" w14:paraId="56EA80B2" w14:textId="77777777" w:rsidTr="004730C9">
        <w:trPr>
          <w:trHeight w:val="70"/>
          <w:tblHeader/>
          <w:jc w:val="center"/>
        </w:trPr>
        <w:tc>
          <w:tcPr>
            <w:tcW w:w="2692" w:type="dxa"/>
            <w:shd w:val="clear" w:color="auto" w:fill="auto"/>
            <w:vAlign w:val="center"/>
          </w:tcPr>
          <w:p w14:paraId="1CD73959" w14:textId="0CD581B9" w:rsidR="002D2AF2" w:rsidRPr="00736F71" w:rsidRDefault="002D2AF2" w:rsidP="002D2AF2">
            <w:pPr>
              <w:rPr>
                <w:rFonts w:ascii="Montserrat" w:hAnsi="Montserrat"/>
                <w:b/>
                <w:sz w:val="16"/>
                <w:szCs w:val="18"/>
              </w:rPr>
            </w:pPr>
            <w:r w:rsidRPr="00736F71">
              <w:rPr>
                <w:rFonts w:ascii="Montserrat" w:hAnsi="Montserrat"/>
                <w:sz w:val="16"/>
                <w:szCs w:val="18"/>
              </w:rPr>
              <w:t>Publicación de la Invitación</w:t>
            </w:r>
          </w:p>
        </w:tc>
        <w:tc>
          <w:tcPr>
            <w:tcW w:w="2690" w:type="dxa"/>
            <w:shd w:val="clear" w:color="auto" w:fill="auto"/>
            <w:vAlign w:val="center"/>
          </w:tcPr>
          <w:p w14:paraId="07BFBD3D" w14:textId="5CB4D8FA" w:rsidR="002D2AF2" w:rsidRPr="00736F71" w:rsidRDefault="00AE7308" w:rsidP="002D2AF2">
            <w:pPr>
              <w:jc w:val="center"/>
              <w:rPr>
                <w:rFonts w:ascii="Montserrat" w:hAnsi="Montserrat"/>
                <w:b/>
                <w:sz w:val="16"/>
                <w:szCs w:val="18"/>
              </w:rPr>
            </w:pPr>
            <w:r>
              <w:rPr>
                <w:rFonts w:ascii="Montserrat" w:hAnsi="Montserrat"/>
                <w:b/>
                <w:sz w:val="16"/>
                <w:szCs w:val="18"/>
              </w:rPr>
              <w:t>14 de mayo</w:t>
            </w:r>
            <w:r w:rsidR="002D2AF2" w:rsidRPr="00736F71">
              <w:rPr>
                <w:rFonts w:ascii="Montserrat" w:hAnsi="Montserrat"/>
                <w:b/>
                <w:sz w:val="16"/>
                <w:szCs w:val="18"/>
              </w:rPr>
              <w:t xml:space="preserve"> de 2024</w:t>
            </w:r>
          </w:p>
        </w:tc>
        <w:tc>
          <w:tcPr>
            <w:tcW w:w="4433" w:type="dxa"/>
            <w:shd w:val="clear" w:color="auto" w:fill="auto"/>
            <w:vAlign w:val="center"/>
          </w:tcPr>
          <w:p w14:paraId="29E5436D" w14:textId="77777777" w:rsidR="002D2AF2" w:rsidRPr="00736F71" w:rsidRDefault="002D2AF2" w:rsidP="002D2AF2">
            <w:pPr>
              <w:jc w:val="both"/>
              <w:rPr>
                <w:rFonts w:ascii="Montserrat" w:hAnsi="Montserrat"/>
                <w:sz w:val="16"/>
                <w:szCs w:val="18"/>
              </w:rPr>
            </w:pPr>
            <w:r w:rsidRPr="00736F71">
              <w:rPr>
                <w:rFonts w:ascii="Montserrat" w:hAnsi="Montserrat"/>
                <w:sz w:val="16"/>
                <w:szCs w:val="18"/>
              </w:rPr>
              <w:t xml:space="preserve">Por medio de CompraNet en la siguiente dirección electrónica: </w:t>
            </w:r>
          </w:p>
          <w:p w14:paraId="5B5868EA" w14:textId="77777777" w:rsidR="002D2AF2" w:rsidRPr="00736F71" w:rsidRDefault="002D2AF2" w:rsidP="002D2AF2">
            <w:pPr>
              <w:jc w:val="both"/>
              <w:rPr>
                <w:rFonts w:ascii="Montserrat" w:hAnsi="Montserrat"/>
                <w:sz w:val="12"/>
                <w:szCs w:val="12"/>
              </w:rPr>
            </w:pPr>
          </w:p>
          <w:p w14:paraId="69BDBB50" w14:textId="77777777" w:rsidR="002D2AF2" w:rsidRPr="00736F71" w:rsidRDefault="00385754" w:rsidP="002D2AF2">
            <w:pPr>
              <w:jc w:val="both"/>
              <w:rPr>
                <w:rStyle w:val="Hipervnculo"/>
                <w:rFonts w:ascii="Montserrat" w:eastAsia="Arial" w:hAnsi="Montserrat"/>
                <w:color w:val="auto"/>
                <w:sz w:val="16"/>
                <w:szCs w:val="18"/>
              </w:rPr>
            </w:pPr>
            <w:hyperlink r:id="rId15" w:history="1">
              <w:r w:rsidR="002D2AF2" w:rsidRPr="00736F71">
                <w:rPr>
                  <w:rStyle w:val="Hipervnculo"/>
                </w:rPr>
                <w:t xml:space="preserve"> </w:t>
              </w:r>
              <w:r w:rsidR="002D2AF2" w:rsidRPr="00736F71">
                <w:rPr>
                  <w:rStyle w:val="Hipervnculo"/>
                  <w:rFonts w:ascii="Montserrat" w:eastAsia="Arial" w:hAnsi="Montserrat"/>
                  <w:sz w:val="16"/>
                  <w:szCs w:val="18"/>
                </w:rPr>
                <w:t>https://upcp-compranet.hacienda.gob.mx/</w:t>
              </w:r>
            </w:hyperlink>
          </w:p>
          <w:p w14:paraId="61CB7F96" w14:textId="77777777" w:rsidR="002D2AF2" w:rsidRPr="00736F71" w:rsidRDefault="002D2AF2" w:rsidP="002D2AF2">
            <w:pPr>
              <w:jc w:val="center"/>
              <w:rPr>
                <w:rFonts w:ascii="Montserrat" w:hAnsi="Montserrat"/>
                <w:b/>
                <w:sz w:val="16"/>
                <w:szCs w:val="18"/>
              </w:rPr>
            </w:pPr>
          </w:p>
        </w:tc>
      </w:tr>
      <w:tr w:rsidR="002D2AF2" w:rsidRPr="00736F71" w14:paraId="2BA7B91B" w14:textId="77777777" w:rsidTr="004730C9">
        <w:trPr>
          <w:trHeight w:val="70"/>
          <w:tblHeader/>
          <w:jc w:val="center"/>
        </w:trPr>
        <w:tc>
          <w:tcPr>
            <w:tcW w:w="2692" w:type="dxa"/>
            <w:shd w:val="clear" w:color="auto" w:fill="auto"/>
            <w:vAlign w:val="center"/>
          </w:tcPr>
          <w:p w14:paraId="5DE1E14C" w14:textId="77777777" w:rsidR="002D2AF2" w:rsidRPr="00736F71" w:rsidRDefault="002D2AF2" w:rsidP="002D2AF2">
            <w:pPr>
              <w:rPr>
                <w:rFonts w:ascii="Montserrat" w:hAnsi="Montserrat"/>
                <w:sz w:val="16"/>
                <w:szCs w:val="18"/>
              </w:rPr>
            </w:pPr>
            <w:r w:rsidRPr="00736F71">
              <w:rPr>
                <w:rFonts w:ascii="Montserrat" w:hAnsi="Montserrat"/>
                <w:sz w:val="16"/>
                <w:szCs w:val="18"/>
              </w:rPr>
              <w:t>Junta de Aclaraciones</w:t>
            </w:r>
          </w:p>
          <w:p w14:paraId="1126BD7B" w14:textId="77777777" w:rsidR="002D2AF2" w:rsidRPr="00736F71" w:rsidRDefault="002D2AF2" w:rsidP="002D2AF2">
            <w:pPr>
              <w:rPr>
                <w:rFonts w:ascii="Montserrat" w:hAnsi="Montserrat"/>
                <w:sz w:val="16"/>
                <w:szCs w:val="18"/>
              </w:rPr>
            </w:pPr>
          </w:p>
        </w:tc>
        <w:tc>
          <w:tcPr>
            <w:tcW w:w="2690" w:type="dxa"/>
            <w:shd w:val="clear" w:color="auto" w:fill="auto"/>
            <w:vAlign w:val="center"/>
          </w:tcPr>
          <w:p w14:paraId="2E17C270" w14:textId="77777777" w:rsidR="00AE7308" w:rsidRPr="00736F71" w:rsidRDefault="00AE7308" w:rsidP="00AE7308">
            <w:pPr>
              <w:jc w:val="center"/>
              <w:rPr>
                <w:rFonts w:ascii="Montserrat" w:hAnsi="Montserrat"/>
                <w:sz w:val="16"/>
                <w:szCs w:val="18"/>
              </w:rPr>
            </w:pPr>
            <w:r>
              <w:rPr>
                <w:rFonts w:ascii="Montserrat" w:hAnsi="Montserrat"/>
                <w:sz w:val="16"/>
                <w:szCs w:val="18"/>
              </w:rPr>
              <w:t>___</w:t>
            </w:r>
            <w:r w:rsidRPr="00736F71">
              <w:rPr>
                <w:rFonts w:ascii="Montserrat" w:hAnsi="Montserrat"/>
                <w:sz w:val="16"/>
                <w:szCs w:val="18"/>
              </w:rPr>
              <w:t xml:space="preserve"> de </w:t>
            </w:r>
            <w:r>
              <w:rPr>
                <w:rFonts w:ascii="Montserrat" w:hAnsi="Montserrat"/>
                <w:sz w:val="16"/>
                <w:szCs w:val="18"/>
              </w:rPr>
              <w:t xml:space="preserve">____ </w:t>
            </w:r>
            <w:proofErr w:type="spellStart"/>
            <w:r w:rsidRPr="00736F71">
              <w:rPr>
                <w:rFonts w:ascii="Montserrat" w:hAnsi="Montserrat"/>
                <w:sz w:val="16"/>
                <w:szCs w:val="18"/>
              </w:rPr>
              <w:t>de</w:t>
            </w:r>
            <w:proofErr w:type="spellEnd"/>
            <w:r w:rsidRPr="00736F71">
              <w:rPr>
                <w:rFonts w:ascii="Montserrat" w:hAnsi="Montserrat"/>
                <w:sz w:val="16"/>
                <w:szCs w:val="18"/>
              </w:rPr>
              <w:t xml:space="preserve"> 2024</w:t>
            </w:r>
          </w:p>
          <w:p w14:paraId="163FD61A" w14:textId="608B0D04" w:rsidR="002D2AF2" w:rsidRPr="00736F71" w:rsidRDefault="00AE7308" w:rsidP="00AE7308">
            <w:pPr>
              <w:jc w:val="center"/>
              <w:rPr>
                <w:rFonts w:ascii="Montserrat" w:hAnsi="Montserrat"/>
                <w:b/>
                <w:sz w:val="16"/>
                <w:szCs w:val="18"/>
              </w:rPr>
            </w:pPr>
            <w:r w:rsidRPr="00736F71">
              <w:rPr>
                <w:rFonts w:ascii="Montserrat" w:hAnsi="Montserrat"/>
                <w:sz w:val="16"/>
                <w:szCs w:val="18"/>
              </w:rPr>
              <w:t>11:00 horas</w:t>
            </w:r>
          </w:p>
        </w:tc>
        <w:tc>
          <w:tcPr>
            <w:tcW w:w="4433" w:type="dxa"/>
            <w:shd w:val="clear" w:color="auto" w:fill="auto"/>
            <w:vAlign w:val="center"/>
          </w:tcPr>
          <w:p w14:paraId="2A0562B0" w14:textId="5984EE57" w:rsidR="002D2AF2" w:rsidRPr="00736F71" w:rsidRDefault="002D2AF2" w:rsidP="002D2AF2">
            <w:pPr>
              <w:jc w:val="both"/>
              <w:rPr>
                <w:rFonts w:ascii="Montserrat" w:hAnsi="Montserrat"/>
                <w:sz w:val="16"/>
                <w:szCs w:val="18"/>
              </w:rPr>
            </w:pPr>
            <w:r w:rsidRPr="00736F71">
              <w:rPr>
                <w:rFonts w:ascii="Montserrat" w:hAnsi="Montserrat"/>
                <w:sz w:val="16"/>
                <w:szCs w:val="16"/>
              </w:rPr>
              <w:t xml:space="preserve">Sala provisional “AU-12” ubicada en </w:t>
            </w:r>
            <w:r w:rsidRPr="00736F71">
              <w:rPr>
                <w:rFonts w:ascii="Montserrat" w:hAnsi="Montserrat"/>
                <w:color w:val="000000"/>
                <w:sz w:val="16"/>
                <w:szCs w:val="16"/>
              </w:rPr>
              <w:t>Prolongación Rancho Vista Hermosa No. 105, Colonia Los Girasoles, Alcaldía Coyoacán, C.P. 04920, Ciudad de México</w:t>
            </w:r>
          </w:p>
        </w:tc>
      </w:tr>
      <w:tr w:rsidR="002D2AF2" w:rsidRPr="00736F71" w14:paraId="19C27D1C" w14:textId="77777777" w:rsidTr="004730C9">
        <w:trPr>
          <w:trHeight w:val="70"/>
          <w:tblHeader/>
          <w:jc w:val="center"/>
        </w:trPr>
        <w:tc>
          <w:tcPr>
            <w:tcW w:w="2692" w:type="dxa"/>
            <w:shd w:val="clear" w:color="auto" w:fill="auto"/>
            <w:vAlign w:val="center"/>
          </w:tcPr>
          <w:p w14:paraId="1741C5CE" w14:textId="17E2B9C6" w:rsidR="002D2AF2" w:rsidRPr="00736F71" w:rsidRDefault="00AE7308" w:rsidP="002D2AF2">
            <w:pPr>
              <w:rPr>
                <w:rFonts w:ascii="Montserrat" w:hAnsi="Montserrat"/>
                <w:sz w:val="16"/>
                <w:szCs w:val="18"/>
              </w:rPr>
            </w:pPr>
            <w:r>
              <w:rPr>
                <w:rFonts w:ascii="Montserrat" w:hAnsi="Montserrat"/>
                <w:sz w:val="16"/>
                <w:szCs w:val="18"/>
              </w:rPr>
              <w:t>ENTREGA DE MUESTRAS</w:t>
            </w:r>
          </w:p>
        </w:tc>
        <w:tc>
          <w:tcPr>
            <w:tcW w:w="2690" w:type="dxa"/>
            <w:shd w:val="clear" w:color="auto" w:fill="auto"/>
            <w:vAlign w:val="center"/>
          </w:tcPr>
          <w:p w14:paraId="514E1D8B" w14:textId="288C6630" w:rsidR="002D2AF2" w:rsidRPr="00736F71" w:rsidRDefault="002D2AF2" w:rsidP="002D2AF2">
            <w:pPr>
              <w:jc w:val="center"/>
              <w:rPr>
                <w:rFonts w:ascii="Montserrat" w:hAnsi="Montserrat"/>
                <w:b/>
                <w:sz w:val="16"/>
                <w:szCs w:val="18"/>
              </w:rPr>
            </w:pPr>
            <w:r w:rsidRPr="00736F71">
              <w:rPr>
                <w:rFonts w:ascii="Montserrat" w:hAnsi="Montserrat"/>
                <w:sz w:val="16"/>
                <w:szCs w:val="18"/>
              </w:rPr>
              <w:t>NO AP</w:t>
            </w:r>
            <w:r w:rsidR="00195668">
              <w:rPr>
                <w:rFonts w:ascii="Montserrat" w:hAnsi="Montserrat"/>
                <w:sz w:val="16"/>
                <w:szCs w:val="18"/>
              </w:rPr>
              <w:t xml:space="preserve"> </w:t>
            </w:r>
            <w:r w:rsidRPr="00736F71">
              <w:rPr>
                <w:rFonts w:ascii="Montserrat" w:hAnsi="Montserrat"/>
                <w:sz w:val="16"/>
                <w:szCs w:val="18"/>
              </w:rPr>
              <w:t>LICA</w:t>
            </w:r>
          </w:p>
        </w:tc>
        <w:tc>
          <w:tcPr>
            <w:tcW w:w="4433" w:type="dxa"/>
            <w:shd w:val="clear" w:color="auto" w:fill="auto"/>
            <w:vAlign w:val="center"/>
          </w:tcPr>
          <w:p w14:paraId="3CD02FB1" w14:textId="77777777" w:rsidR="002D2AF2" w:rsidRPr="00736F71" w:rsidRDefault="002D2AF2" w:rsidP="002D2AF2">
            <w:pPr>
              <w:jc w:val="both"/>
              <w:rPr>
                <w:rFonts w:ascii="Montserrat" w:hAnsi="Montserrat"/>
                <w:sz w:val="16"/>
                <w:szCs w:val="18"/>
              </w:rPr>
            </w:pPr>
          </w:p>
        </w:tc>
      </w:tr>
      <w:tr w:rsidR="002D2AF2" w:rsidRPr="00736F71" w14:paraId="4D909222" w14:textId="77777777" w:rsidTr="004730C9">
        <w:trPr>
          <w:trHeight w:val="70"/>
          <w:tblHeader/>
          <w:jc w:val="center"/>
        </w:trPr>
        <w:tc>
          <w:tcPr>
            <w:tcW w:w="2692" w:type="dxa"/>
            <w:shd w:val="clear" w:color="auto" w:fill="auto"/>
            <w:vAlign w:val="center"/>
          </w:tcPr>
          <w:p w14:paraId="2C77AF2B" w14:textId="21546456" w:rsidR="002D2AF2" w:rsidRPr="00736F71" w:rsidRDefault="002D2AF2" w:rsidP="002D2AF2">
            <w:pPr>
              <w:rPr>
                <w:rFonts w:ascii="Montserrat" w:hAnsi="Montserrat"/>
                <w:sz w:val="16"/>
                <w:szCs w:val="18"/>
              </w:rPr>
            </w:pPr>
            <w:r w:rsidRPr="00736F71">
              <w:rPr>
                <w:rFonts w:ascii="Montserrat" w:hAnsi="Montserrat"/>
                <w:sz w:val="16"/>
                <w:szCs w:val="18"/>
              </w:rPr>
              <w:t>Presentación y Apertura de Proposiciones</w:t>
            </w:r>
          </w:p>
        </w:tc>
        <w:tc>
          <w:tcPr>
            <w:tcW w:w="2690" w:type="dxa"/>
            <w:shd w:val="clear" w:color="auto" w:fill="auto"/>
            <w:vAlign w:val="center"/>
          </w:tcPr>
          <w:p w14:paraId="48EB9623" w14:textId="78DFEDD1" w:rsidR="002D2AF2" w:rsidRPr="00736F71" w:rsidRDefault="00AE7308" w:rsidP="002D2AF2">
            <w:pPr>
              <w:jc w:val="center"/>
              <w:rPr>
                <w:rFonts w:ascii="Montserrat" w:hAnsi="Montserrat"/>
                <w:sz w:val="16"/>
                <w:szCs w:val="18"/>
              </w:rPr>
            </w:pPr>
            <w:r>
              <w:rPr>
                <w:rFonts w:ascii="Montserrat" w:hAnsi="Montserrat"/>
                <w:sz w:val="16"/>
                <w:szCs w:val="18"/>
              </w:rPr>
              <w:t>___</w:t>
            </w:r>
            <w:r w:rsidR="002D2AF2" w:rsidRPr="00736F71">
              <w:rPr>
                <w:rFonts w:ascii="Montserrat" w:hAnsi="Montserrat"/>
                <w:sz w:val="16"/>
                <w:szCs w:val="18"/>
              </w:rPr>
              <w:t xml:space="preserve"> de </w:t>
            </w:r>
            <w:r>
              <w:rPr>
                <w:rFonts w:ascii="Montserrat" w:hAnsi="Montserrat"/>
                <w:sz w:val="16"/>
                <w:szCs w:val="18"/>
              </w:rPr>
              <w:t xml:space="preserve">____ </w:t>
            </w:r>
            <w:proofErr w:type="spellStart"/>
            <w:r w:rsidR="002D2AF2" w:rsidRPr="00736F71">
              <w:rPr>
                <w:rFonts w:ascii="Montserrat" w:hAnsi="Montserrat"/>
                <w:sz w:val="16"/>
                <w:szCs w:val="18"/>
              </w:rPr>
              <w:t>de</w:t>
            </w:r>
            <w:proofErr w:type="spellEnd"/>
            <w:r w:rsidR="002D2AF2" w:rsidRPr="00736F71">
              <w:rPr>
                <w:rFonts w:ascii="Montserrat" w:hAnsi="Montserrat"/>
                <w:sz w:val="16"/>
                <w:szCs w:val="18"/>
              </w:rPr>
              <w:t xml:space="preserve"> </w:t>
            </w:r>
            <w:r w:rsidR="00D168D6" w:rsidRPr="00736F71">
              <w:rPr>
                <w:rFonts w:ascii="Montserrat" w:hAnsi="Montserrat"/>
                <w:sz w:val="16"/>
                <w:szCs w:val="18"/>
              </w:rPr>
              <w:t>2024</w:t>
            </w:r>
          </w:p>
          <w:p w14:paraId="0687BFE5" w14:textId="10EBA159" w:rsidR="002D2AF2" w:rsidRPr="00736F71" w:rsidRDefault="002D2AF2" w:rsidP="002D2AF2">
            <w:pPr>
              <w:jc w:val="center"/>
              <w:rPr>
                <w:rFonts w:ascii="Montserrat" w:hAnsi="Montserrat"/>
                <w:b/>
                <w:sz w:val="16"/>
                <w:szCs w:val="18"/>
              </w:rPr>
            </w:pPr>
            <w:r w:rsidRPr="00736F71">
              <w:rPr>
                <w:rFonts w:ascii="Montserrat" w:hAnsi="Montserrat"/>
                <w:sz w:val="16"/>
                <w:szCs w:val="18"/>
              </w:rPr>
              <w:t>11:00 horas</w:t>
            </w:r>
          </w:p>
        </w:tc>
        <w:tc>
          <w:tcPr>
            <w:tcW w:w="4433" w:type="dxa"/>
            <w:vMerge w:val="restart"/>
            <w:shd w:val="clear" w:color="auto" w:fill="auto"/>
            <w:vAlign w:val="center"/>
          </w:tcPr>
          <w:p w14:paraId="20D95B4E" w14:textId="06037837" w:rsidR="002D2AF2" w:rsidRPr="00736F71" w:rsidRDefault="002D2AF2" w:rsidP="002D2AF2">
            <w:pPr>
              <w:jc w:val="both"/>
              <w:rPr>
                <w:rFonts w:ascii="Montserrat" w:hAnsi="Montserrat"/>
                <w:sz w:val="16"/>
                <w:szCs w:val="18"/>
              </w:rPr>
            </w:pPr>
            <w:r w:rsidRPr="00736F71">
              <w:rPr>
                <w:rFonts w:ascii="Montserrat" w:hAnsi="Montserrat"/>
                <w:sz w:val="16"/>
                <w:szCs w:val="16"/>
              </w:rPr>
              <w:t xml:space="preserve">Sala provisional “AU-12” ubicada en </w:t>
            </w:r>
            <w:r w:rsidRPr="00736F71">
              <w:rPr>
                <w:rFonts w:ascii="Montserrat" w:hAnsi="Montserrat"/>
                <w:color w:val="000000"/>
                <w:sz w:val="16"/>
                <w:szCs w:val="16"/>
              </w:rPr>
              <w:t xml:space="preserve">Prolongación Rancho Vista Hermosa No. 105, Colonia Los Girasoles, Alcaldía Coyoacán, C.P. 04920, Ciudad de México  </w:t>
            </w:r>
          </w:p>
        </w:tc>
      </w:tr>
      <w:tr w:rsidR="002D2AF2" w:rsidRPr="00736F71" w14:paraId="00168C38" w14:textId="77777777" w:rsidTr="004730C9">
        <w:trPr>
          <w:trHeight w:val="70"/>
          <w:tblHeader/>
          <w:jc w:val="center"/>
        </w:trPr>
        <w:tc>
          <w:tcPr>
            <w:tcW w:w="2692" w:type="dxa"/>
            <w:shd w:val="clear" w:color="auto" w:fill="auto"/>
            <w:vAlign w:val="center"/>
          </w:tcPr>
          <w:p w14:paraId="261362C1" w14:textId="69AD6604" w:rsidR="002D2AF2" w:rsidRPr="00736F71" w:rsidRDefault="002D2AF2" w:rsidP="002D2AF2">
            <w:pPr>
              <w:rPr>
                <w:rFonts w:ascii="Montserrat" w:hAnsi="Montserrat"/>
                <w:sz w:val="16"/>
                <w:szCs w:val="18"/>
              </w:rPr>
            </w:pPr>
            <w:r w:rsidRPr="00736F71">
              <w:rPr>
                <w:rFonts w:ascii="Montserrat" w:hAnsi="Montserrat"/>
                <w:sz w:val="16"/>
                <w:szCs w:val="18"/>
              </w:rPr>
              <w:t>Fallo</w:t>
            </w:r>
          </w:p>
        </w:tc>
        <w:tc>
          <w:tcPr>
            <w:tcW w:w="2690" w:type="dxa"/>
            <w:shd w:val="clear" w:color="auto" w:fill="auto"/>
            <w:vAlign w:val="center"/>
          </w:tcPr>
          <w:p w14:paraId="17E6FE81" w14:textId="77777777" w:rsidR="00AE7308" w:rsidRPr="00736F71" w:rsidRDefault="00AE7308" w:rsidP="00AE7308">
            <w:pPr>
              <w:jc w:val="center"/>
              <w:rPr>
                <w:rFonts w:ascii="Montserrat" w:hAnsi="Montserrat"/>
                <w:sz w:val="16"/>
                <w:szCs w:val="18"/>
              </w:rPr>
            </w:pPr>
            <w:r>
              <w:rPr>
                <w:rFonts w:ascii="Montserrat" w:hAnsi="Montserrat"/>
                <w:sz w:val="16"/>
                <w:szCs w:val="18"/>
              </w:rPr>
              <w:t>___</w:t>
            </w:r>
            <w:r w:rsidRPr="00736F71">
              <w:rPr>
                <w:rFonts w:ascii="Montserrat" w:hAnsi="Montserrat"/>
                <w:sz w:val="16"/>
                <w:szCs w:val="18"/>
              </w:rPr>
              <w:t xml:space="preserve"> de </w:t>
            </w:r>
            <w:r>
              <w:rPr>
                <w:rFonts w:ascii="Montserrat" w:hAnsi="Montserrat"/>
                <w:sz w:val="16"/>
                <w:szCs w:val="18"/>
              </w:rPr>
              <w:t xml:space="preserve">____ </w:t>
            </w:r>
            <w:proofErr w:type="spellStart"/>
            <w:r w:rsidRPr="00736F71">
              <w:rPr>
                <w:rFonts w:ascii="Montserrat" w:hAnsi="Montserrat"/>
                <w:sz w:val="16"/>
                <w:szCs w:val="18"/>
              </w:rPr>
              <w:t>de</w:t>
            </w:r>
            <w:proofErr w:type="spellEnd"/>
            <w:r w:rsidRPr="00736F71">
              <w:rPr>
                <w:rFonts w:ascii="Montserrat" w:hAnsi="Montserrat"/>
                <w:sz w:val="16"/>
                <w:szCs w:val="18"/>
              </w:rPr>
              <w:t xml:space="preserve"> 2024</w:t>
            </w:r>
          </w:p>
          <w:p w14:paraId="50C03E89" w14:textId="13BE6844" w:rsidR="002D2AF2" w:rsidRPr="00736F71" w:rsidRDefault="00AE7308" w:rsidP="00AE7308">
            <w:pPr>
              <w:jc w:val="center"/>
              <w:rPr>
                <w:rFonts w:ascii="Montserrat" w:hAnsi="Montserrat"/>
                <w:b/>
                <w:sz w:val="16"/>
                <w:szCs w:val="18"/>
              </w:rPr>
            </w:pPr>
            <w:r w:rsidRPr="00736F71">
              <w:rPr>
                <w:rFonts w:ascii="Montserrat" w:hAnsi="Montserrat"/>
                <w:sz w:val="16"/>
                <w:szCs w:val="18"/>
              </w:rPr>
              <w:t>11:00 horas</w:t>
            </w:r>
          </w:p>
        </w:tc>
        <w:tc>
          <w:tcPr>
            <w:tcW w:w="4433" w:type="dxa"/>
            <w:vMerge/>
            <w:shd w:val="clear" w:color="auto" w:fill="auto"/>
            <w:vAlign w:val="center"/>
          </w:tcPr>
          <w:p w14:paraId="7A2BDEFD" w14:textId="77777777" w:rsidR="002D2AF2" w:rsidRPr="00736F71" w:rsidRDefault="002D2AF2" w:rsidP="002D2AF2">
            <w:pPr>
              <w:jc w:val="both"/>
              <w:rPr>
                <w:rFonts w:ascii="Montserrat" w:hAnsi="Montserrat"/>
                <w:sz w:val="16"/>
                <w:szCs w:val="18"/>
              </w:rPr>
            </w:pPr>
          </w:p>
        </w:tc>
      </w:tr>
      <w:tr w:rsidR="00E20287" w:rsidRPr="00F22B3B" w14:paraId="7AAAC7C3" w14:textId="77777777" w:rsidTr="00BC7DC3">
        <w:trPr>
          <w:trHeight w:val="332"/>
          <w:jc w:val="center"/>
        </w:trPr>
        <w:tc>
          <w:tcPr>
            <w:tcW w:w="2692" w:type="dxa"/>
            <w:shd w:val="clear" w:color="auto" w:fill="auto"/>
            <w:vAlign w:val="center"/>
          </w:tcPr>
          <w:p w14:paraId="5E5A05F5" w14:textId="77777777" w:rsidR="00E20287" w:rsidRPr="00736F71" w:rsidRDefault="00E20287" w:rsidP="00E20287">
            <w:pPr>
              <w:jc w:val="both"/>
              <w:rPr>
                <w:rFonts w:ascii="Montserrat" w:hAnsi="Montserrat"/>
                <w:sz w:val="16"/>
                <w:szCs w:val="18"/>
              </w:rPr>
            </w:pPr>
            <w:r w:rsidRPr="00736F71">
              <w:rPr>
                <w:rFonts w:ascii="Montserrat" w:hAnsi="Montserrat"/>
                <w:sz w:val="16"/>
                <w:szCs w:val="18"/>
              </w:rPr>
              <w:t>Fecha de formalización de los CONTRATOS</w:t>
            </w:r>
          </w:p>
        </w:tc>
        <w:tc>
          <w:tcPr>
            <w:tcW w:w="2690" w:type="dxa"/>
            <w:shd w:val="clear" w:color="auto" w:fill="FFFFFF" w:themeFill="background1"/>
            <w:vAlign w:val="center"/>
          </w:tcPr>
          <w:p w14:paraId="3EA374E0" w14:textId="77777777" w:rsidR="00E20287" w:rsidRPr="00736F71" w:rsidRDefault="00E20287" w:rsidP="00F25B96">
            <w:pPr>
              <w:jc w:val="both"/>
              <w:rPr>
                <w:rFonts w:ascii="Montserrat" w:hAnsi="Montserrat"/>
                <w:sz w:val="16"/>
                <w:szCs w:val="18"/>
              </w:rPr>
            </w:pPr>
            <w:r w:rsidRPr="00736F71">
              <w:rPr>
                <w:rFonts w:ascii="Montserrat" w:eastAsia="Arial" w:hAnsi="Montserrat"/>
                <w:sz w:val="16"/>
                <w:szCs w:val="18"/>
              </w:rPr>
              <w:t>Dentro de los quince días naturales siguientes a la emisión del fallo.</w:t>
            </w:r>
          </w:p>
        </w:tc>
        <w:tc>
          <w:tcPr>
            <w:tcW w:w="4433" w:type="dxa"/>
            <w:shd w:val="clear" w:color="auto" w:fill="FFFFFF" w:themeFill="background1"/>
            <w:vAlign w:val="center"/>
          </w:tcPr>
          <w:p w14:paraId="1FC78C4B" w14:textId="56E75C57" w:rsidR="00E20287" w:rsidRPr="00736F71" w:rsidRDefault="00E20287" w:rsidP="00E20287">
            <w:pPr>
              <w:contextualSpacing/>
              <w:jc w:val="both"/>
              <w:rPr>
                <w:rFonts w:ascii="Montserrat" w:hAnsi="Montserrat"/>
                <w:i/>
                <w:iCs/>
                <w:sz w:val="16"/>
                <w:szCs w:val="18"/>
              </w:rPr>
            </w:pPr>
            <w:r w:rsidRPr="00736F71">
              <w:rPr>
                <w:rFonts w:ascii="Montserrat" w:hAnsi="Montserrat"/>
                <w:sz w:val="16"/>
                <w:szCs w:val="18"/>
              </w:rPr>
              <w:t xml:space="preserve">La formalización de los contratos se realizará a través de </w:t>
            </w:r>
            <w:r w:rsidR="000158C1" w:rsidRPr="00736F71">
              <w:rPr>
                <w:rFonts w:ascii="Montserrat" w:hAnsi="Montserrat"/>
                <w:sz w:val="16"/>
                <w:szCs w:val="18"/>
              </w:rPr>
              <w:t>CompraNet</w:t>
            </w:r>
            <w:r w:rsidRPr="00736F71">
              <w:rPr>
                <w:rFonts w:ascii="Montserrat" w:hAnsi="Montserrat"/>
                <w:sz w:val="16"/>
                <w:szCs w:val="18"/>
              </w:rPr>
              <w:t xml:space="preserve">, en términos del </w:t>
            </w:r>
            <w:r w:rsidRPr="00736F71">
              <w:rPr>
                <w:rFonts w:ascii="Montserrat" w:hAnsi="Montserrat"/>
                <w:i/>
                <w:iCs/>
                <w:sz w:val="16"/>
                <w:szCs w:val="18"/>
              </w:rPr>
              <w:t>Manual de Operación señalado en el numeral 2.</w:t>
            </w:r>
            <w:r w:rsidR="001F0EBF" w:rsidRPr="00736F71">
              <w:rPr>
                <w:rFonts w:ascii="Montserrat" w:hAnsi="Montserrat"/>
                <w:i/>
                <w:iCs/>
                <w:sz w:val="16"/>
                <w:szCs w:val="18"/>
              </w:rPr>
              <w:t xml:space="preserve">7 </w:t>
            </w:r>
            <w:r w:rsidRPr="00736F71">
              <w:rPr>
                <w:rFonts w:ascii="Montserrat" w:hAnsi="Montserrat"/>
                <w:i/>
                <w:iCs/>
                <w:sz w:val="16"/>
                <w:szCs w:val="18"/>
              </w:rPr>
              <w:t xml:space="preserve">de la presente </w:t>
            </w:r>
            <w:r w:rsidR="00852018" w:rsidRPr="00736F71">
              <w:rPr>
                <w:rFonts w:ascii="Montserrat" w:hAnsi="Montserrat"/>
                <w:i/>
                <w:iCs/>
                <w:sz w:val="16"/>
                <w:szCs w:val="18"/>
              </w:rPr>
              <w:t>INVITACIÓN</w:t>
            </w:r>
            <w:r w:rsidRPr="00736F71">
              <w:rPr>
                <w:rFonts w:ascii="Montserrat" w:hAnsi="Montserrat"/>
                <w:i/>
                <w:iCs/>
                <w:sz w:val="16"/>
                <w:szCs w:val="18"/>
              </w:rPr>
              <w:t>,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p>
          <w:p w14:paraId="455DE7B2" w14:textId="77777777" w:rsidR="00E20287" w:rsidRPr="00736F71" w:rsidRDefault="00E20287" w:rsidP="00E20287">
            <w:pPr>
              <w:contextualSpacing/>
              <w:jc w:val="both"/>
              <w:rPr>
                <w:rFonts w:ascii="Montserrat" w:hAnsi="Montserrat"/>
                <w:i/>
                <w:sz w:val="16"/>
                <w:szCs w:val="18"/>
              </w:rPr>
            </w:pPr>
          </w:p>
          <w:p w14:paraId="3E8E7852" w14:textId="77777777" w:rsidR="00E20287" w:rsidRPr="00F22B3B" w:rsidRDefault="00385754" w:rsidP="00D0245C">
            <w:pPr>
              <w:contextualSpacing/>
              <w:jc w:val="both"/>
              <w:rPr>
                <w:rFonts w:ascii="Montserrat" w:hAnsi="Montserrat"/>
                <w:sz w:val="16"/>
                <w:szCs w:val="18"/>
              </w:rPr>
            </w:pPr>
            <w:hyperlink r:id="rId16" w:history="1">
              <w:r w:rsidR="00D0245C" w:rsidRPr="00736F71">
                <w:rPr>
                  <w:rStyle w:val="Hipervnculo"/>
                  <w:rFonts w:ascii="Montserrat" w:hAnsi="Montserrat"/>
                  <w:i/>
                  <w:sz w:val="16"/>
                  <w:szCs w:val="18"/>
                </w:rPr>
                <w:t>https://compranetinfo.hacienda.gob.mx/descargas/Manual_de_Instrumentos_Juridicos.pdf</w:t>
              </w:r>
            </w:hyperlink>
          </w:p>
        </w:tc>
      </w:tr>
    </w:tbl>
    <w:p w14:paraId="04BE8C37" w14:textId="77777777" w:rsidR="00E20287" w:rsidRPr="0085005E" w:rsidRDefault="00E20287" w:rsidP="00E20287">
      <w:pPr>
        <w:jc w:val="both"/>
        <w:rPr>
          <w:rFonts w:ascii="Montserrat" w:hAnsi="Montserrat"/>
          <w:sz w:val="20"/>
          <w:szCs w:val="20"/>
        </w:rPr>
      </w:pPr>
    </w:p>
    <w:p w14:paraId="1D15BD93" w14:textId="77777777" w:rsidR="00E20287" w:rsidRPr="0085005E" w:rsidRDefault="00E20287" w:rsidP="00E20287">
      <w:pPr>
        <w:ind w:right="-28"/>
        <w:jc w:val="both"/>
        <w:rPr>
          <w:rFonts w:ascii="Montserrat" w:hAnsi="Montserrat"/>
          <w:sz w:val="20"/>
          <w:szCs w:val="20"/>
        </w:rPr>
      </w:pPr>
      <w:r w:rsidRPr="0085005E">
        <w:rPr>
          <w:rFonts w:ascii="Montserrat" w:eastAsia="Arial" w:hAnsi="Montserrat"/>
          <w:sz w:val="20"/>
          <w:szCs w:val="20"/>
        </w:rPr>
        <w:t>Todos los actos se realizarán de conformidad con lo establecido en</w:t>
      </w:r>
      <w:r w:rsidR="00087728" w:rsidRPr="0085005E">
        <w:rPr>
          <w:rFonts w:ascii="Montserrat" w:eastAsia="Arial" w:hAnsi="Montserrat"/>
          <w:sz w:val="20"/>
          <w:szCs w:val="20"/>
        </w:rPr>
        <w:t xml:space="preserve"> el artículo 26 Bis</w:t>
      </w:r>
      <w:r w:rsidR="00E9258D" w:rsidRPr="0085005E">
        <w:rPr>
          <w:rFonts w:ascii="Montserrat" w:eastAsia="Arial" w:hAnsi="Montserrat"/>
          <w:sz w:val="20"/>
          <w:szCs w:val="20"/>
        </w:rPr>
        <w:t>,</w:t>
      </w:r>
      <w:r w:rsidR="00087728" w:rsidRPr="0085005E">
        <w:rPr>
          <w:rFonts w:ascii="Montserrat" w:eastAsia="Arial" w:hAnsi="Montserrat"/>
          <w:sz w:val="20"/>
          <w:szCs w:val="20"/>
        </w:rPr>
        <w:t xml:space="preserve"> fracción II</w:t>
      </w:r>
      <w:r w:rsidR="00E9258D" w:rsidRPr="0085005E">
        <w:rPr>
          <w:rFonts w:ascii="Montserrat" w:eastAsia="Arial" w:hAnsi="Montserrat"/>
          <w:sz w:val="20"/>
          <w:szCs w:val="20"/>
        </w:rPr>
        <w:t>,</w:t>
      </w:r>
      <w:r w:rsidRPr="0085005E">
        <w:rPr>
          <w:rFonts w:ascii="Montserrat" w:eastAsia="Arial" w:hAnsi="Montserrat"/>
          <w:sz w:val="20"/>
          <w:szCs w:val="20"/>
        </w:rPr>
        <w:t xml:space="preserve"> de la </w:t>
      </w:r>
      <w:r w:rsidRPr="0085005E">
        <w:rPr>
          <w:rFonts w:ascii="Montserrat" w:eastAsia="Arial" w:hAnsi="Montserrat"/>
          <w:b/>
          <w:bCs/>
          <w:sz w:val="20"/>
          <w:szCs w:val="20"/>
        </w:rPr>
        <w:t>LAASSP</w:t>
      </w:r>
      <w:r w:rsidRPr="0085005E">
        <w:rPr>
          <w:rFonts w:ascii="Montserrat" w:eastAsia="Arial" w:hAnsi="Montserrat"/>
          <w:sz w:val="20"/>
          <w:szCs w:val="20"/>
        </w:rPr>
        <w:t xml:space="preserve">; y el medio a utilizar será a través de </w:t>
      </w:r>
      <w:r w:rsidR="000158C1" w:rsidRPr="0085005E">
        <w:rPr>
          <w:rFonts w:ascii="Montserrat" w:eastAsia="Arial" w:hAnsi="Montserrat"/>
          <w:b/>
          <w:bCs/>
          <w:sz w:val="20"/>
          <w:szCs w:val="20"/>
        </w:rPr>
        <w:t>CompraNet</w:t>
      </w:r>
      <w:r w:rsidRPr="0085005E">
        <w:rPr>
          <w:rFonts w:ascii="Montserrat" w:eastAsia="Arial" w:hAnsi="Montserrat"/>
          <w:sz w:val="20"/>
          <w:szCs w:val="20"/>
        </w:rPr>
        <w:t xml:space="preserve">, </w:t>
      </w:r>
      <w:hyperlink r:id="rId17" w:history="1">
        <w:r w:rsidR="00961FD0" w:rsidRPr="0085005E">
          <w:rPr>
            <w:rStyle w:val="Hipervnculo"/>
            <w:rFonts w:ascii="Montserrat" w:hAnsi="Montserrat"/>
            <w:sz w:val="20"/>
            <w:szCs w:val="20"/>
          </w:rPr>
          <w:t>https://upcp-compranet.hacienda.gob.mx/</w:t>
        </w:r>
      </w:hyperlink>
    </w:p>
    <w:p w14:paraId="66166E97" w14:textId="77777777" w:rsidR="00961FD0" w:rsidRPr="0085005E" w:rsidRDefault="00961FD0" w:rsidP="00E20287">
      <w:pPr>
        <w:ind w:right="-28"/>
        <w:jc w:val="both"/>
        <w:rPr>
          <w:rFonts w:ascii="Montserrat" w:eastAsia="Arial" w:hAnsi="Montserrat"/>
          <w:sz w:val="20"/>
          <w:szCs w:val="20"/>
        </w:rPr>
      </w:pPr>
    </w:p>
    <w:p w14:paraId="059D8DEC" w14:textId="7F160653" w:rsidR="00E20287" w:rsidRPr="0085005E" w:rsidRDefault="00E20287" w:rsidP="00E20287">
      <w:pPr>
        <w:ind w:right="-28"/>
        <w:jc w:val="both"/>
        <w:rPr>
          <w:rFonts w:ascii="Montserrat" w:eastAsia="Arial" w:hAnsi="Montserrat"/>
          <w:i/>
          <w:iCs/>
          <w:sz w:val="20"/>
          <w:szCs w:val="20"/>
        </w:rPr>
      </w:pPr>
      <w:r w:rsidRPr="0085005E">
        <w:rPr>
          <w:rFonts w:ascii="Montserrat" w:eastAsia="Arial" w:hAnsi="Montserrat"/>
          <w:sz w:val="20"/>
          <w:szCs w:val="20"/>
        </w:rPr>
        <w:t xml:space="preserve">El horario que regirá a los diferentes actos del procedimiento de </w:t>
      </w:r>
      <w:r w:rsidR="009832BD">
        <w:rPr>
          <w:rFonts w:ascii="Montserrat" w:eastAsia="Arial" w:hAnsi="Montserrat"/>
          <w:sz w:val="20"/>
          <w:szCs w:val="20"/>
        </w:rPr>
        <w:t>Invitación</w:t>
      </w:r>
      <w:r w:rsidRPr="0085005E">
        <w:rPr>
          <w:rFonts w:ascii="Montserrat" w:eastAsia="Arial" w:hAnsi="Montserrat"/>
          <w:sz w:val="20"/>
          <w:szCs w:val="20"/>
        </w:rPr>
        <w:t xml:space="preserve"> será de conformidad con la zona horaria de la Ciudad de México.</w:t>
      </w:r>
    </w:p>
    <w:p w14:paraId="085A3BE7" w14:textId="77777777" w:rsidR="00E20287" w:rsidRPr="0085005E" w:rsidRDefault="00E20287" w:rsidP="00E20287">
      <w:pPr>
        <w:ind w:right="-28"/>
        <w:jc w:val="both"/>
        <w:rPr>
          <w:rFonts w:ascii="Montserrat" w:eastAsia="Arial" w:hAnsi="Montserrat"/>
          <w:sz w:val="20"/>
          <w:szCs w:val="20"/>
        </w:rPr>
      </w:pPr>
    </w:p>
    <w:p w14:paraId="08B8C3FE" w14:textId="2A9C1E58" w:rsidR="00E20287" w:rsidRPr="0085005E" w:rsidRDefault="00E20287" w:rsidP="00E20287">
      <w:pPr>
        <w:ind w:right="-28"/>
        <w:jc w:val="both"/>
        <w:rPr>
          <w:rFonts w:ascii="Montserrat" w:eastAsia="Arial" w:hAnsi="Montserrat"/>
          <w:sz w:val="20"/>
          <w:szCs w:val="20"/>
        </w:rPr>
      </w:pPr>
      <w:r w:rsidRPr="0085005E">
        <w:rPr>
          <w:rFonts w:ascii="Montserrat" w:eastAsia="Arial" w:hAnsi="Montserrat"/>
          <w:sz w:val="20"/>
          <w:szCs w:val="20"/>
        </w:rPr>
        <w:t xml:space="preserve">De conformidad con el artículo 26, penúltimo párrafo, de la </w:t>
      </w:r>
      <w:r w:rsidRPr="0085005E">
        <w:rPr>
          <w:rFonts w:ascii="Montserrat" w:eastAsia="Arial" w:hAnsi="Montserrat"/>
          <w:b/>
          <w:bCs/>
          <w:sz w:val="20"/>
          <w:szCs w:val="20"/>
        </w:rPr>
        <w:t>LAASSP</w:t>
      </w:r>
      <w:r w:rsidRPr="0085005E">
        <w:rPr>
          <w:rFonts w:ascii="Montserrat" w:eastAsia="Arial" w:hAnsi="Montserrat"/>
          <w:sz w:val="20"/>
          <w:szCs w:val="20"/>
        </w:rPr>
        <w:t xml:space="preserve">, en los actos de esta </w:t>
      </w:r>
      <w:r w:rsidR="009832BD">
        <w:rPr>
          <w:rFonts w:ascii="Montserrat" w:eastAsia="Arial" w:hAnsi="Montserrat"/>
          <w:sz w:val="20"/>
          <w:szCs w:val="20"/>
        </w:rPr>
        <w:t>Invitación</w:t>
      </w:r>
      <w:r w:rsidR="009F59DC" w:rsidRPr="0085005E">
        <w:rPr>
          <w:rFonts w:ascii="Montserrat" w:eastAsia="Arial" w:hAnsi="Montserrat"/>
          <w:sz w:val="20"/>
          <w:szCs w:val="20"/>
        </w:rPr>
        <w:t xml:space="preserve"> </w:t>
      </w:r>
      <w:r w:rsidRPr="0085005E">
        <w:rPr>
          <w:rFonts w:ascii="Montserrat" w:eastAsia="Arial" w:hAnsi="Montserrat"/>
          <w:sz w:val="20"/>
          <w:szCs w:val="20"/>
        </w:rPr>
        <w:t xml:space="preserve">podrá asistir el representante de cualquier cámara, colegio, asociación, organismos no gubernamentales, incluyendo cualquier persona que manifieste su interés por escrito para estar presente en calidad de observador, bajo la condición de que deberá registrar su asistencia e identificarse a través de documento oficial tal como </w:t>
      </w:r>
      <w:r w:rsidR="00BC7DC3" w:rsidRPr="0085005E">
        <w:rPr>
          <w:rFonts w:ascii="Montserrat" w:eastAsia="Arial" w:hAnsi="Montserrat"/>
          <w:sz w:val="20"/>
          <w:szCs w:val="20"/>
        </w:rPr>
        <w:t>Cr</w:t>
      </w:r>
      <w:r w:rsidRPr="0085005E">
        <w:rPr>
          <w:rFonts w:ascii="Montserrat" w:eastAsia="Arial" w:hAnsi="Montserrat"/>
          <w:sz w:val="20"/>
          <w:szCs w:val="20"/>
        </w:rPr>
        <w:t xml:space="preserve">edencial de </w:t>
      </w:r>
      <w:r w:rsidR="00BC7DC3" w:rsidRPr="0085005E">
        <w:rPr>
          <w:rFonts w:ascii="Montserrat" w:eastAsia="Arial" w:hAnsi="Montserrat"/>
          <w:sz w:val="20"/>
          <w:szCs w:val="20"/>
        </w:rPr>
        <w:t>E</w:t>
      </w:r>
      <w:r w:rsidRPr="0085005E">
        <w:rPr>
          <w:rFonts w:ascii="Montserrat" w:eastAsia="Arial" w:hAnsi="Montserrat"/>
          <w:sz w:val="20"/>
          <w:szCs w:val="20"/>
        </w:rPr>
        <w:t xml:space="preserve">lector, Cartilla del Servicio Militar Nacional, </w:t>
      </w:r>
      <w:r w:rsidR="00BC7DC3" w:rsidRPr="0085005E">
        <w:rPr>
          <w:rFonts w:ascii="Montserrat" w:eastAsia="Arial" w:hAnsi="Montserrat"/>
          <w:sz w:val="20"/>
          <w:szCs w:val="20"/>
        </w:rPr>
        <w:t>P</w:t>
      </w:r>
      <w:r w:rsidRPr="0085005E">
        <w:rPr>
          <w:rFonts w:ascii="Montserrat" w:eastAsia="Arial" w:hAnsi="Montserrat"/>
          <w:sz w:val="20"/>
          <w:szCs w:val="20"/>
        </w:rPr>
        <w:t xml:space="preserve">asaporte o </w:t>
      </w:r>
      <w:r w:rsidR="00BC7DC3" w:rsidRPr="0085005E">
        <w:rPr>
          <w:rFonts w:ascii="Montserrat" w:eastAsia="Arial" w:hAnsi="Montserrat"/>
          <w:sz w:val="20"/>
          <w:szCs w:val="20"/>
        </w:rPr>
        <w:t>C</w:t>
      </w:r>
      <w:r w:rsidRPr="0085005E">
        <w:rPr>
          <w:rFonts w:ascii="Montserrat" w:eastAsia="Arial" w:hAnsi="Montserrat"/>
          <w:sz w:val="20"/>
          <w:szCs w:val="20"/>
        </w:rPr>
        <w:t xml:space="preserve">édula </w:t>
      </w:r>
      <w:r w:rsidR="00BC7DC3" w:rsidRPr="0085005E">
        <w:rPr>
          <w:rFonts w:ascii="Montserrat" w:eastAsia="Arial" w:hAnsi="Montserrat"/>
          <w:sz w:val="20"/>
          <w:szCs w:val="20"/>
        </w:rPr>
        <w:t>P</w:t>
      </w:r>
      <w:r w:rsidRPr="0085005E">
        <w:rPr>
          <w:rFonts w:ascii="Montserrat" w:eastAsia="Arial" w:hAnsi="Montserrat"/>
          <w:sz w:val="20"/>
          <w:szCs w:val="20"/>
        </w:rPr>
        <w:t>rofesional y abstenerse de intervenir en cualquier forma en el desarrollo de los mismos.</w:t>
      </w:r>
    </w:p>
    <w:p w14:paraId="3343AE28" w14:textId="77777777" w:rsidR="00D06783" w:rsidRPr="0085005E" w:rsidRDefault="00D06783" w:rsidP="00E20287">
      <w:pPr>
        <w:jc w:val="both"/>
        <w:rPr>
          <w:rFonts w:ascii="Montserrat" w:hAnsi="Montserrat"/>
          <w:sz w:val="20"/>
          <w:szCs w:val="20"/>
        </w:rPr>
      </w:pPr>
    </w:p>
    <w:p w14:paraId="467D07ED" w14:textId="77777777" w:rsidR="00E20287" w:rsidRPr="0085005E" w:rsidRDefault="0C9A1EB5" w:rsidP="00206E2C">
      <w:pPr>
        <w:pStyle w:val="Ttulo3"/>
        <w:ind w:left="686" w:hanging="658"/>
        <w:rPr>
          <w:rFonts w:ascii="Montserrat" w:hAnsi="Montserrat"/>
          <w:sz w:val="20"/>
          <w:lang w:val="es-MX"/>
        </w:rPr>
      </w:pPr>
      <w:bookmarkStart w:id="276" w:name="_Toc409443176"/>
      <w:bookmarkStart w:id="277" w:name="_Toc500763068"/>
      <w:bookmarkStart w:id="278" w:name="_Toc150184256"/>
      <w:r w:rsidRPr="0085005E">
        <w:rPr>
          <w:rFonts w:ascii="Montserrat" w:hAnsi="Montserrat"/>
          <w:sz w:val="20"/>
          <w:lang w:val="es-MX"/>
        </w:rPr>
        <w:t>VISITA A LAS INSTALACIONES</w:t>
      </w:r>
      <w:bookmarkEnd w:id="276"/>
      <w:bookmarkEnd w:id="277"/>
      <w:bookmarkEnd w:id="278"/>
    </w:p>
    <w:p w14:paraId="45A5EF4E" w14:textId="77777777" w:rsidR="00E20287" w:rsidRPr="0085005E" w:rsidRDefault="00E20287" w:rsidP="00E20287">
      <w:pPr>
        <w:jc w:val="both"/>
        <w:rPr>
          <w:rFonts w:ascii="Montserrat" w:hAnsi="Montserrat"/>
          <w:sz w:val="20"/>
          <w:szCs w:val="20"/>
        </w:rPr>
      </w:pPr>
    </w:p>
    <w:p w14:paraId="09DA65DF" w14:textId="77777777" w:rsidR="00E20287" w:rsidRPr="008E2D65" w:rsidRDefault="00E20287" w:rsidP="005F61EF">
      <w:pPr>
        <w:pStyle w:val="Prrafodelista"/>
        <w:numPr>
          <w:ilvl w:val="0"/>
          <w:numId w:val="18"/>
        </w:numPr>
        <w:suppressAutoHyphens/>
        <w:spacing w:line="240" w:lineRule="auto"/>
        <w:rPr>
          <w:rFonts w:ascii="Montserrat" w:hAnsi="Montserrat"/>
          <w:spacing w:val="-3"/>
        </w:rPr>
      </w:pPr>
      <w:r w:rsidRPr="008E2D65">
        <w:rPr>
          <w:rFonts w:ascii="Montserrat" w:hAnsi="Montserrat"/>
          <w:b/>
          <w:bCs/>
        </w:rPr>
        <w:lastRenderedPageBreak/>
        <w:t xml:space="preserve">Visita a las instalaciones de </w:t>
      </w:r>
      <w:r w:rsidRPr="008E2D65">
        <w:rPr>
          <w:rFonts w:ascii="Montserrat" w:hAnsi="Montserrat"/>
          <w:b/>
        </w:rPr>
        <w:t>LA CONVOCANTE</w:t>
      </w:r>
    </w:p>
    <w:p w14:paraId="1A82CA05" w14:textId="77777777" w:rsidR="00E20287" w:rsidRPr="008E2D65" w:rsidRDefault="00E20287" w:rsidP="00E20287">
      <w:pPr>
        <w:jc w:val="both"/>
        <w:rPr>
          <w:rFonts w:ascii="Montserrat" w:hAnsi="Montserrat"/>
          <w:sz w:val="20"/>
          <w:szCs w:val="20"/>
        </w:rPr>
      </w:pPr>
    </w:p>
    <w:p w14:paraId="268CE986" w14:textId="77777777" w:rsidR="00E20287" w:rsidRPr="008E2D65" w:rsidRDefault="00E20287" w:rsidP="00E20287">
      <w:pPr>
        <w:jc w:val="both"/>
        <w:rPr>
          <w:rFonts w:ascii="Montserrat" w:hAnsi="Montserrat"/>
          <w:sz w:val="20"/>
          <w:szCs w:val="20"/>
        </w:rPr>
      </w:pPr>
      <w:r w:rsidRPr="008E2D65">
        <w:rPr>
          <w:rFonts w:ascii="Montserrat" w:hAnsi="Montserrat"/>
          <w:sz w:val="20"/>
          <w:szCs w:val="20"/>
        </w:rPr>
        <w:t>No Aplica.</w:t>
      </w:r>
    </w:p>
    <w:p w14:paraId="06E78D01" w14:textId="77777777" w:rsidR="00E20287" w:rsidRPr="0085005E" w:rsidRDefault="00E20287" w:rsidP="00E20287">
      <w:pPr>
        <w:jc w:val="both"/>
        <w:rPr>
          <w:rFonts w:ascii="Montserrat" w:hAnsi="Montserrat"/>
          <w:sz w:val="20"/>
          <w:szCs w:val="20"/>
          <w:highlight w:val="yellow"/>
        </w:rPr>
      </w:pPr>
    </w:p>
    <w:p w14:paraId="7C19123C" w14:textId="77777777" w:rsidR="00E20287" w:rsidRPr="0085005E" w:rsidRDefault="00E20287" w:rsidP="005F61EF">
      <w:pPr>
        <w:pStyle w:val="Prrafodelista"/>
        <w:numPr>
          <w:ilvl w:val="0"/>
          <w:numId w:val="18"/>
        </w:numPr>
        <w:suppressAutoHyphens/>
        <w:spacing w:line="240" w:lineRule="auto"/>
        <w:rPr>
          <w:rFonts w:ascii="Montserrat" w:hAnsi="Montserrat"/>
          <w:b/>
          <w:bCs/>
        </w:rPr>
      </w:pPr>
      <w:r w:rsidRPr="0085005E">
        <w:rPr>
          <w:rFonts w:ascii="Montserrat" w:hAnsi="Montserrat"/>
          <w:b/>
          <w:bCs/>
        </w:rPr>
        <w:t xml:space="preserve">Visita a las instalaciones de los </w:t>
      </w:r>
      <w:r w:rsidRPr="0085005E">
        <w:rPr>
          <w:rFonts w:ascii="Montserrat" w:hAnsi="Montserrat"/>
          <w:b/>
        </w:rPr>
        <w:t>LICITANTES</w:t>
      </w:r>
    </w:p>
    <w:p w14:paraId="68DD94CF" w14:textId="77777777" w:rsidR="00E20287" w:rsidRPr="0085005E" w:rsidRDefault="00E20287" w:rsidP="00E20287">
      <w:pPr>
        <w:jc w:val="both"/>
        <w:rPr>
          <w:rFonts w:ascii="Montserrat" w:hAnsi="Montserrat"/>
          <w:sz w:val="20"/>
          <w:szCs w:val="20"/>
        </w:rPr>
      </w:pPr>
    </w:p>
    <w:p w14:paraId="17A2C3B6" w14:textId="6CF7700C" w:rsidR="00E20287" w:rsidRPr="0085005E" w:rsidRDefault="00E20287" w:rsidP="00E20287">
      <w:pPr>
        <w:jc w:val="both"/>
        <w:rPr>
          <w:rFonts w:ascii="Montserrat" w:hAnsi="Montserrat"/>
          <w:sz w:val="20"/>
          <w:szCs w:val="20"/>
        </w:rPr>
      </w:pPr>
      <w:r w:rsidRPr="0085005E">
        <w:rPr>
          <w:rFonts w:ascii="Montserrat" w:hAnsi="Montserrat"/>
          <w:b/>
          <w:sz w:val="20"/>
          <w:szCs w:val="20"/>
          <w:lang w:eastAsia="ar-SA"/>
        </w:rPr>
        <w:t>LA CONVOCANTE</w:t>
      </w:r>
      <w:r w:rsidRPr="0085005E">
        <w:rPr>
          <w:rFonts w:ascii="Montserrat" w:hAnsi="Montserrat"/>
          <w:b/>
          <w:bCs/>
          <w:sz w:val="20"/>
          <w:szCs w:val="20"/>
          <w:lang w:eastAsia="ar-SA"/>
        </w:rPr>
        <w:t xml:space="preserve"> </w:t>
      </w:r>
      <w:r w:rsidRPr="0085005E">
        <w:rPr>
          <w:rFonts w:ascii="Montserrat" w:hAnsi="Montserrat"/>
          <w:bCs/>
          <w:sz w:val="20"/>
          <w:szCs w:val="20"/>
          <w:lang w:eastAsia="ar-SA"/>
        </w:rPr>
        <w:t>en</w:t>
      </w:r>
      <w:r w:rsidRPr="0085005E">
        <w:rPr>
          <w:rFonts w:ascii="Montserrat" w:hAnsi="Montserrat"/>
          <w:b/>
          <w:bCs/>
          <w:sz w:val="20"/>
          <w:szCs w:val="20"/>
          <w:lang w:eastAsia="ar-SA"/>
        </w:rPr>
        <w:t xml:space="preserve"> </w:t>
      </w:r>
      <w:r w:rsidRPr="0085005E">
        <w:rPr>
          <w:rFonts w:ascii="Montserrat" w:hAnsi="Montserrat"/>
          <w:sz w:val="20"/>
          <w:szCs w:val="20"/>
        </w:rPr>
        <w:t xml:space="preserve">cualquier momento durante el procedimiento de la </w:t>
      </w:r>
      <w:r w:rsidR="00BC165D">
        <w:rPr>
          <w:rFonts w:ascii="Montserrat" w:hAnsi="Montserrat"/>
          <w:sz w:val="20"/>
          <w:szCs w:val="20"/>
        </w:rPr>
        <w:t xml:space="preserve">Invitación </w:t>
      </w:r>
      <w:r w:rsidRPr="0085005E">
        <w:rPr>
          <w:rFonts w:ascii="Montserrat" w:hAnsi="Montserrat"/>
          <w:sz w:val="20"/>
          <w:szCs w:val="20"/>
        </w:rPr>
        <w:t xml:space="preserve">podrá visitar las instalaciones de los </w:t>
      </w:r>
      <w:r w:rsidR="009655E9" w:rsidRPr="0085005E">
        <w:rPr>
          <w:rFonts w:ascii="Montserrat" w:hAnsi="Montserrat"/>
          <w:b/>
          <w:sz w:val="20"/>
          <w:szCs w:val="20"/>
        </w:rPr>
        <w:t>LICITANTES</w:t>
      </w:r>
      <w:r w:rsidRPr="0085005E">
        <w:rPr>
          <w:rFonts w:ascii="Montserrat" w:hAnsi="Montserrat"/>
          <w:sz w:val="20"/>
          <w:szCs w:val="20"/>
        </w:rPr>
        <w:t xml:space="preserve"> para corroborar su existencia; así como realizar las investigaciones o compulsas, o ambas, que considere necesarias para verificar la veracidad de la información proporcionada.</w:t>
      </w:r>
    </w:p>
    <w:p w14:paraId="5A3ACFEB" w14:textId="77777777" w:rsidR="00E20287" w:rsidRPr="0085005E" w:rsidRDefault="00E20287" w:rsidP="00E20287">
      <w:pPr>
        <w:jc w:val="both"/>
        <w:rPr>
          <w:rFonts w:ascii="Montserrat" w:hAnsi="Montserrat"/>
          <w:sz w:val="20"/>
          <w:szCs w:val="20"/>
        </w:rPr>
      </w:pPr>
    </w:p>
    <w:p w14:paraId="1D474A0F" w14:textId="77777777" w:rsidR="00E20287" w:rsidRPr="0085005E" w:rsidRDefault="0C9A1EB5" w:rsidP="00206E2C">
      <w:pPr>
        <w:pStyle w:val="Ttulo3"/>
        <w:ind w:left="546" w:hanging="518"/>
        <w:rPr>
          <w:rFonts w:ascii="Montserrat" w:hAnsi="Montserrat"/>
          <w:sz w:val="20"/>
          <w:lang w:val="es-MX"/>
        </w:rPr>
      </w:pPr>
      <w:bookmarkStart w:id="279" w:name="_Toc409443177"/>
      <w:bookmarkStart w:id="280" w:name="_Toc500763069"/>
      <w:bookmarkStart w:id="281" w:name="_Toc150184257"/>
      <w:r w:rsidRPr="0085005E">
        <w:rPr>
          <w:rFonts w:ascii="Montserrat" w:hAnsi="Montserrat"/>
          <w:sz w:val="20"/>
          <w:lang w:val="es-MX"/>
        </w:rPr>
        <w:t>JUNTA DE ACLARACIONES</w:t>
      </w:r>
      <w:bookmarkEnd w:id="279"/>
      <w:bookmarkEnd w:id="280"/>
      <w:bookmarkEnd w:id="281"/>
    </w:p>
    <w:p w14:paraId="52F0D333" w14:textId="77777777" w:rsidR="00E20287" w:rsidRPr="0085005E" w:rsidRDefault="00E20287" w:rsidP="00E20287">
      <w:pPr>
        <w:jc w:val="both"/>
        <w:rPr>
          <w:rFonts w:ascii="Montserrat" w:hAnsi="Montserrat"/>
          <w:sz w:val="20"/>
          <w:szCs w:val="20"/>
        </w:rPr>
      </w:pPr>
    </w:p>
    <w:p w14:paraId="7BE33CBE" w14:textId="556B5B20" w:rsidR="00A93CE6" w:rsidRPr="0085005E" w:rsidRDefault="00A93CE6" w:rsidP="00A93CE6">
      <w:pPr>
        <w:jc w:val="both"/>
        <w:rPr>
          <w:rFonts w:ascii="Montserrat" w:hAnsi="Montserrat"/>
          <w:sz w:val="20"/>
          <w:szCs w:val="20"/>
        </w:rPr>
      </w:pPr>
      <w:r w:rsidRPr="0085005E">
        <w:rPr>
          <w:rFonts w:ascii="Montserrat" w:hAnsi="Montserrat"/>
          <w:sz w:val="20"/>
          <w:szCs w:val="20"/>
        </w:rPr>
        <w:t xml:space="preserve">En observancia al artículo 33 Bis de la </w:t>
      </w:r>
      <w:r w:rsidRPr="0085005E">
        <w:rPr>
          <w:rFonts w:ascii="Montserrat" w:hAnsi="Montserrat"/>
          <w:b/>
          <w:bCs/>
          <w:sz w:val="20"/>
          <w:szCs w:val="20"/>
        </w:rPr>
        <w:t>LAASSP</w:t>
      </w:r>
      <w:r w:rsidRPr="0085005E">
        <w:rPr>
          <w:rFonts w:ascii="Montserrat" w:hAnsi="Montserrat"/>
          <w:sz w:val="20"/>
          <w:szCs w:val="20"/>
        </w:rPr>
        <w:t xml:space="preserve">, las personas que pretendan solicitar aclaraciones a los aspectos contenidos en la </w:t>
      </w:r>
      <w:r w:rsidR="00852018">
        <w:rPr>
          <w:rFonts w:ascii="Montserrat" w:hAnsi="Montserrat"/>
          <w:b/>
          <w:sz w:val="20"/>
          <w:szCs w:val="20"/>
        </w:rPr>
        <w:t>INVITACIÓN</w:t>
      </w:r>
      <w:r w:rsidRPr="0085005E">
        <w:rPr>
          <w:rFonts w:ascii="Montserrat" w:hAnsi="Montserrat"/>
          <w:sz w:val="20"/>
          <w:szCs w:val="20"/>
        </w:rPr>
        <w:t xml:space="preserve">, deberán enviar las solicitudes de aclaración, utilizando el formato que genera </w:t>
      </w:r>
      <w:r w:rsidR="000158C1" w:rsidRPr="0085005E">
        <w:rPr>
          <w:rFonts w:ascii="Montserrat" w:hAnsi="Montserrat"/>
          <w:b/>
          <w:sz w:val="20"/>
          <w:szCs w:val="20"/>
        </w:rPr>
        <w:t>CompraNet</w:t>
      </w:r>
      <w:r w:rsidRPr="0085005E">
        <w:rPr>
          <w:rFonts w:ascii="Montserrat" w:hAnsi="Montserrat"/>
          <w:b/>
          <w:bCs/>
          <w:sz w:val="20"/>
          <w:szCs w:val="20"/>
        </w:rPr>
        <w:t xml:space="preserve">, </w:t>
      </w:r>
      <w:r w:rsidRPr="0085005E">
        <w:rPr>
          <w:rFonts w:ascii="Montserrat" w:hAnsi="Montserrat"/>
          <w:sz w:val="20"/>
          <w:szCs w:val="20"/>
        </w:rPr>
        <w:t xml:space="preserve">conjuntamente con el Manifiesto de Interés, a través del cual señale </w:t>
      </w:r>
      <w:r w:rsidRPr="0085005E">
        <w:rPr>
          <w:rFonts w:ascii="Montserrat" w:hAnsi="Montserrat"/>
          <w:b/>
          <w:sz w:val="20"/>
          <w:szCs w:val="20"/>
        </w:rPr>
        <w:t>bajo protesta de decir verdad</w:t>
      </w:r>
      <w:r w:rsidRPr="0085005E">
        <w:rPr>
          <w:rFonts w:ascii="Montserrat" w:hAnsi="Montserrat"/>
          <w:sz w:val="20"/>
          <w:szCs w:val="20"/>
        </w:rPr>
        <w:t xml:space="preserve">, su interés en participar en el procedimiento de contratación, el cual deberá ser requisitado también en </w:t>
      </w:r>
      <w:r w:rsidR="000158C1" w:rsidRPr="0085005E">
        <w:rPr>
          <w:rFonts w:ascii="Montserrat" w:hAnsi="Montserrat"/>
          <w:b/>
          <w:sz w:val="20"/>
          <w:szCs w:val="20"/>
        </w:rPr>
        <w:t>CompraNet</w:t>
      </w:r>
      <w:r w:rsidRPr="0085005E">
        <w:rPr>
          <w:rFonts w:ascii="Montserrat" w:hAnsi="Montserrat"/>
          <w:sz w:val="20"/>
          <w:szCs w:val="20"/>
        </w:rPr>
        <w:t xml:space="preserve">. </w:t>
      </w:r>
    </w:p>
    <w:p w14:paraId="579E3078" w14:textId="77777777" w:rsidR="00A93CE6" w:rsidRPr="0085005E" w:rsidRDefault="00A93CE6" w:rsidP="00A93CE6">
      <w:pPr>
        <w:jc w:val="both"/>
        <w:rPr>
          <w:rFonts w:ascii="Montserrat" w:hAnsi="Montserrat"/>
          <w:sz w:val="20"/>
          <w:szCs w:val="20"/>
        </w:rPr>
      </w:pPr>
    </w:p>
    <w:p w14:paraId="6AB657B7" w14:textId="77777777" w:rsidR="00A93CE6" w:rsidRPr="0085005E" w:rsidRDefault="00A93CE6" w:rsidP="00A93CE6">
      <w:pPr>
        <w:jc w:val="both"/>
        <w:rPr>
          <w:rFonts w:ascii="Montserrat" w:hAnsi="Montserrat"/>
          <w:sz w:val="20"/>
          <w:szCs w:val="20"/>
        </w:rPr>
      </w:pPr>
      <w:r w:rsidRPr="00973AAF">
        <w:rPr>
          <w:rFonts w:ascii="Montserrat" w:hAnsi="Montserrat"/>
          <w:sz w:val="20"/>
          <w:szCs w:val="20"/>
        </w:rPr>
        <w:t xml:space="preserve">Conforme lo señalado en el artículo 46, fracción VI, del </w:t>
      </w:r>
      <w:r w:rsidRPr="00973AAF">
        <w:rPr>
          <w:rFonts w:ascii="Montserrat" w:hAnsi="Montserrat"/>
          <w:b/>
          <w:sz w:val="20"/>
          <w:szCs w:val="20"/>
        </w:rPr>
        <w:t>RLAASSP</w:t>
      </w:r>
      <w:r w:rsidRPr="00973AAF">
        <w:rPr>
          <w:rFonts w:ascii="Montserrat" w:hAnsi="Montserrat"/>
          <w:sz w:val="20"/>
          <w:szCs w:val="20"/>
        </w:rPr>
        <w:t xml:space="preserve">, las solicitudes de aclaración que sean recibidas con posterioridad al plazo previsto en el artículo 33 Bis de la </w:t>
      </w:r>
      <w:r w:rsidRPr="00973AAF">
        <w:rPr>
          <w:rFonts w:ascii="Montserrat" w:hAnsi="Montserrat"/>
          <w:b/>
          <w:sz w:val="20"/>
          <w:szCs w:val="20"/>
        </w:rPr>
        <w:t>LAASSP</w:t>
      </w:r>
      <w:r w:rsidRPr="00973AAF">
        <w:rPr>
          <w:rFonts w:ascii="Montserrat" w:hAnsi="Montserrat"/>
          <w:sz w:val="20"/>
          <w:szCs w:val="20"/>
        </w:rPr>
        <w:t>, no serán</w:t>
      </w:r>
      <w:r w:rsidRPr="0085005E">
        <w:rPr>
          <w:rFonts w:ascii="Montserrat" w:hAnsi="Montserrat"/>
          <w:sz w:val="20"/>
          <w:szCs w:val="20"/>
        </w:rPr>
        <w:t xml:space="preserve"> contestadas por </w:t>
      </w:r>
      <w:r w:rsidR="00A31C59" w:rsidRPr="0085005E">
        <w:rPr>
          <w:rFonts w:ascii="Montserrat" w:hAnsi="Montserrat"/>
          <w:b/>
          <w:sz w:val="20"/>
          <w:szCs w:val="20"/>
        </w:rPr>
        <w:t>LA CONVOCANTE</w:t>
      </w:r>
      <w:r w:rsidR="00A31C59" w:rsidRPr="0085005E">
        <w:rPr>
          <w:rFonts w:ascii="Montserrat" w:hAnsi="Montserrat"/>
          <w:sz w:val="20"/>
          <w:szCs w:val="20"/>
        </w:rPr>
        <w:t xml:space="preserve"> </w:t>
      </w:r>
      <w:r w:rsidRPr="0085005E">
        <w:rPr>
          <w:rFonts w:ascii="Montserrat" w:hAnsi="Montserrat"/>
          <w:sz w:val="20"/>
          <w:szCs w:val="20"/>
        </w:rPr>
        <w:t>por resultar extemporáneas, debiéndose integrar al expediente respectivo; en caso de que algún</w:t>
      </w:r>
      <w:r w:rsidR="002969F5" w:rsidRPr="0085005E">
        <w:rPr>
          <w:rFonts w:ascii="Montserrat" w:hAnsi="Montserrat"/>
          <w:b/>
          <w:sz w:val="20"/>
          <w:szCs w:val="20"/>
        </w:rPr>
        <w:t xml:space="preserve"> LICITANTE</w:t>
      </w:r>
      <w:r w:rsidR="002969F5" w:rsidRPr="0085005E">
        <w:rPr>
          <w:rFonts w:ascii="Montserrat" w:hAnsi="Montserrat"/>
          <w:sz w:val="20"/>
          <w:szCs w:val="20"/>
        </w:rPr>
        <w:t xml:space="preserve"> </w:t>
      </w:r>
      <w:r w:rsidRPr="0085005E">
        <w:rPr>
          <w:rFonts w:ascii="Montserrat" w:hAnsi="Montserrat"/>
          <w:sz w:val="20"/>
          <w:szCs w:val="20"/>
        </w:rPr>
        <w:t xml:space="preserve">presente nuevas solicitudes de aclaración en la junta correspondiente las deberá entregar por escrito y </w:t>
      </w:r>
      <w:r w:rsidR="00BD0F1D" w:rsidRPr="0085005E">
        <w:rPr>
          <w:rFonts w:ascii="Montserrat" w:hAnsi="Montserrat"/>
          <w:b/>
          <w:sz w:val="20"/>
          <w:szCs w:val="20"/>
        </w:rPr>
        <w:t>LA CONVOCANTE</w:t>
      </w:r>
      <w:r w:rsidR="00BD0F1D" w:rsidRPr="0085005E">
        <w:rPr>
          <w:rFonts w:ascii="Montserrat" w:hAnsi="Montserrat"/>
          <w:sz w:val="20"/>
          <w:szCs w:val="20"/>
        </w:rPr>
        <w:t xml:space="preserve"> </w:t>
      </w:r>
      <w:r w:rsidRPr="0085005E">
        <w:rPr>
          <w:rFonts w:ascii="Montserrat" w:hAnsi="Montserrat"/>
          <w:sz w:val="20"/>
          <w:szCs w:val="20"/>
        </w:rPr>
        <w:t xml:space="preserve">las recibirá, pero no les dará respuesta. En ambos supuestos, si el servidor público que presida la junta de aclaraciones considera necesario citar a una ulterior junta, </w:t>
      </w:r>
      <w:r w:rsidR="00D0245C" w:rsidRPr="0085005E">
        <w:rPr>
          <w:rFonts w:ascii="Montserrat" w:hAnsi="Montserrat"/>
          <w:b/>
          <w:sz w:val="20"/>
          <w:szCs w:val="20"/>
        </w:rPr>
        <w:t>LA CONVOCANTE</w:t>
      </w:r>
      <w:r w:rsidR="00D0245C" w:rsidRPr="0085005E">
        <w:rPr>
          <w:rFonts w:ascii="Montserrat" w:hAnsi="Montserrat"/>
          <w:sz w:val="20"/>
          <w:szCs w:val="20"/>
        </w:rPr>
        <w:t xml:space="preserve"> </w:t>
      </w:r>
      <w:r w:rsidRPr="0085005E">
        <w:rPr>
          <w:rFonts w:ascii="Montserrat" w:hAnsi="Montserrat"/>
          <w:sz w:val="20"/>
          <w:szCs w:val="20"/>
        </w:rPr>
        <w:t>deberá tomar en cuenta dichas solicitudes para responderlas</w:t>
      </w:r>
      <w:r w:rsidR="00AB2532" w:rsidRPr="0085005E">
        <w:rPr>
          <w:rFonts w:ascii="Montserrat" w:hAnsi="Montserrat"/>
          <w:sz w:val="20"/>
          <w:szCs w:val="20"/>
        </w:rPr>
        <w:t>.</w:t>
      </w:r>
    </w:p>
    <w:p w14:paraId="704FE570" w14:textId="77777777" w:rsidR="00E20287" w:rsidRPr="0085005E" w:rsidRDefault="00E20287" w:rsidP="005D1D82">
      <w:pPr>
        <w:jc w:val="both"/>
        <w:rPr>
          <w:rFonts w:ascii="Montserrat" w:hAnsi="Montserrat"/>
          <w:sz w:val="20"/>
          <w:szCs w:val="20"/>
        </w:rPr>
      </w:pPr>
    </w:p>
    <w:p w14:paraId="4421F159" w14:textId="77777777" w:rsidR="00E20287" w:rsidRPr="0085005E" w:rsidRDefault="00E20287" w:rsidP="005D1D82">
      <w:pPr>
        <w:jc w:val="both"/>
        <w:rPr>
          <w:rFonts w:ascii="Montserrat" w:hAnsi="Montserrat"/>
          <w:sz w:val="20"/>
          <w:szCs w:val="20"/>
        </w:rPr>
      </w:pPr>
      <w:r w:rsidRPr="0085005E">
        <w:rPr>
          <w:rFonts w:ascii="Montserrat" w:hAnsi="Montserrat"/>
          <w:sz w:val="20"/>
          <w:szCs w:val="20"/>
        </w:rPr>
        <w:t>El evento de Junta de Aclaraciones se sujetará a lo siguiente:</w:t>
      </w:r>
    </w:p>
    <w:p w14:paraId="6534C051" w14:textId="77777777" w:rsidR="00E20287" w:rsidRPr="0085005E" w:rsidRDefault="00E20287" w:rsidP="005D1D82">
      <w:pPr>
        <w:jc w:val="both"/>
        <w:rPr>
          <w:rFonts w:ascii="Montserrat" w:hAnsi="Montserrat"/>
          <w:sz w:val="20"/>
          <w:szCs w:val="20"/>
        </w:rPr>
      </w:pPr>
    </w:p>
    <w:p w14:paraId="33C2CD3A" w14:textId="0E662FB3" w:rsidR="00E20287" w:rsidRPr="0085005E" w:rsidRDefault="00E20287" w:rsidP="00DD528E">
      <w:pPr>
        <w:pStyle w:val="Prrafodelista"/>
        <w:numPr>
          <w:ilvl w:val="1"/>
          <w:numId w:val="62"/>
        </w:numPr>
        <w:spacing w:line="240" w:lineRule="auto"/>
        <w:ind w:left="709"/>
        <w:rPr>
          <w:rFonts w:ascii="Montserrat" w:hAnsi="Montserrat"/>
        </w:rPr>
      </w:pPr>
      <w:r w:rsidRPr="0085005E">
        <w:rPr>
          <w:rFonts w:ascii="Montserrat" w:hAnsi="Montserrat"/>
        </w:rPr>
        <w:t>Las solicitudes de aclaración deberán plantearse de manera concisa y estar directamente vinculadas con los puntos contenidos e</w:t>
      </w:r>
      <w:r w:rsidR="00852018">
        <w:rPr>
          <w:rFonts w:ascii="Montserrat" w:hAnsi="Montserrat"/>
        </w:rPr>
        <w:t xml:space="preserve">n la </w:t>
      </w:r>
      <w:r w:rsidR="00852018">
        <w:rPr>
          <w:rFonts w:ascii="Montserrat" w:hAnsi="Montserrat"/>
          <w:b/>
        </w:rPr>
        <w:t>INVITACIÓN</w:t>
      </w:r>
      <w:r w:rsidRPr="0085005E">
        <w:rPr>
          <w:rFonts w:ascii="Montserrat" w:hAnsi="Montserrat"/>
        </w:rPr>
        <w:t xml:space="preserve"> indicando el numeral o punto específico con el cual se relaciona. Las solicitudes que no cumplan con los requisitos señalados, serán desechadas por </w:t>
      </w:r>
      <w:r w:rsidR="0057218B" w:rsidRPr="0085005E">
        <w:rPr>
          <w:rFonts w:ascii="Montserrat" w:hAnsi="Montserrat"/>
          <w:b/>
        </w:rPr>
        <w:t>LA</w:t>
      </w:r>
      <w:r w:rsidRPr="0085005E">
        <w:rPr>
          <w:rFonts w:ascii="Montserrat" w:hAnsi="Montserrat"/>
        </w:rPr>
        <w:t xml:space="preserve"> </w:t>
      </w:r>
      <w:r w:rsidRPr="0085005E">
        <w:rPr>
          <w:rFonts w:ascii="Montserrat" w:hAnsi="Montserrat"/>
          <w:b/>
        </w:rPr>
        <w:t>CONVOCANTE.</w:t>
      </w:r>
    </w:p>
    <w:p w14:paraId="5347EFD4" w14:textId="77777777" w:rsidR="00E20287" w:rsidRPr="0085005E" w:rsidRDefault="00E20287" w:rsidP="00845F36">
      <w:pPr>
        <w:ind w:left="709"/>
        <w:jc w:val="both"/>
        <w:rPr>
          <w:rFonts w:ascii="Montserrat" w:hAnsi="Montserrat"/>
          <w:sz w:val="20"/>
          <w:szCs w:val="20"/>
        </w:rPr>
      </w:pPr>
    </w:p>
    <w:p w14:paraId="09C875FB" w14:textId="41E0B222" w:rsidR="00E20287" w:rsidRPr="0085005E" w:rsidRDefault="00C732BE" w:rsidP="00DD528E">
      <w:pPr>
        <w:pStyle w:val="Prrafodelista"/>
        <w:numPr>
          <w:ilvl w:val="1"/>
          <w:numId w:val="62"/>
        </w:numPr>
        <w:spacing w:line="240" w:lineRule="auto"/>
        <w:ind w:left="709"/>
        <w:rPr>
          <w:rFonts w:ascii="Montserrat" w:hAnsi="Montserrat"/>
        </w:rPr>
      </w:pPr>
      <w:r w:rsidRPr="0085005E">
        <w:rPr>
          <w:rFonts w:ascii="Montserrat" w:hAnsi="Montserrat"/>
        </w:rPr>
        <w:t>E</w:t>
      </w:r>
      <w:r w:rsidR="00E20287" w:rsidRPr="0085005E">
        <w:rPr>
          <w:rFonts w:ascii="Montserrat" w:hAnsi="Montserrat"/>
        </w:rPr>
        <w:t xml:space="preserve">l escrito de interés </w:t>
      </w:r>
      <w:r w:rsidRPr="0085005E">
        <w:rPr>
          <w:rFonts w:ascii="Montserrat" w:hAnsi="Montserrat"/>
        </w:rPr>
        <w:t xml:space="preserve">con </w:t>
      </w:r>
      <w:proofErr w:type="spellStart"/>
      <w:proofErr w:type="gramStart"/>
      <w:r w:rsidRPr="0085005E">
        <w:rPr>
          <w:rFonts w:ascii="Montserrat" w:hAnsi="Montserrat"/>
          <w:b/>
        </w:rPr>
        <w:t>e.firma</w:t>
      </w:r>
      <w:proofErr w:type="spellEnd"/>
      <w:proofErr w:type="gramEnd"/>
      <w:r w:rsidRPr="0085005E">
        <w:rPr>
          <w:rFonts w:ascii="Montserrat" w:hAnsi="Montserrat"/>
          <w:b/>
        </w:rPr>
        <w:t xml:space="preserve"> </w:t>
      </w:r>
      <w:r w:rsidRPr="0085005E">
        <w:rPr>
          <w:rFonts w:ascii="Montserrat" w:hAnsi="Montserrat"/>
        </w:rPr>
        <w:t xml:space="preserve">y </w:t>
      </w:r>
      <w:r w:rsidR="00E20287" w:rsidRPr="0085005E">
        <w:rPr>
          <w:rFonts w:ascii="Montserrat" w:hAnsi="Montserrat"/>
        </w:rPr>
        <w:t xml:space="preserve">las aclaraciones a la </w:t>
      </w:r>
      <w:r w:rsidR="00852018">
        <w:rPr>
          <w:rFonts w:ascii="Montserrat" w:hAnsi="Montserrat"/>
          <w:b/>
        </w:rPr>
        <w:t>INVITACIÓN</w:t>
      </w:r>
      <w:r w:rsidR="00E20287" w:rsidRPr="0085005E">
        <w:rPr>
          <w:rFonts w:ascii="Montserrat" w:hAnsi="Montserrat"/>
        </w:rPr>
        <w:t xml:space="preserve"> deberán ser enviadas a través del sistema de </w:t>
      </w:r>
      <w:r w:rsidR="000158C1" w:rsidRPr="0085005E">
        <w:rPr>
          <w:rFonts w:ascii="Montserrat" w:hAnsi="Montserrat"/>
          <w:b/>
        </w:rPr>
        <w:t>CompraNet</w:t>
      </w:r>
      <w:r w:rsidR="00E20287" w:rsidRPr="0085005E">
        <w:rPr>
          <w:rFonts w:ascii="Montserrat" w:hAnsi="Montserrat"/>
          <w:b/>
        </w:rPr>
        <w:t>.</w:t>
      </w:r>
    </w:p>
    <w:p w14:paraId="6A62C91E" w14:textId="77777777" w:rsidR="00E20287" w:rsidRPr="0085005E" w:rsidRDefault="00E20287" w:rsidP="00845F36">
      <w:pPr>
        <w:ind w:left="709"/>
        <w:jc w:val="both"/>
        <w:rPr>
          <w:rFonts w:ascii="Montserrat" w:hAnsi="Montserrat"/>
          <w:sz w:val="20"/>
          <w:szCs w:val="20"/>
        </w:rPr>
      </w:pPr>
    </w:p>
    <w:p w14:paraId="6ACA60CF" w14:textId="7BE178F0" w:rsidR="00E20287" w:rsidRPr="0085005E" w:rsidRDefault="00E20287" w:rsidP="00DD528E">
      <w:pPr>
        <w:pStyle w:val="Prrafodelista"/>
        <w:numPr>
          <w:ilvl w:val="1"/>
          <w:numId w:val="62"/>
        </w:numPr>
        <w:spacing w:line="240" w:lineRule="auto"/>
        <w:ind w:left="709"/>
        <w:rPr>
          <w:rFonts w:ascii="Montserrat" w:hAnsi="Montserrat"/>
        </w:rPr>
      </w:pPr>
      <w:r w:rsidRPr="0085005E">
        <w:rPr>
          <w:rFonts w:ascii="Montserrat" w:hAnsi="Montserrat"/>
        </w:rPr>
        <w:t xml:space="preserve">La fecha límite de entrega de solicitudes de aclaración a los aspectos de </w:t>
      </w:r>
      <w:r w:rsidR="00D0245C" w:rsidRPr="0085005E">
        <w:rPr>
          <w:rFonts w:ascii="Montserrat" w:hAnsi="Montserrat"/>
        </w:rPr>
        <w:t>la</w:t>
      </w:r>
      <w:r w:rsidR="00A31C59" w:rsidRPr="0085005E">
        <w:rPr>
          <w:rFonts w:ascii="Montserrat" w:hAnsi="Montserrat"/>
          <w:b/>
        </w:rPr>
        <w:t xml:space="preserve"> </w:t>
      </w:r>
      <w:r w:rsidR="00852018">
        <w:rPr>
          <w:rFonts w:ascii="Montserrat" w:hAnsi="Montserrat"/>
          <w:b/>
        </w:rPr>
        <w:t>INVITACIÓN</w:t>
      </w:r>
      <w:r w:rsidRPr="0085005E">
        <w:rPr>
          <w:rFonts w:ascii="Montserrat" w:hAnsi="Montserrat"/>
        </w:rPr>
        <w:t xml:space="preserve">, será a más tardar </w:t>
      </w:r>
      <w:r w:rsidRPr="0085005E">
        <w:rPr>
          <w:rFonts w:ascii="Montserrat" w:hAnsi="Montserrat"/>
          <w:b/>
        </w:rPr>
        <w:t>veinticuatro horas antes de la fecha y hora programada para la celebración del Acto de Junta de Aclaraciones</w:t>
      </w:r>
      <w:r w:rsidRPr="0085005E">
        <w:rPr>
          <w:rFonts w:ascii="Montserrat" w:hAnsi="Montserrat"/>
        </w:rPr>
        <w:t>, de confo</w:t>
      </w:r>
      <w:r w:rsidR="00D56B6A" w:rsidRPr="0085005E">
        <w:rPr>
          <w:rFonts w:ascii="Montserrat" w:hAnsi="Montserrat"/>
        </w:rPr>
        <w:t>rmidad con lo estipulado en el a</w:t>
      </w:r>
      <w:r w:rsidRPr="0085005E">
        <w:rPr>
          <w:rFonts w:ascii="Montserrat" w:hAnsi="Montserrat"/>
        </w:rPr>
        <w:t xml:space="preserve">rtículo 33 Bis cuarto párrafo de la </w:t>
      </w:r>
      <w:r w:rsidRPr="0085005E">
        <w:rPr>
          <w:rFonts w:ascii="Montserrat" w:hAnsi="Montserrat"/>
          <w:b/>
        </w:rPr>
        <w:t>LAASSP</w:t>
      </w:r>
      <w:r w:rsidRPr="0085005E">
        <w:rPr>
          <w:rFonts w:ascii="Montserrat" w:hAnsi="Montserrat"/>
        </w:rPr>
        <w:t>.</w:t>
      </w:r>
    </w:p>
    <w:p w14:paraId="70F0C807" w14:textId="77777777" w:rsidR="00E20287" w:rsidRPr="0085005E" w:rsidRDefault="00E20287" w:rsidP="00845F36">
      <w:pPr>
        <w:ind w:left="709"/>
        <w:jc w:val="both"/>
        <w:rPr>
          <w:rFonts w:ascii="Montserrat" w:hAnsi="Montserrat"/>
          <w:sz w:val="20"/>
          <w:szCs w:val="20"/>
        </w:rPr>
      </w:pPr>
    </w:p>
    <w:p w14:paraId="6036A4DC" w14:textId="77777777" w:rsidR="00E20287" w:rsidRPr="0085005E" w:rsidRDefault="00E20287" w:rsidP="00DD528E">
      <w:pPr>
        <w:pStyle w:val="Prrafodelista"/>
        <w:numPr>
          <w:ilvl w:val="1"/>
          <w:numId w:val="62"/>
        </w:numPr>
        <w:spacing w:line="240" w:lineRule="auto"/>
        <w:ind w:left="709"/>
        <w:rPr>
          <w:rFonts w:ascii="Montserrat" w:hAnsi="Montserrat"/>
        </w:rPr>
      </w:pPr>
      <w:r w:rsidRPr="0085005E">
        <w:rPr>
          <w:rFonts w:ascii="Montserrat" w:hAnsi="Montserrat"/>
        </w:rPr>
        <w:t>Se tomará como hora de recepción de las solicitudes de aclaración, la hora que registre e</w:t>
      </w:r>
      <w:r w:rsidR="0057218B" w:rsidRPr="0085005E">
        <w:rPr>
          <w:rFonts w:ascii="Montserrat" w:hAnsi="Montserrat"/>
        </w:rPr>
        <w:t xml:space="preserve">l </w:t>
      </w:r>
      <w:r w:rsidRPr="0085005E">
        <w:rPr>
          <w:rFonts w:ascii="Montserrat" w:hAnsi="Montserrat"/>
        </w:rPr>
        <w:t xml:space="preserve">sistema </w:t>
      </w:r>
      <w:r w:rsidR="000158C1" w:rsidRPr="0085005E">
        <w:rPr>
          <w:rFonts w:ascii="Montserrat" w:hAnsi="Montserrat"/>
          <w:b/>
        </w:rPr>
        <w:t>CompraNet</w:t>
      </w:r>
      <w:r w:rsidRPr="0085005E">
        <w:rPr>
          <w:rFonts w:ascii="Montserrat" w:hAnsi="Montserrat"/>
        </w:rPr>
        <w:t xml:space="preserve"> al momento de su recepción.</w:t>
      </w:r>
    </w:p>
    <w:p w14:paraId="2B5F708D" w14:textId="77777777" w:rsidR="00E20287" w:rsidRPr="0085005E" w:rsidRDefault="00E20287" w:rsidP="00845F36">
      <w:pPr>
        <w:ind w:left="709"/>
        <w:jc w:val="both"/>
        <w:rPr>
          <w:rFonts w:ascii="Montserrat" w:hAnsi="Montserrat"/>
          <w:sz w:val="20"/>
          <w:szCs w:val="20"/>
        </w:rPr>
      </w:pPr>
    </w:p>
    <w:p w14:paraId="076DA8E4" w14:textId="77777777" w:rsidR="00E20287" w:rsidRPr="0085005E" w:rsidRDefault="00E20287" w:rsidP="00DD528E">
      <w:pPr>
        <w:pStyle w:val="Prrafodelista"/>
        <w:numPr>
          <w:ilvl w:val="1"/>
          <w:numId w:val="62"/>
        </w:numPr>
        <w:spacing w:line="240" w:lineRule="auto"/>
        <w:ind w:left="709"/>
        <w:rPr>
          <w:rFonts w:ascii="Montserrat" w:hAnsi="Montserrat"/>
        </w:rPr>
      </w:pPr>
      <w:r w:rsidRPr="0085005E">
        <w:rPr>
          <w:rFonts w:ascii="Montserrat" w:hAnsi="Montserrat"/>
        </w:rPr>
        <w:t xml:space="preserve">Cuando las solicitudes de aclaración o el escrito antes señalado se presenten fuera del plazo previsto, las solicitudes de aclaración no serán contestadas por </w:t>
      </w:r>
      <w:r w:rsidR="00D56B6A" w:rsidRPr="0085005E">
        <w:rPr>
          <w:rFonts w:ascii="Montserrat" w:hAnsi="Montserrat"/>
          <w:b/>
        </w:rPr>
        <w:t>LA</w:t>
      </w:r>
      <w:r w:rsidRPr="0085005E">
        <w:rPr>
          <w:rFonts w:ascii="Montserrat" w:hAnsi="Montserrat"/>
        </w:rPr>
        <w:t xml:space="preserve"> </w:t>
      </w:r>
      <w:r w:rsidRPr="0085005E">
        <w:rPr>
          <w:rFonts w:ascii="Montserrat" w:hAnsi="Montserrat"/>
          <w:b/>
        </w:rPr>
        <w:t>CONVOCANTE</w:t>
      </w:r>
      <w:r w:rsidRPr="0085005E">
        <w:rPr>
          <w:rFonts w:ascii="Montserrat" w:hAnsi="Montserrat"/>
        </w:rPr>
        <w:t xml:space="preserve">, por resultar extemporáneas, dejándose asentado lo relativo en el acta. En el caso de que el servidor público que preside la junta de aclaración decida celebrar una ulterior junta, dichas </w:t>
      </w:r>
      <w:r w:rsidRPr="0085005E">
        <w:rPr>
          <w:rFonts w:ascii="Montserrat" w:hAnsi="Montserrat"/>
        </w:rPr>
        <w:lastRenderedPageBreak/>
        <w:t xml:space="preserve">solicitudes serán tomadas en cuenta para responderlas, siempre y cuando se hayan recibido a más tardar veinticuatro horas previo a la celebración del nuevo acto, así como la presentación del escrito de interés en participar en los términos ya citados, informando a los </w:t>
      </w:r>
      <w:r w:rsidR="00A93CE6" w:rsidRPr="0085005E">
        <w:rPr>
          <w:rFonts w:ascii="Montserrat" w:hAnsi="Montserrat"/>
          <w:b/>
        </w:rPr>
        <w:t>LICITANTES</w:t>
      </w:r>
      <w:r w:rsidR="00BB48B6" w:rsidRPr="0085005E">
        <w:rPr>
          <w:rFonts w:ascii="Montserrat" w:hAnsi="Montserrat"/>
        </w:rPr>
        <w:t xml:space="preserve"> </w:t>
      </w:r>
      <w:r w:rsidRPr="0085005E">
        <w:rPr>
          <w:rFonts w:ascii="Montserrat" w:hAnsi="Montserrat"/>
        </w:rPr>
        <w:t>la hora y, en su caso, fecha o lugar</w:t>
      </w:r>
      <w:r w:rsidR="00BB48B6" w:rsidRPr="0085005E">
        <w:rPr>
          <w:rFonts w:ascii="Montserrat" w:hAnsi="Montserrat"/>
        </w:rPr>
        <w:t>, en que se continuará con la J</w:t>
      </w:r>
      <w:r w:rsidRPr="0085005E">
        <w:rPr>
          <w:rFonts w:ascii="Montserrat" w:hAnsi="Montserrat"/>
        </w:rPr>
        <w:t xml:space="preserve">unta de </w:t>
      </w:r>
      <w:r w:rsidR="00BB48B6" w:rsidRPr="0085005E">
        <w:rPr>
          <w:rFonts w:ascii="Montserrat" w:hAnsi="Montserrat"/>
        </w:rPr>
        <w:t>A</w:t>
      </w:r>
      <w:r w:rsidRPr="0085005E">
        <w:rPr>
          <w:rFonts w:ascii="Montserrat" w:hAnsi="Montserrat"/>
        </w:rPr>
        <w:t>claraciones.</w:t>
      </w:r>
    </w:p>
    <w:p w14:paraId="14F4FA3D" w14:textId="77777777" w:rsidR="00E20287" w:rsidRPr="0085005E" w:rsidRDefault="00E20287" w:rsidP="00845F36">
      <w:pPr>
        <w:ind w:left="709"/>
        <w:jc w:val="both"/>
        <w:rPr>
          <w:rFonts w:ascii="Montserrat" w:hAnsi="Montserrat"/>
          <w:sz w:val="20"/>
          <w:szCs w:val="20"/>
        </w:rPr>
      </w:pPr>
    </w:p>
    <w:p w14:paraId="1530AD9C" w14:textId="77777777" w:rsidR="00E20287" w:rsidRPr="0085005E" w:rsidRDefault="0057218B" w:rsidP="00DD528E">
      <w:pPr>
        <w:pStyle w:val="Prrafodelista"/>
        <w:numPr>
          <w:ilvl w:val="1"/>
          <w:numId w:val="62"/>
        </w:numPr>
        <w:spacing w:line="240" w:lineRule="auto"/>
        <w:ind w:left="709"/>
        <w:rPr>
          <w:rFonts w:ascii="Montserrat" w:hAnsi="Montserrat"/>
        </w:rPr>
      </w:pPr>
      <w:r w:rsidRPr="0085005E">
        <w:rPr>
          <w:rFonts w:ascii="Montserrat" w:hAnsi="Montserrat"/>
          <w:b/>
        </w:rPr>
        <w:t>LA</w:t>
      </w:r>
      <w:r w:rsidR="00E20287" w:rsidRPr="0085005E">
        <w:rPr>
          <w:rFonts w:ascii="Montserrat" w:hAnsi="Montserrat"/>
        </w:rPr>
        <w:t xml:space="preserve"> </w:t>
      </w:r>
      <w:r w:rsidR="00E20287" w:rsidRPr="0085005E">
        <w:rPr>
          <w:rFonts w:ascii="Montserrat" w:hAnsi="Montserrat"/>
          <w:b/>
        </w:rPr>
        <w:t>CONVOCANTE</w:t>
      </w:r>
      <w:r w:rsidR="00E20287" w:rsidRPr="0085005E">
        <w:rPr>
          <w:rFonts w:ascii="Montserrat" w:hAnsi="Montserrat"/>
        </w:rPr>
        <w:t xml:space="preserve">, a través del servidor público que presida la junta de aclaraciones, atendiendo al número de preguntas, informará a los </w:t>
      </w:r>
      <w:r w:rsidR="00A93CE6" w:rsidRPr="0085005E">
        <w:rPr>
          <w:rFonts w:ascii="Montserrat" w:hAnsi="Montserrat"/>
          <w:b/>
        </w:rPr>
        <w:t xml:space="preserve">LICITANTES </w:t>
      </w:r>
      <w:r w:rsidR="00E20287" w:rsidRPr="0085005E">
        <w:rPr>
          <w:rFonts w:ascii="Montserrat" w:hAnsi="Montserrat"/>
        </w:rPr>
        <w:t>si se suspende la sesión para reanudarla en hora o fecha posterior, así como, el plazo que éstos tendrán para formular las preguntas que consideren necesarias en relación con las respuestas remitidas.</w:t>
      </w:r>
    </w:p>
    <w:p w14:paraId="0780FD09" w14:textId="77777777" w:rsidR="00E20287" w:rsidRPr="0085005E" w:rsidRDefault="00E20287" w:rsidP="005D1D82">
      <w:pPr>
        <w:jc w:val="both"/>
        <w:rPr>
          <w:rFonts w:ascii="Montserrat" w:hAnsi="Montserrat"/>
          <w:sz w:val="20"/>
          <w:szCs w:val="20"/>
        </w:rPr>
      </w:pPr>
    </w:p>
    <w:p w14:paraId="7A78010E" w14:textId="6121D6E7" w:rsidR="00E20287" w:rsidRPr="0085005E" w:rsidRDefault="00E20287" w:rsidP="005D1D82">
      <w:pPr>
        <w:jc w:val="both"/>
        <w:rPr>
          <w:rFonts w:ascii="Montserrat" w:hAnsi="Montserrat"/>
          <w:sz w:val="20"/>
          <w:szCs w:val="20"/>
        </w:rPr>
      </w:pPr>
      <w:r w:rsidRPr="0085005E">
        <w:rPr>
          <w:rFonts w:ascii="Montserrat" w:hAnsi="Montserrat"/>
          <w:sz w:val="20"/>
          <w:szCs w:val="20"/>
        </w:rPr>
        <w:t xml:space="preserve">Las modificaciones y aclaraciones derivadas de este evento, serán parte integrante de esta </w:t>
      </w:r>
      <w:r w:rsidR="00852018">
        <w:rPr>
          <w:rFonts w:ascii="Montserrat" w:hAnsi="Montserrat"/>
          <w:b/>
          <w:sz w:val="20"/>
          <w:szCs w:val="20"/>
        </w:rPr>
        <w:t>INVITACIÓN</w:t>
      </w:r>
      <w:r w:rsidRPr="0085005E">
        <w:rPr>
          <w:rFonts w:ascii="Montserrat" w:hAnsi="Montserrat"/>
          <w:sz w:val="20"/>
          <w:szCs w:val="20"/>
        </w:rPr>
        <w:t xml:space="preserve"> y deberán ser consideradas por los </w:t>
      </w:r>
      <w:r w:rsidR="00A93CE6" w:rsidRPr="0085005E">
        <w:rPr>
          <w:rFonts w:ascii="Montserrat" w:hAnsi="Montserrat"/>
          <w:b/>
          <w:sz w:val="20"/>
          <w:szCs w:val="20"/>
        </w:rPr>
        <w:t>LICITANTES</w:t>
      </w:r>
      <w:r w:rsidR="00BB48B6" w:rsidRPr="0085005E">
        <w:rPr>
          <w:rFonts w:ascii="Montserrat" w:hAnsi="Montserrat"/>
          <w:sz w:val="20"/>
          <w:szCs w:val="20"/>
        </w:rPr>
        <w:t xml:space="preserve"> </w:t>
      </w:r>
      <w:r w:rsidRPr="0085005E">
        <w:rPr>
          <w:rFonts w:ascii="Montserrat" w:hAnsi="Montserrat"/>
          <w:sz w:val="20"/>
          <w:szCs w:val="20"/>
        </w:rPr>
        <w:t xml:space="preserve">en la elaboración de su </w:t>
      </w:r>
      <w:r w:rsidR="007C36CA" w:rsidRPr="0085005E">
        <w:rPr>
          <w:rFonts w:ascii="Montserrat" w:hAnsi="Montserrat"/>
          <w:b/>
          <w:sz w:val="20"/>
          <w:szCs w:val="20"/>
        </w:rPr>
        <w:t>PROPOSICIÓN</w:t>
      </w:r>
      <w:r w:rsidRPr="0085005E">
        <w:rPr>
          <w:rFonts w:ascii="Montserrat" w:hAnsi="Montserrat"/>
          <w:sz w:val="20"/>
          <w:szCs w:val="20"/>
        </w:rPr>
        <w:t>.</w:t>
      </w:r>
    </w:p>
    <w:p w14:paraId="68CD7E87" w14:textId="77777777" w:rsidR="00E20287" w:rsidRPr="0085005E" w:rsidRDefault="00E20287" w:rsidP="005D1D82">
      <w:pPr>
        <w:jc w:val="both"/>
        <w:rPr>
          <w:rFonts w:ascii="Montserrat" w:hAnsi="Montserrat"/>
          <w:sz w:val="20"/>
          <w:szCs w:val="20"/>
        </w:rPr>
      </w:pPr>
    </w:p>
    <w:p w14:paraId="2E7BF868" w14:textId="1B7C990B" w:rsidR="00E20287" w:rsidRPr="0085005E" w:rsidRDefault="00E20287" w:rsidP="005D1D82">
      <w:pPr>
        <w:jc w:val="both"/>
        <w:rPr>
          <w:rFonts w:ascii="Montserrat" w:hAnsi="Montserrat"/>
          <w:sz w:val="20"/>
          <w:szCs w:val="20"/>
        </w:rPr>
      </w:pPr>
      <w:r w:rsidRPr="0085005E">
        <w:rPr>
          <w:rFonts w:ascii="Montserrat" w:hAnsi="Montserrat"/>
          <w:sz w:val="20"/>
          <w:szCs w:val="20"/>
        </w:rPr>
        <w:t>Con el objeto de agilizar la Junta de Aclaraciones, se solicita a los</w:t>
      </w:r>
      <w:r w:rsidR="001536A0" w:rsidRPr="0085005E">
        <w:rPr>
          <w:rFonts w:ascii="Montserrat" w:hAnsi="Montserrat"/>
          <w:b/>
          <w:sz w:val="20"/>
          <w:szCs w:val="20"/>
        </w:rPr>
        <w:t xml:space="preserve"> LICITANTES</w:t>
      </w:r>
      <w:r w:rsidR="001536A0" w:rsidRPr="0085005E">
        <w:rPr>
          <w:rFonts w:ascii="Montserrat" w:hAnsi="Montserrat"/>
          <w:sz w:val="20"/>
          <w:szCs w:val="20"/>
        </w:rPr>
        <w:t xml:space="preserve"> </w:t>
      </w:r>
      <w:r w:rsidRPr="0085005E">
        <w:rPr>
          <w:rFonts w:ascii="Montserrat" w:hAnsi="Montserrat"/>
          <w:sz w:val="20"/>
          <w:szCs w:val="20"/>
        </w:rPr>
        <w:t xml:space="preserve">remitir sus preguntas en formato editable (MS Excel), a través de </w:t>
      </w:r>
      <w:r w:rsidR="000158C1" w:rsidRPr="0085005E">
        <w:rPr>
          <w:rFonts w:ascii="Montserrat" w:hAnsi="Montserrat"/>
          <w:b/>
          <w:sz w:val="20"/>
          <w:szCs w:val="20"/>
        </w:rPr>
        <w:t>CompraNet</w:t>
      </w:r>
      <w:r w:rsidRPr="0085005E">
        <w:rPr>
          <w:rFonts w:ascii="Montserrat" w:hAnsi="Montserrat"/>
          <w:sz w:val="20"/>
          <w:szCs w:val="20"/>
        </w:rPr>
        <w:t>, por tratarse d</w:t>
      </w:r>
      <w:r w:rsidR="00C732BE" w:rsidRPr="0085005E">
        <w:rPr>
          <w:rFonts w:ascii="Montserrat" w:hAnsi="Montserrat"/>
          <w:sz w:val="20"/>
          <w:szCs w:val="20"/>
        </w:rPr>
        <w:t xml:space="preserve">e una </w:t>
      </w:r>
      <w:r w:rsidR="00BC165D">
        <w:rPr>
          <w:rFonts w:ascii="Montserrat" w:hAnsi="Montserrat"/>
          <w:sz w:val="20"/>
          <w:szCs w:val="20"/>
        </w:rPr>
        <w:t>Invitación</w:t>
      </w:r>
      <w:r w:rsidRPr="0085005E">
        <w:rPr>
          <w:rFonts w:ascii="Montserrat" w:hAnsi="Montserrat"/>
          <w:sz w:val="20"/>
          <w:szCs w:val="20"/>
        </w:rPr>
        <w:t xml:space="preserve"> electrónica.</w:t>
      </w:r>
    </w:p>
    <w:p w14:paraId="64F56ED1" w14:textId="77777777" w:rsidR="00E20287" w:rsidRPr="0085005E" w:rsidRDefault="00E20287" w:rsidP="005D1D82">
      <w:pPr>
        <w:jc w:val="both"/>
        <w:rPr>
          <w:rFonts w:ascii="Montserrat" w:hAnsi="Montserrat"/>
          <w:sz w:val="20"/>
          <w:szCs w:val="20"/>
        </w:rPr>
      </w:pPr>
    </w:p>
    <w:p w14:paraId="36A93B3E" w14:textId="00A36190" w:rsidR="00E20287" w:rsidRPr="0085005E" w:rsidRDefault="00E20287" w:rsidP="005D1D82">
      <w:pPr>
        <w:jc w:val="both"/>
        <w:rPr>
          <w:rFonts w:ascii="Montserrat" w:hAnsi="Montserrat"/>
          <w:sz w:val="20"/>
          <w:szCs w:val="20"/>
        </w:rPr>
      </w:pPr>
      <w:r w:rsidRPr="0085005E">
        <w:rPr>
          <w:rFonts w:ascii="Montserrat" w:hAnsi="Montserrat"/>
          <w:sz w:val="20"/>
          <w:szCs w:val="20"/>
        </w:rPr>
        <w:t xml:space="preserve">El acta de Junta de Aclaraciones y su contenido se difundirá a través de </w:t>
      </w:r>
      <w:r w:rsidR="000158C1" w:rsidRPr="0085005E">
        <w:rPr>
          <w:rFonts w:ascii="Montserrat" w:hAnsi="Montserrat"/>
          <w:sz w:val="20"/>
          <w:szCs w:val="20"/>
        </w:rPr>
        <w:t>CompraNet</w:t>
      </w:r>
      <w:r w:rsidR="00AF0E48" w:rsidRPr="0085005E">
        <w:rPr>
          <w:rFonts w:ascii="Montserrat" w:hAnsi="Montserrat"/>
          <w:sz w:val="20"/>
          <w:szCs w:val="20"/>
        </w:rPr>
        <w:t>,</w:t>
      </w:r>
      <w:r w:rsidRPr="0085005E">
        <w:rPr>
          <w:rFonts w:ascii="Montserrat" w:hAnsi="Montserrat"/>
          <w:sz w:val="20"/>
          <w:szCs w:val="20"/>
        </w:rPr>
        <w:t xml:space="preserve"> el mismo día en que se emita, en el entendido de que este procedimiento sustituye a la notificación personal. Así también podrá ser consultado en </w:t>
      </w:r>
      <w:r w:rsidR="00845F36" w:rsidRPr="0085005E">
        <w:rPr>
          <w:rFonts w:ascii="Montserrat" w:hAnsi="Montserrat"/>
          <w:sz w:val="20"/>
          <w:szCs w:val="20"/>
        </w:rPr>
        <w:t>el pizarrón de avisos del Departamento de Compras que se encuentra en la caseta provisional A,</w:t>
      </w:r>
      <w:r w:rsidRPr="0085005E">
        <w:rPr>
          <w:rFonts w:ascii="Montserrat" w:hAnsi="Montserrat"/>
          <w:sz w:val="20"/>
          <w:szCs w:val="20"/>
        </w:rPr>
        <w:t xml:space="preserve"> ubicado en </w:t>
      </w:r>
      <w:r w:rsidR="00845F36" w:rsidRPr="0085005E">
        <w:rPr>
          <w:rFonts w:ascii="Montserrat" w:hAnsi="Montserrat"/>
          <w:sz w:val="20"/>
          <w:szCs w:val="20"/>
        </w:rPr>
        <w:t>Prolongación Rancho Vista Hermosa No. 105, Colonia Los Girasoles, Alcaldía Coyoacán, C.P. 04920, Ciudad de México,</w:t>
      </w:r>
      <w:r w:rsidR="007D49DD" w:rsidRPr="0085005E">
        <w:rPr>
          <w:rFonts w:ascii="Montserrat" w:hAnsi="Montserrat"/>
          <w:sz w:val="20"/>
          <w:szCs w:val="20"/>
        </w:rPr>
        <w:t xml:space="preserve"> </w:t>
      </w:r>
      <w:r w:rsidRPr="0085005E">
        <w:rPr>
          <w:rFonts w:ascii="Montserrat" w:hAnsi="Montserrat"/>
          <w:b/>
          <w:bCs/>
          <w:sz w:val="20"/>
          <w:szCs w:val="20"/>
        </w:rPr>
        <w:t>LA CONVOCANTE</w:t>
      </w:r>
      <w:r w:rsidRPr="0085005E">
        <w:rPr>
          <w:rFonts w:ascii="Montserrat" w:hAnsi="Montserrat"/>
          <w:sz w:val="20"/>
          <w:szCs w:val="20"/>
        </w:rPr>
        <w:t>, fijará copia de un ejemplar del acta por un término no menor de cinco días hábiles.</w:t>
      </w:r>
    </w:p>
    <w:p w14:paraId="155281E8" w14:textId="77777777" w:rsidR="00E20287" w:rsidRPr="0085005E" w:rsidRDefault="00E20287" w:rsidP="00E20287">
      <w:pPr>
        <w:jc w:val="both"/>
        <w:rPr>
          <w:rFonts w:ascii="Montserrat" w:hAnsi="Montserrat"/>
          <w:sz w:val="20"/>
          <w:szCs w:val="20"/>
        </w:rPr>
      </w:pPr>
    </w:p>
    <w:p w14:paraId="194E6698" w14:textId="77777777" w:rsidR="00E20287" w:rsidRPr="0085005E" w:rsidRDefault="0C9A1EB5" w:rsidP="00206E2C">
      <w:pPr>
        <w:pStyle w:val="Ttulo3"/>
        <w:ind w:left="714" w:hanging="672"/>
        <w:rPr>
          <w:rFonts w:ascii="Montserrat" w:hAnsi="Montserrat"/>
          <w:sz w:val="20"/>
          <w:lang w:val="es-MX"/>
        </w:rPr>
      </w:pPr>
      <w:bookmarkStart w:id="282" w:name="_Toc409443178"/>
      <w:bookmarkStart w:id="283" w:name="_Toc500763070"/>
      <w:bookmarkStart w:id="284" w:name="_Toc150184258"/>
      <w:r w:rsidRPr="0085005E">
        <w:rPr>
          <w:rFonts w:ascii="Montserrat" w:hAnsi="Montserrat"/>
          <w:sz w:val="20"/>
          <w:lang w:val="es-MX"/>
        </w:rPr>
        <w:t>PRESENTACIÓN Y APERTURA DE PROPOSICIONES</w:t>
      </w:r>
      <w:bookmarkEnd w:id="282"/>
      <w:bookmarkEnd w:id="283"/>
      <w:bookmarkEnd w:id="284"/>
    </w:p>
    <w:p w14:paraId="6FC2895E" w14:textId="77777777" w:rsidR="00E20287" w:rsidRPr="0085005E" w:rsidRDefault="00E20287" w:rsidP="00E20287">
      <w:pPr>
        <w:jc w:val="both"/>
        <w:rPr>
          <w:rFonts w:ascii="Montserrat" w:hAnsi="Montserrat"/>
          <w:sz w:val="20"/>
          <w:szCs w:val="20"/>
        </w:rPr>
      </w:pPr>
    </w:p>
    <w:p w14:paraId="151CC52D" w14:textId="77777777" w:rsidR="00E20287" w:rsidRPr="0085005E" w:rsidRDefault="00C119E0" w:rsidP="00E20287">
      <w:pPr>
        <w:jc w:val="both"/>
        <w:rPr>
          <w:rFonts w:ascii="Montserrat" w:hAnsi="Montserrat"/>
          <w:sz w:val="20"/>
          <w:szCs w:val="20"/>
        </w:rPr>
      </w:pPr>
      <w:r w:rsidRPr="0085005E">
        <w:rPr>
          <w:rFonts w:ascii="Montserrat" w:hAnsi="Montserrat"/>
          <w:sz w:val="20"/>
          <w:szCs w:val="20"/>
        </w:rPr>
        <w:t xml:space="preserve">Las </w:t>
      </w:r>
      <w:r w:rsidR="001E1923" w:rsidRPr="0085005E">
        <w:rPr>
          <w:rFonts w:ascii="Montserrat" w:hAnsi="Montserrat"/>
          <w:b/>
          <w:sz w:val="20"/>
          <w:szCs w:val="20"/>
        </w:rPr>
        <w:t xml:space="preserve">PROPOSICIONES </w:t>
      </w:r>
      <w:r w:rsidRPr="0085005E">
        <w:rPr>
          <w:rFonts w:ascii="Montserrat" w:hAnsi="Montserrat"/>
          <w:sz w:val="20"/>
          <w:szCs w:val="20"/>
        </w:rPr>
        <w:t xml:space="preserve">presentadas vía </w:t>
      </w:r>
      <w:r w:rsidR="000158C1" w:rsidRPr="0085005E">
        <w:rPr>
          <w:rFonts w:ascii="Montserrat" w:hAnsi="Montserrat"/>
          <w:b/>
          <w:bCs/>
          <w:sz w:val="20"/>
          <w:szCs w:val="20"/>
        </w:rPr>
        <w:t>CompraNet</w:t>
      </w:r>
      <w:r w:rsidRPr="0085005E">
        <w:rPr>
          <w:rFonts w:ascii="Montserrat" w:hAnsi="Montserrat"/>
          <w:sz w:val="20"/>
          <w:szCs w:val="20"/>
        </w:rPr>
        <w:t xml:space="preserve"> deberán ser firmadas electrónicamente con </w:t>
      </w:r>
      <w:r w:rsidR="00171D4B" w:rsidRPr="0085005E">
        <w:rPr>
          <w:rFonts w:ascii="Montserrat" w:hAnsi="Montserrat"/>
          <w:sz w:val="20"/>
          <w:szCs w:val="20"/>
        </w:rPr>
        <w:t xml:space="preserve">la </w:t>
      </w:r>
      <w:proofErr w:type="spellStart"/>
      <w:proofErr w:type="gramStart"/>
      <w:r w:rsidR="00171D4B" w:rsidRPr="0085005E">
        <w:rPr>
          <w:rFonts w:ascii="Montserrat" w:hAnsi="Montserrat"/>
          <w:b/>
          <w:sz w:val="20"/>
          <w:szCs w:val="20"/>
        </w:rPr>
        <w:t>e.firma</w:t>
      </w:r>
      <w:proofErr w:type="spellEnd"/>
      <w:proofErr w:type="gramEnd"/>
      <w:r w:rsidRPr="0085005E">
        <w:rPr>
          <w:rFonts w:ascii="Montserrat" w:hAnsi="Montserrat"/>
          <w:sz w:val="20"/>
          <w:szCs w:val="20"/>
        </w:rPr>
        <w:t xml:space="preserve">, </w:t>
      </w:r>
      <w:r w:rsidR="0057218B" w:rsidRPr="0085005E">
        <w:rPr>
          <w:rFonts w:ascii="Montserrat" w:hAnsi="Montserrat"/>
          <w:sz w:val="20"/>
          <w:szCs w:val="20"/>
        </w:rPr>
        <w:t>en apego a lo dispuesto en el</w:t>
      </w:r>
      <w:r w:rsidRPr="0085005E">
        <w:rPr>
          <w:rFonts w:ascii="Montserrat" w:hAnsi="Montserrat"/>
          <w:sz w:val="20"/>
          <w:szCs w:val="20"/>
        </w:rPr>
        <w:t xml:space="preserve"> artículo 27</w:t>
      </w:r>
      <w:r w:rsidR="00AF0E48" w:rsidRPr="0085005E">
        <w:rPr>
          <w:rFonts w:ascii="Montserrat" w:hAnsi="Montserrat"/>
          <w:sz w:val="20"/>
          <w:szCs w:val="20"/>
        </w:rPr>
        <w:t>,</w:t>
      </w:r>
      <w:r w:rsidRPr="0085005E">
        <w:rPr>
          <w:rFonts w:ascii="Montserrat" w:hAnsi="Montserrat"/>
          <w:sz w:val="20"/>
          <w:szCs w:val="20"/>
        </w:rPr>
        <w:t xml:space="preserve"> último párrafo, de la </w:t>
      </w:r>
      <w:r w:rsidRPr="0085005E">
        <w:rPr>
          <w:rFonts w:ascii="Montserrat" w:hAnsi="Montserrat"/>
          <w:b/>
          <w:bCs/>
          <w:sz w:val="20"/>
          <w:szCs w:val="20"/>
        </w:rPr>
        <w:t xml:space="preserve">LAASSP </w:t>
      </w:r>
      <w:r w:rsidRPr="0085005E">
        <w:rPr>
          <w:rFonts w:ascii="Montserrat" w:hAnsi="Montserrat"/>
          <w:bCs/>
          <w:sz w:val="20"/>
          <w:szCs w:val="20"/>
        </w:rPr>
        <w:t>y</w:t>
      </w:r>
      <w:r w:rsidRPr="0085005E">
        <w:rPr>
          <w:rFonts w:ascii="Montserrat" w:hAnsi="Montserrat"/>
          <w:sz w:val="20"/>
          <w:szCs w:val="20"/>
        </w:rPr>
        <w:t xml:space="preserve"> 50 del </w:t>
      </w:r>
      <w:r w:rsidRPr="0085005E">
        <w:rPr>
          <w:rFonts w:ascii="Montserrat" w:hAnsi="Montserrat"/>
          <w:b/>
          <w:bCs/>
          <w:sz w:val="20"/>
          <w:szCs w:val="20"/>
        </w:rPr>
        <w:t>RLAASSP</w:t>
      </w:r>
      <w:r w:rsidRPr="0085005E">
        <w:rPr>
          <w:rFonts w:ascii="Montserrat" w:hAnsi="Montserrat"/>
          <w:sz w:val="20"/>
          <w:szCs w:val="20"/>
        </w:rPr>
        <w:t xml:space="preserve">, así como los numerales 14 y 16 del </w:t>
      </w:r>
      <w:r w:rsidRPr="0085005E">
        <w:rPr>
          <w:rFonts w:ascii="Montserrat" w:hAnsi="Montserrat"/>
          <w:b/>
          <w:bCs/>
          <w:sz w:val="20"/>
          <w:szCs w:val="20"/>
        </w:rPr>
        <w:t>ACUERDO</w:t>
      </w:r>
      <w:r w:rsidR="00E20287" w:rsidRPr="0085005E">
        <w:rPr>
          <w:rFonts w:ascii="Montserrat" w:hAnsi="Montserrat"/>
          <w:sz w:val="20"/>
          <w:szCs w:val="20"/>
        </w:rPr>
        <w:t>.</w:t>
      </w:r>
    </w:p>
    <w:p w14:paraId="0BC503BA" w14:textId="77777777" w:rsidR="00E20287" w:rsidRPr="0085005E" w:rsidRDefault="00E20287" w:rsidP="00E20287">
      <w:pPr>
        <w:jc w:val="both"/>
        <w:rPr>
          <w:rFonts w:ascii="Montserrat" w:hAnsi="Montserrat"/>
          <w:sz w:val="20"/>
          <w:szCs w:val="20"/>
        </w:rPr>
      </w:pPr>
    </w:p>
    <w:p w14:paraId="14473CD7" w14:textId="2E447630" w:rsidR="00707710" w:rsidRPr="0085005E" w:rsidRDefault="00E20287" w:rsidP="00E20287">
      <w:pPr>
        <w:jc w:val="both"/>
        <w:rPr>
          <w:rFonts w:ascii="Montserrat" w:hAnsi="Montserrat"/>
          <w:sz w:val="20"/>
          <w:szCs w:val="20"/>
        </w:rPr>
      </w:pPr>
      <w:r w:rsidRPr="0085005E">
        <w:rPr>
          <w:rFonts w:ascii="Montserrat" w:hAnsi="Montserrat"/>
          <w:spacing w:val="-3"/>
          <w:sz w:val="20"/>
          <w:szCs w:val="20"/>
        </w:rPr>
        <w:t xml:space="preserve">Las </w:t>
      </w:r>
      <w:r w:rsidR="001E1923" w:rsidRPr="0085005E">
        <w:rPr>
          <w:rFonts w:ascii="Montserrat" w:hAnsi="Montserrat"/>
          <w:b/>
          <w:spacing w:val="-3"/>
          <w:sz w:val="20"/>
          <w:szCs w:val="20"/>
        </w:rPr>
        <w:t>PROPOSICIONES</w:t>
      </w:r>
      <w:r w:rsidRPr="0085005E">
        <w:rPr>
          <w:rFonts w:ascii="Montserrat" w:hAnsi="Montserrat"/>
          <w:spacing w:val="-3"/>
          <w:sz w:val="20"/>
          <w:szCs w:val="20"/>
        </w:rPr>
        <w:t xml:space="preserve"> d</w:t>
      </w:r>
      <w:r w:rsidRPr="0085005E">
        <w:rPr>
          <w:rFonts w:ascii="Montserrat" w:hAnsi="Montserrat"/>
          <w:sz w:val="20"/>
          <w:szCs w:val="20"/>
        </w:rPr>
        <w:t xml:space="preserve">eberán elaborarse conforme a lo señalado en esta </w:t>
      </w:r>
      <w:r w:rsidR="00852018">
        <w:rPr>
          <w:rFonts w:ascii="Montserrat" w:hAnsi="Montserrat"/>
          <w:b/>
          <w:sz w:val="20"/>
          <w:szCs w:val="20"/>
        </w:rPr>
        <w:t>INVITACIÓN</w:t>
      </w:r>
      <w:r w:rsidRPr="0085005E">
        <w:rPr>
          <w:rFonts w:ascii="Montserrat" w:hAnsi="Montserrat"/>
          <w:sz w:val="20"/>
          <w:szCs w:val="20"/>
        </w:rPr>
        <w:t xml:space="preserve"> </w:t>
      </w:r>
      <w:r w:rsidR="00D0544E" w:rsidRPr="0085005E">
        <w:rPr>
          <w:rFonts w:ascii="Montserrat" w:hAnsi="Montserrat"/>
          <w:sz w:val="20"/>
          <w:szCs w:val="20"/>
        </w:rPr>
        <w:t>deberán ser enviadas en formato documento portátil (extensión PDF); debiendo ser legibles y libres de virus informáticos</w:t>
      </w:r>
      <w:r w:rsidRPr="0085005E">
        <w:rPr>
          <w:rFonts w:ascii="Montserrat" w:hAnsi="Montserrat"/>
          <w:sz w:val="20"/>
          <w:szCs w:val="20"/>
        </w:rPr>
        <w:t>.</w:t>
      </w:r>
    </w:p>
    <w:p w14:paraId="202CA8C6" w14:textId="61CA79AE" w:rsidR="00E20287" w:rsidRPr="0085005E" w:rsidRDefault="00E20287" w:rsidP="00E20287">
      <w:pPr>
        <w:jc w:val="both"/>
        <w:rPr>
          <w:rFonts w:ascii="Montserrat" w:hAnsi="Montserrat"/>
          <w:sz w:val="20"/>
          <w:szCs w:val="20"/>
        </w:rPr>
      </w:pPr>
    </w:p>
    <w:p w14:paraId="0AC0ED12" w14:textId="27978D67" w:rsidR="00707710" w:rsidRPr="0085005E" w:rsidRDefault="00707710" w:rsidP="00707710">
      <w:pPr>
        <w:ind w:left="28" w:right="-28"/>
        <w:jc w:val="both"/>
        <w:rPr>
          <w:rFonts w:ascii="Montserrat" w:hAnsi="Montserrat"/>
          <w:sz w:val="20"/>
          <w:szCs w:val="20"/>
        </w:rPr>
      </w:pPr>
      <w:r w:rsidRPr="0085005E">
        <w:rPr>
          <w:rFonts w:ascii="Montserrat" w:hAnsi="Montserrat"/>
          <w:sz w:val="20"/>
          <w:szCs w:val="20"/>
        </w:rPr>
        <w:t xml:space="preserve">La documentación solicitada en el </w:t>
      </w:r>
      <w:r w:rsidR="00A95DEB" w:rsidRPr="008E2D65">
        <w:rPr>
          <w:rFonts w:ascii="Montserrat" w:hAnsi="Montserrat"/>
          <w:b/>
          <w:sz w:val="20"/>
          <w:szCs w:val="20"/>
        </w:rPr>
        <w:t>NUMERAL 6</w:t>
      </w:r>
      <w:r w:rsidRPr="008E2D65">
        <w:rPr>
          <w:rFonts w:ascii="Montserrat" w:hAnsi="Montserrat"/>
          <w:b/>
          <w:sz w:val="20"/>
          <w:szCs w:val="20"/>
        </w:rPr>
        <w:t xml:space="preserve">. </w:t>
      </w:r>
      <w:r w:rsidR="00A95DEB" w:rsidRPr="00A95DEB">
        <w:rPr>
          <w:rFonts w:ascii="Montserrat" w:hAnsi="Montserrat"/>
          <w:b/>
          <w:bCs/>
          <w:sz w:val="20"/>
          <w:szCs w:val="20"/>
        </w:rPr>
        <w:t>DOCUMENTOS QUE DEBEN PRESENTAR LOS LICITANTES</w:t>
      </w:r>
      <w:r w:rsidRPr="0085005E">
        <w:rPr>
          <w:rFonts w:ascii="Montserrat" w:hAnsi="Montserrat"/>
          <w:sz w:val="20"/>
          <w:szCs w:val="20"/>
        </w:rPr>
        <w:t>, deberán cargarse conforme a cada uno de los parámetros configurados en el sistema CompraNet, por lo que el licitante deberá considerar que el sistema tendrá la capacidad para subir hasta 100 archivos de máximo 20MB cada uno, por cada requerimiento que se hubiese configurado, conforme a lo establecido en la “Guía de uso de CompraNet para procedimientos normados en la Ley de Adquisiciones, Arrendamientos y Servicios del Sector Público” para Servidores Públicos.</w:t>
      </w:r>
    </w:p>
    <w:p w14:paraId="6C53823A" w14:textId="77777777" w:rsidR="00E20287" w:rsidRPr="0085005E" w:rsidRDefault="00E20287" w:rsidP="00E20287">
      <w:pPr>
        <w:jc w:val="both"/>
        <w:rPr>
          <w:rFonts w:ascii="Montserrat" w:hAnsi="Montserrat"/>
          <w:sz w:val="20"/>
          <w:szCs w:val="20"/>
        </w:rPr>
      </w:pPr>
    </w:p>
    <w:p w14:paraId="5AB7E427" w14:textId="4424C5F5"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Preferentemente, identificarán cada una de las páginas que integran las </w:t>
      </w:r>
      <w:r w:rsidR="001E1923" w:rsidRPr="0085005E">
        <w:rPr>
          <w:rFonts w:ascii="Montserrat" w:hAnsi="Montserrat"/>
          <w:b/>
          <w:sz w:val="20"/>
          <w:szCs w:val="20"/>
        </w:rPr>
        <w:t>PROPOSICIONES</w:t>
      </w:r>
      <w:r w:rsidRPr="0085005E">
        <w:rPr>
          <w:rFonts w:ascii="Montserrat" w:hAnsi="Montserrat"/>
          <w:sz w:val="20"/>
          <w:szCs w:val="20"/>
        </w:rPr>
        <w:t xml:space="preserve"> con los datos siguientes: clave del RFC, número de </w:t>
      </w:r>
      <w:r w:rsidR="00BC165D">
        <w:rPr>
          <w:rFonts w:ascii="Montserrat" w:hAnsi="Montserrat"/>
          <w:sz w:val="20"/>
          <w:szCs w:val="20"/>
        </w:rPr>
        <w:t>Invitación</w:t>
      </w:r>
      <w:r w:rsidRPr="0085005E">
        <w:rPr>
          <w:rFonts w:ascii="Montserrat" w:hAnsi="Montserrat"/>
          <w:sz w:val="20"/>
          <w:szCs w:val="20"/>
        </w:rPr>
        <w:t xml:space="preserve"> y número de página, cuando ello técnicamente sea posible; dicha identificación deberá reflejarse, en su caso en la impresión que se realice de los documentos durante el acto de presentación y apertura de las </w:t>
      </w:r>
      <w:r w:rsidR="001E1923" w:rsidRPr="0085005E">
        <w:rPr>
          <w:rFonts w:ascii="Montserrat" w:hAnsi="Montserrat"/>
          <w:b/>
          <w:sz w:val="20"/>
          <w:szCs w:val="20"/>
        </w:rPr>
        <w:t>PROPOSICIONES</w:t>
      </w:r>
      <w:r w:rsidRPr="0085005E">
        <w:rPr>
          <w:rFonts w:ascii="Montserrat" w:hAnsi="Montserrat"/>
          <w:sz w:val="20"/>
          <w:szCs w:val="20"/>
        </w:rPr>
        <w:t>.</w:t>
      </w:r>
    </w:p>
    <w:p w14:paraId="5BB89A63" w14:textId="77777777" w:rsidR="00E20287" w:rsidRPr="0085005E" w:rsidRDefault="00E20287" w:rsidP="00E20287">
      <w:pPr>
        <w:jc w:val="both"/>
        <w:rPr>
          <w:rFonts w:ascii="Montserrat" w:hAnsi="Montserrat"/>
          <w:sz w:val="20"/>
          <w:szCs w:val="20"/>
        </w:rPr>
      </w:pPr>
    </w:p>
    <w:p w14:paraId="5407A939" w14:textId="77777777" w:rsidR="00E20287" w:rsidRPr="0085005E" w:rsidRDefault="00E20287" w:rsidP="00E20287">
      <w:pPr>
        <w:ind w:right="-28"/>
        <w:jc w:val="both"/>
        <w:rPr>
          <w:rFonts w:ascii="Montserrat" w:hAnsi="Montserrat" w:cs="Arial-ItalicMT"/>
          <w:bCs/>
          <w:i/>
          <w:iCs/>
          <w:sz w:val="20"/>
          <w:szCs w:val="20"/>
        </w:rPr>
      </w:pPr>
      <w:r w:rsidRPr="0085005E">
        <w:rPr>
          <w:rFonts w:ascii="Montserrat" w:hAnsi="Montserrat"/>
          <w:b/>
          <w:bCs/>
          <w:sz w:val="20"/>
          <w:szCs w:val="20"/>
        </w:rPr>
        <w:t xml:space="preserve">Cada uno de los documentos que integren la </w:t>
      </w:r>
      <w:r w:rsidR="00BB48B6" w:rsidRPr="0085005E">
        <w:rPr>
          <w:rFonts w:ascii="Montserrat" w:hAnsi="Montserrat"/>
          <w:b/>
          <w:bCs/>
          <w:sz w:val="20"/>
          <w:szCs w:val="20"/>
        </w:rPr>
        <w:t>PROPOSICIÓN</w:t>
      </w:r>
      <w:r w:rsidRPr="0085005E">
        <w:rPr>
          <w:rFonts w:ascii="Montserrat" w:hAnsi="Montserrat"/>
          <w:b/>
          <w:bCs/>
          <w:sz w:val="20"/>
          <w:szCs w:val="20"/>
        </w:rPr>
        <w:t xml:space="preserve"> y aquéllos distintos a ésta, deberán estar foliados en todas las páginas que los integren (en caso de una página en blanco, poner “Sin texto”).</w:t>
      </w:r>
      <w:r w:rsidRPr="0085005E">
        <w:rPr>
          <w:rFonts w:ascii="Montserrat" w:hAnsi="Montserrat"/>
          <w:bCs/>
          <w:sz w:val="20"/>
          <w:szCs w:val="20"/>
        </w:rPr>
        <w:t xml:space="preserve"> </w:t>
      </w:r>
      <w:r w:rsidRPr="0085005E">
        <w:rPr>
          <w:rFonts w:ascii="Montserrat" w:hAnsi="Montserrat"/>
          <w:b/>
          <w:bCs/>
          <w:sz w:val="20"/>
          <w:szCs w:val="20"/>
        </w:rPr>
        <w:t xml:space="preserve">Se deberán numerar de manera individual las propuestas técnica y económica, así como la documentación legal administrativa, conforme a lo dispuesto en el artículo 50 del RLAASSP, </w:t>
      </w:r>
      <w:r w:rsidRPr="0085005E">
        <w:rPr>
          <w:rFonts w:ascii="Montserrat" w:hAnsi="Montserrat"/>
          <w:b/>
          <w:bCs/>
          <w:sz w:val="20"/>
          <w:szCs w:val="20"/>
        </w:rPr>
        <w:lastRenderedPageBreak/>
        <w:t>iniciando la numeración de cada propuesta, así como la documentación legal administrativa, con el número uno, y concluyendo con el correspondiente a la cantidad de hojas que contenga.</w:t>
      </w:r>
    </w:p>
    <w:p w14:paraId="44F3C0B4" w14:textId="77777777" w:rsidR="00E20287" w:rsidRPr="0085005E" w:rsidRDefault="00E20287" w:rsidP="00E20287">
      <w:pPr>
        <w:jc w:val="both"/>
        <w:rPr>
          <w:rFonts w:ascii="Montserrat" w:hAnsi="Montserrat"/>
          <w:b/>
          <w:sz w:val="20"/>
          <w:szCs w:val="20"/>
        </w:rPr>
      </w:pPr>
    </w:p>
    <w:p w14:paraId="5634A0CA" w14:textId="77777777" w:rsidR="00D0245C" w:rsidRPr="0085005E" w:rsidRDefault="00D0245C" w:rsidP="00D0245C">
      <w:pPr>
        <w:jc w:val="both"/>
        <w:rPr>
          <w:rFonts w:ascii="Montserrat" w:hAnsi="Montserrat"/>
          <w:sz w:val="20"/>
          <w:szCs w:val="20"/>
        </w:rPr>
      </w:pPr>
      <w:r w:rsidRPr="0085005E">
        <w:rPr>
          <w:rFonts w:ascii="Montserrat" w:hAnsi="Montserrat"/>
          <w:sz w:val="20"/>
          <w:szCs w:val="20"/>
        </w:rPr>
        <w:t>El día, el lugar y la hora señalada para la celebración de este acto, se cerrará el recinto y no se permitirá el acceso a ningún licitante, ni observador, o servidor público ajeno al acto y se desarrollará de la siguiente forma:</w:t>
      </w:r>
    </w:p>
    <w:p w14:paraId="3C0958B3" w14:textId="77777777" w:rsidR="00E20287" w:rsidRPr="0085005E" w:rsidRDefault="00E20287" w:rsidP="00E20287">
      <w:pPr>
        <w:jc w:val="both"/>
        <w:rPr>
          <w:rFonts w:ascii="Montserrat" w:hAnsi="Montserrat"/>
          <w:sz w:val="20"/>
          <w:szCs w:val="20"/>
        </w:rPr>
      </w:pPr>
    </w:p>
    <w:p w14:paraId="4D9C9368" w14:textId="32A43708" w:rsidR="00D21006" w:rsidRPr="00EA3F3B" w:rsidRDefault="00D21006" w:rsidP="00D21006">
      <w:pPr>
        <w:pStyle w:val="Prrafodelista"/>
        <w:numPr>
          <w:ilvl w:val="0"/>
          <w:numId w:val="19"/>
        </w:numPr>
        <w:suppressAutoHyphens/>
        <w:spacing w:line="240" w:lineRule="auto"/>
        <w:rPr>
          <w:rFonts w:ascii="Montserrat" w:hAnsi="Montserrat"/>
          <w:spacing w:val="-3"/>
        </w:rPr>
      </w:pPr>
      <w:r w:rsidRPr="00EA3F3B">
        <w:rPr>
          <w:rFonts w:ascii="Montserrat" w:hAnsi="Montserrat"/>
          <w:spacing w:val="-3"/>
        </w:rPr>
        <w:t xml:space="preserve">La persona servidora pública de </w:t>
      </w:r>
      <w:r w:rsidR="00707710" w:rsidRPr="00EA3F3B">
        <w:rPr>
          <w:rFonts w:ascii="Montserrat" w:hAnsi="Montserrat"/>
          <w:b/>
        </w:rPr>
        <w:t>“EL COLBACH”</w:t>
      </w:r>
      <w:r w:rsidRPr="00EA3F3B">
        <w:rPr>
          <w:rFonts w:ascii="Montserrat" w:hAnsi="Montserrat"/>
          <w:spacing w:val="-3"/>
        </w:rPr>
        <w:t xml:space="preserve"> facultado para presidir el acto, declarará su inicio y será la única persona facultada para tomar todas las decisiones durante su realización.</w:t>
      </w:r>
    </w:p>
    <w:p w14:paraId="0ACFE875"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651584A7" w14:textId="77777777" w:rsidR="00E20287" w:rsidRPr="0085005E" w:rsidRDefault="00E20287" w:rsidP="005F61EF">
      <w:pPr>
        <w:pStyle w:val="Prrafodelista"/>
        <w:numPr>
          <w:ilvl w:val="0"/>
          <w:numId w:val="19"/>
        </w:numPr>
        <w:tabs>
          <w:tab w:val="left" w:pos="-720"/>
        </w:tabs>
        <w:suppressAutoHyphens/>
        <w:spacing w:line="240" w:lineRule="auto"/>
        <w:rPr>
          <w:rFonts w:ascii="Montserrat" w:hAnsi="Montserrat"/>
          <w:spacing w:val="-3"/>
        </w:rPr>
      </w:pPr>
      <w:r w:rsidRPr="0085005E">
        <w:rPr>
          <w:rFonts w:ascii="Montserrat" w:hAnsi="Montserrat"/>
          <w:spacing w:val="-3"/>
        </w:rPr>
        <w:t>Se darán a conocer los servidores públicos participantes, los observadores y</w:t>
      </w:r>
      <w:r w:rsidR="00FA21D7" w:rsidRPr="0085005E">
        <w:rPr>
          <w:rFonts w:ascii="Montserrat" w:hAnsi="Montserrat"/>
          <w:spacing w:val="-3"/>
        </w:rPr>
        <w:t>,</w:t>
      </w:r>
      <w:r w:rsidRPr="0085005E">
        <w:rPr>
          <w:rFonts w:ascii="Montserrat" w:hAnsi="Montserrat"/>
          <w:spacing w:val="-3"/>
        </w:rPr>
        <w:t xml:space="preserve"> en su caso</w:t>
      </w:r>
      <w:r w:rsidR="00FA21D7" w:rsidRPr="0085005E">
        <w:rPr>
          <w:rFonts w:ascii="Montserrat" w:hAnsi="Montserrat"/>
          <w:spacing w:val="-3"/>
        </w:rPr>
        <w:t>,</w:t>
      </w:r>
      <w:r w:rsidRPr="0085005E">
        <w:rPr>
          <w:rFonts w:ascii="Montserrat" w:hAnsi="Montserrat"/>
          <w:spacing w:val="-3"/>
        </w:rPr>
        <w:t xml:space="preserve"> el </w:t>
      </w:r>
      <w:r w:rsidR="007C36CA" w:rsidRPr="0085005E">
        <w:rPr>
          <w:rFonts w:ascii="Montserrat" w:hAnsi="Montserrat"/>
          <w:b/>
          <w:spacing w:val="-3"/>
        </w:rPr>
        <w:t>TESTIGO SOCIAL</w:t>
      </w:r>
      <w:r w:rsidRPr="0085005E">
        <w:rPr>
          <w:rFonts w:ascii="Montserrat" w:hAnsi="Montserrat"/>
          <w:spacing w:val="-3"/>
        </w:rPr>
        <w:t>, asistentes al acto.</w:t>
      </w:r>
    </w:p>
    <w:p w14:paraId="058EE4B2"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55E834F7" w14:textId="77777777" w:rsidR="00E20287" w:rsidRPr="0085005E" w:rsidRDefault="00E20287" w:rsidP="005F61EF">
      <w:pPr>
        <w:pStyle w:val="Prrafodelista"/>
        <w:numPr>
          <w:ilvl w:val="0"/>
          <w:numId w:val="19"/>
        </w:numPr>
        <w:tabs>
          <w:tab w:val="left" w:pos="-720"/>
        </w:tabs>
        <w:suppressAutoHyphens/>
        <w:spacing w:line="240" w:lineRule="auto"/>
        <w:rPr>
          <w:rFonts w:ascii="Montserrat" w:hAnsi="Montserrat"/>
          <w:spacing w:val="-3"/>
        </w:rPr>
      </w:pPr>
      <w:r w:rsidRPr="0085005E">
        <w:rPr>
          <w:rFonts w:ascii="Montserrat" w:hAnsi="Montserrat"/>
          <w:spacing w:val="-3"/>
        </w:rPr>
        <w:t xml:space="preserve">Una vez iniciado el acto se ingresará a </w:t>
      </w:r>
      <w:r w:rsidR="000158C1" w:rsidRPr="0085005E">
        <w:rPr>
          <w:rFonts w:ascii="Montserrat" w:hAnsi="Montserrat"/>
          <w:b/>
          <w:spacing w:val="-3"/>
        </w:rPr>
        <w:t>CompraNet</w:t>
      </w:r>
      <w:r w:rsidRPr="0085005E">
        <w:rPr>
          <w:rFonts w:ascii="Montserrat" w:hAnsi="Montserrat"/>
          <w:spacing w:val="-3"/>
        </w:rPr>
        <w:t xml:space="preserve"> para verificar el envío de </w:t>
      </w:r>
      <w:r w:rsidR="00D0245C" w:rsidRPr="0085005E">
        <w:rPr>
          <w:rFonts w:ascii="Montserrat" w:hAnsi="Montserrat"/>
          <w:b/>
          <w:spacing w:val="-3"/>
        </w:rPr>
        <w:t>PROPOSICIONES</w:t>
      </w:r>
      <w:r w:rsidRPr="0085005E">
        <w:rPr>
          <w:rFonts w:ascii="Montserrat" w:hAnsi="Montserrat"/>
          <w:spacing w:val="-3"/>
        </w:rPr>
        <w:t xml:space="preserve"> por medios remotos de comunicación electrónica.</w:t>
      </w:r>
    </w:p>
    <w:p w14:paraId="4844B954" w14:textId="77777777" w:rsidR="00E20287" w:rsidRPr="0085005E" w:rsidRDefault="00E20287" w:rsidP="00E20287">
      <w:pPr>
        <w:pStyle w:val="Prrafodelista"/>
        <w:rPr>
          <w:rFonts w:ascii="Montserrat" w:hAnsi="Montserrat"/>
          <w:spacing w:val="-3"/>
        </w:rPr>
      </w:pPr>
    </w:p>
    <w:p w14:paraId="0F869DF1" w14:textId="77777777" w:rsidR="00D21006" w:rsidRPr="0085005E" w:rsidRDefault="00D21006" w:rsidP="00D21006">
      <w:pPr>
        <w:pStyle w:val="Prrafodelista"/>
        <w:numPr>
          <w:ilvl w:val="0"/>
          <w:numId w:val="19"/>
        </w:numPr>
        <w:suppressAutoHyphens/>
        <w:spacing w:line="240" w:lineRule="auto"/>
        <w:rPr>
          <w:rFonts w:ascii="Montserrat" w:hAnsi="Montserrat"/>
          <w:spacing w:val="-3"/>
        </w:rPr>
      </w:pPr>
      <w:r w:rsidRPr="0085005E">
        <w:rPr>
          <w:rFonts w:ascii="Montserrat" w:hAnsi="Montserrat"/>
          <w:spacing w:val="-3"/>
        </w:rPr>
        <w:t xml:space="preserve">Se verificará si algún </w:t>
      </w:r>
      <w:r w:rsidRPr="0085005E">
        <w:rPr>
          <w:rFonts w:ascii="Montserrat" w:hAnsi="Montserrat"/>
          <w:b/>
          <w:spacing w:val="-3"/>
        </w:rPr>
        <w:t>LICITANTE</w:t>
      </w:r>
      <w:r w:rsidRPr="0085005E">
        <w:rPr>
          <w:rFonts w:ascii="Montserrat" w:hAnsi="Montserrat"/>
          <w:spacing w:val="-3"/>
        </w:rPr>
        <w:t xml:space="preserve"> se encuentra inhabilitado por resolución de la </w:t>
      </w:r>
      <w:r w:rsidRPr="0085005E">
        <w:rPr>
          <w:rFonts w:ascii="Montserrat" w:hAnsi="Montserrat"/>
          <w:b/>
          <w:spacing w:val="-3"/>
        </w:rPr>
        <w:t>SFP</w:t>
      </w:r>
      <w:r w:rsidRPr="0085005E">
        <w:rPr>
          <w:rFonts w:ascii="Montserrat" w:hAnsi="Montserrat"/>
          <w:spacing w:val="-3"/>
        </w:rPr>
        <w:t xml:space="preserve">, en caso afirmativo no se </w:t>
      </w:r>
      <w:r w:rsidR="009F30A2" w:rsidRPr="0085005E">
        <w:rPr>
          <w:rFonts w:ascii="Montserrat" w:hAnsi="Montserrat"/>
          <w:spacing w:val="-3"/>
        </w:rPr>
        <w:t>aceptará</w:t>
      </w:r>
      <w:r w:rsidRPr="0085005E">
        <w:rPr>
          <w:rFonts w:ascii="Montserrat" w:hAnsi="Montserrat"/>
          <w:spacing w:val="-3"/>
        </w:rPr>
        <w:t xml:space="preserve"> su </w:t>
      </w:r>
      <w:r w:rsidRPr="0085005E">
        <w:rPr>
          <w:rFonts w:ascii="Montserrat" w:hAnsi="Montserrat"/>
          <w:b/>
          <w:spacing w:val="-3"/>
        </w:rPr>
        <w:t>PROPOSICIÓN</w:t>
      </w:r>
      <w:r w:rsidRPr="0085005E">
        <w:rPr>
          <w:rFonts w:ascii="Montserrat" w:hAnsi="Montserrat"/>
          <w:spacing w:val="-3"/>
        </w:rPr>
        <w:t xml:space="preserve"> con fundamento en la fracción IV, del artículo 50 de la </w:t>
      </w:r>
      <w:r w:rsidRPr="0085005E">
        <w:rPr>
          <w:rFonts w:ascii="Montserrat" w:hAnsi="Montserrat"/>
          <w:b/>
          <w:spacing w:val="-3"/>
        </w:rPr>
        <w:t>LAASSP</w:t>
      </w:r>
      <w:r w:rsidRPr="0085005E">
        <w:rPr>
          <w:rFonts w:ascii="Montserrat" w:hAnsi="Montserrat"/>
          <w:b/>
          <w:bCs/>
          <w:spacing w:val="-3"/>
        </w:rPr>
        <w:t>.</w:t>
      </w:r>
    </w:p>
    <w:p w14:paraId="3A65D289"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6F4A9D25" w14:textId="77777777" w:rsidR="00E20287" w:rsidRPr="0085005E" w:rsidRDefault="00E20287" w:rsidP="005F61EF">
      <w:pPr>
        <w:pStyle w:val="Prrafodelista"/>
        <w:numPr>
          <w:ilvl w:val="0"/>
          <w:numId w:val="19"/>
        </w:numPr>
        <w:suppressAutoHyphens/>
        <w:spacing w:line="240" w:lineRule="auto"/>
        <w:rPr>
          <w:rFonts w:ascii="Montserrat" w:hAnsi="Montserrat"/>
          <w:spacing w:val="-3"/>
        </w:rPr>
      </w:pPr>
      <w:r w:rsidRPr="0085005E">
        <w:rPr>
          <w:rFonts w:ascii="Montserrat" w:hAnsi="Montserrat"/>
          <w:spacing w:val="-3"/>
        </w:rPr>
        <w:t xml:space="preserve">Se procederá a la apertura de los sobres generados mediante el sistema </w:t>
      </w:r>
      <w:r w:rsidR="000158C1" w:rsidRPr="0085005E">
        <w:rPr>
          <w:rFonts w:ascii="Montserrat" w:hAnsi="Montserrat"/>
          <w:b/>
          <w:spacing w:val="-3"/>
        </w:rPr>
        <w:t>CompraNet</w:t>
      </w:r>
      <w:r w:rsidRPr="0085005E">
        <w:rPr>
          <w:rFonts w:ascii="Montserrat" w:hAnsi="Montserrat"/>
          <w:spacing w:val="-3"/>
        </w:rPr>
        <w:t>, en el supuesto de que</w:t>
      </w:r>
      <w:r w:rsidRPr="0085005E">
        <w:rPr>
          <w:rFonts w:ascii="Montserrat" w:hAnsi="Montserrat"/>
        </w:rPr>
        <w:t>,</w:t>
      </w:r>
      <w:r w:rsidRPr="0085005E">
        <w:rPr>
          <w:rFonts w:ascii="Montserrat" w:hAnsi="Montserrat"/>
          <w:spacing w:val="-3"/>
        </w:rPr>
        <w:t xml:space="preserve"> durante el acto de presentación y apertura de </w:t>
      </w:r>
      <w:r w:rsidR="00D0245C" w:rsidRPr="0085005E">
        <w:rPr>
          <w:rFonts w:ascii="Montserrat" w:hAnsi="Montserrat"/>
          <w:b/>
          <w:spacing w:val="-3"/>
        </w:rPr>
        <w:t>PROPOSICIONES</w:t>
      </w:r>
      <w:r w:rsidRPr="0085005E">
        <w:rPr>
          <w:rFonts w:ascii="Montserrat" w:hAnsi="Montserrat"/>
          <w:spacing w:val="-3"/>
        </w:rPr>
        <w:t xml:space="preserve">, por causas ajenas a la voluntad de </w:t>
      </w:r>
      <w:r w:rsidRPr="0085005E">
        <w:rPr>
          <w:rFonts w:ascii="Montserrat" w:hAnsi="Montserrat"/>
          <w:b/>
          <w:spacing w:val="-3"/>
        </w:rPr>
        <w:t>LA CONVOCANTE</w:t>
      </w:r>
      <w:r w:rsidRPr="0085005E">
        <w:rPr>
          <w:rFonts w:ascii="Montserrat" w:hAnsi="Montserrat"/>
          <w:spacing w:val="-3"/>
        </w:rPr>
        <w:t xml:space="preserve">, no sea posible abrir los sobres que contengan las </w:t>
      </w:r>
      <w:r w:rsidR="008C7AE2" w:rsidRPr="0085005E">
        <w:rPr>
          <w:rFonts w:ascii="Montserrat" w:hAnsi="Montserrat"/>
          <w:b/>
        </w:rPr>
        <w:t>PROPOSICIONES</w:t>
      </w:r>
      <w:r w:rsidRPr="0085005E">
        <w:rPr>
          <w:rFonts w:ascii="Montserrat" w:hAnsi="Montserrat"/>
          <w:spacing w:val="-3"/>
        </w:rPr>
        <w:t xml:space="preserve"> enviadas por </w:t>
      </w:r>
      <w:r w:rsidR="000158C1" w:rsidRPr="0085005E">
        <w:rPr>
          <w:rFonts w:ascii="Montserrat" w:hAnsi="Montserrat"/>
          <w:b/>
          <w:bCs/>
          <w:spacing w:val="-3"/>
        </w:rPr>
        <w:t>CompraNet</w:t>
      </w:r>
      <w:r w:rsidRPr="0085005E">
        <w:rPr>
          <w:rFonts w:ascii="Montserrat" w:hAnsi="Montserrat"/>
          <w:spacing w:val="-3"/>
        </w:rPr>
        <w:t xml:space="preserve">, el acto se reanudará a partir de que se restablezcan las condiciones que dieron origen a la interrupción, salvo lo previsto en el numeral 29 del </w:t>
      </w:r>
      <w:r w:rsidRPr="0085005E">
        <w:rPr>
          <w:rFonts w:ascii="Montserrat" w:hAnsi="Montserrat"/>
          <w:b/>
          <w:spacing w:val="-3"/>
        </w:rPr>
        <w:t>ACUERDO</w:t>
      </w:r>
      <w:r w:rsidRPr="0085005E">
        <w:rPr>
          <w:rFonts w:ascii="Montserrat" w:hAnsi="Montserrat"/>
          <w:bCs/>
          <w:spacing w:val="-3"/>
        </w:rPr>
        <w:t>,</w:t>
      </w:r>
      <w:r w:rsidRPr="0085005E">
        <w:rPr>
          <w:rFonts w:ascii="Montserrat" w:hAnsi="Montserrat"/>
          <w:spacing w:val="-3"/>
        </w:rPr>
        <w:t xml:space="preserve"> el cual contempla lo siguiente:</w:t>
      </w:r>
    </w:p>
    <w:p w14:paraId="1C7B8A4E"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4A75A189" w14:textId="77777777" w:rsidR="00E20287" w:rsidRPr="0085005E" w:rsidRDefault="00E20287" w:rsidP="00E20287">
      <w:pPr>
        <w:pStyle w:val="Prrafodelista"/>
        <w:tabs>
          <w:tab w:val="left" w:pos="-720"/>
        </w:tabs>
        <w:suppressAutoHyphens/>
        <w:spacing w:line="240" w:lineRule="auto"/>
        <w:ind w:left="993"/>
        <w:rPr>
          <w:rFonts w:ascii="Montserrat" w:hAnsi="Montserrat"/>
          <w:i/>
          <w:spacing w:val="-3"/>
        </w:rPr>
      </w:pPr>
      <w:r w:rsidRPr="0085005E">
        <w:rPr>
          <w:rFonts w:ascii="Montserrat" w:hAnsi="Montserrat"/>
          <w:i/>
          <w:spacing w:val="-3"/>
        </w:rPr>
        <w:t>29.-</w:t>
      </w:r>
      <w:r w:rsidRPr="0085005E">
        <w:rPr>
          <w:rFonts w:ascii="Montserrat" w:hAnsi="Montserrat"/>
          <w:b/>
          <w:i/>
          <w:spacing w:val="-3"/>
        </w:rPr>
        <w:t xml:space="preserve"> </w:t>
      </w:r>
      <w:r w:rsidRPr="0085005E">
        <w:rPr>
          <w:rFonts w:ascii="Montserrat" w:hAnsi="Montserrat"/>
          <w:i/>
          <w:spacing w:val="-3"/>
        </w:rPr>
        <w:t>Las dependencias y entidades, a través de la Unidad Compradora, recabarán de los licitantes su aceptación de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las dependencias o entidad.</w:t>
      </w:r>
    </w:p>
    <w:p w14:paraId="1DC2DE63"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57DA38BB" w14:textId="77777777" w:rsidR="00E20287" w:rsidRPr="0085005E" w:rsidRDefault="00E20287" w:rsidP="005F61EF">
      <w:pPr>
        <w:pStyle w:val="Prrafodelista"/>
        <w:numPr>
          <w:ilvl w:val="0"/>
          <w:numId w:val="19"/>
        </w:numPr>
        <w:suppressAutoHyphens/>
        <w:spacing w:line="240" w:lineRule="auto"/>
        <w:rPr>
          <w:rFonts w:ascii="Montserrat" w:hAnsi="Montserrat"/>
          <w:spacing w:val="-3"/>
        </w:rPr>
      </w:pPr>
      <w:r w:rsidRPr="0085005E">
        <w:rPr>
          <w:rFonts w:ascii="Montserrat" w:hAnsi="Montserrat"/>
          <w:spacing w:val="-3"/>
        </w:rPr>
        <w:t>L</w:t>
      </w:r>
      <w:r w:rsidR="00BB48B6" w:rsidRPr="0085005E">
        <w:rPr>
          <w:rFonts w:ascii="Montserrat" w:hAnsi="Montserrat"/>
          <w:spacing w:val="-3"/>
        </w:rPr>
        <w:t xml:space="preserve">os </w:t>
      </w:r>
      <w:r w:rsidR="00D21006" w:rsidRPr="0085005E">
        <w:rPr>
          <w:rFonts w:ascii="Montserrat" w:hAnsi="Montserrat"/>
          <w:b/>
          <w:spacing w:val="-3"/>
        </w:rPr>
        <w:t>LICITANTES</w:t>
      </w:r>
      <w:r w:rsidR="00BB48B6" w:rsidRPr="0085005E">
        <w:rPr>
          <w:rFonts w:ascii="Montserrat" w:hAnsi="Montserrat"/>
          <w:spacing w:val="-3"/>
        </w:rPr>
        <w:t xml:space="preserve"> </w:t>
      </w:r>
      <w:r w:rsidRPr="0085005E">
        <w:rPr>
          <w:rFonts w:ascii="Montserrat" w:hAnsi="Montserrat"/>
          <w:spacing w:val="-3"/>
        </w:rPr>
        <w:t xml:space="preserve">aceptan que se tendrán como no presentadas sus </w:t>
      </w:r>
      <w:r w:rsidR="00D0245C" w:rsidRPr="0085005E">
        <w:rPr>
          <w:rFonts w:ascii="Montserrat" w:hAnsi="Montserrat"/>
          <w:b/>
          <w:spacing w:val="-3"/>
        </w:rPr>
        <w:t>PROPOSICIONES</w:t>
      </w:r>
      <w:r w:rsidRPr="0085005E">
        <w:rPr>
          <w:rFonts w:ascii="Montserrat" w:hAnsi="Montserrat"/>
          <w:spacing w:val="-3"/>
        </w:rPr>
        <w:t xml:space="preserve"> y, en su caso, la documentación requerida por </w:t>
      </w:r>
      <w:r w:rsidRPr="0085005E">
        <w:rPr>
          <w:rFonts w:ascii="Montserrat" w:hAnsi="Montserrat"/>
          <w:b/>
          <w:spacing w:val="-3"/>
        </w:rPr>
        <w:t>LA CONVOCANTE</w:t>
      </w:r>
      <w:r w:rsidRPr="0085005E">
        <w:rPr>
          <w:rFonts w:ascii="Montserrat" w:hAnsi="Montserrat"/>
          <w:spacing w:val="-3"/>
        </w:rPr>
        <w:t xml:space="preserve">, cuando el archivo electrónico que contenga las </w:t>
      </w:r>
      <w:r w:rsidR="00D0245C" w:rsidRPr="0085005E">
        <w:rPr>
          <w:rFonts w:ascii="Montserrat" w:hAnsi="Montserrat"/>
          <w:b/>
          <w:spacing w:val="-3"/>
        </w:rPr>
        <w:t>PROPOSICIONES</w:t>
      </w:r>
      <w:r w:rsidRPr="0085005E">
        <w:rPr>
          <w:rFonts w:ascii="Montserrat" w:hAnsi="Montserrat"/>
          <w:spacing w:val="-3"/>
        </w:rPr>
        <w:t xml:space="preserve"> o demás información no pueda abrirse por tener algún virus informático o por cualquier otra causa ajena a la misma.</w:t>
      </w:r>
    </w:p>
    <w:p w14:paraId="69BF43AF"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69948409" w14:textId="77777777" w:rsidR="00C64371" w:rsidRPr="0085005E" w:rsidRDefault="00E20287" w:rsidP="005F61EF">
      <w:pPr>
        <w:pStyle w:val="Prrafodelista"/>
        <w:numPr>
          <w:ilvl w:val="0"/>
          <w:numId w:val="19"/>
        </w:numPr>
        <w:suppressAutoHyphens/>
        <w:spacing w:line="240" w:lineRule="auto"/>
        <w:rPr>
          <w:rFonts w:ascii="Montserrat" w:hAnsi="Montserrat"/>
          <w:spacing w:val="-3"/>
        </w:rPr>
      </w:pPr>
      <w:r w:rsidRPr="0085005E">
        <w:rPr>
          <w:rFonts w:ascii="Montserrat" w:hAnsi="Montserrat"/>
          <w:spacing w:val="-3"/>
        </w:rPr>
        <w:t>Acto seguido, en presencia de los que asistan al acto, de acuerdo a lo señalado en los artículos 47 y 48</w:t>
      </w:r>
      <w:r w:rsidRPr="0085005E">
        <w:rPr>
          <w:rFonts w:ascii="Montserrat" w:hAnsi="Montserrat"/>
          <w:b/>
          <w:spacing w:val="-3"/>
        </w:rPr>
        <w:t xml:space="preserve"> </w:t>
      </w:r>
      <w:r w:rsidRPr="0085005E">
        <w:rPr>
          <w:rFonts w:ascii="Montserrat" w:hAnsi="Montserrat"/>
          <w:spacing w:val="-3"/>
        </w:rPr>
        <w:t xml:space="preserve">del </w:t>
      </w:r>
      <w:r w:rsidRPr="0085005E">
        <w:rPr>
          <w:rFonts w:ascii="Montserrat" w:hAnsi="Montserrat"/>
          <w:b/>
          <w:spacing w:val="-3"/>
        </w:rPr>
        <w:t>RLAASSP</w:t>
      </w:r>
      <w:r w:rsidRPr="0085005E">
        <w:rPr>
          <w:rFonts w:ascii="Montserrat" w:hAnsi="Montserrat"/>
          <w:spacing w:val="-3"/>
        </w:rPr>
        <w:t xml:space="preserve"> se hará constar la documentación presentada sin entrar al análisis de su contenido, el cual se efectuará posteriormente durante el proceso de evaluación de</w:t>
      </w:r>
      <w:r w:rsidR="008C7AE2" w:rsidRPr="0085005E">
        <w:rPr>
          <w:rFonts w:ascii="Montserrat" w:hAnsi="Montserrat"/>
          <w:spacing w:val="-3"/>
        </w:rPr>
        <w:t xml:space="preserve"> </w:t>
      </w:r>
      <w:r w:rsidR="008C7AE2" w:rsidRPr="0085005E">
        <w:rPr>
          <w:rFonts w:ascii="Montserrat" w:hAnsi="Montserrat"/>
          <w:b/>
        </w:rPr>
        <w:t>PROPOSICIONES</w:t>
      </w:r>
      <w:r w:rsidRPr="0085005E">
        <w:rPr>
          <w:rFonts w:ascii="Montserrat" w:hAnsi="Montserrat"/>
          <w:spacing w:val="-3"/>
        </w:rPr>
        <w:t xml:space="preserve">, por lo que en términos de la fracción III, del artículo 48 del </w:t>
      </w:r>
      <w:r w:rsidRPr="0085005E">
        <w:rPr>
          <w:rFonts w:ascii="Montserrat" w:hAnsi="Montserrat"/>
          <w:b/>
          <w:spacing w:val="-3"/>
        </w:rPr>
        <w:t>RLAASSP</w:t>
      </w:r>
      <w:r w:rsidRPr="0085005E">
        <w:rPr>
          <w:rFonts w:ascii="Montserrat" w:hAnsi="Montserrat"/>
          <w:spacing w:val="-3"/>
        </w:rPr>
        <w:t xml:space="preserve">, no se podrá desechar ninguna </w:t>
      </w:r>
      <w:r w:rsidR="008C7AE2" w:rsidRPr="0085005E">
        <w:rPr>
          <w:rFonts w:ascii="Montserrat" w:hAnsi="Montserrat"/>
          <w:b/>
        </w:rPr>
        <w:t>PROPOSICIÓN</w:t>
      </w:r>
      <w:r w:rsidR="008C7AE2" w:rsidRPr="0085005E">
        <w:rPr>
          <w:rFonts w:ascii="Montserrat" w:hAnsi="Montserrat"/>
          <w:spacing w:val="-3"/>
        </w:rPr>
        <w:t xml:space="preserve"> </w:t>
      </w:r>
      <w:r w:rsidRPr="0085005E">
        <w:rPr>
          <w:rFonts w:ascii="Montserrat" w:hAnsi="Montserrat"/>
          <w:spacing w:val="-3"/>
        </w:rPr>
        <w:t>durante este acto.</w:t>
      </w:r>
    </w:p>
    <w:p w14:paraId="019A49F4" w14:textId="77777777" w:rsidR="00C64371" w:rsidRPr="0085005E" w:rsidRDefault="00C64371" w:rsidP="001536A0">
      <w:pPr>
        <w:pStyle w:val="Prrafodelista"/>
        <w:tabs>
          <w:tab w:val="left" w:pos="-720"/>
        </w:tabs>
        <w:suppressAutoHyphens/>
        <w:spacing w:line="240" w:lineRule="auto"/>
        <w:ind w:left="720"/>
        <w:rPr>
          <w:rFonts w:ascii="Montserrat" w:hAnsi="Montserrat"/>
          <w:spacing w:val="-3"/>
        </w:rPr>
      </w:pPr>
    </w:p>
    <w:p w14:paraId="1713D2B6" w14:textId="77777777" w:rsidR="00D21006" w:rsidRPr="0085005E" w:rsidRDefault="00D21006" w:rsidP="00D21006">
      <w:pPr>
        <w:pStyle w:val="Prrafodelista"/>
        <w:numPr>
          <w:ilvl w:val="0"/>
          <w:numId w:val="19"/>
        </w:numPr>
        <w:suppressAutoHyphens/>
        <w:spacing w:line="240" w:lineRule="auto"/>
        <w:rPr>
          <w:rFonts w:ascii="Montserrat" w:hAnsi="Montserrat"/>
          <w:spacing w:val="-3"/>
        </w:rPr>
      </w:pPr>
      <w:r w:rsidRPr="0085005E">
        <w:rPr>
          <w:rFonts w:ascii="Montserrat" w:hAnsi="Montserrat"/>
          <w:spacing w:val="-3"/>
        </w:rPr>
        <w:t xml:space="preserve">La evaluación económica será realizada por </w:t>
      </w:r>
      <w:r w:rsidRPr="0085005E">
        <w:rPr>
          <w:rFonts w:ascii="Montserrat" w:hAnsi="Montserrat"/>
          <w:b/>
          <w:spacing w:val="-3"/>
        </w:rPr>
        <w:t>LA CONVOCANTE</w:t>
      </w:r>
      <w:r w:rsidRPr="0085005E">
        <w:rPr>
          <w:rFonts w:ascii="Montserrat" w:hAnsi="Montserrat"/>
          <w:spacing w:val="-3"/>
        </w:rPr>
        <w:t>.</w:t>
      </w:r>
    </w:p>
    <w:p w14:paraId="6E874504" w14:textId="77777777" w:rsidR="00C64371" w:rsidRPr="0085005E" w:rsidRDefault="00C64371" w:rsidP="001536A0">
      <w:pPr>
        <w:pStyle w:val="Prrafodelista"/>
        <w:tabs>
          <w:tab w:val="left" w:pos="-720"/>
        </w:tabs>
        <w:suppressAutoHyphens/>
        <w:spacing w:line="240" w:lineRule="auto"/>
        <w:ind w:left="720"/>
        <w:rPr>
          <w:rFonts w:ascii="Montserrat" w:hAnsi="Montserrat"/>
          <w:spacing w:val="-3"/>
        </w:rPr>
      </w:pPr>
    </w:p>
    <w:p w14:paraId="566F98EF" w14:textId="348FAE79" w:rsidR="00D21006" w:rsidRPr="0085005E" w:rsidRDefault="00D21006" w:rsidP="00D21006">
      <w:pPr>
        <w:pStyle w:val="Prrafodelista"/>
        <w:numPr>
          <w:ilvl w:val="0"/>
          <w:numId w:val="19"/>
        </w:numPr>
        <w:tabs>
          <w:tab w:val="left" w:pos="-720"/>
        </w:tabs>
        <w:suppressAutoHyphens/>
        <w:spacing w:line="240" w:lineRule="auto"/>
        <w:rPr>
          <w:rFonts w:ascii="Montserrat" w:hAnsi="Montserrat"/>
          <w:spacing w:val="-3"/>
        </w:rPr>
      </w:pPr>
      <w:r w:rsidRPr="0085005E">
        <w:rPr>
          <w:rFonts w:ascii="Montserrat" w:hAnsi="Montserrat"/>
          <w:spacing w:val="-3"/>
        </w:rPr>
        <w:t xml:space="preserve">Se verificará la congruencia entre la propuesta técnica y el </w:t>
      </w:r>
      <w:r w:rsidRPr="0085005E">
        <w:rPr>
          <w:rFonts w:ascii="Montserrat" w:hAnsi="Montserrat"/>
          <w:b/>
          <w:bCs/>
          <w:spacing w:val="-3"/>
        </w:rPr>
        <w:t>ANEXO 1. ANEXO TÉCNICO</w:t>
      </w:r>
      <w:r w:rsidRPr="0085005E">
        <w:rPr>
          <w:rFonts w:ascii="Montserrat" w:hAnsi="Montserrat"/>
          <w:spacing w:val="-3"/>
        </w:rPr>
        <w:t xml:space="preserve">, de la presente </w:t>
      </w:r>
      <w:r w:rsidR="00852018">
        <w:rPr>
          <w:rFonts w:ascii="Montserrat" w:hAnsi="Montserrat"/>
          <w:b/>
          <w:spacing w:val="-3"/>
        </w:rPr>
        <w:t>INVITACIÓN</w:t>
      </w:r>
      <w:r w:rsidRPr="0085005E">
        <w:rPr>
          <w:rFonts w:ascii="Montserrat" w:hAnsi="Montserrat"/>
          <w:spacing w:val="-3"/>
        </w:rPr>
        <w:t xml:space="preserve">, </w:t>
      </w:r>
      <w:r w:rsidR="00712088" w:rsidRPr="0085005E">
        <w:rPr>
          <w:rFonts w:ascii="Montserrat" w:hAnsi="Montserrat"/>
          <w:spacing w:val="-3"/>
        </w:rPr>
        <w:t>así como</w:t>
      </w:r>
      <w:r w:rsidRPr="0085005E">
        <w:rPr>
          <w:rFonts w:ascii="Montserrat" w:hAnsi="Montserrat"/>
          <w:spacing w:val="-3"/>
        </w:rPr>
        <w:t xml:space="preserve"> la propuesta económica de cada </w:t>
      </w:r>
      <w:r w:rsidRPr="0085005E">
        <w:rPr>
          <w:rFonts w:ascii="Montserrat" w:hAnsi="Montserrat"/>
          <w:b/>
          <w:spacing w:val="-3"/>
        </w:rPr>
        <w:t>LICITANTE</w:t>
      </w:r>
      <w:r w:rsidRPr="0085005E">
        <w:rPr>
          <w:rFonts w:ascii="Montserrat" w:hAnsi="Montserrat"/>
          <w:spacing w:val="-3"/>
        </w:rPr>
        <w:t>.</w:t>
      </w:r>
    </w:p>
    <w:p w14:paraId="124AEF67" w14:textId="77777777" w:rsidR="00E20287" w:rsidRPr="0085005E" w:rsidRDefault="00E20287" w:rsidP="00E20287">
      <w:pPr>
        <w:pStyle w:val="Prrafodelista"/>
        <w:tabs>
          <w:tab w:val="left" w:pos="-720"/>
        </w:tabs>
        <w:suppressAutoHyphens/>
        <w:spacing w:line="240" w:lineRule="auto"/>
        <w:ind w:left="720"/>
        <w:rPr>
          <w:rFonts w:ascii="Montserrat" w:hAnsi="Montserrat"/>
          <w:spacing w:val="-3"/>
        </w:rPr>
      </w:pPr>
    </w:p>
    <w:p w14:paraId="5FCF0F71" w14:textId="6F83235D" w:rsidR="00E20287" w:rsidRPr="0085005E" w:rsidRDefault="00E20287" w:rsidP="00DD528E">
      <w:pPr>
        <w:pStyle w:val="Prrafodelista"/>
        <w:numPr>
          <w:ilvl w:val="0"/>
          <w:numId w:val="46"/>
        </w:numPr>
        <w:suppressAutoHyphens/>
        <w:spacing w:line="240" w:lineRule="auto"/>
        <w:rPr>
          <w:rFonts w:ascii="Montserrat" w:hAnsi="Montserrat"/>
          <w:spacing w:val="-3"/>
        </w:rPr>
      </w:pPr>
      <w:r w:rsidRPr="0085005E">
        <w:rPr>
          <w:rFonts w:ascii="Montserrat" w:hAnsi="Montserrat"/>
          <w:spacing w:val="-3"/>
        </w:rPr>
        <w:t>Conforme al artículo 35</w:t>
      </w:r>
      <w:r w:rsidR="00171D4B" w:rsidRPr="0085005E">
        <w:rPr>
          <w:rFonts w:ascii="Montserrat" w:hAnsi="Montserrat"/>
          <w:spacing w:val="-3"/>
        </w:rPr>
        <w:t>,</w:t>
      </w:r>
      <w:r w:rsidRPr="0085005E">
        <w:rPr>
          <w:rFonts w:ascii="Montserrat" w:hAnsi="Montserrat"/>
          <w:spacing w:val="-3"/>
        </w:rPr>
        <w:t xml:space="preserve"> fracción III, de la </w:t>
      </w:r>
      <w:r w:rsidRPr="0085005E">
        <w:rPr>
          <w:rFonts w:ascii="Montserrat" w:hAnsi="Montserrat"/>
          <w:b/>
          <w:spacing w:val="-3"/>
        </w:rPr>
        <w:t>LAASSP</w:t>
      </w:r>
      <w:r w:rsidRPr="0085005E">
        <w:rPr>
          <w:rFonts w:ascii="Montserrat" w:hAnsi="Montserrat"/>
          <w:spacing w:val="-3"/>
        </w:rPr>
        <w:t xml:space="preserve">, </w:t>
      </w:r>
      <w:r w:rsidR="00707710" w:rsidRPr="0085005E">
        <w:rPr>
          <w:rFonts w:ascii="Montserrat" w:hAnsi="Montserrat"/>
          <w:spacing w:val="-3"/>
        </w:rPr>
        <w:t xml:space="preserve">se levantará acta que servirá de constancia de la celebración del acto de presentación y apertura de las </w:t>
      </w:r>
      <w:r w:rsidR="00707710" w:rsidRPr="0085005E">
        <w:rPr>
          <w:rFonts w:ascii="Montserrat" w:hAnsi="Montserrat"/>
          <w:b/>
          <w:bCs/>
          <w:spacing w:val="-3"/>
        </w:rPr>
        <w:t>PROPOSICIONES</w:t>
      </w:r>
      <w:r w:rsidR="00707710" w:rsidRPr="0085005E">
        <w:rPr>
          <w:rFonts w:ascii="Montserrat" w:hAnsi="Montserrat"/>
          <w:spacing w:val="-3"/>
        </w:rPr>
        <w:t xml:space="preserve">, en la que se harán constar el importe de cada una de ellas; se señalará lugar, fecha y hora en que se dará a conocer el fallo de la </w:t>
      </w:r>
      <w:r w:rsidR="00BC165D">
        <w:rPr>
          <w:rFonts w:ascii="Montserrat" w:hAnsi="Montserrat"/>
          <w:spacing w:val="-3"/>
        </w:rPr>
        <w:t>Invitación</w:t>
      </w:r>
      <w:r w:rsidR="00707710" w:rsidRPr="0085005E">
        <w:rPr>
          <w:rFonts w:ascii="Montserrat" w:hAnsi="Montserrat"/>
          <w:spacing w:val="-3"/>
        </w:rPr>
        <w:t>, fecha que deberá quedar comprendida dentro de los veinte días naturales siguientes a la establecida para este acto y podrá diferirse, siempre que el nuevo plazo fijado no exceda de veinte días naturales contados a partir del plazo establecido originalmente</w:t>
      </w:r>
      <w:r w:rsidRPr="0085005E">
        <w:rPr>
          <w:rFonts w:ascii="Montserrat" w:hAnsi="Montserrat"/>
          <w:spacing w:val="-3"/>
        </w:rPr>
        <w:t>. El acta será firmada por los asistentes, a los cuales se les entregará copia simple de la misma. La falta de firma de algún asistente no invalidará su contenido y efectos.</w:t>
      </w:r>
    </w:p>
    <w:p w14:paraId="259057C4" w14:textId="77777777" w:rsidR="00E20287" w:rsidRPr="0085005E" w:rsidRDefault="00E20287" w:rsidP="00E20287">
      <w:pPr>
        <w:pStyle w:val="Prrafodelista"/>
        <w:spacing w:line="240" w:lineRule="auto"/>
        <w:rPr>
          <w:rFonts w:ascii="Montserrat" w:hAnsi="Montserrat"/>
          <w:spacing w:val="-3"/>
        </w:rPr>
      </w:pPr>
    </w:p>
    <w:p w14:paraId="1D1D825D" w14:textId="2E31EF58" w:rsidR="00712088" w:rsidRPr="0085005E" w:rsidRDefault="00E20287" w:rsidP="00DD528E">
      <w:pPr>
        <w:pStyle w:val="Prrafodelista"/>
        <w:numPr>
          <w:ilvl w:val="0"/>
          <w:numId w:val="46"/>
        </w:numPr>
        <w:spacing w:line="240" w:lineRule="auto"/>
        <w:rPr>
          <w:rFonts w:ascii="Montserrat" w:hAnsi="Montserrat"/>
          <w:spacing w:val="-3"/>
        </w:rPr>
      </w:pPr>
      <w:r w:rsidRPr="0085005E">
        <w:rPr>
          <w:rFonts w:ascii="Montserrat" w:hAnsi="Montserrat"/>
          <w:spacing w:val="-3"/>
        </w:rPr>
        <w:t xml:space="preserve">El acta </w:t>
      </w:r>
      <w:r w:rsidR="00AF0E48" w:rsidRPr="0085005E">
        <w:rPr>
          <w:rFonts w:ascii="Montserrat" w:hAnsi="Montserrat"/>
          <w:spacing w:val="-3"/>
        </w:rPr>
        <w:t>del</w:t>
      </w:r>
      <w:r w:rsidRPr="0085005E">
        <w:rPr>
          <w:rFonts w:ascii="Montserrat" w:hAnsi="Montserrat"/>
          <w:spacing w:val="-3"/>
        </w:rPr>
        <w:t xml:space="preserve"> acto de presentación y apertura de </w:t>
      </w:r>
      <w:r w:rsidR="00D0245C" w:rsidRPr="0085005E">
        <w:rPr>
          <w:rFonts w:ascii="Montserrat" w:hAnsi="Montserrat"/>
          <w:b/>
          <w:spacing w:val="-3"/>
        </w:rPr>
        <w:t>PROPOSICIONES</w:t>
      </w:r>
      <w:r w:rsidRPr="0085005E">
        <w:rPr>
          <w:rFonts w:ascii="Montserrat" w:hAnsi="Montserrat"/>
          <w:spacing w:val="-3"/>
        </w:rPr>
        <w:t xml:space="preserve">, se difundirá a través de </w:t>
      </w:r>
      <w:r w:rsidR="000158C1" w:rsidRPr="0085005E">
        <w:rPr>
          <w:rFonts w:ascii="Montserrat" w:hAnsi="Montserrat"/>
          <w:b/>
          <w:spacing w:val="-3"/>
        </w:rPr>
        <w:t>CompraNet</w:t>
      </w:r>
      <w:r w:rsidRPr="0085005E">
        <w:rPr>
          <w:rFonts w:ascii="Montserrat" w:hAnsi="Montserrat"/>
          <w:spacing w:val="-3"/>
        </w:rPr>
        <w:t xml:space="preserve"> al concluir el mismo, para efectos de su notificación en términos de lo dispuesto en el último párrafo del artículo 37 Bis de la </w:t>
      </w:r>
      <w:r w:rsidRPr="0085005E">
        <w:rPr>
          <w:rFonts w:ascii="Montserrat" w:hAnsi="Montserrat"/>
          <w:b/>
          <w:spacing w:val="-3"/>
        </w:rPr>
        <w:t>LAASSP</w:t>
      </w:r>
      <w:r w:rsidRPr="0085005E">
        <w:rPr>
          <w:rFonts w:ascii="Montserrat" w:hAnsi="Montserrat"/>
          <w:spacing w:val="-3"/>
        </w:rPr>
        <w:t>.</w:t>
      </w:r>
    </w:p>
    <w:p w14:paraId="4CB7C7D4" w14:textId="77777777" w:rsidR="00707710" w:rsidRPr="0085005E" w:rsidRDefault="00707710" w:rsidP="00707710">
      <w:pPr>
        <w:rPr>
          <w:rFonts w:ascii="Montserrat" w:hAnsi="Montserrat"/>
          <w:spacing w:val="-3"/>
          <w:sz w:val="20"/>
          <w:szCs w:val="20"/>
        </w:rPr>
      </w:pPr>
    </w:p>
    <w:p w14:paraId="101EDB8A" w14:textId="77777777" w:rsidR="00E20287" w:rsidRPr="0085005E" w:rsidRDefault="0C9A1EB5" w:rsidP="00206E2C">
      <w:pPr>
        <w:pStyle w:val="Ttulo3"/>
        <w:ind w:left="672" w:hanging="672"/>
        <w:rPr>
          <w:rFonts w:ascii="Montserrat" w:hAnsi="Montserrat"/>
          <w:sz w:val="20"/>
          <w:lang w:val="es-MX"/>
        </w:rPr>
      </w:pPr>
      <w:bookmarkStart w:id="285" w:name="_Toc409443179"/>
      <w:bookmarkStart w:id="286" w:name="_Toc500763071"/>
      <w:bookmarkStart w:id="287" w:name="_Toc150184259"/>
      <w:r w:rsidRPr="0085005E">
        <w:rPr>
          <w:rFonts w:ascii="Montserrat" w:hAnsi="Montserrat"/>
          <w:sz w:val="20"/>
          <w:lang w:val="es-MX"/>
        </w:rPr>
        <w:t>FALLO</w:t>
      </w:r>
      <w:bookmarkEnd w:id="285"/>
      <w:bookmarkEnd w:id="286"/>
      <w:bookmarkEnd w:id="287"/>
    </w:p>
    <w:p w14:paraId="0AD907FD" w14:textId="77777777" w:rsidR="00E20287" w:rsidRPr="0085005E" w:rsidRDefault="00E20287" w:rsidP="00E20287">
      <w:pPr>
        <w:jc w:val="both"/>
        <w:rPr>
          <w:rFonts w:ascii="Montserrat" w:hAnsi="Montserrat"/>
          <w:sz w:val="20"/>
          <w:szCs w:val="20"/>
        </w:rPr>
      </w:pPr>
    </w:p>
    <w:p w14:paraId="431439FF" w14:textId="07A96CAD"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La fecha del fallo se efectuará a la hora y en el lugar señalado en el apartado </w:t>
      </w:r>
      <w:r w:rsidRPr="0085005E">
        <w:rPr>
          <w:rFonts w:ascii="Montserrat" w:hAnsi="Montserrat"/>
          <w:b/>
          <w:sz w:val="20"/>
          <w:szCs w:val="20"/>
        </w:rPr>
        <w:t>3.2</w:t>
      </w:r>
      <w:r w:rsidRPr="0085005E">
        <w:rPr>
          <w:rFonts w:ascii="Montserrat" w:hAnsi="Montserrat"/>
          <w:sz w:val="20"/>
          <w:szCs w:val="20"/>
        </w:rPr>
        <w:t xml:space="preserve"> </w:t>
      </w:r>
      <w:r w:rsidRPr="0085005E">
        <w:rPr>
          <w:rFonts w:ascii="Montserrat" w:hAnsi="Montserrat"/>
          <w:b/>
          <w:sz w:val="20"/>
          <w:szCs w:val="20"/>
        </w:rPr>
        <w:t>“Calendario de actos y lugar donde se desarrollarán</w:t>
      </w:r>
      <w:r w:rsidRPr="0085005E">
        <w:rPr>
          <w:rFonts w:ascii="Montserrat" w:hAnsi="Montserrat"/>
          <w:sz w:val="20"/>
          <w:szCs w:val="20"/>
        </w:rPr>
        <w:t xml:space="preserve">”, del numeral </w:t>
      </w:r>
      <w:r w:rsidRPr="0085005E">
        <w:rPr>
          <w:rFonts w:ascii="Montserrat" w:hAnsi="Montserrat"/>
          <w:b/>
          <w:sz w:val="20"/>
          <w:szCs w:val="20"/>
        </w:rPr>
        <w:t>3. “Forma y términos que regirán los diversos actos de este procedimiento”</w:t>
      </w:r>
      <w:r w:rsidRPr="0085005E">
        <w:rPr>
          <w:rFonts w:ascii="Montserrat" w:hAnsi="Montserrat"/>
          <w:sz w:val="20"/>
          <w:szCs w:val="20"/>
        </w:rPr>
        <w:t xml:space="preserve"> de la presente </w:t>
      </w:r>
      <w:r w:rsidR="00852018">
        <w:rPr>
          <w:rFonts w:ascii="Montserrat" w:hAnsi="Montserrat"/>
          <w:b/>
          <w:sz w:val="20"/>
          <w:szCs w:val="20"/>
        </w:rPr>
        <w:t>INVITACIÓN</w:t>
      </w:r>
      <w:r w:rsidRPr="0085005E">
        <w:rPr>
          <w:rFonts w:ascii="Montserrat" w:hAnsi="Montserrat"/>
          <w:sz w:val="20"/>
          <w:szCs w:val="20"/>
        </w:rPr>
        <w:t>, y se llevará a cabo conforme lo siguiente:</w:t>
      </w:r>
    </w:p>
    <w:p w14:paraId="7A01B13E" w14:textId="77777777" w:rsidR="00E20287" w:rsidRPr="0085005E" w:rsidRDefault="00E20287" w:rsidP="00E20287">
      <w:pPr>
        <w:jc w:val="both"/>
        <w:rPr>
          <w:rFonts w:ascii="Montserrat" w:hAnsi="Montserrat"/>
          <w:sz w:val="20"/>
          <w:szCs w:val="20"/>
        </w:rPr>
      </w:pPr>
    </w:p>
    <w:p w14:paraId="2DF98DE9" w14:textId="5A2CCA71" w:rsidR="00E20287" w:rsidRPr="0085005E" w:rsidRDefault="00E20287" w:rsidP="005F61EF">
      <w:pPr>
        <w:pStyle w:val="Prrafodelista"/>
        <w:numPr>
          <w:ilvl w:val="0"/>
          <w:numId w:val="20"/>
        </w:numPr>
        <w:tabs>
          <w:tab w:val="left" w:pos="851"/>
        </w:tabs>
        <w:suppressAutoHyphens/>
        <w:spacing w:line="240" w:lineRule="auto"/>
        <w:ind w:left="714" w:hanging="357"/>
        <w:rPr>
          <w:rFonts w:ascii="Montserrat" w:hAnsi="Montserrat"/>
          <w:spacing w:val="-3"/>
        </w:rPr>
      </w:pPr>
      <w:r w:rsidRPr="0085005E">
        <w:rPr>
          <w:rFonts w:ascii="Montserrat" w:hAnsi="Montserrat"/>
          <w:spacing w:val="-3"/>
        </w:rPr>
        <w:t xml:space="preserve">El servidor público de </w:t>
      </w:r>
      <w:r w:rsidR="00707710" w:rsidRPr="0085005E">
        <w:rPr>
          <w:rFonts w:ascii="Montserrat" w:hAnsi="Montserrat"/>
          <w:b/>
        </w:rPr>
        <w:t>“EL COLBACH”</w:t>
      </w:r>
      <w:r w:rsidRPr="0085005E">
        <w:rPr>
          <w:rFonts w:ascii="Montserrat" w:hAnsi="Montserrat"/>
          <w:spacing w:val="-3"/>
        </w:rPr>
        <w:t xml:space="preserve"> facultado para presidir el fallo, declarará el inicio del acto.</w:t>
      </w:r>
    </w:p>
    <w:p w14:paraId="59C5FD2F" w14:textId="77777777" w:rsidR="00E20287" w:rsidRPr="0085005E" w:rsidRDefault="00E20287" w:rsidP="00E20287">
      <w:pPr>
        <w:jc w:val="both"/>
        <w:rPr>
          <w:rFonts w:ascii="Montserrat" w:hAnsi="Montserrat"/>
          <w:sz w:val="20"/>
          <w:szCs w:val="20"/>
        </w:rPr>
      </w:pPr>
    </w:p>
    <w:p w14:paraId="1B8ED03D" w14:textId="77777777" w:rsidR="00D21006" w:rsidRPr="0085005E" w:rsidRDefault="00D21006" w:rsidP="00D21006">
      <w:pPr>
        <w:pStyle w:val="Prrafodelista"/>
        <w:numPr>
          <w:ilvl w:val="0"/>
          <w:numId w:val="20"/>
        </w:numPr>
        <w:tabs>
          <w:tab w:val="left" w:pos="851"/>
        </w:tabs>
        <w:suppressAutoHyphens/>
        <w:spacing w:line="240" w:lineRule="auto"/>
        <w:ind w:left="714" w:hanging="357"/>
        <w:rPr>
          <w:rFonts w:ascii="Montserrat" w:hAnsi="Montserrat"/>
          <w:spacing w:val="-3"/>
        </w:rPr>
      </w:pPr>
      <w:r w:rsidRPr="0085005E">
        <w:rPr>
          <w:rFonts w:ascii="Montserrat" w:hAnsi="Montserrat"/>
          <w:spacing w:val="-3"/>
        </w:rPr>
        <w:t xml:space="preserve">Se dará a conocer el fallo a los </w:t>
      </w:r>
      <w:r w:rsidRPr="0085005E">
        <w:rPr>
          <w:rFonts w:ascii="Montserrat" w:hAnsi="Montserrat"/>
          <w:b/>
          <w:spacing w:val="-3"/>
        </w:rPr>
        <w:t>LICITANTES</w:t>
      </w:r>
      <w:r w:rsidRPr="0085005E">
        <w:rPr>
          <w:rFonts w:ascii="Montserrat" w:hAnsi="Montserrat"/>
          <w:spacing w:val="-3"/>
        </w:rPr>
        <w:t xml:space="preserve"> registrados, servidores públicos y a todas aquellas personas asistentes, el cual contendrá la información referida en el artículo 37 de la </w:t>
      </w:r>
      <w:r w:rsidRPr="0085005E">
        <w:rPr>
          <w:rFonts w:ascii="Montserrat" w:hAnsi="Montserrat"/>
          <w:b/>
          <w:bCs/>
          <w:spacing w:val="-3"/>
        </w:rPr>
        <w:t>LAASSP</w:t>
      </w:r>
      <w:r w:rsidRPr="0085005E">
        <w:rPr>
          <w:rFonts w:ascii="Montserrat" w:hAnsi="Montserrat"/>
          <w:spacing w:val="-3"/>
        </w:rPr>
        <w:t>.</w:t>
      </w:r>
    </w:p>
    <w:p w14:paraId="50D777AB" w14:textId="77777777" w:rsidR="00E20287" w:rsidRPr="0085005E" w:rsidRDefault="00E20287" w:rsidP="00E20287">
      <w:pPr>
        <w:jc w:val="both"/>
        <w:rPr>
          <w:rFonts w:ascii="Montserrat" w:hAnsi="Montserrat"/>
          <w:sz w:val="20"/>
          <w:szCs w:val="20"/>
        </w:rPr>
      </w:pPr>
    </w:p>
    <w:p w14:paraId="7516CE35" w14:textId="2D6AC0CD" w:rsidR="00E20287" w:rsidRPr="0085005E" w:rsidRDefault="00E20287" w:rsidP="005F61EF">
      <w:pPr>
        <w:pStyle w:val="Prrafodelista"/>
        <w:numPr>
          <w:ilvl w:val="0"/>
          <w:numId w:val="20"/>
        </w:numPr>
        <w:tabs>
          <w:tab w:val="left" w:pos="851"/>
        </w:tabs>
        <w:suppressAutoHyphens/>
        <w:spacing w:line="240" w:lineRule="auto"/>
        <w:ind w:left="714" w:hanging="357"/>
        <w:rPr>
          <w:rFonts w:ascii="Montserrat" w:hAnsi="Montserrat"/>
          <w:spacing w:val="-3"/>
        </w:rPr>
      </w:pPr>
      <w:r w:rsidRPr="0085005E">
        <w:rPr>
          <w:rFonts w:ascii="Montserrat" w:hAnsi="Montserrat"/>
          <w:spacing w:val="-3"/>
        </w:rPr>
        <w:t xml:space="preserve">Se levantará el acta </w:t>
      </w:r>
      <w:r w:rsidR="00A31C59" w:rsidRPr="0085005E">
        <w:rPr>
          <w:rFonts w:ascii="Montserrat" w:hAnsi="Montserrat"/>
          <w:spacing w:val="-3"/>
        </w:rPr>
        <w:t>de</w:t>
      </w:r>
      <w:r w:rsidRPr="0085005E">
        <w:rPr>
          <w:rFonts w:ascii="Montserrat" w:hAnsi="Montserrat"/>
          <w:spacing w:val="-3"/>
        </w:rPr>
        <w:t xml:space="preserve"> la celebración del acto de fallo de </w:t>
      </w:r>
      <w:r w:rsidR="0057218B" w:rsidRPr="0085005E">
        <w:rPr>
          <w:rFonts w:ascii="Montserrat" w:hAnsi="Montserrat"/>
          <w:spacing w:val="-3"/>
        </w:rPr>
        <w:t>la</w:t>
      </w:r>
      <w:r w:rsidRPr="0085005E">
        <w:rPr>
          <w:rFonts w:ascii="Montserrat" w:hAnsi="Montserrat"/>
          <w:spacing w:val="-3"/>
        </w:rPr>
        <w:t xml:space="preserve"> </w:t>
      </w:r>
      <w:r w:rsidR="00BC165D">
        <w:rPr>
          <w:rFonts w:ascii="Montserrat" w:hAnsi="Montserrat"/>
          <w:spacing w:val="-3"/>
        </w:rPr>
        <w:t>Invitación</w:t>
      </w:r>
      <w:r w:rsidR="00BB48B6" w:rsidRPr="0085005E">
        <w:rPr>
          <w:rFonts w:ascii="Montserrat" w:hAnsi="Montserrat"/>
          <w:spacing w:val="-3"/>
        </w:rPr>
        <w:t xml:space="preserve">. </w:t>
      </w:r>
      <w:r w:rsidRPr="0085005E">
        <w:rPr>
          <w:rFonts w:ascii="Montserrat" w:hAnsi="Montserrat"/>
          <w:spacing w:val="-3"/>
        </w:rPr>
        <w:t>El acta será firmada por los servidores públicos</w:t>
      </w:r>
      <w:r w:rsidR="001536A0" w:rsidRPr="0085005E">
        <w:rPr>
          <w:rFonts w:ascii="Montserrat" w:hAnsi="Montserrat"/>
          <w:spacing w:val="-3"/>
        </w:rPr>
        <w:t xml:space="preserve"> y en su caso</w:t>
      </w:r>
      <w:r w:rsidRPr="0085005E">
        <w:rPr>
          <w:rFonts w:ascii="Montserrat" w:hAnsi="Montserrat"/>
          <w:spacing w:val="-3"/>
        </w:rPr>
        <w:t xml:space="preserve">, </w:t>
      </w:r>
      <w:r w:rsidR="001536A0" w:rsidRPr="0085005E">
        <w:rPr>
          <w:rFonts w:ascii="Montserrat" w:hAnsi="Montserrat"/>
          <w:spacing w:val="-3"/>
        </w:rPr>
        <w:t xml:space="preserve">por </w:t>
      </w:r>
      <w:r w:rsidRPr="0085005E">
        <w:rPr>
          <w:rFonts w:ascii="Montserrat" w:hAnsi="Montserrat"/>
          <w:spacing w:val="-3"/>
        </w:rPr>
        <w:t>los observadores</w:t>
      </w:r>
      <w:r w:rsidR="007F409B" w:rsidRPr="0085005E">
        <w:rPr>
          <w:rFonts w:ascii="Montserrat" w:hAnsi="Montserrat"/>
          <w:spacing w:val="-3"/>
        </w:rPr>
        <w:t xml:space="preserve"> que asistan al acto</w:t>
      </w:r>
      <w:r w:rsidRPr="0085005E">
        <w:rPr>
          <w:rFonts w:ascii="Montserrat" w:hAnsi="Montserrat"/>
          <w:spacing w:val="-3"/>
        </w:rPr>
        <w:t>, as</w:t>
      </w:r>
      <w:r w:rsidR="00C04882" w:rsidRPr="0085005E">
        <w:rPr>
          <w:rFonts w:ascii="Montserrat" w:hAnsi="Montserrat"/>
          <w:spacing w:val="-3"/>
        </w:rPr>
        <w:t>i</w:t>
      </w:r>
      <w:r w:rsidRPr="0085005E">
        <w:rPr>
          <w:rFonts w:ascii="Montserrat" w:hAnsi="Montserrat"/>
          <w:spacing w:val="-3"/>
        </w:rPr>
        <w:t>mismo se les entregará copia simple del acta y en su caso, de los anexos correspondientes.</w:t>
      </w:r>
    </w:p>
    <w:p w14:paraId="06F1C776" w14:textId="77777777" w:rsidR="00E20287" w:rsidRPr="0085005E" w:rsidRDefault="00E20287" w:rsidP="00E20287">
      <w:pPr>
        <w:jc w:val="both"/>
        <w:rPr>
          <w:rFonts w:ascii="Montserrat" w:hAnsi="Montserrat"/>
          <w:sz w:val="20"/>
          <w:szCs w:val="20"/>
        </w:rPr>
      </w:pPr>
    </w:p>
    <w:p w14:paraId="047DA541" w14:textId="572AA785" w:rsidR="00E20287" w:rsidRPr="0085005E" w:rsidRDefault="00E20287" w:rsidP="00E20287">
      <w:pPr>
        <w:jc w:val="both"/>
        <w:rPr>
          <w:rFonts w:ascii="Montserrat" w:hAnsi="Montserrat"/>
          <w:sz w:val="20"/>
          <w:szCs w:val="20"/>
        </w:rPr>
      </w:pPr>
      <w:r w:rsidRPr="0085005E">
        <w:rPr>
          <w:rFonts w:ascii="Montserrat" w:hAnsi="Montserrat"/>
          <w:sz w:val="20"/>
          <w:szCs w:val="20"/>
        </w:rPr>
        <w:t>Al fi</w:t>
      </w:r>
      <w:r w:rsidR="0057218B" w:rsidRPr="0085005E">
        <w:rPr>
          <w:rFonts w:ascii="Montserrat" w:hAnsi="Montserrat"/>
          <w:sz w:val="20"/>
          <w:szCs w:val="20"/>
        </w:rPr>
        <w:t>nalizar cada acto (Junta(s) de A</w:t>
      </w:r>
      <w:r w:rsidRPr="0085005E">
        <w:rPr>
          <w:rFonts w:ascii="Montserrat" w:hAnsi="Montserrat"/>
          <w:sz w:val="20"/>
          <w:szCs w:val="20"/>
        </w:rPr>
        <w:t xml:space="preserve">claraciones, Presentación y Apertura de </w:t>
      </w:r>
      <w:r w:rsidR="001E1923" w:rsidRPr="0085005E">
        <w:rPr>
          <w:rFonts w:ascii="Montserrat" w:hAnsi="Montserrat"/>
          <w:b/>
          <w:sz w:val="20"/>
          <w:szCs w:val="20"/>
        </w:rPr>
        <w:t>PROPOSICIONES</w:t>
      </w:r>
      <w:r w:rsidRPr="0085005E">
        <w:rPr>
          <w:rFonts w:ascii="Montserrat" w:hAnsi="Montserrat"/>
          <w:sz w:val="20"/>
          <w:szCs w:val="20"/>
        </w:rPr>
        <w:t xml:space="preserve"> y Fallo) se pondrá una copia del acta correspondiente, en</w:t>
      </w:r>
      <w:r w:rsidR="007F409B" w:rsidRPr="0085005E">
        <w:rPr>
          <w:rFonts w:ascii="Montserrat" w:hAnsi="Montserrat"/>
          <w:sz w:val="20"/>
          <w:szCs w:val="20"/>
        </w:rPr>
        <w:t xml:space="preserve"> el</w:t>
      </w:r>
      <w:r w:rsidRPr="0085005E">
        <w:rPr>
          <w:rFonts w:ascii="Montserrat" w:hAnsi="Montserrat"/>
          <w:sz w:val="20"/>
          <w:szCs w:val="20"/>
        </w:rPr>
        <w:t xml:space="preserve"> </w:t>
      </w:r>
      <w:r w:rsidR="007F409B" w:rsidRPr="0085005E">
        <w:rPr>
          <w:rFonts w:ascii="Montserrat" w:hAnsi="Montserrat"/>
          <w:sz w:val="20"/>
          <w:szCs w:val="20"/>
        </w:rPr>
        <w:t xml:space="preserve">pizarrón de avisos de la </w:t>
      </w:r>
      <w:r w:rsidR="007F409B" w:rsidRPr="0085005E">
        <w:rPr>
          <w:rFonts w:ascii="Montserrat" w:hAnsi="Montserrat"/>
          <w:b/>
          <w:bCs/>
          <w:sz w:val="20"/>
          <w:szCs w:val="20"/>
        </w:rPr>
        <w:t>CONVOCANTE</w:t>
      </w:r>
      <w:r w:rsidR="007F409B" w:rsidRPr="0085005E">
        <w:rPr>
          <w:rFonts w:ascii="Montserrat" w:hAnsi="Montserrat"/>
          <w:sz w:val="20"/>
          <w:szCs w:val="20"/>
        </w:rPr>
        <w:t xml:space="preserve"> que se encuentra en la caseta </w:t>
      </w:r>
      <w:r w:rsidR="007F409B" w:rsidRPr="0085005E">
        <w:rPr>
          <w:rFonts w:ascii="Montserrat" w:hAnsi="Montserrat"/>
          <w:b/>
          <w:bCs/>
          <w:sz w:val="20"/>
          <w:szCs w:val="20"/>
        </w:rPr>
        <w:t>provisional A</w:t>
      </w:r>
      <w:r w:rsidR="007F409B" w:rsidRPr="0085005E">
        <w:rPr>
          <w:rFonts w:ascii="Montserrat" w:hAnsi="Montserrat"/>
          <w:sz w:val="20"/>
          <w:szCs w:val="20"/>
        </w:rPr>
        <w:t xml:space="preserve">, ubicado en </w:t>
      </w:r>
      <w:r w:rsidR="007F409B" w:rsidRPr="0085005E">
        <w:rPr>
          <w:rFonts w:ascii="Montserrat" w:hAnsi="Montserrat"/>
          <w:color w:val="000000"/>
          <w:sz w:val="20"/>
          <w:szCs w:val="20"/>
        </w:rPr>
        <w:t>Prolongación Rancho Vista Hermosa No. 105, Colonia Los Girasoles, Alcaldía Coyoacán, C.P. 04920, Ciudad de México</w:t>
      </w:r>
      <w:r w:rsidRPr="0085005E">
        <w:rPr>
          <w:rFonts w:ascii="Montserrat" w:hAnsi="Montserrat"/>
          <w:sz w:val="20"/>
          <w:szCs w:val="20"/>
        </w:rPr>
        <w:t xml:space="preserve">, por un término no menor de cinco días hábiles, siendo responsabilidad exclusiva de los </w:t>
      </w:r>
      <w:r w:rsidR="00D21006" w:rsidRPr="0085005E">
        <w:rPr>
          <w:rFonts w:ascii="Montserrat" w:hAnsi="Montserrat"/>
          <w:b/>
          <w:sz w:val="20"/>
          <w:szCs w:val="20"/>
        </w:rPr>
        <w:t>LICITANTES</w:t>
      </w:r>
      <w:r w:rsidRPr="0085005E">
        <w:rPr>
          <w:rFonts w:ascii="Montserrat" w:hAnsi="Montserrat"/>
          <w:sz w:val="20"/>
          <w:szCs w:val="20"/>
        </w:rPr>
        <w:t xml:space="preserve"> acudir a enterarse de su contenido y en su caso, obtener copia de dichas actas, de 09:00 a 14:00 horas en días hábiles.</w:t>
      </w:r>
    </w:p>
    <w:p w14:paraId="6339689B" w14:textId="77777777" w:rsidR="00E20287" w:rsidRPr="0085005E" w:rsidRDefault="00E20287" w:rsidP="00E20287">
      <w:pPr>
        <w:jc w:val="both"/>
        <w:rPr>
          <w:rFonts w:ascii="Montserrat" w:hAnsi="Montserrat"/>
          <w:sz w:val="20"/>
          <w:szCs w:val="20"/>
        </w:rPr>
      </w:pPr>
    </w:p>
    <w:p w14:paraId="2C6EF2C7" w14:textId="77777777" w:rsidR="00D0245C" w:rsidRPr="0085005E" w:rsidRDefault="00D0245C" w:rsidP="00D0245C">
      <w:pPr>
        <w:jc w:val="both"/>
        <w:rPr>
          <w:rFonts w:ascii="Montserrat" w:hAnsi="Montserrat"/>
          <w:sz w:val="20"/>
          <w:szCs w:val="20"/>
        </w:rPr>
      </w:pPr>
      <w:r w:rsidRPr="0085005E">
        <w:rPr>
          <w:rFonts w:ascii="Montserrat" w:hAnsi="Montserrat"/>
          <w:sz w:val="20"/>
          <w:szCs w:val="20"/>
        </w:rPr>
        <w:t xml:space="preserve">Asimismo, con fundamento en el segundo párrafo del artículo 37 Bis de la </w:t>
      </w:r>
      <w:r w:rsidRPr="0085005E">
        <w:rPr>
          <w:rFonts w:ascii="Montserrat" w:hAnsi="Montserrat"/>
          <w:b/>
          <w:sz w:val="20"/>
          <w:szCs w:val="20"/>
        </w:rPr>
        <w:t>LAASSP</w:t>
      </w:r>
      <w:r w:rsidRPr="0085005E">
        <w:rPr>
          <w:rFonts w:ascii="Montserrat" w:hAnsi="Montserrat"/>
          <w:sz w:val="20"/>
          <w:szCs w:val="20"/>
        </w:rPr>
        <w:t xml:space="preserve">, las actas correspondientes se difundirán en </w:t>
      </w:r>
      <w:r w:rsidRPr="0085005E">
        <w:rPr>
          <w:rFonts w:ascii="Montserrat" w:hAnsi="Montserrat"/>
          <w:b/>
          <w:bCs/>
          <w:sz w:val="20"/>
          <w:szCs w:val="20"/>
        </w:rPr>
        <w:t>CompraNet</w:t>
      </w:r>
      <w:r w:rsidRPr="0085005E">
        <w:rPr>
          <w:rFonts w:ascii="Montserrat" w:hAnsi="Montserrat"/>
          <w:sz w:val="20"/>
          <w:szCs w:val="20"/>
        </w:rPr>
        <w:t>. Este procedimiento sustituye a la notificación personal.</w:t>
      </w:r>
    </w:p>
    <w:p w14:paraId="3764886C" w14:textId="77777777" w:rsidR="00E20287" w:rsidRPr="0085005E" w:rsidRDefault="00E20287" w:rsidP="00E20287">
      <w:pPr>
        <w:jc w:val="both"/>
        <w:rPr>
          <w:rFonts w:ascii="Montserrat" w:hAnsi="Montserrat"/>
          <w:sz w:val="20"/>
          <w:szCs w:val="20"/>
        </w:rPr>
      </w:pPr>
    </w:p>
    <w:p w14:paraId="26D25FB1" w14:textId="77777777" w:rsidR="00D21006" w:rsidRPr="0085005E" w:rsidRDefault="00D21006" w:rsidP="00D21006">
      <w:pPr>
        <w:jc w:val="both"/>
        <w:rPr>
          <w:rFonts w:ascii="Montserrat" w:hAnsi="Montserrat"/>
          <w:sz w:val="20"/>
          <w:szCs w:val="20"/>
        </w:rPr>
      </w:pPr>
      <w:r w:rsidRPr="0085005E">
        <w:rPr>
          <w:rFonts w:ascii="Montserrat" w:hAnsi="Montserrat"/>
          <w:sz w:val="20"/>
          <w:szCs w:val="20"/>
        </w:rPr>
        <w:t xml:space="preserve">Los </w:t>
      </w:r>
      <w:r w:rsidRPr="0085005E">
        <w:rPr>
          <w:rFonts w:ascii="Montserrat" w:hAnsi="Montserrat"/>
          <w:b/>
          <w:sz w:val="20"/>
          <w:szCs w:val="20"/>
        </w:rPr>
        <w:t>LICITANTES</w:t>
      </w:r>
      <w:r w:rsidRPr="0085005E">
        <w:rPr>
          <w:rFonts w:ascii="Montserrat" w:hAnsi="Montserrat"/>
          <w:sz w:val="20"/>
          <w:szCs w:val="20"/>
        </w:rPr>
        <w:t xml:space="preserve">, aceptarán que se tendrán por notificados de las actas que se levanten, cuando éstas se encuentren a su disposición a través del sistema </w:t>
      </w:r>
      <w:r w:rsidR="000158C1" w:rsidRPr="0085005E">
        <w:rPr>
          <w:rFonts w:ascii="Montserrat" w:hAnsi="Montserrat"/>
          <w:b/>
          <w:bCs/>
          <w:sz w:val="20"/>
          <w:szCs w:val="20"/>
        </w:rPr>
        <w:t>CompraNet</w:t>
      </w:r>
      <w:r w:rsidRPr="0085005E">
        <w:rPr>
          <w:rFonts w:ascii="Montserrat" w:hAnsi="Montserrat"/>
          <w:b/>
          <w:bCs/>
          <w:sz w:val="20"/>
          <w:szCs w:val="20"/>
        </w:rPr>
        <w:t>,</w:t>
      </w:r>
      <w:r w:rsidRPr="0085005E">
        <w:rPr>
          <w:rFonts w:ascii="Montserrat" w:hAnsi="Montserrat"/>
          <w:sz w:val="20"/>
          <w:szCs w:val="20"/>
        </w:rPr>
        <w:t xml:space="preserve"> a más tardar el día hábil siguiente en que se celebre cada evento, </w:t>
      </w:r>
      <w:r w:rsidRPr="008E2D65">
        <w:rPr>
          <w:rFonts w:ascii="Montserrat" w:hAnsi="Montserrat"/>
          <w:sz w:val="20"/>
          <w:szCs w:val="20"/>
        </w:rPr>
        <w:t xml:space="preserve">sin menoscabo de que puedan acudir a recoger copias de las actas en el domicilio de </w:t>
      </w:r>
      <w:r w:rsidRPr="008E2D65">
        <w:rPr>
          <w:rFonts w:ascii="Montserrat" w:hAnsi="Montserrat"/>
          <w:b/>
          <w:sz w:val="20"/>
          <w:szCs w:val="20"/>
        </w:rPr>
        <w:t>LA CONVOCANTE</w:t>
      </w:r>
      <w:r w:rsidRPr="008E2D65">
        <w:rPr>
          <w:rFonts w:ascii="Montserrat" w:hAnsi="Montserrat"/>
          <w:sz w:val="20"/>
          <w:szCs w:val="20"/>
        </w:rPr>
        <w:t>.</w:t>
      </w:r>
    </w:p>
    <w:p w14:paraId="6FADD593" w14:textId="77777777" w:rsidR="00E20287" w:rsidRPr="0085005E" w:rsidRDefault="00E20287" w:rsidP="00E20287">
      <w:pPr>
        <w:jc w:val="both"/>
        <w:rPr>
          <w:rFonts w:ascii="Montserrat" w:hAnsi="Montserrat"/>
          <w:sz w:val="20"/>
          <w:szCs w:val="20"/>
        </w:rPr>
      </w:pPr>
    </w:p>
    <w:p w14:paraId="7AE76528" w14:textId="237943ED" w:rsidR="00E20287" w:rsidRPr="0085005E" w:rsidRDefault="00E20287" w:rsidP="00E20287">
      <w:pPr>
        <w:ind w:right="-28"/>
        <w:jc w:val="both"/>
        <w:rPr>
          <w:rFonts w:ascii="Montserrat" w:hAnsi="Montserrat"/>
          <w:sz w:val="20"/>
          <w:szCs w:val="20"/>
        </w:rPr>
      </w:pPr>
      <w:r w:rsidRPr="0085005E">
        <w:rPr>
          <w:rFonts w:ascii="Montserrat" w:hAnsi="Montserrat"/>
          <w:sz w:val="20"/>
          <w:szCs w:val="20"/>
        </w:rPr>
        <w:t xml:space="preserve">Con fundamento en el artículo 46 primer párrafo de la </w:t>
      </w:r>
      <w:r w:rsidRPr="0085005E">
        <w:rPr>
          <w:rFonts w:ascii="Montserrat" w:hAnsi="Montserrat"/>
          <w:b/>
          <w:bCs/>
          <w:sz w:val="20"/>
          <w:szCs w:val="20"/>
        </w:rPr>
        <w:t>LAASSP</w:t>
      </w:r>
      <w:r w:rsidRPr="0085005E">
        <w:rPr>
          <w:rFonts w:ascii="Montserrat" w:hAnsi="Montserrat"/>
          <w:sz w:val="20"/>
          <w:szCs w:val="20"/>
        </w:rPr>
        <w:t xml:space="preserve">, con la notificación del fallo serán exigibles los derechos y obligaciones, sin perjuicio de la obligación de las partes de firmar el </w:t>
      </w:r>
      <w:r w:rsidRPr="0085005E">
        <w:rPr>
          <w:rFonts w:ascii="Montserrat" w:hAnsi="Montserrat"/>
          <w:b/>
          <w:sz w:val="20"/>
          <w:szCs w:val="20"/>
        </w:rPr>
        <w:t>CONTRATO</w:t>
      </w:r>
      <w:r w:rsidRPr="0085005E">
        <w:rPr>
          <w:rFonts w:ascii="Montserrat" w:hAnsi="Montserrat"/>
          <w:sz w:val="20"/>
          <w:szCs w:val="20"/>
        </w:rPr>
        <w:t xml:space="preserve"> en la fecha y términos señalados en la presente </w:t>
      </w:r>
      <w:r w:rsidR="00852018">
        <w:rPr>
          <w:rFonts w:ascii="Montserrat" w:hAnsi="Montserrat"/>
          <w:b/>
          <w:sz w:val="20"/>
          <w:szCs w:val="20"/>
        </w:rPr>
        <w:t>INVITACIÓN</w:t>
      </w:r>
      <w:r w:rsidRPr="0085005E">
        <w:rPr>
          <w:rFonts w:ascii="Montserrat" w:hAnsi="Montserrat"/>
          <w:sz w:val="20"/>
          <w:szCs w:val="20"/>
        </w:rPr>
        <w:t xml:space="preserve">. </w:t>
      </w:r>
    </w:p>
    <w:p w14:paraId="1A209A02" w14:textId="77777777" w:rsidR="00E20287" w:rsidRPr="0085005E" w:rsidRDefault="00E20287" w:rsidP="00E20287">
      <w:pPr>
        <w:ind w:right="-28"/>
        <w:jc w:val="both"/>
        <w:rPr>
          <w:rFonts w:ascii="Montserrat" w:hAnsi="Montserrat"/>
          <w:sz w:val="20"/>
          <w:szCs w:val="20"/>
        </w:rPr>
      </w:pPr>
    </w:p>
    <w:p w14:paraId="6FC0F68C" w14:textId="77777777" w:rsidR="00E20287" w:rsidRPr="0085005E" w:rsidRDefault="465D14F0" w:rsidP="00206E2C">
      <w:pPr>
        <w:pStyle w:val="Ttulo3"/>
        <w:ind w:left="546" w:hanging="546"/>
        <w:rPr>
          <w:rFonts w:ascii="Montserrat" w:hAnsi="Montserrat"/>
          <w:sz w:val="20"/>
          <w:lang w:val="es-MX"/>
        </w:rPr>
      </w:pPr>
      <w:bookmarkStart w:id="288" w:name="_Toc409443180"/>
      <w:bookmarkStart w:id="289" w:name="_Toc500763072"/>
      <w:bookmarkStart w:id="290" w:name="_Toc150184260"/>
      <w:r w:rsidRPr="0085005E">
        <w:rPr>
          <w:rFonts w:ascii="Montserrat" w:hAnsi="Montserrat"/>
          <w:sz w:val="20"/>
          <w:lang w:val="es-MX"/>
        </w:rPr>
        <w:lastRenderedPageBreak/>
        <w:t>FIRMA DEL(LOS) INSTRUMENTO(S) JURÍDICO</w:t>
      </w:r>
      <w:bookmarkEnd w:id="288"/>
      <w:bookmarkEnd w:id="289"/>
      <w:r w:rsidRPr="0085005E">
        <w:rPr>
          <w:rFonts w:ascii="Montserrat" w:hAnsi="Montserrat"/>
          <w:sz w:val="20"/>
          <w:lang w:val="es-MX"/>
        </w:rPr>
        <w:t>(S)</w:t>
      </w:r>
      <w:bookmarkEnd w:id="290"/>
    </w:p>
    <w:p w14:paraId="58BF3F0F" w14:textId="77777777" w:rsidR="00E20287" w:rsidRPr="00241056" w:rsidRDefault="00E20287" w:rsidP="00E20287">
      <w:pPr>
        <w:jc w:val="both"/>
        <w:rPr>
          <w:rFonts w:ascii="Montserrat" w:hAnsi="Montserrat"/>
          <w:sz w:val="20"/>
          <w:szCs w:val="20"/>
        </w:rPr>
      </w:pPr>
    </w:p>
    <w:p w14:paraId="3BE3195C" w14:textId="28BA95F5" w:rsidR="00E20287" w:rsidRPr="00241056" w:rsidRDefault="00E20287" w:rsidP="00E20287">
      <w:pPr>
        <w:widowControl w:val="0"/>
        <w:autoSpaceDE w:val="0"/>
        <w:autoSpaceDN w:val="0"/>
        <w:adjustRightInd w:val="0"/>
        <w:ind w:right="-28"/>
        <w:jc w:val="both"/>
        <w:rPr>
          <w:rFonts w:ascii="Montserrat" w:hAnsi="Montserrat" w:cs="Adobe Caslon Pro"/>
          <w:bCs/>
          <w:color w:val="000000" w:themeColor="text1"/>
          <w:sz w:val="20"/>
          <w:szCs w:val="20"/>
        </w:rPr>
      </w:pPr>
      <w:r w:rsidRPr="00241056">
        <w:rPr>
          <w:rFonts w:ascii="Montserrat" w:hAnsi="Montserrat" w:cs="Adobe Caslon Pro"/>
          <w:bCs/>
          <w:sz w:val="20"/>
          <w:szCs w:val="20"/>
        </w:rPr>
        <w:t xml:space="preserve">Con la notificación del fallo por el que se </w:t>
      </w:r>
      <w:r w:rsidRPr="00296402">
        <w:rPr>
          <w:rFonts w:ascii="Montserrat" w:hAnsi="Montserrat" w:cs="Adobe Caslon Pro"/>
          <w:bCs/>
          <w:sz w:val="20"/>
          <w:szCs w:val="20"/>
        </w:rPr>
        <w:t>adjudica</w:t>
      </w:r>
      <w:r w:rsidR="00EA3F3B" w:rsidRPr="00296402">
        <w:rPr>
          <w:rFonts w:ascii="Montserrat" w:hAnsi="Montserrat" w:cs="Adobe Caslon Pro"/>
          <w:bCs/>
          <w:sz w:val="20"/>
          <w:szCs w:val="20"/>
        </w:rPr>
        <w:t xml:space="preserve"> el</w:t>
      </w:r>
      <w:r w:rsidRPr="00241056">
        <w:rPr>
          <w:rFonts w:ascii="Montserrat" w:hAnsi="Montserrat" w:cs="Adobe Caslon Pro"/>
          <w:bCs/>
          <w:sz w:val="20"/>
          <w:szCs w:val="20"/>
        </w:rPr>
        <w:t xml:space="preserve"> </w:t>
      </w:r>
      <w:r w:rsidRPr="00241056">
        <w:rPr>
          <w:rFonts w:ascii="Montserrat" w:hAnsi="Montserrat" w:cs="Adobe Caslon Pro"/>
          <w:b/>
          <w:bCs/>
          <w:sz w:val="20"/>
          <w:szCs w:val="20"/>
        </w:rPr>
        <w:t>CONTRATO</w:t>
      </w:r>
      <w:r w:rsidRPr="00241056">
        <w:rPr>
          <w:rFonts w:ascii="Montserrat" w:hAnsi="Montserrat" w:cs="Adobe Caslon Pro"/>
          <w:bCs/>
          <w:sz w:val="20"/>
          <w:szCs w:val="20"/>
        </w:rPr>
        <w:t xml:space="preserve">, las obligaciones derivadas de </w:t>
      </w:r>
      <w:r w:rsidRPr="00296402">
        <w:rPr>
          <w:rFonts w:ascii="Montserrat" w:hAnsi="Montserrat" w:cs="Adobe Caslon Pro"/>
          <w:bCs/>
          <w:sz w:val="20"/>
          <w:szCs w:val="20"/>
        </w:rPr>
        <w:t>ést</w:t>
      </w:r>
      <w:r w:rsidR="00EA3F3B" w:rsidRPr="00296402">
        <w:rPr>
          <w:rFonts w:ascii="Montserrat" w:hAnsi="Montserrat" w:cs="Adobe Caslon Pro"/>
          <w:bCs/>
          <w:sz w:val="20"/>
          <w:szCs w:val="20"/>
        </w:rPr>
        <w:t>e</w:t>
      </w:r>
      <w:r w:rsidRPr="00296402">
        <w:rPr>
          <w:rFonts w:ascii="Montserrat" w:hAnsi="Montserrat" w:cs="Adobe Caslon Pro"/>
          <w:bCs/>
          <w:sz w:val="20"/>
          <w:szCs w:val="20"/>
        </w:rPr>
        <w:t>,</w:t>
      </w:r>
      <w:r w:rsidRPr="00241056">
        <w:rPr>
          <w:rFonts w:ascii="Montserrat" w:hAnsi="Montserrat" w:cs="Adobe Caslon Pro"/>
          <w:bCs/>
          <w:sz w:val="20"/>
          <w:szCs w:val="20"/>
        </w:rPr>
        <w:t xml:space="preserve"> serán exigibles sin perjuicio de la </w:t>
      </w:r>
      <w:r w:rsidRPr="00241056">
        <w:rPr>
          <w:rFonts w:ascii="Montserrat" w:hAnsi="Montserrat" w:cs="Adobe Caslon Pro"/>
          <w:bCs/>
          <w:color w:val="000000" w:themeColor="text1"/>
          <w:sz w:val="20"/>
          <w:szCs w:val="20"/>
        </w:rPr>
        <w:t xml:space="preserve">obligación de las partes de firmarlo dentro de los </w:t>
      </w:r>
      <w:r w:rsidRPr="00241056">
        <w:rPr>
          <w:rFonts w:ascii="Montserrat" w:hAnsi="Montserrat" w:cs="Adobe Caslon Pro"/>
          <w:b/>
          <w:bCs/>
          <w:color w:val="000000" w:themeColor="text1"/>
          <w:sz w:val="20"/>
          <w:szCs w:val="20"/>
        </w:rPr>
        <w:t>15 días naturales siguientes</w:t>
      </w:r>
      <w:r w:rsidRPr="00241056">
        <w:rPr>
          <w:rFonts w:ascii="Montserrat" w:hAnsi="Montserrat" w:cs="Adobe Caslon Pro"/>
          <w:bCs/>
          <w:color w:val="000000" w:themeColor="text1"/>
          <w:sz w:val="20"/>
          <w:szCs w:val="20"/>
        </w:rPr>
        <w:t xml:space="preserve">, con fundamento en el artículo 46 de la </w:t>
      </w:r>
      <w:r w:rsidRPr="00241056">
        <w:rPr>
          <w:rFonts w:ascii="Montserrat" w:hAnsi="Montserrat" w:cs="Adobe Caslon Pro"/>
          <w:b/>
          <w:color w:val="000000" w:themeColor="text1"/>
          <w:sz w:val="20"/>
          <w:szCs w:val="20"/>
        </w:rPr>
        <w:t>LAASSP</w:t>
      </w:r>
      <w:r w:rsidRPr="00241056">
        <w:rPr>
          <w:rFonts w:ascii="Montserrat" w:hAnsi="Montserrat" w:cs="Adobe Caslon Pro"/>
          <w:bCs/>
          <w:color w:val="000000" w:themeColor="text1"/>
          <w:sz w:val="20"/>
          <w:szCs w:val="20"/>
        </w:rPr>
        <w:t xml:space="preserve">, para ello el </w:t>
      </w:r>
      <w:r w:rsidRPr="00241056">
        <w:rPr>
          <w:rFonts w:ascii="Montserrat" w:hAnsi="Montserrat" w:cs="Adobe Caslon Pro"/>
          <w:color w:val="000000" w:themeColor="text1"/>
          <w:sz w:val="20"/>
          <w:szCs w:val="20"/>
        </w:rPr>
        <w:t>proveedor</w:t>
      </w:r>
      <w:r w:rsidRPr="00241056">
        <w:rPr>
          <w:rFonts w:ascii="Montserrat" w:hAnsi="Montserrat" w:cs="Adobe Caslon Pro"/>
          <w:bCs/>
          <w:color w:val="000000" w:themeColor="text1"/>
          <w:sz w:val="20"/>
          <w:szCs w:val="20"/>
        </w:rPr>
        <w:t xml:space="preserve"> deberá entregar a </w:t>
      </w:r>
      <w:r w:rsidR="00DF6310" w:rsidRPr="00241056">
        <w:rPr>
          <w:rFonts w:ascii="Montserrat" w:hAnsi="Montserrat" w:cs="Adobe Caslon Pro"/>
          <w:b/>
          <w:bCs/>
          <w:color w:val="000000" w:themeColor="text1"/>
          <w:sz w:val="20"/>
          <w:szCs w:val="20"/>
        </w:rPr>
        <w:t>“EL COLBACH”</w:t>
      </w:r>
      <w:r w:rsidRPr="00241056">
        <w:rPr>
          <w:rFonts w:ascii="Montserrat" w:hAnsi="Montserrat" w:cs="Adobe Caslon Pro"/>
          <w:bCs/>
          <w:color w:val="000000" w:themeColor="text1"/>
          <w:sz w:val="20"/>
          <w:szCs w:val="20"/>
        </w:rPr>
        <w:t xml:space="preserve"> la documentación que a continuación se detalla, de lo contrario se dará vista a</w:t>
      </w:r>
      <w:r w:rsidR="00DF6310" w:rsidRPr="00241056">
        <w:rPr>
          <w:rFonts w:ascii="Montserrat" w:hAnsi="Montserrat" w:cs="Adobe Caslon Pro"/>
          <w:bCs/>
          <w:color w:val="000000" w:themeColor="text1"/>
          <w:sz w:val="20"/>
          <w:szCs w:val="20"/>
        </w:rPr>
        <w:t xml:space="preserve"> </w:t>
      </w:r>
      <w:r w:rsidRPr="00241056">
        <w:rPr>
          <w:rFonts w:ascii="Montserrat" w:hAnsi="Montserrat" w:cs="Adobe Caslon Pro"/>
          <w:bCs/>
          <w:color w:val="000000" w:themeColor="text1"/>
          <w:sz w:val="20"/>
          <w:szCs w:val="20"/>
        </w:rPr>
        <w:t>l</w:t>
      </w:r>
      <w:r w:rsidR="00DF6310" w:rsidRPr="00241056">
        <w:rPr>
          <w:rFonts w:ascii="Montserrat" w:hAnsi="Montserrat" w:cs="Adobe Caslon Pro"/>
          <w:bCs/>
          <w:color w:val="000000" w:themeColor="text1"/>
          <w:sz w:val="20"/>
          <w:szCs w:val="20"/>
        </w:rPr>
        <w:t>a</w:t>
      </w:r>
      <w:r w:rsidRPr="00241056">
        <w:rPr>
          <w:rFonts w:ascii="Montserrat" w:hAnsi="Montserrat" w:cs="Adobe Caslon Pro"/>
          <w:bCs/>
          <w:color w:val="000000" w:themeColor="text1"/>
          <w:sz w:val="20"/>
          <w:szCs w:val="20"/>
        </w:rPr>
        <w:t xml:space="preserve"> </w:t>
      </w:r>
      <w:r w:rsidR="00DF6310" w:rsidRPr="00241056">
        <w:rPr>
          <w:rFonts w:ascii="Montserrat" w:hAnsi="Montserrat"/>
          <w:b/>
          <w:bCs/>
          <w:sz w:val="20"/>
          <w:szCs w:val="20"/>
        </w:rPr>
        <w:t>OFICINA DE REPRESENTACIÓN</w:t>
      </w:r>
      <w:r w:rsidR="00E14CF0" w:rsidRPr="00241056">
        <w:rPr>
          <w:rFonts w:ascii="Montserrat" w:hAnsi="Montserrat"/>
          <w:b/>
          <w:bCs/>
          <w:sz w:val="20"/>
          <w:szCs w:val="20"/>
        </w:rPr>
        <w:t xml:space="preserve"> </w:t>
      </w:r>
      <w:r w:rsidR="00E14CF0" w:rsidRPr="00241056">
        <w:rPr>
          <w:rFonts w:ascii="Montserrat" w:hAnsi="Montserrat"/>
          <w:sz w:val="20"/>
          <w:szCs w:val="20"/>
        </w:rPr>
        <w:t>en</w:t>
      </w:r>
      <w:r w:rsidR="00E14CF0" w:rsidRPr="00241056">
        <w:rPr>
          <w:rFonts w:ascii="Montserrat" w:hAnsi="Montserrat"/>
          <w:b/>
          <w:bCs/>
          <w:sz w:val="20"/>
          <w:szCs w:val="20"/>
        </w:rPr>
        <w:t xml:space="preserve"> “EL COLBACH”</w:t>
      </w:r>
      <w:r w:rsidR="0012661A" w:rsidRPr="00241056">
        <w:rPr>
          <w:rFonts w:ascii="Montserrat" w:hAnsi="Montserrat" w:cs="Adobe Caslon Pro"/>
          <w:b/>
          <w:bCs/>
          <w:color w:val="000000" w:themeColor="text1"/>
          <w:sz w:val="20"/>
          <w:szCs w:val="20"/>
        </w:rPr>
        <w:t>.</w:t>
      </w:r>
      <w:r w:rsidRPr="00241056">
        <w:rPr>
          <w:rFonts w:ascii="Montserrat" w:hAnsi="Montserrat" w:cs="Adobe Caslon Pro"/>
          <w:bCs/>
          <w:color w:val="000000" w:themeColor="text1"/>
          <w:sz w:val="20"/>
          <w:szCs w:val="20"/>
        </w:rPr>
        <w:t xml:space="preserve"> </w:t>
      </w:r>
    </w:p>
    <w:p w14:paraId="1250C261" w14:textId="77777777" w:rsidR="00E20287" w:rsidRPr="00241056" w:rsidRDefault="00E20287" w:rsidP="00E20287">
      <w:pPr>
        <w:pStyle w:val="Prrafodelista"/>
        <w:ind w:left="-142" w:right="-28"/>
        <w:rPr>
          <w:rFonts w:ascii="Montserrat" w:hAnsi="Montserrat" w:cs="Adobe Caslon Pro"/>
          <w:bCs/>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16"/>
      </w:tblGrid>
      <w:tr w:rsidR="00AC16D2" w:rsidRPr="00F22B3B" w14:paraId="3F5D87B8" w14:textId="77777777" w:rsidTr="00AC16D2">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3F3DC28E" w14:textId="77777777" w:rsidR="00AC16D2" w:rsidRPr="00F22B3B" w:rsidRDefault="00AC16D2" w:rsidP="00E20287">
            <w:pPr>
              <w:ind w:left="-142"/>
              <w:jc w:val="center"/>
              <w:rPr>
                <w:rFonts w:ascii="Montserrat" w:hAnsi="Montserrat"/>
                <w:b/>
                <w:bCs/>
                <w:sz w:val="18"/>
                <w:szCs w:val="20"/>
                <w:lang w:val="es-ES"/>
              </w:rPr>
            </w:pPr>
            <w:r w:rsidRPr="00F22B3B">
              <w:rPr>
                <w:rFonts w:ascii="Montserrat" w:hAnsi="Montserrat"/>
                <w:b/>
                <w:bCs/>
                <w:sz w:val="18"/>
                <w:szCs w:val="20"/>
              </w:rPr>
              <w:t>PERSONA MORAL</w:t>
            </w:r>
          </w:p>
        </w:tc>
      </w:tr>
      <w:tr w:rsidR="00AC16D2" w:rsidRPr="00C648C4" w14:paraId="7F0F4535" w14:textId="77777777" w:rsidTr="00AC16D2">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2C7849" w14:textId="77777777" w:rsidR="00AC16D2" w:rsidRPr="00C648C4" w:rsidRDefault="00AC16D2" w:rsidP="005A1807">
            <w:pPr>
              <w:ind w:left="-3"/>
              <w:jc w:val="both"/>
              <w:rPr>
                <w:rFonts w:ascii="Montserrat" w:hAnsi="Montserrat"/>
                <w:spacing w:val="-3"/>
                <w:sz w:val="18"/>
                <w:szCs w:val="20"/>
              </w:rPr>
            </w:pPr>
            <w:r w:rsidRPr="00C648C4">
              <w:rPr>
                <w:rFonts w:ascii="Montserrat" w:hAnsi="Montserrat"/>
                <w:sz w:val="18"/>
                <w:szCs w:val="20"/>
              </w:rPr>
              <w:t>Original para su cotejo y copia simple o copias certificadas del acta constitutiva y sus modificaciones estatutarias, en donde acredite su existencia legal y personalidad jurídica, mismas que deberán contener y señalar el objeto social en cumplimiento con la naturaleza del bien</w:t>
            </w:r>
            <w:r w:rsidRPr="00C648C4">
              <w:rPr>
                <w:rFonts w:ascii="Montserrat" w:eastAsia="Arial" w:hAnsi="Montserrat"/>
                <w:sz w:val="18"/>
                <w:szCs w:val="20"/>
                <w:lang w:eastAsia="en-US"/>
              </w:rPr>
              <w:t xml:space="preserve"> o servicio </w:t>
            </w:r>
            <w:r w:rsidRPr="00C648C4">
              <w:rPr>
                <w:rFonts w:ascii="Montserrat" w:hAnsi="Montserrat"/>
                <w:sz w:val="18"/>
                <w:szCs w:val="20"/>
              </w:rPr>
              <w:t>a contratar.</w:t>
            </w:r>
          </w:p>
        </w:tc>
      </w:tr>
      <w:tr w:rsidR="00AC16D2" w:rsidRPr="00C648C4" w14:paraId="122BE2A5" w14:textId="77777777" w:rsidTr="00AC16D2">
        <w:trPr>
          <w:trHeight w:val="272"/>
        </w:trPr>
        <w:tc>
          <w:tcPr>
            <w:tcW w:w="500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DF0768" w14:textId="77777777" w:rsidR="00AC16D2" w:rsidRPr="00C648C4" w:rsidRDefault="00AC16D2" w:rsidP="00E20287">
            <w:pPr>
              <w:ind w:left="-3"/>
              <w:jc w:val="both"/>
              <w:rPr>
                <w:rFonts w:ascii="Montserrat" w:hAnsi="Montserrat"/>
                <w:spacing w:val="-3"/>
                <w:sz w:val="18"/>
                <w:szCs w:val="20"/>
              </w:rPr>
            </w:pPr>
            <w:r w:rsidRPr="00C648C4">
              <w:rPr>
                <w:rFonts w:ascii="Montserrat" w:hAnsi="Montserrat"/>
                <w:sz w:val="18"/>
                <w:szCs w:val="20"/>
              </w:rPr>
              <w:t>Original para su cotejo copia simple o copias certificadas del poder notarial del representante legal, en donde demuestre tener facultades para la firma del documento.</w:t>
            </w:r>
          </w:p>
        </w:tc>
      </w:tr>
      <w:tr w:rsidR="00AC16D2" w:rsidRPr="00C648C4" w14:paraId="520059B3" w14:textId="77777777" w:rsidTr="00AC16D2">
        <w:trPr>
          <w:trHeight w:val="272"/>
        </w:trPr>
        <w:tc>
          <w:tcPr>
            <w:tcW w:w="5000" w:type="pct"/>
            <w:vMerge/>
            <w:vAlign w:val="center"/>
            <w:hideMark/>
          </w:tcPr>
          <w:p w14:paraId="38A2A0D2" w14:textId="77777777" w:rsidR="00AC16D2" w:rsidRPr="00C648C4" w:rsidRDefault="00AC16D2" w:rsidP="00E20287">
            <w:pPr>
              <w:rPr>
                <w:rFonts w:ascii="Montserrat" w:hAnsi="Montserrat"/>
                <w:spacing w:val="-3"/>
                <w:sz w:val="18"/>
                <w:szCs w:val="20"/>
                <w:lang w:val="es-ES" w:eastAsia="es-ES"/>
              </w:rPr>
            </w:pPr>
          </w:p>
        </w:tc>
      </w:tr>
      <w:tr w:rsidR="00AC16D2" w:rsidRPr="00C648C4" w14:paraId="6A64AD6D" w14:textId="77777777" w:rsidTr="00AC16D2">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7E17D1" w14:textId="77777777" w:rsidR="00AC16D2" w:rsidRPr="00C648C4" w:rsidRDefault="00AC16D2" w:rsidP="00E20287">
            <w:pPr>
              <w:ind w:left="-3"/>
              <w:jc w:val="both"/>
              <w:rPr>
                <w:rFonts w:ascii="Montserrat" w:hAnsi="Montserrat"/>
                <w:spacing w:val="-3"/>
                <w:sz w:val="18"/>
                <w:szCs w:val="20"/>
              </w:rPr>
            </w:pPr>
            <w:r w:rsidRPr="00C648C4">
              <w:rPr>
                <w:rFonts w:ascii="Montserrat" w:hAnsi="Montserrat"/>
                <w:sz w:val="18"/>
                <w:szCs w:val="20"/>
              </w:rPr>
              <w:t>Copia simple de la Cédula de identificación Fiscal.</w:t>
            </w:r>
          </w:p>
        </w:tc>
      </w:tr>
      <w:tr w:rsidR="00AC16D2" w:rsidRPr="00C648C4" w14:paraId="3C6D6038" w14:textId="77777777" w:rsidTr="00AC16D2">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5E1C38" w14:textId="77777777" w:rsidR="00AC16D2" w:rsidRPr="00C648C4" w:rsidRDefault="00AC16D2" w:rsidP="00E20287">
            <w:pPr>
              <w:ind w:left="-3"/>
              <w:jc w:val="both"/>
              <w:rPr>
                <w:rFonts w:ascii="Montserrat" w:hAnsi="Montserrat"/>
                <w:spacing w:val="-3"/>
                <w:sz w:val="18"/>
                <w:szCs w:val="20"/>
              </w:rPr>
            </w:pPr>
            <w:r w:rsidRPr="00C648C4">
              <w:rPr>
                <w:rFonts w:ascii="Montserrat" w:hAnsi="Montserrat"/>
                <w:sz w:val="18"/>
                <w:szCs w:val="20"/>
              </w:rPr>
              <w:t>Original para su cotejo y copia simple de Identificación Oficial vigente (pasaporte, credencial para votar, licencia para conducir o cédula profesional), del representante legal que suscribirá el Contrato.</w:t>
            </w:r>
          </w:p>
        </w:tc>
      </w:tr>
      <w:tr w:rsidR="00AC16D2" w:rsidRPr="00F22B3B" w14:paraId="689D9B51" w14:textId="77777777" w:rsidTr="00AC16D2">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110FF2" w14:textId="77777777" w:rsidR="00AC16D2" w:rsidRPr="00F22B3B" w:rsidRDefault="00AC16D2" w:rsidP="00E20287">
            <w:pPr>
              <w:ind w:left="-3"/>
              <w:jc w:val="both"/>
              <w:rPr>
                <w:rFonts w:ascii="Montserrat" w:hAnsi="Montserrat"/>
                <w:spacing w:val="-3"/>
                <w:sz w:val="18"/>
                <w:szCs w:val="20"/>
              </w:rPr>
            </w:pPr>
            <w:r w:rsidRPr="00C648C4">
              <w:rPr>
                <w:rFonts w:ascii="Montserrat" w:hAnsi="Montserrat"/>
                <w:sz w:val="18"/>
                <w:szCs w:val="20"/>
              </w:rPr>
              <w:t>Original para su cotejo y copia simple o copias certificadas del comprobante de domicilio con una antigüedad no mayor a 3 meses.</w:t>
            </w:r>
          </w:p>
        </w:tc>
      </w:tr>
      <w:tr w:rsidR="00AC16D2" w:rsidRPr="00F22B3B" w14:paraId="4F3103FE" w14:textId="77777777" w:rsidTr="00AC16D2">
        <w:trPr>
          <w:trHeight w:val="20"/>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5C5B8E" w14:textId="77777777" w:rsidR="00AC16D2" w:rsidRPr="00F22B3B" w:rsidRDefault="00AC16D2" w:rsidP="00E20287">
            <w:pPr>
              <w:ind w:left="-3"/>
              <w:jc w:val="both"/>
              <w:rPr>
                <w:rFonts w:ascii="Montserrat" w:hAnsi="Montserrat"/>
                <w:spacing w:val="-3"/>
                <w:sz w:val="18"/>
                <w:szCs w:val="20"/>
              </w:rPr>
            </w:pPr>
            <w:r w:rsidRPr="00F22B3B">
              <w:rPr>
                <w:rFonts w:ascii="Montserrat" w:hAnsi="Montserrat"/>
                <w:sz w:val="18"/>
                <w:szCs w:val="20"/>
              </w:rPr>
              <w:t>Para efectos de pago, último estado de cuenta bancario con su clave bancaria estandarizada (CLABE) para darle de alta ante el Sistema Integral de Administración Financiera Federal (</w:t>
            </w:r>
            <w:r w:rsidRPr="00F22B3B">
              <w:rPr>
                <w:rFonts w:ascii="Montserrat" w:hAnsi="Montserrat"/>
                <w:b/>
                <w:sz w:val="18"/>
                <w:szCs w:val="20"/>
              </w:rPr>
              <w:t>SIAFF</w:t>
            </w:r>
            <w:r w:rsidRPr="00F22B3B">
              <w:rPr>
                <w:rFonts w:ascii="Montserrat" w:hAnsi="Montserrat"/>
                <w:sz w:val="18"/>
                <w:szCs w:val="20"/>
              </w:rPr>
              <w:t>).</w:t>
            </w:r>
          </w:p>
        </w:tc>
      </w:tr>
    </w:tbl>
    <w:p w14:paraId="267303F6" w14:textId="77777777" w:rsidR="00E20287" w:rsidRPr="0085005E" w:rsidRDefault="00E20287" w:rsidP="00E20287">
      <w:pPr>
        <w:pStyle w:val="Prrafodelista"/>
        <w:spacing w:line="240" w:lineRule="auto"/>
        <w:ind w:left="0" w:right="-28"/>
        <w:rPr>
          <w:rFonts w:ascii="Montserrat" w:hAnsi="Montserrat" w:cs="Adobe Caslon Pro"/>
        </w:rPr>
      </w:pPr>
    </w:p>
    <w:p w14:paraId="256BCDC2" w14:textId="500E7DFD" w:rsidR="00D0245C" w:rsidRPr="0085005E" w:rsidRDefault="00D0245C" w:rsidP="00D0245C">
      <w:pPr>
        <w:pStyle w:val="Prrafodelista"/>
        <w:spacing w:line="240" w:lineRule="auto"/>
        <w:ind w:left="0" w:right="-28"/>
        <w:rPr>
          <w:rFonts w:ascii="Montserrat" w:hAnsi="Montserrat"/>
          <w:b/>
        </w:rPr>
      </w:pPr>
      <w:r w:rsidRPr="0085005E">
        <w:rPr>
          <w:rFonts w:ascii="Montserrat" w:hAnsi="Montserrat" w:cs="Adobe Caslon Pro"/>
        </w:rPr>
        <w:t>La documentación antes mencionada</w:t>
      </w:r>
      <w:r w:rsidR="0012661A" w:rsidRPr="0085005E">
        <w:rPr>
          <w:rFonts w:ascii="Montserrat" w:hAnsi="Montserrat" w:cs="Adobe Caslon Pro"/>
        </w:rPr>
        <w:t>,</w:t>
      </w:r>
      <w:r w:rsidRPr="0085005E">
        <w:rPr>
          <w:rFonts w:ascii="Montserrat" w:hAnsi="Montserrat" w:cs="Adobe Caslon Pro"/>
        </w:rPr>
        <w:t xml:space="preserve"> deberá ser entregada dentro de </w:t>
      </w:r>
      <w:r w:rsidRPr="00995F56">
        <w:rPr>
          <w:rFonts w:ascii="Montserrat" w:hAnsi="Montserrat" w:cs="Adobe Caslon Pro"/>
        </w:rPr>
        <w:t xml:space="preserve">los </w:t>
      </w:r>
      <w:r w:rsidRPr="00995F56">
        <w:rPr>
          <w:rFonts w:ascii="Montserrat" w:hAnsi="Montserrat" w:cs="Adobe Caslon Pro"/>
          <w:b/>
          <w:bCs/>
        </w:rPr>
        <w:t xml:space="preserve">primeros </w:t>
      </w:r>
      <w:r w:rsidR="008C36F0" w:rsidRPr="00995F56">
        <w:rPr>
          <w:rFonts w:ascii="Montserrat" w:hAnsi="Montserrat" w:cs="Adobe Caslon Pro"/>
          <w:b/>
          <w:bCs/>
        </w:rPr>
        <w:t>5</w:t>
      </w:r>
      <w:r w:rsidRPr="00995F56">
        <w:rPr>
          <w:rFonts w:ascii="Montserrat" w:hAnsi="Montserrat" w:cs="Adobe Caslon Pro"/>
          <w:b/>
          <w:bCs/>
        </w:rPr>
        <w:t xml:space="preserve"> días hábiles posteriores a la notificación del fallo</w:t>
      </w:r>
      <w:r w:rsidRPr="00995F56">
        <w:rPr>
          <w:rFonts w:ascii="Montserrat" w:hAnsi="Montserrat" w:cs="Adobe Caslon Pro"/>
        </w:rPr>
        <w:t xml:space="preserve"> para la formalización del </w:t>
      </w:r>
      <w:r w:rsidRPr="00995F56">
        <w:rPr>
          <w:rFonts w:ascii="Montserrat" w:hAnsi="Montserrat" w:cs="Adobe Caslon Pro"/>
          <w:b/>
        </w:rPr>
        <w:t>CONTRAT</w:t>
      </w:r>
      <w:r w:rsidRPr="0085005E">
        <w:rPr>
          <w:rFonts w:ascii="Montserrat" w:hAnsi="Montserrat" w:cs="Adobe Caslon Pro"/>
          <w:b/>
        </w:rPr>
        <w:t>O</w:t>
      </w:r>
      <w:r w:rsidRPr="0085005E">
        <w:rPr>
          <w:rFonts w:ascii="Montserrat" w:hAnsi="Montserrat" w:cs="Adobe Caslon Pro"/>
        </w:rPr>
        <w:t xml:space="preserve"> </w:t>
      </w:r>
      <w:r w:rsidR="00995F56">
        <w:rPr>
          <w:rFonts w:ascii="Montserrat" w:hAnsi="Montserrat" w:cs="Adobe Caslon Pro"/>
        </w:rPr>
        <w:t xml:space="preserve">en el Departamento de Compras de </w:t>
      </w:r>
      <w:r w:rsidR="00995F56" w:rsidRPr="0085005E">
        <w:rPr>
          <w:rFonts w:ascii="Montserrat" w:hAnsi="Montserrat"/>
          <w:b/>
          <w:bCs/>
        </w:rPr>
        <w:t>“EL COLBACH”</w:t>
      </w:r>
      <w:r w:rsidR="00995F56">
        <w:rPr>
          <w:rFonts w:ascii="Montserrat" w:hAnsi="Montserrat"/>
          <w:b/>
          <w:bCs/>
        </w:rPr>
        <w:t>.</w:t>
      </w:r>
    </w:p>
    <w:p w14:paraId="33C159B4" w14:textId="77777777" w:rsidR="00E20287" w:rsidRPr="0085005E" w:rsidRDefault="00E20287" w:rsidP="00E20287">
      <w:pPr>
        <w:pStyle w:val="Prrafodelista"/>
        <w:spacing w:line="240" w:lineRule="auto"/>
        <w:ind w:left="0" w:right="-28"/>
        <w:rPr>
          <w:rFonts w:ascii="Montserrat" w:hAnsi="Montserrat" w:cs="Adobe Caslon Pro"/>
          <w:bCs/>
          <w:lang w:eastAsia="es-ES"/>
        </w:rPr>
      </w:pPr>
    </w:p>
    <w:p w14:paraId="1B9B1A25" w14:textId="688D51CB" w:rsidR="00E20287" w:rsidRPr="0085005E" w:rsidRDefault="00531BE7" w:rsidP="00E20287">
      <w:pPr>
        <w:pStyle w:val="Prrafodelista"/>
        <w:spacing w:line="240" w:lineRule="auto"/>
        <w:ind w:left="0" w:right="-28"/>
        <w:rPr>
          <w:rFonts w:ascii="Montserrat" w:hAnsi="Montserrat" w:cs="Adobe Caslon Pro"/>
        </w:rPr>
      </w:pPr>
      <w:r w:rsidRPr="0085005E">
        <w:rPr>
          <w:rFonts w:ascii="Montserrat" w:hAnsi="Montserrat"/>
          <w:b/>
          <w:bCs/>
        </w:rPr>
        <w:t>“EL COLBACH”</w:t>
      </w:r>
      <w:r w:rsidR="005355EA" w:rsidRPr="0085005E">
        <w:rPr>
          <w:rFonts w:ascii="Montserrat" w:hAnsi="Montserrat" w:cs="Adobe Caslon Pro"/>
        </w:rPr>
        <w:t xml:space="preserve"> podrá</w:t>
      </w:r>
      <w:r w:rsidR="00E20287" w:rsidRPr="0085005E">
        <w:rPr>
          <w:rFonts w:ascii="Montserrat" w:hAnsi="Montserrat" w:cs="Adobe Caslon Pro"/>
        </w:rPr>
        <w:t xml:space="preserve"> solicitar documentación complementaria a la establecida en la presente </w:t>
      </w:r>
      <w:r w:rsidR="00852018">
        <w:rPr>
          <w:rFonts w:ascii="Montserrat" w:hAnsi="Montserrat" w:cs="Adobe Caslon Pro"/>
          <w:b/>
        </w:rPr>
        <w:t>INVITACIÓN</w:t>
      </w:r>
      <w:r w:rsidR="00E20287" w:rsidRPr="0085005E">
        <w:rPr>
          <w:rFonts w:ascii="Montserrat" w:hAnsi="Montserrat" w:cs="Adobe Caslon Pro"/>
        </w:rPr>
        <w:t xml:space="preserve">, conforme a la normatividad aplicable para la formalización del </w:t>
      </w:r>
      <w:r w:rsidR="000E7B92" w:rsidRPr="0085005E">
        <w:rPr>
          <w:rFonts w:ascii="Montserrat" w:hAnsi="Montserrat" w:cs="Adobe Caslon Pro"/>
          <w:b/>
        </w:rPr>
        <w:t>CONTRATO</w:t>
      </w:r>
      <w:r w:rsidR="00E20287" w:rsidRPr="0085005E">
        <w:rPr>
          <w:rFonts w:ascii="Montserrat" w:hAnsi="Montserrat" w:cs="Adobe Caslon Pro"/>
        </w:rPr>
        <w:t xml:space="preserve"> respectivo. </w:t>
      </w:r>
    </w:p>
    <w:p w14:paraId="2846C96C" w14:textId="77777777" w:rsidR="00E20287" w:rsidRPr="0085005E" w:rsidRDefault="00E20287" w:rsidP="00E20287">
      <w:pPr>
        <w:pStyle w:val="Prrafodelista"/>
        <w:spacing w:line="240" w:lineRule="auto"/>
        <w:ind w:left="0" w:right="-28"/>
        <w:rPr>
          <w:rFonts w:ascii="Montserrat" w:hAnsi="Montserrat" w:cs="Adobe Caslon Pro"/>
          <w:bCs/>
        </w:rPr>
      </w:pPr>
    </w:p>
    <w:p w14:paraId="3EA9EEC1" w14:textId="19179E70" w:rsidR="00E20287" w:rsidRPr="0085005E" w:rsidRDefault="00E20287" w:rsidP="00E20287">
      <w:pPr>
        <w:pStyle w:val="Prrafodelista"/>
        <w:spacing w:line="240" w:lineRule="auto"/>
        <w:ind w:left="0" w:right="-28"/>
        <w:rPr>
          <w:rFonts w:ascii="Montserrat" w:hAnsi="Montserrat"/>
        </w:rPr>
      </w:pPr>
      <w:r w:rsidRPr="0085005E">
        <w:rPr>
          <w:rFonts w:ascii="Montserrat" w:hAnsi="Montserrat"/>
        </w:rPr>
        <w:t xml:space="preserve">Si el proveedor no firma el </w:t>
      </w:r>
      <w:r w:rsidRPr="0085005E">
        <w:rPr>
          <w:rFonts w:ascii="Montserrat" w:hAnsi="Montserrat"/>
          <w:b/>
        </w:rPr>
        <w:t>CONTRATO</w:t>
      </w:r>
      <w:r w:rsidRPr="0085005E">
        <w:rPr>
          <w:rFonts w:ascii="Montserrat" w:hAnsi="Montserrat"/>
        </w:rPr>
        <w:t xml:space="preserve"> por causas imputables al mismo, conforme a lo señalado en este numeral, </w:t>
      </w:r>
      <w:r w:rsidRPr="0085005E">
        <w:rPr>
          <w:rFonts w:ascii="Montserrat" w:hAnsi="Montserrat"/>
          <w:b/>
        </w:rPr>
        <w:t>LA CONVOCANTE</w:t>
      </w:r>
      <w:r w:rsidRPr="0085005E">
        <w:rPr>
          <w:rFonts w:ascii="Montserrat" w:hAnsi="Montserrat"/>
        </w:rPr>
        <w:t xml:space="preserve">, sin necesidad de un nuevo procedimiento, podrá adjudicar el </w:t>
      </w:r>
      <w:r w:rsidRPr="0085005E">
        <w:rPr>
          <w:rFonts w:ascii="Montserrat" w:hAnsi="Montserrat"/>
          <w:b/>
        </w:rPr>
        <w:t>CONTRATO</w:t>
      </w:r>
      <w:r w:rsidRPr="0085005E">
        <w:rPr>
          <w:rFonts w:ascii="Montserrat" w:hAnsi="Montserrat"/>
        </w:rPr>
        <w:t xml:space="preserve"> al </w:t>
      </w:r>
      <w:r w:rsidR="00CC17D2" w:rsidRPr="0085005E">
        <w:rPr>
          <w:rFonts w:ascii="Montserrat" w:hAnsi="Montserrat"/>
          <w:b/>
        </w:rPr>
        <w:t xml:space="preserve">LICITANTE </w:t>
      </w:r>
      <w:r w:rsidRPr="0085005E">
        <w:rPr>
          <w:rFonts w:ascii="Montserrat" w:hAnsi="Montserrat"/>
        </w:rPr>
        <w:t xml:space="preserve">que haya obtenido el segundo lugar, siempre que la diferencia en precio con respecto a la </w:t>
      </w:r>
      <w:r w:rsidR="007C36CA" w:rsidRPr="0085005E">
        <w:rPr>
          <w:rFonts w:ascii="Montserrat" w:hAnsi="Montserrat"/>
          <w:b/>
        </w:rPr>
        <w:t xml:space="preserve">PROPOSICIÓN </w:t>
      </w:r>
      <w:r w:rsidRPr="0085005E">
        <w:rPr>
          <w:rFonts w:ascii="Montserrat" w:hAnsi="Montserrat"/>
        </w:rPr>
        <w:t xml:space="preserve">inicialmente adjudicada no sea superior a un margen del diez por ciento, de conformidad con lo asentado en el fallo, y así sucesivamente, en caso de que este último no acepte la adjudicación, de las que participaron en el </w:t>
      </w:r>
      <w:r w:rsidR="00787178" w:rsidRPr="0085005E">
        <w:rPr>
          <w:rFonts w:ascii="Montserrat" w:hAnsi="Montserrat"/>
        </w:rPr>
        <w:t xml:space="preserve">presente </w:t>
      </w:r>
      <w:r w:rsidRPr="0085005E">
        <w:rPr>
          <w:rFonts w:ascii="Montserrat" w:hAnsi="Montserrat"/>
        </w:rPr>
        <w:t xml:space="preserve">procedimiento </w:t>
      </w:r>
      <w:r w:rsidR="004C6BEE" w:rsidRPr="00A72629">
        <w:rPr>
          <w:rFonts w:ascii="Montserrat" w:hAnsi="Montserrat"/>
        </w:rPr>
        <w:t>de contratación</w:t>
      </w:r>
      <w:r w:rsidRPr="00A72629">
        <w:rPr>
          <w:rFonts w:ascii="Montserrat" w:hAnsi="Montserrat"/>
        </w:rPr>
        <w:t>.</w:t>
      </w:r>
      <w:r w:rsidRPr="0085005E">
        <w:rPr>
          <w:rFonts w:ascii="Montserrat" w:hAnsi="Montserrat"/>
        </w:rPr>
        <w:t xml:space="preserve"> </w:t>
      </w:r>
    </w:p>
    <w:p w14:paraId="183936A3" w14:textId="77777777" w:rsidR="00E20287" w:rsidRPr="0085005E" w:rsidRDefault="00E20287" w:rsidP="00E20287">
      <w:pPr>
        <w:pStyle w:val="Prrafodelista"/>
        <w:autoSpaceDE w:val="0"/>
        <w:autoSpaceDN w:val="0"/>
        <w:spacing w:line="240" w:lineRule="auto"/>
        <w:ind w:left="0"/>
        <w:rPr>
          <w:rFonts w:ascii="Montserrat" w:hAnsi="Montserrat" w:cs="Adobe Caslon Pro"/>
          <w:b/>
          <w:bCs/>
        </w:rPr>
      </w:pPr>
    </w:p>
    <w:p w14:paraId="65F1BA7E" w14:textId="77777777" w:rsidR="00BC7B98" w:rsidRPr="0085005E" w:rsidRDefault="00BC7B98" w:rsidP="00BC7B98">
      <w:pPr>
        <w:pStyle w:val="Prrafodelista"/>
        <w:spacing w:line="240" w:lineRule="auto"/>
        <w:ind w:left="0" w:right="-28"/>
        <w:rPr>
          <w:rFonts w:ascii="Montserrat" w:hAnsi="Montserrat"/>
        </w:rPr>
      </w:pPr>
      <w:r w:rsidRPr="0085005E">
        <w:rPr>
          <w:rFonts w:ascii="Montserrat" w:hAnsi="Montserrat"/>
        </w:rPr>
        <w:t xml:space="preserve">El </w:t>
      </w:r>
      <w:r w:rsidRPr="0085005E">
        <w:rPr>
          <w:rFonts w:ascii="Montserrat" w:hAnsi="Montserrat"/>
          <w:b/>
        </w:rPr>
        <w:t>PROVEEDOR</w:t>
      </w:r>
      <w:r w:rsidRPr="0085005E">
        <w:rPr>
          <w:rFonts w:ascii="Montserrat" w:hAnsi="Montserrat"/>
        </w:rPr>
        <w:t xml:space="preserve"> a la firma del </w:t>
      </w:r>
      <w:r w:rsidRPr="0085005E">
        <w:rPr>
          <w:rFonts w:ascii="Montserrat" w:hAnsi="Montserrat"/>
          <w:b/>
          <w:bCs/>
        </w:rPr>
        <w:t>CONTRATO</w:t>
      </w:r>
      <w:r w:rsidRPr="0085005E">
        <w:rPr>
          <w:rFonts w:ascii="Montserrat" w:hAnsi="Montserrat"/>
        </w:rPr>
        <w:t xml:space="preserve">, deberá exhibir las opiniones en sentido positivo a nombre de su representada, observando la antigüedad máxima de treinta días naturales anteriores a la fecha de firma del </w:t>
      </w:r>
      <w:r w:rsidR="000E7B92" w:rsidRPr="0085005E">
        <w:rPr>
          <w:rFonts w:ascii="Montserrat" w:hAnsi="Montserrat"/>
          <w:b/>
        </w:rPr>
        <w:t xml:space="preserve">CONTRATO </w:t>
      </w:r>
      <w:r w:rsidRPr="0085005E">
        <w:rPr>
          <w:rFonts w:ascii="Montserrat" w:hAnsi="Montserrat"/>
          <w:b/>
        </w:rPr>
        <w:t>(excepto Opinión del IMSS),</w:t>
      </w:r>
      <w:r w:rsidRPr="0085005E">
        <w:rPr>
          <w:rFonts w:ascii="Montserrat" w:hAnsi="Montserrat"/>
        </w:rPr>
        <w:t xml:space="preserve"> conforme se detalla a continuación: </w:t>
      </w:r>
    </w:p>
    <w:p w14:paraId="058C6538" w14:textId="77777777" w:rsidR="00BC7B98" w:rsidRPr="0085005E" w:rsidRDefault="00BC7B98" w:rsidP="00BC7B98">
      <w:pPr>
        <w:pStyle w:val="Prrafodelista"/>
        <w:autoSpaceDE w:val="0"/>
        <w:autoSpaceDN w:val="0"/>
        <w:spacing w:line="240" w:lineRule="auto"/>
        <w:ind w:left="0"/>
        <w:rPr>
          <w:rFonts w:ascii="Montserrat" w:hAnsi="Montserrat" w:cs="Adobe Caslon Pro"/>
          <w:b/>
          <w:bCs/>
        </w:rPr>
      </w:pPr>
    </w:p>
    <w:p w14:paraId="7613C8F7" w14:textId="77777777" w:rsidR="00BC7B98" w:rsidRPr="0085005E" w:rsidRDefault="00BC7B98" w:rsidP="00DD528E">
      <w:pPr>
        <w:pStyle w:val="Prrafodelista"/>
        <w:numPr>
          <w:ilvl w:val="0"/>
          <w:numId w:val="64"/>
        </w:numPr>
        <w:spacing w:line="240" w:lineRule="auto"/>
        <w:ind w:left="851" w:right="-28" w:hanging="567"/>
        <w:rPr>
          <w:rFonts w:ascii="Montserrat" w:hAnsi="Montserrat"/>
        </w:rPr>
      </w:pPr>
      <w:r w:rsidRPr="0085005E">
        <w:rPr>
          <w:rFonts w:ascii="Montserrat" w:hAnsi="Montserrat"/>
          <w:b/>
        </w:rPr>
        <w:t>Constancia de Cumplimiento de Obligaciones Fiscales positiva y vigente</w:t>
      </w:r>
      <w:r w:rsidRPr="0085005E">
        <w:rPr>
          <w:rFonts w:ascii="Montserrat" w:hAnsi="Montserrat"/>
        </w:rPr>
        <w:t>, expedida por el SAT, en el que se emita opinión positiva de estar al corriente de sus obligaciones fiscales, previsto en la Regla 2.1.29, de la Resolución Miscelánea Fiscal Vigente.</w:t>
      </w:r>
    </w:p>
    <w:p w14:paraId="7011B1B3" w14:textId="77777777" w:rsidR="00BC7B98" w:rsidRPr="0085005E" w:rsidRDefault="00BC7B98" w:rsidP="00BC7B98">
      <w:pPr>
        <w:ind w:left="851" w:right="-28" w:hanging="567"/>
        <w:jc w:val="both"/>
        <w:rPr>
          <w:rFonts w:ascii="Montserrat" w:hAnsi="Montserrat"/>
          <w:sz w:val="20"/>
          <w:szCs w:val="20"/>
        </w:rPr>
      </w:pPr>
    </w:p>
    <w:p w14:paraId="71DB1789" w14:textId="77777777" w:rsidR="00BC7B98" w:rsidRPr="0085005E" w:rsidRDefault="00BC7B98" w:rsidP="00BC7B98">
      <w:pPr>
        <w:pStyle w:val="Prrafodelista"/>
        <w:spacing w:line="240" w:lineRule="auto"/>
        <w:ind w:left="851" w:right="-28" w:hanging="567"/>
        <w:rPr>
          <w:rFonts w:ascii="Montserrat" w:hAnsi="Montserrat"/>
        </w:rPr>
      </w:pPr>
      <w:r w:rsidRPr="0085005E">
        <w:rPr>
          <w:rFonts w:ascii="Montserrat" w:hAnsi="Montserrat"/>
          <w:b/>
        </w:rPr>
        <w:t>•</w:t>
      </w:r>
      <w:r w:rsidRPr="0085005E">
        <w:rPr>
          <w:rFonts w:ascii="Montserrat" w:hAnsi="Montserrat"/>
          <w:b/>
        </w:rPr>
        <w:tab/>
        <w:t xml:space="preserve">Opinión en sentido positivo y vigente del cumplimento de obligaciones fiscales en materia de seguridad social, </w:t>
      </w:r>
      <w:r w:rsidRPr="0085005E">
        <w:rPr>
          <w:rFonts w:ascii="Montserrat" w:hAnsi="Montserrat"/>
        </w:rPr>
        <w:t xml:space="preserve">en términos del </w:t>
      </w:r>
      <w:r w:rsidRPr="0085005E">
        <w:rPr>
          <w:rFonts w:ascii="Montserrat" w:hAnsi="Montserrat"/>
          <w:i/>
        </w:rPr>
        <w:t>“Acuerdo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publicado en el DOF el 22 de septiembre de 2022</w:t>
      </w:r>
      <w:r w:rsidRPr="0085005E">
        <w:rPr>
          <w:rFonts w:ascii="Montserrat" w:hAnsi="Montserrat"/>
        </w:rPr>
        <w:t xml:space="preserve"> y su </w:t>
      </w:r>
      <w:r w:rsidRPr="0085005E">
        <w:rPr>
          <w:rFonts w:ascii="Montserrat" w:hAnsi="Montserrat"/>
        </w:rPr>
        <w:lastRenderedPageBreak/>
        <w:t xml:space="preserve">modificación </w:t>
      </w:r>
      <w:r w:rsidRPr="0085005E">
        <w:rPr>
          <w:rFonts w:ascii="Montserrat" w:hAnsi="Montserrat"/>
          <w:i/>
        </w:rPr>
        <w:t>ACUERDO 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el 22 de septiembre de 202</w:t>
      </w:r>
      <w:r w:rsidRPr="0085005E">
        <w:rPr>
          <w:rFonts w:ascii="Montserrat" w:hAnsi="Montserrat"/>
        </w:rPr>
        <w:t xml:space="preserve">2, publicado en el </w:t>
      </w:r>
      <w:r w:rsidRPr="0085005E">
        <w:rPr>
          <w:rFonts w:ascii="Montserrat" w:hAnsi="Montserrat"/>
          <w:b/>
        </w:rPr>
        <w:t>DOF</w:t>
      </w:r>
      <w:r w:rsidRPr="0085005E">
        <w:rPr>
          <w:rFonts w:ascii="Montserrat" w:hAnsi="Montserrat"/>
        </w:rPr>
        <w:t xml:space="preserve"> el 4 de mayo de 2023.</w:t>
      </w:r>
    </w:p>
    <w:p w14:paraId="7D22D82E" w14:textId="77777777" w:rsidR="00BC7B98" w:rsidRPr="0085005E" w:rsidRDefault="00BC7B98" w:rsidP="00BC7B98">
      <w:pPr>
        <w:pStyle w:val="Prrafodelista"/>
        <w:spacing w:line="240" w:lineRule="auto"/>
        <w:ind w:left="851" w:right="-28" w:hanging="567"/>
        <w:rPr>
          <w:rFonts w:ascii="Montserrat" w:hAnsi="Montserrat"/>
        </w:rPr>
      </w:pPr>
    </w:p>
    <w:p w14:paraId="3CCC4ED4" w14:textId="77777777" w:rsidR="00BC7B98" w:rsidRPr="0085005E" w:rsidRDefault="00BC7B98" w:rsidP="00DD528E">
      <w:pPr>
        <w:pStyle w:val="Prrafodelista"/>
        <w:numPr>
          <w:ilvl w:val="0"/>
          <w:numId w:val="64"/>
        </w:numPr>
        <w:spacing w:line="240" w:lineRule="auto"/>
        <w:ind w:left="851" w:right="-28" w:hanging="567"/>
        <w:rPr>
          <w:rFonts w:ascii="Montserrat" w:hAnsi="Montserrat"/>
        </w:rPr>
      </w:pPr>
      <w:r w:rsidRPr="0085005E">
        <w:rPr>
          <w:rFonts w:ascii="Montserrat" w:hAnsi="Montserrat"/>
          <w:b/>
        </w:rPr>
        <w:t>Opinión de Cumplimiento en sentido positivo y vigente de la constancia de situación fiscal en materia de aportaciones patronales y entero de descuentos, en términos del Acuerdo del H</w:t>
      </w:r>
      <w:r w:rsidR="0012661A" w:rsidRPr="0085005E">
        <w:rPr>
          <w:rFonts w:ascii="Montserrat" w:hAnsi="Montserrat"/>
          <w:b/>
        </w:rPr>
        <w:t>.</w:t>
      </w:r>
      <w:r w:rsidRPr="0085005E">
        <w:rPr>
          <w:rFonts w:ascii="Montserrat" w:hAnsi="Montserrat"/>
          <w:b/>
        </w:rPr>
        <w:t xml:space="preserve"> Consejo de Administración del INFONAVIT</w:t>
      </w:r>
      <w:r w:rsidRPr="0085005E">
        <w:rPr>
          <w:rFonts w:ascii="Montserrat" w:hAnsi="Montserrat"/>
        </w:rPr>
        <w:t>, por el que se emiten las Reglas de Obtención de la Constancia de Situación en Materia de Aportaciones Patronales y entero de descuentos vigente.</w:t>
      </w:r>
    </w:p>
    <w:p w14:paraId="04F8E712" w14:textId="77777777" w:rsidR="00E20287" w:rsidRPr="0085005E" w:rsidRDefault="00E20287" w:rsidP="00E20287">
      <w:pPr>
        <w:tabs>
          <w:tab w:val="left" w:pos="426"/>
        </w:tabs>
        <w:ind w:right="-28"/>
        <w:jc w:val="both"/>
        <w:rPr>
          <w:rFonts w:ascii="Montserrat" w:hAnsi="Montserrat"/>
          <w:sz w:val="20"/>
          <w:szCs w:val="20"/>
        </w:rPr>
      </w:pPr>
    </w:p>
    <w:p w14:paraId="5BC55F06" w14:textId="77777777" w:rsidR="00B5493D" w:rsidRPr="0085005E" w:rsidRDefault="00B5493D" w:rsidP="00E20287">
      <w:pPr>
        <w:tabs>
          <w:tab w:val="left" w:pos="426"/>
        </w:tabs>
        <w:ind w:right="-28"/>
        <w:jc w:val="both"/>
        <w:rPr>
          <w:rFonts w:ascii="Montserrat" w:hAnsi="Montserrat"/>
          <w:sz w:val="20"/>
          <w:szCs w:val="20"/>
        </w:rPr>
      </w:pPr>
      <w:r w:rsidRPr="0085005E">
        <w:rPr>
          <w:rFonts w:ascii="Montserrat" w:hAnsi="Montserrat"/>
          <w:sz w:val="20"/>
          <w:szCs w:val="20"/>
        </w:rPr>
        <w:t xml:space="preserve">Asimismo, el </w:t>
      </w:r>
      <w:r w:rsidRPr="0085005E">
        <w:rPr>
          <w:rFonts w:ascii="Montserrat" w:hAnsi="Montserrat"/>
          <w:b/>
          <w:sz w:val="20"/>
          <w:szCs w:val="20"/>
        </w:rPr>
        <w:t>PROVEEDOR</w:t>
      </w:r>
      <w:r w:rsidRPr="0085005E">
        <w:rPr>
          <w:rFonts w:ascii="Montserrat" w:hAnsi="Montserrat"/>
          <w:sz w:val="20"/>
          <w:szCs w:val="20"/>
        </w:rPr>
        <w:t xml:space="preserve"> deberá entregar previo a la formalización del </w:t>
      </w:r>
      <w:r w:rsidRPr="0085005E">
        <w:rPr>
          <w:rFonts w:ascii="Montserrat" w:hAnsi="Montserrat"/>
          <w:b/>
          <w:sz w:val="20"/>
          <w:szCs w:val="20"/>
        </w:rPr>
        <w:t xml:space="preserve">CONTRATO, </w:t>
      </w:r>
      <w:r w:rsidRPr="0085005E">
        <w:rPr>
          <w:rFonts w:ascii="Montserrat" w:hAnsi="Montserrat"/>
          <w:sz w:val="20"/>
          <w:szCs w:val="20"/>
        </w:rPr>
        <w:t xml:space="preserve">Declaración escrita en papel membretado </w:t>
      </w:r>
      <w:r w:rsidRPr="0085005E">
        <w:rPr>
          <w:rFonts w:ascii="Montserrat" w:hAnsi="Montserrat"/>
          <w:b/>
          <w:sz w:val="20"/>
          <w:szCs w:val="20"/>
        </w:rPr>
        <w:t>bajo protesta de decir verdad</w:t>
      </w:r>
      <w:r w:rsidRPr="0085005E">
        <w:rPr>
          <w:rFonts w:ascii="Montserrat" w:hAnsi="Montserrat"/>
          <w:sz w:val="20"/>
          <w:szCs w:val="20"/>
        </w:rPr>
        <w:t xml:space="preserve"> de no desempeñar empleo, cargo o comisión en el servicio público, en términos de lo dispuesto en la fracción IX del artículo 49 de la Ley General de Responsabilidades Administrativas.</w:t>
      </w:r>
    </w:p>
    <w:p w14:paraId="3DDB5FF1" w14:textId="77777777" w:rsidR="00B5493D" w:rsidRPr="0085005E" w:rsidRDefault="00B5493D" w:rsidP="00E20287">
      <w:pPr>
        <w:tabs>
          <w:tab w:val="left" w:pos="426"/>
        </w:tabs>
        <w:ind w:right="-28"/>
        <w:jc w:val="both"/>
        <w:rPr>
          <w:rFonts w:ascii="Montserrat" w:hAnsi="Montserrat"/>
          <w:sz w:val="20"/>
          <w:szCs w:val="20"/>
        </w:rPr>
      </w:pPr>
    </w:p>
    <w:p w14:paraId="23FC7692" w14:textId="77777777" w:rsidR="00CC17D2" w:rsidRPr="0085005E" w:rsidRDefault="00CC17D2" w:rsidP="00CC17D2">
      <w:pPr>
        <w:ind w:right="-28"/>
        <w:jc w:val="both"/>
        <w:rPr>
          <w:rFonts w:ascii="Montserrat" w:hAnsi="Montserrat"/>
          <w:sz w:val="20"/>
          <w:szCs w:val="20"/>
        </w:rPr>
      </w:pPr>
      <w:r w:rsidRPr="0085005E">
        <w:rPr>
          <w:rFonts w:ascii="Montserrat" w:hAnsi="Montserrat"/>
          <w:sz w:val="20"/>
          <w:szCs w:val="20"/>
        </w:rPr>
        <w:t xml:space="preserve">El proveedor deberá formalizar el </w:t>
      </w:r>
      <w:r w:rsidRPr="0085005E">
        <w:rPr>
          <w:rFonts w:ascii="Montserrat" w:hAnsi="Montserrat"/>
          <w:b/>
          <w:bCs/>
          <w:sz w:val="20"/>
          <w:szCs w:val="20"/>
        </w:rPr>
        <w:t>CONTRATO</w:t>
      </w:r>
      <w:r w:rsidRPr="0085005E">
        <w:rPr>
          <w:rFonts w:ascii="Montserrat" w:hAnsi="Montserrat"/>
          <w:sz w:val="20"/>
          <w:szCs w:val="20"/>
        </w:rPr>
        <w:t xml:space="preserve"> a través de </w:t>
      </w:r>
      <w:r w:rsidR="000158C1" w:rsidRPr="0085005E">
        <w:rPr>
          <w:rFonts w:ascii="Montserrat" w:hAnsi="Montserrat"/>
          <w:b/>
          <w:bCs/>
          <w:sz w:val="20"/>
          <w:szCs w:val="20"/>
        </w:rPr>
        <w:t>CompraNet</w:t>
      </w:r>
      <w:r w:rsidRPr="0085005E">
        <w:rPr>
          <w:rFonts w:ascii="Montserrat" w:hAnsi="Montserrat"/>
          <w:sz w:val="20"/>
          <w:szCs w:val="20"/>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sidR="000158C1" w:rsidRPr="0085005E">
        <w:rPr>
          <w:rFonts w:ascii="Montserrat" w:hAnsi="Montserrat"/>
          <w:b/>
          <w:sz w:val="20"/>
          <w:szCs w:val="20"/>
        </w:rPr>
        <w:t>CompraNet</w:t>
      </w:r>
      <w:r w:rsidRPr="0085005E">
        <w:rPr>
          <w:rFonts w:ascii="Montserrat" w:hAnsi="Montserrat"/>
          <w:sz w:val="20"/>
          <w:szCs w:val="20"/>
        </w:rPr>
        <w:t xml:space="preserve">, para la utilización del Módulo de Formalización de Instrumentos Jurídicos, derivados de los procedimientos de contratación al amparo de la  </w:t>
      </w:r>
      <w:r w:rsidRPr="0085005E">
        <w:rPr>
          <w:rFonts w:ascii="Montserrat" w:hAnsi="Montserrat"/>
          <w:b/>
          <w:sz w:val="20"/>
          <w:szCs w:val="20"/>
        </w:rPr>
        <w:t>LAASSP</w:t>
      </w:r>
      <w:r w:rsidRPr="0085005E">
        <w:rPr>
          <w:rFonts w:ascii="Montserrat" w:hAnsi="Montserrat"/>
          <w:sz w:val="20"/>
          <w:szCs w:val="20"/>
        </w:rPr>
        <w:t xml:space="preserve"> y de la Ley de Obras Públicas y Servici</w:t>
      </w:r>
      <w:r w:rsidR="00483580" w:rsidRPr="0085005E">
        <w:rPr>
          <w:rFonts w:ascii="Montserrat" w:hAnsi="Montserrat"/>
          <w:sz w:val="20"/>
          <w:szCs w:val="20"/>
        </w:rPr>
        <w:t>os Relacionados con las mismas.</w:t>
      </w:r>
    </w:p>
    <w:p w14:paraId="275D8699" w14:textId="77777777" w:rsidR="00CC17D2" w:rsidRPr="0085005E" w:rsidRDefault="00CC17D2" w:rsidP="00CC17D2">
      <w:pPr>
        <w:ind w:right="-28"/>
        <w:jc w:val="both"/>
        <w:rPr>
          <w:rFonts w:ascii="Montserrat" w:hAnsi="Montserrat"/>
          <w:sz w:val="20"/>
          <w:szCs w:val="20"/>
          <w:u w:val="single"/>
        </w:rPr>
      </w:pPr>
    </w:p>
    <w:p w14:paraId="4A0160F7" w14:textId="77777777" w:rsidR="00D0245C" w:rsidRPr="0085005E" w:rsidRDefault="00EF0633" w:rsidP="00D0245C">
      <w:pPr>
        <w:jc w:val="both"/>
        <w:rPr>
          <w:rFonts w:ascii="Montserrat" w:hAnsi="Montserrat"/>
          <w:sz w:val="20"/>
          <w:szCs w:val="20"/>
        </w:rPr>
      </w:pPr>
      <w:r w:rsidRPr="0085005E">
        <w:rPr>
          <w:rFonts w:ascii="Montserrat" w:hAnsi="Montserrat"/>
          <w:sz w:val="20"/>
          <w:szCs w:val="20"/>
        </w:rPr>
        <w:t>E</w:t>
      </w:r>
      <w:r w:rsidR="00D0245C" w:rsidRPr="0085005E">
        <w:rPr>
          <w:rFonts w:ascii="Montserrat" w:hAnsi="Montserrat"/>
          <w:sz w:val="20"/>
          <w:szCs w:val="20"/>
        </w:rPr>
        <w:t xml:space="preserve">l </w:t>
      </w:r>
      <w:r w:rsidR="00D0245C" w:rsidRPr="0085005E">
        <w:rPr>
          <w:rFonts w:ascii="Montserrat" w:hAnsi="Montserrat"/>
          <w:b/>
          <w:sz w:val="20"/>
          <w:szCs w:val="20"/>
        </w:rPr>
        <w:t xml:space="preserve">PROVEEDOR </w:t>
      </w:r>
      <w:r w:rsidRPr="0085005E">
        <w:rPr>
          <w:rFonts w:ascii="Montserrat" w:hAnsi="Montserrat"/>
          <w:sz w:val="20"/>
          <w:szCs w:val="20"/>
        </w:rPr>
        <w:t>se obliga a</w:t>
      </w:r>
      <w:r w:rsidR="00D0245C" w:rsidRPr="0085005E">
        <w:rPr>
          <w:rFonts w:ascii="Montserrat" w:hAnsi="Montserrat"/>
          <w:sz w:val="20"/>
          <w:szCs w:val="20"/>
        </w:rPr>
        <w:t xml:space="preserve">: </w:t>
      </w:r>
    </w:p>
    <w:p w14:paraId="31F1C537" w14:textId="77777777" w:rsidR="00E20287" w:rsidRPr="0085005E" w:rsidRDefault="00E20287" w:rsidP="00E20287">
      <w:pPr>
        <w:ind w:left="644"/>
        <w:contextualSpacing/>
        <w:jc w:val="both"/>
        <w:rPr>
          <w:rFonts w:ascii="Montserrat" w:hAnsi="Montserrat" w:cs="Times New Roman"/>
          <w:sz w:val="20"/>
          <w:szCs w:val="20"/>
          <w:lang w:val="es-ES" w:eastAsia="en-US"/>
        </w:rPr>
      </w:pPr>
    </w:p>
    <w:p w14:paraId="23278E86" w14:textId="453D2445" w:rsidR="00057523" w:rsidRPr="0085005E" w:rsidRDefault="00057523" w:rsidP="00DD528E">
      <w:pPr>
        <w:numPr>
          <w:ilvl w:val="0"/>
          <w:numId w:val="50"/>
        </w:numPr>
        <w:contextualSpacing/>
        <w:jc w:val="both"/>
        <w:rPr>
          <w:rFonts w:ascii="Montserrat" w:hAnsi="Montserrat" w:cs="Times New Roman"/>
          <w:sz w:val="20"/>
          <w:szCs w:val="20"/>
          <w:lang w:val="es-ES_tradnl" w:eastAsia="en-US"/>
        </w:rPr>
      </w:pPr>
      <w:r w:rsidRPr="0085005E">
        <w:rPr>
          <w:rFonts w:ascii="Montserrat" w:hAnsi="Montserrat" w:cs="Times New Roman"/>
          <w:iCs/>
          <w:sz w:val="20"/>
          <w:szCs w:val="20"/>
          <w:lang w:eastAsia="en-US"/>
        </w:rPr>
        <w:t xml:space="preserve">Entregar la garantía de cumplimiento en un plazo que no exceda de 10 días naturales posteriores a la firma del </w:t>
      </w:r>
      <w:r w:rsidR="00184EE2" w:rsidRPr="0085005E">
        <w:rPr>
          <w:rFonts w:ascii="Montserrat" w:hAnsi="Montserrat" w:cs="Times New Roman"/>
          <w:b/>
          <w:iCs/>
          <w:sz w:val="20"/>
          <w:szCs w:val="20"/>
          <w:lang w:eastAsia="en-US"/>
        </w:rPr>
        <w:t>CONTRATO</w:t>
      </w:r>
      <w:r w:rsidRPr="0085005E">
        <w:rPr>
          <w:rFonts w:ascii="Montserrat" w:hAnsi="Montserrat" w:cs="Times New Roman"/>
          <w:iCs/>
          <w:sz w:val="20"/>
          <w:szCs w:val="20"/>
          <w:lang w:eastAsia="en-US"/>
        </w:rPr>
        <w:t xml:space="preserve"> correspondiente, tal como lo establecen los artículos 48, fracción II, y 49</w:t>
      </w:r>
      <w:r w:rsidR="004C6BEE">
        <w:rPr>
          <w:rFonts w:ascii="Montserrat" w:hAnsi="Montserrat" w:cs="Times New Roman"/>
          <w:iCs/>
          <w:sz w:val="20"/>
          <w:szCs w:val="20"/>
          <w:lang w:eastAsia="en-US"/>
        </w:rPr>
        <w:t xml:space="preserve"> </w:t>
      </w:r>
      <w:r w:rsidR="004C6BEE" w:rsidRPr="00296402">
        <w:rPr>
          <w:rFonts w:ascii="Montserrat" w:hAnsi="Montserrat" w:cs="Times New Roman"/>
          <w:iCs/>
          <w:sz w:val="20"/>
          <w:szCs w:val="20"/>
          <w:lang w:eastAsia="en-US"/>
        </w:rPr>
        <w:t>fracción II</w:t>
      </w:r>
      <w:r w:rsidRPr="00296402">
        <w:rPr>
          <w:rFonts w:ascii="Montserrat" w:hAnsi="Montserrat" w:cs="Times New Roman"/>
          <w:iCs/>
          <w:sz w:val="20"/>
          <w:szCs w:val="20"/>
          <w:lang w:eastAsia="en-US"/>
        </w:rPr>
        <w:t xml:space="preserve"> </w:t>
      </w:r>
      <w:r w:rsidRPr="0085005E">
        <w:rPr>
          <w:rFonts w:ascii="Montserrat" w:hAnsi="Montserrat" w:cs="Times New Roman"/>
          <w:iCs/>
          <w:sz w:val="20"/>
          <w:szCs w:val="20"/>
          <w:lang w:eastAsia="en-US"/>
        </w:rPr>
        <w:t xml:space="preserve">de la </w:t>
      </w:r>
      <w:r w:rsidRPr="0085005E">
        <w:rPr>
          <w:rFonts w:ascii="Montserrat" w:hAnsi="Montserrat" w:cs="Times New Roman"/>
          <w:b/>
          <w:iCs/>
          <w:sz w:val="20"/>
          <w:szCs w:val="20"/>
          <w:lang w:eastAsia="en-US"/>
        </w:rPr>
        <w:t>LAASSP</w:t>
      </w:r>
      <w:r w:rsidRPr="0085005E">
        <w:rPr>
          <w:rFonts w:ascii="Montserrat" w:hAnsi="Montserrat" w:cs="Times New Roman"/>
          <w:iCs/>
          <w:sz w:val="20"/>
          <w:szCs w:val="20"/>
          <w:lang w:eastAsia="en-US"/>
        </w:rPr>
        <w:t xml:space="preserve"> y 103 del </w:t>
      </w:r>
      <w:r w:rsidRPr="0085005E">
        <w:rPr>
          <w:rFonts w:ascii="Montserrat" w:hAnsi="Montserrat" w:cs="Times New Roman"/>
          <w:b/>
          <w:iCs/>
          <w:sz w:val="20"/>
          <w:szCs w:val="20"/>
          <w:lang w:eastAsia="en-US"/>
        </w:rPr>
        <w:t>RLAASSP.</w:t>
      </w:r>
    </w:p>
    <w:p w14:paraId="3F935F5B" w14:textId="77777777" w:rsidR="00057523" w:rsidRPr="0085005E" w:rsidRDefault="00057523" w:rsidP="00E20287">
      <w:pPr>
        <w:ind w:left="644"/>
        <w:contextualSpacing/>
        <w:jc w:val="both"/>
        <w:rPr>
          <w:rFonts w:ascii="Montserrat" w:hAnsi="Montserrat" w:cs="Times New Roman"/>
          <w:sz w:val="20"/>
          <w:szCs w:val="20"/>
          <w:lang w:val="es-ES" w:eastAsia="en-US"/>
        </w:rPr>
      </w:pPr>
    </w:p>
    <w:p w14:paraId="13BDF423" w14:textId="77777777" w:rsidR="00E20287" w:rsidRPr="0085005E" w:rsidRDefault="0057158F" w:rsidP="00DD528E">
      <w:pPr>
        <w:numPr>
          <w:ilvl w:val="0"/>
          <w:numId w:val="50"/>
        </w:numPr>
        <w:tabs>
          <w:tab w:val="left" w:pos="1985"/>
        </w:tabs>
        <w:contextualSpacing/>
        <w:jc w:val="both"/>
        <w:rPr>
          <w:rFonts w:ascii="Montserrat" w:hAnsi="Montserrat" w:cs="Times New Roman"/>
          <w:b/>
          <w:sz w:val="20"/>
          <w:szCs w:val="20"/>
          <w:lang w:eastAsia="en-US"/>
        </w:rPr>
      </w:pPr>
      <w:r w:rsidRPr="0085005E">
        <w:rPr>
          <w:rFonts w:ascii="Montserrat" w:hAnsi="Montserrat" w:cs="Times New Roman"/>
          <w:sz w:val="20"/>
          <w:szCs w:val="20"/>
          <w:lang w:eastAsia="en-US"/>
        </w:rPr>
        <w:t xml:space="preserve">Cumplir con lo estipulado en el </w:t>
      </w:r>
      <w:r w:rsidR="00AA29FF" w:rsidRPr="0085005E">
        <w:rPr>
          <w:rFonts w:ascii="Montserrat" w:hAnsi="Montserrat" w:cs="Times New Roman"/>
          <w:b/>
          <w:bCs/>
          <w:sz w:val="20"/>
          <w:szCs w:val="20"/>
          <w:lang w:eastAsia="en-US"/>
        </w:rPr>
        <w:t>ANEXO 1. ANEXO TÉCNICO</w:t>
      </w:r>
      <w:r w:rsidR="00AA29FF" w:rsidRPr="0085005E">
        <w:rPr>
          <w:rFonts w:ascii="Montserrat" w:hAnsi="Montserrat" w:cs="Times New Roman"/>
          <w:sz w:val="20"/>
          <w:szCs w:val="20"/>
          <w:lang w:eastAsia="en-US"/>
        </w:rPr>
        <w:t>.</w:t>
      </w:r>
    </w:p>
    <w:p w14:paraId="794BA087" w14:textId="77777777" w:rsidR="0057158F" w:rsidRPr="0085005E" w:rsidRDefault="0057158F" w:rsidP="008802B5">
      <w:pPr>
        <w:pStyle w:val="Prrafodelista"/>
        <w:rPr>
          <w:rFonts w:ascii="Montserrat" w:hAnsi="Montserrat" w:cs="Times New Roman"/>
          <w:b/>
          <w:bCs/>
          <w:lang w:eastAsia="en-US"/>
        </w:rPr>
      </w:pPr>
    </w:p>
    <w:p w14:paraId="655A55A0" w14:textId="19F6A84C" w:rsidR="0057158F" w:rsidRPr="00615FAF" w:rsidRDefault="00986A8F" w:rsidP="00DD528E">
      <w:pPr>
        <w:numPr>
          <w:ilvl w:val="0"/>
          <w:numId w:val="50"/>
        </w:numPr>
        <w:tabs>
          <w:tab w:val="left" w:pos="1985"/>
        </w:tabs>
        <w:contextualSpacing/>
        <w:jc w:val="both"/>
        <w:rPr>
          <w:rFonts w:ascii="Montserrat" w:hAnsi="Montserrat" w:cs="Times New Roman"/>
          <w:b/>
          <w:bCs/>
          <w:sz w:val="20"/>
          <w:szCs w:val="20"/>
          <w:lang w:eastAsia="en-US"/>
        </w:rPr>
      </w:pPr>
      <w:r w:rsidRPr="0085005E">
        <w:rPr>
          <w:rFonts w:ascii="Montserrat" w:hAnsi="Montserrat" w:cs="Times New Roman"/>
          <w:sz w:val="20"/>
          <w:szCs w:val="20"/>
          <w:lang w:eastAsia="en-US"/>
        </w:rPr>
        <w:t>E</w:t>
      </w:r>
      <w:r w:rsidR="0057158F" w:rsidRPr="0085005E">
        <w:rPr>
          <w:rFonts w:ascii="Montserrat" w:hAnsi="Montserrat" w:cs="Times New Roman"/>
          <w:sz w:val="20"/>
          <w:szCs w:val="20"/>
          <w:lang w:eastAsia="en-US"/>
        </w:rPr>
        <w:t xml:space="preserve">ntregar a </w:t>
      </w:r>
      <w:r w:rsidR="00531BE7" w:rsidRPr="0085005E">
        <w:rPr>
          <w:rFonts w:ascii="Montserrat" w:hAnsi="Montserrat"/>
          <w:b/>
          <w:bCs/>
          <w:sz w:val="20"/>
          <w:szCs w:val="20"/>
        </w:rPr>
        <w:t>“EL COLBACH”</w:t>
      </w:r>
      <w:r w:rsidR="00787178" w:rsidRPr="0085005E">
        <w:rPr>
          <w:rFonts w:ascii="Montserrat" w:hAnsi="Montserrat" w:cs="Adobe Caslon Pro"/>
          <w:b/>
          <w:sz w:val="20"/>
          <w:szCs w:val="20"/>
        </w:rPr>
        <w:t xml:space="preserve"> </w:t>
      </w:r>
      <w:r w:rsidR="0057158F" w:rsidRPr="0085005E">
        <w:rPr>
          <w:rFonts w:ascii="Montserrat" w:hAnsi="Montserrat" w:cs="Times New Roman"/>
          <w:sz w:val="20"/>
          <w:szCs w:val="20"/>
          <w:lang w:eastAsia="en-US"/>
        </w:rPr>
        <w:t>la documentación que se señala en el presente numeral</w:t>
      </w:r>
      <w:r w:rsidR="005339EF" w:rsidRPr="0085005E">
        <w:rPr>
          <w:rFonts w:ascii="Montserrat" w:hAnsi="Montserrat" w:cs="Times New Roman"/>
          <w:sz w:val="20"/>
          <w:szCs w:val="20"/>
          <w:lang w:eastAsia="en-US"/>
        </w:rPr>
        <w:t>.</w:t>
      </w:r>
    </w:p>
    <w:p w14:paraId="5C31320C" w14:textId="77777777" w:rsidR="00615FAF" w:rsidRDefault="00615FAF" w:rsidP="00615FAF">
      <w:pPr>
        <w:pStyle w:val="Prrafodelista"/>
        <w:rPr>
          <w:rFonts w:ascii="Montserrat" w:hAnsi="Montserrat" w:cs="Times New Roman"/>
          <w:b/>
          <w:bCs/>
          <w:lang w:eastAsia="en-US"/>
        </w:rPr>
      </w:pPr>
    </w:p>
    <w:p w14:paraId="02467363" w14:textId="573A6C76" w:rsidR="00615FAF" w:rsidRPr="00404E6F" w:rsidRDefault="00615FAF" w:rsidP="00615FAF">
      <w:pPr>
        <w:numPr>
          <w:ilvl w:val="0"/>
          <w:numId w:val="50"/>
        </w:numPr>
        <w:tabs>
          <w:tab w:val="left" w:pos="1985"/>
        </w:tabs>
        <w:contextualSpacing/>
        <w:jc w:val="both"/>
        <w:rPr>
          <w:rFonts w:ascii="Montserrat" w:hAnsi="Montserrat" w:cs="Times New Roman"/>
          <w:b/>
          <w:bCs/>
          <w:sz w:val="20"/>
          <w:szCs w:val="20"/>
          <w:lang w:eastAsia="en-US"/>
        </w:rPr>
      </w:pPr>
      <w:r w:rsidRPr="00404E6F">
        <w:rPr>
          <w:rFonts w:ascii="Montserrat" w:hAnsi="Montserrat"/>
          <w:sz w:val="19"/>
          <w:szCs w:val="19"/>
        </w:rPr>
        <w:t xml:space="preserve">A que, una vez formalizado el </w:t>
      </w:r>
      <w:r w:rsidRPr="00404E6F">
        <w:rPr>
          <w:rFonts w:ascii="Montserrat" w:hAnsi="Montserrat"/>
          <w:b/>
          <w:bCs/>
          <w:sz w:val="19"/>
          <w:szCs w:val="19"/>
        </w:rPr>
        <w:t xml:space="preserve">CONTRATO </w:t>
      </w:r>
      <w:r w:rsidR="00D8134B">
        <w:rPr>
          <w:rFonts w:ascii="Montserrat" w:hAnsi="Montserrat"/>
          <w:b/>
          <w:bCs/>
          <w:sz w:val="19"/>
          <w:szCs w:val="19"/>
        </w:rPr>
        <w:t>ABIERTO</w:t>
      </w:r>
      <w:r w:rsidRPr="00404E6F">
        <w:rPr>
          <w:rFonts w:ascii="Montserrat" w:hAnsi="Montserrat"/>
          <w:sz w:val="19"/>
          <w:szCs w:val="19"/>
        </w:rPr>
        <w:t xml:space="preserve"> </w:t>
      </w:r>
      <w:r w:rsidR="004C6BEE" w:rsidRPr="007E26E1">
        <w:rPr>
          <w:rFonts w:ascii="Montserrat" w:hAnsi="Montserrat"/>
          <w:sz w:val="19"/>
          <w:szCs w:val="19"/>
        </w:rPr>
        <w:t xml:space="preserve">a </w:t>
      </w:r>
      <w:r w:rsidRPr="00404E6F">
        <w:rPr>
          <w:rFonts w:ascii="Montserrat" w:hAnsi="Montserrat"/>
          <w:sz w:val="19"/>
          <w:szCs w:val="19"/>
        </w:rPr>
        <w:t xml:space="preserve">través del Módulo de Formalización de Instrumentos Jurídicos de CompraNet, dentro de los 15 días naturales siguientes a la notificación del Fallo; </w:t>
      </w:r>
      <w:r w:rsidR="00827FA3" w:rsidRPr="00404E6F">
        <w:rPr>
          <w:rFonts w:ascii="Montserrat" w:hAnsi="Montserrat"/>
          <w:b/>
          <w:bCs/>
          <w:sz w:val="19"/>
          <w:szCs w:val="19"/>
        </w:rPr>
        <w:t xml:space="preserve">en cumplimiento al Procedimiento para el registro de convenios y contratos del Colegio de Bachilleres, </w:t>
      </w:r>
      <w:r w:rsidRPr="00404E6F">
        <w:rPr>
          <w:rFonts w:ascii="Montserrat" w:hAnsi="Montserrat"/>
          <w:b/>
          <w:bCs/>
          <w:sz w:val="19"/>
          <w:szCs w:val="19"/>
        </w:rPr>
        <w:t xml:space="preserve">deberán presentarse a firmar </w:t>
      </w:r>
      <w:r w:rsidR="0097745C" w:rsidRPr="00404E6F">
        <w:rPr>
          <w:rFonts w:ascii="Montserrat" w:hAnsi="Montserrat"/>
          <w:b/>
          <w:bCs/>
          <w:sz w:val="19"/>
          <w:szCs w:val="19"/>
        </w:rPr>
        <w:t xml:space="preserve">de manera autógrafa </w:t>
      </w:r>
      <w:r w:rsidRPr="00404E6F">
        <w:rPr>
          <w:rFonts w:ascii="Montserrat" w:hAnsi="Montserrat"/>
          <w:b/>
          <w:bCs/>
          <w:sz w:val="19"/>
          <w:szCs w:val="19"/>
        </w:rPr>
        <w:t>el contrato respectivo, dentro de los cinco días naturales</w:t>
      </w:r>
      <w:r w:rsidR="00827FA3" w:rsidRPr="00404E6F">
        <w:rPr>
          <w:rFonts w:ascii="Montserrat" w:hAnsi="Montserrat"/>
          <w:b/>
          <w:bCs/>
          <w:sz w:val="19"/>
          <w:szCs w:val="19"/>
        </w:rPr>
        <w:t xml:space="preserve"> siguientes</w:t>
      </w:r>
      <w:r w:rsidRPr="00404E6F">
        <w:rPr>
          <w:rFonts w:ascii="Montserrat" w:hAnsi="Montserrat"/>
          <w:b/>
          <w:bCs/>
          <w:sz w:val="19"/>
          <w:szCs w:val="19"/>
        </w:rPr>
        <w:t xml:space="preserve"> en el Departamento de Compras.</w:t>
      </w:r>
    </w:p>
    <w:p w14:paraId="5AE11858" w14:textId="77777777" w:rsidR="00B5493D" w:rsidRPr="0085005E" w:rsidRDefault="00B5493D" w:rsidP="00C51F3F">
      <w:pPr>
        <w:contextualSpacing/>
        <w:rPr>
          <w:rFonts w:ascii="Montserrat" w:hAnsi="Montserrat" w:cs="Times New Roman"/>
          <w:b/>
          <w:sz w:val="20"/>
          <w:szCs w:val="20"/>
          <w:lang w:eastAsia="en-US"/>
        </w:rPr>
      </w:pPr>
    </w:p>
    <w:p w14:paraId="086FD5D1" w14:textId="77777777" w:rsidR="00E20287" w:rsidRPr="0085005E" w:rsidRDefault="10064A5C" w:rsidP="00206E2C">
      <w:pPr>
        <w:pStyle w:val="Ttulo2"/>
        <w:numPr>
          <w:ilvl w:val="1"/>
          <w:numId w:val="17"/>
        </w:numPr>
        <w:ind w:left="518" w:hanging="490"/>
        <w:rPr>
          <w:rFonts w:ascii="Montserrat" w:hAnsi="Montserrat"/>
          <w:sz w:val="20"/>
          <w:lang w:val="es-MX"/>
        </w:rPr>
      </w:pPr>
      <w:bookmarkStart w:id="291" w:name="_Toc409443181"/>
      <w:bookmarkStart w:id="292" w:name="_Toc500763073"/>
      <w:bookmarkStart w:id="293" w:name="_Toc150184261"/>
      <w:r w:rsidRPr="0085005E">
        <w:rPr>
          <w:rFonts w:ascii="Montserrat" w:hAnsi="Montserrat"/>
          <w:sz w:val="20"/>
          <w:lang w:val="es-MX"/>
        </w:rPr>
        <w:t>RECEPCIÓN DE PROPOSICIONES VÍA SERVICIO POSTAL O MENSAJERÍA</w:t>
      </w:r>
      <w:bookmarkEnd w:id="291"/>
      <w:bookmarkEnd w:id="292"/>
      <w:bookmarkEnd w:id="293"/>
    </w:p>
    <w:p w14:paraId="456A7157" w14:textId="77777777" w:rsidR="00E20287" w:rsidRPr="0085005E" w:rsidRDefault="00E20287" w:rsidP="00E20287">
      <w:pPr>
        <w:jc w:val="both"/>
        <w:rPr>
          <w:rFonts w:ascii="Montserrat" w:hAnsi="Montserrat"/>
          <w:sz w:val="20"/>
          <w:szCs w:val="20"/>
        </w:rPr>
      </w:pPr>
    </w:p>
    <w:p w14:paraId="1F8AFC36"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Para el presente procedimiento </w:t>
      </w:r>
      <w:r w:rsidRPr="0085005E">
        <w:rPr>
          <w:rFonts w:ascii="Montserrat" w:hAnsi="Montserrat"/>
          <w:b/>
          <w:sz w:val="20"/>
          <w:szCs w:val="20"/>
          <w:u w:val="single"/>
        </w:rPr>
        <w:t>NO</w:t>
      </w:r>
      <w:r w:rsidRPr="0085005E">
        <w:rPr>
          <w:rFonts w:ascii="Montserrat" w:hAnsi="Montserrat"/>
          <w:sz w:val="20"/>
          <w:szCs w:val="20"/>
        </w:rPr>
        <w:t xml:space="preserve"> se recibirán </w:t>
      </w:r>
      <w:r w:rsidR="00D0245C" w:rsidRPr="0085005E">
        <w:rPr>
          <w:rFonts w:ascii="Montserrat" w:hAnsi="Montserrat"/>
          <w:b/>
          <w:sz w:val="20"/>
          <w:szCs w:val="20"/>
        </w:rPr>
        <w:t>PROPOSICIONES</w:t>
      </w:r>
      <w:r w:rsidRPr="0085005E">
        <w:rPr>
          <w:rFonts w:ascii="Montserrat" w:hAnsi="Montserrat"/>
          <w:sz w:val="20"/>
          <w:szCs w:val="20"/>
        </w:rPr>
        <w:t xml:space="preserve"> enviadas a través de servicio postal o de mensajería.</w:t>
      </w:r>
    </w:p>
    <w:p w14:paraId="31FA62C8" w14:textId="77777777" w:rsidR="00E20287" w:rsidRPr="0085005E" w:rsidRDefault="00E20287" w:rsidP="00E20287">
      <w:pPr>
        <w:jc w:val="both"/>
        <w:rPr>
          <w:rFonts w:ascii="Montserrat" w:hAnsi="Montserrat"/>
          <w:sz w:val="20"/>
          <w:szCs w:val="20"/>
        </w:rPr>
      </w:pPr>
    </w:p>
    <w:p w14:paraId="6DAC7137" w14:textId="77777777" w:rsidR="00E20287" w:rsidRPr="0085005E" w:rsidRDefault="10064A5C" w:rsidP="00206E2C">
      <w:pPr>
        <w:pStyle w:val="Ttulo2"/>
        <w:numPr>
          <w:ilvl w:val="1"/>
          <w:numId w:val="17"/>
        </w:numPr>
        <w:ind w:left="504" w:hanging="476"/>
        <w:rPr>
          <w:rFonts w:ascii="Montserrat" w:hAnsi="Montserrat"/>
          <w:sz w:val="20"/>
          <w:lang w:val="es-MX"/>
        </w:rPr>
      </w:pPr>
      <w:bookmarkStart w:id="294" w:name="_Toc409443182"/>
      <w:bookmarkStart w:id="295" w:name="_Toc500763074"/>
      <w:bookmarkStart w:id="296" w:name="_Toc150184262"/>
      <w:r w:rsidRPr="0085005E">
        <w:rPr>
          <w:rFonts w:ascii="Montserrat" w:hAnsi="Montserrat"/>
          <w:sz w:val="20"/>
          <w:lang w:val="es-MX"/>
        </w:rPr>
        <w:t>VIGENCIA DE LAS PROPOSICIONES</w:t>
      </w:r>
      <w:bookmarkEnd w:id="294"/>
      <w:bookmarkEnd w:id="295"/>
      <w:bookmarkEnd w:id="296"/>
    </w:p>
    <w:p w14:paraId="0B802DAA" w14:textId="77777777" w:rsidR="00E20287" w:rsidRPr="0085005E" w:rsidRDefault="00E20287" w:rsidP="00E20287">
      <w:pPr>
        <w:jc w:val="both"/>
        <w:rPr>
          <w:rFonts w:ascii="Montserrat" w:hAnsi="Montserrat"/>
          <w:sz w:val="20"/>
          <w:szCs w:val="20"/>
        </w:rPr>
      </w:pPr>
    </w:p>
    <w:p w14:paraId="4F648EC6"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lastRenderedPageBreak/>
        <w:t xml:space="preserve">Una vez recibidas las </w:t>
      </w:r>
      <w:r w:rsidR="00D0245C" w:rsidRPr="0085005E">
        <w:rPr>
          <w:rFonts w:ascii="Montserrat" w:hAnsi="Montserrat"/>
          <w:b/>
          <w:sz w:val="20"/>
          <w:szCs w:val="20"/>
        </w:rPr>
        <w:t>PROPOSICIONES</w:t>
      </w:r>
      <w:r w:rsidRPr="0085005E">
        <w:rPr>
          <w:rFonts w:ascii="Montserrat" w:hAnsi="Montserrat"/>
          <w:sz w:val="20"/>
          <w:szCs w:val="20"/>
        </w:rPr>
        <w:t xml:space="preserve"> en la fecha, hora y lugar establecidos, éstas no podrán retirarse o dejarse sin efecto, por lo que se considerarán vigentes dentro del procedimiento hasta su conclusión.</w:t>
      </w:r>
    </w:p>
    <w:p w14:paraId="5FC62EB9" w14:textId="77777777" w:rsidR="00E20287" w:rsidRPr="0085005E" w:rsidRDefault="00E20287" w:rsidP="00E20287">
      <w:pPr>
        <w:jc w:val="both"/>
        <w:rPr>
          <w:rFonts w:ascii="Montserrat" w:hAnsi="Montserrat"/>
          <w:sz w:val="20"/>
          <w:szCs w:val="20"/>
        </w:rPr>
      </w:pPr>
    </w:p>
    <w:p w14:paraId="50FB6585" w14:textId="77777777" w:rsidR="00E20287" w:rsidRPr="0085005E" w:rsidRDefault="10064A5C" w:rsidP="00206E2C">
      <w:pPr>
        <w:pStyle w:val="Ttulo2"/>
        <w:numPr>
          <w:ilvl w:val="1"/>
          <w:numId w:val="17"/>
        </w:numPr>
        <w:ind w:left="504" w:hanging="504"/>
        <w:rPr>
          <w:rFonts w:ascii="Montserrat" w:hAnsi="Montserrat"/>
          <w:sz w:val="20"/>
          <w:lang w:val="es-MX"/>
        </w:rPr>
      </w:pPr>
      <w:bookmarkStart w:id="297" w:name="_Toc409443183"/>
      <w:bookmarkStart w:id="298" w:name="_Toc500763075"/>
      <w:bookmarkStart w:id="299" w:name="_Toc150184263"/>
      <w:r w:rsidRPr="0085005E">
        <w:rPr>
          <w:rFonts w:ascii="Montserrat" w:hAnsi="Montserrat"/>
          <w:sz w:val="20"/>
          <w:lang w:val="es-MX"/>
        </w:rPr>
        <w:t>PROPOSICIONES CONJUNTAS</w:t>
      </w:r>
      <w:bookmarkEnd w:id="297"/>
      <w:bookmarkEnd w:id="298"/>
      <w:bookmarkEnd w:id="299"/>
    </w:p>
    <w:p w14:paraId="577271E3" w14:textId="77777777" w:rsidR="00E20287" w:rsidRPr="0085005E" w:rsidRDefault="00E20287" w:rsidP="00E20287">
      <w:pPr>
        <w:jc w:val="both"/>
        <w:rPr>
          <w:rFonts w:ascii="Montserrat" w:hAnsi="Montserrat"/>
          <w:sz w:val="20"/>
          <w:szCs w:val="20"/>
        </w:rPr>
      </w:pPr>
    </w:p>
    <w:p w14:paraId="5C87F1BF" w14:textId="77777777" w:rsidR="00E20287" w:rsidRPr="0085005E" w:rsidRDefault="00E20287" w:rsidP="00E20287">
      <w:pPr>
        <w:ind w:left="42" w:right="-28" w:hanging="14"/>
        <w:jc w:val="both"/>
        <w:rPr>
          <w:rFonts w:ascii="Montserrat" w:hAnsi="Montserrat"/>
          <w:sz w:val="20"/>
          <w:szCs w:val="20"/>
        </w:rPr>
      </w:pPr>
      <w:r w:rsidRPr="0085005E">
        <w:rPr>
          <w:rFonts w:ascii="Montserrat" w:hAnsi="Montserrat"/>
          <w:sz w:val="20"/>
          <w:szCs w:val="20"/>
        </w:rPr>
        <w:t xml:space="preserve">En este procedimiento se aceptarán </w:t>
      </w:r>
      <w:r w:rsidR="008C7AE2" w:rsidRPr="0085005E">
        <w:rPr>
          <w:rFonts w:ascii="Montserrat" w:hAnsi="Montserrat"/>
          <w:b/>
          <w:sz w:val="20"/>
          <w:szCs w:val="20"/>
        </w:rPr>
        <w:t>PROPOSICIONES</w:t>
      </w:r>
      <w:r w:rsidRPr="0085005E">
        <w:rPr>
          <w:rFonts w:ascii="Montserrat" w:hAnsi="Montserrat"/>
          <w:sz w:val="20"/>
          <w:szCs w:val="20"/>
        </w:rPr>
        <w:t xml:space="preserve"> conjuntas </w:t>
      </w:r>
      <w:r w:rsidRPr="0085005E">
        <w:rPr>
          <w:rFonts w:ascii="Montserrat" w:eastAsia="Arial" w:hAnsi="Montserrat"/>
          <w:sz w:val="20"/>
          <w:szCs w:val="20"/>
          <w:shd w:val="clear" w:color="auto" w:fill="FFFFFF" w:themeFill="background1"/>
        </w:rPr>
        <w:t xml:space="preserve">por lo que deberá presentar el convenio correspondiente conforme a lo establecido en el artículo 34 de la </w:t>
      </w:r>
      <w:r w:rsidRPr="0085005E">
        <w:rPr>
          <w:rFonts w:ascii="Montserrat" w:eastAsia="Arial" w:hAnsi="Montserrat"/>
          <w:b/>
          <w:bCs/>
          <w:sz w:val="20"/>
          <w:szCs w:val="20"/>
          <w:shd w:val="clear" w:color="auto" w:fill="FFFFFF" w:themeFill="background1"/>
        </w:rPr>
        <w:t>LAASSP</w:t>
      </w:r>
      <w:r w:rsidRPr="0085005E">
        <w:rPr>
          <w:rFonts w:ascii="Montserrat" w:eastAsia="Arial" w:hAnsi="Montserrat"/>
          <w:sz w:val="20"/>
          <w:szCs w:val="20"/>
          <w:shd w:val="clear" w:color="auto" w:fill="FFFFFF" w:themeFill="background1"/>
        </w:rPr>
        <w:t xml:space="preserve"> y 44 del </w:t>
      </w:r>
      <w:r w:rsidRPr="0085005E">
        <w:rPr>
          <w:rFonts w:ascii="Montserrat" w:eastAsia="Arial" w:hAnsi="Montserrat"/>
          <w:b/>
          <w:bCs/>
          <w:sz w:val="20"/>
          <w:szCs w:val="20"/>
          <w:shd w:val="clear" w:color="auto" w:fill="FFFFFF" w:themeFill="background1"/>
        </w:rPr>
        <w:t>RLAASSP</w:t>
      </w:r>
      <w:r w:rsidRPr="0085005E">
        <w:rPr>
          <w:rFonts w:ascii="Montserrat" w:eastAsia="Arial" w:hAnsi="Montserrat"/>
          <w:sz w:val="20"/>
          <w:szCs w:val="20"/>
          <w:shd w:val="clear" w:color="auto" w:fill="FFFFFF" w:themeFill="background1"/>
        </w:rPr>
        <w:t>, entre</w:t>
      </w:r>
      <w:r w:rsidRPr="0085005E">
        <w:rPr>
          <w:rFonts w:ascii="Montserrat" w:hAnsi="Montserrat"/>
          <w:sz w:val="20"/>
          <w:szCs w:val="20"/>
          <w:shd w:val="clear" w:color="auto" w:fill="FFFFFF" w:themeFill="background1"/>
        </w:rPr>
        <w:t xml:space="preserve"> </w:t>
      </w:r>
      <w:r w:rsidRPr="0085005E">
        <w:rPr>
          <w:rFonts w:ascii="Montserrat" w:hAnsi="Montserrat"/>
          <w:sz w:val="20"/>
          <w:szCs w:val="20"/>
        </w:rPr>
        <w:t xml:space="preserve">dos o más personas podrán presentar conjuntamente una </w:t>
      </w:r>
      <w:r w:rsidR="007C36CA" w:rsidRPr="0085005E">
        <w:rPr>
          <w:rFonts w:ascii="Montserrat" w:hAnsi="Montserrat"/>
          <w:b/>
          <w:sz w:val="20"/>
          <w:szCs w:val="20"/>
        </w:rPr>
        <w:t>PROPOSICIÓN</w:t>
      </w:r>
      <w:r w:rsidRPr="0085005E">
        <w:rPr>
          <w:rFonts w:ascii="Montserrat" w:hAnsi="Montserrat"/>
          <w:sz w:val="20"/>
          <w:szCs w:val="20"/>
        </w:rPr>
        <w:t xml:space="preserve"> sin necesidad de constituir una sociedad, o una nueva sociedad en caso de personas morales; para tales efectos, en la </w:t>
      </w:r>
      <w:r w:rsidR="007C36CA" w:rsidRPr="0085005E">
        <w:rPr>
          <w:rFonts w:ascii="Montserrat" w:hAnsi="Montserrat"/>
          <w:b/>
          <w:sz w:val="20"/>
          <w:szCs w:val="20"/>
        </w:rPr>
        <w:t>PROPOSICIÓN</w:t>
      </w:r>
      <w:r w:rsidRPr="0085005E">
        <w:rPr>
          <w:rFonts w:ascii="Montserrat" w:hAnsi="Montserrat"/>
          <w:sz w:val="20"/>
          <w:szCs w:val="20"/>
        </w:rPr>
        <w:t xml:space="preserve"> y en el </w:t>
      </w:r>
      <w:r w:rsidRPr="0085005E">
        <w:rPr>
          <w:rFonts w:ascii="Montserrat" w:hAnsi="Montserrat"/>
          <w:b/>
          <w:sz w:val="20"/>
          <w:szCs w:val="20"/>
        </w:rPr>
        <w:t>CONTRATO</w:t>
      </w:r>
      <w:r w:rsidRPr="0085005E">
        <w:rPr>
          <w:rFonts w:ascii="Montserrat" w:hAnsi="Montserrat"/>
          <w:sz w:val="20"/>
          <w:szCs w:val="20"/>
        </w:rPr>
        <w:t xml:space="preserve"> se establecerán con precisión las obligaciones de cada una de ellas, así como la manera en que se exigirá su cumplimiento, debe señalarse que en caso de </w:t>
      </w:r>
      <w:r w:rsidR="00F2277B" w:rsidRPr="0085005E">
        <w:rPr>
          <w:rFonts w:ascii="Montserrat" w:hAnsi="Montserrat"/>
          <w:b/>
          <w:sz w:val="20"/>
          <w:szCs w:val="20"/>
        </w:rPr>
        <w:t>PROPOSICIONES</w:t>
      </w:r>
      <w:r w:rsidRPr="0085005E">
        <w:rPr>
          <w:rFonts w:ascii="Montserrat" w:hAnsi="Montserrat"/>
          <w:sz w:val="20"/>
          <w:szCs w:val="20"/>
        </w:rPr>
        <w:t xml:space="preserve"> conjuntas los firmantes del convenio de participación conjunta, los </w:t>
      </w:r>
      <w:r w:rsidR="00057523" w:rsidRPr="0085005E">
        <w:rPr>
          <w:rFonts w:ascii="Montserrat" w:hAnsi="Montserrat"/>
          <w:b/>
          <w:sz w:val="20"/>
          <w:szCs w:val="20"/>
        </w:rPr>
        <w:t>LICITANTES</w:t>
      </w:r>
      <w:r w:rsidRPr="0085005E">
        <w:rPr>
          <w:rFonts w:ascii="Montserrat" w:hAnsi="Montserrat"/>
          <w:sz w:val="20"/>
          <w:szCs w:val="20"/>
        </w:rPr>
        <w:t xml:space="preserve"> se obligan de manera solidaria a su cumplimiento.  En este supuesto la </w:t>
      </w:r>
      <w:r w:rsidR="007C36CA" w:rsidRPr="0085005E">
        <w:rPr>
          <w:rFonts w:ascii="Montserrat" w:hAnsi="Montserrat"/>
          <w:b/>
          <w:sz w:val="20"/>
          <w:szCs w:val="20"/>
        </w:rPr>
        <w:t>PROPOSICIÓN</w:t>
      </w:r>
      <w:r w:rsidRPr="0085005E">
        <w:rPr>
          <w:rFonts w:ascii="Montserrat" w:hAnsi="Montserrat"/>
          <w:sz w:val="20"/>
          <w:szCs w:val="20"/>
        </w:rPr>
        <w:t xml:space="preserve"> será firmada por el representante común que para ese acto haya sido designado por el grupo de personas, por los medios de identificación electrónica autorizados por </w:t>
      </w:r>
      <w:r w:rsidRPr="0085005E">
        <w:rPr>
          <w:rFonts w:ascii="Montserrat" w:hAnsi="Montserrat"/>
          <w:b/>
          <w:bCs/>
          <w:sz w:val="20"/>
          <w:szCs w:val="20"/>
        </w:rPr>
        <w:t>LA CONVOCANTE</w:t>
      </w:r>
      <w:r w:rsidR="008E13CA" w:rsidRPr="0085005E">
        <w:rPr>
          <w:rFonts w:ascii="Montserrat" w:hAnsi="Montserrat"/>
          <w:sz w:val="20"/>
          <w:szCs w:val="20"/>
        </w:rPr>
        <w:t>,</w:t>
      </w:r>
      <w:r w:rsidRPr="0085005E">
        <w:rPr>
          <w:rFonts w:ascii="Montserrat" w:hAnsi="Montserrat"/>
          <w:sz w:val="20"/>
          <w:szCs w:val="20"/>
        </w:rPr>
        <w:t xml:space="preserve"> </w:t>
      </w:r>
      <w:r w:rsidR="008E13CA" w:rsidRPr="0085005E">
        <w:rPr>
          <w:rFonts w:ascii="Montserrat" w:hAnsi="Montserrat"/>
          <w:sz w:val="20"/>
          <w:szCs w:val="20"/>
        </w:rPr>
        <w:t xml:space="preserve">utilizando la </w:t>
      </w:r>
      <w:proofErr w:type="spellStart"/>
      <w:proofErr w:type="gramStart"/>
      <w:r w:rsidR="000D3FA7" w:rsidRPr="0085005E">
        <w:rPr>
          <w:rFonts w:ascii="Montserrat" w:hAnsi="Montserrat"/>
          <w:b/>
          <w:sz w:val="20"/>
          <w:szCs w:val="20"/>
        </w:rPr>
        <w:t>e.firma</w:t>
      </w:r>
      <w:proofErr w:type="spellEnd"/>
      <w:proofErr w:type="gramEnd"/>
      <w:r w:rsidRPr="0085005E">
        <w:rPr>
          <w:rFonts w:ascii="Montserrat" w:hAnsi="Montserrat"/>
          <w:sz w:val="20"/>
          <w:szCs w:val="20"/>
        </w:rPr>
        <w:t>.</w:t>
      </w:r>
    </w:p>
    <w:p w14:paraId="665215E2" w14:textId="77777777" w:rsidR="00E20287" w:rsidRPr="0085005E" w:rsidRDefault="00E20287" w:rsidP="00E20287">
      <w:pPr>
        <w:ind w:right="-28"/>
        <w:jc w:val="both"/>
        <w:rPr>
          <w:rFonts w:ascii="Montserrat" w:hAnsi="Montserrat"/>
          <w:sz w:val="20"/>
          <w:szCs w:val="20"/>
        </w:rPr>
      </w:pPr>
    </w:p>
    <w:p w14:paraId="761E75B6" w14:textId="7A6D8CC2" w:rsidR="00E20287" w:rsidRPr="0085005E" w:rsidRDefault="00E20287" w:rsidP="00E20287">
      <w:pPr>
        <w:ind w:right="-28"/>
        <w:jc w:val="both"/>
        <w:rPr>
          <w:rFonts w:ascii="Montserrat" w:hAnsi="Montserrat"/>
          <w:sz w:val="20"/>
          <w:szCs w:val="20"/>
        </w:rPr>
      </w:pPr>
      <w:r w:rsidRPr="0085005E">
        <w:rPr>
          <w:rFonts w:ascii="Montserrat" w:hAnsi="Montserrat"/>
          <w:sz w:val="20"/>
          <w:szCs w:val="20"/>
        </w:rPr>
        <w:t xml:space="preserve">Cualquiera de los integrantes de la agrupación que participará de manera conjunta podrá presentar el escrito mediante el cual manifieste su interés en participar en la junta de aclaraciones y en el procedimiento de </w:t>
      </w:r>
      <w:r w:rsidR="00BE26E4">
        <w:rPr>
          <w:rFonts w:ascii="Montserrat" w:hAnsi="Montserrat"/>
          <w:sz w:val="20"/>
          <w:szCs w:val="20"/>
        </w:rPr>
        <w:t>Invitación.</w:t>
      </w:r>
    </w:p>
    <w:p w14:paraId="67624DE9" w14:textId="77777777" w:rsidR="00EF0633" w:rsidRPr="0085005E" w:rsidRDefault="00EF0633" w:rsidP="00E20287">
      <w:pPr>
        <w:ind w:right="-28"/>
        <w:jc w:val="both"/>
        <w:rPr>
          <w:rFonts w:ascii="Montserrat" w:eastAsia="Times New Roman" w:hAnsi="Montserrat"/>
          <w:strike/>
          <w:sz w:val="20"/>
          <w:szCs w:val="20"/>
        </w:rPr>
      </w:pPr>
    </w:p>
    <w:p w14:paraId="4153C414" w14:textId="77777777" w:rsidR="00E20287" w:rsidRPr="0085005E" w:rsidRDefault="00E20287" w:rsidP="00E20287">
      <w:pPr>
        <w:ind w:right="-28"/>
        <w:jc w:val="both"/>
        <w:rPr>
          <w:rFonts w:ascii="Montserrat" w:eastAsia="Arial" w:hAnsi="Montserrat"/>
          <w:sz w:val="20"/>
          <w:szCs w:val="20"/>
        </w:rPr>
      </w:pPr>
      <w:r w:rsidRPr="0085005E">
        <w:rPr>
          <w:rFonts w:ascii="Montserrat" w:eastAsia="Arial" w:hAnsi="Montserrat"/>
          <w:sz w:val="20"/>
          <w:szCs w:val="20"/>
        </w:rPr>
        <w:t xml:space="preserve">En el acto de presentación y apertura de </w:t>
      </w:r>
      <w:r w:rsidR="00D0245C" w:rsidRPr="0085005E">
        <w:rPr>
          <w:rFonts w:ascii="Montserrat" w:eastAsia="Arial" w:hAnsi="Montserrat"/>
          <w:b/>
          <w:sz w:val="20"/>
          <w:szCs w:val="20"/>
        </w:rPr>
        <w:t>PROPOSICIONES</w:t>
      </w:r>
      <w:r w:rsidRPr="0085005E">
        <w:rPr>
          <w:rFonts w:ascii="Montserrat" w:eastAsia="Arial" w:hAnsi="Montserrat"/>
          <w:sz w:val="20"/>
          <w:szCs w:val="20"/>
        </w:rPr>
        <w:t xml:space="preserve">, el representante común de la agrupación que participe de manera conjunta deberá señalar que la </w:t>
      </w:r>
      <w:r w:rsidR="007C36CA" w:rsidRPr="0085005E">
        <w:rPr>
          <w:rFonts w:ascii="Montserrat" w:eastAsia="Arial" w:hAnsi="Montserrat"/>
          <w:b/>
          <w:sz w:val="20"/>
          <w:szCs w:val="20"/>
        </w:rPr>
        <w:t>PROPOSICIÓN</w:t>
      </w:r>
      <w:r w:rsidRPr="0085005E">
        <w:rPr>
          <w:rFonts w:ascii="Montserrat" w:eastAsia="Arial" w:hAnsi="Montserrat"/>
          <w:sz w:val="20"/>
          <w:szCs w:val="20"/>
        </w:rPr>
        <w:t xml:space="preserve"> se presenta de forma conjunta.</w:t>
      </w:r>
    </w:p>
    <w:p w14:paraId="45960457" w14:textId="77777777" w:rsidR="00E20287" w:rsidRPr="0085005E" w:rsidRDefault="00E20287" w:rsidP="00E20287">
      <w:pPr>
        <w:ind w:right="-28"/>
        <w:jc w:val="both"/>
        <w:rPr>
          <w:rFonts w:ascii="Montserrat" w:eastAsia="Arial" w:hAnsi="Montserrat"/>
          <w:sz w:val="20"/>
          <w:szCs w:val="20"/>
        </w:rPr>
      </w:pPr>
    </w:p>
    <w:p w14:paraId="2731459D" w14:textId="77777777" w:rsidR="00E20287" w:rsidRPr="0085005E" w:rsidRDefault="00E20287" w:rsidP="00E20287">
      <w:pPr>
        <w:ind w:right="-28"/>
        <w:jc w:val="both"/>
        <w:rPr>
          <w:rFonts w:ascii="Montserrat" w:eastAsia="Arial" w:hAnsi="Montserrat"/>
          <w:sz w:val="20"/>
          <w:szCs w:val="20"/>
        </w:rPr>
      </w:pPr>
      <w:r w:rsidRPr="0085005E">
        <w:rPr>
          <w:rFonts w:ascii="Montserrat" w:eastAsia="Arial" w:hAnsi="Montserrat"/>
          <w:sz w:val="20"/>
          <w:szCs w:val="20"/>
        </w:rPr>
        <w:t xml:space="preserve">El convenio a que se hace referencia se presentará con la </w:t>
      </w:r>
      <w:r w:rsidR="007C36CA" w:rsidRPr="0085005E">
        <w:rPr>
          <w:rFonts w:ascii="Montserrat" w:eastAsia="Arial" w:hAnsi="Montserrat"/>
          <w:b/>
          <w:sz w:val="20"/>
          <w:szCs w:val="20"/>
        </w:rPr>
        <w:t>PROPOSICIÓN</w:t>
      </w:r>
      <w:r w:rsidRPr="0085005E">
        <w:rPr>
          <w:rFonts w:ascii="Montserrat" w:eastAsia="Arial" w:hAnsi="Montserrat"/>
          <w:sz w:val="20"/>
          <w:szCs w:val="20"/>
        </w:rPr>
        <w:t xml:space="preserve">, en el entendido de que, para el caso de </w:t>
      </w:r>
      <w:r w:rsidR="00E06B36" w:rsidRPr="0085005E">
        <w:rPr>
          <w:rFonts w:ascii="Montserrat" w:eastAsia="Arial" w:hAnsi="Montserrat"/>
          <w:sz w:val="20"/>
          <w:szCs w:val="20"/>
        </w:rPr>
        <w:t xml:space="preserve">los </w:t>
      </w:r>
      <w:r w:rsidR="002969F5" w:rsidRPr="0085005E">
        <w:rPr>
          <w:rFonts w:ascii="Montserrat" w:hAnsi="Montserrat"/>
          <w:b/>
          <w:sz w:val="20"/>
          <w:szCs w:val="20"/>
        </w:rPr>
        <w:t>LICITANTES</w:t>
      </w:r>
      <w:r w:rsidRPr="0085005E">
        <w:rPr>
          <w:rFonts w:ascii="Montserrat" w:eastAsia="Arial" w:hAnsi="Montserrat"/>
          <w:sz w:val="20"/>
          <w:szCs w:val="20"/>
        </w:rPr>
        <w:t xml:space="preserve"> que lo hubieren presentado y resulten adjudicados, formará parte integrante del </w:t>
      </w:r>
      <w:r w:rsidRPr="0085005E">
        <w:rPr>
          <w:rFonts w:ascii="Montserrat" w:eastAsia="Arial" w:hAnsi="Montserrat"/>
          <w:b/>
          <w:sz w:val="20"/>
          <w:szCs w:val="20"/>
        </w:rPr>
        <w:t>CONTRATO</w:t>
      </w:r>
      <w:r w:rsidRPr="0085005E">
        <w:rPr>
          <w:rFonts w:ascii="Montserrat" w:eastAsia="Arial" w:hAnsi="Montserrat"/>
          <w:sz w:val="20"/>
          <w:szCs w:val="20"/>
        </w:rPr>
        <w:t xml:space="preserve"> respectivo como uno de sus anexos.</w:t>
      </w:r>
    </w:p>
    <w:p w14:paraId="284860DE" w14:textId="77777777" w:rsidR="00E20287" w:rsidRPr="0085005E" w:rsidRDefault="00E20287" w:rsidP="00E20287">
      <w:pPr>
        <w:ind w:right="-28"/>
        <w:jc w:val="both"/>
        <w:rPr>
          <w:rFonts w:ascii="Montserrat" w:eastAsia="Arial" w:hAnsi="Montserrat"/>
          <w:sz w:val="20"/>
          <w:szCs w:val="20"/>
        </w:rPr>
      </w:pPr>
    </w:p>
    <w:p w14:paraId="7BB8ED67" w14:textId="77777777" w:rsidR="00E20287" w:rsidRPr="0085005E" w:rsidRDefault="00E20287" w:rsidP="00E20287">
      <w:pPr>
        <w:ind w:right="-28"/>
        <w:jc w:val="both"/>
        <w:rPr>
          <w:rFonts w:ascii="Montserrat" w:eastAsia="Times New Roman" w:hAnsi="Montserrat"/>
          <w:sz w:val="20"/>
          <w:szCs w:val="20"/>
        </w:rPr>
      </w:pPr>
      <w:r w:rsidRPr="0085005E">
        <w:rPr>
          <w:rFonts w:ascii="Montserrat" w:eastAsia="Arial" w:hAnsi="Montserrat"/>
          <w:sz w:val="20"/>
          <w:szCs w:val="20"/>
        </w:rPr>
        <w:t xml:space="preserve">Cuando la </w:t>
      </w:r>
      <w:r w:rsidR="007C36CA" w:rsidRPr="0085005E">
        <w:rPr>
          <w:rFonts w:ascii="Montserrat" w:eastAsia="Arial" w:hAnsi="Montserrat"/>
          <w:b/>
          <w:sz w:val="20"/>
          <w:szCs w:val="20"/>
        </w:rPr>
        <w:t>PROPOSICIÓN</w:t>
      </w:r>
      <w:r w:rsidRPr="0085005E">
        <w:rPr>
          <w:rFonts w:ascii="Montserrat" w:eastAsia="Arial" w:hAnsi="Montserrat"/>
          <w:sz w:val="20"/>
          <w:szCs w:val="20"/>
        </w:rPr>
        <w:t xml:space="preserve"> conjunta resulte adjudicada, el </w:t>
      </w:r>
      <w:r w:rsidRPr="0085005E">
        <w:rPr>
          <w:rFonts w:ascii="Montserrat" w:eastAsia="Arial" w:hAnsi="Montserrat"/>
          <w:b/>
          <w:sz w:val="20"/>
          <w:szCs w:val="20"/>
        </w:rPr>
        <w:t>CONTRATO</w:t>
      </w:r>
      <w:r w:rsidRPr="0085005E">
        <w:rPr>
          <w:rFonts w:ascii="Montserrat" w:eastAsia="Arial" w:hAnsi="Montserrat"/>
          <w:sz w:val="20"/>
          <w:szCs w:val="20"/>
        </w:rPr>
        <w:t xml:space="preserve">, deberá ser firmado por las personas a que hace referencia el penúltimo párrafo del artículo 44 del </w:t>
      </w:r>
      <w:r w:rsidRPr="0085005E">
        <w:rPr>
          <w:rFonts w:ascii="Montserrat" w:eastAsia="Arial" w:hAnsi="Montserrat"/>
          <w:b/>
          <w:bCs/>
          <w:sz w:val="20"/>
          <w:szCs w:val="20"/>
          <w:lang w:eastAsia="en-US"/>
        </w:rPr>
        <w:t>RLAASSP</w:t>
      </w:r>
      <w:r w:rsidRPr="0085005E">
        <w:rPr>
          <w:rFonts w:ascii="Montserrat" w:eastAsia="Arial" w:hAnsi="Montserrat"/>
          <w:sz w:val="20"/>
          <w:szCs w:val="20"/>
        </w:rPr>
        <w:t>.</w:t>
      </w:r>
    </w:p>
    <w:p w14:paraId="00787093" w14:textId="77777777" w:rsidR="00E20287" w:rsidRPr="0085005E" w:rsidRDefault="00E20287" w:rsidP="00E20287">
      <w:pPr>
        <w:ind w:right="-28"/>
        <w:jc w:val="both"/>
        <w:rPr>
          <w:rFonts w:ascii="Montserrat" w:hAnsi="Montserrat"/>
          <w:sz w:val="20"/>
          <w:szCs w:val="20"/>
        </w:rPr>
      </w:pPr>
    </w:p>
    <w:p w14:paraId="27835719" w14:textId="77777777" w:rsidR="00E20287" w:rsidRPr="0085005E" w:rsidRDefault="00E20287" w:rsidP="00E20287">
      <w:pPr>
        <w:ind w:right="-28"/>
        <w:jc w:val="both"/>
        <w:rPr>
          <w:rFonts w:ascii="Montserrat" w:hAnsi="Montserrat"/>
          <w:sz w:val="20"/>
          <w:szCs w:val="20"/>
        </w:rPr>
      </w:pPr>
      <w:r w:rsidRPr="0085005E">
        <w:rPr>
          <w:rFonts w:ascii="Montserrat" w:hAnsi="Montserrat"/>
          <w:sz w:val="20"/>
          <w:szCs w:val="20"/>
        </w:rPr>
        <w:t xml:space="preserve">Asimismo, el representante común que se haya designado en el citado convenio por el grupo de personas, deberá contar con </w:t>
      </w:r>
      <w:proofErr w:type="spellStart"/>
      <w:proofErr w:type="gramStart"/>
      <w:r w:rsidR="00206E2C" w:rsidRPr="0085005E">
        <w:rPr>
          <w:rFonts w:ascii="Montserrat" w:hAnsi="Montserrat"/>
          <w:b/>
          <w:sz w:val="20"/>
          <w:szCs w:val="20"/>
        </w:rPr>
        <w:t>e.firma</w:t>
      </w:r>
      <w:proofErr w:type="spellEnd"/>
      <w:proofErr w:type="gramEnd"/>
      <w:r w:rsidRPr="0085005E">
        <w:rPr>
          <w:rFonts w:ascii="Montserrat" w:hAnsi="Montserrat"/>
          <w:sz w:val="20"/>
          <w:szCs w:val="20"/>
        </w:rPr>
        <w:t>.</w:t>
      </w:r>
    </w:p>
    <w:p w14:paraId="74B12D8D" w14:textId="77777777" w:rsidR="00E20287" w:rsidRPr="0085005E" w:rsidRDefault="00E20287" w:rsidP="00E20287">
      <w:pPr>
        <w:ind w:right="-28"/>
        <w:jc w:val="both"/>
        <w:rPr>
          <w:rFonts w:ascii="Montserrat" w:hAnsi="Montserrat"/>
          <w:sz w:val="20"/>
          <w:szCs w:val="20"/>
        </w:rPr>
      </w:pPr>
    </w:p>
    <w:p w14:paraId="4C2D6CE6" w14:textId="77777777" w:rsidR="00E20287" w:rsidRPr="0085005E" w:rsidRDefault="00E20287" w:rsidP="00E20287">
      <w:pPr>
        <w:ind w:right="-28"/>
        <w:jc w:val="both"/>
        <w:rPr>
          <w:rFonts w:ascii="Montserrat" w:hAnsi="Montserrat"/>
          <w:sz w:val="20"/>
          <w:szCs w:val="20"/>
        </w:rPr>
      </w:pPr>
      <w:r w:rsidRPr="0085005E">
        <w:rPr>
          <w:rFonts w:ascii="Montserrat" w:hAnsi="Montserrat"/>
          <w:sz w:val="20"/>
          <w:szCs w:val="20"/>
        </w:rPr>
        <w:t>Dicho convenio deberá apegarse a lo dispuesto por la Ley Federal de Competencia Económica en Materia de Prácticas Monopólicas y Concentraciones.</w:t>
      </w:r>
    </w:p>
    <w:p w14:paraId="05B7A0BB" w14:textId="77777777" w:rsidR="00E20287" w:rsidRPr="0085005E" w:rsidRDefault="00E20287" w:rsidP="00E20287">
      <w:pPr>
        <w:jc w:val="both"/>
        <w:rPr>
          <w:rFonts w:ascii="Montserrat" w:hAnsi="Montserrat"/>
          <w:sz w:val="20"/>
          <w:szCs w:val="20"/>
        </w:rPr>
      </w:pPr>
    </w:p>
    <w:p w14:paraId="709DCBFF"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Además de considerar lo dispuesto en el artículo 44 del </w:t>
      </w:r>
      <w:r w:rsidRPr="0085005E">
        <w:rPr>
          <w:rFonts w:ascii="Montserrat" w:hAnsi="Montserrat"/>
          <w:b/>
          <w:bCs/>
          <w:sz w:val="20"/>
          <w:szCs w:val="20"/>
        </w:rPr>
        <w:t>RLAASSP,</w:t>
      </w:r>
      <w:r w:rsidRPr="0085005E">
        <w:rPr>
          <w:rFonts w:ascii="Montserrat" w:hAnsi="Montserrat"/>
          <w:sz w:val="20"/>
          <w:szCs w:val="20"/>
        </w:rPr>
        <w:t xml:space="preserve"> los interesados deberán cumplir los siguientes aspectos: </w:t>
      </w:r>
    </w:p>
    <w:p w14:paraId="70A7D9F7" w14:textId="77777777" w:rsidR="00E20287" w:rsidRPr="0085005E" w:rsidRDefault="00E20287" w:rsidP="00E20287">
      <w:pPr>
        <w:jc w:val="both"/>
        <w:rPr>
          <w:rFonts w:ascii="Montserrat" w:hAnsi="Montserrat"/>
          <w:sz w:val="20"/>
          <w:szCs w:val="20"/>
        </w:rPr>
      </w:pPr>
    </w:p>
    <w:p w14:paraId="7261BAF5" w14:textId="3DA139BB" w:rsidR="00E20287" w:rsidRPr="0085005E" w:rsidRDefault="72D57CDD" w:rsidP="005F61EF">
      <w:pPr>
        <w:pStyle w:val="Prrafodelista"/>
        <w:numPr>
          <w:ilvl w:val="0"/>
          <w:numId w:val="21"/>
        </w:numPr>
        <w:spacing w:line="240" w:lineRule="auto"/>
        <w:ind w:left="714" w:hanging="357"/>
        <w:rPr>
          <w:rFonts w:ascii="Montserrat" w:hAnsi="Montserrat"/>
        </w:rPr>
      </w:pPr>
      <w:r w:rsidRPr="0085005E">
        <w:rPr>
          <w:rFonts w:ascii="Montserrat" w:hAnsi="Montserrat"/>
          <w:bCs/>
        </w:rPr>
        <w:t>L</w:t>
      </w:r>
      <w:r w:rsidR="00E06B36" w:rsidRPr="0085005E">
        <w:rPr>
          <w:rFonts w:ascii="Montserrat" w:hAnsi="Montserrat"/>
          <w:bCs/>
        </w:rPr>
        <w:t>os</w:t>
      </w:r>
      <w:r w:rsidRPr="0085005E">
        <w:rPr>
          <w:rFonts w:ascii="Montserrat" w:hAnsi="Montserrat"/>
          <w:bCs/>
        </w:rPr>
        <w:t xml:space="preserve"> </w:t>
      </w:r>
      <w:r w:rsidR="00CC17D2" w:rsidRPr="0085005E">
        <w:rPr>
          <w:rFonts w:ascii="Montserrat" w:hAnsi="Montserrat"/>
          <w:b/>
          <w:bCs/>
        </w:rPr>
        <w:t>LICITANTES</w:t>
      </w:r>
      <w:r w:rsidR="00CC17D2" w:rsidRPr="0085005E">
        <w:rPr>
          <w:rFonts w:ascii="Montserrat" w:hAnsi="Montserrat"/>
          <w:b/>
        </w:rPr>
        <w:t xml:space="preserve"> </w:t>
      </w:r>
      <w:r w:rsidRPr="0085005E">
        <w:rPr>
          <w:rFonts w:ascii="Montserrat" w:hAnsi="Montserrat"/>
        </w:rPr>
        <w:t xml:space="preserve">deberán cumplir con todos los requisitos técnicos solicitados, ya sea separada o conjuntamente, su </w:t>
      </w:r>
      <w:r w:rsidR="007C36CA" w:rsidRPr="0085005E">
        <w:rPr>
          <w:rFonts w:ascii="Montserrat" w:hAnsi="Montserrat"/>
          <w:b/>
        </w:rPr>
        <w:t>PROPOSICIÓN</w:t>
      </w:r>
      <w:r w:rsidRPr="0085005E">
        <w:rPr>
          <w:rFonts w:ascii="Montserrat" w:hAnsi="Montserrat"/>
        </w:rPr>
        <w:t xml:space="preserve"> deberá de precisar las obligaciones de cada uno de los consorciados frente a </w:t>
      </w:r>
      <w:r w:rsidR="00531BE7" w:rsidRPr="0085005E">
        <w:rPr>
          <w:rFonts w:ascii="Montserrat" w:hAnsi="Montserrat"/>
          <w:b/>
          <w:bCs/>
        </w:rPr>
        <w:t>“EL COLBACH”</w:t>
      </w:r>
      <w:r w:rsidRPr="0085005E">
        <w:rPr>
          <w:rFonts w:ascii="Montserrat" w:hAnsi="Montserrat"/>
        </w:rPr>
        <w:t xml:space="preserve"> de tal manera que se cumpla con todos los requisitos que se incluyen en esta </w:t>
      </w:r>
      <w:r w:rsidR="00852018">
        <w:rPr>
          <w:rFonts w:ascii="Montserrat" w:hAnsi="Montserrat" w:cs="Adobe Caslon Pro"/>
          <w:b/>
        </w:rPr>
        <w:t>INVITACIÓN</w:t>
      </w:r>
      <w:r w:rsidRPr="0085005E">
        <w:rPr>
          <w:rFonts w:ascii="Montserrat" w:hAnsi="Montserrat"/>
        </w:rPr>
        <w:t xml:space="preserve"> y señalando la responsabilidad de cada una de ellas para la </w:t>
      </w:r>
      <w:r w:rsidR="00F42F33">
        <w:rPr>
          <w:rFonts w:ascii="Montserrat" w:hAnsi="Montserrat"/>
        </w:rPr>
        <w:t>entrega de los bienes</w:t>
      </w:r>
      <w:r w:rsidRPr="0085005E">
        <w:rPr>
          <w:rFonts w:ascii="Montserrat" w:hAnsi="Montserrat"/>
        </w:rPr>
        <w:t>.</w:t>
      </w:r>
    </w:p>
    <w:p w14:paraId="2A4E4E4E" w14:textId="77777777" w:rsidR="00E20287" w:rsidRPr="0085005E" w:rsidRDefault="00E20287" w:rsidP="00E20287">
      <w:pPr>
        <w:pStyle w:val="Prrafodelista"/>
        <w:spacing w:line="240" w:lineRule="auto"/>
        <w:ind w:left="714"/>
        <w:rPr>
          <w:rFonts w:ascii="Montserrat" w:hAnsi="Montserrat"/>
        </w:rPr>
      </w:pPr>
    </w:p>
    <w:p w14:paraId="191EBF36" w14:textId="7CC6A580" w:rsidR="00E20287" w:rsidRPr="0085005E" w:rsidRDefault="00E20287" w:rsidP="005F61EF">
      <w:pPr>
        <w:pStyle w:val="Prrafodelista"/>
        <w:numPr>
          <w:ilvl w:val="0"/>
          <w:numId w:val="21"/>
        </w:numPr>
        <w:spacing w:line="240" w:lineRule="auto"/>
        <w:rPr>
          <w:rFonts w:ascii="Montserrat" w:hAnsi="Montserrat"/>
        </w:rPr>
      </w:pPr>
      <w:r w:rsidRPr="0085005E">
        <w:rPr>
          <w:rFonts w:ascii="Montserrat" w:hAnsi="Montserrat"/>
        </w:rPr>
        <w:t xml:space="preserve">Asimismo, los interesados que presenten en forma conjunta (grupo) </w:t>
      </w:r>
      <w:r w:rsidR="00F2277B" w:rsidRPr="0085005E">
        <w:rPr>
          <w:rFonts w:ascii="Montserrat" w:hAnsi="Montserrat"/>
          <w:b/>
        </w:rPr>
        <w:t>PROPOSICIONES</w:t>
      </w:r>
      <w:r w:rsidRPr="0085005E">
        <w:rPr>
          <w:rFonts w:ascii="Montserrat" w:hAnsi="Montserrat"/>
        </w:rPr>
        <w:t xml:space="preserve">, deberán presentar de manera individual la documentación solicitada en el apartado </w:t>
      </w:r>
      <w:r w:rsidR="00E06B36" w:rsidRPr="0085005E">
        <w:rPr>
          <w:rFonts w:ascii="Montserrat" w:hAnsi="Montserrat"/>
          <w:b/>
        </w:rPr>
        <w:t xml:space="preserve">6.3 </w:t>
      </w:r>
      <w:r w:rsidR="00E06B36" w:rsidRPr="0085005E">
        <w:rPr>
          <w:rFonts w:ascii="Montserrat" w:hAnsi="Montserrat"/>
          <w:b/>
        </w:rPr>
        <w:lastRenderedPageBreak/>
        <w:t>“D</w:t>
      </w:r>
      <w:r w:rsidR="00E06B36" w:rsidRPr="0085005E">
        <w:rPr>
          <w:rFonts w:ascii="Montserrat" w:hAnsi="Montserrat"/>
          <w:b/>
          <w:smallCaps/>
        </w:rPr>
        <w:t>OCUMENTACIÓN LEGAL</w:t>
      </w:r>
      <w:r w:rsidR="00E06B36" w:rsidRPr="0085005E">
        <w:rPr>
          <w:rFonts w:ascii="Montserrat" w:hAnsi="Montserrat"/>
          <w:b/>
          <w:bCs/>
          <w:smallCaps/>
        </w:rPr>
        <w:t>-</w:t>
      </w:r>
      <w:r w:rsidR="00E06B36" w:rsidRPr="0085005E">
        <w:rPr>
          <w:rFonts w:ascii="Montserrat" w:hAnsi="Montserrat"/>
          <w:b/>
          <w:smallCaps/>
        </w:rPr>
        <w:t>ADMINISTRATIVA</w:t>
      </w:r>
      <w:r w:rsidR="00E06B36" w:rsidRPr="0085005E">
        <w:rPr>
          <w:rFonts w:ascii="Montserrat" w:hAnsi="Montserrat"/>
          <w:b/>
        </w:rPr>
        <w:t>”</w:t>
      </w:r>
      <w:r w:rsidR="00E06B36" w:rsidRPr="0085005E">
        <w:rPr>
          <w:rFonts w:ascii="Montserrat" w:hAnsi="Montserrat"/>
        </w:rPr>
        <w:t xml:space="preserve"> </w:t>
      </w:r>
      <w:r w:rsidR="00986A8F" w:rsidRPr="0085005E">
        <w:rPr>
          <w:rFonts w:ascii="Montserrat" w:hAnsi="Montserrat"/>
        </w:rPr>
        <w:t xml:space="preserve">del </w:t>
      </w:r>
      <w:r w:rsidR="00986A8F" w:rsidRPr="008E2D65">
        <w:rPr>
          <w:rFonts w:ascii="Montserrat" w:hAnsi="Montserrat"/>
        </w:rPr>
        <w:t xml:space="preserve">numeral </w:t>
      </w:r>
      <w:r w:rsidR="00E06B36" w:rsidRPr="008E2D65">
        <w:rPr>
          <w:rFonts w:ascii="Montserrat" w:hAnsi="Montserrat"/>
          <w:b/>
        </w:rPr>
        <w:t>6. “</w:t>
      </w:r>
      <w:r w:rsidR="00E06B36" w:rsidRPr="008E2D65">
        <w:rPr>
          <w:rFonts w:ascii="Montserrat" w:hAnsi="Montserrat"/>
          <w:b/>
          <w:smallCaps/>
        </w:rPr>
        <w:t>DOCUMENTOS QUE DEBEN PRESENTAR LOS LICITANTES</w:t>
      </w:r>
      <w:r w:rsidR="00E06B36" w:rsidRPr="008E2D65">
        <w:rPr>
          <w:rFonts w:ascii="Montserrat" w:hAnsi="Montserrat"/>
          <w:b/>
        </w:rPr>
        <w:t>”</w:t>
      </w:r>
      <w:r w:rsidR="00E06B36" w:rsidRPr="0085005E">
        <w:rPr>
          <w:rFonts w:ascii="Montserrat" w:hAnsi="Montserrat"/>
        </w:rPr>
        <w:t xml:space="preserve"> </w:t>
      </w:r>
      <w:r w:rsidR="000204E4" w:rsidRPr="0085005E">
        <w:rPr>
          <w:rFonts w:ascii="Montserrat" w:hAnsi="Montserrat"/>
        </w:rPr>
        <w:t xml:space="preserve">de esta </w:t>
      </w:r>
      <w:r w:rsidR="00852018">
        <w:rPr>
          <w:rFonts w:ascii="Montserrat" w:hAnsi="Montserrat" w:cs="Adobe Caslon Pro"/>
          <w:b/>
        </w:rPr>
        <w:t>INVITACIÓN</w:t>
      </w:r>
      <w:r w:rsidRPr="0085005E">
        <w:rPr>
          <w:rFonts w:ascii="Montserrat" w:hAnsi="Montserrat"/>
        </w:rPr>
        <w:t xml:space="preserve">, de conformidad con lo dispuesto por el artículo 48, fracción VIII, del </w:t>
      </w:r>
      <w:r w:rsidRPr="0085005E">
        <w:rPr>
          <w:rFonts w:ascii="Montserrat" w:hAnsi="Montserrat"/>
          <w:b/>
        </w:rPr>
        <w:t>RLAASSP</w:t>
      </w:r>
      <w:r w:rsidRPr="0085005E">
        <w:rPr>
          <w:rFonts w:ascii="Montserrat" w:hAnsi="Montserrat"/>
        </w:rPr>
        <w:t>.</w:t>
      </w:r>
    </w:p>
    <w:p w14:paraId="4B9A28EC" w14:textId="77777777" w:rsidR="00E20287" w:rsidRPr="0085005E" w:rsidRDefault="00E20287" w:rsidP="00E20287">
      <w:pPr>
        <w:ind w:left="360"/>
        <w:rPr>
          <w:rFonts w:ascii="Montserrat" w:hAnsi="Montserrat"/>
          <w:sz w:val="20"/>
          <w:szCs w:val="20"/>
        </w:rPr>
      </w:pPr>
    </w:p>
    <w:p w14:paraId="7420C950" w14:textId="4FFB0666" w:rsidR="00E20287" w:rsidRPr="0085005E" w:rsidRDefault="00E20287" w:rsidP="005F61EF">
      <w:pPr>
        <w:pStyle w:val="Prrafodelista"/>
        <w:numPr>
          <w:ilvl w:val="0"/>
          <w:numId w:val="21"/>
        </w:numPr>
        <w:spacing w:line="240" w:lineRule="auto"/>
        <w:rPr>
          <w:rFonts w:ascii="Montserrat" w:hAnsi="Montserrat"/>
        </w:rPr>
      </w:pPr>
      <w:r w:rsidRPr="0085005E">
        <w:rPr>
          <w:rFonts w:ascii="Montserrat" w:hAnsi="Montserrat"/>
        </w:rPr>
        <w:t xml:space="preserve">La </w:t>
      </w:r>
      <w:r w:rsidR="008C7AE2" w:rsidRPr="0085005E">
        <w:rPr>
          <w:rFonts w:ascii="Montserrat" w:hAnsi="Montserrat"/>
          <w:b/>
        </w:rPr>
        <w:t>PROPOSICIÓN</w:t>
      </w:r>
      <w:r w:rsidRPr="0085005E">
        <w:rPr>
          <w:rFonts w:ascii="Montserrat" w:hAnsi="Montserrat"/>
        </w:rPr>
        <w:t xml:space="preserve"> deberá ser firmada por el representante común que para este efecto y acto haya sido designado </w:t>
      </w:r>
      <w:r w:rsidR="00C51F3F" w:rsidRPr="0085005E">
        <w:rPr>
          <w:rFonts w:ascii="Montserrat" w:hAnsi="Montserrat"/>
        </w:rPr>
        <w:t>en la propuesta conjunta</w:t>
      </w:r>
      <w:r w:rsidRPr="0085005E">
        <w:rPr>
          <w:rFonts w:ascii="Montserrat" w:hAnsi="Montserrat"/>
        </w:rPr>
        <w:t>, conforme lo establece el artículo 34, tercer párrafo</w:t>
      </w:r>
      <w:r w:rsidR="000204E4" w:rsidRPr="0085005E">
        <w:rPr>
          <w:rFonts w:ascii="Montserrat" w:hAnsi="Montserrat"/>
        </w:rPr>
        <w:t>,</w:t>
      </w:r>
      <w:r w:rsidRPr="0085005E">
        <w:rPr>
          <w:rFonts w:ascii="Montserrat" w:hAnsi="Montserrat"/>
        </w:rPr>
        <w:t xml:space="preserve"> de la </w:t>
      </w:r>
      <w:r w:rsidRPr="0085005E">
        <w:rPr>
          <w:rFonts w:ascii="Montserrat" w:hAnsi="Montserrat"/>
          <w:b/>
        </w:rPr>
        <w:t>LAASSP</w:t>
      </w:r>
      <w:r w:rsidRPr="0085005E">
        <w:rPr>
          <w:rFonts w:ascii="Montserrat" w:hAnsi="Montserrat"/>
        </w:rPr>
        <w:t>.</w:t>
      </w:r>
    </w:p>
    <w:p w14:paraId="28D7EB43" w14:textId="77777777" w:rsidR="00E20287" w:rsidRPr="0085005E" w:rsidRDefault="00E20287" w:rsidP="00E20287">
      <w:pPr>
        <w:jc w:val="both"/>
        <w:rPr>
          <w:rFonts w:ascii="Montserrat" w:hAnsi="Montserrat"/>
          <w:sz w:val="20"/>
          <w:szCs w:val="20"/>
        </w:rPr>
      </w:pPr>
    </w:p>
    <w:p w14:paraId="7E694413" w14:textId="77777777" w:rsidR="00E20287" w:rsidRPr="0085005E" w:rsidRDefault="008C7AE2" w:rsidP="00206E2C">
      <w:pPr>
        <w:pStyle w:val="Ttulo2"/>
        <w:numPr>
          <w:ilvl w:val="1"/>
          <w:numId w:val="17"/>
        </w:numPr>
        <w:ind w:left="504" w:hanging="490"/>
        <w:rPr>
          <w:rFonts w:ascii="Montserrat" w:hAnsi="Montserrat"/>
          <w:sz w:val="20"/>
          <w:lang w:val="es-MX"/>
        </w:rPr>
      </w:pPr>
      <w:bookmarkStart w:id="300" w:name="_Toc409443184"/>
      <w:bookmarkStart w:id="301" w:name="_Toc500763076"/>
      <w:bookmarkStart w:id="302" w:name="_Toc150184264"/>
      <w:r w:rsidRPr="0085005E">
        <w:rPr>
          <w:rFonts w:ascii="Montserrat" w:hAnsi="Montserrat"/>
          <w:sz w:val="20"/>
          <w:lang w:val="es-MX"/>
        </w:rPr>
        <w:t>PROPOSICIÓN</w:t>
      </w:r>
      <w:r w:rsidR="4A3C4A78" w:rsidRPr="0085005E">
        <w:rPr>
          <w:rFonts w:ascii="Montserrat" w:hAnsi="Montserrat"/>
          <w:sz w:val="20"/>
          <w:lang w:val="es-MX"/>
        </w:rPr>
        <w:t xml:space="preserve"> ÚNICA POR LICITANTE</w:t>
      </w:r>
      <w:bookmarkEnd w:id="300"/>
      <w:bookmarkEnd w:id="301"/>
      <w:bookmarkEnd w:id="302"/>
    </w:p>
    <w:p w14:paraId="27658BD5" w14:textId="77777777" w:rsidR="00E20287" w:rsidRPr="0085005E" w:rsidRDefault="00E20287" w:rsidP="00E20287">
      <w:pPr>
        <w:jc w:val="both"/>
        <w:rPr>
          <w:rFonts w:ascii="Montserrat" w:hAnsi="Montserrat"/>
          <w:sz w:val="20"/>
          <w:szCs w:val="20"/>
        </w:rPr>
      </w:pPr>
    </w:p>
    <w:p w14:paraId="7DB238D3" w14:textId="5EA685C9" w:rsidR="00E20287" w:rsidRPr="0085005E" w:rsidRDefault="00E20287" w:rsidP="00E20287">
      <w:pPr>
        <w:jc w:val="both"/>
        <w:rPr>
          <w:rFonts w:ascii="Montserrat" w:hAnsi="Montserrat"/>
          <w:sz w:val="20"/>
          <w:szCs w:val="20"/>
        </w:rPr>
      </w:pPr>
      <w:r w:rsidRPr="0085005E">
        <w:rPr>
          <w:rFonts w:ascii="Montserrat" w:hAnsi="Montserrat"/>
          <w:sz w:val="20"/>
          <w:szCs w:val="20"/>
        </w:rPr>
        <w:t>L</w:t>
      </w:r>
      <w:r w:rsidR="00E06B36" w:rsidRPr="0085005E">
        <w:rPr>
          <w:rFonts w:ascii="Montserrat" w:hAnsi="Montserrat"/>
          <w:sz w:val="20"/>
          <w:szCs w:val="20"/>
        </w:rPr>
        <w:t>os</w:t>
      </w:r>
      <w:r w:rsidR="00CC17D2" w:rsidRPr="0085005E">
        <w:rPr>
          <w:rFonts w:ascii="Montserrat" w:hAnsi="Montserrat"/>
          <w:b/>
          <w:sz w:val="20"/>
          <w:szCs w:val="20"/>
        </w:rPr>
        <w:t xml:space="preserve"> LICITANTES </w:t>
      </w:r>
      <w:r w:rsidRPr="0085005E">
        <w:rPr>
          <w:rFonts w:ascii="Montserrat" w:hAnsi="Montserrat"/>
          <w:sz w:val="20"/>
          <w:szCs w:val="20"/>
        </w:rPr>
        <w:t xml:space="preserve">solo podrán presentar una </w:t>
      </w:r>
      <w:r w:rsidR="007C36CA" w:rsidRPr="0085005E">
        <w:rPr>
          <w:rFonts w:ascii="Montserrat" w:hAnsi="Montserrat"/>
          <w:b/>
          <w:sz w:val="20"/>
          <w:szCs w:val="20"/>
        </w:rPr>
        <w:t>PROPOSICIÓN</w:t>
      </w:r>
      <w:r w:rsidRPr="0085005E">
        <w:rPr>
          <w:rFonts w:ascii="Montserrat" w:hAnsi="Montserrat"/>
          <w:sz w:val="20"/>
          <w:szCs w:val="20"/>
        </w:rPr>
        <w:t xml:space="preserve"> por </w:t>
      </w:r>
      <w:r w:rsidR="00CC17D2" w:rsidRPr="0085005E">
        <w:rPr>
          <w:rFonts w:ascii="Montserrat" w:hAnsi="Montserrat"/>
          <w:b/>
          <w:sz w:val="20"/>
          <w:szCs w:val="20"/>
        </w:rPr>
        <w:t xml:space="preserve">PARTIDA </w:t>
      </w:r>
      <w:r w:rsidR="00206E2C" w:rsidRPr="0085005E">
        <w:rPr>
          <w:rFonts w:ascii="Montserrat" w:hAnsi="Montserrat"/>
          <w:sz w:val="20"/>
          <w:szCs w:val="20"/>
        </w:rPr>
        <w:t xml:space="preserve">para la presente </w:t>
      </w:r>
      <w:r w:rsidR="00BC165D" w:rsidRPr="00BC165D">
        <w:rPr>
          <w:rFonts w:ascii="Montserrat" w:hAnsi="Montserrat"/>
          <w:spacing w:val="-3"/>
          <w:sz w:val="20"/>
          <w:szCs w:val="20"/>
        </w:rPr>
        <w:t>Invitación</w:t>
      </w:r>
      <w:r w:rsidRPr="0085005E">
        <w:rPr>
          <w:rFonts w:ascii="Montserrat" w:hAnsi="Montserrat"/>
          <w:sz w:val="20"/>
          <w:szCs w:val="20"/>
        </w:rPr>
        <w:t xml:space="preserve"> </w:t>
      </w:r>
      <w:r w:rsidR="00206E2C" w:rsidRPr="0085005E">
        <w:rPr>
          <w:rFonts w:ascii="Montserrat" w:hAnsi="Montserrat"/>
          <w:sz w:val="20"/>
          <w:szCs w:val="20"/>
        </w:rPr>
        <w:t>p</w:t>
      </w:r>
      <w:r w:rsidRPr="0085005E">
        <w:rPr>
          <w:rFonts w:ascii="Montserrat" w:hAnsi="Montserrat"/>
          <w:sz w:val="20"/>
          <w:szCs w:val="20"/>
        </w:rPr>
        <w:t>ública.</w:t>
      </w:r>
    </w:p>
    <w:p w14:paraId="393AFDAD" w14:textId="77777777" w:rsidR="00E20287" w:rsidRPr="0085005E" w:rsidRDefault="00E20287" w:rsidP="00E20287">
      <w:pPr>
        <w:jc w:val="both"/>
        <w:rPr>
          <w:rFonts w:ascii="Montserrat" w:hAnsi="Montserrat"/>
          <w:sz w:val="20"/>
          <w:szCs w:val="20"/>
        </w:rPr>
      </w:pPr>
    </w:p>
    <w:p w14:paraId="2722959D" w14:textId="77777777" w:rsidR="00E20287" w:rsidRPr="0085005E" w:rsidRDefault="46AA858C" w:rsidP="00206E2C">
      <w:pPr>
        <w:pStyle w:val="Ttulo2"/>
        <w:numPr>
          <w:ilvl w:val="1"/>
          <w:numId w:val="17"/>
        </w:numPr>
        <w:ind w:left="560" w:hanging="518"/>
        <w:rPr>
          <w:rFonts w:ascii="Montserrat" w:hAnsi="Montserrat"/>
          <w:sz w:val="20"/>
          <w:lang w:val="es-MX"/>
        </w:rPr>
      </w:pPr>
      <w:bookmarkStart w:id="303" w:name="_Toc409443185"/>
      <w:bookmarkStart w:id="304" w:name="_Toc500763077"/>
      <w:bookmarkStart w:id="305" w:name="_Toc150184265"/>
      <w:r w:rsidRPr="0085005E">
        <w:rPr>
          <w:rFonts w:ascii="Montserrat" w:hAnsi="Montserrat"/>
          <w:sz w:val="20"/>
          <w:lang w:val="es-MX"/>
        </w:rPr>
        <w:t>PRESENTACIÓN DE DOCUMENTACIÓN</w:t>
      </w:r>
      <w:bookmarkEnd w:id="303"/>
      <w:bookmarkEnd w:id="304"/>
      <w:bookmarkEnd w:id="305"/>
    </w:p>
    <w:p w14:paraId="74D2719D" w14:textId="77777777" w:rsidR="00E20287" w:rsidRPr="0085005E" w:rsidRDefault="00E20287" w:rsidP="00E20287">
      <w:pPr>
        <w:jc w:val="both"/>
        <w:rPr>
          <w:rFonts w:ascii="Montserrat" w:hAnsi="Montserrat"/>
          <w:sz w:val="20"/>
          <w:szCs w:val="20"/>
        </w:rPr>
      </w:pPr>
    </w:p>
    <w:p w14:paraId="485D7C1C"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L</w:t>
      </w:r>
      <w:r w:rsidR="00E06B36" w:rsidRPr="0085005E">
        <w:rPr>
          <w:rFonts w:ascii="Montserrat" w:hAnsi="Montserrat"/>
          <w:sz w:val="20"/>
          <w:szCs w:val="20"/>
        </w:rPr>
        <w:t>os</w:t>
      </w:r>
      <w:r w:rsidRPr="0085005E">
        <w:rPr>
          <w:rFonts w:ascii="Montserrat" w:hAnsi="Montserrat"/>
          <w:sz w:val="20"/>
          <w:szCs w:val="20"/>
        </w:rPr>
        <w:t xml:space="preserve"> </w:t>
      </w:r>
      <w:r w:rsidR="00CC17D2" w:rsidRPr="0085005E">
        <w:rPr>
          <w:rFonts w:ascii="Montserrat" w:hAnsi="Montserrat"/>
          <w:b/>
          <w:sz w:val="20"/>
          <w:szCs w:val="20"/>
        </w:rPr>
        <w:t>LICITANTES</w:t>
      </w:r>
      <w:r w:rsidRPr="0085005E">
        <w:rPr>
          <w:rFonts w:ascii="Montserrat" w:hAnsi="Montserrat"/>
          <w:sz w:val="20"/>
          <w:szCs w:val="20"/>
        </w:rPr>
        <w:t xml:space="preserve"> deberán presentar sus </w:t>
      </w:r>
      <w:r w:rsidR="00F2277B" w:rsidRPr="0085005E">
        <w:rPr>
          <w:rFonts w:ascii="Montserrat" w:hAnsi="Montserrat"/>
          <w:b/>
          <w:sz w:val="20"/>
          <w:szCs w:val="20"/>
        </w:rPr>
        <w:t>PROPOSICIONES</w:t>
      </w:r>
      <w:r w:rsidRPr="0085005E">
        <w:rPr>
          <w:rFonts w:ascii="Montserrat" w:hAnsi="Montserrat"/>
          <w:sz w:val="20"/>
          <w:szCs w:val="20"/>
        </w:rPr>
        <w:t xml:space="preserve"> vía electrónica a través de </w:t>
      </w:r>
      <w:r w:rsidR="000158C1" w:rsidRPr="0085005E">
        <w:rPr>
          <w:rFonts w:ascii="Montserrat" w:hAnsi="Montserrat"/>
          <w:b/>
          <w:sz w:val="20"/>
          <w:szCs w:val="20"/>
        </w:rPr>
        <w:t>CompraNet</w:t>
      </w:r>
      <w:r w:rsidRPr="0085005E">
        <w:rPr>
          <w:rFonts w:ascii="Montserrat" w:hAnsi="Montserrat"/>
          <w:sz w:val="20"/>
          <w:szCs w:val="20"/>
        </w:rPr>
        <w:t xml:space="preserve">, enviando por ese mismo medio la documentación que conforma las propuestas técnica, económica y documentación legal-administrativa o cualquier otro documento que forme parte de su </w:t>
      </w:r>
      <w:r w:rsidR="007C36CA" w:rsidRPr="0085005E">
        <w:rPr>
          <w:rFonts w:ascii="Montserrat" w:hAnsi="Montserrat"/>
          <w:b/>
          <w:sz w:val="20"/>
          <w:szCs w:val="20"/>
        </w:rPr>
        <w:t>PROPOSICIÓN.</w:t>
      </w:r>
    </w:p>
    <w:p w14:paraId="4951ACF9" w14:textId="77777777" w:rsidR="00E20287" w:rsidRPr="0085005E" w:rsidRDefault="00E20287" w:rsidP="00E20287">
      <w:pPr>
        <w:jc w:val="both"/>
        <w:rPr>
          <w:rFonts w:ascii="Montserrat" w:hAnsi="Montserrat"/>
          <w:sz w:val="20"/>
          <w:szCs w:val="20"/>
        </w:rPr>
      </w:pPr>
    </w:p>
    <w:p w14:paraId="5D65A35F" w14:textId="77777777" w:rsidR="00E20287" w:rsidRPr="009C069C" w:rsidRDefault="6AE29EB8" w:rsidP="00206E2C">
      <w:pPr>
        <w:pStyle w:val="Ttulo2"/>
        <w:numPr>
          <w:ilvl w:val="1"/>
          <w:numId w:val="17"/>
        </w:numPr>
        <w:ind w:left="546" w:hanging="504"/>
        <w:rPr>
          <w:rFonts w:ascii="Montserrat" w:hAnsi="Montserrat"/>
          <w:sz w:val="20"/>
          <w:lang w:val="es-MX"/>
        </w:rPr>
      </w:pPr>
      <w:bookmarkStart w:id="306" w:name="_Toc409443187"/>
      <w:bookmarkStart w:id="307" w:name="_Toc500763079"/>
      <w:bookmarkStart w:id="308" w:name="_Toc150184267"/>
      <w:r w:rsidRPr="009C069C">
        <w:rPr>
          <w:rFonts w:ascii="Montserrat" w:hAnsi="Montserrat"/>
          <w:sz w:val="20"/>
          <w:lang w:val="es-MX"/>
        </w:rPr>
        <w:t>ACREDITACIÓN DE EXISTENCIA LEGAL</w:t>
      </w:r>
      <w:bookmarkEnd w:id="306"/>
      <w:bookmarkEnd w:id="307"/>
      <w:bookmarkEnd w:id="308"/>
    </w:p>
    <w:p w14:paraId="1F396854" w14:textId="77777777" w:rsidR="00E20287" w:rsidRPr="009C069C" w:rsidRDefault="00E20287" w:rsidP="00E20287">
      <w:pPr>
        <w:jc w:val="both"/>
        <w:rPr>
          <w:rFonts w:ascii="Montserrat" w:hAnsi="Montserrat"/>
          <w:sz w:val="20"/>
          <w:szCs w:val="20"/>
        </w:rPr>
      </w:pPr>
    </w:p>
    <w:p w14:paraId="786418CF" w14:textId="21FE6D8D" w:rsidR="00CF3FCB" w:rsidRPr="0085005E" w:rsidRDefault="00CF3FCB" w:rsidP="00CF3FCB">
      <w:pPr>
        <w:jc w:val="both"/>
        <w:rPr>
          <w:rFonts w:ascii="Montserrat" w:hAnsi="Montserrat"/>
          <w:sz w:val="20"/>
          <w:szCs w:val="20"/>
        </w:rPr>
      </w:pPr>
      <w:r w:rsidRPr="009C069C">
        <w:rPr>
          <w:rFonts w:ascii="Montserrat" w:hAnsi="Montserrat"/>
          <w:sz w:val="20"/>
          <w:szCs w:val="20"/>
        </w:rPr>
        <w:t xml:space="preserve">Los </w:t>
      </w:r>
      <w:r w:rsidRPr="009C069C">
        <w:rPr>
          <w:rFonts w:ascii="Montserrat" w:hAnsi="Montserrat"/>
          <w:b/>
          <w:sz w:val="20"/>
          <w:szCs w:val="20"/>
        </w:rPr>
        <w:t>LICITANTES</w:t>
      </w:r>
      <w:r w:rsidRPr="009C069C">
        <w:rPr>
          <w:rFonts w:ascii="Montserrat" w:hAnsi="Montserrat"/>
          <w:sz w:val="20"/>
          <w:szCs w:val="20"/>
        </w:rPr>
        <w:t xml:space="preserve"> deberán de acreditar su existencia legal y en su caso, la personalidad jurídica del representante legal o apoderado legal, para cumplir con la información requerida, podrá elaborarse tomando como modelo el </w:t>
      </w:r>
      <w:r w:rsidR="009F30A2" w:rsidRPr="009C069C">
        <w:rPr>
          <w:rFonts w:ascii="Montserrat" w:hAnsi="Montserrat"/>
          <w:b/>
          <w:sz w:val="20"/>
          <w:szCs w:val="20"/>
        </w:rPr>
        <w:t>Formato B</w:t>
      </w:r>
      <w:r w:rsidRPr="009C069C">
        <w:rPr>
          <w:rFonts w:ascii="Montserrat" w:hAnsi="Montserrat"/>
          <w:sz w:val="20"/>
          <w:szCs w:val="20"/>
        </w:rPr>
        <w:t xml:space="preserve">, de la presente </w:t>
      </w:r>
      <w:r w:rsidR="00852018" w:rsidRPr="009C069C">
        <w:rPr>
          <w:rFonts w:ascii="Montserrat" w:hAnsi="Montserrat" w:cs="Adobe Caslon Pro"/>
          <w:b/>
          <w:sz w:val="20"/>
          <w:szCs w:val="20"/>
        </w:rPr>
        <w:t>INVITACIÓN</w:t>
      </w:r>
      <w:r w:rsidRPr="009C069C">
        <w:rPr>
          <w:rFonts w:ascii="Montserrat" w:hAnsi="Montserrat"/>
          <w:sz w:val="20"/>
          <w:szCs w:val="20"/>
        </w:rPr>
        <w:t xml:space="preserve">. En dicho formato deberá incluirse en el rubro de descripción del objeto social, la actividad comercial o profesionales que estén relacionadas con los </w:t>
      </w:r>
      <w:r w:rsidR="00F42F33">
        <w:rPr>
          <w:rFonts w:ascii="Montserrat" w:hAnsi="Montserrat"/>
          <w:sz w:val="20"/>
          <w:szCs w:val="20"/>
        </w:rPr>
        <w:t>bienes</w:t>
      </w:r>
      <w:r w:rsidRPr="009C069C">
        <w:rPr>
          <w:rFonts w:ascii="Montserrat" w:hAnsi="Montserrat"/>
          <w:sz w:val="20"/>
          <w:szCs w:val="20"/>
        </w:rPr>
        <w:t xml:space="preserve"> objeto de la presente </w:t>
      </w:r>
      <w:r w:rsidR="00BC165D" w:rsidRPr="009C069C">
        <w:rPr>
          <w:rFonts w:ascii="Montserrat" w:hAnsi="Montserrat"/>
          <w:spacing w:val="-3"/>
          <w:sz w:val="20"/>
          <w:szCs w:val="20"/>
        </w:rPr>
        <w:t>Invitación</w:t>
      </w:r>
      <w:r w:rsidRPr="009C069C">
        <w:rPr>
          <w:rFonts w:ascii="Montserrat" w:hAnsi="Montserrat"/>
          <w:sz w:val="20"/>
          <w:szCs w:val="20"/>
        </w:rPr>
        <w:t>, misma que se encuentre prevista en el Acta Constitutiva o sus reformas.</w:t>
      </w:r>
    </w:p>
    <w:p w14:paraId="3318A32E" w14:textId="77777777" w:rsidR="00E20287" w:rsidRPr="0085005E" w:rsidRDefault="00E20287" w:rsidP="00E20287">
      <w:pPr>
        <w:jc w:val="both"/>
        <w:rPr>
          <w:rFonts w:ascii="Montserrat" w:hAnsi="Montserrat"/>
          <w:sz w:val="20"/>
          <w:szCs w:val="20"/>
        </w:rPr>
      </w:pPr>
    </w:p>
    <w:p w14:paraId="5338D76E" w14:textId="1D90FE92" w:rsidR="00E64408" w:rsidRPr="0085005E" w:rsidRDefault="00E64408" w:rsidP="00E64408">
      <w:pPr>
        <w:jc w:val="both"/>
        <w:rPr>
          <w:rFonts w:ascii="Montserrat" w:hAnsi="Montserrat"/>
          <w:sz w:val="20"/>
          <w:szCs w:val="20"/>
        </w:rPr>
      </w:pPr>
      <w:r w:rsidRPr="0085005E">
        <w:rPr>
          <w:rFonts w:ascii="Montserrat" w:hAnsi="Montserrat"/>
          <w:sz w:val="20"/>
          <w:szCs w:val="20"/>
        </w:rPr>
        <w:t xml:space="preserve">Los </w:t>
      </w:r>
      <w:r w:rsidRPr="0085005E">
        <w:rPr>
          <w:rFonts w:ascii="Montserrat" w:hAnsi="Montserrat"/>
          <w:b/>
          <w:sz w:val="20"/>
          <w:szCs w:val="20"/>
        </w:rPr>
        <w:t>LICITANTES</w:t>
      </w:r>
      <w:r w:rsidRPr="0085005E">
        <w:rPr>
          <w:rFonts w:ascii="Montserrat" w:hAnsi="Montserrat"/>
          <w:sz w:val="20"/>
          <w:szCs w:val="20"/>
        </w:rPr>
        <w:t xml:space="preserve"> presentar</w:t>
      </w:r>
      <w:r w:rsidR="0012661A" w:rsidRPr="0085005E">
        <w:rPr>
          <w:rFonts w:ascii="Montserrat" w:hAnsi="Montserrat"/>
          <w:sz w:val="20"/>
          <w:szCs w:val="20"/>
        </w:rPr>
        <w:t>á</w:t>
      </w:r>
      <w:r w:rsidRPr="0085005E">
        <w:rPr>
          <w:rFonts w:ascii="Montserrat" w:hAnsi="Montserrat"/>
          <w:sz w:val="20"/>
          <w:szCs w:val="20"/>
        </w:rPr>
        <w:t xml:space="preserve">n como parte de la </w:t>
      </w:r>
      <w:r w:rsidR="008C7AE2" w:rsidRPr="0085005E">
        <w:rPr>
          <w:rFonts w:ascii="Montserrat" w:hAnsi="Montserrat"/>
          <w:b/>
          <w:sz w:val="20"/>
          <w:szCs w:val="20"/>
        </w:rPr>
        <w:t>PROPOSICIÓN</w:t>
      </w:r>
      <w:r w:rsidRPr="0085005E">
        <w:rPr>
          <w:rFonts w:ascii="Montserrat" w:hAnsi="Montserrat"/>
          <w:sz w:val="20"/>
          <w:szCs w:val="20"/>
        </w:rPr>
        <w:t xml:space="preserve">, copia simple por ambos lados de su identificación oficial vigente con fotografía, tratándose de personas físicas y, en el caso de personas morales, de la persona que firme la </w:t>
      </w:r>
      <w:r w:rsidR="00F2277B" w:rsidRPr="0085005E">
        <w:rPr>
          <w:rFonts w:ascii="Montserrat" w:hAnsi="Montserrat"/>
          <w:b/>
          <w:sz w:val="20"/>
          <w:szCs w:val="20"/>
        </w:rPr>
        <w:t>PROPOSICIÓN</w:t>
      </w:r>
      <w:r w:rsidRPr="0085005E">
        <w:rPr>
          <w:rFonts w:ascii="Montserrat" w:hAnsi="Montserrat"/>
          <w:sz w:val="20"/>
          <w:szCs w:val="20"/>
        </w:rPr>
        <w:t>, en términos de lo dispuesto por la fracción X del artículo 48</w:t>
      </w:r>
      <w:r w:rsidR="00BC165D">
        <w:rPr>
          <w:rFonts w:ascii="Montserrat" w:hAnsi="Montserrat"/>
          <w:sz w:val="20"/>
          <w:szCs w:val="20"/>
        </w:rPr>
        <w:t xml:space="preserve"> </w:t>
      </w:r>
      <w:r w:rsidRPr="0085005E">
        <w:rPr>
          <w:rFonts w:ascii="Montserrat" w:hAnsi="Montserrat"/>
          <w:sz w:val="20"/>
          <w:szCs w:val="20"/>
        </w:rPr>
        <w:t xml:space="preserve">del </w:t>
      </w:r>
      <w:r w:rsidRPr="0085005E">
        <w:rPr>
          <w:rFonts w:ascii="Montserrat" w:hAnsi="Montserrat"/>
          <w:b/>
          <w:sz w:val="20"/>
          <w:szCs w:val="20"/>
        </w:rPr>
        <w:t>RLAASSP</w:t>
      </w:r>
      <w:r w:rsidRPr="0085005E">
        <w:rPr>
          <w:rFonts w:ascii="Montserrat" w:hAnsi="Montserrat"/>
          <w:sz w:val="20"/>
          <w:szCs w:val="20"/>
        </w:rPr>
        <w:t>.</w:t>
      </w:r>
    </w:p>
    <w:p w14:paraId="46AD67E2" w14:textId="77777777" w:rsidR="002B3D67" w:rsidRPr="0085005E" w:rsidRDefault="002B3D67" w:rsidP="00E20287">
      <w:pPr>
        <w:jc w:val="both"/>
        <w:rPr>
          <w:rFonts w:ascii="Montserrat" w:hAnsi="Montserrat"/>
          <w:sz w:val="20"/>
          <w:szCs w:val="20"/>
        </w:rPr>
      </w:pPr>
    </w:p>
    <w:p w14:paraId="0577298A" w14:textId="77777777" w:rsidR="00E20287" w:rsidRPr="0085005E" w:rsidRDefault="6AE29EB8" w:rsidP="00206E2C">
      <w:pPr>
        <w:pStyle w:val="Ttulo2"/>
        <w:numPr>
          <w:ilvl w:val="1"/>
          <w:numId w:val="17"/>
        </w:numPr>
        <w:ind w:left="560" w:hanging="560"/>
        <w:rPr>
          <w:rFonts w:ascii="Montserrat" w:hAnsi="Montserrat"/>
          <w:sz w:val="20"/>
          <w:lang w:val="es-MX"/>
        </w:rPr>
      </w:pPr>
      <w:bookmarkStart w:id="309" w:name="_Toc409443188"/>
      <w:bookmarkStart w:id="310" w:name="_Toc500763080"/>
      <w:bookmarkStart w:id="311" w:name="_Toc150184268"/>
      <w:r w:rsidRPr="0085005E">
        <w:rPr>
          <w:rFonts w:ascii="Montserrat" w:hAnsi="Montserrat"/>
          <w:sz w:val="20"/>
          <w:lang w:val="es-MX"/>
        </w:rPr>
        <w:t>PARTE O PARTES DE LAS PROPOSICIONES QUE SE RUBRICARÁN EN EL ACTO DE PRESENTACIÓN Y APERTURA DE PROPOSICIONES</w:t>
      </w:r>
      <w:bookmarkEnd w:id="309"/>
      <w:bookmarkEnd w:id="310"/>
      <w:bookmarkEnd w:id="311"/>
    </w:p>
    <w:p w14:paraId="47813DD8" w14:textId="77777777" w:rsidR="00E20287" w:rsidRPr="0085005E" w:rsidRDefault="00E20287" w:rsidP="00E20287">
      <w:pPr>
        <w:jc w:val="both"/>
        <w:rPr>
          <w:rFonts w:ascii="Montserrat" w:hAnsi="Montserrat"/>
          <w:sz w:val="20"/>
          <w:szCs w:val="20"/>
        </w:rPr>
      </w:pPr>
    </w:p>
    <w:p w14:paraId="442E4F7A" w14:textId="75F541C0" w:rsidR="00E20287" w:rsidRPr="0085005E" w:rsidRDefault="00E20287" w:rsidP="00E20287">
      <w:pPr>
        <w:ind w:right="-28"/>
        <w:jc w:val="both"/>
        <w:rPr>
          <w:rFonts w:ascii="Montserrat" w:hAnsi="Montserrat"/>
          <w:sz w:val="20"/>
          <w:szCs w:val="20"/>
        </w:rPr>
      </w:pPr>
      <w:bookmarkStart w:id="312" w:name="_Toc54964811"/>
      <w:bookmarkStart w:id="313" w:name="_Toc54952154"/>
      <w:bookmarkStart w:id="314" w:name="_Toc54896453"/>
      <w:bookmarkStart w:id="315" w:name="_Toc52518811"/>
      <w:r w:rsidRPr="0085005E" w:rsidDel="006A3885">
        <w:rPr>
          <w:rFonts w:ascii="Montserrat" w:hAnsi="Montserrat"/>
          <w:sz w:val="20"/>
          <w:szCs w:val="20"/>
        </w:rPr>
        <w:t xml:space="preserve">Las </w:t>
      </w:r>
      <w:r w:rsidR="003461A0" w:rsidRPr="0085005E" w:rsidDel="006A3885">
        <w:rPr>
          <w:rFonts w:ascii="Montserrat" w:hAnsi="Montserrat"/>
          <w:b/>
          <w:sz w:val="20"/>
          <w:szCs w:val="20"/>
        </w:rPr>
        <w:t xml:space="preserve">PROPOSICIONES </w:t>
      </w:r>
      <w:r w:rsidRPr="0085005E" w:rsidDel="006A3885">
        <w:rPr>
          <w:rFonts w:ascii="Montserrat" w:hAnsi="Montserrat"/>
          <w:sz w:val="20"/>
          <w:szCs w:val="20"/>
        </w:rPr>
        <w:t xml:space="preserve">presentadas podrán ser rubricadas por el servidor público facultado para presidir el acto, así como un representante del </w:t>
      </w:r>
      <w:r w:rsidRPr="0085005E" w:rsidDel="006A3885">
        <w:rPr>
          <w:rFonts w:ascii="Montserrat" w:hAnsi="Montserrat"/>
          <w:b/>
          <w:sz w:val="20"/>
          <w:szCs w:val="20"/>
        </w:rPr>
        <w:t>ÁREA REQUIRENTE</w:t>
      </w:r>
      <w:r w:rsidRPr="0085005E" w:rsidDel="006A3885">
        <w:rPr>
          <w:rFonts w:ascii="Montserrat" w:hAnsi="Montserrat"/>
          <w:sz w:val="20"/>
          <w:szCs w:val="20"/>
        </w:rPr>
        <w:t>, quienes rubricarán únicamente</w:t>
      </w:r>
      <w:r w:rsidR="00BA73E5" w:rsidRPr="0085005E">
        <w:rPr>
          <w:rFonts w:ascii="Montserrat" w:hAnsi="Montserrat"/>
          <w:sz w:val="20"/>
          <w:szCs w:val="20"/>
        </w:rPr>
        <w:t xml:space="preserve"> </w:t>
      </w:r>
      <w:r w:rsidRPr="0085005E">
        <w:rPr>
          <w:rFonts w:ascii="Montserrat" w:hAnsi="Montserrat"/>
          <w:sz w:val="20"/>
          <w:szCs w:val="20"/>
        </w:rPr>
        <w:t>los formatos de</w:t>
      </w:r>
      <w:r w:rsidR="00BA73E5" w:rsidRPr="0085005E">
        <w:rPr>
          <w:rFonts w:ascii="Montserrat" w:hAnsi="Montserrat"/>
          <w:sz w:val="20"/>
          <w:szCs w:val="20"/>
        </w:rPr>
        <w:t xml:space="preserve"> </w:t>
      </w:r>
      <w:r w:rsidRPr="0085005E" w:rsidDel="006A3885">
        <w:rPr>
          <w:rFonts w:ascii="Montserrat" w:hAnsi="Montserrat"/>
          <w:sz w:val="20"/>
          <w:szCs w:val="20"/>
        </w:rPr>
        <w:t>Propuestas Técnicas y Económicas</w:t>
      </w:r>
      <w:r w:rsidR="008802B5" w:rsidRPr="0085005E">
        <w:rPr>
          <w:rFonts w:ascii="Montserrat" w:hAnsi="Montserrat"/>
          <w:b/>
          <w:sz w:val="20"/>
          <w:szCs w:val="20"/>
        </w:rPr>
        <w:t xml:space="preserve"> </w:t>
      </w:r>
      <w:r w:rsidRPr="0085005E">
        <w:rPr>
          <w:rFonts w:ascii="Montserrat" w:hAnsi="Montserrat"/>
          <w:b/>
          <w:bCs/>
          <w:sz w:val="20"/>
          <w:szCs w:val="20"/>
        </w:rPr>
        <w:t>(</w:t>
      </w:r>
      <w:r w:rsidR="000204E4" w:rsidRPr="0085005E">
        <w:rPr>
          <w:rFonts w:ascii="Montserrat" w:hAnsi="Montserrat"/>
          <w:b/>
          <w:bCs/>
          <w:sz w:val="20"/>
          <w:szCs w:val="20"/>
        </w:rPr>
        <w:t>FORMATO</w:t>
      </w:r>
      <w:r w:rsidR="00B87182" w:rsidRPr="0085005E">
        <w:rPr>
          <w:rFonts w:ascii="Montserrat" w:hAnsi="Montserrat"/>
          <w:b/>
          <w:bCs/>
          <w:sz w:val="20"/>
          <w:szCs w:val="20"/>
        </w:rPr>
        <w:t>S</w:t>
      </w:r>
      <w:r w:rsidR="000204E4" w:rsidRPr="0085005E">
        <w:rPr>
          <w:rFonts w:ascii="Montserrat" w:hAnsi="Montserrat"/>
          <w:b/>
          <w:bCs/>
          <w:sz w:val="20"/>
          <w:szCs w:val="20"/>
        </w:rPr>
        <w:t xml:space="preserve"> </w:t>
      </w:r>
      <w:r w:rsidR="009F30A2" w:rsidRPr="0085005E">
        <w:rPr>
          <w:rFonts w:ascii="Montserrat" w:hAnsi="Montserrat"/>
          <w:b/>
          <w:bCs/>
          <w:sz w:val="20"/>
          <w:szCs w:val="20"/>
        </w:rPr>
        <w:t>A</w:t>
      </w:r>
      <w:r w:rsidR="000204E4" w:rsidRPr="0085005E">
        <w:rPr>
          <w:rFonts w:ascii="Montserrat" w:hAnsi="Montserrat"/>
          <w:b/>
          <w:bCs/>
          <w:sz w:val="20"/>
          <w:szCs w:val="20"/>
        </w:rPr>
        <w:t xml:space="preserve">1 y </w:t>
      </w:r>
      <w:r w:rsidR="009F30A2" w:rsidRPr="0085005E">
        <w:rPr>
          <w:rFonts w:ascii="Montserrat" w:hAnsi="Montserrat"/>
          <w:b/>
          <w:bCs/>
          <w:sz w:val="20"/>
          <w:szCs w:val="20"/>
        </w:rPr>
        <w:t>A</w:t>
      </w:r>
      <w:r w:rsidR="000204E4" w:rsidRPr="0085005E">
        <w:rPr>
          <w:rFonts w:ascii="Montserrat" w:hAnsi="Montserrat"/>
          <w:b/>
          <w:bCs/>
          <w:sz w:val="20"/>
          <w:szCs w:val="20"/>
        </w:rPr>
        <w:t>2</w:t>
      </w:r>
      <w:r w:rsidRPr="0085005E">
        <w:rPr>
          <w:rFonts w:ascii="Montserrat" w:hAnsi="Montserrat"/>
          <w:b/>
          <w:bCs/>
          <w:sz w:val="20"/>
          <w:szCs w:val="20"/>
        </w:rPr>
        <w:t>)</w:t>
      </w:r>
      <w:r w:rsidRPr="0085005E">
        <w:rPr>
          <w:rFonts w:ascii="Montserrat" w:hAnsi="Montserrat"/>
          <w:sz w:val="20"/>
          <w:szCs w:val="20"/>
        </w:rPr>
        <w:t xml:space="preserve"> </w:t>
      </w:r>
      <w:r w:rsidRPr="0085005E" w:rsidDel="006A3885">
        <w:rPr>
          <w:rFonts w:ascii="Montserrat" w:hAnsi="Montserrat"/>
          <w:sz w:val="20"/>
          <w:szCs w:val="20"/>
        </w:rPr>
        <w:t xml:space="preserve">presentadas por </w:t>
      </w:r>
      <w:r w:rsidR="00E06B36" w:rsidRPr="0085005E">
        <w:rPr>
          <w:rFonts w:ascii="Montserrat" w:hAnsi="Montserrat"/>
          <w:sz w:val="20"/>
          <w:szCs w:val="20"/>
        </w:rPr>
        <w:t>los</w:t>
      </w:r>
      <w:r w:rsidRPr="0085005E" w:rsidDel="006A3885">
        <w:rPr>
          <w:rFonts w:ascii="Montserrat" w:hAnsi="Montserrat"/>
          <w:b/>
          <w:sz w:val="20"/>
          <w:szCs w:val="20"/>
        </w:rPr>
        <w:t xml:space="preserve"> </w:t>
      </w:r>
      <w:r w:rsidR="00CC17D2" w:rsidRPr="0085005E" w:rsidDel="006A3885">
        <w:rPr>
          <w:rFonts w:ascii="Montserrat" w:hAnsi="Montserrat"/>
          <w:b/>
          <w:sz w:val="20"/>
          <w:szCs w:val="20"/>
        </w:rPr>
        <w:t>LICITANTES</w:t>
      </w:r>
      <w:r w:rsidRPr="0085005E" w:rsidDel="006A3885">
        <w:rPr>
          <w:rFonts w:ascii="Montserrat" w:hAnsi="Montserrat"/>
          <w:sz w:val="20"/>
          <w:szCs w:val="20"/>
        </w:rPr>
        <w:t xml:space="preserve"> y que para efectos constarán documentalmente</w:t>
      </w:r>
      <w:r w:rsidRPr="0085005E">
        <w:rPr>
          <w:rFonts w:ascii="Montserrat" w:hAnsi="Montserrat"/>
          <w:sz w:val="20"/>
          <w:szCs w:val="20"/>
        </w:rPr>
        <w:t>.</w:t>
      </w:r>
      <w:bookmarkEnd w:id="312"/>
      <w:bookmarkEnd w:id="313"/>
      <w:bookmarkEnd w:id="314"/>
      <w:bookmarkEnd w:id="315"/>
    </w:p>
    <w:p w14:paraId="3FABC427" w14:textId="77777777" w:rsidR="00E20287" w:rsidRPr="0085005E" w:rsidRDefault="00E20287" w:rsidP="00E20287">
      <w:pPr>
        <w:rPr>
          <w:rFonts w:ascii="Montserrat" w:hAnsi="Montserrat"/>
          <w:sz w:val="20"/>
          <w:szCs w:val="20"/>
        </w:rPr>
      </w:pPr>
    </w:p>
    <w:p w14:paraId="3B90D4ED" w14:textId="77777777" w:rsidR="00E20287" w:rsidRPr="0085005E" w:rsidRDefault="6AE29EB8" w:rsidP="00206E2C">
      <w:pPr>
        <w:pStyle w:val="Ttulo2"/>
        <w:numPr>
          <w:ilvl w:val="1"/>
          <w:numId w:val="17"/>
        </w:numPr>
        <w:ind w:left="518" w:hanging="476"/>
        <w:rPr>
          <w:rFonts w:ascii="Montserrat" w:hAnsi="Montserrat"/>
          <w:sz w:val="20"/>
          <w:lang w:val="es-MX"/>
        </w:rPr>
      </w:pPr>
      <w:bookmarkStart w:id="316" w:name="_Toc409443189"/>
      <w:bookmarkStart w:id="317" w:name="_Toc500763081"/>
      <w:bookmarkStart w:id="318" w:name="_Toc150184269"/>
      <w:r w:rsidRPr="0085005E">
        <w:rPr>
          <w:rFonts w:ascii="Montserrat" w:hAnsi="Montserrat"/>
          <w:sz w:val="20"/>
          <w:lang w:val="es-MX"/>
        </w:rPr>
        <w:t>INDICACIONES RELATIVAS AL FALLO Y FIRMA DEL CONTRATO</w:t>
      </w:r>
      <w:bookmarkEnd w:id="316"/>
      <w:bookmarkEnd w:id="317"/>
      <w:bookmarkEnd w:id="318"/>
    </w:p>
    <w:p w14:paraId="3E4549E3" w14:textId="77777777" w:rsidR="00E20287" w:rsidRPr="0085005E" w:rsidRDefault="00E20287" w:rsidP="00E20287">
      <w:pPr>
        <w:jc w:val="both"/>
        <w:rPr>
          <w:rFonts w:ascii="Montserrat" w:hAnsi="Montserrat"/>
          <w:sz w:val="20"/>
          <w:szCs w:val="20"/>
        </w:rPr>
      </w:pPr>
    </w:p>
    <w:p w14:paraId="03304F61" w14:textId="3F7F3BCC" w:rsidR="00E20287" w:rsidRPr="0085005E" w:rsidRDefault="00E20287" w:rsidP="00E20287">
      <w:pPr>
        <w:jc w:val="both"/>
        <w:rPr>
          <w:rFonts w:ascii="Montserrat" w:hAnsi="Montserrat"/>
          <w:sz w:val="20"/>
          <w:szCs w:val="20"/>
        </w:rPr>
      </w:pPr>
      <w:r w:rsidRPr="0085005E">
        <w:rPr>
          <w:rFonts w:ascii="Montserrat" w:hAnsi="Montserrat"/>
          <w:sz w:val="20"/>
          <w:szCs w:val="20"/>
        </w:rPr>
        <w:t>La fecha del acto de fallo y la firma de</w:t>
      </w:r>
      <w:r w:rsidR="00296402">
        <w:rPr>
          <w:rFonts w:ascii="Montserrat" w:hAnsi="Montserrat"/>
          <w:sz w:val="20"/>
          <w:szCs w:val="20"/>
        </w:rPr>
        <w:t>l</w:t>
      </w:r>
      <w:r w:rsidRPr="0085005E">
        <w:rPr>
          <w:rFonts w:ascii="Montserrat" w:hAnsi="Montserrat"/>
          <w:sz w:val="20"/>
          <w:szCs w:val="20"/>
        </w:rPr>
        <w:t xml:space="preserve"> </w:t>
      </w:r>
      <w:r w:rsidRPr="0085005E">
        <w:rPr>
          <w:rFonts w:ascii="Montserrat" w:hAnsi="Montserrat"/>
          <w:b/>
          <w:sz w:val="20"/>
          <w:szCs w:val="20"/>
        </w:rPr>
        <w:t>CONTRATO</w:t>
      </w:r>
      <w:r w:rsidRPr="0085005E">
        <w:rPr>
          <w:rFonts w:ascii="Montserrat" w:hAnsi="Montserrat"/>
          <w:sz w:val="20"/>
          <w:szCs w:val="20"/>
        </w:rPr>
        <w:t xml:space="preserve"> se efectuará conforme a lo </w:t>
      </w:r>
      <w:r w:rsidR="00332D83" w:rsidRPr="0085005E">
        <w:rPr>
          <w:rFonts w:ascii="Montserrat" w:hAnsi="Montserrat"/>
          <w:sz w:val="20"/>
          <w:szCs w:val="20"/>
        </w:rPr>
        <w:t xml:space="preserve">señalado en el apartado </w:t>
      </w:r>
      <w:r w:rsidR="008F35B4" w:rsidRPr="0085005E">
        <w:rPr>
          <w:rFonts w:ascii="Montserrat" w:hAnsi="Montserrat"/>
          <w:b/>
          <w:bCs/>
          <w:sz w:val="20"/>
          <w:szCs w:val="20"/>
        </w:rPr>
        <w:t>3.2 “</w:t>
      </w:r>
      <w:r w:rsidR="008F35B4" w:rsidRPr="0085005E">
        <w:rPr>
          <w:rFonts w:ascii="Montserrat" w:hAnsi="Montserrat"/>
          <w:b/>
          <w:bCs/>
          <w:smallCaps/>
          <w:sz w:val="20"/>
          <w:szCs w:val="20"/>
        </w:rPr>
        <w:t>CALENDARIO DE ACTOS Y LUGAR DONDE SE DESARROLLARÁN</w:t>
      </w:r>
      <w:r w:rsidR="008F35B4" w:rsidRPr="0085005E">
        <w:rPr>
          <w:rFonts w:ascii="Montserrat" w:hAnsi="Montserrat"/>
          <w:b/>
          <w:bCs/>
          <w:sz w:val="20"/>
          <w:szCs w:val="20"/>
        </w:rPr>
        <w:t>”</w:t>
      </w:r>
      <w:r w:rsidR="008F35B4" w:rsidRPr="0085005E">
        <w:rPr>
          <w:rFonts w:ascii="Montserrat" w:hAnsi="Montserrat"/>
          <w:sz w:val="20"/>
          <w:szCs w:val="20"/>
        </w:rPr>
        <w:t xml:space="preserve"> </w:t>
      </w:r>
      <w:r w:rsidR="00986A8F" w:rsidRPr="0085005E">
        <w:rPr>
          <w:rFonts w:ascii="Montserrat" w:hAnsi="Montserrat"/>
          <w:sz w:val="20"/>
          <w:szCs w:val="20"/>
        </w:rPr>
        <w:t xml:space="preserve">del numeral </w:t>
      </w:r>
      <w:r w:rsidR="008F35B4" w:rsidRPr="0085005E">
        <w:rPr>
          <w:rFonts w:ascii="Montserrat" w:hAnsi="Montserrat"/>
          <w:b/>
          <w:bCs/>
          <w:sz w:val="20"/>
          <w:szCs w:val="20"/>
        </w:rPr>
        <w:t>3. “</w:t>
      </w:r>
      <w:r w:rsidR="008F35B4" w:rsidRPr="0085005E">
        <w:rPr>
          <w:rFonts w:ascii="Montserrat" w:hAnsi="Montserrat"/>
          <w:b/>
          <w:bCs/>
          <w:smallCaps/>
          <w:sz w:val="20"/>
          <w:szCs w:val="20"/>
        </w:rPr>
        <w:t>FORMA Y TÉRMINOS QUE REGIRÁN LOS DIVERSOS ACTOS DE ESTE PROCEDIMIENTO</w:t>
      </w:r>
      <w:r w:rsidR="008F35B4" w:rsidRPr="0085005E">
        <w:rPr>
          <w:rFonts w:ascii="Montserrat" w:hAnsi="Montserrat"/>
          <w:sz w:val="20"/>
          <w:szCs w:val="20"/>
        </w:rPr>
        <w:t xml:space="preserve">” </w:t>
      </w:r>
      <w:r w:rsidR="00066900" w:rsidRPr="0085005E">
        <w:rPr>
          <w:rFonts w:ascii="Montserrat" w:hAnsi="Montserrat"/>
          <w:sz w:val="20"/>
          <w:szCs w:val="20"/>
        </w:rPr>
        <w:t>de</w:t>
      </w:r>
      <w:r w:rsidR="008F35B4" w:rsidRPr="0085005E">
        <w:rPr>
          <w:rFonts w:ascii="Montserrat" w:hAnsi="Montserrat"/>
          <w:sz w:val="20"/>
          <w:szCs w:val="20"/>
        </w:rPr>
        <w:t xml:space="preserve"> </w:t>
      </w:r>
      <w:r w:rsidRPr="0085005E">
        <w:rPr>
          <w:rFonts w:ascii="Montserrat" w:hAnsi="Montserrat"/>
          <w:sz w:val="20"/>
          <w:szCs w:val="20"/>
        </w:rPr>
        <w:t xml:space="preserve">esta </w:t>
      </w:r>
      <w:r w:rsidR="00852018" w:rsidRPr="00852018">
        <w:rPr>
          <w:rFonts w:ascii="Montserrat" w:hAnsi="Montserrat" w:cs="Adobe Caslon Pro"/>
          <w:b/>
          <w:sz w:val="20"/>
          <w:szCs w:val="20"/>
        </w:rPr>
        <w:t>INVITACIÓN</w:t>
      </w:r>
      <w:r w:rsidRPr="0085005E">
        <w:rPr>
          <w:rFonts w:ascii="Montserrat" w:hAnsi="Montserrat"/>
          <w:sz w:val="20"/>
          <w:szCs w:val="20"/>
        </w:rPr>
        <w:t>.</w:t>
      </w:r>
    </w:p>
    <w:p w14:paraId="6F61DB68" w14:textId="77777777" w:rsidR="00E20287" w:rsidRPr="0085005E" w:rsidRDefault="00E20287" w:rsidP="00E20287">
      <w:pPr>
        <w:jc w:val="both"/>
        <w:rPr>
          <w:rFonts w:ascii="Montserrat" w:hAnsi="Montserrat"/>
          <w:sz w:val="20"/>
          <w:szCs w:val="20"/>
        </w:rPr>
      </w:pPr>
    </w:p>
    <w:p w14:paraId="182B1434" w14:textId="77777777" w:rsidR="00E20287" w:rsidRPr="0085005E" w:rsidRDefault="34791DF8" w:rsidP="00206E2C">
      <w:pPr>
        <w:pStyle w:val="Ttulo2"/>
        <w:numPr>
          <w:ilvl w:val="1"/>
          <w:numId w:val="17"/>
        </w:numPr>
        <w:ind w:left="658" w:hanging="616"/>
        <w:rPr>
          <w:rFonts w:ascii="Montserrat" w:hAnsi="Montserrat"/>
          <w:sz w:val="20"/>
          <w:lang w:val="es-MX"/>
        </w:rPr>
      </w:pPr>
      <w:bookmarkStart w:id="319" w:name="_Toc409443190"/>
      <w:bookmarkStart w:id="320" w:name="_Toc500763082"/>
      <w:bookmarkStart w:id="321" w:name="_Toc150184270"/>
      <w:r w:rsidRPr="0085005E">
        <w:rPr>
          <w:rFonts w:ascii="Montserrat" w:hAnsi="Montserrat"/>
          <w:sz w:val="20"/>
          <w:lang w:val="es-MX"/>
        </w:rPr>
        <w:lastRenderedPageBreak/>
        <w:t>GARANTÍAS</w:t>
      </w:r>
      <w:bookmarkEnd w:id="319"/>
      <w:bookmarkEnd w:id="320"/>
      <w:bookmarkEnd w:id="321"/>
      <w:r w:rsidRPr="0085005E">
        <w:rPr>
          <w:rFonts w:ascii="Montserrat" w:hAnsi="Montserrat"/>
          <w:sz w:val="20"/>
          <w:lang w:val="es-MX"/>
        </w:rPr>
        <w:t xml:space="preserve"> </w:t>
      </w:r>
    </w:p>
    <w:p w14:paraId="47B2DD31" w14:textId="77777777" w:rsidR="00E20287" w:rsidRPr="0085005E" w:rsidRDefault="00E20287" w:rsidP="00E20287">
      <w:pPr>
        <w:rPr>
          <w:rFonts w:ascii="Montserrat" w:hAnsi="Montserrat"/>
          <w:color w:val="000000" w:themeColor="text1"/>
          <w:sz w:val="20"/>
          <w:szCs w:val="20"/>
        </w:rPr>
      </w:pPr>
    </w:p>
    <w:p w14:paraId="33DC7386" w14:textId="77777777" w:rsidR="00E20287" w:rsidRPr="0085005E" w:rsidRDefault="72D57CDD" w:rsidP="00DD528E">
      <w:pPr>
        <w:numPr>
          <w:ilvl w:val="0"/>
          <w:numId w:val="44"/>
        </w:numPr>
        <w:ind w:left="993"/>
        <w:jc w:val="both"/>
        <w:rPr>
          <w:rFonts w:ascii="Montserrat" w:hAnsi="Montserrat"/>
          <w:b/>
          <w:color w:val="000000" w:themeColor="text1"/>
          <w:sz w:val="20"/>
          <w:szCs w:val="20"/>
          <w:lang w:val="es-ES"/>
        </w:rPr>
      </w:pPr>
      <w:r w:rsidRPr="0085005E">
        <w:rPr>
          <w:rFonts w:ascii="Montserrat" w:hAnsi="Montserrat"/>
          <w:b/>
          <w:bCs/>
          <w:color w:val="000000" w:themeColor="text1"/>
          <w:sz w:val="20"/>
          <w:szCs w:val="20"/>
          <w:lang w:val="es-ES"/>
        </w:rPr>
        <w:t xml:space="preserve">Garantía de Cumplimiento </w:t>
      </w:r>
    </w:p>
    <w:p w14:paraId="2B48A38A" w14:textId="77777777" w:rsidR="000A44DF" w:rsidRPr="0085005E" w:rsidRDefault="000A44DF" w:rsidP="66EEE4EC">
      <w:pPr>
        <w:jc w:val="both"/>
        <w:rPr>
          <w:rFonts w:ascii="Montserrat" w:hAnsi="Montserrat"/>
          <w:color w:val="000000" w:themeColor="text1"/>
          <w:sz w:val="20"/>
          <w:szCs w:val="20"/>
        </w:rPr>
      </w:pPr>
    </w:p>
    <w:p w14:paraId="1CB6A007" w14:textId="77777777" w:rsidR="00762AEB" w:rsidRPr="0085005E" w:rsidRDefault="00762AEB" w:rsidP="00762AEB">
      <w:pPr>
        <w:jc w:val="both"/>
        <w:rPr>
          <w:rFonts w:ascii="Montserrat" w:hAnsi="Montserrat"/>
          <w:color w:val="000000" w:themeColor="text1"/>
          <w:sz w:val="20"/>
          <w:szCs w:val="20"/>
        </w:rPr>
      </w:pPr>
      <w:r w:rsidRPr="0085005E">
        <w:rPr>
          <w:rFonts w:ascii="Montserrat" w:hAnsi="Montserrat"/>
          <w:color w:val="000000" w:themeColor="text1"/>
          <w:sz w:val="20"/>
          <w:szCs w:val="20"/>
        </w:rPr>
        <w:t xml:space="preserve">Las condiciones relativas a la Garantía de Cumplimiento se detallan en el </w:t>
      </w:r>
      <w:r w:rsidR="000A44DF" w:rsidRPr="0085005E">
        <w:rPr>
          <w:rFonts w:ascii="Montserrat" w:hAnsi="Montserrat"/>
          <w:color w:val="000000" w:themeColor="text1"/>
          <w:sz w:val="20"/>
          <w:szCs w:val="20"/>
        </w:rPr>
        <w:t xml:space="preserve">numeral </w:t>
      </w:r>
      <w:r w:rsidR="000A44DF" w:rsidRPr="0085005E">
        <w:rPr>
          <w:rFonts w:ascii="Montserrat" w:hAnsi="Montserrat"/>
          <w:b/>
          <w:color w:val="000000" w:themeColor="text1"/>
          <w:sz w:val="20"/>
          <w:szCs w:val="20"/>
        </w:rPr>
        <w:t>9</w:t>
      </w:r>
      <w:r w:rsidR="00EF0633" w:rsidRPr="0085005E">
        <w:rPr>
          <w:rFonts w:ascii="Montserrat" w:hAnsi="Montserrat"/>
          <w:b/>
          <w:color w:val="000000" w:themeColor="text1"/>
          <w:sz w:val="20"/>
          <w:szCs w:val="20"/>
        </w:rPr>
        <w:t>. GARANTÍA DE CUMPLIMIENTO</w:t>
      </w:r>
      <w:r w:rsidR="000A44DF" w:rsidRPr="0085005E">
        <w:rPr>
          <w:rFonts w:ascii="Montserrat" w:hAnsi="Montserrat"/>
          <w:color w:val="000000" w:themeColor="text1"/>
          <w:sz w:val="20"/>
          <w:szCs w:val="20"/>
        </w:rPr>
        <w:t xml:space="preserve"> del </w:t>
      </w:r>
      <w:r w:rsidR="00EF0633" w:rsidRPr="0085005E">
        <w:rPr>
          <w:rFonts w:ascii="Montserrat" w:hAnsi="Montserrat"/>
          <w:b/>
          <w:color w:val="000000" w:themeColor="text1"/>
          <w:sz w:val="20"/>
          <w:szCs w:val="20"/>
        </w:rPr>
        <w:t>ANEXO 1. ANEXO TÉCNICO</w:t>
      </w:r>
      <w:r w:rsidRPr="0085005E">
        <w:rPr>
          <w:rFonts w:ascii="Montserrat" w:hAnsi="Montserrat"/>
          <w:b/>
          <w:color w:val="000000" w:themeColor="text1"/>
          <w:sz w:val="20"/>
          <w:szCs w:val="20"/>
        </w:rPr>
        <w:t>.</w:t>
      </w:r>
    </w:p>
    <w:p w14:paraId="3B9F895F" w14:textId="77777777" w:rsidR="00E20287" w:rsidRPr="0085005E" w:rsidRDefault="00E20287" w:rsidP="00E20287">
      <w:pPr>
        <w:jc w:val="both"/>
        <w:rPr>
          <w:rFonts w:ascii="Montserrat" w:hAnsi="Montserrat"/>
          <w:color w:val="000000" w:themeColor="text1"/>
          <w:sz w:val="20"/>
          <w:szCs w:val="20"/>
          <w:lang w:val="x-none"/>
        </w:rPr>
      </w:pPr>
    </w:p>
    <w:p w14:paraId="7265DCEC" w14:textId="5CE86C9E" w:rsidR="00E20287" w:rsidRPr="0085005E" w:rsidRDefault="00C51F3F" w:rsidP="00206E2C">
      <w:pPr>
        <w:pStyle w:val="Ttulo2"/>
        <w:numPr>
          <w:ilvl w:val="1"/>
          <w:numId w:val="17"/>
        </w:numPr>
        <w:ind w:left="504" w:hanging="462"/>
        <w:rPr>
          <w:rFonts w:ascii="Montserrat" w:hAnsi="Montserrat"/>
          <w:color w:val="000000" w:themeColor="text1"/>
          <w:sz w:val="20"/>
          <w:lang w:val="es-MX"/>
        </w:rPr>
      </w:pPr>
      <w:bookmarkStart w:id="322" w:name="_Toc409443192"/>
      <w:bookmarkStart w:id="323" w:name="_Toc500763085"/>
      <w:bookmarkStart w:id="324" w:name="_Toc150184271"/>
      <w:r w:rsidRPr="0085005E">
        <w:rPr>
          <w:rFonts w:ascii="Montserrat" w:hAnsi="Montserrat"/>
          <w:color w:val="000000" w:themeColor="text1"/>
          <w:sz w:val="20"/>
          <w:lang w:val="es-MX"/>
        </w:rPr>
        <w:t xml:space="preserve"> </w:t>
      </w:r>
      <w:r w:rsidR="7E40A961" w:rsidRPr="0085005E">
        <w:rPr>
          <w:rFonts w:ascii="Montserrat" w:hAnsi="Montserrat"/>
          <w:color w:val="000000" w:themeColor="text1"/>
          <w:sz w:val="20"/>
          <w:lang w:val="es-MX"/>
        </w:rPr>
        <w:t>FORMA DE PAGO</w:t>
      </w:r>
      <w:bookmarkEnd w:id="322"/>
      <w:bookmarkEnd w:id="323"/>
      <w:bookmarkEnd w:id="324"/>
    </w:p>
    <w:p w14:paraId="48D93AA7" w14:textId="77777777" w:rsidR="00CC17D2" w:rsidRPr="0085005E" w:rsidRDefault="00CC17D2" w:rsidP="00CC17D2">
      <w:pPr>
        <w:pStyle w:val="paragraph"/>
        <w:spacing w:before="0" w:beforeAutospacing="0" w:after="0" w:afterAutospacing="0"/>
        <w:jc w:val="both"/>
        <w:textAlignment w:val="baseline"/>
        <w:rPr>
          <w:rFonts w:ascii="Montserrat" w:hAnsi="Montserrat"/>
          <w:color w:val="000000" w:themeColor="text1"/>
          <w:sz w:val="20"/>
          <w:szCs w:val="20"/>
        </w:rPr>
      </w:pPr>
    </w:p>
    <w:p w14:paraId="50ABE851" w14:textId="14716DCF" w:rsidR="000A44DF" w:rsidRPr="0085005E" w:rsidRDefault="00762AEB" w:rsidP="00762AEB">
      <w:pPr>
        <w:pStyle w:val="paragraph"/>
        <w:spacing w:before="0" w:beforeAutospacing="0" w:after="0" w:afterAutospacing="0"/>
        <w:jc w:val="both"/>
        <w:textAlignment w:val="baseline"/>
        <w:rPr>
          <w:rFonts w:ascii="Montserrat" w:eastAsiaTheme="majorEastAsia" w:hAnsi="Montserrat" w:cstheme="majorBidi"/>
          <w:color w:val="000000" w:themeColor="text1"/>
          <w:sz w:val="20"/>
          <w:szCs w:val="20"/>
        </w:rPr>
      </w:pPr>
      <w:r w:rsidRPr="0085005E">
        <w:rPr>
          <w:rStyle w:val="normaltextrun"/>
          <w:rFonts w:ascii="Montserrat" w:hAnsi="Montserrat" w:cs="Segoe UI"/>
          <w:color w:val="000000" w:themeColor="text1"/>
          <w:sz w:val="20"/>
          <w:szCs w:val="20"/>
        </w:rPr>
        <w:t xml:space="preserve">Las condiciones de pago se detallan en </w:t>
      </w:r>
      <w:r w:rsidR="00617A94" w:rsidRPr="009C2367">
        <w:rPr>
          <w:rStyle w:val="normaltextrun"/>
          <w:rFonts w:ascii="Montserrat" w:hAnsi="Montserrat" w:cs="Segoe UI"/>
          <w:b/>
          <w:bCs/>
          <w:color w:val="000000" w:themeColor="text1"/>
          <w:sz w:val="20"/>
          <w:szCs w:val="20"/>
        </w:rPr>
        <w:t>CLAUSULA CUARTA DEL ANEXO 2. Modelo de Contrato</w:t>
      </w:r>
      <w:r w:rsidRPr="0085005E">
        <w:rPr>
          <w:rFonts w:ascii="Montserrat" w:hAnsi="Montserrat"/>
          <w:b/>
          <w:color w:val="000000" w:themeColor="text1"/>
          <w:sz w:val="20"/>
          <w:szCs w:val="20"/>
        </w:rPr>
        <w:t>.</w:t>
      </w:r>
    </w:p>
    <w:p w14:paraId="6DFC487C" w14:textId="77777777" w:rsidR="000A44DF" w:rsidRPr="0085005E" w:rsidRDefault="000A44DF" w:rsidP="00995967">
      <w:pPr>
        <w:jc w:val="both"/>
        <w:rPr>
          <w:rFonts w:ascii="Montserrat" w:eastAsia="Times New Roman" w:hAnsi="Montserrat" w:cs="Times New Roman"/>
          <w:color w:val="000000" w:themeColor="text1"/>
          <w:sz w:val="20"/>
          <w:szCs w:val="20"/>
        </w:rPr>
      </w:pPr>
    </w:p>
    <w:p w14:paraId="0275ADD1" w14:textId="77777777" w:rsidR="00E20287" w:rsidRPr="0085005E" w:rsidRDefault="05EC1BE3" w:rsidP="00206E2C">
      <w:pPr>
        <w:pStyle w:val="Ttulo2"/>
        <w:numPr>
          <w:ilvl w:val="1"/>
          <w:numId w:val="17"/>
        </w:numPr>
        <w:tabs>
          <w:tab w:val="left" w:pos="709"/>
        </w:tabs>
        <w:ind w:left="546" w:hanging="504"/>
        <w:rPr>
          <w:rFonts w:ascii="Montserrat" w:hAnsi="Montserrat"/>
          <w:color w:val="000000" w:themeColor="text1"/>
          <w:sz w:val="20"/>
          <w:lang w:val="es-MX"/>
        </w:rPr>
      </w:pPr>
      <w:bookmarkStart w:id="325" w:name="_Toc409443193"/>
      <w:bookmarkStart w:id="326" w:name="_Toc500763086"/>
      <w:bookmarkStart w:id="327" w:name="_Toc150184272"/>
      <w:r w:rsidRPr="0085005E">
        <w:rPr>
          <w:rFonts w:ascii="Montserrat" w:hAnsi="Montserrat"/>
          <w:color w:val="000000" w:themeColor="text1"/>
          <w:sz w:val="20"/>
          <w:lang w:val="es-MX"/>
        </w:rPr>
        <w:t>PENAS CONVENCIONALES Y DEDUCCIONES</w:t>
      </w:r>
      <w:bookmarkEnd w:id="325"/>
      <w:bookmarkEnd w:id="326"/>
      <w:bookmarkEnd w:id="327"/>
    </w:p>
    <w:p w14:paraId="7799ECA3" w14:textId="77777777" w:rsidR="00E20287" w:rsidRPr="0085005E" w:rsidRDefault="00E20287" w:rsidP="00206E2C">
      <w:pPr>
        <w:ind w:left="546" w:hanging="504"/>
        <w:jc w:val="both"/>
        <w:rPr>
          <w:rFonts w:ascii="Montserrat" w:hAnsi="Montserrat"/>
          <w:color w:val="000000" w:themeColor="text1"/>
          <w:sz w:val="20"/>
          <w:szCs w:val="20"/>
        </w:rPr>
      </w:pPr>
    </w:p>
    <w:p w14:paraId="67180E85" w14:textId="77777777" w:rsidR="00E20287" w:rsidRPr="0085005E" w:rsidRDefault="05EC1BE3" w:rsidP="00206E2C">
      <w:pPr>
        <w:pStyle w:val="Ttulo3"/>
        <w:ind w:left="546"/>
        <w:rPr>
          <w:rFonts w:ascii="Montserrat" w:hAnsi="Montserrat"/>
          <w:color w:val="000000" w:themeColor="text1"/>
          <w:sz w:val="20"/>
          <w:lang w:val="es-MX"/>
        </w:rPr>
      </w:pPr>
      <w:bookmarkStart w:id="328" w:name="_Toc409443194"/>
      <w:bookmarkStart w:id="329" w:name="_Toc500763087"/>
      <w:bookmarkStart w:id="330" w:name="_Toc150184273"/>
      <w:r w:rsidRPr="0085005E">
        <w:rPr>
          <w:rFonts w:ascii="Montserrat" w:hAnsi="Montserrat"/>
          <w:color w:val="000000" w:themeColor="text1"/>
          <w:sz w:val="20"/>
          <w:lang w:val="es-MX"/>
        </w:rPr>
        <w:t>PENA</w:t>
      </w:r>
      <w:r w:rsidR="00066900" w:rsidRPr="0085005E">
        <w:rPr>
          <w:rFonts w:ascii="Montserrat" w:hAnsi="Montserrat"/>
          <w:color w:val="000000" w:themeColor="text1"/>
          <w:sz w:val="20"/>
          <w:lang w:val="es-MX"/>
        </w:rPr>
        <w:t xml:space="preserve">S </w:t>
      </w:r>
      <w:r w:rsidRPr="0085005E">
        <w:rPr>
          <w:rFonts w:ascii="Montserrat" w:hAnsi="Montserrat"/>
          <w:color w:val="000000" w:themeColor="text1"/>
          <w:sz w:val="20"/>
          <w:lang w:val="es-MX"/>
        </w:rPr>
        <w:t>CONVENCIONAL</w:t>
      </w:r>
      <w:r w:rsidR="00066900" w:rsidRPr="0085005E">
        <w:rPr>
          <w:rFonts w:ascii="Montserrat" w:hAnsi="Montserrat"/>
          <w:color w:val="000000" w:themeColor="text1"/>
          <w:sz w:val="20"/>
          <w:lang w:val="es-MX"/>
        </w:rPr>
        <w:t>ES</w:t>
      </w:r>
      <w:bookmarkEnd w:id="328"/>
      <w:bookmarkEnd w:id="329"/>
      <w:bookmarkEnd w:id="330"/>
    </w:p>
    <w:p w14:paraId="20F1E50D" w14:textId="77777777" w:rsidR="00E20287" w:rsidRPr="0085005E" w:rsidRDefault="00E20287" w:rsidP="00E20287">
      <w:pPr>
        <w:jc w:val="both"/>
        <w:rPr>
          <w:rFonts w:ascii="Montserrat" w:hAnsi="Montserrat"/>
          <w:color w:val="000000" w:themeColor="text1"/>
          <w:sz w:val="20"/>
          <w:szCs w:val="20"/>
        </w:rPr>
      </w:pPr>
    </w:p>
    <w:p w14:paraId="7AECEA4D" w14:textId="4EE0B6EF" w:rsidR="0023152D" w:rsidRPr="0085005E" w:rsidRDefault="00762AEB" w:rsidP="00762AEB">
      <w:pPr>
        <w:pStyle w:val="paragraph"/>
        <w:spacing w:before="0" w:beforeAutospacing="0" w:after="0" w:afterAutospacing="0"/>
        <w:jc w:val="both"/>
        <w:textAlignment w:val="baseline"/>
        <w:rPr>
          <w:rFonts w:ascii="Montserrat" w:hAnsi="Montserrat"/>
          <w:b/>
          <w:color w:val="000000" w:themeColor="text1"/>
          <w:sz w:val="20"/>
          <w:szCs w:val="20"/>
        </w:rPr>
      </w:pPr>
      <w:r w:rsidRPr="0085005E">
        <w:rPr>
          <w:rStyle w:val="normaltextrun"/>
          <w:rFonts w:ascii="Montserrat" w:hAnsi="Montserrat" w:cs="Segoe UI"/>
          <w:color w:val="000000" w:themeColor="text1"/>
          <w:sz w:val="20"/>
          <w:szCs w:val="20"/>
        </w:rPr>
        <w:t xml:space="preserve">Las penas convencionales se detallan en el numeral </w:t>
      </w:r>
      <w:r w:rsidRPr="0085005E">
        <w:rPr>
          <w:rStyle w:val="normaltextrun"/>
          <w:rFonts w:ascii="Montserrat" w:hAnsi="Montserrat" w:cs="Segoe UI"/>
          <w:b/>
          <w:color w:val="000000" w:themeColor="text1"/>
          <w:sz w:val="20"/>
          <w:szCs w:val="20"/>
        </w:rPr>
        <w:t>10.</w:t>
      </w:r>
      <w:r w:rsidR="00EF0633" w:rsidRPr="0085005E">
        <w:rPr>
          <w:rStyle w:val="normaltextrun"/>
          <w:rFonts w:ascii="Montserrat" w:hAnsi="Montserrat" w:cs="Segoe UI"/>
          <w:b/>
          <w:color w:val="000000" w:themeColor="text1"/>
          <w:sz w:val="20"/>
          <w:szCs w:val="20"/>
        </w:rPr>
        <w:t xml:space="preserve"> PENAS CONVENCIONALES</w:t>
      </w:r>
      <w:r w:rsidR="00EF0633" w:rsidRPr="0085005E">
        <w:rPr>
          <w:rStyle w:val="normaltextrun"/>
          <w:rFonts w:ascii="Montserrat" w:hAnsi="Montserrat" w:cs="Segoe UI"/>
          <w:color w:val="000000" w:themeColor="text1"/>
          <w:sz w:val="20"/>
          <w:szCs w:val="20"/>
        </w:rPr>
        <w:t xml:space="preserve"> </w:t>
      </w:r>
      <w:r w:rsidR="00EF0633" w:rsidRPr="0085005E">
        <w:rPr>
          <w:rFonts w:ascii="Montserrat" w:hAnsi="Montserrat"/>
          <w:color w:val="000000" w:themeColor="text1"/>
          <w:sz w:val="20"/>
          <w:szCs w:val="20"/>
        </w:rPr>
        <w:t xml:space="preserve">del </w:t>
      </w:r>
      <w:r w:rsidR="00EF0633" w:rsidRPr="0085005E">
        <w:rPr>
          <w:rFonts w:ascii="Montserrat" w:hAnsi="Montserrat"/>
          <w:b/>
          <w:color w:val="000000" w:themeColor="text1"/>
          <w:sz w:val="20"/>
          <w:szCs w:val="20"/>
        </w:rPr>
        <w:t>ANEXO 1. ANEXO TÉCNICO</w:t>
      </w:r>
      <w:r w:rsidRPr="0085005E">
        <w:rPr>
          <w:rFonts w:ascii="Montserrat" w:hAnsi="Montserrat"/>
          <w:b/>
          <w:color w:val="000000" w:themeColor="text1"/>
          <w:sz w:val="20"/>
          <w:szCs w:val="20"/>
        </w:rPr>
        <w:t>.</w:t>
      </w:r>
    </w:p>
    <w:p w14:paraId="1DD6DA0D" w14:textId="5677D56D" w:rsidR="008A7095" w:rsidRPr="0085005E" w:rsidRDefault="008A7095" w:rsidP="00762AEB">
      <w:pPr>
        <w:pStyle w:val="paragraph"/>
        <w:spacing w:before="0" w:beforeAutospacing="0" w:after="0" w:afterAutospacing="0"/>
        <w:jc w:val="both"/>
        <w:textAlignment w:val="baseline"/>
        <w:rPr>
          <w:rFonts w:ascii="Montserrat" w:hAnsi="Montserrat"/>
          <w:b/>
          <w:color w:val="000000" w:themeColor="text1"/>
          <w:sz w:val="20"/>
          <w:szCs w:val="20"/>
        </w:rPr>
      </w:pPr>
    </w:p>
    <w:p w14:paraId="7A45719B" w14:textId="39EDAE71" w:rsidR="008A7095" w:rsidRPr="0085005E" w:rsidRDefault="008A7095" w:rsidP="008A7095">
      <w:pPr>
        <w:pStyle w:val="Ttulo3"/>
        <w:ind w:left="709" w:hanging="709"/>
        <w:rPr>
          <w:rFonts w:ascii="Montserrat" w:hAnsi="Montserrat"/>
          <w:sz w:val="20"/>
        </w:rPr>
      </w:pPr>
      <w:bookmarkStart w:id="331" w:name="_Toc150184274"/>
      <w:r w:rsidRPr="0085005E">
        <w:rPr>
          <w:rFonts w:ascii="Montserrat" w:hAnsi="Montserrat"/>
          <w:sz w:val="20"/>
        </w:rPr>
        <w:t>DEDUCCIONES</w:t>
      </w:r>
      <w:bookmarkEnd w:id="331"/>
    </w:p>
    <w:p w14:paraId="50FD0B3F" w14:textId="77777777" w:rsidR="00E20287" w:rsidRPr="0085005E" w:rsidRDefault="00E20287" w:rsidP="00E20287">
      <w:pPr>
        <w:jc w:val="both"/>
        <w:rPr>
          <w:rFonts w:ascii="Montserrat" w:hAnsi="Montserrat"/>
          <w:sz w:val="20"/>
          <w:szCs w:val="20"/>
        </w:rPr>
      </w:pPr>
    </w:p>
    <w:p w14:paraId="16A55531" w14:textId="27B5E855" w:rsidR="00E20287" w:rsidRPr="0085005E" w:rsidRDefault="002B0885" w:rsidP="00E20287">
      <w:pPr>
        <w:jc w:val="both"/>
        <w:rPr>
          <w:rFonts w:ascii="Montserrat" w:hAnsi="Montserrat"/>
          <w:sz w:val="20"/>
          <w:szCs w:val="20"/>
        </w:rPr>
      </w:pPr>
      <w:bookmarkStart w:id="332" w:name="_Toc409443196"/>
      <w:r>
        <w:rPr>
          <w:rFonts w:ascii="Montserrat" w:hAnsi="Montserrat"/>
          <w:sz w:val="20"/>
          <w:szCs w:val="20"/>
        </w:rPr>
        <w:t>SI</w:t>
      </w:r>
      <w:r w:rsidR="00763482" w:rsidRPr="0085005E">
        <w:rPr>
          <w:rFonts w:ascii="Montserrat" w:hAnsi="Montserrat"/>
          <w:sz w:val="20"/>
          <w:szCs w:val="20"/>
        </w:rPr>
        <w:t xml:space="preserve"> aplica.</w:t>
      </w:r>
    </w:p>
    <w:p w14:paraId="5FC20274" w14:textId="77777777" w:rsidR="00BF7D54" w:rsidRPr="0085005E" w:rsidRDefault="00BF7D54" w:rsidP="00E20287">
      <w:pPr>
        <w:jc w:val="both"/>
        <w:rPr>
          <w:rFonts w:ascii="Montserrat" w:hAnsi="Montserrat"/>
          <w:sz w:val="20"/>
          <w:szCs w:val="20"/>
        </w:rPr>
      </w:pPr>
    </w:p>
    <w:p w14:paraId="30E50B30" w14:textId="77777777" w:rsidR="00E20287" w:rsidRPr="0085005E" w:rsidRDefault="4107CD6A" w:rsidP="008A7095">
      <w:pPr>
        <w:pStyle w:val="Ttulo2"/>
        <w:numPr>
          <w:ilvl w:val="1"/>
          <w:numId w:val="17"/>
        </w:numPr>
        <w:ind w:left="602" w:hanging="560"/>
        <w:rPr>
          <w:rFonts w:ascii="Montserrat" w:hAnsi="Montserrat"/>
          <w:sz w:val="20"/>
          <w:lang w:val="es-MX"/>
        </w:rPr>
      </w:pPr>
      <w:bookmarkStart w:id="333" w:name="_Toc409443197"/>
      <w:bookmarkStart w:id="334" w:name="_Toc500763090"/>
      <w:bookmarkStart w:id="335" w:name="_Toc150184275"/>
      <w:bookmarkEnd w:id="332"/>
      <w:r w:rsidRPr="0085005E">
        <w:rPr>
          <w:rFonts w:ascii="Montserrat" w:hAnsi="Montserrat"/>
          <w:sz w:val="20"/>
          <w:lang w:val="es-MX"/>
        </w:rPr>
        <w:t>RESCISIÓN ADMINISTRATIVA DEL CONTRATO</w:t>
      </w:r>
      <w:bookmarkEnd w:id="333"/>
      <w:bookmarkEnd w:id="334"/>
      <w:bookmarkEnd w:id="335"/>
    </w:p>
    <w:p w14:paraId="5DEAEB41" w14:textId="77777777" w:rsidR="00E20287" w:rsidRPr="0085005E" w:rsidRDefault="00E20287" w:rsidP="00E20287">
      <w:pPr>
        <w:rPr>
          <w:rFonts w:ascii="Montserrat" w:hAnsi="Montserrat"/>
          <w:sz w:val="20"/>
          <w:szCs w:val="20"/>
        </w:rPr>
      </w:pPr>
    </w:p>
    <w:p w14:paraId="18500D02" w14:textId="3C3EB794" w:rsidR="00E20287" w:rsidRPr="0085005E" w:rsidRDefault="00E20287" w:rsidP="00E20287">
      <w:pPr>
        <w:pStyle w:val="Texto"/>
        <w:spacing w:after="0" w:line="240" w:lineRule="auto"/>
        <w:ind w:firstLine="0"/>
        <w:rPr>
          <w:rFonts w:ascii="Montserrat" w:hAnsi="Montserrat" w:cs="Times New Roman"/>
          <w:sz w:val="20"/>
        </w:rPr>
      </w:pPr>
      <w:r w:rsidRPr="0085005E">
        <w:rPr>
          <w:rFonts w:ascii="Montserrat" w:hAnsi="Montserrat" w:cs="Times New Roman"/>
          <w:sz w:val="20"/>
        </w:rPr>
        <w:t xml:space="preserve">Cuando el o los </w:t>
      </w:r>
      <w:r w:rsidRPr="0085005E">
        <w:rPr>
          <w:rFonts w:ascii="Montserrat" w:hAnsi="Montserrat" w:cs="Times New Roman"/>
          <w:b/>
          <w:sz w:val="20"/>
        </w:rPr>
        <w:t>PROVEEDORES</w:t>
      </w:r>
      <w:r w:rsidRPr="0085005E">
        <w:rPr>
          <w:rFonts w:ascii="Montserrat" w:hAnsi="Montserrat" w:cs="Times New Roman"/>
          <w:sz w:val="20"/>
        </w:rPr>
        <w:t xml:space="preserve"> incumplan con las obligaciones pactadas en </w:t>
      </w:r>
      <w:r w:rsidRPr="0085005E">
        <w:rPr>
          <w:rFonts w:ascii="Montserrat" w:hAnsi="Montserrat"/>
          <w:sz w:val="20"/>
          <w:lang w:eastAsia="ar-SA"/>
        </w:rPr>
        <w:t xml:space="preserve">esta </w:t>
      </w:r>
      <w:r w:rsidR="00852018" w:rsidRPr="00852018">
        <w:rPr>
          <w:rFonts w:ascii="Montserrat" w:hAnsi="Montserrat" w:cs="Adobe Caslon Pro"/>
          <w:b/>
          <w:sz w:val="20"/>
        </w:rPr>
        <w:t>INVITACIÓN</w:t>
      </w:r>
      <w:r w:rsidRPr="0085005E">
        <w:rPr>
          <w:rFonts w:ascii="Montserrat" w:hAnsi="Montserrat"/>
          <w:sz w:val="20"/>
          <w:lang w:eastAsia="ar-SA"/>
        </w:rPr>
        <w:t xml:space="preserve"> </w:t>
      </w:r>
      <w:r w:rsidRPr="0085005E">
        <w:rPr>
          <w:rFonts w:ascii="Montserrat" w:hAnsi="Montserrat" w:cs="Times New Roman"/>
          <w:sz w:val="20"/>
        </w:rPr>
        <w:t xml:space="preserve">y en el </w:t>
      </w:r>
      <w:r w:rsidRPr="0085005E">
        <w:rPr>
          <w:rFonts w:ascii="Montserrat" w:hAnsi="Montserrat" w:cs="Times New Roman"/>
          <w:b/>
          <w:sz w:val="20"/>
        </w:rPr>
        <w:t>CONTRATO</w:t>
      </w:r>
      <w:r w:rsidRPr="0085005E">
        <w:rPr>
          <w:rFonts w:ascii="Montserrat" w:hAnsi="Montserrat" w:cs="Times New Roman"/>
          <w:sz w:val="20"/>
        </w:rPr>
        <w:t xml:space="preserve">, se procederá a la rescisión del mismo sin necesidad de Declaración Judicial previa, de </w:t>
      </w:r>
      <w:r w:rsidRPr="002B0885">
        <w:rPr>
          <w:rFonts w:ascii="Montserrat" w:hAnsi="Montserrat" w:cs="Times New Roman"/>
          <w:sz w:val="20"/>
        </w:rPr>
        <w:t xml:space="preserve">conformidad </w:t>
      </w:r>
      <w:r w:rsidR="000468DF" w:rsidRPr="002B0885">
        <w:rPr>
          <w:rFonts w:ascii="Montserrat" w:hAnsi="Montserrat" w:cs="Times New Roman"/>
          <w:sz w:val="20"/>
        </w:rPr>
        <w:t>con</w:t>
      </w:r>
      <w:r w:rsidRPr="00296402">
        <w:rPr>
          <w:rFonts w:ascii="Montserrat" w:hAnsi="Montserrat" w:cs="Times New Roman"/>
          <w:sz w:val="20"/>
        </w:rPr>
        <w:t xml:space="preserve"> </w:t>
      </w:r>
      <w:r w:rsidRPr="0085005E">
        <w:rPr>
          <w:rFonts w:ascii="Montserrat" w:hAnsi="Montserrat" w:cs="Times New Roman"/>
          <w:sz w:val="20"/>
        </w:rPr>
        <w:t xml:space="preserve">lo establecido en el artículo 54 de la </w:t>
      </w:r>
      <w:r w:rsidRPr="0085005E">
        <w:rPr>
          <w:rFonts w:ascii="Montserrat" w:hAnsi="Montserrat" w:cs="Times New Roman"/>
          <w:b/>
          <w:bCs/>
          <w:sz w:val="20"/>
        </w:rPr>
        <w:t>LAASSP</w:t>
      </w:r>
      <w:r w:rsidRPr="0085005E">
        <w:rPr>
          <w:rFonts w:ascii="Montserrat" w:hAnsi="Montserrat" w:cs="Times New Roman"/>
          <w:sz w:val="20"/>
        </w:rPr>
        <w:t xml:space="preserve"> y el apartado 4.3.5. del </w:t>
      </w:r>
      <w:hyperlink r:id="rId18" w:history="1">
        <w:r w:rsidR="008F40AB" w:rsidRPr="0085005E">
          <w:rPr>
            <w:rFonts w:ascii="Montserrat" w:hAnsi="Montserrat" w:cs="Times New Roman"/>
            <w:sz w:val="20"/>
          </w:rPr>
          <w:t>Manual Administrativo de Aplicación General en Materia de Adquisiciones, Arrendamientos y Servicios del Sector Público (</w:t>
        </w:r>
      </w:hyperlink>
      <w:r w:rsidR="000A65CC" w:rsidRPr="0085005E">
        <w:rPr>
          <w:rFonts w:ascii="Montserrat" w:hAnsi="Montserrat" w:cs="Times New Roman"/>
          <w:sz w:val="20"/>
        </w:rPr>
        <w:t>MAAGMAASSP</w:t>
      </w:r>
      <w:r w:rsidR="008F40AB" w:rsidRPr="0085005E">
        <w:rPr>
          <w:rFonts w:ascii="Montserrat" w:hAnsi="Montserrat" w:cs="Times New Roman"/>
          <w:sz w:val="20"/>
        </w:rPr>
        <w:t>)</w:t>
      </w:r>
      <w:r w:rsidRPr="0085005E">
        <w:rPr>
          <w:rFonts w:ascii="Montserrat" w:hAnsi="Montserrat" w:cs="Times New Roman"/>
          <w:sz w:val="20"/>
        </w:rPr>
        <w:t xml:space="preserve">, si el </w:t>
      </w:r>
      <w:r w:rsidRPr="0085005E">
        <w:rPr>
          <w:rFonts w:ascii="Montserrat" w:hAnsi="Montserrat" w:cs="Times New Roman"/>
          <w:b/>
          <w:sz w:val="20"/>
        </w:rPr>
        <w:t xml:space="preserve">PROVEEDOR </w:t>
      </w:r>
      <w:r w:rsidRPr="0085005E">
        <w:rPr>
          <w:rFonts w:ascii="Montserrat" w:hAnsi="Montserrat" w:cs="Times New Roman"/>
          <w:sz w:val="20"/>
        </w:rPr>
        <w:t>incurriera en cualquiera de los siguientes casos, de manera enunciativa:</w:t>
      </w:r>
    </w:p>
    <w:p w14:paraId="520FCAE2" w14:textId="77777777" w:rsidR="00E20287" w:rsidRPr="0085005E" w:rsidRDefault="00E20287" w:rsidP="00E20287">
      <w:pPr>
        <w:pStyle w:val="Texto"/>
        <w:spacing w:after="0" w:line="240" w:lineRule="auto"/>
        <w:ind w:left="-142" w:firstLine="0"/>
        <w:rPr>
          <w:rFonts w:ascii="Montserrat" w:hAnsi="Montserrat"/>
          <w:sz w:val="20"/>
        </w:rPr>
      </w:pPr>
    </w:p>
    <w:p w14:paraId="42E7330B"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Ser declarado en concurso mercantil, o por cualquier otra causa distinta o análoga que afecte su patrimonio. </w:t>
      </w:r>
    </w:p>
    <w:p w14:paraId="3A9DF8E6" w14:textId="55D78098"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En caso de que el </w:t>
      </w:r>
      <w:r w:rsidRPr="0085005E">
        <w:rPr>
          <w:rFonts w:ascii="Montserrat" w:hAnsi="Montserrat" w:cs="Times New Roman"/>
          <w:b/>
          <w:sz w:val="20"/>
        </w:rPr>
        <w:t>PROVEEDOR</w:t>
      </w:r>
      <w:r w:rsidRPr="0085005E">
        <w:rPr>
          <w:rFonts w:ascii="Montserrat" w:hAnsi="Montserrat" w:cs="Times New Roman"/>
          <w:sz w:val="20"/>
        </w:rPr>
        <w:t xml:space="preserve"> no proporcione a </w:t>
      </w:r>
      <w:r w:rsidR="00531BE7" w:rsidRPr="0085005E">
        <w:rPr>
          <w:rFonts w:ascii="Montserrat" w:hAnsi="Montserrat"/>
          <w:b/>
          <w:bCs/>
          <w:sz w:val="20"/>
        </w:rPr>
        <w:t>“EL COLBACH”</w:t>
      </w:r>
      <w:r w:rsidRPr="0085005E">
        <w:rPr>
          <w:rFonts w:ascii="Montserrat" w:hAnsi="Montserrat" w:cs="Times New Roman"/>
          <w:sz w:val="20"/>
        </w:rPr>
        <w:t xml:space="preserve"> los datos necesarios que le permita la inspección, vigilancia, supervisión, comprobación de </w:t>
      </w:r>
      <w:r w:rsidR="00F42F33">
        <w:rPr>
          <w:rFonts w:ascii="Montserrat" w:hAnsi="Montserrat" w:cs="Times New Roman"/>
          <w:sz w:val="20"/>
        </w:rPr>
        <w:t>los bienes</w:t>
      </w:r>
      <w:r w:rsidRPr="0085005E">
        <w:rPr>
          <w:rFonts w:ascii="Montserrat" w:hAnsi="Montserrat" w:cs="Times New Roman"/>
          <w:sz w:val="20"/>
        </w:rPr>
        <w:t xml:space="preserve">, de conformidad con lo establecido en el </w:t>
      </w:r>
      <w:r w:rsidRPr="0085005E">
        <w:rPr>
          <w:rFonts w:ascii="Montserrat" w:hAnsi="Montserrat" w:cs="Times New Roman"/>
          <w:b/>
          <w:sz w:val="20"/>
        </w:rPr>
        <w:t>CONTRATO</w:t>
      </w:r>
      <w:r w:rsidRPr="0085005E">
        <w:rPr>
          <w:rFonts w:ascii="Montserrat" w:hAnsi="Montserrat" w:cs="Times New Roman"/>
          <w:sz w:val="20"/>
        </w:rPr>
        <w:t xml:space="preserve"> y en la presente </w:t>
      </w:r>
      <w:r w:rsidR="00852018" w:rsidRPr="00852018">
        <w:rPr>
          <w:rFonts w:ascii="Montserrat" w:hAnsi="Montserrat" w:cs="Adobe Caslon Pro"/>
          <w:b/>
          <w:sz w:val="20"/>
        </w:rPr>
        <w:t>INVITACIÓN</w:t>
      </w:r>
      <w:r w:rsidRPr="0085005E">
        <w:rPr>
          <w:rFonts w:ascii="Montserrat" w:hAnsi="Montserrat" w:cs="Times New Roman"/>
          <w:sz w:val="20"/>
        </w:rPr>
        <w:t>.</w:t>
      </w:r>
    </w:p>
    <w:p w14:paraId="59626978"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Transferir en todo o en parte las obligaciones que deriven del presente procedimiento y del contrato a un tercero ajeno a la relación contractual.</w:t>
      </w:r>
    </w:p>
    <w:p w14:paraId="2F74F93C" w14:textId="3B0989C5"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Ceder los derechos de cobro derivados del contrato, sin contar con la conformidad previa y por escrito de </w:t>
      </w:r>
      <w:r w:rsidR="00531BE7" w:rsidRPr="0085005E">
        <w:rPr>
          <w:rFonts w:ascii="Montserrat" w:hAnsi="Montserrat"/>
          <w:b/>
          <w:bCs/>
          <w:sz w:val="20"/>
        </w:rPr>
        <w:t>“EL COLBACH”</w:t>
      </w:r>
      <w:r w:rsidRPr="0085005E">
        <w:rPr>
          <w:rFonts w:ascii="Montserrat" w:hAnsi="Montserrat" w:cs="Times New Roman"/>
          <w:b/>
          <w:sz w:val="20"/>
        </w:rPr>
        <w:t xml:space="preserve">. </w:t>
      </w:r>
    </w:p>
    <w:p w14:paraId="358A4811" w14:textId="24C79270"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Contravenir los términos pactados para </w:t>
      </w:r>
      <w:r w:rsidR="003126F8" w:rsidRPr="0085005E">
        <w:rPr>
          <w:rFonts w:ascii="Montserrat" w:hAnsi="Montserrat" w:cs="Times New Roman"/>
          <w:sz w:val="20"/>
        </w:rPr>
        <w:t xml:space="preserve">la </w:t>
      </w:r>
      <w:r w:rsidR="00B26333">
        <w:rPr>
          <w:rFonts w:ascii="Montserrat" w:hAnsi="Montserrat" w:cs="Times New Roman"/>
          <w:sz w:val="20"/>
        </w:rPr>
        <w:t>entrega de los bienes</w:t>
      </w:r>
      <w:r w:rsidRPr="0085005E">
        <w:rPr>
          <w:rFonts w:ascii="Montserrat" w:hAnsi="Montserrat" w:cs="Times New Roman"/>
          <w:sz w:val="20"/>
        </w:rPr>
        <w:t xml:space="preserve"> establecidos en el </w:t>
      </w:r>
      <w:r w:rsidRPr="0085005E">
        <w:rPr>
          <w:rFonts w:ascii="Montserrat" w:hAnsi="Montserrat" w:cs="Times New Roman"/>
          <w:b/>
          <w:sz w:val="20"/>
        </w:rPr>
        <w:t>CONTRATO</w:t>
      </w:r>
      <w:r w:rsidRPr="0085005E">
        <w:rPr>
          <w:rFonts w:ascii="Montserrat" w:hAnsi="Montserrat" w:cs="Times New Roman"/>
          <w:sz w:val="20"/>
        </w:rPr>
        <w:t>.</w:t>
      </w:r>
    </w:p>
    <w:p w14:paraId="14FB82C7"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Por el incumplimiento total o parcial de las obligaciones a cargo del </w:t>
      </w:r>
      <w:r w:rsidRPr="0085005E">
        <w:rPr>
          <w:rFonts w:ascii="Montserrat" w:hAnsi="Montserrat" w:cs="Times New Roman"/>
          <w:b/>
          <w:bCs/>
          <w:sz w:val="20"/>
        </w:rPr>
        <w:t>PROVEEDOR</w:t>
      </w:r>
      <w:r w:rsidRPr="0085005E">
        <w:rPr>
          <w:rFonts w:ascii="Montserrat" w:hAnsi="Montserrat" w:cs="Times New Roman"/>
          <w:sz w:val="20"/>
        </w:rPr>
        <w:t xml:space="preserve"> previstas en el </w:t>
      </w:r>
      <w:r w:rsidRPr="0085005E">
        <w:rPr>
          <w:rFonts w:ascii="Montserrat" w:hAnsi="Montserrat" w:cs="Times New Roman"/>
          <w:b/>
          <w:sz w:val="20"/>
        </w:rPr>
        <w:t>CONTRATO</w:t>
      </w:r>
      <w:r w:rsidRPr="0085005E">
        <w:rPr>
          <w:rFonts w:ascii="Montserrat" w:hAnsi="Montserrat" w:cs="Times New Roman"/>
          <w:sz w:val="20"/>
        </w:rPr>
        <w:t>.</w:t>
      </w:r>
    </w:p>
    <w:p w14:paraId="0FD4D487"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Cuando se incumplan o contravengan las disposiciones de la </w:t>
      </w:r>
      <w:r w:rsidRPr="0085005E">
        <w:rPr>
          <w:rFonts w:ascii="Montserrat" w:hAnsi="Montserrat" w:cs="Times New Roman"/>
          <w:b/>
          <w:bCs/>
          <w:sz w:val="20"/>
        </w:rPr>
        <w:t>LAASSP</w:t>
      </w:r>
      <w:r w:rsidRPr="0085005E">
        <w:rPr>
          <w:rFonts w:ascii="Montserrat" w:hAnsi="Montserrat" w:cs="Times New Roman"/>
          <w:sz w:val="20"/>
        </w:rPr>
        <w:t xml:space="preserve">, </w:t>
      </w:r>
      <w:r w:rsidRPr="0085005E">
        <w:rPr>
          <w:rFonts w:ascii="Montserrat" w:hAnsi="Montserrat" w:cs="Times New Roman"/>
          <w:b/>
          <w:bCs/>
          <w:sz w:val="20"/>
        </w:rPr>
        <w:t>RLAASSP</w:t>
      </w:r>
      <w:r w:rsidRPr="0085005E">
        <w:rPr>
          <w:rFonts w:ascii="Montserrat" w:hAnsi="Montserrat" w:cs="Times New Roman"/>
          <w:sz w:val="20"/>
        </w:rPr>
        <w:t>, y las Leyes, Reglamentos y Lineamientos que rigen en la materia.</w:t>
      </w:r>
    </w:p>
    <w:p w14:paraId="72E9F66A"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Cuando el </w:t>
      </w:r>
      <w:r w:rsidRPr="0085005E">
        <w:rPr>
          <w:rFonts w:ascii="Montserrat" w:hAnsi="Montserrat" w:cs="Times New Roman"/>
          <w:b/>
          <w:bCs/>
          <w:sz w:val="20"/>
        </w:rPr>
        <w:t>PROVEEDOR</w:t>
      </w:r>
      <w:r w:rsidRPr="0085005E">
        <w:rPr>
          <w:rFonts w:ascii="Montserrat" w:hAnsi="Montserrat" w:cs="Times New Roman"/>
          <w:sz w:val="20"/>
        </w:rPr>
        <w:t xml:space="preserve"> incurra en responsabilidad por errores u omisiones en su actuación.</w:t>
      </w:r>
    </w:p>
    <w:p w14:paraId="149F2344" w14:textId="1EF7E244" w:rsidR="000608B9" w:rsidRPr="00B26333" w:rsidRDefault="000608B9" w:rsidP="00ED7508">
      <w:pPr>
        <w:pStyle w:val="Texto"/>
        <w:numPr>
          <w:ilvl w:val="0"/>
          <w:numId w:val="69"/>
        </w:numPr>
        <w:tabs>
          <w:tab w:val="left" w:pos="709"/>
        </w:tabs>
        <w:spacing w:after="0" w:line="240" w:lineRule="auto"/>
        <w:rPr>
          <w:rFonts w:ascii="Montserrat" w:hAnsi="Montserrat" w:cs="Times New Roman"/>
          <w:sz w:val="20"/>
          <w:highlight w:val="yellow"/>
        </w:rPr>
      </w:pPr>
      <w:r w:rsidRPr="00B26333">
        <w:rPr>
          <w:rFonts w:ascii="Montserrat" w:hAnsi="Montserrat" w:cs="Times New Roman"/>
          <w:sz w:val="20"/>
          <w:highlight w:val="yellow"/>
        </w:rPr>
        <w:t xml:space="preserve">Cuando el </w:t>
      </w:r>
      <w:r w:rsidRPr="00B26333">
        <w:rPr>
          <w:rFonts w:ascii="Montserrat" w:hAnsi="Montserrat" w:cs="Times New Roman"/>
          <w:b/>
          <w:bCs/>
          <w:sz w:val="20"/>
          <w:highlight w:val="yellow"/>
        </w:rPr>
        <w:t>PROVEEDOR</w:t>
      </w:r>
      <w:r w:rsidRPr="00B26333">
        <w:rPr>
          <w:rFonts w:ascii="Montserrat" w:hAnsi="Montserrat" w:cs="Times New Roman"/>
          <w:sz w:val="20"/>
          <w:highlight w:val="yellow"/>
        </w:rPr>
        <w:t xml:space="preserve"> incurra en negligencia respecto </w:t>
      </w:r>
      <w:r w:rsidR="00B26333" w:rsidRPr="00B26333">
        <w:rPr>
          <w:rFonts w:ascii="Montserrat" w:hAnsi="Montserrat" w:cs="Times New Roman"/>
          <w:sz w:val="20"/>
          <w:highlight w:val="yellow"/>
        </w:rPr>
        <w:t>de los bienes</w:t>
      </w:r>
      <w:r w:rsidRPr="00B26333">
        <w:rPr>
          <w:rFonts w:ascii="Montserrat" w:hAnsi="Montserrat" w:cs="Times New Roman"/>
          <w:sz w:val="20"/>
          <w:highlight w:val="yellow"/>
        </w:rPr>
        <w:t xml:space="preserve"> a </w:t>
      </w:r>
      <w:r w:rsidR="00B26333" w:rsidRPr="00B26333">
        <w:rPr>
          <w:rFonts w:ascii="Montserrat" w:hAnsi="Montserrat" w:cs="Times New Roman"/>
          <w:sz w:val="20"/>
          <w:highlight w:val="yellow"/>
        </w:rPr>
        <w:t>entregar</w:t>
      </w:r>
      <w:r w:rsidRPr="00B26333">
        <w:rPr>
          <w:rFonts w:ascii="Montserrat" w:hAnsi="Montserrat" w:cs="Times New Roman"/>
          <w:sz w:val="20"/>
          <w:highlight w:val="yellow"/>
        </w:rPr>
        <w:t xml:space="preserve"> pactados en el </w:t>
      </w:r>
      <w:r w:rsidRPr="00B26333">
        <w:rPr>
          <w:rFonts w:ascii="Montserrat" w:hAnsi="Montserrat" w:cs="Times New Roman"/>
          <w:b/>
          <w:bCs/>
          <w:sz w:val="20"/>
          <w:highlight w:val="yellow"/>
        </w:rPr>
        <w:t>CONTRATO</w:t>
      </w:r>
      <w:r w:rsidRPr="00B26333">
        <w:rPr>
          <w:rFonts w:ascii="Montserrat" w:hAnsi="Montserrat" w:cs="Times New Roman"/>
          <w:sz w:val="20"/>
          <w:highlight w:val="yellow"/>
        </w:rPr>
        <w:t xml:space="preserve">, sin justificación para </w:t>
      </w:r>
      <w:r w:rsidR="00531BE7" w:rsidRPr="00B26333">
        <w:rPr>
          <w:rFonts w:ascii="Montserrat" w:hAnsi="Montserrat"/>
          <w:b/>
          <w:bCs/>
          <w:sz w:val="20"/>
          <w:highlight w:val="yellow"/>
        </w:rPr>
        <w:t>“EL COLBACH”</w:t>
      </w:r>
      <w:r w:rsidRPr="00B26333">
        <w:rPr>
          <w:rFonts w:ascii="Montserrat" w:hAnsi="Montserrat" w:cs="Times New Roman"/>
          <w:sz w:val="20"/>
          <w:highlight w:val="yellow"/>
        </w:rPr>
        <w:t>.</w:t>
      </w:r>
    </w:p>
    <w:p w14:paraId="3818AAC4"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Cuando se agote el monto límite de aplicación de las sanciones en el </w:t>
      </w:r>
      <w:r w:rsidRPr="0085005E">
        <w:rPr>
          <w:rFonts w:ascii="Montserrat" w:hAnsi="Montserrat" w:cs="Times New Roman"/>
          <w:b/>
          <w:sz w:val="20"/>
        </w:rPr>
        <w:t>CONTRATO</w:t>
      </w:r>
      <w:r w:rsidRPr="0085005E">
        <w:rPr>
          <w:rFonts w:ascii="Montserrat" w:hAnsi="Montserrat" w:cs="Times New Roman"/>
          <w:sz w:val="20"/>
        </w:rPr>
        <w:t xml:space="preserve">. </w:t>
      </w:r>
    </w:p>
    <w:p w14:paraId="255BEA7C"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lastRenderedPageBreak/>
        <w:t xml:space="preserve">En caso de que compruebe la falsedad de alguna manifestación, información o documentación proporcionada para efecto del </w:t>
      </w:r>
      <w:r w:rsidRPr="0085005E">
        <w:rPr>
          <w:rFonts w:ascii="Montserrat" w:hAnsi="Montserrat" w:cs="Times New Roman"/>
          <w:b/>
          <w:sz w:val="20"/>
        </w:rPr>
        <w:t>CONTRATO.</w:t>
      </w:r>
    </w:p>
    <w:p w14:paraId="523F6340" w14:textId="32D9E653"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La falta de respuesta por parte del </w:t>
      </w:r>
      <w:r w:rsidRPr="0085005E">
        <w:rPr>
          <w:rFonts w:ascii="Montserrat" w:hAnsi="Montserrat" w:cs="Times New Roman"/>
          <w:b/>
          <w:sz w:val="20"/>
        </w:rPr>
        <w:t xml:space="preserve">PROVEEDOR </w:t>
      </w:r>
      <w:r w:rsidRPr="0085005E">
        <w:rPr>
          <w:rFonts w:ascii="Montserrat" w:hAnsi="Montserrat" w:cs="Times New Roman"/>
          <w:sz w:val="20"/>
        </w:rPr>
        <w:t xml:space="preserve">en el supuesto que </w:t>
      </w:r>
      <w:r w:rsidR="00531BE7" w:rsidRPr="0085005E">
        <w:rPr>
          <w:rFonts w:ascii="Montserrat" w:hAnsi="Montserrat"/>
          <w:b/>
          <w:bCs/>
          <w:sz w:val="20"/>
        </w:rPr>
        <w:t>“EL COLBACH”</w:t>
      </w:r>
      <w:r w:rsidRPr="0085005E">
        <w:rPr>
          <w:rFonts w:ascii="Montserrat" w:hAnsi="Montserrat" w:cs="Times New Roman"/>
          <w:sz w:val="20"/>
        </w:rPr>
        <w:t xml:space="preserve"> le formule una reclamación con motivo de la presente contratación.</w:t>
      </w:r>
    </w:p>
    <w:p w14:paraId="64CF5DAC" w14:textId="7F997745"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En caso de que el </w:t>
      </w:r>
      <w:r w:rsidRPr="0085005E">
        <w:rPr>
          <w:rFonts w:ascii="Montserrat" w:hAnsi="Montserrat" w:cs="Times New Roman"/>
          <w:b/>
          <w:sz w:val="20"/>
        </w:rPr>
        <w:t>PROVEEDOR</w:t>
      </w:r>
      <w:r w:rsidRPr="0085005E">
        <w:rPr>
          <w:rFonts w:ascii="Montserrat" w:hAnsi="Montserrat" w:cs="Times New Roman"/>
          <w:sz w:val="20"/>
        </w:rPr>
        <w:t xml:space="preserve"> modifique los precios de los </w:t>
      </w:r>
      <w:r w:rsidR="00B26333">
        <w:rPr>
          <w:rFonts w:ascii="Montserrat" w:hAnsi="Montserrat" w:cs="Times New Roman"/>
          <w:sz w:val="20"/>
        </w:rPr>
        <w:t>bienes</w:t>
      </w:r>
      <w:r w:rsidRPr="0085005E">
        <w:rPr>
          <w:rFonts w:ascii="Montserrat" w:hAnsi="Montserrat" w:cs="Times New Roman"/>
          <w:sz w:val="20"/>
        </w:rPr>
        <w:t xml:space="preserve"> materia de la presente contratación durante la vigencia del </w:t>
      </w:r>
      <w:r w:rsidRPr="0085005E">
        <w:rPr>
          <w:rFonts w:ascii="Montserrat" w:hAnsi="Montserrat" w:cs="Times New Roman"/>
          <w:b/>
          <w:sz w:val="20"/>
        </w:rPr>
        <w:t>CONTRATO</w:t>
      </w:r>
      <w:r w:rsidRPr="0085005E">
        <w:rPr>
          <w:rFonts w:ascii="Montserrat" w:hAnsi="Montserrat" w:cs="Times New Roman"/>
          <w:sz w:val="20"/>
        </w:rPr>
        <w:t>.</w:t>
      </w:r>
    </w:p>
    <w:p w14:paraId="02497E02" w14:textId="0F50F15D"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Por suspensión injustificada </w:t>
      </w:r>
      <w:r w:rsidR="00B26333">
        <w:rPr>
          <w:rFonts w:ascii="Montserrat" w:hAnsi="Montserrat" w:cs="Times New Roman"/>
          <w:sz w:val="20"/>
        </w:rPr>
        <w:t>de la entrega de los bienes</w:t>
      </w:r>
      <w:r w:rsidRPr="0085005E">
        <w:rPr>
          <w:rFonts w:ascii="Montserrat" w:hAnsi="Montserrat" w:cs="Times New Roman"/>
          <w:sz w:val="20"/>
        </w:rPr>
        <w:t xml:space="preserve"> que afecte la operación de </w:t>
      </w:r>
      <w:r w:rsidR="00531BE7" w:rsidRPr="0085005E">
        <w:rPr>
          <w:rFonts w:ascii="Montserrat" w:hAnsi="Montserrat"/>
          <w:b/>
          <w:bCs/>
          <w:sz w:val="20"/>
        </w:rPr>
        <w:t>“EL COLBACH”</w:t>
      </w:r>
      <w:r w:rsidRPr="0085005E">
        <w:rPr>
          <w:rFonts w:ascii="Montserrat" w:hAnsi="Montserrat" w:cs="Times New Roman"/>
          <w:sz w:val="20"/>
        </w:rPr>
        <w:t>.</w:t>
      </w:r>
    </w:p>
    <w:p w14:paraId="5873C321"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Cuando el </w:t>
      </w:r>
      <w:r w:rsidRPr="0085005E">
        <w:rPr>
          <w:rFonts w:ascii="Montserrat" w:hAnsi="Montserrat" w:cs="Times New Roman"/>
          <w:b/>
          <w:sz w:val="20"/>
        </w:rPr>
        <w:t>PROVEEDOR</w:t>
      </w:r>
      <w:r w:rsidRPr="0085005E">
        <w:rPr>
          <w:rFonts w:ascii="Montserrat" w:hAnsi="Montserrat" w:cs="Times New Roman"/>
          <w:sz w:val="20"/>
        </w:rPr>
        <w:t xml:space="preserve"> no atienda las observaciones señaladas por el </w:t>
      </w:r>
      <w:r w:rsidRPr="0085005E">
        <w:rPr>
          <w:rFonts w:ascii="Montserrat" w:hAnsi="Montserrat" w:cs="Times New Roman"/>
          <w:b/>
          <w:sz w:val="20"/>
        </w:rPr>
        <w:t>ADMINISTRADOR DEL CONTRATO</w:t>
      </w:r>
      <w:r w:rsidRPr="0085005E">
        <w:rPr>
          <w:rFonts w:ascii="Montserrat" w:hAnsi="Montserrat" w:cs="Times New Roman"/>
          <w:sz w:val="20"/>
        </w:rPr>
        <w:t xml:space="preserve"> en el plazo establecido. </w:t>
      </w:r>
    </w:p>
    <w:p w14:paraId="6C11AFDD" w14:textId="77777777" w:rsidR="00234894" w:rsidRPr="0085005E" w:rsidRDefault="00234894" w:rsidP="00ED7508">
      <w:pPr>
        <w:pStyle w:val="Prrafodelista"/>
        <w:widowControl/>
        <w:numPr>
          <w:ilvl w:val="0"/>
          <w:numId w:val="69"/>
        </w:numPr>
        <w:tabs>
          <w:tab w:val="left" w:pos="284"/>
        </w:tabs>
        <w:adjustRightInd/>
        <w:spacing w:line="240" w:lineRule="auto"/>
        <w:ind w:right="-1"/>
        <w:contextualSpacing/>
        <w:textAlignment w:val="auto"/>
        <w:rPr>
          <w:rFonts w:ascii="Montserrat" w:hAnsi="Montserrat"/>
          <w:bCs/>
        </w:rPr>
      </w:pPr>
      <w:r w:rsidRPr="0085005E">
        <w:rPr>
          <w:rFonts w:ascii="Montserrat" w:hAnsi="Montserrat"/>
          <w:bCs/>
        </w:rPr>
        <w:t xml:space="preserve">No entregar dentro de los 10 (diez) días naturales siguientes a la fecha de firma del </w:t>
      </w:r>
      <w:r w:rsidRPr="0085005E">
        <w:rPr>
          <w:rFonts w:ascii="Montserrat" w:hAnsi="Montserrat"/>
          <w:b/>
          <w:bCs/>
        </w:rPr>
        <w:t>CONTRATO</w:t>
      </w:r>
      <w:r w:rsidRPr="0085005E">
        <w:rPr>
          <w:rFonts w:ascii="Montserrat" w:hAnsi="Montserrat"/>
          <w:bCs/>
        </w:rPr>
        <w:t xml:space="preserve">, la garantía de cumplimiento del mismo. </w:t>
      </w:r>
    </w:p>
    <w:p w14:paraId="7D94B12F" w14:textId="0177234D"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Suspender total o parcialmente y sin causa justificada </w:t>
      </w:r>
      <w:r w:rsidR="00B26333">
        <w:rPr>
          <w:rFonts w:ascii="Montserrat" w:hAnsi="Montserrat" w:cs="Times New Roman"/>
          <w:sz w:val="20"/>
        </w:rPr>
        <w:t>la entrega de los bienes</w:t>
      </w:r>
      <w:r w:rsidR="003126F8" w:rsidRPr="0085005E">
        <w:rPr>
          <w:rFonts w:ascii="Montserrat" w:hAnsi="Montserrat" w:cs="Times New Roman"/>
          <w:sz w:val="20"/>
        </w:rPr>
        <w:t xml:space="preserve"> </w:t>
      </w:r>
      <w:r w:rsidRPr="0085005E">
        <w:rPr>
          <w:rFonts w:ascii="Montserrat" w:hAnsi="Montserrat" w:cs="Times New Roman"/>
          <w:sz w:val="20"/>
        </w:rPr>
        <w:t xml:space="preserve">objeto del </w:t>
      </w:r>
      <w:r w:rsidRPr="0085005E">
        <w:rPr>
          <w:rFonts w:ascii="Montserrat" w:hAnsi="Montserrat" w:cs="Times New Roman"/>
          <w:b/>
          <w:sz w:val="20"/>
        </w:rPr>
        <w:t>CONTRATO.</w:t>
      </w:r>
      <w:r w:rsidRPr="0085005E">
        <w:rPr>
          <w:rFonts w:ascii="Montserrat" w:hAnsi="Montserrat" w:cs="Times New Roman"/>
          <w:sz w:val="20"/>
        </w:rPr>
        <w:t xml:space="preserve"> </w:t>
      </w:r>
    </w:p>
    <w:p w14:paraId="4C5E5AAC" w14:textId="65BA342C" w:rsidR="00234894" w:rsidRPr="0085005E" w:rsidRDefault="00234894"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Omitir la </w:t>
      </w:r>
      <w:r w:rsidR="00B26333">
        <w:rPr>
          <w:rFonts w:ascii="Montserrat" w:hAnsi="Montserrat" w:cs="Times New Roman"/>
          <w:sz w:val="20"/>
        </w:rPr>
        <w:t>entrega de los bienes</w:t>
      </w:r>
      <w:r w:rsidRPr="0085005E">
        <w:rPr>
          <w:rFonts w:ascii="Montserrat" w:hAnsi="Montserrat" w:cs="Times New Roman"/>
          <w:sz w:val="20"/>
        </w:rPr>
        <w:t xml:space="preserve"> en tiempo y forma conforme a lo establecido en el </w:t>
      </w:r>
      <w:r w:rsidRPr="0085005E">
        <w:rPr>
          <w:rFonts w:ascii="Montserrat" w:hAnsi="Montserrat" w:cs="Times New Roman"/>
          <w:b/>
          <w:sz w:val="20"/>
        </w:rPr>
        <w:t>CONTRATO</w:t>
      </w:r>
      <w:r w:rsidRPr="0085005E">
        <w:rPr>
          <w:rFonts w:ascii="Montserrat" w:hAnsi="Montserrat" w:cs="Times New Roman"/>
          <w:sz w:val="20"/>
        </w:rPr>
        <w:t xml:space="preserve"> y sus respectivos anexos.</w:t>
      </w:r>
    </w:p>
    <w:p w14:paraId="5AC96966"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No proporcionar a los Órganos de Fiscalización, la información que le sea requerida con motivo de las auditorías, visitas e inspecciones que realicen.  </w:t>
      </w:r>
    </w:p>
    <w:p w14:paraId="7BDD63FD" w14:textId="77777777" w:rsidR="000608B9" w:rsidRPr="0085005E" w:rsidRDefault="000608B9" w:rsidP="00ED7508">
      <w:pPr>
        <w:pStyle w:val="Texto"/>
        <w:numPr>
          <w:ilvl w:val="0"/>
          <w:numId w:val="69"/>
        </w:numPr>
        <w:tabs>
          <w:tab w:val="left" w:pos="709"/>
        </w:tabs>
        <w:spacing w:after="0" w:line="240" w:lineRule="auto"/>
        <w:rPr>
          <w:rFonts w:ascii="Montserrat" w:hAnsi="Montserrat" w:cs="Times New Roman"/>
          <w:sz w:val="20"/>
        </w:rPr>
      </w:pPr>
      <w:r w:rsidRPr="0085005E">
        <w:rPr>
          <w:rFonts w:ascii="Montserrat" w:hAnsi="Montserrat" w:cs="Times New Roman"/>
          <w:sz w:val="20"/>
        </w:rPr>
        <w:t xml:space="preserve">Incumplir cualquier obligación distinta de las anteriores y derivadas del </w:t>
      </w:r>
      <w:r w:rsidRPr="0085005E">
        <w:rPr>
          <w:rFonts w:ascii="Montserrat" w:hAnsi="Montserrat" w:cs="Times New Roman"/>
          <w:b/>
          <w:sz w:val="20"/>
        </w:rPr>
        <w:t>CONTRATO.</w:t>
      </w:r>
      <w:r w:rsidRPr="0085005E">
        <w:rPr>
          <w:rFonts w:ascii="Montserrat" w:hAnsi="Montserrat" w:cs="Times New Roman"/>
          <w:sz w:val="20"/>
        </w:rPr>
        <w:t xml:space="preserve">  </w:t>
      </w:r>
    </w:p>
    <w:p w14:paraId="7751DD5D" w14:textId="77777777" w:rsidR="00E20287" w:rsidRPr="0085005E" w:rsidRDefault="00E20287" w:rsidP="00E20287">
      <w:pPr>
        <w:pStyle w:val="Prrafodelista"/>
        <w:widowControl/>
        <w:adjustRightInd/>
        <w:spacing w:line="240" w:lineRule="auto"/>
        <w:ind w:left="1068"/>
        <w:contextualSpacing/>
        <w:textAlignment w:val="auto"/>
        <w:rPr>
          <w:rFonts w:ascii="Montserrat" w:hAnsi="Montserrat"/>
          <w:lang w:val="es-ES"/>
        </w:rPr>
      </w:pPr>
    </w:p>
    <w:p w14:paraId="1AA62DC0" w14:textId="77777777" w:rsidR="00E20287" w:rsidRPr="0085005E" w:rsidRDefault="4107CD6A" w:rsidP="00DD528E">
      <w:pPr>
        <w:pStyle w:val="Ttulo"/>
        <w:numPr>
          <w:ilvl w:val="0"/>
          <w:numId w:val="37"/>
        </w:numPr>
        <w:ind w:left="284"/>
        <w:rPr>
          <w:rFonts w:ascii="Montserrat" w:hAnsi="Montserrat"/>
          <w:sz w:val="20"/>
          <w:szCs w:val="20"/>
        </w:rPr>
      </w:pPr>
      <w:bookmarkStart w:id="336" w:name="_Toc378234090"/>
      <w:bookmarkStart w:id="337" w:name="_Toc378241869"/>
      <w:bookmarkStart w:id="338" w:name="_Toc378245527"/>
      <w:bookmarkStart w:id="339" w:name="_Toc378581386"/>
      <w:bookmarkStart w:id="340" w:name="_Toc378585758"/>
      <w:bookmarkStart w:id="341" w:name="_Toc378586875"/>
      <w:bookmarkStart w:id="342" w:name="_Toc384132998"/>
      <w:bookmarkStart w:id="343" w:name="_Toc384140324"/>
      <w:bookmarkStart w:id="344" w:name="_Toc384144224"/>
      <w:bookmarkStart w:id="345" w:name="_Toc384631367"/>
      <w:bookmarkStart w:id="346" w:name="_Toc385932577"/>
      <w:bookmarkStart w:id="347" w:name="_Toc388367760"/>
      <w:bookmarkStart w:id="348" w:name="_Toc388369272"/>
      <w:bookmarkStart w:id="349" w:name="_Toc388870850"/>
      <w:bookmarkStart w:id="350" w:name="_Toc389232479"/>
      <w:bookmarkStart w:id="351" w:name="_Toc389739682"/>
      <w:bookmarkStart w:id="352" w:name="_Toc391454706"/>
      <w:bookmarkStart w:id="353" w:name="_Toc393285974"/>
      <w:bookmarkStart w:id="354" w:name="_Toc397540677"/>
      <w:bookmarkStart w:id="355" w:name="_Toc397540710"/>
      <w:bookmarkStart w:id="356" w:name="_Toc409443198"/>
      <w:bookmarkStart w:id="357" w:name="_Toc409443387"/>
      <w:bookmarkStart w:id="358" w:name="_Toc409443447"/>
      <w:bookmarkStart w:id="359" w:name="_Toc416267909"/>
      <w:bookmarkStart w:id="360" w:name="_Toc424228442"/>
      <w:bookmarkStart w:id="361" w:name="_Toc491863751"/>
      <w:bookmarkStart w:id="362" w:name="_Toc491864228"/>
      <w:bookmarkStart w:id="363" w:name="_Toc491864285"/>
      <w:bookmarkStart w:id="364" w:name="_Toc500763091"/>
      <w:bookmarkStart w:id="365" w:name="_Toc500763272"/>
      <w:bookmarkStart w:id="366" w:name="_Toc503784192"/>
      <w:bookmarkStart w:id="367" w:name="_Toc65569820"/>
      <w:bookmarkStart w:id="368" w:name="_Toc65575264"/>
      <w:bookmarkStart w:id="369" w:name="_Toc65576280"/>
      <w:bookmarkStart w:id="370" w:name="_Toc67585128"/>
      <w:bookmarkStart w:id="371" w:name="_Toc67585274"/>
      <w:bookmarkStart w:id="372" w:name="_Toc110530528"/>
      <w:bookmarkStart w:id="373" w:name="_Toc110530592"/>
      <w:bookmarkStart w:id="374" w:name="_Toc110531917"/>
      <w:bookmarkStart w:id="375" w:name="_Toc112083921"/>
      <w:bookmarkStart w:id="376" w:name="_Toc116996369"/>
      <w:bookmarkStart w:id="377" w:name="_Toc150184276"/>
      <w:r w:rsidRPr="0085005E">
        <w:rPr>
          <w:rFonts w:ascii="Montserrat" w:hAnsi="Montserrat"/>
          <w:sz w:val="20"/>
          <w:szCs w:val="20"/>
        </w:rPr>
        <w:t>REQUISITOS QUE LOS LICITANTES DEBEN CUMPLIR</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7435E70E" w14:textId="77777777" w:rsidR="00E20287" w:rsidRPr="0085005E" w:rsidRDefault="00E20287" w:rsidP="00E20287">
      <w:pPr>
        <w:pStyle w:val="Textoindependiente21"/>
        <w:rPr>
          <w:rFonts w:ascii="Montserrat" w:hAnsi="Montserrat"/>
          <w:sz w:val="20"/>
          <w:lang w:val="es-MX"/>
        </w:rPr>
      </w:pPr>
    </w:p>
    <w:p w14:paraId="52EDE8CA" w14:textId="77777777" w:rsidR="00E20287" w:rsidRPr="0085005E" w:rsidRDefault="00E20287" w:rsidP="00E20287">
      <w:pPr>
        <w:pStyle w:val="Textoindependiente21"/>
        <w:rPr>
          <w:rFonts w:ascii="Montserrat" w:hAnsi="Montserrat"/>
          <w:sz w:val="20"/>
          <w:lang w:val="es-MX"/>
        </w:rPr>
      </w:pPr>
      <w:r w:rsidRPr="0085005E">
        <w:rPr>
          <w:rFonts w:ascii="Montserrat" w:hAnsi="Montserrat"/>
          <w:sz w:val="20"/>
          <w:lang w:val="es-MX"/>
        </w:rPr>
        <w:t>L</w:t>
      </w:r>
      <w:r w:rsidR="00E06B36" w:rsidRPr="0085005E">
        <w:rPr>
          <w:rFonts w:ascii="Montserrat" w:hAnsi="Montserrat"/>
          <w:sz w:val="20"/>
          <w:lang w:val="es-MX"/>
        </w:rPr>
        <w:t>os</w:t>
      </w:r>
      <w:r w:rsidRPr="0085005E">
        <w:rPr>
          <w:rFonts w:ascii="Montserrat" w:hAnsi="Montserrat"/>
          <w:sz w:val="20"/>
          <w:lang w:val="es-MX"/>
        </w:rPr>
        <w:t xml:space="preserve"> </w:t>
      </w:r>
      <w:r w:rsidR="002969F5" w:rsidRPr="0085005E">
        <w:rPr>
          <w:rFonts w:ascii="Montserrat" w:hAnsi="Montserrat"/>
          <w:b/>
          <w:sz w:val="20"/>
          <w:lang w:val="es-MX"/>
        </w:rPr>
        <w:t>LICITANTES</w:t>
      </w:r>
      <w:r w:rsidRPr="0085005E">
        <w:rPr>
          <w:rFonts w:ascii="Montserrat" w:hAnsi="Montserrat"/>
          <w:sz w:val="20"/>
          <w:lang w:val="es-MX"/>
        </w:rPr>
        <w:t xml:space="preserve"> deberán considerar lo siguiente:</w:t>
      </w:r>
    </w:p>
    <w:p w14:paraId="0C086C05" w14:textId="77777777" w:rsidR="00E20287" w:rsidRPr="0085005E" w:rsidRDefault="00E20287" w:rsidP="00E20287">
      <w:pPr>
        <w:pStyle w:val="Textoindependiente21"/>
        <w:ind w:left="567" w:hanging="567"/>
        <w:rPr>
          <w:rFonts w:ascii="Montserrat" w:hAnsi="Montserrat"/>
          <w:sz w:val="20"/>
          <w:lang w:val="es-MX"/>
        </w:rPr>
      </w:pPr>
      <w:bookmarkStart w:id="378" w:name="_4.2_Propuesta_económica."/>
      <w:bookmarkStart w:id="379" w:name="_4.1_Propuesta_técnica."/>
      <w:bookmarkEnd w:id="378"/>
      <w:bookmarkEnd w:id="379"/>
    </w:p>
    <w:p w14:paraId="3A24BF1A" w14:textId="35589210" w:rsidR="00E20287" w:rsidRPr="0085005E" w:rsidRDefault="00E20287" w:rsidP="00E20287">
      <w:pPr>
        <w:ind w:left="567" w:hanging="567"/>
        <w:jc w:val="both"/>
        <w:rPr>
          <w:rFonts w:ascii="Montserrat" w:hAnsi="Montserrat"/>
          <w:sz w:val="20"/>
          <w:szCs w:val="20"/>
        </w:rPr>
      </w:pPr>
      <w:r w:rsidRPr="0085005E">
        <w:rPr>
          <w:rFonts w:ascii="Montserrat" w:hAnsi="Montserrat"/>
          <w:b/>
          <w:bCs/>
          <w:sz w:val="20"/>
          <w:szCs w:val="20"/>
        </w:rPr>
        <w:t>4.1</w:t>
      </w:r>
      <w:r w:rsidRPr="0085005E">
        <w:rPr>
          <w:sz w:val="20"/>
          <w:szCs w:val="20"/>
        </w:rPr>
        <w:tab/>
      </w:r>
      <w:r w:rsidRPr="0085005E">
        <w:rPr>
          <w:rFonts w:ascii="Montserrat" w:hAnsi="Montserrat"/>
          <w:sz w:val="20"/>
          <w:szCs w:val="20"/>
        </w:rPr>
        <w:t>Entregar la documentación o información a que se refiere el numeral</w:t>
      </w:r>
      <w:r w:rsidRPr="0085005E">
        <w:rPr>
          <w:rFonts w:ascii="Montserrat" w:hAnsi="Montserrat"/>
          <w:b/>
          <w:bCs/>
          <w:sz w:val="20"/>
          <w:szCs w:val="20"/>
        </w:rPr>
        <w:t xml:space="preserve"> 6</w:t>
      </w:r>
      <w:r w:rsidRPr="0085005E">
        <w:rPr>
          <w:rFonts w:ascii="Montserrat" w:hAnsi="Montserrat"/>
          <w:sz w:val="20"/>
          <w:szCs w:val="20"/>
        </w:rPr>
        <w:t xml:space="preserve"> “</w:t>
      </w:r>
      <w:r w:rsidR="000A65CC" w:rsidRPr="0085005E">
        <w:rPr>
          <w:rFonts w:ascii="Montserrat" w:hAnsi="Montserrat"/>
          <w:b/>
          <w:bCs/>
          <w:sz w:val="20"/>
          <w:szCs w:val="20"/>
        </w:rPr>
        <w:t>D</w:t>
      </w:r>
      <w:r w:rsidR="000A65CC" w:rsidRPr="0085005E">
        <w:rPr>
          <w:rFonts w:ascii="Montserrat" w:hAnsi="Montserrat"/>
          <w:b/>
          <w:bCs/>
          <w:smallCaps/>
          <w:sz w:val="20"/>
          <w:szCs w:val="20"/>
        </w:rPr>
        <w:t>OCUMENTOS QUE DEBEN PRESENTAR LOS LICITANTES</w:t>
      </w:r>
      <w:r w:rsidRPr="0085005E">
        <w:rPr>
          <w:rFonts w:ascii="Montserrat" w:hAnsi="Montserrat"/>
          <w:b/>
          <w:bCs/>
          <w:smallCaps/>
          <w:sz w:val="20"/>
          <w:szCs w:val="20"/>
        </w:rPr>
        <w:t>”</w:t>
      </w:r>
      <w:r w:rsidRPr="0085005E">
        <w:rPr>
          <w:rFonts w:ascii="Montserrat" w:hAnsi="Montserrat"/>
          <w:sz w:val="20"/>
          <w:szCs w:val="20"/>
        </w:rPr>
        <w:t xml:space="preserve"> de esta </w:t>
      </w:r>
      <w:r w:rsidR="00852018" w:rsidRPr="00852018">
        <w:rPr>
          <w:rFonts w:ascii="Montserrat" w:hAnsi="Montserrat" w:cs="Adobe Caslon Pro"/>
          <w:b/>
          <w:sz w:val="20"/>
          <w:szCs w:val="20"/>
        </w:rPr>
        <w:t>INVITACIÓN</w:t>
      </w:r>
      <w:r w:rsidRPr="0085005E">
        <w:rPr>
          <w:rFonts w:ascii="Montserrat" w:hAnsi="Montserrat"/>
          <w:sz w:val="20"/>
          <w:szCs w:val="20"/>
        </w:rPr>
        <w:t>, en la hora señalada en</w:t>
      </w:r>
      <w:r w:rsidR="00BD149C" w:rsidRPr="0085005E">
        <w:rPr>
          <w:rFonts w:ascii="Montserrat" w:hAnsi="Montserrat"/>
          <w:sz w:val="20"/>
          <w:szCs w:val="20"/>
        </w:rPr>
        <w:t xml:space="preserve"> el</w:t>
      </w:r>
      <w:r w:rsidRPr="0085005E">
        <w:rPr>
          <w:rFonts w:ascii="Montserrat" w:hAnsi="Montserrat"/>
          <w:sz w:val="20"/>
          <w:szCs w:val="20"/>
        </w:rPr>
        <w:t xml:space="preserve"> apartado </w:t>
      </w:r>
      <w:r w:rsidRPr="0085005E">
        <w:rPr>
          <w:rFonts w:ascii="Montserrat" w:hAnsi="Montserrat"/>
          <w:b/>
          <w:bCs/>
          <w:sz w:val="20"/>
          <w:szCs w:val="20"/>
        </w:rPr>
        <w:t>3.2. “</w:t>
      </w:r>
      <w:r w:rsidR="000A65CC" w:rsidRPr="0085005E">
        <w:rPr>
          <w:rFonts w:ascii="Montserrat" w:hAnsi="Montserrat"/>
          <w:b/>
          <w:bCs/>
          <w:smallCaps/>
          <w:sz w:val="20"/>
          <w:szCs w:val="20"/>
        </w:rPr>
        <w:t>CALENDARIO DE ACTOS Y LUGAR DONDE SE DESARROLLARÁN</w:t>
      </w:r>
      <w:r w:rsidRPr="0085005E">
        <w:rPr>
          <w:rFonts w:ascii="Montserrat" w:hAnsi="Montserrat"/>
          <w:b/>
          <w:bCs/>
          <w:sz w:val="20"/>
          <w:szCs w:val="20"/>
        </w:rPr>
        <w:t>”</w:t>
      </w:r>
      <w:r w:rsidRPr="0085005E">
        <w:rPr>
          <w:rFonts w:ascii="Montserrat" w:hAnsi="Montserrat"/>
          <w:sz w:val="20"/>
          <w:szCs w:val="20"/>
        </w:rPr>
        <w:t xml:space="preserve">, del numeral </w:t>
      </w:r>
      <w:r w:rsidRPr="0085005E">
        <w:rPr>
          <w:rFonts w:ascii="Montserrat" w:hAnsi="Montserrat"/>
          <w:b/>
          <w:bCs/>
          <w:sz w:val="20"/>
          <w:szCs w:val="20"/>
        </w:rPr>
        <w:t>3</w:t>
      </w:r>
      <w:r w:rsidRPr="0085005E">
        <w:rPr>
          <w:rFonts w:ascii="Montserrat" w:hAnsi="Montserrat"/>
          <w:sz w:val="20"/>
          <w:szCs w:val="20"/>
        </w:rPr>
        <w:t xml:space="preserve"> </w:t>
      </w:r>
      <w:r w:rsidRPr="0085005E">
        <w:rPr>
          <w:rFonts w:ascii="Montserrat" w:hAnsi="Montserrat"/>
          <w:b/>
          <w:bCs/>
          <w:sz w:val="20"/>
          <w:szCs w:val="20"/>
        </w:rPr>
        <w:t>“</w:t>
      </w:r>
      <w:r w:rsidR="000A65CC" w:rsidRPr="0085005E">
        <w:rPr>
          <w:rFonts w:ascii="Montserrat" w:hAnsi="Montserrat"/>
          <w:b/>
          <w:bCs/>
          <w:sz w:val="20"/>
          <w:szCs w:val="20"/>
        </w:rPr>
        <w:t>F</w:t>
      </w:r>
      <w:r w:rsidR="000A65CC" w:rsidRPr="0085005E">
        <w:rPr>
          <w:rFonts w:ascii="Montserrat" w:hAnsi="Montserrat"/>
          <w:b/>
          <w:bCs/>
          <w:smallCaps/>
          <w:sz w:val="20"/>
          <w:szCs w:val="20"/>
        </w:rPr>
        <w:t>ORMA Y TÉRMINOS QUE REGIRÁN LOS DIVERSOS ACTOS DE ESTE PROCEDIMIENTO</w:t>
      </w:r>
      <w:r w:rsidRPr="0085005E">
        <w:rPr>
          <w:rFonts w:ascii="Montserrat" w:hAnsi="Montserrat"/>
          <w:sz w:val="20"/>
          <w:szCs w:val="20"/>
        </w:rPr>
        <w:t xml:space="preserve">”, a través de </w:t>
      </w:r>
      <w:r w:rsidR="000158C1" w:rsidRPr="0085005E">
        <w:rPr>
          <w:rFonts w:ascii="Montserrat" w:hAnsi="Montserrat"/>
          <w:b/>
          <w:bCs/>
          <w:sz w:val="20"/>
          <w:szCs w:val="20"/>
        </w:rPr>
        <w:t>CompraNet</w:t>
      </w:r>
      <w:r w:rsidRPr="0085005E">
        <w:rPr>
          <w:rFonts w:ascii="Montserrat" w:hAnsi="Montserrat"/>
          <w:sz w:val="20"/>
          <w:szCs w:val="20"/>
        </w:rPr>
        <w:t>.</w:t>
      </w:r>
    </w:p>
    <w:p w14:paraId="2EC426A2" w14:textId="77777777" w:rsidR="00E20287" w:rsidRPr="0085005E" w:rsidRDefault="00E20287" w:rsidP="00E20287">
      <w:pPr>
        <w:ind w:left="567" w:hanging="567"/>
        <w:jc w:val="both"/>
        <w:rPr>
          <w:rFonts w:ascii="Montserrat" w:hAnsi="Montserrat"/>
          <w:sz w:val="20"/>
          <w:szCs w:val="20"/>
        </w:rPr>
      </w:pPr>
    </w:p>
    <w:p w14:paraId="360AD4B1" w14:textId="669AE622" w:rsidR="00E20287" w:rsidRPr="0085005E" w:rsidRDefault="00E20287" w:rsidP="00E20287">
      <w:pPr>
        <w:ind w:left="567" w:hanging="567"/>
        <w:jc w:val="both"/>
        <w:rPr>
          <w:rFonts w:ascii="Montserrat" w:hAnsi="Montserrat"/>
          <w:sz w:val="20"/>
          <w:szCs w:val="20"/>
        </w:rPr>
      </w:pPr>
      <w:r w:rsidRPr="0085005E">
        <w:rPr>
          <w:rFonts w:ascii="Montserrat" w:hAnsi="Montserrat"/>
          <w:b/>
          <w:bCs/>
          <w:sz w:val="20"/>
          <w:szCs w:val="20"/>
        </w:rPr>
        <w:t>4.2</w:t>
      </w:r>
      <w:r w:rsidRPr="0085005E">
        <w:rPr>
          <w:sz w:val="20"/>
          <w:szCs w:val="20"/>
        </w:rPr>
        <w:tab/>
      </w:r>
      <w:r w:rsidRPr="0085005E">
        <w:rPr>
          <w:rFonts w:ascii="Montserrat" w:hAnsi="Montserrat"/>
          <w:sz w:val="20"/>
          <w:szCs w:val="20"/>
        </w:rPr>
        <w:t xml:space="preserve">Deberán presentar sus </w:t>
      </w:r>
      <w:r w:rsidR="008C7AE2" w:rsidRPr="0085005E">
        <w:rPr>
          <w:rFonts w:ascii="Montserrat" w:hAnsi="Montserrat"/>
          <w:b/>
          <w:sz w:val="20"/>
          <w:szCs w:val="20"/>
        </w:rPr>
        <w:t>PROPOSICIONES</w:t>
      </w:r>
      <w:r w:rsidRPr="0085005E">
        <w:rPr>
          <w:rFonts w:ascii="Montserrat" w:hAnsi="Montserrat"/>
          <w:sz w:val="20"/>
          <w:szCs w:val="20"/>
        </w:rPr>
        <w:t xml:space="preserve"> </w:t>
      </w:r>
      <w:r w:rsidR="00200DB0" w:rsidRPr="0085005E">
        <w:rPr>
          <w:rFonts w:ascii="Montserrat" w:hAnsi="Montserrat"/>
          <w:sz w:val="20"/>
          <w:szCs w:val="20"/>
        </w:rPr>
        <w:t xml:space="preserve">sujetándose </w:t>
      </w:r>
      <w:r w:rsidRPr="0085005E">
        <w:rPr>
          <w:rFonts w:ascii="Montserrat" w:hAnsi="Montserrat"/>
          <w:sz w:val="20"/>
          <w:szCs w:val="20"/>
        </w:rPr>
        <w:t xml:space="preserve">a los requisitos de la presente </w:t>
      </w:r>
      <w:r w:rsidR="00852018" w:rsidRPr="00852018">
        <w:rPr>
          <w:rFonts w:ascii="Montserrat" w:hAnsi="Montserrat" w:cs="Adobe Caslon Pro"/>
          <w:b/>
          <w:sz w:val="20"/>
          <w:szCs w:val="20"/>
        </w:rPr>
        <w:t>INVITACIÓN</w:t>
      </w:r>
      <w:r w:rsidR="002509EB" w:rsidRPr="0085005E">
        <w:rPr>
          <w:rFonts w:ascii="Montserrat" w:hAnsi="Montserrat"/>
          <w:b/>
          <w:sz w:val="20"/>
          <w:szCs w:val="20"/>
        </w:rPr>
        <w:t>,</w:t>
      </w:r>
      <w:r w:rsidRPr="0085005E">
        <w:rPr>
          <w:rFonts w:ascii="Montserrat" w:hAnsi="Montserrat"/>
          <w:sz w:val="20"/>
          <w:szCs w:val="20"/>
        </w:rPr>
        <w:t xml:space="preserve"> sus Anexos</w:t>
      </w:r>
      <w:r w:rsidR="002509EB" w:rsidRPr="0085005E">
        <w:rPr>
          <w:rFonts w:ascii="Montserrat" w:hAnsi="Montserrat"/>
          <w:sz w:val="20"/>
          <w:szCs w:val="20"/>
        </w:rPr>
        <w:t xml:space="preserve"> y Apéndices</w:t>
      </w:r>
      <w:r w:rsidRPr="0085005E">
        <w:rPr>
          <w:rFonts w:ascii="Montserrat" w:hAnsi="Montserrat"/>
          <w:sz w:val="20"/>
          <w:szCs w:val="20"/>
        </w:rPr>
        <w:t>.</w:t>
      </w:r>
    </w:p>
    <w:p w14:paraId="588E5AD9" w14:textId="77777777" w:rsidR="00E20287" w:rsidRPr="0085005E" w:rsidRDefault="00E20287" w:rsidP="00E20287">
      <w:pPr>
        <w:ind w:left="567" w:hanging="567"/>
        <w:jc w:val="both"/>
        <w:rPr>
          <w:rFonts w:ascii="Montserrat" w:hAnsi="Montserrat"/>
          <w:sz w:val="20"/>
          <w:szCs w:val="20"/>
        </w:rPr>
      </w:pPr>
    </w:p>
    <w:p w14:paraId="68401AC9" w14:textId="77777777" w:rsidR="00E20287" w:rsidRPr="0085005E" w:rsidRDefault="00E20287" w:rsidP="00E20287">
      <w:pPr>
        <w:ind w:left="567" w:hanging="567"/>
        <w:jc w:val="both"/>
        <w:rPr>
          <w:rFonts w:ascii="Montserrat" w:hAnsi="Montserrat"/>
          <w:sz w:val="20"/>
          <w:szCs w:val="20"/>
        </w:rPr>
      </w:pPr>
      <w:r w:rsidRPr="0085005E">
        <w:rPr>
          <w:rFonts w:ascii="Montserrat" w:hAnsi="Montserrat"/>
          <w:b/>
          <w:bCs/>
          <w:sz w:val="20"/>
          <w:szCs w:val="20"/>
        </w:rPr>
        <w:t>4.3</w:t>
      </w:r>
      <w:r w:rsidRPr="0085005E">
        <w:rPr>
          <w:sz w:val="20"/>
          <w:szCs w:val="20"/>
        </w:rPr>
        <w:tab/>
      </w:r>
      <w:r w:rsidR="00D10E5C" w:rsidRPr="0085005E">
        <w:rPr>
          <w:rFonts w:ascii="Montserrat" w:hAnsi="Montserrat"/>
          <w:sz w:val="20"/>
          <w:szCs w:val="20"/>
        </w:rPr>
        <w:t>Las</w:t>
      </w:r>
      <w:r w:rsidR="000A65CC" w:rsidRPr="0085005E">
        <w:rPr>
          <w:rFonts w:ascii="Montserrat" w:hAnsi="Montserrat"/>
          <w:sz w:val="20"/>
          <w:szCs w:val="20"/>
        </w:rPr>
        <w:t xml:space="preserve"> </w:t>
      </w:r>
      <w:r w:rsidR="00F2277B" w:rsidRPr="0085005E">
        <w:rPr>
          <w:rFonts w:ascii="Montserrat" w:hAnsi="Montserrat"/>
          <w:b/>
          <w:sz w:val="20"/>
          <w:szCs w:val="20"/>
        </w:rPr>
        <w:t>PROPOSICIONES</w:t>
      </w:r>
      <w:r w:rsidR="00D10E5C" w:rsidRPr="0085005E">
        <w:rPr>
          <w:rFonts w:ascii="Montserrat" w:hAnsi="Montserrat"/>
          <w:sz w:val="20"/>
          <w:szCs w:val="20"/>
        </w:rPr>
        <w:t xml:space="preserve"> presentadas vía </w:t>
      </w:r>
      <w:r w:rsidR="000158C1" w:rsidRPr="0085005E">
        <w:rPr>
          <w:rFonts w:ascii="Montserrat" w:hAnsi="Montserrat"/>
          <w:b/>
          <w:bCs/>
          <w:sz w:val="20"/>
          <w:szCs w:val="20"/>
        </w:rPr>
        <w:t>CompraNet</w:t>
      </w:r>
      <w:r w:rsidR="00D10E5C" w:rsidRPr="0085005E">
        <w:rPr>
          <w:rFonts w:ascii="Montserrat" w:hAnsi="Montserrat"/>
          <w:sz w:val="20"/>
          <w:szCs w:val="20"/>
        </w:rPr>
        <w:t xml:space="preserve"> deberán ser firmadas electrónicamente</w:t>
      </w:r>
      <w:r w:rsidR="00200DB0" w:rsidRPr="0085005E">
        <w:rPr>
          <w:rFonts w:ascii="Montserrat" w:hAnsi="Montserrat"/>
          <w:sz w:val="20"/>
          <w:szCs w:val="20"/>
        </w:rPr>
        <w:t xml:space="preserve"> con la </w:t>
      </w:r>
      <w:proofErr w:type="spellStart"/>
      <w:proofErr w:type="gramStart"/>
      <w:r w:rsidR="00200DB0" w:rsidRPr="0085005E">
        <w:rPr>
          <w:rFonts w:ascii="Montserrat" w:hAnsi="Montserrat"/>
          <w:b/>
          <w:sz w:val="20"/>
          <w:szCs w:val="20"/>
        </w:rPr>
        <w:t>e.firma</w:t>
      </w:r>
      <w:proofErr w:type="spellEnd"/>
      <w:proofErr w:type="gramEnd"/>
      <w:r w:rsidR="00D10E5C" w:rsidRPr="0085005E">
        <w:rPr>
          <w:rFonts w:ascii="Montserrat" w:hAnsi="Montserrat"/>
          <w:sz w:val="20"/>
          <w:szCs w:val="20"/>
        </w:rPr>
        <w:t xml:space="preserve">, </w:t>
      </w:r>
      <w:r w:rsidR="002509EB" w:rsidRPr="0085005E">
        <w:rPr>
          <w:rFonts w:ascii="Montserrat" w:hAnsi="Montserrat"/>
          <w:sz w:val="20"/>
          <w:szCs w:val="20"/>
        </w:rPr>
        <w:t>en apego a lo dispuesto en</w:t>
      </w:r>
      <w:r w:rsidR="00D10E5C" w:rsidRPr="0085005E">
        <w:rPr>
          <w:rFonts w:ascii="Montserrat" w:hAnsi="Montserrat"/>
          <w:sz w:val="20"/>
          <w:szCs w:val="20"/>
        </w:rPr>
        <w:t xml:space="preserve"> el artículo 27 último párrafo de la </w:t>
      </w:r>
      <w:r w:rsidR="00D10E5C" w:rsidRPr="0085005E">
        <w:rPr>
          <w:rFonts w:ascii="Montserrat" w:hAnsi="Montserrat"/>
          <w:b/>
          <w:sz w:val="20"/>
          <w:szCs w:val="20"/>
        </w:rPr>
        <w:t>LAASSP</w:t>
      </w:r>
      <w:r w:rsidR="00D10E5C" w:rsidRPr="0085005E">
        <w:rPr>
          <w:rFonts w:ascii="Montserrat" w:hAnsi="Montserrat"/>
          <w:sz w:val="20"/>
          <w:szCs w:val="20"/>
        </w:rPr>
        <w:t xml:space="preserve">, 50 del </w:t>
      </w:r>
      <w:r w:rsidR="00D10E5C" w:rsidRPr="0085005E">
        <w:rPr>
          <w:rFonts w:ascii="Montserrat" w:hAnsi="Montserrat"/>
          <w:b/>
          <w:sz w:val="20"/>
          <w:szCs w:val="20"/>
        </w:rPr>
        <w:t>RLAASSP</w:t>
      </w:r>
      <w:r w:rsidR="00D10E5C" w:rsidRPr="0085005E">
        <w:rPr>
          <w:rFonts w:ascii="Montserrat" w:hAnsi="Montserrat"/>
          <w:sz w:val="20"/>
          <w:szCs w:val="20"/>
        </w:rPr>
        <w:t xml:space="preserve">, así como los numerales 14 y 16 del </w:t>
      </w:r>
      <w:r w:rsidR="00332D83" w:rsidRPr="0085005E">
        <w:rPr>
          <w:rFonts w:ascii="Montserrat" w:hAnsi="Montserrat"/>
          <w:b/>
          <w:sz w:val="20"/>
          <w:szCs w:val="20"/>
        </w:rPr>
        <w:t>ACUERDO</w:t>
      </w:r>
      <w:r w:rsidR="008802B5" w:rsidRPr="0085005E">
        <w:rPr>
          <w:rFonts w:ascii="Montserrat" w:hAnsi="Montserrat"/>
          <w:sz w:val="20"/>
          <w:szCs w:val="20"/>
        </w:rPr>
        <w:t xml:space="preserve">. </w:t>
      </w:r>
    </w:p>
    <w:p w14:paraId="7E5076B2" w14:textId="77777777" w:rsidR="00E20287" w:rsidRPr="0085005E" w:rsidRDefault="00E20287" w:rsidP="00E20287">
      <w:pPr>
        <w:ind w:left="567" w:hanging="567"/>
        <w:jc w:val="both"/>
        <w:rPr>
          <w:rFonts w:ascii="Montserrat" w:hAnsi="Montserrat"/>
          <w:sz w:val="20"/>
          <w:szCs w:val="20"/>
        </w:rPr>
      </w:pPr>
    </w:p>
    <w:p w14:paraId="6FE67728" w14:textId="77777777" w:rsidR="00E20287" w:rsidRPr="0085005E" w:rsidRDefault="00E20287" w:rsidP="00E20287">
      <w:pPr>
        <w:ind w:left="567" w:hanging="567"/>
        <w:jc w:val="both"/>
        <w:rPr>
          <w:rFonts w:ascii="Montserrat" w:hAnsi="Montserrat"/>
          <w:sz w:val="20"/>
          <w:szCs w:val="20"/>
        </w:rPr>
      </w:pPr>
      <w:r w:rsidRPr="0085005E">
        <w:rPr>
          <w:rFonts w:ascii="Montserrat" w:hAnsi="Montserrat"/>
          <w:b/>
          <w:bCs/>
          <w:sz w:val="20"/>
          <w:szCs w:val="20"/>
        </w:rPr>
        <w:t>4.4</w:t>
      </w:r>
      <w:r w:rsidRPr="0085005E">
        <w:rPr>
          <w:sz w:val="20"/>
          <w:szCs w:val="20"/>
        </w:rPr>
        <w:tab/>
      </w:r>
      <w:r w:rsidRPr="0085005E">
        <w:rPr>
          <w:rFonts w:ascii="Montserrat" w:hAnsi="Montserrat"/>
          <w:bCs/>
          <w:sz w:val="20"/>
          <w:szCs w:val="20"/>
        </w:rPr>
        <w:t xml:space="preserve">Cada uno de los documentos que integren la </w:t>
      </w:r>
      <w:r w:rsidR="007C36CA" w:rsidRPr="0085005E">
        <w:rPr>
          <w:rFonts w:ascii="Montserrat" w:hAnsi="Montserrat"/>
          <w:b/>
          <w:bCs/>
          <w:sz w:val="20"/>
          <w:szCs w:val="20"/>
        </w:rPr>
        <w:t>PROPOSICIÓN</w:t>
      </w:r>
      <w:r w:rsidRPr="0085005E">
        <w:rPr>
          <w:rFonts w:ascii="Montserrat" w:hAnsi="Montserrat"/>
          <w:bCs/>
          <w:sz w:val="20"/>
          <w:szCs w:val="20"/>
        </w:rPr>
        <w:t xml:space="preserve"> y aquéllos distintos a ésta, deberán estar foliados en todas y cada una de las hojas que las integren. Al efecto, se deberá numerar la propuesta técnica, otra numeración para la propuesta económica y una más para el resto de los documentos que entregue </w:t>
      </w:r>
      <w:r w:rsidR="00E06B36" w:rsidRPr="0085005E">
        <w:rPr>
          <w:rFonts w:ascii="Montserrat" w:hAnsi="Montserrat"/>
          <w:bCs/>
          <w:sz w:val="20"/>
          <w:szCs w:val="20"/>
        </w:rPr>
        <w:t xml:space="preserve">el </w:t>
      </w:r>
      <w:r w:rsidR="0078728B" w:rsidRPr="0085005E">
        <w:rPr>
          <w:rFonts w:ascii="Montserrat" w:hAnsi="Montserrat"/>
          <w:b/>
          <w:sz w:val="20"/>
          <w:szCs w:val="20"/>
        </w:rPr>
        <w:t>LICITANTE</w:t>
      </w:r>
      <w:r w:rsidR="0078728B" w:rsidRPr="0085005E">
        <w:rPr>
          <w:rFonts w:ascii="Montserrat" w:hAnsi="Montserrat"/>
          <w:b/>
          <w:bCs/>
          <w:sz w:val="20"/>
          <w:szCs w:val="20"/>
        </w:rPr>
        <w:t>.</w:t>
      </w:r>
    </w:p>
    <w:p w14:paraId="77763A54" w14:textId="77777777" w:rsidR="00E20287" w:rsidRPr="0085005E" w:rsidRDefault="00E20287" w:rsidP="00E20287">
      <w:pPr>
        <w:ind w:left="567" w:hanging="567"/>
        <w:jc w:val="both"/>
        <w:rPr>
          <w:rFonts w:ascii="Montserrat" w:hAnsi="Montserrat"/>
          <w:sz w:val="20"/>
          <w:szCs w:val="20"/>
        </w:rPr>
      </w:pPr>
    </w:p>
    <w:p w14:paraId="0DA8B203" w14:textId="77777777" w:rsidR="00E20287" w:rsidRPr="0085005E" w:rsidRDefault="00E20287" w:rsidP="00E20287">
      <w:pPr>
        <w:pStyle w:val="Textoindependiente21"/>
        <w:tabs>
          <w:tab w:val="left" w:pos="567"/>
        </w:tabs>
        <w:ind w:left="567"/>
        <w:rPr>
          <w:rFonts w:ascii="Montserrat" w:hAnsi="Montserrat"/>
          <w:sz w:val="20"/>
          <w:lang w:val="es-MX"/>
        </w:rPr>
      </w:pPr>
      <w:r w:rsidRPr="0085005E">
        <w:rPr>
          <w:rFonts w:ascii="Montserrat" w:hAnsi="Montserrat"/>
          <w:sz w:val="20"/>
          <w:lang w:val="es-MX"/>
        </w:rPr>
        <w:t xml:space="preserve">En el caso de que alguna o algunas hojas de los documentos mencionados en el párrafo anterior carezcan de folio y se constate que la o las hojas no foliadas mantienen continuidad, </w:t>
      </w:r>
      <w:r w:rsidRPr="0085005E">
        <w:rPr>
          <w:rFonts w:ascii="Montserrat" w:hAnsi="Montserrat"/>
          <w:b/>
          <w:spacing w:val="-3"/>
          <w:sz w:val="20"/>
          <w:lang w:val="es-MX"/>
        </w:rPr>
        <w:t>LA CONVOCANTE</w:t>
      </w:r>
      <w:r w:rsidRPr="0085005E">
        <w:rPr>
          <w:rFonts w:ascii="Montserrat" w:hAnsi="Montserrat"/>
          <w:spacing w:val="-3"/>
          <w:sz w:val="20"/>
          <w:lang w:val="es-MX"/>
        </w:rPr>
        <w:t xml:space="preserve"> n</w:t>
      </w:r>
      <w:r w:rsidRPr="0085005E">
        <w:rPr>
          <w:rFonts w:ascii="Montserrat" w:hAnsi="Montserrat"/>
          <w:sz w:val="20"/>
          <w:lang w:val="es-MX"/>
        </w:rPr>
        <w:t xml:space="preserve">o podrá desechar la </w:t>
      </w:r>
      <w:r w:rsidR="007C36CA" w:rsidRPr="0085005E">
        <w:rPr>
          <w:rFonts w:ascii="Montserrat" w:hAnsi="Montserrat"/>
          <w:b/>
          <w:sz w:val="20"/>
          <w:lang w:val="es-MX"/>
        </w:rPr>
        <w:t>PROPOSICIÓN</w:t>
      </w:r>
      <w:r w:rsidRPr="0085005E">
        <w:rPr>
          <w:rFonts w:ascii="Montserrat" w:hAnsi="Montserrat"/>
          <w:sz w:val="20"/>
          <w:lang w:val="es-MX"/>
        </w:rPr>
        <w:t xml:space="preserve">. En el supuesto de que falte alguna hoja y la omisión pueda ser cubierta con información contenida en la propia </w:t>
      </w:r>
      <w:r w:rsidR="007C36CA" w:rsidRPr="0085005E">
        <w:rPr>
          <w:rFonts w:ascii="Montserrat" w:hAnsi="Montserrat"/>
          <w:b/>
          <w:sz w:val="20"/>
          <w:lang w:val="es-MX"/>
        </w:rPr>
        <w:t>PROPOSICIÓN</w:t>
      </w:r>
      <w:r w:rsidRPr="0085005E">
        <w:rPr>
          <w:rFonts w:ascii="Montserrat" w:hAnsi="Montserrat"/>
          <w:sz w:val="20"/>
          <w:lang w:val="es-MX"/>
        </w:rPr>
        <w:t xml:space="preserve"> o con los documentos distintos a la misma, </w:t>
      </w:r>
      <w:r w:rsidRPr="0085005E">
        <w:rPr>
          <w:rFonts w:ascii="Montserrat" w:hAnsi="Montserrat"/>
          <w:b/>
          <w:spacing w:val="-3"/>
          <w:sz w:val="20"/>
          <w:lang w:val="es-MX"/>
        </w:rPr>
        <w:t>LA CONVOCANTE</w:t>
      </w:r>
      <w:r w:rsidRPr="0085005E">
        <w:rPr>
          <w:rFonts w:ascii="Montserrat" w:hAnsi="Montserrat"/>
          <w:spacing w:val="-3"/>
          <w:sz w:val="20"/>
          <w:lang w:val="es-MX"/>
        </w:rPr>
        <w:t xml:space="preserve"> </w:t>
      </w:r>
      <w:r w:rsidRPr="0085005E">
        <w:rPr>
          <w:rFonts w:ascii="Montserrat" w:hAnsi="Montserrat"/>
          <w:sz w:val="20"/>
          <w:lang w:val="es-MX"/>
        </w:rPr>
        <w:t xml:space="preserve">tampoco podrá desechar la </w:t>
      </w:r>
      <w:r w:rsidR="007C36CA" w:rsidRPr="0085005E">
        <w:rPr>
          <w:rFonts w:ascii="Montserrat" w:hAnsi="Montserrat"/>
          <w:b/>
          <w:sz w:val="20"/>
          <w:lang w:val="es-MX"/>
        </w:rPr>
        <w:t>PROPOSICIÓN</w:t>
      </w:r>
      <w:r w:rsidRPr="0085005E">
        <w:rPr>
          <w:rFonts w:ascii="Montserrat" w:hAnsi="Montserrat"/>
          <w:sz w:val="20"/>
          <w:lang w:val="es-MX"/>
        </w:rPr>
        <w:t>.</w:t>
      </w:r>
    </w:p>
    <w:p w14:paraId="1BC1DC8F" w14:textId="77777777" w:rsidR="00E20287" w:rsidRPr="0085005E" w:rsidRDefault="00E20287" w:rsidP="00E20287">
      <w:pPr>
        <w:ind w:left="567" w:hanging="567"/>
        <w:jc w:val="both"/>
        <w:rPr>
          <w:rFonts w:ascii="Montserrat" w:hAnsi="Montserrat"/>
          <w:sz w:val="20"/>
          <w:szCs w:val="20"/>
        </w:rPr>
      </w:pPr>
    </w:p>
    <w:p w14:paraId="773707A7" w14:textId="7D1AD4AF" w:rsidR="00E20287" w:rsidRPr="0085005E" w:rsidRDefault="72D57CDD" w:rsidP="00E20287">
      <w:pPr>
        <w:ind w:left="567" w:hanging="567"/>
        <w:jc w:val="both"/>
        <w:rPr>
          <w:rFonts w:ascii="Montserrat" w:hAnsi="Montserrat"/>
          <w:sz w:val="20"/>
          <w:szCs w:val="20"/>
        </w:rPr>
      </w:pPr>
      <w:r w:rsidRPr="0085005E">
        <w:rPr>
          <w:rFonts w:ascii="Montserrat" w:hAnsi="Montserrat"/>
          <w:b/>
          <w:bCs/>
          <w:sz w:val="20"/>
          <w:szCs w:val="20"/>
        </w:rPr>
        <w:lastRenderedPageBreak/>
        <w:t>4.5</w:t>
      </w:r>
      <w:r w:rsidR="00E20287" w:rsidRPr="0085005E">
        <w:rPr>
          <w:sz w:val="20"/>
          <w:szCs w:val="20"/>
        </w:rPr>
        <w:tab/>
      </w:r>
      <w:r w:rsidRPr="0085005E">
        <w:rPr>
          <w:rFonts w:ascii="Montserrat" w:hAnsi="Montserrat"/>
          <w:sz w:val="20"/>
          <w:szCs w:val="20"/>
        </w:rPr>
        <w:t xml:space="preserve">La propuesta técnica </w:t>
      </w:r>
      <w:r w:rsidR="0078728B" w:rsidRPr="0085005E">
        <w:rPr>
          <w:rFonts w:ascii="Montserrat" w:hAnsi="Montserrat"/>
          <w:b/>
          <w:sz w:val="20"/>
          <w:szCs w:val="20"/>
        </w:rPr>
        <w:t>(FORMATO A1. Propuesta Técnica)</w:t>
      </w:r>
      <w:r w:rsidR="0078728B" w:rsidRPr="0085005E">
        <w:rPr>
          <w:rFonts w:ascii="Montserrat" w:hAnsi="Montserrat"/>
          <w:sz w:val="20"/>
          <w:szCs w:val="20"/>
        </w:rPr>
        <w:t xml:space="preserve"> </w:t>
      </w:r>
      <w:r w:rsidR="000E2AD5" w:rsidRPr="0085005E">
        <w:rPr>
          <w:rFonts w:ascii="Montserrat" w:hAnsi="Montserrat"/>
          <w:sz w:val="20"/>
          <w:szCs w:val="20"/>
        </w:rPr>
        <w:t xml:space="preserve">deberá </w:t>
      </w:r>
      <w:r w:rsidRPr="0085005E">
        <w:rPr>
          <w:rFonts w:ascii="Montserrat" w:hAnsi="Montserrat"/>
          <w:sz w:val="20"/>
          <w:szCs w:val="20"/>
        </w:rPr>
        <w:t xml:space="preserve">presentarse </w:t>
      </w:r>
      <w:r w:rsidR="000E2AD5" w:rsidRPr="0085005E">
        <w:rPr>
          <w:rFonts w:ascii="Montserrat" w:hAnsi="Montserrat"/>
          <w:sz w:val="20"/>
          <w:szCs w:val="20"/>
        </w:rPr>
        <w:t>considerando las condiciones contenidas en e</w:t>
      </w:r>
      <w:r w:rsidRPr="0085005E">
        <w:rPr>
          <w:rFonts w:ascii="Montserrat" w:hAnsi="Montserrat"/>
          <w:sz w:val="20"/>
          <w:szCs w:val="20"/>
        </w:rPr>
        <w:t xml:space="preserve">l </w:t>
      </w:r>
      <w:r w:rsidR="00BD149C" w:rsidRPr="0085005E">
        <w:rPr>
          <w:rFonts w:ascii="Montserrat" w:hAnsi="Montserrat"/>
          <w:b/>
          <w:bCs/>
          <w:sz w:val="20"/>
          <w:szCs w:val="20"/>
        </w:rPr>
        <w:t>ANEXO 1. ANEXO TÉCNICO</w:t>
      </w:r>
      <w:r w:rsidRPr="0085005E">
        <w:rPr>
          <w:rFonts w:ascii="Montserrat" w:hAnsi="Montserrat"/>
          <w:sz w:val="20"/>
          <w:szCs w:val="20"/>
        </w:rPr>
        <w:t xml:space="preserve">, de la presente </w:t>
      </w:r>
      <w:r w:rsidR="00852018" w:rsidRPr="00852018">
        <w:rPr>
          <w:rFonts w:ascii="Montserrat" w:hAnsi="Montserrat" w:cs="Adobe Caslon Pro"/>
          <w:b/>
          <w:sz w:val="20"/>
          <w:szCs w:val="20"/>
        </w:rPr>
        <w:t>INVITACIÓN</w:t>
      </w:r>
      <w:r w:rsidR="000E2AD5" w:rsidRPr="0085005E">
        <w:rPr>
          <w:rFonts w:ascii="Montserrat" w:hAnsi="Montserrat"/>
          <w:b/>
          <w:bCs/>
          <w:sz w:val="20"/>
          <w:szCs w:val="20"/>
        </w:rPr>
        <w:t>,</w:t>
      </w:r>
      <w:r w:rsidRPr="0085005E">
        <w:rPr>
          <w:rFonts w:ascii="Montserrat" w:hAnsi="Montserrat"/>
          <w:sz w:val="20"/>
          <w:szCs w:val="20"/>
        </w:rPr>
        <w:t xml:space="preserve"> donde se describirán de manera clara y precisa, las características técnicas </w:t>
      </w:r>
      <w:r w:rsidR="1D9C61BC" w:rsidRPr="0085005E">
        <w:rPr>
          <w:rFonts w:ascii="Montserrat" w:hAnsi="Montserrat"/>
          <w:sz w:val="20"/>
          <w:szCs w:val="20"/>
        </w:rPr>
        <w:t>de los</w:t>
      </w:r>
      <w:r w:rsidR="0026669D" w:rsidRPr="0085005E">
        <w:rPr>
          <w:rFonts w:ascii="Montserrat" w:hAnsi="Montserrat"/>
          <w:sz w:val="20"/>
          <w:szCs w:val="20"/>
        </w:rPr>
        <w:t xml:space="preserve"> </w:t>
      </w:r>
      <w:r w:rsidR="00B26333">
        <w:rPr>
          <w:rFonts w:ascii="Montserrat" w:hAnsi="Montserrat"/>
          <w:sz w:val="20"/>
          <w:szCs w:val="20"/>
        </w:rPr>
        <w:t>bienes</w:t>
      </w:r>
      <w:r w:rsidRPr="0085005E">
        <w:rPr>
          <w:rFonts w:ascii="Montserrat" w:hAnsi="Montserrat"/>
          <w:sz w:val="20"/>
          <w:szCs w:val="20"/>
        </w:rPr>
        <w:t xml:space="preserve"> requeridos, sin indicar el costo.</w:t>
      </w:r>
    </w:p>
    <w:p w14:paraId="152D8A3B" w14:textId="77777777" w:rsidR="00E20287" w:rsidRPr="0085005E" w:rsidRDefault="00E20287" w:rsidP="00E20287">
      <w:pPr>
        <w:ind w:left="567" w:hanging="567"/>
        <w:jc w:val="both"/>
        <w:rPr>
          <w:rFonts w:ascii="Montserrat" w:hAnsi="Montserrat"/>
          <w:sz w:val="20"/>
          <w:szCs w:val="20"/>
        </w:rPr>
      </w:pPr>
    </w:p>
    <w:p w14:paraId="0F1CB6F4" w14:textId="12D702FA" w:rsidR="00E20287" w:rsidRPr="0085005E" w:rsidRDefault="00E20287" w:rsidP="00E20287">
      <w:pPr>
        <w:ind w:left="567" w:hanging="567"/>
        <w:jc w:val="both"/>
        <w:rPr>
          <w:rFonts w:ascii="Montserrat" w:hAnsi="Montserrat"/>
          <w:sz w:val="20"/>
          <w:szCs w:val="20"/>
        </w:rPr>
      </w:pPr>
      <w:r w:rsidRPr="0085005E">
        <w:rPr>
          <w:rFonts w:ascii="Montserrat" w:hAnsi="Montserrat"/>
          <w:b/>
          <w:bCs/>
          <w:sz w:val="20"/>
          <w:szCs w:val="20"/>
        </w:rPr>
        <w:t>4.6</w:t>
      </w:r>
      <w:r w:rsidRPr="0085005E">
        <w:rPr>
          <w:sz w:val="20"/>
          <w:szCs w:val="20"/>
        </w:rPr>
        <w:tab/>
      </w:r>
      <w:r w:rsidRPr="0085005E">
        <w:rPr>
          <w:rFonts w:ascii="Montserrat" w:hAnsi="Montserrat"/>
          <w:sz w:val="20"/>
          <w:szCs w:val="20"/>
        </w:rPr>
        <w:t xml:space="preserve">La propuesta económica podrá presentarse conforme al </w:t>
      </w:r>
      <w:r w:rsidRPr="0085005E">
        <w:rPr>
          <w:rFonts w:ascii="Montserrat" w:hAnsi="Montserrat"/>
          <w:b/>
          <w:bCs/>
          <w:sz w:val="20"/>
          <w:szCs w:val="20"/>
        </w:rPr>
        <w:t xml:space="preserve">Formato </w:t>
      </w:r>
      <w:r w:rsidR="0078728B" w:rsidRPr="0085005E">
        <w:rPr>
          <w:rFonts w:ascii="Montserrat" w:hAnsi="Montserrat"/>
          <w:b/>
          <w:bCs/>
          <w:sz w:val="20"/>
          <w:szCs w:val="20"/>
        </w:rPr>
        <w:t>A</w:t>
      </w:r>
      <w:r w:rsidR="002509EB" w:rsidRPr="0085005E">
        <w:rPr>
          <w:rFonts w:ascii="Montserrat" w:hAnsi="Montserrat"/>
          <w:b/>
          <w:bCs/>
          <w:sz w:val="20"/>
          <w:szCs w:val="20"/>
        </w:rPr>
        <w:t>2</w:t>
      </w:r>
      <w:r w:rsidRPr="0085005E">
        <w:rPr>
          <w:rFonts w:ascii="Montserrat" w:hAnsi="Montserrat"/>
          <w:b/>
          <w:bCs/>
          <w:sz w:val="20"/>
          <w:szCs w:val="20"/>
        </w:rPr>
        <w:t>. Propuesta Económica</w:t>
      </w:r>
      <w:r w:rsidRPr="0085005E">
        <w:rPr>
          <w:rFonts w:ascii="Montserrat" w:hAnsi="Montserrat"/>
          <w:sz w:val="20"/>
          <w:szCs w:val="20"/>
        </w:rPr>
        <w:t xml:space="preserve"> de la presente </w:t>
      </w:r>
      <w:r w:rsidR="00852018" w:rsidRPr="00852018">
        <w:rPr>
          <w:rFonts w:ascii="Montserrat" w:hAnsi="Montserrat" w:cs="Adobe Caslon Pro"/>
          <w:b/>
          <w:sz w:val="20"/>
          <w:szCs w:val="20"/>
        </w:rPr>
        <w:t>INVITACIÓN</w:t>
      </w:r>
      <w:r w:rsidRPr="0085005E">
        <w:rPr>
          <w:rFonts w:ascii="Montserrat" w:hAnsi="Montserrat"/>
          <w:sz w:val="20"/>
          <w:szCs w:val="20"/>
        </w:rPr>
        <w:t>.</w:t>
      </w:r>
    </w:p>
    <w:p w14:paraId="5BA366FC" w14:textId="77777777" w:rsidR="00E20287" w:rsidRPr="0085005E" w:rsidRDefault="00E20287" w:rsidP="00E20287">
      <w:pPr>
        <w:ind w:left="567" w:hanging="567"/>
        <w:jc w:val="both"/>
        <w:rPr>
          <w:rFonts w:ascii="Montserrat" w:hAnsi="Montserrat"/>
          <w:sz w:val="20"/>
          <w:szCs w:val="20"/>
        </w:rPr>
      </w:pPr>
    </w:p>
    <w:p w14:paraId="26B2C22A" w14:textId="77777777" w:rsidR="00E20287" w:rsidRPr="0085005E" w:rsidRDefault="00E20287" w:rsidP="00E20287">
      <w:pPr>
        <w:ind w:left="567" w:hanging="567"/>
        <w:jc w:val="both"/>
        <w:rPr>
          <w:rFonts w:ascii="Montserrat" w:hAnsi="Montserrat"/>
          <w:sz w:val="20"/>
          <w:szCs w:val="20"/>
        </w:rPr>
      </w:pPr>
      <w:r w:rsidRPr="0085005E">
        <w:rPr>
          <w:rFonts w:ascii="Montserrat" w:hAnsi="Montserrat"/>
          <w:b/>
          <w:bCs/>
          <w:sz w:val="20"/>
          <w:szCs w:val="20"/>
        </w:rPr>
        <w:t>4.7</w:t>
      </w:r>
      <w:r w:rsidRPr="0085005E">
        <w:rPr>
          <w:sz w:val="20"/>
          <w:szCs w:val="20"/>
        </w:rPr>
        <w:tab/>
      </w:r>
      <w:r w:rsidRPr="0085005E">
        <w:rPr>
          <w:rFonts w:ascii="Montserrat" w:hAnsi="Montserrat"/>
          <w:sz w:val="20"/>
          <w:szCs w:val="20"/>
        </w:rPr>
        <w:t xml:space="preserve">Los precios unitarios serán fijos a partir de la entrega de la </w:t>
      </w:r>
      <w:r w:rsidR="007C36CA" w:rsidRPr="0085005E">
        <w:rPr>
          <w:rFonts w:ascii="Montserrat" w:hAnsi="Montserrat"/>
          <w:b/>
          <w:sz w:val="20"/>
          <w:szCs w:val="20"/>
        </w:rPr>
        <w:t>PROPOSICIÓN</w:t>
      </w:r>
      <w:r w:rsidRPr="0085005E">
        <w:rPr>
          <w:rFonts w:ascii="Montserrat" w:hAnsi="Montserrat"/>
          <w:sz w:val="20"/>
          <w:szCs w:val="20"/>
        </w:rPr>
        <w:t xml:space="preserve"> y durante la vigencia del </w:t>
      </w:r>
      <w:r w:rsidRPr="0085005E">
        <w:rPr>
          <w:rFonts w:ascii="Montserrat" w:hAnsi="Montserrat"/>
          <w:b/>
          <w:sz w:val="20"/>
          <w:szCs w:val="20"/>
        </w:rPr>
        <w:t>CONTRATO</w:t>
      </w:r>
      <w:r w:rsidRPr="0085005E">
        <w:rPr>
          <w:rFonts w:ascii="Montserrat" w:hAnsi="Montserrat"/>
          <w:sz w:val="20"/>
          <w:szCs w:val="20"/>
        </w:rPr>
        <w:t xml:space="preserve"> y no estará</w:t>
      </w:r>
      <w:r w:rsidR="003461A0" w:rsidRPr="0085005E">
        <w:rPr>
          <w:rFonts w:ascii="Montserrat" w:hAnsi="Montserrat"/>
          <w:sz w:val="20"/>
          <w:szCs w:val="20"/>
        </w:rPr>
        <w:t>n</w:t>
      </w:r>
      <w:r w:rsidRPr="0085005E">
        <w:rPr>
          <w:rFonts w:ascii="Montserrat" w:hAnsi="Montserrat"/>
          <w:sz w:val="20"/>
          <w:szCs w:val="20"/>
        </w:rPr>
        <w:t xml:space="preserve"> sujeto</w:t>
      </w:r>
      <w:r w:rsidR="003461A0" w:rsidRPr="0085005E">
        <w:rPr>
          <w:rFonts w:ascii="Montserrat" w:hAnsi="Montserrat"/>
          <w:sz w:val="20"/>
          <w:szCs w:val="20"/>
        </w:rPr>
        <w:t>s</w:t>
      </w:r>
      <w:r w:rsidRPr="0085005E">
        <w:rPr>
          <w:rFonts w:ascii="Montserrat" w:hAnsi="Montserrat"/>
          <w:sz w:val="20"/>
          <w:szCs w:val="20"/>
        </w:rPr>
        <w:t xml:space="preserve"> a decremento o incremento.</w:t>
      </w:r>
    </w:p>
    <w:p w14:paraId="32CF9F53" w14:textId="77777777" w:rsidR="00E20287" w:rsidRPr="0085005E" w:rsidRDefault="00E20287" w:rsidP="00E20287">
      <w:pPr>
        <w:ind w:left="567" w:hanging="567"/>
        <w:jc w:val="both"/>
        <w:rPr>
          <w:rFonts w:ascii="Montserrat" w:hAnsi="Montserrat"/>
          <w:sz w:val="20"/>
          <w:szCs w:val="20"/>
        </w:rPr>
      </w:pPr>
    </w:p>
    <w:p w14:paraId="621FF35D" w14:textId="77777777" w:rsidR="00E20287" w:rsidRPr="0085005E" w:rsidRDefault="00E20287" w:rsidP="00E20287">
      <w:pPr>
        <w:pStyle w:val="Textoindependiente21"/>
        <w:tabs>
          <w:tab w:val="left" w:pos="567"/>
        </w:tabs>
        <w:ind w:left="567" w:hanging="567"/>
        <w:rPr>
          <w:rFonts w:ascii="Montserrat" w:hAnsi="Montserrat"/>
          <w:sz w:val="20"/>
          <w:lang w:val="es-MX"/>
        </w:rPr>
      </w:pPr>
      <w:r w:rsidRPr="0085005E">
        <w:rPr>
          <w:rFonts w:ascii="Montserrat" w:hAnsi="Montserrat"/>
          <w:b/>
          <w:sz w:val="20"/>
          <w:lang w:val="es-MX"/>
        </w:rPr>
        <w:t>4.8</w:t>
      </w:r>
      <w:r w:rsidRPr="0085005E">
        <w:rPr>
          <w:rFonts w:ascii="Montserrat" w:hAnsi="Montserrat"/>
          <w:sz w:val="20"/>
          <w:lang w:val="es-MX"/>
        </w:rPr>
        <w:t xml:space="preserve"> </w:t>
      </w:r>
      <w:r w:rsidRPr="0085005E">
        <w:rPr>
          <w:sz w:val="20"/>
        </w:rPr>
        <w:tab/>
      </w:r>
      <w:r w:rsidRPr="0085005E">
        <w:rPr>
          <w:rFonts w:ascii="Montserrat" w:hAnsi="Montserrat"/>
          <w:sz w:val="20"/>
          <w:lang w:val="es-MX"/>
        </w:rPr>
        <w:t xml:space="preserve">Las </w:t>
      </w:r>
      <w:r w:rsidR="00F2277B" w:rsidRPr="0085005E">
        <w:rPr>
          <w:rFonts w:ascii="Montserrat" w:hAnsi="Montserrat"/>
          <w:b/>
          <w:sz w:val="20"/>
          <w:lang w:val="es-MX"/>
        </w:rPr>
        <w:t>PROPOSICIONES</w:t>
      </w:r>
      <w:r w:rsidRPr="0085005E">
        <w:rPr>
          <w:rFonts w:ascii="Montserrat" w:hAnsi="Montserrat"/>
          <w:sz w:val="20"/>
          <w:lang w:val="es-MX"/>
        </w:rPr>
        <w:t xml:space="preserve"> que no contengan los requisitos que se enlistan a continuación, mismos que se consideran indispensables para evaluar las </w:t>
      </w:r>
      <w:r w:rsidR="003461A0" w:rsidRPr="0085005E">
        <w:rPr>
          <w:rFonts w:ascii="Montserrat" w:hAnsi="Montserrat"/>
          <w:b/>
          <w:sz w:val="20"/>
          <w:lang w:val="es-MX"/>
        </w:rPr>
        <w:t>PROPOSICIONES</w:t>
      </w:r>
      <w:r w:rsidRPr="0085005E">
        <w:rPr>
          <w:rFonts w:ascii="Montserrat" w:hAnsi="Montserrat"/>
          <w:sz w:val="20"/>
          <w:lang w:val="es-MX"/>
        </w:rPr>
        <w:t xml:space="preserve">, afectarán su solvencia </w:t>
      </w:r>
      <w:r w:rsidR="008802B5" w:rsidRPr="0085005E">
        <w:rPr>
          <w:rFonts w:ascii="Montserrat" w:hAnsi="Montserrat"/>
          <w:sz w:val="20"/>
          <w:lang w:val="es-MX"/>
        </w:rPr>
        <w:t>y,</w:t>
      </w:r>
      <w:r w:rsidRPr="0085005E">
        <w:rPr>
          <w:rFonts w:ascii="Montserrat" w:hAnsi="Montserrat"/>
          <w:sz w:val="20"/>
          <w:lang w:val="es-MX"/>
        </w:rPr>
        <w:t xml:space="preserve"> por lo tanto, serán desechadas:</w:t>
      </w:r>
    </w:p>
    <w:p w14:paraId="7EC82A2C" w14:textId="77777777" w:rsidR="00E20287" w:rsidRPr="0085005E" w:rsidRDefault="00E20287" w:rsidP="00E20287">
      <w:pPr>
        <w:ind w:left="567" w:hanging="567"/>
        <w:jc w:val="both"/>
        <w:rPr>
          <w:rFonts w:ascii="Montserrat" w:hAnsi="Montserrat"/>
          <w:sz w:val="20"/>
          <w:szCs w:val="20"/>
        </w:rPr>
      </w:pPr>
    </w:p>
    <w:p w14:paraId="6006CFB2" w14:textId="5F639708" w:rsidR="00E20287" w:rsidRPr="008E2D65" w:rsidRDefault="00E20287" w:rsidP="004E192B">
      <w:pPr>
        <w:pStyle w:val="Textoindependiente21"/>
        <w:numPr>
          <w:ilvl w:val="0"/>
          <w:numId w:val="15"/>
        </w:numPr>
        <w:tabs>
          <w:tab w:val="left" w:pos="851"/>
        </w:tabs>
        <w:ind w:left="868" w:hanging="392"/>
        <w:rPr>
          <w:rFonts w:ascii="Montserrat" w:hAnsi="Montserrat"/>
          <w:sz w:val="20"/>
        </w:rPr>
      </w:pPr>
      <w:r w:rsidRPr="008E2D65">
        <w:rPr>
          <w:rFonts w:ascii="Montserrat" w:hAnsi="Montserrat"/>
          <w:sz w:val="20"/>
          <w:lang w:val="es-MX"/>
        </w:rPr>
        <w:t xml:space="preserve">Numeral </w:t>
      </w:r>
      <w:r w:rsidRPr="008E2D65">
        <w:rPr>
          <w:rFonts w:ascii="Montserrat" w:hAnsi="Montserrat"/>
          <w:sz w:val="20"/>
        </w:rPr>
        <w:t xml:space="preserve">6 </w:t>
      </w:r>
      <w:r w:rsidR="00E06B36" w:rsidRPr="008E2D65">
        <w:rPr>
          <w:rFonts w:ascii="Montserrat" w:hAnsi="Montserrat"/>
          <w:b/>
          <w:sz w:val="20"/>
        </w:rPr>
        <w:t>“</w:t>
      </w:r>
      <w:r w:rsidR="00E06B36" w:rsidRPr="008E2D65">
        <w:rPr>
          <w:rFonts w:ascii="Montserrat" w:hAnsi="Montserrat"/>
          <w:b/>
          <w:bCs/>
          <w:smallCaps/>
          <w:sz w:val="20"/>
        </w:rPr>
        <w:t>DOCUMENTOS QUE DEBEN PRESENTAR LOS LICITANTES</w:t>
      </w:r>
      <w:r w:rsidR="00E06B36" w:rsidRPr="008E2D65">
        <w:rPr>
          <w:rFonts w:ascii="Montserrat" w:hAnsi="Montserrat"/>
          <w:b/>
          <w:sz w:val="20"/>
        </w:rPr>
        <w:t>”</w:t>
      </w:r>
      <w:r w:rsidRPr="008E2D65">
        <w:rPr>
          <w:rFonts w:ascii="Montserrat" w:hAnsi="Montserrat"/>
          <w:sz w:val="20"/>
        </w:rPr>
        <w:t xml:space="preserve"> apartado 6.1. </w:t>
      </w:r>
      <w:r w:rsidR="00E06B36" w:rsidRPr="008E2D65">
        <w:rPr>
          <w:rFonts w:ascii="Montserrat" w:hAnsi="Montserrat"/>
          <w:sz w:val="20"/>
        </w:rPr>
        <w:t>“</w:t>
      </w:r>
      <w:r w:rsidR="00BE790A" w:rsidRPr="008E2D65">
        <w:rPr>
          <w:rFonts w:ascii="Montserrat" w:hAnsi="Montserrat"/>
          <w:b/>
          <w:bCs/>
          <w:sz w:val="20"/>
        </w:rPr>
        <w:t>DOCUMENTACIÓN LEGAL ADMINISTRATIVA</w:t>
      </w:r>
      <w:r w:rsidRPr="008E2D65">
        <w:rPr>
          <w:rFonts w:ascii="Montserrat" w:hAnsi="Montserrat"/>
          <w:sz w:val="20"/>
        </w:rPr>
        <w:t>”</w:t>
      </w:r>
      <w:r w:rsidRPr="008E2D65">
        <w:rPr>
          <w:rFonts w:ascii="Montserrat" w:hAnsi="Montserrat"/>
          <w:sz w:val="20"/>
          <w:lang w:val="es-MX"/>
        </w:rPr>
        <w:t xml:space="preserve"> </w:t>
      </w:r>
      <w:r w:rsidR="0078728B" w:rsidRPr="008E2D65">
        <w:rPr>
          <w:rFonts w:ascii="Montserrat" w:hAnsi="Montserrat"/>
          <w:b/>
          <w:sz w:val="20"/>
          <w:lang w:val="es-MX"/>
        </w:rPr>
        <w:t>Formato A1</w:t>
      </w:r>
      <w:r w:rsidR="0078728B" w:rsidRPr="008E2D65">
        <w:rPr>
          <w:rFonts w:ascii="Montserrat" w:hAnsi="Montserrat"/>
          <w:sz w:val="20"/>
          <w:lang w:val="es-MX"/>
        </w:rPr>
        <w:t xml:space="preserve">, </w:t>
      </w:r>
      <w:r w:rsidR="008D56CF" w:rsidRPr="008E2D65">
        <w:rPr>
          <w:rFonts w:ascii="Montserrat" w:hAnsi="Montserrat"/>
          <w:sz w:val="20"/>
          <w:lang w:val="es-MX"/>
        </w:rPr>
        <w:t xml:space="preserve">del </w:t>
      </w:r>
      <w:r w:rsidRPr="008E2D65">
        <w:rPr>
          <w:rFonts w:ascii="Montserrat" w:hAnsi="Montserrat"/>
          <w:sz w:val="20"/>
          <w:lang w:val="es-MX"/>
        </w:rPr>
        <w:t xml:space="preserve">inciso </w:t>
      </w:r>
      <w:r w:rsidR="004E192B" w:rsidRPr="008E2D65">
        <w:rPr>
          <w:rFonts w:ascii="Montserrat" w:hAnsi="Montserrat"/>
          <w:b/>
          <w:sz w:val="20"/>
          <w:lang w:val="es-MX"/>
        </w:rPr>
        <w:t xml:space="preserve">a), </w:t>
      </w:r>
      <w:r w:rsidR="008D56CF" w:rsidRPr="008E2D65">
        <w:rPr>
          <w:rFonts w:ascii="Montserrat" w:hAnsi="Montserrat"/>
          <w:b/>
          <w:sz w:val="20"/>
          <w:lang w:val="es-MX"/>
        </w:rPr>
        <w:t xml:space="preserve">al </w:t>
      </w:r>
      <w:r w:rsidR="008E2D65" w:rsidRPr="008E2D65">
        <w:rPr>
          <w:rFonts w:ascii="Montserrat" w:hAnsi="Montserrat"/>
          <w:b/>
          <w:sz w:val="20"/>
          <w:lang w:val="es-MX"/>
        </w:rPr>
        <w:t>u</w:t>
      </w:r>
      <w:r w:rsidR="008D56CF" w:rsidRPr="008E2D65">
        <w:rPr>
          <w:rFonts w:ascii="Montserrat" w:hAnsi="Montserrat"/>
          <w:b/>
          <w:sz w:val="20"/>
          <w:lang w:val="es-MX"/>
        </w:rPr>
        <w:t>)</w:t>
      </w:r>
      <w:r w:rsidR="000C533D" w:rsidRPr="008E2D65">
        <w:rPr>
          <w:rFonts w:ascii="Montserrat" w:hAnsi="Montserrat"/>
          <w:b/>
          <w:sz w:val="20"/>
          <w:lang w:val="es-MX"/>
        </w:rPr>
        <w:t>.</w:t>
      </w:r>
      <w:r w:rsidR="004E192B" w:rsidRPr="008E2D65">
        <w:rPr>
          <w:rFonts w:ascii="Montserrat" w:hAnsi="Montserrat"/>
          <w:b/>
          <w:sz w:val="20"/>
          <w:lang w:val="es-MX"/>
        </w:rPr>
        <w:t xml:space="preserve"> </w:t>
      </w:r>
    </w:p>
    <w:p w14:paraId="005AC74B" w14:textId="77777777" w:rsidR="00E20287" w:rsidRPr="0085005E" w:rsidRDefault="00E20287" w:rsidP="00E20287">
      <w:pPr>
        <w:pStyle w:val="Textoindependiente21"/>
        <w:tabs>
          <w:tab w:val="left" w:pos="851"/>
        </w:tabs>
        <w:ind w:left="851"/>
        <w:rPr>
          <w:rFonts w:ascii="Montserrat" w:hAnsi="Montserrat"/>
          <w:sz w:val="20"/>
        </w:rPr>
      </w:pPr>
    </w:p>
    <w:p w14:paraId="359C43BD" w14:textId="1AD210BE" w:rsidR="00E20287" w:rsidRPr="0085005E" w:rsidRDefault="00E20287" w:rsidP="005F61EF">
      <w:pPr>
        <w:pStyle w:val="Textoindependiente21"/>
        <w:numPr>
          <w:ilvl w:val="0"/>
          <w:numId w:val="15"/>
        </w:numPr>
        <w:tabs>
          <w:tab w:val="left" w:pos="851"/>
        </w:tabs>
        <w:ind w:left="851" w:hanging="425"/>
        <w:rPr>
          <w:rFonts w:ascii="Montserrat" w:hAnsi="Montserrat"/>
          <w:sz w:val="20"/>
          <w:lang w:val="es-MX"/>
        </w:rPr>
      </w:pPr>
      <w:r w:rsidRPr="0085005E">
        <w:rPr>
          <w:rFonts w:ascii="Montserrat" w:hAnsi="Montserrat"/>
          <w:sz w:val="20"/>
          <w:lang w:val="es-MX"/>
        </w:rPr>
        <w:t xml:space="preserve">Numeral </w:t>
      </w:r>
      <w:r w:rsidRPr="0085005E">
        <w:rPr>
          <w:rFonts w:ascii="Montserrat" w:hAnsi="Montserrat"/>
          <w:sz w:val="20"/>
        </w:rPr>
        <w:t xml:space="preserve">6 </w:t>
      </w:r>
      <w:r w:rsidR="00E06B36" w:rsidRPr="0085005E">
        <w:rPr>
          <w:rFonts w:ascii="Montserrat" w:hAnsi="Montserrat"/>
          <w:b/>
          <w:sz w:val="20"/>
        </w:rPr>
        <w:t>“</w:t>
      </w:r>
      <w:r w:rsidR="00E06B36" w:rsidRPr="0085005E">
        <w:rPr>
          <w:rFonts w:ascii="Montserrat" w:hAnsi="Montserrat"/>
          <w:b/>
          <w:smallCaps/>
          <w:sz w:val="20"/>
        </w:rPr>
        <w:t>DOCUMENTOS QUE DEBEN PRESENTAR LOS LICITANTES</w:t>
      </w:r>
      <w:r w:rsidR="00E06B36" w:rsidRPr="0085005E">
        <w:rPr>
          <w:rFonts w:ascii="Montserrat" w:hAnsi="Montserrat"/>
          <w:b/>
          <w:sz w:val="20"/>
        </w:rPr>
        <w:t>”</w:t>
      </w:r>
      <w:r w:rsidR="00E06B36" w:rsidRPr="0085005E">
        <w:rPr>
          <w:rFonts w:ascii="Montserrat" w:hAnsi="Montserrat"/>
          <w:sz w:val="20"/>
        </w:rPr>
        <w:t xml:space="preserve"> </w:t>
      </w:r>
      <w:r w:rsidRPr="0085005E">
        <w:rPr>
          <w:rFonts w:ascii="Montserrat" w:hAnsi="Montserrat"/>
          <w:sz w:val="20"/>
        </w:rPr>
        <w:t>apartado 6.2. “</w:t>
      </w:r>
      <w:r w:rsidR="008C7AE2" w:rsidRPr="0085005E">
        <w:rPr>
          <w:rFonts w:ascii="Montserrat" w:hAnsi="Montserrat"/>
          <w:b/>
          <w:bCs/>
          <w:smallCaps/>
          <w:sz w:val="20"/>
        </w:rPr>
        <w:t xml:space="preserve">PROPUESTA </w:t>
      </w:r>
      <w:r w:rsidR="00BE790A" w:rsidRPr="0085005E">
        <w:rPr>
          <w:rFonts w:ascii="Montserrat" w:hAnsi="Montserrat"/>
          <w:b/>
          <w:bCs/>
          <w:smallCaps/>
          <w:sz w:val="20"/>
        </w:rPr>
        <w:t>TÉCNICA</w:t>
      </w:r>
      <w:r w:rsidRPr="0085005E">
        <w:rPr>
          <w:rFonts w:ascii="Montserrat" w:hAnsi="Montserrat"/>
          <w:sz w:val="20"/>
        </w:rPr>
        <w:t>”</w:t>
      </w:r>
      <w:r w:rsidRPr="0085005E">
        <w:rPr>
          <w:rFonts w:ascii="Montserrat" w:hAnsi="Montserrat"/>
          <w:sz w:val="20"/>
          <w:lang w:val="es-MX"/>
        </w:rPr>
        <w:t xml:space="preserve"> </w:t>
      </w:r>
      <w:r w:rsidRPr="0085005E">
        <w:rPr>
          <w:rFonts w:ascii="Montserrat" w:hAnsi="Montserrat"/>
          <w:b/>
          <w:sz w:val="20"/>
          <w:lang w:val="es-MX"/>
        </w:rPr>
        <w:t xml:space="preserve">Formato </w:t>
      </w:r>
      <w:r w:rsidR="0078728B" w:rsidRPr="0085005E">
        <w:rPr>
          <w:rFonts w:ascii="Montserrat" w:hAnsi="Montserrat"/>
          <w:b/>
          <w:sz w:val="20"/>
          <w:lang w:val="es-MX"/>
        </w:rPr>
        <w:t>A</w:t>
      </w:r>
      <w:r w:rsidR="00993923" w:rsidRPr="0085005E">
        <w:rPr>
          <w:rFonts w:ascii="Montserrat" w:hAnsi="Montserrat"/>
          <w:b/>
          <w:sz w:val="20"/>
          <w:lang w:val="es-MX"/>
        </w:rPr>
        <w:t>2</w:t>
      </w:r>
      <w:r w:rsidRPr="0085005E">
        <w:rPr>
          <w:rFonts w:ascii="Montserrat" w:hAnsi="Montserrat"/>
          <w:sz w:val="20"/>
          <w:lang w:val="es-MX"/>
        </w:rPr>
        <w:t>.</w:t>
      </w:r>
    </w:p>
    <w:p w14:paraId="29EE5117" w14:textId="77777777" w:rsidR="00BE790A" w:rsidRPr="0085005E" w:rsidRDefault="00BE790A" w:rsidP="00BE790A">
      <w:pPr>
        <w:pStyle w:val="Prrafodelista"/>
        <w:rPr>
          <w:rFonts w:ascii="Montserrat" w:hAnsi="Montserrat"/>
        </w:rPr>
      </w:pPr>
    </w:p>
    <w:p w14:paraId="090C56D2" w14:textId="3341376C" w:rsidR="00EA4E0A" w:rsidRPr="0085005E" w:rsidRDefault="00E20287" w:rsidP="00EA4E0A">
      <w:pPr>
        <w:pStyle w:val="Textoindependiente21"/>
        <w:numPr>
          <w:ilvl w:val="0"/>
          <w:numId w:val="15"/>
        </w:numPr>
        <w:tabs>
          <w:tab w:val="left" w:pos="851"/>
        </w:tabs>
        <w:ind w:left="851" w:hanging="425"/>
        <w:rPr>
          <w:rFonts w:ascii="Montserrat" w:hAnsi="Montserrat"/>
          <w:sz w:val="20"/>
          <w:lang w:val="es-MX"/>
        </w:rPr>
      </w:pPr>
      <w:r w:rsidRPr="0085005E">
        <w:rPr>
          <w:rFonts w:ascii="Montserrat" w:hAnsi="Montserrat"/>
          <w:sz w:val="20"/>
        </w:rPr>
        <w:t xml:space="preserve">Numeral </w:t>
      </w:r>
      <w:r w:rsidRPr="0085005E">
        <w:rPr>
          <w:rFonts w:ascii="Montserrat" w:hAnsi="Montserrat"/>
          <w:b/>
          <w:bCs/>
          <w:sz w:val="20"/>
        </w:rPr>
        <w:t>6</w:t>
      </w:r>
      <w:r w:rsidRPr="0085005E">
        <w:rPr>
          <w:rFonts w:ascii="Montserrat" w:hAnsi="Montserrat"/>
          <w:sz w:val="20"/>
        </w:rPr>
        <w:t xml:space="preserve"> </w:t>
      </w:r>
      <w:r w:rsidRPr="0085005E">
        <w:rPr>
          <w:rFonts w:ascii="Montserrat" w:hAnsi="Montserrat"/>
          <w:b/>
          <w:smallCaps/>
          <w:sz w:val="20"/>
          <w:lang w:val="es-ES"/>
        </w:rPr>
        <w:t xml:space="preserve">“DOCUMENTOS QUE DEBEN PRESENTAR LOS LICITANTES” </w:t>
      </w:r>
      <w:r w:rsidR="0078728B" w:rsidRPr="0085005E">
        <w:rPr>
          <w:rFonts w:ascii="Montserrat" w:hAnsi="Montserrat"/>
          <w:sz w:val="20"/>
        </w:rPr>
        <w:t>apartado</w:t>
      </w:r>
      <w:r w:rsidR="0078728B" w:rsidRPr="0085005E">
        <w:rPr>
          <w:rFonts w:ascii="Montserrat" w:hAnsi="Montserrat"/>
          <w:b/>
          <w:smallCaps/>
          <w:sz w:val="20"/>
          <w:lang w:val="es-ES"/>
        </w:rPr>
        <w:t xml:space="preserve"> </w:t>
      </w:r>
      <w:r w:rsidRPr="0085005E">
        <w:rPr>
          <w:rFonts w:ascii="Montserrat" w:hAnsi="Montserrat"/>
          <w:b/>
          <w:smallCaps/>
          <w:sz w:val="20"/>
          <w:lang w:val="es-ES"/>
        </w:rPr>
        <w:t xml:space="preserve">6.3. “DOCUMENTACIÓN </w:t>
      </w:r>
      <w:r w:rsidR="00BE790A" w:rsidRPr="0085005E">
        <w:rPr>
          <w:rFonts w:ascii="Montserrat" w:hAnsi="Montserrat"/>
          <w:b/>
          <w:smallCaps/>
          <w:sz w:val="20"/>
          <w:lang w:val="es-ES"/>
        </w:rPr>
        <w:t>ECONÓMICA</w:t>
      </w:r>
      <w:r w:rsidRPr="0085005E">
        <w:rPr>
          <w:rFonts w:ascii="Montserrat" w:hAnsi="Montserrat"/>
          <w:b/>
          <w:smallCaps/>
          <w:sz w:val="20"/>
          <w:lang w:val="es-ES"/>
        </w:rPr>
        <w:t xml:space="preserve">” </w:t>
      </w:r>
    </w:p>
    <w:p w14:paraId="396B5B14" w14:textId="77777777" w:rsidR="00E20287" w:rsidRPr="0085005E" w:rsidRDefault="00E20287" w:rsidP="0073559E">
      <w:pPr>
        <w:ind w:left="567" w:hanging="567"/>
        <w:jc w:val="both"/>
        <w:rPr>
          <w:rFonts w:ascii="Montserrat" w:hAnsi="Montserrat"/>
          <w:sz w:val="20"/>
          <w:szCs w:val="20"/>
        </w:rPr>
      </w:pPr>
    </w:p>
    <w:p w14:paraId="6691EF39" w14:textId="77777777" w:rsidR="00E20287" w:rsidRPr="0085005E" w:rsidRDefault="00E20287" w:rsidP="0073559E">
      <w:pPr>
        <w:ind w:left="567" w:hanging="567"/>
        <w:jc w:val="both"/>
        <w:rPr>
          <w:rFonts w:ascii="Montserrat" w:hAnsi="Montserrat"/>
          <w:b/>
          <w:sz w:val="20"/>
          <w:szCs w:val="20"/>
        </w:rPr>
      </w:pPr>
      <w:bookmarkStart w:id="380" w:name="_Toc409443199"/>
      <w:bookmarkStart w:id="381" w:name="_Toc500763092"/>
      <w:r w:rsidRPr="0085005E">
        <w:rPr>
          <w:rFonts w:ascii="Montserrat" w:hAnsi="Montserrat"/>
          <w:b/>
          <w:sz w:val="20"/>
          <w:szCs w:val="20"/>
        </w:rPr>
        <w:t>4.</w:t>
      </w:r>
      <w:r w:rsidR="00D10E5C" w:rsidRPr="0085005E">
        <w:rPr>
          <w:rFonts w:ascii="Montserrat" w:hAnsi="Montserrat"/>
          <w:b/>
          <w:sz w:val="20"/>
          <w:szCs w:val="20"/>
        </w:rPr>
        <w:t>9</w:t>
      </w:r>
      <w:r w:rsidRPr="0085005E">
        <w:rPr>
          <w:rFonts w:ascii="Montserrat" w:hAnsi="Montserrat"/>
          <w:b/>
          <w:sz w:val="20"/>
          <w:szCs w:val="20"/>
        </w:rPr>
        <w:t xml:space="preserve"> </w:t>
      </w:r>
      <w:r w:rsidR="00344439" w:rsidRPr="0085005E">
        <w:rPr>
          <w:rFonts w:ascii="Montserrat" w:hAnsi="Montserrat"/>
          <w:b/>
          <w:sz w:val="20"/>
          <w:szCs w:val="20"/>
        </w:rPr>
        <w:t>CAUSAS DE DESECHAMIENTO DE PROPOSICIONES.</w:t>
      </w:r>
      <w:bookmarkStart w:id="382" w:name="_Toc378234091"/>
      <w:bookmarkStart w:id="383" w:name="_Toc378241870"/>
      <w:bookmarkStart w:id="384" w:name="_Toc378245528"/>
      <w:bookmarkStart w:id="385" w:name="_Toc378581387"/>
      <w:bookmarkStart w:id="386" w:name="_Toc378585759"/>
      <w:bookmarkStart w:id="387" w:name="_Toc378586876"/>
      <w:bookmarkStart w:id="388" w:name="_Toc384132999"/>
      <w:bookmarkStart w:id="389" w:name="_Toc384140325"/>
      <w:bookmarkStart w:id="390" w:name="_Toc384144225"/>
      <w:bookmarkStart w:id="391" w:name="_Toc384631368"/>
      <w:bookmarkStart w:id="392" w:name="_Toc385932578"/>
      <w:bookmarkStart w:id="393" w:name="_Toc388367761"/>
      <w:bookmarkStart w:id="394" w:name="_Toc388369273"/>
      <w:bookmarkStart w:id="395" w:name="_Toc388870851"/>
      <w:bookmarkStart w:id="396" w:name="_Toc389232480"/>
      <w:bookmarkStart w:id="397" w:name="_Toc389739683"/>
      <w:bookmarkStart w:id="398" w:name="_Toc391454707"/>
      <w:bookmarkStart w:id="399" w:name="_Toc393285975"/>
      <w:bookmarkStart w:id="400" w:name="_Toc397540678"/>
      <w:bookmarkStart w:id="401" w:name="_Toc397540711"/>
      <w:bookmarkStart w:id="402" w:name="_Toc409443200"/>
      <w:bookmarkStart w:id="403" w:name="_Toc409443388"/>
      <w:bookmarkStart w:id="404" w:name="_Toc409443448"/>
      <w:bookmarkEnd w:id="380"/>
      <w:bookmarkEnd w:id="381"/>
    </w:p>
    <w:p w14:paraId="07933933" w14:textId="77777777" w:rsidR="00E20287" w:rsidRPr="0085005E" w:rsidRDefault="00E20287" w:rsidP="00E20287">
      <w:pPr>
        <w:rPr>
          <w:rFonts w:ascii="Montserrat" w:hAnsi="Montserrat"/>
          <w:sz w:val="20"/>
          <w:szCs w:val="20"/>
          <w:lang w:val="es-ES_tradnl" w:eastAsia="es-ES"/>
        </w:rPr>
      </w:pPr>
    </w:p>
    <w:p w14:paraId="360604B0" w14:textId="77777777" w:rsidR="00E20287" w:rsidRPr="0085005E" w:rsidRDefault="00E20287" w:rsidP="00E20287">
      <w:pPr>
        <w:jc w:val="both"/>
        <w:rPr>
          <w:rFonts w:ascii="Montserrat" w:eastAsia="Times New Roman" w:hAnsi="Montserrat"/>
          <w:sz w:val="20"/>
          <w:szCs w:val="20"/>
          <w:lang w:eastAsia="es-ES"/>
        </w:rPr>
      </w:pPr>
      <w:r w:rsidRPr="0085005E">
        <w:rPr>
          <w:rFonts w:ascii="Montserrat" w:eastAsia="Times New Roman" w:hAnsi="Montserrat"/>
          <w:sz w:val="20"/>
          <w:szCs w:val="20"/>
          <w:lang w:eastAsia="es-ES"/>
        </w:rPr>
        <w:t xml:space="preserve">Serán causas de </w:t>
      </w:r>
      <w:proofErr w:type="spellStart"/>
      <w:r w:rsidRPr="0085005E">
        <w:rPr>
          <w:rFonts w:ascii="Montserrat" w:eastAsia="Times New Roman" w:hAnsi="Montserrat"/>
          <w:sz w:val="20"/>
          <w:szCs w:val="20"/>
          <w:lang w:eastAsia="es-ES"/>
        </w:rPr>
        <w:t>desechamiento</w:t>
      </w:r>
      <w:proofErr w:type="spellEnd"/>
      <w:r w:rsidRPr="0085005E">
        <w:rPr>
          <w:rFonts w:ascii="Montserrat" w:eastAsia="Times New Roman" w:hAnsi="Montserrat"/>
          <w:sz w:val="20"/>
          <w:szCs w:val="20"/>
          <w:lang w:eastAsia="es-ES"/>
        </w:rPr>
        <w:t xml:space="preserve"> de las </w:t>
      </w:r>
      <w:r w:rsidR="003461A0" w:rsidRPr="0085005E">
        <w:rPr>
          <w:rFonts w:ascii="Montserrat" w:eastAsia="Times New Roman" w:hAnsi="Montserrat"/>
          <w:b/>
          <w:sz w:val="20"/>
          <w:szCs w:val="20"/>
          <w:lang w:eastAsia="es-ES"/>
        </w:rPr>
        <w:t>PROPOSICIONES</w:t>
      </w:r>
      <w:r w:rsidRPr="0085005E">
        <w:rPr>
          <w:rFonts w:ascii="Montserrat" w:eastAsia="Times New Roman" w:hAnsi="Montserrat"/>
          <w:sz w:val="20"/>
          <w:szCs w:val="20"/>
          <w:lang w:eastAsia="es-ES"/>
        </w:rPr>
        <w:t xml:space="preserve"> las siguientes:</w:t>
      </w:r>
    </w:p>
    <w:p w14:paraId="1FEE9F64" w14:textId="77777777" w:rsidR="00E20287" w:rsidRPr="0085005E" w:rsidRDefault="00E20287" w:rsidP="00E20287">
      <w:pPr>
        <w:pStyle w:val="Prrafodelista"/>
        <w:spacing w:line="240" w:lineRule="auto"/>
        <w:ind w:left="851"/>
        <w:rPr>
          <w:rFonts w:ascii="Montserrat" w:hAnsi="Montserrat"/>
          <w:lang w:val="es-ES"/>
        </w:rPr>
      </w:pPr>
    </w:p>
    <w:p w14:paraId="206595CC"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bookmarkStart w:id="405" w:name="_Toc4060387"/>
      <w:bookmarkStart w:id="406" w:name="_Toc536206045"/>
      <w:r w:rsidRPr="0085005E">
        <w:rPr>
          <w:rFonts w:ascii="Montserrat" w:eastAsia="Arial" w:hAnsi="Montserrat"/>
        </w:rPr>
        <w:t>Que no cumplan con alguno de los requisitos establecidos como obligatorios.</w:t>
      </w:r>
    </w:p>
    <w:p w14:paraId="74307E1C" w14:textId="730ED255" w:rsidR="00E20287" w:rsidRPr="0085005E" w:rsidRDefault="00D10E5C"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El incumplimiento en el contenido de los documentos o requisitos establecidos en el punto 4.8 como indispensables para evaluar las </w:t>
      </w:r>
      <w:r w:rsidR="003461A0" w:rsidRPr="0085005E">
        <w:rPr>
          <w:rFonts w:ascii="Montserrat" w:eastAsia="Arial" w:hAnsi="Montserrat"/>
          <w:b/>
        </w:rPr>
        <w:t>PROPOSICIONES</w:t>
      </w:r>
      <w:r w:rsidRPr="0085005E">
        <w:rPr>
          <w:rFonts w:ascii="Montserrat" w:eastAsia="Arial" w:hAnsi="Montserrat"/>
        </w:rPr>
        <w:t xml:space="preserve"> en la </w:t>
      </w:r>
      <w:r w:rsidR="00852018" w:rsidRPr="00852018">
        <w:rPr>
          <w:rFonts w:ascii="Montserrat" w:hAnsi="Montserrat" w:cs="Adobe Caslon Pro"/>
          <w:b/>
        </w:rPr>
        <w:t>INVITACIÓN</w:t>
      </w:r>
      <w:r w:rsidRPr="0085005E">
        <w:rPr>
          <w:rFonts w:ascii="Montserrat" w:eastAsia="Arial" w:hAnsi="Montserrat"/>
          <w:b/>
        </w:rPr>
        <w:t xml:space="preserve"> </w:t>
      </w:r>
      <w:r w:rsidRPr="0085005E">
        <w:rPr>
          <w:rFonts w:ascii="Montserrat" w:eastAsia="Arial" w:hAnsi="Montserrat"/>
        </w:rPr>
        <w:t xml:space="preserve">a la presente </w:t>
      </w:r>
      <w:r w:rsidR="00BC165D" w:rsidRPr="00BC165D">
        <w:rPr>
          <w:rFonts w:ascii="Montserrat" w:hAnsi="Montserrat"/>
          <w:spacing w:val="-3"/>
        </w:rPr>
        <w:t>Invitación</w:t>
      </w:r>
      <w:r w:rsidR="00E20287" w:rsidRPr="0085005E">
        <w:rPr>
          <w:rFonts w:ascii="Montserrat" w:eastAsia="Arial" w:hAnsi="Montserrat"/>
        </w:rPr>
        <w:t>.</w:t>
      </w:r>
    </w:p>
    <w:p w14:paraId="0362F18F" w14:textId="3571C490" w:rsidR="00E20287" w:rsidRPr="0085005E" w:rsidRDefault="72D57CDD"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bookmarkStart w:id="407" w:name="_Toc4060390"/>
      <w:bookmarkStart w:id="408" w:name="_Toc536206048"/>
      <w:bookmarkEnd w:id="405"/>
      <w:bookmarkEnd w:id="406"/>
      <w:r w:rsidRPr="0085005E">
        <w:rPr>
          <w:rFonts w:ascii="Montserrat" w:eastAsia="Arial" w:hAnsi="Montserrat"/>
        </w:rPr>
        <w:t xml:space="preserve">Si se comprueba que algún </w:t>
      </w:r>
      <w:r w:rsidR="002969F5" w:rsidRPr="0085005E">
        <w:rPr>
          <w:rFonts w:ascii="Montserrat" w:hAnsi="Montserrat"/>
          <w:b/>
          <w:bCs/>
        </w:rPr>
        <w:t>LICITANTE</w:t>
      </w:r>
      <w:r w:rsidRPr="0085005E">
        <w:rPr>
          <w:rFonts w:ascii="Montserrat" w:eastAsia="Arial" w:hAnsi="Montserrat"/>
        </w:rPr>
        <w:t xml:space="preserve"> ha acordado con otro u otros elevar el costo de los </w:t>
      </w:r>
      <w:r w:rsidR="00B26333">
        <w:rPr>
          <w:rFonts w:ascii="Montserrat" w:eastAsia="Arial" w:hAnsi="Montserrat"/>
          <w:bCs/>
        </w:rPr>
        <w:t>bienes</w:t>
      </w:r>
      <w:r w:rsidRPr="0085005E">
        <w:rPr>
          <w:rFonts w:ascii="Montserrat" w:eastAsia="Arial" w:hAnsi="Montserrat"/>
          <w:b/>
          <w:bCs/>
        </w:rPr>
        <w:t xml:space="preserve"> </w:t>
      </w:r>
      <w:r w:rsidRPr="0085005E">
        <w:rPr>
          <w:rFonts w:ascii="Montserrat" w:eastAsia="Arial" w:hAnsi="Montserrat"/>
        </w:rPr>
        <w:t xml:space="preserve">objeto de la presente </w:t>
      </w:r>
      <w:r w:rsidR="00852018" w:rsidRPr="00852018">
        <w:rPr>
          <w:rFonts w:ascii="Montserrat" w:hAnsi="Montserrat" w:cs="Adobe Caslon Pro"/>
          <w:b/>
        </w:rPr>
        <w:t>INVITACIÓN</w:t>
      </w:r>
      <w:r w:rsidRPr="0085005E">
        <w:rPr>
          <w:rFonts w:ascii="Montserrat" w:eastAsia="Arial" w:hAnsi="Montserrat"/>
        </w:rPr>
        <w:t xml:space="preserve">, o cualquier otro acuerdo que tenga como fin obtener una ventaja sobre los demás </w:t>
      </w:r>
      <w:r w:rsidR="002969F5" w:rsidRPr="0085005E">
        <w:rPr>
          <w:rFonts w:ascii="Montserrat" w:hAnsi="Montserrat"/>
          <w:b/>
          <w:bCs/>
        </w:rPr>
        <w:t>LICITANTE</w:t>
      </w:r>
      <w:r w:rsidR="002969F5" w:rsidRPr="0085005E">
        <w:rPr>
          <w:rFonts w:ascii="Montserrat" w:eastAsia="Arial" w:hAnsi="Montserrat"/>
          <w:b/>
          <w:bCs/>
        </w:rPr>
        <w:t>S</w:t>
      </w:r>
      <w:r w:rsidRPr="0085005E">
        <w:rPr>
          <w:rFonts w:ascii="Montserrat" w:eastAsia="Arial" w:hAnsi="Montserrat"/>
        </w:rPr>
        <w:t>.</w:t>
      </w:r>
      <w:bookmarkEnd w:id="407"/>
      <w:bookmarkEnd w:id="408"/>
      <w:r w:rsidRPr="0085005E">
        <w:rPr>
          <w:rFonts w:ascii="Montserrat" w:eastAsia="Arial" w:hAnsi="Montserrat"/>
        </w:rPr>
        <w:t xml:space="preserve"> </w:t>
      </w:r>
    </w:p>
    <w:p w14:paraId="05D9B852" w14:textId="22743DCE"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bookmarkStart w:id="409" w:name="_Toc4060391"/>
      <w:bookmarkStart w:id="410" w:name="_Toc536206049"/>
      <w:r w:rsidRPr="0085005E">
        <w:rPr>
          <w:rFonts w:ascii="Montserrat" w:eastAsia="Arial" w:hAnsi="Montserrat"/>
        </w:rPr>
        <w:t xml:space="preserve">La falta de presentación de los escritos o manifestaciones bajo protesta de decir verdad, mismas que omitan </w:t>
      </w:r>
      <w:r w:rsidRPr="0085005E">
        <w:rPr>
          <w:rFonts w:ascii="Montserrat" w:eastAsia="Arial" w:hAnsi="Montserrat"/>
          <w:noProof/>
        </w:rPr>
        <w:t>esta leyenda en el documento correspondiente, y</w:t>
      </w:r>
      <w:r w:rsidRPr="0085005E">
        <w:rPr>
          <w:rFonts w:ascii="Montserrat" w:eastAsia="Arial" w:hAnsi="Montserrat"/>
        </w:rPr>
        <w:t xml:space="preserve"> se soliciten como requisito de participación en la presente </w:t>
      </w:r>
      <w:r w:rsidR="00852018" w:rsidRPr="00852018">
        <w:rPr>
          <w:rFonts w:ascii="Montserrat" w:hAnsi="Montserrat" w:cs="Adobe Caslon Pro"/>
          <w:b/>
        </w:rPr>
        <w:t>INVITACIÓN</w:t>
      </w:r>
      <w:r w:rsidRPr="0085005E">
        <w:rPr>
          <w:rFonts w:ascii="Montserrat" w:eastAsia="Arial" w:hAnsi="Montserrat"/>
          <w:b/>
        </w:rPr>
        <w:t xml:space="preserve"> </w:t>
      </w:r>
      <w:r w:rsidRPr="0085005E">
        <w:rPr>
          <w:rFonts w:ascii="Montserrat" w:eastAsia="Arial" w:hAnsi="Montserrat"/>
        </w:rPr>
        <w:t xml:space="preserve">será motivo de </w:t>
      </w:r>
      <w:proofErr w:type="spellStart"/>
      <w:r w:rsidRPr="0085005E">
        <w:rPr>
          <w:rFonts w:ascii="Montserrat" w:eastAsia="Arial" w:hAnsi="Montserrat"/>
        </w:rPr>
        <w:t>desechamiento</w:t>
      </w:r>
      <w:proofErr w:type="spellEnd"/>
      <w:r w:rsidRPr="0085005E">
        <w:rPr>
          <w:rFonts w:ascii="Montserrat" w:eastAsia="Arial" w:hAnsi="Montserrat"/>
        </w:rPr>
        <w:t xml:space="preserve">, por incumplir las disposiciones jurídicas que los establecen, conforme al artículo 39, penúltimo párrafo del </w:t>
      </w:r>
      <w:r w:rsidRPr="0085005E">
        <w:rPr>
          <w:rFonts w:ascii="Montserrat" w:eastAsia="Arial" w:hAnsi="Montserrat"/>
          <w:b/>
          <w:bCs/>
          <w:lang w:eastAsia="en-US"/>
        </w:rPr>
        <w:t>RLAASSP</w:t>
      </w:r>
      <w:r w:rsidRPr="0085005E">
        <w:rPr>
          <w:rFonts w:ascii="Montserrat" w:eastAsia="Arial" w:hAnsi="Montserrat"/>
        </w:rPr>
        <w:t>.</w:t>
      </w:r>
      <w:bookmarkEnd w:id="409"/>
      <w:bookmarkEnd w:id="410"/>
    </w:p>
    <w:p w14:paraId="0C80CC34"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bookmarkStart w:id="411" w:name="_Toc4060393"/>
      <w:bookmarkStart w:id="412" w:name="_Toc536206051"/>
      <w:r w:rsidRPr="0085005E">
        <w:rPr>
          <w:rFonts w:ascii="Montserrat" w:eastAsia="Arial" w:hAnsi="Montserrat"/>
        </w:rPr>
        <w:t xml:space="preserve">Cuando las </w:t>
      </w:r>
      <w:r w:rsidR="003461A0" w:rsidRPr="0085005E">
        <w:rPr>
          <w:rFonts w:ascii="Montserrat" w:eastAsia="Arial" w:hAnsi="Montserrat"/>
          <w:b/>
        </w:rPr>
        <w:t xml:space="preserve">PROPOSICIONES </w:t>
      </w:r>
      <w:r w:rsidRPr="0085005E">
        <w:rPr>
          <w:rFonts w:ascii="Montserrat" w:eastAsia="Arial" w:hAnsi="Montserrat"/>
        </w:rPr>
        <w:t xml:space="preserve">enviadas a través de la plataforma </w:t>
      </w:r>
      <w:r w:rsidR="000158C1" w:rsidRPr="0085005E">
        <w:rPr>
          <w:rFonts w:ascii="Montserrat" w:eastAsia="Arial" w:hAnsi="Montserrat"/>
          <w:b/>
          <w:bCs/>
        </w:rPr>
        <w:t>COMPRANET</w:t>
      </w:r>
      <w:r w:rsidRPr="0085005E">
        <w:rPr>
          <w:rFonts w:ascii="Montserrat" w:eastAsia="Arial" w:hAnsi="Montserrat"/>
        </w:rPr>
        <w:t xml:space="preserve"> carezcan de firma electrónica o no correspondan a la razón social</w:t>
      </w:r>
      <w:r w:rsidR="003461A0" w:rsidRPr="0085005E">
        <w:rPr>
          <w:rFonts w:ascii="Montserrat" w:eastAsia="Arial" w:hAnsi="Montserrat"/>
        </w:rPr>
        <w:t>, RFC d</w:t>
      </w:r>
      <w:r w:rsidRPr="0085005E">
        <w:rPr>
          <w:rFonts w:ascii="Montserrat" w:eastAsia="Arial" w:hAnsi="Montserrat"/>
        </w:rPr>
        <w:t xml:space="preserve">el </w:t>
      </w:r>
      <w:r w:rsidR="002969F5" w:rsidRPr="0085005E">
        <w:rPr>
          <w:rFonts w:ascii="Montserrat" w:eastAsia="Arial" w:hAnsi="Montserrat"/>
          <w:b/>
          <w:bCs/>
        </w:rPr>
        <w:t>LICITANTE</w:t>
      </w:r>
      <w:r w:rsidRPr="0085005E">
        <w:rPr>
          <w:rFonts w:ascii="Montserrat" w:eastAsia="Arial" w:hAnsi="Montserrat"/>
        </w:rPr>
        <w:t xml:space="preserve"> o bien el </w:t>
      </w:r>
      <w:r w:rsidR="00F2277B" w:rsidRPr="0085005E">
        <w:rPr>
          <w:rFonts w:ascii="Montserrat" w:eastAsia="Arial" w:hAnsi="Montserrat"/>
        </w:rPr>
        <w:t xml:space="preserve">o los </w:t>
      </w:r>
      <w:r w:rsidRPr="0085005E">
        <w:rPr>
          <w:rFonts w:ascii="Montserrat" w:eastAsia="Arial" w:hAnsi="Montserrat"/>
        </w:rPr>
        <w:t>archivo</w:t>
      </w:r>
      <w:r w:rsidR="00F2277B" w:rsidRPr="0085005E">
        <w:rPr>
          <w:rFonts w:ascii="Montserrat" w:eastAsia="Arial" w:hAnsi="Montserrat"/>
        </w:rPr>
        <w:t>s</w:t>
      </w:r>
      <w:r w:rsidRPr="0085005E">
        <w:rPr>
          <w:rFonts w:ascii="Montserrat" w:eastAsia="Arial" w:hAnsi="Montserrat"/>
        </w:rPr>
        <w:t xml:space="preserve"> </w:t>
      </w:r>
      <w:r w:rsidR="00F2277B" w:rsidRPr="0085005E">
        <w:rPr>
          <w:rFonts w:ascii="Montserrat" w:eastAsia="Arial" w:hAnsi="Montserrat"/>
        </w:rPr>
        <w:t xml:space="preserve">que contienen la </w:t>
      </w:r>
      <w:r w:rsidR="00F2277B" w:rsidRPr="0085005E">
        <w:rPr>
          <w:rFonts w:ascii="Montserrat" w:eastAsia="Arial" w:hAnsi="Montserrat"/>
          <w:b/>
        </w:rPr>
        <w:t>PROPOSICION</w:t>
      </w:r>
      <w:r w:rsidR="00F2277B" w:rsidRPr="0085005E">
        <w:rPr>
          <w:rFonts w:ascii="Montserrat" w:eastAsia="Arial" w:hAnsi="Montserrat"/>
        </w:rPr>
        <w:t xml:space="preserve">, </w:t>
      </w:r>
      <w:r w:rsidRPr="0085005E">
        <w:rPr>
          <w:rFonts w:ascii="Montserrat" w:eastAsia="Arial" w:hAnsi="Montserrat"/>
        </w:rPr>
        <w:t xml:space="preserve">no pueda abrirse por tener algún virus informático o por cualquier otra causa ajena a </w:t>
      </w:r>
      <w:r w:rsidRPr="0085005E">
        <w:rPr>
          <w:rFonts w:ascii="Montserrat" w:eastAsia="Arial" w:hAnsi="Montserrat"/>
          <w:b/>
        </w:rPr>
        <w:t>LA CONVOCANTE</w:t>
      </w:r>
      <w:r w:rsidRPr="0085005E">
        <w:rPr>
          <w:rFonts w:ascii="Montserrat" w:eastAsia="Arial" w:hAnsi="Montserrat"/>
        </w:rPr>
        <w:t>.</w:t>
      </w:r>
    </w:p>
    <w:bookmarkEnd w:id="411"/>
    <w:bookmarkEnd w:id="412"/>
    <w:p w14:paraId="44269306"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Cuando el </w:t>
      </w:r>
      <w:r w:rsidR="0054315B" w:rsidRPr="0085005E">
        <w:rPr>
          <w:rFonts w:ascii="Montserrat" w:hAnsi="Montserrat"/>
          <w:b/>
        </w:rPr>
        <w:t>LICITANTE</w:t>
      </w:r>
      <w:r w:rsidR="0054315B" w:rsidRPr="0085005E">
        <w:rPr>
          <w:rFonts w:ascii="Montserrat" w:eastAsia="Arial" w:hAnsi="Montserrat"/>
          <w:b/>
        </w:rPr>
        <w:t xml:space="preserve"> </w:t>
      </w:r>
      <w:r w:rsidRPr="0085005E">
        <w:rPr>
          <w:rFonts w:ascii="Montserrat" w:eastAsia="Arial" w:hAnsi="Montserrat"/>
        </w:rPr>
        <w:t xml:space="preserve">presente más de una </w:t>
      </w:r>
      <w:r w:rsidR="007C36CA" w:rsidRPr="0085005E">
        <w:rPr>
          <w:rFonts w:ascii="Montserrat" w:eastAsia="Arial" w:hAnsi="Montserrat"/>
          <w:b/>
        </w:rPr>
        <w:t>PROPOSICIÓN</w:t>
      </w:r>
      <w:r w:rsidRPr="0085005E">
        <w:rPr>
          <w:rFonts w:ascii="Montserrat" w:eastAsia="Arial" w:hAnsi="Montserrat"/>
        </w:rPr>
        <w:t xml:space="preserve"> para una misma </w:t>
      </w:r>
      <w:r w:rsidR="002969F5" w:rsidRPr="0085005E">
        <w:rPr>
          <w:rFonts w:ascii="Montserrat" w:eastAsia="Arial" w:hAnsi="Montserrat"/>
          <w:b/>
        </w:rPr>
        <w:t>PARTIDA</w:t>
      </w:r>
      <w:r w:rsidRPr="0085005E">
        <w:rPr>
          <w:rFonts w:ascii="Montserrat" w:eastAsia="Arial" w:hAnsi="Montserrat"/>
        </w:rPr>
        <w:t xml:space="preserve">, ya sea de manera individual o conjunta, alternativa de </w:t>
      </w:r>
      <w:r w:rsidR="007C36CA" w:rsidRPr="0085005E">
        <w:rPr>
          <w:rFonts w:ascii="Montserrat" w:eastAsia="Arial" w:hAnsi="Montserrat"/>
          <w:b/>
        </w:rPr>
        <w:t>PROPOSICIÓN</w:t>
      </w:r>
      <w:r w:rsidRPr="0085005E">
        <w:rPr>
          <w:rFonts w:ascii="Montserrat" w:eastAsia="Arial" w:hAnsi="Montserrat"/>
        </w:rPr>
        <w:t xml:space="preserve"> o que sea condicionada. </w:t>
      </w:r>
    </w:p>
    <w:p w14:paraId="16E3267F" w14:textId="6D8ED5B0" w:rsidR="00E20287" w:rsidRPr="0085005E" w:rsidRDefault="72D57CDD"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Cuando la descripción y presentación de los </w:t>
      </w:r>
      <w:r w:rsidR="00B26333">
        <w:rPr>
          <w:rFonts w:ascii="Montserrat" w:eastAsia="Arial" w:hAnsi="Montserrat"/>
        </w:rPr>
        <w:t>biene</w:t>
      </w:r>
      <w:r w:rsidR="00034A6C" w:rsidRPr="0085005E">
        <w:rPr>
          <w:rFonts w:ascii="Montserrat" w:eastAsia="Arial" w:hAnsi="Montserrat"/>
        </w:rPr>
        <w:t>s</w:t>
      </w:r>
      <w:r w:rsidRPr="0085005E">
        <w:rPr>
          <w:rFonts w:ascii="Montserrat" w:eastAsia="Arial" w:hAnsi="Montserrat"/>
        </w:rPr>
        <w:t xml:space="preserve"> ofertados no sean iguales a la descripción y presentación solicitada en la presente </w:t>
      </w:r>
      <w:r w:rsidR="00852018" w:rsidRPr="00852018">
        <w:rPr>
          <w:rFonts w:ascii="Montserrat" w:hAnsi="Montserrat" w:cs="Adobe Caslon Pro"/>
          <w:b/>
        </w:rPr>
        <w:t>INVITACIÓN</w:t>
      </w:r>
      <w:r w:rsidRPr="0085005E">
        <w:rPr>
          <w:rFonts w:ascii="Montserrat" w:eastAsia="Arial" w:hAnsi="Montserrat"/>
        </w:rPr>
        <w:t>.</w:t>
      </w:r>
    </w:p>
    <w:p w14:paraId="23489D65"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lastRenderedPageBreak/>
        <w:t xml:space="preserve">Cuando los documentos que exhiban los </w:t>
      </w:r>
      <w:r w:rsidR="0054315B" w:rsidRPr="0085005E">
        <w:rPr>
          <w:rFonts w:ascii="Montserrat" w:hAnsi="Montserrat"/>
          <w:b/>
        </w:rPr>
        <w:t>LICITANTES</w:t>
      </w:r>
      <w:r w:rsidRPr="0085005E">
        <w:rPr>
          <w:rFonts w:ascii="Montserrat" w:eastAsia="Arial" w:hAnsi="Montserrat"/>
        </w:rPr>
        <w:t xml:space="preserve"> no sean legibles imposibilitando el análisis integral de la </w:t>
      </w:r>
      <w:r w:rsidR="008C7AE2" w:rsidRPr="0085005E">
        <w:rPr>
          <w:rFonts w:ascii="Montserrat" w:hAnsi="Montserrat"/>
          <w:b/>
        </w:rPr>
        <w:t>PROPOSICIÓN</w:t>
      </w:r>
      <w:r w:rsidRPr="0085005E">
        <w:rPr>
          <w:rFonts w:ascii="Montserrat" w:eastAsia="Arial" w:hAnsi="Montserrat"/>
        </w:rPr>
        <w:t xml:space="preserve"> y esto conlleve a un faltante o carencia de información que afecte su solvencia.</w:t>
      </w:r>
    </w:p>
    <w:p w14:paraId="33CAFB91" w14:textId="77777777" w:rsidR="002509EB" w:rsidRPr="0085005E" w:rsidRDefault="002509EB" w:rsidP="00DD528E">
      <w:pPr>
        <w:pStyle w:val="Prrafodelista"/>
        <w:numPr>
          <w:ilvl w:val="0"/>
          <w:numId w:val="47"/>
        </w:numPr>
        <w:spacing w:line="240" w:lineRule="auto"/>
        <w:ind w:left="567" w:hanging="491"/>
        <w:rPr>
          <w:rFonts w:ascii="Montserrat" w:eastAsia="Arial" w:hAnsi="Montserrat"/>
        </w:rPr>
      </w:pPr>
      <w:r w:rsidRPr="0085005E">
        <w:rPr>
          <w:rFonts w:ascii="Montserrat" w:eastAsia="Arial" w:hAnsi="Montserrat"/>
        </w:rPr>
        <w:t xml:space="preserve">Cuando la </w:t>
      </w:r>
      <w:r w:rsidR="008C7AE2" w:rsidRPr="0085005E">
        <w:rPr>
          <w:rFonts w:ascii="Montserrat" w:hAnsi="Montserrat"/>
          <w:b/>
        </w:rPr>
        <w:t>PROPOSICIÓN</w:t>
      </w:r>
      <w:r w:rsidRPr="0085005E">
        <w:rPr>
          <w:rFonts w:ascii="Montserrat" w:eastAsia="Arial" w:hAnsi="Montserrat"/>
        </w:rPr>
        <w:t xml:space="preserve"> carezca totalmente de folio, con excepción de las condiciones previstas en el artículo 50 del </w:t>
      </w:r>
      <w:r w:rsidRPr="0085005E">
        <w:rPr>
          <w:rFonts w:ascii="Montserrat" w:eastAsia="Arial" w:hAnsi="Montserrat"/>
          <w:b/>
        </w:rPr>
        <w:t>RLAASSP</w:t>
      </w:r>
      <w:r w:rsidRPr="0085005E">
        <w:rPr>
          <w:rFonts w:ascii="Montserrat" w:eastAsia="Arial" w:hAnsi="Montserrat"/>
        </w:rPr>
        <w:t>. Así como, en el caso de que alguna o algunas hojas de los documentos carezcan de folio y se constate que la o las hojas no foliadas no mantienen continuidad.</w:t>
      </w:r>
    </w:p>
    <w:p w14:paraId="0D21B548"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Cuando no exista correspondencia, resulten incompletos o incongruentes los datos asentados en su propuesta técnica, económica y </w:t>
      </w:r>
      <w:r w:rsidRPr="0085005E">
        <w:rPr>
          <w:rFonts w:ascii="Montserrat" w:eastAsia="Arial" w:hAnsi="Montserrat"/>
          <w:b/>
          <w:bCs/>
        </w:rPr>
        <w:t>ANEXO 1. ANEXO TÉCNICO</w:t>
      </w:r>
      <w:r w:rsidRPr="0085005E">
        <w:rPr>
          <w:rFonts w:ascii="Montserrat" w:eastAsia="Arial" w:hAnsi="Montserrat"/>
        </w:rPr>
        <w:t xml:space="preserve">, entre los documentos presentados por el </w:t>
      </w:r>
      <w:r w:rsidR="002969F5" w:rsidRPr="0085005E">
        <w:rPr>
          <w:rFonts w:ascii="Montserrat" w:hAnsi="Montserrat"/>
          <w:b/>
        </w:rPr>
        <w:t>LICITANTE</w:t>
      </w:r>
      <w:r w:rsidRPr="0085005E">
        <w:rPr>
          <w:rFonts w:ascii="Montserrat" w:eastAsia="Arial" w:hAnsi="Montserrat"/>
          <w:b/>
          <w:bCs/>
        </w:rPr>
        <w:t xml:space="preserve"> </w:t>
      </w:r>
      <w:r w:rsidRPr="0085005E">
        <w:rPr>
          <w:rFonts w:ascii="Montserrat" w:eastAsia="Arial" w:hAnsi="Montserrat"/>
        </w:rPr>
        <w:t>y el soporte documental requerido.</w:t>
      </w:r>
    </w:p>
    <w:p w14:paraId="61344932" w14:textId="77777777"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Cuando sólo se presente la </w:t>
      </w:r>
      <w:r w:rsidRPr="0085005E">
        <w:rPr>
          <w:rFonts w:ascii="Montserrat" w:eastAsia="Arial" w:hAnsi="Montserrat"/>
          <w:b/>
        </w:rPr>
        <w:t xml:space="preserve">propuesta técnica </w:t>
      </w:r>
      <w:r w:rsidRPr="0085005E">
        <w:rPr>
          <w:rFonts w:ascii="Montserrat" w:eastAsia="Arial" w:hAnsi="Montserrat"/>
        </w:rPr>
        <w:t xml:space="preserve">y no se presente la propuesta económica de la </w:t>
      </w:r>
      <w:r w:rsidR="002969F5" w:rsidRPr="0085005E">
        <w:rPr>
          <w:rFonts w:ascii="Montserrat" w:eastAsia="Arial" w:hAnsi="Montserrat"/>
          <w:b/>
        </w:rPr>
        <w:t>PARTIDA</w:t>
      </w:r>
      <w:r w:rsidRPr="0085005E">
        <w:rPr>
          <w:rFonts w:ascii="Montserrat" w:eastAsia="Arial" w:hAnsi="Montserrat"/>
        </w:rPr>
        <w:t xml:space="preserve">, que oferte, o viceversa. </w:t>
      </w:r>
    </w:p>
    <w:p w14:paraId="2DE8EC4A" w14:textId="665B14DD" w:rsidR="00E20287" w:rsidRPr="0085005E" w:rsidRDefault="00E20287"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 xml:space="preserve">Cuando se presente un convenio de participación conjunta y no cumpla con lo solicitado en el artículo 44 del </w:t>
      </w:r>
      <w:r w:rsidRPr="0085005E">
        <w:rPr>
          <w:rFonts w:ascii="Montserrat" w:eastAsia="Arial" w:hAnsi="Montserrat"/>
          <w:b/>
          <w:bCs/>
          <w:lang w:eastAsia="en-US"/>
        </w:rPr>
        <w:t>RLAASSP</w:t>
      </w:r>
      <w:r w:rsidRPr="0085005E">
        <w:rPr>
          <w:rFonts w:ascii="Montserrat" w:eastAsia="Arial" w:hAnsi="Montserrat"/>
          <w:lang w:eastAsia="en-US"/>
        </w:rPr>
        <w:t xml:space="preserve"> y numeral </w:t>
      </w:r>
      <w:r w:rsidRPr="0085005E">
        <w:rPr>
          <w:rFonts w:ascii="Montserrat" w:eastAsia="Arial" w:hAnsi="Montserrat"/>
          <w:b/>
          <w:bCs/>
          <w:lang w:eastAsia="en-US"/>
        </w:rPr>
        <w:t>3.5. PROPOSICIONES CONJUNTAS,</w:t>
      </w:r>
      <w:r w:rsidRPr="0085005E">
        <w:rPr>
          <w:rFonts w:ascii="Montserrat" w:eastAsia="Arial" w:hAnsi="Montserrat"/>
          <w:lang w:eastAsia="en-US"/>
        </w:rPr>
        <w:t xml:space="preserve"> de la presente</w:t>
      </w:r>
      <w:r w:rsidRPr="0085005E">
        <w:rPr>
          <w:rFonts w:ascii="Montserrat" w:eastAsia="Arial" w:hAnsi="Montserrat"/>
          <w:b/>
          <w:lang w:eastAsia="en-US"/>
        </w:rPr>
        <w:t xml:space="preserve"> </w:t>
      </w:r>
      <w:r w:rsidR="00852018" w:rsidRPr="00852018">
        <w:rPr>
          <w:rFonts w:ascii="Montserrat" w:hAnsi="Montserrat" w:cs="Adobe Caslon Pro"/>
          <w:b/>
        </w:rPr>
        <w:t>INVITACIÓN</w:t>
      </w:r>
      <w:r w:rsidRPr="0085005E">
        <w:rPr>
          <w:rFonts w:ascii="Montserrat" w:eastAsia="Arial" w:hAnsi="Montserrat"/>
          <w:lang w:eastAsia="en-US"/>
        </w:rPr>
        <w:t>.</w:t>
      </w:r>
    </w:p>
    <w:p w14:paraId="5BBDA6A7" w14:textId="556B22D4" w:rsidR="00E20287" w:rsidRPr="0085005E" w:rsidRDefault="002509EB" w:rsidP="00DD528E">
      <w:pPr>
        <w:pStyle w:val="Prrafodelista"/>
        <w:widowControl/>
        <w:numPr>
          <w:ilvl w:val="0"/>
          <w:numId w:val="47"/>
        </w:numPr>
        <w:adjustRightInd/>
        <w:spacing w:line="240" w:lineRule="auto"/>
        <w:ind w:left="567" w:hanging="567"/>
        <w:contextualSpacing/>
        <w:textAlignment w:val="auto"/>
        <w:rPr>
          <w:rFonts w:ascii="Montserrat" w:eastAsia="Arial" w:hAnsi="Montserrat"/>
        </w:rPr>
      </w:pPr>
      <w:r w:rsidRPr="0085005E">
        <w:rPr>
          <w:rFonts w:ascii="Montserrat" w:eastAsia="Arial" w:hAnsi="Montserrat"/>
        </w:rPr>
        <w:t>P</w:t>
      </w:r>
      <w:r w:rsidR="3BDFFC26" w:rsidRPr="0085005E">
        <w:rPr>
          <w:rFonts w:ascii="Montserrat" w:eastAsia="Arial" w:hAnsi="Montserrat"/>
        </w:rPr>
        <w:t xml:space="preserve">ara el caso de </w:t>
      </w:r>
      <w:r w:rsidR="00234894" w:rsidRPr="0085005E">
        <w:rPr>
          <w:rFonts w:ascii="Montserrat" w:eastAsia="Arial" w:hAnsi="Montserrat"/>
          <w:b/>
        </w:rPr>
        <w:t>PROPOSICIONES</w:t>
      </w:r>
      <w:r w:rsidR="3BDFFC26" w:rsidRPr="0085005E">
        <w:rPr>
          <w:rFonts w:ascii="Montserrat" w:eastAsia="Arial" w:hAnsi="Montserrat"/>
        </w:rPr>
        <w:t xml:space="preserve"> conjuntas, si cada uno de los integrantes de la </w:t>
      </w:r>
      <w:r w:rsidR="007C36CA" w:rsidRPr="0085005E">
        <w:rPr>
          <w:rFonts w:ascii="Montserrat" w:eastAsia="Arial" w:hAnsi="Montserrat"/>
          <w:b/>
        </w:rPr>
        <w:t>PROPOSICIÓN</w:t>
      </w:r>
      <w:r w:rsidR="3BDFFC26" w:rsidRPr="0085005E">
        <w:rPr>
          <w:rFonts w:ascii="Montserrat" w:eastAsia="Arial" w:hAnsi="Montserrat"/>
        </w:rPr>
        <w:t xml:space="preserve"> conjunta no presenta de forma individual, los</w:t>
      </w:r>
      <w:r w:rsidR="3BDFFC26" w:rsidRPr="0085005E">
        <w:rPr>
          <w:rFonts w:ascii="Montserrat" w:eastAsia="Arial" w:hAnsi="Montserrat"/>
          <w:noProof/>
        </w:rPr>
        <w:t xml:space="preserve"> documentos señalados en el numeral </w:t>
      </w:r>
      <w:r w:rsidR="3BDFFC26" w:rsidRPr="0085005E">
        <w:rPr>
          <w:rFonts w:ascii="Montserrat" w:eastAsia="Arial" w:hAnsi="Montserrat"/>
          <w:b/>
          <w:bCs/>
          <w:noProof/>
        </w:rPr>
        <w:t>6.</w:t>
      </w:r>
      <w:r w:rsidR="00BE790A" w:rsidRPr="0085005E">
        <w:rPr>
          <w:rFonts w:ascii="Montserrat" w:eastAsia="Arial" w:hAnsi="Montserrat"/>
          <w:b/>
          <w:bCs/>
          <w:noProof/>
        </w:rPr>
        <w:t>1</w:t>
      </w:r>
      <w:r w:rsidR="3BDFFC26" w:rsidRPr="0085005E">
        <w:rPr>
          <w:rFonts w:ascii="Montserrat" w:eastAsia="Arial" w:hAnsi="Montserrat"/>
          <w:b/>
          <w:bCs/>
          <w:noProof/>
        </w:rPr>
        <w:t xml:space="preserve"> DOCUMENTACIÓN LEGAL ADMINISTRATIVA</w:t>
      </w:r>
      <w:r w:rsidR="3BDFFC26" w:rsidRPr="0085005E">
        <w:rPr>
          <w:rFonts w:ascii="Montserrat" w:eastAsia="Arial" w:hAnsi="Montserrat"/>
          <w:noProof/>
        </w:rPr>
        <w:t xml:space="preserve">, de la presente </w:t>
      </w:r>
      <w:r w:rsidR="00852018" w:rsidRPr="00852018">
        <w:rPr>
          <w:rFonts w:ascii="Montserrat" w:hAnsi="Montserrat" w:cs="Adobe Caslon Pro"/>
          <w:b/>
        </w:rPr>
        <w:t>INVITACIÓN</w:t>
      </w:r>
      <w:r w:rsidR="3BDFFC26" w:rsidRPr="0085005E">
        <w:rPr>
          <w:rFonts w:ascii="Montserrat" w:eastAsia="Arial" w:hAnsi="Montserrat"/>
          <w:b/>
          <w:bCs/>
          <w:noProof/>
        </w:rPr>
        <w:t>.</w:t>
      </w:r>
    </w:p>
    <w:p w14:paraId="15AF315B" w14:textId="77777777" w:rsidR="00E20287" w:rsidRPr="0085005E" w:rsidRDefault="00E20287" w:rsidP="00DD528E">
      <w:pPr>
        <w:numPr>
          <w:ilvl w:val="0"/>
          <w:numId w:val="47"/>
        </w:numPr>
        <w:ind w:left="567" w:hanging="567"/>
        <w:jc w:val="both"/>
        <w:rPr>
          <w:rFonts w:ascii="Montserrat" w:hAnsi="Montserrat"/>
          <w:sz w:val="20"/>
          <w:szCs w:val="20"/>
        </w:rPr>
      </w:pPr>
      <w:r w:rsidRPr="0085005E">
        <w:rPr>
          <w:rFonts w:ascii="Montserrat" w:eastAsia="Arial" w:hAnsi="Montserrat"/>
          <w:noProof/>
          <w:sz w:val="20"/>
          <w:szCs w:val="20"/>
        </w:rPr>
        <w:t>Cuando presenten la propuesta económica en moneda extranjera.</w:t>
      </w:r>
    </w:p>
    <w:p w14:paraId="7D053DFB" w14:textId="77777777" w:rsidR="00E20287" w:rsidRPr="0085005E" w:rsidRDefault="00E20287" w:rsidP="00DD528E">
      <w:pPr>
        <w:numPr>
          <w:ilvl w:val="0"/>
          <w:numId w:val="47"/>
        </w:numPr>
        <w:ind w:left="567" w:hanging="567"/>
        <w:jc w:val="both"/>
        <w:rPr>
          <w:rFonts w:ascii="Montserrat" w:hAnsi="Montserrat"/>
          <w:sz w:val="20"/>
          <w:szCs w:val="20"/>
        </w:rPr>
      </w:pPr>
      <w:r w:rsidRPr="0085005E">
        <w:rPr>
          <w:rFonts w:ascii="Montserrat" w:eastAsia="Arial" w:hAnsi="Montserrat"/>
          <w:noProof/>
          <w:sz w:val="20"/>
          <w:szCs w:val="20"/>
        </w:rPr>
        <w:t xml:space="preserve">Cuando presenten </w:t>
      </w:r>
      <w:r w:rsidR="003461A0" w:rsidRPr="0085005E">
        <w:rPr>
          <w:rFonts w:ascii="Montserrat" w:eastAsia="Arial" w:hAnsi="Montserrat"/>
          <w:b/>
          <w:noProof/>
          <w:sz w:val="20"/>
          <w:szCs w:val="20"/>
        </w:rPr>
        <w:t>PROPOSICIONES</w:t>
      </w:r>
      <w:r w:rsidRPr="0085005E">
        <w:rPr>
          <w:rFonts w:ascii="Montserrat" w:eastAsia="Arial" w:hAnsi="Montserrat"/>
          <w:noProof/>
          <w:sz w:val="20"/>
          <w:szCs w:val="20"/>
        </w:rPr>
        <w:t xml:space="preserve"> en idioma diferente al español y no adjunten su traducción simple al español.</w:t>
      </w:r>
    </w:p>
    <w:p w14:paraId="4D27C2CA" w14:textId="644E67B5" w:rsidR="00034A6C" w:rsidRPr="0085005E" w:rsidRDefault="72D57CDD" w:rsidP="00DD528E">
      <w:pPr>
        <w:numPr>
          <w:ilvl w:val="0"/>
          <w:numId w:val="47"/>
        </w:numPr>
        <w:ind w:left="567" w:hanging="567"/>
        <w:jc w:val="both"/>
        <w:rPr>
          <w:rFonts w:ascii="Montserrat" w:hAnsi="Montserrat"/>
          <w:color w:val="000000" w:themeColor="text1"/>
          <w:sz w:val="20"/>
          <w:szCs w:val="20"/>
        </w:rPr>
      </w:pPr>
      <w:r w:rsidRPr="0085005E">
        <w:rPr>
          <w:rFonts w:ascii="Montserrat" w:hAnsi="Montserrat"/>
          <w:sz w:val="20"/>
          <w:szCs w:val="20"/>
        </w:rPr>
        <w:t xml:space="preserve">Cuando el monto de la propuesta económica del </w:t>
      </w:r>
      <w:r w:rsidR="004E192B" w:rsidRPr="0085005E">
        <w:rPr>
          <w:rFonts w:ascii="Montserrat" w:hAnsi="Montserrat"/>
          <w:b/>
          <w:bCs/>
          <w:sz w:val="20"/>
          <w:szCs w:val="20"/>
        </w:rPr>
        <w:t>LICITANTE</w:t>
      </w:r>
      <w:r w:rsidR="004E192B" w:rsidRPr="0085005E">
        <w:rPr>
          <w:rFonts w:ascii="Montserrat" w:hAnsi="Montserrat"/>
          <w:b/>
          <w:sz w:val="20"/>
          <w:szCs w:val="20"/>
        </w:rPr>
        <w:t xml:space="preserve"> </w:t>
      </w:r>
      <w:r w:rsidRPr="0085005E">
        <w:rPr>
          <w:rFonts w:ascii="Montserrat" w:hAnsi="Montserrat"/>
          <w:sz w:val="20"/>
          <w:szCs w:val="20"/>
        </w:rPr>
        <w:t xml:space="preserve">que resulte mejor evaluado, exceda la suficiencia presupuestal con la que se cuenta para esta </w:t>
      </w:r>
      <w:r w:rsidR="00CF093D" w:rsidRPr="0085005E">
        <w:rPr>
          <w:rFonts w:ascii="Montserrat" w:hAnsi="Montserrat"/>
          <w:sz w:val="20"/>
          <w:szCs w:val="20"/>
        </w:rPr>
        <w:t>c</w:t>
      </w:r>
      <w:r w:rsidRPr="0085005E">
        <w:rPr>
          <w:rFonts w:ascii="Montserrat" w:hAnsi="Montserrat"/>
          <w:sz w:val="20"/>
          <w:szCs w:val="20"/>
        </w:rPr>
        <w:t xml:space="preserve">ontratación, y por parte del área requirente no sea posible ni conveniente la reasignación de recursos económicos para cubrir el faltante; o bien, por la naturaleza del objeto a contratar no sea posible la reducción de los </w:t>
      </w:r>
      <w:r w:rsidR="00B26333">
        <w:rPr>
          <w:rFonts w:ascii="Montserrat" w:hAnsi="Montserrat"/>
          <w:bCs/>
          <w:sz w:val="20"/>
          <w:szCs w:val="20"/>
        </w:rPr>
        <w:t>biene</w:t>
      </w:r>
      <w:r w:rsidR="00034A6C" w:rsidRPr="0085005E">
        <w:rPr>
          <w:rFonts w:ascii="Montserrat" w:hAnsi="Montserrat"/>
          <w:bCs/>
          <w:sz w:val="20"/>
          <w:szCs w:val="20"/>
        </w:rPr>
        <w:t>s</w:t>
      </w:r>
      <w:r w:rsidR="00993923" w:rsidRPr="0085005E">
        <w:rPr>
          <w:rFonts w:ascii="Montserrat" w:hAnsi="Montserrat"/>
          <w:sz w:val="20"/>
          <w:szCs w:val="20"/>
        </w:rPr>
        <w:t>.</w:t>
      </w:r>
    </w:p>
    <w:p w14:paraId="09689BEC" w14:textId="77777777" w:rsidR="00034A6C" w:rsidRPr="0085005E" w:rsidRDefault="00034A6C" w:rsidP="00DD528E">
      <w:pPr>
        <w:numPr>
          <w:ilvl w:val="0"/>
          <w:numId w:val="47"/>
        </w:numPr>
        <w:ind w:left="567" w:hanging="567"/>
        <w:jc w:val="both"/>
        <w:rPr>
          <w:rFonts w:ascii="Montserrat" w:hAnsi="Montserrat"/>
          <w:color w:val="000000" w:themeColor="text1"/>
          <w:sz w:val="20"/>
          <w:szCs w:val="20"/>
        </w:rPr>
      </w:pPr>
      <w:r w:rsidRPr="0085005E">
        <w:rPr>
          <w:rFonts w:ascii="Montserrat" w:hAnsi="Montserrat"/>
          <w:color w:val="000000" w:themeColor="text1"/>
          <w:sz w:val="20"/>
          <w:szCs w:val="20"/>
        </w:rPr>
        <w:t>Cuando se presenten precios no aceptables, o cuando el precio se encuentra por debajo del precio determinado conforme a la fracción XII del artículo 2 de la LAASSP (Precio conveniente)</w:t>
      </w:r>
    </w:p>
    <w:p w14:paraId="0D326CBA" w14:textId="77777777" w:rsidR="00E20287" w:rsidRPr="0085005E" w:rsidRDefault="00E20287" w:rsidP="00DD528E">
      <w:pPr>
        <w:numPr>
          <w:ilvl w:val="0"/>
          <w:numId w:val="47"/>
        </w:numPr>
        <w:ind w:left="567" w:hanging="567"/>
        <w:jc w:val="both"/>
        <w:rPr>
          <w:rFonts w:ascii="Montserrat" w:hAnsi="Montserrat"/>
          <w:color w:val="000000" w:themeColor="text1"/>
          <w:sz w:val="20"/>
          <w:szCs w:val="20"/>
        </w:rPr>
      </w:pPr>
      <w:r w:rsidRPr="0085005E">
        <w:rPr>
          <w:rFonts w:ascii="Montserrat" w:hAnsi="Montserrat"/>
          <w:color w:val="000000" w:themeColor="text1"/>
          <w:sz w:val="20"/>
          <w:szCs w:val="20"/>
        </w:rPr>
        <w:t xml:space="preserve">Si se incurre en alguno de los supuestos de los artículos 50 y 60 de la </w:t>
      </w:r>
      <w:r w:rsidRPr="0085005E">
        <w:rPr>
          <w:rFonts w:ascii="Montserrat" w:eastAsia="Arial" w:hAnsi="Montserrat"/>
          <w:b/>
          <w:color w:val="000000" w:themeColor="text1"/>
          <w:sz w:val="20"/>
          <w:szCs w:val="20"/>
          <w:lang w:eastAsia="en-US"/>
        </w:rPr>
        <w:t>LAASSP</w:t>
      </w:r>
      <w:r w:rsidRPr="0085005E">
        <w:rPr>
          <w:rFonts w:ascii="Montserrat" w:hAnsi="Montserrat"/>
          <w:color w:val="000000" w:themeColor="text1"/>
          <w:sz w:val="20"/>
          <w:szCs w:val="20"/>
        </w:rPr>
        <w:t>.</w:t>
      </w:r>
    </w:p>
    <w:p w14:paraId="6281D3B1" w14:textId="77777777" w:rsidR="000B4CAD" w:rsidRPr="0085005E" w:rsidRDefault="00E20287" w:rsidP="00DD528E">
      <w:pPr>
        <w:numPr>
          <w:ilvl w:val="0"/>
          <w:numId w:val="47"/>
        </w:numPr>
        <w:ind w:left="567" w:hanging="567"/>
        <w:jc w:val="both"/>
        <w:rPr>
          <w:rFonts w:ascii="Montserrat" w:hAnsi="Montserrat"/>
          <w:color w:val="000000" w:themeColor="text1"/>
          <w:sz w:val="20"/>
          <w:szCs w:val="20"/>
        </w:rPr>
      </w:pPr>
      <w:r w:rsidRPr="0085005E">
        <w:rPr>
          <w:rFonts w:ascii="Montserrat" w:hAnsi="Montserrat"/>
          <w:color w:val="000000" w:themeColor="text1"/>
          <w:sz w:val="20"/>
          <w:szCs w:val="20"/>
        </w:rPr>
        <w:t xml:space="preserve">Cualquier violación a la </w:t>
      </w:r>
      <w:r w:rsidRPr="0085005E">
        <w:rPr>
          <w:rFonts w:ascii="Montserrat" w:eastAsia="Arial" w:hAnsi="Montserrat"/>
          <w:b/>
          <w:color w:val="000000" w:themeColor="text1"/>
          <w:sz w:val="20"/>
          <w:szCs w:val="20"/>
          <w:lang w:eastAsia="en-US"/>
        </w:rPr>
        <w:t>LAASSP</w:t>
      </w:r>
      <w:r w:rsidRPr="0085005E">
        <w:rPr>
          <w:rFonts w:ascii="Montserrat" w:hAnsi="Montserrat"/>
          <w:color w:val="000000" w:themeColor="text1"/>
          <w:sz w:val="20"/>
          <w:szCs w:val="20"/>
        </w:rPr>
        <w:t xml:space="preserve"> y </w:t>
      </w:r>
      <w:r w:rsidR="00332D83" w:rsidRPr="0085005E">
        <w:rPr>
          <w:rFonts w:ascii="Montserrat" w:hAnsi="Montserrat"/>
          <w:color w:val="000000" w:themeColor="text1"/>
          <w:sz w:val="20"/>
          <w:szCs w:val="20"/>
        </w:rPr>
        <w:t>al</w:t>
      </w:r>
      <w:r w:rsidRPr="0085005E">
        <w:rPr>
          <w:rFonts w:ascii="Montserrat" w:hAnsi="Montserrat"/>
          <w:color w:val="000000" w:themeColor="text1"/>
          <w:sz w:val="20"/>
          <w:szCs w:val="20"/>
        </w:rPr>
        <w:t xml:space="preserve"> </w:t>
      </w:r>
      <w:r w:rsidRPr="0085005E">
        <w:rPr>
          <w:rFonts w:ascii="Montserrat" w:hAnsi="Montserrat"/>
          <w:b/>
          <w:color w:val="000000" w:themeColor="text1"/>
          <w:sz w:val="20"/>
          <w:szCs w:val="20"/>
        </w:rPr>
        <w:t>RLAASSP</w:t>
      </w:r>
      <w:r w:rsidRPr="0085005E">
        <w:rPr>
          <w:rFonts w:ascii="Montserrat" w:hAnsi="Montserrat"/>
          <w:color w:val="000000" w:themeColor="text1"/>
          <w:sz w:val="20"/>
          <w:szCs w:val="20"/>
        </w:rPr>
        <w:t xml:space="preserve"> o normatividad aplicable.</w:t>
      </w:r>
    </w:p>
    <w:p w14:paraId="29A30904" w14:textId="77777777" w:rsidR="00CF3FCB" w:rsidRPr="0085005E" w:rsidRDefault="00CF3FCB" w:rsidP="00DD528E">
      <w:pPr>
        <w:numPr>
          <w:ilvl w:val="0"/>
          <w:numId w:val="47"/>
        </w:numPr>
        <w:ind w:left="567" w:hanging="567"/>
        <w:jc w:val="both"/>
        <w:rPr>
          <w:rFonts w:ascii="Montserrat" w:hAnsi="Montserrat"/>
          <w:color w:val="000000" w:themeColor="text1"/>
          <w:sz w:val="20"/>
          <w:szCs w:val="20"/>
        </w:rPr>
      </w:pPr>
      <w:r w:rsidRPr="0085005E">
        <w:rPr>
          <w:rFonts w:ascii="Montserrat" w:hAnsi="Montserrat"/>
          <w:color w:val="000000" w:themeColor="text1"/>
          <w:sz w:val="20"/>
          <w:szCs w:val="20"/>
        </w:rPr>
        <w:t xml:space="preserve">Cuando la </w:t>
      </w:r>
      <w:r w:rsidR="00034A6C" w:rsidRPr="0085005E">
        <w:rPr>
          <w:rFonts w:ascii="Montserrat" w:hAnsi="Montserrat"/>
          <w:b/>
          <w:color w:val="000000" w:themeColor="text1"/>
          <w:sz w:val="20"/>
          <w:szCs w:val="20"/>
        </w:rPr>
        <w:t>PARTIDA</w:t>
      </w:r>
      <w:r w:rsidRPr="0085005E">
        <w:rPr>
          <w:rFonts w:ascii="Montserrat" w:hAnsi="Montserrat"/>
          <w:color w:val="000000" w:themeColor="text1"/>
          <w:sz w:val="20"/>
          <w:szCs w:val="20"/>
        </w:rPr>
        <w:t xml:space="preserve"> no sea</w:t>
      </w:r>
      <w:r w:rsidR="00034A6C" w:rsidRPr="0085005E">
        <w:rPr>
          <w:rFonts w:ascii="Montserrat" w:hAnsi="Montserrat"/>
          <w:color w:val="000000" w:themeColor="text1"/>
          <w:sz w:val="20"/>
          <w:szCs w:val="20"/>
        </w:rPr>
        <w:t xml:space="preserve"> ofertada</w:t>
      </w:r>
      <w:r w:rsidRPr="0085005E">
        <w:rPr>
          <w:rFonts w:ascii="Montserrat" w:hAnsi="Montserrat"/>
          <w:color w:val="000000" w:themeColor="text1"/>
          <w:sz w:val="20"/>
          <w:szCs w:val="20"/>
        </w:rPr>
        <w:t xml:space="preserve"> al 100%.</w:t>
      </w:r>
    </w:p>
    <w:p w14:paraId="6E9D9E84" w14:textId="7761AB9D" w:rsidR="00CF3FCB" w:rsidRPr="0085005E" w:rsidRDefault="00CF3FCB" w:rsidP="00DD528E">
      <w:pPr>
        <w:numPr>
          <w:ilvl w:val="0"/>
          <w:numId w:val="47"/>
        </w:numPr>
        <w:ind w:left="616" w:hanging="616"/>
        <w:jc w:val="both"/>
        <w:rPr>
          <w:rFonts w:ascii="Montserrat" w:hAnsi="Montserrat"/>
          <w:sz w:val="20"/>
          <w:szCs w:val="20"/>
        </w:rPr>
      </w:pPr>
      <w:r w:rsidRPr="0085005E">
        <w:rPr>
          <w:rFonts w:ascii="Montserrat" w:hAnsi="Montserrat"/>
          <w:color w:val="000000" w:themeColor="text1"/>
          <w:sz w:val="20"/>
          <w:szCs w:val="20"/>
        </w:rPr>
        <w:t xml:space="preserve">Cuando el objeto social señalado en el rubro </w:t>
      </w:r>
      <w:r w:rsidRPr="0085005E">
        <w:rPr>
          <w:rFonts w:ascii="Montserrat" w:hAnsi="Montserrat"/>
          <w:b/>
          <w:color w:val="000000" w:themeColor="text1"/>
          <w:sz w:val="20"/>
          <w:szCs w:val="20"/>
        </w:rPr>
        <w:t>Descripción del objeto social</w:t>
      </w:r>
      <w:r w:rsidRPr="0085005E">
        <w:rPr>
          <w:rFonts w:ascii="Montserrat" w:hAnsi="Montserrat"/>
          <w:color w:val="000000" w:themeColor="text1"/>
          <w:sz w:val="20"/>
          <w:szCs w:val="20"/>
        </w:rPr>
        <w:t xml:space="preserve"> del </w:t>
      </w:r>
      <w:r w:rsidRPr="0085005E">
        <w:rPr>
          <w:rFonts w:ascii="Montserrat" w:hAnsi="Montserrat"/>
          <w:b/>
          <w:color w:val="000000" w:themeColor="text1"/>
          <w:sz w:val="20"/>
          <w:szCs w:val="20"/>
        </w:rPr>
        <w:t xml:space="preserve">Formato </w:t>
      </w:r>
      <w:r w:rsidR="00744AE9" w:rsidRPr="0085005E">
        <w:rPr>
          <w:rFonts w:ascii="Montserrat" w:hAnsi="Montserrat"/>
          <w:b/>
          <w:color w:val="000000" w:themeColor="text1"/>
          <w:sz w:val="20"/>
          <w:szCs w:val="20"/>
        </w:rPr>
        <w:t>B</w:t>
      </w:r>
      <w:r w:rsidRPr="0085005E">
        <w:rPr>
          <w:rFonts w:ascii="Montserrat" w:hAnsi="Montserrat"/>
          <w:color w:val="000000" w:themeColor="text1"/>
          <w:sz w:val="20"/>
          <w:szCs w:val="20"/>
        </w:rPr>
        <w:t xml:space="preserve"> para acreditar la existencia legal y en su caso, la personal jurídica del representante o apoderado legal, no corresponda a los </w:t>
      </w:r>
      <w:r w:rsidR="00B26333">
        <w:rPr>
          <w:rFonts w:ascii="Montserrat" w:hAnsi="Montserrat"/>
          <w:sz w:val="20"/>
          <w:szCs w:val="20"/>
        </w:rPr>
        <w:t>bienes</w:t>
      </w:r>
      <w:r w:rsidRPr="0085005E">
        <w:rPr>
          <w:rFonts w:ascii="Montserrat" w:hAnsi="Montserrat"/>
          <w:sz w:val="20"/>
          <w:szCs w:val="20"/>
        </w:rPr>
        <w:t xml:space="preserve"> objeto de la presente </w:t>
      </w:r>
      <w:r w:rsidR="00BC165D" w:rsidRPr="00BC165D">
        <w:rPr>
          <w:rFonts w:ascii="Montserrat" w:hAnsi="Montserrat"/>
          <w:spacing w:val="-3"/>
          <w:sz w:val="20"/>
          <w:szCs w:val="20"/>
        </w:rPr>
        <w:t>Invitación</w:t>
      </w:r>
      <w:r w:rsidRPr="0085005E">
        <w:rPr>
          <w:rFonts w:ascii="Montserrat" w:hAnsi="Montserrat"/>
          <w:sz w:val="20"/>
          <w:szCs w:val="20"/>
        </w:rPr>
        <w:t>.</w:t>
      </w:r>
    </w:p>
    <w:p w14:paraId="2FD71368" w14:textId="77777777" w:rsidR="006F540C" w:rsidRPr="0085005E" w:rsidRDefault="00CF3FCB" w:rsidP="00DD528E">
      <w:pPr>
        <w:numPr>
          <w:ilvl w:val="0"/>
          <w:numId w:val="47"/>
        </w:numPr>
        <w:ind w:left="644" w:hanging="658"/>
        <w:jc w:val="both"/>
        <w:rPr>
          <w:rFonts w:ascii="Montserrat" w:hAnsi="Montserrat"/>
          <w:sz w:val="20"/>
          <w:szCs w:val="20"/>
        </w:rPr>
      </w:pPr>
      <w:r w:rsidRPr="0085005E">
        <w:rPr>
          <w:rFonts w:ascii="Montserrat" w:hAnsi="Montserrat"/>
          <w:sz w:val="20"/>
          <w:szCs w:val="20"/>
        </w:rPr>
        <w:t xml:space="preserve">Cuando el </w:t>
      </w:r>
      <w:r w:rsidRPr="0085005E">
        <w:rPr>
          <w:rFonts w:ascii="Montserrat" w:hAnsi="Montserrat"/>
          <w:b/>
          <w:sz w:val="20"/>
          <w:szCs w:val="20"/>
        </w:rPr>
        <w:t>LICITANTE</w:t>
      </w:r>
      <w:r w:rsidRPr="0085005E">
        <w:rPr>
          <w:rFonts w:ascii="Montserrat" w:hAnsi="Montserrat"/>
          <w:sz w:val="20"/>
          <w:szCs w:val="20"/>
        </w:rPr>
        <w:t xml:space="preserve"> no incluya en su </w:t>
      </w:r>
      <w:r w:rsidR="003461A0" w:rsidRPr="0085005E">
        <w:rPr>
          <w:rFonts w:ascii="Montserrat" w:hAnsi="Montserrat"/>
          <w:b/>
          <w:sz w:val="20"/>
          <w:szCs w:val="20"/>
        </w:rPr>
        <w:t>PROPOSICIÓN</w:t>
      </w:r>
      <w:r w:rsidRPr="0085005E">
        <w:rPr>
          <w:rFonts w:ascii="Montserrat" w:hAnsi="Montserrat"/>
          <w:sz w:val="20"/>
          <w:szCs w:val="20"/>
        </w:rPr>
        <w:t>, las modificaciones y aclaraciones derivadas de la junta de aclaraciones.</w:t>
      </w:r>
      <w:r w:rsidR="006F540C" w:rsidRPr="0085005E">
        <w:rPr>
          <w:rFonts w:ascii="Montserrat" w:hAnsi="Montserrat"/>
          <w:sz w:val="20"/>
          <w:szCs w:val="20"/>
        </w:rPr>
        <w:t xml:space="preserve"> </w:t>
      </w:r>
    </w:p>
    <w:p w14:paraId="69105485" w14:textId="77777777" w:rsidR="006F540C" w:rsidRPr="0085005E" w:rsidRDefault="006F540C" w:rsidP="006F540C">
      <w:pPr>
        <w:ind w:left="644"/>
        <w:jc w:val="both"/>
        <w:rPr>
          <w:rFonts w:ascii="Montserrat" w:hAnsi="Montserrat"/>
          <w:sz w:val="20"/>
          <w:szCs w:val="20"/>
        </w:rPr>
      </w:pPr>
    </w:p>
    <w:p w14:paraId="3287670E" w14:textId="77777777" w:rsidR="00E20287" w:rsidRPr="0085005E" w:rsidRDefault="7E40A961" w:rsidP="00DD528E">
      <w:pPr>
        <w:pStyle w:val="Ttulo"/>
        <w:numPr>
          <w:ilvl w:val="0"/>
          <w:numId w:val="37"/>
        </w:numPr>
        <w:ind w:left="284"/>
        <w:rPr>
          <w:rFonts w:ascii="Montserrat" w:hAnsi="Montserrat"/>
          <w:sz w:val="20"/>
          <w:szCs w:val="20"/>
        </w:rPr>
      </w:pPr>
      <w:bookmarkStart w:id="413" w:name="_Toc416267910"/>
      <w:bookmarkStart w:id="414" w:name="_Toc424228443"/>
      <w:bookmarkStart w:id="415" w:name="_Toc491863752"/>
      <w:bookmarkStart w:id="416" w:name="_Toc491864229"/>
      <w:bookmarkStart w:id="417" w:name="_Toc491864286"/>
      <w:bookmarkStart w:id="418" w:name="_Toc500763093"/>
      <w:bookmarkStart w:id="419" w:name="_Toc500763273"/>
      <w:bookmarkStart w:id="420" w:name="_Toc503784193"/>
      <w:bookmarkStart w:id="421" w:name="_Toc65569821"/>
      <w:bookmarkStart w:id="422" w:name="_Toc65575265"/>
      <w:bookmarkStart w:id="423" w:name="_Toc65576281"/>
      <w:bookmarkStart w:id="424" w:name="_Toc67585129"/>
      <w:bookmarkStart w:id="425" w:name="_Toc67585275"/>
      <w:bookmarkStart w:id="426" w:name="_Toc110530529"/>
      <w:bookmarkStart w:id="427" w:name="_Toc110530593"/>
      <w:bookmarkStart w:id="428" w:name="_Toc110531918"/>
      <w:bookmarkStart w:id="429" w:name="_Toc112083922"/>
      <w:bookmarkStart w:id="430" w:name="_Toc116996370"/>
      <w:bookmarkStart w:id="431" w:name="_Toc150184277"/>
      <w:r w:rsidRPr="0085005E">
        <w:rPr>
          <w:rFonts w:ascii="Montserrat" w:hAnsi="Montserrat"/>
          <w:sz w:val="20"/>
          <w:szCs w:val="20"/>
        </w:rPr>
        <w:t>CRITERIOS PARA LA EVALUACIÓN DE PROPOSICIONES</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0F895DC7" w14:textId="77777777" w:rsidR="00E20287" w:rsidRPr="0085005E" w:rsidRDefault="00E20287" w:rsidP="00E20287">
      <w:pPr>
        <w:pStyle w:val="Texto"/>
        <w:spacing w:after="0" w:line="240" w:lineRule="auto"/>
        <w:ind w:firstLine="0"/>
        <w:rPr>
          <w:rFonts w:ascii="Montserrat" w:hAnsi="Montserrat"/>
          <w:sz w:val="20"/>
        </w:rPr>
      </w:pPr>
    </w:p>
    <w:p w14:paraId="23DF5F08" w14:textId="77777777" w:rsidR="00E20287" w:rsidRPr="0085005E" w:rsidRDefault="00E20287" w:rsidP="00E20287">
      <w:pPr>
        <w:jc w:val="both"/>
        <w:rPr>
          <w:rFonts w:ascii="Montserrat" w:hAnsi="Montserrat"/>
          <w:sz w:val="20"/>
          <w:szCs w:val="20"/>
        </w:rPr>
      </w:pPr>
      <w:r w:rsidRPr="0085005E">
        <w:rPr>
          <w:rFonts w:ascii="Montserrat" w:hAnsi="Montserrat"/>
          <w:sz w:val="20"/>
          <w:szCs w:val="20"/>
        </w:rPr>
        <w:t xml:space="preserve">Los criterios de evaluación que </w:t>
      </w:r>
      <w:r w:rsidR="00F2277B" w:rsidRPr="0085005E">
        <w:rPr>
          <w:rFonts w:ascii="Montserrat" w:hAnsi="Montserrat"/>
          <w:b/>
          <w:sz w:val="20"/>
          <w:szCs w:val="20"/>
        </w:rPr>
        <w:t>LA CONVOCANTE</w:t>
      </w:r>
      <w:r w:rsidRPr="0085005E">
        <w:rPr>
          <w:rFonts w:ascii="Montserrat" w:hAnsi="Montserrat"/>
          <w:sz w:val="20"/>
          <w:szCs w:val="20"/>
        </w:rPr>
        <w:t xml:space="preserve"> tomará en consideración, son los siguientes:</w:t>
      </w:r>
    </w:p>
    <w:p w14:paraId="4B4D712D" w14:textId="77777777" w:rsidR="009247D0" w:rsidRPr="0085005E" w:rsidRDefault="009247D0" w:rsidP="00E20287">
      <w:pPr>
        <w:tabs>
          <w:tab w:val="left" w:pos="-284"/>
          <w:tab w:val="left" w:pos="0"/>
        </w:tabs>
        <w:ind w:left="567"/>
        <w:jc w:val="both"/>
        <w:rPr>
          <w:rFonts w:ascii="Montserrat" w:hAnsi="Montserrat"/>
          <w:sz w:val="20"/>
          <w:szCs w:val="20"/>
        </w:rPr>
      </w:pPr>
    </w:p>
    <w:p w14:paraId="74FB98D2" w14:textId="77777777" w:rsidR="00E20287" w:rsidRPr="0085005E" w:rsidRDefault="7E40A961" w:rsidP="00186220">
      <w:pPr>
        <w:pStyle w:val="Ttulo2"/>
        <w:ind w:left="284" w:hanging="426"/>
        <w:rPr>
          <w:rFonts w:ascii="Montserrat" w:hAnsi="Montserrat"/>
          <w:sz w:val="20"/>
          <w:lang w:val="es-MX"/>
        </w:rPr>
      </w:pPr>
      <w:bookmarkStart w:id="432" w:name="_Toc438637979"/>
      <w:bookmarkStart w:id="433" w:name="_Toc439232881"/>
      <w:bookmarkStart w:id="434" w:name="_Toc444085958"/>
      <w:bookmarkStart w:id="435" w:name="_Toc444086837"/>
      <w:bookmarkStart w:id="436" w:name="_Toc409443201"/>
      <w:bookmarkStart w:id="437" w:name="_Toc500763094"/>
      <w:bookmarkStart w:id="438" w:name="_Toc150184278"/>
      <w:bookmarkEnd w:id="432"/>
      <w:bookmarkEnd w:id="433"/>
      <w:bookmarkEnd w:id="434"/>
      <w:bookmarkEnd w:id="435"/>
      <w:r w:rsidRPr="0085005E">
        <w:rPr>
          <w:rFonts w:ascii="Montserrat" w:hAnsi="Montserrat"/>
          <w:sz w:val="20"/>
          <w:lang w:val="es-MX"/>
        </w:rPr>
        <w:t>5.1 CRITERIOS GENERALES DE EVALUACIÓN.</w:t>
      </w:r>
      <w:bookmarkEnd w:id="436"/>
      <w:bookmarkEnd w:id="437"/>
      <w:bookmarkEnd w:id="438"/>
    </w:p>
    <w:p w14:paraId="3BDB955F" w14:textId="77777777" w:rsidR="00840C80" w:rsidRPr="00840C80" w:rsidRDefault="00840C80" w:rsidP="00840C80">
      <w:pPr>
        <w:jc w:val="both"/>
        <w:rPr>
          <w:rFonts w:ascii="Montserrat" w:hAnsi="Montserrat"/>
          <w:b/>
          <w:bCs/>
          <w:sz w:val="20"/>
          <w:szCs w:val="20"/>
          <w:lang w:val="es-ES"/>
        </w:rPr>
      </w:pPr>
    </w:p>
    <w:p w14:paraId="662145A5" w14:textId="4935A3C2" w:rsidR="00840C80" w:rsidRDefault="00840C80" w:rsidP="00840C80">
      <w:pPr>
        <w:pStyle w:val="Prrafodelista"/>
        <w:numPr>
          <w:ilvl w:val="0"/>
          <w:numId w:val="40"/>
        </w:numPr>
        <w:tabs>
          <w:tab w:val="left" w:pos="-284"/>
        </w:tabs>
        <w:spacing w:line="240" w:lineRule="auto"/>
        <w:ind w:left="284" w:hanging="357"/>
        <w:rPr>
          <w:rFonts w:ascii="Montserrat" w:hAnsi="Montserrat" w:cs="Adobe Caslon Pro"/>
          <w:lang w:val="es-ES"/>
        </w:rPr>
      </w:pPr>
      <w:r w:rsidRPr="00840C80">
        <w:rPr>
          <w:rFonts w:ascii="Montserrat" w:hAnsi="Montserrat"/>
          <w:b/>
          <w:bCs/>
        </w:rPr>
        <w:t>En el presente procedimiento de Invitación el criterio que se aplicará para la evaluación</w:t>
      </w:r>
      <w:r w:rsidRPr="00840C80">
        <w:rPr>
          <w:rFonts w:ascii="Montserrat" w:hAnsi="Montserrat"/>
        </w:rPr>
        <w:t xml:space="preserve"> de las </w:t>
      </w:r>
      <w:r w:rsidRPr="00840C80">
        <w:rPr>
          <w:rFonts w:ascii="Montserrat" w:hAnsi="Montserrat" w:cs="Adobe Caslon Pro"/>
          <w:lang w:val="es-ES"/>
        </w:rPr>
        <w:t xml:space="preserve">proposiciones será el de </w:t>
      </w:r>
      <w:r w:rsidRPr="00840C80">
        <w:rPr>
          <w:rFonts w:ascii="Montserrat" w:hAnsi="Montserrat" w:cs="Adobe Caslon Pro"/>
          <w:b/>
          <w:bCs/>
          <w:lang w:val="es-ES"/>
        </w:rPr>
        <w:t>PUNTOS Y PORCENTAJES</w:t>
      </w:r>
      <w:r w:rsidRPr="00840C80">
        <w:rPr>
          <w:rFonts w:ascii="Montserrat" w:hAnsi="Montserrat" w:cs="Adobe Caslon Pro"/>
          <w:lang w:val="es-ES"/>
        </w:rPr>
        <w:t xml:space="preserve">, por lo que sólo se adjudicará a quien cumpla legal y administrativamente, y que haya obtenido el mejor resultado en la evaluación combinada de puntos y porcentajes, y cubra los requisitos establecidos en la presente Invitación, y en el </w:t>
      </w:r>
      <w:r w:rsidRPr="00840C80">
        <w:rPr>
          <w:rFonts w:ascii="Montserrat" w:hAnsi="Montserrat" w:cs="Adobe Caslon Pro"/>
          <w:b/>
          <w:bCs/>
          <w:lang w:val="es-ES"/>
        </w:rPr>
        <w:t>ANEXO I.- ANEXO TÉCNICO</w:t>
      </w:r>
      <w:r w:rsidRPr="00840C80">
        <w:rPr>
          <w:rFonts w:ascii="Montserrat" w:hAnsi="Montserrat" w:cs="Adobe Caslon Pro"/>
          <w:lang w:val="es-ES"/>
        </w:rPr>
        <w:t>.</w:t>
      </w:r>
    </w:p>
    <w:p w14:paraId="29D81E86" w14:textId="77777777" w:rsidR="00093E7F" w:rsidRPr="00840C80" w:rsidRDefault="00093E7F" w:rsidP="00093E7F">
      <w:pPr>
        <w:pStyle w:val="Prrafodelista"/>
        <w:tabs>
          <w:tab w:val="left" w:pos="-284"/>
        </w:tabs>
        <w:spacing w:line="240" w:lineRule="auto"/>
        <w:ind w:left="284"/>
        <w:rPr>
          <w:rFonts w:ascii="Montserrat" w:hAnsi="Montserrat" w:cs="Adobe Caslon Pro"/>
          <w:lang w:val="es-ES"/>
        </w:rPr>
      </w:pPr>
    </w:p>
    <w:p w14:paraId="2579B1BF" w14:textId="77777777" w:rsidR="00840C80" w:rsidRPr="00840C80" w:rsidRDefault="00840C80" w:rsidP="00840C80">
      <w:pPr>
        <w:pStyle w:val="Prrafodelista"/>
        <w:numPr>
          <w:ilvl w:val="0"/>
          <w:numId w:val="40"/>
        </w:numPr>
        <w:tabs>
          <w:tab w:val="left" w:pos="-284"/>
        </w:tabs>
        <w:spacing w:line="240" w:lineRule="auto"/>
        <w:ind w:left="284" w:hanging="357"/>
        <w:rPr>
          <w:rFonts w:ascii="Montserrat" w:hAnsi="Montserrat" w:cs="Adobe Caslon Pro"/>
          <w:lang w:val="es-ES"/>
        </w:rPr>
      </w:pPr>
      <w:r w:rsidRPr="00840C80">
        <w:rPr>
          <w:rFonts w:ascii="Montserrat" w:hAnsi="Montserrat" w:cs="Adobe Caslon Pro"/>
          <w:lang w:val="es-ES"/>
        </w:rPr>
        <w:t xml:space="preserve">La evaluación técnica de las proposiciones que presenten los Licitantes (propuesta técnica), </w:t>
      </w:r>
      <w:r w:rsidRPr="00840C80">
        <w:rPr>
          <w:rFonts w:ascii="Montserrat" w:hAnsi="Montserrat" w:cs="Adobe Caslon Pro"/>
          <w:lang w:val="es-ES"/>
        </w:rPr>
        <w:lastRenderedPageBreak/>
        <w:t xml:space="preserve">considerará la información documental presentada por los Licitantes conforme al </w:t>
      </w:r>
      <w:r w:rsidRPr="00840C80">
        <w:rPr>
          <w:rFonts w:ascii="Montserrat" w:hAnsi="Montserrat" w:cs="Adobe Caslon Pro"/>
          <w:b/>
          <w:bCs/>
          <w:lang w:val="es-ES"/>
        </w:rPr>
        <w:t>Formato A1.- Propuesta Técnica</w:t>
      </w:r>
      <w:r w:rsidRPr="00840C80">
        <w:rPr>
          <w:rFonts w:ascii="Montserrat" w:hAnsi="Montserrat" w:cs="Adobe Caslon Pro"/>
          <w:lang w:val="es-ES"/>
        </w:rPr>
        <w:t xml:space="preserve"> que cubra el cien por ciento de la Partida requerida, observando para ello lo previsto en los artículos 36, 36 Bis de la LAASSP y 51 de su Reglamento.</w:t>
      </w:r>
    </w:p>
    <w:p w14:paraId="0D9C1FC0" w14:textId="09CC7839" w:rsidR="00AB4875" w:rsidRPr="00840C80" w:rsidRDefault="00840C80" w:rsidP="00840C80">
      <w:pPr>
        <w:pStyle w:val="Prrafodelista"/>
        <w:numPr>
          <w:ilvl w:val="0"/>
          <w:numId w:val="40"/>
        </w:numPr>
        <w:tabs>
          <w:tab w:val="left" w:pos="-284"/>
        </w:tabs>
        <w:spacing w:line="240" w:lineRule="auto"/>
        <w:ind w:left="284" w:hanging="357"/>
        <w:rPr>
          <w:rFonts w:ascii="Montserrat" w:hAnsi="Montserrat" w:cs="Adobe Caslon Pro"/>
          <w:lang w:val="es-ES"/>
        </w:rPr>
      </w:pPr>
      <w:r w:rsidRPr="00840C80">
        <w:rPr>
          <w:rFonts w:ascii="Montserrat" w:hAnsi="Montserrat" w:cs="Adobe Caslon Pro"/>
          <w:lang w:val="es-ES"/>
        </w:rPr>
        <w:t>La evaluación técnica de las proposiciones será realizada por el Área Técnica y Requirente de</w:t>
      </w:r>
      <w:r w:rsidR="00B26333">
        <w:rPr>
          <w:rFonts w:ascii="Montserrat" w:hAnsi="Montserrat" w:cs="Adobe Caslon Pro"/>
          <w:lang w:val="es-ES"/>
        </w:rPr>
        <w:t xml:space="preserve"> </w:t>
      </w:r>
      <w:r w:rsidRPr="00840C80">
        <w:rPr>
          <w:rFonts w:ascii="Montserrat" w:hAnsi="Montserrat" w:cs="Adobe Caslon Pro"/>
          <w:lang w:val="es-ES"/>
        </w:rPr>
        <w:t>l</w:t>
      </w:r>
      <w:r w:rsidR="00B26333">
        <w:rPr>
          <w:rFonts w:ascii="Montserrat" w:hAnsi="Montserrat" w:cs="Adobe Caslon Pro"/>
          <w:lang w:val="es-ES"/>
        </w:rPr>
        <w:t>os</w:t>
      </w:r>
      <w:r w:rsidRPr="00840C80">
        <w:rPr>
          <w:rFonts w:ascii="Montserrat" w:hAnsi="Montserrat" w:cs="Adobe Caslon Pro"/>
          <w:lang w:val="es-ES"/>
        </w:rPr>
        <w:t xml:space="preserve"> </w:t>
      </w:r>
      <w:r w:rsidR="00B26333">
        <w:rPr>
          <w:rFonts w:ascii="Montserrat" w:hAnsi="Montserrat" w:cs="Adobe Caslon Pro"/>
          <w:lang w:val="es-ES"/>
        </w:rPr>
        <w:t>bienes</w:t>
      </w:r>
      <w:r>
        <w:rPr>
          <w:rFonts w:ascii="Montserrat" w:hAnsi="Montserrat" w:cs="Adobe Caslon Pro"/>
          <w:lang w:val="es-ES"/>
        </w:rPr>
        <w:t xml:space="preserve">, </w:t>
      </w:r>
      <w:r w:rsidR="00B157D9" w:rsidRPr="00840C80">
        <w:rPr>
          <w:rFonts w:ascii="Montserrat" w:hAnsi="Montserrat"/>
          <w:lang w:val="es-ES"/>
        </w:rPr>
        <w:t xml:space="preserve">para evaluar la proposición técnica tomará en cuenta </w:t>
      </w:r>
      <w:bookmarkStart w:id="439" w:name="_Hlk156897393"/>
      <w:r w:rsidR="00B157D9" w:rsidRPr="00840C80">
        <w:rPr>
          <w:rFonts w:ascii="Montserrat" w:hAnsi="Montserrat"/>
          <w:lang w:val="es-ES"/>
        </w:rPr>
        <w:t>lo solicitado en los Criterios de Evaluación (numeral 5.2)</w:t>
      </w:r>
      <w:bookmarkEnd w:id="439"/>
      <w:r w:rsidR="00B157D9" w:rsidRPr="00840C80">
        <w:rPr>
          <w:rFonts w:ascii="Montserrat" w:hAnsi="Montserrat"/>
          <w:lang w:val="es-ES"/>
        </w:rPr>
        <w:t>.</w:t>
      </w:r>
    </w:p>
    <w:p w14:paraId="786CEFC0" w14:textId="77777777" w:rsidR="00B157D9" w:rsidRPr="00B157D9" w:rsidRDefault="00B157D9" w:rsidP="00B157D9">
      <w:pPr>
        <w:jc w:val="both"/>
        <w:rPr>
          <w:rFonts w:ascii="Montserrat" w:hAnsi="Montserrat"/>
          <w:sz w:val="20"/>
          <w:szCs w:val="20"/>
          <w:lang w:val="es-ES"/>
        </w:rPr>
      </w:pPr>
    </w:p>
    <w:p w14:paraId="397AD03B" w14:textId="77777777" w:rsidR="00AB4875" w:rsidRPr="0085005E" w:rsidRDefault="00AB4875" w:rsidP="00CA0266">
      <w:pPr>
        <w:numPr>
          <w:ilvl w:val="0"/>
          <w:numId w:val="40"/>
        </w:numPr>
        <w:ind w:left="284" w:hanging="426"/>
        <w:jc w:val="both"/>
        <w:rPr>
          <w:rFonts w:ascii="Montserrat" w:hAnsi="Montserrat"/>
          <w:b/>
          <w:sz w:val="20"/>
          <w:szCs w:val="20"/>
          <w:lang w:val="es-ES"/>
        </w:rPr>
      </w:pPr>
      <w:r w:rsidRPr="0085005E">
        <w:rPr>
          <w:rFonts w:ascii="Montserrat" w:hAnsi="Montserrat"/>
          <w:b/>
          <w:sz w:val="20"/>
          <w:szCs w:val="20"/>
        </w:rPr>
        <w:t>LA CONVOCANTE</w:t>
      </w:r>
      <w:r w:rsidRPr="0085005E">
        <w:rPr>
          <w:rFonts w:ascii="Montserrat" w:hAnsi="Montserrat"/>
          <w:sz w:val="20"/>
          <w:szCs w:val="20"/>
        </w:rPr>
        <w:t xml:space="preserve"> verificará la información y referencias proporcionadas por los </w:t>
      </w:r>
      <w:r w:rsidR="00CF3FCB" w:rsidRPr="0085005E">
        <w:rPr>
          <w:rFonts w:ascii="Montserrat" w:hAnsi="Montserrat"/>
          <w:b/>
          <w:sz w:val="20"/>
          <w:szCs w:val="20"/>
        </w:rPr>
        <w:t>LICITANTES</w:t>
      </w:r>
      <w:r w:rsidRPr="0085005E">
        <w:rPr>
          <w:rFonts w:ascii="Montserrat" w:hAnsi="Montserrat"/>
          <w:sz w:val="20"/>
          <w:szCs w:val="20"/>
        </w:rPr>
        <w:t xml:space="preserve">; asimismo se reserva el derecho de solicitar referencias a los clientes presentados en el currículum de cada </w:t>
      </w:r>
      <w:r w:rsidR="00CF3FCB" w:rsidRPr="0085005E">
        <w:rPr>
          <w:rFonts w:ascii="Montserrat" w:hAnsi="Montserrat"/>
          <w:b/>
          <w:sz w:val="20"/>
          <w:szCs w:val="20"/>
        </w:rPr>
        <w:t>LICITANTE.</w:t>
      </w:r>
    </w:p>
    <w:p w14:paraId="37934C37" w14:textId="77777777" w:rsidR="00E20287" w:rsidRPr="0085005E" w:rsidRDefault="00E20287" w:rsidP="00CA0266">
      <w:pPr>
        <w:tabs>
          <w:tab w:val="left" w:pos="-284"/>
        </w:tabs>
        <w:ind w:left="284" w:hanging="426"/>
        <w:jc w:val="both"/>
        <w:rPr>
          <w:rFonts w:ascii="Montserrat" w:hAnsi="Montserrat"/>
          <w:sz w:val="20"/>
          <w:szCs w:val="20"/>
          <w:lang w:val="es-ES"/>
        </w:rPr>
      </w:pPr>
    </w:p>
    <w:p w14:paraId="28DF9939" w14:textId="77777777" w:rsidR="00E20287" w:rsidRPr="0085005E" w:rsidRDefault="00E20287" w:rsidP="00CA0266">
      <w:pPr>
        <w:numPr>
          <w:ilvl w:val="0"/>
          <w:numId w:val="40"/>
        </w:numPr>
        <w:ind w:left="284" w:hanging="426"/>
        <w:jc w:val="both"/>
        <w:rPr>
          <w:rFonts w:ascii="Montserrat" w:hAnsi="Montserrat"/>
          <w:sz w:val="20"/>
          <w:szCs w:val="20"/>
          <w:lang w:val="es-ES"/>
        </w:rPr>
      </w:pPr>
      <w:r w:rsidRPr="0085005E">
        <w:rPr>
          <w:rFonts w:ascii="Montserrat" w:hAnsi="Montserrat"/>
          <w:sz w:val="20"/>
          <w:szCs w:val="20"/>
          <w:lang w:val="es-ES"/>
        </w:rPr>
        <w:t xml:space="preserve">Será requisito indispensable para la evaluación que los </w:t>
      </w:r>
      <w:r w:rsidR="00CF3FCB" w:rsidRPr="0085005E">
        <w:rPr>
          <w:rFonts w:ascii="Montserrat" w:hAnsi="Montserrat"/>
          <w:b/>
          <w:sz w:val="20"/>
          <w:szCs w:val="20"/>
          <w:lang w:val="es-ES"/>
        </w:rPr>
        <w:t>LICITANTES</w:t>
      </w:r>
      <w:r w:rsidRPr="0085005E">
        <w:rPr>
          <w:rFonts w:ascii="Montserrat" w:hAnsi="Montserrat"/>
          <w:sz w:val="20"/>
          <w:szCs w:val="20"/>
          <w:lang w:val="es-ES"/>
        </w:rPr>
        <w:t xml:space="preserve"> presenten la totalidad de los documentos cuya presentación es de carácter obligatorio, por lo que, si le falta alguno de ellos, su </w:t>
      </w:r>
      <w:r w:rsidR="008C7AE2" w:rsidRPr="0085005E">
        <w:rPr>
          <w:rFonts w:ascii="Montserrat" w:hAnsi="Montserrat"/>
          <w:b/>
          <w:sz w:val="20"/>
          <w:szCs w:val="20"/>
        </w:rPr>
        <w:t>PROPOSICIÓN</w:t>
      </w:r>
      <w:r w:rsidRPr="0085005E">
        <w:rPr>
          <w:rFonts w:ascii="Montserrat" w:hAnsi="Montserrat"/>
          <w:sz w:val="20"/>
          <w:szCs w:val="20"/>
          <w:lang w:val="es-ES"/>
        </w:rPr>
        <w:t xml:space="preserve"> será desechada.</w:t>
      </w:r>
    </w:p>
    <w:p w14:paraId="2505DEE0" w14:textId="77777777" w:rsidR="00E20287" w:rsidRPr="0085005E" w:rsidRDefault="00E20287" w:rsidP="00CA0266">
      <w:pPr>
        <w:tabs>
          <w:tab w:val="left" w:pos="-284"/>
        </w:tabs>
        <w:ind w:left="284" w:hanging="426"/>
        <w:jc w:val="both"/>
        <w:rPr>
          <w:rFonts w:ascii="Montserrat" w:hAnsi="Montserrat"/>
          <w:sz w:val="20"/>
          <w:szCs w:val="20"/>
          <w:lang w:val="es-ES"/>
        </w:rPr>
      </w:pPr>
    </w:p>
    <w:p w14:paraId="6D43EF92" w14:textId="09CC4831" w:rsidR="00E20287" w:rsidRDefault="00E20287" w:rsidP="00CA0266">
      <w:pPr>
        <w:numPr>
          <w:ilvl w:val="0"/>
          <w:numId w:val="40"/>
        </w:numPr>
        <w:ind w:left="284" w:hanging="426"/>
        <w:jc w:val="both"/>
        <w:rPr>
          <w:rFonts w:ascii="Montserrat" w:hAnsi="Montserrat"/>
          <w:sz w:val="20"/>
          <w:szCs w:val="20"/>
          <w:lang w:val="es-ES"/>
        </w:rPr>
      </w:pPr>
      <w:r w:rsidRPr="0085005E">
        <w:rPr>
          <w:rFonts w:ascii="Montserrat" w:hAnsi="Montserrat"/>
          <w:sz w:val="20"/>
          <w:szCs w:val="20"/>
          <w:lang w:val="es-ES"/>
        </w:rPr>
        <w:t xml:space="preserve">Las condiciones que tengan como propósito facilitar la presentación de las </w:t>
      </w:r>
      <w:r w:rsidR="00F2277B" w:rsidRPr="0085005E">
        <w:rPr>
          <w:rFonts w:ascii="Montserrat" w:hAnsi="Montserrat"/>
          <w:b/>
          <w:sz w:val="20"/>
          <w:szCs w:val="20"/>
          <w:lang w:val="es-ES"/>
        </w:rPr>
        <w:t>PROPOSICIONES</w:t>
      </w:r>
      <w:r w:rsidRPr="0085005E">
        <w:rPr>
          <w:rFonts w:ascii="Montserrat" w:hAnsi="Montserrat"/>
          <w:sz w:val="20"/>
          <w:szCs w:val="20"/>
          <w:lang w:val="es-ES"/>
        </w:rPr>
        <w:t xml:space="preserve"> y agilizar la conducción de los actos de la </w:t>
      </w:r>
      <w:r w:rsidR="00BC165D">
        <w:rPr>
          <w:rFonts w:ascii="Montserrat" w:hAnsi="Montserrat"/>
          <w:sz w:val="20"/>
          <w:szCs w:val="20"/>
          <w:lang w:val="es-ES"/>
        </w:rPr>
        <w:t>Invitación</w:t>
      </w:r>
      <w:r w:rsidRPr="0085005E">
        <w:rPr>
          <w:rFonts w:ascii="Montserrat" w:hAnsi="Montserrat"/>
          <w:sz w:val="20"/>
          <w:szCs w:val="20"/>
          <w:lang w:val="es-ES"/>
        </w:rPr>
        <w:t xml:space="preserve">, así como cualquier otro requisito cuyo incumplimiento, por sí mismo, o deficiencia en su contenido no afecte la solvencia de las </w:t>
      </w:r>
      <w:r w:rsidR="00F2277B" w:rsidRPr="0085005E">
        <w:rPr>
          <w:rFonts w:ascii="Montserrat" w:hAnsi="Montserrat"/>
          <w:b/>
          <w:sz w:val="20"/>
          <w:szCs w:val="20"/>
          <w:lang w:val="es-ES"/>
        </w:rPr>
        <w:t>PROPOSICIONES</w:t>
      </w:r>
      <w:r w:rsidRPr="0085005E">
        <w:rPr>
          <w:rFonts w:ascii="Montserrat" w:hAnsi="Montserrat"/>
          <w:sz w:val="20"/>
          <w:szCs w:val="20"/>
          <w:lang w:val="es-ES"/>
        </w:rPr>
        <w:t xml:space="preserve">, serán objeto de evaluación, y se tendrán por establecidas. La inobservancia por parte de los </w:t>
      </w:r>
      <w:r w:rsidR="00CF3FCB" w:rsidRPr="0085005E">
        <w:rPr>
          <w:rFonts w:ascii="Montserrat" w:hAnsi="Montserrat"/>
          <w:b/>
          <w:sz w:val="20"/>
          <w:szCs w:val="20"/>
          <w:lang w:val="es-ES"/>
        </w:rPr>
        <w:t>LICITANTES</w:t>
      </w:r>
      <w:r w:rsidRPr="0085005E">
        <w:rPr>
          <w:rFonts w:ascii="Montserrat" w:hAnsi="Montserrat"/>
          <w:sz w:val="20"/>
          <w:szCs w:val="20"/>
          <w:lang w:val="es-ES"/>
        </w:rPr>
        <w:t xml:space="preserve"> respecto a dichas condiciones o requisitos no será motivo para desechar sus </w:t>
      </w:r>
      <w:r w:rsidR="003461A0" w:rsidRPr="0085005E">
        <w:rPr>
          <w:rFonts w:ascii="Montserrat" w:hAnsi="Montserrat"/>
          <w:b/>
          <w:sz w:val="20"/>
          <w:szCs w:val="20"/>
          <w:lang w:val="es-ES"/>
        </w:rPr>
        <w:t>PROPOSICIONES</w:t>
      </w:r>
      <w:r w:rsidRPr="0085005E">
        <w:rPr>
          <w:rFonts w:ascii="Montserrat" w:hAnsi="Montserrat"/>
          <w:sz w:val="20"/>
          <w:szCs w:val="20"/>
          <w:lang w:val="es-ES"/>
        </w:rPr>
        <w:t>.</w:t>
      </w:r>
    </w:p>
    <w:p w14:paraId="26B04F68" w14:textId="77777777" w:rsidR="00CA0266" w:rsidRDefault="00CA0266" w:rsidP="00CA0266">
      <w:pPr>
        <w:pStyle w:val="Prrafodelista"/>
        <w:spacing w:line="240" w:lineRule="auto"/>
        <w:rPr>
          <w:rFonts w:ascii="Montserrat" w:hAnsi="Montserrat"/>
          <w:lang w:val="es-ES"/>
        </w:rPr>
      </w:pPr>
    </w:p>
    <w:p w14:paraId="0140A8DE" w14:textId="2383AFB0" w:rsidR="00CA0266" w:rsidRPr="008E2D65" w:rsidRDefault="00CA0266" w:rsidP="00CA0266">
      <w:pPr>
        <w:numPr>
          <w:ilvl w:val="0"/>
          <w:numId w:val="40"/>
        </w:numPr>
        <w:ind w:left="284" w:hanging="426"/>
        <w:jc w:val="both"/>
        <w:rPr>
          <w:rFonts w:ascii="Montserrat" w:hAnsi="Montserrat"/>
          <w:sz w:val="20"/>
          <w:szCs w:val="20"/>
          <w:lang w:val="es-ES"/>
        </w:rPr>
      </w:pPr>
      <w:bookmarkStart w:id="440" w:name="_Hlk156897475"/>
      <w:r w:rsidRPr="008E2D65">
        <w:rPr>
          <w:rFonts w:ascii="Montserrat" w:hAnsi="Montserrat"/>
          <w:b/>
          <w:sz w:val="20"/>
          <w:szCs w:val="20"/>
        </w:rPr>
        <w:t>“EL COLBACH”</w:t>
      </w:r>
      <w:r w:rsidRPr="008E2D65">
        <w:t xml:space="preserve">, </w:t>
      </w:r>
      <w:r w:rsidRPr="008E2D65">
        <w:rPr>
          <w:rFonts w:ascii="Montserrat" w:hAnsi="Montserrat"/>
          <w:sz w:val="20"/>
          <w:szCs w:val="20"/>
        </w:rPr>
        <w:t xml:space="preserve">previamente a la selección del posible proveedor, verificará que quienes presenten proposición no se encuentren inhabilitados para contratar, de ser ese el caso, se abstendrán de seleccionar al posible proveedor de que se trate e informarán dicha situación a </w:t>
      </w:r>
      <w:r w:rsidR="00A53EC6">
        <w:rPr>
          <w:rFonts w:ascii="Montserrat" w:hAnsi="Montserrat"/>
          <w:sz w:val="20"/>
          <w:szCs w:val="20"/>
        </w:rPr>
        <w:t>la Oficina de Representación</w:t>
      </w:r>
      <w:r w:rsidRPr="008E2D65">
        <w:rPr>
          <w:rFonts w:ascii="Montserrat" w:hAnsi="Montserrat"/>
          <w:sz w:val="19"/>
          <w:szCs w:val="19"/>
        </w:rPr>
        <w:t xml:space="preserve"> en </w:t>
      </w:r>
      <w:r w:rsidRPr="008E2D65">
        <w:rPr>
          <w:rFonts w:ascii="Montserrat" w:hAnsi="Montserrat"/>
          <w:b/>
          <w:sz w:val="19"/>
          <w:szCs w:val="19"/>
        </w:rPr>
        <w:t>“EL COLBACH”</w:t>
      </w:r>
      <w:r w:rsidRPr="008E2D65">
        <w:rPr>
          <w:rFonts w:ascii="Montserrat" w:hAnsi="Montserrat"/>
          <w:sz w:val="20"/>
          <w:szCs w:val="20"/>
        </w:rPr>
        <w:t xml:space="preserve"> y a la Oficialía Mayor de </w:t>
      </w:r>
      <w:r w:rsidRPr="008E2D65">
        <w:rPr>
          <w:rFonts w:ascii="Montserrat" w:hAnsi="Montserrat"/>
          <w:b/>
          <w:bCs/>
          <w:sz w:val="20"/>
          <w:szCs w:val="20"/>
        </w:rPr>
        <w:t>“LA SHCP”,</w:t>
      </w:r>
      <w:r w:rsidRPr="008E2D65">
        <w:rPr>
          <w:rFonts w:ascii="Montserrat" w:hAnsi="Montserrat"/>
          <w:sz w:val="20"/>
          <w:szCs w:val="20"/>
        </w:rPr>
        <w:t xml:space="preserve"> quien analizará y posteriormente determinará si procede la rescisión o su terminación anticipada.</w:t>
      </w:r>
    </w:p>
    <w:bookmarkEnd w:id="440"/>
    <w:p w14:paraId="2173BE81" w14:textId="77777777" w:rsidR="00E20287" w:rsidRPr="0085005E" w:rsidRDefault="00E20287" w:rsidP="00CA0266">
      <w:pPr>
        <w:tabs>
          <w:tab w:val="left" w:pos="-284"/>
        </w:tabs>
        <w:ind w:left="284" w:hanging="426"/>
        <w:rPr>
          <w:rFonts w:ascii="Montserrat" w:hAnsi="Montserrat"/>
          <w:color w:val="000000" w:themeColor="text1"/>
          <w:sz w:val="20"/>
          <w:szCs w:val="20"/>
        </w:rPr>
      </w:pPr>
    </w:p>
    <w:p w14:paraId="70602ACF" w14:textId="77777777" w:rsidR="00E20287" w:rsidRPr="0085005E" w:rsidRDefault="7770CA4D" w:rsidP="00186220">
      <w:pPr>
        <w:pStyle w:val="Ttulo2"/>
        <w:ind w:left="284" w:hanging="426"/>
        <w:rPr>
          <w:rFonts w:ascii="Montserrat" w:hAnsi="Montserrat"/>
          <w:color w:val="000000" w:themeColor="text1"/>
          <w:sz w:val="20"/>
          <w:lang w:val="es-MX"/>
        </w:rPr>
      </w:pPr>
      <w:bookmarkStart w:id="441" w:name="_Toc409443202"/>
      <w:bookmarkStart w:id="442" w:name="_Toc491864163"/>
      <w:bookmarkStart w:id="443" w:name="_Toc150184279"/>
      <w:r w:rsidRPr="0085005E">
        <w:rPr>
          <w:rFonts w:ascii="Montserrat" w:hAnsi="Montserrat"/>
          <w:color w:val="000000" w:themeColor="text1"/>
          <w:sz w:val="20"/>
          <w:lang w:val="es-MX"/>
        </w:rPr>
        <w:t>5.2 CRITERIOS DE EVALUACIÓN TÉCNICA</w:t>
      </w:r>
      <w:bookmarkEnd w:id="441"/>
      <w:bookmarkEnd w:id="442"/>
      <w:bookmarkEnd w:id="443"/>
    </w:p>
    <w:p w14:paraId="34574022" w14:textId="77777777" w:rsidR="00E20287" w:rsidRPr="0085005E" w:rsidRDefault="00E20287" w:rsidP="00186220">
      <w:pPr>
        <w:tabs>
          <w:tab w:val="left" w:pos="-284"/>
        </w:tabs>
        <w:ind w:left="284" w:hanging="426"/>
        <w:rPr>
          <w:rFonts w:ascii="Montserrat" w:hAnsi="Montserrat"/>
          <w:color w:val="000000" w:themeColor="text1"/>
          <w:sz w:val="20"/>
          <w:szCs w:val="20"/>
        </w:rPr>
      </w:pPr>
    </w:p>
    <w:p w14:paraId="66AA1B1F" w14:textId="0D8A78E2" w:rsidR="0010267E" w:rsidRPr="002C4F52" w:rsidRDefault="002C4F52" w:rsidP="00DD528E">
      <w:pPr>
        <w:numPr>
          <w:ilvl w:val="0"/>
          <w:numId w:val="41"/>
        </w:numPr>
        <w:ind w:left="284" w:hanging="426"/>
        <w:jc w:val="both"/>
        <w:rPr>
          <w:rFonts w:ascii="Montserrat" w:eastAsia="Times New Roman" w:hAnsi="Montserrat"/>
          <w:color w:val="000000" w:themeColor="text1"/>
          <w:sz w:val="20"/>
          <w:szCs w:val="20"/>
          <w:lang w:val="es-ES" w:eastAsia="es-ES"/>
        </w:rPr>
      </w:pPr>
      <w:r>
        <w:rPr>
          <w:rFonts w:ascii="Montserrat" w:hAnsi="Montserrat"/>
          <w:b/>
          <w:bCs/>
          <w:sz w:val="20"/>
          <w:szCs w:val="20"/>
          <w:lang w:val="es-ES"/>
        </w:rPr>
        <w:t>“</w:t>
      </w:r>
      <w:r w:rsidR="0010267E" w:rsidRPr="0085005E">
        <w:rPr>
          <w:rFonts w:ascii="Montserrat" w:hAnsi="Montserrat"/>
          <w:b/>
          <w:bCs/>
          <w:sz w:val="20"/>
          <w:szCs w:val="20"/>
          <w:lang w:val="es-ES"/>
        </w:rPr>
        <w:t>El COLBACH</w:t>
      </w:r>
      <w:r>
        <w:rPr>
          <w:rFonts w:ascii="Montserrat" w:hAnsi="Montserrat"/>
          <w:b/>
          <w:bCs/>
          <w:sz w:val="20"/>
          <w:szCs w:val="20"/>
          <w:lang w:val="es-ES"/>
        </w:rPr>
        <w:t>”</w:t>
      </w:r>
      <w:r w:rsidR="0010267E" w:rsidRPr="0085005E">
        <w:rPr>
          <w:rFonts w:ascii="Montserrat" w:hAnsi="Montserrat"/>
          <w:sz w:val="20"/>
          <w:szCs w:val="20"/>
          <w:lang w:val="es-ES"/>
        </w:rPr>
        <w:t xml:space="preserve"> para evaluar la proposición técnica tomará en cuenta lo siguiente:</w:t>
      </w:r>
    </w:p>
    <w:p w14:paraId="144C4022" w14:textId="77777777" w:rsidR="002C4F52" w:rsidRPr="0085005E" w:rsidRDefault="002C4F52" w:rsidP="002C4F52">
      <w:pPr>
        <w:ind w:left="284"/>
        <w:jc w:val="both"/>
        <w:rPr>
          <w:rFonts w:ascii="Montserrat" w:eastAsia="Times New Roman" w:hAnsi="Montserrat"/>
          <w:color w:val="000000" w:themeColor="text1"/>
          <w:sz w:val="20"/>
          <w:szCs w:val="20"/>
          <w:lang w:val="es-ES" w:eastAsia="es-ES"/>
        </w:rPr>
      </w:pPr>
    </w:p>
    <w:p w14:paraId="26DF6BD9" w14:textId="77777777" w:rsidR="0010267E" w:rsidRPr="0085005E" w:rsidRDefault="0010267E" w:rsidP="00ED7508">
      <w:pPr>
        <w:pStyle w:val="Prrafodelista"/>
        <w:numPr>
          <w:ilvl w:val="0"/>
          <w:numId w:val="73"/>
        </w:numPr>
        <w:tabs>
          <w:tab w:val="left" w:pos="-284"/>
        </w:tabs>
        <w:suppressAutoHyphens/>
        <w:spacing w:line="240" w:lineRule="auto"/>
        <w:ind w:left="284" w:hanging="426"/>
        <w:rPr>
          <w:rFonts w:ascii="Montserrat" w:hAnsi="Montserrat"/>
          <w:b/>
          <w:bCs/>
          <w:lang w:val="es-ES"/>
        </w:rPr>
      </w:pPr>
      <w:r w:rsidRPr="0085005E">
        <w:rPr>
          <w:rFonts w:ascii="Montserrat" w:hAnsi="Montserrat"/>
          <w:b/>
          <w:bCs/>
          <w:lang w:val="es-ES"/>
        </w:rPr>
        <w:t>Capacidad del licitante</w:t>
      </w:r>
    </w:p>
    <w:p w14:paraId="643939C6" w14:textId="77777777" w:rsidR="0010267E" w:rsidRPr="0085005E" w:rsidRDefault="0010267E" w:rsidP="00ED7508">
      <w:pPr>
        <w:pStyle w:val="Prrafodelista"/>
        <w:numPr>
          <w:ilvl w:val="0"/>
          <w:numId w:val="73"/>
        </w:numPr>
        <w:tabs>
          <w:tab w:val="left" w:pos="-284"/>
        </w:tabs>
        <w:suppressAutoHyphens/>
        <w:spacing w:line="240" w:lineRule="auto"/>
        <w:ind w:left="284" w:hanging="426"/>
        <w:rPr>
          <w:rFonts w:ascii="Montserrat" w:hAnsi="Montserrat"/>
          <w:b/>
          <w:bCs/>
          <w:lang w:val="es-ES"/>
        </w:rPr>
      </w:pPr>
      <w:r w:rsidRPr="0085005E">
        <w:rPr>
          <w:rFonts w:ascii="Montserrat" w:hAnsi="Montserrat"/>
          <w:b/>
          <w:bCs/>
          <w:lang w:val="es-ES"/>
        </w:rPr>
        <w:t>Experiencia y especialidad del licitante</w:t>
      </w:r>
    </w:p>
    <w:p w14:paraId="026A47E3" w14:textId="77777777" w:rsidR="0010267E" w:rsidRPr="0085005E" w:rsidRDefault="0010267E" w:rsidP="00ED7508">
      <w:pPr>
        <w:pStyle w:val="Prrafodelista"/>
        <w:numPr>
          <w:ilvl w:val="0"/>
          <w:numId w:val="73"/>
        </w:numPr>
        <w:tabs>
          <w:tab w:val="left" w:pos="-284"/>
        </w:tabs>
        <w:suppressAutoHyphens/>
        <w:spacing w:line="240" w:lineRule="auto"/>
        <w:ind w:left="284" w:hanging="426"/>
        <w:rPr>
          <w:rFonts w:ascii="Montserrat" w:hAnsi="Montserrat"/>
          <w:b/>
          <w:bCs/>
          <w:lang w:val="es-ES"/>
        </w:rPr>
      </w:pPr>
      <w:r w:rsidRPr="0085005E">
        <w:rPr>
          <w:rFonts w:ascii="Montserrat" w:hAnsi="Montserrat"/>
          <w:b/>
          <w:bCs/>
          <w:lang w:val="es-ES"/>
        </w:rPr>
        <w:t>Propuesta de trabajo</w:t>
      </w:r>
    </w:p>
    <w:p w14:paraId="210EF6DE" w14:textId="3FAA1DF5" w:rsidR="0010267E" w:rsidRPr="0085005E" w:rsidRDefault="0010267E" w:rsidP="00ED7508">
      <w:pPr>
        <w:pStyle w:val="Prrafodelista"/>
        <w:numPr>
          <w:ilvl w:val="0"/>
          <w:numId w:val="73"/>
        </w:numPr>
        <w:tabs>
          <w:tab w:val="left" w:pos="-284"/>
        </w:tabs>
        <w:suppressAutoHyphens/>
        <w:spacing w:line="240" w:lineRule="auto"/>
        <w:ind w:left="284" w:hanging="426"/>
        <w:rPr>
          <w:rFonts w:ascii="Montserrat" w:hAnsi="Montserrat"/>
          <w:b/>
          <w:bCs/>
          <w:lang w:val="es-ES"/>
        </w:rPr>
      </w:pPr>
      <w:r w:rsidRPr="0085005E">
        <w:rPr>
          <w:rFonts w:ascii="Montserrat" w:hAnsi="Montserrat"/>
          <w:b/>
          <w:bCs/>
          <w:lang w:val="es-ES"/>
        </w:rPr>
        <w:t>Cumplimiento de contrato</w:t>
      </w:r>
    </w:p>
    <w:p w14:paraId="5E434817" w14:textId="6C4B4A48" w:rsidR="00E20287" w:rsidRPr="0085005E" w:rsidRDefault="00E20287" w:rsidP="00186220">
      <w:pPr>
        <w:ind w:left="284" w:hanging="426"/>
        <w:jc w:val="both"/>
        <w:rPr>
          <w:rFonts w:ascii="Montserrat" w:eastAsia="Times New Roman" w:hAnsi="Montserrat"/>
          <w:color w:val="000000" w:themeColor="text1"/>
          <w:sz w:val="20"/>
          <w:szCs w:val="20"/>
          <w:lang w:val="es-ES" w:eastAsia="es-ES"/>
        </w:rPr>
      </w:pPr>
    </w:p>
    <w:p w14:paraId="4B88CD9E" w14:textId="7298308C" w:rsidR="0010267E" w:rsidRPr="0085005E" w:rsidRDefault="0010267E" w:rsidP="00186220">
      <w:pPr>
        <w:tabs>
          <w:tab w:val="left" w:pos="-284"/>
        </w:tabs>
        <w:ind w:left="284" w:hanging="426"/>
        <w:jc w:val="both"/>
        <w:rPr>
          <w:rFonts w:ascii="Montserrat" w:hAnsi="Montserrat"/>
          <w:sz w:val="20"/>
          <w:szCs w:val="20"/>
          <w:lang w:val="es-ES"/>
        </w:rPr>
      </w:pPr>
      <w:r w:rsidRPr="0085005E">
        <w:rPr>
          <w:rFonts w:ascii="Montserrat" w:hAnsi="Montserrat"/>
          <w:sz w:val="20"/>
          <w:szCs w:val="20"/>
          <w:lang w:val="es-ES"/>
        </w:rPr>
        <w:t xml:space="preserve">En el </w:t>
      </w:r>
      <w:r w:rsidRPr="0085005E">
        <w:rPr>
          <w:rFonts w:ascii="Montserrat" w:hAnsi="Montserrat"/>
          <w:b/>
          <w:bCs/>
          <w:sz w:val="20"/>
          <w:szCs w:val="20"/>
          <w:lang w:val="es-ES"/>
        </w:rPr>
        <w:t xml:space="preserve">Anexo </w:t>
      </w:r>
      <w:r w:rsidR="005B03C6">
        <w:rPr>
          <w:rFonts w:ascii="Montserrat" w:hAnsi="Montserrat"/>
          <w:b/>
          <w:bCs/>
          <w:sz w:val="20"/>
          <w:szCs w:val="20"/>
          <w:lang w:val="es-ES"/>
        </w:rPr>
        <w:t>1</w:t>
      </w:r>
      <w:r w:rsidRPr="0085005E">
        <w:rPr>
          <w:rFonts w:ascii="Montserrat" w:hAnsi="Montserrat"/>
          <w:b/>
          <w:bCs/>
          <w:sz w:val="20"/>
          <w:szCs w:val="20"/>
          <w:lang w:val="es-ES"/>
        </w:rPr>
        <w:t xml:space="preserve">: </w:t>
      </w:r>
      <w:r w:rsidR="005B03C6">
        <w:rPr>
          <w:rFonts w:ascii="Montserrat" w:hAnsi="Montserrat"/>
          <w:b/>
          <w:bCs/>
          <w:sz w:val="20"/>
          <w:szCs w:val="20"/>
          <w:lang w:val="es-ES"/>
        </w:rPr>
        <w:t>ANEXO TÉCNICO</w:t>
      </w:r>
      <w:r w:rsidRPr="0085005E">
        <w:rPr>
          <w:rFonts w:ascii="Montserrat" w:hAnsi="Montserrat"/>
          <w:sz w:val="20"/>
          <w:szCs w:val="20"/>
          <w:lang w:val="es-ES"/>
        </w:rPr>
        <w:t xml:space="preserve">, se detallan los rubros y </w:t>
      </w:r>
      <w:proofErr w:type="spellStart"/>
      <w:r w:rsidRPr="0085005E">
        <w:rPr>
          <w:rFonts w:ascii="Montserrat" w:hAnsi="Montserrat"/>
          <w:sz w:val="20"/>
          <w:szCs w:val="20"/>
          <w:lang w:val="es-ES"/>
        </w:rPr>
        <w:t>subrubros</w:t>
      </w:r>
      <w:proofErr w:type="spellEnd"/>
      <w:r w:rsidRPr="0085005E">
        <w:rPr>
          <w:rFonts w:ascii="Montserrat" w:hAnsi="Montserrat"/>
          <w:sz w:val="20"/>
          <w:szCs w:val="20"/>
          <w:lang w:val="es-ES"/>
        </w:rPr>
        <w:t xml:space="preserve"> que habrán de ser evaluados, así como el valor numérico de puntos asignados a cada uno de ellos, cuya suma será igual al valor total del rubro del que forma parte.</w:t>
      </w:r>
    </w:p>
    <w:p w14:paraId="5A44FDC3" w14:textId="77777777" w:rsidR="0010267E" w:rsidRPr="0085005E" w:rsidRDefault="0010267E" w:rsidP="00186220">
      <w:pPr>
        <w:tabs>
          <w:tab w:val="left" w:pos="-284"/>
        </w:tabs>
        <w:ind w:left="284" w:hanging="426"/>
        <w:jc w:val="both"/>
        <w:rPr>
          <w:rFonts w:ascii="Montserrat" w:hAnsi="Montserrat"/>
          <w:sz w:val="20"/>
          <w:szCs w:val="20"/>
          <w:lang w:val="es-ES"/>
        </w:rPr>
      </w:pPr>
    </w:p>
    <w:p w14:paraId="23C81A1A" w14:textId="16C334CD" w:rsidR="0010267E" w:rsidRPr="0085005E" w:rsidRDefault="0010267E" w:rsidP="00186220">
      <w:pPr>
        <w:tabs>
          <w:tab w:val="left" w:pos="-284"/>
        </w:tabs>
        <w:ind w:left="284" w:hanging="426"/>
        <w:jc w:val="both"/>
        <w:rPr>
          <w:rFonts w:ascii="Montserrat" w:hAnsi="Montserrat"/>
          <w:b/>
          <w:bCs/>
          <w:sz w:val="20"/>
          <w:szCs w:val="20"/>
          <w:lang w:val="es-ES"/>
        </w:rPr>
      </w:pPr>
      <w:r w:rsidRPr="0085005E">
        <w:rPr>
          <w:rFonts w:ascii="Montserrat" w:hAnsi="Montserrat"/>
          <w:sz w:val="20"/>
          <w:szCs w:val="20"/>
          <w:lang w:val="es-ES"/>
        </w:rPr>
        <w:t xml:space="preserve">La proposición técnica del licitante deberá de haber obtenido un Total de Puntuación Técnica igual o superior a </w:t>
      </w:r>
      <w:r w:rsidR="00AE7308">
        <w:rPr>
          <w:rFonts w:ascii="Montserrat" w:hAnsi="Montserrat"/>
          <w:b/>
          <w:bCs/>
          <w:sz w:val="20"/>
          <w:szCs w:val="20"/>
          <w:lang w:val="es-ES"/>
        </w:rPr>
        <w:t>37.5</w:t>
      </w:r>
      <w:r w:rsidRPr="0085005E">
        <w:rPr>
          <w:rFonts w:ascii="Montserrat" w:hAnsi="Montserrat"/>
          <w:b/>
          <w:bCs/>
          <w:sz w:val="20"/>
          <w:szCs w:val="20"/>
          <w:lang w:val="es-ES"/>
        </w:rPr>
        <w:t xml:space="preserve"> base </w:t>
      </w:r>
      <w:r w:rsidR="00AE7308">
        <w:rPr>
          <w:rFonts w:ascii="Montserrat" w:hAnsi="Montserrat"/>
          <w:b/>
          <w:bCs/>
          <w:sz w:val="20"/>
          <w:szCs w:val="20"/>
          <w:lang w:val="es-ES"/>
        </w:rPr>
        <w:t>5</w:t>
      </w:r>
      <w:r w:rsidRPr="0085005E">
        <w:rPr>
          <w:rFonts w:ascii="Montserrat" w:hAnsi="Montserrat"/>
          <w:b/>
          <w:bCs/>
          <w:sz w:val="20"/>
          <w:szCs w:val="20"/>
          <w:lang w:val="es-ES"/>
        </w:rPr>
        <w:t>0</w:t>
      </w:r>
      <w:r w:rsidRPr="0085005E">
        <w:rPr>
          <w:rFonts w:ascii="Montserrat" w:hAnsi="Montserrat"/>
          <w:sz w:val="20"/>
          <w:szCs w:val="20"/>
          <w:lang w:val="es-ES"/>
        </w:rPr>
        <w:t xml:space="preserve">. </w:t>
      </w:r>
      <w:r w:rsidRPr="0085005E">
        <w:rPr>
          <w:rFonts w:ascii="Montserrat" w:hAnsi="Montserrat"/>
          <w:b/>
          <w:bCs/>
          <w:sz w:val="20"/>
          <w:szCs w:val="20"/>
          <w:lang w:val="es-ES"/>
        </w:rPr>
        <w:t>En caso contrario, invariablemente se desechará su proposición y no será objeto de evaluación económica.</w:t>
      </w:r>
    </w:p>
    <w:p w14:paraId="1F6D9F66" w14:textId="77777777" w:rsidR="0010267E" w:rsidRPr="0085005E" w:rsidRDefault="0010267E" w:rsidP="00186220">
      <w:pPr>
        <w:ind w:left="284" w:hanging="426"/>
        <w:jc w:val="both"/>
        <w:rPr>
          <w:rFonts w:ascii="Montserrat" w:eastAsia="Times New Roman" w:hAnsi="Montserrat"/>
          <w:color w:val="000000" w:themeColor="text1"/>
          <w:sz w:val="20"/>
          <w:szCs w:val="20"/>
          <w:lang w:val="es-ES" w:eastAsia="es-ES"/>
        </w:rPr>
      </w:pPr>
    </w:p>
    <w:p w14:paraId="563188B9" w14:textId="507A0504" w:rsidR="00E20287" w:rsidRPr="0085005E" w:rsidRDefault="00E20287" w:rsidP="00DD528E">
      <w:pPr>
        <w:numPr>
          <w:ilvl w:val="0"/>
          <w:numId w:val="41"/>
        </w:numPr>
        <w:ind w:left="284" w:hanging="426"/>
        <w:jc w:val="both"/>
        <w:rPr>
          <w:rFonts w:ascii="Montserrat" w:eastAsia="Times New Roman" w:hAnsi="Montserrat"/>
          <w:color w:val="000000" w:themeColor="text1"/>
          <w:sz w:val="20"/>
          <w:szCs w:val="20"/>
          <w:lang w:val="es-ES" w:eastAsia="es-ES"/>
        </w:rPr>
      </w:pPr>
      <w:r w:rsidRPr="0085005E">
        <w:rPr>
          <w:rFonts w:ascii="Montserrat" w:eastAsia="Times New Roman" w:hAnsi="Montserrat"/>
          <w:color w:val="000000" w:themeColor="text1"/>
          <w:sz w:val="20"/>
          <w:szCs w:val="20"/>
          <w:lang w:val="es-ES" w:eastAsia="es-ES"/>
        </w:rPr>
        <w:t xml:space="preserve">Se revisará y analizará la documentación solicitada en el numeral </w:t>
      </w:r>
      <w:r w:rsidRPr="0085005E">
        <w:rPr>
          <w:rFonts w:ascii="Montserrat" w:eastAsia="Times New Roman" w:hAnsi="Montserrat"/>
          <w:b/>
          <w:bCs/>
          <w:color w:val="000000" w:themeColor="text1"/>
          <w:sz w:val="20"/>
          <w:szCs w:val="20"/>
          <w:lang w:val="es-ES" w:eastAsia="es-ES"/>
        </w:rPr>
        <w:t>6.1 PROPUESTA TÉCNICA</w:t>
      </w:r>
      <w:r w:rsidRPr="0085005E">
        <w:rPr>
          <w:rFonts w:ascii="Montserrat" w:eastAsia="Times New Roman" w:hAnsi="Montserrat"/>
          <w:color w:val="000000" w:themeColor="text1"/>
          <w:sz w:val="20"/>
          <w:szCs w:val="20"/>
          <w:lang w:val="es-ES" w:eastAsia="es-ES"/>
        </w:rPr>
        <w:t xml:space="preserve"> de esta </w:t>
      </w:r>
      <w:r w:rsidR="00852018" w:rsidRPr="00852018">
        <w:rPr>
          <w:rFonts w:ascii="Montserrat" w:hAnsi="Montserrat" w:cs="Adobe Caslon Pro"/>
          <w:b/>
          <w:sz w:val="20"/>
          <w:szCs w:val="20"/>
        </w:rPr>
        <w:t>INVITACIÓN</w:t>
      </w:r>
      <w:r w:rsidRPr="0085005E">
        <w:rPr>
          <w:rFonts w:ascii="Montserrat" w:eastAsia="Times New Roman" w:hAnsi="Montserrat"/>
          <w:color w:val="000000" w:themeColor="text1"/>
          <w:sz w:val="20"/>
          <w:szCs w:val="20"/>
          <w:lang w:val="es-ES" w:eastAsia="es-ES"/>
        </w:rPr>
        <w:t xml:space="preserve">, en caso de que no se presenten los documentos conforme a lo solicitado o no sean los requeridos, la </w:t>
      </w:r>
      <w:r w:rsidR="007C36CA" w:rsidRPr="0085005E">
        <w:rPr>
          <w:rFonts w:ascii="Montserrat" w:eastAsia="Times New Roman" w:hAnsi="Montserrat"/>
          <w:b/>
          <w:color w:val="000000" w:themeColor="text1"/>
          <w:sz w:val="20"/>
          <w:szCs w:val="20"/>
          <w:lang w:val="es-ES" w:eastAsia="es-ES"/>
        </w:rPr>
        <w:t>PROPOSICIÓN</w:t>
      </w:r>
      <w:r w:rsidRPr="0085005E">
        <w:rPr>
          <w:rFonts w:ascii="Montserrat" w:eastAsia="Times New Roman" w:hAnsi="Montserrat"/>
          <w:color w:val="000000" w:themeColor="text1"/>
          <w:sz w:val="20"/>
          <w:szCs w:val="20"/>
          <w:lang w:val="es-ES" w:eastAsia="es-ES"/>
        </w:rPr>
        <w:t xml:space="preserve"> será desechada.</w:t>
      </w:r>
    </w:p>
    <w:p w14:paraId="45571067" w14:textId="77777777" w:rsidR="00E20287" w:rsidRPr="0085005E" w:rsidRDefault="00E20287" w:rsidP="00186220">
      <w:pPr>
        <w:widowControl w:val="0"/>
        <w:autoSpaceDE w:val="0"/>
        <w:autoSpaceDN w:val="0"/>
        <w:adjustRightInd w:val="0"/>
        <w:ind w:left="284" w:hanging="426"/>
        <w:jc w:val="both"/>
        <w:rPr>
          <w:rFonts w:ascii="Montserrat" w:eastAsia="Times New Roman" w:hAnsi="Montserrat"/>
          <w:b/>
          <w:bCs/>
          <w:color w:val="000000" w:themeColor="text1"/>
          <w:sz w:val="20"/>
          <w:szCs w:val="20"/>
          <w:lang w:val="es-ES"/>
        </w:rPr>
      </w:pPr>
    </w:p>
    <w:p w14:paraId="381D082D" w14:textId="6CD116D5" w:rsidR="00E20287" w:rsidRPr="0085005E" w:rsidRDefault="3BDFFC26" w:rsidP="00DD528E">
      <w:pPr>
        <w:widowControl w:val="0"/>
        <w:numPr>
          <w:ilvl w:val="0"/>
          <w:numId w:val="41"/>
        </w:numPr>
        <w:autoSpaceDE w:val="0"/>
        <w:autoSpaceDN w:val="0"/>
        <w:adjustRightInd w:val="0"/>
        <w:ind w:left="284" w:hanging="426"/>
        <w:jc w:val="both"/>
        <w:rPr>
          <w:rFonts w:ascii="Montserrat" w:eastAsia="Times New Roman" w:hAnsi="Montserrat"/>
          <w:color w:val="000000" w:themeColor="text1"/>
          <w:sz w:val="20"/>
          <w:szCs w:val="20"/>
          <w:lang w:val="es-ES" w:eastAsia="es-ES"/>
        </w:rPr>
      </w:pPr>
      <w:r w:rsidRPr="0085005E">
        <w:rPr>
          <w:rFonts w:ascii="Montserrat" w:eastAsia="Times New Roman" w:hAnsi="Montserrat"/>
          <w:color w:val="000000" w:themeColor="text1"/>
          <w:sz w:val="20"/>
          <w:szCs w:val="20"/>
          <w:lang w:val="es-ES" w:eastAsia="es-ES"/>
        </w:rPr>
        <w:t xml:space="preserve">La evaluación de las </w:t>
      </w:r>
      <w:r w:rsidR="00F2277B" w:rsidRPr="0085005E">
        <w:rPr>
          <w:rFonts w:ascii="Montserrat" w:eastAsia="Times New Roman" w:hAnsi="Montserrat"/>
          <w:color w:val="000000" w:themeColor="text1"/>
          <w:sz w:val="20"/>
          <w:szCs w:val="20"/>
          <w:lang w:val="es-ES" w:eastAsia="es-ES"/>
        </w:rPr>
        <w:t>propuestas</w:t>
      </w:r>
      <w:r w:rsidRPr="0085005E">
        <w:rPr>
          <w:rFonts w:ascii="Montserrat" w:eastAsia="Times New Roman" w:hAnsi="Montserrat"/>
          <w:color w:val="000000" w:themeColor="text1"/>
          <w:sz w:val="20"/>
          <w:szCs w:val="20"/>
          <w:lang w:val="es-ES" w:eastAsia="es-ES"/>
        </w:rPr>
        <w:t xml:space="preserve"> técnicas será realizada </w:t>
      </w:r>
      <w:r w:rsidR="00254F64" w:rsidRPr="0085005E">
        <w:rPr>
          <w:rFonts w:ascii="Montserrat" w:eastAsia="Times New Roman" w:hAnsi="Montserrat"/>
          <w:color w:val="000000" w:themeColor="text1"/>
          <w:sz w:val="20"/>
          <w:szCs w:val="20"/>
          <w:lang w:val="es-ES" w:eastAsia="es-ES"/>
        </w:rPr>
        <w:t xml:space="preserve">por </w:t>
      </w:r>
      <w:r w:rsidRPr="0085005E">
        <w:rPr>
          <w:rFonts w:ascii="Montserrat" w:hAnsi="Montserrat"/>
          <w:color w:val="000000" w:themeColor="text1"/>
          <w:sz w:val="20"/>
          <w:szCs w:val="20"/>
          <w:lang w:val="es-ES"/>
        </w:rPr>
        <w:t xml:space="preserve">el </w:t>
      </w:r>
      <w:r w:rsidRPr="0085005E">
        <w:rPr>
          <w:rFonts w:ascii="Montserrat" w:eastAsia="Times New Roman" w:hAnsi="Montserrat"/>
          <w:b/>
          <w:color w:val="000000" w:themeColor="text1"/>
          <w:sz w:val="20"/>
          <w:szCs w:val="20"/>
          <w:lang w:val="es-ES" w:eastAsia="es-ES"/>
        </w:rPr>
        <w:t>ÁREA REQUIRENTE</w:t>
      </w:r>
      <w:r w:rsidRPr="0085005E">
        <w:rPr>
          <w:rFonts w:ascii="Montserrat" w:hAnsi="Montserrat"/>
          <w:b/>
          <w:bCs/>
          <w:color w:val="000000" w:themeColor="text1"/>
          <w:sz w:val="20"/>
          <w:szCs w:val="20"/>
          <w:lang w:val="es-ES"/>
        </w:rPr>
        <w:t xml:space="preserve"> </w:t>
      </w:r>
      <w:r w:rsidRPr="0085005E">
        <w:rPr>
          <w:rFonts w:ascii="Montserrat" w:eastAsia="Times New Roman" w:hAnsi="Montserrat"/>
          <w:color w:val="000000" w:themeColor="text1"/>
          <w:sz w:val="20"/>
          <w:szCs w:val="20"/>
          <w:lang w:val="es-ES" w:eastAsia="es-ES"/>
        </w:rPr>
        <w:t xml:space="preserve">quien verificará </w:t>
      </w:r>
      <w:r w:rsidRPr="0085005E">
        <w:rPr>
          <w:rFonts w:ascii="Montserrat" w:eastAsia="Times New Roman" w:hAnsi="Montserrat"/>
          <w:color w:val="000000" w:themeColor="text1"/>
          <w:sz w:val="20"/>
          <w:szCs w:val="20"/>
          <w:lang w:val="es-ES" w:eastAsia="es-ES"/>
        </w:rPr>
        <w:lastRenderedPageBreak/>
        <w:t xml:space="preserve">que las </w:t>
      </w:r>
      <w:r w:rsidR="003461A0" w:rsidRPr="0085005E">
        <w:rPr>
          <w:rFonts w:ascii="Montserrat" w:eastAsia="Times New Roman" w:hAnsi="Montserrat"/>
          <w:b/>
          <w:color w:val="000000" w:themeColor="text1"/>
          <w:sz w:val="20"/>
          <w:szCs w:val="20"/>
          <w:lang w:val="es-ES" w:eastAsia="es-ES"/>
        </w:rPr>
        <w:t>PROPOSICIONES</w:t>
      </w:r>
      <w:r w:rsidRPr="0085005E">
        <w:rPr>
          <w:rFonts w:ascii="Montserrat" w:eastAsia="Times New Roman" w:hAnsi="Montserrat"/>
          <w:color w:val="000000" w:themeColor="text1"/>
          <w:sz w:val="20"/>
          <w:szCs w:val="20"/>
          <w:lang w:val="es-ES" w:eastAsia="es-ES"/>
        </w:rPr>
        <w:t xml:space="preserve"> presentadas cumplan con lo solicitado en el </w:t>
      </w:r>
      <w:r w:rsidRPr="0085005E">
        <w:rPr>
          <w:rFonts w:ascii="Montserrat" w:eastAsia="Times New Roman" w:hAnsi="Montserrat"/>
          <w:b/>
          <w:bCs/>
          <w:color w:val="000000" w:themeColor="text1"/>
          <w:sz w:val="20"/>
          <w:szCs w:val="20"/>
          <w:lang w:val="es-ES" w:eastAsia="es-ES"/>
        </w:rPr>
        <w:t>ANEXO 1. ANEXO TÉCNICO</w:t>
      </w:r>
      <w:r w:rsidRPr="0085005E">
        <w:rPr>
          <w:rFonts w:ascii="Montserrat" w:eastAsia="Times New Roman" w:hAnsi="Montserrat"/>
          <w:color w:val="000000" w:themeColor="text1"/>
          <w:sz w:val="20"/>
          <w:szCs w:val="20"/>
          <w:lang w:val="es-ES" w:eastAsia="es-ES"/>
        </w:rPr>
        <w:t xml:space="preserve"> de la presente </w:t>
      </w:r>
      <w:r w:rsidR="00852018" w:rsidRPr="00852018">
        <w:rPr>
          <w:rFonts w:ascii="Montserrat" w:hAnsi="Montserrat" w:cs="Adobe Caslon Pro"/>
          <w:b/>
          <w:sz w:val="20"/>
          <w:szCs w:val="20"/>
        </w:rPr>
        <w:t>INVITACIÓN</w:t>
      </w:r>
      <w:r w:rsidRPr="0085005E">
        <w:rPr>
          <w:rFonts w:ascii="Montserrat" w:eastAsia="Times New Roman" w:hAnsi="Montserrat"/>
          <w:color w:val="000000" w:themeColor="text1"/>
          <w:sz w:val="20"/>
          <w:szCs w:val="20"/>
          <w:lang w:val="es-ES" w:eastAsia="es-ES"/>
        </w:rPr>
        <w:t xml:space="preserve"> emitiendo la evaluación correspondiente.</w:t>
      </w:r>
    </w:p>
    <w:p w14:paraId="4CCF6822" w14:textId="77777777" w:rsidR="00E20287" w:rsidRPr="0085005E" w:rsidRDefault="00E20287" w:rsidP="00186220">
      <w:pPr>
        <w:widowControl w:val="0"/>
        <w:autoSpaceDE w:val="0"/>
        <w:autoSpaceDN w:val="0"/>
        <w:adjustRightInd w:val="0"/>
        <w:ind w:left="284" w:hanging="426"/>
        <w:jc w:val="both"/>
        <w:rPr>
          <w:rFonts w:ascii="Montserrat" w:eastAsia="Times New Roman" w:hAnsi="Montserrat"/>
          <w:color w:val="000000" w:themeColor="text1"/>
          <w:sz w:val="20"/>
          <w:szCs w:val="20"/>
          <w:lang w:val="es-ES" w:eastAsia="es-ES"/>
        </w:rPr>
      </w:pPr>
    </w:p>
    <w:p w14:paraId="373FAB73" w14:textId="77777777" w:rsidR="00E20287" w:rsidRPr="0085005E" w:rsidRDefault="7E40A961" w:rsidP="00186220">
      <w:pPr>
        <w:pStyle w:val="Ttulo2"/>
        <w:ind w:left="284" w:hanging="426"/>
        <w:rPr>
          <w:rFonts w:ascii="Montserrat" w:hAnsi="Montserrat"/>
          <w:sz w:val="20"/>
          <w:lang w:val="es-MX"/>
        </w:rPr>
      </w:pPr>
      <w:bookmarkStart w:id="444" w:name="_Toc409443203"/>
      <w:bookmarkStart w:id="445" w:name="_Toc491864164"/>
      <w:bookmarkStart w:id="446" w:name="_Toc150184280"/>
      <w:r w:rsidRPr="0085005E">
        <w:rPr>
          <w:rFonts w:ascii="Montserrat" w:hAnsi="Montserrat"/>
          <w:sz w:val="20"/>
          <w:lang w:val="es-MX"/>
        </w:rPr>
        <w:t>5.3 CRITERIOS DE EVALUACIÓN DE LA DOCUMENTACIÓN LEGAL ADMINISTRATIVA</w:t>
      </w:r>
      <w:bookmarkEnd w:id="444"/>
      <w:bookmarkEnd w:id="445"/>
      <w:bookmarkEnd w:id="446"/>
    </w:p>
    <w:p w14:paraId="20A13871" w14:textId="77777777" w:rsidR="00E20287" w:rsidRPr="0085005E" w:rsidRDefault="00E20287" w:rsidP="00186220">
      <w:pPr>
        <w:tabs>
          <w:tab w:val="left" w:pos="-284"/>
          <w:tab w:val="left" w:pos="0"/>
        </w:tabs>
        <w:ind w:left="284" w:hanging="426"/>
        <w:jc w:val="both"/>
        <w:rPr>
          <w:rFonts w:ascii="Montserrat" w:eastAsia="Times New Roman" w:hAnsi="Montserrat"/>
          <w:color w:val="000000" w:themeColor="text1"/>
          <w:sz w:val="20"/>
          <w:szCs w:val="20"/>
          <w:lang w:val="es-ES" w:eastAsia="es-ES"/>
        </w:rPr>
      </w:pPr>
      <w:bookmarkStart w:id="447" w:name="_Toc409443204"/>
      <w:bookmarkStart w:id="448" w:name="_Toc491864165"/>
    </w:p>
    <w:p w14:paraId="63FEFC79" w14:textId="5A0CE9EA" w:rsidR="00E20287" w:rsidRPr="0085005E" w:rsidRDefault="00E20287" w:rsidP="00DD528E">
      <w:pPr>
        <w:numPr>
          <w:ilvl w:val="0"/>
          <w:numId w:val="42"/>
        </w:numPr>
        <w:ind w:left="284" w:hanging="426"/>
        <w:jc w:val="both"/>
        <w:rPr>
          <w:rFonts w:ascii="Montserrat" w:eastAsia="Times New Roman" w:hAnsi="Montserrat"/>
          <w:color w:val="000000" w:themeColor="text1"/>
          <w:sz w:val="20"/>
          <w:szCs w:val="20"/>
          <w:lang w:val="es-ES" w:eastAsia="es-ES"/>
        </w:rPr>
      </w:pPr>
      <w:r w:rsidRPr="0085005E">
        <w:rPr>
          <w:rFonts w:ascii="Montserrat" w:eastAsia="Times New Roman" w:hAnsi="Montserrat"/>
          <w:color w:val="000000" w:themeColor="text1"/>
          <w:sz w:val="20"/>
          <w:szCs w:val="20"/>
          <w:lang w:val="es-ES" w:eastAsia="es-ES"/>
        </w:rPr>
        <w:t xml:space="preserve">Se revisará y analizará la documentación solicitada en el apartado </w:t>
      </w:r>
      <w:r w:rsidRPr="0085005E">
        <w:rPr>
          <w:rFonts w:ascii="Montserrat" w:eastAsia="Times New Roman" w:hAnsi="Montserrat"/>
          <w:b/>
          <w:bCs/>
          <w:color w:val="000000" w:themeColor="text1"/>
          <w:sz w:val="20"/>
          <w:szCs w:val="20"/>
          <w:lang w:val="es-ES" w:eastAsia="es-ES"/>
        </w:rPr>
        <w:t xml:space="preserve">6.3 </w:t>
      </w:r>
      <w:r w:rsidR="00EA3FE8" w:rsidRPr="0085005E">
        <w:rPr>
          <w:rFonts w:ascii="Montserrat" w:eastAsia="Times New Roman" w:hAnsi="Montserrat"/>
          <w:b/>
          <w:bCs/>
          <w:color w:val="000000" w:themeColor="text1"/>
          <w:sz w:val="20"/>
          <w:szCs w:val="20"/>
          <w:lang w:val="es-ES" w:eastAsia="es-ES"/>
        </w:rPr>
        <w:t>DOCUMENTACIÓN LEGAL</w:t>
      </w:r>
      <w:r w:rsidR="00060F58" w:rsidRPr="0085005E">
        <w:rPr>
          <w:rFonts w:ascii="Montserrat" w:eastAsia="Times New Roman" w:hAnsi="Montserrat"/>
          <w:b/>
          <w:bCs/>
          <w:color w:val="000000" w:themeColor="text1"/>
          <w:sz w:val="20"/>
          <w:szCs w:val="20"/>
          <w:lang w:val="es-ES" w:eastAsia="es-ES"/>
        </w:rPr>
        <w:t>-</w:t>
      </w:r>
      <w:r w:rsidR="00EA3FE8" w:rsidRPr="0085005E">
        <w:rPr>
          <w:rFonts w:ascii="Montserrat" w:eastAsia="Times New Roman" w:hAnsi="Montserrat"/>
          <w:b/>
          <w:bCs/>
          <w:color w:val="000000" w:themeColor="text1"/>
          <w:sz w:val="20"/>
          <w:szCs w:val="20"/>
          <w:lang w:val="es-ES" w:eastAsia="es-ES"/>
        </w:rPr>
        <w:t>ADMINISTRATIVA</w:t>
      </w:r>
      <w:r w:rsidR="00EA3FE8" w:rsidRPr="0085005E">
        <w:rPr>
          <w:rFonts w:ascii="Montserrat" w:eastAsia="Times New Roman" w:hAnsi="Montserrat"/>
          <w:color w:val="000000" w:themeColor="text1"/>
          <w:sz w:val="20"/>
          <w:szCs w:val="20"/>
          <w:lang w:val="es-ES" w:eastAsia="es-ES"/>
        </w:rPr>
        <w:t xml:space="preserve"> </w:t>
      </w:r>
      <w:r w:rsidRPr="0085005E">
        <w:rPr>
          <w:rFonts w:ascii="Montserrat" w:eastAsia="Times New Roman" w:hAnsi="Montserrat"/>
          <w:color w:val="000000" w:themeColor="text1"/>
          <w:sz w:val="20"/>
          <w:szCs w:val="20"/>
          <w:lang w:val="es-ES" w:eastAsia="es-ES"/>
        </w:rPr>
        <w:t xml:space="preserve">de esta </w:t>
      </w:r>
      <w:r w:rsidR="00852018" w:rsidRPr="00852018">
        <w:rPr>
          <w:rFonts w:ascii="Montserrat" w:hAnsi="Montserrat" w:cs="Adobe Caslon Pro"/>
          <w:b/>
          <w:sz w:val="20"/>
          <w:szCs w:val="20"/>
        </w:rPr>
        <w:t>INVITACIÓN</w:t>
      </w:r>
      <w:r w:rsidRPr="0085005E">
        <w:rPr>
          <w:rFonts w:ascii="Montserrat" w:eastAsia="Times New Roman" w:hAnsi="Montserrat"/>
          <w:color w:val="000000" w:themeColor="text1"/>
          <w:sz w:val="20"/>
          <w:szCs w:val="20"/>
          <w:lang w:val="es-ES" w:eastAsia="es-ES"/>
        </w:rPr>
        <w:t xml:space="preserve">, en caso de que no se presenten los documentos conforme a lo solicitado o no sean los requeridos, la </w:t>
      </w:r>
      <w:r w:rsidR="007C36CA" w:rsidRPr="0085005E">
        <w:rPr>
          <w:rFonts w:ascii="Montserrat" w:eastAsia="Times New Roman" w:hAnsi="Montserrat"/>
          <w:b/>
          <w:color w:val="000000" w:themeColor="text1"/>
          <w:sz w:val="20"/>
          <w:szCs w:val="20"/>
          <w:lang w:val="es-ES" w:eastAsia="es-ES"/>
        </w:rPr>
        <w:t>PROPOSICIÓN</w:t>
      </w:r>
      <w:r w:rsidRPr="0085005E">
        <w:rPr>
          <w:rFonts w:ascii="Montserrat" w:eastAsia="Times New Roman" w:hAnsi="Montserrat"/>
          <w:color w:val="000000" w:themeColor="text1"/>
          <w:sz w:val="20"/>
          <w:szCs w:val="20"/>
          <w:lang w:val="es-ES" w:eastAsia="es-ES"/>
        </w:rPr>
        <w:t xml:space="preserve"> será desechada.</w:t>
      </w:r>
    </w:p>
    <w:p w14:paraId="48289B5A" w14:textId="77777777" w:rsidR="00E20287" w:rsidRPr="0085005E" w:rsidRDefault="00E20287" w:rsidP="00E20287">
      <w:pPr>
        <w:ind w:left="928"/>
        <w:jc w:val="both"/>
        <w:rPr>
          <w:rFonts w:ascii="Montserrat" w:eastAsia="Times New Roman" w:hAnsi="Montserrat"/>
          <w:color w:val="000000" w:themeColor="text1"/>
          <w:sz w:val="20"/>
          <w:szCs w:val="20"/>
          <w:lang w:val="es-ES" w:eastAsia="es-ES"/>
        </w:rPr>
      </w:pPr>
    </w:p>
    <w:p w14:paraId="58DCAD07" w14:textId="7DE59192" w:rsidR="00E20287" w:rsidRPr="0085005E" w:rsidRDefault="00E20287" w:rsidP="00DD528E">
      <w:pPr>
        <w:numPr>
          <w:ilvl w:val="0"/>
          <w:numId w:val="42"/>
        </w:numPr>
        <w:ind w:left="284" w:hanging="426"/>
        <w:jc w:val="both"/>
        <w:rPr>
          <w:rFonts w:ascii="Montserrat" w:eastAsia="Times New Roman" w:hAnsi="Montserrat"/>
          <w:color w:val="000000" w:themeColor="text1"/>
          <w:sz w:val="20"/>
          <w:szCs w:val="20"/>
          <w:lang w:val="es-ES" w:eastAsia="es-ES"/>
        </w:rPr>
      </w:pPr>
      <w:r w:rsidRPr="0085005E">
        <w:rPr>
          <w:rFonts w:ascii="Montserrat" w:eastAsia="Times New Roman" w:hAnsi="Montserrat"/>
          <w:color w:val="000000" w:themeColor="text1"/>
          <w:sz w:val="20"/>
          <w:szCs w:val="20"/>
          <w:lang w:val="es-ES" w:eastAsia="es-ES"/>
        </w:rPr>
        <w:t>El análisis deta</w:t>
      </w:r>
      <w:r w:rsidR="00060F58" w:rsidRPr="0085005E">
        <w:rPr>
          <w:rFonts w:ascii="Montserrat" w:eastAsia="Times New Roman" w:hAnsi="Montserrat"/>
          <w:color w:val="000000" w:themeColor="text1"/>
          <w:sz w:val="20"/>
          <w:szCs w:val="20"/>
          <w:lang w:val="es-ES" w:eastAsia="es-ES"/>
        </w:rPr>
        <w:t>llado de la documentación legal-</w:t>
      </w:r>
      <w:r w:rsidRPr="0085005E">
        <w:rPr>
          <w:rFonts w:ascii="Montserrat" w:eastAsia="Times New Roman" w:hAnsi="Montserrat"/>
          <w:color w:val="000000" w:themeColor="text1"/>
          <w:sz w:val="20"/>
          <w:szCs w:val="20"/>
          <w:lang w:val="es-ES" w:eastAsia="es-ES"/>
        </w:rPr>
        <w:t xml:space="preserve">administrativa será realizado </w:t>
      </w:r>
      <w:r w:rsidR="00AE39F3" w:rsidRPr="0085005E">
        <w:rPr>
          <w:rFonts w:ascii="Montserrat" w:hAnsi="Montserrat"/>
          <w:bCs/>
          <w:color w:val="000000" w:themeColor="text1"/>
          <w:sz w:val="20"/>
          <w:szCs w:val="20"/>
        </w:rPr>
        <w:t xml:space="preserve">por la </w:t>
      </w:r>
      <w:r w:rsidR="00AE39F3" w:rsidRPr="0085005E">
        <w:rPr>
          <w:rFonts w:ascii="Montserrat" w:hAnsi="Montserrat"/>
          <w:b/>
          <w:color w:val="000000" w:themeColor="text1"/>
          <w:sz w:val="20"/>
          <w:szCs w:val="20"/>
        </w:rPr>
        <w:t>CONVOCANTE</w:t>
      </w:r>
      <w:r w:rsidRPr="0085005E">
        <w:rPr>
          <w:rFonts w:ascii="Montserrat" w:eastAsia="Times New Roman" w:hAnsi="Montserrat"/>
          <w:color w:val="000000" w:themeColor="text1"/>
          <w:sz w:val="20"/>
          <w:szCs w:val="20"/>
          <w:lang w:val="es-ES" w:eastAsia="es-ES"/>
        </w:rPr>
        <w:t>, emitiendo la evaluación correspondiente.</w:t>
      </w:r>
    </w:p>
    <w:p w14:paraId="24E6BD83" w14:textId="77777777" w:rsidR="00E20287" w:rsidRPr="0085005E" w:rsidRDefault="00E20287" w:rsidP="00186220">
      <w:pPr>
        <w:pStyle w:val="Prrafodelista"/>
        <w:spacing w:line="240" w:lineRule="auto"/>
        <w:ind w:left="284" w:hanging="426"/>
        <w:rPr>
          <w:rFonts w:ascii="Montserrat" w:hAnsi="Montserrat"/>
          <w:color w:val="000000" w:themeColor="text1"/>
        </w:rPr>
      </w:pPr>
    </w:p>
    <w:p w14:paraId="43010782" w14:textId="77777777" w:rsidR="00E20287" w:rsidRPr="0085005E" w:rsidRDefault="7E40A961" w:rsidP="00186220">
      <w:pPr>
        <w:pStyle w:val="Ttulo2"/>
        <w:ind w:left="284" w:hanging="426"/>
        <w:rPr>
          <w:rFonts w:ascii="Montserrat" w:hAnsi="Montserrat"/>
          <w:color w:val="000000" w:themeColor="text1"/>
          <w:sz w:val="20"/>
          <w:lang w:val="es-MX"/>
        </w:rPr>
      </w:pPr>
      <w:bookmarkStart w:id="449" w:name="_Toc150184281"/>
      <w:r w:rsidRPr="0085005E">
        <w:rPr>
          <w:rFonts w:ascii="Montserrat" w:hAnsi="Montserrat"/>
          <w:color w:val="000000" w:themeColor="text1"/>
          <w:sz w:val="20"/>
          <w:lang w:val="es-MX"/>
        </w:rPr>
        <w:t>5.4 CRITERIOS DE EVALUACIÓN ECONÓMICA</w:t>
      </w:r>
      <w:bookmarkEnd w:id="447"/>
      <w:bookmarkEnd w:id="448"/>
      <w:bookmarkEnd w:id="449"/>
    </w:p>
    <w:p w14:paraId="1989D38E" w14:textId="77777777" w:rsidR="00E20287" w:rsidRPr="0085005E" w:rsidRDefault="00E20287" w:rsidP="00186220">
      <w:pPr>
        <w:pStyle w:val="Prrafodelista"/>
        <w:spacing w:line="240" w:lineRule="auto"/>
        <w:ind w:left="284" w:hanging="426"/>
        <w:rPr>
          <w:rFonts w:ascii="Montserrat" w:hAnsi="Montserrat"/>
          <w:color w:val="000000" w:themeColor="text1"/>
        </w:rPr>
      </w:pPr>
      <w:bookmarkStart w:id="450" w:name="_Toc409443205"/>
    </w:p>
    <w:p w14:paraId="5785B372" w14:textId="1477749F" w:rsidR="00E20287" w:rsidRPr="0085005E" w:rsidRDefault="00E20287" w:rsidP="00DD528E">
      <w:pPr>
        <w:widowControl w:val="0"/>
        <w:numPr>
          <w:ilvl w:val="0"/>
          <w:numId w:val="43"/>
        </w:numPr>
        <w:autoSpaceDE w:val="0"/>
        <w:autoSpaceDN w:val="0"/>
        <w:adjustRightInd w:val="0"/>
        <w:ind w:left="284" w:hanging="426"/>
        <w:jc w:val="both"/>
        <w:rPr>
          <w:rFonts w:ascii="Montserrat" w:eastAsia="Times New Roman" w:hAnsi="Montserrat"/>
          <w:sz w:val="20"/>
          <w:szCs w:val="20"/>
          <w:lang w:val="es-ES" w:eastAsia="es-ES"/>
        </w:rPr>
      </w:pPr>
      <w:r w:rsidRPr="0085005E">
        <w:rPr>
          <w:rFonts w:ascii="Montserrat" w:eastAsia="Times New Roman" w:hAnsi="Montserrat"/>
          <w:sz w:val="20"/>
          <w:szCs w:val="20"/>
          <w:lang w:eastAsia="es-ES"/>
        </w:rPr>
        <w:t xml:space="preserve">Se verificará que las </w:t>
      </w:r>
      <w:r w:rsidR="003461A0" w:rsidRPr="0085005E">
        <w:rPr>
          <w:rFonts w:ascii="Montserrat" w:eastAsia="Times New Roman" w:hAnsi="Montserrat"/>
          <w:b/>
          <w:sz w:val="20"/>
          <w:szCs w:val="20"/>
          <w:lang w:eastAsia="es-ES"/>
        </w:rPr>
        <w:t>PRO</w:t>
      </w:r>
      <w:r w:rsidR="00F2277B" w:rsidRPr="0085005E">
        <w:rPr>
          <w:rFonts w:ascii="Montserrat" w:eastAsia="Times New Roman" w:hAnsi="Montserrat"/>
          <w:b/>
          <w:sz w:val="20"/>
          <w:szCs w:val="20"/>
          <w:lang w:eastAsia="es-ES"/>
        </w:rPr>
        <w:t>POSICIONES</w:t>
      </w:r>
      <w:r w:rsidRPr="0085005E">
        <w:rPr>
          <w:rFonts w:ascii="Montserrat" w:eastAsia="Times New Roman" w:hAnsi="Montserrat"/>
          <w:sz w:val="20"/>
          <w:szCs w:val="20"/>
          <w:lang w:eastAsia="es-ES"/>
        </w:rPr>
        <w:t xml:space="preserve"> presentadas correspondan a las características y especificaciones </w:t>
      </w:r>
      <w:r w:rsidR="009856C4" w:rsidRPr="0085005E">
        <w:rPr>
          <w:rFonts w:ascii="Montserrat" w:eastAsia="Times New Roman" w:hAnsi="Montserrat"/>
          <w:sz w:val="20"/>
          <w:szCs w:val="20"/>
          <w:lang w:eastAsia="es-ES"/>
        </w:rPr>
        <w:t xml:space="preserve">de los </w:t>
      </w:r>
      <w:r w:rsidR="00B26333">
        <w:rPr>
          <w:rFonts w:ascii="Montserrat" w:eastAsia="Times New Roman" w:hAnsi="Montserrat"/>
          <w:sz w:val="20"/>
          <w:szCs w:val="20"/>
          <w:lang w:eastAsia="es-ES"/>
        </w:rPr>
        <w:t>bienes</w:t>
      </w:r>
      <w:r w:rsidRPr="0085005E">
        <w:rPr>
          <w:rFonts w:ascii="Montserrat" w:eastAsia="Times New Roman" w:hAnsi="Montserrat"/>
          <w:sz w:val="20"/>
          <w:szCs w:val="20"/>
          <w:lang w:eastAsia="es-ES"/>
        </w:rPr>
        <w:t xml:space="preserve"> solicitado</w:t>
      </w:r>
      <w:r w:rsidR="009856C4" w:rsidRPr="0085005E">
        <w:rPr>
          <w:rFonts w:ascii="Montserrat" w:eastAsia="Times New Roman" w:hAnsi="Montserrat"/>
          <w:sz w:val="20"/>
          <w:szCs w:val="20"/>
          <w:lang w:eastAsia="es-ES"/>
        </w:rPr>
        <w:t>s</w:t>
      </w:r>
      <w:r w:rsidRPr="0085005E">
        <w:rPr>
          <w:rFonts w:ascii="Montserrat" w:eastAsia="Times New Roman" w:hAnsi="Montserrat"/>
          <w:sz w:val="20"/>
          <w:szCs w:val="20"/>
          <w:lang w:eastAsia="es-ES"/>
        </w:rPr>
        <w:t xml:space="preserve">, emitiendo la evaluación correspondiente, en caso de que no se presente conforme a lo solicitado o no sea lo requerido, la </w:t>
      </w:r>
      <w:r w:rsidR="007C36CA" w:rsidRPr="0085005E">
        <w:rPr>
          <w:rFonts w:ascii="Montserrat" w:eastAsia="Times New Roman" w:hAnsi="Montserrat"/>
          <w:b/>
          <w:sz w:val="20"/>
          <w:szCs w:val="20"/>
          <w:lang w:eastAsia="es-ES"/>
        </w:rPr>
        <w:t>PROPOSICIÓN</w:t>
      </w:r>
      <w:r w:rsidRPr="0085005E">
        <w:rPr>
          <w:rFonts w:ascii="Montserrat" w:eastAsia="Times New Roman" w:hAnsi="Montserrat"/>
          <w:sz w:val="20"/>
          <w:szCs w:val="20"/>
          <w:lang w:eastAsia="es-ES"/>
        </w:rPr>
        <w:t xml:space="preserve"> será desechada.</w:t>
      </w:r>
    </w:p>
    <w:p w14:paraId="3F41F37B" w14:textId="77777777" w:rsidR="00E20287" w:rsidRPr="0085005E" w:rsidRDefault="00E20287" w:rsidP="00186220">
      <w:pPr>
        <w:widowControl w:val="0"/>
        <w:autoSpaceDE w:val="0"/>
        <w:autoSpaceDN w:val="0"/>
        <w:adjustRightInd w:val="0"/>
        <w:ind w:left="284" w:hanging="426"/>
        <w:jc w:val="both"/>
        <w:rPr>
          <w:rFonts w:ascii="Montserrat" w:eastAsia="Times New Roman" w:hAnsi="Montserrat"/>
          <w:sz w:val="20"/>
          <w:szCs w:val="20"/>
          <w:lang w:val="es-ES" w:eastAsia="es-ES"/>
        </w:rPr>
      </w:pPr>
      <w:r w:rsidRPr="0085005E">
        <w:rPr>
          <w:rFonts w:ascii="Montserrat" w:eastAsia="Times New Roman" w:hAnsi="Montserrat"/>
          <w:sz w:val="20"/>
          <w:szCs w:val="20"/>
          <w:lang w:val="es-ES" w:eastAsia="es-ES"/>
        </w:rPr>
        <w:t xml:space="preserve"> </w:t>
      </w:r>
    </w:p>
    <w:p w14:paraId="11B19451" w14:textId="21F95ED7" w:rsidR="00186220" w:rsidRPr="0085005E" w:rsidRDefault="00186220" w:rsidP="00DD528E">
      <w:pPr>
        <w:numPr>
          <w:ilvl w:val="0"/>
          <w:numId w:val="43"/>
        </w:numPr>
        <w:ind w:left="284" w:hanging="426"/>
        <w:jc w:val="both"/>
        <w:rPr>
          <w:rFonts w:ascii="Montserrat" w:eastAsia="Times New Roman" w:hAnsi="Montserrat"/>
          <w:sz w:val="20"/>
          <w:szCs w:val="20"/>
          <w:lang w:eastAsia="es-ES"/>
        </w:rPr>
      </w:pPr>
      <w:r w:rsidRPr="0085005E">
        <w:rPr>
          <w:rFonts w:ascii="Montserrat" w:hAnsi="Montserrat"/>
          <w:b/>
          <w:sz w:val="20"/>
          <w:szCs w:val="20"/>
        </w:rPr>
        <w:t>La evaluación económica de las proposiciones</w:t>
      </w:r>
      <w:r w:rsidRPr="0085005E">
        <w:rPr>
          <w:rFonts w:ascii="Montserrat" w:hAnsi="Montserrat"/>
          <w:sz w:val="20"/>
          <w:szCs w:val="20"/>
        </w:rPr>
        <w:t xml:space="preserve"> que presenten los Licitantes (propuesta económica), considerará la información documental presentada por los Licitantes conforme al </w:t>
      </w:r>
      <w:r w:rsidRPr="008E2D65">
        <w:rPr>
          <w:rFonts w:ascii="Montserrat" w:hAnsi="Montserrat"/>
          <w:b/>
          <w:sz w:val="20"/>
          <w:szCs w:val="20"/>
        </w:rPr>
        <w:t xml:space="preserve">Formato </w:t>
      </w:r>
      <w:r w:rsidR="001C4692" w:rsidRPr="008E2D65">
        <w:rPr>
          <w:rFonts w:ascii="Montserrat" w:hAnsi="Montserrat"/>
          <w:b/>
          <w:sz w:val="20"/>
          <w:szCs w:val="20"/>
        </w:rPr>
        <w:t>A2</w:t>
      </w:r>
      <w:r w:rsidRPr="008E2D65">
        <w:rPr>
          <w:rFonts w:ascii="Montserrat" w:hAnsi="Montserrat"/>
          <w:b/>
          <w:sz w:val="20"/>
          <w:szCs w:val="20"/>
        </w:rPr>
        <w:t xml:space="preserve">.- </w:t>
      </w:r>
      <w:r w:rsidR="001C4692" w:rsidRPr="008E2D65">
        <w:rPr>
          <w:rFonts w:ascii="Montserrat" w:hAnsi="Montserrat"/>
          <w:b/>
          <w:sz w:val="20"/>
          <w:szCs w:val="20"/>
        </w:rPr>
        <w:t>PROPUESTA ECONÓMICA</w:t>
      </w:r>
      <w:r w:rsidRPr="008E2D65">
        <w:rPr>
          <w:rFonts w:ascii="Montserrat" w:hAnsi="Montserrat"/>
          <w:sz w:val="20"/>
          <w:szCs w:val="20"/>
        </w:rPr>
        <w:t>, en</w:t>
      </w:r>
      <w:r w:rsidRPr="0085005E">
        <w:rPr>
          <w:rFonts w:ascii="Montserrat" w:hAnsi="Montserrat"/>
          <w:sz w:val="20"/>
          <w:szCs w:val="20"/>
        </w:rPr>
        <w:t xml:space="preserve"> el que deberá considerarse el costo </w:t>
      </w:r>
      <w:r w:rsidR="00B26333">
        <w:rPr>
          <w:rFonts w:ascii="Montserrat" w:hAnsi="Montserrat"/>
          <w:sz w:val="20"/>
          <w:szCs w:val="20"/>
        </w:rPr>
        <w:t>de los bienes</w:t>
      </w:r>
      <w:r w:rsidRPr="0085005E">
        <w:rPr>
          <w:rFonts w:ascii="Montserrat" w:hAnsi="Montserrat"/>
          <w:sz w:val="20"/>
          <w:szCs w:val="20"/>
        </w:rPr>
        <w:t xml:space="preserve"> ofertado</w:t>
      </w:r>
      <w:r w:rsidR="00B26333">
        <w:rPr>
          <w:rFonts w:ascii="Montserrat" w:hAnsi="Montserrat"/>
          <w:sz w:val="20"/>
          <w:szCs w:val="20"/>
        </w:rPr>
        <w:t>s</w:t>
      </w:r>
      <w:r w:rsidRPr="0085005E">
        <w:rPr>
          <w:rFonts w:ascii="Montserrat" w:hAnsi="Montserrat"/>
          <w:sz w:val="20"/>
          <w:szCs w:val="20"/>
        </w:rPr>
        <w:t>.</w:t>
      </w:r>
    </w:p>
    <w:p w14:paraId="6493B4FA" w14:textId="77777777" w:rsidR="00186220" w:rsidRPr="0085005E" w:rsidRDefault="00186220" w:rsidP="00186220">
      <w:pPr>
        <w:tabs>
          <w:tab w:val="left" w:pos="-284"/>
        </w:tabs>
        <w:ind w:left="284" w:hanging="426"/>
        <w:jc w:val="both"/>
        <w:rPr>
          <w:rFonts w:ascii="Montserrat" w:hAnsi="Montserrat"/>
          <w:b/>
          <w:sz w:val="20"/>
          <w:szCs w:val="20"/>
        </w:rPr>
      </w:pPr>
    </w:p>
    <w:p w14:paraId="1192B496" w14:textId="77777777" w:rsidR="00186220" w:rsidRPr="0085005E" w:rsidRDefault="00186220" w:rsidP="00186220">
      <w:pPr>
        <w:tabs>
          <w:tab w:val="left" w:pos="-284"/>
        </w:tabs>
        <w:ind w:left="284" w:hanging="426"/>
        <w:jc w:val="both"/>
        <w:rPr>
          <w:rFonts w:ascii="Montserrat" w:hAnsi="Montserrat"/>
          <w:sz w:val="20"/>
          <w:szCs w:val="20"/>
        </w:rPr>
      </w:pPr>
      <w:r w:rsidRPr="0085005E">
        <w:rPr>
          <w:rFonts w:ascii="Montserrat" w:hAnsi="Montserrat"/>
          <w:b/>
          <w:sz w:val="20"/>
          <w:szCs w:val="20"/>
        </w:rPr>
        <w:t>El procedimiento para la evaluación económica</w:t>
      </w:r>
      <w:r w:rsidRPr="0085005E">
        <w:rPr>
          <w:rFonts w:ascii="Montserrat" w:hAnsi="Montserrat"/>
          <w:sz w:val="20"/>
          <w:szCs w:val="20"/>
        </w:rPr>
        <w:t>, para evaluar la parte de la proposición relativa al precio, se observará lo siguiente:</w:t>
      </w:r>
    </w:p>
    <w:p w14:paraId="4426A932" w14:textId="77777777" w:rsidR="00186220" w:rsidRPr="0085005E" w:rsidRDefault="00186220" w:rsidP="00186220">
      <w:pPr>
        <w:tabs>
          <w:tab w:val="left" w:pos="-284"/>
        </w:tabs>
        <w:ind w:left="284" w:hanging="426"/>
        <w:jc w:val="both"/>
        <w:rPr>
          <w:rFonts w:ascii="Montserrat" w:hAnsi="Montserrat"/>
          <w:sz w:val="20"/>
          <w:szCs w:val="20"/>
        </w:rPr>
      </w:pPr>
    </w:p>
    <w:p w14:paraId="1A35C0AD" w14:textId="166ACD2E" w:rsidR="00186220" w:rsidRPr="0085005E" w:rsidRDefault="00186220" w:rsidP="00ED7508">
      <w:pPr>
        <w:pStyle w:val="Prrafodelista"/>
        <w:widowControl/>
        <w:numPr>
          <w:ilvl w:val="0"/>
          <w:numId w:val="74"/>
        </w:numPr>
        <w:tabs>
          <w:tab w:val="left" w:pos="-284"/>
        </w:tabs>
        <w:suppressAutoHyphens/>
        <w:adjustRightInd/>
        <w:spacing w:line="240" w:lineRule="auto"/>
        <w:ind w:left="284" w:hanging="426"/>
        <w:textAlignment w:val="auto"/>
        <w:rPr>
          <w:rFonts w:ascii="Montserrat" w:hAnsi="Montserrat"/>
        </w:rPr>
      </w:pPr>
      <w:r w:rsidRPr="0085005E">
        <w:rPr>
          <w:rFonts w:ascii="Montserrat" w:hAnsi="Montserrat"/>
        </w:rPr>
        <w:t xml:space="preserve">En esta etapa solamente se considerarán aquellas </w:t>
      </w:r>
      <w:r w:rsidRPr="0085005E">
        <w:rPr>
          <w:rFonts w:ascii="Montserrat" w:hAnsi="Montserrat"/>
          <w:b/>
        </w:rPr>
        <w:t>proposiciones solventes</w:t>
      </w:r>
      <w:r w:rsidRPr="0085005E">
        <w:rPr>
          <w:rFonts w:ascii="Montserrat" w:hAnsi="Montserrat"/>
        </w:rPr>
        <w:t xml:space="preserve"> que durante la evaluación técnica hayan obtenido una </w:t>
      </w:r>
      <w:r w:rsidRPr="0085005E">
        <w:rPr>
          <w:rFonts w:ascii="Montserrat" w:hAnsi="Montserrat"/>
          <w:b/>
        </w:rPr>
        <w:t xml:space="preserve">puntuación igual o superior a </w:t>
      </w:r>
      <w:r w:rsidR="00AE7308">
        <w:rPr>
          <w:rFonts w:ascii="Montserrat" w:hAnsi="Montserrat"/>
          <w:b/>
        </w:rPr>
        <w:t>37.5</w:t>
      </w:r>
    </w:p>
    <w:p w14:paraId="1B2D7AB3" w14:textId="77777777" w:rsidR="00186220" w:rsidRPr="0085005E" w:rsidRDefault="00186220" w:rsidP="00ED7508">
      <w:pPr>
        <w:pStyle w:val="Prrafodelista"/>
        <w:widowControl/>
        <w:numPr>
          <w:ilvl w:val="0"/>
          <w:numId w:val="74"/>
        </w:numPr>
        <w:tabs>
          <w:tab w:val="left" w:pos="-284"/>
        </w:tabs>
        <w:suppressAutoHyphens/>
        <w:adjustRightInd/>
        <w:spacing w:line="240" w:lineRule="auto"/>
        <w:ind w:left="284" w:hanging="426"/>
        <w:textAlignment w:val="auto"/>
        <w:rPr>
          <w:rFonts w:ascii="Montserrat" w:hAnsi="Montserrat"/>
        </w:rPr>
      </w:pPr>
      <w:r w:rsidRPr="0085005E">
        <w:rPr>
          <w:rFonts w:ascii="Montserrat" w:hAnsi="Montserrat"/>
        </w:rPr>
        <w:t>Para fines de evaluación económica prevalecerá el precio total de la partida única, sin incluir el Impuesto al Valor Agregado.</w:t>
      </w:r>
    </w:p>
    <w:p w14:paraId="3AC8F44D" w14:textId="4A554644" w:rsidR="00186220" w:rsidRPr="0085005E" w:rsidRDefault="00186220" w:rsidP="00ED7508">
      <w:pPr>
        <w:pStyle w:val="Prrafodelista"/>
        <w:widowControl/>
        <w:numPr>
          <w:ilvl w:val="0"/>
          <w:numId w:val="74"/>
        </w:numPr>
        <w:tabs>
          <w:tab w:val="left" w:pos="-284"/>
        </w:tabs>
        <w:suppressAutoHyphens/>
        <w:adjustRightInd/>
        <w:spacing w:line="240" w:lineRule="auto"/>
        <w:ind w:left="284" w:hanging="426"/>
        <w:textAlignment w:val="auto"/>
        <w:rPr>
          <w:rFonts w:ascii="Montserrat" w:hAnsi="Montserrat"/>
        </w:rPr>
      </w:pPr>
      <w:r w:rsidRPr="0085005E">
        <w:rPr>
          <w:rFonts w:ascii="Montserrat" w:hAnsi="Montserrat"/>
        </w:rPr>
        <w:t xml:space="preserve">En caso de presentarse un error de cálculo en las proposiciones presentadas, solo habrá lugar para su rectificación por parte de </w:t>
      </w:r>
      <w:r w:rsidR="002C4F52" w:rsidRPr="002C4F52">
        <w:rPr>
          <w:rFonts w:ascii="Montserrat" w:hAnsi="Montserrat"/>
          <w:b/>
          <w:bCs/>
        </w:rPr>
        <w:t>“</w:t>
      </w:r>
      <w:r w:rsidRPr="0085005E">
        <w:rPr>
          <w:rFonts w:ascii="Montserrat" w:hAnsi="Montserrat"/>
          <w:b/>
        </w:rPr>
        <w:t>EL COLBACH</w:t>
      </w:r>
      <w:r w:rsidR="002C4F52">
        <w:rPr>
          <w:rFonts w:ascii="Montserrat" w:hAnsi="Montserrat"/>
          <w:b/>
        </w:rPr>
        <w:t>”</w:t>
      </w:r>
      <w:r w:rsidRPr="0085005E">
        <w:rPr>
          <w:rFonts w:ascii="Montserrat" w:hAnsi="Montserrat"/>
        </w:rPr>
        <w:t xml:space="preserve"> cuando la corrección no implique la modificación de precios unitarios. En caso de discrepancia entre las cantidades escritas con letra y con número, prevalecerá la cantidad con letra. En caso de presentarse errores en las cantidades o volúmenes solicitados, éstos podrán corregirse.</w:t>
      </w:r>
    </w:p>
    <w:p w14:paraId="4A510E8E" w14:textId="77777777" w:rsidR="00186220" w:rsidRPr="0085005E" w:rsidRDefault="00186220" w:rsidP="00ED7508">
      <w:pPr>
        <w:pStyle w:val="Prrafodelista"/>
        <w:widowControl/>
        <w:numPr>
          <w:ilvl w:val="0"/>
          <w:numId w:val="74"/>
        </w:numPr>
        <w:tabs>
          <w:tab w:val="left" w:pos="-284"/>
        </w:tabs>
        <w:suppressAutoHyphens/>
        <w:adjustRightInd/>
        <w:spacing w:line="240" w:lineRule="auto"/>
        <w:ind w:left="284" w:hanging="426"/>
        <w:textAlignment w:val="auto"/>
        <w:rPr>
          <w:rFonts w:ascii="Montserrat" w:hAnsi="Montserrat"/>
        </w:rPr>
      </w:pPr>
      <w:r w:rsidRPr="0085005E">
        <w:rPr>
          <w:rFonts w:ascii="Montserrat" w:hAnsi="Montserrat"/>
        </w:rPr>
        <w:t>La evaluación de la proposición económica se hará comparando entre sí los precios ofertados por los Licitantes, aplicando la siguiente fórmula:</w:t>
      </w:r>
    </w:p>
    <w:p w14:paraId="22A83C99" w14:textId="77777777" w:rsidR="00186220" w:rsidRPr="0085005E" w:rsidRDefault="00186220" w:rsidP="00186220">
      <w:pPr>
        <w:pStyle w:val="Prrafodelista"/>
        <w:tabs>
          <w:tab w:val="left" w:pos="-284"/>
        </w:tabs>
        <w:suppressAutoHyphens/>
        <w:spacing w:line="240" w:lineRule="auto"/>
        <w:ind w:left="284" w:hanging="426"/>
        <w:rPr>
          <w:rFonts w:ascii="Montserrat" w:hAnsi="Montserrat"/>
        </w:rPr>
      </w:pPr>
    </w:p>
    <w:p w14:paraId="2B297959" w14:textId="05B65077" w:rsidR="00186220" w:rsidRPr="0085005E" w:rsidRDefault="00186220" w:rsidP="00186220">
      <w:pPr>
        <w:pStyle w:val="Prrafodelista"/>
        <w:tabs>
          <w:tab w:val="left" w:pos="-284"/>
        </w:tabs>
        <w:spacing w:line="240" w:lineRule="auto"/>
        <w:ind w:left="284" w:hanging="426"/>
        <w:jc w:val="center"/>
        <w:rPr>
          <w:rFonts w:ascii="Montserrat" w:hAnsi="Montserrat"/>
        </w:rPr>
      </w:pPr>
      <w:r w:rsidRPr="0085005E">
        <w:rPr>
          <w:rFonts w:ascii="Montserrat" w:hAnsi="Montserrat"/>
        </w:rPr>
        <w:t>PPE=</w:t>
      </w:r>
      <w:proofErr w:type="spellStart"/>
      <w:r w:rsidRPr="0085005E">
        <w:rPr>
          <w:rFonts w:ascii="Montserrat" w:hAnsi="Montserrat"/>
        </w:rPr>
        <w:t>MPemb</w:t>
      </w:r>
      <w:proofErr w:type="spellEnd"/>
      <w:r w:rsidRPr="0085005E">
        <w:rPr>
          <w:rFonts w:ascii="Montserrat" w:hAnsi="Montserrat"/>
        </w:rPr>
        <w:t xml:space="preserve"> x </w:t>
      </w:r>
      <w:r w:rsidR="00AE7308">
        <w:rPr>
          <w:rFonts w:ascii="Montserrat" w:hAnsi="Montserrat"/>
        </w:rPr>
        <w:t>50</w:t>
      </w:r>
      <w:r w:rsidRPr="0085005E">
        <w:rPr>
          <w:rFonts w:ascii="Montserrat" w:hAnsi="Montserrat"/>
        </w:rPr>
        <w:t xml:space="preserve"> / </w:t>
      </w:r>
      <w:proofErr w:type="spellStart"/>
      <w:r w:rsidRPr="0085005E">
        <w:rPr>
          <w:rFonts w:ascii="Montserrat" w:hAnsi="Montserrat"/>
        </w:rPr>
        <w:t>Mpi</w:t>
      </w:r>
      <w:proofErr w:type="spellEnd"/>
      <w:r w:rsidRPr="0085005E">
        <w:rPr>
          <w:rFonts w:ascii="Montserrat" w:hAnsi="Montserrat"/>
        </w:rPr>
        <w:t>.</w:t>
      </w:r>
    </w:p>
    <w:p w14:paraId="712114E9" w14:textId="77777777" w:rsidR="00186220" w:rsidRPr="0085005E" w:rsidRDefault="00186220" w:rsidP="00186220">
      <w:pPr>
        <w:pStyle w:val="Prrafodelista"/>
        <w:tabs>
          <w:tab w:val="left" w:pos="-284"/>
        </w:tabs>
        <w:spacing w:line="240" w:lineRule="auto"/>
        <w:ind w:left="284" w:hanging="426"/>
        <w:rPr>
          <w:rFonts w:ascii="Montserrat" w:hAnsi="Montserrat"/>
        </w:rPr>
      </w:pPr>
    </w:p>
    <w:p w14:paraId="44AE16A8" w14:textId="53C23C27" w:rsidR="00186220" w:rsidRPr="0085005E" w:rsidRDefault="00186220" w:rsidP="00186220">
      <w:pPr>
        <w:pStyle w:val="Prrafodelista"/>
        <w:tabs>
          <w:tab w:val="left" w:pos="-284"/>
        </w:tabs>
        <w:spacing w:line="240" w:lineRule="auto"/>
        <w:ind w:left="709" w:hanging="425"/>
        <w:rPr>
          <w:rFonts w:ascii="Montserrat" w:hAnsi="Montserrat"/>
          <w:b/>
        </w:rPr>
      </w:pPr>
      <w:r w:rsidRPr="0085005E">
        <w:rPr>
          <w:rFonts w:ascii="Montserrat" w:hAnsi="Montserrat"/>
          <w:b/>
        </w:rPr>
        <w:t>Donde:</w:t>
      </w:r>
    </w:p>
    <w:p w14:paraId="3F707639" w14:textId="25596175" w:rsidR="00186220" w:rsidRPr="0085005E" w:rsidRDefault="00186220" w:rsidP="00186220">
      <w:pPr>
        <w:pStyle w:val="Prrafodelista"/>
        <w:tabs>
          <w:tab w:val="left" w:pos="-284"/>
        </w:tabs>
        <w:spacing w:line="240" w:lineRule="auto"/>
        <w:ind w:left="993" w:hanging="709"/>
        <w:rPr>
          <w:rFonts w:ascii="Montserrat" w:hAnsi="Montserrat"/>
        </w:rPr>
      </w:pPr>
      <w:r w:rsidRPr="0085005E">
        <w:rPr>
          <w:rFonts w:ascii="Montserrat" w:hAnsi="Montserrat"/>
          <w:b/>
        </w:rPr>
        <w:t>PPE</w:t>
      </w:r>
      <w:r w:rsidRPr="0085005E">
        <w:rPr>
          <w:rFonts w:ascii="Montserrat" w:hAnsi="Montserrat"/>
        </w:rPr>
        <w:t>= Puntuación o unidades porcentuales que corresponden a la Propuesta Económica;</w:t>
      </w:r>
    </w:p>
    <w:p w14:paraId="58743954" w14:textId="77777777" w:rsidR="00186220" w:rsidRPr="0085005E" w:rsidRDefault="00186220" w:rsidP="00186220">
      <w:pPr>
        <w:pStyle w:val="Prrafodelista"/>
        <w:tabs>
          <w:tab w:val="left" w:pos="-284"/>
        </w:tabs>
        <w:spacing w:line="240" w:lineRule="auto"/>
        <w:ind w:left="709" w:hanging="425"/>
        <w:rPr>
          <w:rFonts w:ascii="Montserrat" w:hAnsi="Montserrat"/>
        </w:rPr>
      </w:pPr>
      <w:proofErr w:type="spellStart"/>
      <w:r w:rsidRPr="0085005E">
        <w:rPr>
          <w:rFonts w:ascii="Montserrat" w:hAnsi="Montserrat"/>
          <w:b/>
        </w:rPr>
        <w:t>Mpemb</w:t>
      </w:r>
      <w:proofErr w:type="spellEnd"/>
      <w:r w:rsidRPr="0085005E">
        <w:rPr>
          <w:rFonts w:ascii="Montserrat" w:hAnsi="Montserrat"/>
        </w:rPr>
        <w:t xml:space="preserve"> = Monto de la Propuesta económica más baja, y </w:t>
      </w:r>
    </w:p>
    <w:p w14:paraId="7DC8366F" w14:textId="77777777" w:rsidR="00186220" w:rsidRPr="0085005E" w:rsidRDefault="00186220" w:rsidP="00186220">
      <w:pPr>
        <w:pStyle w:val="Prrafodelista"/>
        <w:tabs>
          <w:tab w:val="left" w:pos="-284"/>
        </w:tabs>
        <w:spacing w:line="240" w:lineRule="auto"/>
        <w:ind w:left="709" w:hanging="425"/>
        <w:rPr>
          <w:rFonts w:ascii="Montserrat" w:hAnsi="Montserrat"/>
        </w:rPr>
      </w:pPr>
      <w:proofErr w:type="spellStart"/>
      <w:r w:rsidRPr="0085005E">
        <w:rPr>
          <w:rFonts w:ascii="Montserrat" w:hAnsi="Montserrat"/>
          <w:b/>
        </w:rPr>
        <w:t>Mpi</w:t>
      </w:r>
      <w:proofErr w:type="spellEnd"/>
      <w:r w:rsidRPr="0085005E">
        <w:rPr>
          <w:rFonts w:ascii="Montserrat" w:hAnsi="Montserrat"/>
        </w:rPr>
        <w:t xml:space="preserve"> = Monto de la i-</w:t>
      </w:r>
      <w:proofErr w:type="spellStart"/>
      <w:r w:rsidRPr="0085005E">
        <w:rPr>
          <w:rFonts w:ascii="Montserrat" w:hAnsi="Montserrat"/>
        </w:rPr>
        <w:t>ésima</w:t>
      </w:r>
      <w:proofErr w:type="spellEnd"/>
      <w:r w:rsidRPr="0085005E">
        <w:rPr>
          <w:rFonts w:ascii="Montserrat" w:hAnsi="Montserrat"/>
        </w:rPr>
        <w:t xml:space="preserve"> Propuesta económica;</w:t>
      </w:r>
    </w:p>
    <w:p w14:paraId="04DD4840" w14:textId="77777777" w:rsidR="00186220" w:rsidRPr="0085005E" w:rsidRDefault="00186220" w:rsidP="00186220">
      <w:pPr>
        <w:pStyle w:val="Prrafodelista"/>
        <w:tabs>
          <w:tab w:val="left" w:pos="-284"/>
        </w:tabs>
        <w:spacing w:line="240" w:lineRule="auto"/>
        <w:ind w:left="709" w:hanging="425"/>
        <w:rPr>
          <w:rFonts w:ascii="Montserrat" w:hAnsi="Montserrat"/>
        </w:rPr>
      </w:pPr>
    </w:p>
    <w:p w14:paraId="05DCCEA4" w14:textId="04698609" w:rsidR="00186220" w:rsidRPr="0085005E" w:rsidRDefault="00186220" w:rsidP="00186220">
      <w:pPr>
        <w:pStyle w:val="Prrafodelista"/>
        <w:tabs>
          <w:tab w:val="left" w:pos="-284"/>
        </w:tabs>
        <w:spacing w:line="240" w:lineRule="auto"/>
        <w:ind w:left="709" w:hanging="425"/>
        <w:rPr>
          <w:rFonts w:ascii="Montserrat" w:hAnsi="Montserrat"/>
          <w:b/>
        </w:rPr>
      </w:pPr>
      <w:r w:rsidRPr="0085005E">
        <w:rPr>
          <w:rFonts w:ascii="Montserrat" w:hAnsi="Montserrat"/>
          <w:b/>
        </w:rPr>
        <w:t>Cálculo de la Puntuación Total</w:t>
      </w:r>
    </w:p>
    <w:p w14:paraId="26433C5A" w14:textId="4F072743" w:rsidR="00186220" w:rsidRPr="0085005E" w:rsidRDefault="00186220" w:rsidP="00186220">
      <w:pPr>
        <w:pStyle w:val="Prrafodelista"/>
        <w:tabs>
          <w:tab w:val="left" w:pos="-284"/>
        </w:tabs>
        <w:spacing w:line="240" w:lineRule="auto"/>
        <w:ind w:left="284"/>
        <w:rPr>
          <w:rFonts w:ascii="Montserrat" w:hAnsi="Montserrat"/>
        </w:rPr>
      </w:pPr>
      <w:r w:rsidRPr="0085005E">
        <w:rPr>
          <w:rFonts w:ascii="Montserrat" w:hAnsi="Montserrat"/>
        </w:rPr>
        <w:t>Una vez obtenidos los valores del Índice Técnico y del índice Económico, se aplicará la fórmula siguiente:</w:t>
      </w:r>
    </w:p>
    <w:p w14:paraId="607A20DC" w14:textId="77777777" w:rsidR="00186220" w:rsidRPr="0085005E" w:rsidRDefault="00186220" w:rsidP="00186220">
      <w:pPr>
        <w:pStyle w:val="Prrafodelista"/>
        <w:tabs>
          <w:tab w:val="left" w:pos="-284"/>
        </w:tabs>
        <w:spacing w:line="240" w:lineRule="auto"/>
        <w:ind w:left="284"/>
        <w:rPr>
          <w:rFonts w:ascii="Montserrat" w:hAnsi="Montserrat"/>
        </w:rPr>
      </w:pPr>
    </w:p>
    <w:p w14:paraId="7C6F0EE6" w14:textId="484B8ADD" w:rsidR="00186220" w:rsidRPr="0085005E" w:rsidRDefault="00186220" w:rsidP="00186220">
      <w:pPr>
        <w:pStyle w:val="Prrafodelista"/>
        <w:tabs>
          <w:tab w:val="left" w:pos="-284"/>
        </w:tabs>
        <w:spacing w:line="240" w:lineRule="auto"/>
        <w:ind w:left="709" w:hanging="425"/>
        <w:rPr>
          <w:rFonts w:ascii="Montserrat" w:hAnsi="Montserrat"/>
          <w:b/>
        </w:rPr>
      </w:pPr>
      <w:proofErr w:type="spellStart"/>
      <w:r w:rsidRPr="0085005E">
        <w:rPr>
          <w:rFonts w:ascii="Montserrat" w:hAnsi="Montserrat"/>
          <w:b/>
        </w:rPr>
        <w:lastRenderedPageBreak/>
        <w:t>PTj</w:t>
      </w:r>
      <w:proofErr w:type="spellEnd"/>
      <w:r w:rsidRPr="0085005E">
        <w:rPr>
          <w:rFonts w:ascii="Montserrat" w:hAnsi="Montserrat"/>
          <w:b/>
        </w:rPr>
        <w:t>=TPT + PPE</w:t>
      </w:r>
      <w:r w:rsidRPr="0085005E">
        <w:rPr>
          <w:rFonts w:ascii="Montserrat" w:hAnsi="Montserrat"/>
          <w:b/>
        </w:rPr>
        <w:tab/>
      </w:r>
      <w:r w:rsidRPr="0085005E">
        <w:rPr>
          <w:rFonts w:ascii="Montserrat" w:hAnsi="Montserrat"/>
        </w:rPr>
        <w:tab/>
      </w:r>
      <w:r w:rsidRPr="0085005E">
        <w:rPr>
          <w:rFonts w:ascii="Montserrat" w:hAnsi="Montserrat"/>
        </w:rPr>
        <w:tab/>
      </w:r>
      <w:r w:rsidRPr="0085005E">
        <w:rPr>
          <w:rFonts w:ascii="Montserrat" w:hAnsi="Montserrat"/>
          <w:b/>
        </w:rPr>
        <w:t xml:space="preserve">Para toda j = 1, </w:t>
      </w:r>
      <w:proofErr w:type="gramStart"/>
      <w:r w:rsidRPr="0085005E">
        <w:rPr>
          <w:rFonts w:ascii="Montserrat" w:hAnsi="Montserrat"/>
          <w:b/>
        </w:rPr>
        <w:t>2, ….</w:t>
      </w:r>
      <w:proofErr w:type="gramEnd"/>
      <w:r w:rsidRPr="0085005E">
        <w:rPr>
          <w:rFonts w:ascii="Montserrat" w:hAnsi="Montserrat"/>
          <w:b/>
        </w:rPr>
        <w:t>., n</w:t>
      </w:r>
    </w:p>
    <w:p w14:paraId="151B0C31" w14:textId="77777777" w:rsidR="00186220" w:rsidRPr="0085005E" w:rsidRDefault="00186220" w:rsidP="00186220">
      <w:pPr>
        <w:pStyle w:val="Prrafodelista"/>
        <w:tabs>
          <w:tab w:val="left" w:pos="-284"/>
        </w:tabs>
        <w:spacing w:line="240" w:lineRule="auto"/>
        <w:ind w:left="709" w:hanging="425"/>
        <w:rPr>
          <w:rFonts w:ascii="Montserrat" w:hAnsi="Montserrat"/>
        </w:rPr>
      </w:pPr>
    </w:p>
    <w:p w14:paraId="691CC055" w14:textId="243DA9F4" w:rsidR="00186220" w:rsidRPr="0085005E" w:rsidRDefault="00186220" w:rsidP="00186220">
      <w:pPr>
        <w:pStyle w:val="Prrafodelista"/>
        <w:tabs>
          <w:tab w:val="left" w:pos="-284"/>
        </w:tabs>
        <w:spacing w:line="240" w:lineRule="auto"/>
        <w:ind w:left="709" w:hanging="425"/>
        <w:rPr>
          <w:rFonts w:ascii="Montserrat" w:hAnsi="Montserrat"/>
          <w:b/>
        </w:rPr>
      </w:pPr>
      <w:r w:rsidRPr="0085005E">
        <w:rPr>
          <w:rFonts w:ascii="Montserrat" w:hAnsi="Montserrat"/>
          <w:b/>
        </w:rPr>
        <w:t>Donde:</w:t>
      </w:r>
    </w:p>
    <w:p w14:paraId="2ABC7017" w14:textId="77777777" w:rsidR="00186220" w:rsidRPr="0085005E" w:rsidRDefault="00186220" w:rsidP="00186220">
      <w:pPr>
        <w:pStyle w:val="Prrafodelista"/>
        <w:tabs>
          <w:tab w:val="left" w:pos="-284"/>
        </w:tabs>
        <w:spacing w:line="240" w:lineRule="auto"/>
        <w:ind w:left="709" w:hanging="425"/>
        <w:rPr>
          <w:rFonts w:ascii="Montserrat" w:hAnsi="Montserrat"/>
        </w:rPr>
      </w:pPr>
      <w:proofErr w:type="spellStart"/>
      <w:r w:rsidRPr="0085005E">
        <w:rPr>
          <w:rFonts w:ascii="Montserrat" w:hAnsi="Montserrat"/>
          <w:b/>
        </w:rPr>
        <w:t>PTj</w:t>
      </w:r>
      <w:proofErr w:type="spellEnd"/>
      <w:r w:rsidRPr="0085005E">
        <w:rPr>
          <w:rFonts w:ascii="Montserrat" w:hAnsi="Montserrat"/>
        </w:rPr>
        <w:t>= Puntuación o unidades porcentuales Totales de la proposición;</w:t>
      </w:r>
    </w:p>
    <w:p w14:paraId="1A24DB27" w14:textId="77777777" w:rsidR="00186220" w:rsidRPr="0085005E" w:rsidRDefault="00186220" w:rsidP="00186220">
      <w:pPr>
        <w:pStyle w:val="Prrafodelista"/>
        <w:tabs>
          <w:tab w:val="left" w:pos="-284"/>
        </w:tabs>
        <w:spacing w:line="240" w:lineRule="auto"/>
        <w:ind w:left="709" w:hanging="425"/>
        <w:rPr>
          <w:rFonts w:ascii="Montserrat" w:hAnsi="Montserrat"/>
        </w:rPr>
      </w:pPr>
      <w:r w:rsidRPr="0085005E">
        <w:rPr>
          <w:rFonts w:ascii="Montserrat" w:hAnsi="Montserrat"/>
          <w:b/>
        </w:rPr>
        <w:t>TPT</w:t>
      </w:r>
      <w:r w:rsidRPr="0085005E">
        <w:rPr>
          <w:rFonts w:ascii="Montserrat" w:hAnsi="Montserrat"/>
        </w:rPr>
        <w:t>= Total de Puntuación o unidades porcentuales asignados a la propuesta Técnica;</w:t>
      </w:r>
    </w:p>
    <w:p w14:paraId="12F834DF" w14:textId="77777777" w:rsidR="00186220" w:rsidRPr="0085005E" w:rsidRDefault="00186220" w:rsidP="00186220">
      <w:pPr>
        <w:pStyle w:val="Prrafodelista"/>
        <w:tabs>
          <w:tab w:val="left" w:pos="-284"/>
        </w:tabs>
        <w:spacing w:line="240" w:lineRule="auto"/>
        <w:ind w:left="709" w:hanging="425"/>
        <w:rPr>
          <w:rFonts w:ascii="Montserrat" w:hAnsi="Montserrat"/>
        </w:rPr>
      </w:pPr>
      <w:r w:rsidRPr="0085005E">
        <w:rPr>
          <w:rFonts w:ascii="Montserrat" w:hAnsi="Montserrat"/>
          <w:b/>
        </w:rPr>
        <w:t>PPE</w:t>
      </w:r>
      <w:r w:rsidRPr="0085005E">
        <w:rPr>
          <w:rFonts w:ascii="Montserrat" w:hAnsi="Montserrat"/>
        </w:rPr>
        <w:t>= Puntuación o unidades porcentuales asignados a la Propuesta Económica, y</w:t>
      </w:r>
    </w:p>
    <w:p w14:paraId="57111059" w14:textId="77777777" w:rsidR="00186220" w:rsidRPr="0085005E" w:rsidRDefault="00186220" w:rsidP="00186220">
      <w:pPr>
        <w:tabs>
          <w:tab w:val="left" w:pos="-284"/>
        </w:tabs>
        <w:ind w:left="709" w:hanging="425"/>
        <w:jc w:val="both"/>
        <w:rPr>
          <w:rFonts w:ascii="Montserrat" w:hAnsi="Montserrat"/>
          <w:sz w:val="20"/>
          <w:szCs w:val="20"/>
        </w:rPr>
      </w:pPr>
    </w:p>
    <w:p w14:paraId="44AD0F28" w14:textId="77777777" w:rsidR="00186220" w:rsidRPr="0085005E" w:rsidRDefault="00186220" w:rsidP="00186220">
      <w:pPr>
        <w:tabs>
          <w:tab w:val="left" w:pos="-284"/>
        </w:tabs>
        <w:ind w:left="284"/>
        <w:jc w:val="both"/>
        <w:rPr>
          <w:rFonts w:ascii="Montserrat" w:hAnsi="Montserrat"/>
          <w:sz w:val="20"/>
          <w:szCs w:val="20"/>
        </w:rPr>
      </w:pPr>
      <w:r w:rsidRPr="0085005E">
        <w:rPr>
          <w:rFonts w:ascii="Montserrat" w:hAnsi="Montserrat"/>
          <w:sz w:val="20"/>
          <w:szCs w:val="20"/>
        </w:rPr>
        <w:t xml:space="preserve">El subíndice </w:t>
      </w:r>
      <w:r w:rsidRPr="0085005E">
        <w:rPr>
          <w:rFonts w:ascii="Montserrat" w:hAnsi="Montserrat"/>
          <w:b/>
          <w:sz w:val="20"/>
          <w:szCs w:val="20"/>
        </w:rPr>
        <w:t>“j”</w:t>
      </w:r>
      <w:r w:rsidRPr="0085005E">
        <w:rPr>
          <w:rFonts w:ascii="Montserrat" w:hAnsi="Montserrat"/>
          <w:sz w:val="20"/>
          <w:szCs w:val="20"/>
        </w:rPr>
        <w:t xml:space="preserve"> representa a las demás proposiciones determinadas como solventes, como resultado de la evaluación.</w:t>
      </w:r>
    </w:p>
    <w:p w14:paraId="631E1EE0" w14:textId="77777777" w:rsidR="00E20287" w:rsidRPr="0085005E" w:rsidRDefault="00E20287" w:rsidP="00186220">
      <w:pPr>
        <w:widowControl w:val="0"/>
        <w:autoSpaceDE w:val="0"/>
        <w:autoSpaceDN w:val="0"/>
        <w:adjustRightInd w:val="0"/>
        <w:ind w:left="284" w:hanging="426"/>
        <w:rPr>
          <w:rFonts w:ascii="Montserrat" w:eastAsia="Times New Roman" w:hAnsi="Montserrat"/>
          <w:sz w:val="20"/>
          <w:szCs w:val="20"/>
          <w:lang w:eastAsia="es-ES"/>
        </w:rPr>
      </w:pPr>
    </w:p>
    <w:p w14:paraId="15937196" w14:textId="77777777" w:rsidR="00E20287" w:rsidRPr="0085005E" w:rsidRDefault="00E20287" w:rsidP="00DD528E">
      <w:pPr>
        <w:widowControl w:val="0"/>
        <w:numPr>
          <w:ilvl w:val="0"/>
          <w:numId w:val="43"/>
        </w:numPr>
        <w:autoSpaceDE w:val="0"/>
        <w:autoSpaceDN w:val="0"/>
        <w:adjustRightInd w:val="0"/>
        <w:ind w:left="284" w:hanging="426"/>
        <w:jc w:val="both"/>
        <w:rPr>
          <w:rFonts w:ascii="Montserrat" w:eastAsia="Times New Roman" w:hAnsi="Montserrat"/>
          <w:color w:val="000000" w:themeColor="text1"/>
          <w:sz w:val="20"/>
          <w:szCs w:val="20"/>
          <w:lang w:eastAsia="es-ES"/>
        </w:rPr>
      </w:pPr>
      <w:r w:rsidRPr="0085005E">
        <w:rPr>
          <w:rFonts w:ascii="Montserrat" w:eastAsia="Times New Roman" w:hAnsi="Montserrat"/>
          <w:sz w:val="20"/>
          <w:szCs w:val="20"/>
          <w:lang w:eastAsia="es-ES"/>
        </w:rPr>
        <w:t xml:space="preserve">Si al momento de realizar la verificación de los importes de las propuestas </w:t>
      </w:r>
      <w:r w:rsidRPr="0085005E">
        <w:rPr>
          <w:rFonts w:ascii="Montserrat" w:eastAsia="Times New Roman" w:hAnsi="Montserrat"/>
          <w:color w:val="000000" w:themeColor="text1"/>
          <w:sz w:val="20"/>
          <w:szCs w:val="20"/>
          <w:lang w:eastAsia="es-ES"/>
        </w:rPr>
        <w:t xml:space="preserve">económicas, se detecta un error de cálculo en alguna </w:t>
      </w:r>
      <w:r w:rsidR="007C36CA" w:rsidRPr="0085005E">
        <w:rPr>
          <w:rFonts w:ascii="Montserrat" w:eastAsia="Times New Roman" w:hAnsi="Montserrat"/>
          <w:b/>
          <w:color w:val="000000" w:themeColor="text1"/>
          <w:sz w:val="20"/>
          <w:szCs w:val="20"/>
          <w:lang w:eastAsia="es-ES"/>
        </w:rPr>
        <w:t>PROPOSICIÓN</w:t>
      </w:r>
      <w:r w:rsidRPr="0085005E">
        <w:rPr>
          <w:rFonts w:ascii="Montserrat" w:eastAsia="Times New Roman" w:hAnsi="Montserrat"/>
          <w:color w:val="000000" w:themeColor="text1"/>
          <w:sz w:val="20"/>
          <w:szCs w:val="20"/>
          <w:lang w:eastAsia="es-ES"/>
        </w:rPr>
        <w:t xml:space="preserve"> se procederá a llevar a cabo su rectificación, siempre y cuando la corrección no implique la modificación del precio unitario. En caso de discrepancia entre las cantidades escritas con letra y número prevalecerá la primera, por lo que, de presentarse errores en los volúmenes solicitados, éstos podrán corregirse.</w:t>
      </w:r>
    </w:p>
    <w:p w14:paraId="547944C8" w14:textId="77777777" w:rsidR="00E20287" w:rsidRPr="0085005E" w:rsidRDefault="00E20287" w:rsidP="00186220">
      <w:pPr>
        <w:pStyle w:val="Prrafodelista"/>
        <w:spacing w:line="240" w:lineRule="auto"/>
        <w:ind w:left="284" w:hanging="426"/>
        <w:rPr>
          <w:rFonts w:ascii="Montserrat" w:eastAsia="Times New Roman" w:hAnsi="Montserrat"/>
          <w:color w:val="000000" w:themeColor="text1"/>
          <w:lang w:eastAsia="es-ES"/>
        </w:rPr>
      </w:pPr>
    </w:p>
    <w:p w14:paraId="4B509CD3" w14:textId="77777777" w:rsidR="00E20287" w:rsidRPr="0085005E" w:rsidRDefault="00E20287" w:rsidP="00186220">
      <w:pPr>
        <w:widowControl w:val="0"/>
        <w:autoSpaceDE w:val="0"/>
        <w:autoSpaceDN w:val="0"/>
        <w:adjustRightInd w:val="0"/>
        <w:jc w:val="both"/>
        <w:rPr>
          <w:rFonts w:ascii="Montserrat" w:eastAsia="Times New Roman" w:hAnsi="Montserrat"/>
          <w:color w:val="000000" w:themeColor="text1"/>
          <w:sz w:val="20"/>
          <w:szCs w:val="20"/>
          <w:lang w:eastAsia="es-ES"/>
        </w:rPr>
      </w:pPr>
      <w:r w:rsidRPr="0085005E">
        <w:rPr>
          <w:rFonts w:ascii="Montserrat" w:eastAsia="Times New Roman" w:hAnsi="Montserrat"/>
          <w:color w:val="000000" w:themeColor="text1"/>
          <w:sz w:val="20"/>
          <w:szCs w:val="20"/>
          <w:lang w:eastAsia="es-ES"/>
        </w:rPr>
        <w:t xml:space="preserve">En los casos previstos en el párrafo anterior, </w:t>
      </w:r>
      <w:r w:rsidR="00F2277B" w:rsidRPr="0085005E">
        <w:rPr>
          <w:rFonts w:ascii="Montserrat" w:eastAsia="Times New Roman" w:hAnsi="Montserrat"/>
          <w:b/>
          <w:color w:val="000000" w:themeColor="text1"/>
          <w:sz w:val="20"/>
          <w:szCs w:val="20"/>
          <w:lang w:eastAsia="es-ES"/>
        </w:rPr>
        <w:t>LA CONVOCANTE</w:t>
      </w:r>
      <w:r w:rsidRPr="0085005E">
        <w:rPr>
          <w:rFonts w:ascii="Montserrat" w:eastAsia="Times New Roman" w:hAnsi="Montserrat"/>
          <w:color w:val="000000" w:themeColor="text1"/>
          <w:sz w:val="20"/>
          <w:szCs w:val="20"/>
          <w:lang w:eastAsia="es-ES"/>
        </w:rPr>
        <w:t xml:space="preserve"> no desechar</w:t>
      </w:r>
      <w:r w:rsidR="00A175A9" w:rsidRPr="0085005E">
        <w:rPr>
          <w:rFonts w:ascii="Montserrat" w:eastAsia="Times New Roman" w:hAnsi="Montserrat"/>
          <w:color w:val="000000" w:themeColor="text1"/>
          <w:sz w:val="20"/>
          <w:szCs w:val="20"/>
          <w:lang w:eastAsia="es-ES"/>
        </w:rPr>
        <w:t>á</w:t>
      </w:r>
      <w:r w:rsidRPr="0085005E">
        <w:rPr>
          <w:rFonts w:ascii="Montserrat" w:eastAsia="Times New Roman" w:hAnsi="Montserrat"/>
          <w:color w:val="000000" w:themeColor="text1"/>
          <w:sz w:val="20"/>
          <w:szCs w:val="20"/>
          <w:lang w:eastAsia="es-ES"/>
        </w:rPr>
        <w:t xml:space="preserve"> la propuesta económica y dejará constancia de la corrección efectuada conforme al párrafo indicado en la documentación soporte utilizada para emitir el fallo que se integrará al expediente de contratación respectivo, asentando los datos que para el efecto proporcione </w:t>
      </w:r>
      <w:r w:rsidR="0012661A" w:rsidRPr="0085005E">
        <w:rPr>
          <w:rFonts w:ascii="Montserrat" w:eastAsia="Times New Roman" w:hAnsi="Montserrat"/>
          <w:color w:val="000000" w:themeColor="text1"/>
          <w:sz w:val="20"/>
          <w:szCs w:val="20"/>
          <w:lang w:eastAsia="es-ES"/>
        </w:rPr>
        <w:t>é</w:t>
      </w:r>
      <w:r w:rsidRPr="0085005E">
        <w:rPr>
          <w:rFonts w:ascii="Montserrat" w:eastAsia="Times New Roman" w:hAnsi="Montserrat"/>
          <w:color w:val="000000" w:themeColor="text1"/>
          <w:sz w:val="20"/>
          <w:szCs w:val="20"/>
          <w:lang w:eastAsia="es-ES"/>
        </w:rPr>
        <w:t xml:space="preserve">l o los servidores públicos responsables de la evaluación. Lo anterior de conformidad con el artículo 37 de la </w:t>
      </w:r>
      <w:r w:rsidRPr="0085005E">
        <w:rPr>
          <w:rFonts w:ascii="Montserrat" w:eastAsia="Times New Roman" w:hAnsi="Montserrat"/>
          <w:b/>
          <w:bCs/>
          <w:color w:val="000000" w:themeColor="text1"/>
          <w:sz w:val="20"/>
          <w:szCs w:val="20"/>
          <w:lang w:eastAsia="es-ES"/>
        </w:rPr>
        <w:t>LAASSP</w:t>
      </w:r>
      <w:r w:rsidRPr="0085005E">
        <w:rPr>
          <w:rFonts w:ascii="Montserrat" w:eastAsia="Times New Roman" w:hAnsi="Montserrat"/>
          <w:color w:val="000000" w:themeColor="text1"/>
          <w:sz w:val="20"/>
          <w:szCs w:val="20"/>
          <w:lang w:eastAsia="es-ES"/>
        </w:rPr>
        <w:t xml:space="preserve"> y 55 del </w:t>
      </w:r>
      <w:r w:rsidRPr="0085005E">
        <w:rPr>
          <w:rFonts w:ascii="Montserrat" w:eastAsia="Times New Roman" w:hAnsi="Montserrat"/>
          <w:b/>
          <w:bCs/>
          <w:color w:val="000000" w:themeColor="text1"/>
          <w:sz w:val="20"/>
          <w:szCs w:val="20"/>
          <w:lang w:eastAsia="es-ES"/>
        </w:rPr>
        <w:t>RLAASSP</w:t>
      </w:r>
      <w:r w:rsidRPr="0085005E">
        <w:rPr>
          <w:rFonts w:ascii="Montserrat" w:eastAsia="Times New Roman" w:hAnsi="Montserrat"/>
          <w:color w:val="000000" w:themeColor="text1"/>
          <w:sz w:val="20"/>
          <w:szCs w:val="20"/>
          <w:lang w:eastAsia="es-ES"/>
        </w:rPr>
        <w:t>.</w:t>
      </w:r>
    </w:p>
    <w:p w14:paraId="6E9D2144" w14:textId="77777777" w:rsidR="00E20287" w:rsidRPr="0085005E" w:rsidRDefault="00E20287" w:rsidP="00E20287">
      <w:pPr>
        <w:widowControl w:val="0"/>
        <w:adjustRightInd w:val="0"/>
        <w:ind w:left="709"/>
        <w:jc w:val="both"/>
        <w:textAlignment w:val="baseline"/>
        <w:rPr>
          <w:rFonts w:ascii="Montserrat" w:eastAsia="Times New Roman" w:hAnsi="Montserrat"/>
          <w:color w:val="000000" w:themeColor="text1"/>
          <w:sz w:val="20"/>
          <w:szCs w:val="20"/>
          <w:lang w:eastAsia="es-ES"/>
        </w:rPr>
      </w:pPr>
    </w:p>
    <w:p w14:paraId="1D122D02" w14:textId="46D0C87D" w:rsidR="00E20287" w:rsidRPr="0085005E" w:rsidRDefault="72D57CDD" w:rsidP="00DD528E">
      <w:pPr>
        <w:widowControl w:val="0"/>
        <w:numPr>
          <w:ilvl w:val="0"/>
          <w:numId w:val="43"/>
        </w:numPr>
        <w:autoSpaceDE w:val="0"/>
        <w:autoSpaceDN w:val="0"/>
        <w:adjustRightInd w:val="0"/>
        <w:ind w:left="426" w:hanging="426"/>
        <w:jc w:val="both"/>
        <w:rPr>
          <w:rFonts w:ascii="Montserrat" w:eastAsia="Times New Roman" w:hAnsi="Montserrat"/>
          <w:color w:val="000000" w:themeColor="text1"/>
          <w:sz w:val="20"/>
          <w:szCs w:val="20"/>
          <w:lang w:eastAsia="es-ES"/>
        </w:rPr>
      </w:pPr>
      <w:r w:rsidRPr="0085005E">
        <w:rPr>
          <w:rFonts w:ascii="Montserrat" w:eastAsia="Times New Roman" w:hAnsi="Montserrat"/>
          <w:color w:val="000000" w:themeColor="text1"/>
          <w:sz w:val="20"/>
          <w:szCs w:val="20"/>
          <w:lang w:eastAsia="es-ES"/>
        </w:rPr>
        <w:t xml:space="preserve">La evaluación de las </w:t>
      </w:r>
      <w:r w:rsidR="00F2277B" w:rsidRPr="0085005E">
        <w:rPr>
          <w:rFonts w:ascii="Montserrat" w:eastAsia="Times New Roman" w:hAnsi="Montserrat"/>
          <w:color w:val="000000" w:themeColor="text1"/>
          <w:sz w:val="20"/>
          <w:szCs w:val="20"/>
          <w:lang w:eastAsia="es-ES"/>
        </w:rPr>
        <w:t xml:space="preserve">propuestas </w:t>
      </w:r>
      <w:r w:rsidRPr="0085005E">
        <w:rPr>
          <w:rFonts w:ascii="Montserrat" w:eastAsia="Times New Roman" w:hAnsi="Montserrat"/>
          <w:color w:val="000000" w:themeColor="text1"/>
          <w:sz w:val="20"/>
          <w:szCs w:val="20"/>
          <w:lang w:eastAsia="es-ES"/>
        </w:rPr>
        <w:t>económicas será realizada por el</w:t>
      </w:r>
      <w:r w:rsidRPr="0085005E">
        <w:rPr>
          <w:rFonts w:ascii="Montserrat" w:eastAsia="Times New Roman" w:hAnsi="Montserrat"/>
          <w:b/>
          <w:bCs/>
          <w:color w:val="000000" w:themeColor="text1"/>
          <w:sz w:val="20"/>
          <w:szCs w:val="20"/>
          <w:lang w:eastAsia="es-ES"/>
        </w:rPr>
        <w:t xml:space="preserve"> ÁREA CONTRATANTE </w:t>
      </w:r>
      <w:r w:rsidR="00B62B10" w:rsidRPr="0085005E">
        <w:rPr>
          <w:rFonts w:ascii="Montserrat" w:eastAsia="Times New Roman" w:hAnsi="Montserrat"/>
          <w:color w:val="000000" w:themeColor="text1"/>
          <w:sz w:val="20"/>
          <w:szCs w:val="20"/>
          <w:lang w:eastAsia="es-ES"/>
        </w:rPr>
        <w:t xml:space="preserve">de </w:t>
      </w:r>
      <w:r w:rsidR="00531BE7" w:rsidRPr="0085005E">
        <w:rPr>
          <w:rFonts w:ascii="Montserrat" w:hAnsi="Montserrat"/>
          <w:b/>
          <w:bCs/>
          <w:sz w:val="20"/>
          <w:szCs w:val="20"/>
        </w:rPr>
        <w:t>“EL COLBACH”</w:t>
      </w:r>
      <w:r w:rsidRPr="0085005E">
        <w:rPr>
          <w:rFonts w:ascii="Montserrat" w:eastAsia="Times New Roman" w:hAnsi="Montserrat"/>
          <w:color w:val="000000" w:themeColor="text1"/>
          <w:sz w:val="20"/>
          <w:szCs w:val="20"/>
          <w:lang w:eastAsia="es-ES"/>
        </w:rPr>
        <w:t>.</w:t>
      </w:r>
    </w:p>
    <w:p w14:paraId="5D557094" w14:textId="77777777" w:rsidR="00E20287" w:rsidRPr="0085005E" w:rsidRDefault="00E20287" w:rsidP="00B62B10">
      <w:pPr>
        <w:widowControl w:val="0"/>
        <w:autoSpaceDE w:val="0"/>
        <w:autoSpaceDN w:val="0"/>
        <w:adjustRightInd w:val="0"/>
        <w:ind w:left="426"/>
        <w:jc w:val="both"/>
        <w:rPr>
          <w:rFonts w:ascii="Montserrat" w:eastAsia="Times New Roman" w:hAnsi="Montserrat"/>
          <w:color w:val="000000" w:themeColor="text1"/>
          <w:sz w:val="20"/>
          <w:szCs w:val="20"/>
          <w:lang w:eastAsia="es-ES"/>
        </w:rPr>
      </w:pPr>
    </w:p>
    <w:p w14:paraId="31CCC937" w14:textId="77777777" w:rsidR="00E20287" w:rsidRPr="0085005E" w:rsidRDefault="00E20287" w:rsidP="00DD528E">
      <w:pPr>
        <w:widowControl w:val="0"/>
        <w:numPr>
          <w:ilvl w:val="0"/>
          <w:numId w:val="43"/>
        </w:numPr>
        <w:autoSpaceDE w:val="0"/>
        <w:autoSpaceDN w:val="0"/>
        <w:adjustRightInd w:val="0"/>
        <w:ind w:left="426" w:hanging="426"/>
        <w:jc w:val="both"/>
        <w:rPr>
          <w:rFonts w:ascii="Montserrat" w:eastAsia="Times New Roman" w:hAnsi="Montserrat"/>
          <w:sz w:val="20"/>
          <w:szCs w:val="20"/>
          <w:lang w:eastAsia="es-ES"/>
        </w:rPr>
      </w:pPr>
      <w:r w:rsidRPr="0085005E">
        <w:rPr>
          <w:rFonts w:ascii="Montserrat" w:eastAsia="Times New Roman" w:hAnsi="Montserrat"/>
          <w:sz w:val="20"/>
          <w:szCs w:val="20"/>
          <w:lang w:eastAsia="es-ES"/>
        </w:rPr>
        <w:t xml:space="preserve">En su caso se verificará que los precios de las </w:t>
      </w:r>
      <w:r w:rsidR="00F2277B" w:rsidRPr="0085005E">
        <w:rPr>
          <w:rFonts w:ascii="Montserrat" w:eastAsia="Times New Roman" w:hAnsi="Montserrat"/>
          <w:b/>
          <w:sz w:val="20"/>
          <w:szCs w:val="20"/>
          <w:lang w:eastAsia="es-ES"/>
        </w:rPr>
        <w:t>PROPOSICIONES</w:t>
      </w:r>
      <w:r w:rsidRPr="0085005E">
        <w:rPr>
          <w:rFonts w:ascii="Montserrat" w:eastAsia="Times New Roman" w:hAnsi="Montserrat"/>
          <w:sz w:val="20"/>
          <w:szCs w:val="20"/>
          <w:lang w:eastAsia="es-ES"/>
        </w:rPr>
        <w:t xml:space="preserve"> presentadas por los </w:t>
      </w:r>
      <w:r w:rsidR="002969F5" w:rsidRPr="0085005E">
        <w:rPr>
          <w:rFonts w:ascii="Montserrat" w:eastAsia="Times New Roman" w:hAnsi="Montserrat"/>
          <w:b/>
          <w:sz w:val="20"/>
          <w:szCs w:val="20"/>
          <w:lang w:eastAsia="es-ES"/>
        </w:rPr>
        <w:t>LICITANTES</w:t>
      </w:r>
      <w:r w:rsidRPr="0085005E">
        <w:rPr>
          <w:rFonts w:ascii="Montserrat" w:eastAsia="Times New Roman" w:hAnsi="Montserrat"/>
          <w:sz w:val="20"/>
          <w:szCs w:val="20"/>
          <w:lang w:eastAsia="es-ES"/>
        </w:rPr>
        <w:t xml:space="preserve"> sean aceptables y/o convenientes de conformidad al artículo 51</w:t>
      </w:r>
      <w:r w:rsidRPr="0085005E">
        <w:rPr>
          <w:rFonts w:ascii="Montserrat" w:eastAsia="Times New Roman" w:hAnsi="Montserrat"/>
          <w:bCs/>
          <w:sz w:val="20"/>
          <w:szCs w:val="20"/>
          <w:lang w:eastAsia="es-ES"/>
        </w:rPr>
        <w:t xml:space="preserve"> </w:t>
      </w:r>
      <w:r w:rsidRPr="0085005E">
        <w:rPr>
          <w:rFonts w:ascii="Montserrat" w:eastAsia="Times New Roman" w:hAnsi="Montserrat"/>
          <w:sz w:val="20"/>
          <w:szCs w:val="20"/>
          <w:lang w:eastAsia="es-ES"/>
        </w:rPr>
        <w:t xml:space="preserve">del </w:t>
      </w:r>
      <w:r w:rsidRPr="0085005E">
        <w:rPr>
          <w:rFonts w:ascii="Montserrat" w:eastAsia="Times New Roman" w:hAnsi="Montserrat"/>
          <w:b/>
          <w:bCs/>
          <w:sz w:val="20"/>
          <w:szCs w:val="20"/>
          <w:lang w:eastAsia="es-ES"/>
        </w:rPr>
        <w:t>RLAASSP.</w:t>
      </w:r>
    </w:p>
    <w:p w14:paraId="18500897" w14:textId="77777777" w:rsidR="00E20287" w:rsidRPr="0085005E" w:rsidRDefault="00F2277B" w:rsidP="00F2277B">
      <w:pPr>
        <w:widowControl w:val="0"/>
        <w:tabs>
          <w:tab w:val="left" w:pos="3000"/>
        </w:tabs>
        <w:autoSpaceDE w:val="0"/>
        <w:autoSpaceDN w:val="0"/>
        <w:adjustRightInd w:val="0"/>
        <w:ind w:left="993"/>
        <w:jc w:val="both"/>
        <w:rPr>
          <w:rFonts w:ascii="Montserrat" w:eastAsia="Times New Roman" w:hAnsi="Montserrat"/>
          <w:sz w:val="20"/>
          <w:szCs w:val="20"/>
          <w:lang w:eastAsia="es-ES"/>
        </w:rPr>
      </w:pPr>
      <w:r w:rsidRPr="0085005E">
        <w:rPr>
          <w:rFonts w:ascii="Montserrat" w:eastAsia="Times New Roman" w:hAnsi="Montserrat"/>
          <w:sz w:val="20"/>
          <w:szCs w:val="20"/>
          <w:lang w:eastAsia="es-ES"/>
        </w:rPr>
        <w:tab/>
      </w:r>
    </w:p>
    <w:p w14:paraId="516658E1" w14:textId="77777777" w:rsidR="00E20287" w:rsidRPr="0085005E" w:rsidRDefault="7E40A961" w:rsidP="005B03C6">
      <w:pPr>
        <w:pStyle w:val="Ttulo2"/>
        <w:rPr>
          <w:rFonts w:ascii="Montserrat" w:hAnsi="Montserrat"/>
          <w:sz w:val="20"/>
          <w:lang w:val="es-MX"/>
        </w:rPr>
      </w:pPr>
      <w:bookmarkStart w:id="451" w:name="_Toc491864166"/>
      <w:bookmarkStart w:id="452" w:name="_Toc150184282"/>
      <w:r w:rsidRPr="0085005E">
        <w:rPr>
          <w:rFonts w:ascii="Montserrat" w:hAnsi="Montserrat"/>
          <w:sz w:val="20"/>
          <w:lang w:val="es-MX"/>
        </w:rPr>
        <w:t xml:space="preserve">5.5 CRITERIOS DE </w:t>
      </w:r>
      <w:bookmarkEnd w:id="450"/>
      <w:bookmarkEnd w:id="451"/>
      <w:r w:rsidR="002509EB" w:rsidRPr="0085005E">
        <w:rPr>
          <w:rFonts w:ascii="Montserrat" w:hAnsi="Montserrat"/>
          <w:sz w:val="20"/>
          <w:lang w:val="es-MX"/>
        </w:rPr>
        <w:t>ADJUDICACIÓN</w:t>
      </w:r>
      <w:bookmarkEnd w:id="452"/>
    </w:p>
    <w:p w14:paraId="5E6C8947" w14:textId="77777777" w:rsidR="00E20287" w:rsidRPr="0085005E" w:rsidRDefault="00E20287" w:rsidP="00E20287">
      <w:pPr>
        <w:pStyle w:val="Prrafodelista"/>
        <w:spacing w:line="240" w:lineRule="auto"/>
        <w:ind w:left="0"/>
        <w:rPr>
          <w:rFonts w:ascii="Montserrat" w:hAnsi="Montserrat"/>
        </w:rPr>
      </w:pPr>
    </w:p>
    <w:p w14:paraId="04DB44F5" w14:textId="77777777" w:rsidR="00E20287" w:rsidRPr="0085005E" w:rsidRDefault="00E20287" w:rsidP="005B03C6">
      <w:pPr>
        <w:ind w:left="142"/>
        <w:jc w:val="both"/>
        <w:rPr>
          <w:rFonts w:ascii="Montserrat" w:eastAsia="Times New Roman" w:hAnsi="Montserrat"/>
          <w:sz w:val="20"/>
          <w:szCs w:val="20"/>
          <w:lang w:eastAsia="es-ES"/>
        </w:rPr>
      </w:pPr>
      <w:r w:rsidRPr="0085005E">
        <w:rPr>
          <w:rFonts w:ascii="Montserrat" w:eastAsia="Times New Roman" w:hAnsi="Montserrat"/>
          <w:sz w:val="20"/>
          <w:szCs w:val="20"/>
          <w:lang w:eastAsia="es-ES"/>
        </w:rPr>
        <w:t xml:space="preserve">Los criterios de evaluación </w:t>
      </w:r>
      <w:r w:rsidR="0071261D" w:rsidRPr="0085005E">
        <w:rPr>
          <w:rFonts w:ascii="Montserrat" w:eastAsia="Times New Roman" w:hAnsi="Montserrat"/>
          <w:sz w:val="20"/>
          <w:szCs w:val="20"/>
          <w:lang w:eastAsia="es-ES"/>
        </w:rPr>
        <w:t>que</w:t>
      </w:r>
      <w:r w:rsidRPr="0085005E">
        <w:rPr>
          <w:rFonts w:ascii="Montserrat" w:eastAsia="Times New Roman" w:hAnsi="Montserrat"/>
          <w:sz w:val="20"/>
          <w:szCs w:val="20"/>
          <w:lang w:eastAsia="es-ES"/>
        </w:rPr>
        <w:t xml:space="preserve"> </w:t>
      </w:r>
      <w:r w:rsidRPr="0085005E">
        <w:rPr>
          <w:rFonts w:ascii="Montserrat" w:eastAsia="Times New Roman" w:hAnsi="Montserrat"/>
          <w:b/>
          <w:sz w:val="20"/>
          <w:szCs w:val="20"/>
          <w:lang w:eastAsia="es-ES"/>
        </w:rPr>
        <w:t>LA CONVOCANTE</w:t>
      </w:r>
      <w:r w:rsidRPr="0085005E">
        <w:rPr>
          <w:rFonts w:ascii="Montserrat" w:eastAsia="Times New Roman" w:hAnsi="Montserrat"/>
          <w:sz w:val="20"/>
          <w:szCs w:val="20"/>
          <w:lang w:eastAsia="es-ES"/>
        </w:rPr>
        <w:t xml:space="preserve"> tomará en consideración, son los siguientes:</w:t>
      </w:r>
    </w:p>
    <w:p w14:paraId="6AF12E83" w14:textId="77777777" w:rsidR="00E20287" w:rsidRPr="0085005E" w:rsidRDefault="00E20287" w:rsidP="005B03C6">
      <w:pPr>
        <w:ind w:left="567"/>
        <w:jc w:val="both"/>
        <w:rPr>
          <w:rFonts w:ascii="Montserrat" w:eastAsia="Times New Roman" w:hAnsi="Montserrat"/>
          <w:sz w:val="20"/>
          <w:szCs w:val="20"/>
          <w:lang w:eastAsia="es-ES"/>
        </w:rPr>
      </w:pPr>
    </w:p>
    <w:p w14:paraId="41924AAE" w14:textId="2B316CBD" w:rsidR="00E20287" w:rsidRPr="0085005E" w:rsidRDefault="00E20287" w:rsidP="005B03C6">
      <w:pPr>
        <w:pStyle w:val="Prrafodelista"/>
        <w:numPr>
          <w:ilvl w:val="0"/>
          <w:numId w:val="65"/>
        </w:numPr>
        <w:spacing w:line="240" w:lineRule="auto"/>
        <w:ind w:left="567"/>
        <w:rPr>
          <w:rFonts w:ascii="Montserrat" w:eastAsia="Times New Roman" w:hAnsi="Montserrat"/>
          <w:lang w:eastAsia="es-ES"/>
        </w:rPr>
      </w:pPr>
      <w:r w:rsidRPr="0085005E">
        <w:rPr>
          <w:rFonts w:ascii="Montserrat" w:eastAsia="Times New Roman" w:hAnsi="Montserrat"/>
          <w:lang w:eastAsia="es-ES"/>
        </w:rPr>
        <w:t>Comprobará el cumplimiento de los requisitos legales</w:t>
      </w:r>
      <w:r w:rsidR="00060F58" w:rsidRPr="0085005E">
        <w:rPr>
          <w:rFonts w:ascii="Montserrat" w:eastAsia="Times New Roman" w:hAnsi="Montserrat"/>
          <w:lang w:eastAsia="es-ES"/>
        </w:rPr>
        <w:t>-administrativos</w:t>
      </w:r>
      <w:r w:rsidRPr="0085005E">
        <w:rPr>
          <w:rFonts w:ascii="Montserrat" w:eastAsia="Times New Roman" w:hAnsi="Montserrat"/>
          <w:lang w:eastAsia="es-ES"/>
        </w:rPr>
        <w:t xml:space="preserve">, técnicos y económicos establecidos en la presente </w:t>
      </w:r>
      <w:r w:rsidR="00852018" w:rsidRPr="00852018">
        <w:rPr>
          <w:rFonts w:ascii="Montserrat" w:hAnsi="Montserrat" w:cs="Adobe Caslon Pro"/>
          <w:b/>
        </w:rPr>
        <w:t>INVITACIÓN</w:t>
      </w:r>
      <w:r w:rsidR="00332D83" w:rsidRPr="0085005E">
        <w:rPr>
          <w:rFonts w:ascii="Montserrat" w:eastAsia="Times New Roman" w:hAnsi="Montserrat"/>
          <w:b/>
          <w:lang w:eastAsia="es-ES"/>
        </w:rPr>
        <w:t>,</w:t>
      </w:r>
      <w:r w:rsidRPr="0085005E">
        <w:rPr>
          <w:rFonts w:ascii="Montserrat" w:eastAsia="Times New Roman" w:hAnsi="Montserrat"/>
          <w:lang w:eastAsia="es-ES"/>
        </w:rPr>
        <w:t xml:space="preserve"> sus </w:t>
      </w:r>
      <w:r w:rsidR="00332D83" w:rsidRPr="0085005E">
        <w:rPr>
          <w:rFonts w:ascii="Montserrat" w:eastAsia="Times New Roman" w:hAnsi="Montserrat"/>
          <w:lang w:eastAsia="es-ES"/>
        </w:rPr>
        <w:t>A</w:t>
      </w:r>
      <w:r w:rsidRPr="0085005E">
        <w:rPr>
          <w:rFonts w:ascii="Montserrat" w:eastAsia="Times New Roman" w:hAnsi="Montserrat"/>
          <w:lang w:eastAsia="es-ES"/>
        </w:rPr>
        <w:t>nexos</w:t>
      </w:r>
      <w:r w:rsidR="00332D83" w:rsidRPr="0085005E">
        <w:rPr>
          <w:rFonts w:ascii="Montserrat" w:eastAsia="Times New Roman" w:hAnsi="Montserrat"/>
          <w:lang w:eastAsia="es-ES"/>
        </w:rPr>
        <w:t xml:space="preserve"> y Apéndices</w:t>
      </w:r>
      <w:r w:rsidRPr="0085005E">
        <w:rPr>
          <w:rFonts w:ascii="Montserrat" w:eastAsia="Times New Roman" w:hAnsi="Montserrat"/>
          <w:lang w:eastAsia="es-ES"/>
        </w:rPr>
        <w:t>.</w:t>
      </w:r>
    </w:p>
    <w:p w14:paraId="2447CF0D" w14:textId="77777777" w:rsidR="00E20287" w:rsidRPr="0085005E" w:rsidRDefault="00E20287" w:rsidP="005B03C6">
      <w:pPr>
        <w:ind w:left="567"/>
        <w:jc w:val="both"/>
        <w:rPr>
          <w:rFonts w:ascii="Montserrat" w:eastAsia="Times New Roman" w:hAnsi="Montserrat"/>
          <w:sz w:val="20"/>
          <w:szCs w:val="20"/>
          <w:lang w:eastAsia="es-ES"/>
        </w:rPr>
      </w:pPr>
    </w:p>
    <w:p w14:paraId="71DEF764" w14:textId="77777777" w:rsidR="00E20287" w:rsidRPr="0085005E" w:rsidRDefault="00E20287" w:rsidP="005B03C6">
      <w:pPr>
        <w:pStyle w:val="Prrafodelista"/>
        <w:numPr>
          <w:ilvl w:val="0"/>
          <w:numId w:val="65"/>
        </w:numPr>
        <w:spacing w:line="240" w:lineRule="auto"/>
        <w:ind w:left="567"/>
        <w:rPr>
          <w:rFonts w:ascii="Montserrat" w:eastAsia="Times New Roman" w:hAnsi="Montserrat"/>
          <w:color w:val="000000" w:themeColor="text1"/>
          <w:lang w:eastAsia="es-ES"/>
        </w:rPr>
      </w:pPr>
      <w:r w:rsidRPr="0085005E">
        <w:rPr>
          <w:rFonts w:ascii="Montserrat" w:eastAsia="Times New Roman" w:hAnsi="Montserrat"/>
          <w:lang w:eastAsia="es-ES"/>
        </w:rPr>
        <w:t xml:space="preserve">Se verificará la congruencia entre la propuesta técnica y la propuesta económica de cada </w:t>
      </w:r>
      <w:r w:rsidR="00F91EA6" w:rsidRPr="0085005E">
        <w:rPr>
          <w:rFonts w:ascii="Montserrat" w:eastAsia="Times New Roman" w:hAnsi="Montserrat"/>
          <w:b/>
          <w:color w:val="000000" w:themeColor="text1"/>
          <w:lang w:eastAsia="es-ES"/>
        </w:rPr>
        <w:t>LICITANTE</w:t>
      </w:r>
      <w:r w:rsidR="00F91EA6" w:rsidRPr="0085005E">
        <w:rPr>
          <w:rFonts w:ascii="Montserrat" w:eastAsia="Times New Roman" w:hAnsi="Montserrat"/>
          <w:b/>
          <w:bCs/>
          <w:color w:val="000000" w:themeColor="text1"/>
          <w:lang w:eastAsia="es-ES"/>
        </w:rPr>
        <w:t>.</w:t>
      </w:r>
    </w:p>
    <w:p w14:paraId="11C5B716" w14:textId="77777777" w:rsidR="00E20287" w:rsidRPr="0085005E" w:rsidRDefault="00E20287" w:rsidP="005B03C6">
      <w:pPr>
        <w:ind w:left="567"/>
        <w:jc w:val="both"/>
        <w:rPr>
          <w:rFonts w:ascii="Montserrat" w:eastAsia="Times New Roman" w:hAnsi="Montserrat"/>
          <w:color w:val="000000" w:themeColor="text1"/>
          <w:sz w:val="20"/>
          <w:szCs w:val="20"/>
          <w:lang w:eastAsia="es-ES"/>
        </w:rPr>
      </w:pPr>
    </w:p>
    <w:p w14:paraId="690D6EED" w14:textId="774BCD0F" w:rsidR="00E20287" w:rsidRPr="0085005E" w:rsidRDefault="72D57CDD" w:rsidP="005B03C6">
      <w:pPr>
        <w:pStyle w:val="Prrafodelista"/>
        <w:numPr>
          <w:ilvl w:val="0"/>
          <w:numId w:val="65"/>
        </w:numPr>
        <w:spacing w:line="240" w:lineRule="auto"/>
        <w:ind w:left="567"/>
        <w:rPr>
          <w:rFonts w:ascii="Montserrat" w:hAnsi="Montserrat"/>
          <w:b/>
          <w:bCs/>
        </w:rPr>
      </w:pPr>
      <w:r w:rsidRPr="0085005E">
        <w:rPr>
          <w:rFonts w:ascii="Montserrat" w:eastAsia="Times New Roman" w:hAnsi="Montserrat"/>
          <w:color w:val="000000" w:themeColor="text1"/>
          <w:lang w:eastAsia="es-ES"/>
        </w:rPr>
        <w:t xml:space="preserve">Realizará la evaluación técnica por conducto del </w:t>
      </w:r>
      <w:r w:rsidRPr="0085005E">
        <w:rPr>
          <w:rFonts w:ascii="Montserrat" w:hAnsi="Montserrat"/>
          <w:b/>
          <w:bCs/>
          <w:color w:val="000000" w:themeColor="text1"/>
          <w:lang w:val="es-ES"/>
        </w:rPr>
        <w:t>ÁREA</w:t>
      </w:r>
      <w:r w:rsidRPr="0085005E">
        <w:rPr>
          <w:rFonts w:ascii="Montserrat" w:hAnsi="Montserrat"/>
          <w:b/>
          <w:bCs/>
          <w:color w:val="000000" w:themeColor="text1"/>
        </w:rPr>
        <w:t xml:space="preserve"> </w:t>
      </w:r>
      <w:r w:rsidRPr="0085005E">
        <w:rPr>
          <w:rFonts w:ascii="Montserrat" w:hAnsi="Montserrat"/>
          <w:b/>
          <w:bCs/>
          <w:color w:val="000000" w:themeColor="text1"/>
          <w:lang w:val="es-ES"/>
        </w:rPr>
        <w:t xml:space="preserve">REQUIRENTE </w:t>
      </w:r>
      <w:r w:rsidRPr="0085005E">
        <w:rPr>
          <w:rFonts w:ascii="Montserrat" w:hAnsi="Montserrat"/>
          <w:color w:val="000000" w:themeColor="text1"/>
          <w:lang w:val="es-ES"/>
        </w:rPr>
        <w:t xml:space="preserve">de </w:t>
      </w:r>
      <w:r w:rsidR="00531BE7" w:rsidRPr="0085005E">
        <w:rPr>
          <w:rFonts w:ascii="Montserrat" w:hAnsi="Montserrat"/>
          <w:b/>
          <w:bCs/>
        </w:rPr>
        <w:t>“EL COLBACH”</w:t>
      </w:r>
      <w:r w:rsidRPr="0085005E">
        <w:rPr>
          <w:rFonts w:ascii="Montserrat" w:eastAsia="Times New Roman" w:hAnsi="Montserrat"/>
          <w:color w:val="000000" w:themeColor="text1"/>
          <w:lang w:eastAsia="es-ES"/>
        </w:rPr>
        <w:t xml:space="preserve">, quienes verificarán que las ofertas presentadas correspondan a las características y especificaciones técnicas de los </w:t>
      </w:r>
      <w:r w:rsidR="00B26333">
        <w:rPr>
          <w:rFonts w:ascii="Montserrat" w:eastAsia="Times New Roman" w:hAnsi="Montserrat"/>
          <w:color w:val="000000" w:themeColor="text1"/>
          <w:lang w:eastAsia="es-ES"/>
        </w:rPr>
        <w:t>bienes</w:t>
      </w:r>
      <w:r w:rsidR="43C2C8D3" w:rsidRPr="0085005E">
        <w:rPr>
          <w:rFonts w:ascii="Montserrat" w:eastAsia="Times New Roman" w:hAnsi="Montserrat"/>
          <w:color w:val="000000" w:themeColor="text1"/>
          <w:lang w:eastAsia="es-ES"/>
        </w:rPr>
        <w:t xml:space="preserve"> </w:t>
      </w:r>
      <w:r w:rsidRPr="0085005E">
        <w:rPr>
          <w:rFonts w:ascii="Montserrat" w:eastAsia="Times New Roman" w:hAnsi="Montserrat"/>
          <w:color w:val="000000" w:themeColor="text1"/>
          <w:lang w:eastAsia="es-ES"/>
        </w:rPr>
        <w:t>solicitados, emitiendo la ev</w:t>
      </w:r>
      <w:r w:rsidR="00E71061" w:rsidRPr="0085005E">
        <w:rPr>
          <w:rFonts w:ascii="Montserrat" w:eastAsia="Times New Roman" w:hAnsi="Montserrat"/>
          <w:color w:val="000000" w:themeColor="text1"/>
          <w:lang w:eastAsia="es-ES"/>
        </w:rPr>
        <w:t>aluación técnica</w:t>
      </w:r>
      <w:r w:rsidRPr="0085005E">
        <w:rPr>
          <w:rFonts w:ascii="Montserrat" w:eastAsia="Times New Roman" w:hAnsi="Montserrat"/>
          <w:color w:val="000000" w:themeColor="text1"/>
          <w:lang w:eastAsia="es-ES"/>
        </w:rPr>
        <w:t xml:space="preserve">. El análisis detallado de la documentación </w:t>
      </w:r>
      <w:r w:rsidR="00060F58" w:rsidRPr="0085005E">
        <w:rPr>
          <w:rFonts w:ascii="Montserrat" w:eastAsia="Times New Roman" w:hAnsi="Montserrat"/>
          <w:color w:val="000000" w:themeColor="text1"/>
          <w:lang w:eastAsia="es-ES"/>
        </w:rPr>
        <w:t>legal-</w:t>
      </w:r>
      <w:r w:rsidRPr="0085005E">
        <w:rPr>
          <w:rFonts w:ascii="Montserrat" w:eastAsia="Times New Roman" w:hAnsi="Montserrat"/>
          <w:color w:val="000000" w:themeColor="text1"/>
          <w:lang w:eastAsia="es-ES"/>
        </w:rPr>
        <w:t xml:space="preserve">administrativa se realizará por conducto del </w:t>
      </w:r>
      <w:r w:rsidRPr="0085005E">
        <w:rPr>
          <w:rFonts w:ascii="Montserrat" w:hAnsi="Montserrat"/>
          <w:b/>
          <w:bCs/>
          <w:color w:val="000000" w:themeColor="text1"/>
          <w:lang w:val="es-ES"/>
        </w:rPr>
        <w:t>ÁREA</w:t>
      </w:r>
      <w:r w:rsidRPr="0085005E">
        <w:rPr>
          <w:rFonts w:ascii="Montserrat" w:hAnsi="Montserrat"/>
          <w:b/>
          <w:bCs/>
          <w:color w:val="000000" w:themeColor="text1"/>
        </w:rPr>
        <w:t xml:space="preserve"> </w:t>
      </w:r>
      <w:r w:rsidRPr="0085005E">
        <w:rPr>
          <w:rFonts w:ascii="Montserrat" w:hAnsi="Montserrat"/>
          <w:b/>
          <w:color w:val="000000" w:themeColor="text1"/>
          <w:lang w:val="es-ES"/>
        </w:rPr>
        <w:t>CONTRATANTE</w:t>
      </w:r>
      <w:r w:rsidRPr="0085005E">
        <w:rPr>
          <w:rFonts w:ascii="Montserrat" w:hAnsi="Montserrat"/>
          <w:color w:val="000000" w:themeColor="text1"/>
          <w:lang w:val="es-ES"/>
        </w:rPr>
        <w:t xml:space="preserve"> de </w:t>
      </w:r>
      <w:r w:rsidR="00531BE7" w:rsidRPr="0085005E">
        <w:rPr>
          <w:rFonts w:ascii="Montserrat" w:hAnsi="Montserrat"/>
          <w:b/>
          <w:bCs/>
        </w:rPr>
        <w:t>“EL COLBACH”</w:t>
      </w:r>
      <w:r w:rsidRPr="0085005E">
        <w:rPr>
          <w:rFonts w:ascii="Montserrat" w:hAnsi="Montserrat"/>
          <w:b/>
          <w:bCs/>
        </w:rPr>
        <w:t>.</w:t>
      </w:r>
    </w:p>
    <w:p w14:paraId="001E20B9" w14:textId="77777777" w:rsidR="00060F58" w:rsidRPr="0085005E" w:rsidRDefault="00060F58" w:rsidP="00E20287">
      <w:pPr>
        <w:tabs>
          <w:tab w:val="left" w:pos="426"/>
        </w:tabs>
        <w:ind w:left="426"/>
        <w:jc w:val="both"/>
        <w:rPr>
          <w:rFonts w:ascii="Montserrat" w:eastAsia="Times New Roman" w:hAnsi="Montserrat"/>
          <w:sz w:val="20"/>
          <w:szCs w:val="20"/>
          <w:lang w:eastAsia="es-ES"/>
        </w:rPr>
      </w:pPr>
    </w:p>
    <w:p w14:paraId="1EDA03D8" w14:textId="77777777" w:rsidR="00E20287" w:rsidRPr="0085005E" w:rsidRDefault="00E20287" w:rsidP="00E20287">
      <w:pPr>
        <w:tabs>
          <w:tab w:val="left" w:pos="426"/>
        </w:tabs>
        <w:ind w:left="426"/>
        <w:jc w:val="both"/>
        <w:rPr>
          <w:rFonts w:ascii="Montserrat" w:eastAsia="Times New Roman" w:hAnsi="Montserrat"/>
          <w:sz w:val="20"/>
          <w:szCs w:val="20"/>
          <w:lang w:eastAsia="es-ES"/>
        </w:rPr>
      </w:pPr>
      <w:r w:rsidRPr="0085005E">
        <w:rPr>
          <w:rFonts w:ascii="Montserrat" w:eastAsia="Times New Roman" w:hAnsi="Montserrat"/>
          <w:sz w:val="20"/>
          <w:szCs w:val="20"/>
          <w:lang w:eastAsia="es-ES"/>
        </w:rPr>
        <w:t xml:space="preserve">Si derivado de la evaluación de las </w:t>
      </w:r>
      <w:r w:rsidR="00F2277B" w:rsidRPr="0085005E">
        <w:rPr>
          <w:rFonts w:ascii="Montserrat" w:eastAsia="Times New Roman" w:hAnsi="Montserrat"/>
          <w:b/>
          <w:sz w:val="20"/>
          <w:szCs w:val="20"/>
          <w:lang w:eastAsia="es-ES"/>
        </w:rPr>
        <w:t>PROPOSICIONES</w:t>
      </w:r>
      <w:r w:rsidRPr="0085005E">
        <w:rPr>
          <w:rFonts w:ascii="Montserrat" w:eastAsia="Times New Roman" w:hAnsi="Montserrat"/>
          <w:sz w:val="20"/>
          <w:szCs w:val="20"/>
          <w:lang w:eastAsia="es-ES"/>
        </w:rPr>
        <w:t xml:space="preserve"> se obtuviera un empate entre dos o más </w:t>
      </w:r>
      <w:r w:rsidR="00F91EA6" w:rsidRPr="0085005E">
        <w:rPr>
          <w:rFonts w:ascii="Montserrat" w:eastAsia="Times New Roman" w:hAnsi="Montserrat"/>
          <w:b/>
          <w:sz w:val="20"/>
          <w:szCs w:val="20"/>
          <w:lang w:eastAsia="es-ES"/>
        </w:rPr>
        <w:t>LICITANTES</w:t>
      </w:r>
      <w:r w:rsidRPr="0085005E">
        <w:rPr>
          <w:rFonts w:ascii="Montserrat" w:eastAsia="Times New Roman" w:hAnsi="Montserrat"/>
          <w:sz w:val="20"/>
          <w:szCs w:val="20"/>
          <w:lang w:eastAsia="es-ES"/>
        </w:rPr>
        <w:t xml:space="preserve">, se aplicará el criterio de desempate de conformidad con lo previsto en el último párrafo del artículo 36 Bis de la </w:t>
      </w:r>
      <w:r w:rsidRPr="0085005E">
        <w:rPr>
          <w:rFonts w:ascii="Montserrat" w:eastAsia="Times New Roman" w:hAnsi="Montserrat"/>
          <w:b/>
          <w:bCs/>
          <w:sz w:val="20"/>
          <w:szCs w:val="20"/>
          <w:lang w:eastAsia="es-ES"/>
        </w:rPr>
        <w:t>LAASSP</w:t>
      </w:r>
      <w:r w:rsidRPr="0085005E">
        <w:rPr>
          <w:rFonts w:ascii="Montserrat" w:eastAsia="Times New Roman" w:hAnsi="Montserrat"/>
          <w:sz w:val="20"/>
          <w:szCs w:val="20"/>
          <w:lang w:eastAsia="es-ES"/>
        </w:rPr>
        <w:t xml:space="preserve">, se deberá adjudicar el </w:t>
      </w:r>
      <w:r w:rsidRPr="0085005E">
        <w:rPr>
          <w:rFonts w:ascii="Montserrat" w:eastAsia="Times New Roman" w:hAnsi="Montserrat"/>
          <w:b/>
          <w:sz w:val="20"/>
          <w:szCs w:val="20"/>
          <w:lang w:eastAsia="es-ES"/>
        </w:rPr>
        <w:t>CONTRATO</w:t>
      </w:r>
      <w:r w:rsidRPr="0085005E">
        <w:rPr>
          <w:rFonts w:ascii="Montserrat" w:eastAsia="Times New Roman" w:hAnsi="Montserrat"/>
          <w:sz w:val="20"/>
          <w:szCs w:val="20"/>
          <w:lang w:eastAsia="es-ES"/>
        </w:rPr>
        <w:t xml:space="preserve"> en primer término a las micro empresas, a continuación, se considerará a las pequeñas empresas y en caso de no contarse con alguna de las anteriores, se adjudicará a la que tenga el carácter de mediana empresa.</w:t>
      </w:r>
    </w:p>
    <w:p w14:paraId="2CD23682" w14:textId="77777777" w:rsidR="00E20287" w:rsidRPr="0085005E" w:rsidRDefault="00E20287" w:rsidP="00E20287">
      <w:pPr>
        <w:jc w:val="both"/>
        <w:rPr>
          <w:rFonts w:ascii="Montserrat" w:eastAsia="Times New Roman" w:hAnsi="Montserrat"/>
          <w:sz w:val="20"/>
          <w:szCs w:val="20"/>
          <w:lang w:eastAsia="es-ES"/>
        </w:rPr>
      </w:pPr>
    </w:p>
    <w:p w14:paraId="1781F491" w14:textId="4AA69795" w:rsidR="00E20287" w:rsidRPr="0085005E" w:rsidRDefault="00E20287" w:rsidP="00E20287">
      <w:pPr>
        <w:tabs>
          <w:tab w:val="left" w:pos="426"/>
        </w:tabs>
        <w:ind w:left="426"/>
        <w:jc w:val="both"/>
        <w:rPr>
          <w:rFonts w:ascii="Montserrat" w:eastAsia="Times New Roman" w:hAnsi="Montserrat"/>
          <w:sz w:val="20"/>
          <w:szCs w:val="20"/>
          <w:lang w:eastAsia="es-ES"/>
        </w:rPr>
      </w:pPr>
      <w:r w:rsidRPr="0085005E">
        <w:rPr>
          <w:rFonts w:ascii="Montserrat" w:eastAsia="Times New Roman" w:hAnsi="Montserrat"/>
          <w:sz w:val="20"/>
          <w:szCs w:val="20"/>
          <w:lang w:eastAsia="es-ES"/>
        </w:rPr>
        <w:t xml:space="preserve">De subsistir el empate entre </w:t>
      </w:r>
      <w:r w:rsidR="00F91EA6" w:rsidRPr="0085005E">
        <w:rPr>
          <w:rFonts w:ascii="Montserrat" w:eastAsia="Times New Roman" w:hAnsi="Montserrat"/>
          <w:b/>
          <w:sz w:val="20"/>
          <w:szCs w:val="20"/>
          <w:lang w:eastAsia="es-ES"/>
        </w:rPr>
        <w:t>LICITANTES</w:t>
      </w:r>
      <w:r w:rsidRPr="0085005E">
        <w:rPr>
          <w:rFonts w:ascii="Montserrat" w:eastAsia="Times New Roman" w:hAnsi="Montserrat"/>
          <w:sz w:val="20"/>
          <w:szCs w:val="20"/>
          <w:lang w:eastAsia="es-ES"/>
        </w:rPr>
        <w:t xml:space="preserve"> de la misma estratificación de los sectores señalados en el párrafo anterior, o bien, de no haber empresas de este sector y el empate se diera entre </w:t>
      </w:r>
      <w:r w:rsidR="00F91EA6" w:rsidRPr="0085005E">
        <w:rPr>
          <w:rFonts w:ascii="Montserrat" w:eastAsia="Times New Roman" w:hAnsi="Montserrat"/>
          <w:b/>
          <w:sz w:val="20"/>
          <w:szCs w:val="20"/>
          <w:lang w:eastAsia="es-ES"/>
        </w:rPr>
        <w:t>LICITANTES</w:t>
      </w:r>
      <w:r w:rsidRPr="0085005E">
        <w:rPr>
          <w:rFonts w:ascii="Montserrat" w:eastAsia="Times New Roman" w:hAnsi="Montserrat"/>
          <w:sz w:val="20"/>
          <w:szCs w:val="20"/>
          <w:lang w:eastAsia="es-ES"/>
        </w:rPr>
        <w:t xml:space="preserve"> que no tienen el carácter de </w:t>
      </w:r>
      <w:r w:rsidRPr="0085005E">
        <w:rPr>
          <w:rFonts w:ascii="Montserrat" w:eastAsia="Times New Roman" w:hAnsi="Montserrat"/>
          <w:b/>
          <w:bCs/>
          <w:sz w:val="20"/>
          <w:szCs w:val="20"/>
          <w:lang w:eastAsia="es-ES"/>
        </w:rPr>
        <w:t>MIPYMES</w:t>
      </w:r>
      <w:r w:rsidRPr="0085005E">
        <w:rPr>
          <w:rFonts w:ascii="Montserrat" w:eastAsia="Times New Roman" w:hAnsi="Montserrat"/>
          <w:sz w:val="20"/>
          <w:szCs w:val="20"/>
          <w:lang w:eastAsia="es-ES"/>
        </w:rPr>
        <w:t xml:space="preserve">, se realizará la adjudicación del </w:t>
      </w:r>
      <w:r w:rsidRPr="0085005E">
        <w:rPr>
          <w:rFonts w:ascii="Montserrat" w:eastAsia="Times New Roman" w:hAnsi="Montserrat"/>
          <w:b/>
          <w:sz w:val="20"/>
          <w:szCs w:val="20"/>
          <w:lang w:eastAsia="es-ES"/>
        </w:rPr>
        <w:t>CONTRATO</w:t>
      </w:r>
      <w:r w:rsidRPr="0085005E">
        <w:rPr>
          <w:rFonts w:ascii="Montserrat" w:eastAsia="Times New Roman" w:hAnsi="Montserrat"/>
          <w:sz w:val="20"/>
          <w:szCs w:val="20"/>
          <w:lang w:eastAsia="es-ES"/>
        </w:rPr>
        <w:t xml:space="preserve"> a favor del </w:t>
      </w:r>
      <w:r w:rsidR="00F91EA6" w:rsidRPr="0085005E">
        <w:rPr>
          <w:rFonts w:ascii="Montserrat" w:eastAsia="Times New Roman" w:hAnsi="Montserrat"/>
          <w:b/>
          <w:sz w:val="20"/>
          <w:szCs w:val="20"/>
          <w:lang w:eastAsia="es-ES"/>
        </w:rPr>
        <w:t>LICITANTE</w:t>
      </w:r>
      <w:r w:rsidRPr="0085005E">
        <w:rPr>
          <w:rFonts w:ascii="Montserrat" w:eastAsia="Times New Roman" w:hAnsi="Montserrat"/>
          <w:sz w:val="20"/>
          <w:szCs w:val="20"/>
          <w:lang w:eastAsia="es-ES"/>
        </w:rPr>
        <w:t xml:space="preserve"> que resulte ganador del sorteo por insaculación que realice </w:t>
      </w:r>
      <w:r w:rsidR="00F2277B" w:rsidRPr="0085005E">
        <w:rPr>
          <w:rFonts w:ascii="Montserrat" w:eastAsia="Times New Roman" w:hAnsi="Montserrat"/>
          <w:b/>
          <w:sz w:val="20"/>
          <w:szCs w:val="20"/>
          <w:lang w:eastAsia="es-ES"/>
        </w:rPr>
        <w:t>LA CONVOCANTE</w:t>
      </w:r>
      <w:r w:rsidRPr="0085005E">
        <w:rPr>
          <w:rFonts w:ascii="Montserrat" w:eastAsia="Times New Roman" w:hAnsi="Montserrat"/>
          <w:sz w:val="20"/>
          <w:szCs w:val="20"/>
          <w:lang w:eastAsia="es-ES"/>
        </w:rPr>
        <w:t xml:space="preserve"> para lo cual se le girar</w:t>
      </w:r>
      <w:r w:rsidR="00FD4E46" w:rsidRPr="0085005E">
        <w:rPr>
          <w:rFonts w:ascii="Montserrat" w:eastAsia="Times New Roman" w:hAnsi="Montserrat"/>
          <w:sz w:val="20"/>
          <w:szCs w:val="20"/>
          <w:lang w:eastAsia="es-ES"/>
        </w:rPr>
        <w:t>á</w:t>
      </w:r>
      <w:r w:rsidRPr="0085005E">
        <w:rPr>
          <w:rFonts w:ascii="Montserrat" w:eastAsia="Times New Roman" w:hAnsi="Montserrat"/>
          <w:sz w:val="20"/>
          <w:szCs w:val="20"/>
          <w:lang w:eastAsia="es-ES"/>
        </w:rPr>
        <w:t xml:space="preserve"> invitación a</w:t>
      </w:r>
      <w:r w:rsidR="00DF6310">
        <w:rPr>
          <w:rFonts w:ascii="Montserrat" w:eastAsia="Times New Roman" w:hAnsi="Montserrat"/>
          <w:sz w:val="20"/>
          <w:szCs w:val="20"/>
          <w:lang w:eastAsia="es-ES"/>
        </w:rPr>
        <w:t xml:space="preserve"> </w:t>
      </w:r>
      <w:r w:rsidRPr="0085005E">
        <w:rPr>
          <w:rFonts w:ascii="Montserrat" w:eastAsia="Times New Roman" w:hAnsi="Montserrat"/>
          <w:sz w:val="20"/>
          <w:szCs w:val="20"/>
          <w:lang w:eastAsia="es-ES"/>
        </w:rPr>
        <w:t>l</w:t>
      </w:r>
      <w:r w:rsidR="00DF6310">
        <w:rPr>
          <w:rFonts w:ascii="Montserrat" w:eastAsia="Times New Roman" w:hAnsi="Montserrat"/>
          <w:sz w:val="20"/>
          <w:szCs w:val="20"/>
          <w:lang w:eastAsia="es-ES"/>
        </w:rPr>
        <w:t>a</w:t>
      </w:r>
      <w:r w:rsidRPr="0085005E">
        <w:rPr>
          <w:rFonts w:ascii="Montserrat" w:eastAsia="Times New Roman" w:hAnsi="Montserrat"/>
          <w:sz w:val="20"/>
          <w:szCs w:val="20"/>
          <w:lang w:eastAsia="es-ES"/>
        </w:rPr>
        <w:t xml:space="preserve"> </w:t>
      </w:r>
      <w:r w:rsidR="00E14CF0">
        <w:rPr>
          <w:rFonts w:ascii="Montserrat" w:hAnsi="Montserrat"/>
          <w:b/>
          <w:bCs/>
          <w:sz w:val="20"/>
        </w:rPr>
        <w:t xml:space="preserve">OFICINA DE REPRESENTACIÓN </w:t>
      </w:r>
      <w:r w:rsidRPr="0085005E">
        <w:rPr>
          <w:rFonts w:ascii="Montserrat" w:eastAsia="Times New Roman" w:hAnsi="Montserrat"/>
          <w:sz w:val="20"/>
          <w:szCs w:val="20"/>
          <w:lang w:eastAsia="es-ES"/>
        </w:rPr>
        <w:t xml:space="preserve">en </w:t>
      </w:r>
      <w:r w:rsidR="00531BE7" w:rsidRPr="0085005E">
        <w:rPr>
          <w:rFonts w:ascii="Montserrat" w:hAnsi="Montserrat"/>
          <w:b/>
          <w:bCs/>
          <w:sz w:val="20"/>
          <w:szCs w:val="20"/>
        </w:rPr>
        <w:t>“EL COLBACH”</w:t>
      </w:r>
      <w:r w:rsidR="00577029" w:rsidRPr="0085005E">
        <w:rPr>
          <w:rFonts w:ascii="Montserrat" w:eastAsia="Times New Roman" w:hAnsi="Montserrat"/>
          <w:sz w:val="20"/>
          <w:szCs w:val="20"/>
          <w:lang w:eastAsia="es-ES"/>
        </w:rPr>
        <w:t xml:space="preserve"> </w:t>
      </w:r>
      <w:r w:rsidRPr="0085005E">
        <w:rPr>
          <w:rFonts w:ascii="Montserrat" w:eastAsia="Times New Roman" w:hAnsi="Montserrat"/>
          <w:sz w:val="20"/>
          <w:szCs w:val="20"/>
          <w:lang w:eastAsia="es-ES"/>
        </w:rPr>
        <w:t xml:space="preserve"> y en su caso, al </w:t>
      </w:r>
      <w:r w:rsidR="007C36CA" w:rsidRPr="0085005E">
        <w:rPr>
          <w:rFonts w:ascii="Montserrat" w:eastAsia="Times New Roman" w:hAnsi="Montserrat"/>
          <w:b/>
          <w:sz w:val="20"/>
          <w:szCs w:val="20"/>
          <w:lang w:eastAsia="es-ES"/>
        </w:rPr>
        <w:t>TESTIGO SOCIAL</w:t>
      </w:r>
      <w:r w:rsidRPr="0085005E">
        <w:rPr>
          <w:rFonts w:ascii="Montserrat" w:eastAsia="Times New Roman" w:hAnsi="Montserrat"/>
          <w:sz w:val="20"/>
          <w:szCs w:val="20"/>
          <w:lang w:eastAsia="es-ES"/>
        </w:rPr>
        <w:t>, para que en su presencia se lleve a cabo el sorteo</w:t>
      </w:r>
      <w:r w:rsidR="0012661A" w:rsidRPr="0085005E">
        <w:rPr>
          <w:rFonts w:ascii="Montserrat" w:eastAsia="Times New Roman" w:hAnsi="Montserrat"/>
          <w:sz w:val="20"/>
          <w:szCs w:val="20"/>
          <w:lang w:eastAsia="es-ES"/>
        </w:rPr>
        <w:t>,</w:t>
      </w:r>
      <w:r w:rsidRPr="0085005E">
        <w:rPr>
          <w:rFonts w:ascii="Montserrat" w:eastAsia="Times New Roman" w:hAnsi="Montserrat"/>
          <w:sz w:val="20"/>
          <w:szCs w:val="20"/>
          <w:lang w:eastAsia="es-ES"/>
        </w:rPr>
        <w:t xml:space="preserve"> el cual consistirá en depositar en una urna o recipiente transparente, las boletas con el nombre de cada </w:t>
      </w:r>
      <w:r w:rsidR="00F91EA6" w:rsidRPr="0085005E">
        <w:rPr>
          <w:rFonts w:ascii="Montserrat" w:eastAsia="Times New Roman" w:hAnsi="Montserrat"/>
          <w:b/>
          <w:sz w:val="20"/>
          <w:szCs w:val="20"/>
          <w:lang w:eastAsia="es-ES"/>
        </w:rPr>
        <w:t xml:space="preserve">LICITANTE </w:t>
      </w:r>
      <w:r w:rsidRPr="0085005E">
        <w:rPr>
          <w:rFonts w:ascii="Montserrat" w:eastAsia="Times New Roman" w:hAnsi="Montserrat"/>
          <w:sz w:val="20"/>
          <w:szCs w:val="20"/>
          <w:lang w:eastAsia="es-ES"/>
        </w:rPr>
        <w:t xml:space="preserve">empatado, acto seguido se extraerá en primer lugar la boleta del </w:t>
      </w:r>
      <w:r w:rsidR="00F91EA6" w:rsidRPr="0085005E">
        <w:rPr>
          <w:rFonts w:ascii="Montserrat" w:eastAsia="Times New Roman" w:hAnsi="Montserrat"/>
          <w:b/>
          <w:sz w:val="20"/>
          <w:szCs w:val="20"/>
          <w:lang w:eastAsia="es-ES"/>
        </w:rPr>
        <w:t>LICITANTE</w:t>
      </w:r>
      <w:r w:rsidRPr="0085005E">
        <w:rPr>
          <w:rFonts w:ascii="Montserrat" w:eastAsia="Times New Roman" w:hAnsi="Montserrat"/>
          <w:sz w:val="20"/>
          <w:szCs w:val="20"/>
          <w:lang w:eastAsia="es-ES"/>
        </w:rPr>
        <w:t xml:space="preserve"> ganador y posteriormente las demás boletas de los </w:t>
      </w:r>
      <w:r w:rsidR="002969F5" w:rsidRPr="0085005E">
        <w:rPr>
          <w:rFonts w:ascii="Montserrat" w:eastAsia="Times New Roman" w:hAnsi="Montserrat"/>
          <w:b/>
          <w:sz w:val="20"/>
          <w:szCs w:val="20"/>
          <w:lang w:eastAsia="es-ES"/>
        </w:rPr>
        <w:t>LICITANTES</w:t>
      </w:r>
      <w:r w:rsidRPr="0085005E">
        <w:rPr>
          <w:rFonts w:ascii="Montserrat" w:eastAsia="Times New Roman" w:hAnsi="Montserrat"/>
          <w:sz w:val="20"/>
          <w:szCs w:val="20"/>
          <w:lang w:eastAsia="es-ES"/>
        </w:rPr>
        <w:t xml:space="preserve"> que resultaron empatados, con lo cual se determinarán los subsecuentes lugares que ocuparán tales </w:t>
      </w:r>
      <w:r w:rsidR="00F2277B" w:rsidRPr="0085005E">
        <w:rPr>
          <w:rFonts w:ascii="Montserrat" w:eastAsia="Times New Roman" w:hAnsi="Montserrat"/>
          <w:b/>
          <w:sz w:val="20"/>
          <w:szCs w:val="20"/>
          <w:lang w:eastAsia="es-ES"/>
        </w:rPr>
        <w:t>PROPOSICIONES</w:t>
      </w:r>
      <w:r w:rsidRPr="0085005E">
        <w:rPr>
          <w:rFonts w:ascii="Montserrat" w:eastAsia="Times New Roman" w:hAnsi="Montserrat"/>
          <w:sz w:val="20"/>
          <w:szCs w:val="20"/>
          <w:lang w:eastAsia="es-ES"/>
        </w:rPr>
        <w:t xml:space="preserve">. </w:t>
      </w:r>
    </w:p>
    <w:p w14:paraId="6F902242" w14:textId="77777777" w:rsidR="00E20287" w:rsidRPr="0085005E" w:rsidRDefault="00E20287" w:rsidP="00E20287">
      <w:pPr>
        <w:rPr>
          <w:rFonts w:ascii="Montserrat" w:hAnsi="Montserrat"/>
          <w:sz w:val="20"/>
          <w:szCs w:val="20"/>
        </w:rPr>
      </w:pPr>
    </w:p>
    <w:p w14:paraId="47B27B18" w14:textId="5B589844" w:rsidR="00577029" w:rsidRPr="0085005E" w:rsidRDefault="00E20287" w:rsidP="00577029">
      <w:pPr>
        <w:pStyle w:val="Prrafodelista"/>
        <w:spacing w:line="240" w:lineRule="auto"/>
        <w:ind w:left="426"/>
        <w:contextualSpacing/>
        <w:rPr>
          <w:rFonts w:ascii="Montserrat" w:hAnsi="Montserrat"/>
        </w:rPr>
      </w:pPr>
      <w:r w:rsidRPr="0085005E">
        <w:rPr>
          <w:rFonts w:ascii="Montserrat" w:hAnsi="Montserrat"/>
          <w:b/>
        </w:rPr>
        <w:t>LA</w:t>
      </w:r>
      <w:r w:rsidRPr="0085005E">
        <w:rPr>
          <w:rFonts w:ascii="Montserrat" w:hAnsi="Montserrat"/>
        </w:rPr>
        <w:t xml:space="preserve"> </w:t>
      </w:r>
      <w:r w:rsidRPr="0085005E">
        <w:rPr>
          <w:rFonts w:ascii="Montserrat" w:hAnsi="Montserrat"/>
          <w:b/>
        </w:rPr>
        <w:t>CONVOCANTE</w:t>
      </w:r>
      <w:r w:rsidRPr="0085005E">
        <w:rPr>
          <w:rFonts w:ascii="Montserrat" w:hAnsi="Montserrat"/>
        </w:rPr>
        <w:t xml:space="preserve"> realizará la adjudicación de entre</w:t>
      </w:r>
      <w:r w:rsidR="000372DD" w:rsidRPr="0085005E">
        <w:rPr>
          <w:rFonts w:ascii="Montserrat" w:hAnsi="Montserrat"/>
        </w:rPr>
        <w:t xml:space="preserve"> </w:t>
      </w:r>
      <w:r w:rsidR="00B87182" w:rsidRPr="0085005E">
        <w:rPr>
          <w:rFonts w:ascii="Montserrat" w:hAnsi="Montserrat"/>
        </w:rPr>
        <w:t xml:space="preserve">los </w:t>
      </w:r>
      <w:r w:rsidR="00F91EA6" w:rsidRPr="0085005E">
        <w:rPr>
          <w:rFonts w:ascii="Montserrat" w:hAnsi="Montserrat"/>
          <w:b/>
        </w:rPr>
        <w:t>LICITANTES</w:t>
      </w:r>
      <w:r w:rsidRPr="0085005E">
        <w:rPr>
          <w:rFonts w:ascii="Montserrat" w:hAnsi="Montserrat"/>
        </w:rPr>
        <w:t xml:space="preserve">, a aquel a quien oferte las mejores </w:t>
      </w:r>
      <w:r w:rsidRPr="0085005E">
        <w:rPr>
          <w:rFonts w:ascii="Montserrat" w:eastAsia="Times New Roman" w:hAnsi="Montserrat"/>
          <w:lang w:eastAsia="es-ES"/>
        </w:rPr>
        <w:t xml:space="preserve">condiciones para el Estado, cuya </w:t>
      </w:r>
      <w:r w:rsidR="007C36CA" w:rsidRPr="0085005E">
        <w:rPr>
          <w:rFonts w:ascii="Montserrat" w:eastAsia="Times New Roman" w:hAnsi="Montserrat"/>
          <w:b/>
          <w:lang w:eastAsia="es-ES"/>
        </w:rPr>
        <w:t>PROPOSICIÓN</w:t>
      </w:r>
      <w:r w:rsidRPr="0085005E">
        <w:rPr>
          <w:rFonts w:ascii="Montserrat" w:eastAsia="Times New Roman" w:hAnsi="Montserrat"/>
          <w:lang w:eastAsia="es-ES"/>
        </w:rPr>
        <w:t xml:space="preserve"> resulte solvente porque reúne conforme a los criterios de evaluación establecidos en la presente </w:t>
      </w:r>
      <w:r w:rsidR="00852018" w:rsidRPr="00852018">
        <w:rPr>
          <w:rFonts w:ascii="Montserrat" w:hAnsi="Montserrat" w:cs="Adobe Caslon Pro"/>
          <w:b/>
        </w:rPr>
        <w:t>INVITACIÓN</w:t>
      </w:r>
      <w:r w:rsidRPr="0085005E">
        <w:rPr>
          <w:rFonts w:ascii="Montserrat" w:eastAsia="Times New Roman" w:hAnsi="Montserrat"/>
          <w:lang w:eastAsia="es-ES"/>
        </w:rPr>
        <w:t xml:space="preserve"> las condiciones legales</w:t>
      </w:r>
      <w:r w:rsidR="00060F58" w:rsidRPr="0085005E">
        <w:rPr>
          <w:rFonts w:ascii="Montserrat" w:eastAsia="Times New Roman" w:hAnsi="Montserrat"/>
          <w:lang w:eastAsia="es-ES"/>
        </w:rPr>
        <w:t>-</w:t>
      </w:r>
      <w:r w:rsidRPr="0085005E">
        <w:rPr>
          <w:rFonts w:ascii="Montserrat" w:eastAsia="Times New Roman" w:hAnsi="Montserrat"/>
          <w:lang w:eastAsia="es-ES"/>
        </w:rPr>
        <w:t>administrativas, técnicas y económicas requeridas</w:t>
      </w:r>
      <w:r w:rsidR="006C2A41" w:rsidRPr="0085005E">
        <w:rPr>
          <w:rFonts w:ascii="Montserrat" w:eastAsia="Times New Roman" w:hAnsi="Montserrat"/>
          <w:lang w:eastAsia="es-ES"/>
        </w:rPr>
        <w:t xml:space="preserve"> y</w:t>
      </w:r>
      <w:r w:rsidRPr="0085005E">
        <w:rPr>
          <w:rFonts w:ascii="Montserrat" w:eastAsia="Times New Roman" w:hAnsi="Montserrat"/>
          <w:lang w:eastAsia="es-ES"/>
        </w:rPr>
        <w:t xml:space="preserve"> garantice el cumplimiento de las obligaciones respectivas, </w:t>
      </w:r>
      <w:r w:rsidR="00577029" w:rsidRPr="0085005E">
        <w:rPr>
          <w:rFonts w:ascii="Montserrat" w:hAnsi="Montserrat"/>
        </w:rPr>
        <w:t xml:space="preserve">y que haya obtenido el mejor resultado en la evaluación combinada de puntos y porcentajes, y cubra los requisitos establecidos en la presente </w:t>
      </w:r>
      <w:r w:rsidR="00852018">
        <w:rPr>
          <w:rFonts w:ascii="Montserrat" w:hAnsi="Montserrat"/>
        </w:rPr>
        <w:t>Invitación</w:t>
      </w:r>
      <w:r w:rsidR="00577029" w:rsidRPr="0085005E">
        <w:rPr>
          <w:rFonts w:ascii="Montserrat" w:hAnsi="Montserrat"/>
        </w:rPr>
        <w:t xml:space="preserve">, y en el </w:t>
      </w:r>
      <w:r w:rsidR="00577029" w:rsidRPr="0085005E">
        <w:rPr>
          <w:rFonts w:ascii="Montserrat" w:hAnsi="Montserrat"/>
          <w:bCs/>
        </w:rPr>
        <w:t>ANEXO UNO.- Especificaciones Técnicas</w:t>
      </w:r>
      <w:r w:rsidR="00577029" w:rsidRPr="0085005E">
        <w:rPr>
          <w:rFonts w:ascii="Montserrat" w:hAnsi="Montserrat"/>
        </w:rPr>
        <w:t>.</w:t>
      </w:r>
    </w:p>
    <w:p w14:paraId="36958710" w14:textId="77777777" w:rsidR="00044536" w:rsidRPr="0085005E" w:rsidRDefault="00044536" w:rsidP="00E20287">
      <w:pPr>
        <w:rPr>
          <w:rFonts w:ascii="Montserrat" w:hAnsi="Montserrat"/>
          <w:sz w:val="20"/>
          <w:szCs w:val="20"/>
        </w:rPr>
      </w:pPr>
    </w:p>
    <w:p w14:paraId="216B49D4" w14:textId="77777777" w:rsidR="00E20287" w:rsidRPr="0085005E" w:rsidRDefault="7E40A961" w:rsidP="00DD528E">
      <w:pPr>
        <w:pStyle w:val="Ttulo"/>
        <w:numPr>
          <w:ilvl w:val="0"/>
          <w:numId w:val="38"/>
        </w:numPr>
        <w:ind w:left="426"/>
        <w:rPr>
          <w:rFonts w:ascii="Montserrat" w:hAnsi="Montserrat"/>
          <w:sz w:val="20"/>
          <w:szCs w:val="20"/>
        </w:rPr>
      </w:pPr>
      <w:bookmarkStart w:id="453" w:name="_Toc378234092"/>
      <w:bookmarkStart w:id="454" w:name="_Toc378241871"/>
      <w:bookmarkStart w:id="455" w:name="_Toc378245529"/>
      <w:bookmarkStart w:id="456" w:name="_Toc378581388"/>
      <w:bookmarkStart w:id="457" w:name="_Toc378585760"/>
      <w:bookmarkStart w:id="458" w:name="_Toc378586877"/>
      <w:bookmarkStart w:id="459" w:name="_Toc384133000"/>
      <w:bookmarkStart w:id="460" w:name="_Toc384140326"/>
      <w:bookmarkStart w:id="461" w:name="_Toc384144226"/>
      <w:bookmarkStart w:id="462" w:name="_Toc384631369"/>
      <w:bookmarkStart w:id="463" w:name="_Toc385932579"/>
      <w:bookmarkStart w:id="464" w:name="_Toc388367762"/>
      <w:bookmarkStart w:id="465" w:name="_Toc388369274"/>
      <w:bookmarkStart w:id="466" w:name="_Toc388870852"/>
      <w:bookmarkStart w:id="467" w:name="_Toc389232481"/>
      <w:bookmarkStart w:id="468" w:name="_Toc389739684"/>
      <w:bookmarkStart w:id="469" w:name="_Toc391454708"/>
      <w:bookmarkStart w:id="470" w:name="_Toc393285976"/>
      <w:bookmarkStart w:id="471" w:name="_Toc397540679"/>
      <w:bookmarkStart w:id="472" w:name="_Toc397540712"/>
      <w:bookmarkStart w:id="473" w:name="_Toc409443206"/>
      <w:bookmarkStart w:id="474" w:name="_Toc409443389"/>
      <w:bookmarkStart w:id="475" w:name="_Toc409443449"/>
      <w:bookmarkStart w:id="476" w:name="_Toc416267911"/>
      <w:bookmarkStart w:id="477" w:name="_Toc424228444"/>
      <w:bookmarkStart w:id="478" w:name="_Toc491863753"/>
      <w:bookmarkStart w:id="479" w:name="_Toc491864230"/>
      <w:bookmarkStart w:id="480" w:name="_Toc491864287"/>
      <w:bookmarkStart w:id="481" w:name="_Toc500763098"/>
      <w:bookmarkStart w:id="482" w:name="_Toc500763274"/>
      <w:bookmarkStart w:id="483" w:name="_Toc503784194"/>
      <w:bookmarkStart w:id="484" w:name="_Toc65569822"/>
      <w:bookmarkStart w:id="485" w:name="_Toc65575266"/>
      <w:bookmarkStart w:id="486" w:name="_Toc65576282"/>
      <w:bookmarkStart w:id="487" w:name="_Toc67585130"/>
      <w:bookmarkStart w:id="488" w:name="_Toc67585276"/>
      <w:bookmarkStart w:id="489" w:name="_Toc110530530"/>
      <w:bookmarkStart w:id="490" w:name="_Toc110530594"/>
      <w:bookmarkStart w:id="491" w:name="_Toc110531919"/>
      <w:bookmarkStart w:id="492" w:name="_Toc112083923"/>
      <w:bookmarkStart w:id="493" w:name="_Toc116996371"/>
      <w:bookmarkStart w:id="494" w:name="_Toc150184283"/>
      <w:r w:rsidRPr="0085005E">
        <w:rPr>
          <w:rFonts w:ascii="Montserrat" w:hAnsi="Montserrat"/>
          <w:sz w:val="20"/>
          <w:szCs w:val="20"/>
        </w:rPr>
        <w:t>DOCUMENTOS QUE DEBEN PRESENTAR LOS LICITANTES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2BFC1BC4" w14:textId="77777777" w:rsidR="00E20287" w:rsidRPr="0085005E" w:rsidRDefault="00E20287" w:rsidP="00E20287">
      <w:pPr>
        <w:pStyle w:val="Prrafodelista"/>
        <w:spacing w:line="240" w:lineRule="auto"/>
        <w:ind w:left="0"/>
        <w:rPr>
          <w:rFonts w:ascii="Montserrat" w:hAnsi="Montserrat"/>
        </w:rPr>
      </w:pPr>
    </w:p>
    <w:p w14:paraId="01C1E834" w14:textId="186C0C63" w:rsidR="00E20287" w:rsidRPr="0085005E" w:rsidRDefault="00F55309" w:rsidP="005F61EF">
      <w:pPr>
        <w:pStyle w:val="Ttulo2"/>
        <w:numPr>
          <w:ilvl w:val="1"/>
          <w:numId w:val="17"/>
        </w:numPr>
        <w:ind w:left="1134" w:hanging="708"/>
        <w:rPr>
          <w:rFonts w:ascii="Montserrat" w:hAnsi="Montserrat"/>
          <w:sz w:val="20"/>
          <w:lang w:val="es-MX"/>
        </w:rPr>
      </w:pPr>
      <w:bookmarkStart w:id="495" w:name="_Toc409443207"/>
      <w:bookmarkStart w:id="496" w:name="_Toc500763099"/>
      <w:bookmarkStart w:id="497" w:name="_Toc150184284"/>
      <w:r w:rsidRPr="0085005E">
        <w:rPr>
          <w:rFonts w:ascii="Montserrat" w:hAnsi="Montserrat"/>
          <w:sz w:val="20"/>
          <w:lang w:val="es-MX"/>
        </w:rPr>
        <w:t>DOCUMENTACIÓN</w:t>
      </w:r>
      <w:r w:rsidR="7E40A961" w:rsidRPr="0085005E">
        <w:rPr>
          <w:rFonts w:ascii="Montserrat" w:hAnsi="Montserrat"/>
          <w:sz w:val="20"/>
          <w:lang w:val="es-MX"/>
        </w:rPr>
        <w:t xml:space="preserve"> </w:t>
      </w:r>
      <w:r w:rsidRPr="0085005E">
        <w:rPr>
          <w:rFonts w:ascii="Montserrat" w:hAnsi="Montserrat"/>
          <w:sz w:val="20"/>
          <w:lang w:val="es-MX"/>
        </w:rPr>
        <w:t>LEGAL ADMINISTRATIVA</w:t>
      </w:r>
      <w:r w:rsidR="7E40A961" w:rsidRPr="0085005E">
        <w:rPr>
          <w:rFonts w:ascii="Montserrat" w:hAnsi="Montserrat"/>
          <w:sz w:val="20"/>
          <w:lang w:val="es-MX"/>
        </w:rPr>
        <w:t>.</w:t>
      </w:r>
      <w:bookmarkEnd w:id="495"/>
      <w:bookmarkEnd w:id="496"/>
      <w:bookmarkEnd w:id="497"/>
    </w:p>
    <w:p w14:paraId="06F5B6A3" w14:textId="42F9EDB8" w:rsidR="00E20287" w:rsidRPr="0085005E" w:rsidRDefault="00E20287" w:rsidP="00E20287">
      <w:pPr>
        <w:pStyle w:val="Prrafodelista"/>
        <w:spacing w:line="240" w:lineRule="auto"/>
        <w:ind w:left="0"/>
        <w:rPr>
          <w:rFonts w:ascii="Montserrat" w:hAnsi="Montserrat"/>
        </w:rPr>
      </w:pPr>
    </w:p>
    <w:p w14:paraId="63019F8D" w14:textId="77777777" w:rsidR="00F55309" w:rsidRPr="0085005E" w:rsidRDefault="00F55309" w:rsidP="00F55309">
      <w:pPr>
        <w:suppressAutoHyphens/>
        <w:jc w:val="both"/>
        <w:rPr>
          <w:rFonts w:ascii="Montserrat" w:hAnsi="Montserrat"/>
          <w:color w:val="000000" w:themeColor="text1"/>
          <w:sz w:val="20"/>
          <w:szCs w:val="20"/>
          <w:lang w:val="es-ES"/>
        </w:rPr>
      </w:pPr>
      <w:r w:rsidRPr="0085005E">
        <w:rPr>
          <w:rFonts w:ascii="Montserrat" w:hAnsi="Montserrat"/>
          <w:color w:val="000000" w:themeColor="text1"/>
          <w:sz w:val="20"/>
          <w:szCs w:val="20"/>
          <w:lang w:val="es-ES"/>
        </w:rPr>
        <w:t xml:space="preserve">Los </w:t>
      </w:r>
      <w:r w:rsidRPr="0085005E">
        <w:rPr>
          <w:rFonts w:ascii="Montserrat" w:hAnsi="Montserrat"/>
          <w:b/>
          <w:color w:val="000000" w:themeColor="text1"/>
          <w:sz w:val="20"/>
          <w:szCs w:val="20"/>
          <w:lang w:val="es-ES"/>
        </w:rPr>
        <w:t xml:space="preserve">LICITANTES </w:t>
      </w:r>
      <w:r w:rsidRPr="0085005E">
        <w:rPr>
          <w:rFonts w:ascii="Montserrat" w:hAnsi="Montserrat"/>
          <w:color w:val="000000" w:themeColor="text1"/>
          <w:sz w:val="20"/>
          <w:szCs w:val="20"/>
          <w:lang w:val="es-ES"/>
        </w:rPr>
        <w:t xml:space="preserve">deberán presentar, </w:t>
      </w:r>
      <w:r w:rsidRPr="0085005E">
        <w:rPr>
          <w:rFonts w:ascii="Montserrat" w:eastAsia="Montserrat" w:hAnsi="Montserrat" w:cs="Montserrat"/>
          <w:color w:val="000000" w:themeColor="text1"/>
          <w:sz w:val="20"/>
          <w:szCs w:val="20"/>
        </w:rPr>
        <w:t xml:space="preserve">preferentemente en hoja membretada con nombre y firma del representante o apoderado legal, los documentos que se detallan a continuación y que integrarán su </w:t>
      </w:r>
      <w:r w:rsidRPr="0085005E">
        <w:rPr>
          <w:rFonts w:ascii="Montserrat" w:eastAsia="Montserrat" w:hAnsi="Montserrat" w:cs="Montserrat"/>
          <w:b/>
          <w:color w:val="000000" w:themeColor="text1"/>
          <w:sz w:val="20"/>
          <w:szCs w:val="20"/>
        </w:rPr>
        <w:t>PROPOSICIÓN</w:t>
      </w:r>
      <w:r w:rsidRPr="0085005E">
        <w:rPr>
          <w:rFonts w:ascii="Montserrat" w:eastAsia="Montserrat" w:hAnsi="Montserrat" w:cs="Montserrat"/>
          <w:color w:val="000000" w:themeColor="text1"/>
          <w:sz w:val="20"/>
          <w:szCs w:val="20"/>
        </w:rPr>
        <w:t xml:space="preserve">: </w:t>
      </w:r>
    </w:p>
    <w:p w14:paraId="5052CA20" w14:textId="77777777" w:rsidR="00F55309" w:rsidRPr="0085005E" w:rsidRDefault="00F55309" w:rsidP="00F55309">
      <w:pPr>
        <w:tabs>
          <w:tab w:val="left" w:pos="-720"/>
        </w:tabs>
        <w:suppressAutoHyphens/>
        <w:jc w:val="both"/>
        <w:rPr>
          <w:rFonts w:ascii="Montserrat" w:hAnsi="Montserrat"/>
          <w:b/>
          <w:color w:val="000000" w:themeColor="text1"/>
          <w:sz w:val="20"/>
          <w:szCs w:val="20"/>
          <w:lang w:val="es-ES"/>
        </w:rPr>
      </w:pPr>
    </w:p>
    <w:p w14:paraId="7A25F953" w14:textId="364BA45E" w:rsidR="007718E7" w:rsidRPr="000F1194" w:rsidRDefault="006A44BA" w:rsidP="00DD528E">
      <w:pPr>
        <w:numPr>
          <w:ilvl w:val="0"/>
          <w:numId w:val="63"/>
        </w:numPr>
        <w:suppressAutoHyphens/>
        <w:jc w:val="both"/>
        <w:rPr>
          <w:rFonts w:ascii="Montserrat" w:hAnsi="Montserrat"/>
          <w:b/>
          <w:color w:val="000000" w:themeColor="text1"/>
          <w:sz w:val="20"/>
          <w:szCs w:val="20"/>
        </w:rPr>
      </w:pPr>
      <w:r w:rsidRPr="0085005E">
        <w:rPr>
          <w:rFonts w:ascii="Montserrat" w:eastAsia="Times New Roman" w:hAnsi="Montserrat"/>
          <w:sz w:val="20"/>
          <w:szCs w:val="20"/>
          <w:lang w:eastAsia="ar-SA"/>
        </w:rPr>
        <w:t xml:space="preserve">Acreditación de la existencia legal y personalidad jurídica del Licitante.  Manifestación bajo protesta de decir verdad que el </w:t>
      </w:r>
      <w:r w:rsidRPr="0085005E">
        <w:rPr>
          <w:rFonts w:ascii="Montserrat" w:hAnsi="Montserrat"/>
          <w:bCs/>
          <w:iCs/>
          <w:sz w:val="20"/>
          <w:szCs w:val="20"/>
        </w:rPr>
        <w:t>Licitante</w:t>
      </w:r>
      <w:r w:rsidRPr="0085005E">
        <w:rPr>
          <w:rFonts w:ascii="Montserrat" w:eastAsia="Times New Roman" w:hAnsi="Montserrat"/>
          <w:sz w:val="20"/>
          <w:szCs w:val="20"/>
          <w:lang w:eastAsia="ar-SA"/>
        </w:rPr>
        <w:t xml:space="preserve"> y/o su Representante Legal, cuenta con facultades suficientes para suscribir proposiciones y en su caso firmar el </w:t>
      </w:r>
      <w:sdt>
        <w:sdtPr>
          <w:rPr>
            <w:rFonts w:ascii="Montserrat" w:hAnsi="Montserrat"/>
            <w:sz w:val="20"/>
            <w:szCs w:val="20"/>
            <w:lang w:eastAsia="ar-SA"/>
          </w:rPr>
          <w:id w:val="-573893625"/>
          <w:placeholder>
            <w:docPart w:val="91DAD97EB633476DBBA4074D1C789A3A"/>
          </w:placeholder>
          <w:comboBox>
            <w:listItem w:value="Elija un elemento."/>
            <w:listItem w:displayText="Pedido" w:value="Pedido"/>
            <w:listItem w:displayText="Contrato" w:value="Contrato"/>
          </w:comboBox>
        </w:sdtPr>
        <w:sdtEndPr/>
        <w:sdtContent>
          <w:r w:rsidRPr="0085005E">
            <w:rPr>
              <w:rFonts w:ascii="Montserrat" w:hAnsi="Montserrat"/>
              <w:sz w:val="20"/>
              <w:szCs w:val="20"/>
              <w:lang w:eastAsia="ar-SA"/>
            </w:rPr>
            <w:t xml:space="preserve">Contrato </w:t>
          </w:r>
        </w:sdtContent>
      </w:sdt>
      <w:r w:rsidRPr="0085005E">
        <w:rPr>
          <w:rFonts w:ascii="Montserrat" w:eastAsia="Times New Roman" w:hAnsi="Montserrat"/>
          <w:sz w:val="20"/>
          <w:szCs w:val="20"/>
          <w:lang w:eastAsia="ar-SA"/>
        </w:rPr>
        <w:t xml:space="preserve"> respectivo. </w:t>
      </w:r>
      <w:r w:rsidRPr="0085005E">
        <w:rPr>
          <w:rFonts w:ascii="Montserrat" w:eastAsia="Times New Roman" w:hAnsi="Montserrat"/>
          <w:b/>
          <w:bCs/>
          <w:sz w:val="20"/>
          <w:szCs w:val="20"/>
          <w:lang w:eastAsia="ar-SA"/>
        </w:rPr>
        <w:t>FORMATO B</w:t>
      </w:r>
      <w:r w:rsidRPr="0085005E">
        <w:rPr>
          <w:rFonts w:ascii="Montserrat" w:eastAsia="Times New Roman" w:hAnsi="Montserrat"/>
          <w:sz w:val="20"/>
          <w:szCs w:val="20"/>
          <w:lang w:eastAsia="ar-SA"/>
        </w:rPr>
        <w:t>.</w:t>
      </w:r>
    </w:p>
    <w:p w14:paraId="1F4FBAC9" w14:textId="14FDF0B7" w:rsidR="007718E7" w:rsidRPr="003274EC" w:rsidRDefault="007718E7" w:rsidP="007718E7">
      <w:pPr>
        <w:numPr>
          <w:ilvl w:val="0"/>
          <w:numId w:val="63"/>
        </w:numPr>
        <w:suppressAutoHyphens/>
        <w:jc w:val="both"/>
        <w:rPr>
          <w:rFonts w:ascii="Montserrat" w:hAnsi="Montserrat"/>
          <w:b/>
          <w:bCs/>
          <w:sz w:val="20"/>
          <w:szCs w:val="20"/>
        </w:rPr>
      </w:pPr>
      <w:r w:rsidRPr="0085005E">
        <w:rPr>
          <w:rFonts w:ascii="Montserrat" w:hAnsi="Montserrat"/>
          <w:sz w:val="20"/>
          <w:szCs w:val="20"/>
        </w:rPr>
        <w:t xml:space="preserve">Escrito en el que el </w:t>
      </w:r>
      <w:r w:rsidRPr="0085005E">
        <w:rPr>
          <w:rFonts w:ascii="Montserrat" w:hAnsi="Montserrat"/>
          <w:b/>
          <w:sz w:val="20"/>
          <w:szCs w:val="20"/>
        </w:rPr>
        <w:t>LICITANTE</w:t>
      </w:r>
      <w:r w:rsidRPr="0085005E">
        <w:rPr>
          <w:rFonts w:ascii="Montserrat" w:hAnsi="Montserrat"/>
          <w:sz w:val="20"/>
          <w:szCs w:val="20"/>
        </w:rPr>
        <w:t xml:space="preserve"> manifieste una dirección de correo electrónico, en caso contrario, deberá indicar en el escrito que no cuenta con el mismo. </w:t>
      </w:r>
      <w:r w:rsidRPr="0085005E">
        <w:rPr>
          <w:rFonts w:ascii="Montserrat" w:hAnsi="Montserrat"/>
          <w:b/>
          <w:bCs/>
          <w:sz w:val="20"/>
          <w:szCs w:val="20"/>
        </w:rPr>
        <w:t xml:space="preserve">FORMATO </w:t>
      </w:r>
      <w:r w:rsidR="003E542E" w:rsidRPr="0085005E">
        <w:rPr>
          <w:rFonts w:ascii="Montserrat" w:hAnsi="Montserrat"/>
          <w:b/>
          <w:bCs/>
          <w:sz w:val="20"/>
          <w:szCs w:val="20"/>
        </w:rPr>
        <w:t>C</w:t>
      </w:r>
      <w:r w:rsidRPr="0085005E">
        <w:rPr>
          <w:rFonts w:ascii="Montserrat" w:hAnsi="Montserrat"/>
          <w:b/>
          <w:bCs/>
          <w:sz w:val="20"/>
          <w:szCs w:val="20"/>
        </w:rPr>
        <w:t>.</w:t>
      </w:r>
    </w:p>
    <w:p w14:paraId="277988F1" w14:textId="6B3FA2B2" w:rsidR="007718E7" w:rsidRPr="000F1194" w:rsidRDefault="007718E7" w:rsidP="00DD528E">
      <w:pPr>
        <w:numPr>
          <w:ilvl w:val="0"/>
          <w:numId w:val="63"/>
        </w:numPr>
        <w:suppressAutoHyphens/>
        <w:jc w:val="both"/>
        <w:rPr>
          <w:rFonts w:ascii="Montserrat" w:hAnsi="Montserrat"/>
          <w:b/>
          <w:color w:val="000000" w:themeColor="text1"/>
          <w:sz w:val="20"/>
          <w:szCs w:val="20"/>
        </w:rPr>
      </w:pPr>
      <w:r w:rsidRPr="0085005E">
        <w:rPr>
          <w:rFonts w:ascii="Montserrat" w:hAnsi="Montserrat"/>
          <w:sz w:val="20"/>
          <w:szCs w:val="20"/>
        </w:rPr>
        <w:t xml:space="preserve">Declaración escrita </w:t>
      </w:r>
      <w:r w:rsidRPr="0085005E">
        <w:rPr>
          <w:rFonts w:ascii="Montserrat" w:hAnsi="Montserrat"/>
          <w:b/>
          <w:bCs/>
          <w:sz w:val="20"/>
          <w:szCs w:val="20"/>
        </w:rPr>
        <w:t>bajo protesta de decir verdad</w:t>
      </w:r>
      <w:r w:rsidRPr="0085005E">
        <w:rPr>
          <w:rFonts w:ascii="Montserrat" w:hAnsi="Montserrat"/>
          <w:sz w:val="20"/>
          <w:szCs w:val="20"/>
        </w:rPr>
        <w:t xml:space="preserve">, de no encontrarse en los supuestos de los artículos 50 y 60 de la </w:t>
      </w:r>
      <w:r w:rsidRPr="0085005E">
        <w:rPr>
          <w:rFonts w:ascii="Montserrat" w:hAnsi="Montserrat"/>
          <w:b/>
          <w:bCs/>
          <w:sz w:val="20"/>
          <w:szCs w:val="20"/>
        </w:rPr>
        <w:t>LAASSP</w:t>
      </w:r>
      <w:r w:rsidRPr="0085005E">
        <w:rPr>
          <w:rFonts w:ascii="Montserrat" w:hAnsi="Montserrat"/>
          <w:sz w:val="20"/>
          <w:szCs w:val="20"/>
        </w:rPr>
        <w:t xml:space="preserve">. </w:t>
      </w:r>
      <w:r w:rsidRPr="0085005E">
        <w:rPr>
          <w:rFonts w:ascii="Montserrat" w:hAnsi="Montserrat"/>
          <w:b/>
          <w:bCs/>
          <w:sz w:val="20"/>
          <w:szCs w:val="20"/>
        </w:rPr>
        <w:t xml:space="preserve">FORMATO </w:t>
      </w:r>
      <w:r w:rsidR="003E542E" w:rsidRPr="0085005E">
        <w:rPr>
          <w:rFonts w:ascii="Montserrat" w:hAnsi="Montserrat"/>
          <w:b/>
          <w:bCs/>
          <w:sz w:val="20"/>
          <w:szCs w:val="20"/>
        </w:rPr>
        <w:t>D</w:t>
      </w:r>
      <w:r w:rsidRPr="0085005E">
        <w:rPr>
          <w:rFonts w:ascii="Montserrat" w:hAnsi="Montserrat"/>
          <w:b/>
          <w:bCs/>
          <w:sz w:val="20"/>
          <w:szCs w:val="20"/>
        </w:rPr>
        <w:t>.</w:t>
      </w:r>
    </w:p>
    <w:p w14:paraId="6514B887" w14:textId="3BA924E3" w:rsidR="007718E7" w:rsidRPr="0085005E" w:rsidRDefault="007718E7" w:rsidP="00DD528E">
      <w:pPr>
        <w:numPr>
          <w:ilvl w:val="0"/>
          <w:numId w:val="63"/>
        </w:numPr>
        <w:suppressAutoHyphens/>
        <w:jc w:val="both"/>
        <w:rPr>
          <w:rFonts w:ascii="Montserrat" w:eastAsia="Montserrat" w:hAnsi="Montserrat" w:cs="Montserrat"/>
          <w:b/>
          <w:bCs/>
          <w:sz w:val="20"/>
          <w:szCs w:val="20"/>
        </w:rPr>
      </w:pPr>
      <w:r w:rsidRPr="0085005E">
        <w:rPr>
          <w:rFonts w:ascii="Montserrat" w:hAnsi="Montserrat"/>
          <w:b/>
          <w:bCs/>
          <w:sz w:val="20"/>
          <w:szCs w:val="20"/>
        </w:rPr>
        <w:t>Presentar declaración de integridad</w:t>
      </w:r>
      <w:r w:rsidRPr="0085005E">
        <w:rPr>
          <w:rFonts w:ascii="Montserrat" w:hAnsi="Montserrat"/>
          <w:sz w:val="20"/>
          <w:szCs w:val="20"/>
        </w:rPr>
        <w:t xml:space="preserve"> en la que el </w:t>
      </w:r>
      <w:r w:rsidRPr="0085005E">
        <w:rPr>
          <w:rFonts w:ascii="Montserrat" w:hAnsi="Montserrat"/>
          <w:b/>
          <w:bCs/>
          <w:sz w:val="20"/>
          <w:szCs w:val="20"/>
        </w:rPr>
        <w:t>LICITANTE</w:t>
      </w:r>
      <w:r w:rsidRPr="0085005E">
        <w:rPr>
          <w:rFonts w:ascii="Montserrat" w:hAnsi="Montserrat"/>
          <w:bCs/>
          <w:sz w:val="20"/>
          <w:szCs w:val="20"/>
        </w:rPr>
        <w:t xml:space="preserve"> </w:t>
      </w:r>
      <w:r w:rsidRPr="0085005E">
        <w:rPr>
          <w:rFonts w:ascii="Montserrat" w:hAnsi="Montserrat"/>
          <w:sz w:val="20"/>
          <w:szCs w:val="20"/>
        </w:rPr>
        <w:t xml:space="preserve">manifieste </w:t>
      </w:r>
      <w:r w:rsidRPr="0085005E">
        <w:rPr>
          <w:rFonts w:ascii="Montserrat" w:hAnsi="Montserrat"/>
          <w:b/>
          <w:bCs/>
          <w:sz w:val="20"/>
          <w:szCs w:val="20"/>
        </w:rPr>
        <w:t>bajo protesta de decir verdad</w:t>
      </w:r>
      <w:r w:rsidRPr="0085005E">
        <w:rPr>
          <w:rFonts w:ascii="Montserrat" w:hAnsi="Montserrat"/>
          <w:sz w:val="20"/>
          <w:szCs w:val="20"/>
        </w:rPr>
        <w:t xml:space="preserve">, en formato libre que por sí mismo o a través de interpósita persona, se abstendrá de adoptar conductas, para que los servidores públicos de </w:t>
      </w:r>
      <w:r w:rsidR="00531BE7" w:rsidRPr="0085005E">
        <w:rPr>
          <w:rFonts w:ascii="Montserrat" w:hAnsi="Montserrat"/>
          <w:b/>
          <w:bCs/>
          <w:sz w:val="20"/>
          <w:szCs w:val="20"/>
        </w:rPr>
        <w:t>“EL COLBACH”</w:t>
      </w:r>
      <w:r w:rsidRPr="0085005E">
        <w:rPr>
          <w:rFonts w:ascii="Montserrat" w:hAnsi="Montserrat"/>
          <w:sz w:val="20"/>
          <w:szCs w:val="20"/>
        </w:rPr>
        <w:t xml:space="preserve">, induzcan o alteren las evaluaciones de las </w:t>
      </w:r>
      <w:r w:rsidRPr="0085005E">
        <w:rPr>
          <w:rFonts w:ascii="Montserrat" w:hAnsi="Montserrat"/>
          <w:b/>
          <w:sz w:val="20"/>
          <w:szCs w:val="20"/>
        </w:rPr>
        <w:t>PROPOSICIONES</w:t>
      </w:r>
      <w:r w:rsidRPr="0085005E">
        <w:rPr>
          <w:rFonts w:ascii="Montserrat" w:hAnsi="Montserrat"/>
          <w:sz w:val="20"/>
          <w:szCs w:val="20"/>
        </w:rPr>
        <w:t xml:space="preserve">, el resultado del procedimiento u otros aspectos que otorguen condiciones más ventajosas con relación a los demás participantes, firmada por el </w:t>
      </w:r>
      <w:r w:rsidRPr="0085005E">
        <w:rPr>
          <w:rFonts w:ascii="Montserrat" w:hAnsi="Montserrat"/>
          <w:b/>
          <w:bCs/>
          <w:sz w:val="20"/>
          <w:szCs w:val="20"/>
        </w:rPr>
        <w:t>LICITANTE</w:t>
      </w:r>
      <w:r w:rsidRPr="0085005E">
        <w:rPr>
          <w:rFonts w:ascii="Montserrat" w:hAnsi="Montserrat"/>
          <w:sz w:val="20"/>
          <w:szCs w:val="20"/>
        </w:rPr>
        <w:t xml:space="preserve"> o su representante legal. </w:t>
      </w:r>
      <w:r w:rsidRPr="0085005E">
        <w:rPr>
          <w:rFonts w:ascii="Montserrat" w:hAnsi="Montserrat"/>
          <w:b/>
          <w:bCs/>
          <w:sz w:val="20"/>
          <w:szCs w:val="20"/>
        </w:rPr>
        <w:t xml:space="preserve">FORMATO </w:t>
      </w:r>
      <w:r w:rsidR="00A14B98" w:rsidRPr="0085005E">
        <w:rPr>
          <w:rFonts w:ascii="Montserrat" w:hAnsi="Montserrat"/>
          <w:b/>
          <w:bCs/>
          <w:sz w:val="20"/>
          <w:szCs w:val="20"/>
        </w:rPr>
        <w:t>E</w:t>
      </w:r>
      <w:r w:rsidRPr="0085005E">
        <w:rPr>
          <w:rFonts w:ascii="Montserrat" w:hAnsi="Montserrat"/>
          <w:b/>
          <w:bCs/>
          <w:sz w:val="20"/>
          <w:szCs w:val="20"/>
        </w:rPr>
        <w:t>.</w:t>
      </w:r>
    </w:p>
    <w:p w14:paraId="0CBF71B3" w14:textId="0677311C" w:rsidR="007718E7" w:rsidRPr="0085005E" w:rsidRDefault="007718E7" w:rsidP="00DD528E">
      <w:pPr>
        <w:numPr>
          <w:ilvl w:val="0"/>
          <w:numId w:val="63"/>
        </w:numPr>
        <w:suppressAutoHyphens/>
        <w:jc w:val="both"/>
        <w:rPr>
          <w:rFonts w:ascii="Montserrat" w:hAnsi="Montserrat"/>
          <w:b/>
          <w:bCs/>
          <w:color w:val="000000" w:themeColor="text1"/>
          <w:sz w:val="20"/>
          <w:szCs w:val="20"/>
        </w:rPr>
      </w:pPr>
      <w:r w:rsidRPr="0085005E">
        <w:rPr>
          <w:rFonts w:ascii="Montserrat" w:eastAsia="Batang" w:hAnsi="Montserrat"/>
          <w:sz w:val="20"/>
          <w:szCs w:val="20"/>
        </w:rPr>
        <w:t xml:space="preserve">Domicilio para recibir notificaciones personales. </w:t>
      </w:r>
      <w:r w:rsidRPr="0085005E">
        <w:rPr>
          <w:rFonts w:ascii="Montserrat" w:eastAsia="Batang" w:hAnsi="Montserrat"/>
          <w:b/>
          <w:bCs/>
          <w:sz w:val="20"/>
          <w:szCs w:val="20"/>
        </w:rPr>
        <w:t>FORMATO LIBRE</w:t>
      </w:r>
    </w:p>
    <w:p w14:paraId="1470D753" w14:textId="2553605E" w:rsidR="007718E7" w:rsidRPr="0085005E" w:rsidRDefault="007718E7" w:rsidP="00DD528E">
      <w:pPr>
        <w:numPr>
          <w:ilvl w:val="0"/>
          <w:numId w:val="63"/>
        </w:numPr>
        <w:suppressAutoHyphens/>
        <w:jc w:val="both"/>
        <w:rPr>
          <w:rFonts w:ascii="Montserrat" w:hAnsi="Montserrat"/>
          <w:color w:val="000000" w:themeColor="text1"/>
          <w:sz w:val="20"/>
          <w:szCs w:val="20"/>
        </w:rPr>
      </w:pPr>
      <w:r w:rsidRPr="0085005E">
        <w:rPr>
          <w:rFonts w:ascii="Montserrat" w:hAnsi="Montserrat"/>
          <w:bCs/>
          <w:sz w:val="20"/>
          <w:szCs w:val="20"/>
        </w:rPr>
        <w:t xml:space="preserve">Escrito en el que el </w:t>
      </w:r>
      <w:r w:rsidRPr="0085005E">
        <w:rPr>
          <w:rFonts w:ascii="Montserrat" w:hAnsi="Montserrat"/>
          <w:b/>
          <w:bCs/>
          <w:sz w:val="20"/>
          <w:szCs w:val="20"/>
        </w:rPr>
        <w:t>LICITANTE</w:t>
      </w:r>
      <w:r w:rsidRPr="0085005E">
        <w:rPr>
          <w:rFonts w:ascii="Montserrat" w:hAnsi="Montserrat"/>
          <w:bCs/>
          <w:sz w:val="20"/>
          <w:szCs w:val="20"/>
        </w:rPr>
        <w:t xml:space="preserve"> manifieste </w:t>
      </w:r>
      <w:r w:rsidRPr="0085005E">
        <w:rPr>
          <w:rFonts w:ascii="Montserrat" w:hAnsi="Montserrat"/>
          <w:b/>
          <w:bCs/>
          <w:sz w:val="20"/>
          <w:szCs w:val="20"/>
        </w:rPr>
        <w:t>bajo protesta de decir verdad</w:t>
      </w:r>
      <w:r w:rsidRPr="0085005E">
        <w:rPr>
          <w:rFonts w:ascii="Montserrat" w:hAnsi="Montserrat"/>
          <w:bCs/>
          <w:sz w:val="20"/>
          <w:szCs w:val="20"/>
        </w:rPr>
        <w:t xml:space="preserve">, que es de Nacionalidad Mexicana. </w:t>
      </w:r>
      <w:r w:rsidRPr="0085005E">
        <w:rPr>
          <w:rFonts w:ascii="Montserrat" w:hAnsi="Montserrat"/>
          <w:b/>
          <w:bCs/>
          <w:sz w:val="20"/>
          <w:szCs w:val="20"/>
        </w:rPr>
        <w:t xml:space="preserve">FORMATO </w:t>
      </w:r>
      <w:r w:rsidR="00A14B98" w:rsidRPr="0085005E">
        <w:rPr>
          <w:rFonts w:ascii="Montserrat" w:hAnsi="Montserrat"/>
          <w:b/>
          <w:bCs/>
          <w:sz w:val="20"/>
          <w:szCs w:val="20"/>
        </w:rPr>
        <w:t>F</w:t>
      </w:r>
      <w:r w:rsidRPr="0085005E">
        <w:rPr>
          <w:rFonts w:ascii="Montserrat" w:hAnsi="Montserrat"/>
          <w:b/>
          <w:bCs/>
          <w:sz w:val="20"/>
          <w:szCs w:val="20"/>
        </w:rPr>
        <w:t>.</w:t>
      </w:r>
    </w:p>
    <w:p w14:paraId="25A3B559" w14:textId="1B9839EB" w:rsidR="007718E7" w:rsidRPr="0085005E" w:rsidRDefault="007718E7" w:rsidP="00DD528E">
      <w:pPr>
        <w:numPr>
          <w:ilvl w:val="0"/>
          <w:numId w:val="63"/>
        </w:numPr>
        <w:suppressAutoHyphens/>
        <w:jc w:val="both"/>
        <w:rPr>
          <w:rFonts w:ascii="Montserrat" w:hAnsi="Montserrat"/>
          <w:b/>
          <w:bCs/>
          <w:color w:val="000000" w:themeColor="text1"/>
          <w:sz w:val="20"/>
          <w:szCs w:val="20"/>
        </w:rPr>
      </w:pPr>
      <w:r w:rsidRPr="0085005E">
        <w:rPr>
          <w:rFonts w:ascii="Montserrat" w:hAnsi="Montserrat"/>
          <w:sz w:val="20"/>
          <w:szCs w:val="20"/>
        </w:rPr>
        <w:t>Los licitantes deberán presentar escrito preferentemente en papel membretado, debidamente firmado por su representante o apoderado legal en donde se especifiquen las normas oficiales mexicanas, normas mexicanas o, normas de referencia o especificaciones.</w:t>
      </w:r>
      <w:r w:rsidR="00A14B98" w:rsidRPr="0085005E">
        <w:rPr>
          <w:rFonts w:ascii="Montserrat" w:hAnsi="Montserrat"/>
          <w:sz w:val="20"/>
          <w:szCs w:val="20"/>
        </w:rPr>
        <w:t xml:space="preserve"> </w:t>
      </w:r>
      <w:r w:rsidR="00A14B98" w:rsidRPr="0085005E">
        <w:rPr>
          <w:rFonts w:ascii="Montserrat" w:hAnsi="Montserrat"/>
          <w:b/>
          <w:bCs/>
          <w:sz w:val="20"/>
          <w:szCs w:val="20"/>
        </w:rPr>
        <w:t>FORMATO G.</w:t>
      </w:r>
    </w:p>
    <w:p w14:paraId="572001D3" w14:textId="39C7A1C5" w:rsidR="008B2EB0" w:rsidRPr="0085005E" w:rsidRDefault="00FE34A3" w:rsidP="00DD528E">
      <w:pPr>
        <w:numPr>
          <w:ilvl w:val="0"/>
          <w:numId w:val="63"/>
        </w:numPr>
        <w:suppressAutoHyphens/>
        <w:jc w:val="both"/>
        <w:rPr>
          <w:rFonts w:ascii="Montserrat" w:hAnsi="Montserrat"/>
          <w:b/>
          <w:bCs/>
          <w:color w:val="000000" w:themeColor="text1"/>
          <w:sz w:val="20"/>
          <w:szCs w:val="20"/>
        </w:rPr>
      </w:pPr>
      <w:r w:rsidRPr="0085005E">
        <w:rPr>
          <w:rFonts w:ascii="Montserrat" w:hAnsi="Montserrat"/>
          <w:b/>
          <w:bCs/>
          <w:sz w:val="20"/>
          <w:szCs w:val="20"/>
        </w:rPr>
        <w:lastRenderedPageBreak/>
        <w:t xml:space="preserve">Manifiesto de discapacidad. </w:t>
      </w:r>
      <w:r w:rsidR="008B2EB0" w:rsidRPr="0085005E">
        <w:rPr>
          <w:rFonts w:ascii="Montserrat" w:hAnsi="Montserrat"/>
          <w:sz w:val="20"/>
          <w:szCs w:val="20"/>
        </w:rPr>
        <w:t xml:space="preserve">Escrito libre en el que el licitante manifieste que cuenta con trabajadores con discapacidad en una proporción del cinco por ciento cuando menos de la totalidad de su planta de empleados, cuya antigüedad no sea inferior a seis meses, misma que se comprobará con el aviso de alta al régimen obligatorio del Instituto Mexicano del Seguro Social. </w:t>
      </w:r>
      <w:r w:rsidR="008B2EB0" w:rsidRPr="0085005E">
        <w:rPr>
          <w:rFonts w:ascii="Montserrat" w:hAnsi="Montserrat"/>
          <w:b/>
          <w:bCs/>
          <w:sz w:val="20"/>
          <w:szCs w:val="20"/>
        </w:rPr>
        <w:t>ESCRITO LIBRE.</w:t>
      </w:r>
    </w:p>
    <w:p w14:paraId="433489C1" w14:textId="6E6F76ED" w:rsidR="008B2EB0" w:rsidRPr="0085005E" w:rsidRDefault="008B2EB0" w:rsidP="00DD528E">
      <w:pPr>
        <w:pStyle w:val="Prrafodelista"/>
        <w:numPr>
          <w:ilvl w:val="0"/>
          <w:numId w:val="63"/>
        </w:numPr>
        <w:suppressAutoHyphens/>
        <w:spacing w:line="240" w:lineRule="auto"/>
        <w:ind w:left="714" w:hanging="357"/>
        <w:rPr>
          <w:rFonts w:ascii="Montserrat" w:hAnsi="Montserrat"/>
        </w:rPr>
      </w:pPr>
      <w:r w:rsidRPr="0085005E">
        <w:rPr>
          <w:rFonts w:ascii="Montserrat" w:hAnsi="Montserrat"/>
          <w:b/>
          <w:bCs/>
        </w:rPr>
        <w:t>Opinión de Cumplimiento De Obligaciones Fiscales</w:t>
      </w:r>
      <w:r w:rsidRPr="0085005E">
        <w:rPr>
          <w:rFonts w:ascii="Montserrat" w:hAnsi="Montserrat"/>
        </w:rPr>
        <w:t xml:space="preserve">. </w:t>
      </w:r>
      <w:r w:rsidRPr="0085005E">
        <w:rPr>
          <w:rFonts w:ascii="Montserrat" w:hAnsi="Montserrat"/>
          <w:b/>
          <w:bCs/>
        </w:rPr>
        <w:t>EL LICITANTE</w:t>
      </w:r>
      <w:r w:rsidRPr="0085005E">
        <w:rPr>
          <w:rFonts w:ascii="Montserrat" w:hAnsi="Montserrat"/>
        </w:rPr>
        <w:t xml:space="preserve"> deberá presentar el documento impreso que se emite en la página de internet del SAT, en el que la opinión que emite sea positiva y que el Licitante no tenga adeudos “y se encuentre vigente. </w:t>
      </w:r>
      <w:r w:rsidR="006A5D89" w:rsidRPr="0085005E">
        <w:rPr>
          <w:rFonts w:ascii="Montserrat" w:eastAsia="Batang" w:hAnsi="Montserrat"/>
        </w:rPr>
        <w:t>Que la emisión del presente documento cuente con una vigencia con no más de 30 días naturales contados a partir de la fecha de su emisión, y sea Positiva.</w:t>
      </w:r>
    </w:p>
    <w:p w14:paraId="4A12B81F" w14:textId="774957A8" w:rsidR="008B2EB0" w:rsidRPr="0085005E" w:rsidRDefault="008B2EB0" w:rsidP="00DD528E">
      <w:pPr>
        <w:numPr>
          <w:ilvl w:val="0"/>
          <w:numId w:val="63"/>
        </w:numPr>
        <w:suppressAutoHyphens/>
        <w:jc w:val="both"/>
        <w:rPr>
          <w:rFonts w:ascii="Montserrat" w:hAnsi="Montserrat"/>
          <w:b/>
          <w:bCs/>
          <w:color w:val="000000" w:themeColor="text1"/>
          <w:sz w:val="20"/>
          <w:szCs w:val="20"/>
        </w:rPr>
      </w:pPr>
      <w:r w:rsidRPr="0085005E">
        <w:rPr>
          <w:rFonts w:ascii="Montserrat" w:eastAsia="Batang" w:hAnsi="Montserrat"/>
          <w:b/>
          <w:bCs/>
          <w:sz w:val="20"/>
          <w:szCs w:val="20"/>
        </w:rPr>
        <w:t>Cumplimiento de Obligaciones de Seguridad Social ante el IMSS</w:t>
      </w:r>
      <w:r w:rsidRPr="0085005E">
        <w:rPr>
          <w:rFonts w:ascii="Montserrat" w:eastAsia="Batang" w:hAnsi="Montserrat"/>
          <w:sz w:val="20"/>
          <w:szCs w:val="20"/>
        </w:rPr>
        <w:t xml:space="preserve">. </w:t>
      </w:r>
      <w:r w:rsidRPr="0085005E">
        <w:rPr>
          <w:rFonts w:ascii="Montserrat" w:eastAsia="Batang" w:hAnsi="Montserrat"/>
          <w:b/>
          <w:bCs/>
          <w:sz w:val="20"/>
          <w:szCs w:val="20"/>
        </w:rPr>
        <w:t>EL LICITANTE</w:t>
      </w:r>
      <w:r w:rsidRPr="0085005E">
        <w:rPr>
          <w:rFonts w:ascii="Montserrat" w:eastAsia="Batang" w:hAnsi="Montserrat"/>
          <w:sz w:val="20"/>
          <w:szCs w:val="20"/>
        </w:rPr>
        <w:t xml:space="preserve"> deberá presentar d</w:t>
      </w:r>
      <w:r w:rsidRPr="0085005E">
        <w:rPr>
          <w:rFonts w:ascii="Montserrat" w:hAnsi="Montserrat"/>
          <w:sz w:val="20"/>
          <w:szCs w:val="20"/>
          <w:lang w:eastAsia="ar-SA"/>
        </w:rPr>
        <w:t>ocumento impreso que se emite en la página de internet del IMSS (</w:t>
      </w:r>
      <w:hyperlink r:id="rId19" w:history="1">
        <w:r w:rsidRPr="0085005E">
          <w:rPr>
            <w:rStyle w:val="Hipervnculo"/>
            <w:rFonts w:ascii="Montserrat" w:hAnsi="Montserrat"/>
            <w:sz w:val="20"/>
            <w:szCs w:val="20"/>
            <w:lang w:eastAsia="ar-SA"/>
          </w:rPr>
          <w:t>www.imss.gob.mx</w:t>
        </w:r>
      </w:hyperlink>
      <w:r w:rsidRPr="0085005E">
        <w:rPr>
          <w:rFonts w:ascii="Montserrat" w:hAnsi="Montserrat"/>
          <w:sz w:val="20"/>
          <w:szCs w:val="20"/>
          <w:lang w:eastAsia="ar-SA"/>
        </w:rPr>
        <w:t>), en el apartado “Patrones o empresas”</w:t>
      </w:r>
      <w:r w:rsidR="006A5D89" w:rsidRPr="0085005E">
        <w:rPr>
          <w:rFonts w:ascii="Montserrat" w:hAnsi="Montserrat"/>
          <w:sz w:val="20"/>
          <w:szCs w:val="20"/>
          <w:lang w:eastAsia="ar-SA"/>
        </w:rPr>
        <w:t xml:space="preserve">. </w:t>
      </w:r>
      <w:r w:rsidR="006A5D89" w:rsidRPr="0085005E">
        <w:rPr>
          <w:rFonts w:ascii="Montserrat" w:eastAsia="Batang" w:hAnsi="Montserrat"/>
          <w:sz w:val="20"/>
          <w:szCs w:val="20"/>
        </w:rPr>
        <w:t>Que la emisión del presente documento cuente con una vigencia con no más de 30 días naturales contados a partir de la fecha de su emisión, y sea Positiva.</w:t>
      </w:r>
    </w:p>
    <w:p w14:paraId="5B7CDC97" w14:textId="67B33FB5" w:rsidR="006A5D89" w:rsidRPr="0085005E" w:rsidRDefault="006A5D89" w:rsidP="00DD528E">
      <w:pPr>
        <w:numPr>
          <w:ilvl w:val="0"/>
          <w:numId w:val="63"/>
        </w:numPr>
        <w:suppressAutoHyphens/>
        <w:jc w:val="both"/>
        <w:rPr>
          <w:rFonts w:ascii="Montserrat" w:hAnsi="Montserrat"/>
          <w:b/>
          <w:bCs/>
          <w:color w:val="000000" w:themeColor="text1"/>
          <w:sz w:val="20"/>
          <w:szCs w:val="20"/>
        </w:rPr>
      </w:pPr>
      <w:r w:rsidRPr="0085005E">
        <w:rPr>
          <w:rFonts w:ascii="Montserrat" w:eastAsia="Batang" w:hAnsi="Montserrat"/>
          <w:b/>
          <w:bCs/>
          <w:sz w:val="20"/>
          <w:szCs w:val="20"/>
        </w:rPr>
        <w:t>Constancia de situación fiscal en materia de aportaciones patronales</w:t>
      </w:r>
      <w:r w:rsidRPr="0085005E">
        <w:rPr>
          <w:rFonts w:ascii="Montserrat" w:eastAsia="Batang" w:hAnsi="Montserrat"/>
          <w:sz w:val="20"/>
          <w:szCs w:val="20"/>
        </w:rPr>
        <w:t xml:space="preserve"> y entero de descuentos emitido por el INFONAVIT. </w:t>
      </w:r>
      <w:r w:rsidRPr="0085005E">
        <w:rPr>
          <w:rFonts w:ascii="Montserrat" w:eastAsia="Batang" w:hAnsi="Montserrat"/>
          <w:b/>
          <w:bCs/>
          <w:sz w:val="20"/>
          <w:szCs w:val="20"/>
        </w:rPr>
        <w:t>EL LICITANTE</w:t>
      </w:r>
      <w:r w:rsidRPr="0085005E">
        <w:rPr>
          <w:rFonts w:ascii="Montserrat" w:eastAsia="Batang" w:hAnsi="Montserrat"/>
          <w:sz w:val="20"/>
          <w:szCs w:val="20"/>
        </w:rPr>
        <w:t xml:space="preserve"> deberá presentar d</w:t>
      </w:r>
      <w:r w:rsidRPr="0085005E">
        <w:rPr>
          <w:rFonts w:ascii="Montserrat" w:hAnsi="Montserrat"/>
          <w:sz w:val="20"/>
          <w:szCs w:val="20"/>
          <w:lang w:eastAsia="ar-SA"/>
        </w:rPr>
        <w:t>ocumento</w:t>
      </w:r>
      <w:r w:rsidRPr="0085005E">
        <w:rPr>
          <w:rFonts w:ascii="Montserrat" w:eastAsia="Batang" w:hAnsi="Montserrat"/>
          <w:sz w:val="20"/>
          <w:szCs w:val="20"/>
        </w:rPr>
        <w:t xml:space="preserve"> </w:t>
      </w:r>
      <w:r w:rsidRPr="0085005E">
        <w:rPr>
          <w:rFonts w:ascii="Montserrat" w:hAnsi="Montserrat"/>
          <w:sz w:val="20"/>
          <w:szCs w:val="20"/>
          <w:lang w:eastAsia="ar-SA"/>
        </w:rPr>
        <w:t>impreso que se emite en la página de internet del INFONAVIT (</w:t>
      </w:r>
      <w:hyperlink r:id="rId20" w:history="1">
        <w:r w:rsidRPr="0085005E">
          <w:rPr>
            <w:rStyle w:val="Hipervnculo"/>
            <w:rFonts w:ascii="Montserrat" w:hAnsi="Montserrat"/>
            <w:sz w:val="20"/>
            <w:szCs w:val="20"/>
            <w:lang w:eastAsia="ar-SA"/>
          </w:rPr>
          <w:t>www.infonavit.org.mx</w:t>
        </w:r>
      </w:hyperlink>
      <w:r w:rsidRPr="0085005E">
        <w:rPr>
          <w:rFonts w:ascii="Montserrat" w:hAnsi="Montserrat"/>
          <w:sz w:val="20"/>
          <w:szCs w:val="20"/>
          <w:lang w:eastAsia="ar-SA"/>
        </w:rPr>
        <w:t xml:space="preserve">). </w:t>
      </w:r>
      <w:r w:rsidRPr="0085005E">
        <w:rPr>
          <w:rFonts w:ascii="Montserrat" w:eastAsia="Batang" w:hAnsi="Montserrat"/>
          <w:sz w:val="20"/>
          <w:szCs w:val="20"/>
        </w:rPr>
        <w:t>Que la emisión del presente documento cuente con una vigencia con no más de 30 días naturales contados a partir de la fecha de su emisión, y sea Positiva.</w:t>
      </w:r>
    </w:p>
    <w:p w14:paraId="0D55EEA8" w14:textId="64382A2C" w:rsidR="006A5D89" w:rsidRPr="0085005E" w:rsidRDefault="00F55309" w:rsidP="00DD528E">
      <w:pPr>
        <w:numPr>
          <w:ilvl w:val="0"/>
          <w:numId w:val="63"/>
        </w:numPr>
        <w:suppressAutoHyphens/>
        <w:jc w:val="both"/>
        <w:rPr>
          <w:rFonts w:ascii="Montserrat" w:hAnsi="Montserrat"/>
          <w:b/>
          <w:bCs/>
          <w:color w:val="000000" w:themeColor="text1"/>
          <w:sz w:val="20"/>
          <w:szCs w:val="20"/>
        </w:rPr>
      </w:pPr>
      <w:r w:rsidRPr="0085005E">
        <w:rPr>
          <w:rFonts w:ascii="Montserrat" w:hAnsi="Montserrat"/>
          <w:b/>
          <w:bCs/>
          <w:color w:val="000000" w:themeColor="text1"/>
          <w:sz w:val="20"/>
          <w:szCs w:val="20"/>
        </w:rPr>
        <w:t>Identificación oficial vigente con fotografía</w:t>
      </w:r>
      <w:r w:rsidRPr="0085005E">
        <w:rPr>
          <w:rFonts w:ascii="Montserrat" w:hAnsi="Montserrat"/>
          <w:color w:val="000000" w:themeColor="text1"/>
          <w:sz w:val="20"/>
          <w:szCs w:val="20"/>
        </w:rPr>
        <w:t xml:space="preserve">, por ambos lados, tratándose de personas físicas y, en el caso de personas morales, </w:t>
      </w:r>
      <w:r w:rsidRPr="0085005E">
        <w:rPr>
          <w:rFonts w:ascii="Montserrat" w:hAnsi="Montserrat"/>
          <w:b/>
          <w:color w:val="000000" w:themeColor="text1"/>
          <w:sz w:val="20"/>
          <w:szCs w:val="20"/>
        </w:rPr>
        <w:t>de la persona que firme la</w:t>
      </w:r>
      <w:r w:rsidRPr="0085005E">
        <w:rPr>
          <w:rFonts w:ascii="Montserrat" w:hAnsi="Montserrat"/>
          <w:color w:val="000000" w:themeColor="text1"/>
          <w:sz w:val="20"/>
          <w:szCs w:val="20"/>
        </w:rPr>
        <w:t xml:space="preserve"> </w:t>
      </w:r>
      <w:r w:rsidRPr="0085005E">
        <w:rPr>
          <w:rFonts w:ascii="Montserrat" w:hAnsi="Montserrat"/>
          <w:b/>
          <w:color w:val="000000" w:themeColor="text1"/>
          <w:sz w:val="20"/>
          <w:szCs w:val="20"/>
        </w:rPr>
        <w:t>PROPOSICIÓN</w:t>
      </w:r>
      <w:r w:rsidRPr="0085005E">
        <w:rPr>
          <w:rFonts w:ascii="Montserrat" w:hAnsi="Montserrat"/>
          <w:b/>
          <w:bCs/>
          <w:color w:val="000000" w:themeColor="text1"/>
          <w:sz w:val="20"/>
          <w:szCs w:val="20"/>
        </w:rPr>
        <w:t>.</w:t>
      </w:r>
      <w:r w:rsidR="006A5D89" w:rsidRPr="0085005E">
        <w:rPr>
          <w:rFonts w:ascii="Montserrat" w:hAnsi="Montserrat"/>
          <w:b/>
          <w:bCs/>
          <w:sz w:val="20"/>
          <w:szCs w:val="20"/>
          <w:lang w:eastAsia="ar-SA"/>
        </w:rPr>
        <w:t xml:space="preserve"> </w:t>
      </w:r>
      <w:r w:rsidR="00DD0365" w:rsidRPr="0085005E">
        <w:rPr>
          <w:rFonts w:ascii="Montserrat" w:hAnsi="Montserrat"/>
          <w:b/>
          <w:bCs/>
          <w:sz w:val="20"/>
          <w:szCs w:val="20"/>
          <w:lang w:eastAsia="ar-SA"/>
        </w:rPr>
        <w:t>FORMATO LIBRE</w:t>
      </w:r>
    </w:p>
    <w:p w14:paraId="6F39DE08" w14:textId="34DD1D6B" w:rsidR="006A5D89" w:rsidRPr="0085005E" w:rsidRDefault="006A5D89" w:rsidP="00DD528E">
      <w:pPr>
        <w:numPr>
          <w:ilvl w:val="0"/>
          <w:numId w:val="63"/>
        </w:numPr>
        <w:suppressAutoHyphens/>
        <w:jc w:val="both"/>
        <w:rPr>
          <w:rFonts w:ascii="Montserrat" w:hAnsi="Montserrat"/>
          <w:b/>
          <w:bCs/>
          <w:color w:val="000000" w:themeColor="text1"/>
          <w:sz w:val="20"/>
          <w:szCs w:val="20"/>
        </w:rPr>
      </w:pPr>
      <w:r w:rsidRPr="0085005E">
        <w:rPr>
          <w:rFonts w:ascii="Montserrat" w:hAnsi="Montserrat"/>
          <w:b/>
          <w:bCs/>
          <w:sz w:val="20"/>
          <w:szCs w:val="20"/>
          <w:lang w:eastAsia="ar-SA"/>
        </w:rPr>
        <w:t>Derechos de Propiedad Industrial o Intelectual de Terceros</w:t>
      </w:r>
      <w:r w:rsidRPr="0085005E">
        <w:rPr>
          <w:rFonts w:ascii="Montserrat" w:hAnsi="Montserrat"/>
          <w:sz w:val="20"/>
          <w:szCs w:val="20"/>
          <w:lang w:eastAsia="ar-SA"/>
        </w:rPr>
        <w:t xml:space="preserve">. Escrito en el que el Licitante manifieste que de resultar ganador, asumirá la responsabilidad total para el caso de que </w:t>
      </w:r>
      <w:r w:rsidR="00B26333">
        <w:rPr>
          <w:rFonts w:ascii="Montserrat" w:hAnsi="Montserrat"/>
          <w:sz w:val="20"/>
          <w:szCs w:val="20"/>
          <w:lang w:eastAsia="ar-SA"/>
        </w:rPr>
        <w:t>los bienes</w:t>
      </w:r>
      <w:r w:rsidRPr="0085005E">
        <w:rPr>
          <w:rFonts w:ascii="Montserrat" w:hAnsi="Montserrat"/>
          <w:sz w:val="20"/>
          <w:szCs w:val="20"/>
          <w:lang w:eastAsia="ar-SA"/>
        </w:rPr>
        <w:t xml:space="preserve"> objeto de la presente </w:t>
      </w:r>
      <w:r w:rsidR="00BC165D">
        <w:rPr>
          <w:rFonts w:ascii="Montserrat" w:hAnsi="Montserrat"/>
          <w:sz w:val="20"/>
          <w:szCs w:val="20"/>
          <w:lang w:eastAsia="ar-SA"/>
        </w:rPr>
        <w:t>Invitación</w:t>
      </w:r>
      <w:r w:rsidRPr="0085005E">
        <w:rPr>
          <w:rFonts w:ascii="Montserrat" w:hAnsi="Montserrat"/>
          <w:sz w:val="20"/>
          <w:szCs w:val="20"/>
          <w:lang w:eastAsia="ar-SA"/>
        </w:rPr>
        <w:t xml:space="preserve"> infrinjan derechos de Propiedad Industrial o Intelectual de Terceros, en caso de presentarse cualquier reclamación o demanda por violaciones que se causen en materia de Patentes, Franquicias, Marcas o Derechos de Autor, con respecto a </w:t>
      </w:r>
      <w:r w:rsidR="00B26333">
        <w:rPr>
          <w:rFonts w:ascii="Montserrat" w:hAnsi="Montserrat"/>
          <w:sz w:val="20"/>
          <w:szCs w:val="20"/>
          <w:lang w:eastAsia="ar-SA"/>
        </w:rPr>
        <w:t>los bienes</w:t>
      </w:r>
      <w:r w:rsidRPr="0085005E">
        <w:rPr>
          <w:rFonts w:ascii="Montserrat" w:hAnsi="Montserrat"/>
          <w:sz w:val="20"/>
          <w:szCs w:val="20"/>
          <w:lang w:eastAsia="ar-SA"/>
        </w:rPr>
        <w:t>, recursos, técnicas y en general cualquier elemento utilizado y se obligan a responder por ello, así como a</w:t>
      </w:r>
      <w:r w:rsidR="00540F3C" w:rsidRPr="0085005E">
        <w:rPr>
          <w:rFonts w:ascii="Montserrat" w:hAnsi="Montserrat"/>
          <w:sz w:val="20"/>
          <w:szCs w:val="20"/>
          <w:lang w:eastAsia="ar-SA"/>
        </w:rPr>
        <w:t xml:space="preserve"> rembolsar cualquier cantidad que por este motivo hubiere tenido que erogar la Secretaría de Economía.</w:t>
      </w:r>
      <w:r w:rsidR="00A14B98" w:rsidRPr="0085005E">
        <w:rPr>
          <w:rFonts w:ascii="Montserrat" w:hAnsi="Montserrat"/>
          <w:sz w:val="20"/>
          <w:szCs w:val="20"/>
          <w:lang w:eastAsia="ar-SA"/>
        </w:rPr>
        <w:t xml:space="preserve"> </w:t>
      </w:r>
      <w:r w:rsidR="00A14B98" w:rsidRPr="0085005E">
        <w:rPr>
          <w:rFonts w:ascii="Montserrat" w:hAnsi="Montserrat"/>
          <w:b/>
          <w:bCs/>
          <w:sz w:val="20"/>
          <w:szCs w:val="20"/>
          <w:lang w:eastAsia="ar-SA"/>
        </w:rPr>
        <w:t>ESCRITO LIBRE</w:t>
      </w:r>
    </w:p>
    <w:p w14:paraId="176D3C3E" w14:textId="0D042DD7" w:rsidR="00540F3C" w:rsidRPr="0085005E" w:rsidRDefault="00540F3C" w:rsidP="00DD528E">
      <w:pPr>
        <w:pStyle w:val="Prrafodelista"/>
        <w:numPr>
          <w:ilvl w:val="0"/>
          <w:numId w:val="63"/>
        </w:numPr>
        <w:suppressAutoHyphens/>
        <w:spacing w:line="240" w:lineRule="auto"/>
        <w:ind w:left="714" w:hanging="357"/>
        <w:rPr>
          <w:rFonts w:ascii="Montserrat" w:hAnsi="Montserrat"/>
          <w:lang w:eastAsia="ar-SA"/>
        </w:rPr>
      </w:pPr>
      <w:r w:rsidRPr="0085005E">
        <w:rPr>
          <w:rFonts w:ascii="Montserrat" w:hAnsi="Montserrat"/>
          <w:b/>
          <w:bCs/>
          <w:lang w:eastAsia="ar-SA"/>
        </w:rPr>
        <w:t>Escrito de aceptación por el uso de medios electrónicos de comunicación</w:t>
      </w:r>
      <w:r w:rsidRPr="0085005E">
        <w:rPr>
          <w:rFonts w:ascii="Montserrat" w:hAnsi="Montserrat"/>
          <w:lang w:eastAsia="ar-SA"/>
        </w:rPr>
        <w:t xml:space="preserve">. </w:t>
      </w:r>
      <w:r w:rsidRPr="0085005E">
        <w:rPr>
          <w:rFonts w:ascii="Montserrat" w:eastAsia="Batang" w:hAnsi="Montserrat"/>
          <w:lang w:eastAsia="es-ES"/>
        </w:rPr>
        <w:t xml:space="preserve">Escrito en el que manifieste </w:t>
      </w:r>
      <w:r w:rsidRPr="0085005E">
        <w:rPr>
          <w:rFonts w:ascii="Montserrat" w:eastAsia="Batang" w:hAnsi="Montserrat"/>
          <w:bCs/>
          <w:lang w:eastAsia="es-ES"/>
        </w:rPr>
        <w:t xml:space="preserve">aceptar que se tendrá como no presentada la </w:t>
      </w:r>
      <w:r w:rsidRPr="0085005E">
        <w:rPr>
          <w:rFonts w:ascii="Montserrat" w:eastAsia="Batang" w:hAnsi="Montserrat"/>
          <w:b/>
          <w:bCs/>
          <w:lang w:eastAsia="es-ES"/>
        </w:rPr>
        <w:t>PROPOSICIÓN</w:t>
      </w:r>
      <w:r w:rsidRPr="0085005E">
        <w:rPr>
          <w:rFonts w:ascii="Montserrat" w:eastAsia="Batang" w:hAnsi="Montserrat"/>
          <w:bCs/>
          <w:lang w:eastAsia="es-ES"/>
        </w:rPr>
        <w:t xml:space="preserve"> remitida a través de</w:t>
      </w:r>
      <w:r w:rsidRPr="0085005E">
        <w:rPr>
          <w:rFonts w:ascii="Montserrat" w:eastAsia="Batang" w:hAnsi="Montserrat"/>
          <w:b/>
          <w:bCs/>
          <w:lang w:eastAsia="es-ES"/>
        </w:rPr>
        <w:t xml:space="preserve"> CompraNet</w:t>
      </w:r>
      <w:r w:rsidRPr="0085005E">
        <w:rPr>
          <w:rFonts w:ascii="Montserrat" w:eastAsia="Batang" w:hAnsi="Montserrat"/>
          <w:lang w:eastAsia="es-ES"/>
        </w:rPr>
        <w:t xml:space="preserve"> cuando el archivo electrónico en el que se contenga la misma y/o demás información no pueda abrir por tener algún virus informático o por cualquier otra causa ajena a </w:t>
      </w:r>
      <w:r w:rsidRPr="0085005E">
        <w:rPr>
          <w:rFonts w:ascii="Montserrat" w:eastAsia="Batang" w:hAnsi="Montserrat"/>
          <w:b/>
          <w:lang w:eastAsia="es-ES"/>
        </w:rPr>
        <w:t>LA CONVOCANTE.</w:t>
      </w:r>
      <w:r w:rsidRPr="0085005E">
        <w:rPr>
          <w:rFonts w:ascii="Montserrat" w:eastAsia="Batang" w:hAnsi="Montserrat"/>
          <w:lang w:eastAsia="es-ES"/>
        </w:rPr>
        <w:t xml:space="preserve"> </w:t>
      </w:r>
      <w:r w:rsidRPr="0085005E">
        <w:rPr>
          <w:rFonts w:ascii="Montserrat" w:eastAsia="Batang" w:hAnsi="Montserrat"/>
          <w:b/>
          <w:bCs/>
          <w:lang w:eastAsia="es-ES"/>
        </w:rPr>
        <w:t>FORMATO H</w:t>
      </w:r>
      <w:r w:rsidRPr="0085005E">
        <w:rPr>
          <w:rFonts w:ascii="Montserrat" w:eastAsia="Batang" w:hAnsi="Montserrat"/>
          <w:lang w:eastAsia="es-ES"/>
        </w:rPr>
        <w:t>.</w:t>
      </w:r>
    </w:p>
    <w:p w14:paraId="745F5B0F" w14:textId="0B4E4403" w:rsidR="00540F3C" w:rsidRPr="000F1194" w:rsidRDefault="00540F3C" w:rsidP="000F1194">
      <w:pPr>
        <w:tabs>
          <w:tab w:val="left" w:pos="-720"/>
        </w:tabs>
        <w:suppressAutoHyphens/>
        <w:ind w:left="709" w:hanging="283"/>
        <w:jc w:val="both"/>
        <w:rPr>
          <w:rFonts w:ascii="Montserrat" w:eastAsia="Batang" w:hAnsi="Montserrat"/>
          <w:b/>
          <w:bCs/>
          <w:sz w:val="20"/>
          <w:szCs w:val="20"/>
          <w:lang w:eastAsia="es-ES"/>
        </w:rPr>
      </w:pPr>
      <w:r w:rsidRPr="0085005E">
        <w:rPr>
          <w:rFonts w:ascii="Montserrat" w:hAnsi="Montserrat"/>
          <w:b/>
          <w:bCs/>
          <w:sz w:val="20"/>
          <w:szCs w:val="20"/>
          <w:lang w:eastAsia="ar-SA"/>
        </w:rPr>
        <w:t xml:space="preserve">ñ) Convenio de Participación Conjunta. </w:t>
      </w:r>
      <w:r w:rsidRPr="0085005E">
        <w:rPr>
          <w:rFonts w:ascii="Montserrat" w:eastAsia="Batang" w:hAnsi="Montserrat"/>
          <w:sz w:val="20"/>
          <w:szCs w:val="20"/>
          <w:lang w:eastAsia="es-ES"/>
        </w:rPr>
        <w:t xml:space="preserve">En su caso, se deberá presentar el convenio firmado por cada una de las personas que integren una </w:t>
      </w:r>
      <w:r w:rsidRPr="0085005E">
        <w:rPr>
          <w:rFonts w:ascii="Montserrat" w:eastAsia="Batang" w:hAnsi="Montserrat"/>
          <w:b/>
          <w:bCs/>
          <w:sz w:val="20"/>
          <w:szCs w:val="20"/>
          <w:lang w:eastAsia="es-ES"/>
        </w:rPr>
        <w:t xml:space="preserve">PROPOSICIÓN </w:t>
      </w:r>
      <w:r w:rsidRPr="0085005E">
        <w:rPr>
          <w:rFonts w:ascii="Montserrat" w:eastAsia="Batang" w:hAnsi="Montserrat"/>
          <w:bCs/>
          <w:sz w:val="20"/>
          <w:szCs w:val="20"/>
          <w:lang w:eastAsia="es-ES"/>
        </w:rPr>
        <w:t>conjunta</w:t>
      </w:r>
      <w:r w:rsidRPr="0085005E">
        <w:rPr>
          <w:rFonts w:ascii="Montserrat" w:eastAsia="Batang" w:hAnsi="Montserrat"/>
          <w:sz w:val="20"/>
          <w:szCs w:val="20"/>
          <w:lang w:eastAsia="es-ES"/>
        </w:rPr>
        <w:t xml:space="preserve">, indicando en el mismo las obligaciones específicas del </w:t>
      </w:r>
      <w:r w:rsidRPr="0085005E">
        <w:rPr>
          <w:rFonts w:ascii="Montserrat" w:eastAsia="Batang" w:hAnsi="Montserrat"/>
          <w:b/>
          <w:sz w:val="20"/>
          <w:szCs w:val="20"/>
          <w:lang w:eastAsia="es-ES"/>
        </w:rPr>
        <w:t>CONTRATO</w:t>
      </w:r>
      <w:r w:rsidRPr="0085005E">
        <w:rPr>
          <w:rFonts w:ascii="Montserrat" w:eastAsia="Batang" w:hAnsi="Montserrat"/>
          <w:sz w:val="20"/>
          <w:szCs w:val="20"/>
          <w:lang w:eastAsia="es-ES"/>
        </w:rPr>
        <w:t xml:space="preserve"> que corresponderá a cada una de ellas, así como la manera en que se exigirá su cumplimiento, de conformidad con los artículos 34 de la </w:t>
      </w:r>
      <w:r w:rsidRPr="0085005E">
        <w:rPr>
          <w:rFonts w:ascii="Montserrat" w:eastAsia="Batang" w:hAnsi="Montserrat"/>
          <w:b/>
          <w:bCs/>
          <w:sz w:val="20"/>
          <w:szCs w:val="20"/>
          <w:lang w:eastAsia="es-ES"/>
        </w:rPr>
        <w:t>LAASSP</w:t>
      </w:r>
      <w:r w:rsidRPr="0085005E">
        <w:rPr>
          <w:rFonts w:ascii="Montserrat" w:eastAsia="Batang" w:hAnsi="Montserrat"/>
          <w:sz w:val="20"/>
          <w:szCs w:val="20"/>
          <w:lang w:eastAsia="es-ES"/>
        </w:rPr>
        <w:t xml:space="preserve"> y 44 del </w:t>
      </w:r>
      <w:r w:rsidRPr="0085005E">
        <w:rPr>
          <w:rFonts w:ascii="Montserrat" w:eastAsia="Batang" w:hAnsi="Montserrat"/>
          <w:b/>
          <w:bCs/>
          <w:sz w:val="20"/>
          <w:szCs w:val="20"/>
          <w:lang w:eastAsia="es-ES"/>
        </w:rPr>
        <w:t>RLAASSP</w:t>
      </w:r>
      <w:r w:rsidRPr="0085005E">
        <w:rPr>
          <w:rFonts w:ascii="Montserrat" w:eastAsia="Batang" w:hAnsi="Montserrat"/>
          <w:sz w:val="20"/>
          <w:szCs w:val="20"/>
          <w:lang w:eastAsia="es-ES"/>
        </w:rPr>
        <w:t>.</w:t>
      </w:r>
      <w:r w:rsidR="00DD0365" w:rsidRPr="0085005E">
        <w:rPr>
          <w:rFonts w:ascii="Montserrat" w:eastAsia="Batang" w:hAnsi="Montserrat"/>
          <w:sz w:val="20"/>
          <w:szCs w:val="20"/>
          <w:lang w:eastAsia="es-ES"/>
        </w:rPr>
        <w:t xml:space="preserve"> </w:t>
      </w:r>
      <w:r w:rsidR="00DD0365" w:rsidRPr="0085005E">
        <w:rPr>
          <w:rFonts w:ascii="Montserrat" w:eastAsia="Batang" w:hAnsi="Montserrat"/>
          <w:b/>
          <w:bCs/>
          <w:sz w:val="20"/>
          <w:szCs w:val="20"/>
          <w:lang w:eastAsia="es-ES"/>
        </w:rPr>
        <w:t>ESCRITO LIBRE.</w:t>
      </w:r>
    </w:p>
    <w:p w14:paraId="3E0A6F1B" w14:textId="77777777" w:rsidR="00540F3C" w:rsidRPr="0085005E" w:rsidRDefault="00540F3C" w:rsidP="00DD528E">
      <w:pPr>
        <w:pStyle w:val="Prrafodelista"/>
        <w:numPr>
          <w:ilvl w:val="0"/>
          <w:numId w:val="63"/>
        </w:numPr>
        <w:suppressAutoHyphens/>
        <w:spacing w:line="240" w:lineRule="auto"/>
        <w:rPr>
          <w:rFonts w:ascii="Montserrat" w:hAnsi="Montserrat"/>
          <w:lang w:val="es-ES"/>
        </w:rPr>
      </w:pPr>
      <w:r w:rsidRPr="0085005E">
        <w:rPr>
          <w:rFonts w:ascii="Montserrat" w:hAnsi="Montserrat"/>
          <w:b/>
          <w:bCs/>
          <w:lang w:val="es-ES"/>
        </w:rPr>
        <w:t>Manifiesto de información reservada y/o confidencial</w:t>
      </w:r>
      <w:r w:rsidRPr="0085005E">
        <w:rPr>
          <w:rFonts w:ascii="Montserrat" w:hAnsi="Montserrat"/>
          <w:lang w:val="es-ES"/>
        </w:rPr>
        <w:t xml:space="preserve">. El no incluir este escrito en la </w:t>
      </w:r>
      <w:r w:rsidRPr="0085005E">
        <w:rPr>
          <w:rFonts w:ascii="Montserrat" w:hAnsi="Montserrat"/>
          <w:b/>
        </w:rPr>
        <w:t>PROPOSICIÓN</w:t>
      </w:r>
      <w:r w:rsidRPr="0085005E">
        <w:rPr>
          <w:rFonts w:ascii="Montserrat" w:hAnsi="Montserrat"/>
          <w:lang w:val="es-ES"/>
        </w:rPr>
        <w:t xml:space="preserve">, se considera que el </w:t>
      </w:r>
      <w:r w:rsidRPr="0085005E">
        <w:rPr>
          <w:rFonts w:ascii="Montserrat" w:hAnsi="Montserrat"/>
          <w:b/>
          <w:lang w:val="es-ES"/>
        </w:rPr>
        <w:t>LICITANTE</w:t>
      </w:r>
      <w:r w:rsidRPr="0085005E">
        <w:rPr>
          <w:rFonts w:ascii="Montserrat" w:hAnsi="Montserrat"/>
          <w:lang w:val="es-ES"/>
        </w:rPr>
        <w:t xml:space="preserve"> no tiene información con carácter confidencial o reservada. Este requisito no afecta la solvencia de la </w:t>
      </w:r>
      <w:r w:rsidRPr="0085005E">
        <w:rPr>
          <w:rFonts w:ascii="Montserrat" w:hAnsi="Montserrat"/>
          <w:b/>
        </w:rPr>
        <w:t>PROPOSICIÓN</w:t>
      </w:r>
      <w:r w:rsidRPr="0085005E">
        <w:rPr>
          <w:rFonts w:ascii="Montserrat" w:hAnsi="Montserrat"/>
          <w:lang w:val="es-ES"/>
        </w:rPr>
        <w:t xml:space="preserve">. </w:t>
      </w:r>
      <w:r w:rsidRPr="0085005E">
        <w:rPr>
          <w:rFonts w:ascii="Montserrat" w:hAnsi="Montserrat"/>
          <w:b/>
          <w:bCs/>
          <w:lang w:val="es-ES"/>
        </w:rPr>
        <w:t>FORMATO I.</w:t>
      </w:r>
    </w:p>
    <w:p w14:paraId="190ECED6" w14:textId="611AE649" w:rsidR="00540F3C" w:rsidRPr="0085005E" w:rsidRDefault="00540F3C" w:rsidP="00DD528E">
      <w:pPr>
        <w:numPr>
          <w:ilvl w:val="0"/>
          <w:numId w:val="63"/>
        </w:numPr>
        <w:suppressAutoHyphens/>
        <w:jc w:val="both"/>
        <w:rPr>
          <w:rFonts w:ascii="Montserrat" w:hAnsi="Montserrat"/>
          <w:b/>
          <w:bCs/>
          <w:color w:val="000000" w:themeColor="text1"/>
          <w:sz w:val="20"/>
          <w:szCs w:val="20"/>
        </w:rPr>
      </w:pPr>
      <w:r w:rsidRPr="0085005E">
        <w:rPr>
          <w:rFonts w:ascii="Montserrat" w:hAnsi="Montserrat"/>
          <w:b/>
          <w:bCs/>
          <w:sz w:val="20"/>
          <w:szCs w:val="20"/>
          <w:lang w:eastAsia="ar-SA"/>
        </w:rPr>
        <w:t>Declaración de conocer el Protocolo de Actuación</w:t>
      </w:r>
      <w:r w:rsidRPr="0085005E">
        <w:rPr>
          <w:rFonts w:ascii="Montserrat" w:hAnsi="Montserrat"/>
          <w:sz w:val="20"/>
          <w:szCs w:val="20"/>
          <w:lang w:eastAsia="ar-SA"/>
        </w:rPr>
        <w:t xml:space="preserve">. </w:t>
      </w:r>
      <w:r w:rsidRPr="0085005E">
        <w:rPr>
          <w:rFonts w:ascii="Montserrat" w:hAnsi="Montserrat"/>
          <w:sz w:val="20"/>
          <w:szCs w:val="20"/>
        </w:rPr>
        <w:t xml:space="preserve">Declaración escrita en papel membretado bajo protesta de decir verdad que conoce el contenido del Protocolo de Actuación en Materia de Contrataciones Públicas, Otorgamiento y Prórroga de Licencias, Permisos, Autorizaciones y Concesiones. </w:t>
      </w:r>
      <w:r w:rsidRPr="0085005E">
        <w:rPr>
          <w:rFonts w:ascii="Montserrat" w:hAnsi="Montserrat"/>
          <w:b/>
          <w:bCs/>
          <w:sz w:val="20"/>
          <w:szCs w:val="20"/>
        </w:rPr>
        <w:t>FORMATO LIBRE.</w:t>
      </w:r>
    </w:p>
    <w:p w14:paraId="2F820944" w14:textId="57703AB5" w:rsidR="002A7BB0" w:rsidRPr="0085005E" w:rsidRDefault="002A7BB0" w:rsidP="00DD528E">
      <w:pPr>
        <w:pStyle w:val="Prrafodelista"/>
        <w:numPr>
          <w:ilvl w:val="0"/>
          <w:numId w:val="63"/>
        </w:numPr>
        <w:suppressAutoHyphens/>
        <w:spacing w:line="240" w:lineRule="auto"/>
        <w:ind w:left="714" w:hanging="357"/>
        <w:rPr>
          <w:rFonts w:ascii="Montserrat" w:hAnsi="Montserrat"/>
          <w:lang w:eastAsia="ar-SA"/>
        </w:rPr>
      </w:pPr>
      <w:r w:rsidRPr="0085005E">
        <w:rPr>
          <w:rFonts w:ascii="Montserrat" w:hAnsi="Montserrat"/>
          <w:b/>
          <w:bCs/>
          <w:lang w:eastAsia="ar-SA"/>
        </w:rPr>
        <w:t>Manifiesto de no desempeñar empleo, cargo o comisión en el servicio público</w:t>
      </w:r>
      <w:r w:rsidRPr="0085005E">
        <w:rPr>
          <w:rFonts w:ascii="Montserrat" w:hAnsi="Montserrat"/>
          <w:lang w:eastAsia="ar-SA"/>
        </w:rPr>
        <w:t xml:space="preserve">. </w:t>
      </w:r>
      <w:r w:rsidRPr="0085005E">
        <w:rPr>
          <w:rFonts w:ascii="Montserrat" w:hAnsi="Montserrat"/>
        </w:rPr>
        <w:lastRenderedPageBreak/>
        <w:t>Declaración escrita en papel membretado bajo protesta de decir verdad</w:t>
      </w:r>
      <w:r w:rsidRPr="0085005E">
        <w:rPr>
          <w:rFonts w:ascii="Montserrat" w:hAnsi="Montserrat"/>
          <w:lang w:eastAsia="ar-SA"/>
        </w:rPr>
        <w:t xml:space="preserve"> de no desempeñar empleo, cargo o comisión en el servicio público. </w:t>
      </w:r>
      <w:r w:rsidRPr="0085005E">
        <w:rPr>
          <w:rFonts w:ascii="Montserrat" w:hAnsi="Montserrat"/>
          <w:b/>
          <w:bCs/>
          <w:lang w:eastAsia="ar-SA"/>
        </w:rPr>
        <w:t>FORMATO LIBRE</w:t>
      </w:r>
      <w:r w:rsidRPr="0085005E">
        <w:rPr>
          <w:rFonts w:ascii="Montserrat" w:hAnsi="Montserrat"/>
          <w:lang w:eastAsia="ar-SA"/>
        </w:rPr>
        <w:t>.</w:t>
      </w:r>
    </w:p>
    <w:p w14:paraId="4988C58A" w14:textId="18710910" w:rsidR="00F55309" w:rsidRPr="0085005E" w:rsidRDefault="00DD0365" w:rsidP="00DD528E">
      <w:pPr>
        <w:pStyle w:val="Prrafodelista"/>
        <w:numPr>
          <w:ilvl w:val="0"/>
          <w:numId w:val="63"/>
        </w:numPr>
        <w:suppressAutoHyphens/>
        <w:spacing w:line="240" w:lineRule="auto"/>
        <w:ind w:left="714" w:hanging="357"/>
        <w:rPr>
          <w:rFonts w:ascii="Montserrat" w:hAnsi="Montserrat"/>
          <w:lang w:eastAsia="ar-SA"/>
        </w:rPr>
      </w:pPr>
      <w:r w:rsidRPr="0085005E">
        <w:rPr>
          <w:rFonts w:ascii="Montserrat" w:hAnsi="Montserrat"/>
          <w:b/>
          <w:bCs/>
        </w:rPr>
        <w:t>Manifestación de la estratificación de Micro, Pequeña o Mediana Empresa</w:t>
      </w:r>
      <w:r w:rsidRPr="0085005E">
        <w:rPr>
          <w:rFonts w:ascii="Montserrat" w:hAnsi="Montserrat"/>
        </w:rPr>
        <w:t xml:space="preserve"> </w:t>
      </w:r>
      <w:r w:rsidRPr="0085005E">
        <w:rPr>
          <w:rFonts w:ascii="Montserrat" w:hAnsi="Montserrat"/>
          <w:b/>
          <w:bCs/>
        </w:rPr>
        <w:t>(MIPYMES)</w:t>
      </w:r>
      <w:r w:rsidRPr="0085005E">
        <w:rPr>
          <w:rFonts w:ascii="Montserrat" w:hAnsi="Montserrat"/>
          <w:color w:val="000000" w:themeColor="text1"/>
        </w:rPr>
        <w:t xml:space="preserve">. </w:t>
      </w:r>
      <w:r w:rsidR="00F55309" w:rsidRPr="0085005E">
        <w:rPr>
          <w:rFonts w:ascii="Montserrat" w:hAnsi="Montserrat"/>
          <w:color w:val="000000" w:themeColor="text1"/>
        </w:rPr>
        <w:t xml:space="preserve">Escrito </w:t>
      </w:r>
      <w:r w:rsidR="00F55309" w:rsidRPr="0085005E">
        <w:rPr>
          <w:rFonts w:ascii="Montserrat" w:hAnsi="Montserrat"/>
          <w:b/>
          <w:bCs/>
          <w:color w:val="000000" w:themeColor="text1"/>
        </w:rPr>
        <w:t>bajo protesta de decir verdad</w:t>
      </w:r>
      <w:r w:rsidR="00F55309" w:rsidRPr="0085005E">
        <w:rPr>
          <w:rFonts w:ascii="Montserrat" w:hAnsi="Montserrat"/>
          <w:color w:val="000000" w:themeColor="text1"/>
        </w:rPr>
        <w:t xml:space="preserve"> donde manifiesten la clasificación </w:t>
      </w:r>
      <w:r w:rsidR="00F55309" w:rsidRPr="0085005E">
        <w:rPr>
          <w:rFonts w:ascii="Montserrat" w:hAnsi="Montserrat"/>
        </w:rPr>
        <w:t xml:space="preserve">que guarda la empresa, si es </w:t>
      </w:r>
      <w:r w:rsidR="00F55309" w:rsidRPr="0085005E">
        <w:rPr>
          <w:rFonts w:ascii="Montserrat" w:hAnsi="Montserrat"/>
          <w:bCs/>
        </w:rPr>
        <w:t>micro, pequeña o mediana</w:t>
      </w:r>
      <w:r w:rsidR="00F55309" w:rsidRPr="0085005E">
        <w:rPr>
          <w:rFonts w:ascii="Montserrat" w:hAnsi="Montserrat"/>
        </w:rPr>
        <w:t xml:space="preserve">, conforme al Acuerdo por el que se establece la estratificación de este tipo de empresas publicado en el </w:t>
      </w:r>
      <w:r w:rsidR="00F55309" w:rsidRPr="0085005E">
        <w:rPr>
          <w:rFonts w:ascii="Montserrat" w:hAnsi="Montserrat"/>
          <w:b/>
        </w:rPr>
        <w:t>DOF</w:t>
      </w:r>
      <w:r w:rsidR="00F55309" w:rsidRPr="0085005E">
        <w:rPr>
          <w:rFonts w:ascii="Montserrat" w:hAnsi="Montserrat"/>
        </w:rPr>
        <w:t xml:space="preserve"> el 30 de junio de 2009, con lo cual se da cumplimiento a los artículos 34 del </w:t>
      </w:r>
      <w:r w:rsidR="00F55309" w:rsidRPr="0085005E">
        <w:rPr>
          <w:rFonts w:ascii="Montserrat" w:hAnsi="Montserrat"/>
          <w:b/>
          <w:bCs/>
        </w:rPr>
        <w:t>RLAASSP</w:t>
      </w:r>
      <w:r w:rsidR="00F55309" w:rsidRPr="0085005E">
        <w:rPr>
          <w:rFonts w:ascii="Montserrat" w:hAnsi="Montserrat"/>
        </w:rPr>
        <w:t xml:space="preserve"> y 3 fracción III de la Ley</w:t>
      </w:r>
      <w:r w:rsidR="00F55309" w:rsidRPr="0085005E">
        <w:rPr>
          <w:rFonts w:ascii="Montserrat" w:hAnsi="Montserrat"/>
          <w:b/>
          <w:bCs/>
        </w:rPr>
        <w:t xml:space="preserve"> </w:t>
      </w:r>
      <w:r w:rsidR="00F55309" w:rsidRPr="0085005E">
        <w:rPr>
          <w:rFonts w:ascii="Montserrat" w:hAnsi="Montserrat"/>
        </w:rPr>
        <w:t>para el Desarrollo de la Competitividad de la Micro, Pequeña y Mediana Empresa.</w:t>
      </w:r>
      <w:r w:rsidR="00F55309" w:rsidRPr="0085005E">
        <w:rPr>
          <w:rFonts w:ascii="Montserrat" w:hAnsi="Montserrat"/>
          <w:b/>
          <w:bCs/>
        </w:rPr>
        <w:t xml:space="preserve"> FORMATO </w:t>
      </w:r>
      <w:r w:rsidRPr="0085005E">
        <w:rPr>
          <w:rFonts w:ascii="Montserrat" w:hAnsi="Montserrat"/>
          <w:b/>
          <w:bCs/>
        </w:rPr>
        <w:t>J</w:t>
      </w:r>
      <w:r w:rsidR="00F55309" w:rsidRPr="0085005E">
        <w:rPr>
          <w:rFonts w:ascii="Montserrat" w:hAnsi="Montserrat"/>
          <w:b/>
          <w:bCs/>
        </w:rPr>
        <w:t>.</w:t>
      </w:r>
    </w:p>
    <w:p w14:paraId="51C41981" w14:textId="19B30702" w:rsidR="00F55309" w:rsidRPr="0085005E" w:rsidRDefault="00F55309" w:rsidP="00DD528E">
      <w:pPr>
        <w:pStyle w:val="Prrafodelista"/>
        <w:numPr>
          <w:ilvl w:val="0"/>
          <w:numId w:val="63"/>
        </w:numPr>
        <w:suppressAutoHyphens/>
        <w:spacing w:line="240" w:lineRule="auto"/>
        <w:ind w:left="714" w:hanging="357"/>
        <w:rPr>
          <w:rFonts w:ascii="Montserrat" w:hAnsi="Montserrat"/>
          <w:lang w:eastAsia="ar-SA"/>
        </w:rPr>
      </w:pPr>
      <w:r w:rsidRPr="0085005E">
        <w:rPr>
          <w:rFonts w:ascii="Montserrat" w:eastAsia="Montserrat" w:hAnsi="Montserrat" w:cs="Montserrat"/>
          <w:b/>
          <w:bCs/>
          <w:lang w:val="es-ES"/>
        </w:rPr>
        <w:t>Manifiesto de vínculos con servidores públicos</w:t>
      </w:r>
      <w:r w:rsidRPr="0085005E">
        <w:rPr>
          <w:rFonts w:ascii="Montserrat" w:eastAsia="Montserrat" w:hAnsi="Montserrat" w:cs="Montserrat"/>
          <w:bCs/>
          <w:lang w:val="es-ES"/>
        </w:rPr>
        <w:t xml:space="preserve">, </w:t>
      </w:r>
      <w:r w:rsidRPr="0085005E">
        <w:rPr>
          <w:rFonts w:ascii="Montserrat" w:eastAsia="Montserrat" w:hAnsi="Montserrat" w:cs="Montserrat"/>
          <w:lang w:val="es-ES"/>
        </w:rPr>
        <w:t>generado</w:t>
      </w:r>
      <w:r w:rsidRPr="0085005E">
        <w:rPr>
          <w:rFonts w:ascii="Montserrat" w:eastAsia="Montserrat" w:hAnsi="Montserrat" w:cs="Montserrat"/>
          <w:b/>
          <w:bCs/>
          <w:lang w:val="es-ES"/>
        </w:rPr>
        <w:t xml:space="preserve"> </w:t>
      </w:r>
      <w:r w:rsidRPr="0085005E">
        <w:rPr>
          <w:rFonts w:ascii="Montserrat" w:eastAsia="Montserrat" w:hAnsi="Montserrat" w:cs="Montserrat"/>
          <w:lang w:val="es-ES"/>
        </w:rPr>
        <w:t xml:space="preserve">de la página de la </w:t>
      </w:r>
      <w:r w:rsidRPr="0085005E">
        <w:rPr>
          <w:rFonts w:ascii="Montserrat" w:eastAsia="Montserrat" w:hAnsi="Montserrat" w:cs="Montserrat"/>
          <w:b/>
          <w:lang w:val="es-ES"/>
        </w:rPr>
        <w:t>SFP</w:t>
      </w:r>
      <w:r w:rsidRPr="0085005E">
        <w:rPr>
          <w:rFonts w:ascii="Montserrat" w:eastAsia="Montserrat" w:hAnsi="Montserrat" w:cs="Montserrat"/>
          <w:lang w:val="es-ES"/>
        </w:rPr>
        <w:t xml:space="preserve"> Manifiesto de Particulares que se emite en la siguiente liga: </w:t>
      </w:r>
      <w:hyperlink r:id="rId21">
        <w:r w:rsidRPr="0085005E">
          <w:rPr>
            <w:rStyle w:val="Hipervnculo"/>
            <w:rFonts w:ascii="Montserrat" w:eastAsia="Montserrat" w:hAnsi="Montserrat" w:cs="Montserrat"/>
            <w:lang w:val="es-ES"/>
          </w:rPr>
          <w:t>https://manifiesto.funcionpublica.gob.mx</w:t>
        </w:r>
      </w:hyperlink>
      <w:r w:rsidRPr="0085005E">
        <w:rPr>
          <w:rFonts w:ascii="Montserrat" w:eastAsia="Montserrat" w:hAnsi="Montserrat" w:cs="Montserrat"/>
          <w:color w:val="0000FF"/>
          <w:u w:val="single"/>
          <w:lang w:val="es-ES"/>
        </w:rPr>
        <w:t>.</w:t>
      </w:r>
      <w:r w:rsidRPr="0085005E">
        <w:rPr>
          <w:rFonts w:ascii="Montserrat" w:eastAsia="Montserrat" w:hAnsi="Montserrat" w:cs="Montserrat"/>
          <w:lang w:val="es-ES"/>
        </w:rPr>
        <w:t xml:space="preserve"> Se deberá incluir el escrito que contienen el Número de Comprobación, RFC y Número de Certificado </w:t>
      </w:r>
      <w:r w:rsidRPr="0085005E">
        <w:rPr>
          <w:rFonts w:ascii="Montserrat" w:eastAsia="Montserrat" w:hAnsi="Montserrat" w:cs="Montserrat"/>
          <w:b/>
          <w:lang w:val="es-ES"/>
        </w:rPr>
        <w:t>o</w:t>
      </w:r>
      <w:r w:rsidRPr="0085005E">
        <w:rPr>
          <w:rFonts w:ascii="Montserrat" w:eastAsia="Montserrat" w:hAnsi="Montserrat" w:cs="Montserrat"/>
          <w:lang w:val="es-ES"/>
        </w:rPr>
        <w:t xml:space="preserve"> el Manifiesto que contiene los Datos Generales del Declarante, Datos del Representante Legal e Integrantes de la empresa; ambos documentos generados en la liga y emitidos por la </w:t>
      </w:r>
      <w:r w:rsidRPr="0085005E">
        <w:rPr>
          <w:rFonts w:ascii="Montserrat" w:eastAsia="Montserrat" w:hAnsi="Montserrat" w:cs="Montserrat"/>
          <w:b/>
          <w:lang w:val="es-ES"/>
        </w:rPr>
        <w:t>SFP</w:t>
      </w:r>
      <w:r w:rsidRPr="0085005E">
        <w:rPr>
          <w:rFonts w:ascii="Montserrat" w:eastAsia="Montserrat" w:hAnsi="Montserrat" w:cs="Montserrat"/>
          <w:lang w:val="es-ES"/>
        </w:rPr>
        <w:t xml:space="preserve">, con fecha de emisión </w:t>
      </w:r>
      <w:r w:rsidRPr="00A72629">
        <w:rPr>
          <w:rFonts w:ascii="Montserrat" w:eastAsia="Montserrat" w:hAnsi="Montserrat" w:cs="Montserrat"/>
          <w:lang w:val="es-ES"/>
        </w:rPr>
        <w:t>no mayor a 90 días naturales</w:t>
      </w:r>
      <w:r w:rsidRPr="0085005E">
        <w:rPr>
          <w:rFonts w:ascii="Montserrat" w:eastAsia="Montserrat" w:hAnsi="Montserrat" w:cs="Montserrat"/>
          <w:lang w:val="es-ES"/>
        </w:rPr>
        <w:t xml:space="preserve"> previos al acto de presentación y apertura de </w:t>
      </w:r>
      <w:r w:rsidRPr="0085005E">
        <w:rPr>
          <w:rFonts w:ascii="Montserrat" w:hAnsi="Montserrat"/>
          <w:b/>
        </w:rPr>
        <w:t>PROPOSICIONES</w:t>
      </w:r>
      <w:r w:rsidRPr="0085005E">
        <w:rPr>
          <w:rFonts w:ascii="Montserrat" w:eastAsia="Montserrat" w:hAnsi="Montserrat" w:cs="Montserrat"/>
          <w:lang w:val="es-ES"/>
        </w:rPr>
        <w:t>.</w:t>
      </w:r>
    </w:p>
    <w:p w14:paraId="5C726990" w14:textId="5F7C7047" w:rsidR="00F55309" w:rsidRPr="0085005E" w:rsidRDefault="00F55309" w:rsidP="00DD528E">
      <w:pPr>
        <w:pStyle w:val="Prrafodelista"/>
        <w:numPr>
          <w:ilvl w:val="0"/>
          <w:numId w:val="63"/>
        </w:numPr>
        <w:suppressAutoHyphens/>
        <w:spacing w:line="240" w:lineRule="auto"/>
        <w:ind w:left="714" w:hanging="357"/>
        <w:rPr>
          <w:rFonts w:ascii="Montserrat" w:hAnsi="Montserrat"/>
          <w:lang w:eastAsia="ar-SA"/>
        </w:rPr>
      </w:pPr>
      <w:r w:rsidRPr="0085005E">
        <w:rPr>
          <w:rFonts w:ascii="Montserrat" w:hAnsi="Montserrat"/>
          <w:b/>
          <w:bCs/>
          <w:lang w:val="es-ES"/>
        </w:rPr>
        <w:t>Manifiesto de conocer los avisos de privacidad</w:t>
      </w:r>
      <w:r w:rsidRPr="0085005E">
        <w:rPr>
          <w:rFonts w:ascii="Montserrat" w:hAnsi="Montserrat"/>
          <w:lang w:val="es-ES"/>
        </w:rPr>
        <w:t xml:space="preserve">. Declaración escrita en papel membretado en la que señale que conoce el Aviso de Privacidad tanto simplificados como integral que se encuentran en el Portal WEB </w:t>
      </w:r>
      <w:hyperlink r:id="rId22" w:history="1">
        <w:r w:rsidRPr="0085005E">
          <w:rPr>
            <w:rStyle w:val="Hipervnculo"/>
            <w:rFonts w:ascii="Montserrat" w:hAnsi="Montserrat"/>
            <w:lang w:val="es-ES"/>
          </w:rPr>
          <w:t>https://www.gob.mx/sfp/documentos/avisos-de-privacidad</w:t>
        </w:r>
      </w:hyperlink>
      <w:r w:rsidRPr="0085005E">
        <w:rPr>
          <w:rFonts w:ascii="Montserrat" w:hAnsi="Montserrat"/>
          <w:lang w:val="es-ES"/>
        </w:rPr>
        <w:t xml:space="preserve">. </w:t>
      </w:r>
    </w:p>
    <w:p w14:paraId="7516AA25" w14:textId="07EB975A" w:rsidR="00F55309" w:rsidRPr="0085005E" w:rsidRDefault="00F55309" w:rsidP="00DD528E">
      <w:pPr>
        <w:pStyle w:val="Prrafodelista"/>
        <w:numPr>
          <w:ilvl w:val="0"/>
          <w:numId w:val="63"/>
        </w:numPr>
        <w:suppressAutoHyphens/>
        <w:spacing w:line="240" w:lineRule="auto"/>
        <w:ind w:left="714" w:hanging="357"/>
        <w:rPr>
          <w:rFonts w:ascii="Montserrat" w:hAnsi="Montserrat"/>
          <w:lang w:eastAsia="ar-SA"/>
        </w:rPr>
      </w:pPr>
      <w:r w:rsidRPr="0085005E">
        <w:rPr>
          <w:rFonts w:ascii="Montserrat" w:hAnsi="Montserrat"/>
          <w:lang w:val="es-ES"/>
        </w:rPr>
        <w:t xml:space="preserve">Manifiesto de confidencialidad en la información. </w:t>
      </w:r>
      <w:r w:rsidRPr="0085005E">
        <w:rPr>
          <w:rFonts w:ascii="Montserrat" w:hAnsi="Montserrat"/>
          <w:b/>
          <w:bCs/>
          <w:lang w:val="es-ES"/>
        </w:rPr>
        <w:t xml:space="preserve">FORMATO </w:t>
      </w:r>
      <w:r w:rsidR="00DD0365" w:rsidRPr="0085005E">
        <w:rPr>
          <w:rFonts w:ascii="Montserrat" w:hAnsi="Montserrat"/>
          <w:b/>
          <w:bCs/>
          <w:lang w:val="es-ES"/>
        </w:rPr>
        <w:t>K</w:t>
      </w:r>
      <w:r w:rsidRPr="0085005E">
        <w:rPr>
          <w:rFonts w:ascii="Montserrat" w:hAnsi="Montserrat"/>
          <w:b/>
          <w:bCs/>
          <w:lang w:val="es-ES"/>
        </w:rPr>
        <w:t>.</w:t>
      </w:r>
    </w:p>
    <w:p w14:paraId="6F630888" w14:textId="77777777" w:rsidR="00C64820" w:rsidRPr="0085005E" w:rsidRDefault="00C64820" w:rsidP="00577029">
      <w:pPr>
        <w:rPr>
          <w:rFonts w:ascii="Montserrat" w:hAnsi="Montserrat"/>
          <w:color w:val="000000" w:themeColor="text1"/>
          <w:sz w:val="20"/>
          <w:szCs w:val="20"/>
        </w:rPr>
      </w:pPr>
    </w:p>
    <w:p w14:paraId="454B2FD5" w14:textId="633BE120" w:rsidR="00E20287" w:rsidRPr="0085005E" w:rsidRDefault="3D0A81A3" w:rsidP="005F61EF">
      <w:pPr>
        <w:pStyle w:val="Ttulo2"/>
        <w:numPr>
          <w:ilvl w:val="1"/>
          <w:numId w:val="17"/>
        </w:numPr>
        <w:ind w:left="1134" w:hanging="708"/>
        <w:rPr>
          <w:rFonts w:ascii="Montserrat" w:hAnsi="Montserrat"/>
          <w:color w:val="000000" w:themeColor="text1"/>
          <w:sz w:val="20"/>
          <w:lang w:val="es-MX"/>
        </w:rPr>
      </w:pPr>
      <w:bookmarkStart w:id="498" w:name="_Toc409443208"/>
      <w:bookmarkStart w:id="499" w:name="_Toc500763100"/>
      <w:bookmarkStart w:id="500" w:name="_Toc150184285"/>
      <w:r w:rsidRPr="0085005E">
        <w:rPr>
          <w:rFonts w:ascii="Montserrat" w:hAnsi="Montserrat"/>
          <w:color w:val="000000" w:themeColor="text1"/>
          <w:sz w:val="20"/>
          <w:lang w:val="es-MX"/>
        </w:rPr>
        <w:t xml:space="preserve">PROPUESTA </w:t>
      </w:r>
      <w:r w:rsidR="00F55309" w:rsidRPr="0085005E">
        <w:rPr>
          <w:rFonts w:ascii="Montserrat" w:hAnsi="Montserrat"/>
          <w:color w:val="000000" w:themeColor="text1"/>
          <w:sz w:val="20"/>
          <w:lang w:val="es-MX"/>
        </w:rPr>
        <w:t>TÉCNICA</w:t>
      </w:r>
      <w:r w:rsidRPr="0085005E">
        <w:rPr>
          <w:rFonts w:ascii="Montserrat" w:hAnsi="Montserrat"/>
          <w:color w:val="000000" w:themeColor="text1"/>
          <w:sz w:val="20"/>
          <w:lang w:val="es-MX"/>
        </w:rPr>
        <w:t>.</w:t>
      </w:r>
      <w:bookmarkEnd w:id="498"/>
      <w:bookmarkEnd w:id="499"/>
      <w:bookmarkEnd w:id="500"/>
    </w:p>
    <w:p w14:paraId="7076E3E7" w14:textId="77777777" w:rsidR="00E20287" w:rsidRPr="0085005E" w:rsidRDefault="00E20287" w:rsidP="000E29EA">
      <w:pPr>
        <w:rPr>
          <w:rFonts w:ascii="Montserrat" w:hAnsi="Montserrat"/>
          <w:color w:val="000000" w:themeColor="text1"/>
          <w:sz w:val="20"/>
          <w:szCs w:val="20"/>
        </w:rPr>
      </w:pPr>
    </w:p>
    <w:p w14:paraId="46A41130" w14:textId="77777777" w:rsidR="002D1C92" w:rsidRPr="0085005E" w:rsidRDefault="002D1C92" w:rsidP="002D1C92">
      <w:pPr>
        <w:ind w:left="426"/>
        <w:jc w:val="both"/>
        <w:rPr>
          <w:rFonts w:ascii="Montserrat" w:hAnsi="Montserrat"/>
          <w:sz w:val="20"/>
          <w:szCs w:val="20"/>
        </w:rPr>
      </w:pPr>
      <w:bookmarkStart w:id="501" w:name="_Toc409443209"/>
      <w:bookmarkStart w:id="502" w:name="_Toc500763101"/>
      <w:bookmarkStart w:id="503" w:name="_Toc378234093"/>
      <w:bookmarkStart w:id="504" w:name="_Toc378241872"/>
      <w:bookmarkStart w:id="505" w:name="_Toc378245530"/>
      <w:bookmarkStart w:id="506" w:name="_Toc378581389"/>
      <w:bookmarkStart w:id="507" w:name="_Toc378585761"/>
      <w:bookmarkStart w:id="508" w:name="_Toc378586878"/>
      <w:bookmarkStart w:id="509" w:name="_Toc384133001"/>
      <w:bookmarkStart w:id="510" w:name="_Toc384140327"/>
      <w:bookmarkStart w:id="511" w:name="_Toc384144227"/>
      <w:bookmarkStart w:id="512" w:name="_Toc384631370"/>
      <w:bookmarkStart w:id="513" w:name="_Toc385932580"/>
      <w:bookmarkStart w:id="514" w:name="_Toc388367763"/>
      <w:bookmarkStart w:id="515" w:name="_Toc388369275"/>
      <w:bookmarkStart w:id="516" w:name="_Toc388870853"/>
      <w:bookmarkStart w:id="517" w:name="_Toc389232482"/>
      <w:bookmarkStart w:id="518" w:name="_Toc389739685"/>
      <w:bookmarkStart w:id="519" w:name="_Toc391454709"/>
      <w:r w:rsidRPr="0085005E">
        <w:rPr>
          <w:rFonts w:ascii="Montserrat" w:hAnsi="Montserrat"/>
          <w:sz w:val="20"/>
          <w:szCs w:val="20"/>
        </w:rPr>
        <w:t xml:space="preserve">Los </w:t>
      </w:r>
      <w:r w:rsidRPr="0085005E">
        <w:rPr>
          <w:rFonts w:ascii="Montserrat" w:hAnsi="Montserrat"/>
          <w:b/>
          <w:sz w:val="20"/>
          <w:szCs w:val="20"/>
        </w:rPr>
        <w:t>LICITANTES</w:t>
      </w:r>
      <w:r w:rsidRPr="0085005E">
        <w:rPr>
          <w:rFonts w:ascii="Montserrat" w:hAnsi="Montserrat"/>
          <w:sz w:val="20"/>
          <w:szCs w:val="20"/>
        </w:rPr>
        <w:t xml:space="preserve"> deberán presentar la documentación en papel preferentemente membretado, debidamente firmada por el representante o apoderado legal, sin tachaduras ni enmendaduras; asimismo, la documentación deberá ser legible.</w:t>
      </w:r>
    </w:p>
    <w:p w14:paraId="1F343CD9" w14:textId="77777777" w:rsidR="002D1C92" w:rsidRPr="0085005E" w:rsidRDefault="002D1C92" w:rsidP="002D1C92">
      <w:pPr>
        <w:ind w:left="426"/>
        <w:jc w:val="both"/>
        <w:rPr>
          <w:rFonts w:ascii="Montserrat" w:hAnsi="Montserrat"/>
          <w:sz w:val="20"/>
          <w:szCs w:val="20"/>
        </w:rPr>
      </w:pPr>
    </w:p>
    <w:p w14:paraId="320F2594" w14:textId="23AD13E6" w:rsidR="002D1C92" w:rsidRPr="0085005E" w:rsidRDefault="002D1C92" w:rsidP="00ED7508">
      <w:pPr>
        <w:pStyle w:val="Prrafodelista"/>
        <w:widowControl/>
        <w:numPr>
          <w:ilvl w:val="0"/>
          <w:numId w:val="70"/>
        </w:numPr>
        <w:adjustRightInd/>
        <w:spacing w:line="240" w:lineRule="auto"/>
        <w:ind w:left="426" w:hanging="426"/>
        <w:contextualSpacing/>
        <w:textAlignment w:val="auto"/>
        <w:rPr>
          <w:rFonts w:ascii="Montserrat" w:hAnsi="Montserrat"/>
        </w:rPr>
      </w:pPr>
      <w:r w:rsidRPr="0085005E">
        <w:rPr>
          <w:rFonts w:ascii="Montserrat" w:hAnsi="Montserrat"/>
          <w:b/>
          <w:bCs/>
        </w:rPr>
        <w:t>Propuesta técnica:</w:t>
      </w:r>
      <w:r w:rsidRPr="0085005E">
        <w:rPr>
          <w:rFonts w:ascii="Montserrat" w:hAnsi="Montserrat"/>
        </w:rPr>
        <w:t xml:space="preserve"> se describirán de manera clara y precisa las características técnicas </w:t>
      </w:r>
      <w:r w:rsidR="00B26333">
        <w:rPr>
          <w:rFonts w:ascii="Montserrat" w:hAnsi="Montserrat"/>
        </w:rPr>
        <w:t>de los bienes</w:t>
      </w:r>
      <w:r w:rsidRPr="0085005E">
        <w:rPr>
          <w:rFonts w:ascii="Montserrat" w:hAnsi="Montserrat"/>
        </w:rPr>
        <w:t xml:space="preserve"> descrito</w:t>
      </w:r>
      <w:r w:rsidR="00B26333">
        <w:rPr>
          <w:rFonts w:ascii="Montserrat" w:hAnsi="Montserrat"/>
        </w:rPr>
        <w:t>s</w:t>
      </w:r>
      <w:r w:rsidRPr="0085005E">
        <w:rPr>
          <w:rFonts w:ascii="Montserrat" w:hAnsi="Montserrat"/>
        </w:rPr>
        <w:t xml:space="preserve"> en el </w:t>
      </w:r>
      <w:r w:rsidRPr="0085005E">
        <w:rPr>
          <w:rFonts w:ascii="Montserrat" w:hAnsi="Montserrat"/>
          <w:b/>
        </w:rPr>
        <w:t>ANEXO 1. ANEXO TÉCNICO. FORMATO A1.</w:t>
      </w:r>
    </w:p>
    <w:p w14:paraId="40FC3BBC" w14:textId="77777777" w:rsidR="006A7E44" w:rsidRPr="0085005E" w:rsidRDefault="006A7E44" w:rsidP="00B363C9">
      <w:pPr>
        <w:ind w:left="57"/>
        <w:jc w:val="both"/>
        <w:rPr>
          <w:rFonts w:ascii="Montserrat" w:hAnsi="Montserrat"/>
          <w:sz w:val="20"/>
          <w:szCs w:val="20"/>
        </w:rPr>
      </w:pPr>
    </w:p>
    <w:p w14:paraId="278C7E6E" w14:textId="0882179F" w:rsidR="00E20287" w:rsidRPr="0085005E" w:rsidRDefault="00F55309" w:rsidP="005F61EF">
      <w:pPr>
        <w:pStyle w:val="Ttulo2"/>
        <w:numPr>
          <w:ilvl w:val="1"/>
          <w:numId w:val="17"/>
        </w:numPr>
        <w:ind w:left="1134" w:hanging="708"/>
        <w:rPr>
          <w:rFonts w:ascii="Montserrat" w:hAnsi="Montserrat"/>
          <w:sz w:val="20"/>
          <w:lang w:val="es-MX"/>
        </w:rPr>
      </w:pPr>
      <w:bookmarkStart w:id="520" w:name="_Toc150184286"/>
      <w:r w:rsidRPr="0085005E">
        <w:rPr>
          <w:rFonts w:ascii="Montserrat" w:hAnsi="Montserrat"/>
          <w:sz w:val="20"/>
          <w:lang w:val="es-MX"/>
        </w:rPr>
        <w:t>PROPUESTA ECONÓMICA</w:t>
      </w:r>
      <w:r w:rsidR="3D0A81A3" w:rsidRPr="0085005E">
        <w:rPr>
          <w:rFonts w:ascii="Montserrat" w:hAnsi="Montserrat"/>
          <w:sz w:val="20"/>
          <w:lang w:val="es-MX"/>
        </w:rPr>
        <w:t>.</w:t>
      </w:r>
      <w:bookmarkEnd w:id="501"/>
      <w:bookmarkEnd w:id="502"/>
      <w:bookmarkEnd w:id="520"/>
    </w:p>
    <w:p w14:paraId="53DB0159" w14:textId="17CCF93A" w:rsidR="00E20287" w:rsidRPr="0085005E" w:rsidRDefault="00E20287" w:rsidP="00E20287">
      <w:pPr>
        <w:tabs>
          <w:tab w:val="left" w:pos="-720"/>
        </w:tabs>
        <w:suppressAutoHyphens/>
        <w:jc w:val="both"/>
        <w:rPr>
          <w:rFonts w:ascii="Montserrat" w:hAnsi="Montserrat"/>
          <w:sz w:val="20"/>
          <w:szCs w:val="20"/>
        </w:rPr>
      </w:pPr>
    </w:p>
    <w:p w14:paraId="1E79F476" w14:textId="77777777" w:rsidR="00F55309" w:rsidRPr="0085005E" w:rsidRDefault="00F55309" w:rsidP="00F55309">
      <w:pPr>
        <w:pStyle w:val="Prrafodelista"/>
        <w:autoSpaceDE w:val="0"/>
        <w:autoSpaceDN w:val="0"/>
        <w:spacing w:line="240" w:lineRule="auto"/>
        <w:ind w:left="0"/>
        <w:rPr>
          <w:rFonts w:ascii="Montserrat" w:hAnsi="Montserrat"/>
          <w:bCs/>
          <w:lang w:val="it-IT"/>
        </w:rPr>
      </w:pPr>
      <w:r w:rsidRPr="0085005E">
        <w:rPr>
          <w:rFonts w:ascii="Montserrat" w:hAnsi="Montserrat"/>
          <w:color w:val="000000" w:themeColor="text1"/>
        </w:rPr>
        <w:t xml:space="preserve">Los </w:t>
      </w:r>
      <w:r w:rsidRPr="0085005E">
        <w:rPr>
          <w:rFonts w:ascii="Montserrat" w:hAnsi="Montserrat"/>
          <w:b/>
          <w:bCs/>
          <w:color w:val="000000" w:themeColor="text1"/>
        </w:rPr>
        <w:t>LICITANTES</w:t>
      </w:r>
      <w:r w:rsidRPr="0085005E">
        <w:rPr>
          <w:rFonts w:ascii="Montserrat" w:hAnsi="Montserrat"/>
          <w:color w:val="000000" w:themeColor="text1"/>
        </w:rPr>
        <w:t xml:space="preserve"> presentarán la propuesta económica </w:t>
      </w:r>
      <w:r w:rsidRPr="0085005E">
        <w:rPr>
          <w:rFonts w:ascii="Montserrat" w:hAnsi="Montserrat"/>
          <w:b/>
          <w:color w:val="000000" w:themeColor="text1"/>
        </w:rPr>
        <w:t>(</w:t>
      </w:r>
      <w:r w:rsidRPr="0085005E">
        <w:rPr>
          <w:rFonts w:ascii="Montserrat" w:hAnsi="Montserrat"/>
          <w:b/>
          <w:bCs/>
          <w:color w:val="000000" w:themeColor="text1"/>
        </w:rPr>
        <w:t>FORMATO A2. PROPUESTA ECONÓMICA).</w:t>
      </w:r>
    </w:p>
    <w:p w14:paraId="47A41999" w14:textId="77777777" w:rsidR="00F55309" w:rsidRPr="0085005E" w:rsidRDefault="00F55309" w:rsidP="00F55309">
      <w:pPr>
        <w:ind w:left="57"/>
        <w:jc w:val="both"/>
        <w:rPr>
          <w:rFonts w:ascii="Montserrat" w:hAnsi="Montserrat"/>
          <w:bCs/>
          <w:sz w:val="20"/>
          <w:szCs w:val="20"/>
          <w:lang w:val="it-IT"/>
        </w:rPr>
      </w:pPr>
    </w:p>
    <w:p w14:paraId="7D76EE67" w14:textId="77777777" w:rsidR="00F55309" w:rsidRPr="0085005E" w:rsidRDefault="00F55309" w:rsidP="00F55309">
      <w:pPr>
        <w:ind w:left="57"/>
        <w:jc w:val="both"/>
        <w:rPr>
          <w:rFonts w:ascii="Montserrat" w:hAnsi="Montserrat"/>
          <w:bCs/>
          <w:sz w:val="20"/>
          <w:szCs w:val="20"/>
          <w:lang w:val="it-IT"/>
        </w:rPr>
      </w:pPr>
      <w:r w:rsidRPr="0085005E">
        <w:rPr>
          <w:rFonts w:ascii="Montserrat" w:hAnsi="Montserrat"/>
          <w:bCs/>
          <w:sz w:val="20"/>
          <w:szCs w:val="20"/>
          <w:lang w:val="it-IT"/>
        </w:rPr>
        <w:t>Los precios ofertados serán fijos durante la vigencia del contrato.</w:t>
      </w:r>
    </w:p>
    <w:p w14:paraId="02E43819" w14:textId="77777777" w:rsidR="000725BA" w:rsidRPr="0085005E" w:rsidRDefault="000725BA" w:rsidP="002D1C92">
      <w:pPr>
        <w:rPr>
          <w:rFonts w:ascii="Montserrat" w:hAnsi="Montserrat"/>
          <w:sz w:val="20"/>
          <w:szCs w:val="20"/>
          <w:lang w:val="es-ES"/>
        </w:rPr>
      </w:pPr>
    </w:p>
    <w:p w14:paraId="0848D4AD" w14:textId="76C2C471" w:rsidR="00E20287" w:rsidRPr="0085005E" w:rsidRDefault="00E20287" w:rsidP="5C8A74A6">
      <w:pPr>
        <w:pStyle w:val="Textoindependiente21"/>
        <w:tabs>
          <w:tab w:val="left" w:pos="851"/>
        </w:tabs>
        <w:rPr>
          <w:rFonts w:ascii="Montserrat" w:hAnsi="Montserrat"/>
          <w:sz w:val="20"/>
        </w:rPr>
      </w:pPr>
      <w:r w:rsidRPr="0085005E">
        <w:rPr>
          <w:rFonts w:ascii="Montserrat" w:hAnsi="Montserrat"/>
          <w:b/>
          <w:bCs/>
          <w:spacing w:val="-3"/>
          <w:sz w:val="20"/>
        </w:rPr>
        <w:t>Nota</w:t>
      </w:r>
      <w:r w:rsidRPr="0085005E">
        <w:rPr>
          <w:rFonts w:ascii="Montserrat" w:hAnsi="Montserrat"/>
          <w:spacing w:val="-3"/>
          <w:sz w:val="20"/>
        </w:rPr>
        <w:t xml:space="preserve">: </w:t>
      </w:r>
      <w:r w:rsidR="00A42C91" w:rsidRPr="000C7A64">
        <w:rPr>
          <w:rFonts w:ascii="Montserrat" w:hAnsi="Montserrat"/>
          <w:sz w:val="20"/>
          <w:lang w:val="es-MX"/>
        </w:rPr>
        <w:t xml:space="preserve">Con fundamento en el artículo 48, fracción VIII del Reglamento, los </w:t>
      </w:r>
      <w:r w:rsidR="00A42C91" w:rsidRPr="000C7A64">
        <w:rPr>
          <w:rFonts w:ascii="Montserrat" w:hAnsi="Montserrat"/>
          <w:bCs/>
          <w:iCs/>
          <w:sz w:val="20"/>
          <w:lang w:val="es-MX"/>
        </w:rPr>
        <w:t>Licitante</w:t>
      </w:r>
      <w:r w:rsidR="00A42C91" w:rsidRPr="000C7A64">
        <w:rPr>
          <w:rFonts w:ascii="Montserrat" w:hAnsi="Montserrat"/>
          <w:sz w:val="20"/>
          <w:lang w:val="es-MX"/>
        </w:rPr>
        <w:t>s que decidan agruparse para presentar una proposición conjunta, deberán enviar en forma individual los escritos señalados en los incisos</w:t>
      </w:r>
      <w:r w:rsidR="00A42C91" w:rsidRPr="000C7A64">
        <w:rPr>
          <w:rFonts w:ascii="Montserrat" w:hAnsi="Montserrat"/>
          <w:sz w:val="20"/>
          <w:shd w:val="clear" w:color="auto" w:fill="FFFFFF" w:themeFill="background1"/>
          <w:lang w:val="es-MX"/>
        </w:rPr>
        <w:t xml:space="preserve"> </w:t>
      </w:r>
      <w:r w:rsidR="00A42C91">
        <w:rPr>
          <w:rFonts w:ascii="Montserrat" w:hAnsi="Montserrat"/>
          <w:sz w:val="20"/>
          <w:shd w:val="clear" w:color="auto" w:fill="FFFFFF" w:themeFill="background1"/>
          <w:lang w:val="es-MX"/>
        </w:rPr>
        <w:t>de</w:t>
      </w:r>
      <w:r w:rsidR="00CF7037">
        <w:rPr>
          <w:rFonts w:ascii="Montserrat" w:hAnsi="Montserrat"/>
          <w:sz w:val="20"/>
          <w:shd w:val="clear" w:color="auto" w:fill="FFFFFF" w:themeFill="background1"/>
          <w:lang w:val="es-MX"/>
        </w:rPr>
        <w:t>l</w:t>
      </w:r>
      <w:r w:rsidR="00A42C91">
        <w:rPr>
          <w:rFonts w:ascii="Montserrat" w:hAnsi="Montserrat"/>
          <w:sz w:val="20"/>
          <w:shd w:val="clear" w:color="auto" w:fill="FFFFFF" w:themeFill="background1"/>
          <w:lang w:val="es-MX"/>
        </w:rPr>
        <w:t xml:space="preserve"> </w:t>
      </w:r>
      <w:r w:rsidR="00A42C91" w:rsidRPr="000C7A64">
        <w:rPr>
          <w:rFonts w:ascii="Montserrat" w:hAnsi="Montserrat"/>
          <w:b/>
          <w:sz w:val="20"/>
          <w:shd w:val="clear" w:color="auto" w:fill="FFFFFF" w:themeFill="background1"/>
          <w:lang w:val="es-MX"/>
        </w:rPr>
        <w:t>a)</w:t>
      </w:r>
      <w:r w:rsidR="00A42C91" w:rsidRPr="000C7A64">
        <w:rPr>
          <w:rFonts w:ascii="Montserrat" w:hAnsi="Montserrat"/>
          <w:sz w:val="20"/>
          <w:shd w:val="clear" w:color="auto" w:fill="FFFFFF" w:themeFill="background1"/>
          <w:lang w:val="es-MX"/>
        </w:rPr>
        <w:t xml:space="preserve"> a</w:t>
      </w:r>
      <w:r w:rsidR="00CF7037">
        <w:rPr>
          <w:rFonts w:ascii="Montserrat" w:hAnsi="Montserrat"/>
          <w:sz w:val="20"/>
          <w:shd w:val="clear" w:color="auto" w:fill="FFFFFF" w:themeFill="background1"/>
          <w:lang w:val="es-MX"/>
        </w:rPr>
        <w:t>l</w:t>
      </w:r>
      <w:r w:rsidR="00A42C91">
        <w:rPr>
          <w:rFonts w:ascii="Montserrat" w:hAnsi="Montserrat"/>
          <w:sz w:val="20"/>
          <w:shd w:val="clear" w:color="auto" w:fill="FFFFFF" w:themeFill="background1"/>
          <w:lang w:val="es-MX"/>
        </w:rPr>
        <w:t xml:space="preserve"> </w:t>
      </w:r>
      <w:r w:rsidR="007300FF">
        <w:rPr>
          <w:rFonts w:ascii="Montserrat" w:hAnsi="Montserrat"/>
          <w:b/>
          <w:sz w:val="20"/>
          <w:shd w:val="clear" w:color="auto" w:fill="FFFFFF" w:themeFill="background1"/>
          <w:lang w:val="es-MX"/>
        </w:rPr>
        <w:t>u</w:t>
      </w:r>
      <w:r w:rsidR="00A42C91" w:rsidRPr="000C7A64">
        <w:rPr>
          <w:rFonts w:ascii="Montserrat" w:hAnsi="Montserrat"/>
          <w:b/>
          <w:sz w:val="20"/>
          <w:shd w:val="clear" w:color="auto" w:fill="FFFFFF" w:themeFill="background1"/>
          <w:lang w:val="es-MX"/>
        </w:rPr>
        <w:t>)</w:t>
      </w:r>
      <w:r w:rsidR="00A42C91" w:rsidRPr="000C7A64">
        <w:rPr>
          <w:rFonts w:ascii="Montserrat" w:hAnsi="Montserrat"/>
          <w:sz w:val="20"/>
          <w:lang w:val="es-MX"/>
        </w:rPr>
        <w:t xml:space="preserve"> del numeral </w:t>
      </w:r>
      <w:r w:rsidR="00A42C91" w:rsidRPr="000C7A64">
        <w:rPr>
          <w:rFonts w:ascii="Montserrat" w:hAnsi="Montserrat"/>
          <w:b/>
          <w:sz w:val="20"/>
          <w:lang w:val="es-MX"/>
        </w:rPr>
        <w:t>6.1.</w:t>
      </w:r>
      <w:r w:rsidR="00A42C91" w:rsidRPr="000C7A64">
        <w:rPr>
          <w:rFonts w:ascii="Montserrat" w:hAnsi="Montserrat"/>
          <w:sz w:val="20"/>
          <w:lang w:val="es-MX"/>
        </w:rPr>
        <w:t xml:space="preserve"> </w:t>
      </w:r>
      <w:r w:rsidR="00A42C91" w:rsidRPr="000C7A64">
        <w:rPr>
          <w:rFonts w:ascii="Montserrat" w:hAnsi="Montserrat"/>
          <w:b/>
          <w:sz w:val="20"/>
          <w:lang w:val="es-MX"/>
        </w:rPr>
        <w:t>Documentación Legal</w:t>
      </w:r>
      <w:r w:rsidR="00F0383A">
        <w:rPr>
          <w:rFonts w:ascii="Montserrat" w:hAnsi="Montserrat"/>
          <w:b/>
          <w:sz w:val="20"/>
          <w:lang w:val="es-MX"/>
        </w:rPr>
        <w:t xml:space="preserve"> Administrativa</w:t>
      </w:r>
      <w:r w:rsidR="00A42C91" w:rsidRPr="000C7A64">
        <w:rPr>
          <w:rFonts w:ascii="Montserrat" w:hAnsi="Montserrat"/>
          <w:b/>
          <w:sz w:val="20"/>
          <w:lang w:val="es-MX"/>
        </w:rPr>
        <w:t>, cuya presentación es de</w:t>
      </w:r>
      <w:r w:rsidR="00A42C91" w:rsidRPr="000C7A64">
        <w:rPr>
          <w:rFonts w:ascii="Montserrat" w:hAnsi="Montserrat"/>
          <w:sz w:val="20"/>
          <w:lang w:val="es-MX"/>
        </w:rPr>
        <w:t xml:space="preserve"> </w:t>
      </w:r>
      <w:r w:rsidR="00A42C91" w:rsidRPr="000C7A64">
        <w:rPr>
          <w:rFonts w:ascii="Montserrat" w:hAnsi="Montserrat"/>
          <w:b/>
          <w:sz w:val="20"/>
          <w:lang w:val="es-MX"/>
        </w:rPr>
        <w:t>CARÁCTER OBLIGATORIO</w:t>
      </w:r>
      <w:r w:rsidR="00A42C91" w:rsidRPr="000C7A64">
        <w:rPr>
          <w:rFonts w:ascii="Montserrat" w:hAnsi="Montserrat"/>
          <w:sz w:val="20"/>
          <w:lang w:val="es-MX"/>
        </w:rPr>
        <w:t>, por lo que la falta de alguno de ellos será motivo de descalificación.</w:t>
      </w:r>
    </w:p>
    <w:p w14:paraId="6D13B029" w14:textId="275ABF6E" w:rsidR="00E20287" w:rsidRPr="0085005E" w:rsidRDefault="00E20287" w:rsidP="00E20287">
      <w:pPr>
        <w:pStyle w:val="Textoindependiente21"/>
        <w:tabs>
          <w:tab w:val="left" w:pos="851"/>
        </w:tabs>
        <w:rPr>
          <w:rFonts w:ascii="Montserrat" w:hAnsi="Montserrat"/>
          <w:b/>
          <w:bCs/>
          <w:sz w:val="20"/>
          <w:lang w:val="es-MX"/>
        </w:rPr>
      </w:pPr>
    </w:p>
    <w:p w14:paraId="275A1863" w14:textId="77777777" w:rsidR="00E20287" w:rsidRPr="0085005E" w:rsidRDefault="7E40A961" w:rsidP="005F61EF">
      <w:pPr>
        <w:pStyle w:val="Ttulo"/>
        <w:numPr>
          <w:ilvl w:val="0"/>
          <w:numId w:val="17"/>
        </w:numPr>
        <w:ind w:left="567" w:hanging="567"/>
        <w:rPr>
          <w:rFonts w:ascii="Montserrat" w:hAnsi="Montserrat"/>
          <w:sz w:val="20"/>
          <w:szCs w:val="20"/>
        </w:rPr>
      </w:pPr>
      <w:bookmarkStart w:id="521" w:name="_Toc393285977"/>
      <w:bookmarkStart w:id="522" w:name="_Toc397540680"/>
      <w:bookmarkStart w:id="523" w:name="_Toc397540713"/>
      <w:bookmarkStart w:id="524" w:name="_Toc409443210"/>
      <w:bookmarkStart w:id="525" w:name="_Toc409443390"/>
      <w:bookmarkStart w:id="526" w:name="_Toc409443450"/>
      <w:bookmarkStart w:id="527" w:name="_Toc416267912"/>
      <w:bookmarkStart w:id="528" w:name="_Toc424228445"/>
      <w:bookmarkStart w:id="529" w:name="_Toc491863754"/>
      <w:bookmarkStart w:id="530" w:name="_Toc491864231"/>
      <w:bookmarkStart w:id="531" w:name="_Toc491864288"/>
      <w:bookmarkStart w:id="532" w:name="_Toc500763102"/>
      <w:bookmarkStart w:id="533" w:name="_Toc500763275"/>
      <w:bookmarkStart w:id="534" w:name="_Toc503784195"/>
      <w:bookmarkStart w:id="535" w:name="_Toc65569823"/>
      <w:bookmarkStart w:id="536" w:name="_Toc65575267"/>
      <w:bookmarkStart w:id="537" w:name="_Toc65576283"/>
      <w:bookmarkStart w:id="538" w:name="_Toc67585131"/>
      <w:bookmarkStart w:id="539" w:name="_Toc67585277"/>
      <w:bookmarkStart w:id="540" w:name="_Toc110530531"/>
      <w:bookmarkStart w:id="541" w:name="_Toc110530595"/>
      <w:bookmarkStart w:id="542" w:name="_Toc110531920"/>
      <w:bookmarkStart w:id="543" w:name="_Toc112083924"/>
      <w:bookmarkStart w:id="544" w:name="_Toc116996372"/>
      <w:bookmarkStart w:id="545" w:name="_Toc150184287"/>
      <w:r w:rsidRPr="0085005E">
        <w:rPr>
          <w:rFonts w:ascii="Montserrat" w:hAnsi="Montserrat"/>
          <w:sz w:val="20"/>
          <w:szCs w:val="20"/>
        </w:rPr>
        <w:t>INCONFORMIDADES</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10A66E2B" w14:textId="77777777" w:rsidR="00EE4F6E" w:rsidRPr="0085005E" w:rsidRDefault="00EE4F6E" w:rsidP="00C03D3F">
      <w:pPr>
        <w:jc w:val="both"/>
        <w:rPr>
          <w:rFonts w:ascii="Montserrat" w:eastAsia="Arial" w:hAnsi="Montserrat"/>
          <w:sz w:val="20"/>
          <w:szCs w:val="20"/>
          <w:lang w:eastAsia="en-US"/>
        </w:rPr>
      </w:pPr>
    </w:p>
    <w:p w14:paraId="08156D34" w14:textId="77777777" w:rsidR="00C11316" w:rsidRPr="0085005E" w:rsidRDefault="00C11316" w:rsidP="00C11316">
      <w:pPr>
        <w:jc w:val="both"/>
        <w:rPr>
          <w:rFonts w:ascii="Montserrat" w:eastAsia="Arial" w:hAnsi="Montserrat"/>
          <w:sz w:val="20"/>
          <w:szCs w:val="20"/>
          <w:lang w:eastAsia="en-US"/>
        </w:rPr>
      </w:pPr>
      <w:r w:rsidRPr="0085005E">
        <w:rPr>
          <w:rFonts w:ascii="Montserrat" w:eastAsia="Arial" w:hAnsi="Montserrat"/>
          <w:sz w:val="20"/>
          <w:szCs w:val="20"/>
          <w:lang w:eastAsia="en-US"/>
        </w:rPr>
        <w:t xml:space="preserve">En términos del artículo 65 y 66 de la Ley, las Inconformidades que se promuevan contra los actos de los procedimientos de licitación e invitación a cuando menos tres personas, deberán presentarse por escrito directamente en: </w:t>
      </w:r>
    </w:p>
    <w:p w14:paraId="390B0695" w14:textId="77777777" w:rsidR="00C11316" w:rsidRPr="0085005E" w:rsidRDefault="00C11316" w:rsidP="00C11316">
      <w:pPr>
        <w:tabs>
          <w:tab w:val="left" w:pos="-284"/>
        </w:tabs>
        <w:jc w:val="both"/>
        <w:rPr>
          <w:rFonts w:ascii="Montserrat" w:eastAsia="Arial" w:hAnsi="Montserrat"/>
          <w:sz w:val="20"/>
          <w:szCs w:val="20"/>
          <w:lang w:eastAsia="en-US"/>
        </w:rPr>
      </w:pPr>
    </w:p>
    <w:p w14:paraId="77085FC9" w14:textId="5CF55A2A" w:rsidR="00C11316" w:rsidRPr="0085005E" w:rsidRDefault="00E317C4" w:rsidP="00ED7508">
      <w:pPr>
        <w:pStyle w:val="Normal10"/>
        <w:numPr>
          <w:ilvl w:val="0"/>
          <w:numId w:val="76"/>
        </w:numPr>
        <w:tabs>
          <w:tab w:val="clear" w:pos="360"/>
          <w:tab w:val="num" w:pos="567"/>
        </w:tabs>
        <w:spacing w:before="0" w:beforeAutospacing="0" w:after="120" w:afterAutospacing="0"/>
        <w:ind w:left="284" w:firstLine="0"/>
        <w:jc w:val="both"/>
        <w:rPr>
          <w:rFonts w:ascii="Montserrat" w:eastAsia="Arial" w:hAnsi="Montserrat"/>
          <w:color w:val="auto"/>
          <w:lang w:eastAsia="en-US"/>
        </w:rPr>
      </w:pPr>
      <w:r>
        <w:rPr>
          <w:rFonts w:ascii="Montserrat" w:eastAsia="Arial" w:hAnsi="Montserrat"/>
          <w:color w:val="auto"/>
          <w:lang w:eastAsia="en-US"/>
        </w:rPr>
        <w:t xml:space="preserve">La Oficina de Representación </w:t>
      </w:r>
      <w:r w:rsidR="00C11316" w:rsidRPr="0085005E">
        <w:rPr>
          <w:rFonts w:ascii="Montserrat" w:eastAsia="Arial" w:hAnsi="Montserrat"/>
          <w:color w:val="auto"/>
          <w:lang w:eastAsia="en-US"/>
        </w:rPr>
        <w:t xml:space="preserve">en </w:t>
      </w:r>
      <w:r w:rsidR="00C11316" w:rsidRPr="0085005E">
        <w:rPr>
          <w:rFonts w:ascii="Montserrat" w:eastAsia="Arial" w:hAnsi="Montserrat"/>
          <w:b/>
          <w:bCs/>
          <w:color w:val="auto"/>
          <w:lang w:eastAsia="en-US"/>
        </w:rPr>
        <w:t>“EL COLBACH”</w:t>
      </w:r>
      <w:r w:rsidR="00C11316" w:rsidRPr="0085005E">
        <w:rPr>
          <w:rFonts w:ascii="Montserrat" w:eastAsia="Arial" w:hAnsi="Montserrat"/>
          <w:color w:val="auto"/>
          <w:lang w:eastAsia="en-US"/>
        </w:rPr>
        <w:t xml:space="preserve">, ubicada calle de Prolongación Rancho Vista Hermosa No. 105, Colonia Los Girasoles, C.P. 04920, Alcaldía de Coyoacán, Ciudad de México </w:t>
      </w:r>
    </w:p>
    <w:p w14:paraId="174FA42C" w14:textId="77777777" w:rsidR="00C11316" w:rsidRPr="0085005E" w:rsidRDefault="00C11316" w:rsidP="00ED7508">
      <w:pPr>
        <w:pStyle w:val="Normal10"/>
        <w:numPr>
          <w:ilvl w:val="0"/>
          <w:numId w:val="76"/>
        </w:numPr>
        <w:tabs>
          <w:tab w:val="clear" w:pos="360"/>
          <w:tab w:val="num" w:pos="567"/>
        </w:tabs>
        <w:spacing w:before="0" w:beforeAutospacing="0" w:after="120" w:afterAutospacing="0"/>
        <w:ind w:left="284" w:firstLine="0"/>
        <w:jc w:val="both"/>
        <w:rPr>
          <w:rFonts w:ascii="Montserrat" w:eastAsia="Arial" w:hAnsi="Montserrat"/>
          <w:color w:val="auto"/>
          <w:lang w:eastAsia="en-US"/>
        </w:rPr>
      </w:pPr>
      <w:r w:rsidRPr="0085005E">
        <w:rPr>
          <w:rFonts w:ascii="Montserrat" w:eastAsia="Arial" w:hAnsi="Montserrat"/>
          <w:color w:val="auto"/>
          <w:lang w:eastAsia="en-US"/>
        </w:rPr>
        <w:lastRenderedPageBreak/>
        <w:t xml:space="preserve">La SFP, sita en Insurgentes Sur 1735, Col. Guadalupe </w:t>
      </w:r>
      <w:proofErr w:type="spellStart"/>
      <w:r w:rsidRPr="0085005E">
        <w:rPr>
          <w:rFonts w:ascii="Montserrat" w:eastAsia="Arial" w:hAnsi="Montserrat"/>
          <w:color w:val="auto"/>
          <w:lang w:eastAsia="en-US"/>
        </w:rPr>
        <w:t>Inn</w:t>
      </w:r>
      <w:proofErr w:type="spellEnd"/>
      <w:r w:rsidRPr="0085005E">
        <w:rPr>
          <w:rFonts w:ascii="Montserrat" w:eastAsia="Arial" w:hAnsi="Montserrat"/>
          <w:color w:val="auto"/>
          <w:lang w:eastAsia="en-US"/>
        </w:rPr>
        <w:t xml:space="preserve">, Alcaldía Álvaro Obregón, C.P. 01020, Ciudad de México, Teléfono (55) 2000-3000 con horario de atención de 09:00 a 15:00 horas; o </w:t>
      </w:r>
    </w:p>
    <w:p w14:paraId="37506B70" w14:textId="77777777" w:rsidR="00C11316" w:rsidRPr="0085005E" w:rsidRDefault="00C11316" w:rsidP="00ED7508">
      <w:pPr>
        <w:pStyle w:val="Prrafodelista"/>
        <w:numPr>
          <w:ilvl w:val="0"/>
          <w:numId w:val="76"/>
        </w:numPr>
        <w:rPr>
          <w:rFonts w:ascii="Montserrat" w:eastAsia="Arial" w:hAnsi="Montserrat"/>
          <w:bCs/>
          <w:lang w:eastAsia="en-US"/>
        </w:rPr>
      </w:pPr>
      <w:r w:rsidRPr="0085005E">
        <w:rPr>
          <w:rFonts w:ascii="Montserrat" w:eastAsia="Arial" w:hAnsi="Montserrat"/>
          <w:lang w:eastAsia="en-US"/>
        </w:rPr>
        <w:t xml:space="preserve">Las inconformidades podrán presentarse mediante el </w:t>
      </w:r>
      <w:r w:rsidRPr="0085005E">
        <w:rPr>
          <w:rFonts w:ascii="Montserrat" w:eastAsia="Arial" w:hAnsi="Montserrat"/>
          <w:bCs/>
          <w:lang w:eastAsia="en-US"/>
        </w:rPr>
        <w:t xml:space="preserve">CompraNet en la dirección electrónica  </w:t>
      </w:r>
      <w:hyperlink r:id="rId23" w:history="1">
        <w:r w:rsidRPr="0085005E">
          <w:rPr>
            <w:rStyle w:val="Hipervnculo"/>
            <w:rFonts w:ascii="Montserrat" w:eastAsia="Arial" w:hAnsi="Montserrat"/>
            <w:bCs/>
            <w:lang w:eastAsia="en-US"/>
          </w:rPr>
          <w:t>https://upcp-compranet.hacienda.gob.mx</w:t>
        </w:r>
      </w:hyperlink>
      <w:r w:rsidRPr="0085005E">
        <w:rPr>
          <w:rFonts w:ascii="Montserrat" w:eastAsia="Arial" w:hAnsi="Montserrat"/>
          <w:bCs/>
          <w:lang w:eastAsia="en-US"/>
        </w:rPr>
        <w:t xml:space="preserve"> </w:t>
      </w:r>
    </w:p>
    <w:p w14:paraId="46CFA1A8" w14:textId="77777777" w:rsidR="00C11316" w:rsidRPr="0085005E" w:rsidRDefault="00C11316" w:rsidP="00C11316">
      <w:pPr>
        <w:autoSpaceDE w:val="0"/>
        <w:autoSpaceDN w:val="0"/>
        <w:adjustRightInd w:val="0"/>
        <w:jc w:val="both"/>
        <w:rPr>
          <w:rFonts w:ascii="Montserrat" w:eastAsia="Arial" w:hAnsi="Montserrat"/>
          <w:sz w:val="20"/>
          <w:szCs w:val="20"/>
          <w:lang w:eastAsia="en-US"/>
        </w:rPr>
      </w:pPr>
    </w:p>
    <w:p w14:paraId="26797DE1" w14:textId="0EE99F11" w:rsidR="00C11316" w:rsidRPr="0085005E" w:rsidRDefault="00C11316" w:rsidP="00C11316">
      <w:pPr>
        <w:autoSpaceDE w:val="0"/>
        <w:autoSpaceDN w:val="0"/>
        <w:adjustRightInd w:val="0"/>
        <w:jc w:val="both"/>
        <w:rPr>
          <w:rFonts w:ascii="Montserrat" w:eastAsia="Arial" w:hAnsi="Montserrat"/>
          <w:sz w:val="20"/>
          <w:szCs w:val="20"/>
          <w:lang w:eastAsia="en-US"/>
        </w:rPr>
      </w:pPr>
      <w:r w:rsidRPr="0085005E">
        <w:rPr>
          <w:rFonts w:ascii="Montserrat" w:eastAsia="Arial" w:hAnsi="Montserrat"/>
          <w:sz w:val="20"/>
          <w:szCs w:val="20"/>
          <w:lang w:eastAsia="en-US"/>
        </w:rPr>
        <w:t xml:space="preserve">La Secretaría de la Función Pública conocerá de las inconformidades que se promuevan contra los actos de los procedimientos de la </w:t>
      </w:r>
      <w:r w:rsidR="00BC165D">
        <w:rPr>
          <w:rFonts w:ascii="Montserrat" w:eastAsia="Arial" w:hAnsi="Montserrat"/>
          <w:sz w:val="20"/>
          <w:szCs w:val="20"/>
          <w:lang w:eastAsia="en-US"/>
        </w:rPr>
        <w:t>Invitación</w:t>
      </w:r>
      <w:r w:rsidRPr="0085005E">
        <w:rPr>
          <w:rFonts w:ascii="Montserrat" w:eastAsia="Arial" w:hAnsi="Montserrat"/>
          <w:sz w:val="20"/>
          <w:szCs w:val="20"/>
          <w:lang w:eastAsia="en-US"/>
        </w:rPr>
        <w:t xml:space="preserve"> que se indican a continuación:</w:t>
      </w:r>
    </w:p>
    <w:p w14:paraId="1DDEDE08" w14:textId="77777777" w:rsidR="00C11316" w:rsidRPr="0085005E" w:rsidRDefault="00C11316" w:rsidP="00C11316">
      <w:pPr>
        <w:autoSpaceDE w:val="0"/>
        <w:autoSpaceDN w:val="0"/>
        <w:adjustRightInd w:val="0"/>
        <w:ind w:left="709"/>
        <w:jc w:val="both"/>
        <w:rPr>
          <w:rFonts w:ascii="Montserrat" w:eastAsia="Arial" w:hAnsi="Montserrat"/>
          <w:sz w:val="20"/>
          <w:szCs w:val="20"/>
          <w:lang w:eastAsia="en-US"/>
        </w:rPr>
      </w:pPr>
    </w:p>
    <w:p w14:paraId="09F8A2B7" w14:textId="3F88265F" w:rsidR="00C11316" w:rsidRPr="0085005E" w:rsidRDefault="00C11316" w:rsidP="00ED7508">
      <w:pPr>
        <w:numPr>
          <w:ilvl w:val="0"/>
          <w:numId w:val="75"/>
        </w:numPr>
        <w:tabs>
          <w:tab w:val="decimal" w:pos="432"/>
        </w:tabs>
        <w:autoSpaceDE w:val="0"/>
        <w:autoSpaceDN w:val="0"/>
        <w:adjustRightInd w:val="0"/>
        <w:jc w:val="both"/>
        <w:rPr>
          <w:rFonts w:ascii="Montserrat" w:eastAsia="Arial" w:hAnsi="Montserrat"/>
          <w:sz w:val="20"/>
          <w:szCs w:val="20"/>
          <w:lang w:eastAsia="en-US"/>
        </w:rPr>
      </w:pPr>
      <w:r w:rsidRPr="0085005E">
        <w:rPr>
          <w:rFonts w:ascii="Montserrat" w:eastAsia="Arial" w:hAnsi="Montserrat"/>
          <w:sz w:val="20"/>
          <w:szCs w:val="20"/>
          <w:lang w:eastAsia="en-US"/>
        </w:rPr>
        <w:t xml:space="preserve">La </w:t>
      </w:r>
      <w:r w:rsidR="00852018">
        <w:rPr>
          <w:rFonts w:ascii="Montserrat" w:eastAsia="Arial" w:hAnsi="Montserrat"/>
          <w:sz w:val="20"/>
          <w:szCs w:val="20"/>
          <w:lang w:eastAsia="en-US"/>
        </w:rPr>
        <w:t>Invitación</w:t>
      </w:r>
      <w:r w:rsidRPr="0085005E">
        <w:rPr>
          <w:rFonts w:ascii="Montserrat" w:eastAsia="Arial" w:hAnsi="Montserrat"/>
          <w:sz w:val="20"/>
          <w:szCs w:val="20"/>
          <w:lang w:eastAsia="en-US"/>
        </w:rPr>
        <w:t xml:space="preserve">, y las Juntas de Aclaraciones. </w:t>
      </w:r>
    </w:p>
    <w:p w14:paraId="2286F6BD" w14:textId="77777777" w:rsidR="00C11316" w:rsidRPr="0085005E" w:rsidRDefault="00C11316" w:rsidP="00C11316">
      <w:pPr>
        <w:tabs>
          <w:tab w:val="decimal" w:pos="432"/>
        </w:tabs>
        <w:autoSpaceDE w:val="0"/>
        <w:autoSpaceDN w:val="0"/>
        <w:adjustRightInd w:val="0"/>
        <w:ind w:left="502"/>
        <w:jc w:val="both"/>
        <w:rPr>
          <w:rFonts w:ascii="Montserrat" w:eastAsia="Arial" w:hAnsi="Montserrat"/>
          <w:sz w:val="20"/>
          <w:szCs w:val="20"/>
          <w:lang w:eastAsia="en-US"/>
        </w:rPr>
      </w:pPr>
    </w:p>
    <w:p w14:paraId="2EB4633D" w14:textId="77777777" w:rsidR="00C11316" w:rsidRPr="0085005E" w:rsidRDefault="00C11316" w:rsidP="00C11316">
      <w:pPr>
        <w:autoSpaceDE w:val="0"/>
        <w:autoSpaceDN w:val="0"/>
        <w:adjustRightInd w:val="0"/>
        <w:ind w:left="502"/>
        <w:jc w:val="both"/>
        <w:rPr>
          <w:rFonts w:ascii="Montserrat" w:eastAsia="Arial" w:hAnsi="Montserrat"/>
          <w:sz w:val="20"/>
          <w:szCs w:val="20"/>
          <w:lang w:eastAsia="en-US"/>
        </w:rPr>
      </w:pPr>
      <w:r w:rsidRPr="0085005E">
        <w:rPr>
          <w:rFonts w:ascii="Montserrat" w:eastAsia="Arial" w:hAnsi="Montserrat"/>
          <w:sz w:val="20"/>
          <w:szCs w:val="20"/>
          <w:lang w:eastAsia="en-US"/>
        </w:rPr>
        <w:t>En este supuesto, la inconformidad sólo podrá presentarse por el interesado que haya manifestado su interés por participar en el procedimiento según lo establecido en el artículo 33 bis de la Ley, dentro de los seis días hábiles siguientes a la celebración de la última Junta de Aclaraciones.</w:t>
      </w:r>
    </w:p>
    <w:p w14:paraId="594FE5F0" w14:textId="77777777" w:rsidR="00C11316" w:rsidRPr="0085005E" w:rsidRDefault="00C11316" w:rsidP="00C11316">
      <w:pPr>
        <w:autoSpaceDE w:val="0"/>
        <w:autoSpaceDN w:val="0"/>
        <w:adjustRightInd w:val="0"/>
        <w:ind w:left="709"/>
        <w:jc w:val="both"/>
        <w:rPr>
          <w:rFonts w:ascii="Montserrat" w:eastAsia="Arial" w:hAnsi="Montserrat"/>
          <w:sz w:val="20"/>
          <w:szCs w:val="20"/>
          <w:lang w:eastAsia="en-US"/>
        </w:rPr>
      </w:pPr>
    </w:p>
    <w:p w14:paraId="69350CAA" w14:textId="77777777" w:rsidR="00C11316" w:rsidRPr="0085005E" w:rsidRDefault="00C11316" w:rsidP="00ED7508">
      <w:pPr>
        <w:numPr>
          <w:ilvl w:val="0"/>
          <w:numId w:val="75"/>
        </w:numPr>
        <w:tabs>
          <w:tab w:val="decimal" w:pos="432"/>
        </w:tabs>
        <w:autoSpaceDE w:val="0"/>
        <w:autoSpaceDN w:val="0"/>
        <w:adjustRightInd w:val="0"/>
        <w:jc w:val="both"/>
        <w:rPr>
          <w:rFonts w:ascii="Montserrat" w:eastAsia="Arial" w:hAnsi="Montserrat"/>
          <w:sz w:val="20"/>
          <w:szCs w:val="20"/>
          <w:lang w:eastAsia="en-US"/>
        </w:rPr>
      </w:pPr>
      <w:r w:rsidRPr="0085005E">
        <w:rPr>
          <w:rFonts w:ascii="Montserrat" w:eastAsia="Arial" w:hAnsi="Montserrat"/>
          <w:sz w:val="20"/>
          <w:szCs w:val="20"/>
          <w:lang w:eastAsia="en-US"/>
        </w:rPr>
        <w:t>El Acto de Presentación y Apertura de Proposiciones, y el Fallo.</w:t>
      </w:r>
    </w:p>
    <w:p w14:paraId="3333C5DA" w14:textId="77777777" w:rsidR="00C11316" w:rsidRPr="0085005E" w:rsidRDefault="00C11316" w:rsidP="00C11316">
      <w:pPr>
        <w:tabs>
          <w:tab w:val="decimal" w:pos="432"/>
        </w:tabs>
        <w:autoSpaceDE w:val="0"/>
        <w:autoSpaceDN w:val="0"/>
        <w:adjustRightInd w:val="0"/>
        <w:ind w:left="502"/>
        <w:jc w:val="both"/>
        <w:rPr>
          <w:rFonts w:ascii="Montserrat" w:eastAsia="Arial" w:hAnsi="Montserrat"/>
          <w:sz w:val="20"/>
          <w:szCs w:val="20"/>
          <w:lang w:eastAsia="en-US"/>
        </w:rPr>
      </w:pPr>
    </w:p>
    <w:p w14:paraId="643A0BD8" w14:textId="77777777" w:rsidR="00C11316" w:rsidRPr="0085005E" w:rsidRDefault="00C11316" w:rsidP="00C11316">
      <w:pPr>
        <w:autoSpaceDE w:val="0"/>
        <w:autoSpaceDN w:val="0"/>
        <w:adjustRightInd w:val="0"/>
        <w:ind w:left="502"/>
        <w:jc w:val="both"/>
        <w:rPr>
          <w:rFonts w:ascii="Montserrat" w:eastAsia="Arial" w:hAnsi="Montserrat"/>
          <w:sz w:val="20"/>
          <w:szCs w:val="20"/>
          <w:lang w:eastAsia="en-US"/>
        </w:rPr>
      </w:pPr>
      <w:r w:rsidRPr="0085005E">
        <w:rPr>
          <w:rFonts w:ascii="Montserrat" w:eastAsia="Arial" w:hAnsi="Montserrat"/>
          <w:sz w:val="20"/>
          <w:szCs w:val="20"/>
          <w:lang w:eastAsia="en-U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21E53A88" w14:textId="77777777" w:rsidR="00C11316" w:rsidRPr="0085005E" w:rsidRDefault="00C11316" w:rsidP="00C11316">
      <w:pPr>
        <w:autoSpaceDE w:val="0"/>
        <w:autoSpaceDN w:val="0"/>
        <w:adjustRightInd w:val="0"/>
        <w:ind w:left="709"/>
        <w:jc w:val="both"/>
        <w:rPr>
          <w:rFonts w:ascii="Montserrat" w:eastAsia="Arial" w:hAnsi="Montserrat"/>
          <w:sz w:val="20"/>
          <w:szCs w:val="20"/>
          <w:lang w:eastAsia="en-US"/>
        </w:rPr>
      </w:pPr>
    </w:p>
    <w:p w14:paraId="72033DCF" w14:textId="035A11C8" w:rsidR="00C11316" w:rsidRPr="0085005E" w:rsidRDefault="00C11316" w:rsidP="00ED7508">
      <w:pPr>
        <w:numPr>
          <w:ilvl w:val="0"/>
          <w:numId w:val="75"/>
        </w:numPr>
        <w:tabs>
          <w:tab w:val="decimal" w:pos="432"/>
        </w:tabs>
        <w:autoSpaceDE w:val="0"/>
        <w:autoSpaceDN w:val="0"/>
        <w:adjustRightInd w:val="0"/>
        <w:jc w:val="both"/>
        <w:rPr>
          <w:rFonts w:ascii="Montserrat" w:eastAsia="Arial" w:hAnsi="Montserrat"/>
          <w:sz w:val="20"/>
          <w:szCs w:val="20"/>
          <w:lang w:eastAsia="en-US"/>
        </w:rPr>
      </w:pPr>
      <w:r w:rsidRPr="0085005E">
        <w:rPr>
          <w:rFonts w:ascii="Montserrat" w:eastAsia="Arial" w:hAnsi="Montserrat"/>
          <w:sz w:val="20"/>
          <w:szCs w:val="20"/>
          <w:lang w:eastAsia="en-US"/>
        </w:rPr>
        <w:t xml:space="preserve">La cancelación de la </w:t>
      </w:r>
      <w:r w:rsidR="00BC165D">
        <w:rPr>
          <w:rFonts w:ascii="Montserrat" w:eastAsia="Arial" w:hAnsi="Montserrat"/>
          <w:sz w:val="20"/>
          <w:szCs w:val="20"/>
          <w:lang w:eastAsia="en-US"/>
        </w:rPr>
        <w:t>Invitación</w:t>
      </w:r>
      <w:r w:rsidRPr="0085005E">
        <w:rPr>
          <w:rFonts w:ascii="Montserrat" w:eastAsia="Arial" w:hAnsi="Montserrat"/>
          <w:sz w:val="20"/>
          <w:szCs w:val="20"/>
          <w:lang w:eastAsia="en-US"/>
        </w:rPr>
        <w:t>.</w:t>
      </w:r>
    </w:p>
    <w:p w14:paraId="01671634" w14:textId="77777777" w:rsidR="00C11316" w:rsidRPr="0085005E" w:rsidRDefault="00C11316" w:rsidP="00C11316">
      <w:pPr>
        <w:tabs>
          <w:tab w:val="decimal" w:pos="432"/>
        </w:tabs>
        <w:autoSpaceDE w:val="0"/>
        <w:autoSpaceDN w:val="0"/>
        <w:adjustRightInd w:val="0"/>
        <w:ind w:left="502"/>
        <w:jc w:val="both"/>
        <w:rPr>
          <w:rFonts w:ascii="Montserrat" w:eastAsia="Arial" w:hAnsi="Montserrat"/>
          <w:sz w:val="20"/>
          <w:szCs w:val="20"/>
          <w:lang w:eastAsia="en-US"/>
        </w:rPr>
      </w:pPr>
    </w:p>
    <w:p w14:paraId="6ACB80DC" w14:textId="77777777" w:rsidR="00C11316" w:rsidRPr="0085005E" w:rsidRDefault="00C11316" w:rsidP="00C11316">
      <w:pPr>
        <w:autoSpaceDE w:val="0"/>
        <w:autoSpaceDN w:val="0"/>
        <w:adjustRightInd w:val="0"/>
        <w:ind w:left="502"/>
        <w:jc w:val="both"/>
        <w:rPr>
          <w:rFonts w:ascii="Montserrat" w:eastAsia="Arial" w:hAnsi="Montserrat"/>
          <w:sz w:val="20"/>
          <w:szCs w:val="20"/>
          <w:lang w:eastAsia="en-US"/>
        </w:rPr>
      </w:pPr>
      <w:r w:rsidRPr="0085005E">
        <w:rPr>
          <w:rFonts w:ascii="Montserrat" w:eastAsia="Arial" w:hAnsi="Montserrat"/>
          <w:sz w:val="20"/>
          <w:szCs w:val="20"/>
          <w:lang w:eastAsia="en-US"/>
        </w:rPr>
        <w:t>En este supuesto, la inconformidad sólo podrá presentarse por la persona licitante que hubiere presentado proposición, dentro de los seis días hábiles siguientes a su notificación, y</w:t>
      </w:r>
    </w:p>
    <w:p w14:paraId="1C1B6C10" w14:textId="77777777" w:rsidR="00C11316" w:rsidRPr="0085005E" w:rsidRDefault="00C11316" w:rsidP="00C11316">
      <w:pPr>
        <w:autoSpaceDE w:val="0"/>
        <w:autoSpaceDN w:val="0"/>
        <w:adjustRightInd w:val="0"/>
        <w:ind w:left="709"/>
        <w:jc w:val="both"/>
        <w:rPr>
          <w:rFonts w:ascii="Montserrat" w:eastAsia="Arial" w:hAnsi="Montserrat"/>
          <w:sz w:val="20"/>
          <w:szCs w:val="20"/>
          <w:lang w:eastAsia="en-US"/>
        </w:rPr>
      </w:pPr>
    </w:p>
    <w:p w14:paraId="630D75A8" w14:textId="150EB409" w:rsidR="00C11316" w:rsidRPr="0085005E" w:rsidRDefault="00C11316" w:rsidP="00ED7508">
      <w:pPr>
        <w:numPr>
          <w:ilvl w:val="0"/>
          <w:numId w:val="75"/>
        </w:numPr>
        <w:tabs>
          <w:tab w:val="decimal" w:pos="432"/>
        </w:tabs>
        <w:autoSpaceDE w:val="0"/>
        <w:autoSpaceDN w:val="0"/>
        <w:adjustRightInd w:val="0"/>
        <w:jc w:val="both"/>
        <w:rPr>
          <w:rFonts w:ascii="Montserrat" w:eastAsia="Arial" w:hAnsi="Montserrat"/>
          <w:sz w:val="20"/>
          <w:szCs w:val="20"/>
          <w:lang w:eastAsia="en-US"/>
        </w:rPr>
      </w:pPr>
      <w:r w:rsidRPr="0085005E">
        <w:rPr>
          <w:rFonts w:ascii="Montserrat" w:eastAsia="Arial" w:hAnsi="Montserrat"/>
          <w:sz w:val="20"/>
          <w:szCs w:val="20"/>
          <w:lang w:eastAsia="en-US"/>
        </w:rPr>
        <w:t xml:space="preserve">Los actos y omisiones por parte de la dependencia que impidan la formalización del contrato en los términos establecidos en la </w:t>
      </w:r>
      <w:r w:rsidR="00852018">
        <w:rPr>
          <w:rFonts w:ascii="Montserrat" w:eastAsia="Arial" w:hAnsi="Montserrat"/>
          <w:sz w:val="20"/>
          <w:szCs w:val="20"/>
          <w:lang w:eastAsia="en-US"/>
        </w:rPr>
        <w:t>Invitación</w:t>
      </w:r>
      <w:r w:rsidRPr="0085005E">
        <w:rPr>
          <w:rFonts w:ascii="Montserrat" w:eastAsia="Arial" w:hAnsi="Montserrat"/>
          <w:sz w:val="20"/>
          <w:szCs w:val="20"/>
          <w:lang w:eastAsia="en-US"/>
        </w:rPr>
        <w:t xml:space="preserve"> o en la Ley.</w:t>
      </w:r>
    </w:p>
    <w:p w14:paraId="166791B0" w14:textId="77777777" w:rsidR="00C11316" w:rsidRPr="0085005E" w:rsidRDefault="00C11316" w:rsidP="00C11316">
      <w:pPr>
        <w:tabs>
          <w:tab w:val="decimal" w:pos="432"/>
        </w:tabs>
        <w:autoSpaceDE w:val="0"/>
        <w:autoSpaceDN w:val="0"/>
        <w:adjustRightInd w:val="0"/>
        <w:ind w:left="502"/>
        <w:jc w:val="both"/>
        <w:rPr>
          <w:rFonts w:ascii="Montserrat" w:eastAsia="Arial" w:hAnsi="Montserrat"/>
          <w:sz w:val="20"/>
          <w:szCs w:val="20"/>
          <w:lang w:eastAsia="en-US"/>
        </w:rPr>
      </w:pPr>
    </w:p>
    <w:p w14:paraId="1E4CD6BF" w14:textId="77777777" w:rsidR="00C11316" w:rsidRPr="0085005E" w:rsidRDefault="00C11316" w:rsidP="00C11316">
      <w:pPr>
        <w:autoSpaceDE w:val="0"/>
        <w:autoSpaceDN w:val="0"/>
        <w:adjustRightInd w:val="0"/>
        <w:ind w:left="502"/>
        <w:jc w:val="both"/>
        <w:rPr>
          <w:rFonts w:ascii="Montserrat" w:eastAsia="Arial" w:hAnsi="Montserrat"/>
          <w:sz w:val="20"/>
          <w:szCs w:val="20"/>
          <w:lang w:eastAsia="en-US"/>
        </w:rPr>
      </w:pPr>
      <w:r w:rsidRPr="0085005E">
        <w:rPr>
          <w:rFonts w:ascii="Montserrat" w:eastAsia="Arial" w:hAnsi="Montserrat"/>
          <w:sz w:val="20"/>
          <w:szCs w:val="20"/>
          <w:lang w:eastAsia="en-U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4D70DA5" w14:textId="77777777" w:rsidR="00C11316" w:rsidRPr="0085005E" w:rsidRDefault="00C11316" w:rsidP="00C11316">
      <w:pPr>
        <w:autoSpaceDE w:val="0"/>
        <w:autoSpaceDN w:val="0"/>
        <w:adjustRightInd w:val="0"/>
        <w:ind w:left="502"/>
        <w:jc w:val="both"/>
        <w:rPr>
          <w:rFonts w:ascii="Montserrat" w:eastAsia="Arial" w:hAnsi="Montserrat"/>
          <w:sz w:val="20"/>
          <w:szCs w:val="20"/>
          <w:lang w:eastAsia="en-US"/>
        </w:rPr>
      </w:pPr>
    </w:p>
    <w:p w14:paraId="49332585" w14:textId="77777777" w:rsidR="00C11316" w:rsidRPr="0085005E" w:rsidRDefault="00C11316" w:rsidP="00C11316">
      <w:pPr>
        <w:autoSpaceDE w:val="0"/>
        <w:autoSpaceDN w:val="0"/>
        <w:adjustRightInd w:val="0"/>
        <w:ind w:left="502"/>
        <w:jc w:val="both"/>
        <w:rPr>
          <w:rFonts w:ascii="Montserrat" w:eastAsia="Arial" w:hAnsi="Montserrat"/>
          <w:sz w:val="20"/>
          <w:szCs w:val="20"/>
          <w:lang w:eastAsia="en-US"/>
        </w:rPr>
      </w:pPr>
      <w:r w:rsidRPr="0085005E">
        <w:rPr>
          <w:rFonts w:ascii="Montserrat" w:eastAsia="Arial" w:hAnsi="Montserrat"/>
          <w:sz w:val="20"/>
          <w:szCs w:val="20"/>
          <w:lang w:eastAsia="en-US"/>
        </w:rPr>
        <w:t>En todos los casos en que se trate de licitantes que hayan presentado proposición conjunta, la inconformidad sólo será procedente si se promueve conjuntamente por todos los integrantes de la misma.</w:t>
      </w:r>
    </w:p>
    <w:p w14:paraId="4A332A18" w14:textId="77777777" w:rsidR="00C11316" w:rsidRPr="0085005E" w:rsidRDefault="00C11316" w:rsidP="00C11316">
      <w:pPr>
        <w:autoSpaceDE w:val="0"/>
        <w:autoSpaceDN w:val="0"/>
        <w:adjustRightInd w:val="0"/>
        <w:jc w:val="both"/>
        <w:rPr>
          <w:rFonts w:ascii="Montserrat" w:eastAsia="Arial" w:hAnsi="Montserrat"/>
          <w:sz w:val="20"/>
          <w:szCs w:val="20"/>
          <w:lang w:eastAsia="en-US"/>
        </w:rPr>
      </w:pPr>
    </w:p>
    <w:p w14:paraId="27E2BF33" w14:textId="77777777" w:rsidR="00C11316" w:rsidRPr="0085005E" w:rsidRDefault="00C11316" w:rsidP="00C11316">
      <w:pPr>
        <w:autoSpaceDE w:val="0"/>
        <w:autoSpaceDN w:val="0"/>
        <w:adjustRightInd w:val="0"/>
        <w:jc w:val="both"/>
        <w:rPr>
          <w:rFonts w:ascii="Montserrat" w:eastAsia="Arial" w:hAnsi="Montserrat"/>
          <w:sz w:val="20"/>
          <w:szCs w:val="20"/>
          <w:lang w:eastAsia="en-US"/>
        </w:rPr>
      </w:pPr>
      <w:r w:rsidRPr="0085005E">
        <w:rPr>
          <w:rFonts w:ascii="Montserrat" w:eastAsia="Arial" w:hAnsi="Montserrat"/>
          <w:sz w:val="20"/>
          <w:szCs w:val="20"/>
          <w:lang w:eastAsia="en-US"/>
        </w:rPr>
        <w:t>La interposición de la inconformidad en forma o ante autoridad diversa a la señalada en este Apartado, según cada caso, no interrumpirá el plazo para su oportuna presentación.</w:t>
      </w:r>
    </w:p>
    <w:p w14:paraId="721D6A42" w14:textId="77777777" w:rsidR="00E20287" w:rsidRPr="0085005E" w:rsidRDefault="00E20287" w:rsidP="00E20287">
      <w:pPr>
        <w:jc w:val="both"/>
        <w:rPr>
          <w:rFonts w:ascii="Montserrat" w:eastAsia="Arial" w:hAnsi="Montserrat"/>
          <w:sz w:val="20"/>
          <w:szCs w:val="20"/>
          <w:lang w:eastAsia="en-US"/>
        </w:rPr>
      </w:pPr>
    </w:p>
    <w:p w14:paraId="6D8247C1" w14:textId="5831BD67" w:rsidR="00E20287" w:rsidRPr="0085005E" w:rsidRDefault="54A065CA" w:rsidP="005F61EF">
      <w:pPr>
        <w:pStyle w:val="Ttulo"/>
        <w:numPr>
          <w:ilvl w:val="0"/>
          <w:numId w:val="17"/>
        </w:numPr>
        <w:suppressAutoHyphens/>
        <w:ind w:left="567" w:hanging="567"/>
        <w:jc w:val="both"/>
        <w:rPr>
          <w:rFonts w:ascii="Montserrat" w:hAnsi="Montserrat"/>
          <w:spacing w:val="-3"/>
          <w:sz w:val="20"/>
          <w:szCs w:val="20"/>
        </w:rPr>
      </w:pPr>
      <w:bookmarkStart w:id="546" w:name="_Toc378234094"/>
      <w:bookmarkStart w:id="547" w:name="_Toc378241873"/>
      <w:bookmarkStart w:id="548" w:name="_Toc378245531"/>
      <w:bookmarkStart w:id="549" w:name="_Toc378581390"/>
      <w:bookmarkStart w:id="550" w:name="_Toc378585762"/>
      <w:bookmarkStart w:id="551" w:name="_Toc378586879"/>
      <w:bookmarkStart w:id="552" w:name="_Toc384133002"/>
      <w:bookmarkStart w:id="553" w:name="_Toc384140328"/>
      <w:bookmarkStart w:id="554" w:name="_Toc384144228"/>
      <w:bookmarkStart w:id="555" w:name="_Toc384631371"/>
      <w:bookmarkStart w:id="556" w:name="_Toc385932581"/>
      <w:bookmarkStart w:id="557" w:name="_Toc388367764"/>
      <w:bookmarkStart w:id="558" w:name="_Toc388369276"/>
      <w:bookmarkStart w:id="559" w:name="_Toc388870854"/>
      <w:bookmarkStart w:id="560" w:name="_Toc389232483"/>
      <w:bookmarkStart w:id="561" w:name="_Toc389739686"/>
      <w:bookmarkStart w:id="562" w:name="_Toc391454710"/>
      <w:bookmarkStart w:id="563" w:name="_Toc393285978"/>
      <w:bookmarkStart w:id="564" w:name="_Toc397540681"/>
      <w:bookmarkStart w:id="565" w:name="_Toc397540714"/>
      <w:bookmarkStart w:id="566" w:name="_Toc409443211"/>
      <w:bookmarkStart w:id="567" w:name="_Toc409443391"/>
      <w:bookmarkStart w:id="568" w:name="_Toc409443451"/>
      <w:bookmarkStart w:id="569" w:name="_Toc416267913"/>
      <w:bookmarkStart w:id="570" w:name="_Toc424228446"/>
      <w:bookmarkStart w:id="571" w:name="_Toc491863755"/>
      <w:bookmarkStart w:id="572" w:name="_Toc491864232"/>
      <w:bookmarkStart w:id="573" w:name="_Toc491864289"/>
      <w:bookmarkStart w:id="574" w:name="_Toc500763103"/>
      <w:bookmarkStart w:id="575" w:name="_Toc500763276"/>
      <w:bookmarkStart w:id="576" w:name="_Toc503784196"/>
      <w:bookmarkStart w:id="577" w:name="_Toc65569824"/>
      <w:bookmarkStart w:id="578" w:name="_Toc65575268"/>
      <w:bookmarkStart w:id="579" w:name="_Toc65576284"/>
      <w:bookmarkStart w:id="580" w:name="_Toc67585132"/>
      <w:bookmarkStart w:id="581" w:name="_Toc67585278"/>
      <w:bookmarkStart w:id="582" w:name="_Toc110530532"/>
      <w:bookmarkStart w:id="583" w:name="_Toc110530596"/>
      <w:bookmarkStart w:id="584" w:name="_Toc110531921"/>
      <w:bookmarkStart w:id="585" w:name="_Toc112083925"/>
      <w:bookmarkStart w:id="586" w:name="_Toc116996373"/>
      <w:bookmarkStart w:id="587" w:name="_Toc150184288"/>
      <w:r w:rsidRPr="0085005E">
        <w:rPr>
          <w:rFonts w:ascii="Montserrat" w:hAnsi="Montserrat"/>
          <w:sz w:val="20"/>
          <w:szCs w:val="20"/>
        </w:rPr>
        <w:t xml:space="preserve">CASOS EN LOS QUE SE DECLARARÁ DESIERTA, SUSPENDERÁ O CANCELARÁ LA </w:t>
      </w:r>
      <w:r w:rsidR="00BC165D">
        <w:rPr>
          <w:rFonts w:ascii="Montserrat" w:hAnsi="Montserrat"/>
          <w:sz w:val="20"/>
          <w:szCs w:val="20"/>
        </w:rPr>
        <w:t>INVITACIÓN</w:t>
      </w:r>
      <w:r w:rsidRPr="0085005E">
        <w:rPr>
          <w:rFonts w:ascii="Montserrat" w:hAnsi="Montserrat"/>
          <w:sz w:val="20"/>
          <w:szCs w:val="20"/>
        </w:rPr>
        <w:t>.</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85005E">
        <w:rPr>
          <w:rFonts w:ascii="Montserrat" w:hAnsi="Montserrat"/>
          <w:sz w:val="20"/>
          <w:szCs w:val="20"/>
        </w:rPr>
        <w:t xml:space="preserve"> </w:t>
      </w:r>
    </w:p>
    <w:p w14:paraId="3A07B8F7" w14:textId="77777777" w:rsidR="00E20287" w:rsidRPr="0085005E" w:rsidRDefault="00E20287" w:rsidP="007457BB">
      <w:pPr>
        <w:jc w:val="both"/>
        <w:rPr>
          <w:rFonts w:ascii="Montserrat" w:eastAsia="Arial" w:hAnsi="Montserrat"/>
          <w:sz w:val="20"/>
          <w:szCs w:val="20"/>
          <w:lang w:eastAsia="en-US"/>
        </w:rPr>
      </w:pPr>
    </w:p>
    <w:p w14:paraId="554FAD54" w14:textId="138DF5EA" w:rsidR="00E20287" w:rsidRPr="0085005E" w:rsidRDefault="54A065CA" w:rsidP="00B53583">
      <w:pPr>
        <w:pStyle w:val="Ttulo2"/>
        <w:numPr>
          <w:ilvl w:val="1"/>
          <w:numId w:val="17"/>
        </w:numPr>
        <w:ind w:left="567" w:hanging="567"/>
        <w:rPr>
          <w:rFonts w:ascii="Montserrat" w:hAnsi="Montserrat"/>
          <w:sz w:val="20"/>
          <w:lang w:val="es-MX"/>
        </w:rPr>
      </w:pPr>
      <w:bookmarkStart w:id="588" w:name="_Toc409443212"/>
      <w:bookmarkStart w:id="589" w:name="_Toc500763104"/>
      <w:bookmarkStart w:id="590" w:name="_Toc150184289"/>
      <w:r w:rsidRPr="0085005E">
        <w:rPr>
          <w:rFonts w:ascii="Montserrat" w:hAnsi="Montserrat"/>
          <w:sz w:val="20"/>
          <w:lang w:val="es-MX"/>
        </w:rPr>
        <w:t xml:space="preserve">LA </w:t>
      </w:r>
      <w:r w:rsidR="00BC165D">
        <w:rPr>
          <w:rFonts w:ascii="Montserrat" w:hAnsi="Montserrat"/>
          <w:sz w:val="20"/>
          <w:lang w:val="es-MX"/>
        </w:rPr>
        <w:t>INVITACIÓN</w:t>
      </w:r>
      <w:r w:rsidRPr="0085005E">
        <w:rPr>
          <w:rFonts w:ascii="Montserrat" w:hAnsi="Montserrat"/>
          <w:sz w:val="20"/>
          <w:lang w:val="es-MX"/>
        </w:rPr>
        <w:t xml:space="preserve"> SE DECLARARÁ DESIERTA EN LOS SIGUIENTES CASOS:</w:t>
      </w:r>
      <w:bookmarkEnd w:id="588"/>
      <w:bookmarkEnd w:id="589"/>
      <w:bookmarkEnd w:id="590"/>
    </w:p>
    <w:p w14:paraId="6CB941EF" w14:textId="77777777" w:rsidR="00E20287" w:rsidRPr="0085005E" w:rsidRDefault="00E20287" w:rsidP="00E20287">
      <w:pPr>
        <w:tabs>
          <w:tab w:val="left" w:pos="-720"/>
        </w:tabs>
        <w:suppressAutoHyphens/>
        <w:jc w:val="both"/>
        <w:rPr>
          <w:rFonts w:ascii="Montserrat" w:hAnsi="Montserrat"/>
          <w:spacing w:val="-3"/>
          <w:sz w:val="20"/>
          <w:szCs w:val="20"/>
        </w:rPr>
      </w:pPr>
    </w:p>
    <w:p w14:paraId="1A236689" w14:textId="04A32656" w:rsidR="00E20287" w:rsidRPr="0085005E" w:rsidRDefault="00E20287" w:rsidP="00E20287">
      <w:pPr>
        <w:tabs>
          <w:tab w:val="num" w:pos="720"/>
        </w:tabs>
        <w:ind w:right="9" w:firstLine="6"/>
        <w:jc w:val="both"/>
        <w:rPr>
          <w:rFonts w:ascii="Montserrat" w:hAnsi="Montserrat"/>
          <w:sz w:val="20"/>
          <w:szCs w:val="20"/>
        </w:rPr>
      </w:pPr>
      <w:r w:rsidRPr="0085005E">
        <w:rPr>
          <w:rFonts w:ascii="Montserrat" w:hAnsi="Montserrat"/>
          <w:sz w:val="20"/>
          <w:szCs w:val="20"/>
        </w:rPr>
        <w:t xml:space="preserve">De conformidad con lo establecido en los artículos 38 de la </w:t>
      </w:r>
      <w:r w:rsidRPr="0085005E">
        <w:rPr>
          <w:rFonts w:ascii="Montserrat" w:hAnsi="Montserrat"/>
          <w:b/>
          <w:bCs/>
          <w:sz w:val="20"/>
          <w:szCs w:val="20"/>
        </w:rPr>
        <w:t>LAASSP</w:t>
      </w:r>
      <w:r w:rsidRPr="0085005E">
        <w:rPr>
          <w:rFonts w:ascii="Montserrat" w:hAnsi="Montserrat"/>
          <w:sz w:val="20"/>
          <w:szCs w:val="20"/>
        </w:rPr>
        <w:t xml:space="preserve"> y 58 del </w:t>
      </w:r>
      <w:r w:rsidRPr="0085005E">
        <w:rPr>
          <w:rFonts w:ascii="Montserrat" w:hAnsi="Montserrat"/>
          <w:b/>
          <w:bCs/>
          <w:sz w:val="20"/>
          <w:szCs w:val="20"/>
        </w:rPr>
        <w:t>RLAASSP</w:t>
      </w:r>
      <w:r w:rsidRPr="0085005E">
        <w:rPr>
          <w:rFonts w:ascii="Montserrat" w:hAnsi="Montserrat"/>
          <w:sz w:val="20"/>
          <w:szCs w:val="20"/>
        </w:rPr>
        <w:t xml:space="preserve">, </w:t>
      </w:r>
      <w:r w:rsidRPr="0085005E">
        <w:rPr>
          <w:rFonts w:ascii="Montserrat" w:hAnsi="Montserrat"/>
          <w:b/>
          <w:sz w:val="20"/>
          <w:szCs w:val="20"/>
        </w:rPr>
        <w:t>LA</w:t>
      </w:r>
      <w:r w:rsidRPr="0085005E">
        <w:rPr>
          <w:rFonts w:ascii="Montserrat" w:hAnsi="Montserrat"/>
          <w:sz w:val="20"/>
          <w:szCs w:val="20"/>
        </w:rPr>
        <w:t xml:space="preserve"> </w:t>
      </w:r>
      <w:r w:rsidRPr="0085005E">
        <w:rPr>
          <w:rFonts w:ascii="Montserrat" w:hAnsi="Montserrat"/>
          <w:b/>
          <w:sz w:val="20"/>
          <w:szCs w:val="20"/>
        </w:rPr>
        <w:t>CONVOCANTE</w:t>
      </w:r>
      <w:r w:rsidRPr="0085005E">
        <w:rPr>
          <w:rFonts w:ascii="Montserrat" w:hAnsi="Montserrat"/>
          <w:sz w:val="20"/>
          <w:szCs w:val="20"/>
        </w:rPr>
        <w:t xml:space="preserve"> procederá a declarar desierta </w:t>
      </w:r>
      <w:r w:rsidR="004912D3" w:rsidRPr="0085005E">
        <w:rPr>
          <w:rFonts w:ascii="Montserrat" w:hAnsi="Montserrat"/>
          <w:sz w:val="20"/>
          <w:szCs w:val="20"/>
        </w:rPr>
        <w:t>la</w:t>
      </w:r>
      <w:r w:rsidRPr="0085005E">
        <w:rPr>
          <w:rFonts w:ascii="Montserrat" w:hAnsi="Montserrat"/>
          <w:sz w:val="20"/>
          <w:szCs w:val="20"/>
        </w:rPr>
        <w:t xml:space="preserve"> </w:t>
      </w:r>
      <w:r w:rsidR="00BC165D" w:rsidRPr="00BC165D">
        <w:rPr>
          <w:rFonts w:ascii="Montserrat" w:hAnsi="Montserrat"/>
          <w:spacing w:val="-3"/>
          <w:sz w:val="20"/>
          <w:szCs w:val="20"/>
        </w:rPr>
        <w:t>Invitación</w:t>
      </w:r>
      <w:r w:rsidRPr="0085005E">
        <w:rPr>
          <w:rFonts w:ascii="Montserrat" w:hAnsi="Montserrat"/>
          <w:sz w:val="20"/>
          <w:szCs w:val="20"/>
        </w:rPr>
        <w:t xml:space="preserve"> cuando: </w:t>
      </w:r>
    </w:p>
    <w:p w14:paraId="5B216139" w14:textId="77777777" w:rsidR="00E20287" w:rsidRPr="0085005E" w:rsidRDefault="00E20287" w:rsidP="00E20287">
      <w:pPr>
        <w:tabs>
          <w:tab w:val="num" w:pos="720"/>
        </w:tabs>
        <w:ind w:right="114"/>
        <w:jc w:val="both"/>
        <w:rPr>
          <w:rFonts w:ascii="Montserrat" w:hAnsi="Montserrat"/>
          <w:sz w:val="20"/>
          <w:szCs w:val="20"/>
        </w:rPr>
      </w:pPr>
    </w:p>
    <w:p w14:paraId="2A9B9E2D" w14:textId="77777777" w:rsidR="00E20287" w:rsidRPr="0085005E" w:rsidRDefault="00E20287" w:rsidP="00DD528E">
      <w:pPr>
        <w:numPr>
          <w:ilvl w:val="0"/>
          <w:numId w:val="48"/>
        </w:numPr>
        <w:tabs>
          <w:tab w:val="left" w:pos="284"/>
        </w:tabs>
        <w:ind w:right="114" w:hanging="502"/>
        <w:jc w:val="both"/>
        <w:rPr>
          <w:rFonts w:ascii="Montserrat" w:hAnsi="Montserrat"/>
          <w:sz w:val="20"/>
          <w:szCs w:val="20"/>
        </w:rPr>
      </w:pPr>
      <w:r w:rsidRPr="0085005E">
        <w:rPr>
          <w:rFonts w:ascii="Montserrat" w:hAnsi="Montserrat"/>
          <w:sz w:val="20"/>
          <w:szCs w:val="20"/>
        </w:rPr>
        <w:lastRenderedPageBreak/>
        <w:t xml:space="preserve">Al revisar </w:t>
      </w:r>
      <w:r w:rsidR="000158C1" w:rsidRPr="0085005E">
        <w:rPr>
          <w:rFonts w:ascii="Montserrat" w:hAnsi="Montserrat"/>
          <w:b/>
          <w:bCs/>
          <w:sz w:val="20"/>
          <w:szCs w:val="20"/>
        </w:rPr>
        <w:t>CompraNet</w:t>
      </w:r>
      <w:r w:rsidRPr="0085005E">
        <w:rPr>
          <w:rFonts w:ascii="Montserrat" w:hAnsi="Montserrat"/>
          <w:sz w:val="20"/>
          <w:szCs w:val="20"/>
        </w:rPr>
        <w:t xml:space="preserve">, no se encuentra </w:t>
      </w:r>
      <w:r w:rsidR="007C36CA" w:rsidRPr="0085005E">
        <w:rPr>
          <w:rFonts w:ascii="Montserrat" w:hAnsi="Montserrat"/>
          <w:b/>
          <w:sz w:val="20"/>
          <w:szCs w:val="20"/>
        </w:rPr>
        <w:t>PROPOSICIÓN</w:t>
      </w:r>
      <w:r w:rsidRPr="0085005E">
        <w:rPr>
          <w:rFonts w:ascii="Montserrat" w:hAnsi="Montserrat"/>
          <w:sz w:val="20"/>
          <w:szCs w:val="20"/>
        </w:rPr>
        <w:t xml:space="preserve"> alguna enviada por Medios Remotos de Comunicación Electrónica.</w:t>
      </w:r>
    </w:p>
    <w:p w14:paraId="2F0FEF5A" w14:textId="77777777" w:rsidR="00E20287" w:rsidRPr="0085005E" w:rsidRDefault="00E20287" w:rsidP="00DD528E">
      <w:pPr>
        <w:numPr>
          <w:ilvl w:val="0"/>
          <w:numId w:val="48"/>
        </w:numPr>
        <w:ind w:right="114" w:hanging="502"/>
        <w:jc w:val="both"/>
        <w:rPr>
          <w:rFonts w:ascii="Montserrat" w:hAnsi="Montserrat"/>
          <w:sz w:val="20"/>
          <w:szCs w:val="20"/>
        </w:rPr>
      </w:pPr>
      <w:r w:rsidRPr="0085005E">
        <w:rPr>
          <w:rFonts w:ascii="Montserrat" w:hAnsi="Montserrat"/>
          <w:sz w:val="20"/>
          <w:szCs w:val="20"/>
        </w:rPr>
        <w:t xml:space="preserve">La totalidad de las </w:t>
      </w:r>
      <w:r w:rsidR="00C03D3F" w:rsidRPr="0085005E">
        <w:rPr>
          <w:rFonts w:ascii="Montserrat" w:hAnsi="Montserrat"/>
          <w:b/>
          <w:sz w:val="20"/>
          <w:szCs w:val="20"/>
        </w:rPr>
        <w:t>PROPOSICIONES</w:t>
      </w:r>
      <w:r w:rsidRPr="0085005E">
        <w:rPr>
          <w:rFonts w:ascii="Montserrat" w:hAnsi="Montserrat"/>
          <w:sz w:val="20"/>
          <w:szCs w:val="20"/>
        </w:rPr>
        <w:t xml:space="preserve"> presentadas no reúnan los requisitos solicitados.</w:t>
      </w:r>
    </w:p>
    <w:p w14:paraId="6366AA35" w14:textId="33CE7397" w:rsidR="00E20287" w:rsidRPr="0085005E" w:rsidRDefault="00E20287" w:rsidP="00DD528E">
      <w:pPr>
        <w:numPr>
          <w:ilvl w:val="0"/>
          <w:numId w:val="48"/>
        </w:numPr>
        <w:tabs>
          <w:tab w:val="left" w:pos="284"/>
        </w:tabs>
        <w:ind w:right="114" w:hanging="502"/>
        <w:jc w:val="both"/>
        <w:rPr>
          <w:rFonts w:ascii="Montserrat" w:hAnsi="Montserrat"/>
          <w:sz w:val="20"/>
          <w:szCs w:val="20"/>
        </w:rPr>
      </w:pPr>
      <w:r w:rsidRPr="0085005E">
        <w:rPr>
          <w:rFonts w:ascii="Montserrat" w:hAnsi="Montserrat"/>
          <w:sz w:val="20"/>
          <w:szCs w:val="20"/>
        </w:rPr>
        <w:t>En caso de rebasar la suficiencia presupuestal</w:t>
      </w:r>
      <w:r w:rsidR="00055061">
        <w:rPr>
          <w:rFonts w:ascii="Montserrat" w:hAnsi="Montserrat"/>
          <w:sz w:val="20"/>
          <w:szCs w:val="20"/>
        </w:rPr>
        <w:t xml:space="preserve">, y </w:t>
      </w:r>
      <w:r w:rsidR="00055061" w:rsidRPr="00055061">
        <w:rPr>
          <w:rFonts w:ascii="Montserrat" w:hAnsi="Montserrat"/>
          <w:b/>
          <w:bCs/>
          <w:sz w:val="20"/>
          <w:szCs w:val="20"/>
        </w:rPr>
        <w:t>“EL COLBACH”</w:t>
      </w:r>
      <w:r w:rsidRPr="0085005E">
        <w:rPr>
          <w:rFonts w:ascii="Montserrat" w:hAnsi="Montserrat"/>
          <w:b/>
          <w:bCs/>
          <w:sz w:val="20"/>
          <w:szCs w:val="20"/>
        </w:rPr>
        <w:t xml:space="preserve"> </w:t>
      </w:r>
      <w:r w:rsidRPr="0085005E">
        <w:rPr>
          <w:rFonts w:ascii="Montserrat" w:hAnsi="Montserrat"/>
          <w:sz w:val="20"/>
          <w:szCs w:val="20"/>
        </w:rPr>
        <w:t xml:space="preserve">no esté en condiciones de efectuar reducciones de conformidad con lo establecido con el artículo 56 del </w:t>
      </w:r>
      <w:r w:rsidRPr="0085005E">
        <w:rPr>
          <w:rFonts w:ascii="Montserrat" w:eastAsia="Arial" w:hAnsi="Montserrat"/>
          <w:b/>
          <w:bCs/>
          <w:sz w:val="20"/>
          <w:szCs w:val="20"/>
          <w:lang w:eastAsia="en-US"/>
        </w:rPr>
        <w:t>RLAASSP</w:t>
      </w:r>
      <w:r w:rsidRPr="0085005E">
        <w:rPr>
          <w:rFonts w:ascii="Montserrat" w:hAnsi="Montserrat"/>
          <w:b/>
          <w:bCs/>
          <w:sz w:val="20"/>
          <w:szCs w:val="20"/>
        </w:rPr>
        <w:t>.</w:t>
      </w:r>
    </w:p>
    <w:p w14:paraId="749CAA63" w14:textId="77777777" w:rsidR="00E20287" w:rsidRPr="0085005E" w:rsidRDefault="00E20287" w:rsidP="00E20287">
      <w:pPr>
        <w:tabs>
          <w:tab w:val="left" w:pos="-720"/>
        </w:tabs>
        <w:suppressAutoHyphens/>
        <w:jc w:val="both"/>
        <w:rPr>
          <w:rFonts w:ascii="Montserrat" w:hAnsi="Montserrat"/>
          <w:spacing w:val="-3"/>
          <w:sz w:val="20"/>
          <w:szCs w:val="20"/>
        </w:rPr>
      </w:pPr>
    </w:p>
    <w:p w14:paraId="394190D3" w14:textId="424F3B19" w:rsidR="00E20287" w:rsidRPr="0085005E" w:rsidRDefault="54A065CA" w:rsidP="00B53583">
      <w:pPr>
        <w:pStyle w:val="Ttulo2"/>
        <w:numPr>
          <w:ilvl w:val="1"/>
          <w:numId w:val="17"/>
        </w:numPr>
        <w:ind w:left="602" w:hanging="588"/>
        <w:rPr>
          <w:rFonts w:ascii="Montserrat" w:hAnsi="Montserrat"/>
          <w:sz w:val="20"/>
          <w:lang w:val="es-MX"/>
        </w:rPr>
      </w:pPr>
      <w:bookmarkStart w:id="591" w:name="_Toc409443213"/>
      <w:bookmarkStart w:id="592" w:name="_Toc500763105"/>
      <w:bookmarkStart w:id="593" w:name="_Toc150184290"/>
      <w:r w:rsidRPr="0085005E">
        <w:rPr>
          <w:rFonts w:ascii="Montserrat" w:hAnsi="Montserrat"/>
          <w:sz w:val="20"/>
          <w:lang w:val="es-MX"/>
        </w:rPr>
        <w:t xml:space="preserve">LA </w:t>
      </w:r>
      <w:r w:rsidR="00BC165D">
        <w:rPr>
          <w:rFonts w:ascii="Montserrat" w:hAnsi="Montserrat"/>
          <w:sz w:val="20"/>
          <w:lang w:val="es-MX"/>
        </w:rPr>
        <w:t>INVITACIÓN</w:t>
      </w:r>
      <w:r w:rsidRPr="0085005E">
        <w:rPr>
          <w:rFonts w:ascii="Montserrat" w:hAnsi="Montserrat"/>
          <w:sz w:val="20"/>
          <w:lang w:val="es-MX"/>
        </w:rPr>
        <w:t xml:space="preserve"> SE SUSPENDERÁ EN LOS SIGUIENTES CASOS:</w:t>
      </w:r>
      <w:bookmarkEnd w:id="591"/>
      <w:bookmarkEnd w:id="592"/>
      <w:bookmarkEnd w:id="593"/>
    </w:p>
    <w:p w14:paraId="235DC80B" w14:textId="77777777" w:rsidR="00E20287" w:rsidRPr="0085005E" w:rsidRDefault="00E20287" w:rsidP="00187A98">
      <w:pPr>
        <w:tabs>
          <w:tab w:val="left" w:pos="-720"/>
        </w:tabs>
        <w:suppressAutoHyphens/>
        <w:jc w:val="both"/>
        <w:rPr>
          <w:rFonts w:ascii="Montserrat" w:hAnsi="Montserrat"/>
          <w:spacing w:val="-3"/>
          <w:sz w:val="20"/>
          <w:szCs w:val="20"/>
        </w:rPr>
      </w:pPr>
    </w:p>
    <w:p w14:paraId="5FD01C38" w14:textId="74121B06" w:rsidR="00E20287" w:rsidRPr="0085005E" w:rsidRDefault="00E20287" w:rsidP="00187A98">
      <w:pPr>
        <w:pStyle w:val="Texto"/>
        <w:numPr>
          <w:ilvl w:val="0"/>
          <w:numId w:val="16"/>
        </w:numPr>
        <w:spacing w:after="0" w:line="240" w:lineRule="auto"/>
        <w:ind w:left="567"/>
        <w:rPr>
          <w:rFonts w:ascii="Montserrat" w:hAnsi="Montserrat"/>
          <w:sz w:val="20"/>
        </w:rPr>
      </w:pPr>
      <w:r w:rsidRPr="0085005E">
        <w:rPr>
          <w:rFonts w:ascii="Montserrat" w:hAnsi="Montserrat"/>
          <w:sz w:val="20"/>
        </w:rPr>
        <w:t xml:space="preserve">Se podrá suspender la </w:t>
      </w:r>
      <w:r w:rsidR="00BC165D" w:rsidRPr="00BC165D">
        <w:rPr>
          <w:rFonts w:ascii="Montserrat" w:hAnsi="Montserrat"/>
          <w:spacing w:val="-3"/>
          <w:sz w:val="20"/>
        </w:rPr>
        <w:t>Invitación</w:t>
      </w:r>
      <w:r w:rsidRPr="0085005E">
        <w:rPr>
          <w:rFonts w:ascii="Montserrat" w:hAnsi="Montserrat"/>
          <w:sz w:val="20"/>
        </w:rPr>
        <w:t xml:space="preserve"> cuando </w:t>
      </w:r>
      <w:r w:rsidR="00531BE7" w:rsidRPr="0085005E">
        <w:rPr>
          <w:rFonts w:ascii="Montserrat" w:hAnsi="Montserrat"/>
          <w:b/>
          <w:bCs/>
          <w:sz w:val="20"/>
        </w:rPr>
        <w:t>“EL COLBACH”</w:t>
      </w:r>
      <w:r w:rsidRPr="0085005E">
        <w:rPr>
          <w:rFonts w:ascii="Montserrat" w:hAnsi="Montserrat"/>
          <w:sz w:val="20"/>
        </w:rPr>
        <w:t xml:space="preserve"> o </w:t>
      </w:r>
      <w:r w:rsidR="00DF6310">
        <w:rPr>
          <w:rFonts w:ascii="Montserrat" w:hAnsi="Montserrat"/>
          <w:sz w:val="20"/>
        </w:rPr>
        <w:t>la</w:t>
      </w:r>
      <w:r w:rsidRPr="0085005E">
        <w:rPr>
          <w:rFonts w:ascii="Montserrat" w:hAnsi="Montserrat"/>
          <w:sz w:val="20"/>
        </w:rPr>
        <w:t xml:space="preserve"> </w:t>
      </w:r>
      <w:r w:rsidR="00E14CF0">
        <w:rPr>
          <w:rFonts w:ascii="Montserrat" w:hAnsi="Montserrat"/>
          <w:b/>
          <w:bCs/>
          <w:sz w:val="20"/>
        </w:rPr>
        <w:t xml:space="preserve">OFICINA DE REPRESENTACIÓN </w:t>
      </w:r>
      <w:r w:rsidR="000E302C">
        <w:rPr>
          <w:rFonts w:ascii="Montserrat" w:hAnsi="Montserrat"/>
          <w:sz w:val="20"/>
        </w:rPr>
        <w:t>en</w:t>
      </w:r>
      <w:r w:rsidRPr="0085005E">
        <w:rPr>
          <w:rFonts w:ascii="Montserrat" w:hAnsi="Montserrat"/>
          <w:sz w:val="20"/>
        </w:rPr>
        <w:t xml:space="preserve"> </w:t>
      </w:r>
      <w:r w:rsidR="00531BE7" w:rsidRPr="0085005E">
        <w:rPr>
          <w:rFonts w:ascii="Montserrat" w:hAnsi="Montserrat"/>
          <w:b/>
          <w:bCs/>
          <w:sz w:val="20"/>
        </w:rPr>
        <w:t>“EL COLBACH”</w:t>
      </w:r>
      <w:r w:rsidR="000B7EA4" w:rsidRPr="0085005E">
        <w:rPr>
          <w:rFonts w:ascii="Montserrat" w:hAnsi="Montserrat"/>
          <w:sz w:val="20"/>
        </w:rPr>
        <w:t xml:space="preserve"> </w:t>
      </w:r>
      <w:r w:rsidRPr="0085005E">
        <w:rPr>
          <w:rFonts w:ascii="Montserrat" w:hAnsi="Montserrat"/>
          <w:sz w:val="20"/>
        </w:rPr>
        <w:t>así lo determinen, con motivo de su intervención y de acuerdo a sus facultades. La suspensión deberá de estar debidamente fundada y motivada.</w:t>
      </w:r>
    </w:p>
    <w:p w14:paraId="4DD78276" w14:textId="77777777" w:rsidR="00E20287" w:rsidRPr="00CC5AF9" w:rsidRDefault="00E20287" w:rsidP="00187A98">
      <w:pPr>
        <w:pStyle w:val="Texto"/>
        <w:spacing w:after="0" w:line="240" w:lineRule="auto"/>
        <w:ind w:firstLine="0"/>
        <w:rPr>
          <w:rFonts w:ascii="Montserrat" w:hAnsi="Montserrat"/>
          <w:sz w:val="16"/>
          <w:szCs w:val="16"/>
        </w:rPr>
      </w:pPr>
    </w:p>
    <w:p w14:paraId="5FB4B4D8" w14:textId="77777777" w:rsidR="00E20287" w:rsidRPr="0085005E" w:rsidRDefault="00E20287" w:rsidP="00187A98">
      <w:pPr>
        <w:pStyle w:val="Texto"/>
        <w:numPr>
          <w:ilvl w:val="0"/>
          <w:numId w:val="16"/>
        </w:numPr>
        <w:spacing w:after="0" w:line="240" w:lineRule="auto"/>
        <w:ind w:left="567"/>
        <w:rPr>
          <w:rFonts w:ascii="Montserrat" w:hAnsi="Montserrat"/>
          <w:sz w:val="20"/>
        </w:rPr>
      </w:pPr>
      <w:r w:rsidRPr="0085005E">
        <w:rPr>
          <w:rFonts w:ascii="Montserrat" w:hAnsi="Montserrat"/>
          <w:spacing w:val="-3"/>
          <w:sz w:val="20"/>
        </w:rPr>
        <w:t>Cuando se presente caso fortuito o fuerza mayor.</w:t>
      </w:r>
    </w:p>
    <w:p w14:paraId="328AA35A" w14:textId="77777777" w:rsidR="00E20287" w:rsidRPr="00CC5AF9" w:rsidRDefault="00E20287" w:rsidP="00187A98">
      <w:pPr>
        <w:pStyle w:val="Prrafodelista"/>
        <w:spacing w:line="240" w:lineRule="auto"/>
        <w:rPr>
          <w:rFonts w:ascii="Montserrat" w:hAnsi="Montserrat"/>
          <w:sz w:val="16"/>
          <w:szCs w:val="16"/>
        </w:rPr>
      </w:pPr>
    </w:p>
    <w:p w14:paraId="0BA98838" w14:textId="77777777" w:rsidR="00E20287" w:rsidRPr="0085005E" w:rsidRDefault="00E20287" w:rsidP="00187A98">
      <w:pPr>
        <w:pStyle w:val="Texto"/>
        <w:numPr>
          <w:ilvl w:val="0"/>
          <w:numId w:val="16"/>
        </w:numPr>
        <w:spacing w:after="0" w:line="240" w:lineRule="auto"/>
        <w:ind w:left="567"/>
        <w:rPr>
          <w:rFonts w:ascii="Montserrat" w:hAnsi="Montserrat"/>
          <w:sz w:val="20"/>
        </w:rPr>
      </w:pPr>
      <w:r w:rsidRPr="0085005E">
        <w:rPr>
          <w:rFonts w:ascii="Montserrat" w:hAnsi="Montserrat"/>
          <w:sz w:val="20"/>
        </w:rPr>
        <w:t xml:space="preserve">Una vez que desaparezcan las causas que motivaron la suspensión, se reanudará la misma, previo aviso a los </w:t>
      </w:r>
      <w:r w:rsidR="00B53583" w:rsidRPr="0085005E">
        <w:rPr>
          <w:rFonts w:ascii="Montserrat" w:hAnsi="Montserrat"/>
          <w:b/>
          <w:sz w:val="20"/>
        </w:rPr>
        <w:t>LICITANTES</w:t>
      </w:r>
      <w:r w:rsidRPr="0085005E">
        <w:rPr>
          <w:rFonts w:ascii="Montserrat" w:hAnsi="Montserrat"/>
          <w:sz w:val="20"/>
        </w:rPr>
        <w:t>.</w:t>
      </w:r>
    </w:p>
    <w:p w14:paraId="01DB7BA1" w14:textId="77777777" w:rsidR="00E20287" w:rsidRPr="00CC5AF9" w:rsidRDefault="00E20287" w:rsidP="00187A98">
      <w:pPr>
        <w:pStyle w:val="Prrafodelista"/>
        <w:spacing w:line="240" w:lineRule="auto"/>
        <w:ind w:left="567" w:hanging="360"/>
        <w:rPr>
          <w:rFonts w:ascii="Montserrat" w:hAnsi="Montserrat"/>
          <w:sz w:val="16"/>
          <w:szCs w:val="16"/>
        </w:rPr>
      </w:pPr>
    </w:p>
    <w:p w14:paraId="5C227434" w14:textId="77777777" w:rsidR="00E20287" w:rsidRPr="0085005E" w:rsidRDefault="00E20287" w:rsidP="00187A98">
      <w:pPr>
        <w:pStyle w:val="Texto"/>
        <w:numPr>
          <w:ilvl w:val="0"/>
          <w:numId w:val="16"/>
        </w:numPr>
        <w:spacing w:after="0" w:line="240" w:lineRule="auto"/>
        <w:ind w:left="567"/>
        <w:rPr>
          <w:rFonts w:ascii="Montserrat" w:hAnsi="Montserrat"/>
          <w:b/>
          <w:bCs/>
          <w:sz w:val="20"/>
        </w:rPr>
      </w:pPr>
      <w:r w:rsidRPr="0085005E">
        <w:rPr>
          <w:rFonts w:ascii="Montserrat" w:hAnsi="Montserrat"/>
          <w:sz w:val="20"/>
        </w:rPr>
        <w:t xml:space="preserve">En el supuesto de que, durante el acto de presentación y apertura de </w:t>
      </w:r>
      <w:r w:rsidR="0098757D" w:rsidRPr="0085005E">
        <w:rPr>
          <w:rFonts w:ascii="Montserrat" w:hAnsi="Montserrat"/>
          <w:b/>
          <w:sz w:val="20"/>
        </w:rPr>
        <w:t>PROPOSICIONES</w:t>
      </w:r>
      <w:r w:rsidRPr="0085005E">
        <w:rPr>
          <w:rFonts w:ascii="Montserrat" w:hAnsi="Montserrat"/>
          <w:sz w:val="20"/>
        </w:rPr>
        <w:t xml:space="preserve">, por causas ajenas a la voluntad de </w:t>
      </w:r>
      <w:r w:rsidR="007F235D" w:rsidRPr="0085005E">
        <w:rPr>
          <w:rFonts w:ascii="Montserrat" w:hAnsi="Montserrat"/>
          <w:b/>
          <w:sz w:val="20"/>
        </w:rPr>
        <w:t>LA</w:t>
      </w:r>
      <w:r w:rsidRPr="0085005E">
        <w:rPr>
          <w:rFonts w:ascii="Montserrat" w:hAnsi="Montserrat"/>
          <w:sz w:val="20"/>
        </w:rPr>
        <w:t xml:space="preserve"> </w:t>
      </w:r>
      <w:r w:rsidRPr="0085005E">
        <w:rPr>
          <w:rFonts w:ascii="Montserrat" w:hAnsi="Montserrat"/>
          <w:b/>
          <w:sz w:val="20"/>
        </w:rPr>
        <w:t>CONVOCANTE</w:t>
      </w:r>
      <w:r w:rsidRPr="0085005E">
        <w:rPr>
          <w:rFonts w:ascii="Montserrat" w:hAnsi="Montserrat"/>
          <w:sz w:val="20"/>
        </w:rPr>
        <w:t xml:space="preserve">, no sea posible abrir los sobres que contengan las </w:t>
      </w:r>
      <w:r w:rsidR="008C7AE2" w:rsidRPr="0085005E">
        <w:rPr>
          <w:rFonts w:ascii="Montserrat" w:hAnsi="Montserrat"/>
          <w:b/>
          <w:sz w:val="20"/>
        </w:rPr>
        <w:t>PROPOSICI</w:t>
      </w:r>
      <w:r w:rsidR="00A71DF3" w:rsidRPr="0085005E">
        <w:rPr>
          <w:rFonts w:ascii="Montserrat" w:hAnsi="Montserrat"/>
          <w:b/>
          <w:sz w:val="20"/>
        </w:rPr>
        <w:t xml:space="preserve">ONES </w:t>
      </w:r>
      <w:r w:rsidRPr="0085005E">
        <w:rPr>
          <w:rFonts w:ascii="Montserrat" w:hAnsi="Montserrat"/>
          <w:sz w:val="20"/>
        </w:rPr>
        <w:t xml:space="preserve">enviadas por </w:t>
      </w:r>
      <w:r w:rsidR="000158C1" w:rsidRPr="0085005E">
        <w:rPr>
          <w:rFonts w:ascii="Montserrat" w:hAnsi="Montserrat"/>
          <w:b/>
          <w:bCs/>
          <w:sz w:val="20"/>
        </w:rPr>
        <w:t>CompraNet</w:t>
      </w:r>
      <w:r w:rsidRPr="0085005E">
        <w:rPr>
          <w:rFonts w:ascii="Montserrat" w:hAnsi="Montserrat"/>
          <w:b/>
          <w:bCs/>
          <w:sz w:val="20"/>
        </w:rPr>
        <w:t>.</w:t>
      </w:r>
    </w:p>
    <w:p w14:paraId="30D0C8E2" w14:textId="77777777" w:rsidR="00E20287" w:rsidRPr="00CC5AF9" w:rsidRDefault="00E20287" w:rsidP="00187A98">
      <w:pPr>
        <w:suppressAutoHyphens/>
        <w:jc w:val="both"/>
        <w:rPr>
          <w:rFonts w:ascii="Montserrat" w:hAnsi="Montserrat"/>
          <w:b/>
          <w:bCs/>
          <w:spacing w:val="-3"/>
          <w:sz w:val="16"/>
          <w:szCs w:val="16"/>
        </w:rPr>
      </w:pPr>
    </w:p>
    <w:p w14:paraId="54B75659" w14:textId="2A99DAA1" w:rsidR="00E20287" w:rsidRPr="0085005E" w:rsidRDefault="54A065CA" w:rsidP="009515A2">
      <w:pPr>
        <w:pStyle w:val="Ttulo2"/>
        <w:numPr>
          <w:ilvl w:val="1"/>
          <w:numId w:val="17"/>
        </w:numPr>
        <w:ind w:left="630" w:hanging="588"/>
        <w:rPr>
          <w:rFonts w:ascii="Montserrat" w:hAnsi="Montserrat"/>
          <w:sz w:val="20"/>
          <w:lang w:val="es-MX"/>
        </w:rPr>
      </w:pPr>
      <w:bookmarkStart w:id="594" w:name="_Toc409443214"/>
      <w:bookmarkStart w:id="595" w:name="_Toc500763106"/>
      <w:bookmarkStart w:id="596" w:name="_Toc150184291"/>
      <w:r w:rsidRPr="0085005E">
        <w:rPr>
          <w:rFonts w:ascii="Montserrat" w:hAnsi="Montserrat"/>
          <w:sz w:val="20"/>
          <w:lang w:val="es-MX"/>
        </w:rPr>
        <w:t xml:space="preserve">SE PROCEDERÁ A LA CANCELACIÓN DE LA </w:t>
      </w:r>
      <w:r w:rsidR="00BC165D">
        <w:rPr>
          <w:rFonts w:ascii="Montserrat" w:hAnsi="Montserrat"/>
          <w:sz w:val="20"/>
          <w:lang w:val="es-MX"/>
        </w:rPr>
        <w:t>INVITACIÓN</w:t>
      </w:r>
      <w:r w:rsidRPr="0085005E">
        <w:rPr>
          <w:rFonts w:ascii="Montserrat" w:hAnsi="Montserrat"/>
          <w:sz w:val="20"/>
          <w:lang w:val="es-MX"/>
        </w:rPr>
        <w:t>:</w:t>
      </w:r>
      <w:bookmarkEnd w:id="594"/>
      <w:bookmarkEnd w:id="595"/>
      <w:bookmarkEnd w:id="596"/>
    </w:p>
    <w:p w14:paraId="187882C7" w14:textId="77777777" w:rsidR="00E20287" w:rsidRPr="0085005E" w:rsidRDefault="00E20287" w:rsidP="00E20287">
      <w:pPr>
        <w:tabs>
          <w:tab w:val="left" w:pos="-720"/>
        </w:tabs>
        <w:suppressAutoHyphens/>
        <w:jc w:val="both"/>
        <w:rPr>
          <w:rFonts w:ascii="Montserrat" w:hAnsi="Montserrat"/>
          <w:spacing w:val="-3"/>
          <w:sz w:val="20"/>
          <w:szCs w:val="20"/>
        </w:rPr>
      </w:pPr>
    </w:p>
    <w:p w14:paraId="623DDC17" w14:textId="041E03DE" w:rsidR="00E20287" w:rsidRPr="0085005E" w:rsidRDefault="72D57CDD" w:rsidP="00E20287">
      <w:pPr>
        <w:pStyle w:val="Texto"/>
        <w:spacing w:after="0" w:line="240" w:lineRule="auto"/>
        <w:ind w:firstLine="0"/>
        <w:rPr>
          <w:rFonts w:ascii="Montserrat" w:hAnsi="Montserrat"/>
          <w:spacing w:val="-3"/>
          <w:sz w:val="20"/>
        </w:rPr>
      </w:pPr>
      <w:r w:rsidRPr="0085005E">
        <w:rPr>
          <w:rFonts w:ascii="Montserrat" w:hAnsi="Montserrat"/>
          <w:spacing w:val="-3"/>
          <w:sz w:val="20"/>
        </w:rPr>
        <w:t xml:space="preserve">De conformidad con el artículo 38 de </w:t>
      </w:r>
      <w:r w:rsidRPr="0085005E">
        <w:rPr>
          <w:rFonts w:ascii="Montserrat" w:hAnsi="Montserrat"/>
          <w:b/>
          <w:bCs/>
          <w:spacing w:val="-3"/>
          <w:sz w:val="20"/>
        </w:rPr>
        <w:t>LAASSP</w:t>
      </w:r>
      <w:r w:rsidRPr="0085005E">
        <w:rPr>
          <w:rFonts w:ascii="Montserrat" w:hAnsi="Montserrat"/>
          <w:spacing w:val="-3"/>
          <w:sz w:val="20"/>
        </w:rPr>
        <w:t xml:space="preserve">, </w:t>
      </w:r>
      <w:r w:rsidRPr="0085005E">
        <w:rPr>
          <w:rFonts w:ascii="Montserrat" w:hAnsi="Montserrat"/>
          <w:b/>
          <w:bCs/>
          <w:spacing w:val="-3"/>
          <w:sz w:val="20"/>
        </w:rPr>
        <w:t>LA CONVOCANTE</w:t>
      </w:r>
      <w:r w:rsidRPr="0085005E">
        <w:rPr>
          <w:rFonts w:ascii="Montserrat" w:hAnsi="Montserrat"/>
          <w:spacing w:val="-3"/>
          <w:sz w:val="20"/>
        </w:rPr>
        <w:t xml:space="preserve"> podrá cancelar </w:t>
      </w:r>
      <w:r w:rsidR="00BC165D">
        <w:rPr>
          <w:rFonts w:ascii="Montserrat" w:hAnsi="Montserrat"/>
          <w:spacing w:val="-3"/>
          <w:sz w:val="20"/>
        </w:rPr>
        <w:t>la Invitación</w:t>
      </w:r>
      <w:r w:rsidRPr="0085005E">
        <w:rPr>
          <w:rFonts w:ascii="Montserrat" w:hAnsi="Montserrat"/>
          <w:spacing w:val="-3"/>
          <w:sz w:val="20"/>
        </w:rPr>
        <w:t xml:space="preserve">, </w:t>
      </w:r>
      <w:r w:rsidR="009515A2" w:rsidRPr="0085005E">
        <w:rPr>
          <w:rFonts w:ascii="Montserrat" w:hAnsi="Montserrat"/>
          <w:b/>
          <w:spacing w:val="-3"/>
          <w:sz w:val="20"/>
        </w:rPr>
        <w:t>PARTIDA</w:t>
      </w:r>
      <w:r w:rsidRPr="0085005E">
        <w:rPr>
          <w:rFonts w:ascii="Montserrat" w:hAnsi="Montserrat"/>
          <w:spacing w:val="-3"/>
          <w:sz w:val="20"/>
        </w:rPr>
        <w:t xml:space="preserve"> o conceptos incluidos en éstas, cuando se presente caso fortuito; fuerza mayor; existan circunstancias justificadas que extingan la necesidad para </w:t>
      </w:r>
      <w:r w:rsidR="00B26333">
        <w:rPr>
          <w:rFonts w:ascii="Montserrat" w:hAnsi="Montserrat"/>
          <w:spacing w:val="-3"/>
          <w:sz w:val="20"/>
        </w:rPr>
        <w:t>adquirir los bienes</w:t>
      </w:r>
      <w:r w:rsidRPr="0085005E">
        <w:rPr>
          <w:rFonts w:ascii="Montserrat" w:hAnsi="Montserrat"/>
          <w:spacing w:val="-3"/>
          <w:sz w:val="20"/>
        </w:rPr>
        <w:t xml:space="preserve"> o que de continuarse con el procedimiento se pudiera ocasionar un daño o perjuicio a </w:t>
      </w:r>
      <w:r w:rsidR="00531BE7" w:rsidRPr="0085005E">
        <w:rPr>
          <w:rFonts w:ascii="Montserrat" w:hAnsi="Montserrat"/>
          <w:b/>
          <w:bCs/>
          <w:sz w:val="20"/>
        </w:rPr>
        <w:t>“EL COLBACH”</w:t>
      </w:r>
      <w:r w:rsidRPr="0085005E">
        <w:rPr>
          <w:rFonts w:ascii="Montserrat" w:hAnsi="Montserrat"/>
          <w:spacing w:val="-3"/>
          <w:sz w:val="20"/>
        </w:rPr>
        <w:t xml:space="preserve">. La determinación de dar por cancelada la </w:t>
      </w:r>
      <w:r w:rsidR="00A26045">
        <w:rPr>
          <w:rFonts w:ascii="Montserrat" w:hAnsi="Montserrat"/>
          <w:spacing w:val="-3"/>
          <w:sz w:val="20"/>
        </w:rPr>
        <w:t>Invitación</w:t>
      </w:r>
      <w:r w:rsidRPr="0085005E">
        <w:rPr>
          <w:rFonts w:ascii="Montserrat" w:hAnsi="Montserrat"/>
          <w:spacing w:val="-3"/>
          <w:sz w:val="20"/>
        </w:rPr>
        <w:t xml:space="preserve">, </w:t>
      </w:r>
      <w:r w:rsidR="002969F5" w:rsidRPr="0085005E">
        <w:rPr>
          <w:rFonts w:ascii="Montserrat" w:hAnsi="Montserrat"/>
          <w:b/>
          <w:spacing w:val="-3"/>
          <w:sz w:val="20"/>
        </w:rPr>
        <w:t>PARTIDA</w:t>
      </w:r>
      <w:r w:rsidRPr="0085005E">
        <w:rPr>
          <w:rFonts w:ascii="Montserrat" w:hAnsi="Montserrat"/>
          <w:spacing w:val="-3"/>
          <w:sz w:val="20"/>
        </w:rPr>
        <w:t xml:space="preserve"> o conceptos, deberá precisar el acontecimiento que motiva la decisión, la cual se hará del conocimiento de los </w:t>
      </w:r>
      <w:r w:rsidR="009515A2" w:rsidRPr="0085005E">
        <w:rPr>
          <w:rFonts w:ascii="Montserrat" w:hAnsi="Montserrat"/>
          <w:b/>
          <w:bCs/>
          <w:spacing w:val="-3"/>
          <w:sz w:val="20"/>
        </w:rPr>
        <w:t>LICITANTES</w:t>
      </w:r>
      <w:r w:rsidRPr="0085005E">
        <w:rPr>
          <w:rFonts w:ascii="Montserrat" w:hAnsi="Montserrat"/>
          <w:spacing w:val="-3"/>
          <w:sz w:val="20"/>
        </w:rPr>
        <w:t xml:space="preserve">, y no será procedente contra ella recurso alguno, sin embargo, podrán interponer la inconformidad en términos del Título Sexto, Capítulo Primero de la </w:t>
      </w:r>
      <w:r w:rsidRPr="0085005E">
        <w:rPr>
          <w:rFonts w:ascii="Montserrat" w:hAnsi="Montserrat"/>
          <w:b/>
          <w:bCs/>
          <w:spacing w:val="-3"/>
          <w:sz w:val="20"/>
        </w:rPr>
        <w:t>LAASSP</w:t>
      </w:r>
      <w:r w:rsidRPr="0085005E">
        <w:rPr>
          <w:rFonts w:ascii="Montserrat" w:hAnsi="Montserrat"/>
          <w:spacing w:val="-3"/>
          <w:sz w:val="20"/>
        </w:rPr>
        <w:t>.</w:t>
      </w:r>
    </w:p>
    <w:p w14:paraId="7A31495A" w14:textId="77777777" w:rsidR="00E20287" w:rsidRPr="0085005E" w:rsidRDefault="00E20287" w:rsidP="00E20287">
      <w:pPr>
        <w:pStyle w:val="Texto"/>
        <w:spacing w:after="0" w:line="240" w:lineRule="auto"/>
        <w:ind w:firstLine="0"/>
        <w:rPr>
          <w:rFonts w:ascii="Montserrat" w:hAnsi="Montserrat"/>
          <w:spacing w:val="-3"/>
          <w:sz w:val="20"/>
        </w:rPr>
      </w:pPr>
    </w:p>
    <w:p w14:paraId="4FD7EA38" w14:textId="2B5D72DC" w:rsidR="00E20287" w:rsidRPr="0085005E" w:rsidRDefault="00E20287" w:rsidP="00E20287">
      <w:pPr>
        <w:pStyle w:val="Texto"/>
        <w:spacing w:after="0" w:line="240" w:lineRule="auto"/>
        <w:ind w:firstLine="0"/>
        <w:rPr>
          <w:rFonts w:ascii="Montserrat" w:hAnsi="Montserrat"/>
          <w:spacing w:val="-3"/>
          <w:sz w:val="20"/>
        </w:rPr>
      </w:pPr>
      <w:r w:rsidRPr="0085005E">
        <w:rPr>
          <w:rFonts w:ascii="Montserrat" w:hAnsi="Montserrat"/>
          <w:sz w:val="20"/>
        </w:rPr>
        <w:t xml:space="preserve">Se podrá cancelar la </w:t>
      </w:r>
      <w:r w:rsidR="00A26045" w:rsidRPr="00BC165D">
        <w:rPr>
          <w:rFonts w:ascii="Montserrat" w:hAnsi="Montserrat"/>
          <w:spacing w:val="-3"/>
          <w:sz w:val="20"/>
        </w:rPr>
        <w:t>Invitación</w:t>
      </w:r>
      <w:r w:rsidRPr="0085005E">
        <w:rPr>
          <w:rFonts w:ascii="Montserrat" w:hAnsi="Montserrat"/>
          <w:sz w:val="20"/>
        </w:rPr>
        <w:t xml:space="preserve"> cuando </w:t>
      </w:r>
      <w:r w:rsidR="00531BE7" w:rsidRPr="0085005E">
        <w:rPr>
          <w:rFonts w:ascii="Montserrat" w:hAnsi="Montserrat"/>
          <w:b/>
          <w:bCs/>
          <w:sz w:val="20"/>
        </w:rPr>
        <w:t>“EL COLBACH”</w:t>
      </w:r>
      <w:r w:rsidRPr="0085005E">
        <w:rPr>
          <w:rFonts w:ascii="Montserrat" w:hAnsi="Montserrat"/>
          <w:sz w:val="20"/>
        </w:rPr>
        <w:t xml:space="preserve"> o </w:t>
      </w:r>
      <w:r w:rsidR="00DF6310">
        <w:rPr>
          <w:rFonts w:ascii="Montserrat" w:hAnsi="Montserrat"/>
          <w:sz w:val="20"/>
        </w:rPr>
        <w:t>la</w:t>
      </w:r>
      <w:r w:rsidRPr="0085005E">
        <w:rPr>
          <w:rFonts w:ascii="Montserrat" w:hAnsi="Montserrat"/>
          <w:sz w:val="20"/>
        </w:rPr>
        <w:t xml:space="preserve"> </w:t>
      </w:r>
      <w:r w:rsidR="00E14CF0">
        <w:rPr>
          <w:rFonts w:ascii="Montserrat" w:hAnsi="Montserrat"/>
          <w:b/>
          <w:bCs/>
          <w:sz w:val="20"/>
        </w:rPr>
        <w:t xml:space="preserve">OFICINA DE REPRESENTACIÓN </w:t>
      </w:r>
      <w:r w:rsidR="00E14CF0" w:rsidRPr="00E14CF0">
        <w:rPr>
          <w:rFonts w:ascii="Montserrat" w:hAnsi="Montserrat"/>
          <w:sz w:val="20"/>
        </w:rPr>
        <w:t>en</w:t>
      </w:r>
      <w:r w:rsidR="00E14CF0">
        <w:rPr>
          <w:rFonts w:ascii="Montserrat" w:hAnsi="Montserrat"/>
          <w:b/>
          <w:bCs/>
          <w:sz w:val="20"/>
        </w:rPr>
        <w:t xml:space="preserve"> </w:t>
      </w:r>
      <w:r w:rsidR="00531BE7" w:rsidRPr="0085005E">
        <w:rPr>
          <w:rFonts w:ascii="Montserrat" w:hAnsi="Montserrat"/>
          <w:b/>
          <w:bCs/>
          <w:sz w:val="20"/>
        </w:rPr>
        <w:t>“EL COLBACH”</w:t>
      </w:r>
      <w:r w:rsidR="004D4F9F" w:rsidRPr="0085005E">
        <w:rPr>
          <w:rFonts w:ascii="Montserrat" w:hAnsi="Montserrat"/>
          <w:b/>
          <w:bCs/>
          <w:sz w:val="20"/>
        </w:rPr>
        <w:t xml:space="preserve"> </w:t>
      </w:r>
      <w:r w:rsidRPr="0085005E">
        <w:rPr>
          <w:rFonts w:ascii="Montserrat" w:hAnsi="Montserrat"/>
          <w:sz w:val="20"/>
        </w:rPr>
        <w:t>así lo determinen, con motivo de su intervención y de acuerdo a sus facultades. La suspensión deberá de estar debidamente fundada y motivada.</w:t>
      </w:r>
    </w:p>
    <w:p w14:paraId="29414F2C" w14:textId="77777777" w:rsidR="00E20287" w:rsidRPr="0085005E" w:rsidRDefault="00E20287" w:rsidP="00E20287">
      <w:pPr>
        <w:pStyle w:val="Texto"/>
        <w:spacing w:after="0" w:line="240" w:lineRule="auto"/>
        <w:rPr>
          <w:rFonts w:ascii="Montserrat" w:hAnsi="Montserrat"/>
          <w:spacing w:val="-3"/>
          <w:sz w:val="20"/>
        </w:rPr>
      </w:pPr>
    </w:p>
    <w:p w14:paraId="498702E1" w14:textId="77777777" w:rsidR="00E20287" w:rsidRPr="0085005E" w:rsidRDefault="00E20287" w:rsidP="0046324A">
      <w:pPr>
        <w:suppressAutoHyphens/>
        <w:jc w:val="both"/>
        <w:rPr>
          <w:rFonts w:ascii="Montserrat" w:hAnsi="Montserrat"/>
          <w:spacing w:val="-3"/>
          <w:sz w:val="20"/>
          <w:szCs w:val="20"/>
        </w:rPr>
      </w:pPr>
      <w:r w:rsidRPr="0085005E">
        <w:rPr>
          <w:rFonts w:ascii="Montserrat" w:hAnsi="Montserrat"/>
          <w:spacing w:val="-3"/>
          <w:sz w:val="20"/>
          <w:szCs w:val="20"/>
        </w:rPr>
        <w:t xml:space="preserve">Salvo en las cancelaciones por caso fortuito y fuerza mayor, </w:t>
      </w:r>
      <w:r w:rsidRPr="0085005E">
        <w:rPr>
          <w:rFonts w:ascii="Montserrat" w:hAnsi="Montserrat"/>
          <w:b/>
          <w:spacing w:val="-3"/>
          <w:sz w:val="20"/>
          <w:szCs w:val="20"/>
        </w:rPr>
        <w:t>LA CONVOCANTE</w:t>
      </w:r>
      <w:r w:rsidRPr="0085005E">
        <w:rPr>
          <w:rFonts w:ascii="Montserrat" w:hAnsi="Montserrat"/>
          <w:b/>
          <w:bCs/>
          <w:spacing w:val="-3"/>
          <w:sz w:val="20"/>
          <w:szCs w:val="20"/>
        </w:rPr>
        <w:t xml:space="preserve"> </w:t>
      </w:r>
      <w:r w:rsidRPr="0085005E">
        <w:rPr>
          <w:rFonts w:ascii="Montserrat" w:hAnsi="Montserrat"/>
          <w:spacing w:val="-3"/>
          <w:sz w:val="20"/>
          <w:szCs w:val="20"/>
        </w:rPr>
        <w:t xml:space="preserve">cubrirá a los </w:t>
      </w:r>
      <w:r w:rsidR="009515A2" w:rsidRPr="0085005E">
        <w:rPr>
          <w:rFonts w:ascii="Montserrat" w:hAnsi="Montserrat"/>
          <w:b/>
          <w:spacing w:val="-3"/>
          <w:sz w:val="20"/>
          <w:szCs w:val="20"/>
        </w:rPr>
        <w:t xml:space="preserve">LICITANTES </w:t>
      </w:r>
      <w:r w:rsidRPr="0085005E">
        <w:rPr>
          <w:rFonts w:ascii="Montserrat" w:hAnsi="Montserrat"/>
          <w:spacing w:val="-3"/>
          <w:sz w:val="20"/>
          <w:szCs w:val="20"/>
        </w:rPr>
        <w:t xml:space="preserve">los gastos no recuperables que, en su caso, procedan en términos de lo dispuesto en el </w:t>
      </w:r>
      <w:r w:rsidRPr="0085005E">
        <w:rPr>
          <w:rFonts w:ascii="Montserrat" w:hAnsi="Montserrat"/>
          <w:b/>
          <w:bCs/>
          <w:spacing w:val="-3"/>
          <w:sz w:val="20"/>
          <w:szCs w:val="20"/>
        </w:rPr>
        <w:t>RLAASSP.</w:t>
      </w:r>
    </w:p>
    <w:p w14:paraId="5B865EE8" w14:textId="77777777" w:rsidR="00E20287" w:rsidRPr="0085005E" w:rsidRDefault="00E20287" w:rsidP="0046324A">
      <w:pPr>
        <w:pStyle w:val="Texto"/>
        <w:spacing w:after="0" w:line="240" w:lineRule="auto"/>
        <w:rPr>
          <w:rFonts w:ascii="Montserrat" w:hAnsi="Montserrat"/>
          <w:spacing w:val="-3"/>
          <w:sz w:val="20"/>
        </w:rPr>
      </w:pPr>
    </w:p>
    <w:p w14:paraId="4CF3DD12" w14:textId="77777777" w:rsidR="000372DD" w:rsidRPr="0085005E" w:rsidRDefault="000372DD" w:rsidP="0046324A">
      <w:pPr>
        <w:pStyle w:val="Ttulo"/>
        <w:numPr>
          <w:ilvl w:val="0"/>
          <w:numId w:val="17"/>
        </w:numPr>
        <w:ind w:left="567" w:hanging="567"/>
        <w:rPr>
          <w:rFonts w:ascii="Montserrat" w:hAnsi="Montserrat"/>
          <w:sz w:val="20"/>
          <w:szCs w:val="20"/>
        </w:rPr>
      </w:pPr>
      <w:bookmarkStart w:id="597" w:name="_Toc378234095"/>
      <w:bookmarkStart w:id="598" w:name="_Toc378241874"/>
      <w:bookmarkStart w:id="599" w:name="_Toc378245532"/>
      <w:bookmarkStart w:id="600" w:name="_Toc378581391"/>
      <w:bookmarkStart w:id="601" w:name="_Toc378585763"/>
      <w:bookmarkStart w:id="602" w:name="_Toc378586880"/>
      <w:bookmarkStart w:id="603" w:name="_Toc384133003"/>
      <w:bookmarkStart w:id="604" w:name="_Toc384140329"/>
      <w:bookmarkStart w:id="605" w:name="_Toc384144229"/>
      <w:bookmarkStart w:id="606" w:name="_Toc384631372"/>
      <w:bookmarkStart w:id="607" w:name="_Toc385932582"/>
      <w:bookmarkStart w:id="608" w:name="_Toc388367765"/>
      <w:bookmarkStart w:id="609" w:name="_Toc388369277"/>
      <w:bookmarkStart w:id="610" w:name="_Toc388870855"/>
      <w:bookmarkStart w:id="611" w:name="_Toc389232484"/>
      <w:bookmarkStart w:id="612" w:name="_Toc389739687"/>
      <w:bookmarkStart w:id="613" w:name="_Toc391454711"/>
      <w:bookmarkStart w:id="614" w:name="_Toc393285979"/>
      <w:bookmarkStart w:id="615" w:name="_Toc397540682"/>
      <w:bookmarkStart w:id="616" w:name="_Toc397540715"/>
      <w:bookmarkStart w:id="617" w:name="_Toc409443215"/>
      <w:bookmarkStart w:id="618" w:name="_Toc409443392"/>
      <w:bookmarkStart w:id="619" w:name="_Toc409443452"/>
      <w:bookmarkStart w:id="620" w:name="_Toc416267914"/>
      <w:bookmarkStart w:id="621" w:name="_Toc424228447"/>
      <w:bookmarkStart w:id="622" w:name="_Toc491863756"/>
      <w:bookmarkStart w:id="623" w:name="_Toc491864233"/>
      <w:bookmarkStart w:id="624" w:name="_Toc491864290"/>
      <w:bookmarkStart w:id="625" w:name="_Toc500763107"/>
      <w:bookmarkStart w:id="626" w:name="_Toc500763277"/>
      <w:bookmarkStart w:id="627" w:name="_Toc503784197"/>
      <w:bookmarkStart w:id="628" w:name="_Toc65569825"/>
      <w:bookmarkStart w:id="629" w:name="_Toc65575269"/>
      <w:bookmarkStart w:id="630" w:name="_Toc65576285"/>
      <w:bookmarkStart w:id="631" w:name="_Toc67585133"/>
      <w:bookmarkStart w:id="632" w:name="_Toc67585279"/>
      <w:bookmarkStart w:id="633" w:name="_Toc110530533"/>
      <w:bookmarkStart w:id="634" w:name="_Toc110530597"/>
      <w:bookmarkStart w:id="635" w:name="_Toc110531922"/>
      <w:bookmarkStart w:id="636" w:name="_Toc112843051"/>
      <w:bookmarkStart w:id="637" w:name="_Toc114767489"/>
      <w:bookmarkStart w:id="638" w:name="_Toc116566559"/>
      <w:bookmarkStart w:id="639" w:name="_Toc116996374"/>
      <w:bookmarkStart w:id="640" w:name="_Toc150184292"/>
      <w:r w:rsidRPr="0085005E">
        <w:rPr>
          <w:rFonts w:ascii="Montserrat" w:hAnsi="Montserrat"/>
          <w:sz w:val="20"/>
          <w:szCs w:val="20"/>
        </w:rPr>
        <w:t>FORMATOS</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4274DFDE" w14:textId="77777777" w:rsidR="000372DD" w:rsidRPr="0085005E" w:rsidRDefault="000372DD" w:rsidP="0046324A">
      <w:pPr>
        <w:pStyle w:val="Texto"/>
        <w:spacing w:after="0" w:line="240" w:lineRule="auto"/>
        <w:rPr>
          <w:rFonts w:ascii="Montserrat" w:hAnsi="Montserrat"/>
          <w:spacing w:val="-3"/>
          <w:sz w:val="20"/>
        </w:rPr>
      </w:pPr>
    </w:p>
    <w:p w14:paraId="18BD29CF" w14:textId="77777777" w:rsidR="000372DD" w:rsidRPr="0085005E" w:rsidRDefault="000372DD" w:rsidP="0046324A">
      <w:pPr>
        <w:pStyle w:val="Textoindependiente3"/>
        <w:ind w:right="0"/>
        <w:rPr>
          <w:rFonts w:ascii="Montserrat" w:hAnsi="Montserrat"/>
          <w:szCs w:val="20"/>
          <w:lang w:val="es-MX"/>
        </w:rPr>
      </w:pPr>
      <w:r w:rsidRPr="0085005E">
        <w:rPr>
          <w:rFonts w:ascii="Montserrat" w:hAnsi="Montserrat"/>
          <w:szCs w:val="20"/>
          <w:lang w:val="es-MX"/>
        </w:rPr>
        <w:t xml:space="preserve">Para mejor conducción de este procedimiento, se </w:t>
      </w:r>
      <w:r w:rsidR="00B12FC8" w:rsidRPr="0085005E">
        <w:rPr>
          <w:rFonts w:ascii="Montserrat" w:hAnsi="Montserrat"/>
          <w:szCs w:val="20"/>
          <w:lang w:val="es-MX"/>
        </w:rPr>
        <w:t>p</w:t>
      </w:r>
      <w:r w:rsidRPr="0085005E">
        <w:rPr>
          <w:rFonts w:ascii="Montserrat" w:hAnsi="Montserrat"/>
          <w:szCs w:val="20"/>
          <w:lang w:val="es-MX"/>
        </w:rPr>
        <w:t>odrá</w:t>
      </w:r>
      <w:r w:rsidR="00B12FC8" w:rsidRPr="0085005E">
        <w:rPr>
          <w:rFonts w:ascii="Montserrat" w:hAnsi="Montserrat"/>
          <w:szCs w:val="20"/>
          <w:lang w:val="es-MX"/>
        </w:rPr>
        <w:t>n</w:t>
      </w:r>
      <w:r w:rsidRPr="0085005E">
        <w:rPr>
          <w:rFonts w:ascii="Montserrat" w:hAnsi="Montserrat"/>
          <w:szCs w:val="20"/>
          <w:lang w:val="es-MX"/>
        </w:rPr>
        <w:t xml:space="preserve"> utilizar </w:t>
      </w:r>
      <w:r w:rsidR="00B12FC8" w:rsidRPr="0085005E">
        <w:rPr>
          <w:rFonts w:ascii="Montserrat" w:hAnsi="Montserrat"/>
          <w:szCs w:val="20"/>
          <w:lang w:val="es-MX"/>
        </w:rPr>
        <w:t xml:space="preserve">los formatos, </w:t>
      </w:r>
      <w:r w:rsidR="0098757D" w:rsidRPr="0085005E">
        <w:rPr>
          <w:rFonts w:ascii="Montserrat" w:hAnsi="Montserrat"/>
          <w:szCs w:val="20"/>
          <w:lang w:val="es-MX"/>
        </w:rPr>
        <w:t xml:space="preserve">preferentemente </w:t>
      </w:r>
      <w:r w:rsidR="00B12FC8" w:rsidRPr="0085005E">
        <w:rPr>
          <w:rFonts w:ascii="Montserrat" w:hAnsi="Montserrat"/>
          <w:szCs w:val="20"/>
          <w:lang w:val="es-MX"/>
        </w:rPr>
        <w:t xml:space="preserve">en papel </w:t>
      </w:r>
      <w:r w:rsidRPr="0085005E">
        <w:rPr>
          <w:rFonts w:ascii="Montserrat" w:hAnsi="Montserrat"/>
          <w:szCs w:val="20"/>
          <w:lang w:val="es-MX"/>
        </w:rPr>
        <w:t>membretado de</w:t>
      </w:r>
      <w:r w:rsidR="001930A5" w:rsidRPr="0085005E">
        <w:rPr>
          <w:rFonts w:ascii="Montserrat" w:hAnsi="Montserrat"/>
          <w:szCs w:val="20"/>
          <w:lang w:val="es-MX"/>
        </w:rPr>
        <w:t xml:space="preserve">l </w:t>
      </w:r>
      <w:r w:rsidR="009515A2" w:rsidRPr="0085005E">
        <w:rPr>
          <w:rFonts w:ascii="Montserrat" w:hAnsi="Montserrat"/>
          <w:b/>
          <w:szCs w:val="20"/>
          <w:lang w:val="es-MX"/>
        </w:rPr>
        <w:t>LICITANTE</w:t>
      </w:r>
      <w:r w:rsidR="001930A5" w:rsidRPr="0085005E">
        <w:rPr>
          <w:rFonts w:ascii="Montserrat" w:hAnsi="Montserrat"/>
          <w:szCs w:val="20"/>
          <w:lang w:val="es-MX"/>
        </w:rPr>
        <w:t>,</w:t>
      </w:r>
      <w:r w:rsidRPr="0085005E">
        <w:rPr>
          <w:rFonts w:ascii="Montserrat" w:hAnsi="Montserrat"/>
          <w:szCs w:val="20"/>
          <w:lang w:val="es-MX"/>
        </w:rPr>
        <w:t xml:space="preserve"> los cuales deberán cumplir cuando menos con los datos solicitados en cada formato.</w:t>
      </w:r>
    </w:p>
    <w:p w14:paraId="139A9470" w14:textId="77777777" w:rsidR="00345BEE" w:rsidRPr="00241056" w:rsidRDefault="00345BEE" w:rsidP="00241056">
      <w:pPr>
        <w:rPr>
          <w:rFonts w:ascii="Montserrat" w:hAnsi="Montserrat" w:cs="Times New Roman"/>
          <w:b/>
          <w:sz w:val="18"/>
          <w:szCs w:val="18"/>
        </w:rPr>
      </w:pPr>
      <w:bookmarkStart w:id="641" w:name="_Hlk157179742"/>
      <w:bookmarkStart w:id="642" w:name="_Toc416267915"/>
      <w:bookmarkStart w:id="643" w:name="_Toc409443216"/>
      <w:bookmarkStart w:id="644" w:name="_Toc409443393"/>
      <w:bookmarkStart w:id="645" w:name="_Toc409443453"/>
      <w:bookmarkStart w:id="646" w:name="_Toc491864234"/>
      <w:bookmarkStart w:id="647" w:name="_Toc491864291"/>
      <w:bookmarkStart w:id="648" w:name="_Toc500763108"/>
      <w:bookmarkStart w:id="649" w:name="_Toc500763278"/>
      <w:bookmarkStart w:id="650" w:name="_Toc503784198"/>
      <w:bookmarkStart w:id="651" w:name="_Toc67585280"/>
      <w:bookmarkStart w:id="652" w:name="_Toc84932994"/>
      <w:bookmarkStart w:id="653" w:name="_Toc110530598"/>
      <w:bookmarkStart w:id="654" w:name="_Toc110531923"/>
      <w:bookmarkStart w:id="655" w:name="_Toc112083926"/>
      <w:bookmarkStart w:id="656" w:name="_Toc116996375"/>
      <w:bookmarkStart w:id="657" w:name="_Toc399264468"/>
      <w:bookmarkStart w:id="658" w:name="_Toc399264575"/>
      <w:bookmarkStart w:id="659" w:name="_Toc399264827"/>
      <w:bookmarkStart w:id="660" w:name="_Toc349124320"/>
      <w:bookmarkStart w:id="661" w:name="_Toc349124449"/>
      <w:bookmarkStart w:id="662" w:name="_Toc349289887"/>
      <w:bookmarkStart w:id="663" w:name="_Toc409443360"/>
      <w:bookmarkStart w:id="664" w:name="_Toc409443421"/>
      <w:bookmarkStart w:id="665" w:name="_Toc409443481"/>
    </w:p>
    <w:p w14:paraId="370697B3" w14:textId="0186C244" w:rsidR="00AE7308" w:rsidRPr="00CC5AF9" w:rsidRDefault="002D1BF2" w:rsidP="00187A98">
      <w:pPr>
        <w:spacing w:after="101" w:line="268" w:lineRule="exact"/>
        <w:jc w:val="center"/>
        <w:rPr>
          <w:rFonts w:ascii="Montserrat" w:hAnsi="Montserrat"/>
          <w:b/>
          <w:sz w:val="20"/>
          <w:szCs w:val="20"/>
        </w:rPr>
      </w:pPr>
      <w:r w:rsidRPr="002C3DA2">
        <w:rPr>
          <w:rFonts w:ascii="Montserrat" w:hAnsi="Montserrat"/>
          <w:b/>
          <w:sz w:val="20"/>
          <w:szCs w:val="20"/>
        </w:rPr>
        <w:t xml:space="preserve">Ciudad de México, a </w:t>
      </w:r>
      <w:r w:rsidR="00AE7308">
        <w:rPr>
          <w:rFonts w:ascii="Montserrat" w:hAnsi="Montserrat"/>
          <w:b/>
          <w:sz w:val="20"/>
          <w:szCs w:val="20"/>
        </w:rPr>
        <w:t>14</w:t>
      </w:r>
      <w:r w:rsidR="00345BEE">
        <w:rPr>
          <w:rFonts w:ascii="Montserrat" w:hAnsi="Montserrat"/>
          <w:b/>
          <w:sz w:val="20"/>
          <w:szCs w:val="20"/>
        </w:rPr>
        <w:t xml:space="preserve"> </w:t>
      </w:r>
      <w:r w:rsidRPr="002C3DA2">
        <w:rPr>
          <w:rFonts w:ascii="Montserrat" w:hAnsi="Montserrat"/>
          <w:b/>
          <w:sz w:val="20"/>
          <w:szCs w:val="20"/>
        </w:rPr>
        <w:t>de</w:t>
      </w:r>
      <w:r>
        <w:rPr>
          <w:rFonts w:ascii="Montserrat" w:hAnsi="Montserrat"/>
          <w:b/>
          <w:sz w:val="20"/>
          <w:szCs w:val="20"/>
        </w:rPr>
        <w:t xml:space="preserve"> </w:t>
      </w:r>
      <w:r w:rsidR="00AE7308">
        <w:rPr>
          <w:rFonts w:ascii="Montserrat" w:hAnsi="Montserrat"/>
          <w:b/>
          <w:sz w:val="20"/>
          <w:szCs w:val="20"/>
        </w:rPr>
        <w:t>mayo</w:t>
      </w:r>
      <w:r w:rsidRPr="002C3DA2">
        <w:rPr>
          <w:rFonts w:ascii="Montserrat" w:hAnsi="Montserrat"/>
          <w:b/>
          <w:sz w:val="20"/>
          <w:szCs w:val="20"/>
        </w:rPr>
        <w:t xml:space="preserve"> de </w:t>
      </w:r>
      <w:r>
        <w:rPr>
          <w:rFonts w:ascii="Montserrat" w:hAnsi="Montserrat"/>
          <w:b/>
          <w:sz w:val="20"/>
          <w:szCs w:val="20"/>
        </w:rPr>
        <w:t>202</w:t>
      </w:r>
      <w:r w:rsidR="003C0B51">
        <w:rPr>
          <w:rFonts w:ascii="Montserrat" w:hAnsi="Montserrat"/>
          <w:b/>
          <w:sz w:val="20"/>
          <w:szCs w:val="20"/>
        </w:rPr>
        <w:t>4</w:t>
      </w:r>
    </w:p>
    <w:p w14:paraId="476E5625" w14:textId="77777777" w:rsidR="002D1BF2" w:rsidRDefault="002D1BF2" w:rsidP="002D1BF2">
      <w:pPr>
        <w:spacing w:after="200"/>
        <w:contextualSpacing/>
        <w:jc w:val="center"/>
        <w:rPr>
          <w:rFonts w:ascii="Montserrat" w:hAnsi="Montserrat"/>
          <w:b/>
          <w:sz w:val="20"/>
          <w:szCs w:val="20"/>
        </w:rPr>
      </w:pPr>
      <w:r>
        <w:rPr>
          <w:rFonts w:ascii="Montserrat" w:hAnsi="Montserrat"/>
          <w:b/>
          <w:sz w:val="20"/>
          <w:szCs w:val="20"/>
        </w:rPr>
        <w:t>______________________________________</w:t>
      </w:r>
    </w:p>
    <w:p w14:paraId="6EEBB58F" w14:textId="77777777" w:rsidR="002D1BF2" w:rsidRPr="005D42FE" w:rsidRDefault="002D1BF2" w:rsidP="002D1BF2">
      <w:pPr>
        <w:spacing w:after="200"/>
        <w:contextualSpacing/>
        <w:jc w:val="center"/>
        <w:rPr>
          <w:rFonts w:ascii="Montserrat" w:hAnsi="Montserrat"/>
          <w:b/>
          <w:sz w:val="20"/>
          <w:szCs w:val="20"/>
        </w:rPr>
      </w:pPr>
      <w:r>
        <w:rPr>
          <w:rFonts w:ascii="Montserrat" w:hAnsi="Montserrat"/>
          <w:b/>
          <w:sz w:val="20"/>
          <w:szCs w:val="20"/>
        </w:rPr>
        <w:t>ROBERTO CARLOS CARVAJAL DUARTE</w:t>
      </w:r>
    </w:p>
    <w:p w14:paraId="63A13345" w14:textId="77777777" w:rsidR="002D1BF2" w:rsidRDefault="002D1BF2" w:rsidP="002D1BF2">
      <w:pPr>
        <w:spacing w:after="200"/>
        <w:contextualSpacing/>
        <w:jc w:val="center"/>
        <w:rPr>
          <w:rFonts w:ascii="Montserrat" w:hAnsi="Montserrat"/>
          <w:b/>
          <w:sz w:val="20"/>
          <w:szCs w:val="20"/>
        </w:rPr>
      </w:pPr>
      <w:r>
        <w:rPr>
          <w:rFonts w:ascii="Montserrat" w:hAnsi="Montserrat"/>
          <w:b/>
          <w:sz w:val="20"/>
          <w:szCs w:val="20"/>
        </w:rPr>
        <w:t>TITULAR</w:t>
      </w:r>
      <w:r w:rsidRPr="005D42FE">
        <w:rPr>
          <w:rFonts w:ascii="Montserrat" w:hAnsi="Montserrat"/>
          <w:b/>
          <w:sz w:val="20"/>
          <w:szCs w:val="20"/>
        </w:rPr>
        <w:t xml:space="preserve"> DE LA UNIDAD </w:t>
      </w:r>
    </w:p>
    <w:p w14:paraId="300884DD" w14:textId="30340CE8" w:rsidR="009C009A" w:rsidRPr="00241056" w:rsidRDefault="002D1BF2" w:rsidP="00241056">
      <w:pPr>
        <w:jc w:val="center"/>
      </w:pPr>
      <w:r w:rsidRPr="005D42FE">
        <w:rPr>
          <w:rFonts w:ascii="Montserrat" w:hAnsi="Montserrat"/>
          <w:b/>
          <w:sz w:val="20"/>
          <w:szCs w:val="20"/>
        </w:rPr>
        <w:t>DE ADMINISTRACIÓN Y FINANZA</w:t>
      </w:r>
      <w:bookmarkEnd w:id="641"/>
      <w:r w:rsidR="00241056">
        <w:rPr>
          <w:rFonts w:ascii="Montserrat" w:hAnsi="Montserrat"/>
          <w:b/>
          <w:sz w:val="20"/>
          <w:szCs w:val="20"/>
        </w:rPr>
        <w:t>S</w:t>
      </w:r>
      <w:r w:rsidR="0046324A" w:rsidRPr="00F22B3B">
        <w:rPr>
          <w:rFonts w:ascii="Montserrat" w:hAnsi="Montserrat" w:cs="Times New Roman"/>
          <w:sz w:val="22"/>
          <w:szCs w:val="22"/>
        </w:rPr>
        <w:br w:type="page"/>
      </w:r>
    </w:p>
    <w:p w14:paraId="09207853" w14:textId="77777777" w:rsidR="00BD1F88" w:rsidRDefault="00BD1F88" w:rsidP="009C009A">
      <w:pPr>
        <w:pStyle w:val="Ttulo"/>
        <w:ind w:left="340" w:right="49" w:hanging="340"/>
        <w:jc w:val="center"/>
        <w:rPr>
          <w:rFonts w:ascii="Montserrat" w:hAnsi="Montserrat" w:cs="Times New Roman"/>
          <w:sz w:val="20"/>
          <w:szCs w:val="20"/>
        </w:rPr>
        <w:sectPr w:rsidR="00BD1F88" w:rsidSect="00BD1F88">
          <w:headerReference w:type="even" r:id="rId24"/>
          <w:headerReference w:type="default" r:id="rId25"/>
          <w:footerReference w:type="default" r:id="rId26"/>
          <w:headerReference w:type="first" r:id="rId27"/>
          <w:pgSz w:w="12240" w:h="15840" w:code="1"/>
          <w:pgMar w:top="2126" w:right="1134" w:bottom="851" w:left="1134" w:header="851" w:footer="471" w:gutter="0"/>
          <w:cols w:space="708"/>
          <w:docGrid w:linePitch="360"/>
        </w:sectPr>
      </w:pPr>
      <w:bookmarkStart w:id="666" w:name="_Toc150184293"/>
    </w:p>
    <w:p w14:paraId="51DDD1AC" w14:textId="55DC8D2A" w:rsidR="000D1877" w:rsidRDefault="72D57CDD" w:rsidP="009C009A">
      <w:pPr>
        <w:pStyle w:val="Ttulo"/>
        <w:ind w:left="340" w:right="49" w:hanging="340"/>
        <w:jc w:val="center"/>
        <w:rPr>
          <w:rFonts w:ascii="Montserrat" w:hAnsi="Montserrat" w:cs="Times New Roman"/>
          <w:sz w:val="20"/>
          <w:szCs w:val="20"/>
        </w:rPr>
      </w:pPr>
      <w:r w:rsidRPr="003F7FF8">
        <w:rPr>
          <w:rFonts w:ascii="Montserrat" w:hAnsi="Montserrat" w:cs="Times New Roman"/>
          <w:sz w:val="20"/>
          <w:szCs w:val="20"/>
        </w:rPr>
        <w:lastRenderedPageBreak/>
        <w:t xml:space="preserve">ANEXO </w:t>
      </w:r>
      <w:bookmarkEnd w:id="642"/>
      <w:r w:rsidRPr="003F7FF8">
        <w:rPr>
          <w:rFonts w:ascii="Montserrat" w:hAnsi="Montserrat" w:cs="Times New Roman"/>
          <w:sz w:val="20"/>
          <w:szCs w:val="20"/>
        </w:rPr>
        <w:t>1</w:t>
      </w:r>
      <w:r w:rsidR="004C57EE" w:rsidRPr="003F7FF8">
        <w:rPr>
          <w:rFonts w:ascii="Montserrat" w:hAnsi="Montserrat" w:cs="Times New Roman"/>
          <w:sz w:val="20"/>
          <w:szCs w:val="20"/>
        </w:rPr>
        <w:t>.</w:t>
      </w:r>
      <w:r w:rsidRPr="003F7FF8">
        <w:rPr>
          <w:rFonts w:ascii="Montserrat" w:hAnsi="Montserrat" w:cs="Times New Roman"/>
          <w:sz w:val="20"/>
          <w:szCs w:val="20"/>
        </w:rPr>
        <w:t xml:space="preserve"> ANEXO TÉCNICO</w:t>
      </w:r>
      <w:bookmarkStart w:id="667" w:name="_Toc116996376"/>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sidR="009C009A" w:rsidRPr="003F7FF8">
        <w:rPr>
          <w:rFonts w:ascii="Montserrat" w:hAnsi="Montserrat" w:cs="Times New Roman"/>
          <w:sz w:val="20"/>
          <w:szCs w:val="20"/>
        </w:rPr>
        <w:t xml:space="preserve"> </w:t>
      </w:r>
      <w:bookmarkEnd w:id="666"/>
      <w:bookmarkEnd w:id="667"/>
    </w:p>
    <w:p w14:paraId="679EE6EC" w14:textId="2FA49100" w:rsidR="0094674E" w:rsidRDefault="0094674E" w:rsidP="009C009A">
      <w:pPr>
        <w:pStyle w:val="Ttulo"/>
        <w:ind w:left="340" w:right="49" w:hanging="340"/>
        <w:jc w:val="center"/>
        <w:rPr>
          <w:rFonts w:ascii="Montserrat" w:hAnsi="Montserrat" w:cs="Times New Roman"/>
          <w:sz w:val="20"/>
          <w:szCs w:val="20"/>
        </w:rPr>
      </w:pPr>
      <w:r>
        <w:rPr>
          <w:rFonts w:ascii="Montserrat" w:hAnsi="Montserrat" w:cs="Times New Roman"/>
          <w:sz w:val="20"/>
          <w:szCs w:val="20"/>
        </w:rPr>
        <w:t>ADQUISICÓN DE REACTIVOS PARA LABORATORIOS</w:t>
      </w:r>
    </w:p>
    <w:tbl>
      <w:tblPr>
        <w:tblW w:w="14049" w:type="dxa"/>
        <w:tblInd w:w="55" w:type="dxa"/>
        <w:tblCellMar>
          <w:left w:w="70" w:type="dxa"/>
          <w:right w:w="70" w:type="dxa"/>
        </w:tblCellMar>
        <w:tblLook w:val="04A0" w:firstRow="1" w:lastRow="0" w:firstColumn="1" w:lastColumn="0" w:noHBand="0" w:noVBand="1"/>
      </w:tblPr>
      <w:tblGrid>
        <w:gridCol w:w="1000"/>
        <w:gridCol w:w="1992"/>
        <w:gridCol w:w="992"/>
        <w:gridCol w:w="851"/>
        <w:gridCol w:w="1701"/>
        <w:gridCol w:w="2551"/>
        <w:gridCol w:w="4962"/>
      </w:tblGrid>
      <w:tr w:rsidR="0094674E" w14:paraId="30E5C48B" w14:textId="77777777" w:rsidTr="00D05290">
        <w:trPr>
          <w:trHeight w:val="225"/>
        </w:trPr>
        <w:tc>
          <w:tcPr>
            <w:tcW w:w="1000" w:type="dxa"/>
            <w:tcBorders>
              <w:top w:val="single" w:sz="4" w:space="0" w:color="auto"/>
              <w:left w:val="single" w:sz="4" w:space="0" w:color="auto"/>
              <w:bottom w:val="single" w:sz="4" w:space="0" w:color="auto"/>
              <w:right w:val="single" w:sz="4" w:space="0" w:color="auto"/>
            </w:tcBorders>
            <w:noWrap/>
            <w:vAlign w:val="center"/>
            <w:hideMark/>
          </w:tcPr>
          <w:p w14:paraId="5D0C2924" w14:textId="575B6B90" w:rsidR="0094674E" w:rsidRDefault="0094674E" w:rsidP="0082623B">
            <w:pPr>
              <w:rPr>
                <w:rFonts w:ascii="Calibri" w:hAnsi="Calibri"/>
                <w:b/>
                <w:bCs/>
                <w:color w:val="000000"/>
                <w:sz w:val="16"/>
                <w:szCs w:val="16"/>
              </w:rPr>
            </w:pPr>
            <w:r>
              <w:rPr>
                <w:rFonts w:ascii="Calibri" w:hAnsi="Calibri"/>
                <w:b/>
                <w:bCs/>
                <w:color w:val="000000"/>
                <w:sz w:val="16"/>
                <w:szCs w:val="16"/>
              </w:rPr>
              <w:t>PARTIDA</w:t>
            </w:r>
          </w:p>
        </w:tc>
        <w:tc>
          <w:tcPr>
            <w:tcW w:w="1992" w:type="dxa"/>
            <w:tcBorders>
              <w:top w:val="single" w:sz="4" w:space="0" w:color="auto"/>
              <w:left w:val="nil"/>
              <w:bottom w:val="single" w:sz="4" w:space="0" w:color="auto"/>
              <w:right w:val="single" w:sz="4" w:space="0" w:color="auto"/>
            </w:tcBorders>
            <w:vAlign w:val="center"/>
            <w:hideMark/>
          </w:tcPr>
          <w:p w14:paraId="369328F0" w14:textId="77777777" w:rsidR="0094674E" w:rsidRDefault="0094674E" w:rsidP="0082623B">
            <w:pPr>
              <w:rPr>
                <w:rFonts w:ascii="Calibri" w:hAnsi="Calibri"/>
                <w:b/>
                <w:bCs/>
                <w:color w:val="000000"/>
                <w:sz w:val="16"/>
                <w:szCs w:val="16"/>
              </w:rPr>
            </w:pPr>
            <w:r>
              <w:rPr>
                <w:rFonts w:ascii="Calibri" w:hAnsi="Calibri"/>
                <w:b/>
                <w:bCs/>
                <w:color w:val="000000"/>
                <w:sz w:val="16"/>
                <w:szCs w:val="16"/>
              </w:rPr>
              <w:t>ARTÍCULO</w:t>
            </w:r>
          </w:p>
        </w:tc>
        <w:tc>
          <w:tcPr>
            <w:tcW w:w="992" w:type="dxa"/>
            <w:tcBorders>
              <w:top w:val="single" w:sz="4" w:space="0" w:color="auto"/>
              <w:left w:val="nil"/>
              <w:bottom w:val="single" w:sz="4" w:space="0" w:color="auto"/>
              <w:right w:val="single" w:sz="4" w:space="0" w:color="auto"/>
            </w:tcBorders>
            <w:vAlign w:val="center"/>
            <w:hideMark/>
          </w:tcPr>
          <w:p w14:paraId="46965761" w14:textId="77777777" w:rsidR="0094674E" w:rsidRDefault="0094674E" w:rsidP="0082623B">
            <w:pPr>
              <w:rPr>
                <w:rFonts w:ascii="Calibri" w:hAnsi="Calibri"/>
                <w:b/>
                <w:bCs/>
                <w:color w:val="000000"/>
                <w:sz w:val="16"/>
                <w:szCs w:val="16"/>
              </w:rPr>
            </w:pPr>
            <w:r>
              <w:rPr>
                <w:rFonts w:ascii="Calibri" w:hAnsi="Calibri"/>
                <w:b/>
                <w:bCs/>
                <w:color w:val="000000"/>
                <w:sz w:val="16"/>
                <w:szCs w:val="16"/>
              </w:rPr>
              <w:t>CANTIDAD</w:t>
            </w:r>
          </w:p>
        </w:tc>
        <w:tc>
          <w:tcPr>
            <w:tcW w:w="851" w:type="dxa"/>
            <w:tcBorders>
              <w:top w:val="single" w:sz="4" w:space="0" w:color="auto"/>
              <w:left w:val="nil"/>
              <w:bottom w:val="single" w:sz="4" w:space="0" w:color="auto"/>
              <w:right w:val="single" w:sz="4" w:space="0" w:color="auto"/>
            </w:tcBorders>
            <w:noWrap/>
            <w:vAlign w:val="center"/>
            <w:hideMark/>
          </w:tcPr>
          <w:p w14:paraId="10A2F610" w14:textId="77777777" w:rsidR="0094674E" w:rsidRDefault="0094674E" w:rsidP="0082623B">
            <w:pPr>
              <w:rPr>
                <w:rFonts w:ascii="Calibri" w:hAnsi="Calibri"/>
                <w:b/>
                <w:bCs/>
                <w:color w:val="000000"/>
                <w:sz w:val="16"/>
                <w:szCs w:val="16"/>
              </w:rPr>
            </w:pPr>
            <w:r>
              <w:rPr>
                <w:rFonts w:ascii="Calibri" w:hAnsi="Calibri"/>
                <w:b/>
                <w:bCs/>
                <w:color w:val="000000"/>
                <w:sz w:val="16"/>
                <w:szCs w:val="16"/>
              </w:rPr>
              <w:t>UNIDAD</w:t>
            </w:r>
          </w:p>
        </w:tc>
        <w:tc>
          <w:tcPr>
            <w:tcW w:w="1701" w:type="dxa"/>
            <w:tcBorders>
              <w:top w:val="single" w:sz="4" w:space="0" w:color="auto"/>
              <w:left w:val="nil"/>
              <w:bottom w:val="single" w:sz="4" w:space="0" w:color="auto"/>
              <w:right w:val="nil"/>
            </w:tcBorders>
            <w:vAlign w:val="center"/>
            <w:hideMark/>
          </w:tcPr>
          <w:p w14:paraId="56C684C6" w14:textId="77777777" w:rsidR="0094674E" w:rsidRDefault="0094674E" w:rsidP="0082623B">
            <w:pPr>
              <w:jc w:val="center"/>
              <w:rPr>
                <w:rFonts w:ascii="Calibri" w:hAnsi="Calibri"/>
                <w:b/>
                <w:bCs/>
                <w:color w:val="000000"/>
                <w:sz w:val="16"/>
                <w:szCs w:val="16"/>
              </w:rPr>
            </w:pPr>
            <w:r>
              <w:rPr>
                <w:rFonts w:ascii="Calibri" w:hAnsi="Calibri"/>
                <w:b/>
                <w:bCs/>
                <w:color w:val="000000"/>
                <w:sz w:val="16"/>
                <w:szCs w:val="16"/>
              </w:rPr>
              <w:t>DESCRIPCIÓN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8E08C47" w14:textId="77777777" w:rsidR="0094674E" w:rsidRDefault="0094674E" w:rsidP="0082623B">
            <w:pPr>
              <w:jc w:val="center"/>
              <w:rPr>
                <w:rFonts w:ascii="Calibri" w:hAnsi="Calibri"/>
                <w:b/>
                <w:bCs/>
                <w:color w:val="000000"/>
                <w:sz w:val="16"/>
                <w:szCs w:val="16"/>
              </w:rPr>
            </w:pPr>
            <w:r>
              <w:rPr>
                <w:rFonts w:ascii="Calibri" w:hAnsi="Calibri"/>
                <w:b/>
                <w:bCs/>
                <w:color w:val="000000"/>
                <w:sz w:val="16"/>
                <w:szCs w:val="16"/>
              </w:rPr>
              <w:t>C.A.S.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9724C4B" w14:textId="77777777" w:rsidR="0094674E" w:rsidRDefault="0094674E" w:rsidP="0082623B">
            <w:pPr>
              <w:jc w:val="center"/>
              <w:rPr>
                <w:rFonts w:ascii="Calibri" w:hAnsi="Calibri"/>
                <w:b/>
                <w:bCs/>
                <w:color w:val="000000"/>
                <w:sz w:val="16"/>
                <w:szCs w:val="16"/>
              </w:rPr>
            </w:pPr>
            <w:r>
              <w:rPr>
                <w:rFonts w:ascii="Calibri" w:hAnsi="Calibri"/>
                <w:b/>
                <w:bCs/>
                <w:color w:val="000000"/>
                <w:sz w:val="16"/>
                <w:szCs w:val="16"/>
              </w:rPr>
              <w:t>EMPAQUE</w:t>
            </w:r>
          </w:p>
        </w:tc>
      </w:tr>
      <w:tr w:rsidR="0094674E" w14:paraId="15E10BDC" w14:textId="77777777" w:rsidTr="00D05290">
        <w:trPr>
          <w:trHeight w:val="715"/>
        </w:trPr>
        <w:tc>
          <w:tcPr>
            <w:tcW w:w="1000" w:type="dxa"/>
            <w:tcBorders>
              <w:top w:val="single" w:sz="4" w:space="0" w:color="auto"/>
              <w:left w:val="single" w:sz="4" w:space="0" w:color="auto"/>
              <w:bottom w:val="single" w:sz="4" w:space="0" w:color="auto"/>
              <w:right w:val="single" w:sz="4" w:space="0" w:color="auto"/>
            </w:tcBorders>
            <w:noWrap/>
            <w:vAlign w:val="center"/>
          </w:tcPr>
          <w:p w14:paraId="79B1E687"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1</w:t>
            </w:r>
          </w:p>
        </w:tc>
        <w:tc>
          <w:tcPr>
            <w:tcW w:w="1992" w:type="dxa"/>
            <w:tcBorders>
              <w:top w:val="single" w:sz="4" w:space="0" w:color="auto"/>
              <w:left w:val="nil"/>
              <w:bottom w:val="single" w:sz="4" w:space="0" w:color="auto"/>
              <w:right w:val="single" w:sz="4" w:space="0" w:color="auto"/>
            </w:tcBorders>
            <w:noWrap/>
            <w:vAlign w:val="center"/>
          </w:tcPr>
          <w:p w14:paraId="38E5C7AC"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ACETATO DE PLOMO</w:t>
            </w:r>
          </w:p>
        </w:tc>
        <w:tc>
          <w:tcPr>
            <w:tcW w:w="992" w:type="dxa"/>
            <w:tcBorders>
              <w:top w:val="single" w:sz="4" w:space="0" w:color="auto"/>
              <w:left w:val="nil"/>
              <w:bottom w:val="single" w:sz="4" w:space="0" w:color="auto"/>
              <w:right w:val="single" w:sz="4" w:space="0" w:color="auto"/>
            </w:tcBorders>
            <w:noWrap/>
            <w:vAlign w:val="center"/>
          </w:tcPr>
          <w:p w14:paraId="6229EA6C"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3</w:t>
            </w:r>
          </w:p>
        </w:tc>
        <w:tc>
          <w:tcPr>
            <w:tcW w:w="851" w:type="dxa"/>
            <w:tcBorders>
              <w:top w:val="single" w:sz="4" w:space="0" w:color="auto"/>
              <w:left w:val="nil"/>
              <w:bottom w:val="single" w:sz="4" w:space="0" w:color="auto"/>
              <w:right w:val="single" w:sz="4" w:space="0" w:color="auto"/>
            </w:tcBorders>
            <w:noWrap/>
            <w:vAlign w:val="center"/>
          </w:tcPr>
          <w:p w14:paraId="7D13225F"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nil"/>
              <w:bottom w:val="single" w:sz="4" w:space="0" w:color="auto"/>
              <w:right w:val="single" w:sz="4" w:space="0" w:color="auto"/>
            </w:tcBorders>
            <w:noWrap/>
            <w:vAlign w:val="center"/>
          </w:tcPr>
          <w:p w14:paraId="621AA15A"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32ACE9DD"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6080-56-4</w:t>
            </w:r>
          </w:p>
        </w:tc>
        <w:tc>
          <w:tcPr>
            <w:tcW w:w="4962" w:type="dxa"/>
            <w:tcBorders>
              <w:top w:val="single" w:sz="4" w:space="0" w:color="auto"/>
              <w:left w:val="nil"/>
              <w:bottom w:val="single" w:sz="4" w:space="0" w:color="auto"/>
              <w:right w:val="single" w:sz="4" w:space="0" w:color="auto"/>
            </w:tcBorders>
          </w:tcPr>
          <w:p w14:paraId="2E9499E7"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 xml:space="preserve">Envase de plástico </w:t>
            </w:r>
            <w:proofErr w:type="spellStart"/>
            <w:r w:rsidRPr="0048496A">
              <w:rPr>
                <w:rFonts w:asciiTheme="minorHAnsi" w:hAnsiTheme="minorHAnsi" w:cstheme="minorHAnsi"/>
                <w:sz w:val="16"/>
                <w:szCs w:val="16"/>
              </w:rPr>
              <w:t>ó</w:t>
            </w:r>
            <w:proofErr w:type="spellEnd"/>
            <w:r w:rsidRPr="0048496A">
              <w:rPr>
                <w:rFonts w:asciiTheme="minorHAnsi" w:hAnsiTheme="minorHAnsi" w:cstheme="minorHAnsi"/>
                <w:sz w:val="16"/>
                <w:szCs w:val="16"/>
              </w:rPr>
              <w:t xml:space="preserve"> vidrio color ámbar de 0.500 kg, con tapón roscado, sello de garantía del fabricante y debidamente etiquetados, con las especificaciones del producto, condiciones de almacenaje y medidas de higiene y seguridad.</w:t>
            </w:r>
          </w:p>
        </w:tc>
      </w:tr>
      <w:tr w:rsidR="0094674E" w14:paraId="24D4F7C4" w14:textId="77777777" w:rsidTr="0082623B">
        <w:trPr>
          <w:trHeight w:val="838"/>
        </w:trPr>
        <w:tc>
          <w:tcPr>
            <w:tcW w:w="1000" w:type="dxa"/>
            <w:tcBorders>
              <w:top w:val="nil"/>
              <w:left w:val="single" w:sz="4" w:space="0" w:color="auto"/>
              <w:bottom w:val="single" w:sz="4" w:space="0" w:color="auto"/>
              <w:right w:val="single" w:sz="4" w:space="0" w:color="auto"/>
            </w:tcBorders>
            <w:noWrap/>
            <w:vAlign w:val="center"/>
          </w:tcPr>
          <w:p w14:paraId="7590C1B3"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2</w:t>
            </w:r>
          </w:p>
        </w:tc>
        <w:tc>
          <w:tcPr>
            <w:tcW w:w="1992" w:type="dxa"/>
            <w:tcBorders>
              <w:top w:val="nil"/>
              <w:left w:val="nil"/>
              <w:bottom w:val="single" w:sz="4" w:space="0" w:color="auto"/>
              <w:right w:val="single" w:sz="4" w:space="0" w:color="auto"/>
            </w:tcBorders>
            <w:noWrap/>
            <w:vAlign w:val="center"/>
          </w:tcPr>
          <w:p w14:paraId="4D63D481"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ACETATO DE SODIO ANHIDRO</w:t>
            </w:r>
          </w:p>
        </w:tc>
        <w:tc>
          <w:tcPr>
            <w:tcW w:w="992" w:type="dxa"/>
            <w:tcBorders>
              <w:top w:val="nil"/>
              <w:left w:val="nil"/>
              <w:bottom w:val="single" w:sz="4" w:space="0" w:color="auto"/>
              <w:right w:val="single" w:sz="4" w:space="0" w:color="auto"/>
            </w:tcBorders>
            <w:noWrap/>
            <w:vAlign w:val="center"/>
          </w:tcPr>
          <w:p w14:paraId="09DC4909"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3</w:t>
            </w:r>
          </w:p>
        </w:tc>
        <w:tc>
          <w:tcPr>
            <w:tcW w:w="851" w:type="dxa"/>
            <w:tcBorders>
              <w:top w:val="nil"/>
              <w:left w:val="nil"/>
              <w:bottom w:val="single" w:sz="4" w:space="0" w:color="auto"/>
              <w:right w:val="single" w:sz="4" w:space="0" w:color="auto"/>
            </w:tcBorders>
            <w:noWrap/>
            <w:vAlign w:val="center"/>
          </w:tcPr>
          <w:p w14:paraId="62EA8E86"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nil"/>
              <w:left w:val="nil"/>
              <w:bottom w:val="single" w:sz="4" w:space="0" w:color="auto"/>
              <w:right w:val="single" w:sz="4" w:space="0" w:color="auto"/>
            </w:tcBorders>
            <w:noWrap/>
            <w:vAlign w:val="center"/>
          </w:tcPr>
          <w:p w14:paraId="5B6A839E"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2048358B"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127-09-3</w:t>
            </w:r>
          </w:p>
        </w:tc>
        <w:tc>
          <w:tcPr>
            <w:tcW w:w="4962" w:type="dxa"/>
            <w:tcBorders>
              <w:top w:val="single" w:sz="4" w:space="0" w:color="auto"/>
              <w:left w:val="nil"/>
              <w:bottom w:val="single" w:sz="4" w:space="0" w:color="auto"/>
              <w:right w:val="single" w:sz="4" w:space="0" w:color="auto"/>
            </w:tcBorders>
          </w:tcPr>
          <w:p w14:paraId="0D3AD39D"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sello de garantía del fabricante y debidamente etiquetados, con las especificaciones del producto, condiciones de almacenaje y medidas de higiene y seguridad.</w:t>
            </w:r>
          </w:p>
        </w:tc>
      </w:tr>
      <w:tr w:rsidR="0094674E" w14:paraId="3D84B9C4" w14:textId="77777777" w:rsidTr="0082623B">
        <w:trPr>
          <w:trHeight w:val="912"/>
        </w:trPr>
        <w:tc>
          <w:tcPr>
            <w:tcW w:w="1000" w:type="dxa"/>
            <w:tcBorders>
              <w:top w:val="nil"/>
              <w:left w:val="single" w:sz="4" w:space="0" w:color="auto"/>
              <w:bottom w:val="single" w:sz="4" w:space="0" w:color="auto"/>
              <w:right w:val="single" w:sz="4" w:space="0" w:color="auto"/>
            </w:tcBorders>
            <w:noWrap/>
            <w:vAlign w:val="center"/>
          </w:tcPr>
          <w:p w14:paraId="1931E9DB"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3</w:t>
            </w:r>
          </w:p>
        </w:tc>
        <w:tc>
          <w:tcPr>
            <w:tcW w:w="1992" w:type="dxa"/>
            <w:tcBorders>
              <w:top w:val="nil"/>
              <w:left w:val="nil"/>
              <w:bottom w:val="single" w:sz="4" w:space="0" w:color="auto"/>
              <w:right w:val="single" w:sz="4" w:space="0" w:color="auto"/>
            </w:tcBorders>
            <w:noWrap/>
            <w:vAlign w:val="center"/>
          </w:tcPr>
          <w:p w14:paraId="2AE52D42"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 xml:space="preserve">ACETONA </w:t>
            </w:r>
          </w:p>
        </w:tc>
        <w:tc>
          <w:tcPr>
            <w:tcW w:w="992" w:type="dxa"/>
            <w:tcBorders>
              <w:top w:val="nil"/>
              <w:left w:val="nil"/>
              <w:bottom w:val="single" w:sz="4" w:space="0" w:color="auto"/>
              <w:right w:val="single" w:sz="4" w:space="0" w:color="auto"/>
            </w:tcBorders>
            <w:noWrap/>
            <w:vAlign w:val="center"/>
          </w:tcPr>
          <w:p w14:paraId="35060762"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80</w:t>
            </w:r>
          </w:p>
        </w:tc>
        <w:tc>
          <w:tcPr>
            <w:tcW w:w="851" w:type="dxa"/>
            <w:tcBorders>
              <w:top w:val="nil"/>
              <w:left w:val="nil"/>
              <w:bottom w:val="single" w:sz="4" w:space="0" w:color="auto"/>
              <w:right w:val="single" w:sz="4" w:space="0" w:color="auto"/>
            </w:tcBorders>
            <w:noWrap/>
            <w:vAlign w:val="center"/>
          </w:tcPr>
          <w:p w14:paraId="4355FC3D"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L</w:t>
            </w:r>
          </w:p>
        </w:tc>
        <w:tc>
          <w:tcPr>
            <w:tcW w:w="1701" w:type="dxa"/>
            <w:tcBorders>
              <w:top w:val="nil"/>
              <w:left w:val="nil"/>
              <w:bottom w:val="single" w:sz="4" w:space="0" w:color="auto"/>
              <w:right w:val="single" w:sz="4" w:space="0" w:color="auto"/>
            </w:tcBorders>
            <w:noWrap/>
            <w:vAlign w:val="center"/>
          </w:tcPr>
          <w:p w14:paraId="54BA8E7E"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13F96BEA"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67-64-1</w:t>
            </w:r>
          </w:p>
        </w:tc>
        <w:tc>
          <w:tcPr>
            <w:tcW w:w="4962" w:type="dxa"/>
            <w:tcBorders>
              <w:top w:val="single" w:sz="4" w:space="0" w:color="auto"/>
              <w:left w:val="nil"/>
              <w:bottom w:val="single" w:sz="4" w:space="0" w:color="auto"/>
              <w:right w:val="single" w:sz="4" w:space="0" w:color="auto"/>
            </w:tcBorders>
          </w:tcPr>
          <w:p w14:paraId="62ADB850" w14:textId="77777777" w:rsidR="0094674E" w:rsidRPr="0048496A" w:rsidRDefault="0094674E" w:rsidP="0082623B">
            <w:pPr>
              <w:jc w:val="both"/>
              <w:rPr>
                <w:rFonts w:asciiTheme="minorHAnsi" w:hAnsiTheme="minorHAnsi" w:cstheme="minorHAnsi"/>
                <w:sz w:val="16"/>
                <w:szCs w:val="16"/>
              </w:rPr>
            </w:pPr>
            <w:r w:rsidRPr="0048496A">
              <w:rPr>
                <w:rFonts w:asciiTheme="minorHAnsi" w:hAnsiTheme="minorHAnsi" w:cstheme="minorHAnsi"/>
                <w:sz w:val="16"/>
                <w:szCs w:val="16"/>
              </w:rPr>
              <w:t>Envase de plástico de 1</w:t>
            </w:r>
            <w:r>
              <w:rPr>
                <w:rFonts w:asciiTheme="minorHAnsi" w:hAnsiTheme="minorHAnsi" w:cstheme="minorHAnsi"/>
                <w:sz w:val="16"/>
                <w:szCs w:val="16"/>
              </w:rPr>
              <w:t xml:space="preserve"> </w:t>
            </w:r>
            <w:r w:rsidRPr="0048496A">
              <w:rPr>
                <w:rFonts w:asciiTheme="minorHAnsi" w:hAnsiTheme="minorHAnsi" w:cstheme="minorHAnsi"/>
                <w:sz w:val="16"/>
                <w:szCs w:val="16"/>
              </w:rPr>
              <w:t>litro, con contratapa, herméticamente sellados, con sello de garantía del fabricante y debidamente etiquetados, con las especificaciones del producto, condiciones de almacenaje y medidas de higiene y seguridad.</w:t>
            </w:r>
          </w:p>
        </w:tc>
      </w:tr>
      <w:tr w:rsidR="0094674E" w14:paraId="14433E48" w14:textId="77777777" w:rsidTr="0082623B">
        <w:trPr>
          <w:trHeight w:val="912"/>
        </w:trPr>
        <w:tc>
          <w:tcPr>
            <w:tcW w:w="1000" w:type="dxa"/>
            <w:tcBorders>
              <w:top w:val="single" w:sz="4" w:space="0" w:color="auto"/>
              <w:left w:val="single" w:sz="4" w:space="0" w:color="auto"/>
              <w:bottom w:val="single" w:sz="4" w:space="0" w:color="auto"/>
              <w:right w:val="single" w:sz="4" w:space="0" w:color="auto"/>
            </w:tcBorders>
            <w:noWrap/>
            <w:vAlign w:val="center"/>
          </w:tcPr>
          <w:p w14:paraId="27D772D7"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4</w:t>
            </w:r>
          </w:p>
        </w:tc>
        <w:tc>
          <w:tcPr>
            <w:tcW w:w="1992" w:type="dxa"/>
            <w:tcBorders>
              <w:top w:val="single" w:sz="4" w:space="0" w:color="auto"/>
              <w:left w:val="nil"/>
              <w:bottom w:val="single" w:sz="4" w:space="0" w:color="auto"/>
              <w:right w:val="single" w:sz="4" w:space="0" w:color="auto"/>
            </w:tcBorders>
            <w:noWrap/>
            <w:vAlign w:val="center"/>
          </w:tcPr>
          <w:p w14:paraId="0F5D6565"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 xml:space="preserve">ACETONA </w:t>
            </w:r>
          </w:p>
        </w:tc>
        <w:tc>
          <w:tcPr>
            <w:tcW w:w="992" w:type="dxa"/>
            <w:tcBorders>
              <w:top w:val="single" w:sz="4" w:space="0" w:color="auto"/>
              <w:left w:val="nil"/>
              <w:bottom w:val="single" w:sz="4" w:space="0" w:color="auto"/>
              <w:right w:val="single" w:sz="4" w:space="0" w:color="auto"/>
            </w:tcBorders>
            <w:noWrap/>
            <w:vAlign w:val="center"/>
          </w:tcPr>
          <w:p w14:paraId="0D078B84"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80</w:t>
            </w:r>
          </w:p>
        </w:tc>
        <w:tc>
          <w:tcPr>
            <w:tcW w:w="851" w:type="dxa"/>
            <w:tcBorders>
              <w:top w:val="single" w:sz="4" w:space="0" w:color="auto"/>
              <w:left w:val="nil"/>
              <w:bottom w:val="single" w:sz="4" w:space="0" w:color="auto"/>
              <w:right w:val="single" w:sz="4" w:space="0" w:color="auto"/>
            </w:tcBorders>
            <w:noWrap/>
            <w:vAlign w:val="center"/>
          </w:tcPr>
          <w:p w14:paraId="758006CA"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L</w:t>
            </w:r>
          </w:p>
        </w:tc>
        <w:tc>
          <w:tcPr>
            <w:tcW w:w="1701" w:type="dxa"/>
            <w:tcBorders>
              <w:top w:val="single" w:sz="4" w:space="0" w:color="auto"/>
              <w:left w:val="nil"/>
              <w:bottom w:val="single" w:sz="4" w:space="0" w:color="auto"/>
              <w:right w:val="single" w:sz="4" w:space="0" w:color="auto"/>
            </w:tcBorders>
            <w:noWrap/>
            <w:vAlign w:val="center"/>
          </w:tcPr>
          <w:p w14:paraId="4B916A4B"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GRADO TECNICO</w:t>
            </w:r>
          </w:p>
        </w:tc>
        <w:tc>
          <w:tcPr>
            <w:tcW w:w="2551" w:type="dxa"/>
            <w:tcBorders>
              <w:top w:val="single" w:sz="4" w:space="0" w:color="auto"/>
              <w:left w:val="nil"/>
              <w:bottom w:val="single" w:sz="4" w:space="0" w:color="auto"/>
              <w:right w:val="single" w:sz="4" w:space="0" w:color="auto"/>
            </w:tcBorders>
            <w:noWrap/>
            <w:vAlign w:val="center"/>
          </w:tcPr>
          <w:p w14:paraId="24A7A347"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S/C</w:t>
            </w:r>
          </w:p>
        </w:tc>
        <w:tc>
          <w:tcPr>
            <w:tcW w:w="4962" w:type="dxa"/>
            <w:tcBorders>
              <w:top w:val="single" w:sz="4" w:space="0" w:color="auto"/>
              <w:left w:val="nil"/>
              <w:bottom w:val="single" w:sz="4" w:space="0" w:color="auto"/>
              <w:right w:val="single" w:sz="4" w:space="0" w:color="auto"/>
            </w:tcBorders>
          </w:tcPr>
          <w:p w14:paraId="4E2FA113" w14:textId="77777777" w:rsidR="0094674E" w:rsidRPr="0048496A" w:rsidRDefault="0094674E" w:rsidP="0082623B">
            <w:pPr>
              <w:jc w:val="both"/>
              <w:rPr>
                <w:rFonts w:asciiTheme="minorHAnsi" w:hAnsiTheme="minorHAnsi" w:cstheme="minorHAnsi"/>
                <w:sz w:val="16"/>
                <w:szCs w:val="16"/>
              </w:rPr>
            </w:pPr>
            <w:r w:rsidRPr="0048496A">
              <w:rPr>
                <w:rFonts w:asciiTheme="minorHAnsi" w:hAnsiTheme="minorHAnsi" w:cstheme="minorHAnsi"/>
                <w:sz w:val="16"/>
                <w:szCs w:val="16"/>
              </w:rPr>
              <w:t>Envase de plástico de 1</w:t>
            </w:r>
            <w:r>
              <w:rPr>
                <w:rFonts w:asciiTheme="minorHAnsi" w:hAnsiTheme="minorHAnsi" w:cstheme="minorHAnsi"/>
                <w:sz w:val="16"/>
                <w:szCs w:val="16"/>
              </w:rPr>
              <w:t xml:space="preserve"> </w:t>
            </w:r>
            <w:r w:rsidRPr="0048496A">
              <w:rPr>
                <w:rFonts w:asciiTheme="minorHAnsi" w:hAnsiTheme="minorHAnsi" w:cstheme="minorHAnsi"/>
                <w:sz w:val="16"/>
                <w:szCs w:val="16"/>
              </w:rPr>
              <w:t>litro, con contratapa, herméticamente sellados, con sello de garantía del fabricante y debidamente etiquetados, con las especificaciones del producto, condiciones de almacenaje y medidas de higiene y seguridad.</w:t>
            </w:r>
          </w:p>
        </w:tc>
      </w:tr>
      <w:tr w:rsidR="0094674E" w14:paraId="3D0CE2C0" w14:textId="77777777" w:rsidTr="0082623B">
        <w:trPr>
          <w:trHeight w:val="967"/>
        </w:trPr>
        <w:tc>
          <w:tcPr>
            <w:tcW w:w="1000" w:type="dxa"/>
            <w:tcBorders>
              <w:top w:val="nil"/>
              <w:left w:val="single" w:sz="4" w:space="0" w:color="auto"/>
              <w:bottom w:val="single" w:sz="4" w:space="0" w:color="auto"/>
              <w:right w:val="single" w:sz="4" w:space="0" w:color="auto"/>
            </w:tcBorders>
            <w:noWrap/>
            <w:vAlign w:val="center"/>
          </w:tcPr>
          <w:p w14:paraId="72B9049A"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5</w:t>
            </w:r>
          </w:p>
        </w:tc>
        <w:tc>
          <w:tcPr>
            <w:tcW w:w="1992" w:type="dxa"/>
            <w:tcBorders>
              <w:top w:val="nil"/>
              <w:left w:val="nil"/>
              <w:bottom w:val="single" w:sz="4" w:space="0" w:color="auto"/>
              <w:right w:val="single" w:sz="4" w:space="0" w:color="auto"/>
            </w:tcBorders>
            <w:noWrap/>
            <w:vAlign w:val="center"/>
          </w:tcPr>
          <w:p w14:paraId="3EF28DD8"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ACIDO ESTEARICO</w:t>
            </w:r>
          </w:p>
        </w:tc>
        <w:tc>
          <w:tcPr>
            <w:tcW w:w="992" w:type="dxa"/>
            <w:tcBorders>
              <w:top w:val="nil"/>
              <w:left w:val="nil"/>
              <w:bottom w:val="single" w:sz="4" w:space="0" w:color="auto"/>
              <w:right w:val="single" w:sz="4" w:space="0" w:color="auto"/>
            </w:tcBorders>
            <w:noWrap/>
            <w:vAlign w:val="center"/>
          </w:tcPr>
          <w:p w14:paraId="7A3861B8"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3</w:t>
            </w:r>
          </w:p>
        </w:tc>
        <w:tc>
          <w:tcPr>
            <w:tcW w:w="851" w:type="dxa"/>
            <w:tcBorders>
              <w:top w:val="nil"/>
              <w:left w:val="nil"/>
              <w:bottom w:val="single" w:sz="4" w:space="0" w:color="auto"/>
              <w:right w:val="single" w:sz="4" w:space="0" w:color="auto"/>
            </w:tcBorders>
            <w:noWrap/>
            <w:vAlign w:val="center"/>
          </w:tcPr>
          <w:p w14:paraId="6009D045"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nil"/>
              <w:left w:val="nil"/>
              <w:bottom w:val="single" w:sz="4" w:space="0" w:color="auto"/>
              <w:right w:val="single" w:sz="4" w:space="0" w:color="auto"/>
            </w:tcBorders>
            <w:noWrap/>
            <w:vAlign w:val="center"/>
          </w:tcPr>
          <w:p w14:paraId="7387CDCA"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3BEEBFB6"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57-11-4</w:t>
            </w:r>
          </w:p>
        </w:tc>
        <w:tc>
          <w:tcPr>
            <w:tcW w:w="4962" w:type="dxa"/>
            <w:tcBorders>
              <w:top w:val="single" w:sz="4" w:space="0" w:color="auto"/>
              <w:left w:val="nil"/>
              <w:bottom w:val="single" w:sz="4" w:space="0" w:color="auto"/>
              <w:right w:val="single" w:sz="4" w:space="0" w:color="auto"/>
            </w:tcBorders>
          </w:tcPr>
          <w:p w14:paraId="513D7060" w14:textId="77777777" w:rsidR="0094674E" w:rsidRPr="0048496A" w:rsidRDefault="0094674E" w:rsidP="0082623B">
            <w:pPr>
              <w:jc w:val="both"/>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y con sello de garantía de fabricante con las especificaciones del producto, condiciones de almacenaje y medidas de higiene y seguridad. </w:t>
            </w:r>
          </w:p>
        </w:tc>
      </w:tr>
      <w:tr w:rsidR="0094674E" w14:paraId="0741A87B" w14:textId="77777777" w:rsidTr="0082623B">
        <w:trPr>
          <w:trHeight w:val="994"/>
        </w:trPr>
        <w:tc>
          <w:tcPr>
            <w:tcW w:w="1000" w:type="dxa"/>
            <w:tcBorders>
              <w:top w:val="single" w:sz="4" w:space="0" w:color="auto"/>
              <w:left w:val="single" w:sz="4" w:space="0" w:color="auto"/>
              <w:bottom w:val="single" w:sz="4" w:space="0" w:color="auto"/>
              <w:right w:val="single" w:sz="4" w:space="0" w:color="auto"/>
            </w:tcBorders>
            <w:noWrap/>
            <w:vAlign w:val="center"/>
          </w:tcPr>
          <w:p w14:paraId="3263AB5B"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6</w:t>
            </w:r>
          </w:p>
        </w:tc>
        <w:tc>
          <w:tcPr>
            <w:tcW w:w="1992" w:type="dxa"/>
            <w:tcBorders>
              <w:top w:val="single" w:sz="4" w:space="0" w:color="auto"/>
              <w:left w:val="single" w:sz="4" w:space="0" w:color="auto"/>
              <w:bottom w:val="single" w:sz="4" w:space="0" w:color="auto"/>
              <w:right w:val="single" w:sz="4" w:space="0" w:color="auto"/>
            </w:tcBorders>
            <w:noWrap/>
            <w:vAlign w:val="center"/>
          </w:tcPr>
          <w:p w14:paraId="34B1801A"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ACIDO CLORHIDRICO</w:t>
            </w:r>
          </w:p>
        </w:tc>
        <w:tc>
          <w:tcPr>
            <w:tcW w:w="992" w:type="dxa"/>
            <w:tcBorders>
              <w:top w:val="single" w:sz="4" w:space="0" w:color="auto"/>
              <w:left w:val="single" w:sz="4" w:space="0" w:color="auto"/>
              <w:bottom w:val="single" w:sz="4" w:space="0" w:color="auto"/>
              <w:right w:val="single" w:sz="4" w:space="0" w:color="auto"/>
            </w:tcBorders>
            <w:noWrap/>
            <w:vAlign w:val="center"/>
          </w:tcPr>
          <w:p w14:paraId="188C2836"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80</w:t>
            </w:r>
          </w:p>
        </w:tc>
        <w:tc>
          <w:tcPr>
            <w:tcW w:w="851" w:type="dxa"/>
            <w:tcBorders>
              <w:top w:val="single" w:sz="4" w:space="0" w:color="auto"/>
              <w:left w:val="single" w:sz="4" w:space="0" w:color="auto"/>
              <w:bottom w:val="single" w:sz="4" w:space="0" w:color="auto"/>
              <w:right w:val="single" w:sz="4" w:space="0" w:color="auto"/>
            </w:tcBorders>
            <w:noWrap/>
            <w:vAlign w:val="center"/>
          </w:tcPr>
          <w:p w14:paraId="53EF4D06"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L</w:t>
            </w:r>
          </w:p>
        </w:tc>
        <w:tc>
          <w:tcPr>
            <w:tcW w:w="1701" w:type="dxa"/>
            <w:tcBorders>
              <w:top w:val="single" w:sz="4" w:space="0" w:color="auto"/>
              <w:left w:val="single" w:sz="4" w:space="0" w:color="auto"/>
              <w:bottom w:val="single" w:sz="4" w:space="0" w:color="auto"/>
              <w:right w:val="single" w:sz="4" w:space="0" w:color="auto"/>
            </w:tcBorders>
            <w:noWrap/>
            <w:vAlign w:val="center"/>
          </w:tcPr>
          <w:p w14:paraId="1E6ABBDE"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single" w:sz="4" w:space="0" w:color="auto"/>
              <w:left w:val="single" w:sz="4" w:space="0" w:color="auto"/>
              <w:bottom w:val="single" w:sz="4" w:space="0" w:color="auto"/>
              <w:right w:val="single" w:sz="4" w:space="0" w:color="auto"/>
            </w:tcBorders>
            <w:noWrap/>
            <w:vAlign w:val="center"/>
          </w:tcPr>
          <w:p w14:paraId="7FB60192"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7647-01-0</w:t>
            </w:r>
          </w:p>
        </w:tc>
        <w:tc>
          <w:tcPr>
            <w:tcW w:w="4962" w:type="dxa"/>
            <w:tcBorders>
              <w:top w:val="single" w:sz="4" w:space="0" w:color="auto"/>
              <w:left w:val="single" w:sz="4" w:space="0" w:color="auto"/>
              <w:bottom w:val="single" w:sz="4" w:space="0" w:color="auto"/>
              <w:right w:val="single" w:sz="4" w:space="0" w:color="auto"/>
            </w:tcBorders>
          </w:tcPr>
          <w:p w14:paraId="04673AA6" w14:textId="77777777" w:rsidR="0094674E" w:rsidRPr="0048496A" w:rsidRDefault="0094674E" w:rsidP="0082623B">
            <w:pPr>
              <w:jc w:val="both"/>
              <w:rPr>
                <w:rFonts w:asciiTheme="minorHAnsi" w:hAnsiTheme="minorHAnsi" w:cstheme="minorHAnsi"/>
                <w:color w:val="000000"/>
                <w:sz w:val="16"/>
                <w:szCs w:val="16"/>
              </w:rPr>
            </w:pPr>
            <w:r w:rsidRPr="0048496A">
              <w:rPr>
                <w:rFonts w:asciiTheme="minorHAnsi" w:hAnsiTheme="minorHAnsi" w:cstheme="minorHAnsi"/>
                <w:sz w:val="16"/>
                <w:szCs w:val="16"/>
              </w:rPr>
              <w:t>Envase de vidrio color ámbar de 1</w:t>
            </w:r>
            <w:r>
              <w:rPr>
                <w:rFonts w:asciiTheme="minorHAnsi" w:hAnsiTheme="minorHAnsi" w:cstheme="minorHAnsi"/>
                <w:sz w:val="16"/>
                <w:szCs w:val="16"/>
              </w:rPr>
              <w:t xml:space="preserve"> </w:t>
            </w:r>
            <w:r w:rsidRPr="0048496A">
              <w:rPr>
                <w:rFonts w:asciiTheme="minorHAnsi" w:hAnsiTheme="minorHAnsi" w:cstheme="minorHAnsi"/>
                <w:sz w:val="16"/>
                <w:szCs w:val="16"/>
              </w:rPr>
              <w:t>litro, con tapón roscado con sello de garantía del fabricante y debidamente etiquetados, con las especificaciones del producto, condiciones de almacenaje y medidas de higiene y seguridad</w:t>
            </w:r>
            <w:r w:rsidRPr="0048496A">
              <w:rPr>
                <w:rFonts w:asciiTheme="minorHAnsi" w:hAnsiTheme="minorHAnsi" w:cstheme="minorHAnsi"/>
                <w:color w:val="000000"/>
                <w:sz w:val="16"/>
                <w:szCs w:val="16"/>
              </w:rPr>
              <w:t>.</w:t>
            </w:r>
          </w:p>
        </w:tc>
      </w:tr>
      <w:tr w:rsidR="0094674E" w14:paraId="72335AD5" w14:textId="77777777" w:rsidTr="0082623B">
        <w:trPr>
          <w:trHeight w:val="994"/>
        </w:trPr>
        <w:tc>
          <w:tcPr>
            <w:tcW w:w="1000" w:type="dxa"/>
            <w:tcBorders>
              <w:top w:val="single" w:sz="4" w:space="0" w:color="auto"/>
              <w:left w:val="single" w:sz="4" w:space="0" w:color="auto"/>
              <w:bottom w:val="single" w:sz="4" w:space="0" w:color="auto"/>
              <w:right w:val="single" w:sz="4" w:space="0" w:color="auto"/>
            </w:tcBorders>
            <w:noWrap/>
            <w:vAlign w:val="center"/>
          </w:tcPr>
          <w:p w14:paraId="7CE936AB"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7</w:t>
            </w:r>
          </w:p>
        </w:tc>
        <w:tc>
          <w:tcPr>
            <w:tcW w:w="1992" w:type="dxa"/>
            <w:tcBorders>
              <w:top w:val="single" w:sz="4" w:space="0" w:color="auto"/>
              <w:left w:val="nil"/>
              <w:bottom w:val="single" w:sz="4" w:space="0" w:color="auto"/>
              <w:right w:val="single" w:sz="4" w:space="0" w:color="auto"/>
            </w:tcBorders>
            <w:noWrap/>
            <w:vAlign w:val="center"/>
          </w:tcPr>
          <w:p w14:paraId="19E342F9"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ACIDO CLORHIDRICO</w:t>
            </w:r>
          </w:p>
        </w:tc>
        <w:tc>
          <w:tcPr>
            <w:tcW w:w="992" w:type="dxa"/>
            <w:tcBorders>
              <w:top w:val="single" w:sz="4" w:space="0" w:color="auto"/>
              <w:left w:val="nil"/>
              <w:bottom w:val="single" w:sz="4" w:space="0" w:color="auto"/>
              <w:right w:val="single" w:sz="4" w:space="0" w:color="auto"/>
            </w:tcBorders>
            <w:noWrap/>
            <w:vAlign w:val="center"/>
          </w:tcPr>
          <w:p w14:paraId="3E8CFFE2"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80</w:t>
            </w:r>
          </w:p>
        </w:tc>
        <w:tc>
          <w:tcPr>
            <w:tcW w:w="851" w:type="dxa"/>
            <w:tcBorders>
              <w:top w:val="single" w:sz="4" w:space="0" w:color="auto"/>
              <w:left w:val="nil"/>
              <w:bottom w:val="single" w:sz="4" w:space="0" w:color="auto"/>
              <w:right w:val="single" w:sz="4" w:space="0" w:color="auto"/>
            </w:tcBorders>
            <w:noWrap/>
            <w:vAlign w:val="center"/>
          </w:tcPr>
          <w:p w14:paraId="42414822"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L</w:t>
            </w:r>
          </w:p>
        </w:tc>
        <w:tc>
          <w:tcPr>
            <w:tcW w:w="1701" w:type="dxa"/>
            <w:tcBorders>
              <w:top w:val="single" w:sz="4" w:space="0" w:color="auto"/>
              <w:left w:val="nil"/>
              <w:bottom w:val="single" w:sz="4" w:space="0" w:color="auto"/>
              <w:right w:val="single" w:sz="4" w:space="0" w:color="auto"/>
            </w:tcBorders>
            <w:noWrap/>
            <w:vAlign w:val="center"/>
          </w:tcPr>
          <w:p w14:paraId="5D7921AF"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GRADO TECNICO</w:t>
            </w:r>
          </w:p>
        </w:tc>
        <w:tc>
          <w:tcPr>
            <w:tcW w:w="2551" w:type="dxa"/>
            <w:tcBorders>
              <w:top w:val="single" w:sz="4" w:space="0" w:color="auto"/>
              <w:left w:val="nil"/>
              <w:bottom w:val="single" w:sz="4" w:space="0" w:color="auto"/>
              <w:right w:val="single" w:sz="4" w:space="0" w:color="auto"/>
            </w:tcBorders>
            <w:noWrap/>
            <w:vAlign w:val="center"/>
          </w:tcPr>
          <w:p w14:paraId="0B0E0E8B"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S/C</w:t>
            </w:r>
          </w:p>
        </w:tc>
        <w:tc>
          <w:tcPr>
            <w:tcW w:w="4962" w:type="dxa"/>
            <w:tcBorders>
              <w:top w:val="single" w:sz="4" w:space="0" w:color="auto"/>
              <w:left w:val="nil"/>
              <w:bottom w:val="single" w:sz="4" w:space="0" w:color="auto"/>
              <w:right w:val="single" w:sz="4" w:space="0" w:color="auto"/>
            </w:tcBorders>
          </w:tcPr>
          <w:p w14:paraId="3550A76A" w14:textId="77777777" w:rsidR="0094674E" w:rsidRPr="0048496A" w:rsidRDefault="0094674E" w:rsidP="0082623B">
            <w:pPr>
              <w:jc w:val="both"/>
              <w:rPr>
                <w:rFonts w:asciiTheme="minorHAnsi" w:hAnsiTheme="minorHAnsi" w:cstheme="minorHAnsi"/>
                <w:color w:val="000000"/>
                <w:sz w:val="16"/>
                <w:szCs w:val="16"/>
              </w:rPr>
            </w:pPr>
            <w:r w:rsidRPr="0048496A">
              <w:rPr>
                <w:rFonts w:asciiTheme="minorHAnsi" w:hAnsiTheme="minorHAnsi" w:cstheme="minorHAnsi"/>
                <w:sz w:val="16"/>
                <w:szCs w:val="16"/>
              </w:rPr>
              <w:t>Envase de vidrio color ámbar de 1</w:t>
            </w:r>
            <w:r>
              <w:rPr>
                <w:rFonts w:asciiTheme="minorHAnsi" w:hAnsiTheme="minorHAnsi" w:cstheme="minorHAnsi"/>
                <w:sz w:val="16"/>
                <w:szCs w:val="16"/>
              </w:rPr>
              <w:t xml:space="preserve"> </w:t>
            </w:r>
            <w:r w:rsidRPr="0048496A">
              <w:rPr>
                <w:rFonts w:asciiTheme="minorHAnsi" w:hAnsiTheme="minorHAnsi" w:cstheme="minorHAnsi"/>
                <w:sz w:val="16"/>
                <w:szCs w:val="16"/>
              </w:rPr>
              <w:t>litro, con tapón roscado con sello de garantía del fabricante y debidamente etiquetados, con las especificaciones del producto, condiciones de almacenaje y medidas de higiene y seguridad</w:t>
            </w:r>
            <w:r w:rsidRPr="0048496A">
              <w:rPr>
                <w:rFonts w:asciiTheme="minorHAnsi" w:hAnsiTheme="minorHAnsi" w:cstheme="minorHAnsi"/>
                <w:color w:val="000000"/>
                <w:sz w:val="16"/>
                <w:szCs w:val="16"/>
              </w:rPr>
              <w:t>.</w:t>
            </w:r>
          </w:p>
        </w:tc>
      </w:tr>
      <w:tr w:rsidR="0094674E" w14:paraId="6E4A0397" w14:textId="77777777" w:rsidTr="0082623B">
        <w:trPr>
          <w:trHeight w:val="994"/>
        </w:trPr>
        <w:tc>
          <w:tcPr>
            <w:tcW w:w="1000" w:type="dxa"/>
            <w:tcBorders>
              <w:top w:val="nil"/>
              <w:left w:val="single" w:sz="4" w:space="0" w:color="auto"/>
              <w:bottom w:val="single" w:sz="4" w:space="0" w:color="auto"/>
              <w:right w:val="single" w:sz="4" w:space="0" w:color="auto"/>
            </w:tcBorders>
            <w:noWrap/>
            <w:vAlign w:val="center"/>
          </w:tcPr>
          <w:p w14:paraId="3730889A"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8</w:t>
            </w:r>
          </w:p>
        </w:tc>
        <w:tc>
          <w:tcPr>
            <w:tcW w:w="1992" w:type="dxa"/>
            <w:tcBorders>
              <w:top w:val="nil"/>
              <w:left w:val="nil"/>
              <w:bottom w:val="single" w:sz="4" w:space="0" w:color="auto"/>
              <w:right w:val="single" w:sz="4" w:space="0" w:color="auto"/>
            </w:tcBorders>
            <w:noWrap/>
            <w:vAlign w:val="center"/>
          </w:tcPr>
          <w:p w14:paraId="5BF55316"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ACIDO OLEICO</w:t>
            </w:r>
          </w:p>
        </w:tc>
        <w:tc>
          <w:tcPr>
            <w:tcW w:w="992" w:type="dxa"/>
            <w:tcBorders>
              <w:top w:val="nil"/>
              <w:left w:val="nil"/>
              <w:bottom w:val="single" w:sz="4" w:space="0" w:color="auto"/>
              <w:right w:val="single" w:sz="4" w:space="0" w:color="auto"/>
            </w:tcBorders>
            <w:noWrap/>
            <w:vAlign w:val="center"/>
          </w:tcPr>
          <w:p w14:paraId="6D815658"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10</w:t>
            </w:r>
          </w:p>
        </w:tc>
        <w:tc>
          <w:tcPr>
            <w:tcW w:w="851" w:type="dxa"/>
            <w:tcBorders>
              <w:top w:val="nil"/>
              <w:left w:val="nil"/>
              <w:bottom w:val="single" w:sz="4" w:space="0" w:color="auto"/>
              <w:right w:val="single" w:sz="4" w:space="0" w:color="auto"/>
            </w:tcBorders>
            <w:noWrap/>
            <w:vAlign w:val="center"/>
          </w:tcPr>
          <w:p w14:paraId="15DA68A1"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L</w:t>
            </w:r>
          </w:p>
        </w:tc>
        <w:tc>
          <w:tcPr>
            <w:tcW w:w="1701" w:type="dxa"/>
            <w:tcBorders>
              <w:top w:val="nil"/>
              <w:left w:val="nil"/>
              <w:bottom w:val="single" w:sz="4" w:space="0" w:color="auto"/>
              <w:right w:val="single" w:sz="4" w:space="0" w:color="auto"/>
            </w:tcBorders>
            <w:noWrap/>
            <w:vAlign w:val="center"/>
          </w:tcPr>
          <w:p w14:paraId="76ECA94C"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7027CD61"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112-80-1</w:t>
            </w:r>
          </w:p>
        </w:tc>
        <w:tc>
          <w:tcPr>
            <w:tcW w:w="4962" w:type="dxa"/>
            <w:tcBorders>
              <w:top w:val="single" w:sz="4" w:space="0" w:color="auto"/>
              <w:left w:val="nil"/>
              <w:bottom w:val="single" w:sz="4" w:space="0" w:color="auto"/>
              <w:right w:val="single" w:sz="4" w:space="0" w:color="auto"/>
            </w:tcBorders>
            <w:vAlign w:val="center"/>
          </w:tcPr>
          <w:p w14:paraId="41FEFD58"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Envase de vidrio color ámbar de 1</w:t>
            </w:r>
            <w:r>
              <w:rPr>
                <w:rFonts w:asciiTheme="minorHAnsi" w:hAnsiTheme="minorHAnsi" w:cstheme="minorHAnsi"/>
                <w:sz w:val="16"/>
                <w:szCs w:val="16"/>
              </w:rPr>
              <w:t xml:space="preserve"> </w:t>
            </w:r>
            <w:r w:rsidRPr="0048496A">
              <w:rPr>
                <w:rFonts w:asciiTheme="minorHAnsi" w:hAnsiTheme="minorHAnsi" w:cstheme="minorHAnsi"/>
                <w:sz w:val="16"/>
                <w:szCs w:val="16"/>
              </w:rPr>
              <w:t>litro, con tapón roscado con sello de garantía del fabricante y debidamente etiquetados, con las especificaciones del producto, condiciones de almacenaje y medidas de higiene y seguridad</w:t>
            </w:r>
          </w:p>
        </w:tc>
      </w:tr>
      <w:tr w:rsidR="0094674E" w14:paraId="752103D5" w14:textId="77777777" w:rsidTr="0082623B">
        <w:trPr>
          <w:trHeight w:val="994"/>
        </w:trPr>
        <w:tc>
          <w:tcPr>
            <w:tcW w:w="1000" w:type="dxa"/>
            <w:tcBorders>
              <w:top w:val="nil"/>
              <w:left w:val="single" w:sz="4" w:space="0" w:color="auto"/>
              <w:bottom w:val="single" w:sz="4" w:space="0" w:color="auto"/>
              <w:right w:val="single" w:sz="4" w:space="0" w:color="auto"/>
            </w:tcBorders>
            <w:noWrap/>
            <w:vAlign w:val="center"/>
          </w:tcPr>
          <w:p w14:paraId="2878A3E7"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9</w:t>
            </w:r>
          </w:p>
        </w:tc>
        <w:tc>
          <w:tcPr>
            <w:tcW w:w="1992" w:type="dxa"/>
            <w:tcBorders>
              <w:top w:val="nil"/>
              <w:left w:val="nil"/>
              <w:bottom w:val="single" w:sz="4" w:space="0" w:color="auto"/>
              <w:right w:val="single" w:sz="4" w:space="0" w:color="auto"/>
            </w:tcBorders>
            <w:noWrap/>
            <w:vAlign w:val="center"/>
          </w:tcPr>
          <w:p w14:paraId="3734AC0F"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ACIDO SULFANILICO</w:t>
            </w:r>
          </w:p>
        </w:tc>
        <w:tc>
          <w:tcPr>
            <w:tcW w:w="992" w:type="dxa"/>
            <w:tcBorders>
              <w:top w:val="nil"/>
              <w:left w:val="nil"/>
              <w:bottom w:val="single" w:sz="4" w:space="0" w:color="auto"/>
              <w:right w:val="single" w:sz="4" w:space="0" w:color="auto"/>
            </w:tcBorders>
            <w:noWrap/>
            <w:vAlign w:val="center"/>
          </w:tcPr>
          <w:p w14:paraId="7AB99ECD"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2</w:t>
            </w:r>
          </w:p>
        </w:tc>
        <w:tc>
          <w:tcPr>
            <w:tcW w:w="851" w:type="dxa"/>
            <w:tcBorders>
              <w:top w:val="nil"/>
              <w:left w:val="nil"/>
              <w:bottom w:val="single" w:sz="4" w:space="0" w:color="auto"/>
              <w:right w:val="single" w:sz="4" w:space="0" w:color="auto"/>
            </w:tcBorders>
            <w:noWrap/>
            <w:vAlign w:val="center"/>
          </w:tcPr>
          <w:p w14:paraId="3E0E1921"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nil"/>
              <w:left w:val="nil"/>
              <w:bottom w:val="single" w:sz="4" w:space="0" w:color="auto"/>
              <w:right w:val="single" w:sz="4" w:space="0" w:color="auto"/>
            </w:tcBorders>
            <w:noWrap/>
            <w:vAlign w:val="center"/>
          </w:tcPr>
          <w:p w14:paraId="3DE6EE2A"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5F4B9FAA"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121-57-3</w:t>
            </w:r>
          </w:p>
        </w:tc>
        <w:tc>
          <w:tcPr>
            <w:tcW w:w="4962" w:type="dxa"/>
            <w:tcBorders>
              <w:top w:val="single" w:sz="4" w:space="0" w:color="auto"/>
              <w:left w:val="nil"/>
              <w:bottom w:val="single" w:sz="4" w:space="0" w:color="auto"/>
              <w:right w:val="single" w:sz="4" w:space="0" w:color="auto"/>
            </w:tcBorders>
          </w:tcPr>
          <w:p w14:paraId="733937DD"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Envase de vidrio color ámbar de 0.500 Kg y con sello de garantía del fabricante con tapón roscado debidamente etiquetado, con las especificaciones del producto, condiciones de almacenaje y medidas de higiene y seguridad</w:t>
            </w:r>
          </w:p>
        </w:tc>
      </w:tr>
      <w:tr w:rsidR="0094674E" w14:paraId="18734E49" w14:textId="77777777" w:rsidTr="0082623B">
        <w:trPr>
          <w:trHeight w:val="994"/>
        </w:trPr>
        <w:tc>
          <w:tcPr>
            <w:tcW w:w="1000" w:type="dxa"/>
            <w:tcBorders>
              <w:top w:val="nil"/>
              <w:left w:val="single" w:sz="4" w:space="0" w:color="auto"/>
              <w:bottom w:val="single" w:sz="4" w:space="0" w:color="auto"/>
              <w:right w:val="single" w:sz="4" w:space="0" w:color="auto"/>
            </w:tcBorders>
            <w:noWrap/>
            <w:vAlign w:val="center"/>
          </w:tcPr>
          <w:p w14:paraId="0E9CE79C"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lastRenderedPageBreak/>
              <w:t>10</w:t>
            </w:r>
          </w:p>
        </w:tc>
        <w:tc>
          <w:tcPr>
            <w:tcW w:w="1992" w:type="dxa"/>
            <w:tcBorders>
              <w:top w:val="nil"/>
              <w:left w:val="nil"/>
              <w:bottom w:val="single" w:sz="4" w:space="0" w:color="auto"/>
              <w:right w:val="single" w:sz="4" w:space="0" w:color="auto"/>
            </w:tcBorders>
            <w:noWrap/>
            <w:vAlign w:val="center"/>
          </w:tcPr>
          <w:p w14:paraId="346E0E6F" w14:textId="77777777" w:rsidR="0094674E" w:rsidRPr="0048496A" w:rsidRDefault="0094674E" w:rsidP="0082623B">
            <w:pPr>
              <w:rPr>
                <w:rFonts w:asciiTheme="minorHAnsi" w:hAnsiTheme="minorHAnsi" w:cstheme="minorHAnsi"/>
                <w:sz w:val="16"/>
                <w:szCs w:val="16"/>
              </w:rPr>
            </w:pPr>
            <w:r>
              <w:rPr>
                <w:rFonts w:asciiTheme="minorHAnsi" w:hAnsiTheme="minorHAnsi" w:cstheme="minorHAnsi"/>
                <w:sz w:val="16"/>
                <w:szCs w:val="16"/>
              </w:rPr>
              <w:t>AGUA DESTILADA</w:t>
            </w:r>
          </w:p>
        </w:tc>
        <w:tc>
          <w:tcPr>
            <w:tcW w:w="992" w:type="dxa"/>
            <w:tcBorders>
              <w:top w:val="nil"/>
              <w:left w:val="nil"/>
              <w:bottom w:val="single" w:sz="4" w:space="0" w:color="auto"/>
              <w:right w:val="single" w:sz="4" w:space="0" w:color="auto"/>
            </w:tcBorders>
            <w:noWrap/>
            <w:vAlign w:val="center"/>
          </w:tcPr>
          <w:p w14:paraId="7D2C8C17"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2300</w:t>
            </w:r>
          </w:p>
        </w:tc>
        <w:tc>
          <w:tcPr>
            <w:tcW w:w="851" w:type="dxa"/>
            <w:tcBorders>
              <w:top w:val="nil"/>
              <w:left w:val="nil"/>
              <w:bottom w:val="single" w:sz="4" w:space="0" w:color="auto"/>
              <w:right w:val="single" w:sz="4" w:space="0" w:color="auto"/>
            </w:tcBorders>
            <w:noWrap/>
            <w:vAlign w:val="center"/>
          </w:tcPr>
          <w:p w14:paraId="31075168"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L</w:t>
            </w:r>
          </w:p>
        </w:tc>
        <w:tc>
          <w:tcPr>
            <w:tcW w:w="1701" w:type="dxa"/>
            <w:tcBorders>
              <w:top w:val="nil"/>
              <w:left w:val="nil"/>
              <w:bottom w:val="single" w:sz="4" w:space="0" w:color="auto"/>
              <w:right w:val="single" w:sz="4" w:space="0" w:color="auto"/>
            </w:tcBorders>
            <w:noWrap/>
            <w:vAlign w:val="center"/>
          </w:tcPr>
          <w:p w14:paraId="00CAD0C9"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7FB865DD" w14:textId="77777777" w:rsidR="0094674E" w:rsidRPr="00B527B1" w:rsidRDefault="0094674E" w:rsidP="0082623B">
            <w:pPr>
              <w:jc w:val="center"/>
              <w:rPr>
                <w:rFonts w:asciiTheme="minorHAnsi" w:hAnsiTheme="minorHAnsi" w:cstheme="minorHAnsi"/>
                <w:sz w:val="16"/>
                <w:szCs w:val="16"/>
              </w:rPr>
            </w:pPr>
            <w:r w:rsidRPr="00B527B1">
              <w:rPr>
                <w:rFonts w:asciiTheme="minorHAnsi" w:hAnsiTheme="minorHAnsi" w:cstheme="minorHAnsi"/>
                <w:sz w:val="16"/>
                <w:szCs w:val="16"/>
              </w:rPr>
              <w:t>7732-18-5</w:t>
            </w:r>
          </w:p>
        </w:tc>
        <w:tc>
          <w:tcPr>
            <w:tcW w:w="4962" w:type="dxa"/>
            <w:tcBorders>
              <w:top w:val="single" w:sz="4" w:space="0" w:color="auto"/>
              <w:left w:val="nil"/>
              <w:bottom w:val="single" w:sz="4" w:space="0" w:color="auto"/>
              <w:right w:val="single" w:sz="4" w:space="0" w:color="auto"/>
            </w:tcBorders>
          </w:tcPr>
          <w:p w14:paraId="6028CDFD" w14:textId="77777777" w:rsidR="0094674E" w:rsidRPr="0048496A" w:rsidRDefault="0094674E" w:rsidP="0082623B">
            <w:pPr>
              <w:rPr>
                <w:rFonts w:asciiTheme="minorHAnsi" w:hAnsiTheme="minorHAnsi" w:cstheme="minorHAnsi"/>
                <w:color w:val="000000"/>
                <w:sz w:val="16"/>
                <w:szCs w:val="16"/>
              </w:rPr>
            </w:pPr>
            <w:r>
              <w:rPr>
                <w:rFonts w:asciiTheme="minorHAnsi" w:hAnsiTheme="minorHAnsi" w:cstheme="minorHAnsi"/>
                <w:color w:val="000000"/>
                <w:sz w:val="16"/>
                <w:szCs w:val="16"/>
              </w:rPr>
              <w:t>Porrón de polietileno de 20 litros,</w:t>
            </w:r>
            <w:r w:rsidRPr="0048496A">
              <w:rPr>
                <w:rFonts w:asciiTheme="minorHAnsi" w:hAnsiTheme="minorHAnsi" w:cstheme="minorHAnsi"/>
                <w:color w:val="000000"/>
                <w:sz w:val="16"/>
                <w:szCs w:val="16"/>
              </w:rPr>
              <w:t xml:space="preserve"> con tapón roscado, herméticamente sellado, con sello de garantía del fabricante y debidamente etiquetado, con las especificaciones del producto, condiciones de almacenaje y medidas de higiene y seguridad. </w:t>
            </w:r>
            <w:r w:rsidRPr="0048496A">
              <w:rPr>
                <w:rFonts w:asciiTheme="minorHAnsi" w:hAnsiTheme="minorHAnsi" w:cstheme="minorHAnsi"/>
                <w:bCs/>
                <w:color w:val="000000"/>
                <w:sz w:val="16"/>
                <w:szCs w:val="16"/>
              </w:rPr>
              <w:t xml:space="preserve"> </w:t>
            </w:r>
          </w:p>
        </w:tc>
      </w:tr>
      <w:tr w:rsidR="0094674E" w14:paraId="2C446EB3" w14:textId="77777777" w:rsidTr="0082623B">
        <w:trPr>
          <w:trHeight w:val="981"/>
        </w:trPr>
        <w:tc>
          <w:tcPr>
            <w:tcW w:w="1000" w:type="dxa"/>
            <w:tcBorders>
              <w:top w:val="single" w:sz="4" w:space="0" w:color="auto"/>
              <w:left w:val="single" w:sz="4" w:space="0" w:color="auto"/>
              <w:bottom w:val="single" w:sz="4" w:space="0" w:color="auto"/>
              <w:right w:val="single" w:sz="4" w:space="0" w:color="auto"/>
            </w:tcBorders>
            <w:noWrap/>
            <w:vAlign w:val="center"/>
          </w:tcPr>
          <w:p w14:paraId="1A8F052A"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11</w:t>
            </w:r>
          </w:p>
        </w:tc>
        <w:tc>
          <w:tcPr>
            <w:tcW w:w="1992" w:type="dxa"/>
            <w:tcBorders>
              <w:top w:val="single" w:sz="4" w:space="0" w:color="auto"/>
              <w:left w:val="nil"/>
              <w:bottom w:val="single" w:sz="4" w:space="0" w:color="auto"/>
              <w:right w:val="single" w:sz="4" w:space="0" w:color="auto"/>
            </w:tcBorders>
            <w:noWrap/>
            <w:vAlign w:val="center"/>
          </w:tcPr>
          <w:p w14:paraId="7BC5CA09"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ALCOHOL ETILICO</w:t>
            </w:r>
          </w:p>
        </w:tc>
        <w:tc>
          <w:tcPr>
            <w:tcW w:w="992" w:type="dxa"/>
            <w:tcBorders>
              <w:top w:val="single" w:sz="4" w:space="0" w:color="auto"/>
              <w:left w:val="nil"/>
              <w:bottom w:val="single" w:sz="4" w:space="0" w:color="auto"/>
              <w:right w:val="single" w:sz="4" w:space="0" w:color="auto"/>
            </w:tcBorders>
            <w:noWrap/>
            <w:vAlign w:val="center"/>
          </w:tcPr>
          <w:p w14:paraId="6DE4BACC"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400</w:t>
            </w:r>
          </w:p>
        </w:tc>
        <w:tc>
          <w:tcPr>
            <w:tcW w:w="851" w:type="dxa"/>
            <w:tcBorders>
              <w:top w:val="single" w:sz="4" w:space="0" w:color="auto"/>
              <w:left w:val="nil"/>
              <w:bottom w:val="single" w:sz="4" w:space="0" w:color="auto"/>
              <w:right w:val="single" w:sz="4" w:space="0" w:color="auto"/>
            </w:tcBorders>
            <w:noWrap/>
            <w:vAlign w:val="center"/>
          </w:tcPr>
          <w:p w14:paraId="7ADF03F0"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L</w:t>
            </w:r>
          </w:p>
        </w:tc>
        <w:tc>
          <w:tcPr>
            <w:tcW w:w="1701" w:type="dxa"/>
            <w:tcBorders>
              <w:top w:val="single" w:sz="4" w:space="0" w:color="auto"/>
              <w:left w:val="nil"/>
              <w:bottom w:val="single" w:sz="4" w:space="0" w:color="auto"/>
              <w:right w:val="single" w:sz="4" w:space="0" w:color="auto"/>
            </w:tcBorders>
            <w:noWrap/>
            <w:vAlign w:val="center"/>
          </w:tcPr>
          <w:p w14:paraId="58A71AAD"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single" w:sz="4" w:space="0" w:color="auto"/>
              <w:left w:val="nil"/>
              <w:bottom w:val="single" w:sz="4" w:space="0" w:color="auto"/>
              <w:right w:val="single" w:sz="4" w:space="0" w:color="auto"/>
            </w:tcBorders>
            <w:noWrap/>
            <w:vAlign w:val="center"/>
          </w:tcPr>
          <w:p w14:paraId="1DB74EDE"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64-17-5</w:t>
            </w:r>
          </w:p>
        </w:tc>
        <w:tc>
          <w:tcPr>
            <w:tcW w:w="4962" w:type="dxa"/>
            <w:tcBorders>
              <w:top w:val="single" w:sz="4" w:space="0" w:color="auto"/>
              <w:left w:val="nil"/>
              <w:bottom w:val="single" w:sz="4" w:space="0" w:color="auto"/>
              <w:right w:val="single" w:sz="4" w:space="0" w:color="auto"/>
            </w:tcBorders>
          </w:tcPr>
          <w:p w14:paraId="1C596355" w14:textId="77777777" w:rsidR="0094674E" w:rsidRPr="0048496A" w:rsidRDefault="0094674E" w:rsidP="0082623B">
            <w:pPr>
              <w:jc w:val="both"/>
              <w:rPr>
                <w:rFonts w:asciiTheme="minorHAnsi" w:hAnsiTheme="minorHAnsi" w:cstheme="minorHAnsi"/>
                <w:color w:val="000000"/>
                <w:sz w:val="16"/>
                <w:szCs w:val="16"/>
              </w:rPr>
            </w:pPr>
            <w:r>
              <w:rPr>
                <w:rFonts w:asciiTheme="minorHAnsi" w:hAnsiTheme="minorHAnsi" w:cstheme="minorHAnsi"/>
                <w:color w:val="000000"/>
                <w:sz w:val="16"/>
                <w:szCs w:val="16"/>
              </w:rPr>
              <w:t>Porrón de polietileno de 20 litros,</w:t>
            </w:r>
            <w:r w:rsidRPr="0048496A">
              <w:rPr>
                <w:rFonts w:asciiTheme="minorHAnsi" w:hAnsiTheme="minorHAnsi" w:cstheme="minorHAnsi"/>
                <w:color w:val="000000"/>
                <w:sz w:val="16"/>
                <w:szCs w:val="16"/>
              </w:rPr>
              <w:t xml:space="preserve"> con tapón roscado, herméticamente sellado, con sello de garantía del fabricante y debidamente etiquetado, con las especificaciones del producto, condiciones de almacenaje y medidas de higiene y seguridad.</w:t>
            </w:r>
          </w:p>
        </w:tc>
      </w:tr>
      <w:tr w:rsidR="0094674E" w14:paraId="437784D8" w14:textId="77777777" w:rsidTr="0082623B">
        <w:trPr>
          <w:trHeight w:val="980"/>
        </w:trPr>
        <w:tc>
          <w:tcPr>
            <w:tcW w:w="1000" w:type="dxa"/>
            <w:tcBorders>
              <w:top w:val="nil"/>
              <w:left w:val="single" w:sz="4" w:space="0" w:color="auto"/>
              <w:bottom w:val="single" w:sz="4" w:space="0" w:color="auto"/>
              <w:right w:val="single" w:sz="4" w:space="0" w:color="auto"/>
            </w:tcBorders>
            <w:noWrap/>
            <w:vAlign w:val="center"/>
          </w:tcPr>
          <w:p w14:paraId="5857930E"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12</w:t>
            </w:r>
          </w:p>
        </w:tc>
        <w:tc>
          <w:tcPr>
            <w:tcW w:w="1992" w:type="dxa"/>
            <w:tcBorders>
              <w:top w:val="nil"/>
              <w:left w:val="nil"/>
              <w:bottom w:val="single" w:sz="4" w:space="0" w:color="auto"/>
              <w:right w:val="single" w:sz="4" w:space="0" w:color="auto"/>
            </w:tcBorders>
            <w:noWrap/>
            <w:vAlign w:val="center"/>
          </w:tcPr>
          <w:p w14:paraId="32B16B9C"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ALCOHOL ETILICO</w:t>
            </w:r>
          </w:p>
        </w:tc>
        <w:tc>
          <w:tcPr>
            <w:tcW w:w="992" w:type="dxa"/>
            <w:tcBorders>
              <w:top w:val="nil"/>
              <w:left w:val="nil"/>
              <w:bottom w:val="single" w:sz="4" w:space="0" w:color="auto"/>
              <w:right w:val="single" w:sz="4" w:space="0" w:color="auto"/>
            </w:tcBorders>
            <w:noWrap/>
            <w:vAlign w:val="center"/>
          </w:tcPr>
          <w:p w14:paraId="5B7A0C3F"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400</w:t>
            </w:r>
          </w:p>
        </w:tc>
        <w:tc>
          <w:tcPr>
            <w:tcW w:w="851" w:type="dxa"/>
            <w:tcBorders>
              <w:top w:val="nil"/>
              <w:left w:val="nil"/>
              <w:bottom w:val="single" w:sz="4" w:space="0" w:color="auto"/>
              <w:right w:val="single" w:sz="4" w:space="0" w:color="auto"/>
            </w:tcBorders>
            <w:noWrap/>
            <w:vAlign w:val="center"/>
          </w:tcPr>
          <w:p w14:paraId="7434BF26"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L</w:t>
            </w:r>
          </w:p>
        </w:tc>
        <w:tc>
          <w:tcPr>
            <w:tcW w:w="1701" w:type="dxa"/>
            <w:tcBorders>
              <w:top w:val="nil"/>
              <w:left w:val="nil"/>
              <w:bottom w:val="single" w:sz="4" w:space="0" w:color="auto"/>
              <w:right w:val="single" w:sz="4" w:space="0" w:color="auto"/>
            </w:tcBorders>
            <w:noWrap/>
            <w:vAlign w:val="center"/>
          </w:tcPr>
          <w:p w14:paraId="26961515"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GRADO TECNICO</w:t>
            </w:r>
          </w:p>
        </w:tc>
        <w:tc>
          <w:tcPr>
            <w:tcW w:w="2551" w:type="dxa"/>
            <w:tcBorders>
              <w:top w:val="nil"/>
              <w:left w:val="nil"/>
              <w:bottom w:val="single" w:sz="4" w:space="0" w:color="auto"/>
              <w:right w:val="single" w:sz="4" w:space="0" w:color="auto"/>
            </w:tcBorders>
            <w:noWrap/>
            <w:vAlign w:val="center"/>
          </w:tcPr>
          <w:p w14:paraId="66B39F44"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S/C</w:t>
            </w:r>
          </w:p>
        </w:tc>
        <w:tc>
          <w:tcPr>
            <w:tcW w:w="4962" w:type="dxa"/>
            <w:tcBorders>
              <w:top w:val="single" w:sz="4" w:space="0" w:color="auto"/>
              <w:left w:val="nil"/>
              <w:bottom w:val="single" w:sz="4" w:space="0" w:color="auto"/>
              <w:right w:val="single" w:sz="4" w:space="0" w:color="auto"/>
            </w:tcBorders>
          </w:tcPr>
          <w:p w14:paraId="13F1EF56" w14:textId="77777777" w:rsidR="0094674E" w:rsidRPr="0048496A" w:rsidRDefault="0094674E" w:rsidP="0082623B">
            <w:pPr>
              <w:jc w:val="both"/>
              <w:rPr>
                <w:rFonts w:asciiTheme="minorHAnsi" w:hAnsiTheme="minorHAnsi" w:cstheme="minorHAnsi"/>
                <w:color w:val="000000"/>
                <w:sz w:val="16"/>
                <w:szCs w:val="16"/>
              </w:rPr>
            </w:pPr>
            <w:r>
              <w:rPr>
                <w:rFonts w:asciiTheme="minorHAnsi" w:hAnsiTheme="minorHAnsi" w:cstheme="minorHAnsi"/>
                <w:color w:val="000000"/>
                <w:sz w:val="16"/>
                <w:szCs w:val="16"/>
              </w:rPr>
              <w:t>Porrón de polietileno de 20 litros,</w:t>
            </w:r>
            <w:r w:rsidRPr="0048496A">
              <w:rPr>
                <w:rFonts w:asciiTheme="minorHAnsi" w:hAnsiTheme="minorHAnsi" w:cstheme="minorHAnsi"/>
                <w:color w:val="000000"/>
                <w:sz w:val="16"/>
                <w:szCs w:val="16"/>
              </w:rPr>
              <w:t xml:space="preserve"> con tapón roscado, herméticamente sellado, con sello de garantía del fabricante y debidamente etiquetado, con las especificaciones del producto, condiciones de almacenaje y medidas de higiene y seguridad.</w:t>
            </w:r>
          </w:p>
        </w:tc>
      </w:tr>
      <w:tr w:rsidR="0094674E" w14:paraId="19AF53D5" w14:textId="77777777" w:rsidTr="0082623B">
        <w:trPr>
          <w:trHeight w:val="697"/>
        </w:trPr>
        <w:tc>
          <w:tcPr>
            <w:tcW w:w="1000" w:type="dxa"/>
            <w:tcBorders>
              <w:top w:val="nil"/>
              <w:left w:val="single" w:sz="4" w:space="0" w:color="auto"/>
              <w:bottom w:val="single" w:sz="4" w:space="0" w:color="auto"/>
              <w:right w:val="single" w:sz="4" w:space="0" w:color="auto"/>
            </w:tcBorders>
            <w:noWrap/>
            <w:vAlign w:val="center"/>
          </w:tcPr>
          <w:p w14:paraId="5B301AB3"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13</w:t>
            </w:r>
          </w:p>
        </w:tc>
        <w:tc>
          <w:tcPr>
            <w:tcW w:w="1992" w:type="dxa"/>
            <w:tcBorders>
              <w:top w:val="nil"/>
              <w:left w:val="nil"/>
              <w:bottom w:val="single" w:sz="4" w:space="0" w:color="auto"/>
              <w:right w:val="single" w:sz="4" w:space="0" w:color="auto"/>
            </w:tcBorders>
            <w:noWrap/>
            <w:vAlign w:val="center"/>
          </w:tcPr>
          <w:p w14:paraId="5F7D22C3"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 xml:space="preserve">ALCOHOL METILICO </w:t>
            </w:r>
          </w:p>
        </w:tc>
        <w:tc>
          <w:tcPr>
            <w:tcW w:w="992" w:type="dxa"/>
            <w:tcBorders>
              <w:top w:val="nil"/>
              <w:left w:val="nil"/>
              <w:bottom w:val="single" w:sz="4" w:space="0" w:color="auto"/>
              <w:right w:val="single" w:sz="4" w:space="0" w:color="auto"/>
            </w:tcBorders>
            <w:noWrap/>
            <w:vAlign w:val="center"/>
          </w:tcPr>
          <w:p w14:paraId="5EAB7598"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40</w:t>
            </w:r>
          </w:p>
        </w:tc>
        <w:tc>
          <w:tcPr>
            <w:tcW w:w="851" w:type="dxa"/>
            <w:tcBorders>
              <w:top w:val="nil"/>
              <w:left w:val="nil"/>
              <w:bottom w:val="single" w:sz="4" w:space="0" w:color="auto"/>
              <w:right w:val="single" w:sz="4" w:space="0" w:color="auto"/>
            </w:tcBorders>
            <w:noWrap/>
            <w:vAlign w:val="center"/>
          </w:tcPr>
          <w:p w14:paraId="72CB317D"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L</w:t>
            </w:r>
          </w:p>
        </w:tc>
        <w:tc>
          <w:tcPr>
            <w:tcW w:w="1701" w:type="dxa"/>
            <w:tcBorders>
              <w:top w:val="nil"/>
              <w:left w:val="nil"/>
              <w:bottom w:val="single" w:sz="4" w:space="0" w:color="auto"/>
              <w:right w:val="single" w:sz="4" w:space="0" w:color="auto"/>
            </w:tcBorders>
            <w:noWrap/>
            <w:vAlign w:val="center"/>
          </w:tcPr>
          <w:p w14:paraId="7836907A"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60519320"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67-56-1</w:t>
            </w:r>
          </w:p>
        </w:tc>
        <w:tc>
          <w:tcPr>
            <w:tcW w:w="4962" w:type="dxa"/>
            <w:tcBorders>
              <w:top w:val="single" w:sz="4" w:space="0" w:color="auto"/>
              <w:left w:val="nil"/>
              <w:bottom w:val="single" w:sz="4" w:space="0" w:color="auto"/>
              <w:right w:val="single" w:sz="4" w:space="0" w:color="auto"/>
            </w:tcBorders>
          </w:tcPr>
          <w:p w14:paraId="348627BD" w14:textId="77777777" w:rsidR="0094674E" w:rsidRPr="0048496A" w:rsidRDefault="0094674E" w:rsidP="0082623B">
            <w:pPr>
              <w:jc w:val="both"/>
              <w:rPr>
                <w:rFonts w:asciiTheme="minorHAnsi" w:hAnsiTheme="minorHAnsi" w:cstheme="minorHAnsi"/>
                <w:color w:val="000000"/>
                <w:sz w:val="16"/>
                <w:szCs w:val="16"/>
              </w:rPr>
            </w:pPr>
            <w:r w:rsidRPr="0048496A">
              <w:rPr>
                <w:rFonts w:asciiTheme="minorHAnsi" w:hAnsiTheme="minorHAnsi" w:cstheme="minorHAnsi"/>
                <w:sz w:val="16"/>
                <w:szCs w:val="16"/>
              </w:rPr>
              <w:t>Envase de vidrio color ámbar de 1 litro, con tapón roscado con sello de garantía del fabricante y debidamente etiquetados, con las especificaciones del producto, condiciones de almacenaje y medidas de higiene y seguridad</w:t>
            </w:r>
            <w:r>
              <w:rPr>
                <w:rFonts w:asciiTheme="minorHAnsi" w:hAnsiTheme="minorHAnsi" w:cstheme="minorHAnsi"/>
                <w:sz w:val="16"/>
                <w:szCs w:val="16"/>
              </w:rPr>
              <w:t>.</w:t>
            </w:r>
          </w:p>
        </w:tc>
      </w:tr>
      <w:tr w:rsidR="0094674E" w14:paraId="48DCCFD5" w14:textId="77777777" w:rsidTr="0082623B">
        <w:trPr>
          <w:trHeight w:val="912"/>
        </w:trPr>
        <w:tc>
          <w:tcPr>
            <w:tcW w:w="1000" w:type="dxa"/>
            <w:tcBorders>
              <w:top w:val="single" w:sz="4" w:space="0" w:color="auto"/>
              <w:left w:val="single" w:sz="4" w:space="0" w:color="auto"/>
              <w:bottom w:val="single" w:sz="4" w:space="0" w:color="auto"/>
              <w:right w:val="single" w:sz="4" w:space="0" w:color="auto"/>
            </w:tcBorders>
            <w:noWrap/>
            <w:vAlign w:val="center"/>
          </w:tcPr>
          <w:p w14:paraId="762FC181"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14</w:t>
            </w:r>
          </w:p>
        </w:tc>
        <w:tc>
          <w:tcPr>
            <w:tcW w:w="1992" w:type="dxa"/>
            <w:tcBorders>
              <w:top w:val="single" w:sz="4" w:space="0" w:color="auto"/>
              <w:left w:val="nil"/>
              <w:bottom w:val="single" w:sz="4" w:space="0" w:color="auto"/>
              <w:right w:val="single" w:sz="4" w:space="0" w:color="auto"/>
            </w:tcBorders>
            <w:noWrap/>
            <w:vAlign w:val="center"/>
          </w:tcPr>
          <w:p w14:paraId="211F7BBC"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ALMIDON SOLUBLE</w:t>
            </w:r>
          </w:p>
        </w:tc>
        <w:tc>
          <w:tcPr>
            <w:tcW w:w="992" w:type="dxa"/>
            <w:tcBorders>
              <w:top w:val="single" w:sz="4" w:space="0" w:color="auto"/>
              <w:left w:val="nil"/>
              <w:bottom w:val="single" w:sz="4" w:space="0" w:color="auto"/>
              <w:right w:val="single" w:sz="4" w:space="0" w:color="auto"/>
            </w:tcBorders>
            <w:noWrap/>
            <w:vAlign w:val="center"/>
          </w:tcPr>
          <w:p w14:paraId="4FDA972A"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5</w:t>
            </w:r>
          </w:p>
        </w:tc>
        <w:tc>
          <w:tcPr>
            <w:tcW w:w="851" w:type="dxa"/>
            <w:tcBorders>
              <w:top w:val="single" w:sz="4" w:space="0" w:color="auto"/>
              <w:left w:val="nil"/>
              <w:bottom w:val="single" w:sz="4" w:space="0" w:color="auto"/>
              <w:right w:val="single" w:sz="4" w:space="0" w:color="auto"/>
            </w:tcBorders>
            <w:noWrap/>
            <w:vAlign w:val="center"/>
          </w:tcPr>
          <w:p w14:paraId="0FE6051F"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nil"/>
              <w:bottom w:val="single" w:sz="4" w:space="0" w:color="auto"/>
              <w:right w:val="single" w:sz="4" w:space="0" w:color="auto"/>
            </w:tcBorders>
            <w:noWrap/>
            <w:vAlign w:val="center"/>
          </w:tcPr>
          <w:p w14:paraId="065F2818"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 xml:space="preserve">REACTIVO ANALITICO </w:t>
            </w:r>
          </w:p>
        </w:tc>
        <w:tc>
          <w:tcPr>
            <w:tcW w:w="2551" w:type="dxa"/>
            <w:tcBorders>
              <w:top w:val="single" w:sz="4" w:space="0" w:color="auto"/>
              <w:left w:val="nil"/>
              <w:bottom w:val="single" w:sz="4" w:space="0" w:color="auto"/>
              <w:right w:val="single" w:sz="4" w:space="0" w:color="auto"/>
            </w:tcBorders>
            <w:noWrap/>
            <w:vAlign w:val="center"/>
          </w:tcPr>
          <w:p w14:paraId="0B91CC2E"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 xml:space="preserve"> 9005-84-9</w:t>
            </w:r>
          </w:p>
        </w:tc>
        <w:tc>
          <w:tcPr>
            <w:tcW w:w="4962" w:type="dxa"/>
            <w:tcBorders>
              <w:top w:val="single" w:sz="4" w:space="0" w:color="auto"/>
              <w:left w:val="nil"/>
              <w:bottom w:val="single" w:sz="4" w:space="0" w:color="auto"/>
              <w:right w:val="single" w:sz="4" w:space="0" w:color="auto"/>
            </w:tcBorders>
          </w:tcPr>
          <w:p w14:paraId="7352C1AC"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Envase de plástico de   0.500 Kg, con tapón roscado herméticamente sellados, con sello de garantía del fabricante y debidamente etiquetados, con las especificaciones del producto, condiciones de almacenaje y medidas de higiene y seguridad</w:t>
            </w:r>
          </w:p>
        </w:tc>
      </w:tr>
      <w:tr w:rsidR="0094674E" w14:paraId="657E5992" w14:textId="77777777" w:rsidTr="0082623B">
        <w:trPr>
          <w:trHeight w:val="825"/>
        </w:trPr>
        <w:tc>
          <w:tcPr>
            <w:tcW w:w="1000" w:type="dxa"/>
            <w:tcBorders>
              <w:top w:val="nil"/>
              <w:left w:val="single" w:sz="4" w:space="0" w:color="auto"/>
              <w:bottom w:val="single" w:sz="4" w:space="0" w:color="auto"/>
              <w:right w:val="single" w:sz="4" w:space="0" w:color="auto"/>
            </w:tcBorders>
            <w:noWrap/>
            <w:vAlign w:val="center"/>
          </w:tcPr>
          <w:p w14:paraId="5A1DEB07"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15</w:t>
            </w:r>
          </w:p>
        </w:tc>
        <w:tc>
          <w:tcPr>
            <w:tcW w:w="1992" w:type="dxa"/>
            <w:tcBorders>
              <w:top w:val="nil"/>
              <w:left w:val="nil"/>
              <w:bottom w:val="single" w:sz="4" w:space="0" w:color="auto"/>
              <w:right w:val="single" w:sz="4" w:space="0" w:color="auto"/>
            </w:tcBorders>
            <w:noWrap/>
            <w:vAlign w:val="center"/>
          </w:tcPr>
          <w:p w14:paraId="48CE64C7"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AZUL DE BROMOTIMOL</w:t>
            </w:r>
          </w:p>
        </w:tc>
        <w:tc>
          <w:tcPr>
            <w:tcW w:w="992" w:type="dxa"/>
            <w:tcBorders>
              <w:top w:val="nil"/>
              <w:left w:val="nil"/>
              <w:bottom w:val="single" w:sz="4" w:space="0" w:color="auto"/>
              <w:right w:val="single" w:sz="4" w:space="0" w:color="auto"/>
            </w:tcBorders>
            <w:noWrap/>
            <w:vAlign w:val="center"/>
          </w:tcPr>
          <w:p w14:paraId="30FCFC16"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100</w:t>
            </w:r>
          </w:p>
        </w:tc>
        <w:tc>
          <w:tcPr>
            <w:tcW w:w="851" w:type="dxa"/>
            <w:tcBorders>
              <w:top w:val="nil"/>
              <w:left w:val="nil"/>
              <w:bottom w:val="single" w:sz="4" w:space="0" w:color="auto"/>
              <w:right w:val="single" w:sz="4" w:space="0" w:color="auto"/>
            </w:tcBorders>
            <w:noWrap/>
            <w:vAlign w:val="center"/>
          </w:tcPr>
          <w:p w14:paraId="745FB101"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GRAMO</w:t>
            </w:r>
          </w:p>
        </w:tc>
        <w:tc>
          <w:tcPr>
            <w:tcW w:w="1701" w:type="dxa"/>
            <w:tcBorders>
              <w:top w:val="nil"/>
              <w:left w:val="nil"/>
              <w:bottom w:val="single" w:sz="4" w:space="0" w:color="auto"/>
              <w:right w:val="single" w:sz="4" w:space="0" w:color="auto"/>
            </w:tcBorders>
            <w:noWrap/>
            <w:vAlign w:val="center"/>
          </w:tcPr>
          <w:p w14:paraId="16166B7A"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7525E163"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76-59-5</w:t>
            </w:r>
          </w:p>
        </w:tc>
        <w:tc>
          <w:tcPr>
            <w:tcW w:w="4962" w:type="dxa"/>
            <w:tcBorders>
              <w:top w:val="single" w:sz="4" w:space="0" w:color="auto"/>
              <w:left w:val="nil"/>
              <w:bottom w:val="single" w:sz="4" w:space="0" w:color="auto"/>
              <w:right w:val="single" w:sz="4" w:space="0" w:color="auto"/>
            </w:tcBorders>
          </w:tcPr>
          <w:p w14:paraId="49448A66"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Envase de vidrio color ámbar de 10 gramos y con sello de garantía del fabricante con tapón roscado debidamente etiquetado, con las especificaciones del producto, condiciones de almacenaje y medidas de higiene y seguridad.</w:t>
            </w:r>
          </w:p>
        </w:tc>
      </w:tr>
      <w:tr w:rsidR="0094674E" w14:paraId="2860B70D" w14:textId="77777777" w:rsidTr="0082623B">
        <w:trPr>
          <w:trHeight w:val="993"/>
        </w:trPr>
        <w:tc>
          <w:tcPr>
            <w:tcW w:w="1000" w:type="dxa"/>
            <w:tcBorders>
              <w:top w:val="nil"/>
              <w:left w:val="single" w:sz="4" w:space="0" w:color="auto"/>
              <w:bottom w:val="single" w:sz="4" w:space="0" w:color="auto"/>
              <w:right w:val="single" w:sz="4" w:space="0" w:color="auto"/>
            </w:tcBorders>
            <w:noWrap/>
            <w:vAlign w:val="center"/>
          </w:tcPr>
          <w:p w14:paraId="3B3F332C"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16</w:t>
            </w:r>
          </w:p>
        </w:tc>
        <w:tc>
          <w:tcPr>
            <w:tcW w:w="1992" w:type="dxa"/>
            <w:tcBorders>
              <w:top w:val="nil"/>
              <w:left w:val="nil"/>
              <w:bottom w:val="single" w:sz="4" w:space="0" w:color="auto"/>
              <w:right w:val="single" w:sz="4" w:space="0" w:color="auto"/>
            </w:tcBorders>
            <w:noWrap/>
            <w:vAlign w:val="center"/>
          </w:tcPr>
          <w:p w14:paraId="029ADF80"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AZUL DE METILENO</w:t>
            </w:r>
          </w:p>
        </w:tc>
        <w:tc>
          <w:tcPr>
            <w:tcW w:w="992" w:type="dxa"/>
            <w:tcBorders>
              <w:top w:val="nil"/>
              <w:left w:val="nil"/>
              <w:bottom w:val="single" w:sz="4" w:space="0" w:color="auto"/>
              <w:right w:val="single" w:sz="4" w:space="0" w:color="auto"/>
            </w:tcBorders>
            <w:noWrap/>
            <w:vAlign w:val="center"/>
          </w:tcPr>
          <w:p w14:paraId="0A7CF40A"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100</w:t>
            </w:r>
          </w:p>
        </w:tc>
        <w:tc>
          <w:tcPr>
            <w:tcW w:w="851" w:type="dxa"/>
            <w:tcBorders>
              <w:top w:val="nil"/>
              <w:left w:val="nil"/>
              <w:bottom w:val="single" w:sz="4" w:space="0" w:color="auto"/>
              <w:right w:val="single" w:sz="4" w:space="0" w:color="auto"/>
            </w:tcBorders>
            <w:noWrap/>
            <w:vAlign w:val="center"/>
          </w:tcPr>
          <w:p w14:paraId="76AAE27F"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GRAMO</w:t>
            </w:r>
          </w:p>
        </w:tc>
        <w:tc>
          <w:tcPr>
            <w:tcW w:w="1701" w:type="dxa"/>
            <w:tcBorders>
              <w:top w:val="nil"/>
              <w:left w:val="nil"/>
              <w:bottom w:val="single" w:sz="4" w:space="0" w:color="auto"/>
              <w:right w:val="single" w:sz="4" w:space="0" w:color="auto"/>
            </w:tcBorders>
            <w:noWrap/>
            <w:vAlign w:val="center"/>
          </w:tcPr>
          <w:p w14:paraId="14C0222F"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29EC199A"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61-73-4</w:t>
            </w:r>
          </w:p>
        </w:tc>
        <w:tc>
          <w:tcPr>
            <w:tcW w:w="4962" w:type="dxa"/>
            <w:tcBorders>
              <w:top w:val="single" w:sz="4" w:space="0" w:color="auto"/>
              <w:left w:val="nil"/>
              <w:bottom w:val="single" w:sz="4" w:space="0" w:color="auto"/>
              <w:right w:val="single" w:sz="4" w:space="0" w:color="auto"/>
            </w:tcBorders>
          </w:tcPr>
          <w:p w14:paraId="619EE915"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Envase de vidrio color ámbar de 10 gramos y con sello de garantía del fabricante con tapón roscado debidamente etiquetado, con las especificaciones del producto, condiciones de almacenaje y medidas de higiene y seguridad.</w:t>
            </w:r>
          </w:p>
        </w:tc>
      </w:tr>
      <w:tr w:rsidR="0094674E" w14:paraId="03A9C512" w14:textId="77777777" w:rsidTr="0082623B">
        <w:trPr>
          <w:trHeight w:val="978"/>
        </w:trPr>
        <w:tc>
          <w:tcPr>
            <w:tcW w:w="1000" w:type="dxa"/>
            <w:tcBorders>
              <w:top w:val="single" w:sz="4" w:space="0" w:color="auto"/>
              <w:left w:val="single" w:sz="4" w:space="0" w:color="auto"/>
              <w:bottom w:val="single" w:sz="4" w:space="0" w:color="auto"/>
              <w:right w:val="single" w:sz="4" w:space="0" w:color="auto"/>
            </w:tcBorders>
            <w:noWrap/>
            <w:vAlign w:val="center"/>
          </w:tcPr>
          <w:p w14:paraId="215B4132"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17</w:t>
            </w:r>
          </w:p>
        </w:tc>
        <w:tc>
          <w:tcPr>
            <w:tcW w:w="1992" w:type="dxa"/>
            <w:tcBorders>
              <w:top w:val="single" w:sz="4" w:space="0" w:color="auto"/>
              <w:left w:val="nil"/>
              <w:bottom w:val="single" w:sz="4" w:space="0" w:color="auto"/>
              <w:right w:val="single" w:sz="4" w:space="0" w:color="auto"/>
            </w:tcBorders>
            <w:noWrap/>
            <w:vAlign w:val="center"/>
          </w:tcPr>
          <w:p w14:paraId="44E0DBFA"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BUFFER pH-7</w:t>
            </w:r>
          </w:p>
        </w:tc>
        <w:tc>
          <w:tcPr>
            <w:tcW w:w="992" w:type="dxa"/>
            <w:tcBorders>
              <w:top w:val="single" w:sz="4" w:space="0" w:color="auto"/>
              <w:left w:val="nil"/>
              <w:bottom w:val="single" w:sz="4" w:space="0" w:color="auto"/>
              <w:right w:val="single" w:sz="4" w:space="0" w:color="auto"/>
            </w:tcBorders>
            <w:noWrap/>
            <w:vAlign w:val="center"/>
          </w:tcPr>
          <w:p w14:paraId="0163E43C"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40</w:t>
            </w:r>
          </w:p>
        </w:tc>
        <w:tc>
          <w:tcPr>
            <w:tcW w:w="851" w:type="dxa"/>
            <w:tcBorders>
              <w:top w:val="single" w:sz="4" w:space="0" w:color="auto"/>
              <w:left w:val="nil"/>
              <w:bottom w:val="single" w:sz="4" w:space="0" w:color="auto"/>
              <w:right w:val="single" w:sz="4" w:space="0" w:color="auto"/>
            </w:tcBorders>
            <w:noWrap/>
            <w:vAlign w:val="center"/>
          </w:tcPr>
          <w:p w14:paraId="7037802D"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L</w:t>
            </w:r>
          </w:p>
        </w:tc>
        <w:tc>
          <w:tcPr>
            <w:tcW w:w="1701" w:type="dxa"/>
            <w:tcBorders>
              <w:top w:val="single" w:sz="4" w:space="0" w:color="auto"/>
              <w:left w:val="nil"/>
              <w:bottom w:val="single" w:sz="4" w:space="0" w:color="auto"/>
              <w:right w:val="single" w:sz="4" w:space="0" w:color="auto"/>
            </w:tcBorders>
            <w:noWrap/>
            <w:vAlign w:val="center"/>
          </w:tcPr>
          <w:p w14:paraId="1C3D28E6"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single" w:sz="4" w:space="0" w:color="auto"/>
              <w:left w:val="nil"/>
              <w:bottom w:val="single" w:sz="4" w:space="0" w:color="auto"/>
              <w:right w:val="single" w:sz="4" w:space="0" w:color="auto"/>
            </w:tcBorders>
            <w:noWrap/>
            <w:vAlign w:val="center"/>
          </w:tcPr>
          <w:p w14:paraId="7156C9CE"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S/C</w:t>
            </w:r>
          </w:p>
        </w:tc>
        <w:tc>
          <w:tcPr>
            <w:tcW w:w="4962" w:type="dxa"/>
            <w:tcBorders>
              <w:top w:val="single" w:sz="4" w:space="0" w:color="auto"/>
              <w:left w:val="nil"/>
              <w:bottom w:val="single" w:sz="4" w:space="0" w:color="auto"/>
              <w:right w:val="single" w:sz="4" w:space="0" w:color="auto"/>
            </w:tcBorders>
          </w:tcPr>
          <w:p w14:paraId="2988E444"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Envase de plástico de 1</w:t>
            </w:r>
            <w:r>
              <w:rPr>
                <w:rFonts w:asciiTheme="minorHAnsi" w:hAnsiTheme="minorHAnsi" w:cstheme="minorHAnsi"/>
                <w:color w:val="000000"/>
                <w:sz w:val="16"/>
                <w:szCs w:val="16"/>
              </w:rPr>
              <w:t xml:space="preserve"> </w:t>
            </w:r>
            <w:r w:rsidRPr="0048496A">
              <w:rPr>
                <w:rFonts w:asciiTheme="minorHAnsi" w:hAnsiTheme="minorHAnsi" w:cstheme="minorHAnsi"/>
                <w:color w:val="000000"/>
                <w:sz w:val="16"/>
                <w:szCs w:val="16"/>
              </w:rPr>
              <w:t>litro, con tapón roscado, contratapa, sello de garantía del fabricante, debidamente etiquetados, con las especificaciones del producto, condiciones de almacenaje y medidas de higiene y seguridad.</w:t>
            </w:r>
          </w:p>
        </w:tc>
      </w:tr>
      <w:tr w:rsidR="0094674E" w14:paraId="6796CE94" w14:textId="77777777" w:rsidTr="0082623B">
        <w:trPr>
          <w:trHeight w:val="978"/>
        </w:trPr>
        <w:tc>
          <w:tcPr>
            <w:tcW w:w="1000" w:type="dxa"/>
            <w:tcBorders>
              <w:top w:val="nil"/>
              <w:left w:val="single" w:sz="4" w:space="0" w:color="auto"/>
              <w:bottom w:val="single" w:sz="4" w:space="0" w:color="auto"/>
              <w:right w:val="single" w:sz="4" w:space="0" w:color="auto"/>
            </w:tcBorders>
            <w:noWrap/>
            <w:vAlign w:val="center"/>
          </w:tcPr>
          <w:p w14:paraId="22F9F824"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18</w:t>
            </w:r>
          </w:p>
        </w:tc>
        <w:tc>
          <w:tcPr>
            <w:tcW w:w="1992" w:type="dxa"/>
            <w:tcBorders>
              <w:top w:val="nil"/>
              <w:left w:val="nil"/>
              <w:bottom w:val="single" w:sz="4" w:space="0" w:color="auto"/>
              <w:right w:val="single" w:sz="4" w:space="0" w:color="auto"/>
            </w:tcBorders>
            <w:noWrap/>
            <w:vAlign w:val="center"/>
          </w:tcPr>
          <w:p w14:paraId="6AB1442F"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BUFFER pH-10</w:t>
            </w:r>
          </w:p>
        </w:tc>
        <w:tc>
          <w:tcPr>
            <w:tcW w:w="992" w:type="dxa"/>
            <w:tcBorders>
              <w:top w:val="nil"/>
              <w:left w:val="nil"/>
              <w:bottom w:val="single" w:sz="4" w:space="0" w:color="auto"/>
              <w:right w:val="single" w:sz="4" w:space="0" w:color="auto"/>
            </w:tcBorders>
            <w:noWrap/>
            <w:vAlign w:val="center"/>
          </w:tcPr>
          <w:p w14:paraId="2D91A760"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40</w:t>
            </w:r>
          </w:p>
        </w:tc>
        <w:tc>
          <w:tcPr>
            <w:tcW w:w="851" w:type="dxa"/>
            <w:tcBorders>
              <w:top w:val="nil"/>
              <w:left w:val="nil"/>
              <w:bottom w:val="single" w:sz="4" w:space="0" w:color="auto"/>
              <w:right w:val="single" w:sz="4" w:space="0" w:color="auto"/>
            </w:tcBorders>
            <w:noWrap/>
            <w:vAlign w:val="center"/>
          </w:tcPr>
          <w:p w14:paraId="47CEE1B8"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L</w:t>
            </w:r>
          </w:p>
        </w:tc>
        <w:tc>
          <w:tcPr>
            <w:tcW w:w="1701" w:type="dxa"/>
            <w:tcBorders>
              <w:top w:val="nil"/>
              <w:left w:val="nil"/>
              <w:bottom w:val="single" w:sz="4" w:space="0" w:color="auto"/>
              <w:right w:val="single" w:sz="4" w:space="0" w:color="auto"/>
            </w:tcBorders>
            <w:noWrap/>
            <w:vAlign w:val="center"/>
          </w:tcPr>
          <w:p w14:paraId="66B6337F"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76E27F4D"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S/C</w:t>
            </w:r>
          </w:p>
        </w:tc>
        <w:tc>
          <w:tcPr>
            <w:tcW w:w="4962" w:type="dxa"/>
            <w:tcBorders>
              <w:top w:val="single" w:sz="4" w:space="0" w:color="auto"/>
              <w:left w:val="nil"/>
              <w:bottom w:val="single" w:sz="4" w:space="0" w:color="auto"/>
              <w:right w:val="single" w:sz="4" w:space="0" w:color="auto"/>
            </w:tcBorders>
          </w:tcPr>
          <w:p w14:paraId="6A3AA9F3"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Envase de plástico de 1 litro, con tapón roscado, contratapa, sello de garantía del fabricante, debidamente etiquetados, con las especificaciones del producto, condiciones de almacenaje y medidas de higiene y seguridad.</w:t>
            </w:r>
          </w:p>
        </w:tc>
      </w:tr>
      <w:tr w:rsidR="0094674E" w14:paraId="355B4335" w14:textId="77777777" w:rsidTr="0082623B">
        <w:trPr>
          <w:trHeight w:val="978"/>
        </w:trPr>
        <w:tc>
          <w:tcPr>
            <w:tcW w:w="1000" w:type="dxa"/>
            <w:tcBorders>
              <w:top w:val="single" w:sz="4" w:space="0" w:color="auto"/>
              <w:left w:val="single" w:sz="4" w:space="0" w:color="auto"/>
              <w:bottom w:val="single" w:sz="4" w:space="0" w:color="auto"/>
              <w:right w:val="single" w:sz="4" w:space="0" w:color="auto"/>
            </w:tcBorders>
            <w:noWrap/>
            <w:vAlign w:val="center"/>
          </w:tcPr>
          <w:p w14:paraId="1F7FF4E9"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lastRenderedPageBreak/>
              <w:t>19</w:t>
            </w:r>
          </w:p>
        </w:tc>
        <w:tc>
          <w:tcPr>
            <w:tcW w:w="1992" w:type="dxa"/>
            <w:tcBorders>
              <w:top w:val="single" w:sz="4" w:space="0" w:color="auto"/>
              <w:left w:val="single" w:sz="4" w:space="0" w:color="auto"/>
              <w:bottom w:val="single" w:sz="4" w:space="0" w:color="auto"/>
              <w:right w:val="single" w:sz="4" w:space="0" w:color="auto"/>
            </w:tcBorders>
            <w:noWrap/>
            <w:vAlign w:val="center"/>
          </w:tcPr>
          <w:p w14:paraId="0AE34CC3"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CARBONATO DE CALCIO</w:t>
            </w:r>
          </w:p>
        </w:tc>
        <w:tc>
          <w:tcPr>
            <w:tcW w:w="992" w:type="dxa"/>
            <w:tcBorders>
              <w:top w:val="single" w:sz="4" w:space="0" w:color="auto"/>
              <w:left w:val="single" w:sz="4" w:space="0" w:color="auto"/>
              <w:bottom w:val="single" w:sz="4" w:space="0" w:color="auto"/>
              <w:right w:val="single" w:sz="4" w:space="0" w:color="auto"/>
            </w:tcBorders>
            <w:noWrap/>
            <w:vAlign w:val="center"/>
          </w:tcPr>
          <w:p w14:paraId="4D049E92"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454416B0"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single" w:sz="4" w:space="0" w:color="auto"/>
              <w:bottom w:val="single" w:sz="4" w:space="0" w:color="auto"/>
              <w:right w:val="single" w:sz="4" w:space="0" w:color="auto"/>
            </w:tcBorders>
            <w:noWrap/>
            <w:vAlign w:val="center"/>
          </w:tcPr>
          <w:p w14:paraId="60273AFF"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GRADO TECNICO</w:t>
            </w:r>
          </w:p>
        </w:tc>
        <w:tc>
          <w:tcPr>
            <w:tcW w:w="2551" w:type="dxa"/>
            <w:tcBorders>
              <w:top w:val="single" w:sz="4" w:space="0" w:color="auto"/>
              <w:left w:val="single" w:sz="4" w:space="0" w:color="auto"/>
              <w:bottom w:val="single" w:sz="4" w:space="0" w:color="auto"/>
              <w:right w:val="single" w:sz="4" w:space="0" w:color="auto"/>
            </w:tcBorders>
            <w:noWrap/>
            <w:vAlign w:val="center"/>
          </w:tcPr>
          <w:p w14:paraId="5C0F3967"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S/C</w:t>
            </w:r>
          </w:p>
        </w:tc>
        <w:tc>
          <w:tcPr>
            <w:tcW w:w="4962" w:type="dxa"/>
            <w:tcBorders>
              <w:top w:val="single" w:sz="4" w:space="0" w:color="auto"/>
              <w:left w:val="single" w:sz="4" w:space="0" w:color="auto"/>
              <w:bottom w:val="single" w:sz="4" w:space="0" w:color="auto"/>
              <w:right w:val="single" w:sz="4" w:space="0" w:color="auto"/>
            </w:tcBorders>
          </w:tcPr>
          <w:p w14:paraId="4F1A0C6B"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con sello de garantía del fabricante, debidamente etiquetados, con las especificaciones del producto, condiciones de almacenaje y medidas de higiene y seguridad.</w:t>
            </w:r>
          </w:p>
        </w:tc>
      </w:tr>
      <w:tr w:rsidR="0094674E" w14:paraId="0662A0C2" w14:textId="77777777" w:rsidTr="0082623B">
        <w:trPr>
          <w:trHeight w:val="912"/>
        </w:trPr>
        <w:tc>
          <w:tcPr>
            <w:tcW w:w="1000" w:type="dxa"/>
            <w:tcBorders>
              <w:top w:val="single" w:sz="4" w:space="0" w:color="auto"/>
              <w:left w:val="single" w:sz="4" w:space="0" w:color="auto"/>
              <w:bottom w:val="single" w:sz="4" w:space="0" w:color="auto"/>
              <w:right w:val="single" w:sz="4" w:space="0" w:color="auto"/>
            </w:tcBorders>
            <w:noWrap/>
            <w:vAlign w:val="center"/>
          </w:tcPr>
          <w:p w14:paraId="092E1608"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20</w:t>
            </w:r>
          </w:p>
        </w:tc>
        <w:tc>
          <w:tcPr>
            <w:tcW w:w="1992" w:type="dxa"/>
            <w:tcBorders>
              <w:top w:val="single" w:sz="4" w:space="0" w:color="auto"/>
              <w:left w:val="nil"/>
              <w:bottom w:val="single" w:sz="4" w:space="0" w:color="auto"/>
              <w:right w:val="single" w:sz="4" w:space="0" w:color="auto"/>
            </w:tcBorders>
            <w:noWrap/>
            <w:vAlign w:val="center"/>
          </w:tcPr>
          <w:p w14:paraId="480FF936"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CARBONATO DE CALCIO</w:t>
            </w:r>
          </w:p>
        </w:tc>
        <w:tc>
          <w:tcPr>
            <w:tcW w:w="992" w:type="dxa"/>
            <w:tcBorders>
              <w:top w:val="single" w:sz="4" w:space="0" w:color="auto"/>
              <w:left w:val="nil"/>
              <w:bottom w:val="single" w:sz="4" w:space="0" w:color="auto"/>
              <w:right w:val="single" w:sz="4" w:space="0" w:color="auto"/>
            </w:tcBorders>
            <w:noWrap/>
            <w:vAlign w:val="center"/>
          </w:tcPr>
          <w:p w14:paraId="27D87153"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10</w:t>
            </w:r>
          </w:p>
        </w:tc>
        <w:tc>
          <w:tcPr>
            <w:tcW w:w="851" w:type="dxa"/>
            <w:tcBorders>
              <w:top w:val="single" w:sz="4" w:space="0" w:color="auto"/>
              <w:left w:val="nil"/>
              <w:bottom w:val="single" w:sz="4" w:space="0" w:color="auto"/>
              <w:right w:val="single" w:sz="4" w:space="0" w:color="auto"/>
            </w:tcBorders>
            <w:noWrap/>
            <w:vAlign w:val="center"/>
          </w:tcPr>
          <w:p w14:paraId="3580356D"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nil"/>
              <w:bottom w:val="single" w:sz="4" w:space="0" w:color="auto"/>
              <w:right w:val="single" w:sz="4" w:space="0" w:color="auto"/>
            </w:tcBorders>
            <w:noWrap/>
            <w:vAlign w:val="center"/>
          </w:tcPr>
          <w:p w14:paraId="128E59E3"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single" w:sz="4" w:space="0" w:color="auto"/>
              <w:left w:val="nil"/>
              <w:bottom w:val="single" w:sz="4" w:space="0" w:color="auto"/>
              <w:right w:val="single" w:sz="4" w:space="0" w:color="auto"/>
            </w:tcBorders>
            <w:noWrap/>
            <w:vAlign w:val="center"/>
          </w:tcPr>
          <w:p w14:paraId="7A1B1149"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471-34-1</w:t>
            </w:r>
          </w:p>
        </w:tc>
        <w:tc>
          <w:tcPr>
            <w:tcW w:w="4962" w:type="dxa"/>
            <w:tcBorders>
              <w:top w:val="single" w:sz="4" w:space="0" w:color="auto"/>
              <w:left w:val="nil"/>
              <w:bottom w:val="single" w:sz="4" w:space="0" w:color="auto"/>
              <w:right w:val="single" w:sz="4" w:space="0" w:color="auto"/>
            </w:tcBorders>
          </w:tcPr>
          <w:p w14:paraId="7B7303B8"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Envase de plástico o vidrio color ámbar de 0.500 kg, con tapón roscado con sello de garantía del fabricante, debidamente etiquetados, con las especificaciones del producto, condiciones de almacenaje y medidas de higiene y seguridad.</w:t>
            </w:r>
          </w:p>
        </w:tc>
      </w:tr>
      <w:tr w:rsidR="0094674E" w14:paraId="41CE33F7" w14:textId="77777777" w:rsidTr="0082623B">
        <w:trPr>
          <w:trHeight w:val="977"/>
        </w:trPr>
        <w:tc>
          <w:tcPr>
            <w:tcW w:w="1000" w:type="dxa"/>
            <w:tcBorders>
              <w:top w:val="nil"/>
              <w:left w:val="single" w:sz="4" w:space="0" w:color="auto"/>
              <w:bottom w:val="single" w:sz="4" w:space="0" w:color="auto"/>
              <w:right w:val="single" w:sz="4" w:space="0" w:color="auto"/>
            </w:tcBorders>
            <w:noWrap/>
            <w:vAlign w:val="center"/>
          </w:tcPr>
          <w:p w14:paraId="10BDF025"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21</w:t>
            </w:r>
          </w:p>
        </w:tc>
        <w:tc>
          <w:tcPr>
            <w:tcW w:w="1992" w:type="dxa"/>
            <w:tcBorders>
              <w:top w:val="nil"/>
              <w:left w:val="nil"/>
              <w:bottom w:val="single" w:sz="4" w:space="0" w:color="auto"/>
              <w:right w:val="single" w:sz="4" w:space="0" w:color="auto"/>
            </w:tcBorders>
            <w:noWrap/>
            <w:vAlign w:val="center"/>
          </w:tcPr>
          <w:p w14:paraId="61B281B9"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 xml:space="preserve">CITRATO DE SODIO </w:t>
            </w:r>
          </w:p>
        </w:tc>
        <w:tc>
          <w:tcPr>
            <w:tcW w:w="992" w:type="dxa"/>
            <w:tcBorders>
              <w:top w:val="nil"/>
              <w:left w:val="nil"/>
              <w:bottom w:val="single" w:sz="4" w:space="0" w:color="auto"/>
              <w:right w:val="single" w:sz="4" w:space="0" w:color="auto"/>
            </w:tcBorders>
            <w:noWrap/>
            <w:vAlign w:val="center"/>
          </w:tcPr>
          <w:p w14:paraId="18277E96"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2</w:t>
            </w:r>
          </w:p>
        </w:tc>
        <w:tc>
          <w:tcPr>
            <w:tcW w:w="851" w:type="dxa"/>
            <w:tcBorders>
              <w:top w:val="nil"/>
              <w:left w:val="nil"/>
              <w:bottom w:val="single" w:sz="4" w:space="0" w:color="auto"/>
              <w:right w:val="single" w:sz="4" w:space="0" w:color="auto"/>
            </w:tcBorders>
            <w:noWrap/>
            <w:vAlign w:val="center"/>
          </w:tcPr>
          <w:p w14:paraId="3E2FF4F1"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nil"/>
              <w:left w:val="nil"/>
              <w:bottom w:val="single" w:sz="4" w:space="0" w:color="auto"/>
              <w:right w:val="single" w:sz="4" w:space="0" w:color="auto"/>
            </w:tcBorders>
            <w:noWrap/>
            <w:vAlign w:val="center"/>
          </w:tcPr>
          <w:p w14:paraId="50D4A115"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0834932D"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68-04-2</w:t>
            </w:r>
          </w:p>
        </w:tc>
        <w:tc>
          <w:tcPr>
            <w:tcW w:w="4962" w:type="dxa"/>
            <w:tcBorders>
              <w:top w:val="single" w:sz="4" w:space="0" w:color="auto"/>
              <w:left w:val="nil"/>
              <w:bottom w:val="single" w:sz="4" w:space="0" w:color="auto"/>
              <w:right w:val="single" w:sz="4" w:space="0" w:color="auto"/>
            </w:tcBorders>
          </w:tcPr>
          <w:p w14:paraId="63FED214"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con sello de garantía del fabricante, debidamente etiquetados, con las especificaciones del producto, condiciones de almacenaje y medidas de higiene y seguridad.</w:t>
            </w:r>
          </w:p>
        </w:tc>
      </w:tr>
      <w:tr w:rsidR="0094674E" w14:paraId="215698EB" w14:textId="77777777" w:rsidTr="0082623B">
        <w:trPr>
          <w:trHeight w:val="975"/>
        </w:trPr>
        <w:tc>
          <w:tcPr>
            <w:tcW w:w="1000" w:type="dxa"/>
            <w:tcBorders>
              <w:top w:val="single" w:sz="4" w:space="0" w:color="auto"/>
              <w:left w:val="single" w:sz="4" w:space="0" w:color="auto"/>
              <w:bottom w:val="single" w:sz="4" w:space="0" w:color="auto"/>
              <w:right w:val="single" w:sz="4" w:space="0" w:color="auto"/>
            </w:tcBorders>
            <w:noWrap/>
            <w:vAlign w:val="center"/>
          </w:tcPr>
          <w:p w14:paraId="1EAC5762"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22</w:t>
            </w:r>
          </w:p>
        </w:tc>
        <w:tc>
          <w:tcPr>
            <w:tcW w:w="1992" w:type="dxa"/>
            <w:tcBorders>
              <w:top w:val="single" w:sz="4" w:space="0" w:color="auto"/>
              <w:left w:val="nil"/>
              <w:bottom w:val="single" w:sz="4" w:space="0" w:color="auto"/>
              <w:right w:val="single" w:sz="4" w:space="0" w:color="auto"/>
            </w:tcBorders>
            <w:noWrap/>
            <w:vAlign w:val="center"/>
          </w:tcPr>
          <w:p w14:paraId="54A11D79"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 xml:space="preserve">CLORURO DE BARIO </w:t>
            </w:r>
          </w:p>
        </w:tc>
        <w:tc>
          <w:tcPr>
            <w:tcW w:w="992" w:type="dxa"/>
            <w:tcBorders>
              <w:top w:val="single" w:sz="4" w:space="0" w:color="auto"/>
              <w:left w:val="nil"/>
              <w:bottom w:val="single" w:sz="4" w:space="0" w:color="auto"/>
              <w:right w:val="single" w:sz="4" w:space="0" w:color="auto"/>
            </w:tcBorders>
            <w:noWrap/>
            <w:vAlign w:val="center"/>
          </w:tcPr>
          <w:p w14:paraId="43F480C0"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5</w:t>
            </w:r>
          </w:p>
        </w:tc>
        <w:tc>
          <w:tcPr>
            <w:tcW w:w="851" w:type="dxa"/>
            <w:tcBorders>
              <w:top w:val="single" w:sz="4" w:space="0" w:color="auto"/>
              <w:left w:val="nil"/>
              <w:bottom w:val="single" w:sz="4" w:space="0" w:color="auto"/>
              <w:right w:val="single" w:sz="4" w:space="0" w:color="auto"/>
            </w:tcBorders>
            <w:noWrap/>
            <w:vAlign w:val="center"/>
          </w:tcPr>
          <w:p w14:paraId="15FC1EC5"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nil"/>
              <w:bottom w:val="single" w:sz="4" w:space="0" w:color="auto"/>
              <w:right w:val="single" w:sz="4" w:space="0" w:color="auto"/>
            </w:tcBorders>
            <w:noWrap/>
            <w:vAlign w:val="center"/>
          </w:tcPr>
          <w:p w14:paraId="043516F4"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single" w:sz="4" w:space="0" w:color="auto"/>
              <w:left w:val="nil"/>
              <w:bottom w:val="single" w:sz="4" w:space="0" w:color="auto"/>
              <w:right w:val="single" w:sz="4" w:space="0" w:color="auto"/>
            </w:tcBorders>
            <w:noWrap/>
            <w:vAlign w:val="center"/>
          </w:tcPr>
          <w:p w14:paraId="03BE48A4"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10326-27-9</w:t>
            </w:r>
          </w:p>
        </w:tc>
        <w:tc>
          <w:tcPr>
            <w:tcW w:w="4962" w:type="dxa"/>
            <w:tcBorders>
              <w:top w:val="single" w:sz="4" w:space="0" w:color="auto"/>
              <w:left w:val="nil"/>
              <w:bottom w:val="single" w:sz="4" w:space="0" w:color="auto"/>
              <w:right w:val="single" w:sz="4" w:space="0" w:color="auto"/>
            </w:tcBorders>
          </w:tcPr>
          <w:p w14:paraId="35F55F52"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con sello de garantía del fabricante, debidamente etiquetados, con las especificaciones del producto, condiciones de almacenaje y medidas de higiene y seguridad.</w:t>
            </w:r>
          </w:p>
        </w:tc>
      </w:tr>
      <w:tr w:rsidR="0094674E" w14:paraId="04B222AE" w14:textId="77777777" w:rsidTr="0082623B">
        <w:trPr>
          <w:trHeight w:val="988"/>
        </w:trPr>
        <w:tc>
          <w:tcPr>
            <w:tcW w:w="1000" w:type="dxa"/>
            <w:tcBorders>
              <w:top w:val="nil"/>
              <w:left w:val="single" w:sz="4" w:space="0" w:color="auto"/>
              <w:bottom w:val="single" w:sz="4" w:space="0" w:color="auto"/>
              <w:right w:val="single" w:sz="4" w:space="0" w:color="auto"/>
            </w:tcBorders>
            <w:noWrap/>
            <w:vAlign w:val="center"/>
          </w:tcPr>
          <w:p w14:paraId="123537D4"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23</w:t>
            </w:r>
          </w:p>
        </w:tc>
        <w:tc>
          <w:tcPr>
            <w:tcW w:w="1992" w:type="dxa"/>
            <w:tcBorders>
              <w:top w:val="nil"/>
              <w:left w:val="nil"/>
              <w:bottom w:val="single" w:sz="4" w:space="0" w:color="auto"/>
              <w:right w:val="single" w:sz="4" w:space="0" w:color="auto"/>
            </w:tcBorders>
            <w:noWrap/>
            <w:vAlign w:val="center"/>
          </w:tcPr>
          <w:p w14:paraId="1EAB8C4C"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CLORURO DE CALCIO</w:t>
            </w:r>
          </w:p>
        </w:tc>
        <w:tc>
          <w:tcPr>
            <w:tcW w:w="992" w:type="dxa"/>
            <w:tcBorders>
              <w:top w:val="nil"/>
              <w:left w:val="nil"/>
              <w:bottom w:val="single" w:sz="4" w:space="0" w:color="auto"/>
              <w:right w:val="single" w:sz="4" w:space="0" w:color="auto"/>
            </w:tcBorders>
            <w:noWrap/>
            <w:vAlign w:val="center"/>
          </w:tcPr>
          <w:p w14:paraId="3631EFA4"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5</w:t>
            </w:r>
          </w:p>
        </w:tc>
        <w:tc>
          <w:tcPr>
            <w:tcW w:w="851" w:type="dxa"/>
            <w:tcBorders>
              <w:top w:val="nil"/>
              <w:left w:val="nil"/>
              <w:bottom w:val="single" w:sz="4" w:space="0" w:color="auto"/>
              <w:right w:val="single" w:sz="4" w:space="0" w:color="auto"/>
            </w:tcBorders>
            <w:noWrap/>
            <w:vAlign w:val="center"/>
          </w:tcPr>
          <w:p w14:paraId="34C32A9D"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nil"/>
              <w:left w:val="nil"/>
              <w:bottom w:val="single" w:sz="4" w:space="0" w:color="auto"/>
              <w:right w:val="single" w:sz="4" w:space="0" w:color="auto"/>
            </w:tcBorders>
            <w:noWrap/>
            <w:vAlign w:val="center"/>
          </w:tcPr>
          <w:p w14:paraId="3E46A02D"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367BC1B4"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10043-52-4</w:t>
            </w:r>
          </w:p>
        </w:tc>
        <w:tc>
          <w:tcPr>
            <w:tcW w:w="4962" w:type="dxa"/>
            <w:tcBorders>
              <w:top w:val="single" w:sz="4" w:space="0" w:color="auto"/>
              <w:left w:val="nil"/>
              <w:bottom w:val="single" w:sz="4" w:space="0" w:color="auto"/>
              <w:right w:val="single" w:sz="4" w:space="0" w:color="auto"/>
            </w:tcBorders>
          </w:tcPr>
          <w:p w14:paraId="44C2EAAF"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con sello de garantía del fabricante, debidamente etiquetados, con las especificaciones del producto, condiciones de almacenaje y medidas de higiene y seguridad.</w:t>
            </w:r>
          </w:p>
        </w:tc>
      </w:tr>
      <w:tr w:rsidR="0094674E" w14:paraId="44308E4E" w14:textId="77777777" w:rsidTr="0082623B">
        <w:trPr>
          <w:trHeight w:val="974"/>
        </w:trPr>
        <w:tc>
          <w:tcPr>
            <w:tcW w:w="1000" w:type="dxa"/>
            <w:tcBorders>
              <w:top w:val="single" w:sz="4" w:space="0" w:color="auto"/>
              <w:left w:val="single" w:sz="4" w:space="0" w:color="auto"/>
              <w:bottom w:val="single" w:sz="4" w:space="0" w:color="auto"/>
              <w:right w:val="single" w:sz="4" w:space="0" w:color="auto"/>
            </w:tcBorders>
            <w:noWrap/>
            <w:vAlign w:val="center"/>
          </w:tcPr>
          <w:p w14:paraId="40E91E4A"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24</w:t>
            </w:r>
          </w:p>
        </w:tc>
        <w:tc>
          <w:tcPr>
            <w:tcW w:w="1992" w:type="dxa"/>
            <w:tcBorders>
              <w:top w:val="single" w:sz="4" w:space="0" w:color="auto"/>
              <w:left w:val="single" w:sz="4" w:space="0" w:color="auto"/>
              <w:bottom w:val="single" w:sz="4" w:space="0" w:color="auto"/>
              <w:right w:val="single" w:sz="4" w:space="0" w:color="auto"/>
            </w:tcBorders>
            <w:noWrap/>
            <w:vAlign w:val="center"/>
          </w:tcPr>
          <w:p w14:paraId="4A3BD5BF" w14:textId="77777777" w:rsidR="0094674E" w:rsidRPr="0048496A" w:rsidRDefault="0094674E" w:rsidP="0082623B">
            <w:pPr>
              <w:rPr>
                <w:rFonts w:asciiTheme="minorHAnsi" w:hAnsiTheme="minorHAnsi" w:cstheme="minorHAnsi"/>
                <w:sz w:val="16"/>
                <w:szCs w:val="16"/>
                <w:lang w:val="pt-PT"/>
              </w:rPr>
            </w:pPr>
            <w:r w:rsidRPr="0048496A">
              <w:rPr>
                <w:rFonts w:asciiTheme="minorHAnsi" w:hAnsiTheme="minorHAnsi" w:cstheme="minorHAnsi"/>
                <w:sz w:val="16"/>
                <w:szCs w:val="16"/>
                <w:lang w:val="pt-PT"/>
              </w:rPr>
              <w:t>CLORURO DE COBALTO II (ANHIDRO)</w:t>
            </w:r>
          </w:p>
        </w:tc>
        <w:tc>
          <w:tcPr>
            <w:tcW w:w="992" w:type="dxa"/>
            <w:tcBorders>
              <w:top w:val="single" w:sz="4" w:space="0" w:color="auto"/>
              <w:left w:val="single" w:sz="4" w:space="0" w:color="auto"/>
              <w:bottom w:val="single" w:sz="4" w:space="0" w:color="auto"/>
              <w:right w:val="single" w:sz="4" w:space="0" w:color="auto"/>
            </w:tcBorders>
            <w:noWrap/>
            <w:vAlign w:val="center"/>
          </w:tcPr>
          <w:p w14:paraId="7483EA8F"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3</w:t>
            </w:r>
          </w:p>
        </w:tc>
        <w:tc>
          <w:tcPr>
            <w:tcW w:w="851" w:type="dxa"/>
            <w:tcBorders>
              <w:top w:val="single" w:sz="4" w:space="0" w:color="auto"/>
              <w:left w:val="single" w:sz="4" w:space="0" w:color="auto"/>
              <w:bottom w:val="single" w:sz="4" w:space="0" w:color="auto"/>
              <w:right w:val="single" w:sz="4" w:space="0" w:color="auto"/>
            </w:tcBorders>
            <w:noWrap/>
            <w:vAlign w:val="center"/>
          </w:tcPr>
          <w:p w14:paraId="03CA588E"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single" w:sz="4" w:space="0" w:color="auto"/>
              <w:bottom w:val="single" w:sz="4" w:space="0" w:color="auto"/>
              <w:right w:val="single" w:sz="4" w:space="0" w:color="auto"/>
            </w:tcBorders>
            <w:noWrap/>
            <w:vAlign w:val="center"/>
          </w:tcPr>
          <w:p w14:paraId="04B3E295"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GRADO TECNICO</w:t>
            </w:r>
          </w:p>
        </w:tc>
        <w:tc>
          <w:tcPr>
            <w:tcW w:w="2551" w:type="dxa"/>
            <w:tcBorders>
              <w:top w:val="single" w:sz="4" w:space="0" w:color="auto"/>
              <w:left w:val="single" w:sz="4" w:space="0" w:color="auto"/>
              <w:bottom w:val="single" w:sz="4" w:space="0" w:color="auto"/>
              <w:right w:val="single" w:sz="4" w:space="0" w:color="auto"/>
            </w:tcBorders>
            <w:noWrap/>
            <w:vAlign w:val="center"/>
          </w:tcPr>
          <w:p w14:paraId="04081AF1"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7791-13-1</w:t>
            </w:r>
          </w:p>
        </w:tc>
        <w:tc>
          <w:tcPr>
            <w:tcW w:w="4962" w:type="dxa"/>
            <w:tcBorders>
              <w:top w:val="single" w:sz="4" w:space="0" w:color="auto"/>
              <w:left w:val="single" w:sz="4" w:space="0" w:color="auto"/>
              <w:bottom w:val="single" w:sz="4" w:space="0" w:color="auto"/>
              <w:right w:val="single" w:sz="4" w:space="0" w:color="auto"/>
            </w:tcBorders>
          </w:tcPr>
          <w:p w14:paraId="45FE347E"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con sello de garantía del fabricante y debidamente etiquetados, con las especificaciones del producto, condiciones de almacenaje y medidas de higiene y seguridad.</w:t>
            </w:r>
          </w:p>
        </w:tc>
      </w:tr>
      <w:tr w:rsidR="0094674E" w14:paraId="62AE1A3B" w14:textId="77777777" w:rsidTr="0082623B">
        <w:trPr>
          <w:trHeight w:val="912"/>
        </w:trPr>
        <w:tc>
          <w:tcPr>
            <w:tcW w:w="1000" w:type="dxa"/>
            <w:tcBorders>
              <w:top w:val="single" w:sz="4" w:space="0" w:color="auto"/>
              <w:left w:val="single" w:sz="4" w:space="0" w:color="auto"/>
              <w:bottom w:val="single" w:sz="4" w:space="0" w:color="auto"/>
              <w:right w:val="single" w:sz="4" w:space="0" w:color="auto"/>
            </w:tcBorders>
            <w:noWrap/>
            <w:vAlign w:val="center"/>
          </w:tcPr>
          <w:p w14:paraId="15D01996"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25</w:t>
            </w:r>
          </w:p>
        </w:tc>
        <w:tc>
          <w:tcPr>
            <w:tcW w:w="1992" w:type="dxa"/>
            <w:tcBorders>
              <w:top w:val="single" w:sz="4" w:space="0" w:color="auto"/>
              <w:left w:val="nil"/>
              <w:bottom w:val="single" w:sz="4" w:space="0" w:color="auto"/>
              <w:right w:val="single" w:sz="4" w:space="0" w:color="auto"/>
            </w:tcBorders>
            <w:noWrap/>
            <w:vAlign w:val="center"/>
          </w:tcPr>
          <w:p w14:paraId="6B723B66"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CLORURO DE MERCURIO II</w:t>
            </w:r>
          </w:p>
        </w:tc>
        <w:tc>
          <w:tcPr>
            <w:tcW w:w="992" w:type="dxa"/>
            <w:tcBorders>
              <w:top w:val="single" w:sz="4" w:space="0" w:color="auto"/>
              <w:left w:val="nil"/>
              <w:bottom w:val="single" w:sz="4" w:space="0" w:color="auto"/>
              <w:right w:val="single" w:sz="4" w:space="0" w:color="auto"/>
            </w:tcBorders>
            <w:noWrap/>
            <w:vAlign w:val="center"/>
          </w:tcPr>
          <w:p w14:paraId="185DA2D5"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5B3C72B6"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nil"/>
              <w:bottom w:val="single" w:sz="4" w:space="0" w:color="auto"/>
              <w:right w:val="single" w:sz="4" w:space="0" w:color="auto"/>
            </w:tcBorders>
            <w:noWrap/>
            <w:vAlign w:val="center"/>
          </w:tcPr>
          <w:p w14:paraId="390985D6"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single" w:sz="4" w:space="0" w:color="auto"/>
              <w:left w:val="nil"/>
              <w:bottom w:val="single" w:sz="4" w:space="0" w:color="auto"/>
              <w:right w:val="single" w:sz="4" w:space="0" w:color="auto"/>
            </w:tcBorders>
            <w:noWrap/>
            <w:vAlign w:val="center"/>
          </w:tcPr>
          <w:p w14:paraId="3D6034CA"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7487-94-7</w:t>
            </w:r>
          </w:p>
        </w:tc>
        <w:tc>
          <w:tcPr>
            <w:tcW w:w="4962" w:type="dxa"/>
            <w:tcBorders>
              <w:top w:val="single" w:sz="4" w:space="0" w:color="auto"/>
              <w:left w:val="nil"/>
              <w:bottom w:val="single" w:sz="4" w:space="0" w:color="auto"/>
              <w:right w:val="single" w:sz="4" w:space="0" w:color="auto"/>
            </w:tcBorders>
          </w:tcPr>
          <w:p w14:paraId="2ED5FF41"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con sello de garantía del fabricante, debidamente etiquetados, con las especificaciones del producto, condiciones de almacenaje y medidas de higiene y seguridad.</w:t>
            </w:r>
          </w:p>
        </w:tc>
      </w:tr>
      <w:tr w:rsidR="0094674E" w14:paraId="7485BA96" w14:textId="77777777" w:rsidTr="0082623B">
        <w:trPr>
          <w:trHeight w:val="967"/>
        </w:trPr>
        <w:tc>
          <w:tcPr>
            <w:tcW w:w="1000" w:type="dxa"/>
            <w:tcBorders>
              <w:top w:val="nil"/>
              <w:left w:val="single" w:sz="4" w:space="0" w:color="auto"/>
              <w:bottom w:val="single" w:sz="4" w:space="0" w:color="auto"/>
              <w:right w:val="single" w:sz="4" w:space="0" w:color="auto"/>
            </w:tcBorders>
            <w:noWrap/>
            <w:vAlign w:val="center"/>
          </w:tcPr>
          <w:p w14:paraId="4C313D6C"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26</w:t>
            </w:r>
          </w:p>
        </w:tc>
        <w:tc>
          <w:tcPr>
            <w:tcW w:w="1992" w:type="dxa"/>
            <w:tcBorders>
              <w:top w:val="nil"/>
              <w:left w:val="nil"/>
              <w:bottom w:val="single" w:sz="4" w:space="0" w:color="auto"/>
              <w:right w:val="single" w:sz="4" w:space="0" w:color="auto"/>
            </w:tcBorders>
            <w:noWrap/>
            <w:vAlign w:val="center"/>
          </w:tcPr>
          <w:p w14:paraId="180E38F8"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CLORURO DE POTASIO</w:t>
            </w:r>
          </w:p>
        </w:tc>
        <w:tc>
          <w:tcPr>
            <w:tcW w:w="992" w:type="dxa"/>
            <w:tcBorders>
              <w:top w:val="nil"/>
              <w:left w:val="nil"/>
              <w:bottom w:val="single" w:sz="4" w:space="0" w:color="auto"/>
              <w:right w:val="single" w:sz="4" w:space="0" w:color="auto"/>
            </w:tcBorders>
            <w:noWrap/>
            <w:vAlign w:val="center"/>
          </w:tcPr>
          <w:p w14:paraId="74AC48AC"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10</w:t>
            </w:r>
          </w:p>
        </w:tc>
        <w:tc>
          <w:tcPr>
            <w:tcW w:w="851" w:type="dxa"/>
            <w:tcBorders>
              <w:top w:val="nil"/>
              <w:left w:val="nil"/>
              <w:bottom w:val="single" w:sz="4" w:space="0" w:color="auto"/>
              <w:right w:val="single" w:sz="4" w:space="0" w:color="auto"/>
            </w:tcBorders>
            <w:noWrap/>
            <w:vAlign w:val="center"/>
          </w:tcPr>
          <w:p w14:paraId="106CF2BC"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KILO</w:t>
            </w:r>
          </w:p>
        </w:tc>
        <w:tc>
          <w:tcPr>
            <w:tcW w:w="1701" w:type="dxa"/>
            <w:tcBorders>
              <w:top w:val="nil"/>
              <w:left w:val="nil"/>
              <w:bottom w:val="single" w:sz="4" w:space="0" w:color="auto"/>
              <w:right w:val="single" w:sz="4" w:space="0" w:color="auto"/>
            </w:tcBorders>
            <w:noWrap/>
            <w:vAlign w:val="center"/>
          </w:tcPr>
          <w:p w14:paraId="3EA8E0B3"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6FC11B06"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7447-40-7</w:t>
            </w:r>
          </w:p>
        </w:tc>
        <w:tc>
          <w:tcPr>
            <w:tcW w:w="4962" w:type="dxa"/>
            <w:tcBorders>
              <w:top w:val="single" w:sz="4" w:space="0" w:color="auto"/>
              <w:left w:val="nil"/>
              <w:bottom w:val="single" w:sz="4" w:space="0" w:color="auto"/>
              <w:right w:val="single" w:sz="4" w:space="0" w:color="auto"/>
            </w:tcBorders>
          </w:tcPr>
          <w:p w14:paraId="5E36B9E0"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con sello de garantía del fabricante, debidamente etiquetados, con las especificaciones del producto, condiciones de almacenaje y medidas de higiene y seguridad.</w:t>
            </w:r>
          </w:p>
        </w:tc>
      </w:tr>
      <w:tr w:rsidR="0094674E" w14:paraId="4747684F" w14:textId="77777777" w:rsidTr="0082623B">
        <w:trPr>
          <w:trHeight w:val="852"/>
        </w:trPr>
        <w:tc>
          <w:tcPr>
            <w:tcW w:w="1000" w:type="dxa"/>
            <w:tcBorders>
              <w:top w:val="nil"/>
              <w:left w:val="single" w:sz="4" w:space="0" w:color="auto"/>
              <w:bottom w:val="single" w:sz="4" w:space="0" w:color="auto"/>
              <w:right w:val="single" w:sz="4" w:space="0" w:color="auto"/>
            </w:tcBorders>
            <w:noWrap/>
            <w:vAlign w:val="center"/>
          </w:tcPr>
          <w:p w14:paraId="49540221"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27</w:t>
            </w:r>
          </w:p>
        </w:tc>
        <w:tc>
          <w:tcPr>
            <w:tcW w:w="1992" w:type="dxa"/>
            <w:tcBorders>
              <w:top w:val="nil"/>
              <w:left w:val="nil"/>
              <w:bottom w:val="single" w:sz="4" w:space="0" w:color="auto"/>
              <w:right w:val="single" w:sz="4" w:space="0" w:color="auto"/>
            </w:tcBorders>
            <w:noWrap/>
            <w:vAlign w:val="center"/>
          </w:tcPr>
          <w:p w14:paraId="36E28CB9"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CLORURO DE SODIO</w:t>
            </w:r>
          </w:p>
        </w:tc>
        <w:tc>
          <w:tcPr>
            <w:tcW w:w="992" w:type="dxa"/>
            <w:tcBorders>
              <w:top w:val="nil"/>
              <w:left w:val="nil"/>
              <w:bottom w:val="single" w:sz="4" w:space="0" w:color="auto"/>
              <w:right w:val="single" w:sz="4" w:space="0" w:color="auto"/>
            </w:tcBorders>
            <w:noWrap/>
            <w:vAlign w:val="center"/>
          </w:tcPr>
          <w:p w14:paraId="2C3D5BCB"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20</w:t>
            </w:r>
          </w:p>
        </w:tc>
        <w:tc>
          <w:tcPr>
            <w:tcW w:w="851" w:type="dxa"/>
            <w:tcBorders>
              <w:top w:val="nil"/>
              <w:left w:val="nil"/>
              <w:bottom w:val="single" w:sz="4" w:space="0" w:color="auto"/>
              <w:right w:val="single" w:sz="4" w:space="0" w:color="auto"/>
            </w:tcBorders>
            <w:noWrap/>
            <w:vAlign w:val="center"/>
          </w:tcPr>
          <w:p w14:paraId="48F73245"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nil"/>
              <w:left w:val="nil"/>
              <w:bottom w:val="single" w:sz="4" w:space="0" w:color="auto"/>
              <w:right w:val="single" w:sz="4" w:space="0" w:color="auto"/>
            </w:tcBorders>
            <w:noWrap/>
            <w:vAlign w:val="center"/>
          </w:tcPr>
          <w:p w14:paraId="4E504B65"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796942B8"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7647-14-5</w:t>
            </w:r>
          </w:p>
        </w:tc>
        <w:tc>
          <w:tcPr>
            <w:tcW w:w="4962" w:type="dxa"/>
            <w:tcBorders>
              <w:top w:val="single" w:sz="4" w:space="0" w:color="auto"/>
              <w:left w:val="nil"/>
              <w:bottom w:val="single" w:sz="4" w:space="0" w:color="auto"/>
              <w:right w:val="single" w:sz="4" w:space="0" w:color="auto"/>
            </w:tcBorders>
          </w:tcPr>
          <w:p w14:paraId="563195A9"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con sello de garantía del fabricante, debidamente etiquetados, con las especificaciones del producto, condiciones de almacenaje y medidas de higiene y seguridad.</w:t>
            </w:r>
          </w:p>
        </w:tc>
      </w:tr>
      <w:tr w:rsidR="0094674E" w14:paraId="0109F9CF" w14:textId="77777777" w:rsidTr="0082623B">
        <w:trPr>
          <w:trHeight w:val="992"/>
        </w:trPr>
        <w:tc>
          <w:tcPr>
            <w:tcW w:w="1000" w:type="dxa"/>
            <w:tcBorders>
              <w:top w:val="nil"/>
              <w:left w:val="single" w:sz="4" w:space="0" w:color="auto"/>
              <w:bottom w:val="single" w:sz="4" w:space="0" w:color="auto"/>
              <w:right w:val="single" w:sz="4" w:space="0" w:color="auto"/>
            </w:tcBorders>
            <w:noWrap/>
            <w:vAlign w:val="center"/>
          </w:tcPr>
          <w:p w14:paraId="19797877"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lastRenderedPageBreak/>
              <w:t>28</w:t>
            </w:r>
          </w:p>
        </w:tc>
        <w:tc>
          <w:tcPr>
            <w:tcW w:w="1992" w:type="dxa"/>
            <w:tcBorders>
              <w:top w:val="nil"/>
              <w:left w:val="nil"/>
              <w:bottom w:val="single" w:sz="4" w:space="0" w:color="auto"/>
              <w:right w:val="single" w:sz="4" w:space="0" w:color="auto"/>
            </w:tcBorders>
            <w:noWrap/>
            <w:vAlign w:val="center"/>
          </w:tcPr>
          <w:p w14:paraId="640F37EF"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CLORURO DE SODIO</w:t>
            </w:r>
          </w:p>
        </w:tc>
        <w:tc>
          <w:tcPr>
            <w:tcW w:w="992" w:type="dxa"/>
            <w:tcBorders>
              <w:top w:val="nil"/>
              <w:left w:val="nil"/>
              <w:bottom w:val="single" w:sz="4" w:space="0" w:color="auto"/>
              <w:right w:val="single" w:sz="4" w:space="0" w:color="auto"/>
            </w:tcBorders>
            <w:noWrap/>
            <w:vAlign w:val="center"/>
          </w:tcPr>
          <w:p w14:paraId="36E1A956"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20</w:t>
            </w:r>
          </w:p>
        </w:tc>
        <w:tc>
          <w:tcPr>
            <w:tcW w:w="851" w:type="dxa"/>
            <w:tcBorders>
              <w:top w:val="nil"/>
              <w:left w:val="nil"/>
              <w:bottom w:val="single" w:sz="4" w:space="0" w:color="auto"/>
              <w:right w:val="single" w:sz="4" w:space="0" w:color="auto"/>
            </w:tcBorders>
            <w:noWrap/>
            <w:vAlign w:val="center"/>
          </w:tcPr>
          <w:p w14:paraId="0A2A1619"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nil"/>
              <w:left w:val="nil"/>
              <w:bottom w:val="single" w:sz="4" w:space="0" w:color="auto"/>
              <w:right w:val="single" w:sz="4" w:space="0" w:color="auto"/>
            </w:tcBorders>
            <w:noWrap/>
            <w:vAlign w:val="center"/>
          </w:tcPr>
          <w:p w14:paraId="0B9E65FF"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GRADO TECNICO</w:t>
            </w:r>
          </w:p>
        </w:tc>
        <w:tc>
          <w:tcPr>
            <w:tcW w:w="2551" w:type="dxa"/>
            <w:tcBorders>
              <w:top w:val="nil"/>
              <w:left w:val="nil"/>
              <w:bottom w:val="single" w:sz="4" w:space="0" w:color="auto"/>
              <w:right w:val="single" w:sz="4" w:space="0" w:color="auto"/>
            </w:tcBorders>
            <w:noWrap/>
            <w:vAlign w:val="center"/>
          </w:tcPr>
          <w:p w14:paraId="56BBA1DB"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S/C</w:t>
            </w:r>
          </w:p>
        </w:tc>
        <w:tc>
          <w:tcPr>
            <w:tcW w:w="4962" w:type="dxa"/>
            <w:tcBorders>
              <w:top w:val="single" w:sz="4" w:space="0" w:color="auto"/>
              <w:left w:val="nil"/>
              <w:bottom w:val="single" w:sz="4" w:space="0" w:color="auto"/>
              <w:right w:val="single" w:sz="4" w:space="0" w:color="auto"/>
            </w:tcBorders>
          </w:tcPr>
          <w:p w14:paraId="773D2D91"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con sello de garantía del fabricante, debidamente etiquetados, con las especificaciones del producto, condiciones de almacenaje y medidas de higiene y seguridad.</w:t>
            </w:r>
          </w:p>
        </w:tc>
      </w:tr>
      <w:tr w:rsidR="0094674E" w14:paraId="78ABA7CC" w14:textId="77777777" w:rsidTr="0082623B">
        <w:trPr>
          <w:trHeight w:val="978"/>
        </w:trPr>
        <w:tc>
          <w:tcPr>
            <w:tcW w:w="1000" w:type="dxa"/>
            <w:tcBorders>
              <w:top w:val="nil"/>
              <w:left w:val="single" w:sz="4" w:space="0" w:color="auto"/>
              <w:bottom w:val="single" w:sz="4" w:space="0" w:color="auto"/>
              <w:right w:val="single" w:sz="4" w:space="0" w:color="auto"/>
            </w:tcBorders>
            <w:noWrap/>
            <w:vAlign w:val="center"/>
          </w:tcPr>
          <w:p w14:paraId="76C11D7D"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29</w:t>
            </w:r>
          </w:p>
        </w:tc>
        <w:tc>
          <w:tcPr>
            <w:tcW w:w="1992" w:type="dxa"/>
            <w:tcBorders>
              <w:top w:val="nil"/>
              <w:left w:val="nil"/>
              <w:bottom w:val="single" w:sz="4" w:space="0" w:color="auto"/>
              <w:right w:val="single" w:sz="4" w:space="0" w:color="auto"/>
            </w:tcBorders>
            <w:noWrap/>
            <w:vAlign w:val="center"/>
          </w:tcPr>
          <w:p w14:paraId="69953374"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CROMATO DE POTASIO</w:t>
            </w:r>
          </w:p>
        </w:tc>
        <w:tc>
          <w:tcPr>
            <w:tcW w:w="992" w:type="dxa"/>
            <w:tcBorders>
              <w:top w:val="nil"/>
              <w:left w:val="nil"/>
              <w:bottom w:val="single" w:sz="4" w:space="0" w:color="auto"/>
              <w:right w:val="single" w:sz="4" w:space="0" w:color="auto"/>
            </w:tcBorders>
            <w:noWrap/>
            <w:vAlign w:val="center"/>
          </w:tcPr>
          <w:p w14:paraId="1BE3D5DD"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3</w:t>
            </w:r>
          </w:p>
        </w:tc>
        <w:tc>
          <w:tcPr>
            <w:tcW w:w="851" w:type="dxa"/>
            <w:tcBorders>
              <w:top w:val="nil"/>
              <w:left w:val="nil"/>
              <w:bottom w:val="single" w:sz="4" w:space="0" w:color="auto"/>
              <w:right w:val="single" w:sz="4" w:space="0" w:color="auto"/>
            </w:tcBorders>
            <w:noWrap/>
            <w:vAlign w:val="center"/>
          </w:tcPr>
          <w:p w14:paraId="0E904845"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nil"/>
              <w:left w:val="nil"/>
              <w:bottom w:val="single" w:sz="4" w:space="0" w:color="auto"/>
              <w:right w:val="single" w:sz="4" w:space="0" w:color="auto"/>
            </w:tcBorders>
            <w:noWrap/>
            <w:vAlign w:val="center"/>
          </w:tcPr>
          <w:p w14:paraId="50312F65"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09F4159A"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7789-00-6</w:t>
            </w:r>
          </w:p>
        </w:tc>
        <w:tc>
          <w:tcPr>
            <w:tcW w:w="4962" w:type="dxa"/>
            <w:tcBorders>
              <w:top w:val="single" w:sz="4" w:space="0" w:color="auto"/>
              <w:left w:val="nil"/>
              <w:bottom w:val="single" w:sz="4" w:space="0" w:color="auto"/>
              <w:right w:val="single" w:sz="4" w:space="0" w:color="auto"/>
            </w:tcBorders>
          </w:tcPr>
          <w:p w14:paraId="73ED7B9A"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con sello de garantía del fabricante, debidamente etiquetados, con las especificaciones del producto, condiciones de almacenaje y medidas de higiene y seguridad.</w:t>
            </w:r>
          </w:p>
        </w:tc>
      </w:tr>
      <w:tr w:rsidR="0094674E" w14:paraId="3F7A9418" w14:textId="77777777" w:rsidTr="0082623B">
        <w:trPr>
          <w:trHeight w:val="979"/>
        </w:trPr>
        <w:tc>
          <w:tcPr>
            <w:tcW w:w="1000" w:type="dxa"/>
            <w:tcBorders>
              <w:top w:val="single" w:sz="4" w:space="0" w:color="auto"/>
              <w:left w:val="single" w:sz="4" w:space="0" w:color="auto"/>
              <w:bottom w:val="single" w:sz="4" w:space="0" w:color="auto"/>
              <w:right w:val="single" w:sz="4" w:space="0" w:color="auto"/>
            </w:tcBorders>
            <w:noWrap/>
            <w:vAlign w:val="center"/>
          </w:tcPr>
          <w:p w14:paraId="6C5129D4"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30</w:t>
            </w:r>
          </w:p>
        </w:tc>
        <w:tc>
          <w:tcPr>
            <w:tcW w:w="1992" w:type="dxa"/>
            <w:tcBorders>
              <w:top w:val="single" w:sz="4" w:space="0" w:color="auto"/>
              <w:left w:val="single" w:sz="4" w:space="0" w:color="auto"/>
              <w:bottom w:val="single" w:sz="4" w:space="0" w:color="auto"/>
              <w:right w:val="single" w:sz="4" w:space="0" w:color="auto"/>
            </w:tcBorders>
            <w:noWrap/>
            <w:vAlign w:val="center"/>
          </w:tcPr>
          <w:p w14:paraId="00BE9970"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DICROMATO DE POTASIO</w:t>
            </w:r>
          </w:p>
        </w:tc>
        <w:tc>
          <w:tcPr>
            <w:tcW w:w="992" w:type="dxa"/>
            <w:tcBorders>
              <w:top w:val="single" w:sz="4" w:space="0" w:color="auto"/>
              <w:left w:val="single" w:sz="4" w:space="0" w:color="auto"/>
              <w:bottom w:val="single" w:sz="4" w:space="0" w:color="auto"/>
              <w:right w:val="single" w:sz="4" w:space="0" w:color="auto"/>
            </w:tcBorders>
            <w:noWrap/>
            <w:vAlign w:val="center"/>
          </w:tcPr>
          <w:p w14:paraId="2B111510"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4</w:t>
            </w:r>
          </w:p>
        </w:tc>
        <w:tc>
          <w:tcPr>
            <w:tcW w:w="851" w:type="dxa"/>
            <w:tcBorders>
              <w:top w:val="single" w:sz="4" w:space="0" w:color="auto"/>
              <w:left w:val="single" w:sz="4" w:space="0" w:color="auto"/>
              <w:bottom w:val="single" w:sz="4" w:space="0" w:color="auto"/>
              <w:right w:val="single" w:sz="4" w:space="0" w:color="auto"/>
            </w:tcBorders>
            <w:noWrap/>
            <w:vAlign w:val="center"/>
          </w:tcPr>
          <w:p w14:paraId="4961C335"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single" w:sz="4" w:space="0" w:color="auto"/>
              <w:bottom w:val="single" w:sz="4" w:space="0" w:color="auto"/>
              <w:right w:val="single" w:sz="4" w:space="0" w:color="auto"/>
            </w:tcBorders>
            <w:noWrap/>
            <w:vAlign w:val="center"/>
          </w:tcPr>
          <w:p w14:paraId="468A96AB"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single" w:sz="4" w:space="0" w:color="auto"/>
              <w:left w:val="single" w:sz="4" w:space="0" w:color="auto"/>
              <w:bottom w:val="single" w:sz="4" w:space="0" w:color="auto"/>
              <w:right w:val="single" w:sz="4" w:space="0" w:color="auto"/>
            </w:tcBorders>
            <w:noWrap/>
            <w:vAlign w:val="center"/>
          </w:tcPr>
          <w:p w14:paraId="4DC2E826"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7778-50-9</w:t>
            </w:r>
          </w:p>
        </w:tc>
        <w:tc>
          <w:tcPr>
            <w:tcW w:w="4962" w:type="dxa"/>
            <w:tcBorders>
              <w:top w:val="single" w:sz="4" w:space="0" w:color="auto"/>
              <w:left w:val="single" w:sz="4" w:space="0" w:color="auto"/>
              <w:bottom w:val="single" w:sz="4" w:space="0" w:color="auto"/>
              <w:right w:val="single" w:sz="4" w:space="0" w:color="auto"/>
            </w:tcBorders>
          </w:tcPr>
          <w:p w14:paraId="4950E554"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con sello de garantía del fabricante, debidamente etiquetados, con las especificaciones del producto, condiciones de almacenaje y medidas de higiene y seguridad.</w:t>
            </w:r>
          </w:p>
        </w:tc>
      </w:tr>
      <w:tr w:rsidR="0094674E" w14:paraId="17B72471" w14:textId="77777777" w:rsidTr="0082623B">
        <w:trPr>
          <w:trHeight w:val="628"/>
        </w:trPr>
        <w:tc>
          <w:tcPr>
            <w:tcW w:w="1000" w:type="dxa"/>
            <w:tcBorders>
              <w:top w:val="single" w:sz="4" w:space="0" w:color="auto"/>
              <w:left w:val="single" w:sz="4" w:space="0" w:color="auto"/>
              <w:bottom w:val="single" w:sz="4" w:space="0" w:color="auto"/>
              <w:right w:val="single" w:sz="4" w:space="0" w:color="auto"/>
            </w:tcBorders>
            <w:noWrap/>
            <w:vAlign w:val="center"/>
          </w:tcPr>
          <w:p w14:paraId="5C90289F"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31</w:t>
            </w:r>
          </w:p>
        </w:tc>
        <w:tc>
          <w:tcPr>
            <w:tcW w:w="1992" w:type="dxa"/>
            <w:tcBorders>
              <w:top w:val="single" w:sz="4" w:space="0" w:color="auto"/>
              <w:left w:val="nil"/>
              <w:bottom w:val="single" w:sz="4" w:space="0" w:color="auto"/>
              <w:right w:val="single" w:sz="4" w:space="0" w:color="auto"/>
            </w:tcBorders>
            <w:noWrap/>
            <w:vAlign w:val="center"/>
          </w:tcPr>
          <w:p w14:paraId="217335AE"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 xml:space="preserve">DIMETILGLIOXIMA </w:t>
            </w:r>
          </w:p>
        </w:tc>
        <w:tc>
          <w:tcPr>
            <w:tcW w:w="992" w:type="dxa"/>
            <w:tcBorders>
              <w:top w:val="single" w:sz="4" w:space="0" w:color="auto"/>
              <w:left w:val="nil"/>
              <w:bottom w:val="single" w:sz="4" w:space="0" w:color="auto"/>
              <w:right w:val="single" w:sz="4" w:space="0" w:color="auto"/>
            </w:tcBorders>
            <w:noWrap/>
            <w:vAlign w:val="center"/>
          </w:tcPr>
          <w:p w14:paraId="5BDF067D"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250</w:t>
            </w:r>
          </w:p>
        </w:tc>
        <w:tc>
          <w:tcPr>
            <w:tcW w:w="851" w:type="dxa"/>
            <w:tcBorders>
              <w:top w:val="single" w:sz="4" w:space="0" w:color="auto"/>
              <w:left w:val="nil"/>
              <w:bottom w:val="single" w:sz="4" w:space="0" w:color="auto"/>
              <w:right w:val="single" w:sz="4" w:space="0" w:color="auto"/>
            </w:tcBorders>
            <w:noWrap/>
            <w:vAlign w:val="center"/>
          </w:tcPr>
          <w:p w14:paraId="1608BEAE"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GRAMO</w:t>
            </w:r>
          </w:p>
        </w:tc>
        <w:tc>
          <w:tcPr>
            <w:tcW w:w="1701" w:type="dxa"/>
            <w:tcBorders>
              <w:top w:val="single" w:sz="4" w:space="0" w:color="auto"/>
              <w:left w:val="nil"/>
              <w:bottom w:val="single" w:sz="4" w:space="0" w:color="auto"/>
              <w:right w:val="single" w:sz="4" w:space="0" w:color="auto"/>
            </w:tcBorders>
            <w:noWrap/>
            <w:vAlign w:val="center"/>
          </w:tcPr>
          <w:p w14:paraId="6887E7CF"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single" w:sz="4" w:space="0" w:color="auto"/>
              <w:left w:val="nil"/>
              <w:bottom w:val="single" w:sz="4" w:space="0" w:color="auto"/>
              <w:right w:val="single" w:sz="4" w:space="0" w:color="auto"/>
            </w:tcBorders>
            <w:noWrap/>
            <w:vAlign w:val="center"/>
          </w:tcPr>
          <w:p w14:paraId="40D4DECB"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95-45-4</w:t>
            </w:r>
          </w:p>
        </w:tc>
        <w:tc>
          <w:tcPr>
            <w:tcW w:w="4962" w:type="dxa"/>
            <w:tcBorders>
              <w:top w:val="single" w:sz="4" w:space="0" w:color="auto"/>
              <w:left w:val="nil"/>
              <w:bottom w:val="single" w:sz="4" w:space="0" w:color="auto"/>
              <w:right w:val="single" w:sz="4" w:space="0" w:color="auto"/>
            </w:tcBorders>
          </w:tcPr>
          <w:p w14:paraId="4173EF7B"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Envase de vidrio color ámbar de 25 gramos y con sello de garantía del fabricante con tapón roscado debidamente etiquetado, con las especificaciones del producto, condiciones de almacenaje y medidas de higiene y seguridad.</w:t>
            </w:r>
          </w:p>
        </w:tc>
      </w:tr>
      <w:tr w:rsidR="0094674E" w14:paraId="77EA31C9" w14:textId="77777777" w:rsidTr="0082623B">
        <w:trPr>
          <w:trHeight w:val="770"/>
        </w:trPr>
        <w:tc>
          <w:tcPr>
            <w:tcW w:w="1000" w:type="dxa"/>
            <w:tcBorders>
              <w:top w:val="single" w:sz="4" w:space="0" w:color="auto"/>
              <w:left w:val="single" w:sz="4" w:space="0" w:color="auto"/>
              <w:bottom w:val="single" w:sz="4" w:space="0" w:color="auto"/>
              <w:right w:val="single" w:sz="4" w:space="0" w:color="auto"/>
            </w:tcBorders>
            <w:noWrap/>
            <w:vAlign w:val="center"/>
          </w:tcPr>
          <w:p w14:paraId="67FDC5F6"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32</w:t>
            </w:r>
          </w:p>
        </w:tc>
        <w:tc>
          <w:tcPr>
            <w:tcW w:w="1992" w:type="dxa"/>
            <w:tcBorders>
              <w:top w:val="single" w:sz="4" w:space="0" w:color="auto"/>
              <w:left w:val="nil"/>
              <w:bottom w:val="single" w:sz="4" w:space="0" w:color="auto"/>
              <w:right w:val="single" w:sz="4" w:space="0" w:color="auto"/>
            </w:tcBorders>
            <w:noWrap/>
            <w:vAlign w:val="center"/>
          </w:tcPr>
          <w:p w14:paraId="0DA05014"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ERIOCROMO NEGRO T</w:t>
            </w:r>
          </w:p>
        </w:tc>
        <w:tc>
          <w:tcPr>
            <w:tcW w:w="992" w:type="dxa"/>
            <w:tcBorders>
              <w:top w:val="single" w:sz="4" w:space="0" w:color="auto"/>
              <w:left w:val="nil"/>
              <w:bottom w:val="single" w:sz="4" w:space="0" w:color="auto"/>
              <w:right w:val="single" w:sz="4" w:space="0" w:color="auto"/>
            </w:tcBorders>
            <w:noWrap/>
            <w:vAlign w:val="center"/>
          </w:tcPr>
          <w:p w14:paraId="5A2CBD58"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200</w:t>
            </w:r>
          </w:p>
        </w:tc>
        <w:tc>
          <w:tcPr>
            <w:tcW w:w="851" w:type="dxa"/>
            <w:tcBorders>
              <w:top w:val="single" w:sz="4" w:space="0" w:color="auto"/>
              <w:left w:val="nil"/>
              <w:bottom w:val="single" w:sz="4" w:space="0" w:color="auto"/>
              <w:right w:val="single" w:sz="4" w:space="0" w:color="auto"/>
            </w:tcBorders>
            <w:noWrap/>
            <w:vAlign w:val="center"/>
          </w:tcPr>
          <w:p w14:paraId="0168CE03"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GRAMO</w:t>
            </w:r>
          </w:p>
        </w:tc>
        <w:tc>
          <w:tcPr>
            <w:tcW w:w="1701" w:type="dxa"/>
            <w:tcBorders>
              <w:top w:val="single" w:sz="4" w:space="0" w:color="auto"/>
              <w:left w:val="nil"/>
              <w:bottom w:val="single" w:sz="4" w:space="0" w:color="auto"/>
              <w:right w:val="single" w:sz="4" w:space="0" w:color="auto"/>
            </w:tcBorders>
            <w:noWrap/>
            <w:vAlign w:val="center"/>
          </w:tcPr>
          <w:p w14:paraId="2CB3F1ED"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single" w:sz="4" w:space="0" w:color="auto"/>
              <w:left w:val="nil"/>
              <w:bottom w:val="single" w:sz="4" w:space="0" w:color="auto"/>
              <w:right w:val="single" w:sz="4" w:space="0" w:color="auto"/>
            </w:tcBorders>
            <w:noWrap/>
            <w:vAlign w:val="center"/>
          </w:tcPr>
          <w:p w14:paraId="0E54EAB7"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1787-61-7</w:t>
            </w:r>
          </w:p>
        </w:tc>
        <w:tc>
          <w:tcPr>
            <w:tcW w:w="4962" w:type="dxa"/>
            <w:tcBorders>
              <w:top w:val="single" w:sz="4" w:space="0" w:color="auto"/>
              <w:left w:val="nil"/>
              <w:bottom w:val="single" w:sz="4" w:space="0" w:color="auto"/>
              <w:right w:val="single" w:sz="4" w:space="0" w:color="auto"/>
            </w:tcBorders>
          </w:tcPr>
          <w:p w14:paraId="6ABD36BF"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Envase de vidrio color ámbar de 20 gramos y con sello de garantía del fabricante con tapón roscado debidamente etiquetado, con las especificaciones del producto, condiciones de almacenaje y medidas de higiene y seguridad.</w:t>
            </w:r>
          </w:p>
        </w:tc>
      </w:tr>
      <w:tr w:rsidR="0094674E" w14:paraId="6DE02AA2" w14:textId="77777777" w:rsidTr="0082623B">
        <w:trPr>
          <w:trHeight w:val="696"/>
        </w:trPr>
        <w:tc>
          <w:tcPr>
            <w:tcW w:w="1000" w:type="dxa"/>
            <w:tcBorders>
              <w:top w:val="nil"/>
              <w:left w:val="single" w:sz="4" w:space="0" w:color="auto"/>
              <w:bottom w:val="single" w:sz="4" w:space="0" w:color="auto"/>
              <w:right w:val="single" w:sz="4" w:space="0" w:color="auto"/>
            </w:tcBorders>
            <w:noWrap/>
            <w:vAlign w:val="center"/>
          </w:tcPr>
          <w:p w14:paraId="6E84DFDB"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33</w:t>
            </w:r>
          </w:p>
        </w:tc>
        <w:tc>
          <w:tcPr>
            <w:tcW w:w="1992" w:type="dxa"/>
            <w:tcBorders>
              <w:top w:val="nil"/>
              <w:left w:val="nil"/>
              <w:bottom w:val="single" w:sz="4" w:space="0" w:color="auto"/>
              <w:right w:val="single" w:sz="4" w:space="0" w:color="auto"/>
            </w:tcBorders>
            <w:noWrap/>
            <w:vAlign w:val="center"/>
          </w:tcPr>
          <w:p w14:paraId="7A8CCDDD"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 xml:space="preserve">FENANTROLINA 1,10  </w:t>
            </w:r>
          </w:p>
        </w:tc>
        <w:tc>
          <w:tcPr>
            <w:tcW w:w="992" w:type="dxa"/>
            <w:tcBorders>
              <w:top w:val="nil"/>
              <w:left w:val="nil"/>
              <w:bottom w:val="single" w:sz="4" w:space="0" w:color="auto"/>
              <w:right w:val="single" w:sz="4" w:space="0" w:color="auto"/>
            </w:tcBorders>
            <w:noWrap/>
            <w:vAlign w:val="center"/>
          </w:tcPr>
          <w:p w14:paraId="06C29A7D"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200</w:t>
            </w:r>
          </w:p>
        </w:tc>
        <w:tc>
          <w:tcPr>
            <w:tcW w:w="851" w:type="dxa"/>
            <w:tcBorders>
              <w:top w:val="nil"/>
              <w:left w:val="nil"/>
              <w:bottom w:val="single" w:sz="4" w:space="0" w:color="auto"/>
              <w:right w:val="single" w:sz="4" w:space="0" w:color="auto"/>
            </w:tcBorders>
            <w:noWrap/>
            <w:vAlign w:val="center"/>
          </w:tcPr>
          <w:p w14:paraId="72AD62FB"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GRAMO</w:t>
            </w:r>
          </w:p>
        </w:tc>
        <w:tc>
          <w:tcPr>
            <w:tcW w:w="1701" w:type="dxa"/>
            <w:tcBorders>
              <w:top w:val="nil"/>
              <w:left w:val="nil"/>
              <w:bottom w:val="single" w:sz="4" w:space="0" w:color="auto"/>
              <w:right w:val="single" w:sz="4" w:space="0" w:color="auto"/>
            </w:tcBorders>
            <w:noWrap/>
            <w:vAlign w:val="center"/>
          </w:tcPr>
          <w:p w14:paraId="00BB3285"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288DCB32"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5144-89-8</w:t>
            </w:r>
          </w:p>
        </w:tc>
        <w:tc>
          <w:tcPr>
            <w:tcW w:w="4962" w:type="dxa"/>
            <w:tcBorders>
              <w:top w:val="single" w:sz="4" w:space="0" w:color="auto"/>
              <w:left w:val="nil"/>
              <w:bottom w:val="single" w:sz="4" w:space="0" w:color="auto"/>
              <w:right w:val="single" w:sz="4" w:space="0" w:color="auto"/>
            </w:tcBorders>
          </w:tcPr>
          <w:p w14:paraId="62B8FD74"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25 gramos, con tapón roscado, con sello de garantía del fabricante y debidamente etiquetados, con las especificaciones del producto, condiciones de almacenaje y medidas de higiene y seguridad.</w:t>
            </w:r>
          </w:p>
        </w:tc>
      </w:tr>
      <w:tr w:rsidR="0094674E" w14:paraId="7C694A58" w14:textId="77777777" w:rsidTr="0082623B">
        <w:trPr>
          <w:trHeight w:val="988"/>
        </w:trPr>
        <w:tc>
          <w:tcPr>
            <w:tcW w:w="1000" w:type="dxa"/>
            <w:tcBorders>
              <w:top w:val="nil"/>
              <w:left w:val="single" w:sz="4" w:space="0" w:color="auto"/>
              <w:bottom w:val="single" w:sz="4" w:space="0" w:color="auto"/>
              <w:right w:val="single" w:sz="4" w:space="0" w:color="auto"/>
            </w:tcBorders>
            <w:noWrap/>
            <w:vAlign w:val="center"/>
          </w:tcPr>
          <w:p w14:paraId="4BD08921"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34</w:t>
            </w:r>
          </w:p>
        </w:tc>
        <w:tc>
          <w:tcPr>
            <w:tcW w:w="1992" w:type="dxa"/>
            <w:tcBorders>
              <w:top w:val="nil"/>
              <w:left w:val="nil"/>
              <w:bottom w:val="single" w:sz="4" w:space="0" w:color="auto"/>
              <w:right w:val="single" w:sz="4" w:space="0" w:color="auto"/>
            </w:tcBorders>
            <w:noWrap/>
            <w:vAlign w:val="center"/>
          </w:tcPr>
          <w:p w14:paraId="1A298FA2"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FENOLFTALEINA</w:t>
            </w:r>
          </w:p>
        </w:tc>
        <w:tc>
          <w:tcPr>
            <w:tcW w:w="992" w:type="dxa"/>
            <w:tcBorders>
              <w:top w:val="nil"/>
              <w:left w:val="nil"/>
              <w:bottom w:val="single" w:sz="4" w:space="0" w:color="auto"/>
              <w:right w:val="single" w:sz="4" w:space="0" w:color="auto"/>
            </w:tcBorders>
            <w:noWrap/>
            <w:vAlign w:val="center"/>
          </w:tcPr>
          <w:p w14:paraId="4777E8C2"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500</w:t>
            </w:r>
          </w:p>
        </w:tc>
        <w:tc>
          <w:tcPr>
            <w:tcW w:w="851" w:type="dxa"/>
            <w:tcBorders>
              <w:top w:val="nil"/>
              <w:left w:val="nil"/>
              <w:bottom w:val="single" w:sz="4" w:space="0" w:color="auto"/>
              <w:right w:val="single" w:sz="4" w:space="0" w:color="auto"/>
            </w:tcBorders>
            <w:noWrap/>
            <w:vAlign w:val="center"/>
          </w:tcPr>
          <w:p w14:paraId="5E292913"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GRAMO</w:t>
            </w:r>
          </w:p>
        </w:tc>
        <w:tc>
          <w:tcPr>
            <w:tcW w:w="1701" w:type="dxa"/>
            <w:tcBorders>
              <w:top w:val="nil"/>
              <w:left w:val="nil"/>
              <w:bottom w:val="single" w:sz="4" w:space="0" w:color="auto"/>
              <w:right w:val="single" w:sz="4" w:space="0" w:color="auto"/>
            </w:tcBorders>
            <w:noWrap/>
            <w:vAlign w:val="center"/>
          </w:tcPr>
          <w:p w14:paraId="6C19AC7E"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2FFB61E0"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77-09-8</w:t>
            </w:r>
          </w:p>
        </w:tc>
        <w:tc>
          <w:tcPr>
            <w:tcW w:w="4962" w:type="dxa"/>
            <w:tcBorders>
              <w:top w:val="single" w:sz="4" w:space="0" w:color="auto"/>
              <w:left w:val="nil"/>
              <w:bottom w:val="single" w:sz="4" w:space="0" w:color="auto"/>
              <w:right w:val="single" w:sz="4" w:space="0" w:color="auto"/>
            </w:tcBorders>
          </w:tcPr>
          <w:p w14:paraId="59E68AD7"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w:t>
            </w:r>
            <w:r>
              <w:rPr>
                <w:rFonts w:asciiTheme="minorHAnsi" w:hAnsiTheme="minorHAnsi" w:cstheme="minorHAnsi"/>
                <w:color w:val="000000"/>
                <w:sz w:val="16"/>
                <w:szCs w:val="16"/>
              </w:rPr>
              <w:t>0.100</w:t>
            </w:r>
            <w:r w:rsidRPr="0048496A">
              <w:rPr>
                <w:rFonts w:asciiTheme="minorHAnsi" w:hAnsiTheme="minorHAnsi" w:cstheme="minorHAnsi"/>
                <w:color w:val="000000"/>
                <w:sz w:val="16"/>
                <w:szCs w:val="16"/>
              </w:rPr>
              <w:t xml:space="preserve"> </w:t>
            </w:r>
            <w:r>
              <w:rPr>
                <w:rFonts w:asciiTheme="minorHAnsi" w:hAnsiTheme="minorHAnsi" w:cstheme="minorHAnsi"/>
                <w:color w:val="000000"/>
                <w:sz w:val="16"/>
                <w:szCs w:val="16"/>
              </w:rPr>
              <w:t>kg</w:t>
            </w:r>
            <w:r w:rsidRPr="0048496A">
              <w:rPr>
                <w:rFonts w:asciiTheme="minorHAnsi" w:hAnsiTheme="minorHAnsi" w:cstheme="minorHAnsi"/>
                <w:color w:val="000000"/>
                <w:sz w:val="16"/>
                <w:szCs w:val="16"/>
              </w:rPr>
              <w:t>, con tapón roscado con sello de garantía del fabricante y debidamente etiquetados, con las especificaciones del producto, condiciones de almacenaje y medidas de higiene y seguridad.</w:t>
            </w:r>
          </w:p>
        </w:tc>
      </w:tr>
      <w:tr w:rsidR="0094674E" w14:paraId="0F132FCE" w14:textId="77777777" w:rsidTr="0082623B">
        <w:trPr>
          <w:trHeight w:val="974"/>
        </w:trPr>
        <w:tc>
          <w:tcPr>
            <w:tcW w:w="1000" w:type="dxa"/>
            <w:tcBorders>
              <w:top w:val="nil"/>
              <w:left w:val="single" w:sz="4" w:space="0" w:color="auto"/>
              <w:bottom w:val="single" w:sz="4" w:space="0" w:color="auto"/>
              <w:right w:val="single" w:sz="4" w:space="0" w:color="auto"/>
            </w:tcBorders>
            <w:noWrap/>
            <w:vAlign w:val="center"/>
          </w:tcPr>
          <w:p w14:paraId="6E5615EA"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35</w:t>
            </w:r>
          </w:p>
        </w:tc>
        <w:tc>
          <w:tcPr>
            <w:tcW w:w="1992" w:type="dxa"/>
            <w:tcBorders>
              <w:top w:val="nil"/>
              <w:left w:val="nil"/>
              <w:bottom w:val="single" w:sz="4" w:space="0" w:color="auto"/>
              <w:right w:val="single" w:sz="4" w:space="0" w:color="auto"/>
            </w:tcBorders>
            <w:noWrap/>
            <w:vAlign w:val="center"/>
          </w:tcPr>
          <w:p w14:paraId="7793AD43"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FOSFATO DE SODIO MONOBASICO</w:t>
            </w:r>
          </w:p>
        </w:tc>
        <w:tc>
          <w:tcPr>
            <w:tcW w:w="992" w:type="dxa"/>
            <w:tcBorders>
              <w:top w:val="nil"/>
              <w:left w:val="nil"/>
              <w:bottom w:val="single" w:sz="4" w:space="0" w:color="auto"/>
              <w:right w:val="single" w:sz="4" w:space="0" w:color="auto"/>
            </w:tcBorders>
            <w:noWrap/>
            <w:vAlign w:val="center"/>
          </w:tcPr>
          <w:p w14:paraId="776ADBE5"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2</w:t>
            </w:r>
          </w:p>
        </w:tc>
        <w:tc>
          <w:tcPr>
            <w:tcW w:w="851" w:type="dxa"/>
            <w:tcBorders>
              <w:top w:val="nil"/>
              <w:left w:val="nil"/>
              <w:bottom w:val="single" w:sz="4" w:space="0" w:color="auto"/>
              <w:right w:val="single" w:sz="4" w:space="0" w:color="auto"/>
            </w:tcBorders>
            <w:noWrap/>
            <w:vAlign w:val="center"/>
          </w:tcPr>
          <w:p w14:paraId="5982EA6F"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nil"/>
              <w:left w:val="nil"/>
              <w:bottom w:val="single" w:sz="4" w:space="0" w:color="auto"/>
              <w:right w:val="single" w:sz="4" w:space="0" w:color="auto"/>
            </w:tcBorders>
            <w:noWrap/>
            <w:vAlign w:val="center"/>
          </w:tcPr>
          <w:p w14:paraId="0E68831D"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5A7A9A65"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10049-21-5</w:t>
            </w:r>
          </w:p>
        </w:tc>
        <w:tc>
          <w:tcPr>
            <w:tcW w:w="4962" w:type="dxa"/>
            <w:tcBorders>
              <w:top w:val="single" w:sz="4" w:space="0" w:color="auto"/>
              <w:left w:val="nil"/>
              <w:bottom w:val="single" w:sz="4" w:space="0" w:color="auto"/>
              <w:right w:val="single" w:sz="4" w:space="0" w:color="auto"/>
            </w:tcBorders>
          </w:tcPr>
          <w:p w14:paraId="2C81EAA3"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Envase de plástico o vidrio color ámbar de 0.500 kg, con tapón roscado con sello de garantía del fabricante, debidamente etiquetados, con las especificaciones del producto, condiciones de almacenaje y medidas de higiene y seguridad.</w:t>
            </w:r>
          </w:p>
        </w:tc>
      </w:tr>
      <w:tr w:rsidR="0094674E" w14:paraId="22A96E41" w14:textId="77777777" w:rsidTr="0082623B">
        <w:trPr>
          <w:trHeight w:val="847"/>
        </w:trPr>
        <w:tc>
          <w:tcPr>
            <w:tcW w:w="1000" w:type="dxa"/>
            <w:tcBorders>
              <w:top w:val="single" w:sz="4" w:space="0" w:color="auto"/>
              <w:left w:val="single" w:sz="4" w:space="0" w:color="auto"/>
              <w:bottom w:val="single" w:sz="4" w:space="0" w:color="auto"/>
              <w:right w:val="single" w:sz="4" w:space="0" w:color="auto"/>
            </w:tcBorders>
            <w:noWrap/>
            <w:vAlign w:val="center"/>
          </w:tcPr>
          <w:p w14:paraId="6E1DBB57"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36</w:t>
            </w:r>
          </w:p>
        </w:tc>
        <w:tc>
          <w:tcPr>
            <w:tcW w:w="1992" w:type="dxa"/>
            <w:tcBorders>
              <w:top w:val="single" w:sz="4" w:space="0" w:color="auto"/>
              <w:left w:val="nil"/>
              <w:bottom w:val="single" w:sz="4" w:space="0" w:color="auto"/>
              <w:right w:val="single" w:sz="4" w:space="0" w:color="auto"/>
            </w:tcBorders>
            <w:noWrap/>
            <w:vAlign w:val="center"/>
          </w:tcPr>
          <w:p w14:paraId="05A8D9B7" w14:textId="77777777" w:rsidR="0094674E" w:rsidRPr="0048496A" w:rsidRDefault="0094674E" w:rsidP="0082623B">
            <w:pPr>
              <w:rPr>
                <w:rFonts w:asciiTheme="minorHAnsi" w:hAnsiTheme="minorHAnsi" w:cstheme="minorHAnsi"/>
                <w:sz w:val="16"/>
                <w:szCs w:val="16"/>
              </w:rPr>
            </w:pPr>
            <w:r>
              <w:rPr>
                <w:rFonts w:asciiTheme="minorHAnsi" w:hAnsiTheme="minorHAnsi" w:cstheme="minorHAnsi"/>
                <w:sz w:val="16"/>
                <w:szCs w:val="16"/>
              </w:rPr>
              <w:t>BIFTALATO</w:t>
            </w:r>
            <w:r w:rsidRPr="0048496A">
              <w:rPr>
                <w:rFonts w:asciiTheme="minorHAnsi" w:hAnsiTheme="minorHAnsi" w:cstheme="minorHAnsi"/>
                <w:sz w:val="16"/>
                <w:szCs w:val="16"/>
              </w:rPr>
              <w:t xml:space="preserve"> DE POTASIO</w:t>
            </w:r>
          </w:p>
        </w:tc>
        <w:tc>
          <w:tcPr>
            <w:tcW w:w="992" w:type="dxa"/>
            <w:tcBorders>
              <w:top w:val="single" w:sz="4" w:space="0" w:color="auto"/>
              <w:left w:val="nil"/>
              <w:bottom w:val="single" w:sz="4" w:space="0" w:color="auto"/>
              <w:right w:val="single" w:sz="4" w:space="0" w:color="auto"/>
            </w:tcBorders>
            <w:noWrap/>
            <w:vAlign w:val="center"/>
          </w:tcPr>
          <w:p w14:paraId="39B5048B"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2</w:t>
            </w:r>
          </w:p>
        </w:tc>
        <w:tc>
          <w:tcPr>
            <w:tcW w:w="851" w:type="dxa"/>
            <w:tcBorders>
              <w:top w:val="single" w:sz="4" w:space="0" w:color="auto"/>
              <w:left w:val="nil"/>
              <w:bottom w:val="single" w:sz="4" w:space="0" w:color="auto"/>
              <w:right w:val="single" w:sz="4" w:space="0" w:color="auto"/>
            </w:tcBorders>
            <w:noWrap/>
            <w:vAlign w:val="center"/>
          </w:tcPr>
          <w:p w14:paraId="707C11C6"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nil"/>
              <w:bottom w:val="single" w:sz="4" w:space="0" w:color="auto"/>
              <w:right w:val="single" w:sz="4" w:space="0" w:color="auto"/>
            </w:tcBorders>
            <w:noWrap/>
            <w:vAlign w:val="center"/>
          </w:tcPr>
          <w:p w14:paraId="62C2CB7E"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single" w:sz="4" w:space="0" w:color="auto"/>
              <w:left w:val="nil"/>
              <w:bottom w:val="single" w:sz="4" w:space="0" w:color="auto"/>
              <w:right w:val="single" w:sz="4" w:space="0" w:color="auto"/>
            </w:tcBorders>
            <w:noWrap/>
            <w:vAlign w:val="center"/>
          </w:tcPr>
          <w:p w14:paraId="660596A2"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877-24-7</w:t>
            </w:r>
          </w:p>
        </w:tc>
        <w:tc>
          <w:tcPr>
            <w:tcW w:w="4962" w:type="dxa"/>
            <w:tcBorders>
              <w:top w:val="single" w:sz="4" w:space="0" w:color="auto"/>
              <w:left w:val="nil"/>
              <w:bottom w:val="single" w:sz="4" w:space="0" w:color="auto"/>
              <w:right w:val="single" w:sz="4" w:space="0" w:color="auto"/>
            </w:tcBorders>
          </w:tcPr>
          <w:p w14:paraId="7F70BA56"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Envases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con sello de garantía del fabricante, debidamente etiquetados, con las especificaciones del producto, condiciones de almacenaje y medidas de higiene y seguridad.</w:t>
            </w:r>
          </w:p>
        </w:tc>
      </w:tr>
      <w:tr w:rsidR="0094674E" w14:paraId="00915175" w14:textId="77777777" w:rsidTr="0082623B">
        <w:trPr>
          <w:trHeight w:val="972"/>
        </w:trPr>
        <w:tc>
          <w:tcPr>
            <w:tcW w:w="1000" w:type="dxa"/>
            <w:tcBorders>
              <w:top w:val="single" w:sz="4" w:space="0" w:color="auto"/>
              <w:left w:val="single" w:sz="4" w:space="0" w:color="auto"/>
              <w:bottom w:val="single" w:sz="4" w:space="0" w:color="auto"/>
              <w:right w:val="single" w:sz="4" w:space="0" w:color="auto"/>
            </w:tcBorders>
            <w:noWrap/>
            <w:vAlign w:val="center"/>
          </w:tcPr>
          <w:p w14:paraId="58F77493"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37</w:t>
            </w:r>
          </w:p>
        </w:tc>
        <w:tc>
          <w:tcPr>
            <w:tcW w:w="1992" w:type="dxa"/>
            <w:tcBorders>
              <w:top w:val="single" w:sz="4" w:space="0" w:color="auto"/>
              <w:left w:val="single" w:sz="4" w:space="0" w:color="auto"/>
              <w:bottom w:val="single" w:sz="4" w:space="0" w:color="auto"/>
              <w:right w:val="single" w:sz="4" w:space="0" w:color="auto"/>
            </w:tcBorders>
            <w:noWrap/>
            <w:vAlign w:val="center"/>
          </w:tcPr>
          <w:p w14:paraId="284017C0"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FUCSINA ACIDA</w:t>
            </w:r>
          </w:p>
        </w:tc>
        <w:tc>
          <w:tcPr>
            <w:tcW w:w="992" w:type="dxa"/>
            <w:tcBorders>
              <w:top w:val="single" w:sz="4" w:space="0" w:color="auto"/>
              <w:left w:val="single" w:sz="4" w:space="0" w:color="auto"/>
              <w:bottom w:val="single" w:sz="4" w:space="0" w:color="auto"/>
              <w:right w:val="single" w:sz="4" w:space="0" w:color="auto"/>
            </w:tcBorders>
            <w:noWrap/>
            <w:vAlign w:val="center"/>
          </w:tcPr>
          <w:p w14:paraId="3DDBED41"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250</w:t>
            </w:r>
          </w:p>
        </w:tc>
        <w:tc>
          <w:tcPr>
            <w:tcW w:w="851" w:type="dxa"/>
            <w:tcBorders>
              <w:top w:val="single" w:sz="4" w:space="0" w:color="auto"/>
              <w:left w:val="single" w:sz="4" w:space="0" w:color="auto"/>
              <w:bottom w:val="single" w:sz="4" w:space="0" w:color="auto"/>
              <w:right w:val="single" w:sz="4" w:space="0" w:color="auto"/>
            </w:tcBorders>
            <w:noWrap/>
            <w:vAlign w:val="center"/>
          </w:tcPr>
          <w:p w14:paraId="39299B8C"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GRAMO</w:t>
            </w:r>
          </w:p>
        </w:tc>
        <w:tc>
          <w:tcPr>
            <w:tcW w:w="1701" w:type="dxa"/>
            <w:tcBorders>
              <w:top w:val="single" w:sz="4" w:space="0" w:color="auto"/>
              <w:left w:val="single" w:sz="4" w:space="0" w:color="auto"/>
              <w:bottom w:val="single" w:sz="4" w:space="0" w:color="auto"/>
              <w:right w:val="single" w:sz="4" w:space="0" w:color="auto"/>
            </w:tcBorders>
            <w:noWrap/>
            <w:vAlign w:val="center"/>
          </w:tcPr>
          <w:p w14:paraId="0C4127E6"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single" w:sz="4" w:space="0" w:color="auto"/>
              <w:left w:val="single" w:sz="4" w:space="0" w:color="auto"/>
              <w:bottom w:val="single" w:sz="4" w:space="0" w:color="auto"/>
              <w:right w:val="single" w:sz="4" w:space="0" w:color="auto"/>
            </w:tcBorders>
            <w:noWrap/>
            <w:vAlign w:val="center"/>
          </w:tcPr>
          <w:p w14:paraId="3AA45475"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3244-88-0</w:t>
            </w:r>
          </w:p>
        </w:tc>
        <w:tc>
          <w:tcPr>
            <w:tcW w:w="4962" w:type="dxa"/>
            <w:tcBorders>
              <w:top w:val="single" w:sz="4" w:space="0" w:color="auto"/>
              <w:left w:val="single" w:sz="4" w:space="0" w:color="auto"/>
              <w:bottom w:val="single" w:sz="4" w:space="0" w:color="auto"/>
              <w:right w:val="single" w:sz="4" w:space="0" w:color="auto"/>
            </w:tcBorders>
          </w:tcPr>
          <w:p w14:paraId="4D48E54B"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Envase de vidrio color ámbar de 25 g</w:t>
            </w:r>
            <w:r>
              <w:rPr>
                <w:rFonts w:asciiTheme="minorHAnsi" w:hAnsiTheme="minorHAnsi" w:cstheme="minorHAnsi"/>
                <w:color w:val="000000"/>
                <w:sz w:val="16"/>
                <w:szCs w:val="16"/>
              </w:rPr>
              <w:t>ramos</w:t>
            </w:r>
            <w:r w:rsidRPr="0048496A">
              <w:rPr>
                <w:rFonts w:asciiTheme="minorHAnsi" w:hAnsiTheme="minorHAnsi" w:cstheme="minorHAnsi"/>
                <w:color w:val="000000"/>
                <w:sz w:val="16"/>
                <w:szCs w:val="16"/>
              </w:rPr>
              <w:t>. Con tapón roscado con sello de garantía del fabricante, debidamente etiquetado con las especificaciones del producto, condiciones de almacenaje y medidas de higiene y seguridad.</w:t>
            </w:r>
          </w:p>
        </w:tc>
      </w:tr>
      <w:tr w:rsidR="0094674E" w14:paraId="425EBB8C" w14:textId="77777777" w:rsidTr="0082623B">
        <w:trPr>
          <w:trHeight w:val="825"/>
        </w:trPr>
        <w:tc>
          <w:tcPr>
            <w:tcW w:w="1000" w:type="dxa"/>
            <w:tcBorders>
              <w:top w:val="nil"/>
              <w:left w:val="single" w:sz="4" w:space="0" w:color="auto"/>
              <w:bottom w:val="single" w:sz="4" w:space="0" w:color="auto"/>
              <w:right w:val="single" w:sz="4" w:space="0" w:color="auto"/>
            </w:tcBorders>
            <w:noWrap/>
            <w:vAlign w:val="center"/>
          </w:tcPr>
          <w:p w14:paraId="61EE957F"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lastRenderedPageBreak/>
              <w:t>38</w:t>
            </w:r>
          </w:p>
        </w:tc>
        <w:tc>
          <w:tcPr>
            <w:tcW w:w="1992" w:type="dxa"/>
            <w:tcBorders>
              <w:top w:val="nil"/>
              <w:left w:val="nil"/>
              <w:bottom w:val="single" w:sz="4" w:space="0" w:color="auto"/>
              <w:right w:val="single" w:sz="4" w:space="0" w:color="auto"/>
            </w:tcBorders>
            <w:noWrap/>
            <w:vAlign w:val="center"/>
          </w:tcPr>
          <w:p w14:paraId="18EA187C"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 xml:space="preserve">GLICERINA </w:t>
            </w:r>
          </w:p>
        </w:tc>
        <w:tc>
          <w:tcPr>
            <w:tcW w:w="992" w:type="dxa"/>
            <w:tcBorders>
              <w:top w:val="nil"/>
              <w:left w:val="nil"/>
              <w:bottom w:val="single" w:sz="4" w:space="0" w:color="auto"/>
              <w:right w:val="single" w:sz="4" w:space="0" w:color="auto"/>
            </w:tcBorders>
            <w:noWrap/>
            <w:vAlign w:val="center"/>
          </w:tcPr>
          <w:p w14:paraId="67BA08D6"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60</w:t>
            </w:r>
          </w:p>
        </w:tc>
        <w:tc>
          <w:tcPr>
            <w:tcW w:w="851" w:type="dxa"/>
            <w:tcBorders>
              <w:top w:val="nil"/>
              <w:left w:val="nil"/>
              <w:bottom w:val="single" w:sz="4" w:space="0" w:color="auto"/>
              <w:right w:val="single" w:sz="4" w:space="0" w:color="auto"/>
            </w:tcBorders>
            <w:noWrap/>
            <w:vAlign w:val="center"/>
          </w:tcPr>
          <w:p w14:paraId="66F1F7FF"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L</w:t>
            </w:r>
          </w:p>
        </w:tc>
        <w:tc>
          <w:tcPr>
            <w:tcW w:w="1701" w:type="dxa"/>
            <w:tcBorders>
              <w:top w:val="nil"/>
              <w:left w:val="nil"/>
              <w:bottom w:val="single" w:sz="4" w:space="0" w:color="auto"/>
              <w:right w:val="single" w:sz="4" w:space="0" w:color="auto"/>
            </w:tcBorders>
            <w:noWrap/>
            <w:vAlign w:val="center"/>
          </w:tcPr>
          <w:p w14:paraId="6BC3CDF2"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GRADO TECNICO</w:t>
            </w:r>
          </w:p>
        </w:tc>
        <w:tc>
          <w:tcPr>
            <w:tcW w:w="2551" w:type="dxa"/>
            <w:tcBorders>
              <w:top w:val="nil"/>
              <w:left w:val="nil"/>
              <w:bottom w:val="single" w:sz="4" w:space="0" w:color="auto"/>
              <w:right w:val="single" w:sz="4" w:space="0" w:color="auto"/>
            </w:tcBorders>
            <w:noWrap/>
            <w:vAlign w:val="center"/>
          </w:tcPr>
          <w:p w14:paraId="51C0B4B9"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S/C</w:t>
            </w:r>
          </w:p>
        </w:tc>
        <w:tc>
          <w:tcPr>
            <w:tcW w:w="4962" w:type="dxa"/>
            <w:tcBorders>
              <w:top w:val="single" w:sz="4" w:space="0" w:color="auto"/>
              <w:left w:val="nil"/>
              <w:bottom w:val="single" w:sz="4" w:space="0" w:color="auto"/>
              <w:right w:val="single" w:sz="4" w:space="0" w:color="auto"/>
            </w:tcBorders>
          </w:tcPr>
          <w:p w14:paraId="68E20821"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Envase de plástico de 1</w:t>
            </w:r>
            <w:r>
              <w:rPr>
                <w:rFonts w:asciiTheme="minorHAnsi" w:hAnsiTheme="minorHAnsi" w:cstheme="minorHAnsi"/>
                <w:color w:val="000000"/>
                <w:sz w:val="16"/>
                <w:szCs w:val="16"/>
              </w:rPr>
              <w:t xml:space="preserve"> </w:t>
            </w:r>
            <w:r w:rsidRPr="0048496A">
              <w:rPr>
                <w:rFonts w:asciiTheme="minorHAnsi" w:hAnsiTheme="minorHAnsi" w:cstheme="minorHAnsi"/>
                <w:color w:val="000000"/>
                <w:sz w:val="16"/>
                <w:szCs w:val="16"/>
              </w:rPr>
              <w:t>litro, con tapón roscado, contra tapa con sello de garantía del fabricante y debidamente etiquetados, con las especificaciones del producto, condiciones de almacenaje y medidas de higiene y seguridad.</w:t>
            </w:r>
          </w:p>
        </w:tc>
      </w:tr>
      <w:tr w:rsidR="0094674E" w14:paraId="11693202" w14:textId="77777777" w:rsidTr="0082623B">
        <w:trPr>
          <w:trHeight w:val="993"/>
        </w:trPr>
        <w:tc>
          <w:tcPr>
            <w:tcW w:w="1000" w:type="dxa"/>
            <w:tcBorders>
              <w:top w:val="nil"/>
              <w:left w:val="single" w:sz="4" w:space="0" w:color="auto"/>
              <w:bottom w:val="single" w:sz="4" w:space="0" w:color="auto"/>
              <w:right w:val="single" w:sz="4" w:space="0" w:color="auto"/>
            </w:tcBorders>
            <w:noWrap/>
            <w:vAlign w:val="center"/>
          </w:tcPr>
          <w:p w14:paraId="474DB05E"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39</w:t>
            </w:r>
          </w:p>
        </w:tc>
        <w:tc>
          <w:tcPr>
            <w:tcW w:w="1992" w:type="dxa"/>
            <w:tcBorders>
              <w:top w:val="nil"/>
              <w:left w:val="nil"/>
              <w:bottom w:val="single" w:sz="4" w:space="0" w:color="auto"/>
              <w:right w:val="single" w:sz="4" w:space="0" w:color="auto"/>
            </w:tcBorders>
            <w:noWrap/>
            <w:vAlign w:val="center"/>
          </w:tcPr>
          <w:p w14:paraId="0A73DD12"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HEMATOXILINA DE HARRIS (LIQUIDA)</w:t>
            </w:r>
          </w:p>
        </w:tc>
        <w:tc>
          <w:tcPr>
            <w:tcW w:w="992" w:type="dxa"/>
            <w:tcBorders>
              <w:top w:val="nil"/>
              <w:left w:val="nil"/>
              <w:bottom w:val="single" w:sz="4" w:space="0" w:color="auto"/>
              <w:right w:val="single" w:sz="4" w:space="0" w:color="auto"/>
            </w:tcBorders>
            <w:noWrap/>
            <w:vAlign w:val="center"/>
          </w:tcPr>
          <w:p w14:paraId="19F4A3A1"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10</w:t>
            </w:r>
          </w:p>
        </w:tc>
        <w:tc>
          <w:tcPr>
            <w:tcW w:w="851" w:type="dxa"/>
            <w:tcBorders>
              <w:top w:val="nil"/>
              <w:left w:val="nil"/>
              <w:bottom w:val="single" w:sz="4" w:space="0" w:color="auto"/>
              <w:right w:val="single" w:sz="4" w:space="0" w:color="auto"/>
            </w:tcBorders>
            <w:noWrap/>
            <w:vAlign w:val="center"/>
          </w:tcPr>
          <w:p w14:paraId="593611C8"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L</w:t>
            </w:r>
          </w:p>
        </w:tc>
        <w:tc>
          <w:tcPr>
            <w:tcW w:w="1701" w:type="dxa"/>
            <w:tcBorders>
              <w:top w:val="nil"/>
              <w:left w:val="nil"/>
              <w:bottom w:val="single" w:sz="4" w:space="0" w:color="auto"/>
              <w:right w:val="single" w:sz="4" w:space="0" w:color="auto"/>
            </w:tcBorders>
            <w:noWrap/>
            <w:vAlign w:val="center"/>
          </w:tcPr>
          <w:p w14:paraId="0A550BA3"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7BAC27DB"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SEGÚN FABRICANTE</w:t>
            </w:r>
          </w:p>
        </w:tc>
        <w:tc>
          <w:tcPr>
            <w:tcW w:w="4962" w:type="dxa"/>
            <w:tcBorders>
              <w:top w:val="single" w:sz="4" w:space="0" w:color="auto"/>
              <w:left w:val="nil"/>
              <w:bottom w:val="single" w:sz="4" w:space="0" w:color="auto"/>
              <w:right w:val="single" w:sz="4" w:space="0" w:color="auto"/>
            </w:tcBorders>
          </w:tcPr>
          <w:p w14:paraId="1681ECE1"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vidrio color ámbar de </w:t>
            </w:r>
            <w:r>
              <w:rPr>
                <w:rFonts w:asciiTheme="minorHAnsi" w:hAnsiTheme="minorHAnsi" w:cstheme="minorHAnsi"/>
                <w:color w:val="000000"/>
                <w:sz w:val="16"/>
                <w:szCs w:val="16"/>
              </w:rPr>
              <w:t>1</w:t>
            </w:r>
            <w:r w:rsidRPr="0048496A">
              <w:rPr>
                <w:rFonts w:asciiTheme="minorHAnsi" w:hAnsiTheme="minorHAnsi" w:cstheme="minorHAnsi"/>
                <w:color w:val="000000"/>
                <w:sz w:val="16"/>
                <w:szCs w:val="16"/>
              </w:rPr>
              <w:t xml:space="preserve"> litro, con tapón roscado, contra tapa con sello de garantía del fabricante y debidamente etiquetados, con las especificaciones del producto, condiciones de almacenaje y medidas de higiene y seguridad.</w:t>
            </w:r>
          </w:p>
        </w:tc>
      </w:tr>
      <w:tr w:rsidR="0094674E" w14:paraId="19A318E7" w14:textId="77777777" w:rsidTr="0082623B">
        <w:trPr>
          <w:trHeight w:val="850"/>
        </w:trPr>
        <w:tc>
          <w:tcPr>
            <w:tcW w:w="1000" w:type="dxa"/>
            <w:tcBorders>
              <w:top w:val="nil"/>
              <w:left w:val="single" w:sz="4" w:space="0" w:color="auto"/>
              <w:bottom w:val="single" w:sz="4" w:space="0" w:color="auto"/>
              <w:right w:val="single" w:sz="4" w:space="0" w:color="auto"/>
            </w:tcBorders>
            <w:noWrap/>
            <w:vAlign w:val="center"/>
          </w:tcPr>
          <w:p w14:paraId="0BB02808"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40</w:t>
            </w:r>
          </w:p>
        </w:tc>
        <w:tc>
          <w:tcPr>
            <w:tcW w:w="1992" w:type="dxa"/>
            <w:tcBorders>
              <w:top w:val="nil"/>
              <w:left w:val="nil"/>
              <w:bottom w:val="single" w:sz="4" w:space="0" w:color="auto"/>
              <w:right w:val="single" w:sz="4" w:space="0" w:color="auto"/>
            </w:tcBorders>
            <w:noWrap/>
            <w:vAlign w:val="center"/>
          </w:tcPr>
          <w:p w14:paraId="7FFC824F"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HIDROXIDO DE AMONIO</w:t>
            </w:r>
          </w:p>
        </w:tc>
        <w:tc>
          <w:tcPr>
            <w:tcW w:w="992" w:type="dxa"/>
            <w:tcBorders>
              <w:top w:val="nil"/>
              <w:left w:val="nil"/>
              <w:bottom w:val="single" w:sz="4" w:space="0" w:color="auto"/>
              <w:right w:val="single" w:sz="4" w:space="0" w:color="auto"/>
            </w:tcBorders>
            <w:noWrap/>
            <w:vAlign w:val="center"/>
          </w:tcPr>
          <w:p w14:paraId="152014E0"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80</w:t>
            </w:r>
          </w:p>
        </w:tc>
        <w:tc>
          <w:tcPr>
            <w:tcW w:w="851" w:type="dxa"/>
            <w:tcBorders>
              <w:top w:val="nil"/>
              <w:left w:val="nil"/>
              <w:bottom w:val="single" w:sz="4" w:space="0" w:color="auto"/>
              <w:right w:val="single" w:sz="4" w:space="0" w:color="auto"/>
            </w:tcBorders>
            <w:noWrap/>
            <w:vAlign w:val="center"/>
          </w:tcPr>
          <w:p w14:paraId="0ACD98BD"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L</w:t>
            </w:r>
          </w:p>
        </w:tc>
        <w:tc>
          <w:tcPr>
            <w:tcW w:w="1701" w:type="dxa"/>
            <w:tcBorders>
              <w:top w:val="nil"/>
              <w:left w:val="nil"/>
              <w:bottom w:val="single" w:sz="4" w:space="0" w:color="auto"/>
              <w:right w:val="single" w:sz="4" w:space="0" w:color="auto"/>
            </w:tcBorders>
            <w:noWrap/>
            <w:vAlign w:val="center"/>
          </w:tcPr>
          <w:p w14:paraId="0C694974"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3E33A2DC"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1336-21-6</w:t>
            </w:r>
          </w:p>
        </w:tc>
        <w:tc>
          <w:tcPr>
            <w:tcW w:w="4962" w:type="dxa"/>
            <w:tcBorders>
              <w:top w:val="single" w:sz="4" w:space="0" w:color="auto"/>
              <w:left w:val="nil"/>
              <w:bottom w:val="single" w:sz="4" w:space="0" w:color="auto"/>
              <w:right w:val="single" w:sz="4" w:space="0" w:color="auto"/>
            </w:tcBorders>
          </w:tcPr>
          <w:p w14:paraId="5DFBA2D8"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Envase de vidrio color ámbar de 1 litro, con tapón roscado, contra tapa con sello de garantía del fabricante y debidamente etiquetados, con las especificaciones del producto, condiciones de almacenaje y medidas de higiene y seguridad.</w:t>
            </w:r>
          </w:p>
        </w:tc>
      </w:tr>
      <w:tr w:rsidR="0094674E" w14:paraId="7371EE50" w14:textId="77777777" w:rsidTr="0082623B">
        <w:trPr>
          <w:trHeight w:val="834"/>
        </w:trPr>
        <w:tc>
          <w:tcPr>
            <w:tcW w:w="1000" w:type="dxa"/>
            <w:tcBorders>
              <w:top w:val="single" w:sz="4" w:space="0" w:color="auto"/>
              <w:left w:val="single" w:sz="4" w:space="0" w:color="auto"/>
              <w:bottom w:val="single" w:sz="4" w:space="0" w:color="auto"/>
              <w:right w:val="single" w:sz="4" w:space="0" w:color="auto"/>
            </w:tcBorders>
            <w:noWrap/>
            <w:vAlign w:val="center"/>
          </w:tcPr>
          <w:p w14:paraId="20FF26FE"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41</w:t>
            </w:r>
          </w:p>
        </w:tc>
        <w:tc>
          <w:tcPr>
            <w:tcW w:w="1992" w:type="dxa"/>
            <w:tcBorders>
              <w:top w:val="single" w:sz="4" w:space="0" w:color="auto"/>
              <w:left w:val="nil"/>
              <w:bottom w:val="single" w:sz="4" w:space="0" w:color="auto"/>
              <w:right w:val="single" w:sz="4" w:space="0" w:color="auto"/>
            </w:tcBorders>
            <w:noWrap/>
            <w:vAlign w:val="center"/>
          </w:tcPr>
          <w:p w14:paraId="7787A647"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HIDROXIDO DE BARIO</w:t>
            </w:r>
          </w:p>
        </w:tc>
        <w:tc>
          <w:tcPr>
            <w:tcW w:w="992" w:type="dxa"/>
            <w:tcBorders>
              <w:top w:val="single" w:sz="4" w:space="0" w:color="auto"/>
              <w:left w:val="nil"/>
              <w:bottom w:val="single" w:sz="4" w:space="0" w:color="auto"/>
              <w:right w:val="single" w:sz="4" w:space="0" w:color="auto"/>
            </w:tcBorders>
            <w:noWrap/>
            <w:vAlign w:val="center"/>
          </w:tcPr>
          <w:p w14:paraId="2A02E0FD"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10</w:t>
            </w:r>
          </w:p>
        </w:tc>
        <w:tc>
          <w:tcPr>
            <w:tcW w:w="851" w:type="dxa"/>
            <w:tcBorders>
              <w:top w:val="single" w:sz="4" w:space="0" w:color="auto"/>
              <w:left w:val="nil"/>
              <w:bottom w:val="single" w:sz="4" w:space="0" w:color="auto"/>
              <w:right w:val="single" w:sz="4" w:space="0" w:color="auto"/>
            </w:tcBorders>
            <w:noWrap/>
            <w:vAlign w:val="center"/>
          </w:tcPr>
          <w:p w14:paraId="4B7E12AA"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nil"/>
              <w:bottom w:val="single" w:sz="4" w:space="0" w:color="auto"/>
              <w:right w:val="single" w:sz="4" w:space="0" w:color="auto"/>
            </w:tcBorders>
            <w:noWrap/>
            <w:vAlign w:val="center"/>
          </w:tcPr>
          <w:p w14:paraId="3E9EEBE9"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single" w:sz="4" w:space="0" w:color="auto"/>
              <w:left w:val="nil"/>
              <w:bottom w:val="single" w:sz="4" w:space="0" w:color="auto"/>
              <w:right w:val="single" w:sz="4" w:space="0" w:color="auto"/>
            </w:tcBorders>
            <w:noWrap/>
            <w:vAlign w:val="center"/>
          </w:tcPr>
          <w:p w14:paraId="71CD0F8D"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12230-71-6</w:t>
            </w:r>
          </w:p>
        </w:tc>
        <w:tc>
          <w:tcPr>
            <w:tcW w:w="4962" w:type="dxa"/>
            <w:tcBorders>
              <w:top w:val="single" w:sz="4" w:space="0" w:color="auto"/>
              <w:left w:val="nil"/>
              <w:bottom w:val="single" w:sz="4" w:space="0" w:color="auto"/>
              <w:right w:val="single" w:sz="4" w:space="0" w:color="auto"/>
            </w:tcBorders>
          </w:tcPr>
          <w:p w14:paraId="62DA801E"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con sello de garantía del fabricante y debidamente etiquetados, con las especificaciones del producto, condiciones de almacenaje y medidas de higiene y seguridad.</w:t>
            </w:r>
          </w:p>
        </w:tc>
      </w:tr>
      <w:tr w:rsidR="0094674E" w14:paraId="01EBABA7" w14:textId="77777777" w:rsidTr="0082623B">
        <w:trPr>
          <w:trHeight w:val="975"/>
        </w:trPr>
        <w:tc>
          <w:tcPr>
            <w:tcW w:w="1000" w:type="dxa"/>
            <w:tcBorders>
              <w:top w:val="nil"/>
              <w:left w:val="single" w:sz="4" w:space="0" w:color="auto"/>
              <w:bottom w:val="single" w:sz="4" w:space="0" w:color="auto"/>
              <w:right w:val="single" w:sz="4" w:space="0" w:color="auto"/>
            </w:tcBorders>
            <w:noWrap/>
            <w:vAlign w:val="center"/>
          </w:tcPr>
          <w:p w14:paraId="74D07715"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42</w:t>
            </w:r>
          </w:p>
        </w:tc>
        <w:tc>
          <w:tcPr>
            <w:tcW w:w="1992" w:type="dxa"/>
            <w:tcBorders>
              <w:top w:val="nil"/>
              <w:left w:val="nil"/>
              <w:bottom w:val="single" w:sz="4" w:space="0" w:color="auto"/>
              <w:right w:val="single" w:sz="4" w:space="0" w:color="auto"/>
            </w:tcBorders>
            <w:noWrap/>
            <w:vAlign w:val="center"/>
          </w:tcPr>
          <w:p w14:paraId="7C7562ED"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 xml:space="preserve">HIDROXIDO DE CALCIO </w:t>
            </w:r>
          </w:p>
        </w:tc>
        <w:tc>
          <w:tcPr>
            <w:tcW w:w="992" w:type="dxa"/>
            <w:tcBorders>
              <w:top w:val="nil"/>
              <w:left w:val="nil"/>
              <w:bottom w:val="single" w:sz="4" w:space="0" w:color="auto"/>
              <w:right w:val="single" w:sz="4" w:space="0" w:color="auto"/>
            </w:tcBorders>
            <w:noWrap/>
            <w:vAlign w:val="center"/>
          </w:tcPr>
          <w:p w14:paraId="3E611981"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10</w:t>
            </w:r>
          </w:p>
        </w:tc>
        <w:tc>
          <w:tcPr>
            <w:tcW w:w="851" w:type="dxa"/>
            <w:tcBorders>
              <w:top w:val="nil"/>
              <w:left w:val="nil"/>
              <w:bottom w:val="single" w:sz="4" w:space="0" w:color="auto"/>
              <w:right w:val="single" w:sz="4" w:space="0" w:color="auto"/>
            </w:tcBorders>
            <w:noWrap/>
            <w:vAlign w:val="center"/>
          </w:tcPr>
          <w:p w14:paraId="2E1C49FF"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nil"/>
              <w:left w:val="nil"/>
              <w:bottom w:val="single" w:sz="4" w:space="0" w:color="auto"/>
              <w:right w:val="single" w:sz="4" w:space="0" w:color="auto"/>
            </w:tcBorders>
            <w:noWrap/>
            <w:vAlign w:val="center"/>
          </w:tcPr>
          <w:p w14:paraId="0E4F9734"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1E685805"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 xml:space="preserve"> 1305-62-0</w:t>
            </w:r>
          </w:p>
        </w:tc>
        <w:tc>
          <w:tcPr>
            <w:tcW w:w="4962" w:type="dxa"/>
            <w:tcBorders>
              <w:top w:val="single" w:sz="4" w:space="0" w:color="auto"/>
              <w:left w:val="nil"/>
              <w:bottom w:val="single" w:sz="4" w:space="0" w:color="auto"/>
              <w:right w:val="single" w:sz="4" w:space="0" w:color="auto"/>
            </w:tcBorders>
          </w:tcPr>
          <w:p w14:paraId="24057F26"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Envases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con sello de garantía del fabricante, debidamente etiquetados, con las especificaciones del producto, condiciones de almacenaje y medidas de higiene y seguridad.</w:t>
            </w:r>
          </w:p>
        </w:tc>
      </w:tr>
      <w:tr w:rsidR="0094674E" w14:paraId="351A268F" w14:textId="77777777" w:rsidTr="0082623B">
        <w:trPr>
          <w:trHeight w:val="988"/>
        </w:trPr>
        <w:tc>
          <w:tcPr>
            <w:tcW w:w="1000" w:type="dxa"/>
            <w:tcBorders>
              <w:top w:val="single" w:sz="4" w:space="0" w:color="auto"/>
              <w:left w:val="single" w:sz="4" w:space="0" w:color="auto"/>
              <w:bottom w:val="single" w:sz="4" w:space="0" w:color="auto"/>
              <w:right w:val="single" w:sz="4" w:space="0" w:color="auto"/>
            </w:tcBorders>
            <w:noWrap/>
            <w:vAlign w:val="center"/>
          </w:tcPr>
          <w:p w14:paraId="4924C6C9"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43</w:t>
            </w:r>
          </w:p>
        </w:tc>
        <w:tc>
          <w:tcPr>
            <w:tcW w:w="1992" w:type="dxa"/>
            <w:tcBorders>
              <w:top w:val="single" w:sz="4" w:space="0" w:color="auto"/>
              <w:left w:val="single" w:sz="4" w:space="0" w:color="auto"/>
              <w:bottom w:val="single" w:sz="4" w:space="0" w:color="auto"/>
              <w:right w:val="single" w:sz="4" w:space="0" w:color="auto"/>
            </w:tcBorders>
            <w:noWrap/>
            <w:vAlign w:val="center"/>
          </w:tcPr>
          <w:p w14:paraId="22EAF1CD"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HIDROXIDO DE POTASIO</w:t>
            </w:r>
          </w:p>
        </w:tc>
        <w:tc>
          <w:tcPr>
            <w:tcW w:w="992" w:type="dxa"/>
            <w:tcBorders>
              <w:top w:val="single" w:sz="4" w:space="0" w:color="auto"/>
              <w:left w:val="single" w:sz="4" w:space="0" w:color="auto"/>
              <w:bottom w:val="single" w:sz="4" w:space="0" w:color="auto"/>
              <w:right w:val="single" w:sz="4" w:space="0" w:color="auto"/>
            </w:tcBorders>
            <w:noWrap/>
            <w:vAlign w:val="center"/>
          </w:tcPr>
          <w:p w14:paraId="2A4B1BB7"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1E7317F2"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single" w:sz="4" w:space="0" w:color="auto"/>
              <w:bottom w:val="single" w:sz="4" w:space="0" w:color="auto"/>
              <w:right w:val="single" w:sz="4" w:space="0" w:color="auto"/>
            </w:tcBorders>
            <w:noWrap/>
            <w:vAlign w:val="center"/>
          </w:tcPr>
          <w:p w14:paraId="406A57EF"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GRADO TECNICO</w:t>
            </w:r>
          </w:p>
        </w:tc>
        <w:tc>
          <w:tcPr>
            <w:tcW w:w="2551" w:type="dxa"/>
            <w:tcBorders>
              <w:top w:val="single" w:sz="4" w:space="0" w:color="auto"/>
              <w:left w:val="single" w:sz="4" w:space="0" w:color="auto"/>
              <w:bottom w:val="single" w:sz="4" w:space="0" w:color="auto"/>
              <w:right w:val="single" w:sz="4" w:space="0" w:color="auto"/>
            </w:tcBorders>
            <w:noWrap/>
            <w:vAlign w:val="center"/>
          </w:tcPr>
          <w:p w14:paraId="4ABC4E6E"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S/C</w:t>
            </w:r>
          </w:p>
        </w:tc>
        <w:tc>
          <w:tcPr>
            <w:tcW w:w="4962" w:type="dxa"/>
            <w:tcBorders>
              <w:top w:val="single" w:sz="4" w:space="0" w:color="auto"/>
              <w:left w:val="single" w:sz="4" w:space="0" w:color="auto"/>
              <w:bottom w:val="single" w:sz="4" w:space="0" w:color="auto"/>
              <w:right w:val="single" w:sz="4" w:space="0" w:color="auto"/>
            </w:tcBorders>
          </w:tcPr>
          <w:p w14:paraId="3519AD4D"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con sello de garantía del fabricante y debidamente etiquetados, con las especificaciones del producto, condiciones de almacenaje y medidas de higiene y seguridad.</w:t>
            </w:r>
          </w:p>
        </w:tc>
      </w:tr>
      <w:tr w:rsidR="0094674E" w14:paraId="0E02496F" w14:textId="77777777" w:rsidTr="0082623B">
        <w:trPr>
          <w:trHeight w:val="912"/>
        </w:trPr>
        <w:tc>
          <w:tcPr>
            <w:tcW w:w="1000" w:type="dxa"/>
            <w:tcBorders>
              <w:top w:val="single" w:sz="4" w:space="0" w:color="auto"/>
              <w:left w:val="single" w:sz="4" w:space="0" w:color="auto"/>
              <w:bottom w:val="single" w:sz="4" w:space="0" w:color="auto"/>
              <w:right w:val="single" w:sz="4" w:space="0" w:color="auto"/>
            </w:tcBorders>
            <w:noWrap/>
            <w:vAlign w:val="center"/>
          </w:tcPr>
          <w:p w14:paraId="47460FA5"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44</w:t>
            </w:r>
          </w:p>
        </w:tc>
        <w:tc>
          <w:tcPr>
            <w:tcW w:w="1992" w:type="dxa"/>
            <w:tcBorders>
              <w:top w:val="single" w:sz="4" w:space="0" w:color="auto"/>
              <w:left w:val="nil"/>
              <w:bottom w:val="single" w:sz="4" w:space="0" w:color="auto"/>
              <w:right w:val="single" w:sz="4" w:space="0" w:color="auto"/>
            </w:tcBorders>
            <w:vAlign w:val="center"/>
          </w:tcPr>
          <w:p w14:paraId="65D302A8"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HIDROXIDO DE SODIO</w:t>
            </w:r>
          </w:p>
        </w:tc>
        <w:tc>
          <w:tcPr>
            <w:tcW w:w="992" w:type="dxa"/>
            <w:tcBorders>
              <w:top w:val="single" w:sz="4" w:space="0" w:color="auto"/>
              <w:left w:val="nil"/>
              <w:bottom w:val="single" w:sz="4" w:space="0" w:color="auto"/>
              <w:right w:val="single" w:sz="4" w:space="0" w:color="auto"/>
            </w:tcBorders>
            <w:noWrap/>
            <w:vAlign w:val="center"/>
          </w:tcPr>
          <w:p w14:paraId="6B19DF70"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20</w:t>
            </w:r>
          </w:p>
        </w:tc>
        <w:tc>
          <w:tcPr>
            <w:tcW w:w="851" w:type="dxa"/>
            <w:tcBorders>
              <w:top w:val="single" w:sz="4" w:space="0" w:color="auto"/>
              <w:left w:val="nil"/>
              <w:bottom w:val="single" w:sz="4" w:space="0" w:color="auto"/>
              <w:right w:val="single" w:sz="4" w:space="0" w:color="auto"/>
            </w:tcBorders>
            <w:noWrap/>
            <w:vAlign w:val="center"/>
          </w:tcPr>
          <w:p w14:paraId="5A9DC7EB"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nil"/>
              <w:bottom w:val="single" w:sz="4" w:space="0" w:color="auto"/>
              <w:right w:val="single" w:sz="4" w:space="0" w:color="auto"/>
            </w:tcBorders>
            <w:noWrap/>
            <w:vAlign w:val="center"/>
          </w:tcPr>
          <w:p w14:paraId="720B6280"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GRADO TECNICO (Lentejas)</w:t>
            </w:r>
          </w:p>
        </w:tc>
        <w:tc>
          <w:tcPr>
            <w:tcW w:w="2551" w:type="dxa"/>
            <w:tcBorders>
              <w:top w:val="single" w:sz="4" w:space="0" w:color="auto"/>
              <w:left w:val="nil"/>
              <w:bottom w:val="single" w:sz="4" w:space="0" w:color="auto"/>
              <w:right w:val="single" w:sz="4" w:space="0" w:color="auto"/>
            </w:tcBorders>
            <w:noWrap/>
            <w:vAlign w:val="center"/>
          </w:tcPr>
          <w:p w14:paraId="39CECA6D"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S/C</w:t>
            </w:r>
          </w:p>
        </w:tc>
        <w:tc>
          <w:tcPr>
            <w:tcW w:w="4962" w:type="dxa"/>
            <w:tcBorders>
              <w:top w:val="single" w:sz="4" w:space="0" w:color="auto"/>
              <w:left w:val="nil"/>
              <w:bottom w:val="single" w:sz="4" w:space="0" w:color="auto"/>
              <w:right w:val="single" w:sz="4" w:space="0" w:color="auto"/>
            </w:tcBorders>
          </w:tcPr>
          <w:p w14:paraId="4D38903D"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1.0 Kg. Con tapón roscado, con sello de garantía del fabricante y debidamente etiquetados, con las especificaciones del producto, condiciones de almacenaje y medidas de higiene y seguridad.</w:t>
            </w:r>
          </w:p>
        </w:tc>
      </w:tr>
      <w:tr w:rsidR="0094674E" w14:paraId="05CBE821" w14:textId="77777777" w:rsidTr="0082623B">
        <w:trPr>
          <w:trHeight w:val="912"/>
        </w:trPr>
        <w:tc>
          <w:tcPr>
            <w:tcW w:w="1000" w:type="dxa"/>
            <w:tcBorders>
              <w:top w:val="single" w:sz="4" w:space="0" w:color="auto"/>
              <w:left w:val="single" w:sz="4" w:space="0" w:color="auto"/>
              <w:bottom w:val="single" w:sz="4" w:space="0" w:color="auto"/>
              <w:right w:val="single" w:sz="4" w:space="0" w:color="auto"/>
            </w:tcBorders>
            <w:noWrap/>
            <w:vAlign w:val="center"/>
          </w:tcPr>
          <w:p w14:paraId="08C7CF90"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45</w:t>
            </w:r>
          </w:p>
        </w:tc>
        <w:tc>
          <w:tcPr>
            <w:tcW w:w="1992" w:type="dxa"/>
            <w:tcBorders>
              <w:top w:val="single" w:sz="4" w:space="0" w:color="auto"/>
              <w:left w:val="nil"/>
              <w:bottom w:val="single" w:sz="4" w:space="0" w:color="auto"/>
              <w:right w:val="single" w:sz="4" w:space="0" w:color="auto"/>
            </w:tcBorders>
            <w:noWrap/>
            <w:vAlign w:val="center"/>
          </w:tcPr>
          <w:p w14:paraId="74728F8A"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HIDROXIDO DE SODIO</w:t>
            </w:r>
          </w:p>
        </w:tc>
        <w:tc>
          <w:tcPr>
            <w:tcW w:w="992" w:type="dxa"/>
            <w:tcBorders>
              <w:top w:val="single" w:sz="4" w:space="0" w:color="auto"/>
              <w:left w:val="nil"/>
              <w:bottom w:val="single" w:sz="4" w:space="0" w:color="auto"/>
              <w:right w:val="single" w:sz="4" w:space="0" w:color="auto"/>
            </w:tcBorders>
            <w:noWrap/>
            <w:vAlign w:val="center"/>
          </w:tcPr>
          <w:p w14:paraId="69F9A53B"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20</w:t>
            </w:r>
          </w:p>
        </w:tc>
        <w:tc>
          <w:tcPr>
            <w:tcW w:w="851" w:type="dxa"/>
            <w:tcBorders>
              <w:top w:val="single" w:sz="4" w:space="0" w:color="auto"/>
              <w:left w:val="nil"/>
              <w:bottom w:val="single" w:sz="4" w:space="0" w:color="auto"/>
              <w:right w:val="single" w:sz="4" w:space="0" w:color="auto"/>
            </w:tcBorders>
            <w:noWrap/>
            <w:vAlign w:val="center"/>
          </w:tcPr>
          <w:p w14:paraId="2944AB44"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nil"/>
              <w:bottom w:val="single" w:sz="4" w:space="0" w:color="auto"/>
              <w:right w:val="single" w:sz="4" w:space="0" w:color="auto"/>
            </w:tcBorders>
            <w:noWrap/>
            <w:vAlign w:val="center"/>
          </w:tcPr>
          <w:p w14:paraId="4A6B1995"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 (Lentejas)</w:t>
            </w:r>
          </w:p>
        </w:tc>
        <w:tc>
          <w:tcPr>
            <w:tcW w:w="2551" w:type="dxa"/>
            <w:tcBorders>
              <w:top w:val="single" w:sz="4" w:space="0" w:color="auto"/>
              <w:left w:val="nil"/>
              <w:bottom w:val="single" w:sz="4" w:space="0" w:color="auto"/>
              <w:right w:val="single" w:sz="4" w:space="0" w:color="auto"/>
            </w:tcBorders>
            <w:noWrap/>
            <w:vAlign w:val="center"/>
          </w:tcPr>
          <w:p w14:paraId="09C146B8"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1310-73-2</w:t>
            </w:r>
          </w:p>
        </w:tc>
        <w:tc>
          <w:tcPr>
            <w:tcW w:w="4962" w:type="dxa"/>
            <w:tcBorders>
              <w:top w:val="single" w:sz="4" w:space="0" w:color="auto"/>
              <w:left w:val="nil"/>
              <w:bottom w:val="single" w:sz="4" w:space="0" w:color="auto"/>
              <w:right w:val="single" w:sz="4" w:space="0" w:color="auto"/>
            </w:tcBorders>
          </w:tcPr>
          <w:p w14:paraId="56C2AF4C"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1.0 Kg. Con tapón roscado, con sello de garantía del fabricante y debidamente etiquetados, con las especificaciones del producto, condiciones de almacenaje y medidas de higiene y seguridad.</w:t>
            </w:r>
          </w:p>
        </w:tc>
      </w:tr>
      <w:tr w:rsidR="0094674E" w14:paraId="2AFD8B37" w14:textId="77777777" w:rsidTr="0082623B">
        <w:trPr>
          <w:trHeight w:val="912"/>
        </w:trPr>
        <w:tc>
          <w:tcPr>
            <w:tcW w:w="1000" w:type="dxa"/>
            <w:tcBorders>
              <w:top w:val="single" w:sz="4" w:space="0" w:color="auto"/>
              <w:left w:val="single" w:sz="4" w:space="0" w:color="auto"/>
              <w:bottom w:val="single" w:sz="4" w:space="0" w:color="auto"/>
              <w:right w:val="single" w:sz="4" w:space="0" w:color="auto"/>
            </w:tcBorders>
            <w:noWrap/>
            <w:vAlign w:val="center"/>
          </w:tcPr>
          <w:p w14:paraId="7A94F494" w14:textId="77777777" w:rsidR="0094674E" w:rsidRDefault="0094674E" w:rsidP="0082623B">
            <w:pPr>
              <w:jc w:val="center"/>
              <w:rPr>
                <w:rFonts w:asciiTheme="minorHAnsi" w:hAnsiTheme="minorHAnsi" w:cstheme="minorHAnsi"/>
                <w:sz w:val="16"/>
                <w:szCs w:val="16"/>
              </w:rPr>
            </w:pPr>
            <w:r>
              <w:rPr>
                <w:rFonts w:asciiTheme="minorHAnsi" w:hAnsiTheme="minorHAnsi" w:cstheme="minorHAnsi"/>
                <w:sz w:val="16"/>
                <w:szCs w:val="16"/>
              </w:rPr>
              <w:t>46</w:t>
            </w:r>
          </w:p>
        </w:tc>
        <w:tc>
          <w:tcPr>
            <w:tcW w:w="1992" w:type="dxa"/>
            <w:tcBorders>
              <w:top w:val="single" w:sz="4" w:space="0" w:color="auto"/>
              <w:left w:val="nil"/>
              <w:bottom w:val="single" w:sz="4" w:space="0" w:color="auto"/>
              <w:right w:val="single" w:sz="4" w:space="0" w:color="auto"/>
            </w:tcBorders>
            <w:noWrap/>
            <w:vAlign w:val="center"/>
          </w:tcPr>
          <w:p w14:paraId="3F77D39E"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 xml:space="preserve">HIERRO LIMADURA </w:t>
            </w:r>
          </w:p>
          <w:p w14:paraId="72FE25FE"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MALLA 100</w:t>
            </w:r>
          </w:p>
        </w:tc>
        <w:tc>
          <w:tcPr>
            <w:tcW w:w="992" w:type="dxa"/>
            <w:tcBorders>
              <w:top w:val="single" w:sz="4" w:space="0" w:color="auto"/>
              <w:left w:val="nil"/>
              <w:bottom w:val="single" w:sz="4" w:space="0" w:color="auto"/>
              <w:right w:val="single" w:sz="4" w:space="0" w:color="auto"/>
            </w:tcBorders>
            <w:noWrap/>
            <w:vAlign w:val="center"/>
          </w:tcPr>
          <w:p w14:paraId="1B047A0F" w14:textId="07E4607A" w:rsidR="0094674E" w:rsidRDefault="00581508" w:rsidP="0082623B">
            <w:pPr>
              <w:jc w:val="center"/>
              <w:rPr>
                <w:rFonts w:asciiTheme="minorHAnsi" w:hAnsiTheme="minorHAnsi" w:cstheme="minorHAnsi"/>
                <w:bCs/>
                <w:sz w:val="16"/>
                <w:szCs w:val="16"/>
              </w:rPr>
            </w:pPr>
            <w:r>
              <w:rPr>
                <w:rFonts w:asciiTheme="minorHAnsi" w:hAnsiTheme="minorHAnsi" w:cstheme="minorHAnsi"/>
                <w:bCs/>
                <w:sz w:val="16"/>
                <w:szCs w:val="16"/>
              </w:rPr>
              <w:t>10</w:t>
            </w:r>
          </w:p>
        </w:tc>
        <w:tc>
          <w:tcPr>
            <w:tcW w:w="851" w:type="dxa"/>
            <w:tcBorders>
              <w:top w:val="single" w:sz="4" w:space="0" w:color="auto"/>
              <w:left w:val="nil"/>
              <w:bottom w:val="single" w:sz="4" w:space="0" w:color="auto"/>
              <w:right w:val="single" w:sz="4" w:space="0" w:color="auto"/>
            </w:tcBorders>
            <w:noWrap/>
            <w:vAlign w:val="center"/>
          </w:tcPr>
          <w:p w14:paraId="15CB63CC"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nil"/>
              <w:bottom w:val="single" w:sz="4" w:space="0" w:color="auto"/>
              <w:right w:val="single" w:sz="4" w:space="0" w:color="auto"/>
            </w:tcBorders>
            <w:noWrap/>
            <w:vAlign w:val="center"/>
          </w:tcPr>
          <w:p w14:paraId="36C0547D"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single" w:sz="4" w:space="0" w:color="auto"/>
              <w:left w:val="nil"/>
              <w:bottom w:val="single" w:sz="4" w:space="0" w:color="auto"/>
              <w:right w:val="single" w:sz="4" w:space="0" w:color="auto"/>
            </w:tcBorders>
            <w:noWrap/>
            <w:vAlign w:val="center"/>
          </w:tcPr>
          <w:p w14:paraId="0B760EEA"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 xml:space="preserve"> 7439-89-6</w:t>
            </w:r>
          </w:p>
        </w:tc>
        <w:tc>
          <w:tcPr>
            <w:tcW w:w="4962" w:type="dxa"/>
            <w:tcBorders>
              <w:top w:val="single" w:sz="4" w:space="0" w:color="auto"/>
              <w:left w:val="nil"/>
              <w:bottom w:val="single" w:sz="4" w:space="0" w:color="auto"/>
              <w:right w:val="single" w:sz="4" w:space="0" w:color="auto"/>
            </w:tcBorders>
          </w:tcPr>
          <w:p w14:paraId="4B26CFC5"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Envase de plástico de 0.500 Kg, con tapón roscado y con sello de garantía del fabricante, debidamente etiquetados, con las especificaciones del producto, condiciones de higiene y seguridad.</w:t>
            </w:r>
          </w:p>
        </w:tc>
      </w:tr>
      <w:tr w:rsidR="0094674E" w14:paraId="465D6B3D" w14:textId="77777777" w:rsidTr="0082623B">
        <w:trPr>
          <w:trHeight w:val="980"/>
        </w:trPr>
        <w:tc>
          <w:tcPr>
            <w:tcW w:w="1000" w:type="dxa"/>
            <w:tcBorders>
              <w:top w:val="single" w:sz="4" w:space="0" w:color="auto"/>
              <w:left w:val="single" w:sz="4" w:space="0" w:color="auto"/>
              <w:bottom w:val="single" w:sz="4" w:space="0" w:color="auto"/>
              <w:right w:val="single" w:sz="4" w:space="0" w:color="auto"/>
            </w:tcBorders>
            <w:noWrap/>
            <w:vAlign w:val="center"/>
          </w:tcPr>
          <w:p w14:paraId="5BD27DDE"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47</w:t>
            </w:r>
          </w:p>
        </w:tc>
        <w:tc>
          <w:tcPr>
            <w:tcW w:w="1992" w:type="dxa"/>
            <w:tcBorders>
              <w:top w:val="single" w:sz="4" w:space="0" w:color="auto"/>
              <w:left w:val="single" w:sz="4" w:space="0" w:color="auto"/>
              <w:bottom w:val="single" w:sz="4" w:space="0" w:color="auto"/>
              <w:right w:val="single" w:sz="4" w:space="0" w:color="auto"/>
            </w:tcBorders>
            <w:noWrap/>
            <w:vAlign w:val="center"/>
          </w:tcPr>
          <w:p w14:paraId="35339307"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MUREXIDA</w:t>
            </w:r>
          </w:p>
        </w:tc>
        <w:tc>
          <w:tcPr>
            <w:tcW w:w="992" w:type="dxa"/>
            <w:tcBorders>
              <w:top w:val="single" w:sz="4" w:space="0" w:color="auto"/>
              <w:left w:val="single" w:sz="4" w:space="0" w:color="auto"/>
              <w:bottom w:val="single" w:sz="4" w:space="0" w:color="auto"/>
              <w:right w:val="single" w:sz="4" w:space="0" w:color="auto"/>
            </w:tcBorders>
            <w:noWrap/>
            <w:vAlign w:val="center"/>
          </w:tcPr>
          <w:p w14:paraId="169C442B"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250</w:t>
            </w:r>
          </w:p>
        </w:tc>
        <w:tc>
          <w:tcPr>
            <w:tcW w:w="851" w:type="dxa"/>
            <w:tcBorders>
              <w:top w:val="single" w:sz="4" w:space="0" w:color="auto"/>
              <w:left w:val="single" w:sz="4" w:space="0" w:color="auto"/>
              <w:bottom w:val="single" w:sz="4" w:space="0" w:color="auto"/>
              <w:right w:val="single" w:sz="4" w:space="0" w:color="auto"/>
            </w:tcBorders>
            <w:noWrap/>
            <w:vAlign w:val="center"/>
          </w:tcPr>
          <w:p w14:paraId="03EFEA2F"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GRAMO</w:t>
            </w:r>
          </w:p>
        </w:tc>
        <w:tc>
          <w:tcPr>
            <w:tcW w:w="1701" w:type="dxa"/>
            <w:tcBorders>
              <w:top w:val="single" w:sz="4" w:space="0" w:color="auto"/>
              <w:left w:val="single" w:sz="4" w:space="0" w:color="auto"/>
              <w:bottom w:val="single" w:sz="4" w:space="0" w:color="auto"/>
              <w:right w:val="single" w:sz="4" w:space="0" w:color="auto"/>
            </w:tcBorders>
            <w:noWrap/>
            <w:vAlign w:val="center"/>
          </w:tcPr>
          <w:p w14:paraId="25F7C845"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single" w:sz="4" w:space="0" w:color="auto"/>
              <w:left w:val="single" w:sz="4" w:space="0" w:color="auto"/>
              <w:bottom w:val="single" w:sz="4" w:space="0" w:color="auto"/>
              <w:right w:val="single" w:sz="4" w:space="0" w:color="auto"/>
            </w:tcBorders>
            <w:noWrap/>
            <w:vAlign w:val="center"/>
          </w:tcPr>
          <w:p w14:paraId="2DCAC593"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3051-09-0</w:t>
            </w:r>
          </w:p>
        </w:tc>
        <w:tc>
          <w:tcPr>
            <w:tcW w:w="4962" w:type="dxa"/>
            <w:tcBorders>
              <w:top w:val="single" w:sz="4" w:space="0" w:color="auto"/>
              <w:left w:val="single" w:sz="4" w:space="0" w:color="auto"/>
              <w:bottom w:val="single" w:sz="4" w:space="0" w:color="auto"/>
              <w:right w:val="single" w:sz="4" w:space="0" w:color="auto"/>
            </w:tcBorders>
          </w:tcPr>
          <w:p w14:paraId="570A6F51"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Envase de vidrio color ámbar de 10 g</w:t>
            </w:r>
            <w:r>
              <w:rPr>
                <w:rFonts w:asciiTheme="minorHAnsi" w:hAnsiTheme="minorHAnsi" w:cstheme="minorHAnsi"/>
                <w:color w:val="000000"/>
                <w:sz w:val="16"/>
                <w:szCs w:val="16"/>
              </w:rPr>
              <w:t>ramos</w:t>
            </w:r>
            <w:r w:rsidRPr="0048496A">
              <w:rPr>
                <w:rFonts w:asciiTheme="minorHAnsi" w:hAnsiTheme="minorHAnsi" w:cstheme="minorHAnsi"/>
                <w:color w:val="000000"/>
                <w:sz w:val="16"/>
                <w:szCs w:val="16"/>
              </w:rPr>
              <w:t>, con tapón roscado con sello de garantía del fabricante, debidamente etiquetados, con las especificaciones del producto, condiciones de almacenaje y medidas de higiene y seguridad.</w:t>
            </w:r>
          </w:p>
        </w:tc>
      </w:tr>
      <w:tr w:rsidR="0094674E" w14:paraId="2D479A31" w14:textId="77777777" w:rsidTr="0082623B">
        <w:trPr>
          <w:trHeight w:val="838"/>
        </w:trPr>
        <w:tc>
          <w:tcPr>
            <w:tcW w:w="1000" w:type="dxa"/>
            <w:tcBorders>
              <w:top w:val="single" w:sz="4" w:space="0" w:color="auto"/>
              <w:left w:val="single" w:sz="4" w:space="0" w:color="auto"/>
              <w:bottom w:val="single" w:sz="4" w:space="0" w:color="auto"/>
              <w:right w:val="single" w:sz="4" w:space="0" w:color="auto"/>
            </w:tcBorders>
            <w:noWrap/>
            <w:vAlign w:val="center"/>
          </w:tcPr>
          <w:p w14:paraId="08E7E3D2"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lastRenderedPageBreak/>
              <w:t>48</w:t>
            </w:r>
          </w:p>
        </w:tc>
        <w:tc>
          <w:tcPr>
            <w:tcW w:w="1992" w:type="dxa"/>
            <w:tcBorders>
              <w:top w:val="single" w:sz="4" w:space="0" w:color="auto"/>
              <w:left w:val="nil"/>
              <w:bottom w:val="single" w:sz="4" w:space="0" w:color="auto"/>
              <w:right w:val="single" w:sz="4" w:space="0" w:color="auto"/>
            </w:tcBorders>
            <w:noWrap/>
            <w:vAlign w:val="center"/>
          </w:tcPr>
          <w:p w14:paraId="431BAEE7"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NINHIDRINA</w:t>
            </w:r>
          </w:p>
        </w:tc>
        <w:tc>
          <w:tcPr>
            <w:tcW w:w="992" w:type="dxa"/>
            <w:tcBorders>
              <w:top w:val="single" w:sz="4" w:space="0" w:color="auto"/>
              <w:left w:val="nil"/>
              <w:bottom w:val="single" w:sz="4" w:space="0" w:color="auto"/>
              <w:right w:val="single" w:sz="4" w:space="0" w:color="auto"/>
            </w:tcBorders>
            <w:noWrap/>
            <w:vAlign w:val="center"/>
          </w:tcPr>
          <w:p w14:paraId="1811B5ED"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200</w:t>
            </w:r>
          </w:p>
        </w:tc>
        <w:tc>
          <w:tcPr>
            <w:tcW w:w="851" w:type="dxa"/>
            <w:tcBorders>
              <w:top w:val="single" w:sz="4" w:space="0" w:color="auto"/>
              <w:left w:val="nil"/>
              <w:bottom w:val="single" w:sz="4" w:space="0" w:color="auto"/>
              <w:right w:val="single" w:sz="4" w:space="0" w:color="auto"/>
            </w:tcBorders>
            <w:noWrap/>
            <w:vAlign w:val="center"/>
          </w:tcPr>
          <w:p w14:paraId="7A7D0F0C"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GRAMO</w:t>
            </w:r>
          </w:p>
        </w:tc>
        <w:tc>
          <w:tcPr>
            <w:tcW w:w="1701" w:type="dxa"/>
            <w:tcBorders>
              <w:top w:val="single" w:sz="4" w:space="0" w:color="auto"/>
              <w:left w:val="nil"/>
              <w:bottom w:val="single" w:sz="4" w:space="0" w:color="auto"/>
              <w:right w:val="single" w:sz="4" w:space="0" w:color="auto"/>
            </w:tcBorders>
            <w:noWrap/>
            <w:vAlign w:val="center"/>
          </w:tcPr>
          <w:p w14:paraId="2AB74A47" w14:textId="77777777" w:rsidR="0094674E" w:rsidRPr="0048496A" w:rsidRDefault="0094674E" w:rsidP="0082623B">
            <w:pPr>
              <w:jc w:val="center"/>
              <w:rPr>
                <w:rFonts w:asciiTheme="minorHAnsi" w:hAnsiTheme="minorHAnsi" w:cstheme="minorHAnsi"/>
                <w:sz w:val="16"/>
                <w:szCs w:val="16"/>
              </w:rPr>
            </w:pPr>
          </w:p>
        </w:tc>
        <w:tc>
          <w:tcPr>
            <w:tcW w:w="2551" w:type="dxa"/>
            <w:tcBorders>
              <w:top w:val="single" w:sz="4" w:space="0" w:color="auto"/>
              <w:left w:val="nil"/>
              <w:bottom w:val="single" w:sz="4" w:space="0" w:color="auto"/>
              <w:right w:val="single" w:sz="4" w:space="0" w:color="auto"/>
            </w:tcBorders>
            <w:noWrap/>
            <w:vAlign w:val="center"/>
          </w:tcPr>
          <w:p w14:paraId="54A956A4"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485-47-2</w:t>
            </w:r>
          </w:p>
        </w:tc>
        <w:tc>
          <w:tcPr>
            <w:tcW w:w="4962" w:type="dxa"/>
            <w:tcBorders>
              <w:top w:val="single" w:sz="4" w:space="0" w:color="auto"/>
              <w:left w:val="nil"/>
              <w:bottom w:val="single" w:sz="4" w:space="0" w:color="auto"/>
              <w:right w:val="single" w:sz="4" w:space="0" w:color="auto"/>
            </w:tcBorders>
          </w:tcPr>
          <w:p w14:paraId="7F6DAB0A"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20 g</w:t>
            </w:r>
            <w:r>
              <w:rPr>
                <w:rFonts w:asciiTheme="minorHAnsi" w:hAnsiTheme="minorHAnsi" w:cstheme="minorHAnsi"/>
                <w:color w:val="000000"/>
                <w:sz w:val="16"/>
                <w:szCs w:val="16"/>
              </w:rPr>
              <w:t>ramos</w:t>
            </w:r>
            <w:r w:rsidRPr="0048496A">
              <w:rPr>
                <w:rFonts w:asciiTheme="minorHAnsi" w:hAnsiTheme="minorHAnsi" w:cstheme="minorHAnsi"/>
                <w:color w:val="000000"/>
                <w:sz w:val="16"/>
                <w:szCs w:val="16"/>
              </w:rPr>
              <w:t xml:space="preserve"> con tapón roscado, con sello de garantía de fabricante con las especificaciones del producto, condiciones de almacenaje y medidas de higiene y seguridad.</w:t>
            </w:r>
          </w:p>
        </w:tc>
      </w:tr>
      <w:tr w:rsidR="0094674E" w14:paraId="5D103E77" w14:textId="77777777" w:rsidTr="0082623B">
        <w:trPr>
          <w:trHeight w:val="912"/>
        </w:trPr>
        <w:tc>
          <w:tcPr>
            <w:tcW w:w="1000" w:type="dxa"/>
            <w:tcBorders>
              <w:top w:val="single" w:sz="4" w:space="0" w:color="auto"/>
              <w:left w:val="single" w:sz="4" w:space="0" w:color="auto"/>
              <w:bottom w:val="single" w:sz="4" w:space="0" w:color="auto"/>
              <w:right w:val="single" w:sz="4" w:space="0" w:color="auto"/>
            </w:tcBorders>
            <w:noWrap/>
            <w:vAlign w:val="center"/>
          </w:tcPr>
          <w:p w14:paraId="2EF31182"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49</w:t>
            </w:r>
          </w:p>
        </w:tc>
        <w:tc>
          <w:tcPr>
            <w:tcW w:w="1992" w:type="dxa"/>
            <w:tcBorders>
              <w:top w:val="single" w:sz="4" w:space="0" w:color="auto"/>
              <w:left w:val="nil"/>
              <w:bottom w:val="single" w:sz="4" w:space="0" w:color="auto"/>
              <w:right w:val="single" w:sz="4" w:space="0" w:color="auto"/>
            </w:tcBorders>
            <w:noWrap/>
            <w:vAlign w:val="center"/>
          </w:tcPr>
          <w:p w14:paraId="3DF37B8C"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NITRATO DE AMONIO</w:t>
            </w:r>
          </w:p>
        </w:tc>
        <w:tc>
          <w:tcPr>
            <w:tcW w:w="992" w:type="dxa"/>
            <w:tcBorders>
              <w:top w:val="single" w:sz="4" w:space="0" w:color="auto"/>
              <w:left w:val="nil"/>
              <w:bottom w:val="single" w:sz="4" w:space="0" w:color="auto"/>
              <w:right w:val="single" w:sz="4" w:space="0" w:color="auto"/>
            </w:tcBorders>
            <w:noWrap/>
            <w:vAlign w:val="center"/>
          </w:tcPr>
          <w:p w14:paraId="40D78319"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3</w:t>
            </w:r>
          </w:p>
        </w:tc>
        <w:tc>
          <w:tcPr>
            <w:tcW w:w="851" w:type="dxa"/>
            <w:tcBorders>
              <w:top w:val="single" w:sz="4" w:space="0" w:color="auto"/>
              <w:left w:val="nil"/>
              <w:bottom w:val="single" w:sz="4" w:space="0" w:color="auto"/>
              <w:right w:val="single" w:sz="4" w:space="0" w:color="auto"/>
            </w:tcBorders>
            <w:noWrap/>
            <w:vAlign w:val="center"/>
          </w:tcPr>
          <w:p w14:paraId="26CD3CBC"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nil"/>
              <w:bottom w:val="single" w:sz="4" w:space="0" w:color="auto"/>
              <w:right w:val="single" w:sz="4" w:space="0" w:color="auto"/>
            </w:tcBorders>
            <w:noWrap/>
            <w:vAlign w:val="center"/>
          </w:tcPr>
          <w:p w14:paraId="2A9FCC4B"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GRADO TECNICO</w:t>
            </w:r>
          </w:p>
        </w:tc>
        <w:tc>
          <w:tcPr>
            <w:tcW w:w="2551" w:type="dxa"/>
            <w:tcBorders>
              <w:top w:val="single" w:sz="4" w:space="0" w:color="auto"/>
              <w:left w:val="nil"/>
              <w:bottom w:val="single" w:sz="4" w:space="0" w:color="auto"/>
              <w:right w:val="single" w:sz="4" w:space="0" w:color="auto"/>
            </w:tcBorders>
            <w:noWrap/>
            <w:vAlign w:val="center"/>
          </w:tcPr>
          <w:p w14:paraId="4F6D2479"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S/C</w:t>
            </w:r>
          </w:p>
        </w:tc>
        <w:tc>
          <w:tcPr>
            <w:tcW w:w="4962" w:type="dxa"/>
            <w:tcBorders>
              <w:top w:val="single" w:sz="4" w:space="0" w:color="auto"/>
              <w:left w:val="nil"/>
              <w:bottom w:val="single" w:sz="4" w:space="0" w:color="auto"/>
              <w:right w:val="single" w:sz="4" w:space="0" w:color="auto"/>
            </w:tcBorders>
          </w:tcPr>
          <w:p w14:paraId="291D1DE2"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con sello de garantía del fabricante, debidamente etiquetados, con las especificaciones del producto, condiciones de almacenaje y medidas de higiene y seguridad.</w:t>
            </w:r>
          </w:p>
        </w:tc>
      </w:tr>
      <w:tr w:rsidR="0094674E" w14:paraId="39279E6D" w14:textId="77777777" w:rsidTr="0082623B">
        <w:trPr>
          <w:trHeight w:val="967"/>
        </w:trPr>
        <w:tc>
          <w:tcPr>
            <w:tcW w:w="1000" w:type="dxa"/>
            <w:tcBorders>
              <w:top w:val="nil"/>
              <w:left w:val="single" w:sz="4" w:space="0" w:color="auto"/>
              <w:bottom w:val="single" w:sz="4" w:space="0" w:color="auto"/>
              <w:right w:val="single" w:sz="4" w:space="0" w:color="auto"/>
            </w:tcBorders>
            <w:noWrap/>
            <w:vAlign w:val="center"/>
          </w:tcPr>
          <w:p w14:paraId="5339537D"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50</w:t>
            </w:r>
          </w:p>
        </w:tc>
        <w:tc>
          <w:tcPr>
            <w:tcW w:w="1992" w:type="dxa"/>
            <w:tcBorders>
              <w:top w:val="nil"/>
              <w:left w:val="nil"/>
              <w:bottom w:val="single" w:sz="4" w:space="0" w:color="auto"/>
              <w:right w:val="single" w:sz="4" w:space="0" w:color="auto"/>
            </w:tcBorders>
            <w:noWrap/>
            <w:vAlign w:val="center"/>
          </w:tcPr>
          <w:p w14:paraId="5944D0B4"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NITRATO DE AMONIO</w:t>
            </w:r>
          </w:p>
        </w:tc>
        <w:tc>
          <w:tcPr>
            <w:tcW w:w="992" w:type="dxa"/>
            <w:tcBorders>
              <w:top w:val="nil"/>
              <w:left w:val="nil"/>
              <w:bottom w:val="single" w:sz="4" w:space="0" w:color="auto"/>
              <w:right w:val="single" w:sz="4" w:space="0" w:color="auto"/>
            </w:tcBorders>
            <w:noWrap/>
            <w:vAlign w:val="center"/>
          </w:tcPr>
          <w:p w14:paraId="4007719E"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3</w:t>
            </w:r>
          </w:p>
        </w:tc>
        <w:tc>
          <w:tcPr>
            <w:tcW w:w="851" w:type="dxa"/>
            <w:tcBorders>
              <w:top w:val="nil"/>
              <w:left w:val="nil"/>
              <w:bottom w:val="single" w:sz="4" w:space="0" w:color="auto"/>
              <w:right w:val="single" w:sz="4" w:space="0" w:color="auto"/>
            </w:tcBorders>
            <w:noWrap/>
            <w:vAlign w:val="center"/>
          </w:tcPr>
          <w:p w14:paraId="789E8746"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nil"/>
              <w:left w:val="nil"/>
              <w:bottom w:val="single" w:sz="4" w:space="0" w:color="auto"/>
              <w:right w:val="single" w:sz="4" w:space="0" w:color="auto"/>
            </w:tcBorders>
            <w:noWrap/>
            <w:vAlign w:val="center"/>
          </w:tcPr>
          <w:p w14:paraId="74B87034"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62B56AC2"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6484-52-2</w:t>
            </w:r>
          </w:p>
        </w:tc>
        <w:tc>
          <w:tcPr>
            <w:tcW w:w="4962" w:type="dxa"/>
            <w:tcBorders>
              <w:top w:val="single" w:sz="4" w:space="0" w:color="auto"/>
              <w:left w:val="nil"/>
              <w:bottom w:val="single" w:sz="4" w:space="0" w:color="auto"/>
              <w:right w:val="single" w:sz="4" w:space="0" w:color="auto"/>
            </w:tcBorders>
          </w:tcPr>
          <w:p w14:paraId="64CD75A8"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con sello de garantía del fabricante, debidamente etiquetados, con las especificaciones del producto, condiciones de almacenaje y medidas de higiene y seguridad.</w:t>
            </w:r>
          </w:p>
        </w:tc>
      </w:tr>
      <w:tr w:rsidR="0094674E" w14:paraId="1D4C90D2" w14:textId="77777777" w:rsidTr="0082623B">
        <w:trPr>
          <w:trHeight w:val="852"/>
        </w:trPr>
        <w:tc>
          <w:tcPr>
            <w:tcW w:w="1000" w:type="dxa"/>
            <w:tcBorders>
              <w:top w:val="nil"/>
              <w:left w:val="single" w:sz="4" w:space="0" w:color="auto"/>
              <w:bottom w:val="single" w:sz="4" w:space="0" w:color="auto"/>
              <w:right w:val="single" w:sz="4" w:space="0" w:color="auto"/>
            </w:tcBorders>
            <w:noWrap/>
            <w:vAlign w:val="center"/>
          </w:tcPr>
          <w:p w14:paraId="3FF580C2"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51</w:t>
            </w:r>
          </w:p>
        </w:tc>
        <w:tc>
          <w:tcPr>
            <w:tcW w:w="1992" w:type="dxa"/>
            <w:tcBorders>
              <w:top w:val="nil"/>
              <w:left w:val="nil"/>
              <w:bottom w:val="single" w:sz="4" w:space="0" w:color="auto"/>
              <w:right w:val="single" w:sz="4" w:space="0" w:color="auto"/>
            </w:tcBorders>
            <w:noWrap/>
            <w:vAlign w:val="center"/>
          </w:tcPr>
          <w:p w14:paraId="48595F0E"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 xml:space="preserve">NITRATO DE BISMUTO </w:t>
            </w:r>
          </w:p>
        </w:tc>
        <w:tc>
          <w:tcPr>
            <w:tcW w:w="992" w:type="dxa"/>
            <w:tcBorders>
              <w:top w:val="nil"/>
              <w:left w:val="nil"/>
              <w:bottom w:val="single" w:sz="4" w:space="0" w:color="auto"/>
              <w:right w:val="single" w:sz="4" w:space="0" w:color="auto"/>
            </w:tcBorders>
            <w:noWrap/>
            <w:vAlign w:val="center"/>
          </w:tcPr>
          <w:p w14:paraId="27A067FD"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3</w:t>
            </w:r>
          </w:p>
        </w:tc>
        <w:tc>
          <w:tcPr>
            <w:tcW w:w="851" w:type="dxa"/>
            <w:tcBorders>
              <w:top w:val="nil"/>
              <w:left w:val="nil"/>
              <w:bottom w:val="single" w:sz="4" w:space="0" w:color="auto"/>
              <w:right w:val="single" w:sz="4" w:space="0" w:color="auto"/>
            </w:tcBorders>
            <w:noWrap/>
            <w:vAlign w:val="center"/>
          </w:tcPr>
          <w:p w14:paraId="4FC22ED3"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nil"/>
              <w:left w:val="nil"/>
              <w:bottom w:val="single" w:sz="4" w:space="0" w:color="auto"/>
              <w:right w:val="single" w:sz="4" w:space="0" w:color="auto"/>
            </w:tcBorders>
            <w:noWrap/>
            <w:vAlign w:val="center"/>
          </w:tcPr>
          <w:p w14:paraId="678B2D4A"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GRADO TECNICO</w:t>
            </w:r>
          </w:p>
        </w:tc>
        <w:tc>
          <w:tcPr>
            <w:tcW w:w="2551" w:type="dxa"/>
            <w:tcBorders>
              <w:top w:val="nil"/>
              <w:left w:val="nil"/>
              <w:bottom w:val="single" w:sz="4" w:space="0" w:color="auto"/>
              <w:right w:val="single" w:sz="4" w:space="0" w:color="auto"/>
            </w:tcBorders>
            <w:noWrap/>
            <w:vAlign w:val="center"/>
          </w:tcPr>
          <w:p w14:paraId="61556B83"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S/C</w:t>
            </w:r>
          </w:p>
        </w:tc>
        <w:tc>
          <w:tcPr>
            <w:tcW w:w="4962" w:type="dxa"/>
            <w:tcBorders>
              <w:top w:val="single" w:sz="4" w:space="0" w:color="auto"/>
              <w:left w:val="nil"/>
              <w:bottom w:val="single" w:sz="4" w:space="0" w:color="auto"/>
              <w:right w:val="single" w:sz="4" w:space="0" w:color="auto"/>
            </w:tcBorders>
          </w:tcPr>
          <w:p w14:paraId="250A758E"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con sello de garantía del fabricante, debidamente etiquetados, con las especificaciones del producto, condiciones de almacenaje y medidas de higiene y seguridad.</w:t>
            </w:r>
          </w:p>
        </w:tc>
      </w:tr>
      <w:tr w:rsidR="0094674E" w14:paraId="4A82DF82" w14:textId="77777777" w:rsidTr="0082623B">
        <w:trPr>
          <w:trHeight w:val="850"/>
        </w:trPr>
        <w:tc>
          <w:tcPr>
            <w:tcW w:w="1000" w:type="dxa"/>
            <w:tcBorders>
              <w:top w:val="nil"/>
              <w:left w:val="single" w:sz="4" w:space="0" w:color="auto"/>
              <w:bottom w:val="single" w:sz="4" w:space="0" w:color="auto"/>
              <w:right w:val="single" w:sz="4" w:space="0" w:color="auto"/>
            </w:tcBorders>
            <w:noWrap/>
            <w:vAlign w:val="center"/>
          </w:tcPr>
          <w:p w14:paraId="1D5C7FAA"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52</w:t>
            </w:r>
          </w:p>
        </w:tc>
        <w:tc>
          <w:tcPr>
            <w:tcW w:w="1992" w:type="dxa"/>
            <w:tcBorders>
              <w:top w:val="nil"/>
              <w:left w:val="nil"/>
              <w:bottom w:val="single" w:sz="4" w:space="0" w:color="auto"/>
              <w:right w:val="single" w:sz="4" w:space="0" w:color="auto"/>
            </w:tcBorders>
            <w:noWrap/>
            <w:vAlign w:val="center"/>
          </w:tcPr>
          <w:p w14:paraId="009A5927"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NITRATO DE CADMIO</w:t>
            </w:r>
          </w:p>
        </w:tc>
        <w:tc>
          <w:tcPr>
            <w:tcW w:w="992" w:type="dxa"/>
            <w:tcBorders>
              <w:top w:val="nil"/>
              <w:left w:val="nil"/>
              <w:bottom w:val="single" w:sz="4" w:space="0" w:color="auto"/>
              <w:right w:val="single" w:sz="4" w:space="0" w:color="auto"/>
            </w:tcBorders>
            <w:noWrap/>
            <w:vAlign w:val="center"/>
          </w:tcPr>
          <w:p w14:paraId="3C5AF014"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500</w:t>
            </w:r>
          </w:p>
        </w:tc>
        <w:tc>
          <w:tcPr>
            <w:tcW w:w="851" w:type="dxa"/>
            <w:tcBorders>
              <w:top w:val="nil"/>
              <w:left w:val="nil"/>
              <w:bottom w:val="single" w:sz="4" w:space="0" w:color="auto"/>
              <w:right w:val="single" w:sz="4" w:space="0" w:color="auto"/>
            </w:tcBorders>
            <w:noWrap/>
            <w:vAlign w:val="center"/>
          </w:tcPr>
          <w:p w14:paraId="07B910FA"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GRAMO</w:t>
            </w:r>
          </w:p>
        </w:tc>
        <w:tc>
          <w:tcPr>
            <w:tcW w:w="1701" w:type="dxa"/>
            <w:tcBorders>
              <w:top w:val="nil"/>
              <w:left w:val="nil"/>
              <w:bottom w:val="single" w:sz="4" w:space="0" w:color="auto"/>
              <w:right w:val="single" w:sz="4" w:space="0" w:color="auto"/>
            </w:tcBorders>
            <w:noWrap/>
            <w:vAlign w:val="center"/>
          </w:tcPr>
          <w:p w14:paraId="61CD005D"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1093DCCF"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10022-68-1</w:t>
            </w:r>
          </w:p>
        </w:tc>
        <w:tc>
          <w:tcPr>
            <w:tcW w:w="4962" w:type="dxa"/>
            <w:tcBorders>
              <w:top w:val="single" w:sz="4" w:space="0" w:color="auto"/>
              <w:left w:val="nil"/>
              <w:bottom w:val="single" w:sz="4" w:space="0" w:color="auto"/>
              <w:right w:val="single" w:sz="4" w:space="0" w:color="auto"/>
            </w:tcBorders>
          </w:tcPr>
          <w:p w14:paraId="138AAFB1"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w:t>
            </w:r>
            <w:r>
              <w:rPr>
                <w:rFonts w:asciiTheme="minorHAnsi" w:hAnsiTheme="minorHAnsi" w:cstheme="minorHAnsi"/>
                <w:color w:val="000000"/>
                <w:sz w:val="16"/>
                <w:szCs w:val="16"/>
              </w:rPr>
              <w:t>,</w:t>
            </w:r>
            <w:r w:rsidRPr="0048496A">
              <w:rPr>
                <w:rFonts w:asciiTheme="minorHAnsi" w:hAnsiTheme="minorHAnsi" w:cstheme="minorHAnsi"/>
                <w:color w:val="000000"/>
                <w:sz w:val="16"/>
                <w:szCs w:val="16"/>
              </w:rPr>
              <w:t xml:space="preserve"> con tapón roscado con sello de garantía del fabricante, debidamente etiquetados, con las especificaciones del producto, condiciones de almacenaje y medidas de higiene y seguridad.</w:t>
            </w:r>
          </w:p>
        </w:tc>
      </w:tr>
      <w:tr w:rsidR="0094674E" w14:paraId="3BFCDF09" w14:textId="77777777" w:rsidTr="0082623B">
        <w:trPr>
          <w:trHeight w:val="843"/>
        </w:trPr>
        <w:tc>
          <w:tcPr>
            <w:tcW w:w="1000" w:type="dxa"/>
            <w:tcBorders>
              <w:top w:val="single" w:sz="4" w:space="0" w:color="auto"/>
              <w:left w:val="single" w:sz="4" w:space="0" w:color="auto"/>
              <w:bottom w:val="single" w:sz="4" w:space="0" w:color="auto"/>
              <w:right w:val="single" w:sz="4" w:space="0" w:color="auto"/>
            </w:tcBorders>
            <w:noWrap/>
            <w:vAlign w:val="center"/>
          </w:tcPr>
          <w:p w14:paraId="19C55FA3"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53</w:t>
            </w:r>
          </w:p>
        </w:tc>
        <w:tc>
          <w:tcPr>
            <w:tcW w:w="1992" w:type="dxa"/>
            <w:tcBorders>
              <w:top w:val="single" w:sz="4" w:space="0" w:color="auto"/>
              <w:left w:val="nil"/>
              <w:bottom w:val="single" w:sz="4" w:space="0" w:color="auto"/>
              <w:right w:val="single" w:sz="4" w:space="0" w:color="auto"/>
            </w:tcBorders>
            <w:noWrap/>
            <w:vAlign w:val="center"/>
          </w:tcPr>
          <w:p w14:paraId="43F2A8C9"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NITRATO DE NIQUEL II</w:t>
            </w:r>
          </w:p>
        </w:tc>
        <w:tc>
          <w:tcPr>
            <w:tcW w:w="992" w:type="dxa"/>
            <w:tcBorders>
              <w:top w:val="single" w:sz="4" w:space="0" w:color="auto"/>
              <w:left w:val="nil"/>
              <w:bottom w:val="single" w:sz="4" w:space="0" w:color="auto"/>
              <w:right w:val="single" w:sz="4" w:space="0" w:color="auto"/>
            </w:tcBorders>
            <w:noWrap/>
            <w:vAlign w:val="center"/>
          </w:tcPr>
          <w:p w14:paraId="4F42062E"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32F3E06A"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nil"/>
              <w:bottom w:val="single" w:sz="4" w:space="0" w:color="auto"/>
              <w:right w:val="single" w:sz="4" w:space="0" w:color="auto"/>
            </w:tcBorders>
            <w:noWrap/>
            <w:vAlign w:val="center"/>
          </w:tcPr>
          <w:p w14:paraId="50F503D8"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single" w:sz="4" w:space="0" w:color="auto"/>
              <w:left w:val="nil"/>
              <w:bottom w:val="single" w:sz="4" w:space="0" w:color="auto"/>
              <w:right w:val="single" w:sz="4" w:space="0" w:color="auto"/>
            </w:tcBorders>
            <w:noWrap/>
            <w:vAlign w:val="center"/>
          </w:tcPr>
          <w:p w14:paraId="62A15E4B"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13478-00-7</w:t>
            </w:r>
          </w:p>
        </w:tc>
        <w:tc>
          <w:tcPr>
            <w:tcW w:w="4962" w:type="dxa"/>
            <w:tcBorders>
              <w:top w:val="single" w:sz="4" w:space="0" w:color="auto"/>
              <w:left w:val="nil"/>
              <w:bottom w:val="single" w:sz="4" w:space="0" w:color="auto"/>
              <w:right w:val="single" w:sz="4" w:space="0" w:color="auto"/>
            </w:tcBorders>
          </w:tcPr>
          <w:p w14:paraId="63AB4181"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0.250 kg, con tapón roscado con sello de garantía del fabricante, debidamente etiquetados, con las especificaciones del producto, condiciones de almacenaje y medidas de higiene y seguridad.</w:t>
            </w:r>
          </w:p>
        </w:tc>
      </w:tr>
      <w:tr w:rsidR="0094674E" w14:paraId="67809B5F" w14:textId="77777777" w:rsidTr="0082623B">
        <w:trPr>
          <w:trHeight w:val="912"/>
        </w:trPr>
        <w:tc>
          <w:tcPr>
            <w:tcW w:w="1000" w:type="dxa"/>
            <w:tcBorders>
              <w:top w:val="single" w:sz="4" w:space="0" w:color="auto"/>
              <w:left w:val="single" w:sz="4" w:space="0" w:color="auto"/>
              <w:bottom w:val="single" w:sz="4" w:space="0" w:color="auto"/>
              <w:right w:val="single" w:sz="4" w:space="0" w:color="auto"/>
            </w:tcBorders>
            <w:noWrap/>
            <w:vAlign w:val="center"/>
          </w:tcPr>
          <w:p w14:paraId="6F0528B2"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54</w:t>
            </w:r>
          </w:p>
        </w:tc>
        <w:tc>
          <w:tcPr>
            <w:tcW w:w="1992" w:type="dxa"/>
            <w:tcBorders>
              <w:top w:val="single" w:sz="4" w:space="0" w:color="auto"/>
              <w:left w:val="nil"/>
              <w:bottom w:val="single" w:sz="4" w:space="0" w:color="auto"/>
              <w:right w:val="single" w:sz="4" w:space="0" w:color="auto"/>
            </w:tcBorders>
            <w:noWrap/>
            <w:vAlign w:val="center"/>
          </w:tcPr>
          <w:p w14:paraId="33F718FE"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NITRATO DE PLATA</w:t>
            </w:r>
          </w:p>
        </w:tc>
        <w:tc>
          <w:tcPr>
            <w:tcW w:w="992" w:type="dxa"/>
            <w:tcBorders>
              <w:top w:val="single" w:sz="4" w:space="0" w:color="auto"/>
              <w:left w:val="nil"/>
              <w:bottom w:val="single" w:sz="4" w:space="0" w:color="auto"/>
              <w:right w:val="single" w:sz="4" w:space="0" w:color="auto"/>
            </w:tcBorders>
            <w:noWrap/>
            <w:vAlign w:val="center"/>
          </w:tcPr>
          <w:p w14:paraId="2986AA82"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4</w:t>
            </w:r>
          </w:p>
        </w:tc>
        <w:tc>
          <w:tcPr>
            <w:tcW w:w="851" w:type="dxa"/>
            <w:tcBorders>
              <w:top w:val="single" w:sz="4" w:space="0" w:color="auto"/>
              <w:left w:val="nil"/>
              <w:bottom w:val="single" w:sz="4" w:space="0" w:color="auto"/>
              <w:right w:val="single" w:sz="4" w:space="0" w:color="auto"/>
            </w:tcBorders>
            <w:noWrap/>
            <w:vAlign w:val="center"/>
          </w:tcPr>
          <w:p w14:paraId="2E47F5B9"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nil"/>
              <w:bottom w:val="single" w:sz="4" w:space="0" w:color="auto"/>
              <w:right w:val="single" w:sz="4" w:space="0" w:color="auto"/>
            </w:tcBorders>
            <w:noWrap/>
            <w:vAlign w:val="center"/>
          </w:tcPr>
          <w:p w14:paraId="19AA9266"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single" w:sz="4" w:space="0" w:color="auto"/>
              <w:left w:val="nil"/>
              <w:bottom w:val="single" w:sz="4" w:space="0" w:color="auto"/>
              <w:right w:val="single" w:sz="4" w:space="0" w:color="auto"/>
            </w:tcBorders>
            <w:noWrap/>
            <w:vAlign w:val="center"/>
          </w:tcPr>
          <w:p w14:paraId="3FBF24E0"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7761-88-8</w:t>
            </w:r>
          </w:p>
        </w:tc>
        <w:tc>
          <w:tcPr>
            <w:tcW w:w="4962" w:type="dxa"/>
            <w:tcBorders>
              <w:top w:val="single" w:sz="4" w:space="0" w:color="auto"/>
              <w:left w:val="nil"/>
              <w:bottom w:val="single" w:sz="4" w:space="0" w:color="auto"/>
              <w:right w:val="single" w:sz="4" w:space="0" w:color="auto"/>
            </w:tcBorders>
          </w:tcPr>
          <w:p w14:paraId="22F68CB4"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Envase de vidrio color ámbar de 0.500 Kg, con tapón roscado con sello de garantía del fabricante y debidamente etiquetados, con las especificaciones del producto, condiciones de almacenaje y medidas de higiene y seguridad.</w:t>
            </w:r>
          </w:p>
        </w:tc>
      </w:tr>
      <w:tr w:rsidR="0094674E" w14:paraId="722BE02D" w14:textId="77777777" w:rsidTr="0082623B">
        <w:trPr>
          <w:trHeight w:val="967"/>
        </w:trPr>
        <w:tc>
          <w:tcPr>
            <w:tcW w:w="1000" w:type="dxa"/>
            <w:tcBorders>
              <w:top w:val="nil"/>
              <w:left w:val="single" w:sz="4" w:space="0" w:color="auto"/>
              <w:bottom w:val="single" w:sz="4" w:space="0" w:color="auto"/>
              <w:right w:val="single" w:sz="4" w:space="0" w:color="auto"/>
            </w:tcBorders>
            <w:noWrap/>
            <w:vAlign w:val="center"/>
          </w:tcPr>
          <w:p w14:paraId="4BD57E60"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55</w:t>
            </w:r>
          </w:p>
        </w:tc>
        <w:tc>
          <w:tcPr>
            <w:tcW w:w="1992" w:type="dxa"/>
            <w:tcBorders>
              <w:top w:val="nil"/>
              <w:left w:val="nil"/>
              <w:bottom w:val="single" w:sz="4" w:space="0" w:color="auto"/>
              <w:right w:val="single" w:sz="4" w:space="0" w:color="auto"/>
            </w:tcBorders>
            <w:noWrap/>
            <w:vAlign w:val="center"/>
          </w:tcPr>
          <w:p w14:paraId="585E142C"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NITRATO DE PLOMO</w:t>
            </w:r>
          </w:p>
        </w:tc>
        <w:tc>
          <w:tcPr>
            <w:tcW w:w="992" w:type="dxa"/>
            <w:tcBorders>
              <w:top w:val="nil"/>
              <w:left w:val="nil"/>
              <w:bottom w:val="single" w:sz="4" w:space="0" w:color="auto"/>
              <w:right w:val="single" w:sz="4" w:space="0" w:color="auto"/>
            </w:tcBorders>
            <w:noWrap/>
            <w:vAlign w:val="center"/>
          </w:tcPr>
          <w:p w14:paraId="2C38BA05"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5</w:t>
            </w:r>
          </w:p>
        </w:tc>
        <w:tc>
          <w:tcPr>
            <w:tcW w:w="851" w:type="dxa"/>
            <w:tcBorders>
              <w:top w:val="nil"/>
              <w:left w:val="nil"/>
              <w:bottom w:val="single" w:sz="4" w:space="0" w:color="auto"/>
              <w:right w:val="single" w:sz="4" w:space="0" w:color="auto"/>
            </w:tcBorders>
            <w:noWrap/>
            <w:vAlign w:val="center"/>
          </w:tcPr>
          <w:p w14:paraId="17452A16"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nil"/>
              <w:left w:val="nil"/>
              <w:bottom w:val="single" w:sz="4" w:space="0" w:color="auto"/>
              <w:right w:val="single" w:sz="4" w:space="0" w:color="auto"/>
            </w:tcBorders>
            <w:noWrap/>
            <w:vAlign w:val="center"/>
          </w:tcPr>
          <w:p w14:paraId="536C406B"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7AF02C13"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10099-74-8</w:t>
            </w:r>
          </w:p>
        </w:tc>
        <w:tc>
          <w:tcPr>
            <w:tcW w:w="4962" w:type="dxa"/>
            <w:tcBorders>
              <w:top w:val="single" w:sz="4" w:space="0" w:color="auto"/>
              <w:left w:val="nil"/>
              <w:bottom w:val="single" w:sz="4" w:space="0" w:color="auto"/>
              <w:right w:val="single" w:sz="4" w:space="0" w:color="auto"/>
            </w:tcBorders>
          </w:tcPr>
          <w:p w14:paraId="6AD7C19F"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Envase de vidrio color ámbar de 0.500 Kg, con tapón roscado con sello de garantía del fabricante y debidamente etiquetados, con las especificaciones del producto, condiciones de almacenaje y medidas de higiene y seguridad.</w:t>
            </w:r>
          </w:p>
        </w:tc>
      </w:tr>
      <w:tr w:rsidR="0094674E" w14:paraId="72B81220" w14:textId="77777777" w:rsidTr="0082623B">
        <w:trPr>
          <w:trHeight w:val="852"/>
        </w:trPr>
        <w:tc>
          <w:tcPr>
            <w:tcW w:w="1000" w:type="dxa"/>
            <w:tcBorders>
              <w:top w:val="nil"/>
              <w:left w:val="single" w:sz="4" w:space="0" w:color="auto"/>
              <w:bottom w:val="single" w:sz="4" w:space="0" w:color="auto"/>
              <w:right w:val="single" w:sz="4" w:space="0" w:color="auto"/>
            </w:tcBorders>
            <w:noWrap/>
            <w:vAlign w:val="center"/>
          </w:tcPr>
          <w:p w14:paraId="18442273"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56</w:t>
            </w:r>
          </w:p>
        </w:tc>
        <w:tc>
          <w:tcPr>
            <w:tcW w:w="1992" w:type="dxa"/>
            <w:tcBorders>
              <w:top w:val="nil"/>
              <w:left w:val="nil"/>
              <w:bottom w:val="single" w:sz="4" w:space="0" w:color="auto"/>
              <w:right w:val="single" w:sz="4" w:space="0" w:color="auto"/>
            </w:tcBorders>
            <w:noWrap/>
            <w:vAlign w:val="center"/>
          </w:tcPr>
          <w:p w14:paraId="08EA5240"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NITRITO DE SODIO</w:t>
            </w:r>
          </w:p>
        </w:tc>
        <w:tc>
          <w:tcPr>
            <w:tcW w:w="992" w:type="dxa"/>
            <w:tcBorders>
              <w:top w:val="nil"/>
              <w:left w:val="nil"/>
              <w:bottom w:val="single" w:sz="4" w:space="0" w:color="auto"/>
              <w:right w:val="single" w:sz="4" w:space="0" w:color="auto"/>
            </w:tcBorders>
            <w:noWrap/>
            <w:vAlign w:val="center"/>
          </w:tcPr>
          <w:p w14:paraId="206204C5"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2</w:t>
            </w:r>
          </w:p>
        </w:tc>
        <w:tc>
          <w:tcPr>
            <w:tcW w:w="851" w:type="dxa"/>
            <w:tcBorders>
              <w:top w:val="nil"/>
              <w:left w:val="nil"/>
              <w:bottom w:val="single" w:sz="4" w:space="0" w:color="auto"/>
              <w:right w:val="single" w:sz="4" w:space="0" w:color="auto"/>
            </w:tcBorders>
            <w:noWrap/>
            <w:vAlign w:val="center"/>
          </w:tcPr>
          <w:p w14:paraId="6B5DB0C9"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nil"/>
              <w:left w:val="nil"/>
              <w:bottom w:val="single" w:sz="4" w:space="0" w:color="auto"/>
              <w:right w:val="single" w:sz="4" w:space="0" w:color="auto"/>
            </w:tcBorders>
            <w:noWrap/>
            <w:vAlign w:val="center"/>
          </w:tcPr>
          <w:p w14:paraId="04540A35"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2718380C"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7632-00-0</w:t>
            </w:r>
          </w:p>
        </w:tc>
        <w:tc>
          <w:tcPr>
            <w:tcW w:w="4962" w:type="dxa"/>
            <w:tcBorders>
              <w:top w:val="single" w:sz="4" w:space="0" w:color="auto"/>
              <w:left w:val="nil"/>
              <w:bottom w:val="single" w:sz="4" w:space="0" w:color="auto"/>
              <w:right w:val="single" w:sz="4" w:space="0" w:color="auto"/>
            </w:tcBorders>
          </w:tcPr>
          <w:p w14:paraId="672ADEF4"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con sello de garantía del fabricante, debidamente etiquetados, con las especificaciones del producto, condiciones de almacenaje y medidas de higiene y seguridad</w:t>
            </w:r>
          </w:p>
        </w:tc>
      </w:tr>
      <w:tr w:rsidR="0094674E" w14:paraId="65265494" w14:textId="77777777" w:rsidTr="0082623B">
        <w:trPr>
          <w:trHeight w:val="852"/>
        </w:trPr>
        <w:tc>
          <w:tcPr>
            <w:tcW w:w="1000" w:type="dxa"/>
            <w:tcBorders>
              <w:top w:val="nil"/>
              <w:left w:val="single" w:sz="4" w:space="0" w:color="auto"/>
              <w:bottom w:val="single" w:sz="4" w:space="0" w:color="auto"/>
              <w:right w:val="single" w:sz="4" w:space="0" w:color="auto"/>
            </w:tcBorders>
            <w:noWrap/>
            <w:vAlign w:val="center"/>
          </w:tcPr>
          <w:p w14:paraId="1A9C4D83" w14:textId="77777777" w:rsidR="0094674E" w:rsidRDefault="0094674E" w:rsidP="0082623B">
            <w:pPr>
              <w:jc w:val="center"/>
              <w:rPr>
                <w:rFonts w:asciiTheme="minorHAnsi" w:hAnsiTheme="minorHAnsi" w:cstheme="minorHAnsi"/>
                <w:sz w:val="16"/>
                <w:szCs w:val="16"/>
              </w:rPr>
            </w:pPr>
            <w:r>
              <w:rPr>
                <w:rFonts w:asciiTheme="minorHAnsi" w:hAnsiTheme="minorHAnsi" w:cstheme="minorHAnsi"/>
                <w:sz w:val="16"/>
                <w:szCs w:val="16"/>
              </w:rPr>
              <w:t>57</w:t>
            </w:r>
          </w:p>
        </w:tc>
        <w:tc>
          <w:tcPr>
            <w:tcW w:w="1992" w:type="dxa"/>
            <w:tcBorders>
              <w:top w:val="nil"/>
              <w:left w:val="nil"/>
              <w:bottom w:val="single" w:sz="4" w:space="0" w:color="auto"/>
              <w:right w:val="single" w:sz="4" w:space="0" w:color="auto"/>
            </w:tcBorders>
            <w:noWrap/>
            <w:vAlign w:val="center"/>
          </w:tcPr>
          <w:p w14:paraId="7956660A"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OXALATO DE SODIO</w:t>
            </w:r>
          </w:p>
        </w:tc>
        <w:tc>
          <w:tcPr>
            <w:tcW w:w="992" w:type="dxa"/>
            <w:tcBorders>
              <w:top w:val="nil"/>
              <w:left w:val="nil"/>
              <w:bottom w:val="single" w:sz="4" w:space="0" w:color="auto"/>
              <w:right w:val="single" w:sz="4" w:space="0" w:color="auto"/>
            </w:tcBorders>
            <w:noWrap/>
            <w:vAlign w:val="center"/>
          </w:tcPr>
          <w:p w14:paraId="02958A78"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2</w:t>
            </w:r>
          </w:p>
        </w:tc>
        <w:tc>
          <w:tcPr>
            <w:tcW w:w="851" w:type="dxa"/>
            <w:tcBorders>
              <w:top w:val="nil"/>
              <w:left w:val="nil"/>
              <w:bottom w:val="single" w:sz="4" w:space="0" w:color="auto"/>
              <w:right w:val="single" w:sz="4" w:space="0" w:color="auto"/>
            </w:tcBorders>
            <w:noWrap/>
            <w:vAlign w:val="center"/>
          </w:tcPr>
          <w:p w14:paraId="3DEDC262"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nil"/>
              <w:left w:val="nil"/>
              <w:bottom w:val="single" w:sz="4" w:space="0" w:color="auto"/>
              <w:right w:val="single" w:sz="4" w:space="0" w:color="auto"/>
            </w:tcBorders>
            <w:noWrap/>
            <w:vAlign w:val="center"/>
          </w:tcPr>
          <w:p w14:paraId="65470A8F"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716D0270"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62-76-0</w:t>
            </w:r>
          </w:p>
        </w:tc>
        <w:tc>
          <w:tcPr>
            <w:tcW w:w="4962" w:type="dxa"/>
            <w:tcBorders>
              <w:top w:val="single" w:sz="4" w:space="0" w:color="auto"/>
              <w:left w:val="nil"/>
              <w:bottom w:val="single" w:sz="4" w:space="0" w:color="auto"/>
              <w:right w:val="single" w:sz="4" w:space="0" w:color="auto"/>
            </w:tcBorders>
          </w:tcPr>
          <w:p w14:paraId="7E037181"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y con sello de garantía de fabricante con las especificaciones del producto, condiciones de almacenaje y medidas de higiene y seguridad. </w:t>
            </w:r>
          </w:p>
        </w:tc>
      </w:tr>
      <w:tr w:rsidR="0094674E" w14:paraId="3E93E281" w14:textId="77777777" w:rsidTr="0082623B">
        <w:trPr>
          <w:trHeight w:val="962"/>
        </w:trPr>
        <w:tc>
          <w:tcPr>
            <w:tcW w:w="1000" w:type="dxa"/>
            <w:tcBorders>
              <w:top w:val="single" w:sz="4" w:space="0" w:color="auto"/>
              <w:left w:val="single" w:sz="4" w:space="0" w:color="auto"/>
              <w:bottom w:val="single" w:sz="4" w:space="0" w:color="auto"/>
              <w:right w:val="single" w:sz="4" w:space="0" w:color="auto"/>
            </w:tcBorders>
            <w:noWrap/>
            <w:vAlign w:val="center"/>
          </w:tcPr>
          <w:p w14:paraId="0A878F34"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lastRenderedPageBreak/>
              <w:t>58</w:t>
            </w:r>
          </w:p>
        </w:tc>
        <w:tc>
          <w:tcPr>
            <w:tcW w:w="1992" w:type="dxa"/>
            <w:tcBorders>
              <w:top w:val="single" w:sz="4" w:space="0" w:color="auto"/>
              <w:left w:val="nil"/>
              <w:bottom w:val="single" w:sz="4" w:space="0" w:color="auto"/>
              <w:right w:val="single" w:sz="4" w:space="0" w:color="auto"/>
            </w:tcBorders>
            <w:noWrap/>
            <w:vAlign w:val="center"/>
          </w:tcPr>
          <w:p w14:paraId="0D8D84C7"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OXIDO DE ZINC</w:t>
            </w:r>
          </w:p>
        </w:tc>
        <w:tc>
          <w:tcPr>
            <w:tcW w:w="992" w:type="dxa"/>
            <w:tcBorders>
              <w:top w:val="single" w:sz="4" w:space="0" w:color="auto"/>
              <w:left w:val="nil"/>
              <w:bottom w:val="single" w:sz="4" w:space="0" w:color="auto"/>
              <w:right w:val="single" w:sz="4" w:space="0" w:color="auto"/>
            </w:tcBorders>
            <w:noWrap/>
            <w:vAlign w:val="center"/>
          </w:tcPr>
          <w:p w14:paraId="092B7354"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10</w:t>
            </w:r>
          </w:p>
        </w:tc>
        <w:tc>
          <w:tcPr>
            <w:tcW w:w="851" w:type="dxa"/>
            <w:tcBorders>
              <w:top w:val="single" w:sz="4" w:space="0" w:color="auto"/>
              <w:left w:val="nil"/>
              <w:bottom w:val="single" w:sz="4" w:space="0" w:color="auto"/>
              <w:right w:val="single" w:sz="4" w:space="0" w:color="auto"/>
            </w:tcBorders>
            <w:noWrap/>
            <w:vAlign w:val="center"/>
          </w:tcPr>
          <w:p w14:paraId="62F4175C"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nil"/>
              <w:bottom w:val="single" w:sz="4" w:space="0" w:color="auto"/>
              <w:right w:val="single" w:sz="4" w:space="0" w:color="auto"/>
            </w:tcBorders>
            <w:noWrap/>
            <w:vAlign w:val="center"/>
          </w:tcPr>
          <w:p w14:paraId="493106F4"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single" w:sz="4" w:space="0" w:color="auto"/>
              <w:left w:val="nil"/>
              <w:bottom w:val="single" w:sz="4" w:space="0" w:color="auto"/>
              <w:right w:val="single" w:sz="4" w:space="0" w:color="auto"/>
            </w:tcBorders>
            <w:noWrap/>
            <w:vAlign w:val="center"/>
          </w:tcPr>
          <w:p w14:paraId="78E49302"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1314-13-2</w:t>
            </w:r>
          </w:p>
        </w:tc>
        <w:tc>
          <w:tcPr>
            <w:tcW w:w="4962" w:type="dxa"/>
            <w:tcBorders>
              <w:top w:val="single" w:sz="4" w:space="0" w:color="auto"/>
              <w:left w:val="nil"/>
              <w:bottom w:val="single" w:sz="4" w:space="0" w:color="auto"/>
              <w:right w:val="single" w:sz="4" w:space="0" w:color="auto"/>
            </w:tcBorders>
          </w:tcPr>
          <w:p w14:paraId="73E8A1CB"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y con sello de garantía de fabricante con las especificaciones del producto, condiciones de almacenaje y medidas de higiene y seguridad. </w:t>
            </w:r>
          </w:p>
        </w:tc>
      </w:tr>
      <w:tr w:rsidR="0094674E" w14:paraId="1AF2C790" w14:textId="77777777" w:rsidTr="0082623B">
        <w:trPr>
          <w:trHeight w:val="967"/>
        </w:trPr>
        <w:tc>
          <w:tcPr>
            <w:tcW w:w="1000" w:type="dxa"/>
            <w:tcBorders>
              <w:top w:val="nil"/>
              <w:left w:val="single" w:sz="4" w:space="0" w:color="auto"/>
              <w:bottom w:val="single" w:sz="4" w:space="0" w:color="auto"/>
              <w:right w:val="single" w:sz="4" w:space="0" w:color="auto"/>
            </w:tcBorders>
            <w:noWrap/>
            <w:vAlign w:val="center"/>
          </w:tcPr>
          <w:p w14:paraId="4A654F25"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59</w:t>
            </w:r>
          </w:p>
        </w:tc>
        <w:tc>
          <w:tcPr>
            <w:tcW w:w="1992" w:type="dxa"/>
            <w:tcBorders>
              <w:top w:val="nil"/>
              <w:left w:val="nil"/>
              <w:bottom w:val="single" w:sz="4" w:space="0" w:color="auto"/>
              <w:right w:val="single" w:sz="4" w:space="0" w:color="auto"/>
            </w:tcBorders>
            <w:noWrap/>
            <w:vAlign w:val="center"/>
          </w:tcPr>
          <w:p w14:paraId="2B9A27F1"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PAPEL INDICADOR UNIVERSAL pH 0-14</w:t>
            </w:r>
          </w:p>
        </w:tc>
        <w:tc>
          <w:tcPr>
            <w:tcW w:w="992" w:type="dxa"/>
            <w:tcBorders>
              <w:top w:val="nil"/>
              <w:left w:val="nil"/>
              <w:bottom w:val="single" w:sz="4" w:space="0" w:color="auto"/>
              <w:right w:val="single" w:sz="4" w:space="0" w:color="auto"/>
            </w:tcBorders>
            <w:noWrap/>
            <w:vAlign w:val="center"/>
          </w:tcPr>
          <w:p w14:paraId="53FB18CC"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800</w:t>
            </w:r>
          </w:p>
        </w:tc>
        <w:tc>
          <w:tcPr>
            <w:tcW w:w="851" w:type="dxa"/>
            <w:tcBorders>
              <w:top w:val="nil"/>
              <w:left w:val="nil"/>
              <w:bottom w:val="single" w:sz="4" w:space="0" w:color="auto"/>
              <w:right w:val="single" w:sz="4" w:space="0" w:color="auto"/>
            </w:tcBorders>
            <w:noWrap/>
            <w:vAlign w:val="center"/>
          </w:tcPr>
          <w:p w14:paraId="62F3388D"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CAJA</w:t>
            </w:r>
          </w:p>
        </w:tc>
        <w:tc>
          <w:tcPr>
            <w:tcW w:w="1701" w:type="dxa"/>
            <w:tcBorders>
              <w:top w:val="nil"/>
              <w:left w:val="nil"/>
              <w:bottom w:val="single" w:sz="4" w:space="0" w:color="auto"/>
              <w:right w:val="single" w:sz="4" w:space="0" w:color="auto"/>
            </w:tcBorders>
            <w:noWrap/>
            <w:vAlign w:val="center"/>
          </w:tcPr>
          <w:p w14:paraId="27CD6F63"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SIN GRADO</w:t>
            </w:r>
          </w:p>
        </w:tc>
        <w:tc>
          <w:tcPr>
            <w:tcW w:w="2551" w:type="dxa"/>
            <w:tcBorders>
              <w:top w:val="nil"/>
              <w:left w:val="nil"/>
              <w:bottom w:val="single" w:sz="4" w:space="0" w:color="auto"/>
              <w:right w:val="single" w:sz="4" w:space="0" w:color="auto"/>
            </w:tcBorders>
            <w:noWrap/>
            <w:vAlign w:val="center"/>
          </w:tcPr>
          <w:p w14:paraId="0F36ED9A"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S/C</w:t>
            </w:r>
          </w:p>
        </w:tc>
        <w:tc>
          <w:tcPr>
            <w:tcW w:w="4962" w:type="dxa"/>
            <w:tcBorders>
              <w:top w:val="single" w:sz="4" w:space="0" w:color="auto"/>
              <w:left w:val="nil"/>
              <w:bottom w:val="single" w:sz="4" w:space="0" w:color="auto"/>
              <w:right w:val="single" w:sz="4" w:space="0" w:color="auto"/>
            </w:tcBorders>
          </w:tcPr>
          <w:p w14:paraId="4945EF1B"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Tubo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cartera de acrílico, con 100 tiras de plástico de 3 a 4 almohadillas de detección de pH por tira. Los envases deben de estar debidamente etiquetados y sellados con las especificaciones del producto, condiciones de almacenaje y medidas de higiene y seguridad.</w:t>
            </w:r>
          </w:p>
        </w:tc>
      </w:tr>
      <w:tr w:rsidR="0094674E" w14:paraId="6F0D4DD4" w14:textId="77777777" w:rsidTr="0082623B">
        <w:trPr>
          <w:trHeight w:val="852"/>
        </w:trPr>
        <w:tc>
          <w:tcPr>
            <w:tcW w:w="1000" w:type="dxa"/>
            <w:tcBorders>
              <w:top w:val="nil"/>
              <w:left w:val="single" w:sz="4" w:space="0" w:color="auto"/>
              <w:bottom w:val="single" w:sz="4" w:space="0" w:color="auto"/>
              <w:right w:val="single" w:sz="4" w:space="0" w:color="auto"/>
            </w:tcBorders>
            <w:noWrap/>
            <w:vAlign w:val="center"/>
          </w:tcPr>
          <w:p w14:paraId="6EDE903D"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60</w:t>
            </w:r>
          </w:p>
        </w:tc>
        <w:tc>
          <w:tcPr>
            <w:tcW w:w="1992" w:type="dxa"/>
            <w:tcBorders>
              <w:top w:val="nil"/>
              <w:left w:val="nil"/>
              <w:bottom w:val="single" w:sz="4" w:space="0" w:color="auto"/>
              <w:right w:val="single" w:sz="4" w:space="0" w:color="auto"/>
            </w:tcBorders>
            <w:noWrap/>
            <w:vAlign w:val="center"/>
          </w:tcPr>
          <w:p w14:paraId="6B506573"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PAPEL SEDA</w:t>
            </w:r>
          </w:p>
        </w:tc>
        <w:tc>
          <w:tcPr>
            <w:tcW w:w="992" w:type="dxa"/>
            <w:tcBorders>
              <w:top w:val="nil"/>
              <w:left w:val="nil"/>
              <w:bottom w:val="single" w:sz="4" w:space="0" w:color="auto"/>
              <w:right w:val="single" w:sz="4" w:space="0" w:color="auto"/>
            </w:tcBorders>
            <w:noWrap/>
            <w:vAlign w:val="center"/>
          </w:tcPr>
          <w:p w14:paraId="0650DF32"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50</w:t>
            </w:r>
          </w:p>
        </w:tc>
        <w:tc>
          <w:tcPr>
            <w:tcW w:w="851" w:type="dxa"/>
            <w:tcBorders>
              <w:top w:val="nil"/>
              <w:left w:val="nil"/>
              <w:bottom w:val="single" w:sz="4" w:space="0" w:color="auto"/>
              <w:right w:val="single" w:sz="4" w:space="0" w:color="auto"/>
            </w:tcBorders>
            <w:noWrap/>
            <w:vAlign w:val="center"/>
          </w:tcPr>
          <w:p w14:paraId="678F42B9"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BLOCK</w:t>
            </w:r>
          </w:p>
        </w:tc>
        <w:tc>
          <w:tcPr>
            <w:tcW w:w="1701" w:type="dxa"/>
            <w:tcBorders>
              <w:top w:val="nil"/>
              <w:left w:val="nil"/>
              <w:bottom w:val="single" w:sz="4" w:space="0" w:color="auto"/>
              <w:right w:val="single" w:sz="4" w:space="0" w:color="auto"/>
            </w:tcBorders>
            <w:noWrap/>
            <w:vAlign w:val="center"/>
          </w:tcPr>
          <w:p w14:paraId="7DFFB0EF"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SIN GRADO</w:t>
            </w:r>
          </w:p>
        </w:tc>
        <w:tc>
          <w:tcPr>
            <w:tcW w:w="2551" w:type="dxa"/>
            <w:tcBorders>
              <w:top w:val="nil"/>
              <w:left w:val="nil"/>
              <w:bottom w:val="single" w:sz="4" w:space="0" w:color="auto"/>
              <w:right w:val="single" w:sz="4" w:space="0" w:color="auto"/>
            </w:tcBorders>
            <w:noWrap/>
            <w:vAlign w:val="center"/>
          </w:tcPr>
          <w:p w14:paraId="5533B915"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S/C</w:t>
            </w:r>
          </w:p>
        </w:tc>
        <w:tc>
          <w:tcPr>
            <w:tcW w:w="4962" w:type="dxa"/>
            <w:tcBorders>
              <w:top w:val="single" w:sz="4" w:space="0" w:color="auto"/>
              <w:left w:val="nil"/>
              <w:bottom w:val="single" w:sz="4" w:space="0" w:color="auto"/>
              <w:right w:val="single" w:sz="4" w:space="0" w:color="auto"/>
            </w:tcBorders>
          </w:tcPr>
          <w:p w14:paraId="3C504900"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Block con 50 hojas, de 120mm x 120mm deberá estar empacado en bolsas o en cajas, debidamente empaquetado y con las especificaciones del producto, condiciones de almacenaje y medidas de higiene y seguridad.</w:t>
            </w:r>
          </w:p>
        </w:tc>
      </w:tr>
      <w:tr w:rsidR="0094674E" w14:paraId="38531098" w14:textId="77777777" w:rsidTr="0082623B">
        <w:trPr>
          <w:trHeight w:val="850"/>
        </w:trPr>
        <w:tc>
          <w:tcPr>
            <w:tcW w:w="1000" w:type="dxa"/>
            <w:tcBorders>
              <w:top w:val="nil"/>
              <w:left w:val="single" w:sz="4" w:space="0" w:color="auto"/>
              <w:bottom w:val="single" w:sz="4" w:space="0" w:color="auto"/>
              <w:right w:val="single" w:sz="4" w:space="0" w:color="auto"/>
            </w:tcBorders>
            <w:noWrap/>
            <w:vAlign w:val="center"/>
          </w:tcPr>
          <w:p w14:paraId="6C6FAD22"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61</w:t>
            </w:r>
          </w:p>
        </w:tc>
        <w:tc>
          <w:tcPr>
            <w:tcW w:w="1992" w:type="dxa"/>
            <w:tcBorders>
              <w:top w:val="nil"/>
              <w:left w:val="nil"/>
              <w:bottom w:val="single" w:sz="4" w:space="0" w:color="auto"/>
              <w:right w:val="single" w:sz="4" w:space="0" w:color="auto"/>
            </w:tcBorders>
            <w:noWrap/>
            <w:vAlign w:val="center"/>
          </w:tcPr>
          <w:p w14:paraId="1351D994"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PAPEL TORNASOL AZUL</w:t>
            </w:r>
          </w:p>
        </w:tc>
        <w:tc>
          <w:tcPr>
            <w:tcW w:w="992" w:type="dxa"/>
            <w:tcBorders>
              <w:top w:val="nil"/>
              <w:left w:val="nil"/>
              <w:bottom w:val="single" w:sz="4" w:space="0" w:color="auto"/>
              <w:right w:val="single" w:sz="4" w:space="0" w:color="auto"/>
            </w:tcBorders>
            <w:noWrap/>
            <w:vAlign w:val="center"/>
          </w:tcPr>
          <w:p w14:paraId="4614CFB8"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6</w:t>
            </w:r>
            <w:r w:rsidRPr="0048496A">
              <w:rPr>
                <w:rFonts w:asciiTheme="minorHAnsi" w:hAnsiTheme="minorHAnsi" w:cstheme="minorHAnsi"/>
                <w:bCs/>
                <w:sz w:val="16"/>
                <w:szCs w:val="16"/>
              </w:rPr>
              <w:t>0</w:t>
            </w:r>
          </w:p>
        </w:tc>
        <w:tc>
          <w:tcPr>
            <w:tcW w:w="851" w:type="dxa"/>
            <w:tcBorders>
              <w:top w:val="nil"/>
              <w:left w:val="nil"/>
              <w:bottom w:val="single" w:sz="4" w:space="0" w:color="auto"/>
              <w:right w:val="single" w:sz="4" w:space="0" w:color="auto"/>
            </w:tcBorders>
            <w:noWrap/>
            <w:vAlign w:val="center"/>
          </w:tcPr>
          <w:p w14:paraId="27718E3A"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TUBO</w:t>
            </w:r>
          </w:p>
        </w:tc>
        <w:tc>
          <w:tcPr>
            <w:tcW w:w="1701" w:type="dxa"/>
            <w:tcBorders>
              <w:top w:val="nil"/>
              <w:left w:val="nil"/>
              <w:bottom w:val="single" w:sz="4" w:space="0" w:color="auto"/>
              <w:right w:val="single" w:sz="4" w:space="0" w:color="auto"/>
            </w:tcBorders>
            <w:noWrap/>
            <w:vAlign w:val="center"/>
          </w:tcPr>
          <w:p w14:paraId="4A6A0C61"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SIN GRADO</w:t>
            </w:r>
          </w:p>
        </w:tc>
        <w:tc>
          <w:tcPr>
            <w:tcW w:w="2551" w:type="dxa"/>
            <w:tcBorders>
              <w:top w:val="nil"/>
              <w:left w:val="nil"/>
              <w:bottom w:val="single" w:sz="4" w:space="0" w:color="auto"/>
              <w:right w:val="single" w:sz="4" w:space="0" w:color="auto"/>
            </w:tcBorders>
            <w:noWrap/>
            <w:vAlign w:val="center"/>
          </w:tcPr>
          <w:p w14:paraId="6169BFC0"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S/C</w:t>
            </w:r>
          </w:p>
        </w:tc>
        <w:tc>
          <w:tcPr>
            <w:tcW w:w="4962" w:type="dxa"/>
            <w:tcBorders>
              <w:top w:val="single" w:sz="4" w:space="0" w:color="auto"/>
              <w:left w:val="nil"/>
              <w:bottom w:val="single" w:sz="4" w:space="0" w:color="auto"/>
              <w:right w:val="single" w:sz="4" w:space="0" w:color="auto"/>
            </w:tcBorders>
          </w:tcPr>
          <w:p w14:paraId="30EE12C6"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Cartera o tubo de plástico de 100 tiras, los empaques deben de estar debidamente etiquetados y sellados con las especificaciones del producto, condiciones de almacenaje y medidas de higiene y seguridad.</w:t>
            </w:r>
          </w:p>
        </w:tc>
      </w:tr>
      <w:tr w:rsidR="0094674E" w14:paraId="5210C718" w14:textId="77777777" w:rsidTr="0082623B">
        <w:trPr>
          <w:trHeight w:val="820"/>
        </w:trPr>
        <w:tc>
          <w:tcPr>
            <w:tcW w:w="1000" w:type="dxa"/>
            <w:tcBorders>
              <w:top w:val="single" w:sz="4" w:space="0" w:color="auto"/>
              <w:left w:val="single" w:sz="4" w:space="0" w:color="auto"/>
              <w:bottom w:val="single" w:sz="4" w:space="0" w:color="auto"/>
              <w:right w:val="single" w:sz="4" w:space="0" w:color="auto"/>
            </w:tcBorders>
            <w:noWrap/>
            <w:vAlign w:val="center"/>
          </w:tcPr>
          <w:p w14:paraId="65B068D0"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62</w:t>
            </w:r>
          </w:p>
        </w:tc>
        <w:tc>
          <w:tcPr>
            <w:tcW w:w="1992" w:type="dxa"/>
            <w:tcBorders>
              <w:top w:val="single" w:sz="4" w:space="0" w:color="auto"/>
              <w:left w:val="nil"/>
              <w:bottom w:val="single" w:sz="4" w:space="0" w:color="auto"/>
              <w:right w:val="single" w:sz="4" w:space="0" w:color="auto"/>
            </w:tcBorders>
            <w:noWrap/>
            <w:vAlign w:val="center"/>
          </w:tcPr>
          <w:p w14:paraId="3BB1EC59"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PAPEL TORNASOL ROJO</w:t>
            </w:r>
          </w:p>
        </w:tc>
        <w:tc>
          <w:tcPr>
            <w:tcW w:w="992" w:type="dxa"/>
            <w:tcBorders>
              <w:top w:val="single" w:sz="4" w:space="0" w:color="auto"/>
              <w:left w:val="nil"/>
              <w:bottom w:val="single" w:sz="4" w:space="0" w:color="auto"/>
              <w:right w:val="single" w:sz="4" w:space="0" w:color="auto"/>
            </w:tcBorders>
            <w:noWrap/>
            <w:vAlign w:val="center"/>
          </w:tcPr>
          <w:p w14:paraId="33C4E4AE"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6</w:t>
            </w:r>
            <w:r w:rsidRPr="0048496A">
              <w:rPr>
                <w:rFonts w:asciiTheme="minorHAnsi" w:hAnsiTheme="minorHAnsi" w:cstheme="minorHAnsi"/>
                <w:bCs/>
                <w:sz w:val="16"/>
                <w:szCs w:val="16"/>
              </w:rPr>
              <w:t>0</w:t>
            </w:r>
          </w:p>
        </w:tc>
        <w:tc>
          <w:tcPr>
            <w:tcW w:w="851" w:type="dxa"/>
            <w:tcBorders>
              <w:top w:val="single" w:sz="4" w:space="0" w:color="auto"/>
              <w:left w:val="nil"/>
              <w:bottom w:val="single" w:sz="4" w:space="0" w:color="auto"/>
              <w:right w:val="single" w:sz="4" w:space="0" w:color="auto"/>
            </w:tcBorders>
            <w:noWrap/>
            <w:vAlign w:val="center"/>
          </w:tcPr>
          <w:p w14:paraId="2385B297"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TUBO</w:t>
            </w:r>
          </w:p>
        </w:tc>
        <w:tc>
          <w:tcPr>
            <w:tcW w:w="1701" w:type="dxa"/>
            <w:tcBorders>
              <w:top w:val="single" w:sz="4" w:space="0" w:color="auto"/>
              <w:left w:val="nil"/>
              <w:bottom w:val="single" w:sz="4" w:space="0" w:color="auto"/>
              <w:right w:val="single" w:sz="4" w:space="0" w:color="auto"/>
            </w:tcBorders>
            <w:noWrap/>
            <w:vAlign w:val="center"/>
          </w:tcPr>
          <w:p w14:paraId="5B211A5A"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SIN GRADO</w:t>
            </w:r>
          </w:p>
        </w:tc>
        <w:tc>
          <w:tcPr>
            <w:tcW w:w="2551" w:type="dxa"/>
            <w:tcBorders>
              <w:top w:val="single" w:sz="4" w:space="0" w:color="auto"/>
              <w:left w:val="nil"/>
              <w:bottom w:val="single" w:sz="4" w:space="0" w:color="auto"/>
              <w:right w:val="single" w:sz="4" w:space="0" w:color="auto"/>
            </w:tcBorders>
            <w:noWrap/>
            <w:vAlign w:val="center"/>
          </w:tcPr>
          <w:p w14:paraId="1FFCE42F"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S/C</w:t>
            </w:r>
          </w:p>
        </w:tc>
        <w:tc>
          <w:tcPr>
            <w:tcW w:w="4962" w:type="dxa"/>
            <w:tcBorders>
              <w:top w:val="single" w:sz="4" w:space="0" w:color="auto"/>
              <w:left w:val="nil"/>
              <w:bottom w:val="single" w:sz="4" w:space="0" w:color="auto"/>
              <w:right w:val="single" w:sz="4" w:space="0" w:color="auto"/>
            </w:tcBorders>
          </w:tcPr>
          <w:p w14:paraId="43CAB1B8"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Cartera o tubo de plástico de 100 tiras, los empaques deben de estar debidamente etiquetados y sellados con las especificaciones del producto, condiciones de almacenaje y medidas de higiene y seguridad.</w:t>
            </w:r>
          </w:p>
        </w:tc>
      </w:tr>
      <w:tr w:rsidR="0094674E" w14:paraId="5D4D4B2F" w14:textId="77777777" w:rsidTr="0082623B">
        <w:trPr>
          <w:trHeight w:val="846"/>
        </w:trPr>
        <w:tc>
          <w:tcPr>
            <w:tcW w:w="1000" w:type="dxa"/>
            <w:tcBorders>
              <w:top w:val="single" w:sz="4" w:space="0" w:color="auto"/>
              <w:left w:val="single" w:sz="4" w:space="0" w:color="auto"/>
              <w:bottom w:val="single" w:sz="4" w:space="0" w:color="auto"/>
              <w:right w:val="single" w:sz="4" w:space="0" w:color="auto"/>
            </w:tcBorders>
            <w:noWrap/>
            <w:vAlign w:val="center"/>
          </w:tcPr>
          <w:p w14:paraId="68B2C918"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63</w:t>
            </w:r>
          </w:p>
        </w:tc>
        <w:tc>
          <w:tcPr>
            <w:tcW w:w="1992" w:type="dxa"/>
            <w:tcBorders>
              <w:top w:val="single" w:sz="4" w:space="0" w:color="auto"/>
              <w:left w:val="single" w:sz="4" w:space="0" w:color="auto"/>
              <w:bottom w:val="single" w:sz="4" w:space="0" w:color="auto"/>
              <w:right w:val="single" w:sz="4" w:space="0" w:color="auto"/>
            </w:tcBorders>
            <w:noWrap/>
            <w:vAlign w:val="center"/>
          </w:tcPr>
          <w:p w14:paraId="2DD994B5"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SACAROSA</w:t>
            </w:r>
          </w:p>
        </w:tc>
        <w:tc>
          <w:tcPr>
            <w:tcW w:w="992" w:type="dxa"/>
            <w:tcBorders>
              <w:top w:val="single" w:sz="4" w:space="0" w:color="auto"/>
              <w:left w:val="single" w:sz="4" w:space="0" w:color="auto"/>
              <w:bottom w:val="single" w:sz="4" w:space="0" w:color="auto"/>
              <w:right w:val="single" w:sz="4" w:space="0" w:color="auto"/>
            </w:tcBorders>
            <w:noWrap/>
            <w:vAlign w:val="center"/>
          </w:tcPr>
          <w:p w14:paraId="0F2AA851"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7287E69E"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single" w:sz="4" w:space="0" w:color="auto"/>
              <w:bottom w:val="single" w:sz="4" w:space="0" w:color="auto"/>
              <w:right w:val="single" w:sz="4" w:space="0" w:color="auto"/>
            </w:tcBorders>
            <w:noWrap/>
            <w:vAlign w:val="center"/>
          </w:tcPr>
          <w:p w14:paraId="62A72844"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single" w:sz="4" w:space="0" w:color="auto"/>
              <w:left w:val="single" w:sz="4" w:space="0" w:color="auto"/>
              <w:bottom w:val="single" w:sz="4" w:space="0" w:color="auto"/>
              <w:right w:val="single" w:sz="4" w:space="0" w:color="auto"/>
            </w:tcBorders>
            <w:noWrap/>
            <w:vAlign w:val="center"/>
          </w:tcPr>
          <w:p w14:paraId="41C0B60F"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57-50-1</w:t>
            </w:r>
          </w:p>
        </w:tc>
        <w:tc>
          <w:tcPr>
            <w:tcW w:w="4962" w:type="dxa"/>
            <w:tcBorders>
              <w:top w:val="single" w:sz="4" w:space="0" w:color="auto"/>
              <w:left w:val="single" w:sz="4" w:space="0" w:color="auto"/>
              <w:bottom w:val="single" w:sz="4" w:space="0" w:color="auto"/>
              <w:right w:val="single" w:sz="4" w:space="0" w:color="auto"/>
            </w:tcBorders>
          </w:tcPr>
          <w:p w14:paraId="191532DF"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o vidrio color ámbar de 0.500 Kg con tapón roscado y con sello de garantía de fabricante con las especificaciones del producto, condiciones de almacenaje y medidas de higiene y seguridad. </w:t>
            </w:r>
          </w:p>
        </w:tc>
      </w:tr>
      <w:tr w:rsidR="0094674E" w14:paraId="5CBA66AA" w14:textId="77777777" w:rsidTr="0082623B">
        <w:trPr>
          <w:trHeight w:val="912"/>
        </w:trPr>
        <w:tc>
          <w:tcPr>
            <w:tcW w:w="1000" w:type="dxa"/>
            <w:tcBorders>
              <w:top w:val="single" w:sz="4" w:space="0" w:color="auto"/>
              <w:left w:val="single" w:sz="4" w:space="0" w:color="auto"/>
              <w:bottom w:val="single" w:sz="4" w:space="0" w:color="auto"/>
              <w:right w:val="single" w:sz="4" w:space="0" w:color="auto"/>
            </w:tcBorders>
            <w:noWrap/>
            <w:vAlign w:val="center"/>
          </w:tcPr>
          <w:p w14:paraId="794A306C"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64</w:t>
            </w:r>
          </w:p>
        </w:tc>
        <w:tc>
          <w:tcPr>
            <w:tcW w:w="1992" w:type="dxa"/>
            <w:tcBorders>
              <w:top w:val="single" w:sz="4" w:space="0" w:color="auto"/>
              <w:left w:val="nil"/>
              <w:bottom w:val="single" w:sz="4" w:space="0" w:color="auto"/>
              <w:right w:val="single" w:sz="4" w:space="0" w:color="auto"/>
            </w:tcBorders>
            <w:noWrap/>
            <w:vAlign w:val="center"/>
          </w:tcPr>
          <w:p w14:paraId="2E30A415"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SACAROSA</w:t>
            </w:r>
          </w:p>
        </w:tc>
        <w:tc>
          <w:tcPr>
            <w:tcW w:w="992" w:type="dxa"/>
            <w:tcBorders>
              <w:top w:val="single" w:sz="4" w:space="0" w:color="auto"/>
              <w:left w:val="nil"/>
              <w:bottom w:val="single" w:sz="4" w:space="0" w:color="auto"/>
              <w:right w:val="single" w:sz="4" w:space="0" w:color="auto"/>
            </w:tcBorders>
            <w:noWrap/>
            <w:vAlign w:val="center"/>
          </w:tcPr>
          <w:p w14:paraId="1B13956B"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10</w:t>
            </w:r>
          </w:p>
        </w:tc>
        <w:tc>
          <w:tcPr>
            <w:tcW w:w="851" w:type="dxa"/>
            <w:tcBorders>
              <w:top w:val="single" w:sz="4" w:space="0" w:color="auto"/>
              <w:left w:val="nil"/>
              <w:bottom w:val="single" w:sz="4" w:space="0" w:color="auto"/>
              <w:right w:val="single" w:sz="4" w:space="0" w:color="auto"/>
            </w:tcBorders>
            <w:noWrap/>
            <w:vAlign w:val="center"/>
          </w:tcPr>
          <w:p w14:paraId="5957F0E7"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nil"/>
              <w:bottom w:val="single" w:sz="4" w:space="0" w:color="auto"/>
              <w:right w:val="single" w:sz="4" w:space="0" w:color="auto"/>
            </w:tcBorders>
            <w:noWrap/>
            <w:vAlign w:val="center"/>
          </w:tcPr>
          <w:p w14:paraId="1DC1AF41"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GRADO TECNICO</w:t>
            </w:r>
          </w:p>
        </w:tc>
        <w:tc>
          <w:tcPr>
            <w:tcW w:w="2551" w:type="dxa"/>
            <w:tcBorders>
              <w:top w:val="single" w:sz="4" w:space="0" w:color="auto"/>
              <w:left w:val="nil"/>
              <w:bottom w:val="single" w:sz="4" w:space="0" w:color="auto"/>
              <w:right w:val="single" w:sz="4" w:space="0" w:color="auto"/>
            </w:tcBorders>
            <w:noWrap/>
            <w:vAlign w:val="center"/>
          </w:tcPr>
          <w:p w14:paraId="2A6D0238"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S/C</w:t>
            </w:r>
          </w:p>
        </w:tc>
        <w:tc>
          <w:tcPr>
            <w:tcW w:w="4962" w:type="dxa"/>
            <w:tcBorders>
              <w:top w:val="single" w:sz="4" w:space="0" w:color="auto"/>
              <w:left w:val="nil"/>
              <w:bottom w:val="single" w:sz="4" w:space="0" w:color="auto"/>
              <w:right w:val="single" w:sz="4" w:space="0" w:color="auto"/>
            </w:tcBorders>
          </w:tcPr>
          <w:p w14:paraId="32FADB43"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o vidrio color ámbar de 0.500 Kg con tapón roscado y con sello de garantía de fabricante con las especificaciones del producto, condiciones de almacenaje y medidas de higiene y seguridad. </w:t>
            </w:r>
          </w:p>
        </w:tc>
      </w:tr>
      <w:tr w:rsidR="0094674E" w14:paraId="59ACA201" w14:textId="77777777" w:rsidTr="0082623B">
        <w:trPr>
          <w:trHeight w:val="912"/>
        </w:trPr>
        <w:tc>
          <w:tcPr>
            <w:tcW w:w="1000" w:type="dxa"/>
            <w:tcBorders>
              <w:top w:val="single" w:sz="4" w:space="0" w:color="auto"/>
              <w:left w:val="single" w:sz="4" w:space="0" w:color="auto"/>
              <w:bottom w:val="single" w:sz="4" w:space="0" w:color="auto"/>
              <w:right w:val="single" w:sz="4" w:space="0" w:color="auto"/>
            </w:tcBorders>
            <w:noWrap/>
            <w:vAlign w:val="center"/>
          </w:tcPr>
          <w:p w14:paraId="760172FA"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65</w:t>
            </w:r>
          </w:p>
        </w:tc>
        <w:tc>
          <w:tcPr>
            <w:tcW w:w="1992" w:type="dxa"/>
            <w:tcBorders>
              <w:top w:val="single" w:sz="4" w:space="0" w:color="auto"/>
              <w:left w:val="nil"/>
              <w:bottom w:val="single" w:sz="4" w:space="0" w:color="auto"/>
              <w:right w:val="single" w:sz="4" w:space="0" w:color="auto"/>
            </w:tcBorders>
            <w:noWrap/>
            <w:vAlign w:val="center"/>
          </w:tcPr>
          <w:p w14:paraId="30A4DE40"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 xml:space="preserve">SILICATO DE SODIO </w:t>
            </w:r>
          </w:p>
        </w:tc>
        <w:tc>
          <w:tcPr>
            <w:tcW w:w="992" w:type="dxa"/>
            <w:tcBorders>
              <w:top w:val="single" w:sz="4" w:space="0" w:color="auto"/>
              <w:left w:val="nil"/>
              <w:bottom w:val="single" w:sz="4" w:space="0" w:color="auto"/>
              <w:right w:val="single" w:sz="4" w:space="0" w:color="auto"/>
            </w:tcBorders>
            <w:noWrap/>
            <w:vAlign w:val="center"/>
          </w:tcPr>
          <w:p w14:paraId="3FEF19C9"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20</w:t>
            </w:r>
          </w:p>
        </w:tc>
        <w:tc>
          <w:tcPr>
            <w:tcW w:w="851" w:type="dxa"/>
            <w:tcBorders>
              <w:top w:val="single" w:sz="4" w:space="0" w:color="auto"/>
              <w:left w:val="nil"/>
              <w:bottom w:val="single" w:sz="4" w:space="0" w:color="auto"/>
              <w:right w:val="single" w:sz="4" w:space="0" w:color="auto"/>
            </w:tcBorders>
            <w:noWrap/>
            <w:vAlign w:val="center"/>
          </w:tcPr>
          <w:p w14:paraId="52BD1A5F"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L</w:t>
            </w:r>
          </w:p>
        </w:tc>
        <w:tc>
          <w:tcPr>
            <w:tcW w:w="1701" w:type="dxa"/>
            <w:tcBorders>
              <w:top w:val="single" w:sz="4" w:space="0" w:color="auto"/>
              <w:left w:val="nil"/>
              <w:bottom w:val="single" w:sz="4" w:space="0" w:color="auto"/>
              <w:right w:val="single" w:sz="4" w:space="0" w:color="auto"/>
            </w:tcBorders>
            <w:vAlign w:val="center"/>
          </w:tcPr>
          <w:p w14:paraId="3BA98CFF"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single" w:sz="4" w:space="0" w:color="auto"/>
              <w:left w:val="nil"/>
              <w:bottom w:val="single" w:sz="4" w:space="0" w:color="auto"/>
              <w:right w:val="single" w:sz="4" w:space="0" w:color="auto"/>
            </w:tcBorders>
            <w:noWrap/>
            <w:vAlign w:val="center"/>
          </w:tcPr>
          <w:p w14:paraId="7292EE59"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 xml:space="preserve"> 1344-09-8</w:t>
            </w:r>
          </w:p>
        </w:tc>
        <w:tc>
          <w:tcPr>
            <w:tcW w:w="4962" w:type="dxa"/>
            <w:tcBorders>
              <w:top w:val="single" w:sz="4" w:space="0" w:color="auto"/>
              <w:left w:val="nil"/>
              <w:bottom w:val="single" w:sz="4" w:space="0" w:color="auto"/>
              <w:right w:val="single" w:sz="4" w:space="0" w:color="auto"/>
            </w:tcBorders>
          </w:tcPr>
          <w:p w14:paraId="09CEB2C3"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o vidrio color ámbar de 1 L. con tapón roscado y con sello de garantía de fabricante con las especificaciones del producto, condiciones de almacenaje y medidas de higiene y seguridad. </w:t>
            </w:r>
          </w:p>
        </w:tc>
      </w:tr>
      <w:tr w:rsidR="0094674E" w14:paraId="5C318DB2" w14:textId="77777777" w:rsidTr="0082623B">
        <w:trPr>
          <w:trHeight w:val="683"/>
        </w:trPr>
        <w:tc>
          <w:tcPr>
            <w:tcW w:w="1000" w:type="dxa"/>
            <w:tcBorders>
              <w:top w:val="nil"/>
              <w:left w:val="single" w:sz="4" w:space="0" w:color="auto"/>
              <w:bottom w:val="single" w:sz="4" w:space="0" w:color="auto"/>
              <w:right w:val="single" w:sz="4" w:space="0" w:color="auto"/>
            </w:tcBorders>
            <w:noWrap/>
            <w:vAlign w:val="center"/>
          </w:tcPr>
          <w:p w14:paraId="4ECFDEEC"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66</w:t>
            </w:r>
          </w:p>
        </w:tc>
        <w:tc>
          <w:tcPr>
            <w:tcW w:w="1992" w:type="dxa"/>
            <w:tcBorders>
              <w:top w:val="nil"/>
              <w:left w:val="nil"/>
              <w:bottom w:val="single" w:sz="4" w:space="0" w:color="auto"/>
              <w:right w:val="single" w:sz="4" w:space="0" w:color="auto"/>
            </w:tcBorders>
            <w:noWrap/>
            <w:vAlign w:val="center"/>
          </w:tcPr>
          <w:p w14:paraId="17A7E66B"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SUDAN III</w:t>
            </w:r>
          </w:p>
        </w:tc>
        <w:tc>
          <w:tcPr>
            <w:tcW w:w="992" w:type="dxa"/>
            <w:tcBorders>
              <w:top w:val="nil"/>
              <w:left w:val="nil"/>
              <w:bottom w:val="single" w:sz="4" w:space="0" w:color="auto"/>
              <w:right w:val="single" w:sz="4" w:space="0" w:color="auto"/>
            </w:tcBorders>
            <w:noWrap/>
            <w:vAlign w:val="center"/>
          </w:tcPr>
          <w:p w14:paraId="1F3F52D1"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200</w:t>
            </w:r>
          </w:p>
        </w:tc>
        <w:tc>
          <w:tcPr>
            <w:tcW w:w="851" w:type="dxa"/>
            <w:tcBorders>
              <w:top w:val="nil"/>
              <w:left w:val="nil"/>
              <w:bottom w:val="single" w:sz="4" w:space="0" w:color="auto"/>
              <w:right w:val="single" w:sz="4" w:space="0" w:color="auto"/>
            </w:tcBorders>
            <w:noWrap/>
            <w:vAlign w:val="center"/>
          </w:tcPr>
          <w:p w14:paraId="5B58DB64"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GRAMO</w:t>
            </w:r>
          </w:p>
        </w:tc>
        <w:tc>
          <w:tcPr>
            <w:tcW w:w="1701" w:type="dxa"/>
            <w:tcBorders>
              <w:top w:val="nil"/>
              <w:left w:val="nil"/>
              <w:bottom w:val="single" w:sz="4" w:space="0" w:color="auto"/>
              <w:right w:val="single" w:sz="4" w:space="0" w:color="auto"/>
            </w:tcBorders>
            <w:noWrap/>
            <w:vAlign w:val="center"/>
          </w:tcPr>
          <w:p w14:paraId="7AE55F65"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4C899E40"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85-86-9</w:t>
            </w:r>
          </w:p>
        </w:tc>
        <w:tc>
          <w:tcPr>
            <w:tcW w:w="4962" w:type="dxa"/>
            <w:tcBorders>
              <w:top w:val="single" w:sz="4" w:space="0" w:color="auto"/>
              <w:left w:val="nil"/>
              <w:bottom w:val="single" w:sz="4" w:space="0" w:color="auto"/>
              <w:right w:val="single" w:sz="4" w:space="0" w:color="auto"/>
            </w:tcBorders>
          </w:tcPr>
          <w:p w14:paraId="5688E121"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Envase de vidrio color ámbar de   20 gramos con tapón roscado y con sello de garantía de fabricante debidamente etiquetado, con las especificaciones del producto, condiciones de almacenaje y medidas de higiene y seguridad.</w:t>
            </w:r>
          </w:p>
        </w:tc>
      </w:tr>
      <w:tr w:rsidR="0094674E" w14:paraId="32BB906D" w14:textId="77777777" w:rsidTr="0082623B">
        <w:trPr>
          <w:trHeight w:val="841"/>
        </w:trPr>
        <w:tc>
          <w:tcPr>
            <w:tcW w:w="1000" w:type="dxa"/>
            <w:tcBorders>
              <w:top w:val="nil"/>
              <w:left w:val="single" w:sz="4" w:space="0" w:color="auto"/>
              <w:bottom w:val="single" w:sz="4" w:space="0" w:color="auto"/>
              <w:right w:val="single" w:sz="4" w:space="0" w:color="auto"/>
            </w:tcBorders>
            <w:noWrap/>
            <w:vAlign w:val="center"/>
          </w:tcPr>
          <w:p w14:paraId="7415D647"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67</w:t>
            </w:r>
          </w:p>
        </w:tc>
        <w:tc>
          <w:tcPr>
            <w:tcW w:w="1992" w:type="dxa"/>
            <w:tcBorders>
              <w:top w:val="nil"/>
              <w:left w:val="nil"/>
              <w:bottom w:val="single" w:sz="4" w:space="0" w:color="auto"/>
              <w:right w:val="single" w:sz="4" w:space="0" w:color="auto"/>
            </w:tcBorders>
            <w:noWrap/>
            <w:vAlign w:val="center"/>
          </w:tcPr>
          <w:p w14:paraId="04CA6239" w14:textId="77777777" w:rsidR="0094674E" w:rsidRPr="0048496A" w:rsidRDefault="0094674E" w:rsidP="0082623B">
            <w:pPr>
              <w:rPr>
                <w:rFonts w:asciiTheme="minorHAnsi" w:hAnsiTheme="minorHAnsi" w:cstheme="minorHAnsi"/>
                <w:sz w:val="16"/>
                <w:szCs w:val="16"/>
                <w:lang w:val="pt-PT"/>
              </w:rPr>
            </w:pPr>
            <w:r w:rsidRPr="0048496A">
              <w:rPr>
                <w:rFonts w:asciiTheme="minorHAnsi" w:hAnsiTheme="minorHAnsi" w:cstheme="minorHAnsi"/>
                <w:sz w:val="16"/>
                <w:szCs w:val="16"/>
                <w:lang w:val="pt-PT"/>
              </w:rPr>
              <w:t>SULFATO DE HIERRO II  7·H2O</w:t>
            </w:r>
          </w:p>
        </w:tc>
        <w:tc>
          <w:tcPr>
            <w:tcW w:w="992" w:type="dxa"/>
            <w:tcBorders>
              <w:top w:val="nil"/>
              <w:left w:val="nil"/>
              <w:bottom w:val="single" w:sz="4" w:space="0" w:color="auto"/>
              <w:right w:val="single" w:sz="4" w:space="0" w:color="auto"/>
            </w:tcBorders>
            <w:noWrap/>
            <w:vAlign w:val="center"/>
          </w:tcPr>
          <w:p w14:paraId="6326E512"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2</w:t>
            </w:r>
          </w:p>
        </w:tc>
        <w:tc>
          <w:tcPr>
            <w:tcW w:w="851" w:type="dxa"/>
            <w:tcBorders>
              <w:top w:val="nil"/>
              <w:left w:val="nil"/>
              <w:bottom w:val="single" w:sz="4" w:space="0" w:color="auto"/>
              <w:right w:val="single" w:sz="4" w:space="0" w:color="auto"/>
            </w:tcBorders>
            <w:noWrap/>
            <w:vAlign w:val="center"/>
          </w:tcPr>
          <w:p w14:paraId="662EBE80"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nil"/>
              <w:left w:val="nil"/>
              <w:bottom w:val="single" w:sz="4" w:space="0" w:color="auto"/>
              <w:right w:val="single" w:sz="4" w:space="0" w:color="auto"/>
            </w:tcBorders>
            <w:noWrap/>
            <w:vAlign w:val="center"/>
          </w:tcPr>
          <w:p w14:paraId="2A4F21F9"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38D70F65"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7782-63-0</w:t>
            </w:r>
          </w:p>
        </w:tc>
        <w:tc>
          <w:tcPr>
            <w:tcW w:w="4962" w:type="dxa"/>
            <w:tcBorders>
              <w:top w:val="single" w:sz="4" w:space="0" w:color="auto"/>
              <w:left w:val="nil"/>
              <w:bottom w:val="single" w:sz="4" w:space="0" w:color="auto"/>
              <w:right w:val="single" w:sz="4" w:space="0" w:color="auto"/>
            </w:tcBorders>
          </w:tcPr>
          <w:p w14:paraId="2D76698A"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o de vidrio color ámbar de 0.250 Kg con tapón roscado y con sello de garantía de fabricante con las especificaciones del producto, condiciones de almacenaje y medidas de higiene y seguridad. </w:t>
            </w:r>
          </w:p>
        </w:tc>
      </w:tr>
      <w:tr w:rsidR="0094674E" w14:paraId="3753A40D" w14:textId="77777777" w:rsidTr="0082623B">
        <w:trPr>
          <w:trHeight w:val="697"/>
        </w:trPr>
        <w:tc>
          <w:tcPr>
            <w:tcW w:w="1000" w:type="dxa"/>
            <w:tcBorders>
              <w:top w:val="single" w:sz="4" w:space="0" w:color="auto"/>
              <w:left w:val="single" w:sz="4" w:space="0" w:color="auto"/>
              <w:bottom w:val="single" w:sz="4" w:space="0" w:color="auto"/>
              <w:right w:val="single" w:sz="4" w:space="0" w:color="auto"/>
            </w:tcBorders>
            <w:noWrap/>
            <w:vAlign w:val="center"/>
          </w:tcPr>
          <w:p w14:paraId="60A06F66"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lastRenderedPageBreak/>
              <w:t>68</w:t>
            </w:r>
          </w:p>
        </w:tc>
        <w:tc>
          <w:tcPr>
            <w:tcW w:w="1992" w:type="dxa"/>
            <w:tcBorders>
              <w:top w:val="single" w:sz="4" w:space="0" w:color="auto"/>
              <w:left w:val="nil"/>
              <w:bottom w:val="single" w:sz="4" w:space="0" w:color="auto"/>
              <w:right w:val="single" w:sz="4" w:space="0" w:color="auto"/>
            </w:tcBorders>
            <w:noWrap/>
            <w:vAlign w:val="center"/>
          </w:tcPr>
          <w:p w14:paraId="05DE990A"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SULFATO DE SODIO ANHIDRO</w:t>
            </w:r>
          </w:p>
        </w:tc>
        <w:tc>
          <w:tcPr>
            <w:tcW w:w="992" w:type="dxa"/>
            <w:tcBorders>
              <w:top w:val="single" w:sz="4" w:space="0" w:color="auto"/>
              <w:left w:val="nil"/>
              <w:bottom w:val="single" w:sz="4" w:space="0" w:color="auto"/>
              <w:right w:val="single" w:sz="4" w:space="0" w:color="auto"/>
            </w:tcBorders>
            <w:noWrap/>
            <w:vAlign w:val="center"/>
          </w:tcPr>
          <w:p w14:paraId="47A1C736"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5</w:t>
            </w:r>
          </w:p>
        </w:tc>
        <w:tc>
          <w:tcPr>
            <w:tcW w:w="851" w:type="dxa"/>
            <w:tcBorders>
              <w:top w:val="single" w:sz="4" w:space="0" w:color="auto"/>
              <w:left w:val="nil"/>
              <w:bottom w:val="single" w:sz="4" w:space="0" w:color="auto"/>
              <w:right w:val="single" w:sz="4" w:space="0" w:color="auto"/>
            </w:tcBorders>
            <w:noWrap/>
            <w:vAlign w:val="center"/>
          </w:tcPr>
          <w:p w14:paraId="24642D66"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nil"/>
              <w:bottom w:val="single" w:sz="4" w:space="0" w:color="auto"/>
              <w:right w:val="single" w:sz="4" w:space="0" w:color="auto"/>
            </w:tcBorders>
            <w:noWrap/>
            <w:vAlign w:val="center"/>
          </w:tcPr>
          <w:p w14:paraId="322E602C"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single" w:sz="4" w:space="0" w:color="auto"/>
              <w:left w:val="nil"/>
              <w:bottom w:val="single" w:sz="4" w:space="0" w:color="auto"/>
              <w:right w:val="single" w:sz="4" w:space="0" w:color="auto"/>
            </w:tcBorders>
            <w:noWrap/>
            <w:vAlign w:val="center"/>
          </w:tcPr>
          <w:p w14:paraId="382C41B7"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7757-82-6</w:t>
            </w:r>
          </w:p>
        </w:tc>
        <w:tc>
          <w:tcPr>
            <w:tcW w:w="4962" w:type="dxa"/>
            <w:tcBorders>
              <w:top w:val="single" w:sz="4" w:space="0" w:color="auto"/>
              <w:left w:val="nil"/>
              <w:bottom w:val="single" w:sz="4" w:space="0" w:color="auto"/>
              <w:right w:val="single" w:sz="4" w:space="0" w:color="auto"/>
            </w:tcBorders>
          </w:tcPr>
          <w:p w14:paraId="14E1D922"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o vidrio color ámbar de 0.500 Kg con tapón roscado y con sello de garantía de fabricante con las especificaciones del producto, condiciones de almacenaje y medidas de higiene y seguridad. </w:t>
            </w:r>
          </w:p>
        </w:tc>
      </w:tr>
      <w:tr w:rsidR="0094674E" w14:paraId="64EACCF3" w14:textId="77777777" w:rsidTr="0082623B">
        <w:trPr>
          <w:trHeight w:val="835"/>
        </w:trPr>
        <w:tc>
          <w:tcPr>
            <w:tcW w:w="1000" w:type="dxa"/>
            <w:tcBorders>
              <w:top w:val="nil"/>
              <w:left w:val="single" w:sz="4" w:space="0" w:color="auto"/>
              <w:bottom w:val="single" w:sz="4" w:space="0" w:color="auto"/>
              <w:right w:val="single" w:sz="4" w:space="0" w:color="auto"/>
            </w:tcBorders>
            <w:noWrap/>
            <w:vAlign w:val="center"/>
          </w:tcPr>
          <w:p w14:paraId="1EC95121"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69</w:t>
            </w:r>
          </w:p>
        </w:tc>
        <w:tc>
          <w:tcPr>
            <w:tcW w:w="1992" w:type="dxa"/>
            <w:tcBorders>
              <w:top w:val="nil"/>
              <w:left w:val="nil"/>
              <w:bottom w:val="single" w:sz="4" w:space="0" w:color="auto"/>
              <w:right w:val="single" w:sz="4" w:space="0" w:color="auto"/>
            </w:tcBorders>
            <w:noWrap/>
            <w:vAlign w:val="center"/>
          </w:tcPr>
          <w:p w14:paraId="2C3A20A1"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SULFATO DE ZINC</w:t>
            </w:r>
          </w:p>
        </w:tc>
        <w:tc>
          <w:tcPr>
            <w:tcW w:w="992" w:type="dxa"/>
            <w:tcBorders>
              <w:top w:val="nil"/>
              <w:left w:val="nil"/>
              <w:bottom w:val="single" w:sz="4" w:space="0" w:color="auto"/>
              <w:right w:val="single" w:sz="4" w:space="0" w:color="auto"/>
            </w:tcBorders>
            <w:noWrap/>
            <w:vAlign w:val="center"/>
          </w:tcPr>
          <w:p w14:paraId="4D027876"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5</w:t>
            </w:r>
          </w:p>
        </w:tc>
        <w:tc>
          <w:tcPr>
            <w:tcW w:w="851" w:type="dxa"/>
            <w:tcBorders>
              <w:top w:val="nil"/>
              <w:left w:val="nil"/>
              <w:bottom w:val="single" w:sz="4" w:space="0" w:color="auto"/>
              <w:right w:val="single" w:sz="4" w:space="0" w:color="auto"/>
            </w:tcBorders>
            <w:noWrap/>
            <w:vAlign w:val="center"/>
          </w:tcPr>
          <w:p w14:paraId="72D414A4"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nil"/>
              <w:left w:val="nil"/>
              <w:bottom w:val="single" w:sz="4" w:space="0" w:color="auto"/>
              <w:right w:val="single" w:sz="4" w:space="0" w:color="auto"/>
            </w:tcBorders>
            <w:noWrap/>
            <w:vAlign w:val="center"/>
          </w:tcPr>
          <w:p w14:paraId="4D28C63F"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GRADO TECNICO</w:t>
            </w:r>
          </w:p>
        </w:tc>
        <w:tc>
          <w:tcPr>
            <w:tcW w:w="2551" w:type="dxa"/>
            <w:tcBorders>
              <w:top w:val="nil"/>
              <w:left w:val="nil"/>
              <w:bottom w:val="single" w:sz="4" w:space="0" w:color="auto"/>
              <w:right w:val="single" w:sz="4" w:space="0" w:color="auto"/>
            </w:tcBorders>
            <w:noWrap/>
            <w:vAlign w:val="center"/>
          </w:tcPr>
          <w:p w14:paraId="304A43AB"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S/C</w:t>
            </w:r>
          </w:p>
        </w:tc>
        <w:tc>
          <w:tcPr>
            <w:tcW w:w="4962" w:type="dxa"/>
            <w:tcBorders>
              <w:top w:val="single" w:sz="4" w:space="0" w:color="auto"/>
              <w:left w:val="nil"/>
              <w:bottom w:val="single" w:sz="4" w:space="0" w:color="auto"/>
              <w:right w:val="single" w:sz="4" w:space="0" w:color="auto"/>
            </w:tcBorders>
          </w:tcPr>
          <w:p w14:paraId="2C12B65D"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con sello de garantía de fabricante con las especificaciones del producto, condiciones de almacenaje y medidas de higiene y seguridad</w:t>
            </w:r>
          </w:p>
        </w:tc>
      </w:tr>
      <w:tr w:rsidR="0094674E" w14:paraId="1EA5E006" w14:textId="77777777" w:rsidTr="0082623B">
        <w:trPr>
          <w:trHeight w:val="846"/>
        </w:trPr>
        <w:tc>
          <w:tcPr>
            <w:tcW w:w="1000" w:type="dxa"/>
            <w:tcBorders>
              <w:top w:val="single" w:sz="4" w:space="0" w:color="auto"/>
              <w:left w:val="single" w:sz="4" w:space="0" w:color="auto"/>
              <w:bottom w:val="single" w:sz="4" w:space="0" w:color="auto"/>
              <w:right w:val="single" w:sz="4" w:space="0" w:color="auto"/>
            </w:tcBorders>
            <w:noWrap/>
            <w:vAlign w:val="center"/>
          </w:tcPr>
          <w:p w14:paraId="1EC564D7"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70</w:t>
            </w:r>
          </w:p>
        </w:tc>
        <w:tc>
          <w:tcPr>
            <w:tcW w:w="1992" w:type="dxa"/>
            <w:tcBorders>
              <w:top w:val="single" w:sz="4" w:space="0" w:color="auto"/>
              <w:left w:val="single" w:sz="4" w:space="0" w:color="auto"/>
              <w:bottom w:val="single" w:sz="4" w:space="0" w:color="auto"/>
              <w:right w:val="single" w:sz="4" w:space="0" w:color="auto"/>
            </w:tcBorders>
            <w:noWrap/>
            <w:vAlign w:val="center"/>
          </w:tcPr>
          <w:p w14:paraId="15BA486D" w14:textId="77777777" w:rsidR="0094674E" w:rsidRPr="0048496A" w:rsidRDefault="0094674E" w:rsidP="0082623B">
            <w:pPr>
              <w:rPr>
                <w:rFonts w:asciiTheme="minorHAnsi" w:hAnsiTheme="minorHAnsi" w:cstheme="minorHAnsi"/>
                <w:sz w:val="16"/>
                <w:szCs w:val="16"/>
                <w:lang w:val="pt-PT"/>
              </w:rPr>
            </w:pPr>
            <w:r w:rsidRPr="0048496A">
              <w:rPr>
                <w:rFonts w:asciiTheme="minorHAnsi" w:hAnsiTheme="minorHAnsi" w:cstheme="minorHAnsi"/>
                <w:sz w:val="16"/>
                <w:szCs w:val="16"/>
                <w:lang w:val="pt-PT"/>
              </w:rPr>
              <w:t xml:space="preserve">SULFURO DE SODIO </w:t>
            </w:r>
          </w:p>
        </w:tc>
        <w:tc>
          <w:tcPr>
            <w:tcW w:w="992" w:type="dxa"/>
            <w:tcBorders>
              <w:top w:val="single" w:sz="4" w:space="0" w:color="auto"/>
              <w:left w:val="single" w:sz="4" w:space="0" w:color="auto"/>
              <w:bottom w:val="single" w:sz="4" w:space="0" w:color="auto"/>
              <w:right w:val="single" w:sz="4" w:space="0" w:color="auto"/>
            </w:tcBorders>
            <w:noWrap/>
            <w:vAlign w:val="center"/>
          </w:tcPr>
          <w:p w14:paraId="2679398B"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3</w:t>
            </w:r>
          </w:p>
        </w:tc>
        <w:tc>
          <w:tcPr>
            <w:tcW w:w="851" w:type="dxa"/>
            <w:tcBorders>
              <w:top w:val="single" w:sz="4" w:space="0" w:color="auto"/>
              <w:left w:val="single" w:sz="4" w:space="0" w:color="auto"/>
              <w:bottom w:val="single" w:sz="4" w:space="0" w:color="auto"/>
              <w:right w:val="single" w:sz="4" w:space="0" w:color="auto"/>
            </w:tcBorders>
            <w:noWrap/>
            <w:vAlign w:val="center"/>
          </w:tcPr>
          <w:p w14:paraId="13A148F7"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single" w:sz="4" w:space="0" w:color="auto"/>
              <w:bottom w:val="single" w:sz="4" w:space="0" w:color="auto"/>
              <w:right w:val="single" w:sz="4" w:space="0" w:color="auto"/>
            </w:tcBorders>
            <w:noWrap/>
            <w:vAlign w:val="center"/>
          </w:tcPr>
          <w:p w14:paraId="2D78D970"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single" w:sz="4" w:space="0" w:color="auto"/>
              <w:left w:val="single" w:sz="4" w:space="0" w:color="auto"/>
              <w:bottom w:val="single" w:sz="4" w:space="0" w:color="auto"/>
              <w:right w:val="single" w:sz="4" w:space="0" w:color="auto"/>
            </w:tcBorders>
            <w:noWrap/>
            <w:vAlign w:val="center"/>
          </w:tcPr>
          <w:p w14:paraId="103A6FE3"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1313-84-4</w:t>
            </w:r>
          </w:p>
        </w:tc>
        <w:tc>
          <w:tcPr>
            <w:tcW w:w="4962" w:type="dxa"/>
            <w:tcBorders>
              <w:top w:val="single" w:sz="4" w:space="0" w:color="auto"/>
              <w:left w:val="single" w:sz="4" w:space="0" w:color="auto"/>
              <w:bottom w:val="single" w:sz="4" w:space="0" w:color="auto"/>
              <w:right w:val="single" w:sz="4" w:space="0" w:color="auto"/>
            </w:tcBorders>
          </w:tcPr>
          <w:p w14:paraId="2CE314E8"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y con sello de garantía de fabricante con las especificaciones del producto, condiciones de almacenaje y medidas de higiene y seguridad.</w:t>
            </w:r>
          </w:p>
        </w:tc>
      </w:tr>
      <w:tr w:rsidR="0094674E" w14:paraId="62124FC8" w14:textId="77777777" w:rsidTr="0082623B">
        <w:trPr>
          <w:trHeight w:val="770"/>
        </w:trPr>
        <w:tc>
          <w:tcPr>
            <w:tcW w:w="1000" w:type="dxa"/>
            <w:tcBorders>
              <w:top w:val="single" w:sz="4" w:space="0" w:color="auto"/>
              <w:left w:val="single" w:sz="4" w:space="0" w:color="auto"/>
              <w:bottom w:val="single" w:sz="4" w:space="0" w:color="auto"/>
              <w:right w:val="single" w:sz="4" w:space="0" w:color="auto"/>
            </w:tcBorders>
            <w:noWrap/>
            <w:vAlign w:val="center"/>
          </w:tcPr>
          <w:p w14:paraId="5C90148E"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71</w:t>
            </w:r>
          </w:p>
        </w:tc>
        <w:tc>
          <w:tcPr>
            <w:tcW w:w="1992" w:type="dxa"/>
            <w:tcBorders>
              <w:top w:val="single" w:sz="4" w:space="0" w:color="auto"/>
              <w:left w:val="nil"/>
              <w:bottom w:val="single" w:sz="4" w:space="0" w:color="auto"/>
              <w:right w:val="single" w:sz="4" w:space="0" w:color="auto"/>
            </w:tcBorders>
            <w:noWrap/>
            <w:vAlign w:val="center"/>
          </w:tcPr>
          <w:p w14:paraId="1E716547"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TARTRATO DE SODIO Y POTASIO</w:t>
            </w:r>
          </w:p>
        </w:tc>
        <w:tc>
          <w:tcPr>
            <w:tcW w:w="992" w:type="dxa"/>
            <w:tcBorders>
              <w:top w:val="single" w:sz="4" w:space="0" w:color="auto"/>
              <w:left w:val="nil"/>
              <w:bottom w:val="single" w:sz="4" w:space="0" w:color="auto"/>
              <w:right w:val="single" w:sz="4" w:space="0" w:color="auto"/>
            </w:tcBorders>
            <w:noWrap/>
            <w:vAlign w:val="center"/>
          </w:tcPr>
          <w:p w14:paraId="7F471886"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2</w:t>
            </w:r>
          </w:p>
        </w:tc>
        <w:tc>
          <w:tcPr>
            <w:tcW w:w="851" w:type="dxa"/>
            <w:tcBorders>
              <w:top w:val="single" w:sz="4" w:space="0" w:color="auto"/>
              <w:left w:val="nil"/>
              <w:bottom w:val="single" w:sz="4" w:space="0" w:color="auto"/>
              <w:right w:val="single" w:sz="4" w:space="0" w:color="auto"/>
            </w:tcBorders>
            <w:noWrap/>
            <w:vAlign w:val="center"/>
          </w:tcPr>
          <w:p w14:paraId="6584D4AC"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nil"/>
              <w:bottom w:val="single" w:sz="4" w:space="0" w:color="auto"/>
              <w:right w:val="single" w:sz="4" w:space="0" w:color="auto"/>
            </w:tcBorders>
            <w:noWrap/>
            <w:vAlign w:val="center"/>
          </w:tcPr>
          <w:p w14:paraId="33DFBE66"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single" w:sz="4" w:space="0" w:color="auto"/>
              <w:left w:val="nil"/>
              <w:bottom w:val="single" w:sz="4" w:space="0" w:color="auto"/>
              <w:right w:val="single" w:sz="4" w:space="0" w:color="auto"/>
            </w:tcBorders>
            <w:noWrap/>
            <w:vAlign w:val="center"/>
          </w:tcPr>
          <w:p w14:paraId="299828D2"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6381-59-5</w:t>
            </w:r>
          </w:p>
        </w:tc>
        <w:tc>
          <w:tcPr>
            <w:tcW w:w="4962" w:type="dxa"/>
            <w:tcBorders>
              <w:top w:val="single" w:sz="4" w:space="0" w:color="auto"/>
              <w:left w:val="nil"/>
              <w:bottom w:val="single" w:sz="4" w:space="0" w:color="auto"/>
              <w:right w:val="single" w:sz="4" w:space="0" w:color="auto"/>
            </w:tcBorders>
          </w:tcPr>
          <w:p w14:paraId="4D62CAFE"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y con sello de garantía de fabricante con las especificaciones del producto, condiciones de almacenaje y medidas de higiene y seguridad. </w:t>
            </w:r>
          </w:p>
        </w:tc>
      </w:tr>
      <w:tr w:rsidR="0094674E" w14:paraId="3F6E9C92" w14:textId="77777777" w:rsidTr="0082623B">
        <w:trPr>
          <w:trHeight w:val="770"/>
        </w:trPr>
        <w:tc>
          <w:tcPr>
            <w:tcW w:w="1000" w:type="dxa"/>
            <w:tcBorders>
              <w:top w:val="single" w:sz="4" w:space="0" w:color="auto"/>
              <w:left w:val="single" w:sz="4" w:space="0" w:color="auto"/>
              <w:bottom w:val="single" w:sz="4" w:space="0" w:color="auto"/>
              <w:right w:val="single" w:sz="4" w:space="0" w:color="auto"/>
            </w:tcBorders>
            <w:noWrap/>
            <w:vAlign w:val="center"/>
          </w:tcPr>
          <w:p w14:paraId="738B9FDE"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72</w:t>
            </w:r>
          </w:p>
        </w:tc>
        <w:tc>
          <w:tcPr>
            <w:tcW w:w="1992" w:type="dxa"/>
            <w:tcBorders>
              <w:top w:val="single" w:sz="4" w:space="0" w:color="auto"/>
              <w:left w:val="nil"/>
              <w:bottom w:val="single" w:sz="4" w:space="0" w:color="auto"/>
              <w:right w:val="single" w:sz="4" w:space="0" w:color="auto"/>
            </w:tcBorders>
            <w:noWrap/>
            <w:vAlign w:val="center"/>
          </w:tcPr>
          <w:p w14:paraId="4E80FD49"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TIMOLFTALEINA</w:t>
            </w:r>
          </w:p>
        </w:tc>
        <w:tc>
          <w:tcPr>
            <w:tcW w:w="992" w:type="dxa"/>
            <w:tcBorders>
              <w:top w:val="single" w:sz="4" w:space="0" w:color="auto"/>
              <w:left w:val="nil"/>
              <w:bottom w:val="single" w:sz="4" w:space="0" w:color="auto"/>
              <w:right w:val="single" w:sz="4" w:space="0" w:color="auto"/>
            </w:tcBorders>
            <w:noWrap/>
            <w:vAlign w:val="center"/>
          </w:tcPr>
          <w:p w14:paraId="4581BA40"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130</w:t>
            </w:r>
          </w:p>
        </w:tc>
        <w:tc>
          <w:tcPr>
            <w:tcW w:w="851" w:type="dxa"/>
            <w:tcBorders>
              <w:top w:val="single" w:sz="4" w:space="0" w:color="auto"/>
              <w:left w:val="nil"/>
              <w:bottom w:val="single" w:sz="4" w:space="0" w:color="auto"/>
              <w:right w:val="single" w:sz="4" w:space="0" w:color="auto"/>
            </w:tcBorders>
            <w:noWrap/>
            <w:vAlign w:val="center"/>
          </w:tcPr>
          <w:p w14:paraId="1CD31633"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GRAMO</w:t>
            </w:r>
          </w:p>
        </w:tc>
        <w:tc>
          <w:tcPr>
            <w:tcW w:w="1701" w:type="dxa"/>
            <w:tcBorders>
              <w:top w:val="single" w:sz="4" w:space="0" w:color="auto"/>
              <w:left w:val="nil"/>
              <w:bottom w:val="single" w:sz="4" w:space="0" w:color="auto"/>
              <w:right w:val="single" w:sz="4" w:space="0" w:color="auto"/>
            </w:tcBorders>
            <w:noWrap/>
            <w:vAlign w:val="center"/>
          </w:tcPr>
          <w:p w14:paraId="69075A0C"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single" w:sz="4" w:space="0" w:color="auto"/>
              <w:left w:val="nil"/>
              <w:bottom w:val="single" w:sz="4" w:space="0" w:color="auto"/>
              <w:right w:val="single" w:sz="4" w:space="0" w:color="auto"/>
            </w:tcBorders>
            <w:noWrap/>
            <w:vAlign w:val="center"/>
          </w:tcPr>
          <w:p w14:paraId="5A166F0D"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125-20-2</w:t>
            </w:r>
          </w:p>
        </w:tc>
        <w:tc>
          <w:tcPr>
            <w:tcW w:w="4962" w:type="dxa"/>
            <w:tcBorders>
              <w:top w:val="single" w:sz="4" w:space="0" w:color="auto"/>
              <w:left w:val="nil"/>
              <w:bottom w:val="single" w:sz="4" w:space="0" w:color="auto"/>
              <w:right w:val="single" w:sz="4" w:space="0" w:color="auto"/>
            </w:tcBorders>
          </w:tcPr>
          <w:p w14:paraId="29AF26C2"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Envase de vidrio color ámbar de 10 gramos, con sello de garantía del fabricante con tapón roscado debidamente etiquetado, con las especificaciones del producto, condiciones de almacenaje y medidas de higiene y seguridad.</w:t>
            </w:r>
          </w:p>
        </w:tc>
      </w:tr>
      <w:tr w:rsidR="0094674E" w14:paraId="139BC300" w14:textId="77777777" w:rsidTr="0082623B">
        <w:trPr>
          <w:trHeight w:val="837"/>
        </w:trPr>
        <w:tc>
          <w:tcPr>
            <w:tcW w:w="1000" w:type="dxa"/>
            <w:tcBorders>
              <w:top w:val="nil"/>
              <w:left w:val="single" w:sz="4" w:space="0" w:color="auto"/>
              <w:bottom w:val="single" w:sz="4" w:space="0" w:color="auto"/>
              <w:right w:val="single" w:sz="4" w:space="0" w:color="auto"/>
            </w:tcBorders>
            <w:noWrap/>
            <w:vAlign w:val="center"/>
          </w:tcPr>
          <w:p w14:paraId="11795A71"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73</w:t>
            </w:r>
          </w:p>
        </w:tc>
        <w:tc>
          <w:tcPr>
            <w:tcW w:w="1992" w:type="dxa"/>
            <w:tcBorders>
              <w:top w:val="nil"/>
              <w:left w:val="nil"/>
              <w:bottom w:val="single" w:sz="4" w:space="0" w:color="auto"/>
              <w:right w:val="single" w:sz="4" w:space="0" w:color="auto"/>
            </w:tcBorders>
            <w:noWrap/>
            <w:vAlign w:val="center"/>
          </w:tcPr>
          <w:p w14:paraId="778F6CE0"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 xml:space="preserve">TIOCIANATO DE POTASIO </w:t>
            </w:r>
          </w:p>
        </w:tc>
        <w:tc>
          <w:tcPr>
            <w:tcW w:w="992" w:type="dxa"/>
            <w:tcBorders>
              <w:top w:val="nil"/>
              <w:left w:val="nil"/>
              <w:bottom w:val="single" w:sz="4" w:space="0" w:color="auto"/>
              <w:right w:val="single" w:sz="4" w:space="0" w:color="auto"/>
            </w:tcBorders>
            <w:noWrap/>
            <w:vAlign w:val="center"/>
          </w:tcPr>
          <w:p w14:paraId="5450C6AF"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2</w:t>
            </w:r>
          </w:p>
        </w:tc>
        <w:tc>
          <w:tcPr>
            <w:tcW w:w="851" w:type="dxa"/>
            <w:tcBorders>
              <w:top w:val="nil"/>
              <w:left w:val="nil"/>
              <w:bottom w:val="single" w:sz="4" w:space="0" w:color="auto"/>
              <w:right w:val="single" w:sz="4" w:space="0" w:color="auto"/>
            </w:tcBorders>
            <w:noWrap/>
            <w:vAlign w:val="center"/>
          </w:tcPr>
          <w:p w14:paraId="39E30469"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nil"/>
              <w:left w:val="nil"/>
              <w:bottom w:val="single" w:sz="4" w:space="0" w:color="auto"/>
              <w:right w:val="single" w:sz="4" w:space="0" w:color="auto"/>
            </w:tcBorders>
            <w:noWrap/>
            <w:vAlign w:val="center"/>
          </w:tcPr>
          <w:p w14:paraId="552D0C01"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GRADO TECNICO</w:t>
            </w:r>
          </w:p>
        </w:tc>
        <w:tc>
          <w:tcPr>
            <w:tcW w:w="2551" w:type="dxa"/>
            <w:tcBorders>
              <w:top w:val="nil"/>
              <w:left w:val="nil"/>
              <w:bottom w:val="single" w:sz="4" w:space="0" w:color="auto"/>
              <w:right w:val="single" w:sz="4" w:space="0" w:color="auto"/>
            </w:tcBorders>
            <w:noWrap/>
            <w:vAlign w:val="center"/>
          </w:tcPr>
          <w:p w14:paraId="3C3276BA"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S/C</w:t>
            </w:r>
          </w:p>
        </w:tc>
        <w:tc>
          <w:tcPr>
            <w:tcW w:w="4962" w:type="dxa"/>
            <w:tcBorders>
              <w:top w:val="single" w:sz="4" w:space="0" w:color="auto"/>
              <w:left w:val="nil"/>
              <w:bottom w:val="single" w:sz="4" w:space="0" w:color="auto"/>
              <w:right w:val="single" w:sz="4" w:space="0" w:color="auto"/>
            </w:tcBorders>
          </w:tcPr>
          <w:p w14:paraId="77019AC7"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 xml:space="preserve">Envase de plástico </w:t>
            </w:r>
            <w:proofErr w:type="spellStart"/>
            <w:r w:rsidRPr="0048496A">
              <w:rPr>
                <w:rFonts w:asciiTheme="minorHAnsi" w:hAnsiTheme="minorHAnsi" w:cstheme="minorHAnsi"/>
                <w:color w:val="000000"/>
                <w:sz w:val="16"/>
                <w:szCs w:val="16"/>
              </w:rPr>
              <w:t>ó</w:t>
            </w:r>
            <w:proofErr w:type="spellEnd"/>
            <w:r w:rsidRPr="0048496A">
              <w:rPr>
                <w:rFonts w:asciiTheme="minorHAnsi" w:hAnsiTheme="minorHAnsi" w:cstheme="minorHAnsi"/>
                <w:color w:val="000000"/>
                <w:sz w:val="16"/>
                <w:szCs w:val="16"/>
              </w:rPr>
              <w:t xml:space="preserve"> vidrio color ámbar de 0.500 Kg con tapón roscado y con sello de garantía de fabricante con las especificaciones del producto, condiciones de almacenaje y medidas de higiene y seguridad. </w:t>
            </w:r>
          </w:p>
        </w:tc>
      </w:tr>
      <w:tr w:rsidR="0094674E" w14:paraId="45C13943" w14:textId="77777777" w:rsidTr="0082623B">
        <w:trPr>
          <w:trHeight w:val="977"/>
        </w:trPr>
        <w:tc>
          <w:tcPr>
            <w:tcW w:w="1000" w:type="dxa"/>
            <w:tcBorders>
              <w:top w:val="nil"/>
              <w:left w:val="single" w:sz="4" w:space="0" w:color="auto"/>
              <w:bottom w:val="single" w:sz="4" w:space="0" w:color="auto"/>
              <w:right w:val="single" w:sz="4" w:space="0" w:color="auto"/>
            </w:tcBorders>
            <w:noWrap/>
            <w:vAlign w:val="center"/>
          </w:tcPr>
          <w:p w14:paraId="59949078"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74</w:t>
            </w:r>
          </w:p>
        </w:tc>
        <w:tc>
          <w:tcPr>
            <w:tcW w:w="1992" w:type="dxa"/>
            <w:tcBorders>
              <w:top w:val="nil"/>
              <w:left w:val="nil"/>
              <w:bottom w:val="single" w:sz="4" w:space="0" w:color="auto"/>
              <w:right w:val="single" w:sz="4" w:space="0" w:color="auto"/>
            </w:tcBorders>
            <w:noWrap/>
            <w:vAlign w:val="center"/>
          </w:tcPr>
          <w:p w14:paraId="337731A6"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 xml:space="preserve">YODO </w:t>
            </w:r>
          </w:p>
        </w:tc>
        <w:tc>
          <w:tcPr>
            <w:tcW w:w="992" w:type="dxa"/>
            <w:tcBorders>
              <w:top w:val="nil"/>
              <w:left w:val="nil"/>
              <w:bottom w:val="single" w:sz="4" w:space="0" w:color="auto"/>
              <w:right w:val="single" w:sz="4" w:space="0" w:color="auto"/>
            </w:tcBorders>
            <w:noWrap/>
            <w:vAlign w:val="center"/>
          </w:tcPr>
          <w:p w14:paraId="7EB86FEA"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500</w:t>
            </w:r>
          </w:p>
        </w:tc>
        <w:tc>
          <w:tcPr>
            <w:tcW w:w="851" w:type="dxa"/>
            <w:tcBorders>
              <w:top w:val="nil"/>
              <w:left w:val="nil"/>
              <w:bottom w:val="single" w:sz="4" w:space="0" w:color="auto"/>
              <w:right w:val="single" w:sz="4" w:space="0" w:color="auto"/>
            </w:tcBorders>
            <w:noWrap/>
            <w:vAlign w:val="center"/>
          </w:tcPr>
          <w:p w14:paraId="04AA5035"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GRAMO</w:t>
            </w:r>
          </w:p>
        </w:tc>
        <w:tc>
          <w:tcPr>
            <w:tcW w:w="1701" w:type="dxa"/>
            <w:tcBorders>
              <w:top w:val="nil"/>
              <w:left w:val="nil"/>
              <w:bottom w:val="single" w:sz="4" w:space="0" w:color="auto"/>
              <w:right w:val="single" w:sz="4" w:space="0" w:color="auto"/>
            </w:tcBorders>
            <w:noWrap/>
            <w:vAlign w:val="center"/>
          </w:tcPr>
          <w:p w14:paraId="14D3BFD2"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1A72A878"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 xml:space="preserve"> 7553-56-2</w:t>
            </w:r>
          </w:p>
        </w:tc>
        <w:tc>
          <w:tcPr>
            <w:tcW w:w="4962" w:type="dxa"/>
            <w:tcBorders>
              <w:top w:val="single" w:sz="4" w:space="0" w:color="auto"/>
              <w:left w:val="nil"/>
              <w:bottom w:val="single" w:sz="4" w:space="0" w:color="auto"/>
              <w:right w:val="single" w:sz="4" w:space="0" w:color="auto"/>
            </w:tcBorders>
          </w:tcPr>
          <w:p w14:paraId="3BB5BA84"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 xml:space="preserve">Envase de vidrio color ámbar de </w:t>
            </w:r>
            <w:r>
              <w:rPr>
                <w:rFonts w:asciiTheme="minorHAnsi" w:hAnsiTheme="minorHAnsi" w:cstheme="minorHAnsi"/>
                <w:color w:val="000000"/>
                <w:sz w:val="16"/>
                <w:szCs w:val="16"/>
              </w:rPr>
              <w:t>0.</w:t>
            </w:r>
            <w:r w:rsidRPr="0048496A">
              <w:rPr>
                <w:rFonts w:asciiTheme="minorHAnsi" w:hAnsiTheme="minorHAnsi" w:cstheme="minorHAnsi"/>
                <w:color w:val="000000"/>
                <w:sz w:val="16"/>
                <w:szCs w:val="16"/>
              </w:rPr>
              <w:t xml:space="preserve">100 </w:t>
            </w:r>
            <w:r>
              <w:rPr>
                <w:rFonts w:asciiTheme="minorHAnsi" w:hAnsiTheme="minorHAnsi" w:cstheme="minorHAnsi"/>
                <w:color w:val="000000"/>
                <w:sz w:val="16"/>
                <w:szCs w:val="16"/>
              </w:rPr>
              <w:t>k</w:t>
            </w:r>
            <w:r w:rsidRPr="0048496A">
              <w:rPr>
                <w:rFonts w:asciiTheme="minorHAnsi" w:hAnsiTheme="minorHAnsi" w:cstheme="minorHAnsi"/>
                <w:color w:val="000000"/>
                <w:sz w:val="16"/>
                <w:szCs w:val="16"/>
              </w:rPr>
              <w:t>g</w:t>
            </w:r>
            <w:r w:rsidRPr="0048496A">
              <w:rPr>
                <w:rFonts w:asciiTheme="minorHAnsi" w:hAnsiTheme="minorHAnsi" w:cstheme="minorHAnsi"/>
                <w:sz w:val="16"/>
                <w:szCs w:val="16"/>
              </w:rPr>
              <w:t>, con tapón roscado con sello de garantía del fabricante y debidamente etiquetados, con las especificaciones del producto, condiciones de almacenaje y medidas de higiene y seguridad.</w:t>
            </w:r>
          </w:p>
        </w:tc>
      </w:tr>
      <w:tr w:rsidR="0094674E" w14:paraId="59502655" w14:textId="77777777" w:rsidTr="0082623B">
        <w:trPr>
          <w:trHeight w:val="848"/>
        </w:trPr>
        <w:tc>
          <w:tcPr>
            <w:tcW w:w="1000" w:type="dxa"/>
            <w:tcBorders>
              <w:top w:val="nil"/>
              <w:left w:val="single" w:sz="4" w:space="0" w:color="auto"/>
              <w:bottom w:val="single" w:sz="4" w:space="0" w:color="auto"/>
              <w:right w:val="single" w:sz="4" w:space="0" w:color="auto"/>
            </w:tcBorders>
            <w:noWrap/>
            <w:vAlign w:val="center"/>
          </w:tcPr>
          <w:p w14:paraId="20BE9AFB"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75</w:t>
            </w:r>
          </w:p>
        </w:tc>
        <w:tc>
          <w:tcPr>
            <w:tcW w:w="1992" w:type="dxa"/>
            <w:tcBorders>
              <w:top w:val="nil"/>
              <w:left w:val="nil"/>
              <w:bottom w:val="single" w:sz="4" w:space="0" w:color="auto"/>
              <w:right w:val="single" w:sz="4" w:space="0" w:color="auto"/>
            </w:tcBorders>
            <w:noWrap/>
            <w:vAlign w:val="center"/>
          </w:tcPr>
          <w:p w14:paraId="4B4C4847"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 xml:space="preserve">YODO </w:t>
            </w:r>
          </w:p>
        </w:tc>
        <w:tc>
          <w:tcPr>
            <w:tcW w:w="992" w:type="dxa"/>
            <w:tcBorders>
              <w:top w:val="nil"/>
              <w:left w:val="nil"/>
              <w:bottom w:val="single" w:sz="4" w:space="0" w:color="auto"/>
              <w:right w:val="single" w:sz="4" w:space="0" w:color="auto"/>
            </w:tcBorders>
            <w:noWrap/>
            <w:vAlign w:val="center"/>
          </w:tcPr>
          <w:p w14:paraId="487DB55E"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500</w:t>
            </w:r>
          </w:p>
        </w:tc>
        <w:tc>
          <w:tcPr>
            <w:tcW w:w="851" w:type="dxa"/>
            <w:tcBorders>
              <w:top w:val="nil"/>
              <w:left w:val="nil"/>
              <w:bottom w:val="single" w:sz="4" w:space="0" w:color="auto"/>
              <w:right w:val="single" w:sz="4" w:space="0" w:color="auto"/>
            </w:tcBorders>
            <w:noWrap/>
            <w:vAlign w:val="center"/>
          </w:tcPr>
          <w:p w14:paraId="19A3AE5E"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GRAMO</w:t>
            </w:r>
          </w:p>
        </w:tc>
        <w:tc>
          <w:tcPr>
            <w:tcW w:w="1701" w:type="dxa"/>
            <w:tcBorders>
              <w:top w:val="nil"/>
              <w:left w:val="nil"/>
              <w:bottom w:val="single" w:sz="4" w:space="0" w:color="auto"/>
              <w:right w:val="single" w:sz="4" w:space="0" w:color="auto"/>
            </w:tcBorders>
            <w:noWrap/>
            <w:vAlign w:val="center"/>
          </w:tcPr>
          <w:p w14:paraId="3765101C"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GRADO TECNICO</w:t>
            </w:r>
          </w:p>
        </w:tc>
        <w:tc>
          <w:tcPr>
            <w:tcW w:w="2551" w:type="dxa"/>
            <w:tcBorders>
              <w:top w:val="nil"/>
              <w:left w:val="nil"/>
              <w:bottom w:val="single" w:sz="4" w:space="0" w:color="auto"/>
              <w:right w:val="single" w:sz="4" w:space="0" w:color="auto"/>
            </w:tcBorders>
            <w:noWrap/>
            <w:vAlign w:val="center"/>
          </w:tcPr>
          <w:p w14:paraId="3B27D259"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S/C</w:t>
            </w:r>
          </w:p>
        </w:tc>
        <w:tc>
          <w:tcPr>
            <w:tcW w:w="4962" w:type="dxa"/>
            <w:tcBorders>
              <w:top w:val="single" w:sz="4" w:space="0" w:color="auto"/>
              <w:left w:val="nil"/>
              <w:bottom w:val="single" w:sz="4" w:space="0" w:color="auto"/>
              <w:right w:val="single" w:sz="4" w:space="0" w:color="auto"/>
            </w:tcBorders>
          </w:tcPr>
          <w:p w14:paraId="01BD6173"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 xml:space="preserve">Envase de vidrio color ámbar de </w:t>
            </w:r>
            <w:r>
              <w:rPr>
                <w:rFonts w:asciiTheme="minorHAnsi" w:hAnsiTheme="minorHAnsi" w:cstheme="minorHAnsi"/>
                <w:color w:val="000000"/>
                <w:sz w:val="16"/>
                <w:szCs w:val="16"/>
              </w:rPr>
              <w:t>0.</w:t>
            </w:r>
            <w:r w:rsidRPr="0048496A">
              <w:rPr>
                <w:rFonts w:asciiTheme="minorHAnsi" w:hAnsiTheme="minorHAnsi" w:cstheme="minorHAnsi"/>
                <w:color w:val="000000"/>
                <w:sz w:val="16"/>
                <w:szCs w:val="16"/>
              </w:rPr>
              <w:t xml:space="preserve">100 </w:t>
            </w:r>
            <w:r>
              <w:rPr>
                <w:rFonts w:asciiTheme="minorHAnsi" w:hAnsiTheme="minorHAnsi" w:cstheme="minorHAnsi"/>
                <w:color w:val="000000"/>
                <w:sz w:val="16"/>
                <w:szCs w:val="16"/>
              </w:rPr>
              <w:t>k</w:t>
            </w:r>
            <w:r w:rsidRPr="0048496A">
              <w:rPr>
                <w:rFonts w:asciiTheme="minorHAnsi" w:hAnsiTheme="minorHAnsi" w:cstheme="minorHAnsi"/>
                <w:color w:val="000000"/>
                <w:sz w:val="16"/>
                <w:szCs w:val="16"/>
              </w:rPr>
              <w:t>g</w:t>
            </w:r>
            <w:r w:rsidRPr="0048496A">
              <w:rPr>
                <w:rFonts w:asciiTheme="minorHAnsi" w:hAnsiTheme="minorHAnsi" w:cstheme="minorHAnsi"/>
                <w:sz w:val="16"/>
                <w:szCs w:val="16"/>
              </w:rPr>
              <w:t>, con tapón roscado con sello de garantía del fabricante y debidamente etiquetados, con las especificaciones del producto, condiciones de almacenaje y medidas de higiene y seguridad.</w:t>
            </w:r>
          </w:p>
        </w:tc>
      </w:tr>
      <w:tr w:rsidR="0094674E" w14:paraId="5E043999" w14:textId="77777777" w:rsidTr="0082623B">
        <w:trPr>
          <w:trHeight w:val="912"/>
        </w:trPr>
        <w:tc>
          <w:tcPr>
            <w:tcW w:w="1000" w:type="dxa"/>
            <w:tcBorders>
              <w:top w:val="nil"/>
              <w:left w:val="single" w:sz="4" w:space="0" w:color="auto"/>
              <w:bottom w:val="single" w:sz="4" w:space="0" w:color="auto"/>
              <w:right w:val="single" w:sz="4" w:space="0" w:color="auto"/>
            </w:tcBorders>
            <w:noWrap/>
            <w:vAlign w:val="center"/>
          </w:tcPr>
          <w:p w14:paraId="72DB7580"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76</w:t>
            </w:r>
          </w:p>
        </w:tc>
        <w:tc>
          <w:tcPr>
            <w:tcW w:w="1992" w:type="dxa"/>
            <w:tcBorders>
              <w:top w:val="nil"/>
              <w:left w:val="nil"/>
              <w:bottom w:val="single" w:sz="4" w:space="0" w:color="auto"/>
              <w:right w:val="single" w:sz="4" w:space="0" w:color="auto"/>
            </w:tcBorders>
            <w:noWrap/>
            <w:vAlign w:val="center"/>
          </w:tcPr>
          <w:p w14:paraId="6837B28C"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YODURO DE POTASIO</w:t>
            </w:r>
          </w:p>
        </w:tc>
        <w:tc>
          <w:tcPr>
            <w:tcW w:w="992" w:type="dxa"/>
            <w:tcBorders>
              <w:top w:val="nil"/>
              <w:left w:val="nil"/>
              <w:bottom w:val="single" w:sz="4" w:space="0" w:color="auto"/>
              <w:right w:val="single" w:sz="4" w:space="0" w:color="auto"/>
            </w:tcBorders>
            <w:noWrap/>
            <w:vAlign w:val="center"/>
          </w:tcPr>
          <w:p w14:paraId="3BC99939"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10</w:t>
            </w:r>
          </w:p>
        </w:tc>
        <w:tc>
          <w:tcPr>
            <w:tcW w:w="851" w:type="dxa"/>
            <w:tcBorders>
              <w:top w:val="nil"/>
              <w:left w:val="nil"/>
              <w:bottom w:val="single" w:sz="4" w:space="0" w:color="auto"/>
              <w:right w:val="single" w:sz="4" w:space="0" w:color="auto"/>
            </w:tcBorders>
            <w:noWrap/>
            <w:vAlign w:val="center"/>
          </w:tcPr>
          <w:p w14:paraId="4007FCEB"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nil"/>
              <w:left w:val="nil"/>
              <w:bottom w:val="single" w:sz="4" w:space="0" w:color="auto"/>
              <w:right w:val="single" w:sz="4" w:space="0" w:color="auto"/>
            </w:tcBorders>
            <w:noWrap/>
            <w:vAlign w:val="center"/>
          </w:tcPr>
          <w:p w14:paraId="0D7E9BB7"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4D2874E0"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7681-11-0</w:t>
            </w:r>
          </w:p>
        </w:tc>
        <w:tc>
          <w:tcPr>
            <w:tcW w:w="4962" w:type="dxa"/>
            <w:tcBorders>
              <w:top w:val="single" w:sz="4" w:space="0" w:color="auto"/>
              <w:left w:val="nil"/>
              <w:bottom w:val="single" w:sz="4" w:space="0" w:color="auto"/>
              <w:right w:val="single" w:sz="4" w:space="0" w:color="auto"/>
            </w:tcBorders>
          </w:tcPr>
          <w:p w14:paraId="24189476"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Envase de plástico de 1.0 Kg, con tapón roscado, con sello de garantía del fabricante, debidamente etiquetados, con las especificaciones del producto, condiciones de almacenaje y medidas de higiene y seguridad.</w:t>
            </w:r>
          </w:p>
        </w:tc>
      </w:tr>
      <w:tr w:rsidR="0094674E" w14:paraId="6F223DB3" w14:textId="77777777" w:rsidTr="0082623B">
        <w:trPr>
          <w:trHeight w:val="825"/>
        </w:trPr>
        <w:tc>
          <w:tcPr>
            <w:tcW w:w="1000" w:type="dxa"/>
            <w:tcBorders>
              <w:top w:val="nil"/>
              <w:left w:val="single" w:sz="4" w:space="0" w:color="auto"/>
              <w:bottom w:val="single" w:sz="4" w:space="0" w:color="auto"/>
              <w:right w:val="single" w:sz="4" w:space="0" w:color="auto"/>
            </w:tcBorders>
            <w:noWrap/>
            <w:vAlign w:val="center"/>
          </w:tcPr>
          <w:p w14:paraId="63228E67"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77</w:t>
            </w:r>
          </w:p>
        </w:tc>
        <w:tc>
          <w:tcPr>
            <w:tcW w:w="1992" w:type="dxa"/>
            <w:tcBorders>
              <w:top w:val="nil"/>
              <w:left w:val="nil"/>
              <w:bottom w:val="single" w:sz="4" w:space="0" w:color="auto"/>
              <w:right w:val="single" w:sz="4" w:space="0" w:color="auto"/>
            </w:tcBorders>
            <w:vAlign w:val="center"/>
          </w:tcPr>
          <w:p w14:paraId="3FBDEDDE"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ZINC GRANALLA</w:t>
            </w:r>
          </w:p>
        </w:tc>
        <w:tc>
          <w:tcPr>
            <w:tcW w:w="992" w:type="dxa"/>
            <w:tcBorders>
              <w:top w:val="nil"/>
              <w:left w:val="nil"/>
              <w:bottom w:val="single" w:sz="4" w:space="0" w:color="auto"/>
              <w:right w:val="single" w:sz="4" w:space="0" w:color="auto"/>
            </w:tcBorders>
            <w:noWrap/>
            <w:vAlign w:val="center"/>
          </w:tcPr>
          <w:p w14:paraId="745B3F6D"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2</w:t>
            </w:r>
          </w:p>
        </w:tc>
        <w:tc>
          <w:tcPr>
            <w:tcW w:w="851" w:type="dxa"/>
            <w:tcBorders>
              <w:top w:val="nil"/>
              <w:left w:val="nil"/>
              <w:bottom w:val="single" w:sz="4" w:space="0" w:color="auto"/>
              <w:right w:val="single" w:sz="4" w:space="0" w:color="auto"/>
            </w:tcBorders>
            <w:noWrap/>
            <w:vAlign w:val="center"/>
          </w:tcPr>
          <w:p w14:paraId="6B9D3A5F"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nil"/>
              <w:left w:val="nil"/>
              <w:bottom w:val="single" w:sz="4" w:space="0" w:color="auto"/>
              <w:right w:val="single" w:sz="4" w:space="0" w:color="auto"/>
            </w:tcBorders>
            <w:noWrap/>
            <w:vAlign w:val="center"/>
          </w:tcPr>
          <w:p w14:paraId="09D53F6F"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REACTIVO ANALITICO</w:t>
            </w:r>
          </w:p>
        </w:tc>
        <w:tc>
          <w:tcPr>
            <w:tcW w:w="2551" w:type="dxa"/>
            <w:tcBorders>
              <w:top w:val="nil"/>
              <w:left w:val="nil"/>
              <w:bottom w:val="single" w:sz="4" w:space="0" w:color="auto"/>
              <w:right w:val="single" w:sz="4" w:space="0" w:color="auto"/>
            </w:tcBorders>
            <w:noWrap/>
            <w:vAlign w:val="center"/>
          </w:tcPr>
          <w:p w14:paraId="54EF2E9C"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7440-66-6</w:t>
            </w:r>
          </w:p>
        </w:tc>
        <w:tc>
          <w:tcPr>
            <w:tcW w:w="4962" w:type="dxa"/>
            <w:tcBorders>
              <w:top w:val="single" w:sz="4" w:space="0" w:color="auto"/>
              <w:left w:val="nil"/>
              <w:bottom w:val="single" w:sz="4" w:space="0" w:color="auto"/>
              <w:right w:val="single" w:sz="4" w:space="0" w:color="auto"/>
            </w:tcBorders>
          </w:tcPr>
          <w:p w14:paraId="76DBF3BB"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Envase de plástico de 0.500 Kg, con tapón roscado, con sello de garantía del fabricante, debidamente etiquetados, con las especificaciones del producto, condiciones de almacenaje y medidas de higiene y seguridad.</w:t>
            </w:r>
          </w:p>
        </w:tc>
      </w:tr>
      <w:tr w:rsidR="0094674E" w14:paraId="7D415228" w14:textId="77777777" w:rsidTr="0082623B">
        <w:trPr>
          <w:trHeight w:val="851"/>
        </w:trPr>
        <w:tc>
          <w:tcPr>
            <w:tcW w:w="1000" w:type="dxa"/>
            <w:tcBorders>
              <w:top w:val="single" w:sz="4" w:space="0" w:color="auto"/>
              <w:left w:val="single" w:sz="4" w:space="0" w:color="auto"/>
              <w:bottom w:val="single" w:sz="4" w:space="0" w:color="auto"/>
              <w:right w:val="single" w:sz="4" w:space="0" w:color="auto"/>
            </w:tcBorders>
            <w:noWrap/>
            <w:vAlign w:val="center"/>
          </w:tcPr>
          <w:p w14:paraId="0FA5E41B"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t>78</w:t>
            </w:r>
          </w:p>
        </w:tc>
        <w:tc>
          <w:tcPr>
            <w:tcW w:w="1992" w:type="dxa"/>
            <w:tcBorders>
              <w:top w:val="single" w:sz="4" w:space="0" w:color="auto"/>
              <w:left w:val="single" w:sz="4" w:space="0" w:color="auto"/>
              <w:bottom w:val="single" w:sz="4" w:space="0" w:color="auto"/>
              <w:right w:val="single" w:sz="4" w:space="0" w:color="auto"/>
            </w:tcBorders>
            <w:noWrap/>
            <w:vAlign w:val="center"/>
          </w:tcPr>
          <w:p w14:paraId="6A2C9ED2"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ZINC GRANALLA</w:t>
            </w:r>
          </w:p>
        </w:tc>
        <w:tc>
          <w:tcPr>
            <w:tcW w:w="992" w:type="dxa"/>
            <w:tcBorders>
              <w:top w:val="single" w:sz="4" w:space="0" w:color="auto"/>
              <w:left w:val="single" w:sz="4" w:space="0" w:color="auto"/>
              <w:bottom w:val="single" w:sz="4" w:space="0" w:color="auto"/>
              <w:right w:val="single" w:sz="4" w:space="0" w:color="auto"/>
            </w:tcBorders>
            <w:noWrap/>
            <w:vAlign w:val="center"/>
          </w:tcPr>
          <w:p w14:paraId="4CD5D546" w14:textId="77777777" w:rsidR="0094674E" w:rsidRPr="0048496A" w:rsidRDefault="0094674E" w:rsidP="0082623B">
            <w:pPr>
              <w:jc w:val="center"/>
              <w:rPr>
                <w:rFonts w:asciiTheme="minorHAnsi" w:hAnsiTheme="minorHAnsi" w:cstheme="minorHAnsi"/>
                <w:bCs/>
                <w:sz w:val="16"/>
                <w:szCs w:val="16"/>
              </w:rPr>
            </w:pPr>
            <w:r w:rsidRPr="0048496A">
              <w:rPr>
                <w:rFonts w:asciiTheme="minorHAnsi" w:hAnsiTheme="minorHAnsi" w:cstheme="minorHAnsi"/>
                <w:bCs/>
                <w:sz w:val="16"/>
                <w:szCs w:val="16"/>
              </w:rPr>
              <w:t>2</w:t>
            </w:r>
          </w:p>
        </w:tc>
        <w:tc>
          <w:tcPr>
            <w:tcW w:w="851" w:type="dxa"/>
            <w:tcBorders>
              <w:top w:val="single" w:sz="4" w:space="0" w:color="auto"/>
              <w:left w:val="single" w:sz="4" w:space="0" w:color="auto"/>
              <w:bottom w:val="single" w:sz="4" w:space="0" w:color="auto"/>
              <w:right w:val="single" w:sz="4" w:space="0" w:color="auto"/>
            </w:tcBorders>
            <w:noWrap/>
            <w:vAlign w:val="center"/>
          </w:tcPr>
          <w:p w14:paraId="4263C95A"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single" w:sz="4" w:space="0" w:color="auto"/>
              <w:bottom w:val="single" w:sz="4" w:space="0" w:color="auto"/>
              <w:right w:val="single" w:sz="4" w:space="0" w:color="auto"/>
            </w:tcBorders>
            <w:noWrap/>
            <w:vAlign w:val="center"/>
          </w:tcPr>
          <w:p w14:paraId="09306341"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GRADO TECNICO</w:t>
            </w:r>
          </w:p>
        </w:tc>
        <w:tc>
          <w:tcPr>
            <w:tcW w:w="2551" w:type="dxa"/>
            <w:tcBorders>
              <w:top w:val="single" w:sz="4" w:space="0" w:color="auto"/>
              <w:left w:val="single" w:sz="4" w:space="0" w:color="auto"/>
              <w:bottom w:val="single" w:sz="4" w:space="0" w:color="auto"/>
              <w:right w:val="single" w:sz="4" w:space="0" w:color="auto"/>
            </w:tcBorders>
            <w:noWrap/>
            <w:vAlign w:val="center"/>
          </w:tcPr>
          <w:p w14:paraId="205C7B20"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S/C</w:t>
            </w:r>
          </w:p>
        </w:tc>
        <w:tc>
          <w:tcPr>
            <w:tcW w:w="4962" w:type="dxa"/>
            <w:tcBorders>
              <w:top w:val="single" w:sz="4" w:space="0" w:color="auto"/>
              <w:left w:val="single" w:sz="4" w:space="0" w:color="auto"/>
              <w:bottom w:val="single" w:sz="4" w:space="0" w:color="auto"/>
              <w:right w:val="single" w:sz="4" w:space="0" w:color="auto"/>
            </w:tcBorders>
          </w:tcPr>
          <w:p w14:paraId="16EC2B2E"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Envase de plástico de 0.500 Kg, con tapón roscado con sello de garantía del fabricante, debidamente etiquetados, con las especificaciones del producto, condiciones de almacenaje y medidas de higiene y seguridad.</w:t>
            </w:r>
          </w:p>
        </w:tc>
      </w:tr>
      <w:tr w:rsidR="0094674E" w14:paraId="731BA149" w14:textId="77777777" w:rsidTr="0082623B">
        <w:trPr>
          <w:trHeight w:val="834"/>
        </w:trPr>
        <w:tc>
          <w:tcPr>
            <w:tcW w:w="1000" w:type="dxa"/>
            <w:tcBorders>
              <w:top w:val="single" w:sz="4" w:space="0" w:color="auto"/>
              <w:left w:val="single" w:sz="4" w:space="0" w:color="auto"/>
              <w:bottom w:val="single" w:sz="4" w:space="0" w:color="auto"/>
              <w:right w:val="single" w:sz="4" w:space="0" w:color="auto"/>
            </w:tcBorders>
            <w:noWrap/>
            <w:vAlign w:val="center"/>
          </w:tcPr>
          <w:p w14:paraId="4DF9CF8D" w14:textId="77777777" w:rsidR="0094674E" w:rsidRPr="0048496A" w:rsidRDefault="0094674E" w:rsidP="0082623B">
            <w:pPr>
              <w:jc w:val="center"/>
              <w:rPr>
                <w:rFonts w:asciiTheme="minorHAnsi" w:hAnsiTheme="minorHAnsi" w:cstheme="minorHAnsi"/>
                <w:sz w:val="16"/>
                <w:szCs w:val="16"/>
              </w:rPr>
            </w:pPr>
            <w:r>
              <w:rPr>
                <w:rFonts w:asciiTheme="minorHAnsi" w:hAnsiTheme="minorHAnsi" w:cstheme="minorHAnsi"/>
                <w:sz w:val="16"/>
                <w:szCs w:val="16"/>
              </w:rPr>
              <w:lastRenderedPageBreak/>
              <w:t>79</w:t>
            </w:r>
          </w:p>
        </w:tc>
        <w:tc>
          <w:tcPr>
            <w:tcW w:w="1992" w:type="dxa"/>
            <w:tcBorders>
              <w:top w:val="single" w:sz="4" w:space="0" w:color="auto"/>
              <w:left w:val="nil"/>
              <w:bottom w:val="single" w:sz="4" w:space="0" w:color="auto"/>
              <w:right w:val="single" w:sz="4" w:space="0" w:color="auto"/>
            </w:tcBorders>
            <w:noWrap/>
            <w:vAlign w:val="center"/>
          </w:tcPr>
          <w:p w14:paraId="039C3A5B" w14:textId="77777777" w:rsidR="0094674E" w:rsidRPr="0048496A" w:rsidRDefault="0094674E" w:rsidP="0082623B">
            <w:pPr>
              <w:rPr>
                <w:rFonts w:asciiTheme="minorHAnsi" w:hAnsiTheme="minorHAnsi" w:cstheme="minorHAnsi"/>
                <w:sz w:val="16"/>
                <w:szCs w:val="16"/>
              </w:rPr>
            </w:pPr>
            <w:r w:rsidRPr="0048496A">
              <w:rPr>
                <w:rFonts w:asciiTheme="minorHAnsi" w:hAnsiTheme="minorHAnsi" w:cstheme="minorHAnsi"/>
                <w:sz w:val="16"/>
                <w:szCs w:val="16"/>
              </w:rPr>
              <w:t>ZINC POLVO</w:t>
            </w:r>
          </w:p>
        </w:tc>
        <w:tc>
          <w:tcPr>
            <w:tcW w:w="992" w:type="dxa"/>
            <w:tcBorders>
              <w:top w:val="single" w:sz="4" w:space="0" w:color="auto"/>
              <w:left w:val="nil"/>
              <w:bottom w:val="single" w:sz="4" w:space="0" w:color="auto"/>
              <w:right w:val="single" w:sz="4" w:space="0" w:color="auto"/>
            </w:tcBorders>
            <w:noWrap/>
            <w:vAlign w:val="center"/>
          </w:tcPr>
          <w:p w14:paraId="1B775847" w14:textId="77777777" w:rsidR="0094674E" w:rsidRPr="0048496A" w:rsidRDefault="0094674E" w:rsidP="0082623B">
            <w:pPr>
              <w:jc w:val="center"/>
              <w:rPr>
                <w:rFonts w:asciiTheme="minorHAnsi" w:hAnsiTheme="minorHAnsi" w:cstheme="minorHAnsi"/>
                <w:bCs/>
                <w:sz w:val="16"/>
                <w:szCs w:val="16"/>
              </w:rPr>
            </w:pPr>
            <w:r>
              <w:rPr>
                <w:rFonts w:asciiTheme="minorHAnsi" w:hAnsiTheme="minorHAnsi" w:cstheme="minorHAnsi"/>
                <w:bCs/>
                <w:sz w:val="16"/>
                <w:szCs w:val="16"/>
              </w:rPr>
              <w:t>5</w:t>
            </w:r>
          </w:p>
        </w:tc>
        <w:tc>
          <w:tcPr>
            <w:tcW w:w="851" w:type="dxa"/>
            <w:tcBorders>
              <w:top w:val="single" w:sz="4" w:space="0" w:color="auto"/>
              <w:left w:val="nil"/>
              <w:bottom w:val="single" w:sz="4" w:space="0" w:color="auto"/>
              <w:right w:val="single" w:sz="4" w:space="0" w:color="auto"/>
            </w:tcBorders>
            <w:noWrap/>
            <w:vAlign w:val="center"/>
          </w:tcPr>
          <w:p w14:paraId="4C825D81"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KG</w:t>
            </w:r>
          </w:p>
        </w:tc>
        <w:tc>
          <w:tcPr>
            <w:tcW w:w="1701" w:type="dxa"/>
            <w:tcBorders>
              <w:top w:val="single" w:sz="4" w:space="0" w:color="auto"/>
              <w:left w:val="nil"/>
              <w:bottom w:val="single" w:sz="4" w:space="0" w:color="auto"/>
              <w:right w:val="single" w:sz="4" w:space="0" w:color="auto"/>
            </w:tcBorders>
            <w:noWrap/>
            <w:vAlign w:val="center"/>
          </w:tcPr>
          <w:p w14:paraId="404A032B"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GRADO TECNICO</w:t>
            </w:r>
          </w:p>
        </w:tc>
        <w:tc>
          <w:tcPr>
            <w:tcW w:w="2551" w:type="dxa"/>
            <w:tcBorders>
              <w:top w:val="single" w:sz="4" w:space="0" w:color="auto"/>
              <w:left w:val="nil"/>
              <w:bottom w:val="single" w:sz="4" w:space="0" w:color="auto"/>
              <w:right w:val="single" w:sz="4" w:space="0" w:color="auto"/>
            </w:tcBorders>
            <w:noWrap/>
            <w:vAlign w:val="center"/>
          </w:tcPr>
          <w:p w14:paraId="72685246" w14:textId="77777777" w:rsidR="0094674E" w:rsidRPr="0048496A" w:rsidRDefault="0094674E" w:rsidP="0082623B">
            <w:pPr>
              <w:jc w:val="center"/>
              <w:rPr>
                <w:rFonts w:asciiTheme="minorHAnsi" w:hAnsiTheme="minorHAnsi" w:cstheme="minorHAnsi"/>
                <w:sz w:val="16"/>
                <w:szCs w:val="16"/>
              </w:rPr>
            </w:pPr>
            <w:r w:rsidRPr="0048496A">
              <w:rPr>
                <w:rFonts w:asciiTheme="minorHAnsi" w:hAnsiTheme="minorHAnsi" w:cstheme="minorHAnsi"/>
                <w:sz w:val="16"/>
                <w:szCs w:val="16"/>
              </w:rPr>
              <w:t>S/C</w:t>
            </w:r>
          </w:p>
        </w:tc>
        <w:tc>
          <w:tcPr>
            <w:tcW w:w="4962" w:type="dxa"/>
            <w:tcBorders>
              <w:top w:val="single" w:sz="4" w:space="0" w:color="auto"/>
              <w:left w:val="nil"/>
              <w:bottom w:val="single" w:sz="4" w:space="0" w:color="auto"/>
              <w:right w:val="single" w:sz="4" w:space="0" w:color="auto"/>
            </w:tcBorders>
          </w:tcPr>
          <w:p w14:paraId="2729367A" w14:textId="77777777" w:rsidR="0094674E" w:rsidRPr="0048496A" w:rsidRDefault="0094674E" w:rsidP="0082623B">
            <w:pPr>
              <w:rPr>
                <w:rFonts w:asciiTheme="minorHAnsi" w:hAnsiTheme="minorHAnsi" w:cstheme="minorHAnsi"/>
                <w:color w:val="000000"/>
                <w:sz w:val="16"/>
                <w:szCs w:val="16"/>
              </w:rPr>
            </w:pPr>
            <w:r w:rsidRPr="0048496A">
              <w:rPr>
                <w:rFonts w:asciiTheme="minorHAnsi" w:hAnsiTheme="minorHAnsi" w:cstheme="minorHAnsi"/>
                <w:color w:val="000000"/>
                <w:sz w:val="16"/>
                <w:szCs w:val="16"/>
              </w:rPr>
              <w:t>Envase de plástico de 0.500 Kg, con tapón roscado con sello de garantía del fabricante, debidamente etiquetados, con las especificaciones del producto, condiciones de almacenaje y medidas de higiene y seguridad.</w:t>
            </w:r>
          </w:p>
        </w:tc>
      </w:tr>
    </w:tbl>
    <w:p w14:paraId="1301CBFF" w14:textId="77777777" w:rsidR="0094674E" w:rsidRDefault="0094674E" w:rsidP="009C009A">
      <w:pPr>
        <w:pStyle w:val="Ttulo"/>
        <w:ind w:left="340" w:right="49" w:hanging="340"/>
        <w:jc w:val="center"/>
        <w:rPr>
          <w:rFonts w:ascii="Montserrat" w:hAnsi="Montserrat" w:cs="Times New Roman"/>
          <w:sz w:val="20"/>
          <w:szCs w:val="20"/>
        </w:rPr>
        <w:sectPr w:rsidR="0094674E" w:rsidSect="0094674E">
          <w:pgSz w:w="15840" w:h="12240" w:orient="landscape" w:code="1"/>
          <w:pgMar w:top="1134" w:right="2126" w:bottom="1134" w:left="851" w:header="851" w:footer="471" w:gutter="0"/>
          <w:cols w:space="708"/>
          <w:docGrid w:linePitch="360"/>
        </w:sectPr>
      </w:pPr>
    </w:p>
    <w:p w14:paraId="321983AE" w14:textId="4BAE5A07" w:rsidR="005D0245" w:rsidRPr="003F7FF8" w:rsidRDefault="005D0245" w:rsidP="00F9004D">
      <w:pPr>
        <w:pStyle w:val="Ttulo"/>
        <w:ind w:right="49"/>
        <w:rPr>
          <w:rFonts w:ascii="Montserrat" w:hAnsi="Montserrat" w:cs="Times New Roman"/>
          <w:sz w:val="20"/>
          <w:szCs w:val="20"/>
        </w:rPr>
      </w:pPr>
      <w:bookmarkStart w:id="668" w:name="_Hlk158969548"/>
      <w:bookmarkStart w:id="669" w:name="_Hlk159611314"/>
    </w:p>
    <w:p w14:paraId="1F286BE8" w14:textId="77777777" w:rsidR="00CC5AF9" w:rsidRDefault="00CC5AF9" w:rsidP="00F170A4">
      <w:pPr>
        <w:jc w:val="center"/>
        <w:rPr>
          <w:rFonts w:ascii="Montserrat" w:hAnsi="Montserrat"/>
          <w:b/>
          <w:sz w:val="18"/>
          <w:szCs w:val="18"/>
        </w:rPr>
      </w:pPr>
      <w:bookmarkStart w:id="670" w:name="_Hlk157774140"/>
      <w:bookmarkStart w:id="671" w:name="_Toc116996383"/>
      <w:bookmarkStart w:id="672" w:name="_Toc150184294"/>
      <w:bookmarkStart w:id="673" w:name="_Toc349124331"/>
      <w:bookmarkStart w:id="674" w:name="_Toc349124460"/>
      <w:bookmarkStart w:id="675" w:name="_Toc349289899"/>
      <w:bookmarkStart w:id="676" w:name="_Toc409443372"/>
      <w:bookmarkStart w:id="677" w:name="_Toc116996382"/>
      <w:bookmarkStart w:id="678" w:name="_Toc349124323"/>
      <w:bookmarkStart w:id="679" w:name="_Toc349124452"/>
      <w:bookmarkStart w:id="680" w:name="_Toc349289890"/>
      <w:bookmarkStart w:id="681" w:name="_Toc409443363"/>
      <w:bookmarkEnd w:id="657"/>
      <w:bookmarkEnd w:id="658"/>
      <w:bookmarkEnd w:id="659"/>
      <w:bookmarkEnd w:id="660"/>
      <w:bookmarkEnd w:id="661"/>
      <w:bookmarkEnd w:id="662"/>
      <w:bookmarkEnd w:id="663"/>
      <w:bookmarkEnd w:id="664"/>
      <w:bookmarkEnd w:id="665"/>
    </w:p>
    <w:p w14:paraId="71159569" w14:textId="762759F3" w:rsidR="00F170A4" w:rsidRPr="005D6B2E" w:rsidRDefault="00F170A4" w:rsidP="00390A7C">
      <w:pPr>
        <w:jc w:val="center"/>
        <w:rPr>
          <w:rFonts w:ascii="Montserrat" w:hAnsi="Montserrat"/>
          <w:b/>
          <w:sz w:val="18"/>
          <w:szCs w:val="18"/>
        </w:rPr>
      </w:pPr>
      <w:r w:rsidRPr="005D6B2E">
        <w:rPr>
          <w:rFonts w:ascii="Montserrat" w:hAnsi="Montserrat"/>
          <w:b/>
          <w:sz w:val="18"/>
          <w:szCs w:val="18"/>
        </w:rPr>
        <w:t>CRITERIOS DE EVALUACIÓN POR PUNTOS Y PORCENTAJES</w:t>
      </w:r>
    </w:p>
    <w:p w14:paraId="6411CDE9" w14:textId="77777777" w:rsidR="00F170A4" w:rsidRPr="005D6B2E" w:rsidRDefault="00F170A4" w:rsidP="00390A7C">
      <w:pPr>
        <w:jc w:val="both"/>
        <w:rPr>
          <w:rFonts w:ascii="Montserrat" w:hAnsi="Montserrat"/>
          <w:b/>
          <w:sz w:val="18"/>
          <w:szCs w:val="18"/>
        </w:rPr>
      </w:pPr>
    </w:p>
    <w:p w14:paraId="7C02469D" w14:textId="77777777" w:rsidR="001D6162" w:rsidRPr="001D6162" w:rsidRDefault="001D6162" w:rsidP="001D6162">
      <w:pPr>
        <w:pStyle w:val="DefaultText2"/>
        <w:numPr>
          <w:ilvl w:val="0"/>
          <w:numId w:val="181"/>
        </w:numPr>
        <w:ind w:left="0" w:firstLine="0"/>
        <w:jc w:val="both"/>
        <w:textAlignment w:val="auto"/>
        <w:rPr>
          <w:rFonts w:ascii="Montserrat" w:hAnsi="Montserrat"/>
          <w:sz w:val="18"/>
          <w:szCs w:val="18"/>
          <w:lang w:val="es-ES_tradnl" w:eastAsia="es-ES"/>
        </w:rPr>
      </w:pPr>
      <w:r w:rsidRPr="001D6162">
        <w:rPr>
          <w:rFonts w:ascii="Montserrat" w:hAnsi="Montserrat"/>
          <w:sz w:val="18"/>
          <w:szCs w:val="18"/>
          <w:lang w:val="es-ES_tradnl" w:eastAsia="es-ES"/>
        </w:rPr>
        <w:t>La puntuación o unidades porcentuales a obtener en la propuesta técnica para ser considerada solvente y, por tanto, no ser desechada, será de cuando menos 37.5 de los 50 máximos que se pueden obtener en su evaluación.</w:t>
      </w:r>
    </w:p>
    <w:p w14:paraId="7E5BE666" w14:textId="77777777" w:rsidR="001D6162" w:rsidRPr="001D6162" w:rsidRDefault="001D6162" w:rsidP="001D6162">
      <w:pPr>
        <w:pStyle w:val="DefaultText2"/>
        <w:numPr>
          <w:ilvl w:val="0"/>
          <w:numId w:val="181"/>
        </w:numPr>
        <w:ind w:left="0" w:firstLine="0"/>
        <w:jc w:val="both"/>
        <w:textAlignment w:val="auto"/>
        <w:rPr>
          <w:rFonts w:ascii="Montserrat" w:hAnsi="Montserrat"/>
          <w:sz w:val="18"/>
          <w:szCs w:val="18"/>
          <w:lang w:val="es-ES_tradnl" w:eastAsia="es-ES"/>
        </w:rPr>
      </w:pPr>
    </w:p>
    <w:p w14:paraId="26A2D084" w14:textId="77777777" w:rsidR="001D6162" w:rsidRPr="001D6162" w:rsidRDefault="001D6162" w:rsidP="001D6162">
      <w:pPr>
        <w:numPr>
          <w:ilvl w:val="0"/>
          <w:numId w:val="181"/>
        </w:numPr>
        <w:autoSpaceDE w:val="0"/>
        <w:autoSpaceDN w:val="0"/>
        <w:ind w:left="0" w:firstLine="0"/>
        <w:jc w:val="both"/>
        <w:rPr>
          <w:rFonts w:ascii="Montserrat" w:hAnsi="Montserrat"/>
          <w:sz w:val="18"/>
          <w:szCs w:val="18"/>
          <w:lang w:val="es-ES" w:eastAsia="es-ES"/>
        </w:rPr>
      </w:pPr>
      <w:r w:rsidRPr="001D6162">
        <w:rPr>
          <w:rFonts w:ascii="Montserrat" w:hAnsi="Montserrat"/>
          <w:sz w:val="18"/>
          <w:szCs w:val="18"/>
          <w:lang w:val="es-ES_tradnl"/>
        </w:rPr>
        <w:t>La documentación solicitada en cada uno de los rubros deberá ser integrada en su propuesta técnica.</w:t>
      </w:r>
    </w:p>
    <w:p w14:paraId="4F261C5D" w14:textId="77777777" w:rsidR="001D6162" w:rsidRPr="001D6162" w:rsidRDefault="001D6162" w:rsidP="001D6162">
      <w:pPr>
        <w:jc w:val="both"/>
        <w:rPr>
          <w:rFonts w:ascii="Montserrat" w:hAnsi="Montserrat"/>
          <w:sz w:val="18"/>
          <w:szCs w:val="18"/>
        </w:rPr>
      </w:pPr>
      <w:r w:rsidRPr="001D6162">
        <w:rPr>
          <w:rFonts w:ascii="Montserrat" w:hAnsi="Montserrat"/>
          <w:sz w:val="18"/>
          <w:szCs w:val="18"/>
        </w:rPr>
        <w:t>Los criterios para calificar y evaluar las propuestas técnicas con los requerimientos establecidos en el presente Anexo, serán a través de puntos y porcentajes para las partidas de esta licitación, como a continuación se describen:</w:t>
      </w:r>
    </w:p>
    <w:p w14:paraId="041AEF69" w14:textId="77777777" w:rsidR="001D6162" w:rsidRPr="001D6162" w:rsidRDefault="001D6162" w:rsidP="001D6162">
      <w:pPr>
        <w:jc w:val="both"/>
        <w:rPr>
          <w:rFonts w:ascii="Montserrat" w:hAnsi="Montserrat"/>
          <w:sz w:val="18"/>
          <w:szCs w:val="18"/>
        </w:rPr>
      </w:pPr>
    </w:p>
    <w:p w14:paraId="185F3789" w14:textId="77777777" w:rsidR="001D6162" w:rsidRPr="001D6162" w:rsidRDefault="001D6162" w:rsidP="001D6162">
      <w:pPr>
        <w:jc w:val="both"/>
        <w:rPr>
          <w:rFonts w:ascii="Montserrat" w:hAnsi="Montserrat"/>
          <w:sz w:val="18"/>
          <w:szCs w:val="18"/>
        </w:rPr>
      </w:pPr>
      <w:r w:rsidRPr="001D6162">
        <w:rPr>
          <w:rFonts w:ascii="Montserrat" w:hAnsi="Montserrat"/>
          <w:sz w:val="18"/>
          <w:szCs w:val="18"/>
        </w:rPr>
        <w:t>Se tomará la ponderación con base en los siguientes rubros:</w:t>
      </w:r>
    </w:p>
    <w:p w14:paraId="17E23294" w14:textId="77777777" w:rsidR="001D6162" w:rsidRPr="001D6162" w:rsidRDefault="001D6162" w:rsidP="001D6162">
      <w:pPr>
        <w:jc w:val="both"/>
        <w:rPr>
          <w:rFonts w:ascii="Montserrat" w:hAnsi="Montserrat"/>
          <w:sz w:val="18"/>
          <w:szCs w:val="18"/>
        </w:rPr>
      </w:pPr>
    </w:p>
    <w:tbl>
      <w:tblPr>
        <w:tblW w:w="4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60" w:firstRow="1" w:lastRow="1" w:firstColumn="0" w:lastColumn="0" w:noHBand="0" w:noVBand="1"/>
      </w:tblPr>
      <w:tblGrid>
        <w:gridCol w:w="7491"/>
        <w:gridCol w:w="3177"/>
      </w:tblGrid>
      <w:tr w:rsidR="001D6162" w:rsidRPr="001D6162" w14:paraId="104B28E6" w14:textId="77777777" w:rsidTr="00187A98">
        <w:trPr>
          <w:trHeight w:val="286"/>
          <w:jc w:val="center"/>
        </w:trPr>
        <w:tc>
          <w:tcPr>
            <w:tcW w:w="3511" w:type="pct"/>
            <w:shd w:val="clear" w:color="auto" w:fill="9BBB59"/>
            <w:hideMark/>
          </w:tcPr>
          <w:p w14:paraId="5BBB06E5" w14:textId="77777777" w:rsidR="001D6162" w:rsidRPr="001D6162" w:rsidRDefault="001D6162">
            <w:pPr>
              <w:spacing w:line="256" w:lineRule="auto"/>
              <w:jc w:val="center"/>
              <w:rPr>
                <w:rFonts w:ascii="Montserrat" w:hAnsi="Montserrat"/>
                <w:b/>
                <w:bCs/>
                <w:color w:val="FFFFFF"/>
                <w:sz w:val="18"/>
                <w:szCs w:val="18"/>
                <w:lang w:val="es-ES_tradnl"/>
              </w:rPr>
            </w:pPr>
            <w:r w:rsidRPr="001D6162">
              <w:rPr>
                <w:rFonts w:ascii="Montserrat" w:hAnsi="Montserrat"/>
                <w:b/>
                <w:bCs/>
                <w:color w:val="FFFFFF"/>
                <w:sz w:val="18"/>
                <w:szCs w:val="18"/>
                <w:lang w:val="es-ES_tradnl"/>
              </w:rPr>
              <w:t>PONDERACIÓN DE LAS VARIABLES</w:t>
            </w:r>
          </w:p>
        </w:tc>
        <w:tc>
          <w:tcPr>
            <w:tcW w:w="1489" w:type="pct"/>
            <w:shd w:val="clear" w:color="auto" w:fill="9BBB59"/>
            <w:hideMark/>
          </w:tcPr>
          <w:p w14:paraId="310462B3" w14:textId="77777777" w:rsidR="001D6162" w:rsidRPr="001D6162" w:rsidRDefault="001D6162">
            <w:pPr>
              <w:spacing w:line="256" w:lineRule="auto"/>
              <w:jc w:val="center"/>
              <w:rPr>
                <w:rFonts w:ascii="Montserrat" w:hAnsi="Montserrat"/>
                <w:b/>
                <w:bCs/>
                <w:color w:val="FFFFFF"/>
                <w:sz w:val="18"/>
                <w:szCs w:val="18"/>
                <w:lang w:val="es-ES_tradnl"/>
              </w:rPr>
            </w:pPr>
            <w:r w:rsidRPr="001D6162">
              <w:rPr>
                <w:rFonts w:ascii="Montserrat" w:hAnsi="Montserrat"/>
                <w:b/>
                <w:bCs/>
                <w:color w:val="FFFFFF"/>
                <w:sz w:val="18"/>
                <w:szCs w:val="18"/>
                <w:lang w:val="es-ES_tradnl"/>
              </w:rPr>
              <w:t>PUNTUACIÓN MÁXIMA A OBTENER</w:t>
            </w:r>
          </w:p>
        </w:tc>
      </w:tr>
      <w:tr w:rsidR="001D6162" w:rsidRPr="001D6162" w14:paraId="20BFBCD5" w14:textId="77777777" w:rsidTr="00187A98">
        <w:trPr>
          <w:trHeight w:val="680"/>
          <w:jc w:val="center"/>
        </w:trPr>
        <w:tc>
          <w:tcPr>
            <w:tcW w:w="3511" w:type="pct"/>
            <w:shd w:val="clear" w:color="auto" w:fill="D8D8D8"/>
            <w:vAlign w:val="center"/>
            <w:hideMark/>
          </w:tcPr>
          <w:p w14:paraId="2E6CB80D" w14:textId="77777777" w:rsidR="001D6162" w:rsidRPr="001D6162" w:rsidRDefault="001D6162">
            <w:pPr>
              <w:spacing w:line="256" w:lineRule="auto"/>
              <w:jc w:val="center"/>
              <w:rPr>
                <w:rFonts w:ascii="Montserrat" w:hAnsi="Montserrat"/>
                <w:b/>
                <w:sz w:val="18"/>
                <w:szCs w:val="18"/>
                <w:lang w:val="es-ES_tradnl"/>
              </w:rPr>
            </w:pPr>
            <w:r w:rsidRPr="001D6162">
              <w:rPr>
                <w:rFonts w:ascii="Montserrat" w:hAnsi="Montserrat"/>
                <w:b/>
                <w:sz w:val="18"/>
                <w:szCs w:val="18"/>
              </w:rPr>
              <w:t>Características del bien o bienes objeto de la propuesta técnica</w:t>
            </w:r>
          </w:p>
        </w:tc>
        <w:tc>
          <w:tcPr>
            <w:tcW w:w="1489" w:type="pct"/>
            <w:shd w:val="clear" w:color="auto" w:fill="D8D8D8"/>
            <w:vAlign w:val="center"/>
            <w:hideMark/>
          </w:tcPr>
          <w:p w14:paraId="1BDDA2EA" w14:textId="77777777" w:rsidR="001D6162" w:rsidRPr="001D6162" w:rsidRDefault="001D6162">
            <w:pPr>
              <w:spacing w:line="256" w:lineRule="auto"/>
              <w:jc w:val="center"/>
              <w:rPr>
                <w:rFonts w:ascii="Montserrat" w:hAnsi="Montserrat"/>
                <w:sz w:val="18"/>
                <w:szCs w:val="18"/>
                <w:lang w:val="es-ES_tradnl"/>
              </w:rPr>
            </w:pPr>
            <w:r w:rsidRPr="001D6162">
              <w:rPr>
                <w:rFonts w:ascii="Montserrat" w:hAnsi="Montserrat"/>
                <w:sz w:val="18"/>
                <w:szCs w:val="18"/>
                <w:lang w:val="es-ES_tradnl"/>
              </w:rPr>
              <w:t>20</w:t>
            </w:r>
          </w:p>
        </w:tc>
      </w:tr>
      <w:tr w:rsidR="001D6162" w:rsidRPr="001D6162" w14:paraId="55AB164B" w14:textId="77777777" w:rsidTr="00187A98">
        <w:trPr>
          <w:trHeight w:val="411"/>
          <w:jc w:val="center"/>
        </w:trPr>
        <w:tc>
          <w:tcPr>
            <w:tcW w:w="3511" w:type="pct"/>
            <w:vAlign w:val="center"/>
            <w:hideMark/>
          </w:tcPr>
          <w:p w14:paraId="76BBF857" w14:textId="77777777" w:rsidR="001D6162" w:rsidRPr="001D6162" w:rsidRDefault="001D6162">
            <w:pPr>
              <w:spacing w:line="256" w:lineRule="auto"/>
              <w:jc w:val="center"/>
              <w:rPr>
                <w:rFonts w:ascii="Montserrat" w:hAnsi="Montserrat"/>
                <w:sz w:val="18"/>
                <w:szCs w:val="18"/>
                <w:lang w:val="es-ES_tradnl"/>
              </w:rPr>
            </w:pPr>
            <w:r w:rsidRPr="001D6162">
              <w:rPr>
                <w:rFonts w:ascii="Montserrat" w:hAnsi="Montserrat"/>
                <w:b/>
                <w:sz w:val="18"/>
                <w:szCs w:val="18"/>
                <w:lang w:val="es-ES_tradnl"/>
              </w:rPr>
              <w:t>Capacidad del licitante</w:t>
            </w:r>
          </w:p>
        </w:tc>
        <w:tc>
          <w:tcPr>
            <w:tcW w:w="1489" w:type="pct"/>
            <w:vAlign w:val="center"/>
            <w:hideMark/>
          </w:tcPr>
          <w:p w14:paraId="24330DF4" w14:textId="77777777" w:rsidR="001D6162" w:rsidRPr="001D6162" w:rsidRDefault="001D6162">
            <w:pPr>
              <w:spacing w:line="256" w:lineRule="auto"/>
              <w:jc w:val="center"/>
              <w:rPr>
                <w:rFonts w:ascii="Montserrat" w:hAnsi="Montserrat"/>
                <w:sz w:val="18"/>
                <w:szCs w:val="18"/>
                <w:lang w:val="es-ES_tradnl"/>
              </w:rPr>
            </w:pPr>
            <w:r w:rsidRPr="001D6162">
              <w:rPr>
                <w:rFonts w:ascii="Montserrat" w:hAnsi="Montserrat"/>
                <w:sz w:val="18"/>
                <w:szCs w:val="18"/>
                <w:lang w:val="es-ES_tradnl"/>
              </w:rPr>
              <w:t>10</w:t>
            </w:r>
          </w:p>
        </w:tc>
      </w:tr>
      <w:tr w:rsidR="001D6162" w:rsidRPr="001D6162" w14:paraId="7426E150" w14:textId="77777777" w:rsidTr="00187A98">
        <w:trPr>
          <w:trHeight w:val="551"/>
          <w:jc w:val="center"/>
        </w:trPr>
        <w:tc>
          <w:tcPr>
            <w:tcW w:w="3511" w:type="pct"/>
            <w:shd w:val="clear" w:color="auto" w:fill="D8D8D8"/>
            <w:vAlign w:val="center"/>
            <w:hideMark/>
          </w:tcPr>
          <w:p w14:paraId="1F830E1E" w14:textId="77777777" w:rsidR="001D6162" w:rsidRPr="001D6162" w:rsidRDefault="001D6162">
            <w:pPr>
              <w:spacing w:line="256" w:lineRule="auto"/>
              <w:jc w:val="center"/>
              <w:rPr>
                <w:rFonts w:ascii="Montserrat" w:hAnsi="Montserrat"/>
                <w:sz w:val="18"/>
                <w:szCs w:val="18"/>
                <w:lang w:val="es-ES_tradnl"/>
              </w:rPr>
            </w:pPr>
            <w:r w:rsidRPr="001D6162">
              <w:rPr>
                <w:rFonts w:ascii="Montserrat" w:hAnsi="Montserrat"/>
                <w:b/>
                <w:sz w:val="18"/>
                <w:szCs w:val="18"/>
                <w:lang w:val="es-ES_tradnl"/>
              </w:rPr>
              <w:t>Experiencia y especialidad del licitante</w:t>
            </w:r>
          </w:p>
        </w:tc>
        <w:tc>
          <w:tcPr>
            <w:tcW w:w="1489" w:type="pct"/>
            <w:shd w:val="clear" w:color="auto" w:fill="D8D8D8"/>
            <w:vAlign w:val="center"/>
            <w:hideMark/>
          </w:tcPr>
          <w:p w14:paraId="01C16AB2" w14:textId="77777777" w:rsidR="001D6162" w:rsidRPr="001D6162" w:rsidRDefault="001D6162">
            <w:pPr>
              <w:spacing w:line="256" w:lineRule="auto"/>
              <w:jc w:val="center"/>
              <w:rPr>
                <w:rFonts w:ascii="Montserrat" w:hAnsi="Montserrat"/>
                <w:sz w:val="18"/>
                <w:szCs w:val="18"/>
                <w:lang w:val="es-ES_tradnl"/>
              </w:rPr>
            </w:pPr>
            <w:r w:rsidRPr="001D6162">
              <w:rPr>
                <w:rFonts w:ascii="Montserrat" w:hAnsi="Montserrat"/>
                <w:sz w:val="18"/>
                <w:szCs w:val="18"/>
                <w:lang w:val="es-ES_tradnl"/>
              </w:rPr>
              <w:t>5</w:t>
            </w:r>
          </w:p>
        </w:tc>
      </w:tr>
      <w:tr w:rsidR="001D6162" w:rsidRPr="001D6162" w14:paraId="6E72CC5E" w14:textId="77777777" w:rsidTr="00187A98">
        <w:trPr>
          <w:trHeight w:val="520"/>
          <w:jc w:val="center"/>
        </w:trPr>
        <w:tc>
          <w:tcPr>
            <w:tcW w:w="3511" w:type="pct"/>
            <w:vAlign w:val="center"/>
            <w:hideMark/>
          </w:tcPr>
          <w:p w14:paraId="129EB22E" w14:textId="77777777" w:rsidR="001D6162" w:rsidRPr="001D6162" w:rsidRDefault="001D6162">
            <w:pPr>
              <w:spacing w:line="256" w:lineRule="auto"/>
              <w:jc w:val="center"/>
              <w:rPr>
                <w:rFonts w:ascii="Montserrat" w:hAnsi="Montserrat"/>
                <w:sz w:val="18"/>
                <w:szCs w:val="18"/>
                <w:lang w:val="es-ES_tradnl"/>
              </w:rPr>
            </w:pPr>
            <w:r w:rsidRPr="001D6162">
              <w:rPr>
                <w:rFonts w:ascii="Montserrat" w:hAnsi="Montserrat"/>
                <w:b/>
                <w:sz w:val="18"/>
                <w:szCs w:val="18"/>
                <w:lang w:val="es-ES_tradnl"/>
              </w:rPr>
              <w:t>Cumplimiento de contratos.</w:t>
            </w:r>
          </w:p>
        </w:tc>
        <w:tc>
          <w:tcPr>
            <w:tcW w:w="1489" w:type="pct"/>
            <w:vAlign w:val="center"/>
            <w:hideMark/>
          </w:tcPr>
          <w:p w14:paraId="6D263958" w14:textId="77777777" w:rsidR="001D6162" w:rsidRPr="001D6162" w:rsidRDefault="001D6162">
            <w:pPr>
              <w:spacing w:line="256" w:lineRule="auto"/>
              <w:jc w:val="center"/>
              <w:rPr>
                <w:rFonts w:ascii="Montserrat" w:hAnsi="Montserrat"/>
                <w:sz w:val="18"/>
                <w:szCs w:val="18"/>
                <w:lang w:val="es-ES_tradnl"/>
              </w:rPr>
            </w:pPr>
            <w:r w:rsidRPr="001D6162">
              <w:rPr>
                <w:rFonts w:ascii="Montserrat" w:hAnsi="Montserrat"/>
                <w:sz w:val="18"/>
                <w:szCs w:val="18"/>
                <w:lang w:val="es-ES_tradnl"/>
              </w:rPr>
              <w:t>15</w:t>
            </w:r>
          </w:p>
        </w:tc>
      </w:tr>
      <w:tr w:rsidR="001D6162" w:rsidRPr="001D6162" w14:paraId="71114236" w14:textId="77777777" w:rsidTr="00187A98">
        <w:trPr>
          <w:trHeight w:val="332"/>
          <w:jc w:val="center"/>
        </w:trPr>
        <w:tc>
          <w:tcPr>
            <w:tcW w:w="3511" w:type="pct"/>
            <w:shd w:val="clear" w:color="auto" w:fill="FFFFFF"/>
            <w:vAlign w:val="center"/>
            <w:hideMark/>
          </w:tcPr>
          <w:p w14:paraId="45172577" w14:textId="77777777" w:rsidR="001D6162" w:rsidRPr="001D6162" w:rsidRDefault="001D6162">
            <w:pPr>
              <w:spacing w:line="256" w:lineRule="auto"/>
              <w:jc w:val="center"/>
              <w:rPr>
                <w:rFonts w:ascii="Montserrat" w:hAnsi="Montserrat"/>
                <w:b/>
                <w:sz w:val="18"/>
                <w:szCs w:val="18"/>
                <w:lang w:val="es-ES_tradnl"/>
              </w:rPr>
            </w:pPr>
            <w:r w:rsidRPr="001D6162">
              <w:rPr>
                <w:rFonts w:ascii="Montserrat" w:hAnsi="Montserrat"/>
                <w:b/>
                <w:sz w:val="18"/>
                <w:szCs w:val="18"/>
                <w:lang w:val="es-ES_tradnl"/>
              </w:rPr>
              <w:t>TOTAL</w:t>
            </w:r>
          </w:p>
        </w:tc>
        <w:tc>
          <w:tcPr>
            <w:tcW w:w="1489" w:type="pct"/>
            <w:shd w:val="clear" w:color="auto" w:fill="FFFFFF"/>
            <w:vAlign w:val="center"/>
            <w:hideMark/>
          </w:tcPr>
          <w:p w14:paraId="24050EB0" w14:textId="77777777" w:rsidR="001D6162" w:rsidRPr="001D6162" w:rsidRDefault="001D6162">
            <w:pPr>
              <w:spacing w:line="256" w:lineRule="auto"/>
              <w:jc w:val="center"/>
              <w:rPr>
                <w:rFonts w:ascii="Montserrat" w:hAnsi="Montserrat"/>
                <w:b/>
                <w:sz w:val="18"/>
                <w:szCs w:val="18"/>
                <w:lang w:val="es-ES_tradnl"/>
              </w:rPr>
            </w:pPr>
            <w:r w:rsidRPr="001D6162">
              <w:rPr>
                <w:rFonts w:ascii="Montserrat" w:hAnsi="Montserrat"/>
                <w:b/>
                <w:sz w:val="18"/>
                <w:szCs w:val="18"/>
                <w:lang w:val="es-ES_tradnl"/>
              </w:rPr>
              <w:t>50</w:t>
            </w:r>
          </w:p>
        </w:tc>
      </w:tr>
    </w:tbl>
    <w:p w14:paraId="3E260E60" w14:textId="77777777" w:rsidR="001D6162" w:rsidRPr="001D6162" w:rsidRDefault="001D6162" w:rsidP="001D6162">
      <w:pPr>
        <w:jc w:val="both"/>
        <w:rPr>
          <w:rFonts w:ascii="Montserrat" w:eastAsia="Times New Roman" w:hAnsi="Montserrat"/>
          <w:sz w:val="18"/>
          <w:szCs w:val="18"/>
          <w:lang w:val="es-ES" w:eastAsia="es-ES"/>
        </w:rPr>
      </w:pPr>
    </w:p>
    <w:p w14:paraId="55023CFC" w14:textId="77777777" w:rsidR="001D6162" w:rsidRPr="001D6162" w:rsidRDefault="001D6162" w:rsidP="001D6162">
      <w:pPr>
        <w:jc w:val="both"/>
        <w:rPr>
          <w:rFonts w:ascii="Montserrat" w:hAnsi="Montserrat"/>
          <w:sz w:val="18"/>
          <w:szCs w:val="18"/>
        </w:rPr>
      </w:pPr>
    </w:p>
    <w:p w14:paraId="51EA6DA8" w14:textId="77777777" w:rsidR="001D6162" w:rsidRPr="001D6162" w:rsidRDefault="001D6162" w:rsidP="001D6162">
      <w:pPr>
        <w:spacing w:after="120"/>
        <w:jc w:val="both"/>
        <w:rPr>
          <w:rFonts w:ascii="Montserrat" w:hAnsi="Montserrat"/>
          <w:b/>
          <w:sz w:val="18"/>
          <w:szCs w:val="18"/>
        </w:rPr>
      </w:pPr>
      <w:r w:rsidRPr="001D6162">
        <w:rPr>
          <w:rFonts w:ascii="Montserrat" w:hAnsi="Montserrat"/>
          <w:b/>
          <w:sz w:val="18"/>
          <w:szCs w:val="18"/>
        </w:rPr>
        <w:t>Características del bien o bienes objeto de la propuesta técnica (20 puntos de la ponderación global)</w:t>
      </w:r>
      <w:r w:rsidRPr="001D6162">
        <w:rPr>
          <w:rFonts w:ascii="Montserrat" w:hAnsi="Montserrat"/>
          <w:sz w:val="18"/>
          <w:szCs w:val="18"/>
        </w:rPr>
        <w:t>.</w:t>
      </w: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527"/>
        <w:gridCol w:w="7442"/>
        <w:gridCol w:w="2084"/>
        <w:gridCol w:w="1515"/>
        <w:gridCol w:w="1604"/>
      </w:tblGrid>
      <w:tr w:rsidR="001D6162" w:rsidRPr="001D6162" w14:paraId="2D658BCB" w14:textId="77777777" w:rsidTr="00187A98">
        <w:trPr>
          <w:trHeight w:val="541"/>
        </w:trPr>
        <w:tc>
          <w:tcPr>
            <w:tcW w:w="200" w:type="pct"/>
            <w:shd w:val="clear" w:color="auto" w:fill="9BBB59"/>
            <w:hideMark/>
          </w:tcPr>
          <w:p w14:paraId="297DA544" w14:textId="77777777" w:rsidR="001D6162" w:rsidRPr="001D6162" w:rsidRDefault="001D6162">
            <w:pPr>
              <w:spacing w:line="256" w:lineRule="auto"/>
              <w:jc w:val="center"/>
              <w:rPr>
                <w:rFonts w:ascii="Montserrat" w:hAnsi="Montserrat"/>
                <w:b/>
                <w:bCs/>
                <w:color w:val="FFFFFF"/>
                <w:sz w:val="18"/>
                <w:szCs w:val="18"/>
                <w:lang w:val="es-ES_tradnl"/>
              </w:rPr>
            </w:pPr>
            <w:r w:rsidRPr="001D6162">
              <w:rPr>
                <w:rFonts w:ascii="Montserrat" w:hAnsi="Montserrat"/>
                <w:b/>
                <w:bCs/>
                <w:color w:val="FFFFFF"/>
                <w:sz w:val="18"/>
                <w:szCs w:val="18"/>
                <w:lang w:val="es-ES_tradnl"/>
              </w:rPr>
              <w:t>No.</w:t>
            </w:r>
          </w:p>
        </w:tc>
        <w:tc>
          <w:tcPr>
            <w:tcW w:w="2825" w:type="pct"/>
            <w:shd w:val="clear" w:color="auto" w:fill="9BBB59"/>
            <w:hideMark/>
          </w:tcPr>
          <w:p w14:paraId="5439F65F" w14:textId="77777777" w:rsidR="001D6162" w:rsidRPr="001D6162" w:rsidRDefault="001D6162">
            <w:pPr>
              <w:spacing w:line="256" w:lineRule="auto"/>
              <w:jc w:val="center"/>
              <w:rPr>
                <w:rFonts w:ascii="Montserrat" w:hAnsi="Montserrat"/>
                <w:b/>
                <w:bCs/>
                <w:color w:val="FFFFFF"/>
                <w:sz w:val="18"/>
                <w:szCs w:val="18"/>
                <w:lang w:val="es-ES_tradnl"/>
              </w:rPr>
            </w:pPr>
            <w:r w:rsidRPr="001D6162">
              <w:rPr>
                <w:rFonts w:ascii="Montserrat" w:hAnsi="Montserrat"/>
                <w:b/>
                <w:bCs/>
                <w:color w:val="FFFFFF"/>
                <w:sz w:val="18"/>
                <w:szCs w:val="18"/>
                <w:lang w:val="es-ES_tradnl"/>
              </w:rPr>
              <w:t>SUBRUBROS</w:t>
            </w:r>
          </w:p>
        </w:tc>
        <w:tc>
          <w:tcPr>
            <w:tcW w:w="791" w:type="pct"/>
            <w:shd w:val="clear" w:color="auto" w:fill="9BBB59"/>
            <w:hideMark/>
          </w:tcPr>
          <w:p w14:paraId="4EAD7E17" w14:textId="77777777" w:rsidR="001D6162" w:rsidRPr="001D6162" w:rsidRDefault="001D6162">
            <w:pPr>
              <w:spacing w:line="256" w:lineRule="auto"/>
              <w:jc w:val="center"/>
              <w:rPr>
                <w:rFonts w:ascii="Montserrat" w:hAnsi="Montserrat"/>
                <w:b/>
                <w:bCs/>
                <w:color w:val="FFFFFF"/>
                <w:sz w:val="18"/>
                <w:szCs w:val="18"/>
                <w:lang w:val="es-ES_tradnl"/>
              </w:rPr>
            </w:pPr>
            <w:r w:rsidRPr="001D6162">
              <w:rPr>
                <w:rFonts w:ascii="Montserrat" w:hAnsi="Montserrat"/>
                <w:b/>
                <w:bCs/>
                <w:color w:val="FFFFFF"/>
                <w:sz w:val="18"/>
                <w:szCs w:val="18"/>
                <w:lang w:val="es-ES_tradnl"/>
              </w:rPr>
              <w:t>INDICADORES DE VALORACIÓN PRECISA</w:t>
            </w:r>
          </w:p>
        </w:tc>
        <w:tc>
          <w:tcPr>
            <w:tcW w:w="575" w:type="pct"/>
            <w:shd w:val="clear" w:color="auto" w:fill="9BBB59"/>
            <w:hideMark/>
          </w:tcPr>
          <w:p w14:paraId="70CB218D" w14:textId="77777777" w:rsidR="001D6162" w:rsidRPr="001D6162" w:rsidRDefault="001D6162">
            <w:pPr>
              <w:spacing w:line="256" w:lineRule="auto"/>
              <w:jc w:val="center"/>
              <w:rPr>
                <w:rFonts w:ascii="Montserrat" w:hAnsi="Montserrat"/>
                <w:b/>
                <w:bCs/>
                <w:color w:val="FFFFFF"/>
                <w:sz w:val="18"/>
                <w:szCs w:val="18"/>
                <w:lang w:val="es-ES_tradnl"/>
              </w:rPr>
            </w:pPr>
            <w:r w:rsidRPr="001D6162">
              <w:rPr>
                <w:rFonts w:ascii="Montserrat" w:hAnsi="Montserrat"/>
                <w:b/>
                <w:bCs/>
                <w:color w:val="FFFFFF"/>
                <w:sz w:val="18"/>
                <w:szCs w:val="18"/>
                <w:lang w:val="es-ES_tradnl"/>
              </w:rPr>
              <w:t>PUNTUACIÓN</w:t>
            </w:r>
          </w:p>
        </w:tc>
        <w:tc>
          <w:tcPr>
            <w:tcW w:w="609" w:type="pct"/>
            <w:shd w:val="clear" w:color="auto" w:fill="9BBB59"/>
            <w:hideMark/>
          </w:tcPr>
          <w:p w14:paraId="3BD31F53" w14:textId="77777777" w:rsidR="001D6162" w:rsidRPr="001D6162" w:rsidRDefault="001D6162">
            <w:pPr>
              <w:spacing w:line="256" w:lineRule="auto"/>
              <w:jc w:val="center"/>
              <w:rPr>
                <w:rFonts w:ascii="Montserrat" w:hAnsi="Montserrat"/>
                <w:b/>
                <w:bCs/>
                <w:color w:val="FFFFFF"/>
                <w:sz w:val="18"/>
                <w:szCs w:val="18"/>
                <w:lang w:val="es-ES_tradnl"/>
              </w:rPr>
            </w:pPr>
            <w:r w:rsidRPr="001D6162">
              <w:rPr>
                <w:rFonts w:ascii="Montserrat" w:hAnsi="Montserrat"/>
                <w:b/>
                <w:bCs/>
                <w:color w:val="FFFFFF"/>
                <w:sz w:val="18"/>
                <w:szCs w:val="18"/>
                <w:lang w:val="es-ES_tradnl"/>
              </w:rPr>
              <w:t>PUNTUACIÓN MÁXIMA A OBTENER</w:t>
            </w:r>
          </w:p>
        </w:tc>
      </w:tr>
      <w:tr w:rsidR="001D6162" w:rsidRPr="001D6162" w14:paraId="48B90C76" w14:textId="77777777" w:rsidTr="00187A98">
        <w:trPr>
          <w:trHeight w:val="335"/>
        </w:trPr>
        <w:tc>
          <w:tcPr>
            <w:tcW w:w="200" w:type="pct"/>
            <w:vMerge w:val="restart"/>
            <w:shd w:val="clear" w:color="auto" w:fill="9BBB59"/>
            <w:hideMark/>
          </w:tcPr>
          <w:p w14:paraId="2BB0C004" w14:textId="77777777" w:rsidR="001D6162" w:rsidRPr="001D6162" w:rsidRDefault="001D6162">
            <w:pPr>
              <w:spacing w:line="256" w:lineRule="auto"/>
              <w:jc w:val="center"/>
              <w:rPr>
                <w:rFonts w:ascii="Montserrat" w:hAnsi="Montserrat"/>
                <w:b/>
                <w:bCs/>
                <w:color w:val="FFFFFF"/>
                <w:sz w:val="18"/>
                <w:szCs w:val="18"/>
                <w:lang w:val="es-ES_tradnl"/>
              </w:rPr>
            </w:pPr>
            <w:r w:rsidRPr="001D6162">
              <w:rPr>
                <w:rFonts w:ascii="Montserrat" w:hAnsi="Montserrat"/>
                <w:b/>
                <w:bCs/>
                <w:color w:val="FFFFFF"/>
                <w:sz w:val="18"/>
                <w:szCs w:val="18"/>
                <w:lang w:val="es-ES_tradnl"/>
              </w:rPr>
              <w:t>1</w:t>
            </w:r>
          </w:p>
        </w:tc>
        <w:tc>
          <w:tcPr>
            <w:tcW w:w="2825" w:type="pct"/>
            <w:vMerge w:val="restart"/>
            <w:shd w:val="clear" w:color="auto" w:fill="D8D8D8"/>
            <w:noWrap/>
          </w:tcPr>
          <w:p w14:paraId="36C3280E" w14:textId="77777777" w:rsidR="001D6162" w:rsidRPr="001D6162" w:rsidRDefault="001D6162">
            <w:pPr>
              <w:spacing w:line="256" w:lineRule="auto"/>
              <w:jc w:val="both"/>
              <w:rPr>
                <w:rFonts w:ascii="Montserrat" w:hAnsi="Montserrat"/>
                <w:b/>
                <w:sz w:val="18"/>
                <w:szCs w:val="18"/>
                <w:lang w:val="es-ES_tradnl"/>
              </w:rPr>
            </w:pPr>
            <w:r w:rsidRPr="001D6162">
              <w:rPr>
                <w:rFonts w:ascii="Montserrat" w:hAnsi="Montserrat"/>
                <w:sz w:val="18"/>
                <w:szCs w:val="18"/>
                <w:lang w:val="es-ES_tradnl"/>
              </w:rPr>
              <w:t>Las propuestas de bienes cumplen con las características solicitas por El Colegio</w:t>
            </w:r>
          </w:p>
          <w:p w14:paraId="77E46950" w14:textId="77777777" w:rsidR="001D6162" w:rsidRPr="001D6162" w:rsidRDefault="001D6162">
            <w:pPr>
              <w:spacing w:line="256" w:lineRule="auto"/>
              <w:rPr>
                <w:rFonts w:ascii="Montserrat" w:hAnsi="Montserrat"/>
                <w:sz w:val="18"/>
                <w:szCs w:val="18"/>
                <w:lang w:val="es-ES_tradnl"/>
              </w:rPr>
            </w:pPr>
          </w:p>
        </w:tc>
        <w:tc>
          <w:tcPr>
            <w:tcW w:w="791" w:type="pct"/>
            <w:shd w:val="clear" w:color="auto" w:fill="D8D8D8"/>
            <w:hideMark/>
          </w:tcPr>
          <w:p w14:paraId="10A9262A" w14:textId="77777777" w:rsidR="001D6162" w:rsidRPr="001D6162" w:rsidRDefault="001D6162">
            <w:pPr>
              <w:spacing w:line="256" w:lineRule="auto"/>
              <w:rPr>
                <w:rFonts w:ascii="Montserrat" w:hAnsi="Montserrat"/>
                <w:sz w:val="18"/>
                <w:szCs w:val="18"/>
                <w:lang w:val="es-ES_tradnl"/>
              </w:rPr>
            </w:pPr>
            <w:r w:rsidRPr="001D6162">
              <w:rPr>
                <w:rFonts w:ascii="Montserrat" w:hAnsi="Montserrat"/>
                <w:sz w:val="18"/>
                <w:szCs w:val="18"/>
                <w:lang w:val="es-ES_tradnl"/>
              </w:rPr>
              <w:t>No se cubren todas las características técnicas de cada partida definidas en el Anexo Técnico</w:t>
            </w:r>
          </w:p>
        </w:tc>
        <w:tc>
          <w:tcPr>
            <w:tcW w:w="575" w:type="pct"/>
            <w:shd w:val="clear" w:color="auto" w:fill="D8D8D8"/>
            <w:hideMark/>
          </w:tcPr>
          <w:p w14:paraId="4429D5BA" w14:textId="77777777" w:rsidR="001D6162" w:rsidRPr="001D6162" w:rsidRDefault="001D6162">
            <w:pPr>
              <w:spacing w:line="256" w:lineRule="auto"/>
              <w:jc w:val="center"/>
              <w:rPr>
                <w:rFonts w:ascii="Montserrat" w:hAnsi="Montserrat"/>
                <w:b/>
                <w:sz w:val="18"/>
                <w:szCs w:val="18"/>
                <w:lang w:val="es-ES_tradnl"/>
              </w:rPr>
            </w:pPr>
            <w:r w:rsidRPr="001D6162">
              <w:rPr>
                <w:rFonts w:ascii="Montserrat" w:hAnsi="Montserrat"/>
                <w:b/>
                <w:sz w:val="18"/>
                <w:szCs w:val="18"/>
                <w:lang w:val="es-ES_tradnl"/>
              </w:rPr>
              <w:t>Cero</w:t>
            </w:r>
          </w:p>
        </w:tc>
        <w:tc>
          <w:tcPr>
            <w:tcW w:w="609" w:type="pct"/>
            <w:vMerge w:val="restart"/>
            <w:shd w:val="clear" w:color="auto" w:fill="D8D8D8"/>
            <w:noWrap/>
          </w:tcPr>
          <w:p w14:paraId="13F90A74" w14:textId="77777777" w:rsidR="001D6162" w:rsidRPr="001D6162" w:rsidRDefault="001D6162">
            <w:pPr>
              <w:spacing w:line="256" w:lineRule="auto"/>
              <w:jc w:val="center"/>
              <w:rPr>
                <w:rFonts w:ascii="Montserrat" w:hAnsi="Montserrat"/>
                <w:b/>
                <w:sz w:val="18"/>
                <w:szCs w:val="18"/>
                <w:lang w:val="es-ES_tradnl"/>
              </w:rPr>
            </w:pPr>
          </w:p>
          <w:p w14:paraId="5412BB5D" w14:textId="77777777" w:rsidR="001D6162" w:rsidRPr="001D6162" w:rsidRDefault="001D6162">
            <w:pPr>
              <w:spacing w:line="256" w:lineRule="auto"/>
              <w:jc w:val="center"/>
              <w:rPr>
                <w:rFonts w:ascii="Montserrat" w:hAnsi="Montserrat"/>
                <w:b/>
                <w:sz w:val="18"/>
                <w:szCs w:val="18"/>
                <w:lang w:val="es-ES_tradnl"/>
              </w:rPr>
            </w:pPr>
          </w:p>
          <w:p w14:paraId="6DAAB39A" w14:textId="77777777" w:rsidR="001D6162" w:rsidRPr="001D6162" w:rsidRDefault="001D6162">
            <w:pPr>
              <w:spacing w:line="256" w:lineRule="auto"/>
              <w:jc w:val="center"/>
              <w:rPr>
                <w:rFonts w:ascii="Montserrat" w:hAnsi="Montserrat"/>
                <w:b/>
                <w:sz w:val="18"/>
                <w:szCs w:val="18"/>
                <w:lang w:val="es-ES_tradnl"/>
              </w:rPr>
            </w:pPr>
            <w:r w:rsidRPr="001D6162">
              <w:rPr>
                <w:rFonts w:ascii="Montserrat" w:hAnsi="Montserrat"/>
                <w:b/>
                <w:sz w:val="18"/>
                <w:szCs w:val="18"/>
                <w:lang w:val="es-ES_tradnl"/>
              </w:rPr>
              <w:t>20</w:t>
            </w:r>
          </w:p>
        </w:tc>
      </w:tr>
      <w:tr w:rsidR="001D6162" w:rsidRPr="001D6162" w14:paraId="21D513D0" w14:textId="77777777" w:rsidTr="00187A98">
        <w:trPr>
          <w:trHeight w:val="335"/>
        </w:trPr>
        <w:tc>
          <w:tcPr>
            <w:tcW w:w="0" w:type="auto"/>
            <w:vMerge/>
            <w:vAlign w:val="center"/>
            <w:hideMark/>
          </w:tcPr>
          <w:p w14:paraId="7E1FEBE5" w14:textId="77777777" w:rsidR="001D6162" w:rsidRPr="001D6162" w:rsidRDefault="001D6162">
            <w:pPr>
              <w:spacing w:line="256" w:lineRule="auto"/>
              <w:rPr>
                <w:rFonts w:ascii="Montserrat" w:eastAsia="Times New Roman" w:hAnsi="Montserrat"/>
                <w:b/>
                <w:bCs/>
                <w:color w:val="FFFFFF"/>
                <w:sz w:val="18"/>
                <w:szCs w:val="18"/>
                <w:lang w:val="es-ES_tradnl" w:eastAsia="es-ES"/>
              </w:rPr>
            </w:pPr>
          </w:p>
        </w:tc>
        <w:tc>
          <w:tcPr>
            <w:tcW w:w="2825" w:type="pct"/>
            <w:vMerge/>
            <w:vAlign w:val="center"/>
            <w:hideMark/>
          </w:tcPr>
          <w:p w14:paraId="29A9B903" w14:textId="77777777" w:rsidR="001D6162" w:rsidRPr="001D6162" w:rsidRDefault="001D6162">
            <w:pPr>
              <w:spacing w:line="256" w:lineRule="auto"/>
              <w:rPr>
                <w:rFonts w:ascii="Montserrat" w:eastAsia="Times New Roman" w:hAnsi="Montserrat"/>
                <w:sz w:val="18"/>
                <w:szCs w:val="18"/>
                <w:lang w:val="es-ES_tradnl" w:eastAsia="es-ES"/>
              </w:rPr>
            </w:pPr>
          </w:p>
        </w:tc>
        <w:tc>
          <w:tcPr>
            <w:tcW w:w="791" w:type="pct"/>
            <w:hideMark/>
          </w:tcPr>
          <w:p w14:paraId="6F2B75A3" w14:textId="77777777" w:rsidR="001D6162" w:rsidRPr="001D6162" w:rsidRDefault="001D6162">
            <w:pPr>
              <w:spacing w:line="256" w:lineRule="auto"/>
              <w:rPr>
                <w:rFonts w:ascii="Montserrat" w:hAnsi="Montserrat"/>
                <w:sz w:val="18"/>
                <w:szCs w:val="18"/>
                <w:lang w:val="es-ES_tradnl"/>
              </w:rPr>
            </w:pPr>
            <w:r w:rsidRPr="001D6162">
              <w:rPr>
                <w:rFonts w:ascii="Montserrat" w:hAnsi="Montserrat"/>
                <w:sz w:val="18"/>
                <w:szCs w:val="18"/>
                <w:lang w:val="es-ES_tradnl"/>
              </w:rPr>
              <w:t xml:space="preserve">Se cubren todas las características </w:t>
            </w:r>
            <w:r w:rsidRPr="001D6162">
              <w:rPr>
                <w:rFonts w:ascii="Montserrat" w:hAnsi="Montserrat"/>
                <w:sz w:val="18"/>
                <w:szCs w:val="18"/>
                <w:lang w:val="es-ES_tradnl"/>
              </w:rPr>
              <w:lastRenderedPageBreak/>
              <w:t>técnicas del Anexo Técnico</w:t>
            </w:r>
          </w:p>
        </w:tc>
        <w:tc>
          <w:tcPr>
            <w:tcW w:w="575" w:type="pct"/>
            <w:hideMark/>
          </w:tcPr>
          <w:p w14:paraId="714CEE57" w14:textId="77777777" w:rsidR="001D6162" w:rsidRPr="001D6162" w:rsidRDefault="001D6162">
            <w:pPr>
              <w:spacing w:line="256" w:lineRule="auto"/>
              <w:jc w:val="center"/>
              <w:rPr>
                <w:rFonts w:ascii="Montserrat" w:hAnsi="Montserrat"/>
                <w:b/>
                <w:sz w:val="18"/>
                <w:szCs w:val="18"/>
                <w:lang w:val="es-ES_tradnl"/>
              </w:rPr>
            </w:pPr>
            <w:r w:rsidRPr="001D6162">
              <w:rPr>
                <w:rFonts w:ascii="Montserrat" w:hAnsi="Montserrat"/>
                <w:b/>
                <w:sz w:val="18"/>
                <w:szCs w:val="18"/>
                <w:lang w:val="es-ES_tradnl"/>
              </w:rPr>
              <w:lastRenderedPageBreak/>
              <w:t>20</w:t>
            </w:r>
          </w:p>
        </w:tc>
        <w:tc>
          <w:tcPr>
            <w:tcW w:w="609" w:type="pct"/>
            <w:vMerge/>
            <w:vAlign w:val="center"/>
            <w:hideMark/>
          </w:tcPr>
          <w:p w14:paraId="2F6070D3" w14:textId="77777777" w:rsidR="001D6162" w:rsidRPr="001D6162" w:rsidRDefault="001D6162">
            <w:pPr>
              <w:spacing w:line="256" w:lineRule="auto"/>
              <w:rPr>
                <w:rFonts w:ascii="Montserrat" w:eastAsia="Times New Roman" w:hAnsi="Montserrat"/>
                <w:b/>
                <w:sz w:val="18"/>
                <w:szCs w:val="18"/>
                <w:lang w:val="es-ES_tradnl" w:eastAsia="es-ES"/>
              </w:rPr>
            </w:pPr>
          </w:p>
        </w:tc>
      </w:tr>
      <w:tr w:rsidR="001D6162" w:rsidRPr="001D6162" w14:paraId="69A13211" w14:textId="77777777" w:rsidTr="00187A98">
        <w:trPr>
          <w:trHeight w:val="285"/>
        </w:trPr>
        <w:tc>
          <w:tcPr>
            <w:tcW w:w="200" w:type="pct"/>
            <w:shd w:val="clear" w:color="auto" w:fill="FFFFFF"/>
          </w:tcPr>
          <w:p w14:paraId="0665DF25" w14:textId="77777777" w:rsidR="001D6162" w:rsidRPr="001D6162" w:rsidRDefault="001D6162">
            <w:pPr>
              <w:spacing w:line="256" w:lineRule="auto"/>
              <w:jc w:val="center"/>
              <w:rPr>
                <w:rFonts w:ascii="Montserrat" w:hAnsi="Montserrat"/>
                <w:b/>
                <w:bCs/>
                <w:sz w:val="18"/>
                <w:szCs w:val="18"/>
                <w:lang w:val="es-ES_tradnl"/>
              </w:rPr>
            </w:pPr>
          </w:p>
        </w:tc>
        <w:tc>
          <w:tcPr>
            <w:tcW w:w="2825" w:type="pct"/>
            <w:shd w:val="clear" w:color="auto" w:fill="FFFFFF"/>
            <w:noWrap/>
          </w:tcPr>
          <w:p w14:paraId="0D2E33FC" w14:textId="77777777" w:rsidR="001D6162" w:rsidRPr="001D6162" w:rsidRDefault="001D6162">
            <w:pPr>
              <w:spacing w:line="256" w:lineRule="auto"/>
              <w:jc w:val="both"/>
              <w:rPr>
                <w:rFonts w:ascii="Montserrat" w:hAnsi="Montserrat"/>
                <w:sz w:val="18"/>
                <w:szCs w:val="18"/>
                <w:lang w:val="es-ES_tradnl"/>
              </w:rPr>
            </w:pPr>
          </w:p>
        </w:tc>
        <w:tc>
          <w:tcPr>
            <w:tcW w:w="791" w:type="pct"/>
            <w:shd w:val="clear" w:color="auto" w:fill="FFFFFF"/>
          </w:tcPr>
          <w:p w14:paraId="408CFE19" w14:textId="77777777" w:rsidR="001D6162" w:rsidRPr="001D6162" w:rsidRDefault="001D6162">
            <w:pPr>
              <w:spacing w:line="256" w:lineRule="auto"/>
              <w:jc w:val="center"/>
              <w:rPr>
                <w:rFonts w:ascii="Montserrat" w:hAnsi="Montserrat"/>
                <w:sz w:val="18"/>
                <w:szCs w:val="18"/>
                <w:lang w:val="es-ES_tradnl"/>
              </w:rPr>
            </w:pPr>
          </w:p>
        </w:tc>
        <w:tc>
          <w:tcPr>
            <w:tcW w:w="575" w:type="pct"/>
            <w:shd w:val="clear" w:color="auto" w:fill="FFFFFF"/>
            <w:hideMark/>
          </w:tcPr>
          <w:p w14:paraId="7BFCDDB8" w14:textId="77777777" w:rsidR="001D6162" w:rsidRPr="001D6162" w:rsidRDefault="001D6162">
            <w:pPr>
              <w:spacing w:line="256" w:lineRule="auto"/>
              <w:jc w:val="center"/>
              <w:rPr>
                <w:rFonts w:ascii="Montserrat" w:hAnsi="Montserrat"/>
                <w:b/>
                <w:sz w:val="18"/>
                <w:szCs w:val="18"/>
                <w:lang w:val="es-ES_tradnl"/>
              </w:rPr>
            </w:pPr>
            <w:r w:rsidRPr="001D6162">
              <w:rPr>
                <w:rFonts w:ascii="Montserrat" w:hAnsi="Montserrat"/>
                <w:b/>
                <w:sz w:val="18"/>
                <w:szCs w:val="18"/>
                <w:lang w:val="es-ES_tradnl"/>
              </w:rPr>
              <w:t>TOTAL</w:t>
            </w:r>
          </w:p>
        </w:tc>
        <w:tc>
          <w:tcPr>
            <w:tcW w:w="609" w:type="pct"/>
            <w:shd w:val="clear" w:color="auto" w:fill="FFFFFF"/>
            <w:noWrap/>
            <w:hideMark/>
          </w:tcPr>
          <w:p w14:paraId="2ED2D77A" w14:textId="77777777" w:rsidR="001D6162" w:rsidRPr="001D6162" w:rsidRDefault="001D6162">
            <w:pPr>
              <w:spacing w:line="256" w:lineRule="auto"/>
              <w:jc w:val="center"/>
              <w:rPr>
                <w:rFonts w:ascii="Montserrat" w:hAnsi="Montserrat"/>
                <w:b/>
                <w:sz w:val="18"/>
                <w:szCs w:val="18"/>
                <w:lang w:val="es-ES_tradnl"/>
              </w:rPr>
            </w:pPr>
            <w:r w:rsidRPr="001D6162">
              <w:rPr>
                <w:rFonts w:ascii="Montserrat" w:hAnsi="Montserrat"/>
                <w:b/>
                <w:sz w:val="18"/>
                <w:szCs w:val="18"/>
                <w:lang w:val="es-ES_tradnl"/>
              </w:rPr>
              <w:t>20</w:t>
            </w:r>
          </w:p>
        </w:tc>
      </w:tr>
    </w:tbl>
    <w:p w14:paraId="680AB2B4" w14:textId="77777777" w:rsidR="001D6162" w:rsidRPr="001D6162" w:rsidRDefault="001D6162" w:rsidP="001D6162">
      <w:pPr>
        <w:jc w:val="both"/>
        <w:rPr>
          <w:rFonts w:ascii="Montserrat" w:eastAsia="Times New Roman" w:hAnsi="Montserrat"/>
          <w:b/>
          <w:sz w:val="18"/>
          <w:szCs w:val="18"/>
          <w:lang w:val="es-ES_tradnl" w:eastAsia="es-ES"/>
        </w:rPr>
      </w:pPr>
    </w:p>
    <w:p w14:paraId="7D769F3E" w14:textId="77777777" w:rsidR="001D6162" w:rsidRPr="001D6162" w:rsidRDefault="001D6162" w:rsidP="001D6162">
      <w:pPr>
        <w:jc w:val="both"/>
        <w:rPr>
          <w:rFonts w:ascii="Montserrat" w:hAnsi="Montserrat"/>
          <w:b/>
          <w:sz w:val="18"/>
          <w:szCs w:val="18"/>
          <w:lang w:val="es-ES_tradnl"/>
        </w:rPr>
      </w:pPr>
      <w:r w:rsidRPr="001D6162">
        <w:rPr>
          <w:rFonts w:ascii="Montserrat" w:hAnsi="Montserrat"/>
          <w:b/>
          <w:sz w:val="18"/>
          <w:szCs w:val="18"/>
          <w:lang w:val="es-ES_tradnl"/>
        </w:rPr>
        <w:t>Documentación necesaria para evaluar este rubro.</w:t>
      </w:r>
    </w:p>
    <w:p w14:paraId="4AC81764" w14:textId="77777777" w:rsidR="001D6162" w:rsidRPr="001D6162" w:rsidRDefault="001D6162" w:rsidP="001D6162">
      <w:pPr>
        <w:pStyle w:val="Listaconvietas3"/>
        <w:tabs>
          <w:tab w:val="left" w:pos="708"/>
        </w:tabs>
        <w:spacing w:after="120"/>
        <w:ind w:left="0" w:firstLine="0"/>
        <w:jc w:val="both"/>
        <w:rPr>
          <w:rFonts w:ascii="Montserrat" w:hAnsi="Montserrat"/>
          <w:sz w:val="18"/>
          <w:szCs w:val="18"/>
          <w:lang w:val="es-ES_tradnl"/>
        </w:rPr>
      </w:pPr>
      <w:r w:rsidRPr="001D6162">
        <w:rPr>
          <w:rFonts w:ascii="Montserrat" w:hAnsi="Montserrat"/>
          <w:sz w:val="18"/>
          <w:szCs w:val="18"/>
          <w:lang w:val="es-ES_tradnl"/>
        </w:rPr>
        <w:t>Toda la documentación mencionada deberá ser integrada en su propuesta técnica.</w:t>
      </w:r>
    </w:p>
    <w:p w14:paraId="7936398E" w14:textId="77777777" w:rsidR="001D6162" w:rsidRPr="001D6162" w:rsidRDefault="001D6162" w:rsidP="001D6162">
      <w:pPr>
        <w:spacing w:after="120"/>
        <w:jc w:val="both"/>
        <w:rPr>
          <w:rFonts w:ascii="Montserrat" w:hAnsi="Montserrat"/>
          <w:b/>
          <w:sz w:val="18"/>
          <w:szCs w:val="18"/>
          <w:lang w:val="es-ES_tradnl"/>
        </w:rPr>
      </w:pPr>
      <w:r w:rsidRPr="001D6162">
        <w:rPr>
          <w:rFonts w:ascii="Montserrat" w:hAnsi="Montserrat"/>
          <w:sz w:val="18"/>
          <w:szCs w:val="18"/>
        </w:rPr>
        <w:t>Los licitantes deberán proporcionar la descripción detallada de las características técnicas de los bienes ofertados, en caso de ofertar marca distinta, deberá presentar muestra, que será evaluada a partir de las pruebas físico-químicas.</w:t>
      </w:r>
    </w:p>
    <w:p w14:paraId="304B01CF" w14:textId="77777777" w:rsidR="001D6162" w:rsidRPr="001D6162" w:rsidRDefault="001D6162" w:rsidP="001D6162">
      <w:pPr>
        <w:jc w:val="both"/>
        <w:rPr>
          <w:rFonts w:ascii="Montserrat" w:hAnsi="Montserrat"/>
          <w:b/>
          <w:sz w:val="18"/>
          <w:szCs w:val="18"/>
          <w:lang w:val="es-ES_tradnl"/>
        </w:rPr>
      </w:pPr>
    </w:p>
    <w:p w14:paraId="48913A8A" w14:textId="77777777" w:rsidR="001D6162" w:rsidRPr="001D6162" w:rsidRDefault="001D6162" w:rsidP="001D6162">
      <w:pPr>
        <w:jc w:val="both"/>
        <w:rPr>
          <w:rFonts w:ascii="Montserrat" w:hAnsi="Montserrat"/>
          <w:b/>
          <w:sz w:val="18"/>
          <w:szCs w:val="18"/>
          <w:lang w:val="es-ES_tradnl"/>
        </w:rPr>
      </w:pPr>
      <w:r w:rsidRPr="001D6162">
        <w:rPr>
          <w:rFonts w:ascii="Montserrat" w:hAnsi="Montserrat"/>
          <w:b/>
          <w:sz w:val="18"/>
          <w:szCs w:val="18"/>
          <w:lang w:val="es-ES_tradnl"/>
        </w:rPr>
        <w:t>Capacidad del licitante (10 puntos de la ponderación global).</w:t>
      </w:r>
    </w:p>
    <w:p w14:paraId="067F9FE5" w14:textId="77777777" w:rsidR="001D6162" w:rsidRPr="001D6162" w:rsidRDefault="001D6162" w:rsidP="001D6162">
      <w:pPr>
        <w:spacing w:after="120"/>
        <w:jc w:val="both"/>
        <w:rPr>
          <w:rFonts w:ascii="Montserrat" w:hAnsi="Montserrat"/>
          <w:b/>
          <w:sz w:val="18"/>
          <w:szCs w:val="18"/>
          <w:lang w:val="es-ES_tradnl"/>
        </w:rPr>
      </w:pPr>
    </w:p>
    <w:tbl>
      <w:tblPr>
        <w:tblW w:w="13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86"/>
        <w:gridCol w:w="3376"/>
        <w:gridCol w:w="3144"/>
        <w:gridCol w:w="1979"/>
      </w:tblGrid>
      <w:tr w:rsidR="001D6162" w:rsidRPr="001D6162" w14:paraId="6127ADC3" w14:textId="77777777" w:rsidTr="001D6162">
        <w:tc>
          <w:tcPr>
            <w:tcW w:w="534" w:type="dxa"/>
            <w:shd w:val="clear" w:color="auto" w:fill="9BBB59"/>
            <w:hideMark/>
          </w:tcPr>
          <w:p w14:paraId="6925CCE9" w14:textId="77777777" w:rsidR="001D6162" w:rsidRPr="001D6162" w:rsidRDefault="001D6162">
            <w:pPr>
              <w:spacing w:line="256" w:lineRule="auto"/>
              <w:jc w:val="center"/>
              <w:rPr>
                <w:rFonts w:ascii="Montserrat" w:hAnsi="Montserrat"/>
                <w:b/>
                <w:bCs/>
                <w:color w:val="FFFFFF"/>
                <w:sz w:val="18"/>
                <w:szCs w:val="18"/>
                <w:lang w:val="es-ES_tradnl"/>
              </w:rPr>
            </w:pPr>
            <w:r w:rsidRPr="001D6162">
              <w:rPr>
                <w:rFonts w:ascii="Montserrat" w:hAnsi="Montserrat"/>
                <w:b/>
                <w:bCs/>
                <w:color w:val="FFFFFF"/>
                <w:sz w:val="18"/>
                <w:szCs w:val="18"/>
                <w:lang w:val="es-ES_tradnl"/>
              </w:rPr>
              <w:t>No.</w:t>
            </w:r>
          </w:p>
        </w:tc>
        <w:tc>
          <w:tcPr>
            <w:tcW w:w="4286" w:type="dxa"/>
            <w:shd w:val="clear" w:color="auto" w:fill="9BBB59"/>
            <w:hideMark/>
          </w:tcPr>
          <w:p w14:paraId="6A32F3BD" w14:textId="77777777" w:rsidR="001D6162" w:rsidRPr="001D6162" w:rsidRDefault="001D6162">
            <w:pPr>
              <w:spacing w:line="256" w:lineRule="auto"/>
              <w:jc w:val="center"/>
              <w:rPr>
                <w:rFonts w:ascii="Montserrat" w:hAnsi="Montserrat"/>
                <w:b/>
                <w:bCs/>
                <w:color w:val="FFFFFF"/>
                <w:sz w:val="18"/>
                <w:szCs w:val="18"/>
                <w:lang w:val="es-ES_tradnl"/>
              </w:rPr>
            </w:pPr>
            <w:r w:rsidRPr="001D6162">
              <w:rPr>
                <w:rFonts w:ascii="Montserrat" w:hAnsi="Montserrat"/>
                <w:b/>
                <w:bCs/>
                <w:color w:val="FFFFFF"/>
                <w:sz w:val="18"/>
                <w:szCs w:val="18"/>
                <w:lang w:val="es-ES_tradnl"/>
              </w:rPr>
              <w:t>SUBRUBROS</w:t>
            </w:r>
          </w:p>
        </w:tc>
        <w:tc>
          <w:tcPr>
            <w:tcW w:w="3376" w:type="dxa"/>
            <w:shd w:val="clear" w:color="auto" w:fill="9BBB59"/>
            <w:hideMark/>
          </w:tcPr>
          <w:p w14:paraId="3FBD857B" w14:textId="77777777" w:rsidR="001D6162" w:rsidRPr="001D6162" w:rsidRDefault="001D6162">
            <w:pPr>
              <w:spacing w:line="256" w:lineRule="auto"/>
              <w:jc w:val="center"/>
              <w:rPr>
                <w:rFonts w:ascii="Montserrat" w:hAnsi="Montserrat"/>
                <w:b/>
                <w:bCs/>
                <w:color w:val="FFFFFF"/>
                <w:sz w:val="18"/>
                <w:szCs w:val="18"/>
                <w:lang w:val="es-ES_tradnl"/>
              </w:rPr>
            </w:pPr>
            <w:r w:rsidRPr="001D6162">
              <w:rPr>
                <w:rFonts w:ascii="Montserrat" w:hAnsi="Montserrat"/>
                <w:b/>
                <w:bCs/>
                <w:color w:val="FFFFFF"/>
                <w:sz w:val="18"/>
                <w:szCs w:val="18"/>
                <w:lang w:val="es-ES_tradnl"/>
              </w:rPr>
              <w:t>INDICADORES DE VALORACIÓN PRECISA</w:t>
            </w:r>
          </w:p>
        </w:tc>
        <w:tc>
          <w:tcPr>
            <w:tcW w:w="3144" w:type="dxa"/>
            <w:shd w:val="clear" w:color="auto" w:fill="9BBB59"/>
            <w:hideMark/>
          </w:tcPr>
          <w:p w14:paraId="64B6A822" w14:textId="77777777" w:rsidR="001D6162" w:rsidRPr="001D6162" w:rsidRDefault="001D6162">
            <w:pPr>
              <w:spacing w:line="256" w:lineRule="auto"/>
              <w:jc w:val="center"/>
              <w:rPr>
                <w:rFonts w:ascii="Montserrat" w:hAnsi="Montserrat"/>
                <w:b/>
                <w:bCs/>
                <w:color w:val="FFFFFF"/>
                <w:sz w:val="18"/>
                <w:szCs w:val="18"/>
                <w:lang w:val="es-ES_tradnl"/>
              </w:rPr>
            </w:pPr>
            <w:r w:rsidRPr="001D6162">
              <w:rPr>
                <w:rFonts w:ascii="Montserrat" w:hAnsi="Montserrat"/>
                <w:b/>
                <w:bCs/>
                <w:color w:val="FFFFFF"/>
                <w:sz w:val="18"/>
                <w:szCs w:val="18"/>
                <w:lang w:val="es-ES_tradnl"/>
              </w:rPr>
              <w:t>PUNTUACIÓN</w:t>
            </w:r>
          </w:p>
        </w:tc>
        <w:tc>
          <w:tcPr>
            <w:tcW w:w="1979" w:type="dxa"/>
            <w:shd w:val="clear" w:color="auto" w:fill="9BBB59"/>
            <w:hideMark/>
          </w:tcPr>
          <w:p w14:paraId="4E5D0222" w14:textId="77777777" w:rsidR="001D6162" w:rsidRPr="001D6162" w:rsidRDefault="001D6162">
            <w:pPr>
              <w:spacing w:line="256" w:lineRule="auto"/>
              <w:jc w:val="center"/>
              <w:rPr>
                <w:rFonts w:ascii="Montserrat" w:hAnsi="Montserrat"/>
                <w:b/>
                <w:bCs/>
                <w:color w:val="FFFFFF"/>
                <w:sz w:val="18"/>
                <w:szCs w:val="18"/>
                <w:lang w:val="es-ES_tradnl"/>
              </w:rPr>
            </w:pPr>
            <w:r w:rsidRPr="001D6162">
              <w:rPr>
                <w:rFonts w:ascii="Montserrat" w:hAnsi="Montserrat"/>
                <w:b/>
                <w:bCs/>
                <w:color w:val="FFFFFF"/>
                <w:sz w:val="18"/>
                <w:szCs w:val="18"/>
                <w:lang w:val="es-ES_tradnl"/>
              </w:rPr>
              <w:t>PUNTUACIÓN MÁXIMA A OBTENER</w:t>
            </w:r>
          </w:p>
        </w:tc>
      </w:tr>
      <w:tr w:rsidR="001D6162" w:rsidRPr="001D6162" w14:paraId="2A1D9BD0" w14:textId="77777777" w:rsidTr="001D6162">
        <w:tc>
          <w:tcPr>
            <w:tcW w:w="534" w:type="dxa"/>
            <w:shd w:val="clear" w:color="auto" w:fill="9BBB59"/>
          </w:tcPr>
          <w:p w14:paraId="4A4202C2" w14:textId="77777777" w:rsidR="001D6162" w:rsidRPr="001D6162" w:rsidRDefault="001D6162">
            <w:pPr>
              <w:spacing w:after="120" w:line="256" w:lineRule="auto"/>
              <w:jc w:val="both"/>
              <w:rPr>
                <w:rFonts w:ascii="Montserrat" w:hAnsi="Montserrat"/>
                <w:b/>
                <w:sz w:val="18"/>
                <w:szCs w:val="18"/>
                <w:lang w:val="es-ES_tradnl"/>
              </w:rPr>
            </w:pPr>
          </w:p>
        </w:tc>
        <w:tc>
          <w:tcPr>
            <w:tcW w:w="4286" w:type="dxa"/>
          </w:tcPr>
          <w:p w14:paraId="61709C0C" w14:textId="77777777" w:rsidR="001D6162" w:rsidRPr="001D6162" w:rsidRDefault="001D6162">
            <w:pPr>
              <w:spacing w:line="256" w:lineRule="auto"/>
              <w:jc w:val="both"/>
              <w:rPr>
                <w:rFonts w:ascii="Montserrat" w:hAnsi="Montserrat"/>
                <w:b/>
                <w:sz w:val="18"/>
                <w:szCs w:val="18"/>
                <w:lang w:val="es-ES_tradnl"/>
              </w:rPr>
            </w:pPr>
            <w:r w:rsidRPr="001D6162">
              <w:rPr>
                <w:rFonts w:ascii="Montserrat" w:hAnsi="Montserrat"/>
                <w:b/>
                <w:sz w:val="18"/>
                <w:szCs w:val="18"/>
                <w:lang w:val="es-ES_tradnl"/>
              </w:rPr>
              <w:t xml:space="preserve">Capacidad de los Recursos económicos técnicos y de equipamiento </w:t>
            </w:r>
          </w:p>
          <w:p w14:paraId="381F74D1" w14:textId="77777777" w:rsidR="001D6162" w:rsidRPr="001D6162" w:rsidRDefault="001D6162">
            <w:pPr>
              <w:spacing w:after="120" w:line="256" w:lineRule="auto"/>
              <w:jc w:val="both"/>
              <w:rPr>
                <w:rFonts w:ascii="Montserrat" w:hAnsi="Montserrat"/>
                <w:b/>
                <w:sz w:val="18"/>
                <w:szCs w:val="18"/>
                <w:lang w:val="es-ES_tradnl"/>
              </w:rPr>
            </w:pPr>
          </w:p>
        </w:tc>
        <w:tc>
          <w:tcPr>
            <w:tcW w:w="3376" w:type="dxa"/>
          </w:tcPr>
          <w:p w14:paraId="29D14474" w14:textId="77777777" w:rsidR="001D6162" w:rsidRPr="001D6162" w:rsidRDefault="001D6162">
            <w:pPr>
              <w:spacing w:after="120" w:line="256" w:lineRule="auto"/>
              <w:jc w:val="both"/>
              <w:rPr>
                <w:rFonts w:ascii="Montserrat" w:hAnsi="Montserrat"/>
                <w:b/>
                <w:sz w:val="18"/>
                <w:szCs w:val="18"/>
                <w:lang w:val="es-ES_tradnl"/>
              </w:rPr>
            </w:pPr>
          </w:p>
        </w:tc>
        <w:tc>
          <w:tcPr>
            <w:tcW w:w="3144" w:type="dxa"/>
          </w:tcPr>
          <w:p w14:paraId="5C3BD767" w14:textId="77777777" w:rsidR="001D6162" w:rsidRPr="001D6162" w:rsidRDefault="001D6162">
            <w:pPr>
              <w:spacing w:after="120" w:line="256" w:lineRule="auto"/>
              <w:jc w:val="both"/>
              <w:rPr>
                <w:rFonts w:ascii="Montserrat" w:hAnsi="Montserrat"/>
                <w:b/>
                <w:sz w:val="18"/>
                <w:szCs w:val="18"/>
                <w:lang w:val="es-ES_tradnl"/>
              </w:rPr>
            </w:pPr>
          </w:p>
        </w:tc>
        <w:tc>
          <w:tcPr>
            <w:tcW w:w="1979" w:type="dxa"/>
          </w:tcPr>
          <w:p w14:paraId="7EC36C45" w14:textId="77777777" w:rsidR="001D6162" w:rsidRPr="001D6162" w:rsidRDefault="001D6162">
            <w:pPr>
              <w:spacing w:after="120" w:line="256" w:lineRule="auto"/>
              <w:jc w:val="both"/>
              <w:rPr>
                <w:rFonts w:ascii="Montserrat" w:hAnsi="Montserrat"/>
                <w:b/>
                <w:sz w:val="18"/>
                <w:szCs w:val="18"/>
                <w:lang w:val="es-ES_tradnl"/>
              </w:rPr>
            </w:pPr>
          </w:p>
        </w:tc>
      </w:tr>
      <w:tr w:rsidR="001D6162" w:rsidRPr="001D6162" w14:paraId="1240A051" w14:textId="77777777" w:rsidTr="001D6162">
        <w:tc>
          <w:tcPr>
            <w:tcW w:w="534" w:type="dxa"/>
            <w:shd w:val="clear" w:color="auto" w:fill="9BBB59"/>
            <w:hideMark/>
          </w:tcPr>
          <w:p w14:paraId="4CEF4112" w14:textId="77777777" w:rsidR="001D6162" w:rsidRPr="001D6162" w:rsidRDefault="001D6162">
            <w:pPr>
              <w:spacing w:after="120" w:line="256" w:lineRule="auto"/>
              <w:jc w:val="center"/>
              <w:rPr>
                <w:rFonts w:ascii="Montserrat" w:hAnsi="Montserrat"/>
                <w:b/>
                <w:color w:val="FFFFFF"/>
                <w:sz w:val="18"/>
                <w:szCs w:val="18"/>
                <w:lang w:val="es-ES_tradnl"/>
              </w:rPr>
            </w:pPr>
            <w:r w:rsidRPr="001D6162">
              <w:rPr>
                <w:rFonts w:ascii="Montserrat" w:hAnsi="Montserrat"/>
                <w:b/>
                <w:color w:val="FFFFFF"/>
                <w:sz w:val="18"/>
                <w:szCs w:val="18"/>
                <w:lang w:val="es-ES_tradnl"/>
              </w:rPr>
              <w:t>1</w:t>
            </w:r>
          </w:p>
        </w:tc>
        <w:tc>
          <w:tcPr>
            <w:tcW w:w="4286" w:type="dxa"/>
            <w:shd w:val="clear" w:color="auto" w:fill="BFBFBF"/>
            <w:hideMark/>
          </w:tcPr>
          <w:p w14:paraId="11A02676" w14:textId="77777777" w:rsidR="001D6162" w:rsidRPr="001D6162" w:rsidRDefault="001D6162">
            <w:pPr>
              <w:spacing w:after="120" w:line="256" w:lineRule="auto"/>
              <w:jc w:val="both"/>
              <w:rPr>
                <w:rFonts w:ascii="Montserrat" w:hAnsi="Montserrat"/>
                <w:sz w:val="18"/>
                <w:szCs w:val="18"/>
                <w:lang w:val="es-ES_tradnl"/>
              </w:rPr>
            </w:pPr>
            <w:r w:rsidRPr="001D6162">
              <w:rPr>
                <w:rFonts w:ascii="Montserrat" w:hAnsi="Montserrat"/>
                <w:sz w:val="18"/>
                <w:szCs w:val="18"/>
                <w:lang w:val="es-ES_tradnl"/>
              </w:rPr>
              <w:t>Presentar la última declaración anual fiscal</w:t>
            </w:r>
          </w:p>
        </w:tc>
        <w:tc>
          <w:tcPr>
            <w:tcW w:w="3376" w:type="dxa"/>
            <w:shd w:val="clear" w:color="auto" w:fill="BFBFBF"/>
            <w:hideMark/>
          </w:tcPr>
          <w:p w14:paraId="47F024F4" w14:textId="77777777" w:rsidR="001D6162" w:rsidRPr="001D6162" w:rsidRDefault="001D6162">
            <w:pPr>
              <w:spacing w:line="256" w:lineRule="auto"/>
              <w:jc w:val="center"/>
              <w:rPr>
                <w:rFonts w:ascii="Montserrat" w:hAnsi="Montserrat"/>
                <w:color w:val="000000"/>
                <w:sz w:val="18"/>
                <w:szCs w:val="18"/>
                <w:lang w:val="es-ES"/>
              </w:rPr>
            </w:pPr>
            <w:r w:rsidRPr="001D6162">
              <w:rPr>
                <w:rFonts w:ascii="Montserrat" w:hAnsi="Montserrat"/>
                <w:color w:val="000000"/>
                <w:sz w:val="18"/>
                <w:szCs w:val="18"/>
              </w:rPr>
              <w:t>No presenta</w:t>
            </w:r>
          </w:p>
          <w:p w14:paraId="62C6854C" w14:textId="77777777" w:rsidR="001D6162" w:rsidRPr="001D6162" w:rsidRDefault="001D6162">
            <w:pPr>
              <w:spacing w:line="256" w:lineRule="auto"/>
              <w:jc w:val="center"/>
              <w:rPr>
                <w:rFonts w:ascii="Montserrat" w:hAnsi="Montserrat"/>
                <w:color w:val="000000"/>
                <w:sz w:val="18"/>
                <w:szCs w:val="18"/>
              </w:rPr>
            </w:pPr>
            <w:r w:rsidRPr="001D6162">
              <w:rPr>
                <w:rFonts w:ascii="Montserrat" w:hAnsi="Montserrat"/>
                <w:color w:val="000000"/>
                <w:sz w:val="18"/>
                <w:szCs w:val="18"/>
              </w:rPr>
              <w:t>Puntos otorgados</w:t>
            </w:r>
          </w:p>
          <w:p w14:paraId="74F49A95" w14:textId="77777777" w:rsidR="001D6162" w:rsidRPr="001D6162" w:rsidRDefault="001D6162">
            <w:pPr>
              <w:spacing w:line="256" w:lineRule="auto"/>
              <w:jc w:val="center"/>
              <w:rPr>
                <w:rFonts w:ascii="Montserrat" w:hAnsi="Montserrat"/>
                <w:sz w:val="18"/>
                <w:szCs w:val="18"/>
                <w:lang w:val="es-ES_tradnl"/>
              </w:rPr>
            </w:pPr>
            <w:r w:rsidRPr="001D6162">
              <w:rPr>
                <w:rFonts w:ascii="Montserrat" w:hAnsi="Montserrat"/>
                <w:color w:val="000000"/>
                <w:sz w:val="18"/>
                <w:szCs w:val="18"/>
              </w:rPr>
              <w:t>Cero (0)</w:t>
            </w:r>
          </w:p>
        </w:tc>
        <w:tc>
          <w:tcPr>
            <w:tcW w:w="3144" w:type="dxa"/>
            <w:shd w:val="clear" w:color="auto" w:fill="BFBFBF"/>
            <w:hideMark/>
          </w:tcPr>
          <w:p w14:paraId="66DB4E7F" w14:textId="77777777" w:rsidR="001D6162" w:rsidRPr="001D6162" w:rsidRDefault="001D6162">
            <w:pPr>
              <w:spacing w:line="256" w:lineRule="auto"/>
              <w:jc w:val="center"/>
              <w:rPr>
                <w:rFonts w:ascii="Montserrat" w:hAnsi="Montserrat"/>
                <w:color w:val="000000"/>
                <w:sz w:val="18"/>
                <w:szCs w:val="18"/>
                <w:lang w:val="es-ES"/>
              </w:rPr>
            </w:pPr>
            <w:r w:rsidRPr="001D6162">
              <w:rPr>
                <w:rFonts w:ascii="Montserrat" w:hAnsi="Montserrat"/>
                <w:color w:val="000000"/>
                <w:sz w:val="18"/>
                <w:szCs w:val="18"/>
              </w:rPr>
              <w:t>Presenta</w:t>
            </w:r>
          </w:p>
          <w:p w14:paraId="065F4E75" w14:textId="77777777" w:rsidR="001D6162" w:rsidRPr="001D6162" w:rsidRDefault="001D6162">
            <w:pPr>
              <w:spacing w:line="256" w:lineRule="auto"/>
              <w:jc w:val="center"/>
              <w:rPr>
                <w:rFonts w:ascii="Montserrat" w:hAnsi="Montserrat"/>
                <w:color w:val="000000"/>
                <w:sz w:val="18"/>
                <w:szCs w:val="18"/>
              </w:rPr>
            </w:pPr>
            <w:r w:rsidRPr="001D6162">
              <w:rPr>
                <w:rFonts w:ascii="Montserrat" w:hAnsi="Montserrat"/>
                <w:color w:val="000000"/>
                <w:sz w:val="18"/>
                <w:szCs w:val="18"/>
              </w:rPr>
              <w:t>Puntos otorgados</w:t>
            </w:r>
          </w:p>
          <w:p w14:paraId="11519CB3" w14:textId="77777777" w:rsidR="001D6162" w:rsidRPr="001D6162" w:rsidRDefault="001D6162">
            <w:pPr>
              <w:spacing w:line="256" w:lineRule="auto"/>
              <w:jc w:val="center"/>
              <w:rPr>
                <w:rFonts w:ascii="Montserrat" w:hAnsi="Montserrat"/>
                <w:sz w:val="18"/>
                <w:szCs w:val="18"/>
                <w:lang w:val="es-ES_tradnl"/>
              </w:rPr>
            </w:pPr>
            <w:r w:rsidRPr="001D6162">
              <w:rPr>
                <w:rFonts w:ascii="Montserrat" w:hAnsi="Montserrat"/>
                <w:sz w:val="18"/>
                <w:szCs w:val="18"/>
                <w:lang w:val="es-ES_tradnl"/>
              </w:rPr>
              <w:t>3</w:t>
            </w:r>
          </w:p>
        </w:tc>
        <w:tc>
          <w:tcPr>
            <w:tcW w:w="1979" w:type="dxa"/>
            <w:shd w:val="clear" w:color="auto" w:fill="BFBFBF"/>
            <w:hideMark/>
          </w:tcPr>
          <w:p w14:paraId="02F5295E" w14:textId="77777777" w:rsidR="001D6162" w:rsidRPr="001D6162" w:rsidRDefault="001D6162">
            <w:pPr>
              <w:spacing w:after="120" w:line="256" w:lineRule="auto"/>
              <w:jc w:val="center"/>
              <w:rPr>
                <w:rFonts w:ascii="Montserrat" w:hAnsi="Montserrat"/>
                <w:b/>
                <w:sz w:val="18"/>
                <w:szCs w:val="18"/>
                <w:lang w:val="es-ES_tradnl"/>
              </w:rPr>
            </w:pPr>
            <w:r w:rsidRPr="001D6162">
              <w:rPr>
                <w:rFonts w:ascii="Montserrat" w:hAnsi="Montserrat"/>
                <w:b/>
                <w:sz w:val="18"/>
                <w:szCs w:val="18"/>
                <w:lang w:val="es-ES_tradnl"/>
              </w:rPr>
              <w:t>3</w:t>
            </w:r>
          </w:p>
        </w:tc>
      </w:tr>
      <w:tr w:rsidR="001D6162" w:rsidRPr="001D6162" w14:paraId="5346A4F6" w14:textId="77777777" w:rsidTr="001D6162">
        <w:tc>
          <w:tcPr>
            <w:tcW w:w="534" w:type="dxa"/>
            <w:shd w:val="clear" w:color="auto" w:fill="9BBB59"/>
            <w:hideMark/>
          </w:tcPr>
          <w:p w14:paraId="5452FA80" w14:textId="77777777" w:rsidR="001D6162" w:rsidRPr="001D6162" w:rsidRDefault="001D6162">
            <w:pPr>
              <w:spacing w:after="120" w:line="256" w:lineRule="auto"/>
              <w:jc w:val="center"/>
              <w:rPr>
                <w:rFonts w:ascii="Montserrat" w:hAnsi="Montserrat"/>
                <w:b/>
                <w:color w:val="FFFFFF"/>
                <w:sz w:val="18"/>
                <w:szCs w:val="18"/>
                <w:lang w:val="es-ES_tradnl"/>
              </w:rPr>
            </w:pPr>
            <w:r w:rsidRPr="001D6162">
              <w:rPr>
                <w:rFonts w:ascii="Montserrat" w:hAnsi="Montserrat"/>
                <w:b/>
                <w:color w:val="FFFFFF"/>
                <w:sz w:val="18"/>
                <w:szCs w:val="18"/>
                <w:lang w:val="es-ES_tradnl"/>
              </w:rPr>
              <w:t>2</w:t>
            </w:r>
          </w:p>
        </w:tc>
        <w:tc>
          <w:tcPr>
            <w:tcW w:w="4286" w:type="dxa"/>
            <w:hideMark/>
          </w:tcPr>
          <w:p w14:paraId="0E60DE63" w14:textId="77777777" w:rsidR="001D6162" w:rsidRPr="001D6162" w:rsidRDefault="001D6162">
            <w:pPr>
              <w:spacing w:after="120" w:line="256" w:lineRule="auto"/>
              <w:jc w:val="both"/>
              <w:rPr>
                <w:rFonts w:ascii="Montserrat" w:hAnsi="Montserrat"/>
                <w:b/>
                <w:sz w:val="18"/>
                <w:szCs w:val="18"/>
                <w:lang w:val="es-ES_tradnl"/>
              </w:rPr>
            </w:pPr>
            <w:r w:rsidRPr="001D6162">
              <w:rPr>
                <w:rFonts w:ascii="Montserrat" w:hAnsi="Montserrat"/>
                <w:color w:val="000000"/>
                <w:sz w:val="18"/>
                <w:szCs w:val="18"/>
              </w:rPr>
              <w:t>Cuenta con oficina para la atención de los clientes para lo cual deberá presentar gráficamente las instalaciones</w:t>
            </w:r>
          </w:p>
        </w:tc>
        <w:tc>
          <w:tcPr>
            <w:tcW w:w="3376" w:type="dxa"/>
            <w:hideMark/>
          </w:tcPr>
          <w:p w14:paraId="3540464B" w14:textId="77777777" w:rsidR="001D6162" w:rsidRPr="001D6162" w:rsidRDefault="001D6162">
            <w:pPr>
              <w:spacing w:line="256" w:lineRule="auto"/>
              <w:jc w:val="center"/>
              <w:rPr>
                <w:rFonts w:ascii="Montserrat" w:hAnsi="Montserrat"/>
                <w:color w:val="000000"/>
                <w:sz w:val="18"/>
                <w:szCs w:val="18"/>
                <w:lang w:val="es-ES"/>
              </w:rPr>
            </w:pPr>
            <w:r w:rsidRPr="001D6162">
              <w:rPr>
                <w:rFonts w:ascii="Montserrat" w:hAnsi="Montserrat"/>
                <w:color w:val="000000"/>
                <w:sz w:val="18"/>
                <w:szCs w:val="18"/>
              </w:rPr>
              <w:t>No presenta</w:t>
            </w:r>
          </w:p>
          <w:p w14:paraId="7DD58C46" w14:textId="77777777" w:rsidR="001D6162" w:rsidRPr="001D6162" w:rsidRDefault="001D6162">
            <w:pPr>
              <w:spacing w:line="256" w:lineRule="auto"/>
              <w:jc w:val="center"/>
              <w:rPr>
                <w:rFonts w:ascii="Montserrat" w:hAnsi="Montserrat"/>
                <w:color w:val="000000"/>
                <w:sz w:val="18"/>
                <w:szCs w:val="18"/>
              </w:rPr>
            </w:pPr>
            <w:r w:rsidRPr="001D6162">
              <w:rPr>
                <w:rFonts w:ascii="Montserrat" w:hAnsi="Montserrat"/>
                <w:color w:val="000000"/>
                <w:sz w:val="18"/>
                <w:szCs w:val="18"/>
              </w:rPr>
              <w:t>Puntos otorgados</w:t>
            </w:r>
          </w:p>
          <w:p w14:paraId="04736241" w14:textId="77777777" w:rsidR="001D6162" w:rsidRPr="001D6162" w:rsidRDefault="001D6162">
            <w:pPr>
              <w:spacing w:line="256" w:lineRule="auto"/>
              <w:jc w:val="center"/>
              <w:rPr>
                <w:rFonts w:ascii="Montserrat" w:hAnsi="Montserrat"/>
                <w:sz w:val="18"/>
                <w:szCs w:val="18"/>
                <w:lang w:val="es-ES_tradnl"/>
              </w:rPr>
            </w:pPr>
            <w:r w:rsidRPr="001D6162">
              <w:rPr>
                <w:rFonts w:ascii="Montserrat" w:hAnsi="Montserrat"/>
                <w:color w:val="000000"/>
                <w:sz w:val="18"/>
                <w:szCs w:val="18"/>
              </w:rPr>
              <w:t>Cero (0)</w:t>
            </w:r>
          </w:p>
        </w:tc>
        <w:tc>
          <w:tcPr>
            <w:tcW w:w="3144" w:type="dxa"/>
            <w:hideMark/>
          </w:tcPr>
          <w:p w14:paraId="598CFECD" w14:textId="77777777" w:rsidR="001D6162" w:rsidRPr="001D6162" w:rsidRDefault="001D6162">
            <w:pPr>
              <w:spacing w:line="256" w:lineRule="auto"/>
              <w:jc w:val="center"/>
              <w:rPr>
                <w:rFonts w:ascii="Montserrat" w:hAnsi="Montserrat"/>
                <w:color w:val="000000"/>
                <w:sz w:val="18"/>
                <w:szCs w:val="18"/>
                <w:lang w:val="es-ES"/>
              </w:rPr>
            </w:pPr>
            <w:r w:rsidRPr="001D6162">
              <w:rPr>
                <w:rFonts w:ascii="Montserrat" w:hAnsi="Montserrat"/>
                <w:color w:val="000000"/>
                <w:sz w:val="18"/>
                <w:szCs w:val="18"/>
              </w:rPr>
              <w:t>Presenta</w:t>
            </w:r>
          </w:p>
          <w:p w14:paraId="1117D83D" w14:textId="77777777" w:rsidR="001D6162" w:rsidRPr="001D6162" w:rsidRDefault="001D6162">
            <w:pPr>
              <w:spacing w:line="256" w:lineRule="auto"/>
              <w:jc w:val="center"/>
              <w:rPr>
                <w:rFonts w:ascii="Montserrat" w:hAnsi="Montserrat"/>
                <w:color w:val="000000"/>
                <w:sz w:val="18"/>
                <w:szCs w:val="18"/>
              </w:rPr>
            </w:pPr>
            <w:r w:rsidRPr="001D6162">
              <w:rPr>
                <w:rFonts w:ascii="Montserrat" w:hAnsi="Montserrat"/>
                <w:color w:val="000000"/>
                <w:sz w:val="18"/>
                <w:szCs w:val="18"/>
              </w:rPr>
              <w:t>Puntos otorgados</w:t>
            </w:r>
          </w:p>
          <w:p w14:paraId="5ACF66DD" w14:textId="77777777" w:rsidR="001D6162" w:rsidRPr="001D6162" w:rsidRDefault="001D6162">
            <w:pPr>
              <w:spacing w:line="256" w:lineRule="auto"/>
              <w:jc w:val="center"/>
              <w:rPr>
                <w:rFonts w:ascii="Montserrat" w:hAnsi="Montserrat"/>
                <w:sz w:val="18"/>
                <w:szCs w:val="18"/>
                <w:lang w:val="es-ES_tradnl"/>
              </w:rPr>
            </w:pPr>
            <w:r w:rsidRPr="001D6162">
              <w:rPr>
                <w:rFonts w:ascii="Montserrat" w:hAnsi="Montserrat"/>
                <w:color w:val="000000"/>
                <w:sz w:val="18"/>
                <w:szCs w:val="18"/>
              </w:rPr>
              <w:t>3</w:t>
            </w:r>
          </w:p>
        </w:tc>
        <w:tc>
          <w:tcPr>
            <w:tcW w:w="1979" w:type="dxa"/>
            <w:hideMark/>
          </w:tcPr>
          <w:p w14:paraId="61AA09CB" w14:textId="77777777" w:rsidR="001D6162" w:rsidRPr="001D6162" w:rsidRDefault="001D6162">
            <w:pPr>
              <w:spacing w:line="256" w:lineRule="auto"/>
              <w:jc w:val="center"/>
              <w:rPr>
                <w:rFonts w:ascii="Montserrat" w:hAnsi="Montserrat"/>
                <w:b/>
                <w:sz w:val="18"/>
                <w:szCs w:val="18"/>
                <w:lang w:val="es-ES_tradnl"/>
              </w:rPr>
            </w:pPr>
            <w:r w:rsidRPr="001D6162">
              <w:rPr>
                <w:rFonts w:ascii="Montserrat" w:hAnsi="Montserrat"/>
                <w:b/>
                <w:sz w:val="18"/>
                <w:szCs w:val="18"/>
                <w:lang w:val="es-ES_tradnl"/>
              </w:rPr>
              <w:t>3</w:t>
            </w:r>
          </w:p>
        </w:tc>
      </w:tr>
      <w:tr w:rsidR="001D6162" w:rsidRPr="001D6162" w14:paraId="63CBC664" w14:textId="77777777" w:rsidTr="001D6162">
        <w:tc>
          <w:tcPr>
            <w:tcW w:w="534" w:type="dxa"/>
            <w:shd w:val="clear" w:color="auto" w:fill="9BBB59"/>
            <w:hideMark/>
          </w:tcPr>
          <w:p w14:paraId="583340A4" w14:textId="77777777" w:rsidR="001D6162" w:rsidRPr="001D6162" w:rsidRDefault="001D6162">
            <w:pPr>
              <w:spacing w:after="120" w:line="256" w:lineRule="auto"/>
              <w:jc w:val="center"/>
              <w:rPr>
                <w:rFonts w:ascii="Montserrat" w:hAnsi="Montserrat"/>
                <w:b/>
                <w:color w:val="FFFFFF"/>
                <w:sz w:val="18"/>
                <w:szCs w:val="18"/>
                <w:lang w:val="es-ES_tradnl"/>
              </w:rPr>
            </w:pPr>
            <w:r w:rsidRPr="001D6162">
              <w:rPr>
                <w:rFonts w:ascii="Montserrat" w:hAnsi="Montserrat"/>
                <w:b/>
                <w:color w:val="FFFFFF"/>
                <w:sz w:val="18"/>
                <w:szCs w:val="18"/>
                <w:lang w:val="es-ES_tradnl"/>
              </w:rPr>
              <w:t>3</w:t>
            </w:r>
          </w:p>
        </w:tc>
        <w:tc>
          <w:tcPr>
            <w:tcW w:w="4286" w:type="dxa"/>
            <w:shd w:val="clear" w:color="auto" w:fill="BFBFBF"/>
            <w:hideMark/>
          </w:tcPr>
          <w:p w14:paraId="4143B429" w14:textId="77777777" w:rsidR="001D6162" w:rsidRPr="001D6162" w:rsidRDefault="001D6162">
            <w:pPr>
              <w:spacing w:line="256" w:lineRule="auto"/>
              <w:jc w:val="both"/>
              <w:rPr>
                <w:rFonts w:ascii="Montserrat" w:hAnsi="Montserrat"/>
                <w:color w:val="000000"/>
                <w:sz w:val="18"/>
                <w:szCs w:val="18"/>
                <w:lang w:val="es-ES"/>
              </w:rPr>
            </w:pPr>
            <w:r w:rsidRPr="001D6162">
              <w:rPr>
                <w:rFonts w:ascii="Montserrat" w:hAnsi="Montserrat"/>
                <w:color w:val="000000"/>
                <w:sz w:val="18"/>
                <w:szCs w:val="18"/>
              </w:rPr>
              <w:t>Cuenta con vehículo utilitario destinado para la entrega de los bienes</w:t>
            </w:r>
          </w:p>
        </w:tc>
        <w:tc>
          <w:tcPr>
            <w:tcW w:w="3376" w:type="dxa"/>
            <w:shd w:val="clear" w:color="auto" w:fill="BFBFBF"/>
            <w:hideMark/>
          </w:tcPr>
          <w:p w14:paraId="5D6367E7" w14:textId="77777777" w:rsidR="001D6162" w:rsidRPr="001D6162" w:rsidRDefault="001D6162">
            <w:pPr>
              <w:spacing w:line="256" w:lineRule="auto"/>
              <w:jc w:val="center"/>
              <w:rPr>
                <w:rFonts w:ascii="Montserrat" w:hAnsi="Montserrat"/>
                <w:color w:val="000000"/>
                <w:sz w:val="18"/>
                <w:szCs w:val="18"/>
              </w:rPr>
            </w:pPr>
            <w:r w:rsidRPr="001D6162">
              <w:rPr>
                <w:rFonts w:ascii="Montserrat" w:hAnsi="Montserrat"/>
                <w:color w:val="000000"/>
                <w:sz w:val="18"/>
                <w:szCs w:val="18"/>
              </w:rPr>
              <w:t>No presenta</w:t>
            </w:r>
          </w:p>
          <w:p w14:paraId="4995EF0C" w14:textId="77777777" w:rsidR="001D6162" w:rsidRPr="001D6162" w:rsidRDefault="001D6162">
            <w:pPr>
              <w:spacing w:line="256" w:lineRule="auto"/>
              <w:jc w:val="center"/>
              <w:rPr>
                <w:rFonts w:ascii="Montserrat" w:hAnsi="Montserrat"/>
                <w:color w:val="000000"/>
                <w:sz w:val="18"/>
                <w:szCs w:val="18"/>
              </w:rPr>
            </w:pPr>
            <w:r w:rsidRPr="001D6162">
              <w:rPr>
                <w:rFonts w:ascii="Montserrat" w:hAnsi="Montserrat"/>
                <w:color w:val="000000"/>
                <w:sz w:val="18"/>
                <w:szCs w:val="18"/>
              </w:rPr>
              <w:t>Puntos otorgados</w:t>
            </w:r>
          </w:p>
          <w:p w14:paraId="180068F1" w14:textId="77777777" w:rsidR="001D6162" w:rsidRPr="001D6162" w:rsidRDefault="001D6162">
            <w:pPr>
              <w:spacing w:line="256" w:lineRule="auto"/>
              <w:jc w:val="center"/>
              <w:rPr>
                <w:rFonts w:ascii="Montserrat" w:hAnsi="Montserrat"/>
                <w:color w:val="000000"/>
                <w:sz w:val="18"/>
                <w:szCs w:val="18"/>
              </w:rPr>
            </w:pPr>
            <w:r w:rsidRPr="001D6162">
              <w:rPr>
                <w:rFonts w:ascii="Montserrat" w:hAnsi="Montserrat"/>
                <w:color w:val="000000"/>
                <w:sz w:val="18"/>
                <w:szCs w:val="18"/>
              </w:rPr>
              <w:t>Cero (0)</w:t>
            </w:r>
          </w:p>
        </w:tc>
        <w:tc>
          <w:tcPr>
            <w:tcW w:w="3144" w:type="dxa"/>
            <w:shd w:val="clear" w:color="auto" w:fill="BFBFBF"/>
            <w:hideMark/>
          </w:tcPr>
          <w:p w14:paraId="62C6A743" w14:textId="77777777" w:rsidR="001D6162" w:rsidRPr="001D6162" w:rsidRDefault="001D6162">
            <w:pPr>
              <w:spacing w:line="256" w:lineRule="auto"/>
              <w:jc w:val="center"/>
              <w:rPr>
                <w:rFonts w:ascii="Montserrat" w:hAnsi="Montserrat"/>
                <w:color w:val="000000"/>
                <w:sz w:val="18"/>
                <w:szCs w:val="18"/>
              </w:rPr>
            </w:pPr>
            <w:r w:rsidRPr="001D6162">
              <w:rPr>
                <w:rFonts w:ascii="Montserrat" w:hAnsi="Montserrat"/>
                <w:color w:val="000000"/>
                <w:sz w:val="18"/>
                <w:szCs w:val="18"/>
              </w:rPr>
              <w:t>Presenta</w:t>
            </w:r>
          </w:p>
          <w:p w14:paraId="7A0B9AA4" w14:textId="77777777" w:rsidR="001D6162" w:rsidRPr="001D6162" w:rsidRDefault="001D6162">
            <w:pPr>
              <w:spacing w:line="256" w:lineRule="auto"/>
              <w:jc w:val="center"/>
              <w:rPr>
                <w:rFonts w:ascii="Montserrat" w:hAnsi="Montserrat"/>
                <w:color w:val="000000"/>
                <w:sz w:val="18"/>
                <w:szCs w:val="18"/>
              </w:rPr>
            </w:pPr>
            <w:r w:rsidRPr="001D6162">
              <w:rPr>
                <w:rFonts w:ascii="Montserrat" w:hAnsi="Montserrat"/>
                <w:color w:val="000000"/>
                <w:sz w:val="18"/>
                <w:szCs w:val="18"/>
              </w:rPr>
              <w:t>Puntos otorgados</w:t>
            </w:r>
          </w:p>
          <w:p w14:paraId="2A387599" w14:textId="77777777" w:rsidR="001D6162" w:rsidRPr="001D6162" w:rsidRDefault="001D6162">
            <w:pPr>
              <w:spacing w:line="256" w:lineRule="auto"/>
              <w:jc w:val="center"/>
              <w:rPr>
                <w:rFonts w:ascii="Montserrat" w:hAnsi="Montserrat"/>
                <w:color w:val="000000"/>
                <w:sz w:val="18"/>
                <w:szCs w:val="18"/>
              </w:rPr>
            </w:pPr>
            <w:r w:rsidRPr="001D6162">
              <w:rPr>
                <w:rFonts w:ascii="Montserrat" w:hAnsi="Montserrat"/>
                <w:color w:val="000000"/>
                <w:sz w:val="18"/>
                <w:szCs w:val="18"/>
              </w:rPr>
              <w:t>3</w:t>
            </w:r>
          </w:p>
        </w:tc>
        <w:tc>
          <w:tcPr>
            <w:tcW w:w="1979" w:type="dxa"/>
            <w:shd w:val="clear" w:color="auto" w:fill="BFBFBF"/>
            <w:hideMark/>
          </w:tcPr>
          <w:p w14:paraId="53043756" w14:textId="77777777" w:rsidR="001D6162" w:rsidRPr="001D6162" w:rsidRDefault="001D6162">
            <w:pPr>
              <w:spacing w:line="256" w:lineRule="auto"/>
              <w:jc w:val="center"/>
              <w:rPr>
                <w:rFonts w:ascii="Montserrat" w:hAnsi="Montserrat"/>
                <w:b/>
                <w:sz w:val="18"/>
                <w:szCs w:val="18"/>
                <w:lang w:val="es-ES_tradnl"/>
              </w:rPr>
            </w:pPr>
            <w:r w:rsidRPr="001D6162">
              <w:rPr>
                <w:rFonts w:ascii="Montserrat" w:hAnsi="Montserrat"/>
                <w:b/>
                <w:sz w:val="18"/>
                <w:szCs w:val="18"/>
                <w:lang w:val="es-ES_tradnl"/>
              </w:rPr>
              <w:t>3</w:t>
            </w:r>
          </w:p>
        </w:tc>
      </w:tr>
      <w:tr w:rsidR="001D6162" w:rsidRPr="001D6162" w14:paraId="4C17B504" w14:textId="77777777" w:rsidTr="001D6162">
        <w:tc>
          <w:tcPr>
            <w:tcW w:w="534" w:type="dxa"/>
            <w:shd w:val="clear" w:color="auto" w:fill="9BBB59"/>
            <w:hideMark/>
          </w:tcPr>
          <w:p w14:paraId="1B86D69A" w14:textId="77777777" w:rsidR="001D6162" w:rsidRPr="001D6162" w:rsidRDefault="001D6162">
            <w:pPr>
              <w:spacing w:after="120" w:line="256" w:lineRule="auto"/>
              <w:jc w:val="center"/>
              <w:rPr>
                <w:rFonts w:ascii="Montserrat" w:hAnsi="Montserrat"/>
                <w:b/>
                <w:color w:val="FFFFFF"/>
                <w:sz w:val="18"/>
                <w:szCs w:val="18"/>
                <w:lang w:val="es-ES_tradnl"/>
              </w:rPr>
            </w:pPr>
            <w:r w:rsidRPr="001D6162">
              <w:rPr>
                <w:rFonts w:ascii="Montserrat" w:hAnsi="Montserrat"/>
                <w:b/>
                <w:color w:val="FFFFFF"/>
                <w:sz w:val="18"/>
                <w:szCs w:val="18"/>
                <w:lang w:val="es-ES_tradnl"/>
              </w:rPr>
              <w:t>4</w:t>
            </w:r>
          </w:p>
        </w:tc>
        <w:tc>
          <w:tcPr>
            <w:tcW w:w="4286" w:type="dxa"/>
            <w:shd w:val="clear" w:color="auto" w:fill="FFFFFF"/>
            <w:hideMark/>
          </w:tcPr>
          <w:p w14:paraId="1EE3977B" w14:textId="77777777" w:rsidR="001D6162" w:rsidRPr="001D6162" w:rsidRDefault="001D6162">
            <w:pPr>
              <w:spacing w:line="256" w:lineRule="auto"/>
              <w:jc w:val="both"/>
              <w:rPr>
                <w:rFonts w:ascii="Montserrat" w:hAnsi="Montserrat"/>
                <w:sz w:val="18"/>
                <w:szCs w:val="18"/>
                <w:lang w:val="es-ES_tradnl"/>
              </w:rPr>
            </w:pPr>
            <w:r w:rsidRPr="001D6162">
              <w:rPr>
                <w:rFonts w:ascii="Montserrat" w:hAnsi="Montserrat"/>
                <w:sz w:val="18"/>
                <w:szCs w:val="18"/>
                <w:lang w:val="es-ES_tradnl"/>
              </w:rPr>
              <w:t>Presenta carta donde acredite que cuenta con personal con discapacidad</w:t>
            </w:r>
          </w:p>
        </w:tc>
        <w:tc>
          <w:tcPr>
            <w:tcW w:w="3376" w:type="dxa"/>
            <w:shd w:val="clear" w:color="auto" w:fill="FFFFFF"/>
            <w:hideMark/>
          </w:tcPr>
          <w:p w14:paraId="1C3712BE" w14:textId="77777777" w:rsidR="001D6162" w:rsidRPr="001D6162" w:rsidRDefault="001D6162">
            <w:pPr>
              <w:spacing w:line="256" w:lineRule="auto"/>
              <w:jc w:val="center"/>
              <w:rPr>
                <w:rFonts w:ascii="Montserrat" w:hAnsi="Montserrat"/>
                <w:sz w:val="18"/>
                <w:szCs w:val="18"/>
                <w:lang w:val="es-ES_tradnl"/>
              </w:rPr>
            </w:pPr>
            <w:r w:rsidRPr="001D6162">
              <w:rPr>
                <w:rFonts w:ascii="Montserrat" w:hAnsi="Montserrat"/>
                <w:sz w:val="18"/>
                <w:szCs w:val="18"/>
                <w:lang w:val="es-ES_tradnl"/>
              </w:rPr>
              <w:t>No acredita personal con discapacidad</w:t>
            </w:r>
          </w:p>
          <w:p w14:paraId="07D6BA53" w14:textId="77777777" w:rsidR="001D6162" w:rsidRPr="001D6162" w:rsidRDefault="001D6162">
            <w:pPr>
              <w:spacing w:line="256" w:lineRule="auto"/>
              <w:jc w:val="center"/>
              <w:rPr>
                <w:rFonts w:ascii="Montserrat" w:hAnsi="Montserrat"/>
                <w:sz w:val="18"/>
                <w:szCs w:val="18"/>
                <w:lang w:val="es-ES_tradnl"/>
              </w:rPr>
            </w:pPr>
            <w:r w:rsidRPr="001D6162">
              <w:rPr>
                <w:rFonts w:ascii="Montserrat" w:hAnsi="Montserrat"/>
                <w:sz w:val="18"/>
                <w:szCs w:val="18"/>
                <w:lang w:val="es-ES_tradnl"/>
              </w:rPr>
              <w:t>Cero puntos</w:t>
            </w:r>
          </w:p>
        </w:tc>
        <w:tc>
          <w:tcPr>
            <w:tcW w:w="3144" w:type="dxa"/>
            <w:shd w:val="clear" w:color="auto" w:fill="FFFFFF"/>
            <w:hideMark/>
          </w:tcPr>
          <w:p w14:paraId="53B6B793" w14:textId="77777777" w:rsidR="001D6162" w:rsidRPr="001D6162" w:rsidRDefault="001D6162">
            <w:pPr>
              <w:spacing w:line="256" w:lineRule="auto"/>
              <w:jc w:val="center"/>
              <w:rPr>
                <w:rFonts w:ascii="Montserrat" w:hAnsi="Montserrat"/>
                <w:sz w:val="18"/>
                <w:szCs w:val="18"/>
                <w:lang w:val="es-ES_tradnl"/>
              </w:rPr>
            </w:pPr>
            <w:r w:rsidRPr="001D6162">
              <w:rPr>
                <w:rFonts w:ascii="Montserrat" w:hAnsi="Montserrat"/>
                <w:sz w:val="18"/>
                <w:szCs w:val="18"/>
                <w:lang w:val="es-ES_tradnl"/>
              </w:rPr>
              <w:t>Acredita personal con discapacidad</w:t>
            </w:r>
          </w:p>
          <w:p w14:paraId="23AD6FCD" w14:textId="77777777" w:rsidR="001D6162" w:rsidRPr="001D6162" w:rsidRDefault="001D6162">
            <w:pPr>
              <w:spacing w:line="256" w:lineRule="auto"/>
              <w:jc w:val="center"/>
              <w:rPr>
                <w:rFonts w:ascii="Montserrat" w:hAnsi="Montserrat"/>
                <w:sz w:val="18"/>
                <w:szCs w:val="18"/>
                <w:lang w:val="es-ES_tradnl"/>
              </w:rPr>
            </w:pPr>
            <w:r w:rsidRPr="001D6162">
              <w:rPr>
                <w:rFonts w:ascii="Montserrat" w:hAnsi="Montserrat"/>
                <w:sz w:val="18"/>
                <w:szCs w:val="18"/>
                <w:lang w:val="es-ES_tradnl"/>
              </w:rPr>
              <w:t>0.5 punto</w:t>
            </w:r>
          </w:p>
        </w:tc>
        <w:tc>
          <w:tcPr>
            <w:tcW w:w="1979" w:type="dxa"/>
            <w:shd w:val="clear" w:color="auto" w:fill="FFFFFF"/>
            <w:hideMark/>
          </w:tcPr>
          <w:p w14:paraId="4FA6C671" w14:textId="77777777" w:rsidR="001D6162" w:rsidRPr="001D6162" w:rsidRDefault="001D6162">
            <w:pPr>
              <w:spacing w:line="256" w:lineRule="auto"/>
              <w:jc w:val="center"/>
              <w:rPr>
                <w:rFonts w:ascii="Montserrat" w:hAnsi="Montserrat"/>
                <w:b/>
                <w:sz w:val="18"/>
                <w:szCs w:val="18"/>
                <w:lang w:val="es-ES_tradnl"/>
              </w:rPr>
            </w:pPr>
            <w:r w:rsidRPr="001D6162">
              <w:rPr>
                <w:rFonts w:ascii="Montserrat" w:hAnsi="Montserrat"/>
                <w:b/>
                <w:sz w:val="18"/>
                <w:szCs w:val="18"/>
                <w:lang w:val="es-ES_tradnl"/>
              </w:rPr>
              <w:t>0.5</w:t>
            </w:r>
          </w:p>
        </w:tc>
      </w:tr>
      <w:tr w:rsidR="001D6162" w:rsidRPr="001D6162" w14:paraId="220F5947" w14:textId="77777777" w:rsidTr="001D6162">
        <w:tc>
          <w:tcPr>
            <w:tcW w:w="534" w:type="dxa"/>
            <w:shd w:val="clear" w:color="auto" w:fill="9BBB59"/>
            <w:hideMark/>
          </w:tcPr>
          <w:p w14:paraId="44883DBC" w14:textId="77777777" w:rsidR="001D6162" w:rsidRPr="001D6162" w:rsidRDefault="001D6162">
            <w:pPr>
              <w:spacing w:after="120" w:line="256" w:lineRule="auto"/>
              <w:jc w:val="center"/>
              <w:rPr>
                <w:rFonts w:ascii="Montserrat" w:hAnsi="Montserrat"/>
                <w:b/>
                <w:color w:val="FFFFFF"/>
                <w:sz w:val="18"/>
                <w:szCs w:val="18"/>
                <w:lang w:val="es-ES_tradnl"/>
              </w:rPr>
            </w:pPr>
            <w:r w:rsidRPr="001D6162">
              <w:rPr>
                <w:rFonts w:ascii="Montserrat" w:hAnsi="Montserrat"/>
                <w:b/>
                <w:color w:val="FFFFFF"/>
                <w:sz w:val="18"/>
                <w:szCs w:val="18"/>
                <w:lang w:val="es-ES_tradnl"/>
              </w:rPr>
              <w:t>5</w:t>
            </w:r>
          </w:p>
        </w:tc>
        <w:tc>
          <w:tcPr>
            <w:tcW w:w="4286" w:type="dxa"/>
            <w:shd w:val="clear" w:color="auto" w:fill="BFBFBF"/>
            <w:hideMark/>
          </w:tcPr>
          <w:p w14:paraId="39B522A0" w14:textId="77777777" w:rsidR="001D6162" w:rsidRPr="001D6162" w:rsidRDefault="001D6162">
            <w:pPr>
              <w:spacing w:line="256" w:lineRule="auto"/>
              <w:jc w:val="both"/>
              <w:rPr>
                <w:rFonts w:ascii="Montserrat" w:hAnsi="Montserrat"/>
                <w:sz w:val="18"/>
                <w:szCs w:val="18"/>
                <w:lang w:val="es-ES_tradnl"/>
              </w:rPr>
            </w:pPr>
            <w:r w:rsidRPr="001D6162">
              <w:rPr>
                <w:rFonts w:ascii="Montserrat" w:hAnsi="Montserrat"/>
                <w:sz w:val="18"/>
                <w:szCs w:val="18"/>
                <w:lang w:val="es-ES_tradnl"/>
              </w:rPr>
              <w:t>Presenta carta donde acredite ser MIPYMES</w:t>
            </w:r>
          </w:p>
        </w:tc>
        <w:tc>
          <w:tcPr>
            <w:tcW w:w="3376" w:type="dxa"/>
            <w:shd w:val="clear" w:color="auto" w:fill="BFBFBF"/>
            <w:hideMark/>
          </w:tcPr>
          <w:p w14:paraId="74FE18FB" w14:textId="77777777" w:rsidR="001D6162" w:rsidRPr="001D6162" w:rsidRDefault="001D6162">
            <w:pPr>
              <w:spacing w:line="256" w:lineRule="auto"/>
              <w:jc w:val="center"/>
              <w:rPr>
                <w:rFonts w:ascii="Montserrat" w:hAnsi="Montserrat"/>
                <w:sz w:val="18"/>
                <w:szCs w:val="18"/>
                <w:lang w:val="es-ES_tradnl"/>
              </w:rPr>
            </w:pPr>
            <w:r w:rsidRPr="001D6162">
              <w:rPr>
                <w:rFonts w:ascii="Montserrat" w:hAnsi="Montserrat"/>
                <w:sz w:val="18"/>
                <w:szCs w:val="18"/>
                <w:lang w:val="es-ES_tradnl"/>
              </w:rPr>
              <w:t>No acredita ser MIPYMES</w:t>
            </w:r>
          </w:p>
          <w:p w14:paraId="5311529D" w14:textId="77777777" w:rsidR="001D6162" w:rsidRPr="001D6162" w:rsidRDefault="001D6162">
            <w:pPr>
              <w:spacing w:line="256" w:lineRule="auto"/>
              <w:jc w:val="center"/>
              <w:rPr>
                <w:rFonts w:ascii="Montserrat" w:hAnsi="Montserrat"/>
                <w:sz w:val="18"/>
                <w:szCs w:val="18"/>
                <w:lang w:val="es-ES_tradnl"/>
              </w:rPr>
            </w:pPr>
            <w:r w:rsidRPr="001D6162">
              <w:rPr>
                <w:rFonts w:ascii="Montserrat" w:hAnsi="Montserrat"/>
                <w:sz w:val="18"/>
                <w:szCs w:val="18"/>
                <w:lang w:val="es-ES_tradnl"/>
              </w:rPr>
              <w:t>Cero puntos</w:t>
            </w:r>
          </w:p>
        </w:tc>
        <w:tc>
          <w:tcPr>
            <w:tcW w:w="3144" w:type="dxa"/>
            <w:shd w:val="clear" w:color="auto" w:fill="BFBFBF"/>
            <w:hideMark/>
          </w:tcPr>
          <w:p w14:paraId="5A9B2D92" w14:textId="77777777" w:rsidR="001D6162" w:rsidRPr="001D6162" w:rsidRDefault="001D6162">
            <w:pPr>
              <w:spacing w:line="256" w:lineRule="auto"/>
              <w:jc w:val="center"/>
              <w:rPr>
                <w:rFonts w:ascii="Montserrat" w:hAnsi="Montserrat"/>
                <w:sz w:val="18"/>
                <w:szCs w:val="18"/>
                <w:lang w:val="es-ES_tradnl"/>
              </w:rPr>
            </w:pPr>
            <w:r w:rsidRPr="001D6162">
              <w:rPr>
                <w:rFonts w:ascii="Montserrat" w:hAnsi="Montserrat"/>
                <w:sz w:val="18"/>
                <w:szCs w:val="18"/>
                <w:lang w:val="es-ES_tradnl"/>
              </w:rPr>
              <w:t>Acredita ser MIPYMES</w:t>
            </w:r>
          </w:p>
          <w:p w14:paraId="0E302065" w14:textId="77777777" w:rsidR="001D6162" w:rsidRPr="001D6162" w:rsidRDefault="001D6162">
            <w:pPr>
              <w:spacing w:line="256" w:lineRule="auto"/>
              <w:jc w:val="center"/>
              <w:rPr>
                <w:rFonts w:ascii="Montserrat" w:hAnsi="Montserrat"/>
                <w:sz w:val="18"/>
                <w:szCs w:val="18"/>
                <w:lang w:val="es-ES_tradnl"/>
              </w:rPr>
            </w:pPr>
            <w:r w:rsidRPr="001D6162">
              <w:rPr>
                <w:rFonts w:ascii="Montserrat" w:hAnsi="Montserrat"/>
                <w:sz w:val="18"/>
                <w:szCs w:val="18"/>
                <w:lang w:val="es-ES_tradnl"/>
              </w:rPr>
              <w:t>0.5 punto</w:t>
            </w:r>
          </w:p>
        </w:tc>
        <w:tc>
          <w:tcPr>
            <w:tcW w:w="1979" w:type="dxa"/>
            <w:shd w:val="clear" w:color="auto" w:fill="BFBFBF"/>
            <w:hideMark/>
          </w:tcPr>
          <w:p w14:paraId="67577AD0" w14:textId="77777777" w:rsidR="001D6162" w:rsidRPr="001D6162" w:rsidRDefault="001D6162">
            <w:pPr>
              <w:spacing w:line="256" w:lineRule="auto"/>
              <w:jc w:val="center"/>
              <w:rPr>
                <w:rFonts w:ascii="Montserrat" w:hAnsi="Montserrat"/>
                <w:b/>
                <w:sz w:val="18"/>
                <w:szCs w:val="18"/>
                <w:lang w:val="es-ES_tradnl"/>
              </w:rPr>
            </w:pPr>
            <w:r w:rsidRPr="001D6162">
              <w:rPr>
                <w:rFonts w:ascii="Montserrat" w:hAnsi="Montserrat"/>
                <w:b/>
                <w:sz w:val="18"/>
                <w:szCs w:val="18"/>
                <w:lang w:val="es-ES_tradnl"/>
              </w:rPr>
              <w:t>0.5</w:t>
            </w:r>
          </w:p>
        </w:tc>
      </w:tr>
    </w:tbl>
    <w:p w14:paraId="41E0B8DB" w14:textId="77777777" w:rsidR="001D6162" w:rsidRPr="001D6162" w:rsidRDefault="001D6162" w:rsidP="001D6162">
      <w:pPr>
        <w:spacing w:after="120"/>
        <w:jc w:val="both"/>
        <w:rPr>
          <w:rFonts w:ascii="Montserrat" w:eastAsia="Times New Roman" w:hAnsi="Montserrat"/>
          <w:b/>
          <w:sz w:val="18"/>
          <w:szCs w:val="18"/>
          <w:lang w:val="es-ES_tradnl" w:eastAsia="es-ES"/>
        </w:rPr>
      </w:pPr>
    </w:p>
    <w:tbl>
      <w:tblPr>
        <w:tblW w:w="4950" w:type="pct"/>
        <w:tblBorders>
          <w:top w:val="single" w:sz="18" w:space="0" w:color="auto"/>
          <w:bottom w:val="single" w:sz="18" w:space="0" w:color="auto"/>
        </w:tblBorders>
        <w:tblLook w:val="04E0" w:firstRow="1" w:lastRow="1" w:firstColumn="1" w:lastColumn="0" w:noHBand="0" w:noVBand="1"/>
      </w:tblPr>
      <w:tblGrid>
        <w:gridCol w:w="703"/>
        <w:gridCol w:w="4121"/>
        <w:gridCol w:w="3242"/>
        <w:gridCol w:w="2524"/>
        <w:gridCol w:w="2144"/>
      </w:tblGrid>
      <w:tr w:rsidR="001D6162" w:rsidRPr="001D6162" w14:paraId="683304EE" w14:textId="77777777" w:rsidTr="001D6162">
        <w:trPr>
          <w:trHeight w:val="285"/>
        </w:trPr>
        <w:tc>
          <w:tcPr>
            <w:tcW w:w="276" w:type="pct"/>
            <w:tcBorders>
              <w:top w:val="double" w:sz="6" w:space="0" w:color="auto"/>
              <w:left w:val="nil"/>
              <w:bottom w:val="single" w:sz="18" w:space="0" w:color="auto"/>
              <w:right w:val="nil"/>
            </w:tcBorders>
            <w:shd w:val="clear" w:color="auto" w:fill="FFFFFF"/>
          </w:tcPr>
          <w:p w14:paraId="65208F02" w14:textId="77777777" w:rsidR="001D6162" w:rsidRPr="001D6162" w:rsidRDefault="001D6162">
            <w:pPr>
              <w:spacing w:line="256" w:lineRule="auto"/>
              <w:jc w:val="center"/>
              <w:rPr>
                <w:rFonts w:ascii="Montserrat" w:hAnsi="Montserrat"/>
                <w:b/>
                <w:bCs/>
                <w:sz w:val="18"/>
                <w:szCs w:val="18"/>
                <w:lang w:val="es-ES_tradnl"/>
              </w:rPr>
            </w:pPr>
          </w:p>
        </w:tc>
        <w:tc>
          <w:tcPr>
            <w:tcW w:w="1618" w:type="pct"/>
            <w:tcBorders>
              <w:top w:val="double" w:sz="6" w:space="0" w:color="auto"/>
              <w:left w:val="nil"/>
              <w:bottom w:val="single" w:sz="18" w:space="0" w:color="auto"/>
              <w:right w:val="nil"/>
            </w:tcBorders>
            <w:shd w:val="clear" w:color="auto" w:fill="FFFFFF"/>
            <w:noWrap/>
          </w:tcPr>
          <w:p w14:paraId="2D1B3DAF" w14:textId="77777777" w:rsidR="001D6162" w:rsidRPr="001D6162" w:rsidRDefault="001D6162">
            <w:pPr>
              <w:spacing w:line="256" w:lineRule="auto"/>
              <w:jc w:val="both"/>
              <w:rPr>
                <w:rFonts w:ascii="Montserrat" w:hAnsi="Montserrat"/>
                <w:sz w:val="18"/>
                <w:szCs w:val="18"/>
                <w:lang w:val="es-ES_tradnl"/>
              </w:rPr>
            </w:pPr>
          </w:p>
        </w:tc>
        <w:tc>
          <w:tcPr>
            <w:tcW w:w="1273" w:type="pct"/>
            <w:tcBorders>
              <w:top w:val="double" w:sz="6" w:space="0" w:color="auto"/>
              <w:left w:val="nil"/>
              <w:bottom w:val="single" w:sz="18" w:space="0" w:color="auto"/>
              <w:right w:val="nil"/>
            </w:tcBorders>
            <w:shd w:val="clear" w:color="auto" w:fill="FFFFFF"/>
          </w:tcPr>
          <w:p w14:paraId="091A2304" w14:textId="77777777" w:rsidR="001D6162" w:rsidRPr="001D6162" w:rsidRDefault="001D6162">
            <w:pPr>
              <w:spacing w:line="256" w:lineRule="auto"/>
              <w:jc w:val="center"/>
              <w:rPr>
                <w:rFonts w:ascii="Montserrat" w:hAnsi="Montserrat"/>
                <w:sz w:val="18"/>
                <w:szCs w:val="18"/>
                <w:lang w:val="es-ES_tradnl"/>
              </w:rPr>
            </w:pPr>
          </w:p>
        </w:tc>
        <w:tc>
          <w:tcPr>
            <w:tcW w:w="991" w:type="pct"/>
            <w:tcBorders>
              <w:top w:val="double" w:sz="6" w:space="0" w:color="auto"/>
              <w:left w:val="nil"/>
              <w:bottom w:val="single" w:sz="18" w:space="0" w:color="auto"/>
              <w:right w:val="nil"/>
            </w:tcBorders>
            <w:shd w:val="clear" w:color="auto" w:fill="FFFFFF"/>
            <w:hideMark/>
          </w:tcPr>
          <w:p w14:paraId="4ABE0C05" w14:textId="77777777" w:rsidR="001D6162" w:rsidRPr="001D6162" w:rsidRDefault="001D6162">
            <w:pPr>
              <w:spacing w:line="256" w:lineRule="auto"/>
              <w:jc w:val="center"/>
              <w:rPr>
                <w:rFonts w:ascii="Montserrat" w:hAnsi="Montserrat"/>
                <w:b/>
                <w:sz w:val="18"/>
                <w:szCs w:val="18"/>
                <w:lang w:val="es-ES_tradnl"/>
              </w:rPr>
            </w:pPr>
            <w:r w:rsidRPr="001D6162">
              <w:rPr>
                <w:rFonts w:ascii="Montserrat" w:hAnsi="Montserrat"/>
                <w:b/>
                <w:sz w:val="18"/>
                <w:szCs w:val="18"/>
                <w:lang w:val="es-ES_tradnl"/>
              </w:rPr>
              <w:t>TOTAL</w:t>
            </w:r>
          </w:p>
        </w:tc>
        <w:tc>
          <w:tcPr>
            <w:tcW w:w="843" w:type="pct"/>
            <w:tcBorders>
              <w:top w:val="double" w:sz="6" w:space="0" w:color="auto"/>
              <w:left w:val="nil"/>
              <w:bottom w:val="single" w:sz="18" w:space="0" w:color="auto"/>
              <w:right w:val="nil"/>
            </w:tcBorders>
            <w:shd w:val="clear" w:color="auto" w:fill="FFFFFF"/>
            <w:noWrap/>
            <w:hideMark/>
          </w:tcPr>
          <w:p w14:paraId="77E0052A" w14:textId="77777777" w:rsidR="001D6162" w:rsidRPr="001D6162" w:rsidRDefault="001D6162">
            <w:pPr>
              <w:spacing w:line="256" w:lineRule="auto"/>
              <w:jc w:val="center"/>
              <w:rPr>
                <w:rFonts w:ascii="Montserrat" w:hAnsi="Montserrat"/>
                <w:b/>
                <w:sz w:val="18"/>
                <w:szCs w:val="18"/>
                <w:lang w:val="es-ES_tradnl"/>
              </w:rPr>
            </w:pPr>
            <w:r w:rsidRPr="001D6162">
              <w:rPr>
                <w:rFonts w:ascii="Montserrat" w:hAnsi="Montserrat"/>
                <w:b/>
                <w:sz w:val="18"/>
                <w:szCs w:val="18"/>
                <w:lang w:val="es-ES_tradnl"/>
              </w:rPr>
              <w:t>10</w:t>
            </w:r>
          </w:p>
        </w:tc>
      </w:tr>
    </w:tbl>
    <w:p w14:paraId="0851153A" w14:textId="77777777" w:rsidR="001D6162" w:rsidRPr="001D6162" w:rsidRDefault="001D6162" w:rsidP="001D6162">
      <w:pPr>
        <w:spacing w:after="120"/>
        <w:rPr>
          <w:rFonts w:ascii="Montserrat" w:eastAsia="Times New Roman" w:hAnsi="Montserrat"/>
          <w:b/>
          <w:sz w:val="18"/>
          <w:szCs w:val="18"/>
          <w:lang w:val="es-ES_tradnl" w:eastAsia="es-ES"/>
        </w:rPr>
      </w:pPr>
    </w:p>
    <w:p w14:paraId="29A801BA" w14:textId="77777777" w:rsidR="001D6162" w:rsidRPr="001D6162" w:rsidRDefault="001D6162" w:rsidP="001D6162">
      <w:pPr>
        <w:spacing w:after="120"/>
        <w:rPr>
          <w:rFonts w:ascii="Montserrat" w:hAnsi="Montserrat"/>
          <w:b/>
          <w:sz w:val="18"/>
          <w:szCs w:val="18"/>
          <w:lang w:val="es-ES_tradnl"/>
        </w:rPr>
      </w:pPr>
      <w:r w:rsidRPr="001D6162">
        <w:rPr>
          <w:rFonts w:ascii="Montserrat" w:hAnsi="Montserrat"/>
          <w:b/>
          <w:sz w:val="18"/>
          <w:szCs w:val="18"/>
          <w:lang w:val="es-ES_tradnl"/>
        </w:rPr>
        <w:t>Documentación necesaria para evaluar este rubro.</w:t>
      </w:r>
    </w:p>
    <w:p w14:paraId="2D570421" w14:textId="77777777" w:rsidR="001D6162" w:rsidRPr="001D6162" w:rsidRDefault="001D6162" w:rsidP="001D6162">
      <w:pPr>
        <w:widowControl w:val="0"/>
        <w:adjustRightInd w:val="0"/>
        <w:spacing w:after="120"/>
        <w:jc w:val="both"/>
        <w:rPr>
          <w:rFonts w:ascii="Montserrat" w:hAnsi="Montserrat"/>
          <w:sz w:val="18"/>
          <w:szCs w:val="18"/>
          <w:lang w:val="es-ES"/>
        </w:rPr>
      </w:pPr>
      <w:r w:rsidRPr="001D6162">
        <w:rPr>
          <w:rFonts w:ascii="Montserrat" w:hAnsi="Montserrat"/>
          <w:sz w:val="18"/>
          <w:szCs w:val="18"/>
        </w:rPr>
        <w:lastRenderedPageBreak/>
        <w:t>Toda la documentación mencionada deberá ser integrada en su propuesta técnica.</w:t>
      </w:r>
    </w:p>
    <w:p w14:paraId="7E462B5E" w14:textId="772284B5" w:rsidR="001D6162" w:rsidRPr="001D6162" w:rsidRDefault="001D6162" w:rsidP="001D6162">
      <w:pPr>
        <w:widowControl w:val="0"/>
        <w:adjustRightInd w:val="0"/>
        <w:spacing w:after="120"/>
        <w:jc w:val="both"/>
        <w:rPr>
          <w:rFonts w:ascii="Montserrat" w:hAnsi="Montserrat"/>
          <w:sz w:val="18"/>
          <w:szCs w:val="18"/>
        </w:rPr>
      </w:pPr>
      <w:r w:rsidRPr="001D6162">
        <w:rPr>
          <w:rFonts w:ascii="Montserrat" w:hAnsi="Montserrat"/>
          <w:sz w:val="18"/>
          <w:szCs w:val="18"/>
        </w:rPr>
        <w:t xml:space="preserve">Deberán presentar la última declaración anual fiscal </w:t>
      </w:r>
      <w:r w:rsidRPr="00187A98">
        <w:rPr>
          <w:rFonts w:ascii="Montserrat" w:hAnsi="Montserrat"/>
          <w:sz w:val="18"/>
          <w:szCs w:val="18"/>
          <w:highlight w:val="yellow"/>
        </w:rPr>
        <w:t>2017</w:t>
      </w:r>
      <w:r w:rsidRPr="001D6162">
        <w:rPr>
          <w:rFonts w:ascii="Montserrat" w:hAnsi="Montserrat"/>
          <w:sz w:val="18"/>
          <w:szCs w:val="18"/>
        </w:rPr>
        <w:t xml:space="preserve"> presentada ante la </w:t>
      </w:r>
      <w:r w:rsidR="00187A98">
        <w:rPr>
          <w:rFonts w:ascii="Montserrat" w:hAnsi="Montserrat"/>
          <w:sz w:val="18"/>
          <w:szCs w:val="18"/>
        </w:rPr>
        <w:t>S</w:t>
      </w:r>
      <w:r w:rsidR="00187A98" w:rsidRPr="001D6162">
        <w:rPr>
          <w:rFonts w:ascii="Montserrat" w:hAnsi="Montserrat"/>
          <w:sz w:val="18"/>
          <w:szCs w:val="18"/>
        </w:rPr>
        <w:t>ecretar</w:t>
      </w:r>
      <w:r w:rsidR="00187A98">
        <w:rPr>
          <w:rFonts w:ascii="Montserrat" w:hAnsi="Montserrat"/>
          <w:sz w:val="18"/>
          <w:szCs w:val="18"/>
        </w:rPr>
        <w:t>í</w:t>
      </w:r>
      <w:r w:rsidR="00187A98" w:rsidRPr="001D6162">
        <w:rPr>
          <w:rFonts w:ascii="Montserrat" w:hAnsi="Montserrat"/>
          <w:sz w:val="18"/>
          <w:szCs w:val="18"/>
        </w:rPr>
        <w:t>a</w:t>
      </w:r>
      <w:r w:rsidRPr="001D6162">
        <w:rPr>
          <w:rFonts w:ascii="Montserrat" w:hAnsi="Montserrat"/>
          <w:sz w:val="18"/>
          <w:szCs w:val="18"/>
        </w:rPr>
        <w:t xml:space="preserve"> de Hacienda y Crédito Público.</w:t>
      </w:r>
    </w:p>
    <w:p w14:paraId="64FABCFE" w14:textId="77777777" w:rsidR="001D6162" w:rsidRPr="001D6162" w:rsidRDefault="001D6162" w:rsidP="001D6162">
      <w:pPr>
        <w:widowControl w:val="0"/>
        <w:adjustRightInd w:val="0"/>
        <w:spacing w:after="120"/>
        <w:jc w:val="both"/>
        <w:rPr>
          <w:rFonts w:ascii="Montserrat" w:hAnsi="Montserrat"/>
          <w:sz w:val="18"/>
          <w:szCs w:val="18"/>
        </w:rPr>
      </w:pPr>
      <w:r w:rsidRPr="001D6162">
        <w:rPr>
          <w:rFonts w:ascii="Montserrat" w:hAnsi="Montserrat"/>
          <w:sz w:val="18"/>
          <w:szCs w:val="18"/>
        </w:rPr>
        <w:t>Que para efectos de acreditar la existencia de la oficina de atención a clientes será a través de un plano y fotografías de las instalaciones donde se dan atención al público.</w:t>
      </w:r>
    </w:p>
    <w:p w14:paraId="02314241" w14:textId="77777777" w:rsidR="001D6162" w:rsidRPr="001D6162" w:rsidRDefault="001D6162" w:rsidP="001D6162">
      <w:pPr>
        <w:widowControl w:val="0"/>
        <w:adjustRightInd w:val="0"/>
        <w:spacing w:after="120"/>
        <w:jc w:val="both"/>
        <w:rPr>
          <w:rFonts w:ascii="Montserrat" w:hAnsi="Montserrat" w:cs="Times New Roman"/>
          <w:sz w:val="18"/>
          <w:szCs w:val="18"/>
        </w:rPr>
      </w:pPr>
      <w:r w:rsidRPr="001D6162">
        <w:rPr>
          <w:rFonts w:ascii="Montserrat" w:hAnsi="Montserrat"/>
          <w:sz w:val="18"/>
          <w:szCs w:val="18"/>
        </w:rPr>
        <w:t>En el caso del vehículo utilitario se acreditará con factura de propiedad o contrato de arrendamiento a nombre de la empresa participante.</w:t>
      </w:r>
    </w:p>
    <w:p w14:paraId="36C77342" w14:textId="77777777" w:rsidR="001D6162" w:rsidRPr="001D6162" w:rsidRDefault="001D6162" w:rsidP="001D6162">
      <w:pPr>
        <w:spacing w:after="120"/>
        <w:jc w:val="both"/>
        <w:rPr>
          <w:rFonts w:ascii="Montserrat" w:hAnsi="Montserrat"/>
          <w:b/>
          <w:sz w:val="18"/>
          <w:szCs w:val="18"/>
          <w:lang w:val="es-ES_tradnl"/>
        </w:rPr>
      </w:pPr>
      <w:r w:rsidRPr="001D6162">
        <w:rPr>
          <w:rFonts w:ascii="Montserrat" w:hAnsi="Montserrat"/>
          <w:b/>
          <w:sz w:val="18"/>
          <w:szCs w:val="18"/>
          <w:lang w:val="es-ES_tradnl"/>
        </w:rPr>
        <w:t>Experiencia y especialidad del licitante (5 puntos de la ponderación global).</w:t>
      </w:r>
    </w:p>
    <w:tbl>
      <w:tblPr>
        <w:tblW w:w="12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313"/>
        <w:gridCol w:w="2578"/>
        <w:gridCol w:w="1078"/>
        <w:gridCol w:w="837"/>
        <w:gridCol w:w="14"/>
        <w:gridCol w:w="3690"/>
      </w:tblGrid>
      <w:tr w:rsidR="001D6162" w:rsidRPr="001D6162" w14:paraId="3C85AD21" w14:textId="77777777" w:rsidTr="001D6162">
        <w:trPr>
          <w:trHeight w:val="471"/>
        </w:trPr>
        <w:tc>
          <w:tcPr>
            <w:tcW w:w="539" w:type="dxa"/>
            <w:shd w:val="clear" w:color="auto" w:fill="9BBB59"/>
            <w:hideMark/>
          </w:tcPr>
          <w:p w14:paraId="1C9D74F0" w14:textId="77777777" w:rsidR="001D6162" w:rsidRPr="001D6162" w:rsidRDefault="001D6162">
            <w:pPr>
              <w:spacing w:after="120" w:line="256" w:lineRule="auto"/>
              <w:jc w:val="center"/>
              <w:rPr>
                <w:rFonts w:ascii="Montserrat" w:hAnsi="Montserrat"/>
                <w:b/>
                <w:sz w:val="18"/>
                <w:szCs w:val="18"/>
                <w:lang w:val="es-ES_tradnl"/>
              </w:rPr>
            </w:pPr>
            <w:r w:rsidRPr="001D6162">
              <w:rPr>
                <w:rFonts w:ascii="Montserrat" w:hAnsi="Montserrat"/>
                <w:b/>
                <w:color w:val="FFFFFF"/>
                <w:sz w:val="18"/>
                <w:szCs w:val="18"/>
                <w:lang w:val="es-ES_tradnl"/>
              </w:rPr>
              <w:t>No.</w:t>
            </w:r>
          </w:p>
        </w:tc>
        <w:tc>
          <w:tcPr>
            <w:tcW w:w="7806" w:type="dxa"/>
            <w:gridSpan w:val="4"/>
            <w:shd w:val="clear" w:color="auto" w:fill="9BBB59"/>
            <w:hideMark/>
          </w:tcPr>
          <w:p w14:paraId="5F9BCA04" w14:textId="77777777" w:rsidR="001D6162" w:rsidRPr="001D6162" w:rsidRDefault="001D6162">
            <w:pPr>
              <w:spacing w:line="256" w:lineRule="auto"/>
              <w:jc w:val="center"/>
              <w:rPr>
                <w:rFonts w:ascii="Montserrat" w:hAnsi="Montserrat"/>
                <w:b/>
                <w:bCs/>
                <w:color w:val="FFFFFF"/>
                <w:sz w:val="18"/>
                <w:szCs w:val="18"/>
                <w:lang w:val="es-ES_tradnl"/>
              </w:rPr>
            </w:pPr>
            <w:r w:rsidRPr="001D6162">
              <w:rPr>
                <w:rFonts w:ascii="Montserrat" w:hAnsi="Montserrat"/>
                <w:b/>
                <w:bCs/>
                <w:color w:val="FFFFFF"/>
                <w:sz w:val="18"/>
                <w:szCs w:val="18"/>
                <w:lang w:val="es-ES_tradnl"/>
              </w:rPr>
              <w:t>SUBRUBROS</w:t>
            </w:r>
          </w:p>
        </w:tc>
        <w:tc>
          <w:tcPr>
            <w:tcW w:w="3704" w:type="dxa"/>
            <w:gridSpan w:val="2"/>
            <w:shd w:val="clear" w:color="auto" w:fill="9BBB59"/>
            <w:hideMark/>
          </w:tcPr>
          <w:p w14:paraId="76A1E972" w14:textId="77777777" w:rsidR="001D6162" w:rsidRPr="001D6162" w:rsidRDefault="001D6162">
            <w:pPr>
              <w:spacing w:line="256" w:lineRule="auto"/>
              <w:jc w:val="center"/>
              <w:rPr>
                <w:rFonts w:ascii="Montserrat" w:hAnsi="Montserrat"/>
                <w:b/>
                <w:bCs/>
                <w:color w:val="FFFFFF"/>
                <w:sz w:val="18"/>
                <w:szCs w:val="18"/>
                <w:lang w:val="es-ES_tradnl"/>
              </w:rPr>
            </w:pPr>
            <w:r w:rsidRPr="001D6162">
              <w:rPr>
                <w:rFonts w:ascii="Montserrat" w:hAnsi="Montserrat"/>
                <w:b/>
                <w:bCs/>
                <w:color w:val="FFFFFF"/>
                <w:sz w:val="18"/>
                <w:szCs w:val="18"/>
                <w:lang w:val="es-ES_tradnl"/>
              </w:rPr>
              <w:t>PUNTUACIÓN MÁXIMA A OBTENER</w:t>
            </w:r>
          </w:p>
        </w:tc>
      </w:tr>
      <w:tr w:rsidR="001D6162" w:rsidRPr="001D6162" w14:paraId="74600973" w14:textId="77777777" w:rsidTr="001D6162">
        <w:tc>
          <w:tcPr>
            <w:tcW w:w="539" w:type="dxa"/>
            <w:shd w:val="clear" w:color="auto" w:fill="9BBB59"/>
            <w:hideMark/>
          </w:tcPr>
          <w:p w14:paraId="6F4FA86C" w14:textId="77777777" w:rsidR="001D6162" w:rsidRPr="001D6162" w:rsidRDefault="001D6162">
            <w:pPr>
              <w:spacing w:after="120" w:line="256" w:lineRule="auto"/>
              <w:jc w:val="center"/>
              <w:rPr>
                <w:rFonts w:ascii="Montserrat" w:hAnsi="Montserrat"/>
                <w:b/>
                <w:color w:val="FFFFFF"/>
                <w:sz w:val="18"/>
                <w:szCs w:val="18"/>
                <w:lang w:val="es-ES_tradnl"/>
              </w:rPr>
            </w:pPr>
            <w:r w:rsidRPr="001D6162">
              <w:rPr>
                <w:rFonts w:ascii="Montserrat" w:hAnsi="Montserrat"/>
                <w:b/>
                <w:color w:val="FFFFFF"/>
                <w:sz w:val="18"/>
                <w:szCs w:val="18"/>
                <w:lang w:val="es-ES_tradnl"/>
              </w:rPr>
              <w:t>1</w:t>
            </w:r>
          </w:p>
        </w:tc>
        <w:tc>
          <w:tcPr>
            <w:tcW w:w="7820" w:type="dxa"/>
            <w:gridSpan w:val="5"/>
          </w:tcPr>
          <w:p w14:paraId="5DFD247A" w14:textId="77777777" w:rsidR="001D6162" w:rsidRPr="001D6162" w:rsidRDefault="001D6162">
            <w:pPr>
              <w:spacing w:line="256" w:lineRule="auto"/>
              <w:jc w:val="both"/>
              <w:rPr>
                <w:rFonts w:ascii="Montserrat" w:hAnsi="Montserrat"/>
                <w:b/>
                <w:sz w:val="18"/>
                <w:szCs w:val="18"/>
                <w:lang w:val="es-ES_tradnl"/>
              </w:rPr>
            </w:pPr>
          </w:p>
          <w:p w14:paraId="536D563A" w14:textId="77777777" w:rsidR="001D6162" w:rsidRPr="001D6162" w:rsidRDefault="001D6162">
            <w:pPr>
              <w:spacing w:line="256" w:lineRule="auto"/>
              <w:jc w:val="both"/>
              <w:rPr>
                <w:rFonts w:ascii="Montserrat" w:hAnsi="Montserrat"/>
                <w:sz w:val="18"/>
                <w:szCs w:val="18"/>
                <w:lang w:val="es-ES_tradnl"/>
              </w:rPr>
            </w:pPr>
            <w:r w:rsidRPr="001D6162">
              <w:rPr>
                <w:rFonts w:ascii="Montserrat" w:hAnsi="Montserrat"/>
                <w:b/>
                <w:sz w:val="18"/>
                <w:szCs w:val="18"/>
                <w:lang w:val="es-ES_tradnl"/>
              </w:rPr>
              <w:t>Experiencia</w:t>
            </w:r>
            <w:r w:rsidRPr="001D6162">
              <w:rPr>
                <w:rFonts w:ascii="Montserrat" w:hAnsi="Montserrat"/>
                <w:sz w:val="18"/>
                <w:szCs w:val="18"/>
                <w:lang w:val="es-ES_tradnl"/>
              </w:rPr>
              <w:t>: Tiempo presentando el servicio similar a lo solicitado.</w:t>
            </w:r>
          </w:p>
          <w:p w14:paraId="2491DD38" w14:textId="77777777" w:rsidR="001D6162" w:rsidRPr="001D6162" w:rsidRDefault="001D6162">
            <w:pPr>
              <w:spacing w:line="256" w:lineRule="auto"/>
              <w:jc w:val="both"/>
              <w:rPr>
                <w:rFonts w:ascii="Montserrat" w:hAnsi="Montserrat"/>
                <w:sz w:val="18"/>
                <w:szCs w:val="18"/>
                <w:lang w:val="es-ES_tradnl"/>
              </w:rPr>
            </w:pPr>
          </w:p>
          <w:p w14:paraId="0AE06146" w14:textId="77777777" w:rsidR="001D6162" w:rsidRPr="001D6162" w:rsidRDefault="001D6162">
            <w:pPr>
              <w:spacing w:line="256" w:lineRule="auto"/>
              <w:jc w:val="both"/>
              <w:rPr>
                <w:rFonts w:ascii="Montserrat" w:hAnsi="Montserrat"/>
                <w:sz w:val="18"/>
                <w:szCs w:val="18"/>
                <w:lang w:val="es-ES_tradnl"/>
              </w:rPr>
            </w:pPr>
            <w:r w:rsidRPr="001D6162">
              <w:rPr>
                <w:rFonts w:ascii="Montserrat" w:hAnsi="Montserrat"/>
                <w:sz w:val="18"/>
                <w:szCs w:val="18"/>
                <w:lang w:val="es-ES_tradnl"/>
              </w:rPr>
              <w:t>Se asignará la máxima puntuación indicada al licitante que acredite mayor número de años de experiencia, hasta un máximo de 5 años. A partir de este máximo asignado, la convocante efectuará un reparto proporcional de puntuación o unidades porcentuales entre el resto de los licitantes, en razón de los años de experiencia.</w:t>
            </w:r>
          </w:p>
          <w:p w14:paraId="5D00692F" w14:textId="77777777" w:rsidR="001D6162" w:rsidRPr="001D6162" w:rsidRDefault="001D6162">
            <w:pPr>
              <w:spacing w:line="256" w:lineRule="auto"/>
              <w:jc w:val="both"/>
              <w:rPr>
                <w:rFonts w:ascii="Montserrat" w:hAnsi="Montserrat"/>
                <w:b/>
                <w:sz w:val="18"/>
                <w:szCs w:val="18"/>
                <w:lang w:val="es-ES_tradnl"/>
              </w:rPr>
            </w:pPr>
          </w:p>
          <w:p w14:paraId="73D01719" w14:textId="77777777" w:rsidR="001D6162" w:rsidRPr="001D6162" w:rsidRDefault="001D6162">
            <w:pPr>
              <w:spacing w:line="256" w:lineRule="auto"/>
              <w:jc w:val="both"/>
              <w:rPr>
                <w:rFonts w:ascii="Montserrat" w:hAnsi="Montserrat"/>
                <w:b/>
                <w:sz w:val="18"/>
                <w:szCs w:val="18"/>
                <w:lang w:val="es-ES_tradnl"/>
              </w:rPr>
            </w:pPr>
            <w:r w:rsidRPr="001D6162">
              <w:rPr>
                <w:rFonts w:ascii="Montserrat" w:hAnsi="Montserrat"/>
                <w:b/>
                <w:sz w:val="18"/>
                <w:szCs w:val="18"/>
                <w:lang w:val="es-ES_tradnl"/>
              </w:rPr>
              <w:t>De 1 año                                 0.5 puntos</w:t>
            </w:r>
          </w:p>
          <w:p w14:paraId="111310EC" w14:textId="77777777" w:rsidR="001D6162" w:rsidRPr="001D6162" w:rsidRDefault="001D6162">
            <w:pPr>
              <w:spacing w:line="256" w:lineRule="auto"/>
              <w:jc w:val="both"/>
              <w:rPr>
                <w:rFonts w:ascii="Montserrat" w:hAnsi="Montserrat"/>
                <w:b/>
                <w:sz w:val="18"/>
                <w:szCs w:val="18"/>
                <w:lang w:val="es-ES_tradnl"/>
              </w:rPr>
            </w:pPr>
            <w:r w:rsidRPr="001D6162">
              <w:rPr>
                <w:rFonts w:ascii="Montserrat" w:hAnsi="Montserrat"/>
                <w:b/>
                <w:sz w:val="18"/>
                <w:szCs w:val="18"/>
                <w:lang w:val="es-ES_tradnl"/>
              </w:rPr>
              <w:t>De 2 años                               1    puntos</w:t>
            </w:r>
          </w:p>
          <w:p w14:paraId="237CE482" w14:textId="77777777" w:rsidR="001D6162" w:rsidRPr="001D6162" w:rsidRDefault="001D6162">
            <w:pPr>
              <w:spacing w:line="256" w:lineRule="auto"/>
              <w:jc w:val="both"/>
              <w:rPr>
                <w:rFonts w:ascii="Montserrat" w:hAnsi="Montserrat"/>
                <w:b/>
                <w:sz w:val="18"/>
                <w:szCs w:val="18"/>
                <w:lang w:val="es-ES_tradnl"/>
              </w:rPr>
            </w:pPr>
            <w:r w:rsidRPr="001D6162">
              <w:rPr>
                <w:rFonts w:ascii="Montserrat" w:hAnsi="Montserrat"/>
                <w:b/>
                <w:sz w:val="18"/>
                <w:szCs w:val="18"/>
                <w:lang w:val="es-ES_tradnl"/>
              </w:rPr>
              <w:t>De 3 años                               1.5 puntos</w:t>
            </w:r>
          </w:p>
          <w:p w14:paraId="0957209A" w14:textId="77777777" w:rsidR="001D6162" w:rsidRPr="001D6162" w:rsidRDefault="001D6162">
            <w:pPr>
              <w:spacing w:after="120" w:line="256" w:lineRule="auto"/>
              <w:jc w:val="both"/>
              <w:rPr>
                <w:rFonts w:ascii="Montserrat" w:hAnsi="Montserrat"/>
                <w:b/>
                <w:sz w:val="18"/>
                <w:szCs w:val="18"/>
                <w:lang w:val="es-ES_tradnl"/>
              </w:rPr>
            </w:pPr>
            <w:r w:rsidRPr="001D6162">
              <w:rPr>
                <w:rFonts w:ascii="Montserrat" w:hAnsi="Montserrat"/>
                <w:b/>
                <w:sz w:val="18"/>
                <w:szCs w:val="18"/>
                <w:lang w:val="es-ES_tradnl"/>
              </w:rPr>
              <w:t>4 o más años                         2    puntos</w:t>
            </w:r>
          </w:p>
          <w:p w14:paraId="6E8A7175" w14:textId="77777777" w:rsidR="001D6162" w:rsidRPr="001D6162" w:rsidRDefault="001D6162">
            <w:pPr>
              <w:spacing w:after="120" w:line="256" w:lineRule="auto"/>
              <w:jc w:val="both"/>
              <w:rPr>
                <w:rFonts w:ascii="Montserrat" w:hAnsi="Montserrat"/>
                <w:b/>
                <w:sz w:val="18"/>
                <w:szCs w:val="18"/>
                <w:lang w:val="es-ES_tradnl"/>
              </w:rPr>
            </w:pPr>
            <w:r w:rsidRPr="001D6162">
              <w:rPr>
                <w:rFonts w:ascii="Montserrat" w:hAnsi="Montserrat"/>
                <w:sz w:val="18"/>
                <w:szCs w:val="18"/>
                <w:lang w:val="es-ES_tradnl"/>
              </w:rPr>
              <w:t>Esta experiencia se comprobará mediante el acta constitutiva o documento que acredite fecha fehacientemente que la Adquisición de reactivos y material de laboratorios corresponde a la actividad preponderante del licitante.</w:t>
            </w:r>
          </w:p>
        </w:tc>
        <w:tc>
          <w:tcPr>
            <w:tcW w:w="3690" w:type="dxa"/>
          </w:tcPr>
          <w:p w14:paraId="502F9A93" w14:textId="77777777" w:rsidR="001D6162" w:rsidRPr="001D6162" w:rsidRDefault="001D6162">
            <w:pPr>
              <w:spacing w:after="120" w:line="256" w:lineRule="auto"/>
              <w:jc w:val="both"/>
              <w:rPr>
                <w:rFonts w:ascii="Montserrat" w:hAnsi="Montserrat"/>
                <w:b/>
                <w:sz w:val="18"/>
                <w:szCs w:val="18"/>
                <w:lang w:val="es-ES_tradnl"/>
              </w:rPr>
            </w:pPr>
          </w:p>
          <w:p w14:paraId="4D49EA05" w14:textId="77777777" w:rsidR="001D6162" w:rsidRPr="001D6162" w:rsidRDefault="001D6162">
            <w:pPr>
              <w:spacing w:after="120" w:line="256" w:lineRule="auto"/>
              <w:jc w:val="center"/>
              <w:rPr>
                <w:rFonts w:ascii="Montserrat" w:hAnsi="Montserrat"/>
                <w:b/>
                <w:sz w:val="18"/>
                <w:szCs w:val="18"/>
                <w:lang w:val="es-ES_tradnl"/>
              </w:rPr>
            </w:pPr>
          </w:p>
          <w:p w14:paraId="27A39BE2" w14:textId="77777777" w:rsidR="001D6162" w:rsidRPr="001D6162" w:rsidRDefault="001D6162">
            <w:pPr>
              <w:spacing w:after="120" w:line="256" w:lineRule="auto"/>
              <w:jc w:val="center"/>
              <w:rPr>
                <w:rFonts w:ascii="Montserrat" w:hAnsi="Montserrat"/>
                <w:b/>
                <w:sz w:val="18"/>
                <w:szCs w:val="18"/>
                <w:lang w:val="es-ES_tradnl"/>
              </w:rPr>
            </w:pPr>
          </w:p>
          <w:p w14:paraId="4A9FED51" w14:textId="77777777" w:rsidR="001D6162" w:rsidRPr="001D6162" w:rsidRDefault="001D6162">
            <w:pPr>
              <w:spacing w:after="120" w:line="256" w:lineRule="auto"/>
              <w:jc w:val="center"/>
              <w:rPr>
                <w:rFonts w:ascii="Montserrat" w:hAnsi="Montserrat"/>
                <w:b/>
                <w:sz w:val="18"/>
                <w:szCs w:val="18"/>
                <w:lang w:val="es-ES_tradnl"/>
              </w:rPr>
            </w:pPr>
            <w:r w:rsidRPr="001D6162">
              <w:rPr>
                <w:rFonts w:ascii="Montserrat" w:hAnsi="Montserrat"/>
                <w:b/>
                <w:sz w:val="18"/>
                <w:szCs w:val="18"/>
                <w:lang w:val="es-ES_tradnl"/>
              </w:rPr>
              <w:t>2</w:t>
            </w:r>
          </w:p>
        </w:tc>
      </w:tr>
      <w:tr w:rsidR="001D6162" w:rsidRPr="001D6162" w14:paraId="33A6FAEA" w14:textId="77777777" w:rsidTr="001D6162">
        <w:tc>
          <w:tcPr>
            <w:tcW w:w="539" w:type="dxa"/>
            <w:shd w:val="clear" w:color="auto" w:fill="9BBB59"/>
          </w:tcPr>
          <w:p w14:paraId="2357767E" w14:textId="77777777" w:rsidR="001D6162" w:rsidRPr="001D6162" w:rsidRDefault="001D6162">
            <w:pPr>
              <w:spacing w:after="120" w:line="256" w:lineRule="auto"/>
              <w:jc w:val="center"/>
              <w:rPr>
                <w:rFonts w:ascii="Montserrat" w:hAnsi="Montserrat"/>
                <w:b/>
                <w:color w:val="FFFFFF"/>
                <w:sz w:val="18"/>
                <w:szCs w:val="18"/>
                <w:lang w:val="es-ES_tradnl"/>
              </w:rPr>
            </w:pPr>
          </w:p>
          <w:p w14:paraId="6D698109" w14:textId="77777777" w:rsidR="001D6162" w:rsidRPr="001D6162" w:rsidRDefault="001D6162">
            <w:pPr>
              <w:spacing w:after="120" w:line="256" w:lineRule="auto"/>
              <w:jc w:val="center"/>
              <w:rPr>
                <w:rFonts w:ascii="Montserrat" w:hAnsi="Montserrat"/>
                <w:b/>
                <w:color w:val="FFFFFF"/>
                <w:sz w:val="18"/>
                <w:szCs w:val="18"/>
                <w:lang w:val="es-ES_tradnl"/>
              </w:rPr>
            </w:pPr>
            <w:r w:rsidRPr="001D6162">
              <w:rPr>
                <w:rFonts w:ascii="Montserrat" w:hAnsi="Montserrat"/>
                <w:b/>
                <w:color w:val="FFFFFF"/>
                <w:sz w:val="18"/>
                <w:szCs w:val="18"/>
                <w:lang w:val="es-ES_tradnl"/>
              </w:rPr>
              <w:t>2</w:t>
            </w:r>
          </w:p>
        </w:tc>
        <w:tc>
          <w:tcPr>
            <w:tcW w:w="7820" w:type="dxa"/>
            <w:gridSpan w:val="5"/>
          </w:tcPr>
          <w:p w14:paraId="03881821" w14:textId="77777777" w:rsidR="001D6162" w:rsidRPr="001D6162" w:rsidRDefault="001D6162">
            <w:pPr>
              <w:spacing w:after="120" w:line="256" w:lineRule="auto"/>
              <w:jc w:val="both"/>
              <w:rPr>
                <w:rFonts w:ascii="Montserrat" w:hAnsi="Montserrat"/>
                <w:b/>
                <w:sz w:val="18"/>
                <w:szCs w:val="18"/>
                <w:lang w:val="es-ES_tradnl"/>
              </w:rPr>
            </w:pPr>
          </w:p>
          <w:p w14:paraId="17126629" w14:textId="77777777" w:rsidR="001D6162" w:rsidRPr="001D6162" w:rsidRDefault="001D6162">
            <w:pPr>
              <w:spacing w:line="256" w:lineRule="auto"/>
              <w:jc w:val="both"/>
              <w:rPr>
                <w:rFonts w:ascii="Montserrat" w:hAnsi="Montserrat"/>
                <w:sz w:val="18"/>
                <w:szCs w:val="18"/>
                <w:lang w:val="es-ES_tradnl"/>
              </w:rPr>
            </w:pPr>
            <w:r w:rsidRPr="001D6162">
              <w:rPr>
                <w:rFonts w:ascii="Montserrat" w:hAnsi="Montserrat"/>
                <w:b/>
                <w:sz w:val="18"/>
                <w:szCs w:val="18"/>
                <w:lang w:val="es-ES_tradnl"/>
              </w:rPr>
              <w:t>Especialidad</w:t>
            </w:r>
            <w:r w:rsidRPr="001D6162">
              <w:rPr>
                <w:rFonts w:ascii="Montserrat" w:hAnsi="Montserrat"/>
                <w:sz w:val="18"/>
                <w:szCs w:val="18"/>
                <w:lang w:val="es-ES_tradnl"/>
              </w:rPr>
              <w:t xml:space="preserve">: Número de contratos donde se acredite que se ha prestado el servicio similar a lo solicitado. </w:t>
            </w:r>
          </w:p>
          <w:p w14:paraId="37E5E0E7" w14:textId="77777777" w:rsidR="001D6162" w:rsidRPr="001D6162" w:rsidRDefault="001D6162">
            <w:pPr>
              <w:spacing w:line="256" w:lineRule="auto"/>
              <w:jc w:val="both"/>
              <w:rPr>
                <w:rFonts w:ascii="Montserrat" w:hAnsi="Montserrat"/>
                <w:sz w:val="18"/>
                <w:szCs w:val="18"/>
                <w:lang w:val="es-ES_tradnl"/>
              </w:rPr>
            </w:pPr>
          </w:p>
          <w:p w14:paraId="08F1C5A1" w14:textId="77777777" w:rsidR="001D6162" w:rsidRPr="001D6162" w:rsidRDefault="001D6162">
            <w:pPr>
              <w:spacing w:line="256" w:lineRule="auto"/>
              <w:jc w:val="both"/>
              <w:rPr>
                <w:rFonts w:ascii="Montserrat" w:hAnsi="Montserrat"/>
                <w:sz w:val="18"/>
                <w:szCs w:val="18"/>
                <w:lang w:val="es-ES_tradnl"/>
              </w:rPr>
            </w:pPr>
            <w:r w:rsidRPr="001D6162">
              <w:rPr>
                <w:rFonts w:ascii="Montserrat" w:hAnsi="Montserrat"/>
                <w:sz w:val="18"/>
                <w:szCs w:val="18"/>
                <w:lang w:val="es-ES_tradnl"/>
              </w:rPr>
              <w:t xml:space="preserve">Se asignará la máxima puntuación indicada al licitante que acredite el mayor número de contratos celebrados durante 2013, 2014, 2015 y 2016, hasta un máximo de 5 contratos correspondientes al servicio objeto del presente procedimiento. </w:t>
            </w:r>
          </w:p>
          <w:p w14:paraId="3E375E72" w14:textId="77777777" w:rsidR="001D6162" w:rsidRPr="001D6162" w:rsidRDefault="001D6162">
            <w:pPr>
              <w:spacing w:line="256" w:lineRule="auto"/>
              <w:jc w:val="both"/>
              <w:rPr>
                <w:rFonts w:ascii="Montserrat" w:hAnsi="Montserrat"/>
                <w:sz w:val="18"/>
                <w:szCs w:val="18"/>
                <w:lang w:val="es-ES_tradnl"/>
              </w:rPr>
            </w:pPr>
          </w:p>
          <w:p w14:paraId="6D2F14A7" w14:textId="77777777" w:rsidR="001D6162" w:rsidRPr="001D6162" w:rsidRDefault="001D6162">
            <w:pPr>
              <w:spacing w:line="256" w:lineRule="auto"/>
              <w:jc w:val="both"/>
              <w:rPr>
                <w:rFonts w:ascii="Montserrat" w:hAnsi="Montserrat"/>
                <w:b/>
                <w:sz w:val="18"/>
                <w:szCs w:val="18"/>
                <w:lang w:val="es-ES_tradnl"/>
              </w:rPr>
            </w:pPr>
            <w:r w:rsidRPr="001D6162">
              <w:rPr>
                <w:rFonts w:ascii="Montserrat" w:hAnsi="Montserrat"/>
                <w:b/>
                <w:sz w:val="18"/>
                <w:szCs w:val="18"/>
                <w:lang w:val="es-ES_tradnl"/>
              </w:rPr>
              <w:t>De 1 a 2 contratos                           1 punto</w:t>
            </w:r>
          </w:p>
          <w:p w14:paraId="42383152" w14:textId="77777777" w:rsidR="001D6162" w:rsidRPr="001D6162" w:rsidRDefault="001D6162">
            <w:pPr>
              <w:spacing w:line="256" w:lineRule="auto"/>
              <w:jc w:val="both"/>
              <w:rPr>
                <w:rFonts w:ascii="Montserrat" w:hAnsi="Montserrat"/>
                <w:b/>
                <w:sz w:val="18"/>
                <w:szCs w:val="18"/>
                <w:lang w:val="es-ES_tradnl"/>
              </w:rPr>
            </w:pPr>
            <w:r w:rsidRPr="001D6162">
              <w:rPr>
                <w:rFonts w:ascii="Montserrat" w:hAnsi="Montserrat"/>
                <w:b/>
                <w:sz w:val="18"/>
                <w:szCs w:val="18"/>
                <w:lang w:val="es-ES_tradnl"/>
              </w:rPr>
              <w:t>De 3 a 4 contratos                           2 puntos</w:t>
            </w:r>
          </w:p>
          <w:p w14:paraId="00C8EAF0" w14:textId="77777777" w:rsidR="001D6162" w:rsidRPr="001D6162" w:rsidRDefault="001D6162">
            <w:pPr>
              <w:spacing w:line="256" w:lineRule="auto"/>
              <w:jc w:val="both"/>
              <w:rPr>
                <w:rFonts w:ascii="Montserrat" w:hAnsi="Montserrat"/>
                <w:b/>
                <w:sz w:val="18"/>
                <w:szCs w:val="18"/>
                <w:lang w:val="es-ES_tradnl"/>
              </w:rPr>
            </w:pPr>
            <w:r w:rsidRPr="001D6162">
              <w:rPr>
                <w:rFonts w:ascii="Montserrat" w:hAnsi="Montserrat"/>
                <w:b/>
                <w:sz w:val="18"/>
                <w:szCs w:val="18"/>
                <w:lang w:val="es-ES_tradnl"/>
              </w:rPr>
              <w:t>De 5 o más contratos                     3 puntos</w:t>
            </w:r>
          </w:p>
          <w:p w14:paraId="36E9ABFD" w14:textId="77777777" w:rsidR="001D6162" w:rsidRPr="001D6162" w:rsidRDefault="001D6162">
            <w:pPr>
              <w:spacing w:line="256" w:lineRule="auto"/>
              <w:jc w:val="both"/>
              <w:rPr>
                <w:rFonts w:ascii="Montserrat" w:hAnsi="Montserrat"/>
                <w:b/>
                <w:sz w:val="18"/>
                <w:szCs w:val="18"/>
                <w:lang w:val="es-ES_tradnl"/>
              </w:rPr>
            </w:pPr>
          </w:p>
          <w:p w14:paraId="3D77E898" w14:textId="77777777" w:rsidR="001D6162" w:rsidRPr="001D6162" w:rsidRDefault="001D6162">
            <w:pPr>
              <w:spacing w:after="120" w:line="256" w:lineRule="auto"/>
              <w:jc w:val="both"/>
              <w:rPr>
                <w:rFonts w:ascii="Montserrat" w:hAnsi="Montserrat"/>
                <w:b/>
                <w:sz w:val="18"/>
                <w:szCs w:val="18"/>
                <w:lang w:val="es-ES_tradnl"/>
              </w:rPr>
            </w:pPr>
            <w:r w:rsidRPr="001D6162">
              <w:rPr>
                <w:rFonts w:ascii="Montserrat" w:hAnsi="Montserrat"/>
                <w:sz w:val="18"/>
                <w:szCs w:val="18"/>
                <w:lang w:val="es-ES_tradnl"/>
              </w:rPr>
              <w:lastRenderedPageBreak/>
              <w:t>A partir de este máximo asignado, la convocante efectuará un reparto proporcional de puntuación o unidades porcentuales entre el resto de los licitantes, en razón de los contratos que cubran los supuestos antes señalados.</w:t>
            </w:r>
          </w:p>
        </w:tc>
        <w:tc>
          <w:tcPr>
            <w:tcW w:w="3690" w:type="dxa"/>
          </w:tcPr>
          <w:p w14:paraId="3C22F2CD" w14:textId="77777777" w:rsidR="001D6162" w:rsidRPr="001D6162" w:rsidRDefault="001D6162">
            <w:pPr>
              <w:spacing w:after="120" w:line="256" w:lineRule="auto"/>
              <w:jc w:val="both"/>
              <w:rPr>
                <w:rFonts w:ascii="Montserrat" w:hAnsi="Montserrat"/>
                <w:b/>
                <w:sz w:val="18"/>
                <w:szCs w:val="18"/>
                <w:lang w:val="es-ES_tradnl"/>
              </w:rPr>
            </w:pPr>
          </w:p>
          <w:p w14:paraId="23C96550" w14:textId="77777777" w:rsidR="001D6162" w:rsidRPr="001D6162" w:rsidRDefault="001D6162">
            <w:pPr>
              <w:spacing w:after="120" w:line="256" w:lineRule="auto"/>
              <w:jc w:val="both"/>
              <w:rPr>
                <w:rFonts w:ascii="Montserrat" w:hAnsi="Montserrat"/>
                <w:b/>
                <w:sz w:val="18"/>
                <w:szCs w:val="18"/>
                <w:lang w:val="es-ES_tradnl"/>
              </w:rPr>
            </w:pPr>
          </w:p>
          <w:p w14:paraId="00406271" w14:textId="77777777" w:rsidR="001D6162" w:rsidRPr="001D6162" w:rsidRDefault="001D6162">
            <w:pPr>
              <w:spacing w:after="120" w:line="256" w:lineRule="auto"/>
              <w:jc w:val="both"/>
              <w:rPr>
                <w:rFonts w:ascii="Montserrat" w:hAnsi="Montserrat"/>
                <w:b/>
                <w:sz w:val="18"/>
                <w:szCs w:val="18"/>
                <w:lang w:val="es-ES_tradnl"/>
              </w:rPr>
            </w:pPr>
          </w:p>
          <w:p w14:paraId="410D3B41" w14:textId="77777777" w:rsidR="001D6162" w:rsidRPr="001D6162" w:rsidRDefault="001D6162">
            <w:pPr>
              <w:spacing w:after="120" w:line="256" w:lineRule="auto"/>
              <w:jc w:val="center"/>
              <w:rPr>
                <w:rFonts w:ascii="Montserrat" w:hAnsi="Montserrat"/>
                <w:b/>
                <w:sz w:val="18"/>
                <w:szCs w:val="18"/>
                <w:lang w:val="es-ES_tradnl"/>
              </w:rPr>
            </w:pPr>
            <w:r w:rsidRPr="001D6162">
              <w:rPr>
                <w:rFonts w:ascii="Montserrat" w:hAnsi="Montserrat"/>
                <w:b/>
                <w:sz w:val="18"/>
                <w:szCs w:val="18"/>
                <w:lang w:val="es-ES_tradnl"/>
              </w:rPr>
              <w:t>3</w:t>
            </w:r>
          </w:p>
        </w:tc>
      </w:tr>
      <w:tr w:rsidR="001D6162" w:rsidRPr="001D6162" w14:paraId="1E5C38D4" w14:textId="77777777" w:rsidTr="001D6162">
        <w:trPr>
          <w:trHeight w:val="334"/>
        </w:trPr>
        <w:tc>
          <w:tcPr>
            <w:tcW w:w="539" w:type="dxa"/>
            <w:tcBorders>
              <w:top w:val="nil"/>
              <w:left w:val="nil"/>
              <w:bottom w:val="nil"/>
              <w:right w:val="nil"/>
            </w:tcBorders>
            <w:shd w:val="clear" w:color="auto" w:fill="FFFFFF"/>
          </w:tcPr>
          <w:p w14:paraId="27F4C41E" w14:textId="77777777" w:rsidR="001D6162" w:rsidRPr="001D6162" w:rsidRDefault="001D6162">
            <w:pPr>
              <w:spacing w:line="256" w:lineRule="auto"/>
              <w:jc w:val="center"/>
              <w:rPr>
                <w:rFonts w:ascii="Montserrat" w:hAnsi="Montserrat"/>
                <w:b/>
                <w:bCs/>
                <w:sz w:val="18"/>
                <w:szCs w:val="18"/>
                <w:lang w:val="es-ES_tradnl"/>
              </w:rPr>
            </w:pPr>
          </w:p>
        </w:tc>
        <w:tc>
          <w:tcPr>
            <w:tcW w:w="3313" w:type="dxa"/>
            <w:tcBorders>
              <w:top w:val="nil"/>
              <w:left w:val="nil"/>
              <w:bottom w:val="nil"/>
              <w:right w:val="nil"/>
            </w:tcBorders>
            <w:shd w:val="clear" w:color="auto" w:fill="FFFFFF"/>
            <w:noWrap/>
          </w:tcPr>
          <w:p w14:paraId="741475F5" w14:textId="77777777" w:rsidR="001D6162" w:rsidRPr="001D6162" w:rsidRDefault="001D6162">
            <w:pPr>
              <w:spacing w:line="256" w:lineRule="auto"/>
              <w:jc w:val="both"/>
              <w:rPr>
                <w:rFonts w:ascii="Montserrat" w:hAnsi="Montserrat"/>
                <w:sz w:val="18"/>
                <w:szCs w:val="18"/>
                <w:lang w:val="es-ES_tradnl"/>
              </w:rPr>
            </w:pPr>
          </w:p>
        </w:tc>
        <w:tc>
          <w:tcPr>
            <w:tcW w:w="2578" w:type="dxa"/>
            <w:tcBorders>
              <w:top w:val="nil"/>
              <w:left w:val="nil"/>
              <w:bottom w:val="nil"/>
              <w:right w:val="nil"/>
            </w:tcBorders>
            <w:shd w:val="clear" w:color="auto" w:fill="FFFFFF"/>
          </w:tcPr>
          <w:p w14:paraId="4FFE27A5" w14:textId="77777777" w:rsidR="001D6162" w:rsidRPr="001D6162" w:rsidRDefault="001D6162">
            <w:pPr>
              <w:spacing w:line="256" w:lineRule="auto"/>
              <w:jc w:val="center"/>
              <w:rPr>
                <w:rFonts w:ascii="Montserrat" w:hAnsi="Montserrat"/>
                <w:sz w:val="18"/>
                <w:szCs w:val="18"/>
                <w:lang w:val="es-ES_tradnl"/>
              </w:rPr>
            </w:pPr>
          </w:p>
        </w:tc>
        <w:tc>
          <w:tcPr>
            <w:tcW w:w="1078" w:type="dxa"/>
            <w:tcBorders>
              <w:top w:val="nil"/>
              <w:left w:val="nil"/>
              <w:bottom w:val="nil"/>
              <w:right w:val="single" w:sz="4" w:space="0" w:color="auto"/>
            </w:tcBorders>
            <w:shd w:val="clear" w:color="auto" w:fill="FFFFFF"/>
          </w:tcPr>
          <w:p w14:paraId="6443D7A8" w14:textId="77777777" w:rsidR="001D6162" w:rsidRPr="001D6162" w:rsidRDefault="001D6162">
            <w:pPr>
              <w:spacing w:line="256" w:lineRule="auto"/>
              <w:jc w:val="center"/>
              <w:rPr>
                <w:rFonts w:ascii="Montserrat" w:hAnsi="Montserrat"/>
                <w:sz w:val="18"/>
                <w:szCs w:val="18"/>
                <w:lang w:val="es-ES_tradnl"/>
              </w:rPr>
            </w:pPr>
          </w:p>
        </w:tc>
        <w:tc>
          <w:tcPr>
            <w:tcW w:w="851" w:type="dxa"/>
            <w:gridSpan w:val="2"/>
            <w:tcBorders>
              <w:left w:val="single" w:sz="4" w:space="0" w:color="auto"/>
            </w:tcBorders>
            <w:shd w:val="clear" w:color="auto" w:fill="FFFFFF"/>
            <w:hideMark/>
          </w:tcPr>
          <w:p w14:paraId="19B52565" w14:textId="77777777" w:rsidR="001D6162" w:rsidRPr="001D6162" w:rsidRDefault="001D6162">
            <w:pPr>
              <w:spacing w:line="256" w:lineRule="auto"/>
              <w:rPr>
                <w:rFonts w:ascii="Montserrat" w:hAnsi="Montserrat"/>
                <w:b/>
                <w:sz w:val="18"/>
                <w:szCs w:val="18"/>
                <w:lang w:val="es-ES_tradnl"/>
              </w:rPr>
            </w:pPr>
            <w:r w:rsidRPr="001D6162">
              <w:rPr>
                <w:rFonts w:ascii="Montserrat" w:hAnsi="Montserrat"/>
                <w:b/>
                <w:sz w:val="18"/>
                <w:szCs w:val="18"/>
                <w:lang w:val="es-ES_tradnl"/>
              </w:rPr>
              <w:t>TOTAL</w:t>
            </w:r>
          </w:p>
        </w:tc>
        <w:tc>
          <w:tcPr>
            <w:tcW w:w="3690" w:type="dxa"/>
            <w:shd w:val="clear" w:color="auto" w:fill="FFFFFF"/>
            <w:noWrap/>
            <w:hideMark/>
          </w:tcPr>
          <w:p w14:paraId="5568539B" w14:textId="77777777" w:rsidR="001D6162" w:rsidRPr="001D6162" w:rsidRDefault="001D6162">
            <w:pPr>
              <w:tabs>
                <w:tab w:val="left" w:pos="444"/>
              </w:tabs>
              <w:spacing w:line="256" w:lineRule="auto"/>
              <w:rPr>
                <w:rFonts w:ascii="Montserrat" w:hAnsi="Montserrat"/>
                <w:b/>
                <w:sz w:val="18"/>
                <w:szCs w:val="18"/>
                <w:lang w:val="es-ES_tradnl"/>
              </w:rPr>
            </w:pPr>
            <w:r w:rsidRPr="001D6162">
              <w:rPr>
                <w:rFonts w:ascii="Montserrat" w:hAnsi="Montserrat"/>
                <w:b/>
                <w:sz w:val="18"/>
                <w:szCs w:val="18"/>
                <w:lang w:val="es-ES_tradnl"/>
              </w:rPr>
              <w:t xml:space="preserve">         5</w:t>
            </w:r>
          </w:p>
        </w:tc>
      </w:tr>
    </w:tbl>
    <w:p w14:paraId="52FCD67C" w14:textId="77777777" w:rsidR="001D6162" w:rsidRPr="001D6162" w:rsidRDefault="001D6162" w:rsidP="001D6162">
      <w:pPr>
        <w:spacing w:after="120"/>
        <w:rPr>
          <w:rFonts w:ascii="Montserrat" w:eastAsia="Times New Roman" w:hAnsi="Montserrat"/>
          <w:b/>
          <w:sz w:val="18"/>
          <w:szCs w:val="18"/>
          <w:lang w:val="es-ES_tradnl" w:eastAsia="es-ES"/>
        </w:rPr>
      </w:pPr>
      <w:r w:rsidRPr="001D6162">
        <w:rPr>
          <w:rFonts w:ascii="Montserrat" w:hAnsi="Montserrat"/>
          <w:b/>
          <w:sz w:val="18"/>
          <w:szCs w:val="18"/>
          <w:lang w:val="es-ES_tradnl"/>
        </w:rPr>
        <w:t>Documentación necesaria para evaluar este rubro.</w:t>
      </w:r>
    </w:p>
    <w:p w14:paraId="48BD3919" w14:textId="77777777" w:rsidR="001D6162" w:rsidRPr="001D6162" w:rsidRDefault="001D6162" w:rsidP="001D6162">
      <w:pPr>
        <w:ind w:left="360"/>
        <w:jc w:val="both"/>
        <w:rPr>
          <w:rFonts w:ascii="Montserrat" w:hAnsi="Montserrat"/>
          <w:sz w:val="18"/>
          <w:szCs w:val="18"/>
          <w:lang w:val="es-ES_tradnl"/>
        </w:rPr>
      </w:pPr>
    </w:p>
    <w:p w14:paraId="1E445D0F" w14:textId="77777777" w:rsidR="001D6162" w:rsidRPr="001D6162" w:rsidRDefault="001D6162" w:rsidP="001D6162">
      <w:pPr>
        <w:numPr>
          <w:ilvl w:val="1"/>
          <w:numId w:val="182"/>
        </w:numPr>
        <w:autoSpaceDE w:val="0"/>
        <w:autoSpaceDN w:val="0"/>
        <w:jc w:val="both"/>
        <w:rPr>
          <w:rFonts w:ascii="Montserrat" w:hAnsi="Montserrat"/>
          <w:sz w:val="18"/>
          <w:szCs w:val="18"/>
          <w:lang w:val="es-ES_tradnl"/>
        </w:rPr>
      </w:pPr>
      <w:r w:rsidRPr="001D6162">
        <w:rPr>
          <w:rFonts w:ascii="Montserrat" w:hAnsi="Montserrat"/>
          <w:sz w:val="18"/>
          <w:szCs w:val="18"/>
          <w:lang w:val="es-ES_tradnl"/>
        </w:rPr>
        <w:t>Copia de contratos que acrediten el surtimiento y comercialización de los bienes similares a los solicitados en la presente licitación.</w:t>
      </w:r>
    </w:p>
    <w:p w14:paraId="3FB2CE48" w14:textId="77777777" w:rsidR="001D6162" w:rsidRPr="001D6162" w:rsidRDefault="001D6162" w:rsidP="001D6162">
      <w:pPr>
        <w:spacing w:after="120"/>
        <w:ind w:left="720"/>
        <w:jc w:val="both"/>
        <w:rPr>
          <w:rFonts w:ascii="Montserrat" w:hAnsi="Montserrat"/>
          <w:sz w:val="18"/>
          <w:szCs w:val="18"/>
          <w:lang w:val="es-ES_tradnl"/>
        </w:rPr>
      </w:pPr>
    </w:p>
    <w:p w14:paraId="49A08516" w14:textId="77777777" w:rsidR="001D6162" w:rsidRPr="001D6162" w:rsidRDefault="001D6162" w:rsidP="001D6162">
      <w:pPr>
        <w:spacing w:after="120"/>
        <w:jc w:val="both"/>
        <w:rPr>
          <w:rFonts w:ascii="Montserrat" w:hAnsi="Montserrat"/>
          <w:sz w:val="18"/>
          <w:szCs w:val="18"/>
          <w:lang w:val="es-ES_tradnl"/>
        </w:rPr>
      </w:pPr>
      <w:r w:rsidRPr="001D6162">
        <w:rPr>
          <w:rFonts w:ascii="Montserrat" w:hAnsi="Montserrat"/>
          <w:b/>
          <w:sz w:val="18"/>
          <w:szCs w:val="18"/>
          <w:lang w:val="es-ES_tradnl"/>
        </w:rPr>
        <w:t>Cumplimientos de contratos (15 puntos de la ponderación global).</w:t>
      </w:r>
      <w:r w:rsidRPr="001D6162">
        <w:rPr>
          <w:rFonts w:ascii="Montserrat" w:hAnsi="Montserrat"/>
          <w:sz w:val="18"/>
          <w:szCs w:val="18"/>
          <w:lang w:val="es-ES_tradnl"/>
        </w:rPr>
        <w:t xml:space="preserve"> Se ocupa de medir el desempeño o cumplimiento que ha tenido el licitante en la prestación oportuna y adecuada de los servicios de la misma naturaleza objeto del procedimiento de contratación de que se trate, que hubieren sido contratados por alguna dependencia, entidad o cualquier otra persona en el plazo que determine la convocante, el cual no podrá ser superado a diez años.</w:t>
      </w:r>
    </w:p>
    <w:p w14:paraId="2E1E6A2B" w14:textId="77777777" w:rsidR="001D6162" w:rsidRPr="001D6162" w:rsidRDefault="001D6162" w:rsidP="001D6162">
      <w:pPr>
        <w:spacing w:after="120"/>
        <w:jc w:val="both"/>
        <w:rPr>
          <w:rFonts w:ascii="Montserrat" w:hAnsi="Montserrat"/>
          <w:sz w:val="18"/>
          <w:szCs w:val="18"/>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704"/>
        <w:gridCol w:w="3969"/>
        <w:gridCol w:w="5671"/>
        <w:gridCol w:w="866"/>
        <w:gridCol w:w="1643"/>
      </w:tblGrid>
      <w:tr w:rsidR="001D6162" w:rsidRPr="001D6162" w14:paraId="7D183901" w14:textId="77777777" w:rsidTr="001D6162">
        <w:trPr>
          <w:trHeight w:val="342"/>
        </w:trPr>
        <w:tc>
          <w:tcPr>
            <w:tcW w:w="274" w:type="pct"/>
            <w:shd w:val="clear" w:color="auto" w:fill="9BBB59"/>
            <w:hideMark/>
          </w:tcPr>
          <w:p w14:paraId="5FDBD0E8" w14:textId="77777777" w:rsidR="001D6162" w:rsidRPr="001D6162" w:rsidRDefault="001D6162">
            <w:pPr>
              <w:spacing w:line="256" w:lineRule="auto"/>
              <w:jc w:val="center"/>
              <w:rPr>
                <w:rFonts w:ascii="Montserrat" w:hAnsi="Montserrat"/>
                <w:b/>
                <w:bCs/>
                <w:color w:val="FFFFFF"/>
                <w:sz w:val="18"/>
                <w:szCs w:val="18"/>
                <w:lang w:val="es-ES_tradnl"/>
              </w:rPr>
            </w:pPr>
            <w:r w:rsidRPr="001D6162">
              <w:rPr>
                <w:rFonts w:ascii="Montserrat" w:hAnsi="Montserrat"/>
                <w:b/>
                <w:bCs/>
                <w:color w:val="FFFFFF"/>
                <w:sz w:val="18"/>
                <w:szCs w:val="18"/>
                <w:lang w:val="es-ES_tradnl"/>
              </w:rPr>
              <w:t>No.</w:t>
            </w:r>
          </w:p>
        </w:tc>
        <w:tc>
          <w:tcPr>
            <w:tcW w:w="1544" w:type="pct"/>
            <w:shd w:val="clear" w:color="auto" w:fill="9BBB59"/>
            <w:hideMark/>
          </w:tcPr>
          <w:p w14:paraId="0EEA3398" w14:textId="77777777" w:rsidR="001D6162" w:rsidRPr="001D6162" w:rsidRDefault="001D6162">
            <w:pPr>
              <w:spacing w:line="256" w:lineRule="auto"/>
              <w:jc w:val="center"/>
              <w:rPr>
                <w:rFonts w:ascii="Montserrat" w:hAnsi="Montserrat"/>
                <w:b/>
                <w:bCs/>
                <w:color w:val="FFFFFF"/>
                <w:sz w:val="18"/>
                <w:szCs w:val="18"/>
                <w:lang w:val="es-ES_tradnl"/>
              </w:rPr>
            </w:pPr>
            <w:r w:rsidRPr="001D6162">
              <w:rPr>
                <w:rFonts w:ascii="Montserrat" w:hAnsi="Montserrat"/>
                <w:b/>
                <w:bCs/>
                <w:color w:val="FFFFFF"/>
                <w:sz w:val="18"/>
                <w:szCs w:val="18"/>
                <w:lang w:val="es-ES_tradnl"/>
              </w:rPr>
              <w:t>SUBRUBROS</w:t>
            </w:r>
          </w:p>
        </w:tc>
        <w:tc>
          <w:tcPr>
            <w:tcW w:w="2206" w:type="pct"/>
            <w:shd w:val="clear" w:color="auto" w:fill="9BBB59"/>
            <w:hideMark/>
          </w:tcPr>
          <w:p w14:paraId="49CA037E" w14:textId="77777777" w:rsidR="001D6162" w:rsidRPr="001D6162" w:rsidRDefault="001D6162">
            <w:pPr>
              <w:spacing w:line="256" w:lineRule="auto"/>
              <w:jc w:val="center"/>
              <w:rPr>
                <w:rFonts w:ascii="Montserrat" w:hAnsi="Montserrat"/>
                <w:b/>
                <w:bCs/>
                <w:color w:val="FFFFFF"/>
                <w:sz w:val="18"/>
                <w:szCs w:val="18"/>
                <w:lang w:val="es-ES_tradnl"/>
              </w:rPr>
            </w:pPr>
            <w:r w:rsidRPr="001D6162">
              <w:rPr>
                <w:rFonts w:ascii="Montserrat" w:hAnsi="Montserrat"/>
                <w:b/>
                <w:bCs/>
                <w:color w:val="FFFFFF"/>
                <w:sz w:val="18"/>
                <w:szCs w:val="18"/>
                <w:lang w:val="es-ES_tradnl"/>
              </w:rPr>
              <w:t>INDICADORES DE VALORACIÓN PRECISA</w:t>
            </w:r>
          </w:p>
        </w:tc>
        <w:tc>
          <w:tcPr>
            <w:tcW w:w="976" w:type="pct"/>
            <w:gridSpan w:val="2"/>
            <w:shd w:val="clear" w:color="auto" w:fill="9BBB59"/>
            <w:hideMark/>
          </w:tcPr>
          <w:p w14:paraId="65F4D83B" w14:textId="77777777" w:rsidR="001D6162" w:rsidRPr="001D6162" w:rsidRDefault="001D6162">
            <w:pPr>
              <w:spacing w:line="256" w:lineRule="auto"/>
              <w:jc w:val="center"/>
              <w:rPr>
                <w:rFonts w:ascii="Montserrat" w:hAnsi="Montserrat"/>
                <w:b/>
                <w:bCs/>
                <w:color w:val="FFFFFF"/>
                <w:sz w:val="18"/>
                <w:szCs w:val="18"/>
                <w:lang w:val="es-ES_tradnl"/>
              </w:rPr>
            </w:pPr>
            <w:r w:rsidRPr="001D6162">
              <w:rPr>
                <w:rFonts w:ascii="Montserrat" w:hAnsi="Montserrat"/>
                <w:b/>
                <w:bCs/>
                <w:color w:val="FFFFFF"/>
                <w:sz w:val="18"/>
                <w:szCs w:val="18"/>
                <w:lang w:val="es-ES_tradnl"/>
              </w:rPr>
              <w:t xml:space="preserve">PUNTUACIÓN MÁXIMA A OBTENER </w:t>
            </w:r>
          </w:p>
        </w:tc>
      </w:tr>
      <w:tr w:rsidR="001D6162" w:rsidRPr="001D6162" w14:paraId="10BB8E8A" w14:textId="77777777" w:rsidTr="001D6162">
        <w:trPr>
          <w:trHeight w:val="1376"/>
        </w:trPr>
        <w:tc>
          <w:tcPr>
            <w:tcW w:w="274" w:type="pct"/>
            <w:shd w:val="clear" w:color="auto" w:fill="9BBB59"/>
            <w:hideMark/>
          </w:tcPr>
          <w:p w14:paraId="254FD8F2" w14:textId="77777777" w:rsidR="001D6162" w:rsidRPr="001D6162" w:rsidRDefault="001D6162">
            <w:pPr>
              <w:spacing w:line="256" w:lineRule="auto"/>
              <w:jc w:val="center"/>
              <w:rPr>
                <w:rFonts w:ascii="Montserrat" w:hAnsi="Montserrat"/>
                <w:b/>
                <w:bCs/>
                <w:color w:val="FFFFFF"/>
                <w:sz w:val="18"/>
                <w:szCs w:val="18"/>
                <w:lang w:val="es-ES_tradnl"/>
              </w:rPr>
            </w:pPr>
            <w:r w:rsidRPr="001D6162">
              <w:rPr>
                <w:rFonts w:ascii="Montserrat" w:hAnsi="Montserrat"/>
                <w:b/>
                <w:bCs/>
                <w:color w:val="FFFFFF"/>
                <w:sz w:val="18"/>
                <w:szCs w:val="18"/>
                <w:lang w:val="es-ES_tradnl"/>
              </w:rPr>
              <w:t>1</w:t>
            </w:r>
          </w:p>
        </w:tc>
        <w:tc>
          <w:tcPr>
            <w:tcW w:w="3750" w:type="pct"/>
            <w:gridSpan w:val="2"/>
            <w:noWrap/>
          </w:tcPr>
          <w:p w14:paraId="03427FE1" w14:textId="77777777" w:rsidR="001D6162" w:rsidRPr="001D6162" w:rsidRDefault="001D6162">
            <w:pPr>
              <w:spacing w:line="256" w:lineRule="auto"/>
              <w:rPr>
                <w:rFonts w:ascii="Montserrat" w:hAnsi="Montserrat"/>
                <w:sz w:val="18"/>
                <w:szCs w:val="18"/>
                <w:lang w:val="es-ES_tradnl"/>
              </w:rPr>
            </w:pPr>
            <w:r w:rsidRPr="001D6162">
              <w:rPr>
                <w:rFonts w:ascii="Montserrat" w:hAnsi="Montserrat"/>
                <w:sz w:val="18"/>
                <w:szCs w:val="18"/>
                <w:lang w:val="es-ES_tradnl"/>
              </w:rPr>
              <w:t xml:space="preserve">Presenta </w:t>
            </w:r>
            <w:r w:rsidRPr="001D6162">
              <w:rPr>
                <w:rFonts w:ascii="Montserrat" w:hAnsi="Montserrat"/>
                <w:b/>
                <w:sz w:val="18"/>
                <w:szCs w:val="18"/>
                <w:lang w:val="es-ES_tradnl"/>
              </w:rPr>
              <w:t>cancelaciones de garantía de cumplimiento</w:t>
            </w:r>
            <w:r w:rsidRPr="001D6162">
              <w:rPr>
                <w:rFonts w:ascii="Montserrat" w:hAnsi="Montserrat"/>
                <w:sz w:val="18"/>
                <w:szCs w:val="18"/>
                <w:lang w:val="es-ES_tradnl"/>
              </w:rPr>
              <w:t xml:space="preserve"> relativo a los contratos presentados. </w:t>
            </w:r>
          </w:p>
          <w:p w14:paraId="2930848D" w14:textId="77777777" w:rsidR="001D6162" w:rsidRPr="001D6162" w:rsidRDefault="001D6162">
            <w:pPr>
              <w:spacing w:line="256" w:lineRule="auto"/>
              <w:rPr>
                <w:rFonts w:ascii="Montserrat" w:hAnsi="Montserrat"/>
                <w:sz w:val="18"/>
                <w:szCs w:val="18"/>
                <w:lang w:val="es-ES_tradnl"/>
              </w:rPr>
            </w:pPr>
          </w:p>
          <w:p w14:paraId="4559D656" w14:textId="77777777" w:rsidR="001D6162" w:rsidRPr="001D6162" w:rsidRDefault="001D6162">
            <w:pPr>
              <w:spacing w:line="256" w:lineRule="auto"/>
              <w:rPr>
                <w:rFonts w:ascii="Montserrat" w:hAnsi="Montserrat"/>
                <w:sz w:val="18"/>
                <w:szCs w:val="18"/>
                <w:lang w:val="es-ES_tradnl"/>
              </w:rPr>
            </w:pPr>
            <w:r w:rsidRPr="001D6162">
              <w:rPr>
                <w:rFonts w:ascii="Montserrat" w:hAnsi="Montserrat"/>
                <w:sz w:val="18"/>
                <w:szCs w:val="18"/>
                <w:lang w:val="es-ES_tradnl"/>
              </w:rPr>
              <w:t xml:space="preserve">Se asignará la máxima puntuación indicada al licitante que acredite el mayor número de cancelaciones de garantía de cumplimiento de contratos celebrados con Dependencias de la Administración Pública Federal durante 2013, 2014, 2015 y 2016, del servicio objeto del presente procedimiento (se considerará un máximo de 5 cancelaciones) y que correspondan a los contratos presentados en el criterio de evaluación de Experiencia y especialidad del licitante en el </w:t>
            </w:r>
            <w:proofErr w:type="spellStart"/>
            <w:r w:rsidRPr="001D6162">
              <w:rPr>
                <w:rFonts w:ascii="Montserrat" w:hAnsi="Montserrat"/>
                <w:sz w:val="18"/>
                <w:szCs w:val="18"/>
                <w:lang w:val="es-ES_tradnl"/>
              </w:rPr>
              <w:t>subrubro</w:t>
            </w:r>
            <w:proofErr w:type="spellEnd"/>
            <w:r w:rsidRPr="001D6162">
              <w:rPr>
                <w:rFonts w:ascii="Montserrat" w:hAnsi="Montserrat"/>
                <w:sz w:val="18"/>
                <w:szCs w:val="18"/>
                <w:lang w:val="es-ES_tradnl"/>
              </w:rPr>
              <w:t xml:space="preserve"> de especialidad.</w:t>
            </w:r>
          </w:p>
          <w:p w14:paraId="22808C2B" w14:textId="77777777" w:rsidR="001D6162" w:rsidRPr="001D6162" w:rsidRDefault="001D6162">
            <w:pPr>
              <w:spacing w:line="256" w:lineRule="auto"/>
              <w:rPr>
                <w:rFonts w:ascii="Montserrat" w:hAnsi="Montserrat"/>
                <w:sz w:val="18"/>
                <w:szCs w:val="18"/>
                <w:lang w:val="es-ES_tradnl"/>
              </w:rPr>
            </w:pPr>
          </w:p>
          <w:p w14:paraId="388E08D1" w14:textId="77777777" w:rsidR="001D6162" w:rsidRPr="001D6162" w:rsidRDefault="001D6162">
            <w:pPr>
              <w:spacing w:line="256" w:lineRule="auto"/>
              <w:rPr>
                <w:rFonts w:ascii="Montserrat" w:hAnsi="Montserrat"/>
                <w:b/>
                <w:sz w:val="18"/>
                <w:szCs w:val="18"/>
                <w:lang w:val="es-ES_tradnl"/>
              </w:rPr>
            </w:pPr>
            <w:r w:rsidRPr="001D6162">
              <w:rPr>
                <w:rFonts w:ascii="Montserrat" w:hAnsi="Montserrat"/>
                <w:b/>
                <w:sz w:val="18"/>
                <w:szCs w:val="18"/>
                <w:lang w:val="es-ES_tradnl"/>
              </w:rPr>
              <w:t xml:space="preserve">Menos de 2 cancelaciones                    5 puntos </w:t>
            </w:r>
          </w:p>
          <w:p w14:paraId="3BF5006F" w14:textId="77777777" w:rsidR="001D6162" w:rsidRPr="001D6162" w:rsidRDefault="001D6162">
            <w:pPr>
              <w:spacing w:line="256" w:lineRule="auto"/>
              <w:rPr>
                <w:rFonts w:ascii="Montserrat" w:hAnsi="Montserrat"/>
                <w:b/>
                <w:sz w:val="18"/>
                <w:szCs w:val="18"/>
                <w:lang w:val="es-ES_tradnl"/>
              </w:rPr>
            </w:pPr>
            <w:r w:rsidRPr="001D6162">
              <w:rPr>
                <w:rFonts w:ascii="Montserrat" w:hAnsi="Montserrat"/>
                <w:b/>
                <w:sz w:val="18"/>
                <w:szCs w:val="18"/>
                <w:lang w:val="es-ES_tradnl"/>
              </w:rPr>
              <w:t>De 3 a 4 cancelaciones                         10 puntos</w:t>
            </w:r>
          </w:p>
          <w:p w14:paraId="411E793E" w14:textId="77777777" w:rsidR="001D6162" w:rsidRPr="001D6162" w:rsidRDefault="001D6162">
            <w:pPr>
              <w:spacing w:line="256" w:lineRule="auto"/>
              <w:rPr>
                <w:rFonts w:ascii="Montserrat" w:hAnsi="Montserrat"/>
                <w:b/>
                <w:sz w:val="18"/>
                <w:szCs w:val="18"/>
                <w:lang w:val="es-ES_tradnl"/>
              </w:rPr>
            </w:pPr>
            <w:r w:rsidRPr="001D6162">
              <w:rPr>
                <w:rFonts w:ascii="Montserrat" w:hAnsi="Montserrat"/>
                <w:b/>
                <w:sz w:val="18"/>
                <w:szCs w:val="18"/>
                <w:lang w:val="es-ES_tradnl"/>
              </w:rPr>
              <w:t>De 5 o más cancelaciones                    15 puntos</w:t>
            </w:r>
          </w:p>
          <w:p w14:paraId="491E0DF9" w14:textId="77777777" w:rsidR="001D6162" w:rsidRPr="001D6162" w:rsidRDefault="001D6162">
            <w:pPr>
              <w:spacing w:line="256" w:lineRule="auto"/>
              <w:rPr>
                <w:rFonts w:ascii="Montserrat" w:hAnsi="Montserrat"/>
                <w:sz w:val="18"/>
                <w:szCs w:val="18"/>
                <w:lang w:val="es-ES_tradnl"/>
              </w:rPr>
            </w:pPr>
          </w:p>
          <w:p w14:paraId="210AEA1E" w14:textId="77777777" w:rsidR="001D6162" w:rsidRPr="001D6162" w:rsidRDefault="001D6162">
            <w:pPr>
              <w:spacing w:line="256" w:lineRule="auto"/>
              <w:rPr>
                <w:rFonts w:ascii="Montserrat" w:hAnsi="Montserrat"/>
                <w:sz w:val="18"/>
                <w:szCs w:val="18"/>
                <w:lang w:val="es-ES_tradnl"/>
              </w:rPr>
            </w:pPr>
            <w:r w:rsidRPr="001D6162">
              <w:rPr>
                <w:rFonts w:ascii="Montserrat" w:hAnsi="Montserrat"/>
                <w:sz w:val="18"/>
                <w:szCs w:val="18"/>
                <w:lang w:val="es-ES_tradnl"/>
              </w:rPr>
              <w:t>A partir de este máximo asignado, la convocante efectuará un reparto proporcional de puntuación o unidades porcentuales entre el resto de los licitantes, en razón de las cancelaciones que cubran los supuestos antes señalados.</w:t>
            </w:r>
          </w:p>
        </w:tc>
        <w:tc>
          <w:tcPr>
            <w:tcW w:w="976" w:type="pct"/>
            <w:gridSpan w:val="2"/>
            <w:noWrap/>
          </w:tcPr>
          <w:p w14:paraId="3AC44083" w14:textId="77777777" w:rsidR="001D6162" w:rsidRPr="001D6162" w:rsidRDefault="001D6162">
            <w:pPr>
              <w:spacing w:line="256" w:lineRule="auto"/>
              <w:jc w:val="center"/>
              <w:rPr>
                <w:rFonts w:ascii="Montserrat" w:hAnsi="Montserrat"/>
                <w:sz w:val="18"/>
                <w:szCs w:val="18"/>
                <w:lang w:val="es-ES_tradnl"/>
              </w:rPr>
            </w:pPr>
          </w:p>
          <w:p w14:paraId="15EBC399" w14:textId="77777777" w:rsidR="001D6162" w:rsidRPr="001D6162" w:rsidRDefault="001D6162">
            <w:pPr>
              <w:spacing w:line="256" w:lineRule="auto"/>
              <w:jc w:val="center"/>
              <w:rPr>
                <w:rFonts w:ascii="Montserrat" w:hAnsi="Montserrat"/>
                <w:b/>
                <w:sz w:val="18"/>
                <w:szCs w:val="18"/>
                <w:lang w:val="es-ES_tradnl"/>
              </w:rPr>
            </w:pPr>
            <w:r w:rsidRPr="001D6162">
              <w:rPr>
                <w:rFonts w:ascii="Montserrat" w:hAnsi="Montserrat"/>
                <w:b/>
                <w:sz w:val="18"/>
                <w:szCs w:val="18"/>
                <w:lang w:val="es-ES_tradnl"/>
              </w:rPr>
              <w:t>15</w:t>
            </w:r>
          </w:p>
        </w:tc>
      </w:tr>
      <w:tr w:rsidR="001D6162" w:rsidRPr="001D6162" w14:paraId="2FCA2033" w14:textId="77777777" w:rsidTr="001D6162">
        <w:trPr>
          <w:trHeight w:val="358"/>
        </w:trPr>
        <w:tc>
          <w:tcPr>
            <w:tcW w:w="274" w:type="pct"/>
            <w:shd w:val="clear" w:color="auto" w:fill="FFFFFF"/>
          </w:tcPr>
          <w:p w14:paraId="06580254" w14:textId="77777777" w:rsidR="001D6162" w:rsidRPr="001D6162" w:rsidRDefault="001D6162">
            <w:pPr>
              <w:spacing w:line="256" w:lineRule="auto"/>
              <w:jc w:val="center"/>
              <w:rPr>
                <w:rFonts w:ascii="Montserrat" w:hAnsi="Montserrat"/>
                <w:b/>
                <w:bCs/>
                <w:sz w:val="18"/>
                <w:szCs w:val="18"/>
                <w:lang w:val="es-ES_tradnl"/>
              </w:rPr>
            </w:pPr>
          </w:p>
        </w:tc>
        <w:tc>
          <w:tcPr>
            <w:tcW w:w="1544" w:type="pct"/>
            <w:shd w:val="clear" w:color="auto" w:fill="FFFFFF"/>
            <w:noWrap/>
          </w:tcPr>
          <w:p w14:paraId="795DFAD9" w14:textId="77777777" w:rsidR="001D6162" w:rsidRPr="001D6162" w:rsidRDefault="001D6162">
            <w:pPr>
              <w:spacing w:line="256" w:lineRule="auto"/>
              <w:rPr>
                <w:rFonts w:ascii="Montserrat" w:hAnsi="Montserrat"/>
                <w:b/>
                <w:sz w:val="18"/>
                <w:szCs w:val="18"/>
                <w:lang w:val="es-ES_tradnl"/>
              </w:rPr>
            </w:pPr>
          </w:p>
        </w:tc>
        <w:tc>
          <w:tcPr>
            <w:tcW w:w="2206" w:type="pct"/>
            <w:shd w:val="clear" w:color="auto" w:fill="FFFFFF"/>
          </w:tcPr>
          <w:p w14:paraId="256D48BA" w14:textId="77777777" w:rsidR="001D6162" w:rsidRPr="001D6162" w:rsidRDefault="001D6162">
            <w:pPr>
              <w:spacing w:line="256" w:lineRule="auto"/>
              <w:jc w:val="center"/>
              <w:rPr>
                <w:rFonts w:ascii="Montserrat" w:hAnsi="Montserrat"/>
                <w:sz w:val="18"/>
                <w:szCs w:val="18"/>
                <w:lang w:val="es-ES_tradnl"/>
              </w:rPr>
            </w:pPr>
          </w:p>
        </w:tc>
        <w:tc>
          <w:tcPr>
            <w:tcW w:w="337" w:type="pct"/>
            <w:shd w:val="clear" w:color="auto" w:fill="FFFFFF"/>
            <w:hideMark/>
          </w:tcPr>
          <w:p w14:paraId="6C8BBEA4" w14:textId="77777777" w:rsidR="001D6162" w:rsidRPr="001D6162" w:rsidRDefault="001D6162">
            <w:pPr>
              <w:spacing w:line="256" w:lineRule="auto"/>
              <w:jc w:val="center"/>
              <w:rPr>
                <w:rFonts w:ascii="Montserrat" w:hAnsi="Montserrat"/>
                <w:sz w:val="18"/>
                <w:szCs w:val="18"/>
                <w:lang w:val="es-ES_tradnl"/>
              </w:rPr>
            </w:pPr>
            <w:r w:rsidRPr="001D6162">
              <w:rPr>
                <w:rFonts w:ascii="Montserrat" w:hAnsi="Montserrat"/>
                <w:b/>
                <w:sz w:val="18"/>
                <w:szCs w:val="18"/>
                <w:lang w:val="es-ES_tradnl"/>
              </w:rPr>
              <w:t>TOTAL</w:t>
            </w:r>
          </w:p>
        </w:tc>
        <w:tc>
          <w:tcPr>
            <w:tcW w:w="639" w:type="pct"/>
            <w:shd w:val="clear" w:color="auto" w:fill="FFFFFF"/>
            <w:noWrap/>
            <w:hideMark/>
          </w:tcPr>
          <w:p w14:paraId="481D86D3" w14:textId="77777777" w:rsidR="001D6162" w:rsidRPr="001D6162" w:rsidRDefault="001D6162">
            <w:pPr>
              <w:spacing w:line="256" w:lineRule="auto"/>
              <w:jc w:val="center"/>
              <w:rPr>
                <w:rFonts w:ascii="Montserrat" w:hAnsi="Montserrat"/>
                <w:b/>
                <w:sz w:val="18"/>
                <w:szCs w:val="18"/>
                <w:lang w:val="es-ES_tradnl"/>
              </w:rPr>
            </w:pPr>
            <w:r w:rsidRPr="001D6162">
              <w:rPr>
                <w:rFonts w:ascii="Montserrat" w:hAnsi="Montserrat"/>
                <w:b/>
                <w:sz w:val="18"/>
                <w:szCs w:val="18"/>
                <w:lang w:val="es-ES_tradnl"/>
              </w:rPr>
              <w:t>15</w:t>
            </w:r>
          </w:p>
        </w:tc>
      </w:tr>
    </w:tbl>
    <w:p w14:paraId="78420C4E" w14:textId="77777777" w:rsidR="001D6162" w:rsidRPr="001D6162" w:rsidRDefault="001D6162" w:rsidP="001D6162">
      <w:pPr>
        <w:spacing w:after="120"/>
        <w:rPr>
          <w:rFonts w:ascii="Montserrat" w:eastAsia="Times New Roman" w:hAnsi="Montserrat"/>
          <w:b/>
          <w:sz w:val="18"/>
          <w:szCs w:val="18"/>
          <w:lang w:val="es-ES_tradnl" w:eastAsia="es-ES"/>
        </w:rPr>
      </w:pPr>
    </w:p>
    <w:p w14:paraId="18DF0CFE" w14:textId="77777777" w:rsidR="001D6162" w:rsidRPr="001D6162" w:rsidRDefault="001D6162" w:rsidP="001D6162">
      <w:pPr>
        <w:spacing w:after="120"/>
        <w:rPr>
          <w:rFonts w:ascii="Montserrat" w:hAnsi="Montserrat"/>
          <w:b/>
          <w:sz w:val="18"/>
          <w:szCs w:val="18"/>
          <w:lang w:val="es-ES_tradnl"/>
        </w:rPr>
      </w:pPr>
      <w:r w:rsidRPr="001D6162">
        <w:rPr>
          <w:rFonts w:ascii="Montserrat" w:hAnsi="Montserrat"/>
          <w:b/>
          <w:sz w:val="18"/>
          <w:szCs w:val="18"/>
          <w:lang w:val="es-ES_tradnl"/>
        </w:rPr>
        <w:t>Documentación necesaria para evaluar este rubro.</w:t>
      </w:r>
    </w:p>
    <w:p w14:paraId="40021B1B" w14:textId="77777777" w:rsidR="001D6162" w:rsidRPr="001D6162" w:rsidRDefault="001D6162" w:rsidP="001D6162">
      <w:pPr>
        <w:rPr>
          <w:rFonts w:ascii="Montserrat" w:hAnsi="Montserrat" w:cs="Times New Roman"/>
          <w:sz w:val="18"/>
          <w:szCs w:val="18"/>
          <w:lang w:val="es-ES"/>
        </w:rPr>
      </w:pPr>
      <w:r w:rsidRPr="001D6162">
        <w:rPr>
          <w:rFonts w:ascii="Montserrat" w:hAnsi="Montserrat"/>
          <w:sz w:val="18"/>
          <w:szCs w:val="18"/>
          <w:lang w:val="es-ES_tradnl"/>
        </w:rPr>
        <w:lastRenderedPageBreak/>
        <w:t xml:space="preserve">Documento donde conste la cancelación de la garantía de cumplimiento </w:t>
      </w:r>
      <w:r w:rsidRPr="001D6162">
        <w:rPr>
          <w:rFonts w:ascii="Montserrat" w:hAnsi="Montserrat"/>
          <w:b/>
          <w:i/>
          <w:sz w:val="18"/>
          <w:szCs w:val="18"/>
          <w:lang w:val="es-ES_tradnl"/>
        </w:rPr>
        <w:t>acorde a los contratos presentados</w:t>
      </w:r>
      <w:r w:rsidRPr="001D6162">
        <w:rPr>
          <w:rFonts w:ascii="Montserrat" w:hAnsi="Montserrat"/>
          <w:sz w:val="18"/>
          <w:szCs w:val="18"/>
          <w:lang w:val="es-ES_tradnl"/>
        </w:rPr>
        <w:t xml:space="preserve"> o bien cartas de las empresas donde el licitante cumplió de forma satisfactoria las obligaciones adquiridas en los contratos presentados en el criterio de evaluación de Experiencia y especialidad del licitante en el </w:t>
      </w:r>
      <w:proofErr w:type="spellStart"/>
      <w:r w:rsidRPr="001D6162">
        <w:rPr>
          <w:rFonts w:ascii="Montserrat" w:hAnsi="Montserrat"/>
          <w:sz w:val="18"/>
          <w:szCs w:val="18"/>
          <w:lang w:val="es-ES_tradnl"/>
        </w:rPr>
        <w:t>subrubro</w:t>
      </w:r>
      <w:proofErr w:type="spellEnd"/>
      <w:r w:rsidRPr="001D6162">
        <w:rPr>
          <w:rFonts w:ascii="Montserrat" w:hAnsi="Montserrat"/>
          <w:sz w:val="18"/>
          <w:szCs w:val="18"/>
          <w:lang w:val="es-ES_tradnl"/>
        </w:rPr>
        <w:t xml:space="preserve"> de especialidad.</w:t>
      </w:r>
    </w:p>
    <w:p w14:paraId="231FA56B" w14:textId="77777777" w:rsidR="00CC5AF9" w:rsidRPr="002B5E4A" w:rsidRDefault="00CC5AF9" w:rsidP="00390A7C">
      <w:pPr>
        <w:jc w:val="both"/>
        <w:rPr>
          <w:rFonts w:ascii="Montserrat" w:hAnsi="Montserrat"/>
          <w:sz w:val="18"/>
          <w:szCs w:val="18"/>
          <w:lang w:val="es-ES_tradnl"/>
        </w:rPr>
      </w:pPr>
    </w:p>
    <w:p w14:paraId="7DCF6574" w14:textId="77777777" w:rsidR="00390A7C" w:rsidRDefault="00F170A4" w:rsidP="006328ED">
      <w:pPr>
        <w:jc w:val="both"/>
        <w:rPr>
          <w:rFonts w:ascii="Montserrat" w:hAnsi="Montserrat"/>
          <w:sz w:val="18"/>
          <w:szCs w:val="18"/>
          <w:lang w:val="es-ES_tradnl"/>
        </w:rPr>
      </w:pPr>
      <w:r w:rsidRPr="0063034E">
        <w:rPr>
          <w:rFonts w:ascii="Montserrat" w:hAnsi="Montserrat"/>
          <w:sz w:val="18"/>
          <w:szCs w:val="18"/>
          <w:lang w:val="es-ES_tradnl"/>
        </w:rPr>
        <w:t>El licitante que obtenga una calificación de cero en cualquiera de los rubros evaluados, no pasará a la evaluación económica</w:t>
      </w:r>
      <w:bookmarkEnd w:id="668"/>
      <w:bookmarkEnd w:id="669"/>
      <w:bookmarkEnd w:id="670"/>
      <w:r w:rsidR="003B3767">
        <w:rPr>
          <w:rFonts w:ascii="Montserrat" w:hAnsi="Montserrat"/>
          <w:sz w:val="18"/>
          <w:szCs w:val="18"/>
          <w:lang w:val="es-ES_tradnl"/>
        </w:rPr>
        <w:t xml:space="preserve"> </w:t>
      </w:r>
    </w:p>
    <w:p w14:paraId="0F5CA9CF" w14:textId="77777777" w:rsidR="00A67D13" w:rsidRDefault="00A67D13" w:rsidP="006328ED">
      <w:pPr>
        <w:jc w:val="both"/>
        <w:rPr>
          <w:rFonts w:ascii="Montserrat" w:hAnsi="Montserrat"/>
          <w:sz w:val="18"/>
          <w:szCs w:val="18"/>
          <w:lang w:val="es-ES_tradnl"/>
        </w:rPr>
      </w:pPr>
    </w:p>
    <w:p w14:paraId="3E0A1BDE" w14:textId="77777777" w:rsidR="00A67D13" w:rsidRDefault="00A67D13" w:rsidP="00A67D13">
      <w:pPr>
        <w:ind w:right="-1171"/>
        <w:rPr>
          <w:rFonts w:ascii="Montserrat" w:hAnsi="Montserrat"/>
          <w:b/>
          <w:sz w:val="20"/>
        </w:rPr>
      </w:pPr>
      <w:r w:rsidRPr="004C4884">
        <w:rPr>
          <w:rFonts w:ascii="Montserrat" w:hAnsi="Montserrat"/>
          <w:bCs/>
          <w:sz w:val="18"/>
          <w:szCs w:val="18"/>
          <w:lang w:val="es-ES_tradnl"/>
        </w:rPr>
        <w:t xml:space="preserve">Adicionalmente se les informa que el licitante adjudicado, será conforme se menciona en el numeral 5 de la Convocatoria; el licitante que obtenga el puntaje más alto y que su proposición sea solvente y presente precios convenientes para </w:t>
      </w:r>
      <w:r w:rsidRPr="004C4884">
        <w:rPr>
          <w:rFonts w:ascii="Montserrat" w:hAnsi="Montserrat"/>
          <w:bCs/>
          <w:sz w:val="18"/>
          <w:szCs w:val="18"/>
        </w:rPr>
        <w:t>“</w:t>
      </w:r>
      <w:proofErr w:type="gramStart"/>
      <w:r w:rsidRPr="004C4884">
        <w:rPr>
          <w:rFonts w:ascii="Montserrat" w:hAnsi="Montserrat"/>
          <w:bCs/>
          <w:sz w:val="18"/>
          <w:szCs w:val="18"/>
        </w:rPr>
        <w:t xml:space="preserve">EL </w:t>
      </w:r>
      <w:r>
        <w:rPr>
          <w:rFonts w:ascii="Montserrat" w:hAnsi="Montserrat"/>
          <w:bCs/>
          <w:sz w:val="18"/>
          <w:szCs w:val="18"/>
        </w:rPr>
        <w:t xml:space="preserve"> COLBACH</w:t>
      </w:r>
      <w:proofErr w:type="gramEnd"/>
      <w:r>
        <w:rPr>
          <w:rFonts w:ascii="Montserrat" w:hAnsi="Montserrat"/>
          <w:bCs/>
          <w:sz w:val="18"/>
          <w:szCs w:val="18"/>
        </w:rPr>
        <w:t>”</w:t>
      </w:r>
    </w:p>
    <w:p w14:paraId="05A7D57E" w14:textId="77777777" w:rsidR="00A67D13" w:rsidRDefault="00A67D13" w:rsidP="006328ED">
      <w:pPr>
        <w:jc w:val="both"/>
        <w:rPr>
          <w:rFonts w:ascii="Montserrat" w:hAnsi="Montserrat"/>
          <w:sz w:val="18"/>
          <w:szCs w:val="18"/>
          <w:lang w:val="es-ES_tradnl"/>
        </w:rPr>
      </w:pPr>
    </w:p>
    <w:p w14:paraId="675EE1D2" w14:textId="77777777" w:rsidR="00A67D13" w:rsidRDefault="00A67D13" w:rsidP="006328ED">
      <w:pPr>
        <w:jc w:val="both"/>
        <w:rPr>
          <w:rFonts w:ascii="Montserrat" w:hAnsi="Montserrat"/>
          <w:sz w:val="18"/>
          <w:szCs w:val="18"/>
          <w:lang w:val="es-ES_tradnl"/>
        </w:rPr>
      </w:pPr>
    </w:p>
    <w:p w14:paraId="20C06FBC" w14:textId="12B5E6AB" w:rsidR="00A67D13" w:rsidRPr="006328ED" w:rsidRDefault="00A67D13" w:rsidP="006328ED">
      <w:pPr>
        <w:jc w:val="both"/>
        <w:rPr>
          <w:rFonts w:ascii="Montserrat" w:hAnsi="Montserrat"/>
          <w:sz w:val="18"/>
          <w:szCs w:val="18"/>
          <w:lang w:val="es-ES_tradnl"/>
        </w:rPr>
        <w:sectPr w:rsidR="00A67D13" w:rsidRPr="006328ED" w:rsidSect="00390A7C">
          <w:pgSz w:w="15840" w:h="12240" w:orient="landscape" w:code="1"/>
          <w:pgMar w:top="1134" w:right="2126" w:bottom="1134" w:left="851" w:header="851" w:footer="471" w:gutter="0"/>
          <w:cols w:space="708"/>
          <w:docGrid w:linePitch="360"/>
        </w:sectPr>
      </w:pPr>
    </w:p>
    <w:p w14:paraId="55009E50" w14:textId="77777777" w:rsidR="00F170A4" w:rsidRDefault="00F170A4" w:rsidP="00CC5AF9">
      <w:pPr>
        <w:pStyle w:val="Ttulo"/>
        <w:rPr>
          <w:rFonts w:ascii="Montserrat" w:hAnsi="Montserrat"/>
          <w:sz w:val="22"/>
          <w:szCs w:val="20"/>
        </w:rPr>
      </w:pPr>
    </w:p>
    <w:p w14:paraId="23CDDC34" w14:textId="185BB8A5" w:rsidR="00944E8A" w:rsidRPr="00F22B3B" w:rsidRDefault="00944E8A" w:rsidP="00944E8A">
      <w:pPr>
        <w:pStyle w:val="Ttulo"/>
        <w:jc w:val="center"/>
        <w:rPr>
          <w:rFonts w:ascii="Montserrat" w:hAnsi="Montserrat"/>
          <w:sz w:val="22"/>
          <w:szCs w:val="20"/>
        </w:rPr>
      </w:pPr>
      <w:r w:rsidRPr="00F22B3B">
        <w:rPr>
          <w:rFonts w:ascii="Montserrat" w:hAnsi="Montserrat"/>
          <w:sz w:val="22"/>
          <w:szCs w:val="20"/>
        </w:rPr>
        <w:t>FORMATO A1. PROPUESTA TÉCNICA</w:t>
      </w:r>
      <w:bookmarkEnd w:id="671"/>
      <w:bookmarkEnd w:id="672"/>
    </w:p>
    <w:p w14:paraId="2B857981" w14:textId="77777777" w:rsidR="00944E8A" w:rsidRPr="00F22B3B" w:rsidRDefault="00944E8A" w:rsidP="00944E8A">
      <w:pPr>
        <w:pStyle w:val="Prrafodelista"/>
        <w:spacing w:line="240" w:lineRule="auto"/>
        <w:ind w:left="0"/>
        <w:jc w:val="center"/>
        <w:rPr>
          <w:rFonts w:ascii="Montserrat" w:hAnsi="Montserrat"/>
        </w:rPr>
      </w:pPr>
      <w:r w:rsidRPr="00F22B3B">
        <w:rPr>
          <w:rFonts w:ascii="Montserrat" w:hAnsi="Montserrat"/>
        </w:rPr>
        <w:t>(EN HOJA PREFERENTEMENTE MEMBRETADA DEL LICITANTE)</w:t>
      </w:r>
    </w:p>
    <w:p w14:paraId="3A930FB2" w14:textId="77777777" w:rsidR="00944E8A" w:rsidRPr="00F22B3B" w:rsidRDefault="00944E8A" w:rsidP="00944E8A">
      <w:pPr>
        <w:jc w:val="both"/>
        <w:rPr>
          <w:rFonts w:ascii="Montserrat" w:hAnsi="Montserrat"/>
          <w:sz w:val="20"/>
          <w:szCs w:val="20"/>
        </w:rPr>
      </w:pPr>
    </w:p>
    <w:p w14:paraId="36CE0498" w14:textId="3621F334" w:rsidR="0040321A" w:rsidRPr="00F22B3B" w:rsidRDefault="0040321A" w:rsidP="0040321A">
      <w:pPr>
        <w:widowControl w:val="0"/>
        <w:suppressAutoHyphens/>
        <w:snapToGrid w:val="0"/>
        <w:ind w:right="193"/>
        <w:jc w:val="right"/>
        <w:rPr>
          <w:rFonts w:ascii="Montserrat" w:eastAsiaTheme="minorEastAsia" w:hAnsi="Montserrat"/>
          <w:sz w:val="20"/>
          <w:szCs w:val="20"/>
          <w:lang w:eastAsia="ar-SA"/>
        </w:rPr>
      </w:pPr>
      <w:r w:rsidRPr="00F22B3B">
        <w:rPr>
          <w:rFonts w:ascii="Montserrat" w:eastAsiaTheme="minorEastAsia" w:hAnsi="Montserrat"/>
          <w:sz w:val="20"/>
          <w:szCs w:val="20"/>
          <w:lang w:eastAsia="ar-SA"/>
        </w:rPr>
        <w:t>Ciudad de México, a __ (</w:t>
      </w:r>
      <w:r w:rsidR="002049B4" w:rsidRPr="00F22B3B">
        <w:rPr>
          <w:rFonts w:ascii="Montserrat" w:eastAsiaTheme="minorEastAsia" w:hAnsi="Montserrat"/>
          <w:sz w:val="20"/>
          <w:szCs w:val="20"/>
          <w:lang w:eastAsia="ar-SA"/>
        </w:rPr>
        <w:t>1</w:t>
      </w:r>
      <w:r w:rsidRPr="00F22B3B">
        <w:rPr>
          <w:rFonts w:ascii="Montserrat" w:eastAsiaTheme="minorEastAsia" w:hAnsi="Montserrat"/>
          <w:sz w:val="20"/>
          <w:szCs w:val="20"/>
          <w:lang w:eastAsia="ar-SA"/>
        </w:rPr>
        <w:t>) ___ de _____ (</w:t>
      </w:r>
      <w:r w:rsidR="002049B4" w:rsidRPr="00F22B3B">
        <w:rPr>
          <w:rFonts w:ascii="Montserrat" w:eastAsiaTheme="minorEastAsia" w:hAnsi="Montserrat"/>
          <w:sz w:val="20"/>
          <w:szCs w:val="20"/>
          <w:lang w:eastAsia="ar-SA"/>
        </w:rPr>
        <w:t>1</w:t>
      </w:r>
      <w:r w:rsidRPr="00F22B3B">
        <w:rPr>
          <w:rFonts w:ascii="Montserrat" w:eastAsiaTheme="minorEastAsia" w:hAnsi="Montserrat"/>
          <w:sz w:val="20"/>
          <w:szCs w:val="20"/>
          <w:lang w:eastAsia="ar-SA"/>
        </w:rPr>
        <w:t>) _______de 202</w:t>
      </w:r>
      <w:r w:rsidR="006E5BB4">
        <w:rPr>
          <w:rFonts w:ascii="Montserrat" w:eastAsiaTheme="minorEastAsia" w:hAnsi="Montserrat"/>
          <w:sz w:val="20"/>
          <w:szCs w:val="20"/>
          <w:lang w:eastAsia="ar-SA"/>
        </w:rPr>
        <w:t>4</w:t>
      </w:r>
      <w:r w:rsidRPr="00F22B3B">
        <w:rPr>
          <w:rFonts w:ascii="Montserrat" w:eastAsiaTheme="minorEastAsia" w:hAnsi="Montserrat"/>
          <w:sz w:val="20"/>
          <w:szCs w:val="20"/>
          <w:lang w:eastAsia="ar-SA"/>
        </w:rPr>
        <w:t>.</w:t>
      </w:r>
    </w:p>
    <w:p w14:paraId="18930866" w14:textId="77777777" w:rsidR="0040321A" w:rsidRPr="00F22B3B" w:rsidRDefault="0040321A" w:rsidP="0040321A">
      <w:pPr>
        <w:pStyle w:val="Ttulo"/>
        <w:shd w:val="clear" w:color="auto" w:fill="FFFFFF"/>
        <w:jc w:val="both"/>
        <w:outlineLvl w:val="9"/>
        <w:rPr>
          <w:rFonts w:ascii="Montserrat" w:hAnsi="Montserrat"/>
          <w:b w:val="0"/>
          <w:sz w:val="20"/>
          <w:szCs w:val="20"/>
        </w:rPr>
      </w:pPr>
    </w:p>
    <w:p w14:paraId="5BB5E7FA" w14:textId="5EF9AA65" w:rsidR="0040321A" w:rsidRPr="00F22B3B" w:rsidRDefault="00B0395B" w:rsidP="0040321A">
      <w:pPr>
        <w:ind w:right="539"/>
        <w:jc w:val="both"/>
        <w:rPr>
          <w:rFonts w:ascii="Montserrat" w:hAnsi="Montserrat"/>
          <w:b/>
          <w:sz w:val="20"/>
          <w:szCs w:val="20"/>
        </w:rPr>
      </w:pPr>
      <w:r>
        <w:rPr>
          <w:rFonts w:ascii="Montserrat" w:hAnsi="Montserrat"/>
          <w:b/>
          <w:sz w:val="20"/>
          <w:szCs w:val="20"/>
        </w:rPr>
        <w:t>COLEGIO DE BACHILLERES</w:t>
      </w:r>
    </w:p>
    <w:p w14:paraId="6C914120" w14:textId="77777777" w:rsidR="0040321A" w:rsidRPr="00F22B3B" w:rsidRDefault="0040321A" w:rsidP="0040321A">
      <w:pPr>
        <w:autoSpaceDE w:val="0"/>
        <w:autoSpaceDN w:val="0"/>
        <w:adjustRightInd w:val="0"/>
        <w:jc w:val="both"/>
        <w:rPr>
          <w:rFonts w:ascii="Montserrat" w:hAnsi="Montserrat"/>
          <w:b/>
          <w:bCs/>
          <w:sz w:val="20"/>
          <w:szCs w:val="20"/>
        </w:rPr>
      </w:pPr>
      <w:r w:rsidRPr="00F22B3B">
        <w:rPr>
          <w:rFonts w:ascii="Montserrat" w:hAnsi="Montserrat"/>
          <w:b/>
          <w:bCs/>
          <w:sz w:val="20"/>
          <w:szCs w:val="20"/>
        </w:rPr>
        <w:t>P R E S E N T E</w:t>
      </w:r>
    </w:p>
    <w:p w14:paraId="1B7C6AA1" w14:textId="77777777" w:rsidR="0040321A" w:rsidRPr="00F22B3B" w:rsidRDefault="0040321A" w:rsidP="0040321A">
      <w:pPr>
        <w:rPr>
          <w:rFonts w:ascii="Montserrat" w:hAnsi="Montserrat"/>
          <w:b/>
          <w:sz w:val="20"/>
          <w:szCs w:val="20"/>
        </w:rPr>
      </w:pPr>
    </w:p>
    <w:p w14:paraId="0F135BA9" w14:textId="4E901857" w:rsidR="0040321A" w:rsidRPr="00F22B3B" w:rsidRDefault="0040321A" w:rsidP="0040321A">
      <w:pPr>
        <w:jc w:val="both"/>
        <w:rPr>
          <w:rFonts w:ascii="Montserrat" w:hAnsi="Montserrat"/>
          <w:sz w:val="20"/>
          <w:szCs w:val="20"/>
        </w:rPr>
      </w:pPr>
      <w:r w:rsidRPr="00F22B3B">
        <w:rPr>
          <w:rFonts w:ascii="Montserrat" w:hAnsi="Montserrat"/>
          <w:sz w:val="20"/>
          <w:szCs w:val="20"/>
        </w:rPr>
        <w:t xml:space="preserve">Me refiero al procedimiento de </w:t>
      </w:r>
      <w:r w:rsidR="00A26045">
        <w:rPr>
          <w:rFonts w:ascii="Montserrat" w:hAnsi="Montserrat"/>
          <w:sz w:val="20"/>
          <w:szCs w:val="20"/>
        </w:rPr>
        <w:t>Invitación a Cuando Menos Tres Personas</w:t>
      </w:r>
      <w:r w:rsidRPr="00F22B3B">
        <w:rPr>
          <w:rFonts w:ascii="Montserrat" w:hAnsi="Montserrat"/>
          <w:sz w:val="20"/>
          <w:szCs w:val="20"/>
        </w:rPr>
        <w:t xml:space="preserve"> Nacional Electrónica No. ______ (</w:t>
      </w:r>
      <w:r w:rsidR="002049B4" w:rsidRPr="00F22B3B">
        <w:rPr>
          <w:rFonts w:ascii="Montserrat" w:hAnsi="Montserrat"/>
          <w:sz w:val="20"/>
          <w:szCs w:val="20"/>
        </w:rPr>
        <w:t>2</w:t>
      </w:r>
      <w:r w:rsidRPr="00F22B3B">
        <w:rPr>
          <w:rFonts w:ascii="Montserrat" w:hAnsi="Montserrat"/>
          <w:sz w:val="20"/>
          <w:szCs w:val="20"/>
        </w:rPr>
        <w:t>) __________ en el que mi representada, la empresa______ (3) ___________, participa a través de la presente proposición.</w:t>
      </w:r>
    </w:p>
    <w:p w14:paraId="74B02C92" w14:textId="77777777" w:rsidR="0040321A" w:rsidRPr="00F22B3B" w:rsidRDefault="0040321A" w:rsidP="0040321A">
      <w:pPr>
        <w:rPr>
          <w:rFonts w:ascii="Montserrat" w:hAnsi="Montserrat"/>
          <w:b/>
          <w:sz w:val="20"/>
          <w:szCs w:val="20"/>
        </w:rPr>
      </w:pPr>
    </w:p>
    <w:p w14:paraId="25AAD680" w14:textId="77777777" w:rsidR="0040321A" w:rsidRPr="00F22B3B" w:rsidRDefault="0040321A" w:rsidP="0040321A">
      <w:pPr>
        <w:rPr>
          <w:rFonts w:ascii="Montserrat" w:hAnsi="Montserrat"/>
          <w:sz w:val="20"/>
          <w:szCs w:val="20"/>
        </w:rPr>
      </w:pPr>
      <w:r w:rsidRPr="00F22B3B">
        <w:rPr>
          <w:rFonts w:ascii="Montserrat" w:hAnsi="Montserrat"/>
          <w:sz w:val="20"/>
          <w:szCs w:val="20"/>
        </w:rPr>
        <w:t>La propuesta técnica del licitante, deberá presentarse conforme lo siguiente:</w:t>
      </w:r>
    </w:p>
    <w:p w14:paraId="25F3B0E9" w14:textId="77777777" w:rsidR="0040321A" w:rsidRPr="00F22B3B" w:rsidRDefault="0040321A" w:rsidP="0040321A">
      <w:pPr>
        <w:rPr>
          <w:rFonts w:ascii="Montserrat" w:hAnsi="Montserrat"/>
          <w:sz w:val="20"/>
          <w:szCs w:val="20"/>
        </w:rPr>
      </w:pPr>
    </w:p>
    <w:p w14:paraId="10D6AE45" w14:textId="77777777" w:rsidR="0040321A" w:rsidRPr="00F22B3B" w:rsidRDefault="0040321A" w:rsidP="00ED7508">
      <w:pPr>
        <w:pStyle w:val="Prrafodelista"/>
        <w:numPr>
          <w:ilvl w:val="0"/>
          <w:numId w:val="71"/>
        </w:numPr>
        <w:tabs>
          <w:tab w:val="left" w:pos="-720"/>
        </w:tabs>
        <w:suppressAutoHyphens/>
        <w:spacing w:line="240" w:lineRule="auto"/>
        <w:textAlignment w:val="auto"/>
        <w:rPr>
          <w:rFonts w:ascii="Montserrat" w:hAnsi="Montserrat"/>
          <w:spacing w:val="-3"/>
          <w:lang w:val="es-ES"/>
        </w:rPr>
      </w:pPr>
      <w:r w:rsidRPr="00F22B3B">
        <w:rPr>
          <w:rFonts w:ascii="Montserrat" w:hAnsi="Montserrat"/>
          <w:spacing w:val="-3"/>
        </w:rPr>
        <w:t>En hoja preferentemente membretado del licitante, sin tachaduras ni enmendaduras.</w:t>
      </w:r>
    </w:p>
    <w:p w14:paraId="16E83575" w14:textId="77777777" w:rsidR="0040321A" w:rsidRPr="00F22B3B" w:rsidRDefault="0040321A" w:rsidP="0040321A">
      <w:pPr>
        <w:pStyle w:val="Prrafodelista"/>
        <w:tabs>
          <w:tab w:val="left" w:pos="-720"/>
        </w:tabs>
        <w:suppressAutoHyphens/>
        <w:spacing w:line="240" w:lineRule="auto"/>
        <w:ind w:left="720"/>
        <w:textAlignment w:val="auto"/>
        <w:rPr>
          <w:rFonts w:ascii="Montserrat" w:hAnsi="Montserrat"/>
          <w:spacing w:val="-3"/>
          <w:lang w:val="es-ES"/>
        </w:rPr>
      </w:pPr>
    </w:p>
    <w:p w14:paraId="6557794E" w14:textId="6E388392" w:rsidR="0040321A" w:rsidRPr="00F22B3B" w:rsidRDefault="0040321A" w:rsidP="00ED7508">
      <w:pPr>
        <w:pStyle w:val="Prrafodelista"/>
        <w:numPr>
          <w:ilvl w:val="0"/>
          <w:numId w:val="71"/>
        </w:numPr>
        <w:tabs>
          <w:tab w:val="left" w:pos="-720"/>
        </w:tabs>
        <w:suppressAutoHyphens/>
        <w:spacing w:line="240" w:lineRule="auto"/>
        <w:textAlignment w:val="auto"/>
        <w:rPr>
          <w:rFonts w:ascii="Montserrat" w:hAnsi="Montserrat"/>
          <w:spacing w:val="-3"/>
        </w:rPr>
      </w:pPr>
      <w:r w:rsidRPr="00F22B3B">
        <w:rPr>
          <w:rFonts w:ascii="Montserrat" w:hAnsi="Montserrat"/>
          <w:spacing w:val="-3"/>
        </w:rPr>
        <w:t xml:space="preserve">Deberá ser clara y precisa, detallando las características técnicas </w:t>
      </w:r>
      <w:r w:rsidR="00B26333">
        <w:rPr>
          <w:rFonts w:ascii="Montserrat" w:hAnsi="Montserrat"/>
          <w:bCs/>
          <w:spacing w:val="-3"/>
        </w:rPr>
        <w:t>de los bienes</w:t>
      </w:r>
      <w:r w:rsidRPr="00F22B3B">
        <w:rPr>
          <w:rFonts w:ascii="Montserrat" w:hAnsi="Montserrat"/>
          <w:bCs/>
          <w:spacing w:val="-3"/>
        </w:rPr>
        <w:t xml:space="preserve"> </w:t>
      </w:r>
      <w:r w:rsidRPr="00F22B3B">
        <w:rPr>
          <w:rFonts w:ascii="Montserrat" w:hAnsi="Montserrat"/>
          <w:spacing w:val="-3"/>
        </w:rPr>
        <w:t xml:space="preserve">que oferte, en concordancia con lo solicitado en el </w:t>
      </w:r>
      <w:r w:rsidRPr="00F22B3B">
        <w:rPr>
          <w:rFonts w:ascii="Montserrat" w:hAnsi="Montserrat"/>
          <w:b/>
          <w:bCs/>
        </w:rPr>
        <w:t>ANEXO 1. ANEXO TÉCNICO</w:t>
      </w:r>
      <w:r w:rsidRPr="00F22B3B">
        <w:rPr>
          <w:rFonts w:ascii="Montserrat" w:hAnsi="Montserrat"/>
          <w:spacing w:val="-3"/>
        </w:rPr>
        <w:t>, sin indicar costo.</w:t>
      </w:r>
    </w:p>
    <w:p w14:paraId="67D5A131" w14:textId="77777777" w:rsidR="0040321A" w:rsidRPr="00F22B3B" w:rsidRDefault="0040321A" w:rsidP="0040321A">
      <w:pPr>
        <w:tabs>
          <w:tab w:val="left" w:pos="-720"/>
        </w:tabs>
        <w:suppressAutoHyphens/>
        <w:rPr>
          <w:rFonts w:ascii="Montserrat" w:hAnsi="Montserrat"/>
          <w:spacing w:val="-3"/>
          <w:sz w:val="20"/>
          <w:szCs w:val="20"/>
        </w:rPr>
      </w:pPr>
    </w:p>
    <w:p w14:paraId="0995B84F" w14:textId="77777777" w:rsidR="0040321A" w:rsidRPr="00F22B3B" w:rsidRDefault="0040321A" w:rsidP="00ED7508">
      <w:pPr>
        <w:pStyle w:val="Prrafodelista"/>
        <w:numPr>
          <w:ilvl w:val="0"/>
          <w:numId w:val="71"/>
        </w:numPr>
        <w:tabs>
          <w:tab w:val="left" w:pos="-720"/>
        </w:tabs>
        <w:suppressAutoHyphens/>
        <w:spacing w:line="240" w:lineRule="auto"/>
        <w:textAlignment w:val="auto"/>
        <w:rPr>
          <w:rFonts w:ascii="Montserrat" w:hAnsi="Montserrat"/>
          <w:spacing w:val="-3"/>
        </w:rPr>
      </w:pPr>
      <w:r w:rsidRPr="00F22B3B">
        <w:rPr>
          <w:rFonts w:ascii="Montserrat" w:hAnsi="Montserrat"/>
          <w:spacing w:val="-3"/>
        </w:rPr>
        <w:t>La propuesta técnica se presentará en idioma español, así como todos y cada uno de los documentos que la integran. En caso de que algún documento que integre la propuesta técnica se presente en un idioma diferente, deberá ir acompañado de su traducción simple al español.</w:t>
      </w:r>
    </w:p>
    <w:p w14:paraId="4FCC6A91" w14:textId="77777777" w:rsidR="0040321A" w:rsidRPr="00F22B3B" w:rsidRDefault="0040321A" w:rsidP="0040321A">
      <w:pPr>
        <w:rPr>
          <w:rFonts w:ascii="Montserrat" w:hAnsi="Montserrat"/>
          <w:sz w:val="20"/>
          <w:szCs w:val="20"/>
        </w:rPr>
      </w:pPr>
    </w:p>
    <w:tbl>
      <w:tblPr>
        <w:tblW w:w="48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Look w:val="00A0" w:firstRow="1" w:lastRow="0" w:firstColumn="1" w:lastColumn="0" w:noHBand="0" w:noVBand="0"/>
      </w:tblPr>
      <w:tblGrid>
        <w:gridCol w:w="1794"/>
        <w:gridCol w:w="7770"/>
      </w:tblGrid>
      <w:tr w:rsidR="0040321A" w:rsidRPr="00F22B3B" w14:paraId="7C31A9A2" w14:textId="77777777" w:rsidTr="00EC280F">
        <w:trPr>
          <w:cantSplit/>
          <w:trHeight w:val="40"/>
          <w:jc w:val="center"/>
        </w:trPr>
        <w:tc>
          <w:tcPr>
            <w:tcW w:w="9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0211B88" w14:textId="77777777" w:rsidR="0040321A" w:rsidRPr="00F22B3B" w:rsidRDefault="0040321A" w:rsidP="00EC280F">
            <w:pPr>
              <w:spacing w:line="276" w:lineRule="auto"/>
              <w:jc w:val="center"/>
              <w:rPr>
                <w:rFonts w:ascii="Montserrat" w:hAnsi="Montserrat"/>
                <w:b/>
                <w:sz w:val="20"/>
                <w:szCs w:val="20"/>
              </w:rPr>
            </w:pPr>
            <w:r w:rsidRPr="00F22B3B">
              <w:rPr>
                <w:rFonts w:ascii="Montserrat" w:hAnsi="Montserrat"/>
                <w:b/>
                <w:sz w:val="20"/>
                <w:szCs w:val="20"/>
              </w:rPr>
              <w:t>Partida</w:t>
            </w:r>
          </w:p>
        </w:tc>
        <w:tc>
          <w:tcPr>
            <w:tcW w:w="406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12A2EF6" w14:textId="17F8A09D" w:rsidR="0040321A" w:rsidRPr="00F22B3B" w:rsidRDefault="0040321A" w:rsidP="00EC280F">
            <w:pPr>
              <w:spacing w:line="276" w:lineRule="auto"/>
              <w:jc w:val="center"/>
              <w:rPr>
                <w:rFonts w:ascii="Montserrat" w:hAnsi="Montserrat"/>
                <w:b/>
                <w:sz w:val="20"/>
                <w:szCs w:val="20"/>
              </w:rPr>
            </w:pPr>
            <w:r w:rsidRPr="00F22B3B">
              <w:rPr>
                <w:rFonts w:ascii="Montserrat" w:hAnsi="Montserrat"/>
                <w:b/>
                <w:sz w:val="20"/>
                <w:szCs w:val="20"/>
              </w:rPr>
              <w:t xml:space="preserve">Descripción Completa de los </w:t>
            </w:r>
            <w:r w:rsidR="00D05290">
              <w:rPr>
                <w:rFonts w:ascii="Montserrat" w:hAnsi="Montserrat"/>
                <w:b/>
                <w:sz w:val="20"/>
                <w:szCs w:val="20"/>
              </w:rPr>
              <w:t>Bienes</w:t>
            </w:r>
          </w:p>
          <w:p w14:paraId="0A586544" w14:textId="77777777" w:rsidR="0040321A" w:rsidRPr="00F22B3B" w:rsidRDefault="0040321A" w:rsidP="00EC280F">
            <w:pPr>
              <w:spacing w:line="276" w:lineRule="auto"/>
              <w:jc w:val="center"/>
              <w:rPr>
                <w:rFonts w:ascii="Montserrat" w:hAnsi="Montserrat"/>
                <w:b/>
                <w:sz w:val="20"/>
                <w:szCs w:val="20"/>
              </w:rPr>
            </w:pPr>
            <w:r w:rsidRPr="00F22B3B">
              <w:rPr>
                <w:rFonts w:ascii="Montserrat" w:hAnsi="Montserrat"/>
                <w:b/>
                <w:sz w:val="20"/>
                <w:szCs w:val="20"/>
              </w:rPr>
              <w:t>(especificaciones detalladas)</w:t>
            </w:r>
          </w:p>
        </w:tc>
      </w:tr>
      <w:tr w:rsidR="0040321A" w:rsidRPr="00F22B3B" w14:paraId="20FF7CBA" w14:textId="77777777" w:rsidTr="00EC280F">
        <w:trPr>
          <w:cantSplit/>
          <w:trHeight w:val="40"/>
          <w:jc w:val="center"/>
        </w:trPr>
        <w:tc>
          <w:tcPr>
            <w:tcW w:w="938" w:type="pct"/>
            <w:tcBorders>
              <w:top w:val="single" w:sz="4" w:space="0" w:color="auto"/>
              <w:left w:val="single" w:sz="4" w:space="0" w:color="auto"/>
              <w:bottom w:val="single" w:sz="4" w:space="0" w:color="auto"/>
              <w:right w:val="single" w:sz="4" w:space="0" w:color="auto"/>
            </w:tcBorders>
            <w:vAlign w:val="center"/>
            <w:hideMark/>
          </w:tcPr>
          <w:p w14:paraId="18459414" w14:textId="39831B4F" w:rsidR="0040321A" w:rsidRPr="00F22B3B" w:rsidRDefault="0040321A" w:rsidP="00EC280F">
            <w:pPr>
              <w:spacing w:line="276" w:lineRule="auto"/>
              <w:jc w:val="center"/>
              <w:rPr>
                <w:rFonts w:ascii="Montserrat" w:hAnsi="Montserrat"/>
                <w:b/>
                <w:sz w:val="20"/>
                <w:szCs w:val="20"/>
              </w:rPr>
            </w:pPr>
          </w:p>
        </w:tc>
        <w:tc>
          <w:tcPr>
            <w:tcW w:w="4062" w:type="pct"/>
            <w:tcBorders>
              <w:top w:val="single" w:sz="4" w:space="0" w:color="auto"/>
              <w:left w:val="single" w:sz="4" w:space="0" w:color="auto"/>
              <w:bottom w:val="single" w:sz="4" w:space="0" w:color="auto"/>
              <w:right w:val="single" w:sz="4" w:space="0" w:color="auto"/>
            </w:tcBorders>
            <w:vAlign w:val="center"/>
          </w:tcPr>
          <w:p w14:paraId="404E9038" w14:textId="75BB7D96" w:rsidR="0040321A" w:rsidRPr="00F22B3B" w:rsidRDefault="0040321A" w:rsidP="00EC280F">
            <w:pPr>
              <w:spacing w:line="276" w:lineRule="auto"/>
              <w:jc w:val="center"/>
              <w:rPr>
                <w:rFonts w:ascii="Montserrat" w:hAnsi="Montserrat"/>
                <w:b/>
                <w:sz w:val="20"/>
                <w:szCs w:val="20"/>
              </w:rPr>
            </w:pPr>
          </w:p>
        </w:tc>
      </w:tr>
    </w:tbl>
    <w:p w14:paraId="0460B0E2" w14:textId="77777777" w:rsidR="0040321A" w:rsidRPr="00F22B3B" w:rsidRDefault="0040321A" w:rsidP="0040321A">
      <w:pPr>
        <w:rPr>
          <w:rFonts w:ascii="Montserrat" w:eastAsia="Times New Roman" w:hAnsi="Montserrat"/>
          <w:sz w:val="20"/>
          <w:szCs w:val="20"/>
          <w:lang w:eastAsia="es-ES"/>
        </w:rPr>
      </w:pPr>
    </w:p>
    <w:p w14:paraId="0C6E8241" w14:textId="359A9420" w:rsidR="0040321A" w:rsidRPr="00F22B3B" w:rsidRDefault="0040321A" w:rsidP="00ED7508">
      <w:pPr>
        <w:numPr>
          <w:ilvl w:val="0"/>
          <w:numId w:val="72"/>
        </w:numPr>
        <w:jc w:val="both"/>
        <w:rPr>
          <w:rFonts w:ascii="Montserrat" w:hAnsi="Montserrat"/>
          <w:sz w:val="20"/>
          <w:szCs w:val="20"/>
        </w:rPr>
      </w:pPr>
      <w:r w:rsidRPr="00F22B3B">
        <w:rPr>
          <w:rFonts w:ascii="Montserrat" w:hAnsi="Montserrat"/>
          <w:sz w:val="20"/>
          <w:szCs w:val="20"/>
        </w:rPr>
        <w:t xml:space="preserve">Para la presentación de la propuesta técnica, los licitantes deberán considerar y describir todos y cada uno de los requerimientos señalados en el </w:t>
      </w:r>
      <w:r w:rsidRPr="00F22B3B">
        <w:rPr>
          <w:rFonts w:ascii="Montserrat" w:hAnsi="Montserrat"/>
          <w:b/>
          <w:bCs/>
          <w:sz w:val="20"/>
          <w:szCs w:val="20"/>
        </w:rPr>
        <w:t>ANEXO 1. ANEXO TÉCNICO</w:t>
      </w:r>
      <w:r w:rsidRPr="00F22B3B">
        <w:rPr>
          <w:rFonts w:ascii="Montserrat" w:hAnsi="Montserrat"/>
          <w:sz w:val="20"/>
          <w:szCs w:val="20"/>
        </w:rPr>
        <w:t xml:space="preserve"> de la presente </w:t>
      </w:r>
      <w:r w:rsidR="00852018" w:rsidRPr="00852018">
        <w:rPr>
          <w:rFonts w:ascii="Montserrat" w:hAnsi="Montserrat" w:cs="Adobe Caslon Pro"/>
          <w:b/>
          <w:sz w:val="20"/>
          <w:szCs w:val="20"/>
        </w:rPr>
        <w:t>INVITACIÓN</w:t>
      </w:r>
      <w:r w:rsidRPr="00F22B3B">
        <w:rPr>
          <w:rFonts w:ascii="Montserrat" w:hAnsi="Montserrat"/>
          <w:sz w:val="20"/>
          <w:szCs w:val="20"/>
        </w:rPr>
        <w:t>.</w:t>
      </w:r>
    </w:p>
    <w:p w14:paraId="0687BB47" w14:textId="77777777" w:rsidR="0040321A" w:rsidRPr="00F22B3B" w:rsidRDefault="0040321A" w:rsidP="0040321A">
      <w:pPr>
        <w:jc w:val="both"/>
        <w:rPr>
          <w:rFonts w:ascii="Montserrat" w:hAnsi="Montserrat"/>
          <w:sz w:val="20"/>
          <w:szCs w:val="20"/>
        </w:rPr>
      </w:pPr>
    </w:p>
    <w:p w14:paraId="20284718" w14:textId="77777777" w:rsidR="0040321A" w:rsidRPr="00F22B3B" w:rsidRDefault="0040321A" w:rsidP="00403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Montserrat" w:eastAsiaTheme="minorEastAsia" w:hAnsi="Montserrat"/>
          <w:b/>
          <w:sz w:val="20"/>
          <w:szCs w:val="20"/>
        </w:rPr>
      </w:pPr>
      <w:r w:rsidRPr="00F22B3B">
        <w:rPr>
          <w:rFonts w:ascii="Montserrat" w:eastAsiaTheme="minorEastAsia" w:hAnsi="Montserrat"/>
          <w:b/>
          <w:sz w:val="20"/>
          <w:szCs w:val="20"/>
        </w:rPr>
        <w:t xml:space="preserve"> ATENTAMENTE</w:t>
      </w:r>
    </w:p>
    <w:p w14:paraId="443C3551" w14:textId="77777777" w:rsidR="0040321A" w:rsidRPr="00F22B3B" w:rsidRDefault="0040321A" w:rsidP="00403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Montserrat" w:eastAsiaTheme="minorEastAsia" w:hAnsi="Montserrat"/>
          <w:b/>
          <w:sz w:val="20"/>
          <w:szCs w:val="20"/>
        </w:rPr>
      </w:pPr>
    </w:p>
    <w:p w14:paraId="54D636D9" w14:textId="77777777" w:rsidR="0040321A" w:rsidRPr="00F22B3B" w:rsidRDefault="0040321A" w:rsidP="00403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Montserrat" w:eastAsiaTheme="minorEastAsia" w:hAnsi="Montserrat"/>
          <w:b/>
          <w:sz w:val="20"/>
          <w:szCs w:val="20"/>
        </w:rPr>
      </w:pPr>
    </w:p>
    <w:p w14:paraId="3902F52E" w14:textId="77777777" w:rsidR="0040321A" w:rsidRPr="00F22B3B" w:rsidRDefault="0040321A" w:rsidP="00403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Montserrat" w:eastAsiaTheme="minorEastAsia" w:hAnsi="Montserrat"/>
          <w:b/>
          <w:sz w:val="20"/>
          <w:szCs w:val="20"/>
        </w:rPr>
      </w:pPr>
      <w:r w:rsidRPr="00F22B3B">
        <w:rPr>
          <w:rFonts w:ascii="Montserrat" w:eastAsiaTheme="minorEastAsia" w:hAnsi="Montserrat"/>
          <w:b/>
          <w:sz w:val="20"/>
          <w:szCs w:val="20"/>
        </w:rPr>
        <w:t>______________________________________</w:t>
      </w:r>
    </w:p>
    <w:p w14:paraId="4184B117" w14:textId="77777777" w:rsidR="0040321A" w:rsidRPr="00F22B3B" w:rsidRDefault="0040321A" w:rsidP="0040321A">
      <w:pPr>
        <w:jc w:val="center"/>
        <w:rPr>
          <w:rFonts w:ascii="Montserrat" w:hAnsi="Montserrat"/>
          <w:b/>
          <w:i/>
          <w:sz w:val="20"/>
          <w:szCs w:val="20"/>
        </w:rPr>
      </w:pPr>
      <w:r w:rsidRPr="00F22B3B">
        <w:rPr>
          <w:rFonts w:ascii="Montserrat" w:hAnsi="Montserrat"/>
          <w:b/>
          <w:i/>
          <w:sz w:val="20"/>
          <w:szCs w:val="20"/>
        </w:rPr>
        <w:t xml:space="preserve">Nombre y firma del Representante o Apoderado Legal </w:t>
      </w:r>
    </w:p>
    <w:p w14:paraId="1A8A8EDB" w14:textId="77777777" w:rsidR="0040321A" w:rsidRPr="00F22B3B" w:rsidRDefault="0040321A" w:rsidP="0040321A">
      <w:pPr>
        <w:pStyle w:val="Textoindependiente31"/>
        <w:widowControl/>
        <w:spacing w:line="240" w:lineRule="auto"/>
        <w:jc w:val="center"/>
        <w:rPr>
          <w:rFonts w:ascii="Montserrat" w:eastAsiaTheme="minorEastAsia" w:hAnsi="Montserrat"/>
          <w:b/>
          <w:sz w:val="20"/>
        </w:rPr>
      </w:pPr>
    </w:p>
    <w:p w14:paraId="509736AF" w14:textId="77777777" w:rsidR="00377D44" w:rsidRPr="00F22B3B" w:rsidRDefault="00377D44" w:rsidP="0040321A">
      <w:pPr>
        <w:pStyle w:val="Textoindependiente31"/>
        <w:widowControl/>
        <w:spacing w:line="240" w:lineRule="auto"/>
        <w:jc w:val="center"/>
        <w:rPr>
          <w:rFonts w:ascii="Montserrat" w:eastAsiaTheme="minorEastAsia" w:hAnsi="Montserrat"/>
          <w:b/>
          <w:sz w:val="20"/>
        </w:rPr>
      </w:pPr>
    </w:p>
    <w:p w14:paraId="77A40D98" w14:textId="73360B49" w:rsidR="0040321A" w:rsidRPr="006847E9" w:rsidRDefault="0040321A" w:rsidP="006847E9">
      <w:pPr>
        <w:jc w:val="center"/>
        <w:rPr>
          <w:rFonts w:ascii="Montserrat" w:hAnsi="Montserrat"/>
          <w:b/>
          <w:sz w:val="18"/>
          <w:szCs w:val="20"/>
        </w:rPr>
      </w:pPr>
      <w:r w:rsidRPr="00F22B3B">
        <w:rPr>
          <w:rFonts w:ascii="Montserrat" w:hAnsi="Montserrat"/>
          <w:b/>
          <w:sz w:val="18"/>
          <w:szCs w:val="20"/>
        </w:rPr>
        <w:t>PROPUESTA TÉCNICA INSTRUCTIVO DE LLENADO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8233"/>
      </w:tblGrid>
      <w:tr w:rsidR="0040321A" w:rsidRPr="00F22B3B" w14:paraId="75A1E8C2" w14:textId="77777777" w:rsidTr="00377D44">
        <w:trPr>
          <w:trHeight w:val="20"/>
          <w:jc w:val="center"/>
        </w:trPr>
        <w:tc>
          <w:tcPr>
            <w:tcW w:w="868" w:type="pct"/>
            <w:shd w:val="clear" w:color="auto" w:fill="BFBFBF" w:themeFill="background1" w:themeFillShade="BF"/>
          </w:tcPr>
          <w:p w14:paraId="6BAA6598" w14:textId="77777777" w:rsidR="0040321A" w:rsidRPr="00F22B3B" w:rsidRDefault="0040321A" w:rsidP="00EC280F">
            <w:pPr>
              <w:jc w:val="center"/>
              <w:rPr>
                <w:rFonts w:ascii="Montserrat" w:hAnsi="Montserrat"/>
                <w:b/>
                <w:sz w:val="16"/>
                <w:szCs w:val="20"/>
              </w:rPr>
            </w:pPr>
            <w:r w:rsidRPr="00F22B3B">
              <w:rPr>
                <w:rFonts w:ascii="Montserrat" w:hAnsi="Montserrat"/>
                <w:b/>
                <w:sz w:val="16"/>
                <w:szCs w:val="20"/>
              </w:rPr>
              <w:t>NÚMERO</w:t>
            </w:r>
          </w:p>
        </w:tc>
        <w:tc>
          <w:tcPr>
            <w:tcW w:w="4132" w:type="pct"/>
            <w:shd w:val="clear" w:color="auto" w:fill="BFBFBF" w:themeFill="background1" w:themeFillShade="BF"/>
          </w:tcPr>
          <w:p w14:paraId="03086F49" w14:textId="77777777" w:rsidR="0040321A" w:rsidRPr="00F22B3B" w:rsidRDefault="0040321A" w:rsidP="00EC280F">
            <w:pPr>
              <w:jc w:val="center"/>
              <w:rPr>
                <w:rFonts w:ascii="Montserrat" w:hAnsi="Montserrat"/>
                <w:b/>
                <w:sz w:val="16"/>
                <w:szCs w:val="20"/>
              </w:rPr>
            </w:pPr>
            <w:r w:rsidRPr="00F22B3B">
              <w:rPr>
                <w:rFonts w:ascii="Montserrat" w:hAnsi="Montserrat"/>
                <w:b/>
                <w:sz w:val="16"/>
                <w:szCs w:val="20"/>
              </w:rPr>
              <w:t>DESCRIPCIÓN</w:t>
            </w:r>
          </w:p>
        </w:tc>
      </w:tr>
      <w:tr w:rsidR="002049B4" w:rsidRPr="00F22B3B" w14:paraId="444D1839" w14:textId="77777777" w:rsidTr="00A7553C">
        <w:trPr>
          <w:trHeight w:val="20"/>
          <w:jc w:val="center"/>
        </w:trPr>
        <w:tc>
          <w:tcPr>
            <w:tcW w:w="868" w:type="pct"/>
            <w:vAlign w:val="center"/>
          </w:tcPr>
          <w:p w14:paraId="5F6B3EE2" w14:textId="77777777" w:rsidR="002049B4" w:rsidRPr="00F22B3B" w:rsidRDefault="002049B4" w:rsidP="00A7553C">
            <w:pPr>
              <w:jc w:val="center"/>
              <w:rPr>
                <w:rFonts w:ascii="Montserrat" w:hAnsi="Montserrat"/>
                <w:b/>
                <w:sz w:val="16"/>
                <w:szCs w:val="20"/>
              </w:rPr>
            </w:pPr>
            <w:r w:rsidRPr="00F22B3B">
              <w:rPr>
                <w:rFonts w:ascii="Montserrat" w:hAnsi="Montserrat"/>
                <w:b/>
                <w:sz w:val="16"/>
                <w:szCs w:val="20"/>
              </w:rPr>
              <w:t>1</w:t>
            </w:r>
          </w:p>
        </w:tc>
        <w:tc>
          <w:tcPr>
            <w:tcW w:w="4132" w:type="pct"/>
            <w:vAlign w:val="center"/>
          </w:tcPr>
          <w:p w14:paraId="30583DF1" w14:textId="77777777" w:rsidR="002049B4" w:rsidRPr="00F22B3B" w:rsidRDefault="002049B4" w:rsidP="00A7553C">
            <w:pPr>
              <w:jc w:val="both"/>
              <w:rPr>
                <w:rFonts w:ascii="Montserrat" w:hAnsi="Montserrat"/>
                <w:sz w:val="16"/>
                <w:szCs w:val="20"/>
              </w:rPr>
            </w:pPr>
            <w:r w:rsidRPr="00F22B3B">
              <w:rPr>
                <w:rFonts w:ascii="Montserrat" w:hAnsi="Montserrat"/>
                <w:sz w:val="16"/>
                <w:szCs w:val="20"/>
              </w:rPr>
              <w:t>Indicar día y mes de la presentación de proposiciones.</w:t>
            </w:r>
          </w:p>
        </w:tc>
      </w:tr>
      <w:tr w:rsidR="0040321A" w:rsidRPr="00F22B3B" w14:paraId="67EAD773" w14:textId="77777777" w:rsidTr="00377D44">
        <w:trPr>
          <w:trHeight w:val="20"/>
          <w:jc w:val="center"/>
        </w:trPr>
        <w:tc>
          <w:tcPr>
            <w:tcW w:w="868" w:type="pct"/>
            <w:vAlign w:val="center"/>
          </w:tcPr>
          <w:p w14:paraId="5CA71C18" w14:textId="77777777" w:rsidR="0040321A" w:rsidRPr="00F22B3B" w:rsidRDefault="002049B4" w:rsidP="002049B4">
            <w:pPr>
              <w:jc w:val="center"/>
              <w:rPr>
                <w:rFonts w:ascii="Montserrat" w:hAnsi="Montserrat"/>
                <w:b/>
                <w:sz w:val="16"/>
                <w:szCs w:val="20"/>
              </w:rPr>
            </w:pPr>
            <w:r w:rsidRPr="00F22B3B">
              <w:rPr>
                <w:rFonts w:ascii="Montserrat" w:hAnsi="Montserrat"/>
                <w:b/>
                <w:sz w:val="16"/>
                <w:szCs w:val="20"/>
              </w:rPr>
              <w:t>2</w:t>
            </w:r>
          </w:p>
        </w:tc>
        <w:tc>
          <w:tcPr>
            <w:tcW w:w="4132" w:type="pct"/>
            <w:vAlign w:val="center"/>
          </w:tcPr>
          <w:p w14:paraId="11EDB94F" w14:textId="26AF7697" w:rsidR="0040321A" w:rsidRPr="00F22B3B" w:rsidRDefault="0040321A" w:rsidP="00EC280F">
            <w:pPr>
              <w:jc w:val="both"/>
              <w:rPr>
                <w:rFonts w:ascii="Montserrat" w:hAnsi="Montserrat"/>
                <w:sz w:val="16"/>
                <w:szCs w:val="20"/>
              </w:rPr>
            </w:pPr>
            <w:r w:rsidRPr="00F22B3B">
              <w:rPr>
                <w:rFonts w:ascii="Montserrat" w:hAnsi="Montserrat"/>
                <w:sz w:val="16"/>
                <w:szCs w:val="20"/>
              </w:rPr>
              <w:t xml:space="preserve">Indicar el número de la </w:t>
            </w:r>
            <w:r w:rsidR="00A26045">
              <w:rPr>
                <w:rFonts w:ascii="Montserrat" w:hAnsi="Montserrat"/>
                <w:sz w:val="16"/>
                <w:szCs w:val="20"/>
              </w:rPr>
              <w:t>Invitación</w:t>
            </w:r>
          </w:p>
        </w:tc>
      </w:tr>
      <w:tr w:rsidR="0040321A" w:rsidRPr="00F22B3B" w14:paraId="1DCAA12E" w14:textId="77777777" w:rsidTr="00377D44">
        <w:trPr>
          <w:trHeight w:val="20"/>
          <w:jc w:val="center"/>
        </w:trPr>
        <w:tc>
          <w:tcPr>
            <w:tcW w:w="868" w:type="pct"/>
            <w:vAlign w:val="center"/>
          </w:tcPr>
          <w:p w14:paraId="3758491E" w14:textId="77777777" w:rsidR="0040321A" w:rsidRPr="00F22B3B" w:rsidRDefault="0040321A" w:rsidP="00EC280F">
            <w:pPr>
              <w:jc w:val="center"/>
              <w:rPr>
                <w:rFonts w:ascii="Montserrat" w:hAnsi="Montserrat"/>
                <w:b/>
                <w:sz w:val="16"/>
                <w:szCs w:val="20"/>
              </w:rPr>
            </w:pPr>
            <w:r w:rsidRPr="00F22B3B">
              <w:rPr>
                <w:rFonts w:ascii="Montserrat" w:hAnsi="Montserrat"/>
                <w:b/>
                <w:sz w:val="16"/>
                <w:szCs w:val="20"/>
              </w:rPr>
              <w:t>3</w:t>
            </w:r>
          </w:p>
        </w:tc>
        <w:tc>
          <w:tcPr>
            <w:tcW w:w="4132" w:type="pct"/>
            <w:vAlign w:val="center"/>
          </w:tcPr>
          <w:p w14:paraId="50F9E4C8" w14:textId="77777777" w:rsidR="0040321A" w:rsidRPr="00F22B3B" w:rsidRDefault="0040321A" w:rsidP="00EC280F">
            <w:pPr>
              <w:jc w:val="both"/>
              <w:rPr>
                <w:rFonts w:ascii="Montserrat" w:hAnsi="Montserrat"/>
                <w:sz w:val="16"/>
                <w:szCs w:val="20"/>
              </w:rPr>
            </w:pPr>
            <w:r w:rsidRPr="00F22B3B">
              <w:rPr>
                <w:rFonts w:ascii="Montserrat" w:hAnsi="Montserrat"/>
                <w:sz w:val="16"/>
                <w:szCs w:val="20"/>
              </w:rPr>
              <w:t xml:space="preserve">Indicar el nombre del </w:t>
            </w:r>
            <w:r w:rsidRPr="00F22B3B">
              <w:rPr>
                <w:rFonts w:ascii="Montserrat" w:hAnsi="Montserrat"/>
                <w:bCs/>
                <w:iCs/>
                <w:sz w:val="16"/>
                <w:szCs w:val="20"/>
              </w:rPr>
              <w:t>Licitante</w:t>
            </w:r>
            <w:r w:rsidRPr="00F22B3B">
              <w:rPr>
                <w:rFonts w:ascii="Montserrat" w:hAnsi="Montserrat"/>
                <w:sz w:val="16"/>
                <w:szCs w:val="20"/>
              </w:rPr>
              <w:t>.</w:t>
            </w:r>
          </w:p>
        </w:tc>
      </w:tr>
    </w:tbl>
    <w:p w14:paraId="2163669C" w14:textId="77777777" w:rsidR="0038426E" w:rsidRDefault="0038426E" w:rsidP="00C7203E">
      <w:pPr>
        <w:pStyle w:val="Ttulo"/>
        <w:jc w:val="center"/>
        <w:rPr>
          <w:rFonts w:ascii="Montserrat" w:hAnsi="Montserrat"/>
          <w:sz w:val="20"/>
          <w:szCs w:val="20"/>
        </w:rPr>
      </w:pPr>
      <w:bookmarkStart w:id="682" w:name="_Toc150184295"/>
      <w:bookmarkStart w:id="683" w:name="_Toc116996384"/>
      <w:bookmarkEnd w:id="673"/>
      <w:bookmarkEnd w:id="674"/>
      <w:bookmarkEnd w:id="675"/>
      <w:bookmarkEnd w:id="676"/>
      <w:bookmarkEnd w:id="677"/>
    </w:p>
    <w:p w14:paraId="090574DF" w14:textId="77777777" w:rsidR="0038426E" w:rsidRDefault="0038426E">
      <w:pPr>
        <w:rPr>
          <w:rFonts w:ascii="Montserrat" w:eastAsia="Batang" w:hAnsi="Montserrat"/>
          <w:b/>
          <w:smallCaps/>
          <w:sz w:val="20"/>
          <w:szCs w:val="20"/>
        </w:rPr>
      </w:pPr>
      <w:r>
        <w:rPr>
          <w:rFonts w:ascii="Montserrat" w:hAnsi="Montserrat"/>
          <w:sz w:val="20"/>
          <w:szCs w:val="20"/>
        </w:rPr>
        <w:br w:type="page"/>
      </w:r>
    </w:p>
    <w:p w14:paraId="01B875B1" w14:textId="7D6439AC" w:rsidR="00C7203E" w:rsidRPr="00F22B3B" w:rsidRDefault="00BB0A30" w:rsidP="00C7203E">
      <w:pPr>
        <w:pStyle w:val="Ttulo"/>
        <w:jc w:val="center"/>
        <w:rPr>
          <w:rFonts w:ascii="Montserrat" w:hAnsi="Montserrat"/>
          <w:sz w:val="22"/>
          <w:szCs w:val="18"/>
        </w:rPr>
      </w:pPr>
      <w:r w:rsidRPr="00F22B3B">
        <w:rPr>
          <w:rFonts w:ascii="Montserrat" w:hAnsi="Montserrat"/>
          <w:sz w:val="22"/>
          <w:szCs w:val="18"/>
        </w:rPr>
        <w:lastRenderedPageBreak/>
        <w:t xml:space="preserve">FORMATO </w:t>
      </w:r>
      <w:r w:rsidR="00944E8A" w:rsidRPr="00F22B3B">
        <w:rPr>
          <w:rFonts w:ascii="Montserrat" w:hAnsi="Montserrat"/>
          <w:sz w:val="22"/>
          <w:szCs w:val="18"/>
        </w:rPr>
        <w:t>A</w:t>
      </w:r>
      <w:r w:rsidR="004C57EE" w:rsidRPr="00F22B3B">
        <w:rPr>
          <w:rFonts w:ascii="Montserrat" w:hAnsi="Montserrat"/>
          <w:sz w:val="22"/>
          <w:szCs w:val="18"/>
        </w:rPr>
        <w:t>2</w:t>
      </w:r>
      <w:r w:rsidRPr="00F22B3B">
        <w:rPr>
          <w:rFonts w:ascii="Montserrat" w:hAnsi="Montserrat"/>
          <w:sz w:val="22"/>
          <w:szCs w:val="18"/>
        </w:rPr>
        <w:t>. PROPUESTA ECONÓMICA</w:t>
      </w:r>
      <w:r w:rsidR="00C7203E" w:rsidRPr="00F22B3B">
        <w:rPr>
          <w:rFonts w:ascii="Montserrat" w:hAnsi="Montserrat"/>
          <w:sz w:val="22"/>
          <w:szCs w:val="18"/>
        </w:rPr>
        <w:t>.</w:t>
      </w:r>
      <w:bookmarkEnd w:id="682"/>
      <w:r w:rsidR="00C7203E" w:rsidRPr="00F22B3B">
        <w:rPr>
          <w:rFonts w:ascii="Montserrat" w:hAnsi="Montserrat"/>
          <w:sz w:val="22"/>
          <w:szCs w:val="18"/>
        </w:rPr>
        <w:t xml:space="preserve"> </w:t>
      </w:r>
      <w:bookmarkEnd w:id="683"/>
    </w:p>
    <w:p w14:paraId="1C87A5CD" w14:textId="55E1D48C" w:rsidR="00BB0A30" w:rsidRDefault="00BB0A30" w:rsidP="006E5BB4">
      <w:pPr>
        <w:pStyle w:val="Prrafodelista"/>
        <w:spacing w:line="240" w:lineRule="auto"/>
        <w:ind w:left="0"/>
        <w:jc w:val="center"/>
        <w:rPr>
          <w:rFonts w:ascii="Montserrat" w:hAnsi="Montserrat"/>
          <w:sz w:val="18"/>
          <w:szCs w:val="18"/>
        </w:rPr>
      </w:pPr>
      <w:r w:rsidRPr="00F22B3B">
        <w:rPr>
          <w:rFonts w:ascii="Montserrat" w:hAnsi="Montserrat"/>
          <w:sz w:val="18"/>
          <w:szCs w:val="18"/>
        </w:rPr>
        <w:t>(EN HOJA PREFERENTEMENTE MEMBRETADA DEL LICITANTE)</w:t>
      </w:r>
    </w:p>
    <w:p w14:paraId="53A3D03B" w14:textId="77777777" w:rsidR="006E5BB4" w:rsidRPr="00F22B3B" w:rsidRDefault="006E5BB4" w:rsidP="006E5BB4">
      <w:pPr>
        <w:pStyle w:val="Prrafodelista"/>
        <w:spacing w:line="240" w:lineRule="auto"/>
        <w:ind w:left="0"/>
        <w:jc w:val="center"/>
        <w:rPr>
          <w:rFonts w:ascii="Montserrat" w:hAnsi="Montserrat"/>
          <w:sz w:val="18"/>
          <w:szCs w:val="18"/>
        </w:rPr>
      </w:pPr>
    </w:p>
    <w:p w14:paraId="1AF05A2E" w14:textId="25AF6C7E" w:rsidR="00F52EAE" w:rsidRPr="006E5BB4" w:rsidRDefault="006E5BB4" w:rsidP="00402FE3">
      <w:pPr>
        <w:ind w:right="49"/>
        <w:jc w:val="right"/>
        <w:rPr>
          <w:rFonts w:ascii="Montserrat" w:hAnsi="Montserrat"/>
          <w:b/>
          <w:sz w:val="16"/>
          <w:szCs w:val="16"/>
        </w:rPr>
      </w:pPr>
      <w:r w:rsidRPr="006E5BB4">
        <w:rPr>
          <w:rFonts w:ascii="Montserrat" w:eastAsiaTheme="minorEastAsia" w:hAnsi="Montserrat"/>
          <w:sz w:val="16"/>
          <w:szCs w:val="16"/>
          <w:lang w:eastAsia="ar-SA"/>
        </w:rPr>
        <w:t>Ciudad de México, a _____ de ____________de 2024</w:t>
      </w:r>
    </w:p>
    <w:p w14:paraId="11C063BE" w14:textId="2FB03D4E" w:rsidR="00FE5931" w:rsidRPr="007D0DB3" w:rsidRDefault="00B0395B" w:rsidP="006E5BB4">
      <w:pPr>
        <w:jc w:val="both"/>
        <w:rPr>
          <w:rFonts w:ascii="Montserrat" w:hAnsi="Montserrat"/>
          <w:b/>
          <w:bCs/>
          <w:sz w:val="19"/>
          <w:szCs w:val="19"/>
        </w:rPr>
      </w:pPr>
      <w:r w:rsidRPr="007D0DB3">
        <w:rPr>
          <w:rFonts w:ascii="Montserrat" w:hAnsi="Montserrat"/>
          <w:b/>
          <w:sz w:val="19"/>
          <w:szCs w:val="19"/>
        </w:rPr>
        <w:t>COLEGIO DE BACHILLERES</w:t>
      </w:r>
    </w:p>
    <w:p w14:paraId="1CBF1903" w14:textId="77777777" w:rsidR="00FE5931" w:rsidRPr="007D0DB3" w:rsidRDefault="00FE5931" w:rsidP="006E5BB4">
      <w:pPr>
        <w:jc w:val="both"/>
        <w:rPr>
          <w:rFonts w:ascii="Montserrat" w:hAnsi="Montserrat"/>
          <w:sz w:val="19"/>
          <w:szCs w:val="19"/>
        </w:rPr>
      </w:pPr>
      <w:r w:rsidRPr="007D0DB3">
        <w:rPr>
          <w:rFonts w:ascii="Montserrat" w:hAnsi="Montserrat"/>
          <w:b/>
          <w:bCs/>
          <w:sz w:val="19"/>
          <w:szCs w:val="19"/>
        </w:rPr>
        <w:t>P R E S E N T E</w:t>
      </w:r>
    </w:p>
    <w:p w14:paraId="6A2F4946" w14:textId="77777777" w:rsidR="00FE5931" w:rsidRPr="007D0DB3" w:rsidRDefault="00FE5931" w:rsidP="006E5BB4">
      <w:pPr>
        <w:jc w:val="both"/>
        <w:rPr>
          <w:rFonts w:ascii="Montserrat" w:hAnsi="Montserrat"/>
          <w:sz w:val="16"/>
          <w:szCs w:val="16"/>
        </w:rPr>
      </w:pPr>
    </w:p>
    <w:p w14:paraId="331B03AF" w14:textId="69C59B22" w:rsidR="00FE5931" w:rsidRPr="003B7D17" w:rsidRDefault="00FE5931" w:rsidP="006E5BB4">
      <w:pPr>
        <w:jc w:val="both"/>
        <w:rPr>
          <w:rFonts w:ascii="Montserrat" w:hAnsi="Montserrat"/>
          <w:sz w:val="18"/>
          <w:szCs w:val="18"/>
        </w:rPr>
      </w:pPr>
      <w:r w:rsidRPr="003B7D17">
        <w:rPr>
          <w:rFonts w:ascii="Montserrat" w:hAnsi="Montserrat"/>
          <w:sz w:val="18"/>
          <w:szCs w:val="18"/>
        </w:rPr>
        <w:t xml:space="preserve">Me refiero al procedimiento de </w:t>
      </w:r>
      <w:r w:rsidR="00A26045" w:rsidRPr="003B7D17">
        <w:rPr>
          <w:rFonts w:ascii="Montserrat" w:hAnsi="Montserrat"/>
          <w:sz w:val="18"/>
          <w:szCs w:val="18"/>
        </w:rPr>
        <w:t>Invitación a Cuando Menos Tres Personas Nacional Electrónica</w:t>
      </w:r>
      <w:r w:rsidR="00776B42" w:rsidRPr="003B7D17">
        <w:rPr>
          <w:rFonts w:ascii="Montserrat" w:hAnsi="Montserrat"/>
          <w:sz w:val="18"/>
          <w:szCs w:val="18"/>
        </w:rPr>
        <w:t xml:space="preserve"> </w:t>
      </w:r>
      <w:r w:rsidR="005D6194" w:rsidRPr="003B7D17">
        <w:rPr>
          <w:rFonts w:ascii="Montserrat" w:hAnsi="Montserrat"/>
          <w:sz w:val="18"/>
          <w:szCs w:val="18"/>
        </w:rPr>
        <w:t>_____________</w:t>
      </w:r>
      <w:r w:rsidRPr="003B7D17">
        <w:rPr>
          <w:rFonts w:ascii="Montserrat" w:hAnsi="Montserrat"/>
          <w:sz w:val="18"/>
          <w:szCs w:val="18"/>
        </w:rPr>
        <w:t>_, para</w:t>
      </w:r>
      <w:r w:rsidR="00B0395B" w:rsidRPr="003B7D17">
        <w:rPr>
          <w:rFonts w:ascii="Montserrat" w:hAnsi="Montserrat"/>
          <w:sz w:val="18"/>
          <w:szCs w:val="18"/>
        </w:rPr>
        <w:t xml:space="preserve"> ___________________________________</w:t>
      </w:r>
      <w:r w:rsidRPr="003B7D17">
        <w:rPr>
          <w:rFonts w:ascii="Montserrat" w:hAnsi="Montserrat"/>
          <w:b/>
          <w:bCs/>
          <w:sz w:val="18"/>
          <w:szCs w:val="18"/>
        </w:rPr>
        <w:t>,</w:t>
      </w:r>
      <w:r w:rsidRPr="003B7D17">
        <w:rPr>
          <w:rFonts w:ascii="Montserrat" w:hAnsi="Montserrat"/>
          <w:sz w:val="18"/>
          <w:szCs w:val="18"/>
        </w:rPr>
        <w:t xml:space="preserve"> en el que mi representada, la empresa _______________________________________________________, participa a través de la presente proposición económica:</w:t>
      </w:r>
    </w:p>
    <w:p w14:paraId="717DCEA7" w14:textId="77777777" w:rsidR="003B7D17" w:rsidRPr="003B7D17" w:rsidRDefault="003B7D17" w:rsidP="003B7D17">
      <w:pPr>
        <w:jc w:val="both"/>
        <w:outlineLvl w:val="0"/>
        <w:rPr>
          <w:rFonts w:ascii="Montserrat" w:hAnsi="Montserrat"/>
          <w:sz w:val="18"/>
          <w:szCs w:val="18"/>
        </w:rPr>
      </w:pPr>
    </w:p>
    <w:p w14:paraId="026DDA8D" w14:textId="77777777" w:rsidR="003B7D17" w:rsidRPr="003B7D17" w:rsidRDefault="003B7D17" w:rsidP="003B7D17">
      <w:pPr>
        <w:pStyle w:val="Textoindependiente3"/>
        <w:rPr>
          <w:rFonts w:ascii="Montserrat" w:hAnsi="Montserrat"/>
          <w:sz w:val="18"/>
        </w:rPr>
      </w:pPr>
      <w:r w:rsidRPr="003B7D17">
        <w:rPr>
          <w:rFonts w:ascii="Montserrat" w:hAnsi="Montserrat"/>
          <w:sz w:val="18"/>
          <w:lang w:val="es-MX"/>
        </w:rPr>
        <w:t>P</w:t>
      </w:r>
      <w:r w:rsidRPr="003B7D17">
        <w:rPr>
          <w:rFonts w:ascii="Montserrat" w:hAnsi="Montserrat"/>
          <w:sz w:val="18"/>
        </w:rPr>
        <w:t>ara que este documento se considere en la evaluación será necesario que cumpla con lo siguiente:</w:t>
      </w:r>
    </w:p>
    <w:p w14:paraId="4B660CB1" w14:textId="77777777" w:rsidR="003B7D17" w:rsidRPr="003B7D17" w:rsidRDefault="003B7D17" w:rsidP="00CC02A7">
      <w:pPr>
        <w:pStyle w:val="Textoindependiente3"/>
        <w:numPr>
          <w:ilvl w:val="0"/>
          <w:numId w:val="169"/>
        </w:numPr>
        <w:ind w:left="284"/>
        <w:rPr>
          <w:rFonts w:ascii="Montserrat" w:hAnsi="Montserrat"/>
          <w:sz w:val="18"/>
        </w:rPr>
      </w:pPr>
      <w:r w:rsidRPr="003B7D17">
        <w:rPr>
          <w:rFonts w:ascii="Montserrat" w:hAnsi="Montserrat"/>
          <w:sz w:val="18"/>
          <w:lang w:val="es-MX"/>
        </w:rPr>
        <w:t>E</w:t>
      </w:r>
      <w:r w:rsidRPr="003B7D17">
        <w:rPr>
          <w:rFonts w:ascii="Montserrat" w:hAnsi="Montserrat"/>
          <w:sz w:val="18"/>
        </w:rPr>
        <w:t>n papel, preferentemente membretado del o los licitantes, sin tachaduras ni enmendaduras.</w:t>
      </w:r>
    </w:p>
    <w:p w14:paraId="2501C85C" w14:textId="77777777" w:rsidR="003B7D17" w:rsidRPr="003B7D17" w:rsidRDefault="003B7D17" w:rsidP="00CC02A7">
      <w:pPr>
        <w:pStyle w:val="Textoindependiente3"/>
        <w:numPr>
          <w:ilvl w:val="0"/>
          <w:numId w:val="169"/>
        </w:numPr>
        <w:ind w:left="284"/>
        <w:rPr>
          <w:rFonts w:ascii="Montserrat" w:hAnsi="Montserrat"/>
          <w:sz w:val="18"/>
        </w:rPr>
      </w:pPr>
      <w:r w:rsidRPr="003B7D17">
        <w:rPr>
          <w:rFonts w:ascii="Montserrat" w:hAnsi="Montserrat"/>
          <w:sz w:val="18"/>
        </w:rPr>
        <w:t>Deberá ser clara y precisa.</w:t>
      </w:r>
    </w:p>
    <w:p w14:paraId="507024AC" w14:textId="77777777" w:rsidR="003B7D17" w:rsidRPr="003B7D17" w:rsidRDefault="003B7D17" w:rsidP="00CC02A7">
      <w:pPr>
        <w:pStyle w:val="Textoindependiente3"/>
        <w:numPr>
          <w:ilvl w:val="0"/>
          <w:numId w:val="169"/>
        </w:numPr>
        <w:ind w:left="284"/>
        <w:rPr>
          <w:rFonts w:ascii="Montserrat" w:hAnsi="Montserrat"/>
          <w:sz w:val="18"/>
        </w:rPr>
      </w:pPr>
      <w:r w:rsidRPr="003B7D17">
        <w:rPr>
          <w:rFonts w:ascii="Montserrat" w:hAnsi="Montserrat"/>
          <w:sz w:val="18"/>
        </w:rPr>
        <w:t>En todos los casos, deberá ser firmada por la persona legalmente facultada para ello en la última hoja de la propuesta que las contenga; por lo que no afectará la solvencia de la propuesta cuando las demás hojas que la integran y sus anexos carezcan de firma, por lo que no podrá desecharse por esta causa.</w:t>
      </w:r>
    </w:p>
    <w:p w14:paraId="793BBD9D" w14:textId="77777777" w:rsidR="003B7D17" w:rsidRPr="003B7D17" w:rsidRDefault="003B7D17" w:rsidP="00CC02A7">
      <w:pPr>
        <w:pStyle w:val="Textoindependiente3"/>
        <w:numPr>
          <w:ilvl w:val="0"/>
          <w:numId w:val="169"/>
        </w:numPr>
        <w:ind w:left="284"/>
        <w:rPr>
          <w:rFonts w:ascii="Montserrat" w:hAnsi="Montserrat"/>
          <w:sz w:val="18"/>
        </w:rPr>
      </w:pPr>
      <w:r w:rsidRPr="003B7D17">
        <w:rPr>
          <w:rFonts w:ascii="Montserrat" w:hAnsi="Montserrat"/>
          <w:sz w:val="18"/>
        </w:rPr>
        <w:t>Los importes deberán ser expresados en moneda nacional a dos decimales.</w:t>
      </w:r>
    </w:p>
    <w:p w14:paraId="03E615CB" w14:textId="77777777" w:rsidR="003B7D17" w:rsidRPr="003B7D17" w:rsidRDefault="003B7D17" w:rsidP="003B7D17">
      <w:pPr>
        <w:pStyle w:val="Textoindependiente3"/>
        <w:ind w:left="284"/>
        <w:rPr>
          <w:rFonts w:ascii="Montserrat" w:hAnsi="Montserrat"/>
          <w:sz w:val="18"/>
        </w:rPr>
      </w:pPr>
    </w:p>
    <w:p w14:paraId="2CDEB3A3" w14:textId="1283DBFF" w:rsidR="003B7D17" w:rsidRDefault="003B7D17" w:rsidP="003B7D17">
      <w:pPr>
        <w:tabs>
          <w:tab w:val="left" w:pos="6379"/>
        </w:tabs>
        <w:spacing w:line="240" w:lineRule="exact"/>
        <w:ind w:right="-658"/>
        <w:rPr>
          <w:rFonts w:ascii="Montserrat" w:hAnsi="Montserrat"/>
          <w:b/>
          <w:sz w:val="18"/>
          <w:szCs w:val="18"/>
        </w:rPr>
      </w:pPr>
    </w:p>
    <w:tbl>
      <w:tblPr>
        <w:tblW w:w="9907" w:type="dxa"/>
        <w:tblInd w:w="55" w:type="dxa"/>
        <w:tblCellMar>
          <w:left w:w="70" w:type="dxa"/>
          <w:right w:w="70" w:type="dxa"/>
        </w:tblCellMar>
        <w:tblLook w:val="04A0" w:firstRow="1" w:lastRow="0" w:firstColumn="1" w:lastColumn="0" w:noHBand="0" w:noVBand="1"/>
      </w:tblPr>
      <w:tblGrid>
        <w:gridCol w:w="1074"/>
        <w:gridCol w:w="966"/>
        <w:gridCol w:w="1212"/>
        <w:gridCol w:w="993"/>
        <w:gridCol w:w="1964"/>
        <w:gridCol w:w="1866"/>
        <w:gridCol w:w="1832"/>
      </w:tblGrid>
      <w:tr w:rsidR="00D05290" w14:paraId="43C8B25D" w14:textId="1311C739" w:rsidTr="00D05290">
        <w:trPr>
          <w:trHeight w:val="225"/>
        </w:trPr>
        <w:tc>
          <w:tcPr>
            <w:tcW w:w="1074" w:type="dxa"/>
            <w:tcBorders>
              <w:top w:val="single" w:sz="4" w:space="0" w:color="auto"/>
              <w:left w:val="single" w:sz="4" w:space="0" w:color="auto"/>
              <w:bottom w:val="single" w:sz="4" w:space="0" w:color="auto"/>
              <w:right w:val="single" w:sz="4" w:space="0" w:color="auto"/>
            </w:tcBorders>
            <w:noWrap/>
            <w:vAlign w:val="center"/>
            <w:hideMark/>
          </w:tcPr>
          <w:p w14:paraId="1972AA7F" w14:textId="77777777" w:rsidR="00D05290" w:rsidRDefault="00D05290" w:rsidP="0082623B">
            <w:pPr>
              <w:rPr>
                <w:rFonts w:ascii="Calibri" w:hAnsi="Calibri"/>
                <w:b/>
                <w:bCs/>
                <w:color w:val="000000"/>
                <w:sz w:val="16"/>
                <w:szCs w:val="16"/>
              </w:rPr>
            </w:pPr>
            <w:r>
              <w:rPr>
                <w:rFonts w:ascii="Calibri" w:hAnsi="Calibri"/>
                <w:b/>
                <w:bCs/>
                <w:color w:val="000000"/>
                <w:sz w:val="16"/>
                <w:szCs w:val="16"/>
              </w:rPr>
              <w:t>PARTIDA</w:t>
            </w:r>
          </w:p>
        </w:tc>
        <w:tc>
          <w:tcPr>
            <w:tcW w:w="966" w:type="dxa"/>
            <w:tcBorders>
              <w:top w:val="single" w:sz="4" w:space="0" w:color="auto"/>
              <w:left w:val="nil"/>
              <w:bottom w:val="single" w:sz="4" w:space="0" w:color="auto"/>
              <w:right w:val="single" w:sz="4" w:space="0" w:color="auto"/>
            </w:tcBorders>
            <w:vAlign w:val="center"/>
            <w:hideMark/>
          </w:tcPr>
          <w:p w14:paraId="5F038D59" w14:textId="77777777" w:rsidR="00D05290" w:rsidRDefault="00D05290" w:rsidP="0082623B">
            <w:pPr>
              <w:rPr>
                <w:rFonts w:ascii="Calibri" w:hAnsi="Calibri"/>
                <w:b/>
                <w:bCs/>
                <w:color w:val="000000"/>
                <w:sz w:val="16"/>
                <w:szCs w:val="16"/>
              </w:rPr>
            </w:pPr>
            <w:r>
              <w:rPr>
                <w:rFonts w:ascii="Calibri" w:hAnsi="Calibri"/>
                <w:b/>
                <w:bCs/>
                <w:color w:val="000000"/>
                <w:sz w:val="16"/>
                <w:szCs w:val="16"/>
              </w:rPr>
              <w:t>ARTÍCULO</w:t>
            </w:r>
          </w:p>
        </w:tc>
        <w:tc>
          <w:tcPr>
            <w:tcW w:w="1212" w:type="dxa"/>
            <w:tcBorders>
              <w:top w:val="single" w:sz="4" w:space="0" w:color="auto"/>
              <w:left w:val="nil"/>
              <w:bottom w:val="single" w:sz="4" w:space="0" w:color="auto"/>
              <w:right w:val="single" w:sz="4" w:space="0" w:color="auto"/>
            </w:tcBorders>
            <w:vAlign w:val="center"/>
            <w:hideMark/>
          </w:tcPr>
          <w:p w14:paraId="2652668D" w14:textId="77777777" w:rsidR="00D05290" w:rsidRDefault="00D05290" w:rsidP="0082623B">
            <w:pPr>
              <w:rPr>
                <w:rFonts w:ascii="Calibri" w:hAnsi="Calibri"/>
                <w:b/>
                <w:bCs/>
                <w:color w:val="000000"/>
                <w:sz w:val="16"/>
                <w:szCs w:val="16"/>
              </w:rPr>
            </w:pPr>
            <w:r>
              <w:rPr>
                <w:rFonts w:ascii="Calibri" w:hAnsi="Calibri"/>
                <w:b/>
                <w:bCs/>
                <w:color w:val="000000"/>
                <w:sz w:val="16"/>
                <w:szCs w:val="16"/>
              </w:rPr>
              <w:t>CANTIDAD</w:t>
            </w:r>
          </w:p>
        </w:tc>
        <w:tc>
          <w:tcPr>
            <w:tcW w:w="993" w:type="dxa"/>
            <w:tcBorders>
              <w:top w:val="single" w:sz="4" w:space="0" w:color="auto"/>
              <w:left w:val="nil"/>
              <w:bottom w:val="single" w:sz="4" w:space="0" w:color="auto"/>
              <w:right w:val="single" w:sz="4" w:space="0" w:color="auto"/>
            </w:tcBorders>
            <w:noWrap/>
            <w:vAlign w:val="center"/>
            <w:hideMark/>
          </w:tcPr>
          <w:p w14:paraId="4234F32F" w14:textId="77777777" w:rsidR="00D05290" w:rsidRDefault="00D05290" w:rsidP="0082623B">
            <w:pPr>
              <w:rPr>
                <w:rFonts w:ascii="Calibri" w:hAnsi="Calibri"/>
                <w:b/>
                <w:bCs/>
                <w:color w:val="000000"/>
                <w:sz w:val="16"/>
                <w:szCs w:val="16"/>
              </w:rPr>
            </w:pPr>
            <w:r>
              <w:rPr>
                <w:rFonts w:ascii="Calibri" w:hAnsi="Calibri"/>
                <w:b/>
                <w:bCs/>
                <w:color w:val="000000"/>
                <w:sz w:val="16"/>
                <w:szCs w:val="16"/>
              </w:rPr>
              <w:t>UNIDAD</w:t>
            </w:r>
          </w:p>
        </w:tc>
        <w:tc>
          <w:tcPr>
            <w:tcW w:w="1964" w:type="dxa"/>
            <w:tcBorders>
              <w:top w:val="single" w:sz="4" w:space="0" w:color="auto"/>
              <w:left w:val="nil"/>
              <w:bottom w:val="single" w:sz="4" w:space="0" w:color="auto"/>
              <w:right w:val="single" w:sz="4" w:space="0" w:color="auto"/>
            </w:tcBorders>
            <w:vAlign w:val="center"/>
            <w:hideMark/>
          </w:tcPr>
          <w:p w14:paraId="04622240" w14:textId="77777777" w:rsidR="00D05290" w:rsidRDefault="00D05290" w:rsidP="0082623B">
            <w:pPr>
              <w:jc w:val="center"/>
              <w:rPr>
                <w:rFonts w:ascii="Calibri" w:hAnsi="Calibri"/>
                <w:b/>
                <w:bCs/>
                <w:color w:val="000000"/>
                <w:sz w:val="16"/>
                <w:szCs w:val="16"/>
              </w:rPr>
            </w:pPr>
            <w:r>
              <w:rPr>
                <w:rFonts w:ascii="Calibri" w:hAnsi="Calibri"/>
                <w:b/>
                <w:bCs/>
                <w:color w:val="000000"/>
                <w:sz w:val="16"/>
                <w:szCs w:val="16"/>
              </w:rPr>
              <w:t>DESCRIPCIÓN</w:t>
            </w:r>
          </w:p>
        </w:tc>
        <w:tc>
          <w:tcPr>
            <w:tcW w:w="1866" w:type="dxa"/>
            <w:tcBorders>
              <w:top w:val="single" w:sz="4" w:space="0" w:color="auto"/>
              <w:left w:val="single" w:sz="4" w:space="0" w:color="auto"/>
              <w:bottom w:val="single" w:sz="4" w:space="0" w:color="auto"/>
              <w:right w:val="single" w:sz="4" w:space="0" w:color="auto"/>
            </w:tcBorders>
          </w:tcPr>
          <w:p w14:paraId="54044D76" w14:textId="4648A079" w:rsidR="00D05290" w:rsidRDefault="00D05290" w:rsidP="0082623B">
            <w:pPr>
              <w:jc w:val="center"/>
              <w:rPr>
                <w:rFonts w:ascii="Calibri" w:hAnsi="Calibri"/>
                <w:b/>
                <w:bCs/>
                <w:color w:val="000000"/>
                <w:sz w:val="16"/>
                <w:szCs w:val="16"/>
              </w:rPr>
            </w:pPr>
            <w:r>
              <w:rPr>
                <w:rFonts w:ascii="Calibri" w:hAnsi="Calibri"/>
                <w:b/>
                <w:bCs/>
                <w:color w:val="000000"/>
                <w:sz w:val="16"/>
                <w:szCs w:val="16"/>
              </w:rPr>
              <w:t>P.U sin IVA</w:t>
            </w:r>
          </w:p>
        </w:tc>
        <w:tc>
          <w:tcPr>
            <w:tcW w:w="1832" w:type="dxa"/>
            <w:tcBorders>
              <w:top w:val="single" w:sz="4" w:space="0" w:color="auto"/>
              <w:left w:val="single" w:sz="4" w:space="0" w:color="auto"/>
              <w:bottom w:val="single" w:sz="4" w:space="0" w:color="auto"/>
              <w:right w:val="single" w:sz="4" w:space="0" w:color="auto"/>
            </w:tcBorders>
          </w:tcPr>
          <w:p w14:paraId="2C148690" w14:textId="08584810" w:rsidR="00D05290" w:rsidRDefault="00D05290" w:rsidP="0082623B">
            <w:pPr>
              <w:jc w:val="center"/>
              <w:rPr>
                <w:rFonts w:ascii="Calibri" w:hAnsi="Calibri"/>
                <w:b/>
                <w:bCs/>
                <w:color w:val="000000"/>
                <w:sz w:val="16"/>
                <w:szCs w:val="16"/>
              </w:rPr>
            </w:pPr>
            <w:r>
              <w:rPr>
                <w:rFonts w:ascii="Calibri" w:hAnsi="Calibri"/>
                <w:b/>
                <w:bCs/>
                <w:color w:val="000000"/>
                <w:sz w:val="16"/>
                <w:szCs w:val="16"/>
              </w:rPr>
              <w:t>Subtotal</w:t>
            </w:r>
          </w:p>
        </w:tc>
      </w:tr>
      <w:tr w:rsidR="00D05290" w14:paraId="264859C5" w14:textId="77777777" w:rsidTr="00D05290">
        <w:trPr>
          <w:trHeight w:val="225"/>
        </w:trPr>
        <w:tc>
          <w:tcPr>
            <w:tcW w:w="1074" w:type="dxa"/>
            <w:tcBorders>
              <w:top w:val="single" w:sz="4" w:space="0" w:color="auto"/>
              <w:left w:val="single" w:sz="4" w:space="0" w:color="auto"/>
              <w:bottom w:val="single" w:sz="4" w:space="0" w:color="auto"/>
              <w:right w:val="single" w:sz="4" w:space="0" w:color="auto"/>
            </w:tcBorders>
            <w:noWrap/>
            <w:vAlign w:val="center"/>
          </w:tcPr>
          <w:p w14:paraId="0C7A6F74" w14:textId="77777777" w:rsidR="00D05290" w:rsidRDefault="00D05290" w:rsidP="0082623B">
            <w:pPr>
              <w:rPr>
                <w:rFonts w:ascii="Calibri" w:hAnsi="Calibri"/>
                <w:b/>
                <w:bCs/>
                <w:color w:val="000000"/>
                <w:sz w:val="16"/>
                <w:szCs w:val="16"/>
              </w:rPr>
            </w:pPr>
          </w:p>
        </w:tc>
        <w:tc>
          <w:tcPr>
            <w:tcW w:w="966" w:type="dxa"/>
            <w:tcBorders>
              <w:top w:val="single" w:sz="4" w:space="0" w:color="auto"/>
              <w:left w:val="nil"/>
              <w:bottom w:val="single" w:sz="4" w:space="0" w:color="auto"/>
              <w:right w:val="single" w:sz="4" w:space="0" w:color="auto"/>
            </w:tcBorders>
            <w:vAlign w:val="center"/>
          </w:tcPr>
          <w:p w14:paraId="5012689E" w14:textId="77777777" w:rsidR="00D05290" w:rsidRDefault="00D05290" w:rsidP="0082623B">
            <w:pPr>
              <w:rPr>
                <w:rFonts w:ascii="Calibri" w:hAnsi="Calibri"/>
                <w:b/>
                <w:bCs/>
                <w:color w:val="000000"/>
                <w:sz w:val="16"/>
                <w:szCs w:val="16"/>
              </w:rPr>
            </w:pPr>
          </w:p>
        </w:tc>
        <w:tc>
          <w:tcPr>
            <w:tcW w:w="1212" w:type="dxa"/>
            <w:tcBorders>
              <w:top w:val="single" w:sz="4" w:space="0" w:color="auto"/>
              <w:left w:val="nil"/>
              <w:bottom w:val="single" w:sz="4" w:space="0" w:color="auto"/>
              <w:right w:val="single" w:sz="4" w:space="0" w:color="auto"/>
            </w:tcBorders>
            <w:vAlign w:val="center"/>
          </w:tcPr>
          <w:p w14:paraId="6D444711" w14:textId="77777777" w:rsidR="00D05290" w:rsidRDefault="00D05290" w:rsidP="0082623B">
            <w:pPr>
              <w:rPr>
                <w:rFonts w:ascii="Calibri" w:hAnsi="Calibri"/>
                <w:b/>
                <w:bCs/>
                <w:color w:val="000000"/>
                <w:sz w:val="16"/>
                <w:szCs w:val="16"/>
              </w:rPr>
            </w:pPr>
          </w:p>
        </w:tc>
        <w:tc>
          <w:tcPr>
            <w:tcW w:w="993" w:type="dxa"/>
            <w:tcBorders>
              <w:top w:val="single" w:sz="4" w:space="0" w:color="auto"/>
              <w:left w:val="nil"/>
              <w:bottom w:val="single" w:sz="4" w:space="0" w:color="auto"/>
              <w:right w:val="single" w:sz="4" w:space="0" w:color="auto"/>
            </w:tcBorders>
            <w:noWrap/>
            <w:vAlign w:val="center"/>
          </w:tcPr>
          <w:p w14:paraId="6F6756ED" w14:textId="77777777" w:rsidR="00D05290" w:rsidRDefault="00D05290" w:rsidP="0082623B">
            <w:pPr>
              <w:rPr>
                <w:rFonts w:ascii="Calibri" w:hAnsi="Calibri"/>
                <w:b/>
                <w:bCs/>
                <w:color w:val="000000"/>
                <w:sz w:val="16"/>
                <w:szCs w:val="16"/>
              </w:rPr>
            </w:pPr>
          </w:p>
        </w:tc>
        <w:tc>
          <w:tcPr>
            <w:tcW w:w="1964" w:type="dxa"/>
            <w:tcBorders>
              <w:top w:val="single" w:sz="4" w:space="0" w:color="auto"/>
              <w:left w:val="nil"/>
              <w:bottom w:val="single" w:sz="4" w:space="0" w:color="auto"/>
              <w:right w:val="single" w:sz="4" w:space="0" w:color="auto"/>
            </w:tcBorders>
            <w:vAlign w:val="center"/>
          </w:tcPr>
          <w:p w14:paraId="6A7EB6C2" w14:textId="77777777" w:rsidR="00D05290" w:rsidRDefault="00D05290" w:rsidP="0082623B">
            <w:pPr>
              <w:jc w:val="center"/>
              <w:rPr>
                <w:rFonts w:ascii="Calibri" w:hAnsi="Calibri"/>
                <w:b/>
                <w:bCs/>
                <w:color w:val="000000"/>
                <w:sz w:val="16"/>
                <w:szCs w:val="16"/>
              </w:rPr>
            </w:pPr>
          </w:p>
        </w:tc>
        <w:tc>
          <w:tcPr>
            <w:tcW w:w="1866" w:type="dxa"/>
            <w:tcBorders>
              <w:top w:val="single" w:sz="4" w:space="0" w:color="auto"/>
              <w:left w:val="single" w:sz="4" w:space="0" w:color="auto"/>
              <w:bottom w:val="single" w:sz="4" w:space="0" w:color="auto"/>
              <w:right w:val="single" w:sz="4" w:space="0" w:color="auto"/>
            </w:tcBorders>
          </w:tcPr>
          <w:p w14:paraId="1A3629A3" w14:textId="77777777" w:rsidR="00D05290" w:rsidRDefault="00D05290" w:rsidP="0082623B">
            <w:pPr>
              <w:jc w:val="center"/>
              <w:rPr>
                <w:rFonts w:ascii="Calibri" w:hAnsi="Calibri"/>
                <w:b/>
                <w:bCs/>
                <w:color w:val="000000"/>
                <w:sz w:val="16"/>
                <w:szCs w:val="16"/>
              </w:rPr>
            </w:pPr>
          </w:p>
        </w:tc>
        <w:tc>
          <w:tcPr>
            <w:tcW w:w="1832" w:type="dxa"/>
            <w:tcBorders>
              <w:top w:val="single" w:sz="4" w:space="0" w:color="auto"/>
              <w:left w:val="single" w:sz="4" w:space="0" w:color="auto"/>
              <w:bottom w:val="single" w:sz="4" w:space="0" w:color="auto"/>
              <w:right w:val="single" w:sz="4" w:space="0" w:color="auto"/>
            </w:tcBorders>
          </w:tcPr>
          <w:p w14:paraId="2AE8210B" w14:textId="77777777" w:rsidR="00D05290" w:rsidRDefault="00D05290" w:rsidP="0082623B">
            <w:pPr>
              <w:jc w:val="center"/>
              <w:rPr>
                <w:rFonts w:ascii="Calibri" w:hAnsi="Calibri"/>
                <w:b/>
                <w:bCs/>
                <w:color w:val="000000"/>
                <w:sz w:val="16"/>
                <w:szCs w:val="16"/>
              </w:rPr>
            </w:pPr>
          </w:p>
        </w:tc>
      </w:tr>
    </w:tbl>
    <w:p w14:paraId="679B7C8F" w14:textId="53065942" w:rsidR="00D05290" w:rsidRDefault="00D05290" w:rsidP="003B7D17">
      <w:pPr>
        <w:tabs>
          <w:tab w:val="left" w:pos="6379"/>
        </w:tabs>
        <w:spacing w:line="240" w:lineRule="exact"/>
        <w:ind w:right="-658"/>
        <w:rPr>
          <w:rFonts w:ascii="Montserrat" w:hAnsi="Montserrat"/>
          <w:b/>
          <w:sz w:val="18"/>
          <w:szCs w:val="18"/>
        </w:rPr>
      </w:pPr>
    </w:p>
    <w:p w14:paraId="359B149D" w14:textId="77777777" w:rsidR="00D05290" w:rsidRPr="003B7D17" w:rsidRDefault="00D05290" w:rsidP="003B7D17">
      <w:pPr>
        <w:tabs>
          <w:tab w:val="left" w:pos="6379"/>
        </w:tabs>
        <w:spacing w:line="240" w:lineRule="exact"/>
        <w:ind w:right="-658"/>
        <w:rPr>
          <w:rFonts w:ascii="Montserrat" w:hAnsi="Montserrat"/>
          <w:b/>
          <w:sz w:val="18"/>
          <w:szCs w:val="18"/>
        </w:rPr>
      </w:pPr>
    </w:p>
    <w:p w14:paraId="2D99E2BA" w14:textId="5EA65EE8" w:rsidR="003B7D17" w:rsidRPr="007600FF" w:rsidRDefault="003B7D17" w:rsidP="003B7D17">
      <w:pPr>
        <w:pStyle w:val="Normal10"/>
        <w:spacing w:before="0" w:beforeAutospacing="0" w:after="0" w:afterAutospacing="0"/>
        <w:jc w:val="both"/>
        <w:rPr>
          <w:rFonts w:ascii="Montserrat" w:hAnsi="Montserrat" w:cs="Times New Roman"/>
          <w:b/>
          <w:sz w:val="18"/>
          <w:szCs w:val="18"/>
          <w:u w:val="single"/>
        </w:rPr>
      </w:pPr>
      <w:r w:rsidRPr="003B7D17">
        <w:rPr>
          <w:rFonts w:ascii="Montserrat" w:hAnsi="Montserrat"/>
          <w:sz w:val="18"/>
          <w:szCs w:val="18"/>
        </w:rPr>
        <w:t xml:space="preserve">La proposición presentada asciende a un monto, antes de IVA de:  </w:t>
      </w:r>
      <w:r w:rsidRPr="003B7D17">
        <w:rPr>
          <w:rFonts w:ascii="Montserrat" w:hAnsi="Montserrat"/>
          <w:b/>
          <w:sz w:val="18"/>
          <w:szCs w:val="18"/>
          <w:u w:val="single"/>
        </w:rPr>
        <w:t xml:space="preserve">$      </w:t>
      </w:r>
      <w:r w:rsidRPr="003B7D17">
        <w:rPr>
          <w:rFonts w:ascii="Montserrat" w:hAnsi="Montserrat"/>
          <w:b/>
          <w:sz w:val="18"/>
          <w:szCs w:val="18"/>
          <w:u w:val="single"/>
        </w:rPr>
        <w:tab/>
        <w:t>(IMPORTE CON NÚMERO Y LETRA)</w:t>
      </w:r>
    </w:p>
    <w:p w14:paraId="54C054F2" w14:textId="77777777" w:rsidR="00D05290" w:rsidRDefault="00D05290" w:rsidP="007600FF">
      <w:pPr>
        <w:pStyle w:val="Normal10"/>
        <w:spacing w:before="0" w:beforeAutospacing="0" w:after="0" w:afterAutospacing="0"/>
        <w:jc w:val="both"/>
        <w:rPr>
          <w:rFonts w:ascii="Montserrat" w:hAnsi="Montserrat"/>
          <w:sz w:val="18"/>
          <w:szCs w:val="18"/>
        </w:rPr>
      </w:pPr>
    </w:p>
    <w:p w14:paraId="11BDF49D" w14:textId="7187BDA0" w:rsidR="007600FF" w:rsidRPr="003B7D17" w:rsidRDefault="007600FF" w:rsidP="007600FF">
      <w:pPr>
        <w:pStyle w:val="Normal10"/>
        <w:spacing w:before="0" w:beforeAutospacing="0" w:after="0" w:afterAutospacing="0"/>
        <w:jc w:val="both"/>
        <w:rPr>
          <w:rFonts w:ascii="Montserrat" w:hAnsi="Montserrat"/>
          <w:b/>
          <w:sz w:val="18"/>
          <w:szCs w:val="18"/>
          <w:u w:val="single"/>
        </w:rPr>
      </w:pPr>
      <w:r w:rsidRPr="003B7D17">
        <w:rPr>
          <w:rFonts w:ascii="Montserrat" w:hAnsi="Montserrat"/>
          <w:sz w:val="18"/>
          <w:szCs w:val="18"/>
        </w:rPr>
        <w:t xml:space="preserve">La proposición presentada asciende a un monto, </w:t>
      </w:r>
      <w:r>
        <w:rPr>
          <w:rFonts w:ascii="Montserrat" w:hAnsi="Montserrat"/>
          <w:sz w:val="18"/>
          <w:szCs w:val="18"/>
        </w:rPr>
        <w:t>incluyendo</w:t>
      </w:r>
      <w:r w:rsidRPr="003B7D17">
        <w:rPr>
          <w:rFonts w:ascii="Montserrat" w:hAnsi="Montserrat"/>
          <w:sz w:val="18"/>
          <w:szCs w:val="18"/>
        </w:rPr>
        <w:t xml:space="preserve"> el IVA </w:t>
      </w:r>
      <w:proofErr w:type="gramStart"/>
      <w:r w:rsidRPr="003B7D17">
        <w:rPr>
          <w:rFonts w:ascii="Montserrat" w:hAnsi="Montserrat"/>
          <w:sz w:val="18"/>
          <w:szCs w:val="18"/>
        </w:rPr>
        <w:t>de:</w:t>
      </w:r>
      <w:r w:rsidRPr="003B7D17">
        <w:rPr>
          <w:rFonts w:ascii="Montserrat" w:hAnsi="Montserrat"/>
          <w:b/>
          <w:sz w:val="18"/>
          <w:szCs w:val="18"/>
          <w:u w:val="single"/>
        </w:rPr>
        <w:t>$</w:t>
      </w:r>
      <w:proofErr w:type="gramEnd"/>
      <w:r w:rsidRPr="003B7D17">
        <w:rPr>
          <w:rFonts w:ascii="Montserrat" w:hAnsi="Montserrat"/>
          <w:b/>
          <w:sz w:val="18"/>
          <w:szCs w:val="18"/>
          <w:u w:val="single"/>
        </w:rPr>
        <w:t xml:space="preserve">      (IMPORTE CON NÚMERO Y LETRA) </w:t>
      </w:r>
    </w:p>
    <w:p w14:paraId="5C7C7DC6" w14:textId="77777777" w:rsidR="007600FF" w:rsidRPr="003B7D17" w:rsidRDefault="007600FF" w:rsidP="003B7D17">
      <w:pPr>
        <w:pStyle w:val="Normal10"/>
        <w:spacing w:before="0" w:beforeAutospacing="0" w:after="0" w:afterAutospacing="0"/>
        <w:ind w:left="420" w:hanging="420"/>
        <w:jc w:val="both"/>
        <w:rPr>
          <w:rFonts w:ascii="Montserrat" w:hAnsi="Montserrat"/>
          <w:sz w:val="18"/>
          <w:szCs w:val="18"/>
        </w:rPr>
      </w:pPr>
    </w:p>
    <w:p w14:paraId="110D5412" w14:textId="77777777" w:rsidR="003B7D17" w:rsidRPr="003B7D17" w:rsidRDefault="003B7D17" w:rsidP="00CC02A7">
      <w:pPr>
        <w:pStyle w:val="Normal10"/>
        <w:numPr>
          <w:ilvl w:val="1"/>
          <w:numId w:val="170"/>
        </w:numPr>
        <w:tabs>
          <w:tab w:val="num" w:pos="284"/>
        </w:tabs>
        <w:spacing w:before="0" w:beforeAutospacing="0" w:after="0" w:afterAutospacing="0"/>
        <w:ind w:left="284" w:hanging="284"/>
        <w:jc w:val="both"/>
        <w:rPr>
          <w:rFonts w:ascii="Montserrat" w:hAnsi="Montserrat"/>
          <w:color w:val="auto"/>
          <w:sz w:val="18"/>
          <w:szCs w:val="18"/>
        </w:rPr>
      </w:pPr>
      <w:r w:rsidRPr="003B7D17">
        <w:rPr>
          <w:rFonts w:ascii="Montserrat" w:hAnsi="Montserrat"/>
          <w:color w:val="auto"/>
          <w:sz w:val="18"/>
          <w:szCs w:val="18"/>
        </w:rPr>
        <w:t xml:space="preserve">La vigencia de la proposición será de:       ___ días naturales </w:t>
      </w:r>
    </w:p>
    <w:p w14:paraId="475EE55E" w14:textId="282B840C" w:rsidR="003B7D17" w:rsidRPr="003B7D17" w:rsidRDefault="003B7D17" w:rsidP="00CC02A7">
      <w:pPr>
        <w:pStyle w:val="Normal10"/>
        <w:numPr>
          <w:ilvl w:val="1"/>
          <w:numId w:val="170"/>
        </w:numPr>
        <w:tabs>
          <w:tab w:val="num" w:pos="284"/>
        </w:tabs>
        <w:spacing w:before="120" w:beforeAutospacing="0" w:after="240" w:afterAutospacing="0"/>
        <w:ind w:left="284" w:hanging="284"/>
        <w:jc w:val="both"/>
        <w:rPr>
          <w:rFonts w:ascii="Montserrat" w:hAnsi="Montserrat"/>
          <w:sz w:val="18"/>
          <w:szCs w:val="18"/>
        </w:rPr>
      </w:pPr>
      <w:r w:rsidRPr="003B7D17">
        <w:rPr>
          <w:rFonts w:ascii="Montserrat" w:hAnsi="Montserrat"/>
          <w:color w:val="auto"/>
          <w:sz w:val="18"/>
          <w:szCs w:val="18"/>
        </w:rPr>
        <w:t xml:space="preserve">Los precios serán ser fijos hasta el día: ___ de _______________ </w:t>
      </w:r>
      <w:proofErr w:type="spellStart"/>
      <w:r w:rsidRPr="003B7D17">
        <w:rPr>
          <w:rFonts w:ascii="Montserrat" w:hAnsi="Montserrat"/>
          <w:color w:val="auto"/>
          <w:sz w:val="18"/>
          <w:szCs w:val="18"/>
        </w:rPr>
        <w:t>de</w:t>
      </w:r>
      <w:proofErr w:type="spellEnd"/>
      <w:r w:rsidRPr="003B7D17">
        <w:rPr>
          <w:rFonts w:ascii="Montserrat" w:hAnsi="Montserrat"/>
          <w:color w:val="auto"/>
          <w:sz w:val="18"/>
          <w:szCs w:val="18"/>
        </w:rPr>
        <w:t xml:space="preserve"> 202</w:t>
      </w:r>
      <w:r w:rsidR="00FA3176">
        <w:rPr>
          <w:rFonts w:ascii="Montserrat" w:hAnsi="Montserrat"/>
          <w:color w:val="auto"/>
          <w:sz w:val="18"/>
          <w:szCs w:val="18"/>
        </w:rPr>
        <w:t>4</w:t>
      </w:r>
    </w:p>
    <w:p w14:paraId="1E923525" w14:textId="77777777" w:rsidR="003B7D17" w:rsidRDefault="003B7D17" w:rsidP="003B7D17">
      <w:pPr>
        <w:autoSpaceDE w:val="0"/>
        <w:autoSpaceDN w:val="0"/>
        <w:adjustRightInd w:val="0"/>
        <w:jc w:val="both"/>
        <w:rPr>
          <w:rFonts w:ascii="Montserrat" w:hAnsi="Montserrat"/>
          <w:b/>
          <w:sz w:val="16"/>
          <w:szCs w:val="16"/>
          <w:lang w:val="es-ES"/>
        </w:rPr>
      </w:pPr>
      <w:r>
        <w:rPr>
          <w:rFonts w:ascii="Montserrat" w:hAnsi="Montserrat"/>
          <w:b/>
          <w:sz w:val="16"/>
          <w:szCs w:val="16"/>
          <w:u w:val="single"/>
        </w:rPr>
        <w:t>NOTA IMPORTANTE:</w:t>
      </w:r>
      <w:r>
        <w:rPr>
          <w:rFonts w:ascii="Montserrat" w:hAnsi="Montserrat"/>
          <w:b/>
          <w:sz w:val="16"/>
          <w:szCs w:val="16"/>
        </w:rPr>
        <w:t xml:space="preserve"> </w:t>
      </w:r>
    </w:p>
    <w:p w14:paraId="6A0D98CB" w14:textId="77777777" w:rsidR="003B7D17" w:rsidRDefault="003B7D17" w:rsidP="003B7D17">
      <w:pPr>
        <w:autoSpaceDE w:val="0"/>
        <w:autoSpaceDN w:val="0"/>
        <w:adjustRightInd w:val="0"/>
        <w:jc w:val="both"/>
        <w:rPr>
          <w:rFonts w:ascii="Montserrat" w:hAnsi="Montserrat"/>
          <w:sz w:val="16"/>
          <w:szCs w:val="16"/>
          <w:lang w:eastAsia="es-ES"/>
        </w:rPr>
      </w:pPr>
    </w:p>
    <w:p w14:paraId="26AB811C" w14:textId="2883F27D" w:rsidR="003B7D17" w:rsidRDefault="003B7D17" w:rsidP="003B7D17">
      <w:pPr>
        <w:autoSpaceDE w:val="0"/>
        <w:autoSpaceDN w:val="0"/>
        <w:adjustRightInd w:val="0"/>
        <w:jc w:val="both"/>
        <w:rPr>
          <w:rFonts w:ascii="Montserrat" w:hAnsi="Montserrat"/>
          <w:sz w:val="16"/>
          <w:szCs w:val="16"/>
        </w:rPr>
      </w:pPr>
      <w:r>
        <w:rPr>
          <w:rFonts w:ascii="Montserrat" w:hAnsi="Montserrat"/>
          <w:sz w:val="16"/>
          <w:szCs w:val="16"/>
        </w:rPr>
        <w:t>La partida se adjudicará por partida completa, por lo que los licitantes deberán de cotizar el 100% de la partida, y cumplir los requisitos establecidos en la Invitación.</w:t>
      </w:r>
    </w:p>
    <w:p w14:paraId="1C84CF17" w14:textId="77777777" w:rsidR="003B7D17" w:rsidRDefault="003B7D17" w:rsidP="003B7D17">
      <w:pPr>
        <w:autoSpaceDE w:val="0"/>
        <w:autoSpaceDN w:val="0"/>
        <w:adjustRightInd w:val="0"/>
        <w:jc w:val="both"/>
        <w:rPr>
          <w:rFonts w:ascii="Montserrat" w:hAnsi="Montserrat"/>
          <w:sz w:val="16"/>
          <w:szCs w:val="16"/>
        </w:rPr>
      </w:pPr>
    </w:p>
    <w:p w14:paraId="2E095683" w14:textId="77777777" w:rsidR="003B7D17" w:rsidRDefault="003B7D17" w:rsidP="003B7D17">
      <w:pPr>
        <w:autoSpaceDE w:val="0"/>
        <w:autoSpaceDN w:val="0"/>
        <w:adjustRightInd w:val="0"/>
        <w:jc w:val="both"/>
        <w:rPr>
          <w:rFonts w:ascii="Montserrat" w:hAnsi="Montserrat"/>
          <w:b/>
          <w:sz w:val="16"/>
          <w:szCs w:val="16"/>
        </w:rPr>
      </w:pPr>
      <w:r>
        <w:rPr>
          <w:rFonts w:ascii="Montserrat" w:hAnsi="Montserrat"/>
          <w:sz w:val="16"/>
          <w:szCs w:val="16"/>
        </w:rPr>
        <w:t>Manifiesto que conozco y acepto la Invitación, sus anexos y apéndices del procedimiento de Invitación y los hago parte de mi proposición para participar en las partidas que propone mi representada y corresponde justa, exacta y cabalmente a la descripción y presentación solicitada en la Invitación y sus anexos.</w:t>
      </w:r>
    </w:p>
    <w:p w14:paraId="37489910" w14:textId="77777777" w:rsidR="003B7D17" w:rsidRDefault="003B7D17" w:rsidP="003B7D17">
      <w:pPr>
        <w:autoSpaceDE w:val="0"/>
        <w:autoSpaceDN w:val="0"/>
        <w:adjustRightInd w:val="0"/>
        <w:jc w:val="both"/>
        <w:rPr>
          <w:rFonts w:ascii="Montserrat" w:hAnsi="Montserrat"/>
          <w:sz w:val="16"/>
          <w:szCs w:val="16"/>
          <w:lang w:eastAsia="es-ES"/>
        </w:rPr>
      </w:pPr>
    </w:p>
    <w:p w14:paraId="7724BA80" w14:textId="77777777" w:rsidR="003B7D17" w:rsidRDefault="003B7D17" w:rsidP="003B7D17">
      <w:pPr>
        <w:snapToGrid w:val="0"/>
        <w:jc w:val="both"/>
        <w:rPr>
          <w:rFonts w:ascii="Montserrat" w:eastAsiaTheme="minorEastAsia" w:hAnsi="Montserrat"/>
          <w:b/>
          <w:i/>
          <w:sz w:val="16"/>
          <w:szCs w:val="16"/>
          <w:lang w:eastAsia="en-US"/>
        </w:rPr>
      </w:pPr>
      <w:r>
        <w:rPr>
          <w:rFonts w:ascii="Montserrat" w:eastAsiaTheme="minorEastAsia" w:hAnsi="Montserrat"/>
          <w:sz w:val="16"/>
          <w:szCs w:val="16"/>
          <w:lang w:eastAsia="en-US"/>
        </w:rPr>
        <w:t>Asimismo, con la presente propuesta económica asumo todos los gastos de transporte, gastos de expedición de garantía de cumplimiento</w:t>
      </w:r>
      <w:r>
        <w:rPr>
          <w:rFonts w:ascii="Montserrat" w:eastAsiaTheme="minorEastAsia" w:hAnsi="Montserrat"/>
          <w:b/>
          <w:i/>
          <w:sz w:val="16"/>
          <w:szCs w:val="16"/>
          <w:lang w:eastAsia="en-US"/>
        </w:rPr>
        <w:t>.</w:t>
      </w:r>
    </w:p>
    <w:p w14:paraId="5713A979" w14:textId="77777777" w:rsidR="003B7D17" w:rsidRDefault="003B7D17" w:rsidP="003B7D17">
      <w:pPr>
        <w:snapToGrid w:val="0"/>
        <w:jc w:val="both"/>
        <w:rPr>
          <w:rFonts w:ascii="Montserrat" w:eastAsiaTheme="minorEastAsia" w:hAnsi="Montserrat"/>
          <w:b/>
          <w:i/>
          <w:sz w:val="20"/>
          <w:szCs w:val="20"/>
          <w:lang w:eastAsia="en-US"/>
        </w:rPr>
      </w:pPr>
    </w:p>
    <w:p w14:paraId="2859733B" w14:textId="77777777" w:rsidR="003B7D17" w:rsidRDefault="003B7D17" w:rsidP="003B7D17">
      <w:pPr>
        <w:jc w:val="center"/>
        <w:rPr>
          <w:rFonts w:ascii="Montserrat" w:eastAsia="Times New Roman" w:hAnsi="Montserrat"/>
          <w:b/>
          <w:sz w:val="20"/>
          <w:szCs w:val="20"/>
          <w:lang w:eastAsia="es-ES"/>
        </w:rPr>
      </w:pPr>
      <w:r>
        <w:rPr>
          <w:rFonts w:ascii="Montserrat" w:hAnsi="Montserrat"/>
          <w:b/>
          <w:sz w:val="20"/>
          <w:szCs w:val="20"/>
        </w:rPr>
        <w:t>ATENTAMENTE</w:t>
      </w:r>
    </w:p>
    <w:p w14:paraId="0AA663F8" w14:textId="77777777" w:rsidR="003B7D17" w:rsidRDefault="003B7D17" w:rsidP="003B7D17">
      <w:pPr>
        <w:jc w:val="center"/>
        <w:rPr>
          <w:rFonts w:ascii="Montserrat" w:hAnsi="Montserrat"/>
          <w:b/>
          <w:sz w:val="20"/>
          <w:szCs w:val="20"/>
        </w:rPr>
      </w:pPr>
      <w:r>
        <w:rPr>
          <w:rFonts w:ascii="Montserrat" w:hAnsi="Montserrat"/>
          <w:b/>
          <w:sz w:val="20"/>
          <w:szCs w:val="20"/>
        </w:rPr>
        <w:t>(__________________________________________)</w:t>
      </w:r>
    </w:p>
    <w:p w14:paraId="6930E4B5" w14:textId="2C55EA26" w:rsidR="00FE5931" w:rsidRPr="006E5BB4" w:rsidRDefault="003B7D17" w:rsidP="003B7D17">
      <w:pPr>
        <w:ind w:left="-284" w:right="-283"/>
        <w:contextualSpacing/>
        <w:jc w:val="center"/>
        <w:rPr>
          <w:rFonts w:ascii="Montserrat" w:hAnsi="Montserrat" w:cs="Adobe Caslon Pro"/>
          <w:bCs/>
          <w:sz w:val="16"/>
          <w:szCs w:val="16"/>
        </w:rPr>
      </w:pPr>
      <w:r>
        <w:rPr>
          <w:rFonts w:ascii="Montserrat" w:hAnsi="Montserrat"/>
          <w:b/>
          <w:sz w:val="20"/>
          <w:szCs w:val="20"/>
        </w:rPr>
        <w:t xml:space="preserve">Nombre y firma del representante legal del </w:t>
      </w:r>
      <w:r>
        <w:rPr>
          <w:rFonts w:ascii="Montserrat" w:hAnsi="Montserrat"/>
          <w:b/>
          <w:bCs/>
          <w:iCs/>
          <w:sz w:val="20"/>
          <w:szCs w:val="20"/>
        </w:rPr>
        <w:t>Licitante</w:t>
      </w:r>
    </w:p>
    <w:p w14:paraId="063FB39B" w14:textId="77777777" w:rsidR="007D0DB3" w:rsidRDefault="007D0DB3">
      <w:pPr>
        <w:rPr>
          <w:rFonts w:ascii="Montserrat" w:hAnsi="Montserrat"/>
          <w:b/>
          <w:i/>
          <w:sz w:val="18"/>
          <w:szCs w:val="18"/>
        </w:rPr>
      </w:pPr>
      <w:r>
        <w:rPr>
          <w:rFonts w:ascii="Montserrat" w:hAnsi="Montserrat"/>
          <w:b/>
          <w:i/>
          <w:sz w:val="18"/>
          <w:szCs w:val="18"/>
        </w:rPr>
        <w:br w:type="page"/>
      </w:r>
    </w:p>
    <w:p w14:paraId="0C823EEE" w14:textId="77777777" w:rsidR="00681888" w:rsidRPr="00F22B3B" w:rsidRDefault="41E5A1B3" w:rsidP="007D0DB3">
      <w:pPr>
        <w:pStyle w:val="Ttulo"/>
        <w:jc w:val="center"/>
        <w:rPr>
          <w:rFonts w:ascii="Montserrat" w:hAnsi="Montserrat"/>
          <w:sz w:val="22"/>
          <w:szCs w:val="22"/>
        </w:rPr>
      </w:pPr>
      <w:bookmarkStart w:id="684" w:name="_Toc349124324"/>
      <w:bookmarkStart w:id="685" w:name="_Toc349124453"/>
      <w:bookmarkStart w:id="686" w:name="_Toc349289892"/>
      <w:bookmarkStart w:id="687" w:name="_Toc409443365"/>
      <w:bookmarkStart w:id="688" w:name="_Toc116996387"/>
      <w:bookmarkStart w:id="689" w:name="_Toc150184296"/>
      <w:r w:rsidRPr="00F22B3B">
        <w:rPr>
          <w:rFonts w:ascii="Montserrat" w:hAnsi="Montserrat"/>
          <w:sz w:val="22"/>
          <w:szCs w:val="22"/>
        </w:rPr>
        <w:lastRenderedPageBreak/>
        <w:t xml:space="preserve">FORMATO </w:t>
      </w:r>
      <w:r w:rsidR="00944E8A" w:rsidRPr="00F22B3B">
        <w:rPr>
          <w:rFonts w:ascii="Montserrat" w:hAnsi="Montserrat"/>
          <w:sz w:val="22"/>
          <w:szCs w:val="22"/>
        </w:rPr>
        <w:t>B</w:t>
      </w:r>
      <w:r w:rsidRPr="00F22B3B">
        <w:rPr>
          <w:rFonts w:ascii="Montserrat" w:hAnsi="Montserrat"/>
          <w:sz w:val="22"/>
          <w:szCs w:val="22"/>
        </w:rPr>
        <w:t>. ACREDITACIÓN DE PERSONALIDAD JURÍDICA</w:t>
      </w:r>
      <w:bookmarkEnd w:id="684"/>
      <w:bookmarkEnd w:id="685"/>
      <w:bookmarkEnd w:id="686"/>
      <w:bookmarkEnd w:id="687"/>
      <w:bookmarkEnd w:id="688"/>
      <w:bookmarkEnd w:id="689"/>
    </w:p>
    <w:p w14:paraId="7BB4E894" w14:textId="77777777" w:rsidR="00681888" w:rsidRPr="00901C79" w:rsidRDefault="00681888" w:rsidP="008E490F">
      <w:pPr>
        <w:pStyle w:val="Prrafodelista"/>
        <w:spacing w:line="240" w:lineRule="auto"/>
        <w:ind w:left="0"/>
        <w:jc w:val="center"/>
        <w:rPr>
          <w:rFonts w:ascii="Montserrat" w:hAnsi="Montserrat"/>
          <w:sz w:val="16"/>
          <w:szCs w:val="16"/>
        </w:rPr>
      </w:pPr>
      <w:r w:rsidRPr="00901C79">
        <w:rPr>
          <w:rFonts w:ascii="Montserrat" w:hAnsi="Montserrat"/>
          <w:sz w:val="16"/>
          <w:szCs w:val="16"/>
        </w:rPr>
        <w:t>(EN HOJA PREFERENTEMENTE MEMBRETADA DEL LICITANTE)</w:t>
      </w:r>
    </w:p>
    <w:p w14:paraId="664B77D7" w14:textId="77777777" w:rsidR="00681888" w:rsidRPr="00901C79" w:rsidRDefault="00681888" w:rsidP="008E490F">
      <w:pPr>
        <w:jc w:val="both"/>
        <w:rPr>
          <w:rFonts w:ascii="Montserrat" w:hAnsi="Montserrat"/>
          <w:sz w:val="16"/>
          <w:szCs w:val="16"/>
        </w:rPr>
      </w:pPr>
    </w:p>
    <w:p w14:paraId="78415988" w14:textId="0A264932" w:rsidR="00681888" w:rsidRPr="00901C79" w:rsidRDefault="00681888" w:rsidP="00681888">
      <w:pPr>
        <w:widowControl w:val="0"/>
        <w:suppressAutoHyphens/>
        <w:snapToGrid w:val="0"/>
        <w:ind w:right="193"/>
        <w:jc w:val="right"/>
        <w:rPr>
          <w:rFonts w:ascii="Montserrat" w:eastAsiaTheme="minorEastAsia" w:hAnsi="Montserrat"/>
          <w:sz w:val="16"/>
          <w:szCs w:val="16"/>
          <w:lang w:eastAsia="ar-SA"/>
        </w:rPr>
      </w:pPr>
      <w:r w:rsidRPr="00901C79">
        <w:rPr>
          <w:rFonts w:ascii="Montserrat" w:eastAsiaTheme="minorEastAsia" w:hAnsi="Montserrat"/>
          <w:sz w:val="16"/>
          <w:szCs w:val="16"/>
          <w:lang w:eastAsia="ar-SA"/>
        </w:rPr>
        <w:t>Ciudad de México, a _____ de ____________de 202</w:t>
      </w:r>
      <w:r w:rsidR="006E5BB4" w:rsidRPr="00901C79">
        <w:rPr>
          <w:rFonts w:ascii="Montserrat" w:eastAsiaTheme="minorEastAsia" w:hAnsi="Montserrat"/>
          <w:sz w:val="16"/>
          <w:szCs w:val="16"/>
          <w:lang w:eastAsia="ar-SA"/>
        </w:rPr>
        <w:t>4</w:t>
      </w:r>
      <w:r w:rsidRPr="00901C79">
        <w:rPr>
          <w:rFonts w:ascii="Montserrat" w:eastAsiaTheme="minorEastAsia" w:hAnsi="Montserrat"/>
          <w:sz w:val="16"/>
          <w:szCs w:val="16"/>
          <w:lang w:eastAsia="ar-SA"/>
        </w:rPr>
        <w:t>.</w:t>
      </w:r>
    </w:p>
    <w:p w14:paraId="7E149BDB" w14:textId="77777777" w:rsidR="008E490F" w:rsidRPr="00901C79" w:rsidRDefault="008E490F" w:rsidP="00681888">
      <w:pPr>
        <w:ind w:right="539"/>
        <w:jc w:val="both"/>
        <w:rPr>
          <w:rFonts w:ascii="Montserrat" w:hAnsi="Montserrat"/>
          <w:b/>
          <w:sz w:val="16"/>
          <w:szCs w:val="16"/>
        </w:rPr>
      </w:pPr>
    </w:p>
    <w:p w14:paraId="77AC1EA9" w14:textId="06407953" w:rsidR="00681888" w:rsidRPr="00901C79" w:rsidRDefault="007D0DB3" w:rsidP="00681888">
      <w:pPr>
        <w:ind w:right="539"/>
        <w:jc w:val="both"/>
        <w:rPr>
          <w:rFonts w:ascii="Montserrat" w:hAnsi="Montserrat"/>
          <w:b/>
          <w:sz w:val="16"/>
          <w:szCs w:val="16"/>
        </w:rPr>
      </w:pPr>
      <w:r w:rsidRPr="00901C79">
        <w:rPr>
          <w:rFonts w:ascii="Montserrat" w:hAnsi="Montserrat"/>
          <w:b/>
          <w:sz w:val="16"/>
          <w:szCs w:val="16"/>
        </w:rPr>
        <w:t>COLEGIO DE BACHILLERES</w:t>
      </w:r>
    </w:p>
    <w:p w14:paraId="21212E36" w14:textId="77777777" w:rsidR="00681888" w:rsidRPr="00901C79" w:rsidRDefault="00681888" w:rsidP="00681888">
      <w:pPr>
        <w:autoSpaceDE w:val="0"/>
        <w:autoSpaceDN w:val="0"/>
        <w:adjustRightInd w:val="0"/>
        <w:jc w:val="both"/>
        <w:rPr>
          <w:rFonts w:ascii="Montserrat" w:hAnsi="Montserrat"/>
          <w:b/>
          <w:bCs/>
          <w:sz w:val="16"/>
          <w:szCs w:val="16"/>
        </w:rPr>
      </w:pPr>
      <w:r w:rsidRPr="00901C79">
        <w:rPr>
          <w:rFonts w:ascii="Montserrat" w:hAnsi="Montserrat"/>
          <w:b/>
          <w:bCs/>
          <w:sz w:val="16"/>
          <w:szCs w:val="16"/>
        </w:rPr>
        <w:t>P R E S E N T E</w:t>
      </w:r>
    </w:p>
    <w:p w14:paraId="10F687FD" w14:textId="77777777" w:rsidR="00681888" w:rsidRPr="00901C79" w:rsidRDefault="00681888" w:rsidP="00681888">
      <w:pPr>
        <w:rPr>
          <w:rFonts w:ascii="Montserrat" w:hAnsi="Montserrat"/>
          <w:b/>
          <w:sz w:val="16"/>
          <w:szCs w:val="16"/>
        </w:rPr>
      </w:pPr>
    </w:p>
    <w:p w14:paraId="5CCBBB7E" w14:textId="5CB49174" w:rsidR="00681888" w:rsidRPr="00901C79" w:rsidRDefault="00681888" w:rsidP="3FC0E42B">
      <w:pPr>
        <w:jc w:val="both"/>
        <w:rPr>
          <w:rFonts w:ascii="Montserrat" w:hAnsi="Montserrat"/>
          <w:sz w:val="16"/>
          <w:szCs w:val="16"/>
        </w:rPr>
      </w:pPr>
      <w:r w:rsidRPr="00901C79">
        <w:rPr>
          <w:rFonts w:ascii="Montserrat" w:hAnsi="Montserrat"/>
          <w:sz w:val="16"/>
          <w:szCs w:val="16"/>
        </w:rPr>
        <w:t xml:space="preserve">(Nombre del Representante o Apoderado Legal), ______________ (Nombre, denominación o razón social del </w:t>
      </w:r>
      <w:r w:rsidR="00A667AD" w:rsidRPr="00901C79">
        <w:rPr>
          <w:rFonts w:ascii="Montserrat" w:hAnsi="Montserrat"/>
          <w:sz w:val="16"/>
          <w:szCs w:val="16"/>
        </w:rPr>
        <w:t>licitante</w:t>
      </w:r>
      <w:r w:rsidRPr="00901C79">
        <w:rPr>
          <w:rFonts w:ascii="Montserrat" w:hAnsi="Montserrat"/>
          <w:sz w:val="16"/>
          <w:szCs w:val="16"/>
        </w:rPr>
        <w:t xml:space="preserve">), con relación a la </w:t>
      </w:r>
      <w:r w:rsidR="00A26045" w:rsidRPr="00901C79">
        <w:rPr>
          <w:rFonts w:ascii="Montserrat" w:hAnsi="Montserrat"/>
          <w:sz w:val="16"/>
          <w:szCs w:val="16"/>
        </w:rPr>
        <w:t>Invitación a Cuando Menos Tres Personas Nacional Electrónica</w:t>
      </w:r>
      <w:r w:rsidRPr="00901C79">
        <w:rPr>
          <w:rFonts w:ascii="Montserrat" w:hAnsi="Montserrat"/>
          <w:sz w:val="16"/>
          <w:szCs w:val="16"/>
        </w:rPr>
        <w:t xml:space="preserve"> </w:t>
      </w:r>
      <w:r w:rsidR="00944E8A" w:rsidRPr="00901C79">
        <w:rPr>
          <w:rFonts w:ascii="Montserrat" w:hAnsi="Montserrat"/>
          <w:sz w:val="16"/>
          <w:szCs w:val="16"/>
        </w:rPr>
        <w:t>número</w:t>
      </w:r>
      <w:r w:rsidR="00944E8A" w:rsidRPr="00901C79">
        <w:rPr>
          <w:rFonts w:ascii="Montserrat" w:hAnsi="Montserrat"/>
          <w:sz w:val="16"/>
          <w:szCs w:val="16"/>
          <w:u w:val="single"/>
        </w:rPr>
        <w:t xml:space="preserve">                                  __________________</w:t>
      </w:r>
      <w:r w:rsidRPr="00901C79">
        <w:rPr>
          <w:rFonts w:ascii="Montserrat" w:hAnsi="Montserrat"/>
          <w:sz w:val="16"/>
          <w:szCs w:val="16"/>
        </w:rPr>
        <w:t>,</w:t>
      </w:r>
      <w:r w:rsidR="00B34C1F" w:rsidRPr="00901C79">
        <w:rPr>
          <w:rFonts w:ascii="Montserrat" w:hAnsi="Montserrat"/>
          <w:sz w:val="16"/>
          <w:szCs w:val="16"/>
        </w:rPr>
        <w:t xml:space="preserve"> para </w:t>
      </w:r>
      <w:r w:rsidR="007D0DB3" w:rsidRPr="00901C79">
        <w:rPr>
          <w:rFonts w:ascii="Montserrat" w:hAnsi="Montserrat"/>
          <w:sz w:val="16"/>
          <w:szCs w:val="16"/>
        </w:rPr>
        <w:t>__________________</w:t>
      </w:r>
      <w:r w:rsidRPr="00901C79">
        <w:rPr>
          <w:rFonts w:ascii="Montserrat" w:hAnsi="Montserrat"/>
          <w:sz w:val="16"/>
          <w:szCs w:val="16"/>
        </w:rPr>
        <w:t xml:space="preserve">, </w:t>
      </w:r>
      <w:r w:rsidR="00C82745" w:rsidRPr="00901C79">
        <w:rPr>
          <w:rFonts w:ascii="Montserrat" w:hAnsi="Montserrat"/>
          <w:b/>
          <w:sz w:val="16"/>
          <w:szCs w:val="16"/>
        </w:rPr>
        <w:t xml:space="preserve">manifiesto </w:t>
      </w:r>
      <w:r w:rsidR="007412CB" w:rsidRPr="00901C79">
        <w:rPr>
          <w:rFonts w:ascii="Montserrat" w:hAnsi="Montserrat"/>
          <w:b/>
          <w:sz w:val="16"/>
          <w:szCs w:val="16"/>
        </w:rPr>
        <w:t>BAJO PROTESTA DE DECIR VERDAD</w:t>
      </w:r>
      <w:r w:rsidR="00C82745" w:rsidRPr="00901C79">
        <w:rPr>
          <w:rFonts w:ascii="Montserrat" w:hAnsi="Montserrat"/>
          <w:b/>
          <w:sz w:val="16"/>
          <w:szCs w:val="16"/>
        </w:rPr>
        <w:t xml:space="preserve">, </w:t>
      </w:r>
      <w:r w:rsidRPr="00901C79">
        <w:rPr>
          <w:rFonts w:ascii="Montserrat" w:hAnsi="Montserrat"/>
          <w:sz w:val="16"/>
          <w:szCs w:val="16"/>
        </w:rPr>
        <w:t xml:space="preserve">que los datos aquí asentados, son ciertos y han sido debidamente verificados, y cuento con facultades suficientes para comprometerme por sí o a nombre de mi representada para suscribir la </w:t>
      </w:r>
      <w:r w:rsidR="008C7AE2" w:rsidRPr="00901C79">
        <w:rPr>
          <w:rFonts w:ascii="Montserrat" w:hAnsi="Montserrat"/>
          <w:sz w:val="16"/>
          <w:szCs w:val="16"/>
        </w:rPr>
        <w:t xml:space="preserve">PROPOSICIÓN </w:t>
      </w:r>
      <w:r w:rsidRPr="00901C79">
        <w:rPr>
          <w:rFonts w:ascii="Montserrat" w:hAnsi="Montserrat"/>
          <w:sz w:val="16"/>
          <w:szCs w:val="16"/>
        </w:rPr>
        <w:t xml:space="preserve">o  cualquier escrito o manifestación, y en su caso, el CONTRATO respectivo para la </w:t>
      </w:r>
      <w:r w:rsidR="00A26045" w:rsidRPr="00901C79">
        <w:rPr>
          <w:rFonts w:ascii="Montserrat" w:hAnsi="Montserrat"/>
          <w:sz w:val="16"/>
          <w:szCs w:val="16"/>
        </w:rPr>
        <w:t>Invitación</w:t>
      </w:r>
      <w:r w:rsidRPr="00901C79">
        <w:rPr>
          <w:rFonts w:ascii="Montserrat" w:hAnsi="Montserrat"/>
          <w:sz w:val="16"/>
          <w:szCs w:val="16"/>
        </w:rPr>
        <w:t xml:space="preserve"> antes referida a nombre y representación de </w:t>
      </w:r>
      <w:r w:rsidRPr="00901C79">
        <w:rPr>
          <w:rFonts w:ascii="Montserrat" w:hAnsi="Montserrat"/>
          <w:sz w:val="16"/>
          <w:szCs w:val="16"/>
          <w:u w:val="single"/>
        </w:rPr>
        <w:t>(persona física o moral)</w:t>
      </w:r>
      <w:r w:rsidRPr="00901C79">
        <w:rPr>
          <w:rFonts w:ascii="Montserrat" w:hAnsi="Montserrat"/>
          <w:sz w:val="16"/>
          <w:szCs w:val="16"/>
        </w:rPr>
        <w:t xml:space="preserve">, las cuales no me han sido revocadas o limitadas en forma alguna a esta fecha. </w:t>
      </w:r>
    </w:p>
    <w:p w14:paraId="0EE4AEA9" w14:textId="77777777" w:rsidR="00681888" w:rsidRPr="00901C79" w:rsidRDefault="00681888" w:rsidP="00681888">
      <w:pPr>
        <w:rPr>
          <w:rFonts w:ascii="Montserrat" w:hAnsi="Montserrat"/>
          <w:b/>
          <w:sz w:val="16"/>
          <w:szCs w:val="16"/>
        </w:rPr>
      </w:pPr>
    </w:p>
    <w:p w14:paraId="760D53B8" w14:textId="77777777" w:rsidR="00681888" w:rsidRPr="00901C79" w:rsidRDefault="00681888" w:rsidP="00681888">
      <w:pPr>
        <w:rPr>
          <w:rFonts w:ascii="Montserrat" w:hAnsi="Montserrat"/>
          <w:b/>
          <w:sz w:val="16"/>
          <w:szCs w:val="16"/>
        </w:rPr>
      </w:pPr>
      <w:r w:rsidRPr="00901C79">
        <w:rPr>
          <w:rFonts w:ascii="Montserrat" w:hAnsi="Montserrat"/>
          <w:b/>
          <w:sz w:val="16"/>
          <w:szCs w:val="16"/>
        </w:rPr>
        <w:t>DATOS DEL LICITANTE:</w:t>
      </w:r>
    </w:p>
    <w:tbl>
      <w:tblPr>
        <w:tblW w:w="9908" w:type="dxa"/>
        <w:jc w:val="center"/>
        <w:tblLayout w:type="fixed"/>
        <w:tblCellMar>
          <w:left w:w="70" w:type="dxa"/>
          <w:right w:w="70" w:type="dxa"/>
        </w:tblCellMar>
        <w:tblLook w:val="0000" w:firstRow="0" w:lastRow="0" w:firstColumn="0" w:lastColumn="0" w:noHBand="0" w:noVBand="0"/>
      </w:tblPr>
      <w:tblGrid>
        <w:gridCol w:w="3191"/>
        <w:gridCol w:w="1596"/>
        <w:gridCol w:w="1595"/>
        <w:gridCol w:w="656"/>
        <w:gridCol w:w="2870"/>
      </w:tblGrid>
      <w:tr w:rsidR="00681888" w:rsidRPr="00F22B3B" w14:paraId="736F23B0" w14:textId="77777777" w:rsidTr="32E2679E">
        <w:trPr>
          <w:trHeight w:val="20"/>
          <w:jc w:val="center"/>
        </w:trPr>
        <w:tc>
          <w:tcPr>
            <w:tcW w:w="9908" w:type="dxa"/>
            <w:gridSpan w:val="5"/>
            <w:tcBorders>
              <w:top w:val="single" w:sz="12" w:space="0" w:color="auto"/>
              <w:left w:val="single" w:sz="12" w:space="0" w:color="auto"/>
              <w:right w:val="single" w:sz="12" w:space="0" w:color="auto"/>
            </w:tcBorders>
            <w:vAlign w:val="bottom"/>
          </w:tcPr>
          <w:p w14:paraId="7851C13C"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Registro Federal de Contribuyentes:</w:t>
            </w:r>
          </w:p>
        </w:tc>
      </w:tr>
      <w:tr w:rsidR="00681888" w:rsidRPr="00F22B3B" w14:paraId="1BEA9B24" w14:textId="77777777" w:rsidTr="32E2679E">
        <w:trPr>
          <w:trHeight w:val="20"/>
          <w:jc w:val="center"/>
        </w:trPr>
        <w:tc>
          <w:tcPr>
            <w:tcW w:w="9908" w:type="dxa"/>
            <w:gridSpan w:val="5"/>
            <w:tcBorders>
              <w:left w:val="single" w:sz="12" w:space="0" w:color="auto"/>
              <w:right w:val="single" w:sz="12" w:space="0" w:color="auto"/>
            </w:tcBorders>
            <w:vAlign w:val="bottom"/>
          </w:tcPr>
          <w:p w14:paraId="09B911C0"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Domicilio Fiscal:</w:t>
            </w:r>
          </w:p>
        </w:tc>
      </w:tr>
      <w:tr w:rsidR="00681888" w:rsidRPr="00F22B3B" w14:paraId="645AAA98" w14:textId="77777777" w:rsidTr="32E2679E">
        <w:trPr>
          <w:trHeight w:val="20"/>
          <w:jc w:val="center"/>
        </w:trPr>
        <w:tc>
          <w:tcPr>
            <w:tcW w:w="9908" w:type="dxa"/>
            <w:gridSpan w:val="5"/>
            <w:tcBorders>
              <w:left w:val="single" w:sz="12" w:space="0" w:color="auto"/>
              <w:right w:val="single" w:sz="12" w:space="0" w:color="auto"/>
            </w:tcBorders>
            <w:vAlign w:val="bottom"/>
          </w:tcPr>
          <w:p w14:paraId="124E63E3"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Calle y número:</w:t>
            </w:r>
          </w:p>
        </w:tc>
      </w:tr>
      <w:tr w:rsidR="00681888" w:rsidRPr="00F22B3B" w14:paraId="61F7C28C" w14:textId="77777777" w:rsidTr="32E2679E">
        <w:trPr>
          <w:trHeight w:val="20"/>
          <w:jc w:val="center"/>
        </w:trPr>
        <w:tc>
          <w:tcPr>
            <w:tcW w:w="4787" w:type="dxa"/>
            <w:gridSpan w:val="2"/>
            <w:tcBorders>
              <w:left w:val="single" w:sz="12" w:space="0" w:color="auto"/>
            </w:tcBorders>
            <w:vAlign w:val="bottom"/>
          </w:tcPr>
          <w:p w14:paraId="054F6CBA"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Colonia:</w:t>
            </w:r>
          </w:p>
        </w:tc>
        <w:tc>
          <w:tcPr>
            <w:tcW w:w="5121" w:type="dxa"/>
            <w:gridSpan w:val="3"/>
            <w:tcBorders>
              <w:right w:val="single" w:sz="12" w:space="0" w:color="auto"/>
            </w:tcBorders>
            <w:vAlign w:val="bottom"/>
          </w:tcPr>
          <w:p w14:paraId="530AD770" w14:textId="77777777" w:rsidR="00681888" w:rsidRPr="00F22B3B" w:rsidRDefault="31FD0711" w:rsidP="00072C19">
            <w:pPr>
              <w:jc w:val="both"/>
              <w:rPr>
                <w:rFonts w:ascii="Montserrat" w:hAnsi="Montserrat"/>
                <w:sz w:val="16"/>
                <w:szCs w:val="16"/>
              </w:rPr>
            </w:pPr>
            <w:r w:rsidRPr="00F22B3B">
              <w:rPr>
                <w:rFonts w:ascii="Montserrat" w:hAnsi="Montserrat"/>
                <w:sz w:val="16"/>
                <w:szCs w:val="16"/>
              </w:rPr>
              <w:t>Demarcación Territorial o municipio:</w:t>
            </w:r>
          </w:p>
        </w:tc>
      </w:tr>
      <w:tr w:rsidR="00681888" w:rsidRPr="00F22B3B" w14:paraId="335364D3" w14:textId="77777777" w:rsidTr="32E2679E">
        <w:trPr>
          <w:trHeight w:val="20"/>
          <w:jc w:val="center"/>
        </w:trPr>
        <w:tc>
          <w:tcPr>
            <w:tcW w:w="4787" w:type="dxa"/>
            <w:gridSpan w:val="2"/>
            <w:tcBorders>
              <w:left w:val="single" w:sz="12" w:space="0" w:color="auto"/>
            </w:tcBorders>
            <w:vAlign w:val="bottom"/>
          </w:tcPr>
          <w:p w14:paraId="78EF4D0C"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Código postal:</w:t>
            </w:r>
          </w:p>
        </w:tc>
        <w:tc>
          <w:tcPr>
            <w:tcW w:w="5121" w:type="dxa"/>
            <w:gridSpan w:val="3"/>
            <w:tcBorders>
              <w:right w:val="single" w:sz="12" w:space="0" w:color="auto"/>
            </w:tcBorders>
            <w:vAlign w:val="bottom"/>
          </w:tcPr>
          <w:p w14:paraId="0F6BBD8C"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Entidad federativa:</w:t>
            </w:r>
          </w:p>
        </w:tc>
      </w:tr>
      <w:tr w:rsidR="00681888" w:rsidRPr="00F22B3B" w14:paraId="5E59A454" w14:textId="77777777" w:rsidTr="32E2679E">
        <w:trPr>
          <w:trHeight w:val="20"/>
          <w:jc w:val="center"/>
        </w:trPr>
        <w:tc>
          <w:tcPr>
            <w:tcW w:w="4787" w:type="dxa"/>
            <w:gridSpan w:val="2"/>
            <w:tcBorders>
              <w:left w:val="single" w:sz="12" w:space="0" w:color="auto"/>
            </w:tcBorders>
            <w:vAlign w:val="bottom"/>
          </w:tcPr>
          <w:p w14:paraId="214FB8A3"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Teléfonos:</w:t>
            </w:r>
          </w:p>
          <w:p w14:paraId="0A6B11B8"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Correo electrónico:</w:t>
            </w:r>
          </w:p>
        </w:tc>
        <w:tc>
          <w:tcPr>
            <w:tcW w:w="5121" w:type="dxa"/>
            <w:gridSpan w:val="3"/>
            <w:tcBorders>
              <w:right w:val="single" w:sz="12" w:space="0" w:color="auto"/>
            </w:tcBorders>
            <w:vAlign w:val="bottom"/>
          </w:tcPr>
          <w:p w14:paraId="489384C7" w14:textId="77777777" w:rsidR="00681888" w:rsidRPr="00F22B3B" w:rsidRDefault="00681888" w:rsidP="00072C19">
            <w:pPr>
              <w:jc w:val="both"/>
              <w:rPr>
                <w:rFonts w:ascii="Montserrat" w:hAnsi="Montserrat"/>
                <w:sz w:val="16"/>
                <w:szCs w:val="16"/>
              </w:rPr>
            </w:pPr>
          </w:p>
        </w:tc>
      </w:tr>
      <w:tr w:rsidR="00681888" w:rsidRPr="00F22B3B" w14:paraId="58318B72" w14:textId="77777777" w:rsidTr="32E2679E">
        <w:trPr>
          <w:trHeight w:val="20"/>
          <w:jc w:val="center"/>
        </w:trPr>
        <w:tc>
          <w:tcPr>
            <w:tcW w:w="9908" w:type="dxa"/>
            <w:gridSpan w:val="5"/>
            <w:tcBorders>
              <w:left w:val="single" w:sz="12" w:space="0" w:color="auto"/>
              <w:right w:val="single" w:sz="12" w:space="0" w:color="auto"/>
            </w:tcBorders>
            <w:vAlign w:val="bottom"/>
          </w:tcPr>
          <w:p w14:paraId="300202C8"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 xml:space="preserve">Domicilio para oír y recibir toda clase de notificaciones que resulten de los actos y/o Contrato que en su caso se </w:t>
            </w:r>
            <w:proofErr w:type="gramStart"/>
            <w:r w:rsidRPr="00F22B3B">
              <w:rPr>
                <w:rFonts w:ascii="Montserrat" w:hAnsi="Montserrat"/>
                <w:sz w:val="16"/>
                <w:szCs w:val="16"/>
              </w:rPr>
              <w:t>celebre.-</w:t>
            </w:r>
            <w:proofErr w:type="gramEnd"/>
          </w:p>
        </w:tc>
      </w:tr>
      <w:tr w:rsidR="00681888" w:rsidRPr="00F22B3B" w14:paraId="6F5CD51E" w14:textId="77777777" w:rsidTr="32E2679E">
        <w:trPr>
          <w:trHeight w:val="20"/>
          <w:jc w:val="center"/>
        </w:trPr>
        <w:tc>
          <w:tcPr>
            <w:tcW w:w="9908" w:type="dxa"/>
            <w:gridSpan w:val="5"/>
            <w:tcBorders>
              <w:left w:val="single" w:sz="12" w:space="0" w:color="auto"/>
              <w:right w:val="single" w:sz="12" w:space="0" w:color="auto"/>
            </w:tcBorders>
            <w:vAlign w:val="bottom"/>
          </w:tcPr>
          <w:p w14:paraId="7FBF779E"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Calle y número:</w:t>
            </w:r>
          </w:p>
        </w:tc>
      </w:tr>
      <w:tr w:rsidR="00681888" w:rsidRPr="00F22B3B" w14:paraId="1C6BEBA7" w14:textId="77777777" w:rsidTr="32E2679E">
        <w:trPr>
          <w:trHeight w:val="20"/>
          <w:jc w:val="center"/>
        </w:trPr>
        <w:tc>
          <w:tcPr>
            <w:tcW w:w="4787" w:type="dxa"/>
            <w:gridSpan w:val="2"/>
            <w:tcBorders>
              <w:left w:val="single" w:sz="12" w:space="0" w:color="auto"/>
            </w:tcBorders>
            <w:vAlign w:val="bottom"/>
          </w:tcPr>
          <w:p w14:paraId="5768CF51"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Colonia:</w:t>
            </w:r>
          </w:p>
        </w:tc>
        <w:tc>
          <w:tcPr>
            <w:tcW w:w="5121" w:type="dxa"/>
            <w:gridSpan w:val="3"/>
            <w:tcBorders>
              <w:right w:val="single" w:sz="12" w:space="0" w:color="auto"/>
            </w:tcBorders>
            <w:vAlign w:val="bottom"/>
          </w:tcPr>
          <w:p w14:paraId="6AE63429" w14:textId="77777777" w:rsidR="00681888" w:rsidRPr="00F22B3B" w:rsidRDefault="31FD0711" w:rsidP="00072C19">
            <w:pPr>
              <w:jc w:val="both"/>
              <w:rPr>
                <w:rFonts w:ascii="Montserrat" w:hAnsi="Montserrat"/>
                <w:sz w:val="16"/>
                <w:szCs w:val="16"/>
              </w:rPr>
            </w:pPr>
            <w:r w:rsidRPr="00F22B3B">
              <w:rPr>
                <w:rFonts w:ascii="Montserrat" w:hAnsi="Montserrat"/>
                <w:sz w:val="16"/>
                <w:szCs w:val="16"/>
              </w:rPr>
              <w:t>Demarcación Territorial o municipio:</w:t>
            </w:r>
          </w:p>
        </w:tc>
      </w:tr>
      <w:tr w:rsidR="00681888" w:rsidRPr="00F22B3B" w14:paraId="4365A555" w14:textId="77777777" w:rsidTr="32E2679E">
        <w:trPr>
          <w:trHeight w:val="20"/>
          <w:jc w:val="center"/>
        </w:trPr>
        <w:tc>
          <w:tcPr>
            <w:tcW w:w="4787" w:type="dxa"/>
            <w:gridSpan w:val="2"/>
            <w:tcBorders>
              <w:left w:val="single" w:sz="12" w:space="0" w:color="auto"/>
            </w:tcBorders>
            <w:vAlign w:val="bottom"/>
          </w:tcPr>
          <w:p w14:paraId="733C28BA"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Código postal:</w:t>
            </w:r>
          </w:p>
        </w:tc>
        <w:tc>
          <w:tcPr>
            <w:tcW w:w="5121" w:type="dxa"/>
            <w:gridSpan w:val="3"/>
            <w:tcBorders>
              <w:right w:val="single" w:sz="12" w:space="0" w:color="auto"/>
            </w:tcBorders>
            <w:vAlign w:val="bottom"/>
          </w:tcPr>
          <w:p w14:paraId="65F35736"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Entidad Federativa:</w:t>
            </w:r>
          </w:p>
        </w:tc>
      </w:tr>
      <w:tr w:rsidR="00681888" w:rsidRPr="00F22B3B" w14:paraId="044B6535" w14:textId="77777777" w:rsidTr="32E2679E">
        <w:trPr>
          <w:trHeight w:val="20"/>
          <w:jc w:val="center"/>
        </w:trPr>
        <w:tc>
          <w:tcPr>
            <w:tcW w:w="4787" w:type="dxa"/>
            <w:gridSpan w:val="2"/>
            <w:tcBorders>
              <w:left w:val="single" w:sz="12" w:space="0" w:color="auto"/>
            </w:tcBorders>
            <w:vAlign w:val="bottom"/>
          </w:tcPr>
          <w:p w14:paraId="2D848B3E"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Teléfonos:</w:t>
            </w:r>
          </w:p>
        </w:tc>
        <w:tc>
          <w:tcPr>
            <w:tcW w:w="5121" w:type="dxa"/>
            <w:gridSpan w:val="3"/>
            <w:tcBorders>
              <w:right w:val="single" w:sz="12" w:space="0" w:color="auto"/>
            </w:tcBorders>
            <w:vAlign w:val="bottom"/>
          </w:tcPr>
          <w:p w14:paraId="50DE8970" w14:textId="77777777" w:rsidR="00681888" w:rsidRPr="00F22B3B" w:rsidRDefault="00681888" w:rsidP="00072C19">
            <w:pPr>
              <w:jc w:val="both"/>
              <w:rPr>
                <w:rFonts w:ascii="Montserrat" w:hAnsi="Montserrat"/>
                <w:sz w:val="16"/>
                <w:szCs w:val="16"/>
              </w:rPr>
            </w:pPr>
          </w:p>
        </w:tc>
      </w:tr>
      <w:tr w:rsidR="00681888" w:rsidRPr="00F22B3B" w14:paraId="0771107A" w14:textId="77777777" w:rsidTr="32E2679E">
        <w:trPr>
          <w:trHeight w:val="20"/>
          <w:jc w:val="center"/>
        </w:trPr>
        <w:tc>
          <w:tcPr>
            <w:tcW w:w="7038" w:type="dxa"/>
            <w:gridSpan w:val="4"/>
            <w:tcBorders>
              <w:left w:val="single" w:sz="12" w:space="0" w:color="auto"/>
            </w:tcBorders>
            <w:vAlign w:val="bottom"/>
          </w:tcPr>
          <w:p w14:paraId="5B765BB9"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Correo electrónico:</w:t>
            </w:r>
          </w:p>
          <w:p w14:paraId="66A9AE42"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No. de la escritura pública en la que consta su acta constitutiva:</w:t>
            </w:r>
          </w:p>
        </w:tc>
        <w:tc>
          <w:tcPr>
            <w:tcW w:w="2870" w:type="dxa"/>
            <w:tcBorders>
              <w:right w:val="single" w:sz="12" w:space="0" w:color="auto"/>
            </w:tcBorders>
            <w:vAlign w:val="bottom"/>
          </w:tcPr>
          <w:p w14:paraId="168F02F4"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Fecha:</w:t>
            </w:r>
          </w:p>
        </w:tc>
      </w:tr>
      <w:tr w:rsidR="00681888" w:rsidRPr="00F22B3B" w14:paraId="50ED8FA4" w14:textId="77777777" w:rsidTr="32E2679E">
        <w:trPr>
          <w:trHeight w:val="20"/>
          <w:jc w:val="center"/>
        </w:trPr>
        <w:tc>
          <w:tcPr>
            <w:tcW w:w="9908" w:type="dxa"/>
            <w:gridSpan w:val="5"/>
            <w:tcBorders>
              <w:left w:val="single" w:sz="12" w:space="0" w:color="auto"/>
              <w:right w:val="single" w:sz="12" w:space="0" w:color="auto"/>
            </w:tcBorders>
          </w:tcPr>
          <w:p w14:paraId="1791D6E3"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Nombre, número y lugar del Notario Público ante el cual se dio fe de la misma:</w:t>
            </w:r>
          </w:p>
        </w:tc>
      </w:tr>
      <w:tr w:rsidR="00681888" w:rsidRPr="00F22B3B" w14:paraId="5BD746DB" w14:textId="77777777" w:rsidTr="32E2679E">
        <w:trPr>
          <w:trHeight w:val="20"/>
          <w:jc w:val="center"/>
        </w:trPr>
        <w:tc>
          <w:tcPr>
            <w:tcW w:w="9908" w:type="dxa"/>
            <w:gridSpan w:val="5"/>
            <w:tcBorders>
              <w:left w:val="single" w:sz="12" w:space="0" w:color="auto"/>
              <w:right w:val="single" w:sz="12" w:space="0" w:color="auto"/>
            </w:tcBorders>
          </w:tcPr>
          <w:p w14:paraId="44AC63DD" w14:textId="77D7BEE9" w:rsidR="00681888" w:rsidRPr="00F22B3B" w:rsidRDefault="00681888" w:rsidP="00072C19">
            <w:pPr>
              <w:pStyle w:val="texto0"/>
              <w:spacing w:after="0" w:line="240" w:lineRule="auto"/>
              <w:rPr>
                <w:rFonts w:ascii="Montserrat" w:hAnsi="Montserrat"/>
                <w:sz w:val="20"/>
                <w:szCs w:val="22"/>
              </w:rPr>
            </w:pPr>
            <w:r w:rsidRPr="00F22B3B">
              <w:rPr>
                <w:rFonts w:ascii="Montserrat" w:hAnsi="Montserrat"/>
                <w:sz w:val="16"/>
                <w:szCs w:val="16"/>
              </w:rPr>
              <w:t>Descripción del objeto social / Actividad Empresarial:</w:t>
            </w:r>
            <w:r w:rsidRPr="00F22B3B">
              <w:rPr>
                <w:rFonts w:ascii="Montserrat" w:hAnsi="Montserrat"/>
                <w:sz w:val="20"/>
                <w:szCs w:val="22"/>
              </w:rPr>
              <w:t xml:space="preserve"> </w:t>
            </w:r>
            <w:r w:rsidRPr="00F22B3B">
              <w:rPr>
                <w:rFonts w:ascii="Montserrat" w:hAnsi="Montserrat"/>
                <w:sz w:val="16"/>
                <w:szCs w:val="22"/>
              </w:rPr>
              <w:t>(</w:t>
            </w:r>
            <w:r w:rsidRPr="00F22B3B">
              <w:rPr>
                <w:rFonts w:ascii="Montserrat" w:hAnsi="Montserrat"/>
                <w:sz w:val="16"/>
                <w:szCs w:val="22"/>
                <w:u w:val="single"/>
              </w:rPr>
              <w:t>Señalando aquellas</w:t>
            </w:r>
            <w:r w:rsidRPr="00F22B3B">
              <w:rPr>
                <w:rFonts w:ascii="Montserrat" w:hAnsi="Montserrat"/>
                <w:sz w:val="16"/>
                <w:szCs w:val="16"/>
                <w:u w:val="single"/>
              </w:rPr>
              <w:t xml:space="preserve"> actividades comerciales o profesionales estén relacionadas con los </w:t>
            </w:r>
            <w:r w:rsidR="00B26333">
              <w:rPr>
                <w:rFonts w:ascii="Montserrat" w:hAnsi="Montserrat"/>
                <w:sz w:val="16"/>
                <w:szCs w:val="16"/>
                <w:u w:val="single"/>
              </w:rPr>
              <w:t>bienes</w:t>
            </w:r>
            <w:r w:rsidRPr="00F22B3B">
              <w:rPr>
                <w:rFonts w:ascii="Montserrat" w:hAnsi="Montserrat"/>
                <w:sz w:val="16"/>
                <w:szCs w:val="16"/>
                <w:u w:val="single"/>
              </w:rPr>
              <w:t xml:space="preserve"> objeto del contrato a celebrarse</w:t>
            </w:r>
            <w:r w:rsidRPr="00F22B3B">
              <w:rPr>
                <w:rFonts w:ascii="Montserrat" w:hAnsi="Montserrat"/>
                <w:sz w:val="16"/>
                <w:szCs w:val="22"/>
              </w:rPr>
              <w:t>)</w:t>
            </w:r>
          </w:p>
          <w:p w14:paraId="247FF499" w14:textId="77777777" w:rsidR="00681888" w:rsidRPr="00F22B3B" w:rsidRDefault="00681888" w:rsidP="00072C19">
            <w:pPr>
              <w:jc w:val="both"/>
              <w:rPr>
                <w:rFonts w:ascii="Montserrat" w:hAnsi="Montserrat"/>
                <w:sz w:val="16"/>
                <w:szCs w:val="16"/>
              </w:rPr>
            </w:pPr>
          </w:p>
        </w:tc>
      </w:tr>
      <w:tr w:rsidR="00681888" w:rsidRPr="00F22B3B" w14:paraId="3DD9D1D6" w14:textId="77777777" w:rsidTr="32E2679E">
        <w:trPr>
          <w:trHeight w:val="20"/>
          <w:jc w:val="center"/>
        </w:trPr>
        <w:tc>
          <w:tcPr>
            <w:tcW w:w="9908" w:type="dxa"/>
            <w:gridSpan w:val="5"/>
            <w:tcBorders>
              <w:left w:val="single" w:sz="12" w:space="0" w:color="auto"/>
              <w:right w:val="single" w:sz="12" w:space="0" w:color="auto"/>
            </w:tcBorders>
          </w:tcPr>
          <w:p w14:paraId="6CC61F04"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Relación de accionistas:</w:t>
            </w:r>
          </w:p>
          <w:p w14:paraId="07A0C608" w14:textId="77777777" w:rsidR="00681888" w:rsidRPr="00F22B3B" w:rsidRDefault="00681888" w:rsidP="00072C19">
            <w:pPr>
              <w:jc w:val="both"/>
              <w:rPr>
                <w:rFonts w:ascii="Montserrat" w:hAnsi="Montserrat"/>
                <w:sz w:val="16"/>
                <w:szCs w:val="16"/>
              </w:rPr>
            </w:pPr>
          </w:p>
        </w:tc>
      </w:tr>
      <w:tr w:rsidR="00681888" w:rsidRPr="00F22B3B" w14:paraId="4F81864F" w14:textId="77777777" w:rsidTr="32E2679E">
        <w:trPr>
          <w:trHeight w:val="20"/>
          <w:jc w:val="center"/>
        </w:trPr>
        <w:tc>
          <w:tcPr>
            <w:tcW w:w="3191" w:type="dxa"/>
            <w:tcBorders>
              <w:left w:val="single" w:sz="12" w:space="0" w:color="auto"/>
            </w:tcBorders>
          </w:tcPr>
          <w:p w14:paraId="6853C9AB"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Apellido Paterno:</w:t>
            </w:r>
          </w:p>
        </w:tc>
        <w:tc>
          <w:tcPr>
            <w:tcW w:w="3191" w:type="dxa"/>
            <w:gridSpan w:val="2"/>
          </w:tcPr>
          <w:p w14:paraId="716C9789"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Apellido Materno:</w:t>
            </w:r>
          </w:p>
        </w:tc>
        <w:tc>
          <w:tcPr>
            <w:tcW w:w="3526" w:type="dxa"/>
            <w:gridSpan w:val="2"/>
            <w:tcBorders>
              <w:right w:val="single" w:sz="12" w:space="0" w:color="auto"/>
            </w:tcBorders>
          </w:tcPr>
          <w:p w14:paraId="6DFE4A9E"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Nombre(s):</w:t>
            </w:r>
          </w:p>
        </w:tc>
      </w:tr>
      <w:tr w:rsidR="00681888" w:rsidRPr="00F22B3B" w14:paraId="25609438" w14:textId="77777777" w:rsidTr="32E2679E">
        <w:trPr>
          <w:trHeight w:val="20"/>
          <w:jc w:val="center"/>
        </w:trPr>
        <w:tc>
          <w:tcPr>
            <w:tcW w:w="9908" w:type="dxa"/>
            <w:gridSpan w:val="5"/>
            <w:tcBorders>
              <w:left w:val="single" w:sz="12" w:space="0" w:color="auto"/>
              <w:bottom w:val="single" w:sz="12" w:space="0" w:color="auto"/>
              <w:right w:val="single" w:sz="12" w:space="0" w:color="auto"/>
            </w:tcBorders>
            <w:vAlign w:val="bottom"/>
          </w:tcPr>
          <w:p w14:paraId="370A68BB"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Reformas o modificaciones al acta constitutiva (Señalar nombre, número y circunscripción del notario o fedatario públicos que las protocolizó, así como la fecha y los datos de su inscripción en el Registro Público de la Propiedad y de Comercio):</w:t>
            </w:r>
          </w:p>
        </w:tc>
      </w:tr>
    </w:tbl>
    <w:p w14:paraId="0522EA5C" w14:textId="77777777" w:rsidR="00681888" w:rsidRPr="00F22B3B" w:rsidRDefault="00681888" w:rsidP="00681888">
      <w:pPr>
        <w:jc w:val="both"/>
        <w:rPr>
          <w:rFonts w:ascii="Montserrat" w:hAnsi="Montserrat"/>
          <w:sz w:val="18"/>
          <w:szCs w:val="18"/>
        </w:rPr>
      </w:pPr>
    </w:p>
    <w:p w14:paraId="27857FE0" w14:textId="77777777" w:rsidR="00681888" w:rsidRPr="00F22B3B" w:rsidRDefault="00681888" w:rsidP="00681888">
      <w:pPr>
        <w:jc w:val="center"/>
        <w:rPr>
          <w:rFonts w:ascii="Montserrat" w:hAnsi="Montserrat"/>
          <w:b/>
          <w:sz w:val="18"/>
          <w:szCs w:val="18"/>
        </w:rPr>
      </w:pPr>
      <w:r w:rsidRPr="00F22B3B">
        <w:rPr>
          <w:rFonts w:ascii="Montserrat" w:hAnsi="Montserrat"/>
          <w:b/>
          <w:sz w:val="18"/>
          <w:szCs w:val="18"/>
        </w:rPr>
        <w:t>DATOS DE LA PERSONA FACULTADA LEGALMENTE</w:t>
      </w:r>
    </w:p>
    <w:tbl>
      <w:tblPr>
        <w:tblW w:w="9908" w:type="dxa"/>
        <w:jc w:val="center"/>
        <w:tblLayout w:type="fixed"/>
        <w:tblCellMar>
          <w:left w:w="70" w:type="dxa"/>
          <w:right w:w="70" w:type="dxa"/>
        </w:tblCellMar>
        <w:tblLook w:val="0000" w:firstRow="0" w:lastRow="0" w:firstColumn="0" w:lastColumn="0" w:noHBand="0" w:noVBand="0"/>
      </w:tblPr>
      <w:tblGrid>
        <w:gridCol w:w="5599"/>
        <w:gridCol w:w="4309"/>
      </w:tblGrid>
      <w:tr w:rsidR="00681888" w:rsidRPr="00F22B3B" w14:paraId="74830EB6" w14:textId="77777777" w:rsidTr="00072C19">
        <w:trPr>
          <w:trHeight w:val="20"/>
          <w:jc w:val="center"/>
        </w:trPr>
        <w:tc>
          <w:tcPr>
            <w:tcW w:w="9908" w:type="dxa"/>
            <w:gridSpan w:val="2"/>
            <w:tcBorders>
              <w:top w:val="single" w:sz="12" w:space="0" w:color="auto"/>
              <w:left w:val="single" w:sz="12" w:space="0" w:color="auto"/>
              <w:right w:val="single" w:sz="12" w:space="0" w:color="auto"/>
            </w:tcBorders>
          </w:tcPr>
          <w:p w14:paraId="47876D8C"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Nombre:</w:t>
            </w:r>
          </w:p>
          <w:p w14:paraId="31825E0A"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RFC:</w:t>
            </w:r>
          </w:p>
          <w:p w14:paraId="715E78BA"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Correo electrónico:</w:t>
            </w:r>
          </w:p>
          <w:p w14:paraId="504A6244"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Domicilio completo:</w:t>
            </w:r>
          </w:p>
          <w:p w14:paraId="50A8BDB8"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Teléfono del apoderado o representante legal:</w:t>
            </w:r>
          </w:p>
        </w:tc>
      </w:tr>
      <w:tr w:rsidR="00681888" w:rsidRPr="00F22B3B" w14:paraId="20BF4E86" w14:textId="77777777" w:rsidTr="00072C19">
        <w:trPr>
          <w:trHeight w:val="222"/>
          <w:jc w:val="center"/>
        </w:trPr>
        <w:tc>
          <w:tcPr>
            <w:tcW w:w="9908" w:type="dxa"/>
            <w:gridSpan w:val="2"/>
            <w:tcBorders>
              <w:left w:val="single" w:sz="12" w:space="0" w:color="auto"/>
              <w:right w:val="single" w:sz="12" w:space="0" w:color="auto"/>
            </w:tcBorders>
          </w:tcPr>
          <w:p w14:paraId="62D85846"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Datos del documento mediante el cual acredita su personalidad y facultades.</w:t>
            </w:r>
          </w:p>
        </w:tc>
      </w:tr>
      <w:tr w:rsidR="00681888" w:rsidRPr="00F22B3B" w14:paraId="60BB8DEB" w14:textId="77777777" w:rsidTr="00072C19">
        <w:trPr>
          <w:trHeight w:val="20"/>
          <w:jc w:val="center"/>
        </w:trPr>
        <w:tc>
          <w:tcPr>
            <w:tcW w:w="5599" w:type="dxa"/>
            <w:tcBorders>
              <w:left w:val="single" w:sz="12" w:space="0" w:color="auto"/>
            </w:tcBorders>
          </w:tcPr>
          <w:p w14:paraId="66341D08" w14:textId="77777777" w:rsidR="00681888" w:rsidRPr="00F22B3B" w:rsidRDefault="00681888" w:rsidP="00072C19">
            <w:pPr>
              <w:rPr>
                <w:rFonts w:ascii="Montserrat" w:hAnsi="Montserrat"/>
                <w:sz w:val="16"/>
                <w:szCs w:val="16"/>
              </w:rPr>
            </w:pPr>
            <w:r w:rsidRPr="00F22B3B">
              <w:rPr>
                <w:rFonts w:ascii="Montserrat" w:hAnsi="Montserrat"/>
                <w:sz w:val="16"/>
                <w:szCs w:val="16"/>
              </w:rPr>
              <w:t xml:space="preserve">Número de la escritura pública mediante la cual fueron otorgadas las facultades para suscribir la </w:t>
            </w:r>
            <w:r w:rsidR="008C7AE2" w:rsidRPr="00F22B3B">
              <w:rPr>
                <w:rFonts w:ascii="Montserrat" w:hAnsi="Montserrat"/>
                <w:sz w:val="16"/>
                <w:szCs w:val="16"/>
              </w:rPr>
              <w:t>PROPOSICIÓN</w:t>
            </w:r>
            <w:r w:rsidRPr="00F22B3B">
              <w:rPr>
                <w:rFonts w:ascii="Montserrat" w:hAnsi="Montserrat"/>
                <w:sz w:val="16"/>
                <w:szCs w:val="16"/>
              </w:rPr>
              <w:t>:</w:t>
            </w:r>
          </w:p>
        </w:tc>
        <w:tc>
          <w:tcPr>
            <w:tcW w:w="4309" w:type="dxa"/>
            <w:tcBorders>
              <w:right w:val="single" w:sz="12" w:space="0" w:color="auto"/>
            </w:tcBorders>
          </w:tcPr>
          <w:p w14:paraId="784A9824"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Fecha:</w:t>
            </w:r>
          </w:p>
        </w:tc>
      </w:tr>
      <w:tr w:rsidR="00681888" w:rsidRPr="00F22B3B" w14:paraId="3E9C2690" w14:textId="77777777" w:rsidTr="00072C19">
        <w:trPr>
          <w:trHeight w:val="20"/>
          <w:jc w:val="center"/>
        </w:trPr>
        <w:tc>
          <w:tcPr>
            <w:tcW w:w="9908" w:type="dxa"/>
            <w:gridSpan w:val="2"/>
            <w:tcBorders>
              <w:left w:val="single" w:sz="12" w:space="0" w:color="auto"/>
              <w:bottom w:val="single" w:sz="12" w:space="0" w:color="auto"/>
              <w:right w:val="single" w:sz="12" w:space="0" w:color="auto"/>
            </w:tcBorders>
          </w:tcPr>
          <w:p w14:paraId="16405F7E" w14:textId="77777777" w:rsidR="00681888" w:rsidRPr="00F22B3B" w:rsidRDefault="00681888" w:rsidP="00072C19">
            <w:pPr>
              <w:jc w:val="both"/>
              <w:rPr>
                <w:rFonts w:ascii="Montserrat" w:hAnsi="Montserrat"/>
                <w:sz w:val="16"/>
                <w:szCs w:val="16"/>
              </w:rPr>
            </w:pPr>
            <w:r w:rsidRPr="00F22B3B">
              <w:rPr>
                <w:rFonts w:ascii="Montserrat" w:hAnsi="Montserrat"/>
                <w:sz w:val="16"/>
                <w:szCs w:val="16"/>
              </w:rPr>
              <w:t>Nombre, número y circunscripción del notario público o fedatario público que la protocolizó:</w:t>
            </w:r>
          </w:p>
        </w:tc>
      </w:tr>
    </w:tbl>
    <w:p w14:paraId="07802839" w14:textId="77777777" w:rsidR="00681888" w:rsidRPr="00901C79" w:rsidRDefault="00681888" w:rsidP="00681888">
      <w:pPr>
        <w:jc w:val="both"/>
        <w:rPr>
          <w:rFonts w:ascii="Montserrat" w:hAnsi="Montserrat"/>
          <w:sz w:val="14"/>
          <w:szCs w:val="14"/>
        </w:rPr>
      </w:pPr>
    </w:p>
    <w:p w14:paraId="5A93D83D" w14:textId="77777777" w:rsidR="00681888" w:rsidRPr="00901C79" w:rsidRDefault="00681888" w:rsidP="00681888">
      <w:pPr>
        <w:jc w:val="both"/>
        <w:rPr>
          <w:rFonts w:ascii="Montserrat" w:hAnsi="Montserrat"/>
          <w:b/>
          <w:sz w:val="14"/>
          <w:szCs w:val="14"/>
        </w:rPr>
      </w:pPr>
      <w:r w:rsidRPr="00901C79">
        <w:rPr>
          <w:rFonts w:ascii="Montserrat" w:hAnsi="Montserrat"/>
          <w:b/>
          <w:sz w:val="14"/>
          <w:szCs w:val="14"/>
        </w:rPr>
        <w:t xml:space="preserve">NOTAS: </w:t>
      </w:r>
    </w:p>
    <w:p w14:paraId="74DB8B93" w14:textId="77777777" w:rsidR="00681888" w:rsidRPr="00901C79" w:rsidRDefault="31FD0711" w:rsidP="32E2679E">
      <w:pPr>
        <w:tabs>
          <w:tab w:val="left" w:pos="567"/>
        </w:tabs>
        <w:ind w:left="810" w:hanging="180"/>
        <w:jc w:val="both"/>
        <w:rPr>
          <w:rFonts w:ascii="Montserrat" w:hAnsi="Montserrat"/>
          <w:i/>
          <w:iCs/>
          <w:sz w:val="14"/>
          <w:szCs w:val="14"/>
        </w:rPr>
      </w:pPr>
      <w:r w:rsidRPr="00901C79">
        <w:rPr>
          <w:rFonts w:ascii="Montserrat" w:hAnsi="Montserrat"/>
          <w:sz w:val="14"/>
          <w:szCs w:val="14"/>
        </w:rPr>
        <w:t xml:space="preserve">1. </w:t>
      </w:r>
      <w:r w:rsidRPr="00901C79">
        <w:rPr>
          <w:rFonts w:ascii="Montserrat" w:hAnsi="Montserrat"/>
          <w:i/>
          <w:iCs/>
          <w:sz w:val="14"/>
          <w:szCs w:val="14"/>
        </w:rPr>
        <w:t>El presente formato podrá ser reproducido por cada Licitante, debiendo respetar su contenido preferentemente, en el orden incluido.</w:t>
      </w:r>
    </w:p>
    <w:p w14:paraId="25868A6E" w14:textId="77777777" w:rsidR="00681888" w:rsidRPr="00901C79" w:rsidRDefault="31FD0711" w:rsidP="32E2679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ind w:left="810" w:hanging="180"/>
        <w:jc w:val="both"/>
        <w:rPr>
          <w:rFonts w:ascii="Montserrat" w:hAnsi="Montserrat"/>
          <w:i/>
          <w:iCs/>
          <w:sz w:val="14"/>
          <w:szCs w:val="14"/>
        </w:rPr>
      </w:pPr>
      <w:r w:rsidRPr="00901C79">
        <w:rPr>
          <w:rFonts w:ascii="Montserrat" w:hAnsi="Montserrat"/>
          <w:i/>
          <w:iCs/>
          <w:sz w:val="14"/>
          <w:szCs w:val="14"/>
        </w:rPr>
        <w:t>2. En el caso de tratarse de persona física con actividad empresarial: suscribo por propio derecho.</w:t>
      </w:r>
    </w:p>
    <w:p w14:paraId="2BC9EB13" w14:textId="0E9B8BDF" w:rsidR="00681888" w:rsidRPr="00901C79" w:rsidRDefault="31FD0711" w:rsidP="00901C7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ind w:left="810" w:hanging="180"/>
        <w:jc w:val="both"/>
        <w:rPr>
          <w:rFonts w:ascii="Montserrat" w:hAnsi="Montserrat"/>
          <w:sz w:val="14"/>
          <w:szCs w:val="14"/>
        </w:rPr>
      </w:pPr>
      <w:r w:rsidRPr="00901C79">
        <w:rPr>
          <w:rFonts w:ascii="Montserrat" w:hAnsi="Montserrat"/>
          <w:i/>
          <w:iCs/>
          <w:sz w:val="14"/>
          <w:szCs w:val="14"/>
        </w:rPr>
        <w:t xml:space="preserve">3. La CONVOCANTE precisa, que </w:t>
      </w:r>
      <w:r w:rsidR="007D0DB3" w:rsidRPr="00901C79">
        <w:rPr>
          <w:rFonts w:ascii="Montserrat" w:hAnsi="Montserrat"/>
          <w:i/>
          <w:iCs/>
          <w:sz w:val="14"/>
          <w:szCs w:val="14"/>
        </w:rPr>
        <w:t>se</w:t>
      </w:r>
      <w:r w:rsidRPr="00901C79">
        <w:rPr>
          <w:rFonts w:ascii="Montserrat" w:hAnsi="Montserrat"/>
          <w:i/>
          <w:iCs/>
          <w:sz w:val="14"/>
          <w:szCs w:val="14"/>
        </w:rPr>
        <w:t xml:space="preserve"> podrán verificar los documentos que acrediten la existencia legal de los LICITANTES adjudicados, así como de las facultades del representante o apoderado legal, así como que el objeto social o comercial tenga relación con el objeto de la presente contratación. En caso de discrepancia, </w:t>
      </w:r>
      <w:r w:rsidR="007D0DB3" w:rsidRPr="00901C79">
        <w:rPr>
          <w:rFonts w:ascii="Montserrat" w:hAnsi="Montserrat"/>
          <w:i/>
          <w:iCs/>
          <w:sz w:val="14"/>
          <w:szCs w:val="14"/>
        </w:rPr>
        <w:t>“EL COLEGIO”</w:t>
      </w:r>
      <w:r w:rsidRPr="00901C79">
        <w:rPr>
          <w:rFonts w:ascii="Montserrat" w:hAnsi="Montserrat"/>
          <w:i/>
          <w:iCs/>
          <w:sz w:val="14"/>
          <w:szCs w:val="14"/>
        </w:rPr>
        <w:t xml:space="preserve"> se abstendrán de suscribir los instrumentos jurídicos </w:t>
      </w:r>
      <w:r w:rsidR="00B9355B" w:rsidRPr="00901C79">
        <w:rPr>
          <w:rFonts w:ascii="Montserrat" w:hAnsi="Montserrat"/>
          <w:sz w:val="14"/>
          <w:szCs w:val="14"/>
        </w:rPr>
        <w:t xml:space="preserve">correspondientes, con </w:t>
      </w:r>
      <w:r w:rsidR="007D0DB3" w:rsidRPr="00901C79">
        <w:rPr>
          <w:rFonts w:ascii="Montserrat" w:hAnsi="Montserrat"/>
          <w:sz w:val="14"/>
          <w:szCs w:val="14"/>
        </w:rPr>
        <w:t>“EL</w:t>
      </w:r>
      <w:r w:rsidR="00B9355B" w:rsidRPr="00901C79">
        <w:rPr>
          <w:rFonts w:ascii="Montserrat" w:hAnsi="Montserrat"/>
          <w:sz w:val="14"/>
          <w:szCs w:val="14"/>
        </w:rPr>
        <w:t xml:space="preserve"> PROVEEDOR</w:t>
      </w:r>
      <w:r w:rsidR="007D0DB3" w:rsidRPr="00901C79">
        <w:rPr>
          <w:rFonts w:ascii="Montserrat" w:hAnsi="Montserrat"/>
          <w:sz w:val="14"/>
          <w:szCs w:val="14"/>
        </w:rPr>
        <w:t>”</w:t>
      </w:r>
      <w:r w:rsidR="00B9355B" w:rsidRPr="00901C79">
        <w:rPr>
          <w:rFonts w:ascii="Montserrat" w:hAnsi="Montserrat"/>
          <w:sz w:val="14"/>
          <w:szCs w:val="14"/>
        </w:rPr>
        <w:t>.</w:t>
      </w:r>
    </w:p>
    <w:p w14:paraId="7C4C0081" w14:textId="77777777" w:rsidR="00681888" w:rsidRPr="00F22B3B" w:rsidRDefault="00681888" w:rsidP="00681888">
      <w:pPr>
        <w:jc w:val="center"/>
        <w:rPr>
          <w:rFonts w:ascii="Montserrat" w:hAnsi="Montserrat"/>
          <w:b/>
          <w:i/>
          <w:sz w:val="22"/>
          <w:szCs w:val="22"/>
        </w:rPr>
      </w:pPr>
      <w:r w:rsidRPr="00F22B3B">
        <w:rPr>
          <w:rFonts w:ascii="Montserrat" w:hAnsi="Montserrat"/>
          <w:b/>
          <w:i/>
          <w:sz w:val="22"/>
          <w:szCs w:val="22"/>
        </w:rPr>
        <w:t>Nombre y firma del Representante</w:t>
      </w:r>
    </w:p>
    <w:p w14:paraId="0ABC5572" w14:textId="77777777" w:rsidR="00681888" w:rsidRPr="00F22B3B" w:rsidRDefault="00681888" w:rsidP="00681888">
      <w:pPr>
        <w:jc w:val="center"/>
        <w:rPr>
          <w:rFonts w:ascii="Montserrat" w:hAnsi="Montserrat"/>
          <w:b/>
          <w:i/>
          <w:sz w:val="20"/>
          <w:szCs w:val="22"/>
        </w:rPr>
      </w:pPr>
      <w:r w:rsidRPr="00F22B3B">
        <w:rPr>
          <w:rFonts w:ascii="Montserrat" w:hAnsi="Montserrat"/>
          <w:b/>
          <w:i/>
          <w:sz w:val="22"/>
          <w:szCs w:val="22"/>
        </w:rPr>
        <w:t>o Apoderado Legal</w:t>
      </w:r>
    </w:p>
    <w:p w14:paraId="76269E33" w14:textId="77777777" w:rsidR="00681888" w:rsidRPr="00F22B3B" w:rsidRDefault="00681888" w:rsidP="00681888">
      <w:pPr>
        <w:rPr>
          <w:rFonts w:ascii="Montserrat" w:eastAsia="Batang" w:hAnsi="Montserrat"/>
          <w:b/>
          <w:smallCaps/>
          <w:sz w:val="22"/>
          <w:szCs w:val="22"/>
        </w:rPr>
      </w:pPr>
      <w:r w:rsidRPr="00F22B3B">
        <w:rPr>
          <w:rFonts w:ascii="Montserrat" w:hAnsi="Montserrat"/>
          <w:sz w:val="22"/>
          <w:szCs w:val="22"/>
        </w:rPr>
        <w:br w:type="page"/>
      </w:r>
    </w:p>
    <w:p w14:paraId="002ACD23" w14:textId="1F368EEF" w:rsidR="003E542E" w:rsidRPr="00F22B3B" w:rsidRDefault="003E542E" w:rsidP="003E542E">
      <w:pPr>
        <w:pStyle w:val="Ttulo"/>
        <w:jc w:val="center"/>
        <w:rPr>
          <w:rFonts w:ascii="Montserrat" w:hAnsi="Montserrat"/>
          <w:sz w:val="22"/>
          <w:szCs w:val="22"/>
        </w:rPr>
      </w:pPr>
      <w:bookmarkStart w:id="690" w:name="_Toc150184299"/>
      <w:bookmarkStart w:id="691" w:name="_Toc349289891"/>
      <w:bookmarkStart w:id="692" w:name="_Toc409443364"/>
      <w:bookmarkStart w:id="693" w:name="_Toc116996388"/>
      <w:bookmarkStart w:id="694" w:name="_Toc150184297"/>
      <w:r w:rsidRPr="00F22B3B">
        <w:rPr>
          <w:rFonts w:ascii="Montserrat" w:hAnsi="Montserrat"/>
          <w:sz w:val="22"/>
          <w:szCs w:val="22"/>
        </w:rPr>
        <w:lastRenderedPageBreak/>
        <w:t xml:space="preserve">FORMATO </w:t>
      </w:r>
      <w:r>
        <w:rPr>
          <w:rFonts w:ascii="Montserrat" w:hAnsi="Montserrat"/>
          <w:sz w:val="22"/>
          <w:szCs w:val="22"/>
        </w:rPr>
        <w:t>C</w:t>
      </w:r>
      <w:r w:rsidRPr="00F22B3B">
        <w:rPr>
          <w:rFonts w:ascii="Montserrat" w:hAnsi="Montserrat"/>
          <w:sz w:val="22"/>
          <w:szCs w:val="22"/>
        </w:rPr>
        <w:t>. CORREO ELECTRÓNICO DEL LICITANTE</w:t>
      </w:r>
      <w:bookmarkEnd w:id="690"/>
    </w:p>
    <w:p w14:paraId="050C565D" w14:textId="77777777" w:rsidR="003E542E" w:rsidRPr="0085005E" w:rsidRDefault="003E542E" w:rsidP="003E542E">
      <w:pPr>
        <w:pStyle w:val="Prrafodelista"/>
        <w:spacing w:line="240" w:lineRule="auto"/>
        <w:ind w:left="0"/>
        <w:jc w:val="center"/>
        <w:rPr>
          <w:rFonts w:ascii="Montserrat" w:hAnsi="Montserrat"/>
        </w:rPr>
      </w:pPr>
      <w:r w:rsidRPr="0085005E">
        <w:rPr>
          <w:rFonts w:ascii="Montserrat" w:hAnsi="Montserrat"/>
        </w:rPr>
        <w:t>(EN HOJA PREFERENTEMENTE MEMBRETADA DEL LICITANTE)</w:t>
      </w:r>
    </w:p>
    <w:p w14:paraId="4559EC6D" w14:textId="77777777" w:rsidR="003E542E" w:rsidRPr="0085005E" w:rsidRDefault="003E542E" w:rsidP="003E542E">
      <w:pPr>
        <w:jc w:val="both"/>
        <w:rPr>
          <w:rFonts w:ascii="Montserrat" w:hAnsi="Montserrat"/>
          <w:sz w:val="20"/>
          <w:szCs w:val="20"/>
        </w:rPr>
      </w:pPr>
    </w:p>
    <w:p w14:paraId="25CFF41E" w14:textId="77777777" w:rsidR="003E542E" w:rsidRPr="0085005E" w:rsidRDefault="003E542E" w:rsidP="003E542E">
      <w:pPr>
        <w:widowControl w:val="0"/>
        <w:suppressAutoHyphens/>
        <w:snapToGrid w:val="0"/>
        <w:ind w:right="193"/>
        <w:jc w:val="right"/>
        <w:rPr>
          <w:rFonts w:ascii="Montserrat" w:eastAsiaTheme="minorEastAsia" w:hAnsi="Montserrat"/>
          <w:sz w:val="20"/>
          <w:szCs w:val="20"/>
          <w:lang w:eastAsia="ar-SA"/>
        </w:rPr>
      </w:pPr>
      <w:r w:rsidRPr="0085005E">
        <w:rPr>
          <w:rFonts w:ascii="Montserrat" w:eastAsiaTheme="minorEastAsia" w:hAnsi="Montserrat"/>
          <w:sz w:val="20"/>
          <w:szCs w:val="20"/>
          <w:lang w:eastAsia="ar-SA"/>
        </w:rPr>
        <w:t>Ciudad de México, a _____ de ____________de 2024.</w:t>
      </w:r>
    </w:p>
    <w:p w14:paraId="35D4E06A" w14:textId="77777777" w:rsidR="003E542E" w:rsidRPr="0085005E" w:rsidRDefault="003E542E" w:rsidP="003E542E">
      <w:pPr>
        <w:pStyle w:val="Prrafodelista"/>
        <w:ind w:left="0"/>
        <w:rPr>
          <w:rFonts w:ascii="Montserrat" w:hAnsi="Montserrat"/>
          <w:b/>
        </w:rPr>
      </w:pPr>
    </w:p>
    <w:p w14:paraId="42B22138" w14:textId="77777777" w:rsidR="003E542E" w:rsidRPr="0085005E" w:rsidRDefault="003E542E" w:rsidP="003E542E">
      <w:pPr>
        <w:ind w:right="539"/>
        <w:jc w:val="both"/>
        <w:rPr>
          <w:rFonts w:ascii="Montserrat" w:hAnsi="Montserrat"/>
          <w:b/>
          <w:sz w:val="20"/>
          <w:szCs w:val="20"/>
        </w:rPr>
      </w:pPr>
      <w:r w:rsidRPr="0085005E">
        <w:rPr>
          <w:rFonts w:ascii="Montserrat" w:hAnsi="Montserrat"/>
          <w:b/>
          <w:sz w:val="20"/>
          <w:szCs w:val="20"/>
        </w:rPr>
        <w:t xml:space="preserve">COLEGIO DE BACHILLERES </w:t>
      </w:r>
    </w:p>
    <w:p w14:paraId="46B12B99" w14:textId="77777777" w:rsidR="003E542E" w:rsidRPr="0085005E" w:rsidRDefault="003E542E" w:rsidP="003E542E">
      <w:pPr>
        <w:autoSpaceDE w:val="0"/>
        <w:autoSpaceDN w:val="0"/>
        <w:adjustRightInd w:val="0"/>
        <w:jc w:val="both"/>
        <w:rPr>
          <w:rFonts w:ascii="Montserrat" w:hAnsi="Montserrat"/>
          <w:b/>
          <w:bCs/>
          <w:sz w:val="20"/>
          <w:szCs w:val="20"/>
        </w:rPr>
      </w:pPr>
      <w:r w:rsidRPr="0085005E">
        <w:rPr>
          <w:rFonts w:ascii="Montserrat" w:hAnsi="Montserrat"/>
          <w:b/>
          <w:bCs/>
          <w:sz w:val="20"/>
          <w:szCs w:val="20"/>
        </w:rPr>
        <w:t>P R E S E N T E</w:t>
      </w:r>
    </w:p>
    <w:p w14:paraId="15E266A6" w14:textId="77777777" w:rsidR="003E542E" w:rsidRPr="0085005E" w:rsidRDefault="003E542E" w:rsidP="003E542E">
      <w:pPr>
        <w:jc w:val="center"/>
        <w:rPr>
          <w:rFonts w:ascii="Montserrat" w:hAnsi="Montserrat"/>
          <w:sz w:val="20"/>
          <w:szCs w:val="20"/>
        </w:rPr>
      </w:pPr>
    </w:p>
    <w:p w14:paraId="2988AE85" w14:textId="77777777" w:rsidR="003E542E" w:rsidRPr="0085005E" w:rsidRDefault="003E542E" w:rsidP="003E542E">
      <w:pPr>
        <w:ind w:left="340" w:hanging="340"/>
        <w:jc w:val="both"/>
        <w:rPr>
          <w:rFonts w:ascii="Montserrat" w:hAnsi="Montserrat"/>
          <w:sz w:val="20"/>
          <w:szCs w:val="20"/>
        </w:rPr>
      </w:pPr>
    </w:p>
    <w:p w14:paraId="7B9BF157" w14:textId="44B9BADA" w:rsidR="003E542E" w:rsidRPr="0085005E" w:rsidRDefault="003E542E" w:rsidP="003E542E">
      <w:pPr>
        <w:jc w:val="both"/>
        <w:rPr>
          <w:rFonts w:ascii="Montserrat" w:hAnsi="Montserrat"/>
          <w:sz w:val="20"/>
          <w:szCs w:val="20"/>
        </w:rPr>
      </w:pPr>
      <w:r w:rsidRPr="0085005E">
        <w:rPr>
          <w:rFonts w:ascii="Montserrat" w:hAnsi="Montserrat"/>
          <w:sz w:val="20"/>
          <w:szCs w:val="20"/>
        </w:rPr>
        <w:t xml:space="preserve">Me refiero al procedimiento de </w:t>
      </w:r>
      <w:r w:rsidR="00A26045">
        <w:rPr>
          <w:rFonts w:ascii="Montserrat" w:hAnsi="Montserrat"/>
          <w:sz w:val="20"/>
          <w:szCs w:val="20"/>
        </w:rPr>
        <w:t>Invitación a Cuando Menos Tres Personas</w:t>
      </w:r>
      <w:r w:rsidR="00A26045" w:rsidRPr="00F22B3B">
        <w:rPr>
          <w:rFonts w:ascii="Montserrat" w:hAnsi="Montserrat"/>
          <w:sz w:val="20"/>
          <w:szCs w:val="20"/>
        </w:rPr>
        <w:t xml:space="preserve"> Nacional Electrónica</w:t>
      </w:r>
      <w:r w:rsidRPr="0085005E">
        <w:rPr>
          <w:rFonts w:ascii="Montserrat" w:hAnsi="Montserrat"/>
          <w:sz w:val="20"/>
          <w:szCs w:val="20"/>
        </w:rPr>
        <w:t xml:space="preserve"> </w:t>
      </w:r>
      <w:proofErr w:type="spellStart"/>
      <w:r w:rsidRPr="0085005E">
        <w:rPr>
          <w:rFonts w:ascii="Montserrat" w:hAnsi="Montserrat"/>
          <w:sz w:val="20"/>
          <w:szCs w:val="20"/>
          <w:u w:val="single"/>
        </w:rPr>
        <w:t>N°</w:t>
      </w:r>
      <w:proofErr w:type="spellEnd"/>
      <w:r w:rsidR="00093E7F">
        <w:rPr>
          <w:rFonts w:ascii="Montserrat" w:hAnsi="Montserrat"/>
          <w:sz w:val="20"/>
          <w:szCs w:val="20"/>
          <w:u w:val="single"/>
        </w:rPr>
        <w:t xml:space="preserve">____ </w:t>
      </w:r>
      <w:r w:rsidRPr="0085005E">
        <w:rPr>
          <w:rFonts w:ascii="Montserrat" w:hAnsi="Montserrat"/>
          <w:bCs/>
          <w:sz w:val="20"/>
          <w:szCs w:val="20"/>
        </w:rPr>
        <w:t xml:space="preserve">para ________________________, </w:t>
      </w:r>
      <w:r w:rsidRPr="0085005E">
        <w:rPr>
          <w:rFonts w:ascii="Montserrat" w:hAnsi="Montserrat"/>
          <w:sz w:val="20"/>
          <w:szCs w:val="20"/>
        </w:rPr>
        <w:t>en el que mi representada, _________________________________ participa a través de la proposición que se contiene en el presente sobre.</w:t>
      </w:r>
    </w:p>
    <w:p w14:paraId="28868C52" w14:textId="77777777" w:rsidR="003E542E" w:rsidRPr="0085005E" w:rsidRDefault="003E542E" w:rsidP="003E542E">
      <w:pPr>
        <w:tabs>
          <w:tab w:val="center" w:pos="4419"/>
          <w:tab w:val="right" w:pos="8838"/>
        </w:tabs>
        <w:rPr>
          <w:rFonts w:ascii="Montserrat" w:hAnsi="Montserrat"/>
          <w:bCs/>
          <w:sz w:val="20"/>
          <w:szCs w:val="20"/>
        </w:rPr>
      </w:pPr>
    </w:p>
    <w:p w14:paraId="4CC1E70D" w14:textId="77777777" w:rsidR="003E542E" w:rsidRPr="0085005E" w:rsidRDefault="003E542E" w:rsidP="003E542E">
      <w:pPr>
        <w:jc w:val="both"/>
        <w:rPr>
          <w:rFonts w:ascii="Montserrat" w:hAnsi="Montserrat"/>
          <w:bCs/>
          <w:sz w:val="20"/>
          <w:szCs w:val="20"/>
        </w:rPr>
      </w:pPr>
      <w:r w:rsidRPr="0085005E">
        <w:rPr>
          <w:rFonts w:ascii="Montserrat" w:hAnsi="Montserrat"/>
          <w:bCs/>
          <w:sz w:val="20"/>
          <w:szCs w:val="20"/>
        </w:rPr>
        <w:t xml:space="preserve">Sobre el particular, y en los términos de lo previsto en los artículos 29 fracción VII de la Ley y </w:t>
      </w:r>
      <w:proofErr w:type="gramStart"/>
      <w:r w:rsidRPr="0085005E">
        <w:rPr>
          <w:rFonts w:ascii="Montserrat" w:hAnsi="Montserrat"/>
          <w:bCs/>
          <w:sz w:val="20"/>
          <w:szCs w:val="20"/>
        </w:rPr>
        <w:t>39,  fracción</w:t>
      </w:r>
      <w:proofErr w:type="gramEnd"/>
      <w:r w:rsidRPr="0085005E">
        <w:rPr>
          <w:rFonts w:ascii="Montserrat" w:hAnsi="Montserrat"/>
          <w:bCs/>
          <w:sz w:val="20"/>
          <w:szCs w:val="20"/>
        </w:rPr>
        <w:t xml:space="preserve"> VI, inciso d) del Reglamento, manifiesto que mi correo electrónico para recibir notificaciones por parte de </w:t>
      </w:r>
      <w:r w:rsidRPr="0085005E">
        <w:rPr>
          <w:rFonts w:ascii="Montserrat" w:hAnsi="Montserrat"/>
          <w:b/>
          <w:bCs/>
          <w:sz w:val="20"/>
          <w:szCs w:val="20"/>
        </w:rPr>
        <w:t>LA CONVOCANTE</w:t>
      </w:r>
      <w:r w:rsidRPr="0085005E">
        <w:rPr>
          <w:rFonts w:ascii="Montserrat" w:hAnsi="Montserrat"/>
          <w:bCs/>
          <w:sz w:val="20"/>
          <w:szCs w:val="20"/>
        </w:rPr>
        <w:t xml:space="preserve"> es: ________________________________________.</w:t>
      </w:r>
    </w:p>
    <w:p w14:paraId="45C9BF94" w14:textId="77777777" w:rsidR="003E542E" w:rsidRPr="00F22B3B" w:rsidRDefault="003E542E" w:rsidP="003E542E">
      <w:pPr>
        <w:jc w:val="both"/>
        <w:rPr>
          <w:rFonts w:ascii="Montserrat" w:hAnsi="Montserrat"/>
          <w:bCs/>
          <w:sz w:val="22"/>
          <w:szCs w:val="22"/>
        </w:rPr>
      </w:pPr>
    </w:p>
    <w:p w14:paraId="67C77325" w14:textId="77777777" w:rsidR="003E542E" w:rsidRPr="00F22B3B" w:rsidRDefault="003E542E" w:rsidP="003E542E">
      <w:pPr>
        <w:jc w:val="both"/>
        <w:rPr>
          <w:rFonts w:ascii="Montserrat" w:hAnsi="Montserrat"/>
          <w:sz w:val="22"/>
          <w:szCs w:val="22"/>
        </w:rPr>
      </w:pPr>
    </w:p>
    <w:p w14:paraId="69993F3C" w14:textId="77777777" w:rsidR="003E542E" w:rsidRPr="00F22B3B" w:rsidRDefault="003E542E" w:rsidP="003E542E">
      <w:pPr>
        <w:jc w:val="both"/>
        <w:rPr>
          <w:rFonts w:ascii="Montserrat" w:hAnsi="Montserrat"/>
          <w:sz w:val="22"/>
          <w:szCs w:val="22"/>
        </w:rPr>
      </w:pPr>
    </w:p>
    <w:p w14:paraId="371BD71C" w14:textId="77777777" w:rsidR="003E542E" w:rsidRPr="00F22B3B" w:rsidRDefault="003E542E" w:rsidP="003E542E">
      <w:pPr>
        <w:jc w:val="center"/>
        <w:rPr>
          <w:rFonts w:ascii="Montserrat" w:hAnsi="Montserrat"/>
          <w:b/>
          <w:bCs/>
          <w:sz w:val="22"/>
          <w:szCs w:val="22"/>
          <w:lang w:val="it-IT"/>
        </w:rPr>
      </w:pPr>
      <w:r w:rsidRPr="00F22B3B">
        <w:rPr>
          <w:rFonts w:ascii="Montserrat" w:hAnsi="Montserrat"/>
          <w:b/>
          <w:bCs/>
          <w:sz w:val="22"/>
          <w:szCs w:val="22"/>
          <w:lang w:val="it-IT"/>
        </w:rPr>
        <w:t>A t e n t a m e n t e</w:t>
      </w:r>
    </w:p>
    <w:p w14:paraId="42181FBE" w14:textId="77777777" w:rsidR="003E542E" w:rsidRPr="00F22B3B" w:rsidRDefault="003E542E" w:rsidP="003E542E">
      <w:pPr>
        <w:jc w:val="center"/>
        <w:rPr>
          <w:rFonts w:ascii="Montserrat" w:hAnsi="Montserrat"/>
          <w:sz w:val="22"/>
          <w:szCs w:val="22"/>
          <w:lang w:val="it-IT"/>
        </w:rPr>
      </w:pPr>
    </w:p>
    <w:p w14:paraId="32869C4F" w14:textId="77777777" w:rsidR="003E542E" w:rsidRPr="00F22B3B" w:rsidRDefault="003E542E" w:rsidP="003E542E">
      <w:pPr>
        <w:jc w:val="center"/>
        <w:rPr>
          <w:rFonts w:ascii="Montserrat" w:hAnsi="Montserrat"/>
          <w:sz w:val="22"/>
          <w:szCs w:val="22"/>
          <w:lang w:val="it-IT"/>
        </w:rPr>
      </w:pPr>
    </w:p>
    <w:p w14:paraId="712745D5" w14:textId="77777777" w:rsidR="003E542E" w:rsidRPr="00F22B3B" w:rsidRDefault="003E542E" w:rsidP="003E542E">
      <w:pPr>
        <w:jc w:val="center"/>
        <w:rPr>
          <w:rFonts w:ascii="Montserrat" w:hAnsi="Montserrat"/>
          <w:sz w:val="22"/>
          <w:szCs w:val="22"/>
          <w:lang w:val="it-IT"/>
        </w:rPr>
      </w:pPr>
    </w:p>
    <w:p w14:paraId="0AAEF2FE" w14:textId="77777777" w:rsidR="003E542E" w:rsidRPr="00F22B3B" w:rsidRDefault="003E542E" w:rsidP="003E542E">
      <w:pPr>
        <w:jc w:val="center"/>
        <w:rPr>
          <w:rFonts w:ascii="Montserrat" w:hAnsi="Montserrat"/>
          <w:sz w:val="22"/>
          <w:szCs w:val="22"/>
        </w:rPr>
      </w:pPr>
      <w:r w:rsidRPr="00F22B3B">
        <w:rPr>
          <w:rFonts w:ascii="Montserrat" w:hAnsi="Montserrat"/>
          <w:sz w:val="22"/>
          <w:szCs w:val="22"/>
        </w:rPr>
        <w:t>_________________________________________________________</w:t>
      </w:r>
    </w:p>
    <w:p w14:paraId="74ACC26D" w14:textId="77777777" w:rsidR="003E542E" w:rsidRPr="00F22B3B" w:rsidRDefault="003E542E" w:rsidP="003E542E">
      <w:pPr>
        <w:jc w:val="center"/>
        <w:rPr>
          <w:rFonts w:ascii="Montserrat" w:hAnsi="Montserrat"/>
          <w:b/>
          <w:i/>
          <w:sz w:val="22"/>
          <w:szCs w:val="22"/>
        </w:rPr>
      </w:pPr>
      <w:r w:rsidRPr="00F22B3B">
        <w:rPr>
          <w:rFonts w:ascii="Montserrat" w:hAnsi="Montserrat"/>
          <w:b/>
          <w:i/>
          <w:sz w:val="22"/>
          <w:szCs w:val="22"/>
        </w:rPr>
        <w:t>Nombre y firma del Representante o Apoderado Legal</w:t>
      </w:r>
    </w:p>
    <w:p w14:paraId="6BFE4075" w14:textId="24087209" w:rsidR="003E542E" w:rsidRDefault="003E542E">
      <w:pPr>
        <w:rPr>
          <w:rFonts w:ascii="Montserrat" w:eastAsia="Batang" w:hAnsi="Montserrat"/>
          <w:b/>
          <w:smallCaps/>
          <w:sz w:val="22"/>
          <w:szCs w:val="22"/>
        </w:rPr>
      </w:pPr>
      <w:r>
        <w:rPr>
          <w:rFonts w:ascii="Montserrat" w:hAnsi="Montserrat"/>
          <w:sz w:val="22"/>
          <w:szCs w:val="22"/>
        </w:rPr>
        <w:br w:type="page"/>
      </w:r>
    </w:p>
    <w:p w14:paraId="4BB3C44C" w14:textId="7E0820F9" w:rsidR="003E542E" w:rsidRPr="00F22B3B" w:rsidRDefault="003E542E" w:rsidP="003E542E">
      <w:pPr>
        <w:pStyle w:val="Ttulo"/>
        <w:jc w:val="center"/>
        <w:rPr>
          <w:rFonts w:ascii="Montserrat" w:hAnsi="Montserrat"/>
          <w:sz w:val="22"/>
          <w:szCs w:val="22"/>
        </w:rPr>
      </w:pPr>
      <w:bookmarkStart w:id="695" w:name="_Toc150184300"/>
      <w:r w:rsidRPr="00F22B3B">
        <w:rPr>
          <w:rFonts w:ascii="Montserrat" w:hAnsi="Montserrat"/>
          <w:sz w:val="22"/>
          <w:szCs w:val="22"/>
        </w:rPr>
        <w:lastRenderedPageBreak/>
        <w:t xml:space="preserve">FORMATO </w:t>
      </w:r>
      <w:r>
        <w:rPr>
          <w:rFonts w:ascii="Montserrat" w:hAnsi="Montserrat"/>
          <w:sz w:val="22"/>
          <w:szCs w:val="22"/>
        </w:rPr>
        <w:t>D</w:t>
      </w:r>
      <w:r w:rsidRPr="00F22B3B">
        <w:rPr>
          <w:rFonts w:ascii="Montserrat" w:hAnsi="Montserrat"/>
          <w:sz w:val="22"/>
          <w:szCs w:val="22"/>
        </w:rPr>
        <w:t>. ESCRITO REFERENTE A LOS ARTÍCULOS 50 Y 60 DE LA LAASSP</w:t>
      </w:r>
      <w:bookmarkEnd w:id="695"/>
    </w:p>
    <w:p w14:paraId="4A7E75DE" w14:textId="77777777" w:rsidR="003E542E" w:rsidRPr="0085005E" w:rsidRDefault="003E542E" w:rsidP="003E542E">
      <w:pPr>
        <w:pStyle w:val="Prrafodelista"/>
        <w:ind w:left="0"/>
        <w:jc w:val="center"/>
        <w:rPr>
          <w:rFonts w:ascii="Montserrat" w:hAnsi="Montserrat"/>
        </w:rPr>
      </w:pPr>
      <w:r w:rsidRPr="0085005E">
        <w:rPr>
          <w:rFonts w:ascii="Montserrat" w:hAnsi="Montserrat"/>
        </w:rPr>
        <w:t>(EN HOJA PREFERENTEMENTE MEMBRETADO DEL LICITANTE)</w:t>
      </w:r>
    </w:p>
    <w:p w14:paraId="707CB2D1" w14:textId="77777777" w:rsidR="003E542E" w:rsidRPr="0085005E" w:rsidRDefault="003E542E" w:rsidP="003E542E">
      <w:pPr>
        <w:jc w:val="both"/>
        <w:rPr>
          <w:rFonts w:ascii="Montserrat" w:hAnsi="Montserrat"/>
          <w:sz w:val="20"/>
          <w:szCs w:val="20"/>
        </w:rPr>
      </w:pPr>
    </w:p>
    <w:p w14:paraId="7AE4EEB6" w14:textId="77777777" w:rsidR="003E542E" w:rsidRPr="0085005E" w:rsidRDefault="003E542E" w:rsidP="003E542E">
      <w:pPr>
        <w:widowControl w:val="0"/>
        <w:suppressAutoHyphens/>
        <w:snapToGrid w:val="0"/>
        <w:ind w:right="193"/>
        <w:jc w:val="right"/>
        <w:rPr>
          <w:rFonts w:ascii="Montserrat" w:eastAsiaTheme="minorEastAsia" w:hAnsi="Montserrat"/>
          <w:sz w:val="20"/>
          <w:szCs w:val="20"/>
          <w:lang w:eastAsia="ar-SA"/>
        </w:rPr>
      </w:pPr>
      <w:r w:rsidRPr="0085005E">
        <w:rPr>
          <w:rFonts w:ascii="Montserrat" w:eastAsiaTheme="minorEastAsia" w:hAnsi="Montserrat"/>
          <w:sz w:val="20"/>
          <w:szCs w:val="20"/>
          <w:lang w:eastAsia="ar-SA"/>
        </w:rPr>
        <w:t>Ciudad de México, a _____ de ____________de 2024.</w:t>
      </w:r>
    </w:p>
    <w:p w14:paraId="3BA6C6CF" w14:textId="77777777" w:rsidR="003E542E" w:rsidRPr="0085005E" w:rsidRDefault="003E542E" w:rsidP="003E542E">
      <w:pPr>
        <w:pStyle w:val="Prrafodelista"/>
        <w:ind w:left="0"/>
        <w:rPr>
          <w:rFonts w:ascii="Montserrat" w:hAnsi="Montserrat"/>
          <w:b/>
        </w:rPr>
      </w:pPr>
    </w:p>
    <w:p w14:paraId="0825D56F" w14:textId="77777777" w:rsidR="003E542E" w:rsidRPr="0085005E" w:rsidRDefault="003E542E" w:rsidP="003E542E">
      <w:pPr>
        <w:ind w:right="539"/>
        <w:jc w:val="both"/>
        <w:rPr>
          <w:rFonts w:ascii="Montserrat" w:hAnsi="Montserrat"/>
          <w:b/>
          <w:sz w:val="20"/>
          <w:szCs w:val="20"/>
        </w:rPr>
      </w:pPr>
      <w:r w:rsidRPr="0085005E">
        <w:rPr>
          <w:rFonts w:ascii="Montserrat" w:hAnsi="Montserrat"/>
          <w:b/>
          <w:sz w:val="20"/>
          <w:szCs w:val="20"/>
        </w:rPr>
        <w:t xml:space="preserve">COLEGIO DE BACHILLERES </w:t>
      </w:r>
    </w:p>
    <w:p w14:paraId="2E79BBD2" w14:textId="77777777" w:rsidR="003E542E" w:rsidRPr="0085005E" w:rsidRDefault="003E542E" w:rsidP="003E542E">
      <w:pPr>
        <w:autoSpaceDE w:val="0"/>
        <w:autoSpaceDN w:val="0"/>
        <w:adjustRightInd w:val="0"/>
        <w:jc w:val="both"/>
        <w:rPr>
          <w:rFonts w:ascii="Montserrat" w:hAnsi="Montserrat"/>
          <w:b/>
          <w:bCs/>
          <w:sz w:val="20"/>
          <w:szCs w:val="20"/>
        </w:rPr>
      </w:pPr>
      <w:r w:rsidRPr="0085005E">
        <w:rPr>
          <w:rFonts w:ascii="Montserrat" w:hAnsi="Montserrat"/>
          <w:b/>
          <w:bCs/>
          <w:sz w:val="20"/>
          <w:szCs w:val="20"/>
        </w:rPr>
        <w:t>P R E S E N T E</w:t>
      </w:r>
    </w:p>
    <w:p w14:paraId="0F273F7C" w14:textId="77777777" w:rsidR="003E542E" w:rsidRPr="0085005E" w:rsidRDefault="003E542E" w:rsidP="003E542E">
      <w:pPr>
        <w:rPr>
          <w:rFonts w:ascii="Montserrat" w:hAnsi="Montserrat"/>
          <w:sz w:val="20"/>
          <w:szCs w:val="20"/>
        </w:rPr>
      </w:pPr>
    </w:p>
    <w:p w14:paraId="6FBB2381" w14:textId="4A5F1A12" w:rsidR="003E542E" w:rsidRPr="0085005E" w:rsidRDefault="003E542E" w:rsidP="003E542E">
      <w:pPr>
        <w:jc w:val="both"/>
        <w:rPr>
          <w:rFonts w:ascii="Montserrat" w:hAnsi="Montserrat"/>
          <w:sz w:val="20"/>
          <w:szCs w:val="20"/>
        </w:rPr>
      </w:pPr>
      <w:r w:rsidRPr="0085005E">
        <w:rPr>
          <w:rFonts w:ascii="Montserrat" w:eastAsia="Montserrat" w:hAnsi="Montserrat" w:cs="Montserrat"/>
          <w:sz w:val="20"/>
          <w:szCs w:val="20"/>
        </w:rPr>
        <w:t xml:space="preserve">En relación a la </w:t>
      </w:r>
      <w:r w:rsidR="00A26045">
        <w:rPr>
          <w:rFonts w:ascii="Montserrat" w:hAnsi="Montserrat"/>
          <w:sz w:val="20"/>
          <w:szCs w:val="20"/>
        </w:rPr>
        <w:t>Invitación a Cuando Menos Tres Personas</w:t>
      </w:r>
      <w:r w:rsidR="00A26045" w:rsidRPr="00F22B3B">
        <w:rPr>
          <w:rFonts w:ascii="Montserrat" w:hAnsi="Montserrat"/>
          <w:sz w:val="20"/>
          <w:szCs w:val="20"/>
        </w:rPr>
        <w:t xml:space="preserve"> Nacional Electrónica</w:t>
      </w:r>
      <w:r w:rsidRPr="0085005E">
        <w:rPr>
          <w:rFonts w:ascii="Montserrat" w:eastAsia="Montserrat" w:hAnsi="Montserrat" w:cs="Montserrat"/>
          <w:sz w:val="20"/>
          <w:szCs w:val="20"/>
        </w:rPr>
        <w:t xml:space="preserve"> </w:t>
      </w:r>
      <w:proofErr w:type="spellStart"/>
      <w:r w:rsidRPr="0085005E">
        <w:rPr>
          <w:rFonts w:ascii="Montserrat" w:eastAsia="Montserrat" w:hAnsi="Montserrat" w:cs="Montserrat"/>
          <w:sz w:val="20"/>
          <w:szCs w:val="20"/>
          <w:u w:val="single"/>
        </w:rPr>
        <w:t>N°</w:t>
      </w:r>
      <w:proofErr w:type="spellEnd"/>
      <w:r w:rsidRPr="0085005E">
        <w:rPr>
          <w:rFonts w:ascii="Montserrat" w:eastAsia="Montserrat" w:hAnsi="Montserrat" w:cs="Montserrat"/>
          <w:sz w:val="20"/>
          <w:szCs w:val="20"/>
          <w:u w:val="single"/>
        </w:rPr>
        <w:t xml:space="preserve">       </w:t>
      </w:r>
      <w:proofErr w:type="gramStart"/>
      <w:r w:rsidRPr="0085005E">
        <w:rPr>
          <w:rFonts w:ascii="Montserrat" w:eastAsia="Montserrat" w:hAnsi="Montserrat" w:cs="Montserrat"/>
          <w:sz w:val="20"/>
          <w:szCs w:val="20"/>
          <w:u w:val="single"/>
        </w:rPr>
        <w:t xml:space="preserve">  </w:t>
      </w:r>
      <w:r w:rsidRPr="0085005E">
        <w:rPr>
          <w:rFonts w:ascii="Montserrat" w:eastAsia="Montserrat" w:hAnsi="Montserrat" w:cs="Montserrat"/>
          <w:sz w:val="20"/>
          <w:szCs w:val="20"/>
        </w:rPr>
        <w:t>,</w:t>
      </w:r>
      <w:proofErr w:type="gramEnd"/>
      <w:r w:rsidRPr="0085005E">
        <w:rPr>
          <w:rFonts w:ascii="Montserrat" w:eastAsia="Montserrat" w:hAnsi="Montserrat" w:cs="Montserrat"/>
          <w:sz w:val="20"/>
          <w:szCs w:val="20"/>
        </w:rPr>
        <w:t xml:space="preserve"> </w:t>
      </w:r>
      <w:r w:rsidRPr="0085005E">
        <w:rPr>
          <w:rFonts w:ascii="Montserrat" w:eastAsia="Montserrat" w:hAnsi="Montserrat" w:cs="Montserrat"/>
          <w:bCs/>
          <w:sz w:val="20"/>
          <w:szCs w:val="20"/>
        </w:rPr>
        <w:t>para ____________</w:t>
      </w:r>
      <w:r w:rsidRPr="0085005E">
        <w:rPr>
          <w:rFonts w:ascii="Montserrat" w:eastAsia="Montserrat" w:hAnsi="Montserrat" w:cs="Montserrat"/>
          <w:sz w:val="20"/>
          <w:szCs w:val="20"/>
        </w:rPr>
        <w:t xml:space="preserve">, </w:t>
      </w:r>
      <w:r w:rsidRPr="0085005E">
        <w:rPr>
          <w:rFonts w:ascii="Montserrat" w:hAnsi="Montserrat"/>
          <w:sz w:val="20"/>
          <w:szCs w:val="20"/>
        </w:rPr>
        <w:t xml:space="preserve">el que suscribe </w:t>
      </w:r>
      <w:r w:rsidRPr="0085005E">
        <w:rPr>
          <w:rFonts w:ascii="Montserrat" w:hAnsi="Montserrat"/>
          <w:sz w:val="20"/>
          <w:szCs w:val="20"/>
          <w:u w:val="single"/>
        </w:rPr>
        <w:t>(nombre de la persona acreditada legalmente para firmar las proposiciones)</w:t>
      </w:r>
      <w:r w:rsidRPr="0085005E">
        <w:rPr>
          <w:rFonts w:ascii="Montserrat" w:hAnsi="Montserrat"/>
          <w:sz w:val="20"/>
          <w:szCs w:val="20"/>
        </w:rPr>
        <w:t xml:space="preserve"> en mi carácter de representante legal, a nombre de </w:t>
      </w:r>
      <w:r w:rsidRPr="0085005E">
        <w:rPr>
          <w:rFonts w:ascii="Montserrat" w:hAnsi="Montserrat"/>
          <w:sz w:val="20"/>
          <w:szCs w:val="20"/>
          <w:u w:val="single"/>
        </w:rPr>
        <w:t>(nombre de la persona física o moral)</w:t>
      </w:r>
      <w:r w:rsidRPr="0085005E">
        <w:rPr>
          <w:rFonts w:ascii="Montserrat" w:hAnsi="Montserrat"/>
          <w:sz w:val="20"/>
          <w:szCs w:val="20"/>
        </w:rPr>
        <w:t xml:space="preserve"> </w:t>
      </w:r>
      <w:r w:rsidRPr="0085005E">
        <w:rPr>
          <w:rFonts w:ascii="Montserrat" w:hAnsi="Montserrat"/>
          <w:b/>
          <w:bCs/>
          <w:sz w:val="20"/>
          <w:szCs w:val="20"/>
        </w:rPr>
        <w:t>me permito manifestar BAJO PROTESTA DE DECIR VERDAD</w:t>
      </w:r>
      <w:r w:rsidRPr="0085005E">
        <w:rPr>
          <w:rFonts w:ascii="Montserrat" w:hAnsi="Montserrat"/>
          <w:sz w:val="20"/>
          <w:szCs w:val="20"/>
        </w:rPr>
        <w:t>, lo siguiente:</w:t>
      </w:r>
    </w:p>
    <w:p w14:paraId="794DF330" w14:textId="77777777" w:rsidR="003E542E" w:rsidRPr="0085005E" w:rsidRDefault="003E542E" w:rsidP="003E542E">
      <w:pPr>
        <w:jc w:val="both"/>
        <w:rPr>
          <w:rFonts w:ascii="Montserrat" w:hAnsi="Montserrat"/>
          <w:sz w:val="20"/>
          <w:szCs w:val="20"/>
        </w:rPr>
      </w:pPr>
    </w:p>
    <w:p w14:paraId="3E7764DC" w14:textId="77777777" w:rsidR="003E542E" w:rsidRPr="0085005E" w:rsidRDefault="003E542E" w:rsidP="003E542E">
      <w:pPr>
        <w:jc w:val="both"/>
        <w:rPr>
          <w:rFonts w:ascii="Montserrat" w:hAnsi="Montserrat"/>
          <w:sz w:val="20"/>
          <w:szCs w:val="20"/>
        </w:rPr>
      </w:pPr>
      <w:r w:rsidRPr="0085005E">
        <w:rPr>
          <w:rFonts w:ascii="Montserrat" w:hAnsi="Montserrat"/>
          <w:sz w:val="20"/>
          <w:szCs w:val="20"/>
        </w:rPr>
        <w:t>La persona que represento, al igual que los socios integrantes de la misma, no se encuentran dentro de ninguno de los supuestos comprendidos en los artículos 50 y 60 de la LAASSP.</w:t>
      </w:r>
    </w:p>
    <w:p w14:paraId="05651F79" w14:textId="77777777" w:rsidR="003E542E" w:rsidRPr="0085005E" w:rsidRDefault="003E542E" w:rsidP="003E542E">
      <w:pPr>
        <w:jc w:val="both"/>
        <w:rPr>
          <w:rFonts w:ascii="Montserrat" w:hAnsi="Montserrat"/>
          <w:sz w:val="20"/>
          <w:szCs w:val="20"/>
        </w:rPr>
      </w:pPr>
    </w:p>
    <w:p w14:paraId="13750661" w14:textId="77777777" w:rsidR="003E542E" w:rsidRPr="0085005E" w:rsidRDefault="003E542E" w:rsidP="003E542E">
      <w:pPr>
        <w:jc w:val="both"/>
        <w:rPr>
          <w:rFonts w:ascii="Montserrat" w:hAnsi="Montserrat"/>
          <w:sz w:val="20"/>
          <w:szCs w:val="20"/>
        </w:rPr>
      </w:pPr>
      <w:r w:rsidRPr="0085005E">
        <w:rPr>
          <w:rFonts w:ascii="Montserrat" w:hAnsi="Montserrat"/>
          <w:sz w:val="20"/>
          <w:szCs w:val="20"/>
        </w:rPr>
        <w:t>En el entendido de que la falsedad en las manifestaciones que se realizan, serán sancionadas en los términos de la LAASSP.</w:t>
      </w:r>
    </w:p>
    <w:p w14:paraId="0B826B2B" w14:textId="77777777" w:rsidR="003E542E" w:rsidRPr="0085005E" w:rsidRDefault="003E542E" w:rsidP="003E542E">
      <w:pPr>
        <w:jc w:val="both"/>
        <w:rPr>
          <w:rFonts w:ascii="Montserrat" w:hAnsi="Montserrat"/>
          <w:sz w:val="20"/>
          <w:szCs w:val="20"/>
        </w:rPr>
      </w:pPr>
    </w:p>
    <w:p w14:paraId="2555FF61" w14:textId="77777777" w:rsidR="003E542E" w:rsidRPr="0085005E" w:rsidRDefault="003E542E" w:rsidP="003E542E">
      <w:pPr>
        <w:jc w:val="both"/>
        <w:rPr>
          <w:rFonts w:ascii="Montserrat" w:hAnsi="Montserrat"/>
          <w:sz w:val="20"/>
          <w:szCs w:val="20"/>
        </w:rPr>
      </w:pPr>
    </w:p>
    <w:p w14:paraId="6F32ECE6" w14:textId="77777777" w:rsidR="003E542E" w:rsidRPr="00F22B3B" w:rsidRDefault="003E542E" w:rsidP="003E542E">
      <w:pPr>
        <w:jc w:val="both"/>
        <w:rPr>
          <w:rFonts w:ascii="Montserrat" w:hAnsi="Montserrat"/>
          <w:sz w:val="22"/>
          <w:szCs w:val="22"/>
        </w:rPr>
      </w:pPr>
    </w:p>
    <w:p w14:paraId="0FB72A65" w14:textId="77777777" w:rsidR="003E542E" w:rsidRPr="00F22B3B" w:rsidRDefault="003E542E" w:rsidP="003E542E">
      <w:pPr>
        <w:jc w:val="center"/>
        <w:rPr>
          <w:rFonts w:ascii="Montserrat" w:hAnsi="Montserrat"/>
          <w:sz w:val="22"/>
          <w:szCs w:val="22"/>
        </w:rPr>
      </w:pPr>
      <w:r w:rsidRPr="00F22B3B">
        <w:rPr>
          <w:rFonts w:ascii="Montserrat" w:hAnsi="Montserrat"/>
          <w:sz w:val="22"/>
          <w:szCs w:val="22"/>
        </w:rPr>
        <w:t>_____________________________________________________</w:t>
      </w:r>
    </w:p>
    <w:p w14:paraId="00E21B78" w14:textId="77777777" w:rsidR="003E542E" w:rsidRPr="00F22B3B" w:rsidRDefault="003E542E" w:rsidP="003E542E">
      <w:pPr>
        <w:jc w:val="center"/>
        <w:rPr>
          <w:rFonts w:ascii="Montserrat" w:hAnsi="Montserrat"/>
          <w:b/>
          <w:i/>
          <w:sz w:val="22"/>
          <w:szCs w:val="22"/>
        </w:rPr>
      </w:pPr>
      <w:r w:rsidRPr="00F22B3B">
        <w:rPr>
          <w:rFonts w:ascii="Montserrat" w:hAnsi="Montserrat"/>
          <w:b/>
          <w:i/>
          <w:sz w:val="22"/>
          <w:szCs w:val="22"/>
        </w:rPr>
        <w:t xml:space="preserve">Nombre y firma del Representante </w:t>
      </w:r>
    </w:p>
    <w:p w14:paraId="7D447599" w14:textId="77777777" w:rsidR="003E542E" w:rsidRPr="00F22B3B" w:rsidRDefault="003E542E" w:rsidP="003E542E">
      <w:pPr>
        <w:jc w:val="center"/>
        <w:rPr>
          <w:rFonts w:ascii="Montserrat" w:hAnsi="Montserrat"/>
          <w:b/>
          <w:i/>
          <w:sz w:val="22"/>
          <w:szCs w:val="22"/>
        </w:rPr>
      </w:pPr>
      <w:r w:rsidRPr="00F22B3B">
        <w:rPr>
          <w:rFonts w:ascii="Montserrat" w:hAnsi="Montserrat"/>
          <w:b/>
          <w:i/>
          <w:sz w:val="22"/>
          <w:szCs w:val="22"/>
        </w:rPr>
        <w:t>o Apoderado Legal</w:t>
      </w:r>
    </w:p>
    <w:p w14:paraId="730B95FD" w14:textId="2AD0B4EE" w:rsidR="00A14B98" w:rsidRDefault="00A14B98">
      <w:pPr>
        <w:rPr>
          <w:rFonts w:ascii="Montserrat" w:eastAsia="Batang" w:hAnsi="Montserrat"/>
          <w:b/>
          <w:smallCaps/>
          <w:sz w:val="22"/>
          <w:szCs w:val="22"/>
        </w:rPr>
      </w:pPr>
      <w:r>
        <w:rPr>
          <w:rFonts w:ascii="Montserrat" w:hAnsi="Montserrat"/>
          <w:sz w:val="22"/>
          <w:szCs w:val="22"/>
        </w:rPr>
        <w:br w:type="page"/>
      </w:r>
    </w:p>
    <w:p w14:paraId="2AC1A9CC" w14:textId="20B2A2E8" w:rsidR="00A14B98" w:rsidRPr="00F22B3B" w:rsidRDefault="00A14B98" w:rsidP="00A14B98">
      <w:pPr>
        <w:pStyle w:val="Ttulo"/>
        <w:jc w:val="center"/>
        <w:rPr>
          <w:rFonts w:ascii="Montserrat" w:hAnsi="Montserrat"/>
          <w:sz w:val="22"/>
          <w:szCs w:val="22"/>
        </w:rPr>
      </w:pPr>
      <w:bookmarkStart w:id="696" w:name="_Toc349124327"/>
      <w:bookmarkStart w:id="697" w:name="_Toc349124456"/>
      <w:bookmarkStart w:id="698" w:name="_Toc349289895"/>
      <w:bookmarkStart w:id="699" w:name="_Toc409443368"/>
      <w:bookmarkStart w:id="700" w:name="_Toc116996392"/>
      <w:bookmarkStart w:id="701" w:name="_Toc150184301"/>
      <w:r w:rsidRPr="00F22B3B">
        <w:rPr>
          <w:rFonts w:ascii="Montserrat" w:hAnsi="Montserrat"/>
          <w:sz w:val="22"/>
          <w:szCs w:val="22"/>
        </w:rPr>
        <w:lastRenderedPageBreak/>
        <w:t xml:space="preserve">FORMATO </w:t>
      </w:r>
      <w:r>
        <w:rPr>
          <w:rFonts w:ascii="Montserrat" w:hAnsi="Montserrat"/>
          <w:sz w:val="22"/>
          <w:szCs w:val="22"/>
        </w:rPr>
        <w:t>E</w:t>
      </w:r>
      <w:r w:rsidRPr="00F22B3B">
        <w:rPr>
          <w:rFonts w:ascii="Montserrat" w:hAnsi="Montserrat"/>
          <w:sz w:val="22"/>
          <w:szCs w:val="22"/>
        </w:rPr>
        <w:t>. DECLARACIÓN DE INTEGRIDAD</w:t>
      </w:r>
      <w:bookmarkEnd w:id="696"/>
      <w:bookmarkEnd w:id="697"/>
      <w:bookmarkEnd w:id="698"/>
      <w:bookmarkEnd w:id="699"/>
      <w:bookmarkEnd w:id="700"/>
      <w:bookmarkEnd w:id="701"/>
    </w:p>
    <w:p w14:paraId="629BC495" w14:textId="77777777" w:rsidR="00A14B98" w:rsidRPr="0085005E" w:rsidRDefault="00A14B98" w:rsidP="00A14B98">
      <w:pPr>
        <w:pStyle w:val="Prrafodelista"/>
        <w:ind w:left="0"/>
        <w:jc w:val="center"/>
        <w:rPr>
          <w:rFonts w:ascii="Montserrat" w:hAnsi="Montserrat"/>
        </w:rPr>
      </w:pPr>
      <w:r w:rsidRPr="0085005E">
        <w:rPr>
          <w:rFonts w:ascii="Montserrat" w:hAnsi="Montserrat"/>
        </w:rPr>
        <w:t>(EN HOJA PREFERENTEMENTE MEMBRETADA DEL LICITANTE)</w:t>
      </w:r>
    </w:p>
    <w:p w14:paraId="0CD1814B" w14:textId="77777777" w:rsidR="00A14B98" w:rsidRPr="0085005E" w:rsidRDefault="00A14B98" w:rsidP="00A14B98">
      <w:pPr>
        <w:jc w:val="both"/>
        <w:rPr>
          <w:rFonts w:ascii="Montserrat" w:hAnsi="Montserrat"/>
          <w:sz w:val="20"/>
          <w:szCs w:val="20"/>
        </w:rPr>
      </w:pPr>
    </w:p>
    <w:p w14:paraId="5C59C2B5" w14:textId="77777777" w:rsidR="00A14B98" w:rsidRPr="0085005E" w:rsidRDefault="00A14B98" w:rsidP="00A14B98">
      <w:pPr>
        <w:jc w:val="both"/>
        <w:rPr>
          <w:rFonts w:ascii="Montserrat" w:hAnsi="Montserrat"/>
          <w:sz w:val="20"/>
          <w:szCs w:val="20"/>
        </w:rPr>
      </w:pPr>
    </w:p>
    <w:p w14:paraId="7A8F76E3" w14:textId="77777777" w:rsidR="00A14B98" w:rsidRPr="0085005E" w:rsidRDefault="00A14B98" w:rsidP="00A14B98">
      <w:pPr>
        <w:widowControl w:val="0"/>
        <w:suppressAutoHyphens/>
        <w:snapToGrid w:val="0"/>
        <w:ind w:right="193"/>
        <w:jc w:val="right"/>
        <w:rPr>
          <w:rFonts w:ascii="Montserrat" w:eastAsiaTheme="minorEastAsia" w:hAnsi="Montserrat"/>
          <w:sz w:val="20"/>
          <w:szCs w:val="20"/>
          <w:lang w:eastAsia="ar-SA"/>
        </w:rPr>
      </w:pPr>
      <w:r w:rsidRPr="0085005E">
        <w:rPr>
          <w:rFonts w:ascii="Montserrat" w:eastAsiaTheme="minorEastAsia" w:hAnsi="Montserrat"/>
          <w:sz w:val="20"/>
          <w:szCs w:val="20"/>
          <w:lang w:eastAsia="ar-SA"/>
        </w:rPr>
        <w:t>Ciudad de México, a _____ de ____________de 2024.</w:t>
      </w:r>
    </w:p>
    <w:p w14:paraId="6CD0DA33" w14:textId="77777777" w:rsidR="00A14B98" w:rsidRPr="0085005E" w:rsidRDefault="00A14B98" w:rsidP="00A14B98">
      <w:pPr>
        <w:pStyle w:val="Prrafodelista"/>
        <w:ind w:left="0"/>
        <w:rPr>
          <w:rFonts w:ascii="Montserrat" w:hAnsi="Montserrat"/>
          <w:b/>
        </w:rPr>
      </w:pPr>
    </w:p>
    <w:p w14:paraId="234FBA8F" w14:textId="77777777" w:rsidR="00A14B98" w:rsidRPr="0085005E" w:rsidRDefault="00A14B98" w:rsidP="00A14B98">
      <w:pPr>
        <w:pStyle w:val="Prrafodelista"/>
        <w:ind w:left="0"/>
        <w:rPr>
          <w:rFonts w:ascii="Montserrat" w:hAnsi="Montserrat"/>
          <w:b/>
        </w:rPr>
      </w:pPr>
    </w:p>
    <w:p w14:paraId="44B4C64F" w14:textId="77777777" w:rsidR="00A14B98" w:rsidRPr="0085005E" w:rsidRDefault="00A14B98" w:rsidP="00A14B98">
      <w:pPr>
        <w:ind w:right="539"/>
        <w:jc w:val="both"/>
        <w:rPr>
          <w:rFonts w:ascii="Montserrat" w:hAnsi="Montserrat"/>
          <w:b/>
          <w:sz w:val="20"/>
          <w:szCs w:val="20"/>
        </w:rPr>
      </w:pPr>
      <w:r w:rsidRPr="0085005E">
        <w:rPr>
          <w:rFonts w:ascii="Montserrat" w:hAnsi="Montserrat"/>
          <w:b/>
          <w:sz w:val="20"/>
          <w:szCs w:val="20"/>
        </w:rPr>
        <w:t xml:space="preserve">COLEGIO DE BACHILLERES </w:t>
      </w:r>
    </w:p>
    <w:p w14:paraId="66288DAD" w14:textId="77777777" w:rsidR="00A14B98" w:rsidRPr="0085005E" w:rsidRDefault="00A14B98" w:rsidP="00A14B98">
      <w:pPr>
        <w:autoSpaceDE w:val="0"/>
        <w:autoSpaceDN w:val="0"/>
        <w:adjustRightInd w:val="0"/>
        <w:jc w:val="both"/>
        <w:rPr>
          <w:rFonts w:ascii="Montserrat" w:hAnsi="Montserrat"/>
          <w:b/>
          <w:bCs/>
          <w:sz w:val="20"/>
          <w:szCs w:val="20"/>
        </w:rPr>
      </w:pPr>
      <w:r w:rsidRPr="0085005E">
        <w:rPr>
          <w:rFonts w:ascii="Montserrat" w:hAnsi="Montserrat"/>
          <w:b/>
          <w:bCs/>
          <w:sz w:val="20"/>
          <w:szCs w:val="20"/>
        </w:rPr>
        <w:t>P R E S E N T E</w:t>
      </w:r>
    </w:p>
    <w:p w14:paraId="3CD022E7" w14:textId="77777777" w:rsidR="00A14B98" w:rsidRPr="0085005E" w:rsidRDefault="00A14B98" w:rsidP="00A14B98">
      <w:pPr>
        <w:jc w:val="center"/>
        <w:rPr>
          <w:rFonts w:ascii="Montserrat" w:hAnsi="Montserrat"/>
          <w:b/>
          <w:sz w:val="20"/>
          <w:szCs w:val="20"/>
        </w:rPr>
      </w:pPr>
    </w:p>
    <w:p w14:paraId="17D7D7D4" w14:textId="77777777" w:rsidR="00A14B98" w:rsidRPr="0085005E" w:rsidRDefault="00A14B98" w:rsidP="00A14B98">
      <w:pPr>
        <w:jc w:val="center"/>
        <w:rPr>
          <w:rFonts w:ascii="Montserrat" w:hAnsi="Montserrat"/>
          <w:b/>
          <w:sz w:val="20"/>
          <w:szCs w:val="20"/>
        </w:rPr>
      </w:pPr>
    </w:p>
    <w:p w14:paraId="4E7FA6AC" w14:textId="77777777" w:rsidR="00A14B98" w:rsidRPr="0085005E" w:rsidRDefault="00A14B98" w:rsidP="00A14B98">
      <w:pPr>
        <w:jc w:val="both"/>
        <w:rPr>
          <w:rFonts w:ascii="Montserrat" w:hAnsi="Montserrat"/>
          <w:sz w:val="20"/>
          <w:szCs w:val="20"/>
        </w:rPr>
      </w:pPr>
      <w:r w:rsidRPr="0085005E">
        <w:rPr>
          <w:rFonts w:ascii="Montserrat" w:hAnsi="Montserrat"/>
          <w:sz w:val="20"/>
          <w:szCs w:val="20"/>
        </w:rPr>
        <w:t xml:space="preserve">El que suscribe, en mi carácter de representante legal del licitante _______________________, manifiesto </w:t>
      </w:r>
      <w:r w:rsidRPr="0085005E">
        <w:rPr>
          <w:rFonts w:ascii="Montserrat" w:hAnsi="Montserrat"/>
          <w:b/>
          <w:bCs/>
          <w:sz w:val="20"/>
          <w:szCs w:val="20"/>
        </w:rPr>
        <w:t>BAJO PROTESTA DE DECIR VERDAD</w:t>
      </w:r>
      <w:r w:rsidRPr="0085005E">
        <w:rPr>
          <w:rFonts w:ascii="Montserrat" w:hAnsi="Montserrat"/>
          <w:sz w:val="20"/>
          <w:szCs w:val="20"/>
        </w:rPr>
        <w:t xml:space="preserve"> de que por mí mismo o través de interpósita persona, nos abstendremos de adoptar conductas, para que los servidores públicos de </w:t>
      </w:r>
      <w:r w:rsidRPr="0085005E">
        <w:rPr>
          <w:rFonts w:ascii="Montserrat" w:hAnsi="Montserrat"/>
          <w:b/>
          <w:sz w:val="20"/>
          <w:szCs w:val="20"/>
        </w:rPr>
        <w:t>LA CONVOCANTE</w:t>
      </w:r>
      <w:r w:rsidRPr="0085005E">
        <w:rPr>
          <w:rFonts w:ascii="Montserrat" w:hAnsi="Montserrat"/>
          <w:sz w:val="20"/>
          <w:szCs w:val="20"/>
        </w:rPr>
        <w:t>, induzcan o alteren las evaluaciones de las proposiciones, el resultado del procedimiento u otros aspectos que otorguen condiciones más ventajosas con relación a los demás licitantes, de conformidad con lo dispuesto por el artículo 29 de la LAASSP.</w:t>
      </w:r>
    </w:p>
    <w:p w14:paraId="1229F957" w14:textId="77777777" w:rsidR="00A14B98" w:rsidRPr="0085005E" w:rsidRDefault="00A14B98" w:rsidP="00A14B98">
      <w:pPr>
        <w:widowControl w:val="0"/>
        <w:adjustRightInd w:val="0"/>
        <w:jc w:val="both"/>
        <w:textAlignment w:val="baseline"/>
        <w:rPr>
          <w:rFonts w:ascii="Montserrat" w:hAnsi="Montserrat"/>
          <w:sz w:val="20"/>
          <w:szCs w:val="20"/>
        </w:rPr>
      </w:pPr>
    </w:p>
    <w:p w14:paraId="6F4F44D0" w14:textId="77777777" w:rsidR="00A14B98" w:rsidRPr="0085005E" w:rsidRDefault="00A14B98" w:rsidP="00A14B98">
      <w:pPr>
        <w:jc w:val="both"/>
        <w:rPr>
          <w:rFonts w:ascii="Montserrat" w:hAnsi="Montserrat"/>
          <w:sz w:val="20"/>
          <w:szCs w:val="20"/>
        </w:rPr>
      </w:pPr>
      <w:r w:rsidRPr="0085005E">
        <w:rPr>
          <w:rFonts w:ascii="Montserrat" w:hAnsi="Montserrat"/>
          <w:sz w:val="20"/>
          <w:szCs w:val="20"/>
        </w:rPr>
        <w:t>En el entendido de que la falsedad en la manifestación que se realiza, será sancionada en los términos de la LAASSP.</w:t>
      </w:r>
    </w:p>
    <w:p w14:paraId="4F0FC0F8" w14:textId="77777777" w:rsidR="00A14B98" w:rsidRPr="0085005E" w:rsidRDefault="00A14B98" w:rsidP="00A14B98">
      <w:pPr>
        <w:widowControl w:val="0"/>
        <w:adjustRightInd w:val="0"/>
        <w:jc w:val="both"/>
        <w:textAlignment w:val="baseline"/>
        <w:rPr>
          <w:rFonts w:ascii="Montserrat" w:hAnsi="Montserrat"/>
          <w:sz w:val="20"/>
          <w:szCs w:val="20"/>
        </w:rPr>
      </w:pPr>
    </w:p>
    <w:p w14:paraId="2A6AC908" w14:textId="77777777" w:rsidR="00A14B98" w:rsidRPr="0085005E" w:rsidRDefault="00A14B98" w:rsidP="00A14B98">
      <w:pPr>
        <w:widowControl w:val="0"/>
        <w:adjustRightInd w:val="0"/>
        <w:jc w:val="both"/>
        <w:textAlignment w:val="baseline"/>
        <w:rPr>
          <w:rFonts w:ascii="Montserrat" w:hAnsi="Montserrat"/>
          <w:sz w:val="20"/>
          <w:szCs w:val="20"/>
        </w:rPr>
      </w:pPr>
    </w:p>
    <w:p w14:paraId="5DAEF0B3" w14:textId="77777777" w:rsidR="00A14B98" w:rsidRPr="0085005E" w:rsidRDefault="00A14B98" w:rsidP="00A14B98">
      <w:pPr>
        <w:widowControl w:val="0"/>
        <w:adjustRightInd w:val="0"/>
        <w:jc w:val="both"/>
        <w:textAlignment w:val="baseline"/>
        <w:rPr>
          <w:rFonts w:ascii="Montserrat" w:hAnsi="Montserrat"/>
          <w:sz w:val="20"/>
          <w:szCs w:val="20"/>
        </w:rPr>
      </w:pPr>
    </w:p>
    <w:p w14:paraId="1B54F718" w14:textId="77777777" w:rsidR="00A14B98" w:rsidRPr="00F22B3B" w:rsidRDefault="00A14B98" w:rsidP="00A14B98">
      <w:pPr>
        <w:widowControl w:val="0"/>
        <w:adjustRightInd w:val="0"/>
        <w:jc w:val="center"/>
        <w:textAlignment w:val="baseline"/>
        <w:rPr>
          <w:rFonts w:ascii="Montserrat" w:hAnsi="Montserrat"/>
          <w:sz w:val="22"/>
          <w:szCs w:val="22"/>
        </w:rPr>
      </w:pPr>
      <w:r w:rsidRPr="00F22B3B">
        <w:rPr>
          <w:rFonts w:ascii="Montserrat" w:hAnsi="Montserrat"/>
          <w:sz w:val="22"/>
          <w:szCs w:val="22"/>
        </w:rPr>
        <w:t>_______________________________________________________</w:t>
      </w:r>
    </w:p>
    <w:p w14:paraId="2598150F" w14:textId="77777777" w:rsidR="00A14B98" w:rsidRPr="00F22B3B" w:rsidRDefault="00A14B98" w:rsidP="00A14B98">
      <w:pPr>
        <w:jc w:val="center"/>
        <w:rPr>
          <w:rFonts w:ascii="Montserrat" w:hAnsi="Montserrat"/>
          <w:b/>
          <w:i/>
          <w:sz w:val="22"/>
          <w:szCs w:val="22"/>
        </w:rPr>
      </w:pPr>
      <w:r w:rsidRPr="00F22B3B">
        <w:rPr>
          <w:rFonts w:ascii="Montserrat" w:hAnsi="Montserrat"/>
          <w:b/>
          <w:i/>
          <w:sz w:val="22"/>
          <w:szCs w:val="22"/>
        </w:rPr>
        <w:t>Nombre y firma del Representante o Apoderado Legal</w:t>
      </w:r>
    </w:p>
    <w:p w14:paraId="23B9D233" w14:textId="00206518" w:rsidR="00A14B98" w:rsidRDefault="00A14B98">
      <w:pPr>
        <w:rPr>
          <w:rFonts w:ascii="Montserrat" w:eastAsia="Batang" w:hAnsi="Montserrat"/>
          <w:b/>
          <w:smallCaps/>
          <w:sz w:val="22"/>
          <w:szCs w:val="22"/>
        </w:rPr>
      </w:pPr>
      <w:r>
        <w:rPr>
          <w:rFonts w:ascii="Montserrat" w:hAnsi="Montserrat"/>
          <w:sz w:val="22"/>
          <w:szCs w:val="22"/>
        </w:rPr>
        <w:br w:type="page"/>
      </w:r>
    </w:p>
    <w:p w14:paraId="0FEC8804" w14:textId="77777777" w:rsidR="003E542E" w:rsidRDefault="003E542E" w:rsidP="00A14B98">
      <w:pPr>
        <w:pStyle w:val="Ttulo"/>
        <w:rPr>
          <w:rFonts w:ascii="Montserrat" w:hAnsi="Montserrat"/>
          <w:sz w:val="22"/>
          <w:szCs w:val="22"/>
        </w:rPr>
      </w:pPr>
    </w:p>
    <w:p w14:paraId="428FF5AD" w14:textId="647D472A" w:rsidR="00681888" w:rsidRPr="00F22B3B" w:rsidRDefault="41E5A1B3" w:rsidP="00D13F15">
      <w:pPr>
        <w:pStyle w:val="Ttulo"/>
        <w:jc w:val="center"/>
        <w:rPr>
          <w:rFonts w:ascii="Montserrat" w:hAnsi="Montserrat"/>
          <w:sz w:val="22"/>
          <w:szCs w:val="22"/>
        </w:rPr>
      </w:pPr>
      <w:r w:rsidRPr="00F22B3B">
        <w:rPr>
          <w:rFonts w:ascii="Montserrat" w:hAnsi="Montserrat"/>
          <w:sz w:val="22"/>
          <w:szCs w:val="22"/>
        </w:rPr>
        <w:t xml:space="preserve">FORMATO </w:t>
      </w:r>
      <w:r w:rsidR="00A14B98">
        <w:rPr>
          <w:rFonts w:ascii="Montserrat" w:hAnsi="Montserrat"/>
          <w:sz w:val="22"/>
          <w:szCs w:val="22"/>
        </w:rPr>
        <w:t>F</w:t>
      </w:r>
      <w:r w:rsidRPr="00F22B3B">
        <w:rPr>
          <w:rFonts w:ascii="Montserrat" w:hAnsi="Montserrat"/>
          <w:sz w:val="22"/>
          <w:szCs w:val="22"/>
        </w:rPr>
        <w:t xml:space="preserve">. </w:t>
      </w:r>
      <w:bookmarkEnd w:id="691"/>
      <w:bookmarkEnd w:id="692"/>
      <w:bookmarkEnd w:id="693"/>
      <w:r w:rsidR="007412CB" w:rsidRPr="00F22B3B">
        <w:rPr>
          <w:rFonts w:ascii="Montserrat" w:hAnsi="Montserrat"/>
          <w:sz w:val="22"/>
          <w:szCs w:val="22"/>
        </w:rPr>
        <w:t xml:space="preserve">MANIFESTACIÓN </w:t>
      </w:r>
      <w:r w:rsidR="00B41F57" w:rsidRPr="00F22B3B">
        <w:rPr>
          <w:rFonts w:ascii="Montserrat" w:hAnsi="Montserrat"/>
          <w:sz w:val="22"/>
          <w:szCs w:val="22"/>
        </w:rPr>
        <w:t>DE NACIONALIDAD</w:t>
      </w:r>
      <w:bookmarkEnd w:id="694"/>
    </w:p>
    <w:p w14:paraId="27D0BE19" w14:textId="77777777" w:rsidR="00681888" w:rsidRPr="0085005E" w:rsidRDefault="00681888" w:rsidP="3FC0E42B">
      <w:pPr>
        <w:pStyle w:val="Prrafodelista"/>
        <w:spacing w:line="240" w:lineRule="auto"/>
        <w:ind w:left="0"/>
        <w:jc w:val="center"/>
        <w:rPr>
          <w:rFonts w:ascii="Montserrat" w:hAnsi="Montserrat"/>
        </w:rPr>
      </w:pPr>
      <w:r w:rsidRPr="0085005E">
        <w:rPr>
          <w:rFonts w:ascii="Montserrat" w:hAnsi="Montserrat"/>
        </w:rPr>
        <w:t>(EN HOJA PREFERENTEMENTE MEMBRETADA DEL LICITANTE)</w:t>
      </w:r>
    </w:p>
    <w:p w14:paraId="0E198D2B" w14:textId="77777777" w:rsidR="00681888" w:rsidRPr="0085005E" w:rsidRDefault="00681888" w:rsidP="3FC0E42B">
      <w:pPr>
        <w:jc w:val="both"/>
        <w:rPr>
          <w:rFonts w:ascii="Montserrat" w:hAnsi="Montserrat"/>
          <w:sz w:val="20"/>
          <w:szCs w:val="20"/>
        </w:rPr>
      </w:pPr>
    </w:p>
    <w:p w14:paraId="0549540F" w14:textId="77777777" w:rsidR="00681888" w:rsidRPr="0085005E" w:rsidRDefault="00681888" w:rsidP="008E490F">
      <w:pPr>
        <w:jc w:val="center"/>
        <w:rPr>
          <w:rFonts w:ascii="Montserrat" w:hAnsi="Montserrat"/>
          <w:sz w:val="20"/>
          <w:szCs w:val="20"/>
          <w:lang w:val="it-IT"/>
        </w:rPr>
      </w:pPr>
    </w:p>
    <w:p w14:paraId="692A8815" w14:textId="616E0EAD" w:rsidR="00495A55" w:rsidRPr="0085005E" w:rsidRDefault="00495A55" w:rsidP="00495A55">
      <w:pPr>
        <w:widowControl w:val="0"/>
        <w:suppressAutoHyphens/>
        <w:snapToGrid w:val="0"/>
        <w:ind w:right="193"/>
        <w:jc w:val="right"/>
        <w:rPr>
          <w:rFonts w:ascii="Montserrat" w:eastAsiaTheme="minorEastAsia" w:hAnsi="Montserrat"/>
          <w:sz w:val="20"/>
          <w:szCs w:val="20"/>
          <w:lang w:eastAsia="ar-SA"/>
        </w:rPr>
      </w:pPr>
      <w:r w:rsidRPr="0085005E">
        <w:rPr>
          <w:rFonts w:ascii="Montserrat" w:eastAsiaTheme="minorEastAsia" w:hAnsi="Montserrat"/>
          <w:sz w:val="20"/>
          <w:szCs w:val="20"/>
          <w:lang w:eastAsia="ar-SA"/>
        </w:rPr>
        <w:t>Ciudad de México, a _____ de ____________de 202</w:t>
      </w:r>
      <w:r w:rsidR="005C1F07" w:rsidRPr="0085005E">
        <w:rPr>
          <w:rFonts w:ascii="Montserrat" w:eastAsiaTheme="minorEastAsia" w:hAnsi="Montserrat"/>
          <w:sz w:val="20"/>
          <w:szCs w:val="20"/>
          <w:lang w:eastAsia="ar-SA"/>
        </w:rPr>
        <w:t>4</w:t>
      </w:r>
      <w:r w:rsidRPr="0085005E">
        <w:rPr>
          <w:rFonts w:ascii="Montserrat" w:eastAsiaTheme="minorEastAsia" w:hAnsi="Montserrat"/>
          <w:sz w:val="20"/>
          <w:szCs w:val="20"/>
          <w:lang w:eastAsia="ar-SA"/>
        </w:rPr>
        <w:t>.</w:t>
      </w:r>
    </w:p>
    <w:p w14:paraId="1FB37628" w14:textId="77777777" w:rsidR="00495A55" w:rsidRPr="0085005E" w:rsidRDefault="00495A55" w:rsidP="00495A55">
      <w:pPr>
        <w:ind w:right="539"/>
        <w:jc w:val="both"/>
        <w:rPr>
          <w:rFonts w:ascii="Montserrat" w:hAnsi="Montserrat"/>
          <w:b/>
          <w:sz w:val="20"/>
          <w:szCs w:val="20"/>
        </w:rPr>
      </w:pPr>
    </w:p>
    <w:p w14:paraId="42C89EEB" w14:textId="316FD854" w:rsidR="00495A55" w:rsidRPr="0085005E" w:rsidRDefault="005C1F07" w:rsidP="00495A55">
      <w:pPr>
        <w:ind w:right="539"/>
        <w:jc w:val="both"/>
        <w:rPr>
          <w:rFonts w:ascii="Montserrat" w:hAnsi="Montserrat"/>
          <w:b/>
          <w:sz w:val="20"/>
          <w:szCs w:val="20"/>
        </w:rPr>
      </w:pPr>
      <w:r w:rsidRPr="0085005E">
        <w:rPr>
          <w:rFonts w:ascii="Montserrat" w:hAnsi="Montserrat"/>
          <w:b/>
          <w:sz w:val="20"/>
          <w:szCs w:val="20"/>
        </w:rPr>
        <w:t>COLEGIO DE BACHILLERES</w:t>
      </w:r>
      <w:r w:rsidR="00495A55" w:rsidRPr="0085005E">
        <w:rPr>
          <w:rFonts w:ascii="Montserrat" w:hAnsi="Montserrat"/>
          <w:b/>
          <w:sz w:val="20"/>
          <w:szCs w:val="20"/>
        </w:rPr>
        <w:t xml:space="preserve"> </w:t>
      </w:r>
    </w:p>
    <w:p w14:paraId="258574AA" w14:textId="77777777" w:rsidR="00495A55" w:rsidRPr="0085005E" w:rsidRDefault="00495A55" w:rsidP="00495A55">
      <w:pPr>
        <w:autoSpaceDE w:val="0"/>
        <w:autoSpaceDN w:val="0"/>
        <w:adjustRightInd w:val="0"/>
        <w:jc w:val="both"/>
        <w:rPr>
          <w:rFonts w:ascii="Montserrat" w:hAnsi="Montserrat"/>
          <w:b/>
          <w:bCs/>
          <w:sz w:val="20"/>
          <w:szCs w:val="20"/>
        </w:rPr>
      </w:pPr>
      <w:r w:rsidRPr="0085005E">
        <w:rPr>
          <w:rFonts w:ascii="Montserrat" w:hAnsi="Montserrat"/>
          <w:b/>
          <w:bCs/>
          <w:sz w:val="20"/>
          <w:szCs w:val="20"/>
        </w:rPr>
        <w:t>P R E S E N T E</w:t>
      </w:r>
    </w:p>
    <w:p w14:paraId="0BD968B1" w14:textId="77777777" w:rsidR="00B41F57" w:rsidRPr="0085005E" w:rsidRDefault="00B41F57" w:rsidP="00B41F57">
      <w:pPr>
        <w:jc w:val="both"/>
        <w:rPr>
          <w:rFonts w:ascii="Montserrat" w:hAnsi="Montserrat"/>
          <w:sz w:val="20"/>
          <w:szCs w:val="20"/>
        </w:rPr>
      </w:pPr>
    </w:p>
    <w:p w14:paraId="2E91F3FE" w14:textId="77777777" w:rsidR="00B41F57" w:rsidRPr="0085005E" w:rsidRDefault="00B41F57" w:rsidP="00B41F57">
      <w:pPr>
        <w:jc w:val="both"/>
        <w:rPr>
          <w:rFonts w:ascii="Montserrat" w:hAnsi="Montserrat"/>
          <w:sz w:val="20"/>
          <w:szCs w:val="20"/>
        </w:rPr>
      </w:pPr>
    </w:p>
    <w:p w14:paraId="304A18C3" w14:textId="77777777" w:rsidR="00B41F57" w:rsidRPr="0085005E" w:rsidRDefault="00B41F57" w:rsidP="00B41F57">
      <w:pPr>
        <w:jc w:val="both"/>
        <w:rPr>
          <w:rFonts w:ascii="Montserrat" w:hAnsi="Montserrat"/>
          <w:sz w:val="20"/>
          <w:szCs w:val="20"/>
        </w:rPr>
      </w:pPr>
    </w:p>
    <w:p w14:paraId="25A4C13D" w14:textId="77777777" w:rsidR="00B41F57" w:rsidRPr="0085005E" w:rsidRDefault="00B41F57" w:rsidP="00B41F57">
      <w:pPr>
        <w:jc w:val="both"/>
        <w:rPr>
          <w:rFonts w:ascii="Montserrat" w:hAnsi="Montserrat"/>
          <w:sz w:val="20"/>
          <w:szCs w:val="20"/>
        </w:rPr>
      </w:pPr>
    </w:p>
    <w:p w14:paraId="3C96172E" w14:textId="3E558D32" w:rsidR="00B41F57" w:rsidRPr="0085005E" w:rsidRDefault="00B41F57" w:rsidP="00B41F57">
      <w:pPr>
        <w:jc w:val="both"/>
        <w:rPr>
          <w:rFonts w:ascii="Montserrat" w:hAnsi="Montserrat"/>
          <w:bCs/>
          <w:sz w:val="20"/>
          <w:szCs w:val="20"/>
        </w:rPr>
      </w:pPr>
      <w:r w:rsidRPr="0085005E">
        <w:rPr>
          <w:rFonts w:ascii="Montserrat" w:hAnsi="Montserrat"/>
          <w:sz w:val="20"/>
          <w:szCs w:val="20"/>
        </w:rPr>
        <w:t>Me refiero a</w:t>
      </w:r>
      <w:r w:rsidRPr="0085005E">
        <w:rPr>
          <w:sz w:val="20"/>
          <w:szCs w:val="20"/>
        </w:rPr>
        <w:t xml:space="preserve"> </w:t>
      </w:r>
      <w:r w:rsidRPr="0085005E">
        <w:rPr>
          <w:rFonts w:ascii="Montserrat" w:hAnsi="Montserrat"/>
          <w:sz w:val="20"/>
          <w:szCs w:val="20"/>
        </w:rPr>
        <w:t xml:space="preserve">la </w:t>
      </w:r>
      <w:r w:rsidR="00A26045">
        <w:rPr>
          <w:rFonts w:ascii="Montserrat" w:hAnsi="Montserrat"/>
          <w:sz w:val="20"/>
          <w:szCs w:val="20"/>
        </w:rPr>
        <w:t>Invitación a Cuando Menos Tres Personas</w:t>
      </w:r>
      <w:r w:rsidR="00A26045" w:rsidRPr="00F22B3B">
        <w:rPr>
          <w:rFonts w:ascii="Montserrat" w:hAnsi="Montserrat"/>
          <w:sz w:val="20"/>
          <w:szCs w:val="20"/>
        </w:rPr>
        <w:t xml:space="preserve"> Nacional Electrónica</w:t>
      </w:r>
      <w:r w:rsidRPr="0085005E">
        <w:rPr>
          <w:rFonts w:ascii="Montserrat" w:hAnsi="Montserrat"/>
          <w:sz w:val="20"/>
          <w:szCs w:val="20"/>
        </w:rPr>
        <w:t xml:space="preserve"> número __________________, para </w:t>
      </w:r>
      <w:r w:rsidR="005C1F07" w:rsidRPr="0085005E">
        <w:rPr>
          <w:rFonts w:ascii="Montserrat" w:hAnsi="Montserrat"/>
          <w:sz w:val="20"/>
          <w:szCs w:val="20"/>
        </w:rPr>
        <w:t>_________________</w:t>
      </w:r>
      <w:r w:rsidRPr="0085005E">
        <w:rPr>
          <w:rFonts w:ascii="Montserrat" w:hAnsi="Montserrat"/>
          <w:sz w:val="20"/>
          <w:szCs w:val="20"/>
        </w:rPr>
        <w:t>, en el que mi representada,</w:t>
      </w:r>
      <w:r w:rsidRPr="0085005E">
        <w:rPr>
          <w:rFonts w:ascii="Montserrat" w:hAnsi="Montserrat"/>
          <w:sz w:val="20"/>
          <w:szCs w:val="20"/>
          <w:u w:val="single"/>
        </w:rPr>
        <w:t xml:space="preserve"> (nombre del licitante)</w:t>
      </w:r>
      <w:r w:rsidRPr="0085005E">
        <w:rPr>
          <w:rFonts w:ascii="Montserrat" w:hAnsi="Montserrat"/>
          <w:sz w:val="20"/>
          <w:szCs w:val="20"/>
        </w:rPr>
        <w:t xml:space="preserve"> participa, </w:t>
      </w:r>
      <w:r w:rsidRPr="0085005E">
        <w:rPr>
          <w:rFonts w:ascii="Montserrat" w:hAnsi="Montserrat"/>
          <w:b/>
          <w:bCs/>
          <w:sz w:val="20"/>
          <w:szCs w:val="20"/>
        </w:rPr>
        <w:t>manifiesto BAJO PROTESTA DE DECIR VERDAD</w:t>
      </w:r>
      <w:r w:rsidRPr="0085005E">
        <w:rPr>
          <w:rFonts w:ascii="Montserrat" w:hAnsi="Montserrat"/>
          <w:sz w:val="20"/>
          <w:szCs w:val="20"/>
        </w:rPr>
        <w:t xml:space="preserve">, que mi representada es de </w:t>
      </w:r>
      <w:r w:rsidRPr="0085005E">
        <w:rPr>
          <w:rFonts w:ascii="Montserrat" w:hAnsi="Montserrat"/>
          <w:sz w:val="20"/>
          <w:szCs w:val="20"/>
          <w:u w:val="single"/>
        </w:rPr>
        <w:t>nacionalidad mexicana,</w:t>
      </w:r>
      <w:r w:rsidRPr="0085005E">
        <w:rPr>
          <w:rFonts w:ascii="Montserrat" w:hAnsi="Montserrat"/>
          <w:sz w:val="20"/>
          <w:szCs w:val="20"/>
        </w:rPr>
        <w:t xml:space="preserve"> con lo cual se da cumplimiento a lo previsto en el primer párrafo del artículo 35 del </w:t>
      </w:r>
      <w:r w:rsidRPr="0085005E">
        <w:rPr>
          <w:rFonts w:ascii="Montserrat" w:hAnsi="Montserrat"/>
          <w:b/>
          <w:bCs/>
          <w:sz w:val="20"/>
          <w:szCs w:val="20"/>
        </w:rPr>
        <w:t>RLAASSP.</w:t>
      </w:r>
    </w:p>
    <w:p w14:paraId="65040744" w14:textId="77777777" w:rsidR="00B41F57" w:rsidRPr="0085005E" w:rsidRDefault="00B41F57" w:rsidP="00B41F57">
      <w:pPr>
        <w:jc w:val="both"/>
        <w:rPr>
          <w:rFonts w:ascii="Montserrat" w:hAnsi="Montserrat"/>
          <w:sz w:val="20"/>
          <w:szCs w:val="20"/>
        </w:rPr>
      </w:pPr>
    </w:p>
    <w:p w14:paraId="6697A773" w14:textId="77777777" w:rsidR="00B41F57" w:rsidRPr="0085005E" w:rsidRDefault="00B41F57" w:rsidP="00B41F57">
      <w:pPr>
        <w:jc w:val="both"/>
        <w:rPr>
          <w:rFonts w:ascii="Montserrat" w:hAnsi="Montserrat"/>
          <w:sz w:val="20"/>
          <w:szCs w:val="20"/>
        </w:rPr>
      </w:pPr>
    </w:p>
    <w:p w14:paraId="62FFC842" w14:textId="77777777" w:rsidR="00B41F57" w:rsidRPr="00F22B3B" w:rsidRDefault="00B41F57" w:rsidP="00B41F57">
      <w:pPr>
        <w:jc w:val="both"/>
        <w:rPr>
          <w:rFonts w:ascii="Montserrat" w:hAnsi="Montserrat"/>
          <w:sz w:val="22"/>
          <w:szCs w:val="22"/>
        </w:rPr>
      </w:pPr>
    </w:p>
    <w:p w14:paraId="09B271E2" w14:textId="77777777" w:rsidR="00B41F57" w:rsidRPr="00F22B3B" w:rsidRDefault="00B41F57" w:rsidP="00B41F57">
      <w:pPr>
        <w:jc w:val="center"/>
        <w:rPr>
          <w:rFonts w:ascii="Montserrat" w:hAnsi="Montserrat"/>
          <w:b/>
          <w:bCs/>
          <w:sz w:val="22"/>
          <w:szCs w:val="22"/>
          <w:lang w:val="it-IT"/>
        </w:rPr>
      </w:pPr>
      <w:r w:rsidRPr="00F22B3B">
        <w:rPr>
          <w:rFonts w:ascii="Montserrat" w:hAnsi="Montserrat"/>
          <w:b/>
          <w:bCs/>
          <w:sz w:val="22"/>
          <w:szCs w:val="22"/>
          <w:lang w:val="it-IT"/>
        </w:rPr>
        <w:t>A t e n t a m e n t e</w:t>
      </w:r>
    </w:p>
    <w:p w14:paraId="1DC79FC7" w14:textId="77777777" w:rsidR="00B41F57" w:rsidRPr="00F22B3B" w:rsidRDefault="00B41F57" w:rsidP="00B41F57">
      <w:pPr>
        <w:jc w:val="center"/>
        <w:rPr>
          <w:rFonts w:ascii="Montserrat" w:hAnsi="Montserrat"/>
          <w:sz w:val="22"/>
          <w:szCs w:val="22"/>
          <w:lang w:val="it-IT"/>
        </w:rPr>
      </w:pPr>
    </w:p>
    <w:p w14:paraId="0E49635F" w14:textId="77777777" w:rsidR="00B41F57" w:rsidRPr="00F22B3B" w:rsidRDefault="00B41F57" w:rsidP="00B41F57">
      <w:pPr>
        <w:jc w:val="center"/>
        <w:rPr>
          <w:rFonts w:ascii="Montserrat" w:hAnsi="Montserrat"/>
          <w:sz w:val="22"/>
          <w:szCs w:val="22"/>
          <w:lang w:val="it-IT"/>
        </w:rPr>
      </w:pPr>
    </w:p>
    <w:p w14:paraId="3075F154" w14:textId="77777777" w:rsidR="00B41F57" w:rsidRPr="00F22B3B" w:rsidRDefault="003D75F5" w:rsidP="00B41F57">
      <w:pPr>
        <w:jc w:val="center"/>
        <w:rPr>
          <w:rFonts w:ascii="Montserrat" w:hAnsi="Montserrat"/>
          <w:sz w:val="22"/>
          <w:szCs w:val="22"/>
          <w:lang w:val="it-IT"/>
        </w:rPr>
      </w:pPr>
      <w:r w:rsidRPr="00F22B3B">
        <w:rPr>
          <w:rFonts w:ascii="Montserrat" w:hAnsi="Montserrat"/>
          <w:sz w:val="22"/>
          <w:szCs w:val="22"/>
          <w:lang w:val="it-IT"/>
        </w:rPr>
        <w:t>____________________________________</w:t>
      </w:r>
    </w:p>
    <w:p w14:paraId="37B7F7BC" w14:textId="77777777" w:rsidR="003D75F5" w:rsidRPr="00F22B3B" w:rsidRDefault="00B41F57" w:rsidP="00B41F57">
      <w:pPr>
        <w:jc w:val="center"/>
        <w:rPr>
          <w:rFonts w:ascii="Montserrat" w:hAnsi="Montserrat"/>
          <w:b/>
          <w:i/>
          <w:sz w:val="22"/>
          <w:szCs w:val="22"/>
        </w:rPr>
      </w:pPr>
      <w:r w:rsidRPr="00F22B3B">
        <w:rPr>
          <w:rFonts w:ascii="Montserrat" w:hAnsi="Montserrat"/>
          <w:b/>
          <w:i/>
          <w:sz w:val="22"/>
          <w:szCs w:val="22"/>
        </w:rPr>
        <w:t xml:space="preserve">Nombre y firma del Representante </w:t>
      </w:r>
    </w:p>
    <w:p w14:paraId="27A7C76F" w14:textId="77777777" w:rsidR="00B41F57" w:rsidRPr="00F22B3B" w:rsidRDefault="00B41F57" w:rsidP="00B41F57">
      <w:pPr>
        <w:jc w:val="center"/>
        <w:rPr>
          <w:rFonts w:ascii="Montserrat" w:hAnsi="Montserrat"/>
          <w:b/>
          <w:i/>
          <w:sz w:val="22"/>
          <w:szCs w:val="22"/>
        </w:rPr>
      </w:pPr>
      <w:r w:rsidRPr="00F22B3B">
        <w:rPr>
          <w:rFonts w:ascii="Montserrat" w:hAnsi="Montserrat"/>
          <w:b/>
          <w:i/>
          <w:sz w:val="22"/>
          <w:szCs w:val="22"/>
        </w:rPr>
        <w:t xml:space="preserve">o Apoderado Legal </w:t>
      </w:r>
    </w:p>
    <w:p w14:paraId="6A9AA285" w14:textId="77777777" w:rsidR="00B41F57" w:rsidRPr="00F22B3B" w:rsidRDefault="00B41F57" w:rsidP="00B41F57">
      <w:pPr>
        <w:rPr>
          <w:rFonts w:ascii="Montserrat" w:hAnsi="Montserrat"/>
          <w:sz w:val="22"/>
          <w:szCs w:val="22"/>
        </w:rPr>
      </w:pPr>
    </w:p>
    <w:p w14:paraId="4959C72B" w14:textId="77777777" w:rsidR="00B34C1F" w:rsidRPr="00F22B3B" w:rsidRDefault="00B34C1F" w:rsidP="008E490F">
      <w:pPr>
        <w:jc w:val="center"/>
        <w:rPr>
          <w:rFonts w:ascii="Montserrat" w:hAnsi="Montserrat"/>
          <w:sz w:val="22"/>
          <w:szCs w:val="22"/>
          <w:lang w:val="it-IT"/>
        </w:rPr>
      </w:pPr>
    </w:p>
    <w:p w14:paraId="143AAA52" w14:textId="77777777" w:rsidR="00B34C1F" w:rsidRPr="00F22B3B" w:rsidRDefault="00B34C1F" w:rsidP="008E490F">
      <w:pPr>
        <w:jc w:val="center"/>
        <w:rPr>
          <w:rFonts w:ascii="Montserrat" w:hAnsi="Montserrat"/>
          <w:sz w:val="22"/>
          <w:szCs w:val="22"/>
          <w:lang w:val="it-IT"/>
        </w:rPr>
      </w:pPr>
    </w:p>
    <w:p w14:paraId="29A4BC45" w14:textId="77777777" w:rsidR="00681888" w:rsidRPr="00F22B3B" w:rsidRDefault="00681888" w:rsidP="008E490F">
      <w:pPr>
        <w:jc w:val="center"/>
        <w:rPr>
          <w:rFonts w:ascii="Montserrat" w:hAnsi="Montserrat"/>
          <w:sz w:val="22"/>
          <w:szCs w:val="22"/>
          <w:lang w:val="it-IT"/>
        </w:rPr>
      </w:pPr>
      <w:r w:rsidRPr="00F22B3B">
        <w:rPr>
          <w:rFonts w:ascii="Montserrat" w:hAnsi="Montserrat"/>
          <w:sz w:val="22"/>
          <w:szCs w:val="22"/>
          <w:lang w:val="it-IT"/>
        </w:rPr>
        <w:br w:type="page"/>
      </w:r>
    </w:p>
    <w:p w14:paraId="299631E1" w14:textId="118455C5" w:rsidR="00A14B98" w:rsidRDefault="00A14B98" w:rsidP="00A14B98">
      <w:pPr>
        <w:keepNext/>
        <w:suppressAutoHyphens/>
        <w:ind w:left="360"/>
        <w:jc w:val="center"/>
        <w:outlineLvl w:val="0"/>
        <w:rPr>
          <w:rFonts w:ascii="Montserrat" w:hAnsi="Montserrat"/>
          <w:b/>
          <w:bCs/>
          <w:noProof/>
          <w:kern w:val="1"/>
          <w:sz w:val="20"/>
          <w:szCs w:val="20"/>
          <w:lang w:eastAsia="ar-SA"/>
        </w:rPr>
      </w:pPr>
      <w:bookmarkStart w:id="702" w:name="_Toc116996389"/>
      <w:bookmarkStart w:id="703" w:name="_Toc150184298"/>
      <w:r w:rsidRPr="00A14B98">
        <w:rPr>
          <w:rFonts w:ascii="Montserrat" w:hAnsi="Montserrat"/>
          <w:b/>
          <w:bCs/>
          <w:sz w:val="20"/>
          <w:szCs w:val="20"/>
        </w:rPr>
        <w:lastRenderedPageBreak/>
        <w:t>FORMATO G.</w:t>
      </w:r>
      <w:r w:rsidRPr="00F22B3B">
        <w:rPr>
          <w:rFonts w:ascii="Montserrat" w:hAnsi="Montserrat"/>
          <w:sz w:val="22"/>
          <w:szCs w:val="22"/>
        </w:rPr>
        <w:t xml:space="preserve"> </w:t>
      </w:r>
      <w:r>
        <w:rPr>
          <w:rFonts w:ascii="Montserrat" w:hAnsi="Montserrat"/>
          <w:b/>
          <w:bCs/>
          <w:noProof/>
          <w:kern w:val="1"/>
          <w:sz w:val="20"/>
          <w:szCs w:val="20"/>
          <w:lang w:eastAsia="ar-SA"/>
        </w:rPr>
        <w:t>NORMAS APLICABLES</w:t>
      </w:r>
    </w:p>
    <w:p w14:paraId="020450A5"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7A967D7D" w14:textId="77777777" w:rsidR="00A14B98" w:rsidRPr="002139FE" w:rsidRDefault="00A14B98" w:rsidP="00A14B98">
      <w:pPr>
        <w:pStyle w:val="Prrafodelista"/>
        <w:ind w:left="0"/>
        <w:jc w:val="center"/>
        <w:rPr>
          <w:rFonts w:ascii="Montserrat" w:hAnsi="Montserrat"/>
        </w:rPr>
      </w:pPr>
      <w:r w:rsidRPr="002139FE">
        <w:rPr>
          <w:rFonts w:ascii="Montserrat" w:hAnsi="Montserrat"/>
        </w:rPr>
        <w:t>(EN PAPEL PREFERENTEMENTE MEMBRETADO DEL LICITANTE)</w:t>
      </w:r>
    </w:p>
    <w:p w14:paraId="7A59236A" w14:textId="77777777" w:rsidR="00A14B98" w:rsidRDefault="00A14B98" w:rsidP="00A14B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b/>
          <w:sz w:val="20"/>
          <w:szCs w:val="20"/>
        </w:rPr>
      </w:pPr>
    </w:p>
    <w:p w14:paraId="48B085C7" w14:textId="77777777" w:rsidR="00A14B98" w:rsidRPr="002139FE" w:rsidRDefault="00A14B98" w:rsidP="00A14B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b/>
          <w:sz w:val="20"/>
          <w:szCs w:val="20"/>
        </w:rPr>
      </w:pPr>
    </w:p>
    <w:p w14:paraId="37090F44" w14:textId="77777777" w:rsidR="00A14B98" w:rsidRDefault="00A14B98" w:rsidP="00A14B98">
      <w:pPr>
        <w:widowControl w:val="0"/>
        <w:suppressAutoHyphens/>
        <w:snapToGrid w:val="0"/>
        <w:ind w:right="193"/>
        <w:jc w:val="right"/>
        <w:rPr>
          <w:rFonts w:ascii="Montserrat" w:eastAsiaTheme="minorEastAsia" w:hAnsi="Montserrat"/>
          <w:sz w:val="20"/>
          <w:szCs w:val="20"/>
          <w:lang w:eastAsia="ar-SA"/>
        </w:rPr>
      </w:pPr>
      <w:r w:rsidRPr="002139FE">
        <w:rPr>
          <w:rFonts w:ascii="Montserrat" w:eastAsiaTheme="minorEastAsia" w:hAnsi="Montserrat"/>
          <w:sz w:val="20"/>
          <w:szCs w:val="20"/>
          <w:lang w:eastAsia="ar-SA"/>
        </w:rPr>
        <w:t>Ciudad de México, a _</w:t>
      </w:r>
      <w:proofErr w:type="gramStart"/>
      <w:r w:rsidRPr="002139FE">
        <w:rPr>
          <w:rFonts w:ascii="Montserrat" w:eastAsiaTheme="minorEastAsia" w:hAnsi="Montserrat"/>
          <w:sz w:val="20"/>
          <w:szCs w:val="20"/>
          <w:lang w:eastAsia="ar-SA"/>
        </w:rPr>
        <w:t>_</w:t>
      </w:r>
      <w:r>
        <w:rPr>
          <w:rFonts w:ascii="Montserrat" w:eastAsiaTheme="minorEastAsia" w:hAnsi="Montserrat"/>
          <w:sz w:val="20"/>
          <w:szCs w:val="20"/>
          <w:lang w:eastAsia="ar-SA"/>
        </w:rPr>
        <w:t>(</w:t>
      </w:r>
      <w:proofErr w:type="gramEnd"/>
      <w:r>
        <w:rPr>
          <w:rFonts w:ascii="Montserrat" w:eastAsiaTheme="minorEastAsia" w:hAnsi="Montserrat"/>
          <w:sz w:val="20"/>
          <w:szCs w:val="20"/>
          <w:lang w:eastAsia="ar-SA"/>
        </w:rPr>
        <w:t>2)</w:t>
      </w:r>
      <w:r w:rsidRPr="002139FE">
        <w:rPr>
          <w:rFonts w:ascii="Montserrat" w:eastAsiaTheme="minorEastAsia" w:hAnsi="Montserrat"/>
          <w:sz w:val="20"/>
          <w:szCs w:val="20"/>
          <w:lang w:eastAsia="ar-SA"/>
        </w:rPr>
        <w:t>___ de _____</w:t>
      </w:r>
      <w:r>
        <w:rPr>
          <w:rFonts w:ascii="Montserrat" w:eastAsiaTheme="minorEastAsia" w:hAnsi="Montserrat"/>
          <w:sz w:val="20"/>
          <w:szCs w:val="20"/>
          <w:lang w:eastAsia="ar-SA"/>
        </w:rPr>
        <w:t>(2)</w:t>
      </w:r>
      <w:r w:rsidRPr="002139FE">
        <w:rPr>
          <w:rFonts w:ascii="Montserrat" w:eastAsiaTheme="minorEastAsia" w:hAnsi="Montserrat"/>
          <w:sz w:val="20"/>
          <w:szCs w:val="20"/>
          <w:lang w:eastAsia="ar-SA"/>
        </w:rPr>
        <w:t>_______de 20</w:t>
      </w:r>
      <w:r>
        <w:rPr>
          <w:rFonts w:ascii="Montserrat" w:eastAsiaTheme="minorEastAsia" w:hAnsi="Montserrat"/>
          <w:sz w:val="20"/>
          <w:szCs w:val="20"/>
          <w:lang w:eastAsia="ar-SA"/>
        </w:rPr>
        <w:t>___</w:t>
      </w:r>
      <w:r w:rsidRPr="002139FE">
        <w:rPr>
          <w:rFonts w:ascii="Montserrat" w:eastAsiaTheme="minorEastAsia" w:hAnsi="Montserrat"/>
          <w:sz w:val="20"/>
          <w:szCs w:val="20"/>
          <w:lang w:eastAsia="ar-SA"/>
        </w:rPr>
        <w:t>.</w:t>
      </w:r>
    </w:p>
    <w:p w14:paraId="719B73B9" w14:textId="77777777" w:rsidR="00A14B98" w:rsidRDefault="00A14B98" w:rsidP="00A14B98">
      <w:pPr>
        <w:pStyle w:val="Ttulo"/>
        <w:shd w:val="clear" w:color="auto" w:fill="FFFFFF"/>
        <w:jc w:val="both"/>
        <w:rPr>
          <w:rFonts w:ascii="Montserrat" w:hAnsi="Montserrat"/>
          <w:b w:val="0"/>
          <w:highlight w:val="yellow"/>
        </w:rPr>
      </w:pPr>
    </w:p>
    <w:p w14:paraId="73B3801B" w14:textId="77777777" w:rsidR="00A14B98" w:rsidRPr="00BB2C26" w:rsidRDefault="00A14B98" w:rsidP="00A14B98">
      <w:pPr>
        <w:pStyle w:val="Ttulo"/>
        <w:shd w:val="clear" w:color="auto" w:fill="FFFFFF"/>
        <w:jc w:val="both"/>
        <w:rPr>
          <w:rFonts w:ascii="Montserrat" w:hAnsi="Montserrat"/>
          <w:b w:val="0"/>
          <w:highlight w:val="yellow"/>
        </w:rPr>
      </w:pPr>
    </w:p>
    <w:p w14:paraId="48468E69" w14:textId="77777777" w:rsidR="00A14B98" w:rsidRPr="00403D5A" w:rsidRDefault="00A14B98" w:rsidP="00A14B98">
      <w:pPr>
        <w:ind w:right="539"/>
        <w:jc w:val="both"/>
        <w:rPr>
          <w:rFonts w:ascii="Montserrat" w:hAnsi="Montserrat"/>
          <w:b/>
          <w:sz w:val="20"/>
          <w:szCs w:val="20"/>
        </w:rPr>
      </w:pPr>
      <w:r>
        <w:rPr>
          <w:rFonts w:ascii="Montserrat" w:hAnsi="Montserrat"/>
          <w:b/>
          <w:sz w:val="20"/>
          <w:szCs w:val="20"/>
        </w:rPr>
        <w:t>COLEGIO DE BACHILLERES</w:t>
      </w:r>
    </w:p>
    <w:p w14:paraId="55D21CB2" w14:textId="77777777" w:rsidR="00A14B98" w:rsidRPr="00403D5A" w:rsidRDefault="00A14B98" w:rsidP="00A14B98">
      <w:pPr>
        <w:autoSpaceDE w:val="0"/>
        <w:autoSpaceDN w:val="0"/>
        <w:adjustRightInd w:val="0"/>
        <w:jc w:val="both"/>
        <w:rPr>
          <w:rFonts w:ascii="Montserrat" w:hAnsi="Montserrat"/>
          <w:b/>
          <w:bCs/>
          <w:sz w:val="20"/>
          <w:szCs w:val="20"/>
        </w:rPr>
      </w:pPr>
      <w:r w:rsidRPr="00403D5A">
        <w:rPr>
          <w:rFonts w:ascii="Montserrat" w:hAnsi="Montserrat"/>
          <w:b/>
          <w:bCs/>
          <w:sz w:val="20"/>
          <w:szCs w:val="20"/>
        </w:rPr>
        <w:t>P R E S E N T E</w:t>
      </w:r>
    </w:p>
    <w:p w14:paraId="78A3CE99" w14:textId="77777777" w:rsidR="00A14B98" w:rsidRDefault="00A14B98" w:rsidP="00A14B98">
      <w:pPr>
        <w:keepNext/>
        <w:suppressAutoHyphens/>
        <w:ind w:left="360"/>
        <w:outlineLvl w:val="0"/>
        <w:rPr>
          <w:rFonts w:ascii="Montserrat" w:hAnsi="Montserrat"/>
          <w:b/>
          <w:bCs/>
          <w:noProof/>
          <w:kern w:val="1"/>
          <w:sz w:val="20"/>
          <w:szCs w:val="20"/>
          <w:lang w:eastAsia="ar-SA"/>
        </w:rPr>
      </w:pPr>
    </w:p>
    <w:p w14:paraId="3F39C00A" w14:textId="53D1FC02" w:rsidR="00A14B98" w:rsidRPr="004253E4" w:rsidRDefault="00A14B98" w:rsidP="00A14B98">
      <w:pPr>
        <w:pStyle w:val="Normal10"/>
        <w:spacing w:before="0" w:beforeAutospacing="0" w:after="0" w:afterAutospacing="0"/>
        <w:jc w:val="both"/>
        <w:rPr>
          <w:rFonts w:ascii="Montserrat" w:hAnsi="Montserrat"/>
          <w:color w:val="auto"/>
        </w:rPr>
      </w:pPr>
      <w:r>
        <w:rPr>
          <w:rFonts w:ascii="Montserrat" w:hAnsi="Montserrat"/>
        </w:rPr>
        <w:t>En los términos de lo previsto en el artículo 31 y 32 del Reglamento de la Ley de Adquisiciones, Arrendamientos y Servicios del Sector Público (RLAASSP), l</w:t>
      </w:r>
      <w:r w:rsidRPr="0060633C">
        <w:rPr>
          <w:rFonts w:ascii="Montserrat" w:hAnsi="Montserrat"/>
          <w:color w:val="auto"/>
        </w:rPr>
        <w:t xml:space="preserve">os licitantes deberán presentar escrito preferentemente en papel membretado, debidamente firmado por su representante o apoderado legal en donde se especifiquen las normas oficiales mexicanas, normas mexicanas o, normas de referencia o especificaciones, conforme a lo dispuesto en el artículo </w:t>
      </w:r>
      <w:r>
        <w:rPr>
          <w:rFonts w:ascii="Montserrat" w:hAnsi="Montserrat"/>
          <w:color w:val="auto"/>
        </w:rPr>
        <w:t>64 Tercer Párrafo y 65</w:t>
      </w:r>
      <w:r w:rsidRPr="0060633C">
        <w:rPr>
          <w:rFonts w:ascii="Montserrat" w:hAnsi="Montserrat"/>
          <w:color w:val="auto"/>
        </w:rPr>
        <w:t xml:space="preserve"> de la Ley de Infraestructura de la Calidad que apliquen </w:t>
      </w:r>
      <w:r>
        <w:rPr>
          <w:rFonts w:ascii="Montserrat" w:hAnsi="Montserrat"/>
          <w:color w:val="auto"/>
        </w:rPr>
        <w:t xml:space="preserve">al </w:t>
      </w:r>
      <w:r w:rsidR="00B26333">
        <w:rPr>
          <w:rFonts w:ascii="Montserrat" w:hAnsi="Montserrat"/>
          <w:color w:val="auto"/>
        </w:rPr>
        <w:t>bien</w:t>
      </w:r>
      <w:r w:rsidRPr="0060633C">
        <w:rPr>
          <w:rFonts w:ascii="Montserrat" w:hAnsi="Montserrat"/>
          <w:color w:val="auto"/>
        </w:rPr>
        <w:t xml:space="preserve"> solicitado, en caso contrario, presentar un escrito en el que manifiesten que: “Si bien es cierto que </w:t>
      </w:r>
      <w:r>
        <w:rPr>
          <w:rFonts w:ascii="Montserrat" w:hAnsi="Montserrat"/>
          <w:color w:val="auto"/>
        </w:rPr>
        <w:t xml:space="preserve">el </w:t>
      </w:r>
      <w:r w:rsidR="00B26333">
        <w:rPr>
          <w:rFonts w:ascii="Montserrat" w:hAnsi="Montserrat"/>
          <w:color w:val="auto"/>
        </w:rPr>
        <w:t>bien</w:t>
      </w:r>
      <w:r w:rsidRPr="0060633C">
        <w:rPr>
          <w:rFonts w:ascii="Montserrat" w:hAnsi="Montserrat"/>
          <w:color w:val="auto"/>
        </w:rPr>
        <w:t xml:space="preserve"> a ofertar no le aplican normas oficiales mexicanas, normas mexicana o normas de referencia o especificaciones, conforme a Ley de Infraestructura de la Calidad, me comprometo a observar el cumplimiento de aquellas que indirectamente se relacionen con </w:t>
      </w:r>
      <w:r w:rsidR="00B26333">
        <w:rPr>
          <w:rFonts w:ascii="Montserrat" w:hAnsi="Montserrat"/>
          <w:color w:val="auto"/>
        </w:rPr>
        <w:t>los bienes</w:t>
      </w:r>
      <w:r w:rsidRPr="0060633C">
        <w:rPr>
          <w:rFonts w:ascii="Montserrat" w:hAnsi="Montserrat"/>
          <w:color w:val="auto"/>
        </w:rPr>
        <w:t xml:space="preserve"> solicitado</w:t>
      </w:r>
      <w:r w:rsidR="00B26333">
        <w:rPr>
          <w:rFonts w:ascii="Montserrat" w:hAnsi="Montserrat"/>
          <w:color w:val="auto"/>
        </w:rPr>
        <w:t>s</w:t>
      </w:r>
      <w:r w:rsidRPr="0060633C">
        <w:rPr>
          <w:rFonts w:ascii="Montserrat" w:hAnsi="Montserrat"/>
          <w:color w:val="auto"/>
        </w:rPr>
        <w:t>”.</w:t>
      </w:r>
    </w:p>
    <w:p w14:paraId="25890E3C"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15F3DC08"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474CD647"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69C5448C"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4FE39822"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6950320E"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449D3DE5"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5F5C48DD" w14:textId="77777777" w:rsidR="00A14B98" w:rsidRDefault="00A14B98" w:rsidP="00A14B98">
      <w:pPr>
        <w:keepNext/>
        <w:suppressAutoHyphens/>
        <w:ind w:left="360"/>
        <w:jc w:val="center"/>
        <w:outlineLvl w:val="0"/>
        <w:rPr>
          <w:rFonts w:ascii="Montserrat" w:hAnsi="Montserrat"/>
          <w:b/>
          <w:bCs/>
          <w:noProof/>
          <w:kern w:val="1"/>
          <w:sz w:val="20"/>
          <w:szCs w:val="20"/>
          <w:lang w:eastAsia="ar-SA"/>
        </w:rPr>
      </w:pPr>
    </w:p>
    <w:p w14:paraId="72643BD8" w14:textId="77777777" w:rsidR="00A14B98" w:rsidRPr="00D231F9" w:rsidRDefault="00A14B98" w:rsidP="00A14B98">
      <w:pPr>
        <w:jc w:val="center"/>
        <w:rPr>
          <w:rFonts w:ascii="Montserrat" w:hAnsi="Montserrat"/>
          <w:b/>
          <w:sz w:val="18"/>
          <w:szCs w:val="18"/>
        </w:rPr>
      </w:pPr>
      <w:r w:rsidRPr="00D231F9">
        <w:rPr>
          <w:rFonts w:ascii="Montserrat" w:hAnsi="Montserrat"/>
          <w:b/>
          <w:sz w:val="18"/>
          <w:szCs w:val="18"/>
        </w:rPr>
        <w:t>ATENTAMENTE</w:t>
      </w:r>
    </w:p>
    <w:p w14:paraId="0A58CD73" w14:textId="77777777" w:rsidR="00A14B98" w:rsidRPr="00D231F9" w:rsidRDefault="00A14B98" w:rsidP="00A14B98">
      <w:pPr>
        <w:jc w:val="center"/>
        <w:rPr>
          <w:rFonts w:ascii="Montserrat" w:hAnsi="Montserrat"/>
          <w:b/>
          <w:sz w:val="18"/>
          <w:szCs w:val="18"/>
        </w:rPr>
      </w:pPr>
    </w:p>
    <w:p w14:paraId="0BCE718C" w14:textId="77777777" w:rsidR="00A14B98" w:rsidRPr="00D231F9" w:rsidRDefault="00A14B98" w:rsidP="00A14B98">
      <w:pPr>
        <w:jc w:val="center"/>
        <w:rPr>
          <w:rFonts w:ascii="Montserrat" w:hAnsi="Montserrat"/>
          <w:b/>
          <w:sz w:val="18"/>
          <w:szCs w:val="18"/>
        </w:rPr>
      </w:pPr>
      <w:r w:rsidRPr="00D231F9">
        <w:rPr>
          <w:rFonts w:ascii="Montserrat" w:hAnsi="Montserrat"/>
          <w:b/>
          <w:sz w:val="18"/>
          <w:szCs w:val="18"/>
        </w:rPr>
        <w:t>(__________________________________________)</w:t>
      </w:r>
    </w:p>
    <w:p w14:paraId="09E6C741" w14:textId="77777777" w:rsidR="00A14B98" w:rsidRPr="00BB2C26" w:rsidRDefault="00A14B98" w:rsidP="00A14B98">
      <w:pPr>
        <w:pStyle w:val="Prrafodelista"/>
        <w:ind w:left="0"/>
        <w:jc w:val="center"/>
        <w:rPr>
          <w:rFonts w:ascii="Montserrat" w:hAnsi="Montserrat"/>
        </w:rPr>
      </w:pPr>
      <w:r w:rsidRPr="00D231F9">
        <w:rPr>
          <w:rFonts w:ascii="Montserrat" w:hAnsi="Montserrat"/>
          <w:b/>
          <w:sz w:val="18"/>
          <w:szCs w:val="18"/>
        </w:rPr>
        <w:t xml:space="preserve">Nombre y firma del representante legal del </w:t>
      </w:r>
      <w:r w:rsidRPr="00D231F9">
        <w:rPr>
          <w:rFonts w:ascii="Montserrat" w:hAnsi="Montserrat"/>
          <w:b/>
          <w:bCs/>
          <w:iCs/>
          <w:sz w:val="18"/>
          <w:szCs w:val="18"/>
        </w:rPr>
        <w:t>Licitante</w:t>
      </w:r>
    </w:p>
    <w:p w14:paraId="2F7ED4A0" w14:textId="39F2B8B9" w:rsidR="00A14B98" w:rsidRDefault="00A14B98">
      <w:pPr>
        <w:rPr>
          <w:rFonts w:ascii="Montserrat" w:eastAsia="Batang" w:hAnsi="Montserrat"/>
          <w:b/>
          <w:smallCaps/>
          <w:sz w:val="22"/>
          <w:szCs w:val="22"/>
        </w:rPr>
      </w:pPr>
      <w:r>
        <w:rPr>
          <w:rFonts w:ascii="Montserrat" w:hAnsi="Montserrat"/>
          <w:sz w:val="22"/>
          <w:szCs w:val="22"/>
        </w:rPr>
        <w:br w:type="page"/>
      </w:r>
    </w:p>
    <w:p w14:paraId="7AD61DD4" w14:textId="77777777" w:rsidR="00DD0365" w:rsidRPr="00F22B3B" w:rsidRDefault="00DD0365" w:rsidP="00DD0365">
      <w:pPr>
        <w:pStyle w:val="Ttulo"/>
        <w:jc w:val="center"/>
        <w:rPr>
          <w:rFonts w:ascii="Montserrat" w:hAnsi="Montserrat"/>
          <w:sz w:val="22"/>
          <w:szCs w:val="22"/>
        </w:rPr>
      </w:pPr>
      <w:bookmarkStart w:id="704" w:name="_Toc116996394"/>
      <w:bookmarkStart w:id="705" w:name="_Toc150184302"/>
      <w:r w:rsidRPr="00F22B3B">
        <w:rPr>
          <w:rFonts w:ascii="Montserrat" w:hAnsi="Montserrat"/>
          <w:sz w:val="22"/>
          <w:szCs w:val="22"/>
        </w:rPr>
        <w:lastRenderedPageBreak/>
        <w:t>FORMATO H. MANIFIESTO DE ACEPTACIÓN DE LAS PROPOSICIONES PRESENTADAS POR COMPRANET</w:t>
      </w:r>
      <w:bookmarkEnd w:id="704"/>
      <w:bookmarkEnd w:id="705"/>
    </w:p>
    <w:p w14:paraId="03434169" w14:textId="77777777" w:rsidR="00DD0365" w:rsidRPr="0085005E" w:rsidRDefault="00DD0365" w:rsidP="00DD0365">
      <w:pPr>
        <w:pStyle w:val="Prrafodelista"/>
        <w:ind w:left="0"/>
        <w:jc w:val="center"/>
        <w:rPr>
          <w:rFonts w:ascii="Montserrat" w:hAnsi="Montserrat"/>
        </w:rPr>
      </w:pPr>
      <w:r w:rsidRPr="0085005E">
        <w:rPr>
          <w:rFonts w:ascii="Montserrat" w:hAnsi="Montserrat"/>
        </w:rPr>
        <w:t>(EN HOJA PREFERENTEMENTE MEMBRETADA DEL LICITANTE)</w:t>
      </w:r>
    </w:p>
    <w:p w14:paraId="46310221" w14:textId="77777777" w:rsidR="00DD0365" w:rsidRPr="0085005E" w:rsidRDefault="00DD0365" w:rsidP="00DD0365">
      <w:pPr>
        <w:jc w:val="both"/>
        <w:rPr>
          <w:rFonts w:ascii="Montserrat" w:hAnsi="Montserrat"/>
          <w:b/>
          <w:sz w:val="20"/>
          <w:szCs w:val="20"/>
        </w:rPr>
      </w:pPr>
    </w:p>
    <w:p w14:paraId="612B938A" w14:textId="77777777" w:rsidR="00DD0365" w:rsidRPr="0085005E" w:rsidRDefault="00DD0365" w:rsidP="00DD0365">
      <w:pPr>
        <w:widowControl w:val="0"/>
        <w:suppressAutoHyphens/>
        <w:snapToGrid w:val="0"/>
        <w:ind w:right="193"/>
        <w:jc w:val="right"/>
        <w:rPr>
          <w:rFonts w:ascii="Montserrat" w:eastAsiaTheme="minorEastAsia" w:hAnsi="Montserrat"/>
          <w:sz w:val="20"/>
          <w:szCs w:val="20"/>
          <w:lang w:eastAsia="ar-SA"/>
        </w:rPr>
      </w:pPr>
      <w:r w:rsidRPr="0085005E">
        <w:rPr>
          <w:rFonts w:ascii="Montserrat" w:eastAsiaTheme="minorEastAsia" w:hAnsi="Montserrat"/>
          <w:sz w:val="20"/>
          <w:szCs w:val="20"/>
          <w:lang w:eastAsia="ar-SA"/>
        </w:rPr>
        <w:t>Ciudad de México, a _____ de ____________de 2024.</w:t>
      </w:r>
    </w:p>
    <w:p w14:paraId="5FC80706" w14:textId="77777777" w:rsidR="00DD0365" w:rsidRPr="0085005E" w:rsidRDefault="00DD0365" w:rsidP="00DD0365">
      <w:pPr>
        <w:widowControl w:val="0"/>
        <w:autoSpaceDE w:val="0"/>
        <w:autoSpaceDN w:val="0"/>
        <w:adjustRightInd w:val="0"/>
        <w:ind w:firstLine="720"/>
        <w:jc w:val="right"/>
        <w:rPr>
          <w:rFonts w:ascii="Montserrat" w:hAnsi="Montserrat"/>
          <w:sz w:val="20"/>
          <w:szCs w:val="20"/>
        </w:rPr>
      </w:pPr>
    </w:p>
    <w:p w14:paraId="17C24E9E" w14:textId="77777777" w:rsidR="00DD0365" w:rsidRPr="0085005E" w:rsidRDefault="00DD0365" w:rsidP="00DD0365">
      <w:pPr>
        <w:jc w:val="both"/>
        <w:rPr>
          <w:rFonts w:ascii="Montserrat" w:hAnsi="Montserrat"/>
          <w:sz w:val="20"/>
          <w:szCs w:val="20"/>
        </w:rPr>
      </w:pPr>
    </w:p>
    <w:p w14:paraId="144ECA49" w14:textId="77777777" w:rsidR="00DD0365" w:rsidRPr="0085005E" w:rsidRDefault="00DD0365" w:rsidP="00DD0365">
      <w:pPr>
        <w:ind w:right="539"/>
        <w:jc w:val="both"/>
        <w:rPr>
          <w:rFonts w:ascii="Montserrat" w:hAnsi="Montserrat"/>
          <w:b/>
          <w:sz w:val="20"/>
          <w:szCs w:val="20"/>
        </w:rPr>
      </w:pPr>
      <w:r w:rsidRPr="0085005E">
        <w:rPr>
          <w:rFonts w:ascii="Montserrat" w:hAnsi="Montserrat"/>
          <w:b/>
          <w:sz w:val="20"/>
          <w:szCs w:val="20"/>
        </w:rPr>
        <w:t xml:space="preserve">COLEGIO DE BACHILLERES </w:t>
      </w:r>
    </w:p>
    <w:p w14:paraId="2DB2FF8E" w14:textId="77777777" w:rsidR="00DD0365" w:rsidRPr="0085005E" w:rsidRDefault="00DD0365" w:rsidP="00DD0365">
      <w:pPr>
        <w:pStyle w:val="Prrafodelista"/>
        <w:spacing w:line="240" w:lineRule="auto"/>
        <w:ind w:left="0"/>
        <w:rPr>
          <w:rFonts w:ascii="Montserrat" w:hAnsi="Montserrat"/>
          <w:b/>
        </w:rPr>
      </w:pPr>
      <w:r w:rsidRPr="0085005E">
        <w:rPr>
          <w:rFonts w:ascii="Montserrat" w:hAnsi="Montserrat"/>
          <w:b/>
        </w:rPr>
        <w:t>P R E S E N T E</w:t>
      </w:r>
    </w:p>
    <w:p w14:paraId="4702A46E" w14:textId="77777777" w:rsidR="00DD0365" w:rsidRPr="0085005E" w:rsidRDefault="00DD0365" w:rsidP="00DD0365">
      <w:pPr>
        <w:spacing w:line="360" w:lineRule="auto"/>
        <w:ind w:right="38"/>
        <w:jc w:val="both"/>
        <w:rPr>
          <w:rFonts w:ascii="Montserrat" w:hAnsi="Montserrat"/>
          <w:sz w:val="20"/>
          <w:szCs w:val="20"/>
        </w:rPr>
      </w:pPr>
    </w:p>
    <w:p w14:paraId="4B6AF27E" w14:textId="44E2383B" w:rsidR="00DD0365" w:rsidRPr="0085005E" w:rsidRDefault="00DD0365" w:rsidP="00DD0365">
      <w:pPr>
        <w:jc w:val="both"/>
        <w:rPr>
          <w:rFonts w:ascii="Montserrat" w:hAnsi="Montserrat"/>
          <w:sz w:val="20"/>
          <w:szCs w:val="20"/>
        </w:rPr>
      </w:pPr>
      <w:r w:rsidRPr="0085005E">
        <w:rPr>
          <w:rFonts w:ascii="Montserrat" w:hAnsi="Montserrat"/>
          <w:sz w:val="20"/>
          <w:szCs w:val="20"/>
        </w:rPr>
        <w:t xml:space="preserve">El que suscribe, a nombre del licitante </w:t>
      </w:r>
      <w:r w:rsidRPr="0085005E">
        <w:rPr>
          <w:rFonts w:ascii="Montserrat" w:hAnsi="Montserrat"/>
          <w:sz w:val="20"/>
          <w:szCs w:val="20"/>
          <w:u w:val="single"/>
        </w:rPr>
        <w:t>(Nombre, denominación o razón social del licitante</w:t>
      </w:r>
      <w:r w:rsidRPr="0085005E">
        <w:rPr>
          <w:rFonts w:ascii="Montserrat" w:hAnsi="Montserrat"/>
          <w:sz w:val="20"/>
          <w:szCs w:val="20"/>
        </w:rPr>
        <w:t xml:space="preserve">), manifiesta que acepta que se tendrá como no presentadas su proposición  remitida a través de Compra Net, para la </w:t>
      </w:r>
      <w:r w:rsidR="00A26045">
        <w:rPr>
          <w:rFonts w:ascii="Montserrat" w:hAnsi="Montserrat"/>
          <w:sz w:val="20"/>
          <w:szCs w:val="20"/>
        </w:rPr>
        <w:t>Invitación a Cuando Menos Tres Personas</w:t>
      </w:r>
      <w:r w:rsidR="00A26045" w:rsidRPr="00F22B3B">
        <w:rPr>
          <w:rFonts w:ascii="Montserrat" w:hAnsi="Montserrat"/>
          <w:sz w:val="20"/>
          <w:szCs w:val="20"/>
        </w:rPr>
        <w:t xml:space="preserve"> Nacional Electrónica</w:t>
      </w:r>
      <w:r w:rsidRPr="0085005E">
        <w:rPr>
          <w:rFonts w:ascii="Montserrat" w:hAnsi="Montserrat"/>
          <w:b/>
          <w:bCs/>
          <w:sz w:val="20"/>
          <w:szCs w:val="20"/>
        </w:rPr>
        <w:t xml:space="preserve"> </w:t>
      </w:r>
      <w:proofErr w:type="spellStart"/>
      <w:r w:rsidRPr="0085005E">
        <w:rPr>
          <w:rFonts w:ascii="Montserrat" w:hAnsi="Montserrat"/>
          <w:b/>
          <w:bCs/>
          <w:sz w:val="20"/>
          <w:szCs w:val="20"/>
        </w:rPr>
        <w:t>N°</w:t>
      </w:r>
      <w:proofErr w:type="spellEnd"/>
      <w:r w:rsidRPr="0085005E">
        <w:rPr>
          <w:rFonts w:ascii="Montserrat" w:hAnsi="Montserrat"/>
          <w:b/>
          <w:bCs/>
          <w:sz w:val="20"/>
          <w:szCs w:val="20"/>
        </w:rPr>
        <w:t xml:space="preserve"> _______________, </w:t>
      </w:r>
      <w:r w:rsidRPr="0085005E">
        <w:rPr>
          <w:rFonts w:ascii="Montserrat" w:hAnsi="Montserrat"/>
          <w:bCs/>
          <w:sz w:val="20"/>
          <w:szCs w:val="20"/>
        </w:rPr>
        <w:t>para ___________</w:t>
      </w:r>
      <w:r w:rsidRPr="0085005E">
        <w:rPr>
          <w:rFonts w:ascii="Montserrat" w:hAnsi="Montserrat"/>
          <w:sz w:val="20"/>
          <w:szCs w:val="20"/>
        </w:rPr>
        <w:t xml:space="preserve"> y, en su caso, la documentación requerida por </w:t>
      </w:r>
      <w:r w:rsidRPr="0085005E">
        <w:rPr>
          <w:rFonts w:ascii="Montserrat" w:hAnsi="Montserrat"/>
          <w:b/>
          <w:sz w:val="20"/>
          <w:szCs w:val="20"/>
        </w:rPr>
        <w:t>LA CONVOCANTE</w:t>
      </w:r>
      <w:r w:rsidRPr="0085005E">
        <w:rPr>
          <w:rFonts w:ascii="Montserrat" w:hAnsi="Montserrat"/>
          <w:sz w:val="20"/>
          <w:szCs w:val="20"/>
        </w:rPr>
        <w:t xml:space="preserve">, cuando el archivo electrónico en el que se contenga la misma y/o demás información no pueda abrir por tener algún virus informático o por cualquier otra causa ajena a </w:t>
      </w:r>
      <w:r w:rsidRPr="0085005E">
        <w:rPr>
          <w:rFonts w:ascii="Montserrat" w:hAnsi="Montserrat"/>
          <w:b/>
          <w:sz w:val="20"/>
          <w:szCs w:val="20"/>
        </w:rPr>
        <w:t>LA</w:t>
      </w:r>
      <w:r w:rsidRPr="0085005E">
        <w:rPr>
          <w:rFonts w:ascii="Montserrat" w:hAnsi="Montserrat"/>
          <w:sz w:val="20"/>
          <w:szCs w:val="20"/>
        </w:rPr>
        <w:t xml:space="preserve"> </w:t>
      </w:r>
      <w:r w:rsidRPr="0085005E">
        <w:rPr>
          <w:rFonts w:ascii="Montserrat" w:hAnsi="Montserrat"/>
          <w:b/>
          <w:sz w:val="20"/>
          <w:szCs w:val="20"/>
        </w:rPr>
        <w:t>CONVOCANTE</w:t>
      </w:r>
      <w:r w:rsidRPr="0085005E">
        <w:rPr>
          <w:rFonts w:ascii="Montserrat" w:hAnsi="Montserrat"/>
          <w:sz w:val="20"/>
          <w:szCs w:val="20"/>
        </w:rPr>
        <w:t xml:space="preserve">. </w:t>
      </w:r>
    </w:p>
    <w:p w14:paraId="60E5A024" w14:textId="77777777" w:rsidR="00DD0365" w:rsidRPr="0085005E" w:rsidRDefault="00DD0365" w:rsidP="00DD0365">
      <w:pPr>
        <w:spacing w:line="360" w:lineRule="auto"/>
        <w:jc w:val="both"/>
        <w:rPr>
          <w:rFonts w:ascii="Montserrat" w:hAnsi="Montserrat"/>
          <w:sz w:val="20"/>
          <w:szCs w:val="20"/>
        </w:rPr>
      </w:pPr>
    </w:p>
    <w:p w14:paraId="643D7325" w14:textId="77777777" w:rsidR="00DD0365" w:rsidRPr="0085005E" w:rsidRDefault="00DD0365" w:rsidP="00DD0365">
      <w:pPr>
        <w:pStyle w:val="Prrafodelista"/>
        <w:ind w:left="0"/>
        <w:jc w:val="center"/>
        <w:rPr>
          <w:rFonts w:ascii="Montserrat" w:hAnsi="Montserrat"/>
        </w:rPr>
      </w:pPr>
    </w:p>
    <w:p w14:paraId="24774C21" w14:textId="77777777" w:rsidR="00DD0365" w:rsidRPr="0085005E" w:rsidRDefault="00DD0365" w:rsidP="00DD0365">
      <w:pPr>
        <w:pStyle w:val="Prrafodelista"/>
        <w:ind w:left="0"/>
        <w:jc w:val="center"/>
        <w:rPr>
          <w:rFonts w:ascii="Montserrat" w:hAnsi="Montserrat"/>
        </w:rPr>
      </w:pPr>
    </w:p>
    <w:p w14:paraId="0FB040DE" w14:textId="77777777" w:rsidR="00DD0365" w:rsidRPr="00F22B3B" w:rsidRDefault="00DD0365" w:rsidP="00DD0365">
      <w:pPr>
        <w:jc w:val="center"/>
        <w:rPr>
          <w:rFonts w:ascii="Montserrat" w:hAnsi="Montserrat"/>
          <w:b/>
          <w:sz w:val="20"/>
          <w:szCs w:val="20"/>
        </w:rPr>
      </w:pPr>
      <w:r w:rsidRPr="00F22B3B">
        <w:rPr>
          <w:rFonts w:ascii="Montserrat" w:hAnsi="Montserrat"/>
          <w:b/>
          <w:sz w:val="20"/>
          <w:szCs w:val="20"/>
        </w:rPr>
        <w:t>ATENTAMENTE</w:t>
      </w:r>
    </w:p>
    <w:p w14:paraId="77B544EF" w14:textId="77777777" w:rsidR="00DD0365" w:rsidRPr="00F22B3B" w:rsidRDefault="00DD0365" w:rsidP="00DD0365">
      <w:pPr>
        <w:jc w:val="center"/>
        <w:rPr>
          <w:rFonts w:ascii="Montserrat" w:hAnsi="Montserrat"/>
          <w:b/>
          <w:sz w:val="20"/>
          <w:szCs w:val="20"/>
        </w:rPr>
      </w:pPr>
      <w:r w:rsidRPr="00F22B3B">
        <w:rPr>
          <w:rFonts w:ascii="Montserrat" w:hAnsi="Montserrat"/>
          <w:b/>
          <w:sz w:val="20"/>
          <w:szCs w:val="20"/>
        </w:rPr>
        <w:t>(__________________________________________)</w:t>
      </w:r>
    </w:p>
    <w:p w14:paraId="00227F30" w14:textId="77777777" w:rsidR="00DD0365" w:rsidRPr="00F22B3B" w:rsidRDefault="00DD0365" w:rsidP="00DD0365">
      <w:pPr>
        <w:jc w:val="center"/>
        <w:rPr>
          <w:rFonts w:ascii="Montserrat" w:hAnsi="Montserrat"/>
          <w:sz w:val="22"/>
          <w:szCs w:val="22"/>
        </w:rPr>
      </w:pPr>
      <w:r w:rsidRPr="00F22B3B">
        <w:rPr>
          <w:rFonts w:ascii="Montserrat" w:hAnsi="Montserrat"/>
          <w:b/>
          <w:i/>
          <w:sz w:val="22"/>
          <w:szCs w:val="22"/>
        </w:rPr>
        <w:t>Nombre y firma del Representante o Apoderado Legal</w:t>
      </w:r>
    </w:p>
    <w:p w14:paraId="4675F961" w14:textId="77777777" w:rsidR="00DD0365" w:rsidRPr="00F22B3B" w:rsidRDefault="00DD0365" w:rsidP="00DD0365">
      <w:pPr>
        <w:pStyle w:val="Ttulo"/>
        <w:jc w:val="center"/>
        <w:rPr>
          <w:rFonts w:ascii="Montserrat" w:eastAsia="Calibri" w:hAnsi="Montserrat"/>
          <w:b w:val="0"/>
          <w:smallCaps w:val="0"/>
          <w:sz w:val="18"/>
          <w:szCs w:val="18"/>
          <w:lang w:val="es-ES_tradnl"/>
        </w:rPr>
      </w:pPr>
      <w:r w:rsidRPr="00F22B3B">
        <w:rPr>
          <w:rFonts w:ascii="Montserrat" w:eastAsia="Calibri" w:hAnsi="Montserrat"/>
          <w:b w:val="0"/>
          <w:smallCaps w:val="0"/>
          <w:sz w:val="18"/>
          <w:szCs w:val="18"/>
          <w:lang w:val="es-ES_tradnl"/>
        </w:rPr>
        <w:br w:type="page"/>
      </w:r>
    </w:p>
    <w:p w14:paraId="76A22376" w14:textId="77777777" w:rsidR="00DD0365" w:rsidRPr="00F22B3B" w:rsidRDefault="00DD0365" w:rsidP="00DD0365">
      <w:pPr>
        <w:pStyle w:val="Ttulo"/>
        <w:jc w:val="center"/>
        <w:rPr>
          <w:rFonts w:ascii="Montserrat" w:hAnsi="Montserrat"/>
          <w:sz w:val="22"/>
          <w:szCs w:val="22"/>
        </w:rPr>
      </w:pPr>
      <w:bookmarkStart w:id="706" w:name="_Toc116996396"/>
      <w:bookmarkStart w:id="707" w:name="_Toc150184303"/>
      <w:r w:rsidRPr="00F22B3B">
        <w:rPr>
          <w:rFonts w:ascii="Montserrat" w:hAnsi="Montserrat"/>
          <w:sz w:val="22"/>
          <w:szCs w:val="22"/>
        </w:rPr>
        <w:lastRenderedPageBreak/>
        <w:t>FORMATO I. INFORMACIÓN RESERVADA Y/O CONFIDENCIAL</w:t>
      </w:r>
      <w:bookmarkEnd w:id="706"/>
      <w:bookmarkEnd w:id="707"/>
    </w:p>
    <w:p w14:paraId="453762C6" w14:textId="77777777" w:rsidR="00DD0365" w:rsidRPr="00F22B3B" w:rsidRDefault="00DD0365" w:rsidP="00DD0365">
      <w:pPr>
        <w:pStyle w:val="Prrafodelista"/>
        <w:ind w:left="0"/>
        <w:jc w:val="center"/>
        <w:rPr>
          <w:rFonts w:ascii="Montserrat" w:hAnsi="Montserrat"/>
          <w:sz w:val="18"/>
          <w:szCs w:val="18"/>
        </w:rPr>
      </w:pPr>
      <w:r w:rsidRPr="00F22B3B" w:rsidDel="009A50A7">
        <w:rPr>
          <w:rFonts w:ascii="Montserrat" w:hAnsi="Montserrat"/>
          <w:sz w:val="18"/>
          <w:szCs w:val="18"/>
        </w:rPr>
        <w:t xml:space="preserve"> </w:t>
      </w:r>
      <w:r w:rsidRPr="00F22B3B">
        <w:rPr>
          <w:rFonts w:ascii="Montserrat" w:hAnsi="Montserrat"/>
          <w:sz w:val="18"/>
          <w:szCs w:val="18"/>
        </w:rPr>
        <w:t>(EN HOJA PREFERENTEMENTE MEMBRETADA DEL LICITANTE)</w:t>
      </w:r>
    </w:p>
    <w:p w14:paraId="78D517F9" w14:textId="77777777" w:rsidR="00DD0365" w:rsidRPr="00F22B3B" w:rsidRDefault="00DD0365" w:rsidP="00DD0365">
      <w:pPr>
        <w:jc w:val="center"/>
        <w:rPr>
          <w:rFonts w:ascii="Montserrat" w:hAnsi="Montserrat"/>
          <w:sz w:val="18"/>
          <w:szCs w:val="18"/>
        </w:rPr>
      </w:pPr>
    </w:p>
    <w:p w14:paraId="2205A7B1" w14:textId="77777777" w:rsidR="00DD0365" w:rsidRPr="00F22B3B" w:rsidRDefault="00DD0365" w:rsidP="00DD0365">
      <w:pPr>
        <w:widowControl w:val="0"/>
        <w:suppressAutoHyphens/>
        <w:snapToGrid w:val="0"/>
        <w:ind w:right="193"/>
        <w:jc w:val="right"/>
        <w:rPr>
          <w:rFonts w:ascii="Montserrat" w:eastAsiaTheme="minorEastAsia" w:hAnsi="Montserrat"/>
          <w:sz w:val="18"/>
          <w:szCs w:val="18"/>
          <w:lang w:eastAsia="ar-SA"/>
        </w:rPr>
      </w:pPr>
      <w:r w:rsidRPr="00F22B3B">
        <w:rPr>
          <w:rFonts w:ascii="Montserrat" w:eastAsiaTheme="minorEastAsia" w:hAnsi="Montserrat"/>
          <w:sz w:val="18"/>
          <w:szCs w:val="18"/>
          <w:lang w:eastAsia="ar-SA"/>
        </w:rPr>
        <w:t>Ciudad de México, a _____ de ____________de 202</w:t>
      </w:r>
      <w:r>
        <w:rPr>
          <w:rFonts w:ascii="Montserrat" w:eastAsiaTheme="minorEastAsia" w:hAnsi="Montserrat"/>
          <w:sz w:val="18"/>
          <w:szCs w:val="18"/>
          <w:lang w:eastAsia="ar-SA"/>
        </w:rPr>
        <w:t>4</w:t>
      </w:r>
      <w:r w:rsidRPr="00F22B3B">
        <w:rPr>
          <w:rFonts w:ascii="Montserrat" w:eastAsiaTheme="minorEastAsia" w:hAnsi="Montserrat"/>
          <w:sz w:val="18"/>
          <w:szCs w:val="18"/>
          <w:lang w:eastAsia="ar-SA"/>
        </w:rPr>
        <w:t>.</w:t>
      </w:r>
    </w:p>
    <w:p w14:paraId="4DFEEB12" w14:textId="77777777" w:rsidR="00DD0365" w:rsidRPr="00F22B3B" w:rsidRDefault="00DD0365" w:rsidP="00DD0365">
      <w:pPr>
        <w:jc w:val="center"/>
        <w:rPr>
          <w:rFonts w:ascii="Montserrat" w:hAnsi="Montserrat"/>
          <w:sz w:val="18"/>
          <w:szCs w:val="18"/>
        </w:rPr>
      </w:pPr>
    </w:p>
    <w:p w14:paraId="478CED1A" w14:textId="77777777" w:rsidR="00DD0365" w:rsidRPr="00F22B3B" w:rsidRDefault="00DD0365" w:rsidP="00DD0365">
      <w:pPr>
        <w:jc w:val="both"/>
        <w:rPr>
          <w:rFonts w:ascii="Montserrat" w:hAnsi="Montserrat"/>
          <w:sz w:val="18"/>
          <w:szCs w:val="18"/>
        </w:rPr>
      </w:pPr>
      <w:r w:rsidRPr="00F22B3B">
        <w:rPr>
          <w:rFonts w:ascii="Montserrat" w:hAnsi="Montserrat"/>
          <w:sz w:val="18"/>
          <w:szCs w:val="18"/>
        </w:rPr>
        <w:t>Descripción del Procedimiento: ___________________________________________________</w:t>
      </w:r>
    </w:p>
    <w:p w14:paraId="0470D6F1" w14:textId="77777777" w:rsidR="00DD0365" w:rsidRPr="00F22B3B" w:rsidRDefault="00DD0365" w:rsidP="00DD0365">
      <w:pPr>
        <w:jc w:val="both"/>
        <w:rPr>
          <w:rFonts w:ascii="Montserrat" w:hAnsi="Montserrat"/>
          <w:sz w:val="18"/>
          <w:szCs w:val="18"/>
          <w:lang w:val="es-ES_tradnl"/>
        </w:rPr>
      </w:pPr>
    </w:p>
    <w:p w14:paraId="77F27C84" w14:textId="0D3FBC91" w:rsidR="00DD0365" w:rsidRPr="00F22B3B" w:rsidRDefault="00DD0365" w:rsidP="00DD0365">
      <w:pPr>
        <w:jc w:val="both"/>
        <w:rPr>
          <w:rFonts w:ascii="Montserrat" w:hAnsi="Montserrat"/>
          <w:sz w:val="18"/>
          <w:szCs w:val="18"/>
          <w:lang w:val="es-ES"/>
        </w:rPr>
      </w:pPr>
      <w:r w:rsidRPr="00F22B3B">
        <w:rPr>
          <w:rFonts w:ascii="Montserrat" w:hAnsi="Montserrat"/>
          <w:sz w:val="18"/>
          <w:szCs w:val="18"/>
          <w:lang w:val="es-ES"/>
        </w:rPr>
        <w:t>___(Nombre)______, en mi carácter de _________________________, de la __</w:t>
      </w:r>
      <w:proofErr w:type="gramStart"/>
      <w:r w:rsidRPr="00F22B3B">
        <w:rPr>
          <w:rFonts w:ascii="Montserrat" w:hAnsi="Montserrat"/>
          <w:sz w:val="18"/>
          <w:szCs w:val="18"/>
          <w:lang w:val="es-ES"/>
        </w:rPr>
        <w:t>_(</w:t>
      </w:r>
      <w:proofErr w:type="gramEnd"/>
      <w:r w:rsidRPr="00F22B3B">
        <w:rPr>
          <w:rFonts w:ascii="Montserrat" w:hAnsi="Montserrat"/>
          <w:sz w:val="18"/>
          <w:szCs w:val="18"/>
          <w:lang w:val="es-ES"/>
        </w:rPr>
        <w:t xml:space="preserve">Persona Moral)___, manifiesto por medio de la presente que los documentos contenidos en mi proposición y remitida a </w:t>
      </w:r>
      <w:r w:rsidRPr="00F22B3B">
        <w:rPr>
          <w:rFonts w:ascii="Montserrat" w:hAnsi="Montserrat"/>
          <w:b/>
          <w:sz w:val="18"/>
          <w:szCs w:val="18"/>
        </w:rPr>
        <w:t>LA CONVOCANTE</w:t>
      </w:r>
      <w:r w:rsidRPr="00F22B3B">
        <w:rPr>
          <w:rFonts w:ascii="Montserrat" w:hAnsi="Montserrat"/>
          <w:sz w:val="18"/>
          <w:szCs w:val="18"/>
          <w:lang w:val="es-ES"/>
        </w:rPr>
        <w:t xml:space="preserve"> para la </w:t>
      </w:r>
      <w:r w:rsidR="00A26045">
        <w:rPr>
          <w:rFonts w:ascii="Montserrat" w:hAnsi="Montserrat"/>
          <w:sz w:val="20"/>
          <w:szCs w:val="20"/>
        </w:rPr>
        <w:t>Invitación a Cuando Menos Tres Personas</w:t>
      </w:r>
      <w:r w:rsidR="00A26045" w:rsidRPr="00F22B3B">
        <w:rPr>
          <w:rFonts w:ascii="Montserrat" w:hAnsi="Montserrat"/>
          <w:sz w:val="20"/>
          <w:szCs w:val="20"/>
        </w:rPr>
        <w:t xml:space="preserve"> Nacional Electrónica</w:t>
      </w:r>
      <w:r w:rsidRPr="00F22B3B">
        <w:rPr>
          <w:rFonts w:ascii="Montserrat" w:hAnsi="Montserrat"/>
          <w:sz w:val="18"/>
          <w:szCs w:val="18"/>
        </w:rPr>
        <w:t xml:space="preserve"> </w:t>
      </w:r>
      <w:proofErr w:type="spellStart"/>
      <w:r w:rsidRPr="00F22B3B">
        <w:rPr>
          <w:rFonts w:ascii="Montserrat" w:hAnsi="Montserrat"/>
          <w:sz w:val="18"/>
          <w:szCs w:val="18"/>
          <w:u w:val="single"/>
        </w:rPr>
        <w:t>N°</w:t>
      </w:r>
      <w:proofErr w:type="spellEnd"/>
      <w:r w:rsidRPr="00F22B3B">
        <w:rPr>
          <w:rFonts w:ascii="Montserrat" w:hAnsi="Montserrat"/>
          <w:sz w:val="18"/>
          <w:szCs w:val="18"/>
          <w:u w:val="single"/>
        </w:rPr>
        <w:t xml:space="preserve">            </w:t>
      </w:r>
      <w:r w:rsidRPr="00F22B3B">
        <w:rPr>
          <w:rFonts w:ascii="Montserrat" w:hAnsi="Montserrat"/>
          <w:bCs/>
          <w:sz w:val="18"/>
          <w:szCs w:val="18"/>
        </w:rPr>
        <w:t xml:space="preserve">para </w:t>
      </w:r>
      <w:r>
        <w:rPr>
          <w:rFonts w:ascii="Montserrat" w:hAnsi="Montserrat"/>
          <w:bCs/>
          <w:sz w:val="18"/>
          <w:szCs w:val="18"/>
        </w:rPr>
        <w:t>___________</w:t>
      </w:r>
      <w:r w:rsidRPr="00F22B3B">
        <w:rPr>
          <w:rFonts w:ascii="Montserrat" w:hAnsi="Montserrat"/>
          <w:sz w:val="18"/>
          <w:szCs w:val="18"/>
        </w:rPr>
        <w:t xml:space="preserve">, </w:t>
      </w:r>
      <w:r w:rsidRPr="00F22B3B">
        <w:rPr>
          <w:rFonts w:ascii="Montserrat" w:hAnsi="Montserrat"/>
          <w:sz w:val="18"/>
          <w:szCs w:val="18"/>
          <w:lang w:val="es-ES"/>
        </w:rPr>
        <w:t>contiene información de carácter Confidencial y Comercial Reservada, de conformidad con lo siguiente:</w:t>
      </w:r>
    </w:p>
    <w:p w14:paraId="2C9FD129" w14:textId="77777777" w:rsidR="00DD0365" w:rsidRPr="00F22B3B" w:rsidRDefault="00DD0365" w:rsidP="00DD0365">
      <w:pPr>
        <w:jc w:val="both"/>
        <w:rPr>
          <w:rFonts w:ascii="Montserrat" w:hAnsi="Montserrat"/>
          <w:sz w:val="18"/>
          <w:szCs w:val="18"/>
          <w:lang w:val="es-ES_tradnl"/>
        </w:rPr>
      </w:pPr>
    </w:p>
    <w:tbl>
      <w:tblPr>
        <w:tblStyle w:val="Tablaconcuadrcula1"/>
        <w:tblW w:w="4853" w:type="pct"/>
        <w:tblInd w:w="108" w:type="dxa"/>
        <w:tblLook w:val="04A0" w:firstRow="1" w:lastRow="0" w:firstColumn="1" w:lastColumn="0" w:noHBand="0" w:noVBand="1"/>
      </w:tblPr>
      <w:tblGrid>
        <w:gridCol w:w="635"/>
        <w:gridCol w:w="1467"/>
        <w:gridCol w:w="1950"/>
        <w:gridCol w:w="2562"/>
        <w:gridCol w:w="3055"/>
      </w:tblGrid>
      <w:tr w:rsidR="00DD0365" w:rsidRPr="00F22B3B" w14:paraId="7004B696" w14:textId="77777777" w:rsidTr="0088495E">
        <w:tc>
          <w:tcPr>
            <w:tcW w:w="328" w:type="pct"/>
            <w:shd w:val="clear" w:color="auto" w:fill="244061" w:themeFill="accent1" w:themeFillShade="80"/>
            <w:vAlign w:val="center"/>
          </w:tcPr>
          <w:p w14:paraId="0A27D974" w14:textId="77777777" w:rsidR="00DD0365" w:rsidRPr="00F22B3B" w:rsidRDefault="00DD0365" w:rsidP="0088495E">
            <w:pPr>
              <w:jc w:val="center"/>
              <w:rPr>
                <w:rFonts w:ascii="Montserrat" w:hAnsi="Montserrat"/>
                <w:b/>
                <w:sz w:val="18"/>
                <w:szCs w:val="18"/>
                <w:lang w:val="es-ES_tradnl"/>
              </w:rPr>
            </w:pPr>
            <w:r w:rsidRPr="00F22B3B">
              <w:rPr>
                <w:rFonts w:ascii="Montserrat" w:hAnsi="Montserrat"/>
                <w:b/>
                <w:sz w:val="18"/>
                <w:szCs w:val="18"/>
                <w:lang w:val="es-ES_tradnl"/>
              </w:rPr>
              <w:t>No.</w:t>
            </w:r>
          </w:p>
        </w:tc>
        <w:tc>
          <w:tcPr>
            <w:tcW w:w="758" w:type="pct"/>
            <w:shd w:val="clear" w:color="auto" w:fill="244061" w:themeFill="accent1" w:themeFillShade="80"/>
            <w:vAlign w:val="center"/>
          </w:tcPr>
          <w:p w14:paraId="35CDFC86" w14:textId="77777777" w:rsidR="00DD0365" w:rsidRPr="00F22B3B" w:rsidRDefault="00DD0365" w:rsidP="0088495E">
            <w:pPr>
              <w:jc w:val="center"/>
              <w:rPr>
                <w:rFonts w:ascii="Montserrat" w:hAnsi="Montserrat"/>
                <w:b/>
                <w:sz w:val="18"/>
                <w:szCs w:val="18"/>
                <w:lang w:val="es-ES_tradnl"/>
              </w:rPr>
            </w:pPr>
            <w:r w:rsidRPr="00F22B3B">
              <w:rPr>
                <w:rFonts w:ascii="Montserrat" w:hAnsi="Montserrat"/>
                <w:b/>
                <w:sz w:val="18"/>
                <w:szCs w:val="18"/>
                <w:lang w:val="es-ES_tradnl"/>
              </w:rPr>
              <w:t>Documento (1)</w:t>
            </w:r>
          </w:p>
        </w:tc>
        <w:tc>
          <w:tcPr>
            <w:tcW w:w="1008" w:type="pct"/>
            <w:shd w:val="clear" w:color="auto" w:fill="244061" w:themeFill="accent1" w:themeFillShade="80"/>
            <w:vAlign w:val="center"/>
          </w:tcPr>
          <w:p w14:paraId="3A5D8229" w14:textId="77777777" w:rsidR="00DD0365" w:rsidRPr="00F22B3B" w:rsidRDefault="00DD0365" w:rsidP="0088495E">
            <w:pPr>
              <w:jc w:val="center"/>
              <w:rPr>
                <w:rFonts w:ascii="Montserrat" w:hAnsi="Montserrat"/>
                <w:b/>
                <w:sz w:val="18"/>
                <w:szCs w:val="18"/>
                <w:lang w:val="es-ES_tradnl"/>
              </w:rPr>
            </w:pPr>
            <w:r w:rsidRPr="00F22B3B">
              <w:rPr>
                <w:rFonts w:ascii="Montserrat" w:hAnsi="Montserrat"/>
                <w:b/>
                <w:sz w:val="18"/>
                <w:szCs w:val="18"/>
                <w:lang w:val="es-ES_tradnl"/>
              </w:rPr>
              <w:t>Información a clasificar (2)</w:t>
            </w:r>
          </w:p>
        </w:tc>
        <w:tc>
          <w:tcPr>
            <w:tcW w:w="1325" w:type="pct"/>
            <w:shd w:val="clear" w:color="auto" w:fill="244061" w:themeFill="accent1" w:themeFillShade="80"/>
            <w:vAlign w:val="center"/>
          </w:tcPr>
          <w:p w14:paraId="305744CC" w14:textId="77777777" w:rsidR="00DD0365" w:rsidRPr="00F22B3B" w:rsidRDefault="00DD0365" w:rsidP="0088495E">
            <w:pPr>
              <w:jc w:val="center"/>
              <w:rPr>
                <w:rFonts w:ascii="Montserrat" w:hAnsi="Montserrat"/>
                <w:b/>
                <w:sz w:val="18"/>
                <w:szCs w:val="18"/>
                <w:lang w:val="es-ES_tradnl"/>
              </w:rPr>
            </w:pPr>
            <w:r w:rsidRPr="00F22B3B">
              <w:rPr>
                <w:rFonts w:ascii="Montserrat" w:hAnsi="Montserrat"/>
                <w:b/>
                <w:sz w:val="18"/>
                <w:szCs w:val="18"/>
                <w:lang w:val="es-ES_tradnl"/>
              </w:rPr>
              <w:t xml:space="preserve">Fundamentación </w:t>
            </w:r>
          </w:p>
          <w:p w14:paraId="1EF72126" w14:textId="77777777" w:rsidR="00DD0365" w:rsidRPr="00F22B3B" w:rsidRDefault="00DD0365" w:rsidP="0088495E">
            <w:pPr>
              <w:jc w:val="center"/>
              <w:rPr>
                <w:rFonts w:ascii="Montserrat" w:hAnsi="Montserrat"/>
                <w:b/>
                <w:sz w:val="18"/>
                <w:szCs w:val="18"/>
                <w:lang w:val="es-ES_tradnl"/>
              </w:rPr>
            </w:pPr>
            <w:r w:rsidRPr="00F22B3B">
              <w:rPr>
                <w:rFonts w:ascii="Montserrat" w:hAnsi="Montserrat"/>
                <w:b/>
                <w:sz w:val="18"/>
                <w:szCs w:val="18"/>
                <w:lang w:val="es-ES_tradnl"/>
              </w:rPr>
              <w:t>(3)</w:t>
            </w:r>
          </w:p>
        </w:tc>
        <w:tc>
          <w:tcPr>
            <w:tcW w:w="1580" w:type="pct"/>
            <w:shd w:val="clear" w:color="auto" w:fill="244061" w:themeFill="accent1" w:themeFillShade="80"/>
            <w:vAlign w:val="center"/>
          </w:tcPr>
          <w:p w14:paraId="09BF7CE2" w14:textId="77777777" w:rsidR="00DD0365" w:rsidRPr="00F22B3B" w:rsidRDefault="00DD0365" w:rsidP="0088495E">
            <w:pPr>
              <w:jc w:val="center"/>
              <w:rPr>
                <w:rFonts w:ascii="Montserrat" w:hAnsi="Montserrat"/>
                <w:b/>
                <w:sz w:val="18"/>
                <w:szCs w:val="18"/>
                <w:lang w:val="es-ES_tradnl"/>
              </w:rPr>
            </w:pPr>
            <w:r w:rsidRPr="00F22B3B">
              <w:rPr>
                <w:rFonts w:ascii="Montserrat" w:hAnsi="Montserrat"/>
                <w:b/>
                <w:sz w:val="18"/>
                <w:szCs w:val="18"/>
                <w:lang w:val="es-ES_tradnl"/>
              </w:rPr>
              <w:t xml:space="preserve">Motivación </w:t>
            </w:r>
          </w:p>
          <w:p w14:paraId="1226A7EC" w14:textId="77777777" w:rsidR="00DD0365" w:rsidRPr="00F22B3B" w:rsidRDefault="00DD0365" w:rsidP="0088495E">
            <w:pPr>
              <w:jc w:val="center"/>
              <w:rPr>
                <w:rFonts w:ascii="Montserrat" w:hAnsi="Montserrat"/>
                <w:b/>
                <w:sz w:val="18"/>
                <w:szCs w:val="18"/>
                <w:lang w:val="es-ES_tradnl"/>
              </w:rPr>
            </w:pPr>
            <w:r w:rsidRPr="00F22B3B">
              <w:rPr>
                <w:rFonts w:ascii="Montserrat" w:hAnsi="Montserrat"/>
                <w:b/>
                <w:sz w:val="18"/>
                <w:szCs w:val="18"/>
                <w:lang w:val="es-ES_tradnl"/>
              </w:rPr>
              <w:t>(4)</w:t>
            </w:r>
          </w:p>
        </w:tc>
      </w:tr>
      <w:tr w:rsidR="00DD0365" w:rsidRPr="00F22B3B" w14:paraId="2E628F66" w14:textId="77777777" w:rsidTr="0088495E">
        <w:tc>
          <w:tcPr>
            <w:tcW w:w="328" w:type="pct"/>
          </w:tcPr>
          <w:p w14:paraId="7FDD9EFC" w14:textId="77777777" w:rsidR="00DD0365" w:rsidRPr="00F22B3B" w:rsidRDefault="00DD0365" w:rsidP="0088495E">
            <w:pPr>
              <w:jc w:val="both"/>
              <w:rPr>
                <w:rFonts w:ascii="Montserrat" w:hAnsi="Montserrat"/>
                <w:sz w:val="18"/>
                <w:szCs w:val="18"/>
                <w:lang w:val="es-ES_tradnl"/>
              </w:rPr>
            </w:pPr>
          </w:p>
        </w:tc>
        <w:tc>
          <w:tcPr>
            <w:tcW w:w="758" w:type="pct"/>
          </w:tcPr>
          <w:p w14:paraId="74292B8B" w14:textId="77777777" w:rsidR="00DD0365" w:rsidRPr="00F22B3B" w:rsidRDefault="00DD0365" w:rsidP="0088495E">
            <w:pPr>
              <w:jc w:val="both"/>
              <w:rPr>
                <w:rFonts w:ascii="Montserrat" w:hAnsi="Montserrat"/>
                <w:sz w:val="18"/>
                <w:szCs w:val="18"/>
                <w:lang w:val="es-ES_tradnl"/>
              </w:rPr>
            </w:pPr>
          </w:p>
        </w:tc>
        <w:tc>
          <w:tcPr>
            <w:tcW w:w="1008" w:type="pct"/>
          </w:tcPr>
          <w:p w14:paraId="6A787964" w14:textId="77777777" w:rsidR="00DD0365" w:rsidRPr="00F22B3B" w:rsidRDefault="00DD0365" w:rsidP="0088495E">
            <w:pPr>
              <w:jc w:val="both"/>
              <w:rPr>
                <w:rFonts w:ascii="Montserrat" w:hAnsi="Montserrat"/>
                <w:sz w:val="18"/>
                <w:szCs w:val="18"/>
                <w:lang w:val="es-ES_tradnl"/>
              </w:rPr>
            </w:pPr>
          </w:p>
        </w:tc>
        <w:tc>
          <w:tcPr>
            <w:tcW w:w="1325" w:type="pct"/>
          </w:tcPr>
          <w:p w14:paraId="2AD5E1F2" w14:textId="77777777" w:rsidR="00DD0365" w:rsidRPr="00F22B3B" w:rsidRDefault="00DD0365" w:rsidP="0088495E">
            <w:pPr>
              <w:jc w:val="both"/>
              <w:rPr>
                <w:rFonts w:ascii="Montserrat" w:hAnsi="Montserrat"/>
                <w:sz w:val="18"/>
                <w:szCs w:val="18"/>
                <w:lang w:val="es-ES_tradnl"/>
              </w:rPr>
            </w:pPr>
          </w:p>
        </w:tc>
        <w:tc>
          <w:tcPr>
            <w:tcW w:w="1580" w:type="pct"/>
          </w:tcPr>
          <w:p w14:paraId="6A49DAFA" w14:textId="77777777" w:rsidR="00DD0365" w:rsidRPr="00F22B3B" w:rsidRDefault="00DD0365" w:rsidP="0088495E">
            <w:pPr>
              <w:jc w:val="both"/>
              <w:rPr>
                <w:rFonts w:ascii="Montserrat" w:hAnsi="Montserrat"/>
                <w:sz w:val="18"/>
                <w:szCs w:val="18"/>
                <w:lang w:val="es-ES_tradnl"/>
              </w:rPr>
            </w:pPr>
          </w:p>
        </w:tc>
      </w:tr>
      <w:tr w:rsidR="00DD0365" w:rsidRPr="00F22B3B" w14:paraId="63BC9FC8" w14:textId="77777777" w:rsidTr="0088495E">
        <w:tc>
          <w:tcPr>
            <w:tcW w:w="328" w:type="pct"/>
          </w:tcPr>
          <w:p w14:paraId="16240915" w14:textId="77777777" w:rsidR="00DD0365" w:rsidRPr="00F22B3B" w:rsidRDefault="00DD0365" w:rsidP="0088495E">
            <w:pPr>
              <w:jc w:val="both"/>
              <w:rPr>
                <w:rFonts w:ascii="Montserrat" w:hAnsi="Montserrat"/>
                <w:sz w:val="18"/>
                <w:szCs w:val="18"/>
                <w:lang w:val="es-ES_tradnl"/>
              </w:rPr>
            </w:pPr>
          </w:p>
        </w:tc>
        <w:tc>
          <w:tcPr>
            <w:tcW w:w="758" w:type="pct"/>
          </w:tcPr>
          <w:p w14:paraId="7F7D39F9" w14:textId="77777777" w:rsidR="00DD0365" w:rsidRPr="00F22B3B" w:rsidRDefault="00DD0365" w:rsidP="0088495E">
            <w:pPr>
              <w:jc w:val="both"/>
              <w:rPr>
                <w:rFonts w:ascii="Montserrat" w:hAnsi="Montserrat"/>
                <w:sz w:val="18"/>
                <w:szCs w:val="18"/>
                <w:lang w:val="es-ES_tradnl"/>
              </w:rPr>
            </w:pPr>
          </w:p>
        </w:tc>
        <w:tc>
          <w:tcPr>
            <w:tcW w:w="1008" w:type="pct"/>
          </w:tcPr>
          <w:p w14:paraId="02261360" w14:textId="77777777" w:rsidR="00DD0365" w:rsidRPr="00F22B3B" w:rsidRDefault="00DD0365" w:rsidP="0088495E">
            <w:pPr>
              <w:jc w:val="both"/>
              <w:rPr>
                <w:rFonts w:ascii="Montserrat" w:hAnsi="Montserrat"/>
                <w:sz w:val="18"/>
                <w:szCs w:val="18"/>
                <w:lang w:val="es-ES_tradnl"/>
              </w:rPr>
            </w:pPr>
          </w:p>
        </w:tc>
        <w:tc>
          <w:tcPr>
            <w:tcW w:w="1325" w:type="pct"/>
          </w:tcPr>
          <w:p w14:paraId="09C1FE8E" w14:textId="77777777" w:rsidR="00DD0365" w:rsidRPr="00F22B3B" w:rsidRDefault="00DD0365" w:rsidP="0088495E">
            <w:pPr>
              <w:jc w:val="both"/>
              <w:rPr>
                <w:rFonts w:ascii="Montserrat" w:hAnsi="Montserrat"/>
                <w:sz w:val="18"/>
                <w:szCs w:val="18"/>
                <w:lang w:val="es-ES_tradnl"/>
              </w:rPr>
            </w:pPr>
          </w:p>
        </w:tc>
        <w:tc>
          <w:tcPr>
            <w:tcW w:w="1580" w:type="pct"/>
          </w:tcPr>
          <w:p w14:paraId="724F354C" w14:textId="77777777" w:rsidR="00DD0365" w:rsidRPr="00F22B3B" w:rsidRDefault="00DD0365" w:rsidP="0088495E">
            <w:pPr>
              <w:jc w:val="both"/>
              <w:rPr>
                <w:rFonts w:ascii="Montserrat" w:hAnsi="Montserrat"/>
                <w:sz w:val="18"/>
                <w:szCs w:val="18"/>
                <w:lang w:val="es-ES_tradnl"/>
              </w:rPr>
            </w:pPr>
          </w:p>
        </w:tc>
      </w:tr>
      <w:tr w:rsidR="00DD0365" w:rsidRPr="00F22B3B" w14:paraId="1F0D6AFE" w14:textId="77777777" w:rsidTr="0088495E">
        <w:tc>
          <w:tcPr>
            <w:tcW w:w="328" w:type="pct"/>
          </w:tcPr>
          <w:p w14:paraId="564A9E09" w14:textId="77777777" w:rsidR="00DD0365" w:rsidRPr="00F22B3B" w:rsidRDefault="00DD0365" w:rsidP="0088495E">
            <w:pPr>
              <w:jc w:val="both"/>
              <w:rPr>
                <w:rFonts w:ascii="Montserrat" w:hAnsi="Montserrat"/>
                <w:sz w:val="18"/>
                <w:szCs w:val="18"/>
                <w:lang w:val="es-ES_tradnl"/>
              </w:rPr>
            </w:pPr>
          </w:p>
        </w:tc>
        <w:tc>
          <w:tcPr>
            <w:tcW w:w="758" w:type="pct"/>
          </w:tcPr>
          <w:p w14:paraId="079DAC12" w14:textId="77777777" w:rsidR="00DD0365" w:rsidRPr="00F22B3B" w:rsidRDefault="00DD0365" w:rsidP="0088495E">
            <w:pPr>
              <w:jc w:val="both"/>
              <w:rPr>
                <w:rFonts w:ascii="Montserrat" w:hAnsi="Montserrat"/>
                <w:sz w:val="18"/>
                <w:szCs w:val="18"/>
                <w:lang w:val="es-ES_tradnl"/>
              </w:rPr>
            </w:pPr>
          </w:p>
        </w:tc>
        <w:tc>
          <w:tcPr>
            <w:tcW w:w="1008" w:type="pct"/>
          </w:tcPr>
          <w:p w14:paraId="46DED820" w14:textId="77777777" w:rsidR="00DD0365" w:rsidRPr="00F22B3B" w:rsidRDefault="00DD0365" w:rsidP="0088495E">
            <w:pPr>
              <w:jc w:val="both"/>
              <w:rPr>
                <w:rFonts w:ascii="Montserrat" w:hAnsi="Montserrat"/>
                <w:sz w:val="18"/>
                <w:szCs w:val="18"/>
                <w:lang w:val="es-ES_tradnl"/>
              </w:rPr>
            </w:pPr>
          </w:p>
        </w:tc>
        <w:tc>
          <w:tcPr>
            <w:tcW w:w="1325" w:type="pct"/>
          </w:tcPr>
          <w:p w14:paraId="6E161632" w14:textId="77777777" w:rsidR="00DD0365" w:rsidRPr="00F22B3B" w:rsidRDefault="00DD0365" w:rsidP="0088495E">
            <w:pPr>
              <w:jc w:val="both"/>
              <w:rPr>
                <w:rFonts w:ascii="Montserrat" w:hAnsi="Montserrat"/>
                <w:sz w:val="18"/>
                <w:szCs w:val="18"/>
                <w:lang w:val="es-ES_tradnl"/>
              </w:rPr>
            </w:pPr>
          </w:p>
        </w:tc>
        <w:tc>
          <w:tcPr>
            <w:tcW w:w="1580" w:type="pct"/>
          </w:tcPr>
          <w:p w14:paraId="605E5C72" w14:textId="77777777" w:rsidR="00DD0365" w:rsidRPr="00F22B3B" w:rsidRDefault="00DD0365" w:rsidP="0088495E">
            <w:pPr>
              <w:jc w:val="both"/>
              <w:rPr>
                <w:rFonts w:ascii="Montserrat" w:hAnsi="Montserrat"/>
                <w:sz w:val="18"/>
                <w:szCs w:val="18"/>
                <w:lang w:val="es-ES_tradnl"/>
              </w:rPr>
            </w:pPr>
          </w:p>
        </w:tc>
      </w:tr>
      <w:tr w:rsidR="00DD0365" w:rsidRPr="00F22B3B" w14:paraId="3A106208" w14:textId="77777777" w:rsidTr="0088495E">
        <w:tc>
          <w:tcPr>
            <w:tcW w:w="328" w:type="pct"/>
          </w:tcPr>
          <w:p w14:paraId="60CE4320" w14:textId="77777777" w:rsidR="00DD0365" w:rsidRPr="00F22B3B" w:rsidRDefault="00DD0365" w:rsidP="0088495E">
            <w:pPr>
              <w:jc w:val="both"/>
              <w:rPr>
                <w:rFonts w:ascii="Montserrat" w:hAnsi="Montserrat"/>
                <w:sz w:val="18"/>
                <w:szCs w:val="18"/>
                <w:lang w:val="es-ES_tradnl"/>
              </w:rPr>
            </w:pPr>
          </w:p>
        </w:tc>
        <w:tc>
          <w:tcPr>
            <w:tcW w:w="758" w:type="pct"/>
          </w:tcPr>
          <w:p w14:paraId="63F20CF2" w14:textId="77777777" w:rsidR="00DD0365" w:rsidRPr="00F22B3B" w:rsidRDefault="00DD0365" w:rsidP="0088495E">
            <w:pPr>
              <w:jc w:val="both"/>
              <w:rPr>
                <w:rFonts w:ascii="Montserrat" w:hAnsi="Montserrat"/>
                <w:sz w:val="18"/>
                <w:szCs w:val="18"/>
                <w:lang w:val="es-ES_tradnl"/>
              </w:rPr>
            </w:pPr>
          </w:p>
        </w:tc>
        <w:tc>
          <w:tcPr>
            <w:tcW w:w="1008" w:type="pct"/>
          </w:tcPr>
          <w:p w14:paraId="57E79673" w14:textId="77777777" w:rsidR="00DD0365" w:rsidRPr="00F22B3B" w:rsidRDefault="00DD0365" w:rsidP="0088495E">
            <w:pPr>
              <w:jc w:val="both"/>
              <w:rPr>
                <w:rFonts w:ascii="Montserrat" w:hAnsi="Montserrat"/>
                <w:sz w:val="18"/>
                <w:szCs w:val="18"/>
                <w:lang w:val="es-ES_tradnl"/>
              </w:rPr>
            </w:pPr>
          </w:p>
        </w:tc>
        <w:tc>
          <w:tcPr>
            <w:tcW w:w="1325" w:type="pct"/>
          </w:tcPr>
          <w:p w14:paraId="6A83A140" w14:textId="77777777" w:rsidR="00DD0365" w:rsidRPr="00F22B3B" w:rsidRDefault="00DD0365" w:rsidP="0088495E">
            <w:pPr>
              <w:jc w:val="both"/>
              <w:rPr>
                <w:rFonts w:ascii="Montserrat" w:hAnsi="Montserrat"/>
                <w:sz w:val="18"/>
                <w:szCs w:val="18"/>
                <w:lang w:val="es-ES_tradnl"/>
              </w:rPr>
            </w:pPr>
          </w:p>
        </w:tc>
        <w:tc>
          <w:tcPr>
            <w:tcW w:w="1580" w:type="pct"/>
          </w:tcPr>
          <w:p w14:paraId="56CE0E88" w14:textId="77777777" w:rsidR="00DD0365" w:rsidRPr="00F22B3B" w:rsidRDefault="00DD0365" w:rsidP="0088495E">
            <w:pPr>
              <w:jc w:val="both"/>
              <w:rPr>
                <w:rFonts w:ascii="Montserrat" w:hAnsi="Montserrat"/>
                <w:sz w:val="18"/>
                <w:szCs w:val="18"/>
                <w:lang w:val="es-ES_tradnl"/>
              </w:rPr>
            </w:pPr>
          </w:p>
        </w:tc>
      </w:tr>
    </w:tbl>
    <w:p w14:paraId="218D9297" w14:textId="77777777" w:rsidR="00DD0365" w:rsidRPr="00F22B3B" w:rsidRDefault="00DD0365" w:rsidP="00DD0365">
      <w:pPr>
        <w:jc w:val="both"/>
        <w:rPr>
          <w:rFonts w:ascii="Montserrat" w:hAnsi="Montserrat"/>
          <w:sz w:val="18"/>
          <w:szCs w:val="18"/>
          <w:lang w:val="es-ES_tradnl"/>
        </w:rPr>
      </w:pPr>
    </w:p>
    <w:p w14:paraId="4F3D81D9" w14:textId="77777777" w:rsidR="00DD0365" w:rsidRPr="00F22B3B" w:rsidRDefault="00DD0365" w:rsidP="00DD0365">
      <w:pPr>
        <w:jc w:val="both"/>
        <w:rPr>
          <w:rFonts w:ascii="Montserrat" w:hAnsi="Montserrat"/>
          <w:sz w:val="18"/>
          <w:szCs w:val="18"/>
          <w:lang w:val="es-ES_tradnl"/>
        </w:rPr>
      </w:pPr>
      <w:r w:rsidRPr="00F22B3B">
        <w:rPr>
          <w:rFonts w:ascii="Montserrat" w:hAnsi="Montserrat"/>
          <w:sz w:val="18"/>
          <w:szCs w:val="18"/>
          <w:lang w:val="es-ES_tradnl"/>
        </w:rPr>
        <w:t>(1) Señalar el documento de la proposición que contiene información clasificada.</w:t>
      </w:r>
    </w:p>
    <w:p w14:paraId="05AB3741" w14:textId="77777777" w:rsidR="00DD0365" w:rsidRPr="00F22B3B" w:rsidRDefault="00DD0365" w:rsidP="00DD0365">
      <w:pPr>
        <w:jc w:val="both"/>
        <w:rPr>
          <w:rFonts w:ascii="Montserrat" w:hAnsi="Montserrat"/>
          <w:sz w:val="18"/>
          <w:szCs w:val="18"/>
          <w:lang w:val="es-ES_tradnl"/>
        </w:rPr>
      </w:pPr>
      <w:r w:rsidRPr="00F22B3B">
        <w:rPr>
          <w:rFonts w:ascii="Montserrat" w:hAnsi="Montserrat"/>
          <w:sz w:val="18"/>
          <w:szCs w:val="18"/>
          <w:lang w:val="es-ES_tradnl"/>
        </w:rPr>
        <w:t>(2) Precisar que rubro o información del documento es sujeto de clasificación por contener información reservada o confidencial.</w:t>
      </w:r>
    </w:p>
    <w:p w14:paraId="14736ECA" w14:textId="77777777" w:rsidR="00DD0365" w:rsidRPr="00F22B3B" w:rsidRDefault="00DD0365" w:rsidP="00DD0365">
      <w:pPr>
        <w:jc w:val="both"/>
        <w:rPr>
          <w:rFonts w:ascii="Montserrat" w:hAnsi="Montserrat"/>
          <w:sz w:val="18"/>
          <w:szCs w:val="18"/>
          <w:lang w:val="es-ES_tradnl"/>
        </w:rPr>
      </w:pPr>
      <w:r w:rsidRPr="00F22B3B">
        <w:rPr>
          <w:rFonts w:ascii="Montserrat" w:hAnsi="Montserrat"/>
          <w:sz w:val="18"/>
          <w:szCs w:val="18"/>
          <w:lang w:val="es-ES_tradnl"/>
        </w:rPr>
        <w:t>(3) Indicar en qué artículos de la Ley Federal de Transparencia y Acceso a la Información Pública (LFTAIP), Ley General de Transparencia y Acceso a la Información Pública (LGTAIP) o demás disposiciones reglamentarias aplicables, fundamenta la clasificación de la información, ya sea reservada o confidencial.</w:t>
      </w:r>
    </w:p>
    <w:p w14:paraId="2B6DFB60" w14:textId="77777777" w:rsidR="00DD0365" w:rsidRPr="00F22B3B" w:rsidRDefault="00DD0365" w:rsidP="00DD0365">
      <w:pPr>
        <w:jc w:val="both"/>
        <w:rPr>
          <w:rFonts w:ascii="Montserrat" w:hAnsi="Montserrat"/>
          <w:sz w:val="18"/>
          <w:szCs w:val="18"/>
          <w:lang w:val="es-ES_tradnl"/>
        </w:rPr>
      </w:pPr>
      <w:r w:rsidRPr="00F22B3B">
        <w:rPr>
          <w:rFonts w:ascii="Montserrat" w:hAnsi="Montserrat"/>
          <w:sz w:val="18"/>
          <w:szCs w:val="18"/>
          <w:lang w:val="es-ES_tradnl"/>
        </w:rPr>
        <w:t>(4) Indicar los motivos y/o razones por los cuales la información señalada debe ser considerada en alguno de los supuestos de clasificación.</w:t>
      </w:r>
    </w:p>
    <w:p w14:paraId="355149FF" w14:textId="77777777" w:rsidR="00DD0365" w:rsidRPr="00F22B3B" w:rsidRDefault="00DD0365" w:rsidP="00DD0365">
      <w:pPr>
        <w:jc w:val="both"/>
        <w:rPr>
          <w:rFonts w:ascii="Montserrat" w:hAnsi="Montserrat"/>
          <w:sz w:val="18"/>
          <w:szCs w:val="18"/>
          <w:lang w:val="es-ES_tradnl"/>
        </w:rPr>
      </w:pPr>
    </w:p>
    <w:p w14:paraId="0A90975A" w14:textId="77777777" w:rsidR="00DD0365" w:rsidRPr="00F22B3B" w:rsidRDefault="00DD0365" w:rsidP="00DD0365">
      <w:pPr>
        <w:jc w:val="both"/>
        <w:rPr>
          <w:rFonts w:ascii="Montserrat" w:hAnsi="Montserrat"/>
          <w:sz w:val="18"/>
          <w:szCs w:val="18"/>
          <w:lang w:val="es-ES"/>
        </w:rPr>
      </w:pPr>
      <w:r w:rsidRPr="00F22B3B">
        <w:rPr>
          <w:rFonts w:ascii="Montserrat" w:hAnsi="Montserrat"/>
          <w:sz w:val="18"/>
          <w:szCs w:val="18"/>
          <w:lang w:val="es-ES"/>
        </w:rPr>
        <w:t>(EL licitante deberá fundamentar y motivar cada uno los numerales de su propuesta administrativa-legal y/o técnica que considere información reservada y/o confidencial. Cabe señalar que, de no clasificarse la información por parte del licitante en los términos antes señalados, la información presentada como parte de su propuesta administrativa - técnica - legal - económica tendrá tratamiento de información de carácter público, de conformidad con lo señalado en el artículo 113, de la LFTAIP, así como el numeral</w:t>
      </w:r>
      <w:r w:rsidRPr="00F22B3B">
        <w:rPr>
          <w:rFonts w:ascii="Montserrat" w:hAnsi="Montserrat"/>
          <w:sz w:val="18"/>
          <w:szCs w:val="18"/>
        </w:rPr>
        <w:t xml:space="preserve"> </w:t>
      </w:r>
      <w:r w:rsidRPr="00F22B3B">
        <w:rPr>
          <w:rFonts w:ascii="Montserrat" w:hAnsi="Montserrat"/>
          <w:sz w:val="18"/>
          <w:szCs w:val="18"/>
          <w:lang w:val="es-ES"/>
        </w:rPr>
        <w:t xml:space="preserve">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w:t>
      </w:r>
      <w:r w:rsidRPr="00F22B3B">
        <w:rPr>
          <w:rFonts w:ascii="Montserrat" w:hAnsi="Montserrat"/>
          <w:b/>
          <w:sz w:val="18"/>
          <w:szCs w:val="18"/>
          <w:lang w:val="es-ES"/>
        </w:rPr>
        <w:t>DOF</w:t>
      </w:r>
      <w:r w:rsidRPr="00F22B3B">
        <w:rPr>
          <w:rFonts w:ascii="Montserrat" w:hAnsi="Montserrat"/>
          <w:sz w:val="18"/>
          <w:szCs w:val="18"/>
          <w:lang w:val="es-ES"/>
        </w:rPr>
        <w:t xml:space="preserve"> el día 15 de abril del 2016.)</w:t>
      </w:r>
    </w:p>
    <w:p w14:paraId="680B17C2" w14:textId="77777777" w:rsidR="00DD0365" w:rsidRPr="00F22B3B" w:rsidRDefault="00DD0365" w:rsidP="00DD0365">
      <w:pPr>
        <w:pStyle w:val="Prrafodelista"/>
        <w:ind w:left="0"/>
        <w:jc w:val="center"/>
        <w:rPr>
          <w:rFonts w:ascii="Montserrat" w:hAnsi="Montserrat"/>
        </w:rPr>
      </w:pPr>
    </w:p>
    <w:p w14:paraId="0C9B52EF" w14:textId="77777777" w:rsidR="00DD0365" w:rsidRPr="00F22B3B" w:rsidRDefault="00DD0365" w:rsidP="00DD0365">
      <w:pPr>
        <w:jc w:val="center"/>
        <w:rPr>
          <w:rFonts w:ascii="Montserrat" w:hAnsi="Montserrat"/>
          <w:b/>
          <w:sz w:val="20"/>
          <w:szCs w:val="20"/>
        </w:rPr>
      </w:pPr>
      <w:r w:rsidRPr="00F22B3B">
        <w:rPr>
          <w:rFonts w:ascii="Montserrat" w:hAnsi="Montserrat"/>
          <w:b/>
          <w:sz w:val="20"/>
          <w:szCs w:val="20"/>
        </w:rPr>
        <w:t>ATENTAMENTE</w:t>
      </w:r>
    </w:p>
    <w:p w14:paraId="3DC94C0D" w14:textId="77777777" w:rsidR="00DD0365" w:rsidRPr="00F22B3B" w:rsidRDefault="00DD0365" w:rsidP="00DD0365">
      <w:pPr>
        <w:jc w:val="center"/>
        <w:rPr>
          <w:rFonts w:ascii="Montserrat" w:hAnsi="Montserrat"/>
          <w:b/>
          <w:sz w:val="20"/>
          <w:szCs w:val="20"/>
        </w:rPr>
      </w:pPr>
    </w:p>
    <w:p w14:paraId="6E777586" w14:textId="77777777" w:rsidR="00DD0365" w:rsidRPr="00F22B3B" w:rsidRDefault="00DD0365" w:rsidP="00DD0365">
      <w:pPr>
        <w:jc w:val="center"/>
        <w:rPr>
          <w:rFonts w:ascii="Montserrat" w:hAnsi="Montserrat"/>
          <w:b/>
          <w:sz w:val="20"/>
          <w:szCs w:val="20"/>
        </w:rPr>
      </w:pPr>
      <w:r w:rsidRPr="00F22B3B">
        <w:rPr>
          <w:rFonts w:ascii="Montserrat" w:hAnsi="Montserrat"/>
          <w:b/>
          <w:sz w:val="20"/>
          <w:szCs w:val="20"/>
        </w:rPr>
        <w:t>(__________________________________________)</w:t>
      </w:r>
    </w:p>
    <w:p w14:paraId="77E4779C" w14:textId="77777777" w:rsidR="00DD0365" w:rsidRPr="00F22B3B" w:rsidRDefault="00DD0365" w:rsidP="00DD0365">
      <w:pPr>
        <w:jc w:val="center"/>
        <w:rPr>
          <w:rFonts w:ascii="Montserrat" w:hAnsi="Montserrat"/>
          <w:sz w:val="22"/>
          <w:szCs w:val="22"/>
        </w:rPr>
      </w:pPr>
      <w:r w:rsidRPr="00F22B3B">
        <w:rPr>
          <w:rFonts w:ascii="Montserrat" w:hAnsi="Montserrat"/>
          <w:b/>
          <w:i/>
          <w:sz w:val="22"/>
          <w:szCs w:val="22"/>
        </w:rPr>
        <w:t>Nombre y firma del Representante o Apoderado Legal</w:t>
      </w:r>
    </w:p>
    <w:p w14:paraId="12CD8519" w14:textId="77777777" w:rsidR="00DD0365" w:rsidRPr="00F22B3B" w:rsidRDefault="00DD0365" w:rsidP="00DD0365">
      <w:pPr>
        <w:pStyle w:val="Prrafodelista"/>
        <w:ind w:left="0"/>
        <w:jc w:val="center"/>
        <w:rPr>
          <w:rFonts w:ascii="Montserrat" w:hAnsi="Montserrat"/>
          <w:sz w:val="22"/>
          <w:szCs w:val="22"/>
        </w:rPr>
      </w:pPr>
      <w:r w:rsidRPr="00F22B3B">
        <w:rPr>
          <w:rFonts w:ascii="Montserrat" w:hAnsi="Montserrat"/>
          <w:sz w:val="22"/>
          <w:szCs w:val="22"/>
        </w:rPr>
        <w:br w:type="page"/>
      </w:r>
    </w:p>
    <w:p w14:paraId="059E6BB2" w14:textId="77777777" w:rsidR="00A14B98" w:rsidRDefault="00A14B98" w:rsidP="00A14B98">
      <w:pPr>
        <w:pStyle w:val="Ttulo"/>
        <w:rPr>
          <w:rFonts w:ascii="Montserrat" w:hAnsi="Montserrat"/>
          <w:sz w:val="22"/>
          <w:szCs w:val="22"/>
        </w:rPr>
      </w:pPr>
    </w:p>
    <w:p w14:paraId="2FD76A8D" w14:textId="443A0058" w:rsidR="00681888" w:rsidRPr="00F22B3B" w:rsidRDefault="41E5A1B3" w:rsidP="3FC0E42B">
      <w:pPr>
        <w:pStyle w:val="Ttulo"/>
        <w:jc w:val="center"/>
        <w:rPr>
          <w:rFonts w:ascii="Montserrat" w:hAnsi="Montserrat"/>
          <w:sz w:val="22"/>
          <w:szCs w:val="22"/>
        </w:rPr>
      </w:pPr>
      <w:r w:rsidRPr="00F22B3B">
        <w:rPr>
          <w:rFonts w:ascii="Montserrat" w:hAnsi="Montserrat"/>
          <w:sz w:val="22"/>
          <w:szCs w:val="22"/>
        </w:rPr>
        <w:t xml:space="preserve">FORMATO </w:t>
      </w:r>
      <w:r w:rsidR="00DD0365">
        <w:rPr>
          <w:rFonts w:ascii="Montserrat" w:hAnsi="Montserrat"/>
          <w:sz w:val="22"/>
          <w:szCs w:val="22"/>
        </w:rPr>
        <w:t>J</w:t>
      </w:r>
      <w:r w:rsidRPr="00F22B3B">
        <w:rPr>
          <w:rFonts w:ascii="Montserrat" w:hAnsi="Montserrat"/>
          <w:sz w:val="22"/>
          <w:szCs w:val="22"/>
        </w:rPr>
        <w:t>. MANIFESTACIÓN DE LA ESTRATIFICACIÓN DE MICRO, PEQUEÑA O MEDIANA EMPRESA (MIPYMES)</w:t>
      </w:r>
      <w:bookmarkEnd w:id="702"/>
      <w:bookmarkEnd w:id="703"/>
    </w:p>
    <w:p w14:paraId="761F61A3" w14:textId="77777777" w:rsidR="00681888" w:rsidRPr="00F22B3B" w:rsidRDefault="00681888" w:rsidP="3FC0E42B">
      <w:pPr>
        <w:pStyle w:val="Texto"/>
        <w:spacing w:after="0" w:line="240" w:lineRule="auto"/>
        <w:ind w:firstLine="0"/>
        <w:jc w:val="center"/>
        <w:rPr>
          <w:rFonts w:ascii="Montserrat" w:hAnsi="Montserrat"/>
          <w:b/>
          <w:bCs/>
          <w:sz w:val="22"/>
          <w:szCs w:val="22"/>
        </w:rPr>
      </w:pPr>
    </w:p>
    <w:p w14:paraId="2CF18FD2" w14:textId="77777777" w:rsidR="00681888" w:rsidRPr="00F22B3B" w:rsidRDefault="00681888" w:rsidP="00681888">
      <w:pPr>
        <w:pStyle w:val="Prrafodelista"/>
        <w:ind w:left="0"/>
        <w:jc w:val="center"/>
        <w:rPr>
          <w:rFonts w:ascii="Montserrat" w:hAnsi="Montserrat"/>
        </w:rPr>
      </w:pPr>
      <w:r w:rsidRPr="00F22B3B">
        <w:rPr>
          <w:rFonts w:ascii="Montserrat" w:hAnsi="Montserrat"/>
        </w:rPr>
        <w:t>(EN HOJA PREFERENTEMENTE MEMBRETADA DEL LICITANTE)</w:t>
      </w:r>
    </w:p>
    <w:p w14:paraId="4A272A74" w14:textId="77777777" w:rsidR="00681888" w:rsidRPr="00F22B3B" w:rsidRDefault="00681888" w:rsidP="00681888">
      <w:pPr>
        <w:jc w:val="both"/>
        <w:rPr>
          <w:rFonts w:ascii="Montserrat" w:hAnsi="Montserrat"/>
          <w:sz w:val="20"/>
          <w:szCs w:val="20"/>
        </w:rPr>
      </w:pPr>
    </w:p>
    <w:p w14:paraId="5B9482B3" w14:textId="75DF9950" w:rsidR="00681888" w:rsidRPr="00F22B3B" w:rsidRDefault="00681888" w:rsidP="00681888">
      <w:pPr>
        <w:widowControl w:val="0"/>
        <w:suppressAutoHyphens/>
        <w:snapToGrid w:val="0"/>
        <w:ind w:right="193"/>
        <w:jc w:val="right"/>
        <w:rPr>
          <w:rFonts w:ascii="Montserrat" w:eastAsiaTheme="minorEastAsia" w:hAnsi="Montserrat"/>
          <w:sz w:val="20"/>
          <w:szCs w:val="20"/>
          <w:lang w:eastAsia="ar-SA"/>
        </w:rPr>
      </w:pPr>
      <w:r w:rsidRPr="00F22B3B">
        <w:rPr>
          <w:rFonts w:ascii="Montserrat" w:eastAsiaTheme="minorEastAsia" w:hAnsi="Montserrat"/>
          <w:sz w:val="20"/>
          <w:szCs w:val="20"/>
          <w:lang w:eastAsia="ar-SA"/>
        </w:rPr>
        <w:t>Ciudad de México, a _____ de ____________de 202</w:t>
      </w:r>
      <w:r w:rsidR="005C1F07">
        <w:rPr>
          <w:rFonts w:ascii="Montserrat" w:eastAsiaTheme="minorEastAsia" w:hAnsi="Montserrat"/>
          <w:sz w:val="20"/>
          <w:szCs w:val="20"/>
          <w:lang w:eastAsia="ar-SA"/>
        </w:rPr>
        <w:t>4</w:t>
      </w:r>
      <w:r w:rsidRPr="00F22B3B">
        <w:rPr>
          <w:rFonts w:ascii="Montserrat" w:eastAsiaTheme="minorEastAsia" w:hAnsi="Montserrat"/>
          <w:sz w:val="20"/>
          <w:szCs w:val="20"/>
          <w:lang w:eastAsia="ar-SA"/>
        </w:rPr>
        <w:t>.</w:t>
      </w:r>
    </w:p>
    <w:p w14:paraId="6B66EFB5" w14:textId="77777777" w:rsidR="005E3170" w:rsidRPr="00F22B3B" w:rsidRDefault="005E3170" w:rsidP="00681888">
      <w:pPr>
        <w:pStyle w:val="Prrafodelista"/>
        <w:ind w:left="0"/>
        <w:rPr>
          <w:rFonts w:ascii="Montserrat" w:hAnsi="Montserrat"/>
          <w:b/>
        </w:rPr>
      </w:pPr>
    </w:p>
    <w:p w14:paraId="6706D50F" w14:textId="578C7F0C" w:rsidR="00E00AB1" w:rsidRPr="00F22B3B" w:rsidRDefault="005C1F07" w:rsidP="00E00AB1">
      <w:pPr>
        <w:ind w:right="539"/>
        <w:jc w:val="both"/>
        <w:rPr>
          <w:rFonts w:ascii="Montserrat" w:hAnsi="Montserrat"/>
          <w:b/>
          <w:sz w:val="20"/>
          <w:szCs w:val="20"/>
        </w:rPr>
      </w:pPr>
      <w:r>
        <w:rPr>
          <w:rFonts w:ascii="Montserrat" w:hAnsi="Montserrat"/>
          <w:b/>
          <w:sz w:val="20"/>
          <w:szCs w:val="20"/>
        </w:rPr>
        <w:t>COLEGIO DE BACHILLERES</w:t>
      </w:r>
      <w:r w:rsidR="00E00AB1" w:rsidRPr="00F22B3B">
        <w:rPr>
          <w:rFonts w:ascii="Montserrat" w:hAnsi="Montserrat"/>
          <w:b/>
          <w:sz w:val="20"/>
          <w:szCs w:val="20"/>
        </w:rPr>
        <w:t xml:space="preserve"> </w:t>
      </w:r>
    </w:p>
    <w:p w14:paraId="0C288648" w14:textId="77777777" w:rsidR="00681888" w:rsidRPr="00F22B3B" w:rsidRDefault="00681888" w:rsidP="00681888">
      <w:pPr>
        <w:autoSpaceDE w:val="0"/>
        <w:autoSpaceDN w:val="0"/>
        <w:adjustRightInd w:val="0"/>
        <w:jc w:val="both"/>
        <w:rPr>
          <w:rFonts w:ascii="Montserrat" w:hAnsi="Montserrat"/>
          <w:b/>
          <w:bCs/>
          <w:sz w:val="20"/>
          <w:szCs w:val="20"/>
        </w:rPr>
      </w:pPr>
      <w:r w:rsidRPr="00F22B3B">
        <w:rPr>
          <w:rFonts w:ascii="Montserrat" w:hAnsi="Montserrat"/>
          <w:b/>
          <w:bCs/>
          <w:sz w:val="20"/>
          <w:szCs w:val="20"/>
        </w:rPr>
        <w:t>P R E S E N T E</w:t>
      </w:r>
    </w:p>
    <w:p w14:paraId="09B425DE" w14:textId="77777777" w:rsidR="00681888" w:rsidRPr="00F22B3B" w:rsidRDefault="00681888" w:rsidP="00681888">
      <w:pPr>
        <w:jc w:val="both"/>
        <w:rPr>
          <w:rFonts w:ascii="Montserrat" w:hAnsi="Montserrat"/>
          <w:sz w:val="20"/>
          <w:szCs w:val="20"/>
        </w:rPr>
      </w:pPr>
    </w:p>
    <w:p w14:paraId="5F1D617B" w14:textId="4E431EDF" w:rsidR="00681888" w:rsidRPr="00F22B3B" w:rsidRDefault="00681888" w:rsidP="3FC0E42B">
      <w:pPr>
        <w:jc w:val="both"/>
        <w:rPr>
          <w:rFonts w:ascii="Montserrat" w:hAnsi="Montserrat"/>
          <w:sz w:val="20"/>
          <w:szCs w:val="20"/>
        </w:rPr>
      </w:pPr>
      <w:r w:rsidRPr="00F22B3B">
        <w:rPr>
          <w:rFonts w:ascii="Montserrat" w:hAnsi="Montserrat"/>
          <w:sz w:val="20"/>
          <w:szCs w:val="20"/>
        </w:rPr>
        <w:t xml:space="preserve">Me refiero al procedimiento de </w:t>
      </w:r>
      <w:r w:rsidR="00A26045">
        <w:rPr>
          <w:rFonts w:ascii="Montserrat" w:hAnsi="Montserrat"/>
          <w:sz w:val="20"/>
          <w:szCs w:val="20"/>
        </w:rPr>
        <w:t>Invitación a Cuando Menos Tres Personas</w:t>
      </w:r>
      <w:r w:rsidR="00A26045" w:rsidRPr="00F22B3B">
        <w:rPr>
          <w:rFonts w:ascii="Montserrat" w:hAnsi="Montserrat"/>
          <w:sz w:val="20"/>
          <w:szCs w:val="20"/>
        </w:rPr>
        <w:t xml:space="preserve"> Nacional Electrónica</w:t>
      </w:r>
      <w:r w:rsidRPr="00F22B3B">
        <w:rPr>
          <w:rFonts w:ascii="Montserrat" w:hAnsi="Montserrat"/>
          <w:sz w:val="20"/>
          <w:szCs w:val="20"/>
        </w:rPr>
        <w:t xml:space="preserve"> </w:t>
      </w:r>
      <w:proofErr w:type="spellStart"/>
      <w:r w:rsidR="00B34C1F" w:rsidRPr="00F22B3B">
        <w:rPr>
          <w:rFonts w:ascii="Montserrat" w:hAnsi="Montserrat"/>
          <w:sz w:val="20"/>
          <w:szCs w:val="20"/>
          <w:u w:val="single"/>
        </w:rPr>
        <w:t>N°</w:t>
      </w:r>
      <w:proofErr w:type="spellEnd"/>
      <w:r w:rsidR="005C1F07">
        <w:rPr>
          <w:rFonts w:ascii="Montserrat" w:hAnsi="Montserrat"/>
          <w:sz w:val="20"/>
          <w:szCs w:val="20"/>
          <w:u w:val="single"/>
        </w:rPr>
        <w:t>___</w:t>
      </w:r>
      <w:r w:rsidR="006B20DB" w:rsidRPr="00F22B3B">
        <w:rPr>
          <w:rFonts w:ascii="Montserrat" w:hAnsi="Montserrat"/>
          <w:sz w:val="20"/>
          <w:szCs w:val="20"/>
        </w:rPr>
        <w:t xml:space="preserve"> para </w:t>
      </w:r>
      <w:r w:rsidR="005C1F07">
        <w:rPr>
          <w:rFonts w:ascii="Montserrat" w:hAnsi="Montserrat"/>
          <w:sz w:val="20"/>
          <w:szCs w:val="20"/>
        </w:rPr>
        <w:t>___________</w:t>
      </w:r>
      <w:r w:rsidRPr="00F22B3B">
        <w:rPr>
          <w:rFonts w:ascii="Montserrat" w:hAnsi="Montserrat"/>
          <w:sz w:val="20"/>
          <w:szCs w:val="20"/>
        </w:rPr>
        <w:t>, en el que mi representada, la empresa ________</w:t>
      </w:r>
      <w:proofErr w:type="gramStart"/>
      <w:r w:rsidRPr="00F22B3B">
        <w:rPr>
          <w:rFonts w:ascii="Montserrat" w:hAnsi="Montserrat"/>
          <w:sz w:val="20"/>
          <w:szCs w:val="20"/>
        </w:rPr>
        <w:t>_(</w:t>
      </w:r>
      <w:proofErr w:type="gramEnd"/>
      <w:r w:rsidRPr="00F22B3B">
        <w:rPr>
          <w:rFonts w:ascii="Montserrat" w:hAnsi="Montserrat"/>
          <w:sz w:val="20"/>
          <w:szCs w:val="20"/>
        </w:rPr>
        <w:t>1)________, participa a través de la presente proposición.</w:t>
      </w:r>
    </w:p>
    <w:p w14:paraId="05318F7E" w14:textId="77777777" w:rsidR="00681888" w:rsidRPr="00F22B3B" w:rsidRDefault="00681888" w:rsidP="00681888">
      <w:pPr>
        <w:jc w:val="both"/>
        <w:rPr>
          <w:rFonts w:ascii="Montserrat" w:hAnsi="Montserrat"/>
          <w:sz w:val="20"/>
          <w:szCs w:val="20"/>
        </w:rPr>
      </w:pPr>
    </w:p>
    <w:p w14:paraId="595A8626" w14:textId="77777777" w:rsidR="00681888" w:rsidRPr="00F22B3B" w:rsidRDefault="00681888" w:rsidP="00681888">
      <w:pPr>
        <w:jc w:val="both"/>
        <w:rPr>
          <w:rFonts w:ascii="Montserrat" w:hAnsi="Montserrat"/>
          <w:sz w:val="20"/>
          <w:szCs w:val="20"/>
        </w:rPr>
      </w:pPr>
      <w:r w:rsidRPr="00F22B3B">
        <w:rPr>
          <w:rFonts w:ascii="Montserrat" w:hAnsi="Montserrat"/>
          <w:sz w:val="20"/>
          <w:szCs w:val="20"/>
        </w:rPr>
        <w:t xml:space="preserve">Al respecto y de conformidad con lo dispuesto por el artículo 34 del </w:t>
      </w:r>
      <w:r w:rsidR="007A0F0E" w:rsidRPr="00F22B3B">
        <w:rPr>
          <w:rFonts w:ascii="Montserrat" w:hAnsi="Montserrat"/>
          <w:b/>
          <w:sz w:val="20"/>
          <w:szCs w:val="20"/>
        </w:rPr>
        <w:t>RLAASSP</w:t>
      </w:r>
      <w:r w:rsidRPr="00F22B3B">
        <w:rPr>
          <w:rFonts w:ascii="Montserrat" w:hAnsi="Montserrat"/>
          <w:sz w:val="20"/>
          <w:szCs w:val="20"/>
        </w:rPr>
        <w:t xml:space="preserve">, </w:t>
      </w:r>
      <w:r w:rsidRPr="00F22B3B">
        <w:rPr>
          <w:rFonts w:ascii="Montserrat" w:hAnsi="Montserrat"/>
          <w:b/>
          <w:bCs/>
          <w:sz w:val="20"/>
          <w:szCs w:val="20"/>
        </w:rPr>
        <w:t>MANIFIESTO BAJO PROTESTA DE DECIR VERDAD</w:t>
      </w:r>
      <w:r w:rsidRPr="00F22B3B">
        <w:rPr>
          <w:rFonts w:ascii="Montserrat" w:hAnsi="Montserrat"/>
          <w:sz w:val="20"/>
          <w:szCs w:val="20"/>
        </w:rPr>
        <w:t xml:space="preserve"> que mi representada está constituida conforme a las leyes mexicanas, con Registro Federal de Contribuyentes _________(2)________, y asimismo que considerando los criterios (sector, número total de trabajadores y ventas anuales) establecidos en el Acuerdo por el que se establece la estratificación de las micro, pequeñas y medianas empresas, publicado en el </w:t>
      </w:r>
      <w:r w:rsidR="00C35FE5" w:rsidRPr="00F22B3B">
        <w:rPr>
          <w:rFonts w:ascii="Montserrat" w:hAnsi="Montserrat"/>
          <w:b/>
          <w:sz w:val="20"/>
          <w:szCs w:val="20"/>
        </w:rPr>
        <w:t>DOF</w:t>
      </w:r>
      <w:r w:rsidRPr="00F22B3B">
        <w:rPr>
          <w:rFonts w:ascii="Montserrat" w:hAnsi="Montserrat"/>
          <w:sz w:val="20"/>
          <w:szCs w:val="20"/>
        </w:rPr>
        <w:t xml:space="preserve"> el 30 de junio de 2009, mi representada tiene un Tope Máximo Combinado de _________(3)________, con base en lo cual se estatifica como una empresa _________(4)________.</w:t>
      </w:r>
    </w:p>
    <w:p w14:paraId="00D9548C" w14:textId="77777777" w:rsidR="00681888" w:rsidRPr="00F22B3B" w:rsidRDefault="00681888" w:rsidP="00681888">
      <w:pPr>
        <w:jc w:val="both"/>
        <w:rPr>
          <w:rFonts w:ascii="Montserrat" w:hAnsi="Montserrat"/>
          <w:sz w:val="20"/>
          <w:szCs w:val="20"/>
        </w:rPr>
      </w:pPr>
    </w:p>
    <w:p w14:paraId="2C8D3230" w14:textId="77777777" w:rsidR="00681888" w:rsidRPr="00F22B3B" w:rsidRDefault="00E37F20" w:rsidP="00681888">
      <w:pPr>
        <w:jc w:val="both"/>
        <w:rPr>
          <w:rFonts w:ascii="Montserrat" w:hAnsi="Montserrat"/>
          <w:sz w:val="20"/>
          <w:szCs w:val="20"/>
        </w:rPr>
      </w:pPr>
      <w:r w:rsidRPr="00F22B3B">
        <w:rPr>
          <w:rFonts w:ascii="Montserrat" w:hAnsi="Montserrat"/>
          <w:sz w:val="20"/>
          <w:szCs w:val="20"/>
        </w:rPr>
        <w:t>De igual forma, declaro que la presente manifestación la hago teniendo pleno conocimiento de que la omisión, simulación o presentación de información falsa, son infracciones previstas por los artículos 1, 2, fracción III, 3, fracción XVII, 4, fracción III, 14, segundo párrafo, 69, 70 y 81 de la Ley General de Responsabilidades Administrativas, y demás disposiciones aplicables.</w:t>
      </w:r>
    </w:p>
    <w:p w14:paraId="3FCB1F2D" w14:textId="77777777" w:rsidR="00E37F20" w:rsidRPr="00F22B3B" w:rsidRDefault="00E37F20" w:rsidP="00681888">
      <w:pPr>
        <w:jc w:val="both"/>
        <w:rPr>
          <w:rFonts w:ascii="Montserrat" w:hAnsi="Montserrat"/>
          <w:sz w:val="20"/>
          <w:szCs w:val="20"/>
        </w:rPr>
      </w:pPr>
    </w:p>
    <w:p w14:paraId="6E77C81D" w14:textId="77777777" w:rsidR="00681888" w:rsidRPr="00F22B3B" w:rsidRDefault="00681888" w:rsidP="00681888">
      <w:pPr>
        <w:jc w:val="center"/>
        <w:rPr>
          <w:rFonts w:ascii="Montserrat" w:hAnsi="Montserrat"/>
          <w:b/>
          <w:sz w:val="20"/>
          <w:szCs w:val="20"/>
          <w:lang w:val="it-IT"/>
        </w:rPr>
      </w:pPr>
      <w:r w:rsidRPr="00F22B3B">
        <w:rPr>
          <w:rFonts w:ascii="Montserrat" w:hAnsi="Montserrat"/>
          <w:b/>
          <w:sz w:val="20"/>
          <w:szCs w:val="20"/>
          <w:lang w:val="it-IT"/>
        </w:rPr>
        <w:t>A T E N T A M E N T E</w:t>
      </w:r>
    </w:p>
    <w:p w14:paraId="04450310" w14:textId="77777777" w:rsidR="00681888" w:rsidRPr="00F22B3B" w:rsidRDefault="00681888" w:rsidP="00681888">
      <w:pPr>
        <w:jc w:val="center"/>
        <w:rPr>
          <w:rFonts w:ascii="Montserrat" w:hAnsi="Montserrat"/>
          <w:sz w:val="20"/>
          <w:szCs w:val="20"/>
          <w:lang w:val="it-IT"/>
        </w:rPr>
      </w:pPr>
    </w:p>
    <w:p w14:paraId="66934079" w14:textId="77777777" w:rsidR="00681888" w:rsidRPr="00F22B3B" w:rsidRDefault="00681888" w:rsidP="00681888">
      <w:pPr>
        <w:jc w:val="center"/>
        <w:rPr>
          <w:rFonts w:ascii="Montserrat" w:hAnsi="Montserrat"/>
          <w:sz w:val="20"/>
          <w:szCs w:val="20"/>
        </w:rPr>
      </w:pPr>
      <w:r w:rsidRPr="00F22B3B">
        <w:rPr>
          <w:rFonts w:ascii="Montserrat" w:hAnsi="Montserrat"/>
          <w:sz w:val="20"/>
          <w:szCs w:val="20"/>
        </w:rPr>
        <w:t>__________</w:t>
      </w:r>
      <w:proofErr w:type="gramStart"/>
      <w:r w:rsidRPr="00F22B3B">
        <w:rPr>
          <w:rFonts w:ascii="Montserrat" w:hAnsi="Montserrat"/>
          <w:sz w:val="20"/>
          <w:szCs w:val="20"/>
        </w:rPr>
        <w:t>_(</w:t>
      </w:r>
      <w:proofErr w:type="gramEnd"/>
      <w:r w:rsidRPr="00F22B3B">
        <w:rPr>
          <w:rFonts w:ascii="Montserrat" w:hAnsi="Montserrat"/>
          <w:sz w:val="20"/>
          <w:szCs w:val="20"/>
        </w:rPr>
        <w:t>5)____________</w:t>
      </w:r>
    </w:p>
    <w:p w14:paraId="3A1D3C9F" w14:textId="77777777" w:rsidR="00681888" w:rsidRPr="00F22B3B" w:rsidRDefault="00681888" w:rsidP="00681888">
      <w:pPr>
        <w:jc w:val="center"/>
        <w:rPr>
          <w:rFonts w:ascii="Montserrat" w:hAnsi="Montserrat"/>
          <w:b/>
          <w:i/>
          <w:sz w:val="20"/>
          <w:szCs w:val="20"/>
        </w:rPr>
      </w:pPr>
      <w:r w:rsidRPr="00F22B3B">
        <w:rPr>
          <w:rFonts w:ascii="Montserrat" w:hAnsi="Montserrat"/>
          <w:b/>
          <w:i/>
          <w:sz w:val="20"/>
          <w:szCs w:val="20"/>
        </w:rPr>
        <w:t xml:space="preserve">Nombre y firma del Representante </w:t>
      </w:r>
    </w:p>
    <w:p w14:paraId="0EAB715D" w14:textId="77777777" w:rsidR="00681888" w:rsidRPr="00F22B3B" w:rsidRDefault="00681888" w:rsidP="00681888">
      <w:pPr>
        <w:jc w:val="center"/>
        <w:rPr>
          <w:rFonts w:ascii="Montserrat" w:hAnsi="Montserrat"/>
          <w:sz w:val="20"/>
          <w:szCs w:val="20"/>
        </w:rPr>
      </w:pPr>
      <w:r w:rsidRPr="00F22B3B">
        <w:rPr>
          <w:rFonts w:ascii="Montserrat" w:hAnsi="Montserrat"/>
          <w:b/>
          <w:i/>
          <w:sz w:val="20"/>
          <w:szCs w:val="20"/>
        </w:rPr>
        <w:t>o Apoderado Legal</w:t>
      </w:r>
    </w:p>
    <w:p w14:paraId="6228A8D7" w14:textId="77777777" w:rsidR="00681888" w:rsidRPr="00F22B3B" w:rsidRDefault="00681888" w:rsidP="00A71DF3">
      <w:pPr>
        <w:rPr>
          <w:rFonts w:ascii="Montserrat" w:hAnsi="Montserrat"/>
          <w:b/>
          <w:sz w:val="14"/>
          <w:szCs w:val="22"/>
        </w:rPr>
      </w:pPr>
      <w:r w:rsidRPr="00F22B3B">
        <w:rPr>
          <w:rFonts w:ascii="Montserrat" w:hAnsi="Montserrat"/>
          <w:b/>
          <w:sz w:val="14"/>
          <w:szCs w:val="22"/>
        </w:rPr>
        <w:t>Instructivo de llenado</w:t>
      </w:r>
    </w:p>
    <w:p w14:paraId="4CE238D1" w14:textId="77777777" w:rsidR="00681888" w:rsidRPr="00F22B3B" w:rsidRDefault="00681888" w:rsidP="00681888">
      <w:pPr>
        <w:pStyle w:val="Prrafodelista1"/>
        <w:spacing w:before="0" w:after="0" w:line="240" w:lineRule="auto"/>
        <w:ind w:left="0"/>
        <w:jc w:val="both"/>
        <w:rPr>
          <w:rFonts w:ascii="Montserrat" w:hAnsi="Montserrat"/>
          <w:sz w:val="14"/>
          <w:lang w:eastAsia="es-MX"/>
        </w:rPr>
      </w:pPr>
      <w:r w:rsidRPr="00F22B3B">
        <w:rPr>
          <w:rFonts w:ascii="Montserrat" w:hAnsi="Montserrat"/>
          <w:sz w:val="14"/>
          <w:lang w:eastAsia="es-MX"/>
        </w:rPr>
        <w:t>Llenar los campos conforme aplique tomando en cuenta los rangos previstos en el Acuerdo antes mencionado.</w:t>
      </w:r>
    </w:p>
    <w:p w14:paraId="1DAA754E" w14:textId="77777777" w:rsidR="00681888" w:rsidRPr="00F22B3B" w:rsidRDefault="00681888" w:rsidP="00681888">
      <w:pPr>
        <w:pStyle w:val="Prrafodelista1"/>
        <w:spacing w:before="0" w:after="0" w:line="240" w:lineRule="auto"/>
        <w:ind w:left="0"/>
        <w:rPr>
          <w:rFonts w:ascii="Montserrat" w:hAnsi="Montserrat"/>
          <w:b/>
          <w:bCs/>
          <w:sz w:val="14"/>
          <w:lang w:eastAsia="es-MX"/>
        </w:rPr>
      </w:pPr>
    </w:p>
    <w:p w14:paraId="2F6300D6" w14:textId="77777777" w:rsidR="00681888" w:rsidRPr="00F22B3B" w:rsidRDefault="00681888" w:rsidP="005F61EF">
      <w:pPr>
        <w:pStyle w:val="Prrafodelista1"/>
        <w:widowControl/>
        <w:numPr>
          <w:ilvl w:val="0"/>
          <w:numId w:val="22"/>
        </w:numPr>
        <w:spacing w:before="0" w:after="0" w:line="240" w:lineRule="auto"/>
        <w:ind w:left="714"/>
        <w:contextualSpacing w:val="0"/>
        <w:jc w:val="both"/>
        <w:rPr>
          <w:rFonts w:ascii="Montserrat" w:hAnsi="Montserrat"/>
          <w:b/>
          <w:bCs/>
          <w:sz w:val="14"/>
          <w:lang w:eastAsia="es-MX"/>
        </w:rPr>
      </w:pPr>
      <w:r w:rsidRPr="00F22B3B">
        <w:rPr>
          <w:rFonts w:ascii="Montserrat" w:hAnsi="Montserrat"/>
          <w:sz w:val="14"/>
          <w:lang w:eastAsia="es-MX"/>
        </w:rPr>
        <w:t>Anotar el nombre, razón social o denominación del licitante.</w:t>
      </w:r>
    </w:p>
    <w:p w14:paraId="0423E0DF" w14:textId="77777777" w:rsidR="00681888" w:rsidRPr="00F22B3B" w:rsidRDefault="00681888" w:rsidP="005F61EF">
      <w:pPr>
        <w:pStyle w:val="Prrafodelista1"/>
        <w:widowControl/>
        <w:numPr>
          <w:ilvl w:val="0"/>
          <w:numId w:val="22"/>
        </w:numPr>
        <w:spacing w:before="0" w:after="0" w:line="240" w:lineRule="auto"/>
        <w:ind w:left="714"/>
        <w:contextualSpacing w:val="0"/>
        <w:jc w:val="both"/>
        <w:rPr>
          <w:rFonts w:ascii="Montserrat" w:hAnsi="Montserrat"/>
          <w:b/>
          <w:bCs/>
          <w:sz w:val="14"/>
          <w:lang w:eastAsia="es-MX"/>
        </w:rPr>
      </w:pPr>
      <w:r w:rsidRPr="00F22B3B">
        <w:rPr>
          <w:rFonts w:ascii="Montserrat" w:hAnsi="Montserrat"/>
          <w:sz w:val="14"/>
          <w:lang w:eastAsia="es-MX"/>
        </w:rPr>
        <w:t>Indicar el Registro Federal de Contribuyentes del licitante.</w:t>
      </w:r>
    </w:p>
    <w:p w14:paraId="6F76774B" w14:textId="77777777" w:rsidR="00681888" w:rsidRPr="00F22B3B" w:rsidRDefault="00681888" w:rsidP="005F61EF">
      <w:pPr>
        <w:pStyle w:val="Prrafodelista1"/>
        <w:widowControl/>
        <w:numPr>
          <w:ilvl w:val="0"/>
          <w:numId w:val="22"/>
        </w:numPr>
        <w:spacing w:before="0" w:after="0" w:line="240" w:lineRule="auto"/>
        <w:ind w:left="714"/>
        <w:contextualSpacing w:val="0"/>
        <w:jc w:val="both"/>
        <w:rPr>
          <w:rFonts w:ascii="Montserrat" w:hAnsi="Montserrat"/>
          <w:b/>
          <w:bCs/>
          <w:sz w:val="14"/>
          <w:lang w:eastAsia="es-MX"/>
        </w:rPr>
      </w:pPr>
      <w:r w:rsidRPr="00F22B3B">
        <w:rPr>
          <w:rFonts w:ascii="Montserrat" w:hAnsi="Montserrat"/>
          <w:sz w:val="14"/>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8">
        <w:r w:rsidRPr="00F22B3B">
          <w:rPr>
            <w:rStyle w:val="Hipervnculo"/>
            <w:rFonts w:ascii="Montserrat" w:hAnsi="Montserrat"/>
            <w:color w:val="auto"/>
            <w:sz w:val="14"/>
            <w:lang w:eastAsia="es-MX"/>
          </w:rPr>
          <w:t>http://www.comprasdegobierno.gob.mx/calculadora</w:t>
        </w:r>
      </w:hyperlink>
    </w:p>
    <w:p w14:paraId="2ECB5F80" w14:textId="77777777" w:rsidR="00681888" w:rsidRPr="00F22B3B" w:rsidRDefault="00681888" w:rsidP="00681888">
      <w:pPr>
        <w:pStyle w:val="Prrafodelista1"/>
        <w:spacing w:before="0" w:after="0" w:line="240" w:lineRule="auto"/>
        <w:ind w:left="714"/>
        <w:rPr>
          <w:rFonts w:ascii="Montserrat" w:hAnsi="Montserrat"/>
          <w:sz w:val="14"/>
          <w:lang w:eastAsia="es-MX"/>
        </w:rPr>
      </w:pPr>
      <w:r w:rsidRPr="00F22B3B">
        <w:rPr>
          <w:rFonts w:ascii="Montserrat" w:hAnsi="Montserrat"/>
          <w:sz w:val="14"/>
          <w:lang w:eastAsia="es-MX"/>
        </w:rPr>
        <w:t>Para el concepto “Trabajadores”, utilizar el total de los trabajadores con los que cuenta la empresa a la fecha de la emisión de la manifestación.</w:t>
      </w:r>
    </w:p>
    <w:p w14:paraId="4B1B70AA" w14:textId="77777777" w:rsidR="00681888" w:rsidRPr="00F22B3B" w:rsidRDefault="00681888" w:rsidP="00681888">
      <w:pPr>
        <w:pStyle w:val="Prrafodelista1"/>
        <w:spacing w:before="0" w:after="0" w:line="240" w:lineRule="auto"/>
        <w:ind w:left="714"/>
        <w:rPr>
          <w:rFonts w:ascii="Montserrat" w:hAnsi="Montserrat"/>
          <w:sz w:val="14"/>
          <w:lang w:eastAsia="es-MX"/>
        </w:rPr>
      </w:pPr>
      <w:r w:rsidRPr="00F22B3B">
        <w:rPr>
          <w:rFonts w:ascii="Montserrat" w:hAnsi="Montserrat"/>
          <w:sz w:val="14"/>
          <w:lang w:eastAsia="es-MX"/>
        </w:rPr>
        <w:t>Para el concepto “ventas anuales”, utilizar los datos conforme al reporte de su ejercicio fiscal correspondiente a la última declaración anual de impuestos federales, expresados en millones de pesos.</w:t>
      </w:r>
    </w:p>
    <w:p w14:paraId="76BE0850" w14:textId="77777777" w:rsidR="00681888" w:rsidRPr="00F22B3B" w:rsidRDefault="00681888" w:rsidP="005F61EF">
      <w:pPr>
        <w:pStyle w:val="Prrafodelista1"/>
        <w:widowControl/>
        <w:numPr>
          <w:ilvl w:val="0"/>
          <w:numId w:val="22"/>
        </w:numPr>
        <w:spacing w:before="0" w:after="0" w:line="240" w:lineRule="auto"/>
        <w:ind w:left="714"/>
        <w:contextualSpacing w:val="0"/>
        <w:jc w:val="both"/>
        <w:rPr>
          <w:rFonts w:ascii="Montserrat" w:hAnsi="Montserrat"/>
          <w:bCs/>
          <w:sz w:val="14"/>
          <w:lang w:eastAsia="es-MX"/>
        </w:rPr>
      </w:pPr>
      <w:r w:rsidRPr="00F22B3B">
        <w:rPr>
          <w:rFonts w:ascii="Montserrat" w:hAnsi="Montserrat"/>
          <w:sz w:val="14"/>
          <w:lang w:eastAsia="es-MX"/>
        </w:rPr>
        <w:t xml:space="preserve">Señalar el tamaño de la empresa (Micro, Pequeña o Mediana), conforme al resultado de la operación señalada en el numeral anterior. </w:t>
      </w:r>
    </w:p>
    <w:p w14:paraId="6890138F" w14:textId="77777777" w:rsidR="007A0F0E" w:rsidRDefault="00681888" w:rsidP="005F61EF">
      <w:pPr>
        <w:pStyle w:val="Prrafodelista1"/>
        <w:widowControl/>
        <w:numPr>
          <w:ilvl w:val="0"/>
          <w:numId w:val="22"/>
        </w:numPr>
        <w:spacing w:before="0" w:after="0" w:line="240" w:lineRule="auto"/>
        <w:ind w:left="714"/>
        <w:contextualSpacing w:val="0"/>
        <w:jc w:val="both"/>
        <w:rPr>
          <w:rFonts w:ascii="Montserrat" w:hAnsi="Montserrat"/>
          <w:sz w:val="14"/>
          <w:lang w:eastAsia="es-MX"/>
        </w:rPr>
      </w:pPr>
      <w:r w:rsidRPr="00F22B3B">
        <w:rPr>
          <w:rFonts w:ascii="Montserrat" w:hAnsi="Montserrat"/>
          <w:sz w:val="14"/>
          <w:lang w:eastAsia="es-MX"/>
        </w:rPr>
        <w:t>Anotar el nombre y firma del apoderado o representante legal del licitante</w:t>
      </w:r>
    </w:p>
    <w:p w14:paraId="31872524" w14:textId="684BBFAF" w:rsidR="0038426E" w:rsidRPr="00921731" w:rsidRDefault="00921731" w:rsidP="00921731">
      <w:pPr>
        <w:rPr>
          <w:rFonts w:ascii="Montserrat" w:hAnsi="Montserrat"/>
          <w:sz w:val="14"/>
          <w:szCs w:val="22"/>
        </w:rPr>
      </w:pPr>
      <w:r>
        <w:rPr>
          <w:rFonts w:ascii="Montserrat" w:hAnsi="Montserrat"/>
          <w:sz w:val="14"/>
        </w:rPr>
        <w:br w:type="page"/>
      </w:r>
    </w:p>
    <w:p w14:paraId="56A06AF3" w14:textId="06B4FE7C" w:rsidR="00E20287" w:rsidRPr="00F22B3B" w:rsidRDefault="50778156" w:rsidP="00E20287">
      <w:pPr>
        <w:pStyle w:val="Ttulo"/>
        <w:jc w:val="center"/>
        <w:rPr>
          <w:rFonts w:ascii="Montserrat" w:hAnsi="Montserrat"/>
          <w:sz w:val="22"/>
          <w:szCs w:val="22"/>
        </w:rPr>
      </w:pPr>
      <w:bookmarkStart w:id="708" w:name="_Toc116996397"/>
      <w:bookmarkStart w:id="709" w:name="_Toc150184304"/>
      <w:bookmarkEnd w:id="678"/>
      <w:bookmarkEnd w:id="679"/>
      <w:bookmarkEnd w:id="680"/>
      <w:bookmarkEnd w:id="681"/>
      <w:r w:rsidRPr="00F22B3B">
        <w:rPr>
          <w:rFonts w:ascii="Montserrat" w:hAnsi="Montserrat"/>
          <w:sz w:val="22"/>
          <w:szCs w:val="22"/>
        </w:rPr>
        <w:lastRenderedPageBreak/>
        <w:t xml:space="preserve">FORMATO </w:t>
      </w:r>
      <w:r w:rsidR="00D3297F">
        <w:rPr>
          <w:rFonts w:ascii="Montserrat" w:hAnsi="Montserrat"/>
          <w:sz w:val="22"/>
          <w:szCs w:val="22"/>
        </w:rPr>
        <w:t>K</w:t>
      </w:r>
      <w:r w:rsidRPr="00F22B3B">
        <w:rPr>
          <w:rFonts w:ascii="Montserrat" w:hAnsi="Montserrat"/>
          <w:sz w:val="22"/>
          <w:szCs w:val="22"/>
        </w:rPr>
        <w:t>. CARTA DE CONFIDENCIALIDAD EN LA INFORMACIÓN</w:t>
      </w:r>
      <w:bookmarkEnd w:id="708"/>
      <w:bookmarkEnd w:id="709"/>
    </w:p>
    <w:p w14:paraId="6333C0B8" w14:textId="77777777" w:rsidR="00E20287" w:rsidRPr="00F22B3B" w:rsidRDefault="00E20287" w:rsidP="00E20287">
      <w:pPr>
        <w:jc w:val="center"/>
        <w:rPr>
          <w:rFonts w:ascii="Montserrat" w:hAnsi="Montserrat"/>
          <w:sz w:val="20"/>
          <w:szCs w:val="20"/>
        </w:rPr>
      </w:pPr>
      <w:r w:rsidRPr="00F22B3B">
        <w:rPr>
          <w:rFonts w:ascii="Montserrat" w:hAnsi="Montserrat"/>
          <w:sz w:val="20"/>
          <w:szCs w:val="20"/>
        </w:rPr>
        <w:t>(EN HOJA PREFERENTEMENTE MEMBRETADA DEL LICITANTE)</w:t>
      </w:r>
    </w:p>
    <w:p w14:paraId="537547E2" w14:textId="77777777" w:rsidR="00E20287" w:rsidRPr="00F22B3B" w:rsidRDefault="00E20287" w:rsidP="00E20287">
      <w:pPr>
        <w:jc w:val="center"/>
        <w:rPr>
          <w:rFonts w:ascii="Montserrat" w:hAnsi="Montserrat"/>
          <w:b/>
          <w:sz w:val="20"/>
          <w:szCs w:val="20"/>
        </w:rPr>
      </w:pPr>
    </w:p>
    <w:p w14:paraId="5553784D" w14:textId="77777777" w:rsidR="00E20287" w:rsidRPr="00F22B3B" w:rsidRDefault="00E20287" w:rsidP="00E20287">
      <w:pPr>
        <w:jc w:val="center"/>
        <w:rPr>
          <w:rFonts w:ascii="Montserrat" w:hAnsi="Montserrat"/>
          <w:b/>
          <w:sz w:val="20"/>
          <w:szCs w:val="20"/>
        </w:rPr>
      </w:pPr>
    </w:p>
    <w:p w14:paraId="7E3AFB95" w14:textId="4524851C" w:rsidR="00E20287" w:rsidRPr="00F22B3B" w:rsidRDefault="00E20287" w:rsidP="00E20287">
      <w:pPr>
        <w:widowControl w:val="0"/>
        <w:suppressAutoHyphens/>
        <w:snapToGrid w:val="0"/>
        <w:ind w:right="193"/>
        <w:jc w:val="right"/>
        <w:rPr>
          <w:rFonts w:ascii="Montserrat" w:eastAsiaTheme="minorEastAsia" w:hAnsi="Montserrat"/>
          <w:sz w:val="20"/>
          <w:szCs w:val="20"/>
          <w:lang w:eastAsia="ar-SA"/>
        </w:rPr>
      </w:pPr>
      <w:r w:rsidRPr="00F22B3B">
        <w:rPr>
          <w:rFonts w:ascii="Montserrat" w:eastAsiaTheme="minorEastAsia" w:hAnsi="Montserrat"/>
          <w:sz w:val="20"/>
          <w:szCs w:val="20"/>
          <w:lang w:eastAsia="ar-SA"/>
        </w:rPr>
        <w:t>Ciudad de México, a _____ de ____________de 202</w:t>
      </w:r>
      <w:r w:rsidR="00C60ABB">
        <w:rPr>
          <w:rFonts w:ascii="Montserrat" w:eastAsiaTheme="minorEastAsia" w:hAnsi="Montserrat"/>
          <w:sz w:val="20"/>
          <w:szCs w:val="20"/>
          <w:lang w:eastAsia="ar-SA"/>
        </w:rPr>
        <w:t>4</w:t>
      </w:r>
      <w:r w:rsidRPr="00F22B3B">
        <w:rPr>
          <w:rFonts w:ascii="Montserrat" w:eastAsiaTheme="minorEastAsia" w:hAnsi="Montserrat"/>
          <w:sz w:val="20"/>
          <w:szCs w:val="20"/>
          <w:lang w:eastAsia="ar-SA"/>
        </w:rPr>
        <w:t>.</w:t>
      </w:r>
    </w:p>
    <w:p w14:paraId="37D28CA0" w14:textId="77777777" w:rsidR="00E20287" w:rsidRPr="00F22B3B" w:rsidRDefault="00E20287" w:rsidP="00E20287">
      <w:pPr>
        <w:widowControl w:val="0"/>
        <w:autoSpaceDE w:val="0"/>
        <w:autoSpaceDN w:val="0"/>
        <w:adjustRightInd w:val="0"/>
        <w:ind w:firstLine="720"/>
        <w:jc w:val="right"/>
        <w:rPr>
          <w:rFonts w:ascii="Montserrat" w:hAnsi="Montserrat"/>
          <w:sz w:val="20"/>
          <w:szCs w:val="20"/>
        </w:rPr>
      </w:pPr>
    </w:p>
    <w:p w14:paraId="23699597" w14:textId="77777777" w:rsidR="00E20287" w:rsidRPr="00F22B3B" w:rsidRDefault="00E20287" w:rsidP="00E20287">
      <w:pPr>
        <w:jc w:val="both"/>
        <w:rPr>
          <w:rFonts w:ascii="Montserrat" w:hAnsi="Montserrat"/>
          <w:b/>
          <w:sz w:val="20"/>
          <w:szCs w:val="20"/>
        </w:rPr>
      </w:pPr>
    </w:p>
    <w:p w14:paraId="249C95ED" w14:textId="0D36D8FA" w:rsidR="00BE65BD" w:rsidRPr="00F22B3B" w:rsidRDefault="00C60ABB" w:rsidP="00BE65BD">
      <w:pPr>
        <w:ind w:right="539"/>
        <w:jc w:val="both"/>
        <w:rPr>
          <w:rFonts w:ascii="Montserrat" w:hAnsi="Montserrat"/>
          <w:b/>
          <w:sz w:val="20"/>
          <w:szCs w:val="20"/>
        </w:rPr>
      </w:pPr>
      <w:r>
        <w:rPr>
          <w:rFonts w:ascii="Montserrat" w:hAnsi="Montserrat"/>
          <w:b/>
          <w:sz w:val="20"/>
          <w:szCs w:val="20"/>
        </w:rPr>
        <w:t>COLEGIO DE BACHILLERES</w:t>
      </w:r>
      <w:r w:rsidR="00BE65BD" w:rsidRPr="00F22B3B">
        <w:rPr>
          <w:rFonts w:ascii="Montserrat" w:hAnsi="Montserrat"/>
          <w:b/>
          <w:sz w:val="20"/>
          <w:szCs w:val="20"/>
        </w:rPr>
        <w:t xml:space="preserve"> </w:t>
      </w:r>
    </w:p>
    <w:p w14:paraId="2630774C" w14:textId="77777777" w:rsidR="00E20287" w:rsidRPr="00F22B3B" w:rsidRDefault="00E20287" w:rsidP="00E20287">
      <w:pPr>
        <w:jc w:val="both"/>
        <w:rPr>
          <w:rFonts w:ascii="Montserrat" w:hAnsi="Montserrat"/>
          <w:b/>
          <w:sz w:val="20"/>
          <w:szCs w:val="20"/>
        </w:rPr>
      </w:pPr>
      <w:r w:rsidRPr="00F22B3B">
        <w:rPr>
          <w:rFonts w:ascii="Montserrat" w:hAnsi="Montserrat"/>
          <w:b/>
          <w:sz w:val="20"/>
          <w:szCs w:val="20"/>
        </w:rPr>
        <w:t>P R E S E N T E</w:t>
      </w:r>
    </w:p>
    <w:p w14:paraId="2C5D5C0D" w14:textId="77777777" w:rsidR="00E20287" w:rsidRPr="00F22B3B" w:rsidRDefault="00E20287" w:rsidP="00E20287">
      <w:pPr>
        <w:jc w:val="both"/>
        <w:rPr>
          <w:rFonts w:ascii="Montserrat" w:hAnsi="Montserrat"/>
          <w:sz w:val="20"/>
          <w:szCs w:val="20"/>
        </w:rPr>
      </w:pPr>
    </w:p>
    <w:p w14:paraId="14A13677" w14:textId="4AC12929" w:rsidR="00E20287" w:rsidRPr="00F22B3B" w:rsidRDefault="00E20287" w:rsidP="3FC0E42B">
      <w:pPr>
        <w:jc w:val="both"/>
        <w:rPr>
          <w:rFonts w:ascii="Montserrat" w:hAnsi="Montserrat"/>
          <w:sz w:val="20"/>
          <w:szCs w:val="20"/>
        </w:rPr>
      </w:pPr>
      <w:r w:rsidRPr="00F22B3B">
        <w:rPr>
          <w:rFonts w:ascii="Montserrat" w:hAnsi="Montserrat"/>
          <w:sz w:val="20"/>
          <w:szCs w:val="20"/>
        </w:rPr>
        <w:t xml:space="preserve">El que suscribe a nombre de (Nombre, denominación o razón social del </w:t>
      </w:r>
      <w:r w:rsidR="00A667AD" w:rsidRPr="00F22B3B">
        <w:rPr>
          <w:rFonts w:ascii="Montserrat" w:hAnsi="Montserrat"/>
          <w:sz w:val="20"/>
          <w:szCs w:val="20"/>
        </w:rPr>
        <w:t>licitante</w:t>
      </w:r>
      <w:r w:rsidRPr="00F22B3B">
        <w:rPr>
          <w:rFonts w:ascii="Montserrat" w:hAnsi="Montserrat"/>
          <w:sz w:val="20"/>
          <w:szCs w:val="20"/>
        </w:rPr>
        <w:t xml:space="preserve">), manifiesto que en caso de resultar adjudicado en el procedimiento </w:t>
      </w:r>
      <w:r w:rsidR="00A26045">
        <w:rPr>
          <w:rFonts w:ascii="Montserrat" w:hAnsi="Montserrat"/>
          <w:sz w:val="20"/>
          <w:szCs w:val="20"/>
        </w:rPr>
        <w:t>Invitación a Cuando Menos Tres Personas</w:t>
      </w:r>
      <w:r w:rsidR="00A26045" w:rsidRPr="00F22B3B">
        <w:rPr>
          <w:rFonts w:ascii="Montserrat" w:hAnsi="Montserrat"/>
          <w:sz w:val="20"/>
          <w:szCs w:val="20"/>
        </w:rPr>
        <w:t xml:space="preserve"> Nacional Electrónica</w:t>
      </w:r>
      <w:r w:rsidR="00681888" w:rsidRPr="00F22B3B">
        <w:rPr>
          <w:rFonts w:ascii="Montserrat" w:hAnsi="Montserrat"/>
          <w:sz w:val="20"/>
          <w:szCs w:val="20"/>
        </w:rPr>
        <w:t xml:space="preserve"> </w:t>
      </w:r>
      <w:proofErr w:type="spellStart"/>
      <w:r w:rsidR="00681888" w:rsidRPr="00F22B3B">
        <w:rPr>
          <w:rFonts w:ascii="Montserrat" w:hAnsi="Montserrat"/>
          <w:sz w:val="20"/>
          <w:szCs w:val="20"/>
          <w:u w:val="single"/>
        </w:rPr>
        <w:t>N°</w:t>
      </w:r>
      <w:proofErr w:type="spellEnd"/>
      <w:r w:rsidR="00E74544">
        <w:rPr>
          <w:rFonts w:ascii="Montserrat" w:hAnsi="Montserrat"/>
          <w:sz w:val="20"/>
          <w:szCs w:val="20"/>
          <w:u w:val="single"/>
        </w:rPr>
        <w:t>_________</w:t>
      </w:r>
      <w:r w:rsidR="00681888" w:rsidRPr="00F22B3B">
        <w:rPr>
          <w:rFonts w:ascii="Montserrat" w:hAnsi="Montserrat"/>
          <w:sz w:val="20"/>
          <w:szCs w:val="20"/>
        </w:rPr>
        <w:t xml:space="preserve">, </w:t>
      </w:r>
      <w:r w:rsidR="00681888" w:rsidRPr="00F22B3B">
        <w:rPr>
          <w:rFonts w:ascii="Montserrat" w:hAnsi="Montserrat"/>
          <w:bCs/>
          <w:sz w:val="20"/>
          <w:szCs w:val="20"/>
        </w:rPr>
        <w:t xml:space="preserve">para </w:t>
      </w:r>
      <w:r w:rsidR="0029157F">
        <w:rPr>
          <w:rFonts w:ascii="Montserrat" w:hAnsi="Montserrat"/>
          <w:bCs/>
          <w:sz w:val="20"/>
          <w:szCs w:val="20"/>
        </w:rPr>
        <w:t>_____________</w:t>
      </w:r>
      <w:r w:rsidRPr="00F22B3B">
        <w:rPr>
          <w:rFonts w:ascii="Montserrat" w:hAnsi="Montserrat"/>
          <w:sz w:val="20"/>
          <w:szCs w:val="20"/>
        </w:rPr>
        <w:t xml:space="preserve">, me obligo a no divulgar a ningún tercero ajeno a las partes contratantes, ni utilizar la información proporcionada por </w:t>
      </w:r>
      <w:r w:rsidRPr="00F22B3B">
        <w:rPr>
          <w:rFonts w:ascii="Montserrat" w:hAnsi="Montserrat"/>
          <w:b/>
          <w:sz w:val="20"/>
          <w:szCs w:val="20"/>
        </w:rPr>
        <w:t>LA CONVOCANTE</w:t>
      </w:r>
      <w:r w:rsidRPr="00F22B3B">
        <w:rPr>
          <w:rFonts w:ascii="Montserrat" w:hAnsi="Montserrat"/>
          <w:sz w:val="20"/>
          <w:szCs w:val="20"/>
        </w:rPr>
        <w:t xml:space="preserve"> en medio impreso, magnético o electrónico, así como toda la información que se genere y acuerde en cualquier forma, medio y/o motivo para el desarrollo del mismo, y además, a tomar las medidas necesarias para salvaguardar la información que se le entregue y que produzca, de tal forma que ampare los intereses de </w:t>
      </w:r>
      <w:r w:rsidRPr="00F22B3B">
        <w:rPr>
          <w:rFonts w:ascii="Montserrat" w:hAnsi="Montserrat"/>
          <w:b/>
          <w:sz w:val="20"/>
          <w:szCs w:val="20"/>
        </w:rPr>
        <w:t>LA CONVOCANTE</w:t>
      </w:r>
      <w:r w:rsidRPr="00F22B3B">
        <w:rPr>
          <w:rFonts w:ascii="Montserrat" w:hAnsi="Montserrat"/>
          <w:sz w:val="20"/>
          <w:szCs w:val="20"/>
        </w:rPr>
        <w:t>; en el entendido de que dichas medidas no serán menores a aquellas que llevaría a cabo para conservar la confidencialidad de sus propios documentos.</w:t>
      </w:r>
    </w:p>
    <w:p w14:paraId="07B3419C" w14:textId="77777777" w:rsidR="00E20287" w:rsidRPr="00F22B3B" w:rsidRDefault="00E20287" w:rsidP="00E20287">
      <w:pPr>
        <w:widowControl w:val="0"/>
        <w:autoSpaceDE w:val="0"/>
        <w:autoSpaceDN w:val="0"/>
        <w:jc w:val="both"/>
        <w:rPr>
          <w:rFonts w:ascii="Montserrat" w:hAnsi="Montserrat"/>
          <w:bCs/>
          <w:sz w:val="20"/>
          <w:szCs w:val="20"/>
        </w:rPr>
      </w:pPr>
    </w:p>
    <w:p w14:paraId="02E8B100" w14:textId="77777777" w:rsidR="00E20287" w:rsidRPr="00F22B3B" w:rsidRDefault="00E20287" w:rsidP="00E20287">
      <w:pPr>
        <w:ind w:right="38"/>
        <w:jc w:val="both"/>
        <w:rPr>
          <w:rFonts w:ascii="Montserrat" w:hAnsi="Montserrat"/>
          <w:sz w:val="20"/>
          <w:szCs w:val="20"/>
        </w:rPr>
      </w:pPr>
      <w:r w:rsidRPr="00F22B3B">
        <w:rPr>
          <w:rFonts w:ascii="Montserrat" w:hAnsi="Montserrat"/>
          <w:bCs/>
          <w:sz w:val="20"/>
          <w:szCs w:val="20"/>
        </w:rPr>
        <w:t xml:space="preserve">Asimismo, de conformidad con lo establecido en el artículo 6 de la Ley Federal de Protección de Datos Personales en Posesión de los Particulares, el </w:t>
      </w:r>
      <w:r w:rsidRPr="00F22B3B">
        <w:rPr>
          <w:rFonts w:ascii="Montserrat" w:eastAsia="Arial" w:hAnsi="Montserrat"/>
          <w:sz w:val="20"/>
          <w:szCs w:val="20"/>
          <w:lang w:eastAsia="en-US"/>
        </w:rPr>
        <w:t>Proveedor</w:t>
      </w:r>
      <w:r w:rsidRPr="00F22B3B">
        <w:rPr>
          <w:rFonts w:ascii="Montserrat" w:hAnsi="Montserrat"/>
          <w:bCs/>
          <w:sz w:val="20"/>
          <w:szCs w:val="20"/>
        </w:rPr>
        <w:t xml:space="preserve"> deberá observar los principios de licitud, consentimiento, información, calidad, finalidad, lealtad, proporcionalidad y responsabilidad, previstos en la citada Ley.</w:t>
      </w:r>
    </w:p>
    <w:p w14:paraId="33DB10BC" w14:textId="77777777" w:rsidR="00E20287" w:rsidRPr="00F22B3B" w:rsidRDefault="00E20287" w:rsidP="00E20287">
      <w:pPr>
        <w:pStyle w:val="Prrafodelista"/>
        <w:ind w:left="0"/>
        <w:jc w:val="center"/>
        <w:rPr>
          <w:rFonts w:ascii="Montserrat" w:hAnsi="Montserrat"/>
          <w:sz w:val="22"/>
          <w:szCs w:val="22"/>
        </w:rPr>
      </w:pPr>
    </w:p>
    <w:p w14:paraId="761DDDEE" w14:textId="77777777" w:rsidR="00E20287" w:rsidRPr="00F22B3B" w:rsidRDefault="00E20287" w:rsidP="00E20287">
      <w:pPr>
        <w:jc w:val="center"/>
        <w:rPr>
          <w:rFonts w:ascii="Montserrat" w:hAnsi="Montserrat"/>
          <w:b/>
          <w:sz w:val="20"/>
          <w:szCs w:val="20"/>
        </w:rPr>
      </w:pPr>
      <w:r w:rsidRPr="00F22B3B">
        <w:rPr>
          <w:rFonts w:ascii="Montserrat" w:hAnsi="Montserrat"/>
          <w:b/>
          <w:sz w:val="20"/>
          <w:szCs w:val="20"/>
        </w:rPr>
        <w:t>ATENTAMENTE</w:t>
      </w:r>
    </w:p>
    <w:p w14:paraId="72D7D7F0" w14:textId="77777777" w:rsidR="00E20287" w:rsidRPr="00F22B3B" w:rsidRDefault="00E20287" w:rsidP="00E20287">
      <w:pPr>
        <w:jc w:val="center"/>
        <w:rPr>
          <w:rFonts w:ascii="Montserrat" w:hAnsi="Montserrat"/>
          <w:b/>
          <w:sz w:val="20"/>
          <w:szCs w:val="20"/>
        </w:rPr>
      </w:pPr>
    </w:p>
    <w:p w14:paraId="5D84025B" w14:textId="77777777" w:rsidR="00E20287" w:rsidRPr="00F22B3B" w:rsidRDefault="00E20287" w:rsidP="00E20287">
      <w:pPr>
        <w:jc w:val="center"/>
        <w:rPr>
          <w:rFonts w:ascii="Montserrat" w:hAnsi="Montserrat"/>
          <w:b/>
          <w:sz w:val="20"/>
          <w:szCs w:val="20"/>
        </w:rPr>
      </w:pPr>
      <w:r w:rsidRPr="00F22B3B">
        <w:rPr>
          <w:rFonts w:ascii="Montserrat" w:hAnsi="Montserrat"/>
          <w:b/>
          <w:sz w:val="20"/>
          <w:szCs w:val="20"/>
        </w:rPr>
        <w:t>(__________________________________________)</w:t>
      </w:r>
    </w:p>
    <w:p w14:paraId="2C5B33C1" w14:textId="77777777" w:rsidR="00E20287" w:rsidRPr="00F22B3B" w:rsidRDefault="00E20287" w:rsidP="00E20287">
      <w:pPr>
        <w:jc w:val="center"/>
        <w:rPr>
          <w:rFonts w:ascii="Montserrat" w:hAnsi="Montserrat"/>
          <w:sz w:val="22"/>
          <w:szCs w:val="22"/>
        </w:rPr>
      </w:pPr>
      <w:r w:rsidRPr="00F22B3B">
        <w:rPr>
          <w:rFonts w:ascii="Montserrat" w:hAnsi="Montserrat"/>
          <w:b/>
          <w:i/>
          <w:sz w:val="22"/>
          <w:szCs w:val="22"/>
        </w:rPr>
        <w:t>Nombre y firma del Representante o Apoderado Legal</w:t>
      </w:r>
    </w:p>
    <w:p w14:paraId="41DD2CA9" w14:textId="2B40A8F3" w:rsidR="0038426E" w:rsidRDefault="0038426E">
      <w:pPr>
        <w:rPr>
          <w:rFonts w:ascii="Montserrat" w:hAnsi="Montserrat"/>
          <w:sz w:val="22"/>
          <w:szCs w:val="22"/>
        </w:rPr>
      </w:pPr>
      <w:r>
        <w:rPr>
          <w:rFonts w:ascii="Montserrat" w:hAnsi="Montserrat"/>
          <w:sz w:val="22"/>
          <w:szCs w:val="22"/>
        </w:rPr>
        <w:br w:type="page"/>
      </w:r>
    </w:p>
    <w:p w14:paraId="533F54F9" w14:textId="1AE0559A" w:rsidR="00724276" w:rsidRPr="00F22B3B" w:rsidRDefault="00724276" w:rsidP="00724276">
      <w:pPr>
        <w:jc w:val="both"/>
        <w:rPr>
          <w:rFonts w:ascii="Montserrat" w:hAnsi="Montserrat"/>
          <w:sz w:val="20"/>
          <w:szCs w:val="20"/>
        </w:rPr>
      </w:pPr>
    </w:p>
    <w:p w14:paraId="3FABB5F0" w14:textId="0BDEC913" w:rsidR="00EE4DFA" w:rsidRPr="00F22B3B" w:rsidRDefault="1D645A40" w:rsidP="00EE4DFA">
      <w:pPr>
        <w:pStyle w:val="Ttulo"/>
        <w:jc w:val="center"/>
        <w:rPr>
          <w:rFonts w:ascii="Montserrat" w:hAnsi="Montserrat"/>
          <w:sz w:val="22"/>
          <w:szCs w:val="22"/>
        </w:rPr>
      </w:pPr>
      <w:bookmarkStart w:id="710" w:name="_Toc116996398"/>
      <w:bookmarkStart w:id="711" w:name="_Toc150184305"/>
      <w:r w:rsidRPr="00F22B3B">
        <w:rPr>
          <w:rFonts w:ascii="Montserrat" w:hAnsi="Montserrat"/>
          <w:sz w:val="22"/>
          <w:szCs w:val="22"/>
        </w:rPr>
        <w:t>FORMATO</w:t>
      </w:r>
      <w:r w:rsidR="00921731">
        <w:rPr>
          <w:rFonts w:ascii="Montserrat" w:hAnsi="Montserrat"/>
          <w:sz w:val="22"/>
          <w:szCs w:val="22"/>
        </w:rPr>
        <w:t xml:space="preserve"> L</w:t>
      </w:r>
      <w:r w:rsidRPr="00F22B3B">
        <w:rPr>
          <w:rFonts w:ascii="Montserrat" w:hAnsi="Montserrat"/>
          <w:sz w:val="22"/>
          <w:szCs w:val="22"/>
        </w:rPr>
        <w:t>. LISTA DE VERIFICACIÓN PARA REVISAR PROPOSICIONES</w:t>
      </w:r>
      <w:bookmarkEnd w:id="710"/>
      <w:bookmarkEnd w:id="711"/>
    </w:p>
    <w:p w14:paraId="396F9E17" w14:textId="77777777" w:rsidR="00EE4DFA" w:rsidRPr="00F22B3B" w:rsidRDefault="00EE4DFA" w:rsidP="00EE4DFA">
      <w:pPr>
        <w:pStyle w:val="Prrafodelista"/>
        <w:ind w:left="0"/>
        <w:jc w:val="center"/>
        <w:rPr>
          <w:rFonts w:ascii="Montserrat" w:hAnsi="Montserrat"/>
        </w:rPr>
      </w:pPr>
      <w:r w:rsidRPr="00F22B3B">
        <w:rPr>
          <w:rFonts w:ascii="Montserrat" w:hAnsi="Montserrat"/>
        </w:rPr>
        <w:t>(EN HOJA PREFERENTEMENTE MEMBRETADO DEL LICITANTE)</w:t>
      </w:r>
    </w:p>
    <w:p w14:paraId="0A10B366" w14:textId="77777777" w:rsidR="00EE4DFA" w:rsidRPr="00F22B3B" w:rsidRDefault="00EE4DFA" w:rsidP="00EE4DFA">
      <w:pPr>
        <w:jc w:val="both"/>
        <w:rPr>
          <w:rFonts w:ascii="Montserrat" w:hAnsi="Montserrat"/>
          <w:sz w:val="16"/>
          <w:szCs w:val="20"/>
        </w:rPr>
      </w:pPr>
    </w:p>
    <w:p w14:paraId="3DBEF7C4" w14:textId="7DB391C0" w:rsidR="00EE4DFA" w:rsidRPr="00F22B3B" w:rsidRDefault="00EE4DFA" w:rsidP="00EE4DFA">
      <w:pPr>
        <w:widowControl w:val="0"/>
        <w:suppressAutoHyphens/>
        <w:snapToGrid w:val="0"/>
        <w:ind w:right="193"/>
        <w:jc w:val="right"/>
        <w:rPr>
          <w:rFonts w:ascii="Montserrat" w:eastAsiaTheme="minorEastAsia" w:hAnsi="Montserrat"/>
          <w:sz w:val="20"/>
          <w:szCs w:val="20"/>
          <w:lang w:eastAsia="ar-SA"/>
        </w:rPr>
      </w:pPr>
      <w:r w:rsidRPr="00F22B3B">
        <w:rPr>
          <w:rFonts w:ascii="Montserrat" w:eastAsiaTheme="minorEastAsia" w:hAnsi="Montserrat"/>
          <w:sz w:val="20"/>
          <w:szCs w:val="20"/>
          <w:lang w:eastAsia="ar-SA"/>
        </w:rPr>
        <w:t>Ciudad de México, a _____ de ____________de 202</w:t>
      </w:r>
      <w:r w:rsidR="00215233">
        <w:rPr>
          <w:rFonts w:ascii="Montserrat" w:eastAsiaTheme="minorEastAsia" w:hAnsi="Montserrat"/>
          <w:sz w:val="20"/>
          <w:szCs w:val="20"/>
          <w:lang w:eastAsia="ar-SA"/>
        </w:rPr>
        <w:t>4</w:t>
      </w:r>
      <w:r w:rsidRPr="00F22B3B">
        <w:rPr>
          <w:rFonts w:ascii="Montserrat" w:eastAsiaTheme="minorEastAsia" w:hAnsi="Montserrat"/>
          <w:sz w:val="20"/>
          <w:szCs w:val="20"/>
          <w:lang w:eastAsia="ar-SA"/>
        </w:rPr>
        <w:t>.</w:t>
      </w:r>
    </w:p>
    <w:p w14:paraId="6233FE61" w14:textId="77777777" w:rsidR="00EE4DFA" w:rsidRPr="00F22B3B" w:rsidRDefault="00EE4DFA" w:rsidP="00EE4DFA">
      <w:pPr>
        <w:widowControl w:val="0"/>
        <w:suppressAutoHyphens/>
        <w:snapToGrid w:val="0"/>
        <w:ind w:right="193"/>
        <w:jc w:val="both"/>
        <w:rPr>
          <w:rFonts w:ascii="Montserrat" w:eastAsiaTheme="minorEastAsia" w:hAnsi="Montserrat"/>
          <w:sz w:val="20"/>
          <w:szCs w:val="20"/>
          <w:lang w:eastAsia="ar-SA"/>
        </w:rPr>
      </w:pPr>
    </w:p>
    <w:p w14:paraId="7FB2C9D1" w14:textId="5898F450" w:rsidR="00BE65BD" w:rsidRPr="00F22B3B" w:rsidRDefault="00215233" w:rsidP="00BE65BD">
      <w:pPr>
        <w:ind w:right="539"/>
        <w:jc w:val="both"/>
        <w:rPr>
          <w:rFonts w:ascii="Montserrat" w:hAnsi="Montserrat"/>
          <w:b/>
          <w:sz w:val="20"/>
          <w:szCs w:val="20"/>
        </w:rPr>
      </w:pPr>
      <w:r>
        <w:rPr>
          <w:rFonts w:ascii="Montserrat" w:hAnsi="Montserrat"/>
          <w:b/>
          <w:sz w:val="20"/>
          <w:szCs w:val="20"/>
        </w:rPr>
        <w:t>COLEGIO DE BACHILLERES</w:t>
      </w:r>
      <w:r w:rsidR="00BE65BD" w:rsidRPr="00F22B3B">
        <w:rPr>
          <w:rFonts w:ascii="Montserrat" w:hAnsi="Montserrat"/>
          <w:b/>
          <w:sz w:val="20"/>
          <w:szCs w:val="20"/>
        </w:rPr>
        <w:t xml:space="preserve"> </w:t>
      </w:r>
    </w:p>
    <w:p w14:paraId="08F55D6D" w14:textId="77777777" w:rsidR="00EE4DFA" w:rsidRPr="00F22B3B" w:rsidRDefault="00EE4DFA" w:rsidP="00EE4DFA">
      <w:pPr>
        <w:autoSpaceDE w:val="0"/>
        <w:autoSpaceDN w:val="0"/>
        <w:adjustRightInd w:val="0"/>
        <w:jc w:val="both"/>
        <w:rPr>
          <w:rFonts w:ascii="Montserrat" w:hAnsi="Montserrat"/>
          <w:b/>
          <w:bCs/>
          <w:sz w:val="20"/>
          <w:szCs w:val="20"/>
        </w:rPr>
      </w:pPr>
      <w:r w:rsidRPr="00F22B3B">
        <w:rPr>
          <w:rFonts w:ascii="Montserrat" w:hAnsi="Montserrat"/>
          <w:b/>
          <w:bCs/>
          <w:sz w:val="20"/>
          <w:szCs w:val="20"/>
        </w:rPr>
        <w:t>P R E S E N T E</w:t>
      </w:r>
    </w:p>
    <w:p w14:paraId="480DD3DF" w14:textId="77777777" w:rsidR="00EE4DFA" w:rsidRPr="00A26045" w:rsidRDefault="00EE4DFA" w:rsidP="00EE4DFA">
      <w:pPr>
        <w:rPr>
          <w:rFonts w:ascii="Montserrat" w:hAnsi="Montserrat"/>
          <w:sz w:val="16"/>
          <w:szCs w:val="16"/>
        </w:rPr>
      </w:pPr>
    </w:p>
    <w:p w14:paraId="5585F178" w14:textId="24168804" w:rsidR="00EE4DFA" w:rsidRPr="00A26045" w:rsidRDefault="00A26045" w:rsidP="3FC0E42B">
      <w:pPr>
        <w:rPr>
          <w:rFonts w:ascii="Montserrat" w:hAnsi="Montserrat"/>
          <w:b/>
          <w:bCs/>
          <w:sz w:val="16"/>
          <w:szCs w:val="16"/>
        </w:rPr>
      </w:pPr>
      <w:r w:rsidRPr="00A26045">
        <w:rPr>
          <w:rFonts w:ascii="Montserrat" w:hAnsi="Montserrat"/>
          <w:sz w:val="16"/>
          <w:szCs w:val="16"/>
        </w:rPr>
        <w:t>Invitación a Cuando Menos Tres Personas Nacional Electrónica</w:t>
      </w:r>
      <w:r w:rsidR="00EE4DFA" w:rsidRPr="00A26045">
        <w:rPr>
          <w:rFonts w:ascii="Montserrat" w:hAnsi="Montserrat"/>
          <w:b/>
          <w:bCs/>
          <w:sz w:val="16"/>
          <w:szCs w:val="16"/>
        </w:rPr>
        <w:t xml:space="preserve"> No. </w:t>
      </w:r>
      <w:r w:rsidR="00BC7FA7" w:rsidRPr="00A26045">
        <w:rPr>
          <w:rFonts w:ascii="Montserrat" w:hAnsi="Montserrat"/>
          <w:b/>
          <w:bCs/>
          <w:sz w:val="16"/>
          <w:szCs w:val="16"/>
        </w:rPr>
        <w:t>________________________</w:t>
      </w:r>
      <w:r w:rsidR="00EE4DFA" w:rsidRPr="00A26045">
        <w:rPr>
          <w:rFonts w:ascii="Montserrat" w:hAnsi="Montserrat"/>
          <w:b/>
          <w:bCs/>
          <w:sz w:val="16"/>
          <w:szCs w:val="16"/>
        </w:rPr>
        <w:t xml:space="preserve"> </w:t>
      </w:r>
    </w:p>
    <w:p w14:paraId="0E8D722C" w14:textId="77777777" w:rsidR="00EE4DFA" w:rsidRPr="00A26045" w:rsidRDefault="00EE4DFA" w:rsidP="00EE4DFA">
      <w:pPr>
        <w:rPr>
          <w:rFonts w:ascii="Montserrat" w:hAnsi="Montserrat"/>
          <w:sz w:val="16"/>
          <w:szCs w:val="16"/>
        </w:rPr>
      </w:pPr>
    </w:p>
    <w:p w14:paraId="6361B2D6" w14:textId="77777777" w:rsidR="00EE4DFA" w:rsidRPr="00A26045" w:rsidRDefault="00EE4DFA" w:rsidP="00EE4DFA">
      <w:pPr>
        <w:rPr>
          <w:rFonts w:ascii="Montserrat" w:hAnsi="Montserrat"/>
          <w:b/>
          <w:bCs/>
          <w:sz w:val="16"/>
          <w:szCs w:val="16"/>
        </w:rPr>
      </w:pPr>
      <w:r w:rsidRPr="00A26045">
        <w:rPr>
          <w:rFonts w:ascii="Montserrat" w:hAnsi="Montserrat"/>
          <w:b/>
          <w:bCs/>
          <w:sz w:val="16"/>
          <w:szCs w:val="16"/>
        </w:rPr>
        <w:t>Nombre del licitante: _______________________________________.</w:t>
      </w:r>
    </w:p>
    <w:p w14:paraId="3616A611" w14:textId="77777777" w:rsidR="00497018" w:rsidRPr="00F22B3B" w:rsidRDefault="00497018" w:rsidP="00497018">
      <w:pPr>
        <w:jc w:val="both"/>
        <w:rPr>
          <w:rFonts w:ascii="Franklin Gothic Medium" w:hAnsi="Franklin Gothic Medium"/>
          <w:sz w:val="10"/>
          <w:szCs w:val="10"/>
        </w:rPr>
      </w:pP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5"/>
        <w:gridCol w:w="7847"/>
        <w:gridCol w:w="566"/>
        <w:gridCol w:w="522"/>
      </w:tblGrid>
      <w:tr w:rsidR="00497018" w:rsidRPr="008634BE" w14:paraId="064C7586" w14:textId="77777777" w:rsidTr="00D22A28">
        <w:trPr>
          <w:trHeight w:val="20"/>
          <w:tblHeader/>
          <w:jc w:val="center"/>
        </w:trPr>
        <w:tc>
          <w:tcPr>
            <w:tcW w:w="721" w:type="pct"/>
            <w:vMerge w:val="restart"/>
            <w:shd w:val="clear" w:color="auto" w:fill="F2F2F2" w:themeFill="background1" w:themeFillShade="F2"/>
            <w:vAlign w:val="center"/>
          </w:tcPr>
          <w:p w14:paraId="1DEDAA5A" w14:textId="7E9E1182" w:rsidR="00497018" w:rsidRPr="008634BE" w:rsidRDefault="00497018" w:rsidP="00BF7D54">
            <w:pPr>
              <w:jc w:val="center"/>
              <w:rPr>
                <w:rFonts w:ascii="Montserrat" w:hAnsi="Montserrat"/>
                <w:b/>
                <w:bCs/>
                <w:sz w:val="16"/>
                <w:szCs w:val="16"/>
                <w:highlight w:val="yellow"/>
              </w:rPr>
            </w:pPr>
            <w:r w:rsidRPr="008634BE">
              <w:rPr>
                <w:rFonts w:ascii="Montserrat" w:hAnsi="Montserrat"/>
                <w:b/>
                <w:bCs/>
                <w:sz w:val="16"/>
                <w:szCs w:val="16"/>
                <w:highlight w:val="yellow"/>
              </w:rPr>
              <w:t xml:space="preserve">Numeral 6 </w:t>
            </w:r>
            <w:r w:rsidR="008634BE">
              <w:rPr>
                <w:rFonts w:ascii="Montserrat" w:hAnsi="Montserrat"/>
                <w:b/>
                <w:bCs/>
                <w:sz w:val="16"/>
                <w:szCs w:val="16"/>
                <w:highlight w:val="yellow"/>
              </w:rPr>
              <w:t>de</w:t>
            </w:r>
            <w:r w:rsidRPr="008634BE">
              <w:rPr>
                <w:rFonts w:ascii="Montserrat" w:hAnsi="Montserrat"/>
                <w:b/>
                <w:bCs/>
                <w:sz w:val="16"/>
                <w:szCs w:val="16"/>
                <w:highlight w:val="yellow"/>
              </w:rPr>
              <w:t xml:space="preserve"> la </w:t>
            </w:r>
            <w:r w:rsidR="00E4227B">
              <w:rPr>
                <w:rFonts w:ascii="Montserrat" w:hAnsi="Montserrat"/>
                <w:b/>
                <w:bCs/>
                <w:sz w:val="16"/>
                <w:szCs w:val="16"/>
                <w:highlight w:val="yellow"/>
              </w:rPr>
              <w:t>Invitación</w:t>
            </w:r>
          </w:p>
        </w:tc>
        <w:tc>
          <w:tcPr>
            <w:tcW w:w="3758" w:type="pct"/>
            <w:vMerge w:val="restart"/>
            <w:shd w:val="clear" w:color="auto" w:fill="F2F2F2" w:themeFill="background1" w:themeFillShade="F2"/>
            <w:vAlign w:val="center"/>
          </w:tcPr>
          <w:p w14:paraId="41ACFFCF" w14:textId="77777777" w:rsidR="00497018" w:rsidRPr="008634BE" w:rsidRDefault="00497018" w:rsidP="00FD5A03">
            <w:pPr>
              <w:jc w:val="center"/>
              <w:rPr>
                <w:rFonts w:ascii="Montserrat" w:hAnsi="Montserrat"/>
                <w:b/>
                <w:sz w:val="16"/>
                <w:szCs w:val="16"/>
                <w:highlight w:val="yellow"/>
              </w:rPr>
            </w:pPr>
            <w:r w:rsidRPr="008634BE">
              <w:rPr>
                <w:rFonts w:ascii="Montserrat" w:hAnsi="Montserrat"/>
                <w:b/>
                <w:sz w:val="16"/>
                <w:szCs w:val="16"/>
                <w:highlight w:val="yellow"/>
              </w:rPr>
              <w:t>Documentos que deben presentar los licitantes</w:t>
            </w:r>
          </w:p>
        </w:tc>
        <w:tc>
          <w:tcPr>
            <w:tcW w:w="521" w:type="pct"/>
            <w:gridSpan w:val="2"/>
            <w:shd w:val="clear" w:color="auto" w:fill="F2F2F2" w:themeFill="background1" w:themeFillShade="F2"/>
            <w:vAlign w:val="center"/>
          </w:tcPr>
          <w:p w14:paraId="24DE7C1F" w14:textId="77777777" w:rsidR="00497018" w:rsidRPr="008634BE" w:rsidRDefault="00497018" w:rsidP="00BF7D54">
            <w:pPr>
              <w:jc w:val="center"/>
              <w:rPr>
                <w:rFonts w:ascii="Montserrat" w:hAnsi="Montserrat"/>
                <w:b/>
                <w:sz w:val="14"/>
                <w:szCs w:val="14"/>
              </w:rPr>
            </w:pPr>
            <w:r w:rsidRPr="008634BE">
              <w:rPr>
                <w:rFonts w:ascii="Montserrat" w:hAnsi="Montserrat"/>
                <w:b/>
                <w:sz w:val="14"/>
                <w:szCs w:val="14"/>
                <w:highlight w:val="yellow"/>
              </w:rPr>
              <w:t>PRESENTÓ</w:t>
            </w:r>
          </w:p>
        </w:tc>
      </w:tr>
      <w:tr w:rsidR="00497018" w:rsidRPr="008634BE" w14:paraId="1B008F19" w14:textId="77777777" w:rsidTr="00D22A28">
        <w:trPr>
          <w:trHeight w:val="20"/>
          <w:tblHeader/>
          <w:jc w:val="center"/>
        </w:trPr>
        <w:tc>
          <w:tcPr>
            <w:tcW w:w="721" w:type="pct"/>
            <w:vMerge/>
            <w:vAlign w:val="center"/>
          </w:tcPr>
          <w:p w14:paraId="3E455B5D" w14:textId="77777777" w:rsidR="00497018" w:rsidRPr="008634BE" w:rsidRDefault="00497018" w:rsidP="00BF7D54">
            <w:pPr>
              <w:jc w:val="center"/>
              <w:rPr>
                <w:rFonts w:ascii="Montserrat" w:hAnsi="Montserrat"/>
                <w:b/>
                <w:sz w:val="16"/>
                <w:szCs w:val="16"/>
              </w:rPr>
            </w:pPr>
          </w:p>
        </w:tc>
        <w:tc>
          <w:tcPr>
            <w:tcW w:w="3758" w:type="pct"/>
            <w:vMerge/>
            <w:vAlign w:val="center"/>
          </w:tcPr>
          <w:p w14:paraId="05CED5C8" w14:textId="77777777" w:rsidR="00497018" w:rsidRPr="008634BE" w:rsidRDefault="00497018" w:rsidP="00BF7D54">
            <w:pPr>
              <w:keepNext/>
              <w:outlineLvl w:val="0"/>
              <w:rPr>
                <w:rFonts w:ascii="Montserrat" w:hAnsi="Montserrat"/>
                <w:b/>
                <w:position w:val="-26"/>
                <w:sz w:val="16"/>
                <w:szCs w:val="16"/>
              </w:rPr>
            </w:pPr>
          </w:p>
        </w:tc>
        <w:tc>
          <w:tcPr>
            <w:tcW w:w="271" w:type="pct"/>
            <w:shd w:val="clear" w:color="auto" w:fill="F2F2F2" w:themeFill="background1" w:themeFillShade="F2"/>
            <w:vAlign w:val="center"/>
          </w:tcPr>
          <w:p w14:paraId="6AEC08B5" w14:textId="77777777" w:rsidR="00497018" w:rsidRPr="008634BE" w:rsidRDefault="00497018" w:rsidP="00BF7D54">
            <w:pPr>
              <w:jc w:val="center"/>
              <w:rPr>
                <w:rFonts w:ascii="Montserrat" w:hAnsi="Montserrat"/>
                <w:b/>
                <w:sz w:val="16"/>
                <w:szCs w:val="16"/>
              </w:rPr>
            </w:pPr>
            <w:r w:rsidRPr="008634BE">
              <w:rPr>
                <w:rFonts w:ascii="Montserrat" w:hAnsi="Montserrat"/>
                <w:b/>
                <w:sz w:val="16"/>
                <w:szCs w:val="16"/>
              </w:rPr>
              <w:t>SI</w:t>
            </w:r>
          </w:p>
        </w:tc>
        <w:tc>
          <w:tcPr>
            <w:tcW w:w="250" w:type="pct"/>
            <w:shd w:val="clear" w:color="auto" w:fill="F2F2F2" w:themeFill="background1" w:themeFillShade="F2"/>
            <w:vAlign w:val="center"/>
          </w:tcPr>
          <w:p w14:paraId="7C170AA6" w14:textId="77777777" w:rsidR="00497018" w:rsidRPr="008634BE" w:rsidRDefault="00497018" w:rsidP="00BF7D54">
            <w:pPr>
              <w:jc w:val="center"/>
              <w:rPr>
                <w:rFonts w:ascii="Montserrat" w:hAnsi="Montserrat"/>
                <w:b/>
                <w:sz w:val="16"/>
                <w:szCs w:val="16"/>
              </w:rPr>
            </w:pPr>
            <w:r w:rsidRPr="008634BE">
              <w:rPr>
                <w:rFonts w:ascii="Montserrat" w:hAnsi="Montserrat"/>
                <w:b/>
                <w:sz w:val="16"/>
                <w:szCs w:val="16"/>
              </w:rPr>
              <w:t>NO</w:t>
            </w:r>
          </w:p>
        </w:tc>
      </w:tr>
      <w:tr w:rsidR="00497018" w:rsidRPr="008634BE" w14:paraId="5951D2CA" w14:textId="77777777" w:rsidTr="00D22A28">
        <w:trPr>
          <w:trHeight w:val="60"/>
          <w:jc w:val="center"/>
        </w:trPr>
        <w:tc>
          <w:tcPr>
            <w:tcW w:w="721" w:type="pct"/>
            <w:shd w:val="clear" w:color="auto" w:fill="F2F2F2" w:themeFill="background1" w:themeFillShade="F2"/>
            <w:vAlign w:val="center"/>
          </w:tcPr>
          <w:p w14:paraId="7F7E713E" w14:textId="458A7C4F" w:rsidR="00497018" w:rsidRPr="008634BE" w:rsidRDefault="00497018" w:rsidP="00BF7D54">
            <w:pPr>
              <w:jc w:val="center"/>
              <w:rPr>
                <w:rFonts w:ascii="Montserrat" w:hAnsi="Montserrat"/>
                <w:b/>
                <w:sz w:val="16"/>
                <w:szCs w:val="16"/>
              </w:rPr>
            </w:pPr>
            <w:r w:rsidRPr="008634BE">
              <w:rPr>
                <w:rFonts w:ascii="Montserrat" w:hAnsi="Montserrat"/>
                <w:b/>
                <w:sz w:val="16"/>
                <w:szCs w:val="16"/>
              </w:rPr>
              <w:t>6.</w:t>
            </w:r>
            <w:r w:rsidR="00237944" w:rsidRPr="008634BE">
              <w:rPr>
                <w:rFonts w:ascii="Montserrat" w:hAnsi="Montserrat"/>
                <w:b/>
                <w:sz w:val="16"/>
                <w:szCs w:val="16"/>
              </w:rPr>
              <w:t>1</w:t>
            </w:r>
          </w:p>
        </w:tc>
        <w:tc>
          <w:tcPr>
            <w:tcW w:w="3758" w:type="pct"/>
            <w:shd w:val="clear" w:color="auto" w:fill="F2F2F2" w:themeFill="background1" w:themeFillShade="F2"/>
            <w:vAlign w:val="center"/>
          </w:tcPr>
          <w:p w14:paraId="30CB5C73" w14:textId="22F0F479" w:rsidR="00497018" w:rsidRPr="008634BE" w:rsidRDefault="006A44BA" w:rsidP="00BF7D54">
            <w:pPr>
              <w:jc w:val="both"/>
              <w:rPr>
                <w:rFonts w:ascii="Montserrat" w:hAnsi="Montserrat"/>
                <w:b/>
                <w:sz w:val="16"/>
                <w:szCs w:val="16"/>
              </w:rPr>
            </w:pPr>
            <w:r w:rsidRPr="008634BE">
              <w:rPr>
                <w:rFonts w:ascii="Montserrat" w:hAnsi="Montserrat"/>
                <w:b/>
                <w:sz w:val="16"/>
                <w:szCs w:val="16"/>
              </w:rPr>
              <w:t>Documentación Legal Administrativa</w:t>
            </w:r>
            <w:r w:rsidR="00497018" w:rsidRPr="008634BE">
              <w:rPr>
                <w:rFonts w:ascii="Montserrat" w:hAnsi="Montserrat"/>
                <w:b/>
                <w:sz w:val="16"/>
                <w:szCs w:val="16"/>
              </w:rPr>
              <w:t xml:space="preserve"> </w:t>
            </w:r>
          </w:p>
        </w:tc>
        <w:tc>
          <w:tcPr>
            <w:tcW w:w="271" w:type="pct"/>
            <w:shd w:val="clear" w:color="auto" w:fill="F2F2F2" w:themeFill="background1" w:themeFillShade="F2"/>
            <w:vAlign w:val="center"/>
          </w:tcPr>
          <w:p w14:paraId="04A66440" w14:textId="77777777" w:rsidR="00497018" w:rsidRPr="008634BE" w:rsidRDefault="00497018" w:rsidP="00BF7D54">
            <w:pPr>
              <w:jc w:val="center"/>
              <w:rPr>
                <w:rFonts w:ascii="Montserrat" w:hAnsi="Montserrat"/>
                <w:b/>
                <w:sz w:val="16"/>
                <w:szCs w:val="16"/>
              </w:rPr>
            </w:pPr>
          </w:p>
        </w:tc>
        <w:tc>
          <w:tcPr>
            <w:tcW w:w="250" w:type="pct"/>
            <w:shd w:val="clear" w:color="auto" w:fill="F2F2F2" w:themeFill="background1" w:themeFillShade="F2"/>
            <w:vAlign w:val="center"/>
          </w:tcPr>
          <w:p w14:paraId="7E608EC3" w14:textId="77777777" w:rsidR="00497018" w:rsidRPr="008634BE" w:rsidRDefault="00497018" w:rsidP="00BF7D54">
            <w:pPr>
              <w:jc w:val="center"/>
              <w:rPr>
                <w:rFonts w:ascii="Montserrat" w:hAnsi="Montserrat"/>
                <w:b/>
                <w:sz w:val="16"/>
                <w:szCs w:val="16"/>
              </w:rPr>
            </w:pPr>
          </w:p>
        </w:tc>
      </w:tr>
      <w:tr w:rsidR="00497018" w:rsidRPr="008634BE" w14:paraId="51389EE1" w14:textId="77777777" w:rsidTr="00D22A28">
        <w:trPr>
          <w:trHeight w:val="20"/>
          <w:jc w:val="center"/>
        </w:trPr>
        <w:tc>
          <w:tcPr>
            <w:tcW w:w="721" w:type="pct"/>
            <w:shd w:val="clear" w:color="auto" w:fill="FFFFFF" w:themeFill="background1"/>
            <w:vAlign w:val="center"/>
          </w:tcPr>
          <w:p w14:paraId="33106447" w14:textId="77777777" w:rsidR="00497018" w:rsidRPr="008634BE" w:rsidRDefault="00497018" w:rsidP="00BF7D54">
            <w:pPr>
              <w:jc w:val="center"/>
              <w:rPr>
                <w:rFonts w:ascii="Montserrat" w:hAnsi="Montserrat"/>
                <w:b/>
                <w:sz w:val="16"/>
                <w:szCs w:val="16"/>
              </w:rPr>
            </w:pPr>
            <w:r w:rsidRPr="008634BE">
              <w:rPr>
                <w:rFonts w:ascii="Montserrat" w:hAnsi="Montserrat"/>
                <w:b/>
                <w:sz w:val="16"/>
                <w:szCs w:val="16"/>
              </w:rPr>
              <w:t>a)</w:t>
            </w:r>
          </w:p>
        </w:tc>
        <w:tc>
          <w:tcPr>
            <w:tcW w:w="3758" w:type="pct"/>
            <w:shd w:val="clear" w:color="auto" w:fill="FFFFFF" w:themeFill="background1"/>
            <w:vAlign w:val="center"/>
          </w:tcPr>
          <w:p w14:paraId="16E3C9EB" w14:textId="28C9B406" w:rsidR="00497018" w:rsidRPr="008634BE" w:rsidRDefault="006A44BA" w:rsidP="00BF7D54">
            <w:pPr>
              <w:pStyle w:val="Encabezado"/>
              <w:tabs>
                <w:tab w:val="clear" w:pos="4419"/>
                <w:tab w:val="clear" w:pos="8838"/>
                <w:tab w:val="left" w:pos="428"/>
                <w:tab w:val="left" w:pos="429"/>
                <w:tab w:val="center" w:pos="4680"/>
                <w:tab w:val="right" w:pos="9360"/>
              </w:tabs>
              <w:ind w:right="50"/>
              <w:jc w:val="both"/>
              <w:rPr>
                <w:rFonts w:ascii="Montserrat" w:hAnsi="Montserrat"/>
                <w:sz w:val="16"/>
                <w:szCs w:val="16"/>
                <w:lang w:val="es-MX"/>
              </w:rPr>
            </w:pPr>
            <w:r w:rsidRPr="008634BE">
              <w:rPr>
                <w:rFonts w:ascii="Montserrat" w:eastAsia="Times New Roman" w:hAnsi="Montserrat"/>
                <w:sz w:val="16"/>
                <w:szCs w:val="16"/>
                <w:lang w:eastAsia="ar-SA"/>
              </w:rPr>
              <w:t xml:space="preserve">Acreditación de la existencia legal y personalidad jurídica del Licitante.  Manifestación bajo protesta de decir verdad que el </w:t>
            </w:r>
            <w:r w:rsidRPr="008634BE">
              <w:rPr>
                <w:rFonts w:ascii="Montserrat" w:hAnsi="Montserrat"/>
                <w:bCs/>
                <w:iCs/>
                <w:sz w:val="16"/>
                <w:szCs w:val="16"/>
                <w:lang w:val="es-MX"/>
              </w:rPr>
              <w:t>Licitante</w:t>
            </w:r>
            <w:r w:rsidRPr="008634BE">
              <w:rPr>
                <w:rFonts w:ascii="Montserrat" w:eastAsia="Times New Roman" w:hAnsi="Montserrat"/>
                <w:sz w:val="16"/>
                <w:szCs w:val="16"/>
                <w:lang w:eastAsia="ar-SA"/>
              </w:rPr>
              <w:t xml:space="preserve"> y/o su Representante Legal, cuenta con facultades suficientes para suscribir proposiciones y en su caso firmar el </w:t>
            </w:r>
            <w:sdt>
              <w:sdtPr>
                <w:rPr>
                  <w:rFonts w:ascii="Montserrat" w:hAnsi="Montserrat"/>
                  <w:sz w:val="16"/>
                  <w:szCs w:val="16"/>
                  <w:lang w:eastAsia="ar-SA"/>
                </w:rPr>
                <w:id w:val="-734857284"/>
                <w:placeholder>
                  <w:docPart w:val="6DF5E9A3F32142ACB671564C1D50525B"/>
                </w:placeholder>
                <w:comboBox>
                  <w:listItem w:value="Elija un elemento."/>
                  <w:listItem w:displayText="Pedido" w:value="Pedido"/>
                  <w:listItem w:displayText="Contrato" w:value="Contrato"/>
                </w:comboBox>
              </w:sdtPr>
              <w:sdtEndPr/>
              <w:sdtContent>
                <w:r w:rsidRPr="008634BE">
                  <w:rPr>
                    <w:rFonts w:ascii="Montserrat" w:hAnsi="Montserrat"/>
                    <w:sz w:val="16"/>
                    <w:szCs w:val="16"/>
                    <w:lang w:eastAsia="ar-SA"/>
                  </w:rPr>
                  <w:t xml:space="preserve">Contrato </w:t>
                </w:r>
              </w:sdtContent>
            </w:sdt>
            <w:r w:rsidRPr="008634BE">
              <w:rPr>
                <w:rFonts w:ascii="Montserrat" w:eastAsia="Times New Roman" w:hAnsi="Montserrat"/>
                <w:sz w:val="16"/>
                <w:szCs w:val="16"/>
                <w:lang w:eastAsia="ar-SA"/>
              </w:rPr>
              <w:t xml:space="preserve"> respectivo. </w:t>
            </w:r>
            <w:r w:rsidRPr="008634BE">
              <w:rPr>
                <w:rFonts w:ascii="Montserrat" w:eastAsia="Times New Roman" w:hAnsi="Montserrat"/>
                <w:b/>
                <w:bCs/>
                <w:sz w:val="16"/>
                <w:szCs w:val="16"/>
                <w:lang w:eastAsia="ar-SA"/>
              </w:rPr>
              <w:t>FORMATO B</w:t>
            </w:r>
            <w:r w:rsidRPr="008634BE">
              <w:rPr>
                <w:rFonts w:ascii="Montserrat" w:eastAsia="Times New Roman" w:hAnsi="Montserrat"/>
                <w:sz w:val="16"/>
                <w:szCs w:val="16"/>
                <w:lang w:eastAsia="ar-SA"/>
              </w:rPr>
              <w:t>.</w:t>
            </w:r>
          </w:p>
        </w:tc>
        <w:tc>
          <w:tcPr>
            <w:tcW w:w="271" w:type="pct"/>
            <w:shd w:val="clear" w:color="auto" w:fill="FFFFFF" w:themeFill="background1"/>
            <w:vAlign w:val="center"/>
          </w:tcPr>
          <w:p w14:paraId="3BC5F2D8" w14:textId="77777777" w:rsidR="00497018" w:rsidRPr="008634BE" w:rsidRDefault="00497018" w:rsidP="00BF7D54">
            <w:pPr>
              <w:jc w:val="center"/>
              <w:rPr>
                <w:rFonts w:ascii="Montserrat" w:hAnsi="Montserrat"/>
                <w:sz w:val="16"/>
                <w:szCs w:val="16"/>
              </w:rPr>
            </w:pPr>
          </w:p>
        </w:tc>
        <w:tc>
          <w:tcPr>
            <w:tcW w:w="250" w:type="pct"/>
            <w:shd w:val="clear" w:color="auto" w:fill="FFFFFF" w:themeFill="background1"/>
            <w:vAlign w:val="center"/>
          </w:tcPr>
          <w:p w14:paraId="34022455" w14:textId="77777777" w:rsidR="00497018" w:rsidRPr="008634BE" w:rsidRDefault="00497018" w:rsidP="00BF7D54">
            <w:pPr>
              <w:jc w:val="center"/>
              <w:rPr>
                <w:rFonts w:ascii="Montserrat" w:hAnsi="Montserrat"/>
                <w:sz w:val="16"/>
                <w:szCs w:val="16"/>
              </w:rPr>
            </w:pPr>
          </w:p>
        </w:tc>
      </w:tr>
      <w:tr w:rsidR="009970D3" w:rsidRPr="008634BE" w14:paraId="7CCEBB82" w14:textId="77777777" w:rsidTr="00D22A28">
        <w:trPr>
          <w:trHeight w:val="20"/>
          <w:jc w:val="center"/>
        </w:trPr>
        <w:tc>
          <w:tcPr>
            <w:tcW w:w="721" w:type="pct"/>
            <w:shd w:val="clear" w:color="auto" w:fill="FFFFFF" w:themeFill="background1"/>
            <w:vAlign w:val="center"/>
          </w:tcPr>
          <w:p w14:paraId="2B390832" w14:textId="0B410619" w:rsidR="009970D3" w:rsidRPr="008634BE" w:rsidRDefault="009970D3" w:rsidP="00BF7D54">
            <w:pPr>
              <w:jc w:val="center"/>
              <w:rPr>
                <w:rFonts w:ascii="Montserrat" w:hAnsi="Montserrat"/>
                <w:b/>
                <w:sz w:val="16"/>
                <w:szCs w:val="16"/>
              </w:rPr>
            </w:pPr>
            <w:r w:rsidRPr="008634BE">
              <w:rPr>
                <w:rFonts w:ascii="Montserrat" w:hAnsi="Montserrat"/>
                <w:b/>
                <w:sz w:val="16"/>
                <w:szCs w:val="16"/>
              </w:rPr>
              <w:t>b)</w:t>
            </w:r>
          </w:p>
        </w:tc>
        <w:tc>
          <w:tcPr>
            <w:tcW w:w="3758" w:type="pct"/>
            <w:shd w:val="clear" w:color="auto" w:fill="FFFFFF" w:themeFill="background1"/>
            <w:vAlign w:val="center"/>
          </w:tcPr>
          <w:p w14:paraId="45FC2554" w14:textId="42986466" w:rsidR="009970D3" w:rsidRPr="008634BE" w:rsidRDefault="009970D3" w:rsidP="009970D3">
            <w:pPr>
              <w:suppressAutoHyphens/>
              <w:jc w:val="both"/>
              <w:rPr>
                <w:rFonts w:ascii="Montserrat" w:hAnsi="Montserrat"/>
                <w:b/>
                <w:bCs/>
                <w:sz w:val="16"/>
                <w:szCs w:val="16"/>
              </w:rPr>
            </w:pPr>
            <w:r w:rsidRPr="008634BE">
              <w:rPr>
                <w:rFonts w:ascii="Montserrat" w:hAnsi="Montserrat"/>
                <w:sz w:val="16"/>
                <w:szCs w:val="16"/>
              </w:rPr>
              <w:t xml:space="preserve">Escrito en el que el </w:t>
            </w:r>
            <w:r w:rsidRPr="008634BE">
              <w:rPr>
                <w:rFonts w:ascii="Montserrat" w:hAnsi="Montserrat"/>
                <w:b/>
                <w:sz w:val="16"/>
                <w:szCs w:val="16"/>
              </w:rPr>
              <w:t>LICITANTE</w:t>
            </w:r>
            <w:r w:rsidRPr="008634BE">
              <w:rPr>
                <w:rFonts w:ascii="Montserrat" w:hAnsi="Montserrat"/>
                <w:sz w:val="16"/>
                <w:szCs w:val="16"/>
              </w:rPr>
              <w:t xml:space="preserve"> manifieste una dirección de correo electrónico, en caso contrario, deberá indicar en el escrito que no cuenta con el mismo. </w:t>
            </w:r>
            <w:r w:rsidRPr="008634BE">
              <w:rPr>
                <w:rFonts w:ascii="Montserrat" w:hAnsi="Montserrat"/>
                <w:b/>
                <w:bCs/>
                <w:sz w:val="16"/>
                <w:szCs w:val="16"/>
              </w:rPr>
              <w:t>FORMATO C.</w:t>
            </w:r>
          </w:p>
        </w:tc>
        <w:tc>
          <w:tcPr>
            <w:tcW w:w="271" w:type="pct"/>
            <w:shd w:val="clear" w:color="auto" w:fill="FFFFFF" w:themeFill="background1"/>
            <w:vAlign w:val="center"/>
          </w:tcPr>
          <w:p w14:paraId="7530E612" w14:textId="77777777" w:rsidR="009970D3" w:rsidRPr="008634BE" w:rsidRDefault="009970D3" w:rsidP="00BF7D54">
            <w:pPr>
              <w:jc w:val="center"/>
              <w:rPr>
                <w:rFonts w:ascii="Montserrat" w:hAnsi="Montserrat"/>
                <w:sz w:val="16"/>
                <w:szCs w:val="16"/>
              </w:rPr>
            </w:pPr>
          </w:p>
        </w:tc>
        <w:tc>
          <w:tcPr>
            <w:tcW w:w="250" w:type="pct"/>
            <w:shd w:val="clear" w:color="auto" w:fill="FFFFFF" w:themeFill="background1"/>
            <w:vAlign w:val="center"/>
          </w:tcPr>
          <w:p w14:paraId="6FF74995" w14:textId="77777777" w:rsidR="009970D3" w:rsidRPr="008634BE" w:rsidRDefault="009970D3" w:rsidP="00BF7D54">
            <w:pPr>
              <w:jc w:val="center"/>
              <w:rPr>
                <w:rFonts w:ascii="Montserrat" w:hAnsi="Montserrat"/>
                <w:sz w:val="16"/>
                <w:szCs w:val="16"/>
              </w:rPr>
            </w:pPr>
          </w:p>
        </w:tc>
      </w:tr>
      <w:tr w:rsidR="009970D3" w:rsidRPr="008634BE" w14:paraId="57594BD5" w14:textId="77777777" w:rsidTr="00D22A28">
        <w:trPr>
          <w:trHeight w:val="20"/>
          <w:jc w:val="center"/>
        </w:trPr>
        <w:tc>
          <w:tcPr>
            <w:tcW w:w="721" w:type="pct"/>
            <w:shd w:val="clear" w:color="auto" w:fill="FFFFFF" w:themeFill="background1"/>
            <w:vAlign w:val="center"/>
          </w:tcPr>
          <w:p w14:paraId="54A9EBF3" w14:textId="395DB84B" w:rsidR="009970D3" w:rsidRPr="008634BE" w:rsidRDefault="00A42C91" w:rsidP="00BF7D54">
            <w:pPr>
              <w:jc w:val="center"/>
              <w:rPr>
                <w:rFonts w:ascii="Montserrat" w:hAnsi="Montserrat"/>
                <w:b/>
                <w:sz w:val="16"/>
                <w:szCs w:val="16"/>
              </w:rPr>
            </w:pPr>
            <w:r>
              <w:rPr>
                <w:rFonts w:ascii="Montserrat" w:hAnsi="Montserrat"/>
                <w:b/>
                <w:sz w:val="16"/>
                <w:szCs w:val="16"/>
              </w:rPr>
              <w:t>c)</w:t>
            </w:r>
          </w:p>
        </w:tc>
        <w:tc>
          <w:tcPr>
            <w:tcW w:w="3758" w:type="pct"/>
            <w:shd w:val="clear" w:color="auto" w:fill="FFFFFF" w:themeFill="background1"/>
            <w:vAlign w:val="center"/>
          </w:tcPr>
          <w:p w14:paraId="15CDAF2F" w14:textId="4FDA2FD1" w:rsidR="009970D3" w:rsidRPr="008634BE" w:rsidRDefault="009970D3" w:rsidP="009970D3">
            <w:pPr>
              <w:suppressAutoHyphens/>
              <w:jc w:val="both"/>
              <w:rPr>
                <w:rFonts w:ascii="Montserrat" w:hAnsi="Montserrat"/>
                <w:b/>
                <w:color w:val="000000" w:themeColor="text1"/>
                <w:sz w:val="16"/>
                <w:szCs w:val="16"/>
              </w:rPr>
            </w:pPr>
            <w:r w:rsidRPr="008634BE">
              <w:rPr>
                <w:rFonts w:ascii="Montserrat" w:hAnsi="Montserrat"/>
                <w:sz w:val="16"/>
                <w:szCs w:val="16"/>
              </w:rPr>
              <w:t xml:space="preserve">Declaración escrita </w:t>
            </w:r>
            <w:r w:rsidRPr="008634BE">
              <w:rPr>
                <w:rFonts w:ascii="Montserrat" w:hAnsi="Montserrat"/>
                <w:b/>
                <w:bCs/>
                <w:sz w:val="16"/>
                <w:szCs w:val="16"/>
              </w:rPr>
              <w:t>bajo protesta de decir verdad</w:t>
            </w:r>
            <w:r w:rsidRPr="008634BE">
              <w:rPr>
                <w:rFonts w:ascii="Montserrat" w:hAnsi="Montserrat"/>
                <w:sz w:val="16"/>
                <w:szCs w:val="16"/>
              </w:rPr>
              <w:t xml:space="preserve">, de no encontrarse en los supuestos de los artículos 50 y 60 de la </w:t>
            </w:r>
            <w:r w:rsidRPr="008634BE">
              <w:rPr>
                <w:rFonts w:ascii="Montserrat" w:hAnsi="Montserrat"/>
                <w:b/>
                <w:bCs/>
                <w:sz w:val="16"/>
                <w:szCs w:val="16"/>
              </w:rPr>
              <w:t>LAASSP</w:t>
            </w:r>
            <w:r w:rsidRPr="008634BE">
              <w:rPr>
                <w:rFonts w:ascii="Montserrat" w:hAnsi="Montserrat"/>
                <w:sz w:val="16"/>
                <w:szCs w:val="16"/>
              </w:rPr>
              <w:t xml:space="preserve">. </w:t>
            </w:r>
            <w:r w:rsidRPr="008634BE">
              <w:rPr>
                <w:rFonts w:ascii="Montserrat" w:hAnsi="Montserrat"/>
                <w:b/>
                <w:bCs/>
                <w:sz w:val="16"/>
                <w:szCs w:val="16"/>
              </w:rPr>
              <w:t>FORMATO D.</w:t>
            </w:r>
          </w:p>
        </w:tc>
        <w:tc>
          <w:tcPr>
            <w:tcW w:w="271" w:type="pct"/>
            <w:shd w:val="clear" w:color="auto" w:fill="FFFFFF" w:themeFill="background1"/>
            <w:vAlign w:val="center"/>
          </w:tcPr>
          <w:p w14:paraId="0EC652C1" w14:textId="77777777" w:rsidR="009970D3" w:rsidRPr="008634BE" w:rsidRDefault="009970D3" w:rsidP="00BF7D54">
            <w:pPr>
              <w:jc w:val="center"/>
              <w:rPr>
                <w:rFonts w:ascii="Montserrat" w:hAnsi="Montserrat"/>
                <w:sz w:val="16"/>
                <w:szCs w:val="16"/>
              </w:rPr>
            </w:pPr>
          </w:p>
        </w:tc>
        <w:tc>
          <w:tcPr>
            <w:tcW w:w="250" w:type="pct"/>
            <w:shd w:val="clear" w:color="auto" w:fill="FFFFFF" w:themeFill="background1"/>
            <w:vAlign w:val="center"/>
          </w:tcPr>
          <w:p w14:paraId="69615DD3" w14:textId="77777777" w:rsidR="009970D3" w:rsidRPr="008634BE" w:rsidRDefault="009970D3" w:rsidP="00BF7D54">
            <w:pPr>
              <w:jc w:val="center"/>
              <w:rPr>
                <w:rFonts w:ascii="Montserrat" w:hAnsi="Montserrat"/>
                <w:sz w:val="16"/>
                <w:szCs w:val="16"/>
              </w:rPr>
            </w:pPr>
          </w:p>
        </w:tc>
      </w:tr>
      <w:tr w:rsidR="009970D3" w:rsidRPr="008634BE" w14:paraId="7F01CB51" w14:textId="77777777" w:rsidTr="00D22A28">
        <w:trPr>
          <w:trHeight w:val="20"/>
          <w:jc w:val="center"/>
        </w:trPr>
        <w:tc>
          <w:tcPr>
            <w:tcW w:w="721" w:type="pct"/>
            <w:shd w:val="clear" w:color="auto" w:fill="FFFFFF" w:themeFill="background1"/>
            <w:vAlign w:val="center"/>
          </w:tcPr>
          <w:p w14:paraId="63425F16" w14:textId="0906F7E9" w:rsidR="009970D3" w:rsidRPr="008634BE" w:rsidRDefault="00A42C91" w:rsidP="00BF7D54">
            <w:pPr>
              <w:jc w:val="center"/>
              <w:rPr>
                <w:rFonts w:ascii="Montserrat" w:hAnsi="Montserrat"/>
                <w:b/>
                <w:sz w:val="16"/>
                <w:szCs w:val="16"/>
              </w:rPr>
            </w:pPr>
            <w:r>
              <w:rPr>
                <w:rFonts w:ascii="Montserrat" w:hAnsi="Montserrat"/>
                <w:b/>
                <w:sz w:val="16"/>
                <w:szCs w:val="16"/>
              </w:rPr>
              <w:t>d)</w:t>
            </w:r>
          </w:p>
        </w:tc>
        <w:tc>
          <w:tcPr>
            <w:tcW w:w="3758" w:type="pct"/>
            <w:shd w:val="clear" w:color="auto" w:fill="FFFFFF" w:themeFill="background1"/>
            <w:vAlign w:val="center"/>
          </w:tcPr>
          <w:p w14:paraId="0446AD1B" w14:textId="2B4D93DD" w:rsidR="009970D3" w:rsidRPr="008634BE" w:rsidRDefault="009970D3" w:rsidP="009970D3">
            <w:pPr>
              <w:suppressAutoHyphens/>
              <w:jc w:val="both"/>
              <w:rPr>
                <w:rFonts w:ascii="Montserrat" w:hAnsi="Montserrat"/>
                <w:sz w:val="16"/>
                <w:szCs w:val="16"/>
              </w:rPr>
            </w:pPr>
            <w:r w:rsidRPr="008634BE">
              <w:rPr>
                <w:rFonts w:ascii="Montserrat" w:hAnsi="Montserrat"/>
                <w:b/>
                <w:bCs/>
                <w:sz w:val="16"/>
                <w:szCs w:val="16"/>
              </w:rPr>
              <w:t>Presentar declaración de integridad</w:t>
            </w:r>
            <w:r w:rsidRPr="008634BE">
              <w:rPr>
                <w:rFonts w:ascii="Montserrat" w:hAnsi="Montserrat"/>
                <w:sz w:val="16"/>
                <w:szCs w:val="16"/>
              </w:rPr>
              <w:t xml:space="preserve"> en la que el </w:t>
            </w:r>
            <w:r w:rsidRPr="008634BE">
              <w:rPr>
                <w:rFonts w:ascii="Montserrat" w:hAnsi="Montserrat"/>
                <w:b/>
                <w:bCs/>
                <w:sz w:val="16"/>
                <w:szCs w:val="16"/>
              </w:rPr>
              <w:t>LICITANTE</w:t>
            </w:r>
            <w:r w:rsidRPr="008634BE">
              <w:rPr>
                <w:rFonts w:ascii="Montserrat" w:hAnsi="Montserrat"/>
                <w:bCs/>
                <w:sz w:val="16"/>
                <w:szCs w:val="16"/>
              </w:rPr>
              <w:t xml:space="preserve"> </w:t>
            </w:r>
            <w:r w:rsidRPr="008634BE">
              <w:rPr>
                <w:rFonts w:ascii="Montserrat" w:hAnsi="Montserrat"/>
                <w:sz w:val="16"/>
                <w:szCs w:val="16"/>
              </w:rPr>
              <w:t xml:space="preserve">manifieste </w:t>
            </w:r>
            <w:r w:rsidRPr="008634BE">
              <w:rPr>
                <w:rFonts w:ascii="Montserrat" w:hAnsi="Montserrat"/>
                <w:b/>
                <w:bCs/>
                <w:sz w:val="16"/>
                <w:szCs w:val="16"/>
              </w:rPr>
              <w:t>bajo protesta de decir verdad</w:t>
            </w:r>
            <w:r w:rsidRPr="008634BE">
              <w:rPr>
                <w:rFonts w:ascii="Montserrat" w:hAnsi="Montserrat"/>
                <w:sz w:val="16"/>
                <w:szCs w:val="16"/>
              </w:rPr>
              <w:t xml:space="preserve">, en formato libre que por sí mismo o a través de interpósita persona, se abstendrá de adoptar conductas, para que los servidores públicos de </w:t>
            </w:r>
            <w:r w:rsidRPr="008634BE">
              <w:rPr>
                <w:rFonts w:ascii="Montserrat" w:hAnsi="Montserrat"/>
                <w:b/>
                <w:bCs/>
                <w:sz w:val="16"/>
                <w:szCs w:val="16"/>
              </w:rPr>
              <w:t>“EL COLEGIO”</w:t>
            </w:r>
            <w:r w:rsidRPr="008634BE">
              <w:rPr>
                <w:rFonts w:ascii="Montserrat" w:hAnsi="Montserrat"/>
                <w:sz w:val="16"/>
                <w:szCs w:val="16"/>
              </w:rPr>
              <w:t xml:space="preserve">, induzcan o alteren las evaluaciones de las </w:t>
            </w:r>
            <w:r w:rsidRPr="008634BE">
              <w:rPr>
                <w:rFonts w:ascii="Montserrat" w:hAnsi="Montserrat"/>
                <w:b/>
                <w:sz w:val="16"/>
                <w:szCs w:val="16"/>
              </w:rPr>
              <w:t>PROPOSICIONES</w:t>
            </w:r>
            <w:r w:rsidRPr="008634BE">
              <w:rPr>
                <w:rFonts w:ascii="Montserrat" w:hAnsi="Montserrat"/>
                <w:sz w:val="16"/>
                <w:szCs w:val="16"/>
              </w:rPr>
              <w:t xml:space="preserve">, el resultado del procedimiento u otros aspectos que otorguen condiciones más ventajosas con relación a los demás participantes, firmada por el </w:t>
            </w:r>
            <w:r w:rsidRPr="008634BE">
              <w:rPr>
                <w:rFonts w:ascii="Montserrat" w:hAnsi="Montserrat"/>
                <w:b/>
                <w:bCs/>
                <w:sz w:val="16"/>
                <w:szCs w:val="16"/>
              </w:rPr>
              <w:t>LICITANTE</w:t>
            </w:r>
            <w:r w:rsidRPr="008634BE">
              <w:rPr>
                <w:rFonts w:ascii="Montserrat" w:hAnsi="Montserrat"/>
                <w:sz w:val="16"/>
                <w:szCs w:val="16"/>
              </w:rPr>
              <w:t xml:space="preserve"> o su representante legal. </w:t>
            </w:r>
            <w:r w:rsidRPr="008634BE">
              <w:rPr>
                <w:rFonts w:ascii="Montserrat" w:hAnsi="Montserrat"/>
                <w:b/>
                <w:bCs/>
                <w:sz w:val="16"/>
                <w:szCs w:val="16"/>
              </w:rPr>
              <w:t>FORMATO E.</w:t>
            </w:r>
          </w:p>
        </w:tc>
        <w:tc>
          <w:tcPr>
            <w:tcW w:w="271" w:type="pct"/>
            <w:shd w:val="clear" w:color="auto" w:fill="FFFFFF" w:themeFill="background1"/>
            <w:vAlign w:val="center"/>
          </w:tcPr>
          <w:p w14:paraId="266B9DAE" w14:textId="77777777" w:rsidR="009970D3" w:rsidRPr="008634BE" w:rsidRDefault="009970D3" w:rsidP="00BF7D54">
            <w:pPr>
              <w:jc w:val="center"/>
              <w:rPr>
                <w:rFonts w:ascii="Montserrat" w:hAnsi="Montserrat"/>
                <w:sz w:val="16"/>
                <w:szCs w:val="16"/>
              </w:rPr>
            </w:pPr>
          </w:p>
        </w:tc>
        <w:tc>
          <w:tcPr>
            <w:tcW w:w="250" w:type="pct"/>
            <w:shd w:val="clear" w:color="auto" w:fill="FFFFFF" w:themeFill="background1"/>
            <w:vAlign w:val="center"/>
          </w:tcPr>
          <w:p w14:paraId="098CF0E2" w14:textId="77777777" w:rsidR="009970D3" w:rsidRPr="008634BE" w:rsidRDefault="009970D3" w:rsidP="00BF7D54">
            <w:pPr>
              <w:jc w:val="center"/>
              <w:rPr>
                <w:rFonts w:ascii="Montserrat" w:hAnsi="Montserrat"/>
                <w:sz w:val="16"/>
                <w:szCs w:val="16"/>
              </w:rPr>
            </w:pPr>
          </w:p>
        </w:tc>
      </w:tr>
      <w:tr w:rsidR="009970D3" w:rsidRPr="008634BE" w14:paraId="0B9D0F32" w14:textId="77777777" w:rsidTr="00D22A28">
        <w:trPr>
          <w:trHeight w:val="20"/>
          <w:jc w:val="center"/>
        </w:trPr>
        <w:tc>
          <w:tcPr>
            <w:tcW w:w="721" w:type="pct"/>
            <w:shd w:val="clear" w:color="auto" w:fill="FFFFFF" w:themeFill="background1"/>
            <w:vAlign w:val="center"/>
          </w:tcPr>
          <w:p w14:paraId="1D38B462" w14:textId="10AA8BAE" w:rsidR="009970D3" w:rsidRPr="008634BE" w:rsidRDefault="00A42C91" w:rsidP="00BF7D54">
            <w:pPr>
              <w:jc w:val="center"/>
              <w:rPr>
                <w:rFonts w:ascii="Montserrat" w:hAnsi="Montserrat"/>
                <w:b/>
                <w:sz w:val="16"/>
                <w:szCs w:val="16"/>
              </w:rPr>
            </w:pPr>
            <w:r>
              <w:rPr>
                <w:rFonts w:ascii="Montserrat" w:hAnsi="Montserrat"/>
                <w:b/>
                <w:sz w:val="16"/>
                <w:szCs w:val="16"/>
              </w:rPr>
              <w:t>e)</w:t>
            </w:r>
          </w:p>
        </w:tc>
        <w:tc>
          <w:tcPr>
            <w:tcW w:w="3758" w:type="pct"/>
            <w:shd w:val="clear" w:color="auto" w:fill="FFFFFF" w:themeFill="background1"/>
            <w:vAlign w:val="center"/>
          </w:tcPr>
          <w:p w14:paraId="236CC728" w14:textId="5BAB795A" w:rsidR="009970D3" w:rsidRPr="008634BE" w:rsidRDefault="009970D3" w:rsidP="009970D3">
            <w:pPr>
              <w:suppressAutoHyphens/>
              <w:jc w:val="both"/>
              <w:rPr>
                <w:rFonts w:ascii="Montserrat" w:hAnsi="Montserrat"/>
                <w:b/>
                <w:bCs/>
                <w:sz w:val="16"/>
                <w:szCs w:val="16"/>
              </w:rPr>
            </w:pPr>
            <w:r w:rsidRPr="008634BE">
              <w:rPr>
                <w:rFonts w:ascii="Montserrat" w:eastAsia="Batang" w:hAnsi="Montserrat"/>
                <w:sz w:val="16"/>
                <w:szCs w:val="16"/>
              </w:rPr>
              <w:t xml:space="preserve">Domicilio para recibir notificaciones personales. </w:t>
            </w:r>
            <w:r w:rsidRPr="008634BE">
              <w:rPr>
                <w:rFonts w:ascii="Montserrat" w:eastAsia="Batang" w:hAnsi="Montserrat"/>
                <w:b/>
                <w:bCs/>
                <w:sz w:val="16"/>
                <w:szCs w:val="16"/>
              </w:rPr>
              <w:t>FORMATO LIBRE</w:t>
            </w:r>
          </w:p>
        </w:tc>
        <w:tc>
          <w:tcPr>
            <w:tcW w:w="271" w:type="pct"/>
            <w:shd w:val="clear" w:color="auto" w:fill="FFFFFF" w:themeFill="background1"/>
            <w:vAlign w:val="center"/>
          </w:tcPr>
          <w:p w14:paraId="1F20FBCF" w14:textId="77777777" w:rsidR="009970D3" w:rsidRPr="008634BE" w:rsidRDefault="009970D3" w:rsidP="00BF7D54">
            <w:pPr>
              <w:jc w:val="center"/>
              <w:rPr>
                <w:rFonts w:ascii="Montserrat" w:hAnsi="Montserrat"/>
                <w:sz w:val="16"/>
                <w:szCs w:val="16"/>
              </w:rPr>
            </w:pPr>
          </w:p>
        </w:tc>
        <w:tc>
          <w:tcPr>
            <w:tcW w:w="250" w:type="pct"/>
            <w:shd w:val="clear" w:color="auto" w:fill="FFFFFF" w:themeFill="background1"/>
            <w:vAlign w:val="center"/>
          </w:tcPr>
          <w:p w14:paraId="4F690978" w14:textId="77777777" w:rsidR="009970D3" w:rsidRPr="008634BE" w:rsidRDefault="009970D3" w:rsidP="00BF7D54">
            <w:pPr>
              <w:jc w:val="center"/>
              <w:rPr>
                <w:rFonts w:ascii="Montserrat" w:hAnsi="Montserrat"/>
                <w:sz w:val="16"/>
                <w:szCs w:val="16"/>
              </w:rPr>
            </w:pPr>
          </w:p>
        </w:tc>
      </w:tr>
      <w:tr w:rsidR="009970D3" w:rsidRPr="008634BE" w14:paraId="7F92C7EF" w14:textId="77777777" w:rsidTr="00D22A28">
        <w:trPr>
          <w:trHeight w:val="20"/>
          <w:jc w:val="center"/>
        </w:trPr>
        <w:tc>
          <w:tcPr>
            <w:tcW w:w="721" w:type="pct"/>
            <w:shd w:val="clear" w:color="auto" w:fill="FFFFFF" w:themeFill="background1"/>
            <w:vAlign w:val="center"/>
          </w:tcPr>
          <w:p w14:paraId="254E668F" w14:textId="6BD9D19C" w:rsidR="009970D3" w:rsidRPr="008634BE" w:rsidRDefault="00A42C91" w:rsidP="00BF7D54">
            <w:pPr>
              <w:jc w:val="center"/>
              <w:rPr>
                <w:rFonts w:ascii="Montserrat" w:hAnsi="Montserrat"/>
                <w:b/>
                <w:sz w:val="16"/>
                <w:szCs w:val="16"/>
              </w:rPr>
            </w:pPr>
            <w:r>
              <w:rPr>
                <w:rFonts w:ascii="Montserrat" w:hAnsi="Montserrat"/>
                <w:b/>
                <w:sz w:val="16"/>
                <w:szCs w:val="16"/>
              </w:rPr>
              <w:t>f)</w:t>
            </w:r>
          </w:p>
        </w:tc>
        <w:tc>
          <w:tcPr>
            <w:tcW w:w="3758" w:type="pct"/>
            <w:shd w:val="clear" w:color="auto" w:fill="FFFFFF" w:themeFill="background1"/>
            <w:vAlign w:val="center"/>
          </w:tcPr>
          <w:p w14:paraId="4BC15590" w14:textId="0C0FC2E3" w:rsidR="009970D3" w:rsidRPr="008634BE" w:rsidRDefault="009970D3" w:rsidP="009970D3">
            <w:pPr>
              <w:suppressAutoHyphens/>
              <w:jc w:val="both"/>
              <w:rPr>
                <w:rFonts w:ascii="Montserrat" w:hAnsi="Montserrat"/>
                <w:color w:val="000000" w:themeColor="text1"/>
                <w:sz w:val="16"/>
                <w:szCs w:val="16"/>
              </w:rPr>
            </w:pPr>
            <w:r w:rsidRPr="008634BE">
              <w:rPr>
                <w:rFonts w:ascii="Montserrat" w:hAnsi="Montserrat"/>
                <w:bCs/>
                <w:sz w:val="16"/>
                <w:szCs w:val="16"/>
              </w:rPr>
              <w:t xml:space="preserve">Escrito en el que el </w:t>
            </w:r>
            <w:r w:rsidRPr="008634BE">
              <w:rPr>
                <w:rFonts w:ascii="Montserrat" w:hAnsi="Montserrat"/>
                <w:b/>
                <w:bCs/>
                <w:sz w:val="16"/>
                <w:szCs w:val="16"/>
              </w:rPr>
              <w:t>LICITANTE</w:t>
            </w:r>
            <w:r w:rsidRPr="008634BE">
              <w:rPr>
                <w:rFonts w:ascii="Montserrat" w:hAnsi="Montserrat"/>
                <w:bCs/>
                <w:sz w:val="16"/>
                <w:szCs w:val="16"/>
              </w:rPr>
              <w:t xml:space="preserve"> manifieste </w:t>
            </w:r>
            <w:r w:rsidRPr="008634BE">
              <w:rPr>
                <w:rFonts w:ascii="Montserrat" w:hAnsi="Montserrat"/>
                <w:b/>
                <w:bCs/>
                <w:sz w:val="16"/>
                <w:szCs w:val="16"/>
              </w:rPr>
              <w:t>bajo protesta de decir verdad</w:t>
            </w:r>
            <w:r w:rsidRPr="008634BE">
              <w:rPr>
                <w:rFonts w:ascii="Montserrat" w:hAnsi="Montserrat"/>
                <w:bCs/>
                <w:sz w:val="16"/>
                <w:szCs w:val="16"/>
              </w:rPr>
              <w:t xml:space="preserve">, que es de Nacionalidad Mexicana. </w:t>
            </w:r>
            <w:r w:rsidRPr="008634BE">
              <w:rPr>
                <w:rFonts w:ascii="Montserrat" w:hAnsi="Montserrat"/>
                <w:b/>
                <w:bCs/>
                <w:sz w:val="16"/>
                <w:szCs w:val="16"/>
              </w:rPr>
              <w:t>FORMATO F.</w:t>
            </w:r>
          </w:p>
        </w:tc>
        <w:tc>
          <w:tcPr>
            <w:tcW w:w="271" w:type="pct"/>
            <w:shd w:val="clear" w:color="auto" w:fill="FFFFFF" w:themeFill="background1"/>
            <w:vAlign w:val="center"/>
          </w:tcPr>
          <w:p w14:paraId="52FC5871" w14:textId="77777777" w:rsidR="009970D3" w:rsidRPr="008634BE" w:rsidRDefault="009970D3" w:rsidP="00BF7D54">
            <w:pPr>
              <w:jc w:val="center"/>
              <w:rPr>
                <w:rFonts w:ascii="Montserrat" w:hAnsi="Montserrat"/>
                <w:sz w:val="16"/>
                <w:szCs w:val="16"/>
              </w:rPr>
            </w:pPr>
          </w:p>
        </w:tc>
        <w:tc>
          <w:tcPr>
            <w:tcW w:w="250" w:type="pct"/>
            <w:shd w:val="clear" w:color="auto" w:fill="FFFFFF" w:themeFill="background1"/>
            <w:vAlign w:val="center"/>
          </w:tcPr>
          <w:p w14:paraId="35D9CCCE" w14:textId="77777777" w:rsidR="009970D3" w:rsidRPr="008634BE" w:rsidRDefault="009970D3" w:rsidP="00BF7D54">
            <w:pPr>
              <w:jc w:val="center"/>
              <w:rPr>
                <w:rFonts w:ascii="Montserrat" w:hAnsi="Montserrat"/>
                <w:sz w:val="16"/>
                <w:szCs w:val="16"/>
              </w:rPr>
            </w:pPr>
          </w:p>
        </w:tc>
      </w:tr>
      <w:tr w:rsidR="009970D3" w:rsidRPr="008634BE" w14:paraId="378399BE" w14:textId="77777777" w:rsidTr="00D22A28">
        <w:trPr>
          <w:trHeight w:val="20"/>
          <w:jc w:val="center"/>
        </w:trPr>
        <w:tc>
          <w:tcPr>
            <w:tcW w:w="721" w:type="pct"/>
            <w:shd w:val="clear" w:color="auto" w:fill="FFFFFF" w:themeFill="background1"/>
            <w:vAlign w:val="center"/>
          </w:tcPr>
          <w:p w14:paraId="4B59176B" w14:textId="46D28055" w:rsidR="009970D3" w:rsidRPr="008634BE" w:rsidRDefault="00A42C91" w:rsidP="00BF7D54">
            <w:pPr>
              <w:jc w:val="center"/>
              <w:rPr>
                <w:rFonts w:ascii="Montserrat" w:hAnsi="Montserrat"/>
                <w:b/>
                <w:sz w:val="16"/>
                <w:szCs w:val="16"/>
              </w:rPr>
            </w:pPr>
            <w:r>
              <w:rPr>
                <w:rFonts w:ascii="Montserrat" w:hAnsi="Montserrat"/>
                <w:b/>
                <w:sz w:val="16"/>
                <w:szCs w:val="16"/>
              </w:rPr>
              <w:t>g)</w:t>
            </w:r>
          </w:p>
        </w:tc>
        <w:tc>
          <w:tcPr>
            <w:tcW w:w="3758" w:type="pct"/>
            <w:shd w:val="clear" w:color="auto" w:fill="FFFFFF" w:themeFill="background1"/>
            <w:vAlign w:val="center"/>
          </w:tcPr>
          <w:p w14:paraId="33E452FE" w14:textId="252AEE21" w:rsidR="009970D3" w:rsidRPr="008634BE" w:rsidRDefault="00FE34A3" w:rsidP="009970D3">
            <w:pPr>
              <w:suppressAutoHyphens/>
              <w:jc w:val="both"/>
              <w:rPr>
                <w:rFonts w:ascii="Montserrat" w:hAnsi="Montserrat"/>
                <w:bCs/>
                <w:sz w:val="16"/>
                <w:szCs w:val="16"/>
              </w:rPr>
            </w:pPr>
            <w:r w:rsidRPr="008634BE">
              <w:rPr>
                <w:rFonts w:ascii="Montserrat" w:hAnsi="Montserrat"/>
                <w:sz w:val="16"/>
                <w:szCs w:val="16"/>
              </w:rPr>
              <w:t xml:space="preserve">Los licitantes deberán presentar escrito preferentemente en papel membretado, debidamente firmado por su representante o apoderado legal en donde se especifiquen las normas oficiales mexicanas, normas mexicanas o, normas de referencia o especificaciones. </w:t>
            </w:r>
            <w:r w:rsidRPr="008634BE">
              <w:rPr>
                <w:rFonts w:ascii="Montserrat" w:hAnsi="Montserrat"/>
                <w:b/>
                <w:bCs/>
                <w:sz w:val="16"/>
                <w:szCs w:val="16"/>
              </w:rPr>
              <w:t>FORMATO G.</w:t>
            </w:r>
          </w:p>
        </w:tc>
        <w:tc>
          <w:tcPr>
            <w:tcW w:w="271" w:type="pct"/>
            <w:shd w:val="clear" w:color="auto" w:fill="FFFFFF" w:themeFill="background1"/>
            <w:vAlign w:val="center"/>
          </w:tcPr>
          <w:p w14:paraId="59509C0F" w14:textId="77777777" w:rsidR="009970D3" w:rsidRPr="008634BE" w:rsidRDefault="009970D3" w:rsidP="00BF7D54">
            <w:pPr>
              <w:jc w:val="center"/>
              <w:rPr>
                <w:rFonts w:ascii="Montserrat" w:hAnsi="Montserrat"/>
                <w:sz w:val="16"/>
                <w:szCs w:val="16"/>
              </w:rPr>
            </w:pPr>
          </w:p>
        </w:tc>
        <w:tc>
          <w:tcPr>
            <w:tcW w:w="250" w:type="pct"/>
            <w:shd w:val="clear" w:color="auto" w:fill="FFFFFF" w:themeFill="background1"/>
            <w:vAlign w:val="center"/>
          </w:tcPr>
          <w:p w14:paraId="047FD7B9" w14:textId="77777777" w:rsidR="009970D3" w:rsidRPr="008634BE" w:rsidRDefault="009970D3" w:rsidP="00BF7D54">
            <w:pPr>
              <w:jc w:val="center"/>
              <w:rPr>
                <w:rFonts w:ascii="Montserrat" w:hAnsi="Montserrat"/>
                <w:sz w:val="16"/>
                <w:szCs w:val="16"/>
              </w:rPr>
            </w:pPr>
          </w:p>
        </w:tc>
      </w:tr>
      <w:tr w:rsidR="00FE34A3" w:rsidRPr="008634BE" w14:paraId="41AB319A" w14:textId="77777777" w:rsidTr="00D22A28">
        <w:trPr>
          <w:trHeight w:val="20"/>
          <w:jc w:val="center"/>
        </w:trPr>
        <w:tc>
          <w:tcPr>
            <w:tcW w:w="721" w:type="pct"/>
            <w:shd w:val="clear" w:color="auto" w:fill="FFFFFF" w:themeFill="background1"/>
            <w:vAlign w:val="center"/>
          </w:tcPr>
          <w:p w14:paraId="2C2695CD" w14:textId="44EB7217" w:rsidR="00FE34A3" w:rsidRPr="008634BE" w:rsidRDefault="00A42C91" w:rsidP="00BF7D54">
            <w:pPr>
              <w:jc w:val="center"/>
              <w:rPr>
                <w:rFonts w:ascii="Montserrat" w:hAnsi="Montserrat"/>
                <w:b/>
                <w:sz w:val="16"/>
                <w:szCs w:val="16"/>
              </w:rPr>
            </w:pPr>
            <w:r>
              <w:rPr>
                <w:rFonts w:ascii="Montserrat" w:hAnsi="Montserrat"/>
                <w:b/>
                <w:sz w:val="16"/>
                <w:szCs w:val="16"/>
              </w:rPr>
              <w:t>h)</w:t>
            </w:r>
          </w:p>
        </w:tc>
        <w:tc>
          <w:tcPr>
            <w:tcW w:w="3758" w:type="pct"/>
            <w:shd w:val="clear" w:color="auto" w:fill="FFFFFF" w:themeFill="background1"/>
            <w:vAlign w:val="center"/>
          </w:tcPr>
          <w:p w14:paraId="5F4DA97F" w14:textId="20B92088" w:rsidR="00FE34A3" w:rsidRPr="008634BE" w:rsidRDefault="00FE34A3" w:rsidP="009970D3">
            <w:pPr>
              <w:suppressAutoHyphens/>
              <w:jc w:val="both"/>
              <w:rPr>
                <w:rFonts w:ascii="Montserrat" w:hAnsi="Montserrat"/>
                <w:b/>
                <w:bCs/>
                <w:color w:val="000000" w:themeColor="text1"/>
                <w:sz w:val="16"/>
                <w:szCs w:val="16"/>
              </w:rPr>
            </w:pPr>
            <w:r w:rsidRPr="008634BE">
              <w:rPr>
                <w:rFonts w:ascii="Montserrat" w:hAnsi="Montserrat"/>
                <w:b/>
                <w:bCs/>
                <w:sz w:val="16"/>
                <w:szCs w:val="16"/>
              </w:rPr>
              <w:t>Manifiesto de discapacidad. ESCRITO LIBRE.</w:t>
            </w:r>
          </w:p>
        </w:tc>
        <w:tc>
          <w:tcPr>
            <w:tcW w:w="271" w:type="pct"/>
            <w:shd w:val="clear" w:color="auto" w:fill="FFFFFF" w:themeFill="background1"/>
            <w:vAlign w:val="center"/>
          </w:tcPr>
          <w:p w14:paraId="416C46AD" w14:textId="77777777" w:rsidR="00FE34A3" w:rsidRPr="008634BE" w:rsidRDefault="00FE34A3" w:rsidP="00BF7D54">
            <w:pPr>
              <w:jc w:val="center"/>
              <w:rPr>
                <w:rFonts w:ascii="Montserrat" w:hAnsi="Montserrat"/>
                <w:sz w:val="16"/>
                <w:szCs w:val="16"/>
              </w:rPr>
            </w:pPr>
          </w:p>
        </w:tc>
        <w:tc>
          <w:tcPr>
            <w:tcW w:w="250" w:type="pct"/>
            <w:shd w:val="clear" w:color="auto" w:fill="FFFFFF" w:themeFill="background1"/>
            <w:vAlign w:val="center"/>
          </w:tcPr>
          <w:p w14:paraId="71E03702" w14:textId="77777777" w:rsidR="00FE34A3" w:rsidRPr="008634BE" w:rsidRDefault="00FE34A3" w:rsidP="00BF7D54">
            <w:pPr>
              <w:jc w:val="center"/>
              <w:rPr>
                <w:rFonts w:ascii="Montserrat" w:hAnsi="Montserrat"/>
                <w:sz w:val="16"/>
                <w:szCs w:val="16"/>
              </w:rPr>
            </w:pPr>
          </w:p>
        </w:tc>
      </w:tr>
      <w:tr w:rsidR="00186C90" w:rsidRPr="008634BE" w14:paraId="06B35E97" w14:textId="77777777" w:rsidTr="00D22A28">
        <w:trPr>
          <w:trHeight w:val="20"/>
          <w:jc w:val="center"/>
        </w:trPr>
        <w:tc>
          <w:tcPr>
            <w:tcW w:w="721" w:type="pct"/>
            <w:shd w:val="clear" w:color="auto" w:fill="FFFFFF" w:themeFill="background1"/>
            <w:vAlign w:val="center"/>
          </w:tcPr>
          <w:p w14:paraId="6188DD28" w14:textId="5B4B36F2" w:rsidR="00186C90" w:rsidRPr="008634BE" w:rsidRDefault="00A42C91" w:rsidP="00BF7D54">
            <w:pPr>
              <w:jc w:val="center"/>
              <w:rPr>
                <w:rFonts w:ascii="Montserrat" w:hAnsi="Montserrat"/>
                <w:b/>
                <w:sz w:val="16"/>
                <w:szCs w:val="16"/>
              </w:rPr>
            </w:pPr>
            <w:r>
              <w:rPr>
                <w:rFonts w:ascii="Montserrat" w:hAnsi="Montserrat"/>
                <w:b/>
                <w:sz w:val="16"/>
                <w:szCs w:val="16"/>
              </w:rPr>
              <w:t>i)</w:t>
            </w:r>
          </w:p>
        </w:tc>
        <w:tc>
          <w:tcPr>
            <w:tcW w:w="3758" w:type="pct"/>
            <w:shd w:val="clear" w:color="auto" w:fill="FFFFFF" w:themeFill="background1"/>
            <w:vAlign w:val="center"/>
          </w:tcPr>
          <w:p w14:paraId="5A993A8B" w14:textId="15D54692" w:rsidR="00186C90" w:rsidRPr="008634BE" w:rsidRDefault="00186C90" w:rsidP="009970D3">
            <w:pPr>
              <w:suppressAutoHyphens/>
              <w:jc w:val="both"/>
              <w:rPr>
                <w:rFonts w:ascii="Montserrat" w:hAnsi="Montserrat"/>
                <w:b/>
                <w:bCs/>
                <w:sz w:val="16"/>
                <w:szCs w:val="16"/>
              </w:rPr>
            </w:pPr>
            <w:r w:rsidRPr="008634BE">
              <w:rPr>
                <w:rFonts w:ascii="Montserrat" w:hAnsi="Montserrat"/>
                <w:b/>
                <w:bCs/>
                <w:sz w:val="16"/>
                <w:szCs w:val="16"/>
              </w:rPr>
              <w:t xml:space="preserve">Opinión de Cumplimiento De Obligaciones Fiscales. </w:t>
            </w:r>
            <w:r w:rsidRPr="008634BE">
              <w:rPr>
                <w:rFonts w:ascii="Montserrat" w:hAnsi="Montserrat"/>
                <w:sz w:val="16"/>
                <w:szCs w:val="16"/>
              </w:rPr>
              <w:t>Documento impreso que se emite en la página de internet del SAT</w:t>
            </w:r>
          </w:p>
        </w:tc>
        <w:tc>
          <w:tcPr>
            <w:tcW w:w="271" w:type="pct"/>
            <w:shd w:val="clear" w:color="auto" w:fill="FFFFFF" w:themeFill="background1"/>
            <w:vAlign w:val="center"/>
          </w:tcPr>
          <w:p w14:paraId="4367DFBB" w14:textId="77777777" w:rsidR="00186C90" w:rsidRPr="008634BE" w:rsidRDefault="00186C90" w:rsidP="00BF7D54">
            <w:pPr>
              <w:jc w:val="center"/>
              <w:rPr>
                <w:rFonts w:ascii="Montserrat" w:hAnsi="Montserrat"/>
                <w:sz w:val="16"/>
                <w:szCs w:val="16"/>
              </w:rPr>
            </w:pPr>
          </w:p>
        </w:tc>
        <w:tc>
          <w:tcPr>
            <w:tcW w:w="250" w:type="pct"/>
            <w:shd w:val="clear" w:color="auto" w:fill="FFFFFF" w:themeFill="background1"/>
            <w:vAlign w:val="center"/>
          </w:tcPr>
          <w:p w14:paraId="02FEDEBB" w14:textId="77777777" w:rsidR="00186C90" w:rsidRPr="008634BE" w:rsidRDefault="00186C90" w:rsidP="00BF7D54">
            <w:pPr>
              <w:jc w:val="center"/>
              <w:rPr>
                <w:rFonts w:ascii="Montserrat" w:hAnsi="Montserrat"/>
                <w:sz w:val="16"/>
                <w:szCs w:val="16"/>
              </w:rPr>
            </w:pPr>
          </w:p>
        </w:tc>
      </w:tr>
      <w:tr w:rsidR="00186C90" w:rsidRPr="008634BE" w14:paraId="51335D57" w14:textId="77777777" w:rsidTr="00D22A28">
        <w:trPr>
          <w:trHeight w:val="20"/>
          <w:jc w:val="center"/>
        </w:trPr>
        <w:tc>
          <w:tcPr>
            <w:tcW w:w="721" w:type="pct"/>
            <w:shd w:val="clear" w:color="auto" w:fill="FFFFFF" w:themeFill="background1"/>
            <w:vAlign w:val="center"/>
          </w:tcPr>
          <w:p w14:paraId="3CBC6D05" w14:textId="45154E77" w:rsidR="00186C90" w:rsidRPr="008634BE" w:rsidRDefault="00A42C91" w:rsidP="00BF7D54">
            <w:pPr>
              <w:jc w:val="center"/>
              <w:rPr>
                <w:rFonts w:ascii="Montserrat" w:hAnsi="Montserrat"/>
                <w:b/>
                <w:sz w:val="16"/>
                <w:szCs w:val="16"/>
              </w:rPr>
            </w:pPr>
            <w:r>
              <w:rPr>
                <w:rFonts w:ascii="Montserrat" w:hAnsi="Montserrat"/>
                <w:b/>
                <w:sz w:val="16"/>
                <w:szCs w:val="16"/>
              </w:rPr>
              <w:t>j)</w:t>
            </w:r>
          </w:p>
        </w:tc>
        <w:tc>
          <w:tcPr>
            <w:tcW w:w="3758" w:type="pct"/>
            <w:shd w:val="clear" w:color="auto" w:fill="FFFFFF" w:themeFill="background1"/>
            <w:vAlign w:val="center"/>
          </w:tcPr>
          <w:p w14:paraId="23AF344E" w14:textId="593F9A9C" w:rsidR="00186C90" w:rsidRPr="008634BE" w:rsidRDefault="00186C90" w:rsidP="009970D3">
            <w:pPr>
              <w:suppressAutoHyphens/>
              <w:jc w:val="both"/>
              <w:rPr>
                <w:rFonts w:ascii="Montserrat" w:hAnsi="Montserrat"/>
                <w:b/>
                <w:bCs/>
                <w:sz w:val="16"/>
                <w:szCs w:val="16"/>
              </w:rPr>
            </w:pPr>
            <w:r w:rsidRPr="008634BE">
              <w:rPr>
                <w:rFonts w:ascii="Montserrat" w:eastAsia="Batang" w:hAnsi="Montserrat"/>
                <w:b/>
                <w:bCs/>
                <w:sz w:val="16"/>
                <w:szCs w:val="16"/>
              </w:rPr>
              <w:t xml:space="preserve">Cumplimiento de Obligaciones de Seguridad Social ante el IMSS. </w:t>
            </w:r>
            <w:r w:rsidRPr="008634BE">
              <w:rPr>
                <w:rFonts w:ascii="Montserrat" w:eastAsia="Batang" w:hAnsi="Montserrat"/>
                <w:sz w:val="16"/>
                <w:szCs w:val="16"/>
              </w:rPr>
              <w:t>d</w:t>
            </w:r>
            <w:r w:rsidRPr="008634BE">
              <w:rPr>
                <w:rFonts w:ascii="Montserrat" w:hAnsi="Montserrat"/>
                <w:sz w:val="16"/>
                <w:szCs w:val="16"/>
                <w:lang w:eastAsia="ar-SA"/>
              </w:rPr>
              <w:t>ocumento impreso que se emite en la página de internet del IMSS</w:t>
            </w:r>
          </w:p>
        </w:tc>
        <w:tc>
          <w:tcPr>
            <w:tcW w:w="271" w:type="pct"/>
            <w:shd w:val="clear" w:color="auto" w:fill="FFFFFF" w:themeFill="background1"/>
            <w:vAlign w:val="center"/>
          </w:tcPr>
          <w:p w14:paraId="137665DC" w14:textId="77777777" w:rsidR="00186C90" w:rsidRPr="008634BE" w:rsidRDefault="00186C90" w:rsidP="00BF7D54">
            <w:pPr>
              <w:jc w:val="center"/>
              <w:rPr>
                <w:rFonts w:ascii="Montserrat" w:hAnsi="Montserrat"/>
                <w:sz w:val="16"/>
                <w:szCs w:val="16"/>
              </w:rPr>
            </w:pPr>
          </w:p>
        </w:tc>
        <w:tc>
          <w:tcPr>
            <w:tcW w:w="250" w:type="pct"/>
            <w:shd w:val="clear" w:color="auto" w:fill="FFFFFF" w:themeFill="background1"/>
            <w:vAlign w:val="center"/>
          </w:tcPr>
          <w:p w14:paraId="402E7460" w14:textId="77777777" w:rsidR="00186C90" w:rsidRPr="008634BE" w:rsidRDefault="00186C90" w:rsidP="00BF7D54">
            <w:pPr>
              <w:jc w:val="center"/>
              <w:rPr>
                <w:rFonts w:ascii="Montserrat" w:hAnsi="Montserrat"/>
                <w:sz w:val="16"/>
                <w:szCs w:val="16"/>
              </w:rPr>
            </w:pPr>
          </w:p>
        </w:tc>
      </w:tr>
      <w:tr w:rsidR="00186C90" w:rsidRPr="008634BE" w14:paraId="4C66D98B" w14:textId="77777777" w:rsidTr="00D22A28">
        <w:trPr>
          <w:trHeight w:val="20"/>
          <w:jc w:val="center"/>
        </w:trPr>
        <w:tc>
          <w:tcPr>
            <w:tcW w:w="721" w:type="pct"/>
            <w:shd w:val="clear" w:color="auto" w:fill="FFFFFF" w:themeFill="background1"/>
            <w:vAlign w:val="center"/>
          </w:tcPr>
          <w:p w14:paraId="4ECD82C6" w14:textId="2FB87B9B" w:rsidR="00186C90" w:rsidRPr="008634BE" w:rsidRDefault="00A42C91" w:rsidP="00BF7D54">
            <w:pPr>
              <w:jc w:val="center"/>
              <w:rPr>
                <w:rFonts w:ascii="Montserrat" w:hAnsi="Montserrat"/>
                <w:b/>
                <w:sz w:val="16"/>
                <w:szCs w:val="16"/>
              </w:rPr>
            </w:pPr>
            <w:r>
              <w:rPr>
                <w:rFonts w:ascii="Montserrat" w:hAnsi="Montserrat"/>
                <w:b/>
                <w:sz w:val="16"/>
                <w:szCs w:val="16"/>
              </w:rPr>
              <w:t>k)</w:t>
            </w:r>
          </w:p>
        </w:tc>
        <w:tc>
          <w:tcPr>
            <w:tcW w:w="3758" w:type="pct"/>
            <w:shd w:val="clear" w:color="auto" w:fill="FFFFFF" w:themeFill="background1"/>
            <w:vAlign w:val="center"/>
          </w:tcPr>
          <w:p w14:paraId="3D1EC264" w14:textId="1D42E482" w:rsidR="00186C90" w:rsidRPr="008634BE" w:rsidRDefault="00186C90" w:rsidP="009970D3">
            <w:pPr>
              <w:suppressAutoHyphens/>
              <w:jc w:val="both"/>
              <w:rPr>
                <w:rFonts w:ascii="Montserrat" w:eastAsia="Batang" w:hAnsi="Montserrat"/>
                <w:b/>
                <w:bCs/>
                <w:sz w:val="16"/>
                <w:szCs w:val="16"/>
              </w:rPr>
            </w:pPr>
            <w:r w:rsidRPr="008634BE">
              <w:rPr>
                <w:rFonts w:ascii="Montserrat" w:eastAsia="Batang" w:hAnsi="Montserrat"/>
                <w:b/>
                <w:bCs/>
                <w:sz w:val="16"/>
                <w:szCs w:val="16"/>
              </w:rPr>
              <w:t xml:space="preserve">Constancia de situación fiscal en materia de aportaciones patronales. </w:t>
            </w:r>
            <w:r w:rsidRPr="008634BE">
              <w:rPr>
                <w:rFonts w:ascii="Montserrat" w:eastAsia="Batang" w:hAnsi="Montserrat"/>
                <w:sz w:val="16"/>
                <w:szCs w:val="16"/>
              </w:rPr>
              <w:t>d</w:t>
            </w:r>
            <w:r w:rsidRPr="008634BE">
              <w:rPr>
                <w:rFonts w:ascii="Montserrat" w:hAnsi="Montserrat"/>
                <w:sz w:val="16"/>
                <w:szCs w:val="16"/>
                <w:lang w:eastAsia="ar-SA"/>
              </w:rPr>
              <w:t>ocumento</w:t>
            </w:r>
            <w:r w:rsidRPr="008634BE">
              <w:rPr>
                <w:rFonts w:ascii="Montserrat" w:eastAsia="Batang" w:hAnsi="Montserrat"/>
                <w:sz w:val="16"/>
                <w:szCs w:val="16"/>
              </w:rPr>
              <w:t xml:space="preserve"> </w:t>
            </w:r>
            <w:r w:rsidRPr="008634BE">
              <w:rPr>
                <w:rFonts w:ascii="Montserrat" w:hAnsi="Montserrat"/>
                <w:sz w:val="16"/>
                <w:szCs w:val="16"/>
                <w:lang w:eastAsia="ar-SA"/>
              </w:rPr>
              <w:t>impreso que se emite en la página de internet del INFONAVIT</w:t>
            </w:r>
          </w:p>
        </w:tc>
        <w:tc>
          <w:tcPr>
            <w:tcW w:w="271" w:type="pct"/>
            <w:shd w:val="clear" w:color="auto" w:fill="FFFFFF" w:themeFill="background1"/>
            <w:vAlign w:val="center"/>
          </w:tcPr>
          <w:p w14:paraId="601455B6" w14:textId="77777777" w:rsidR="00186C90" w:rsidRPr="008634BE" w:rsidRDefault="00186C90" w:rsidP="00BF7D54">
            <w:pPr>
              <w:jc w:val="center"/>
              <w:rPr>
                <w:rFonts w:ascii="Montserrat" w:hAnsi="Montserrat"/>
                <w:sz w:val="16"/>
                <w:szCs w:val="16"/>
              </w:rPr>
            </w:pPr>
          </w:p>
        </w:tc>
        <w:tc>
          <w:tcPr>
            <w:tcW w:w="250" w:type="pct"/>
            <w:shd w:val="clear" w:color="auto" w:fill="FFFFFF" w:themeFill="background1"/>
            <w:vAlign w:val="center"/>
          </w:tcPr>
          <w:p w14:paraId="072909BA" w14:textId="77777777" w:rsidR="00186C90" w:rsidRPr="008634BE" w:rsidRDefault="00186C90" w:rsidP="00BF7D54">
            <w:pPr>
              <w:jc w:val="center"/>
              <w:rPr>
                <w:rFonts w:ascii="Montserrat" w:hAnsi="Montserrat"/>
                <w:sz w:val="16"/>
                <w:szCs w:val="16"/>
              </w:rPr>
            </w:pPr>
          </w:p>
        </w:tc>
      </w:tr>
      <w:tr w:rsidR="00497018" w:rsidRPr="008634BE" w14:paraId="6EDEA68A" w14:textId="77777777" w:rsidTr="00D22A28">
        <w:trPr>
          <w:trHeight w:val="20"/>
          <w:jc w:val="center"/>
        </w:trPr>
        <w:tc>
          <w:tcPr>
            <w:tcW w:w="721" w:type="pct"/>
            <w:vAlign w:val="center"/>
          </w:tcPr>
          <w:p w14:paraId="0433FAF4" w14:textId="402F6D1A" w:rsidR="00497018" w:rsidRPr="008634BE" w:rsidRDefault="00A42C91" w:rsidP="00BF7D54">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l)</w:t>
            </w:r>
          </w:p>
        </w:tc>
        <w:tc>
          <w:tcPr>
            <w:tcW w:w="3758" w:type="pct"/>
            <w:shd w:val="clear" w:color="auto" w:fill="FFFFFF" w:themeFill="background1"/>
          </w:tcPr>
          <w:p w14:paraId="1802CA9E" w14:textId="47673413" w:rsidR="00497018" w:rsidRPr="008634BE" w:rsidRDefault="006A44BA" w:rsidP="004336DC">
            <w:pPr>
              <w:jc w:val="both"/>
              <w:rPr>
                <w:rFonts w:ascii="Montserrat" w:hAnsi="Montserrat"/>
                <w:sz w:val="16"/>
                <w:szCs w:val="16"/>
              </w:rPr>
            </w:pPr>
            <w:r w:rsidRPr="008634BE">
              <w:rPr>
                <w:rFonts w:ascii="Montserrat" w:hAnsi="Montserrat"/>
                <w:color w:val="000000" w:themeColor="text1"/>
                <w:sz w:val="16"/>
                <w:szCs w:val="16"/>
              </w:rPr>
              <w:t xml:space="preserve">Identificación oficial vigente con fotografía, por ambos lados, tratándose de personas físicas y, en el caso de personas morales, </w:t>
            </w:r>
            <w:r w:rsidRPr="008634BE">
              <w:rPr>
                <w:rFonts w:ascii="Montserrat" w:hAnsi="Montserrat"/>
                <w:b/>
                <w:color w:val="000000" w:themeColor="text1"/>
                <w:sz w:val="16"/>
                <w:szCs w:val="16"/>
              </w:rPr>
              <w:t>de la persona que firme la</w:t>
            </w:r>
            <w:r w:rsidRPr="008634BE">
              <w:rPr>
                <w:rFonts w:ascii="Montserrat" w:hAnsi="Montserrat"/>
                <w:color w:val="000000" w:themeColor="text1"/>
                <w:sz w:val="16"/>
                <w:szCs w:val="16"/>
              </w:rPr>
              <w:t xml:space="preserve"> </w:t>
            </w:r>
            <w:r w:rsidRPr="008634BE">
              <w:rPr>
                <w:rFonts w:ascii="Montserrat" w:hAnsi="Montserrat"/>
                <w:b/>
                <w:color w:val="000000" w:themeColor="text1"/>
                <w:sz w:val="16"/>
                <w:szCs w:val="16"/>
              </w:rPr>
              <w:t>PROPOSICIÓN</w:t>
            </w:r>
            <w:r w:rsidR="00186C90" w:rsidRPr="008634BE">
              <w:rPr>
                <w:rFonts w:ascii="Montserrat" w:hAnsi="Montserrat"/>
                <w:b/>
                <w:color w:val="000000" w:themeColor="text1"/>
                <w:sz w:val="16"/>
                <w:szCs w:val="16"/>
              </w:rPr>
              <w:t>. Formato libre.</w:t>
            </w:r>
          </w:p>
        </w:tc>
        <w:tc>
          <w:tcPr>
            <w:tcW w:w="271" w:type="pct"/>
            <w:vAlign w:val="center"/>
          </w:tcPr>
          <w:p w14:paraId="3E23D635" w14:textId="77777777" w:rsidR="00497018" w:rsidRPr="008634BE" w:rsidRDefault="00497018" w:rsidP="00BF7D54">
            <w:pPr>
              <w:jc w:val="center"/>
              <w:rPr>
                <w:rFonts w:ascii="Montserrat" w:hAnsi="Montserrat"/>
                <w:sz w:val="16"/>
                <w:szCs w:val="16"/>
              </w:rPr>
            </w:pPr>
          </w:p>
        </w:tc>
        <w:tc>
          <w:tcPr>
            <w:tcW w:w="250" w:type="pct"/>
            <w:vAlign w:val="center"/>
          </w:tcPr>
          <w:p w14:paraId="7FDD7BAD" w14:textId="77777777" w:rsidR="00497018" w:rsidRPr="008634BE" w:rsidRDefault="00497018" w:rsidP="00BF7D54">
            <w:pPr>
              <w:jc w:val="center"/>
              <w:rPr>
                <w:rFonts w:ascii="Montserrat" w:hAnsi="Montserrat"/>
                <w:sz w:val="16"/>
                <w:szCs w:val="16"/>
              </w:rPr>
            </w:pPr>
          </w:p>
        </w:tc>
      </w:tr>
      <w:tr w:rsidR="00497018" w:rsidRPr="008634BE" w14:paraId="6A022167" w14:textId="77777777" w:rsidTr="00D22A28">
        <w:trPr>
          <w:trHeight w:val="20"/>
          <w:jc w:val="center"/>
        </w:trPr>
        <w:tc>
          <w:tcPr>
            <w:tcW w:w="721" w:type="pct"/>
            <w:vAlign w:val="center"/>
          </w:tcPr>
          <w:p w14:paraId="6EA7DE5C" w14:textId="251D9E25" w:rsidR="00497018" w:rsidRPr="008634BE" w:rsidRDefault="00A42C91"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m</w:t>
            </w:r>
            <w:r w:rsidR="00497018" w:rsidRPr="008634BE">
              <w:rPr>
                <w:rFonts w:ascii="Montserrat" w:hAnsi="Montserrat" w:cs="Calibri"/>
                <w:b/>
                <w:sz w:val="16"/>
                <w:szCs w:val="16"/>
              </w:rPr>
              <w:t>)</w:t>
            </w:r>
          </w:p>
        </w:tc>
        <w:tc>
          <w:tcPr>
            <w:tcW w:w="3758" w:type="pct"/>
            <w:shd w:val="clear" w:color="auto" w:fill="FFFFFF" w:themeFill="background1"/>
          </w:tcPr>
          <w:p w14:paraId="390A74B8" w14:textId="4330D4C3" w:rsidR="00497018" w:rsidRPr="008634BE" w:rsidRDefault="00186C90" w:rsidP="00762AEB">
            <w:pPr>
              <w:pStyle w:val="Encabezado"/>
              <w:tabs>
                <w:tab w:val="clear" w:pos="4419"/>
                <w:tab w:val="clear" w:pos="8838"/>
                <w:tab w:val="left" w:pos="1200"/>
              </w:tabs>
              <w:ind w:right="50"/>
              <w:jc w:val="both"/>
              <w:rPr>
                <w:rFonts w:ascii="Montserrat" w:hAnsi="Montserrat"/>
                <w:sz w:val="16"/>
                <w:szCs w:val="16"/>
                <w:lang w:val="es-ES"/>
              </w:rPr>
            </w:pPr>
            <w:r w:rsidRPr="008634BE">
              <w:rPr>
                <w:rFonts w:ascii="Montserrat" w:hAnsi="Montserrat"/>
                <w:b/>
                <w:bCs/>
                <w:sz w:val="16"/>
                <w:szCs w:val="16"/>
                <w:lang w:eastAsia="ar-SA"/>
              </w:rPr>
              <w:t>Derechos de Propiedad Industrial o Intelectual de Terceros</w:t>
            </w:r>
            <w:r w:rsidRPr="008634BE">
              <w:rPr>
                <w:rFonts w:ascii="Montserrat" w:hAnsi="Montserrat"/>
                <w:b/>
                <w:bCs/>
                <w:sz w:val="16"/>
                <w:szCs w:val="16"/>
                <w:lang w:val="es-ES" w:eastAsia="ar-SA"/>
              </w:rPr>
              <w:t>. FORMATO LIBRE</w:t>
            </w:r>
          </w:p>
        </w:tc>
        <w:tc>
          <w:tcPr>
            <w:tcW w:w="271" w:type="pct"/>
            <w:vAlign w:val="center"/>
          </w:tcPr>
          <w:p w14:paraId="612C9613" w14:textId="77777777" w:rsidR="00497018" w:rsidRPr="008634BE" w:rsidRDefault="00497018" w:rsidP="00BF7D54">
            <w:pPr>
              <w:jc w:val="center"/>
              <w:rPr>
                <w:rFonts w:ascii="Montserrat" w:hAnsi="Montserrat"/>
                <w:sz w:val="16"/>
                <w:szCs w:val="16"/>
              </w:rPr>
            </w:pPr>
          </w:p>
        </w:tc>
        <w:tc>
          <w:tcPr>
            <w:tcW w:w="250" w:type="pct"/>
            <w:vAlign w:val="center"/>
          </w:tcPr>
          <w:p w14:paraId="068651F0" w14:textId="77777777" w:rsidR="00497018" w:rsidRPr="008634BE" w:rsidRDefault="00497018" w:rsidP="00BF7D54">
            <w:pPr>
              <w:jc w:val="center"/>
              <w:rPr>
                <w:rFonts w:ascii="Montserrat" w:hAnsi="Montserrat"/>
                <w:sz w:val="16"/>
                <w:szCs w:val="16"/>
              </w:rPr>
            </w:pPr>
          </w:p>
        </w:tc>
      </w:tr>
      <w:tr w:rsidR="00186C90" w:rsidRPr="008634BE" w14:paraId="5FE53C41" w14:textId="77777777" w:rsidTr="00D22A28">
        <w:trPr>
          <w:trHeight w:val="20"/>
          <w:jc w:val="center"/>
        </w:trPr>
        <w:tc>
          <w:tcPr>
            <w:tcW w:w="721" w:type="pct"/>
            <w:vAlign w:val="center"/>
          </w:tcPr>
          <w:p w14:paraId="6EB6BC26" w14:textId="0ED0E4A9" w:rsidR="00186C90" w:rsidRPr="008634BE" w:rsidRDefault="00A42C91"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n)</w:t>
            </w:r>
          </w:p>
        </w:tc>
        <w:tc>
          <w:tcPr>
            <w:tcW w:w="3758" w:type="pct"/>
            <w:shd w:val="clear" w:color="auto" w:fill="FFFFFF" w:themeFill="background1"/>
          </w:tcPr>
          <w:p w14:paraId="735D01FA" w14:textId="6BCCE9ED" w:rsidR="00186C90" w:rsidRPr="008634BE" w:rsidRDefault="00186C90" w:rsidP="00186C90">
            <w:pPr>
              <w:pStyle w:val="Encabezado"/>
              <w:tabs>
                <w:tab w:val="clear" w:pos="4419"/>
                <w:tab w:val="clear" w:pos="8838"/>
                <w:tab w:val="left" w:pos="1200"/>
              </w:tabs>
              <w:ind w:right="50"/>
              <w:jc w:val="both"/>
              <w:rPr>
                <w:rFonts w:ascii="Montserrat" w:hAnsi="Montserrat"/>
                <w:b/>
                <w:bCs/>
                <w:sz w:val="16"/>
                <w:szCs w:val="16"/>
                <w:lang w:eastAsia="ar-SA"/>
              </w:rPr>
            </w:pPr>
            <w:r w:rsidRPr="008634BE">
              <w:rPr>
                <w:rFonts w:ascii="Montserrat" w:hAnsi="Montserrat"/>
                <w:b/>
                <w:bCs/>
                <w:sz w:val="16"/>
                <w:szCs w:val="16"/>
                <w:lang w:eastAsia="ar-SA"/>
              </w:rPr>
              <w:t>Escrito de aceptación por el uso de medios electrónicos de comunicación</w:t>
            </w:r>
            <w:r w:rsidRPr="008634BE">
              <w:rPr>
                <w:rFonts w:ascii="Montserrat" w:hAnsi="Montserrat"/>
                <w:sz w:val="16"/>
                <w:szCs w:val="16"/>
                <w:lang w:eastAsia="ar-SA"/>
              </w:rPr>
              <w:t xml:space="preserve">. </w:t>
            </w:r>
            <w:r w:rsidRPr="008634BE">
              <w:rPr>
                <w:rFonts w:ascii="Montserrat" w:eastAsia="Batang" w:hAnsi="Montserrat"/>
                <w:sz w:val="16"/>
                <w:szCs w:val="16"/>
                <w:lang w:eastAsia="es-ES"/>
              </w:rPr>
              <w:t xml:space="preserve">Escrito en el que manifieste </w:t>
            </w:r>
            <w:r w:rsidRPr="008634BE">
              <w:rPr>
                <w:rFonts w:ascii="Montserrat" w:eastAsia="Batang" w:hAnsi="Montserrat"/>
                <w:bCs/>
                <w:sz w:val="16"/>
                <w:szCs w:val="16"/>
                <w:lang w:eastAsia="es-ES"/>
              </w:rPr>
              <w:t xml:space="preserve">aceptar que se tendrá como no presentada la </w:t>
            </w:r>
            <w:r w:rsidRPr="008634BE">
              <w:rPr>
                <w:rFonts w:ascii="Montserrat" w:eastAsia="Batang" w:hAnsi="Montserrat"/>
                <w:b/>
                <w:bCs/>
                <w:sz w:val="16"/>
                <w:szCs w:val="16"/>
                <w:lang w:eastAsia="es-ES"/>
              </w:rPr>
              <w:t>PROPOSICIÓN</w:t>
            </w:r>
            <w:r w:rsidRPr="008634BE">
              <w:rPr>
                <w:rFonts w:ascii="Montserrat" w:eastAsia="Batang" w:hAnsi="Montserrat"/>
                <w:bCs/>
                <w:sz w:val="16"/>
                <w:szCs w:val="16"/>
                <w:lang w:eastAsia="es-ES"/>
              </w:rPr>
              <w:t xml:space="preserve"> remitida a través de</w:t>
            </w:r>
            <w:r w:rsidRPr="008634BE">
              <w:rPr>
                <w:rFonts w:ascii="Montserrat" w:eastAsia="Batang" w:hAnsi="Montserrat"/>
                <w:b/>
                <w:bCs/>
                <w:sz w:val="16"/>
                <w:szCs w:val="16"/>
                <w:lang w:eastAsia="es-ES"/>
              </w:rPr>
              <w:t xml:space="preserve"> CompraNet</w:t>
            </w:r>
            <w:r w:rsidRPr="008634BE">
              <w:rPr>
                <w:rFonts w:ascii="Montserrat" w:eastAsia="Batang" w:hAnsi="Montserrat"/>
                <w:sz w:val="16"/>
                <w:szCs w:val="16"/>
                <w:lang w:eastAsia="es-ES"/>
              </w:rPr>
              <w:t xml:space="preserve"> cuando el archivo electrónico en el que se contenga la misma y/o demás información no pueda abrir por tener algún virus informático o por cualquier otra causa ajena a </w:t>
            </w:r>
            <w:r w:rsidRPr="008634BE">
              <w:rPr>
                <w:rFonts w:ascii="Montserrat" w:eastAsia="Batang" w:hAnsi="Montserrat"/>
                <w:b/>
                <w:sz w:val="16"/>
                <w:szCs w:val="16"/>
                <w:lang w:eastAsia="es-ES"/>
              </w:rPr>
              <w:t>LA CONVOCANTE.</w:t>
            </w:r>
            <w:r w:rsidRPr="008634BE">
              <w:rPr>
                <w:rFonts w:ascii="Montserrat" w:eastAsia="Batang" w:hAnsi="Montserrat"/>
                <w:sz w:val="16"/>
                <w:szCs w:val="16"/>
                <w:lang w:eastAsia="es-ES"/>
              </w:rPr>
              <w:t xml:space="preserve"> </w:t>
            </w:r>
            <w:r w:rsidRPr="008634BE">
              <w:rPr>
                <w:rFonts w:ascii="Montserrat" w:eastAsia="Batang" w:hAnsi="Montserrat"/>
                <w:b/>
                <w:bCs/>
                <w:sz w:val="16"/>
                <w:szCs w:val="16"/>
                <w:lang w:eastAsia="es-ES"/>
              </w:rPr>
              <w:t>FORMATO H</w:t>
            </w:r>
            <w:r w:rsidRPr="008634BE">
              <w:rPr>
                <w:rFonts w:ascii="Montserrat" w:eastAsia="Batang" w:hAnsi="Montserrat"/>
                <w:sz w:val="16"/>
                <w:szCs w:val="16"/>
                <w:lang w:eastAsia="es-ES"/>
              </w:rPr>
              <w:t>.</w:t>
            </w:r>
          </w:p>
        </w:tc>
        <w:tc>
          <w:tcPr>
            <w:tcW w:w="271" w:type="pct"/>
            <w:vAlign w:val="center"/>
          </w:tcPr>
          <w:p w14:paraId="5221BD8B" w14:textId="77777777" w:rsidR="00186C90" w:rsidRPr="008634BE" w:rsidRDefault="00186C90" w:rsidP="00BF7D54">
            <w:pPr>
              <w:jc w:val="center"/>
              <w:rPr>
                <w:rFonts w:ascii="Montserrat" w:hAnsi="Montserrat"/>
                <w:sz w:val="16"/>
                <w:szCs w:val="16"/>
              </w:rPr>
            </w:pPr>
          </w:p>
        </w:tc>
        <w:tc>
          <w:tcPr>
            <w:tcW w:w="250" w:type="pct"/>
            <w:vAlign w:val="center"/>
          </w:tcPr>
          <w:p w14:paraId="737162B9" w14:textId="77777777" w:rsidR="00186C90" w:rsidRPr="008634BE" w:rsidRDefault="00186C90" w:rsidP="00BF7D54">
            <w:pPr>
              <w:jc w:val="center"/>
              <w:rPr>
                <w:rFonts w:ascii="Montserrat" w:hAnsi="Montserrat"/>
                <w:sz w:val="16"/>
                <w:szCs w:val="16"/>
              </w:rPr>
            </w:pPr>
          </w:p>
        </w:tc>
      </w:tr>
      <w:tr w:rsidR="00186C90" w:rsidRPr="008634BE" w14:paraId="7A710E44" w14:textId="77777777" w:rsidTr="00D22A28">
        <w:trPr>
          <w:trHeight w:val="20"/>
          <w:jc w:val="center"/>
        </w:trPr>
        <w:tc>
          <w:tcPr>
            <w:tcW w:w="721" w:type="pct"/>
            <w:vAlign w:val="center"/>
          </w:tcPr>
          <w:p w14:paraId="1978D606" w14:textId="6066E302" w:rsidR="00186C90" w:rsidRPr="008634BE" w:rsidRDefault="00A42C91"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ñ)</w:t>
            </w:r>
          </w:p>
        </w:tc>
        <w:tc>
          <w:tcPr>
            <w:tcW w:w="3758" w:type="pct"/>
            <w:shd w:val="clear" w:color="auto" w:fill="FFFFFF" w:themeFill="background1"/>
          </w:tcPr>
          <w:p w14:paraId="4BB76225" w14:textId="5E3D3E83" w:rsidR="00186C90" w:rsidRPr="008634BE" w:rsidRDefault="00186C90" w:rsidP="00186C90">
            <w:pPr>
              <w:pStyle w:val="Encabezado"/>
              <w:tabs>
                <w:tab w:val="clear" w:pos="4419"/>
                <w:tab w:val="clear" w:pos="8838"/>
                <w:tab w:val="left" w:pos="1200"/>
              </w:tabs>
              <w:ind w:right="50"/>
              <w:jc w:val="both"/>
              <w:rPr>
                <w:rFonts w:ascii="Montserrat" w:hAnsi="Montserrat"/>
                <w:b/>
                <w:bCs/>
                <w:sz w:val="16"/>
                <w:szCs w:val="16"/>
                <w:lang w:eastAsia="ar-SA"/>
              </w:rPr>
            </w:pPr>
            <w:r w:rsidRPr="008634BE">
              <w:rPr>
                <w:rFonts w:ascii="Montserrat" w:hAnsi="Montserrat"/>
                <w:b/>
                <w:bCs/>
                <w:sz w:val="16"/>
                <w:szCs w:val="16"/>
                <w:lang w:eastAsia="ar-SA"/>
              </w:rPr>
              <w:t xml:space="preserve">Convenio de Participación Conjunta. </w:t>
            </w:r>
            <w:r w:rsidRPr="008634BE">
              <w:rPr>
                <w:rFonts w:ascii="Montserrat" w:eastAsia="Batang" w:hAnsi="Montserrat"/>
                <w:sz w:val="16"/>
                <w:szCs w:val="16"/>
                <w:lang w:eastAsia="es-ES"/>
              </w:rPr>
              <w:t xml:space="preserve">En su caso, se deberá presentar el convenio firmado por cada una de las personas que integren una </w:t>
            </w:r>
            <w:r w:rsidRPr="008634BE">
              <w:rPr>
                <w:rFonts w:ascii="Montserrat" w:eastAsia="Batang" w:hAnsi="Montserrat"/>
                <w:b/>
                <w:bCs/>
                <w:sz w:val="16"/>
                <w:szCs w:val="16"/>
                <w:lang w:eastAsia="es-ES"/>
              </w:rPr>
              <w:t xml:space="preserve">PROPOSICIÓN </w:t>
            </w:r>
            <w:r w:rsidRPr="008634BE">
              <w:rPr>
                <w:rFonts w:ascii="Montserrat" w:eastAsia="Batang" w:hAnsi="Montserrat"/>
                <w:bCs/>
                <w:sz w:val="16"/>
                <w:szCs w:val="16"/>
                <w:lang w:eastAsia="es-ES"/>
              </w:rPr>
              <w:t>conjunta</w:t>
            </w:r>
            <w:r w:rsidRPr="008634BE">
              <w:rPr>
                <w:rFonts w:ascii="Montserrat" w:eastAsia="Batang" w:hAnsi="Montserrat"/>
                <w:sz w:val="16"/>
                <w:szCs w:val="16"/>
                <w:lang w:eastAsia="es-ES"/>
              </w:rPr>
              <w:t xml:space="preserve">, indicando en el mismo las obligaciones específicas del </w:t>
            </w:r>
            <w:r w:rsidRPr="008634BE">
              <w:rPr>
                <w:rFonts w:ascii="Montserrat" w:eastAsia="Batang" w:hAnsi="Montserrat"/>
                <w:b/>
                <w:sz w:val="16"/>
                <w:szCs w:val="16"/>
                <w:lang w:eastAsia="es-ES"/>
              </w:rPr>
              <w:t>CONTRATO</w:t>
            </w:r>
            <w:r w:rsidRPr="008634BE">
              <w:rPr>
                <w:rFonts w:ascii="Montserrat" w:eastAsia="Batang" w:hAnsi="Montserrat"/>
                <w:sz w:val="16"/>
                <w:szCs w:val="16"/>
                <w:lang w:eastAsia="es-ES"/>
              </w:rPr>
              <w:t xml:space="preserve"> que corresponderá a cada una de ellas, así como la manera en que se exigirá su cumplimiento, de conformidad con los artículos 34 de la </w:t>
            </w:r>
            <w:r w:rsidRPr="008634BE">
              <w:rPr>
                <w:rFonts w:ascii="Montserrat" w:eastAsia="Batang" w:hAnsi="Montserrat"/>
                <w:b/>
                <w:bCs/>
                <w:sz w:val="16"/>
                <w:szCs w:val="16"/>
                <w:lang w:eastAsia="es-ES"/>
              </w:rPr>
              <w:t>LAASSP</w:t>
            </w:r>
            <w:r w:rsidRPr="008634BE">
              <w:rPr>
                <w:rFonts w:ascii="Montserrat" w:eastAsia="Batang" w:hAnsi="Montserrat"/>
                <w:sz w:val="16"/>
                <w:szCs w:val="16"/>
                <w:lang w:eastAsia="es-ES"/>
              </w:rPr>
              <w:t xml:space="preserve"> y 44 del </w:t>
            </w:r>
            <w:r w:rsidRPr="008634BE">
              <w:rPr>
                <w:rFonts w:ascii="Montserrat" w:eastAsia="Batang" w:hAnsi="Montserrat"/>
                <w:b/>
                <w:bCs/>
                <w:sz w:val="16"/>
                <w:szCs w:val="16"/>
                <w:lang w:eastAsia="es-ES"/>
              </w:rPr>
              <w:t>RLAASSP</w:t>
            </w:r>
            <w:r w:rsidRPr="008634BE">
              <w:rPr>
                <w:rFonts w:ascii="Montserrat" w:eastAsia="Batang" w:hAnsi="Montserrat"/>
                <w:sz w:val="16"/>
                <w:szCs w:val="16"/>
                <w:lang w:eastAsia="es-ES"/>
              </w:rPr>
              <w:t xml:space="preserve">. </w:t>
            </w:r>
            <w:r w:rsidRPr="008634BE">
              <w:rPr>
                <w:rFonts w:ascii="Montserrat" w:eastAsia="Batang" w:hAnsi="Montserrat"/>
                <w:b/>
                <w:bCs/>
                <w:sz w:val="16"/>
                <w:szCs w:val="16"/>
                <w:lang w:eastAsia="es-ES"/>
              </w:rPr>
              <w:t>ESCRITO LIBRE.</w:t>
            </w:r>
          </w:p>
        </w:tc>
        <w:tc>
          <w:tcPr>
            <w:tcW w:w="271" w:type="pct"/>
            <w:vAlign w:val="center"/>
          </w:tcPr>
          <w:p w14:paraId="553D0799" w14:textId="77777777" w:rsidR="00186C90" w:rsidRPr="008634BE" w:rsidRDefault="00186C90" w:rsidP="00BF7D54">
            <w:pPr>
              <w:jc w:val="center"/>
              <w:rPr>
                <w:rFonts w:ascii="Montserrat" w:hAnsi="Montserrat"/>
                <w:sz w:val="16"/>
                <w:szCs w:val="16"/>
              </w:rPr>
            </w:pPr>
          </w:p>
        </w:tc>
        <w:tc>
          <w:tcPr>
            <w:tcW w:w="250" w:type="pct"/>
            <w:vAlign w:val="center"/>
          </w:tcPr>
          <w:p w14:paraId="2159507A" w14:textId="77777777" w:rsidR="00186C90" w:rsidRPr="008634BE" w:rsidRDefault="00186C90" w:rsidP="00BF7D54">
            <w:pPr>
              <w:jc w:val="center"/>
              <w:rPr>
                <w:rFonts w:ascii="Montserrat" w:hAnsi="Montserrat"/>
                <w:sz w:val="16"/>
                <w:szCs w:val="16"/>
              </w:rPr>
            </w:pPr>
          </w:p>
        </w:tc>
      </w:tr>
      <w:tr w:rsidR="00186C90" w:rsidRPr="008634BE" w14:paraId="5478A4D1" w14:textId="77777777" w:rsidTr="00D22A28">
        <w:trPr>
          <w:trHeight w:val="20"/>
          <w:jc w:val="center"/>
        </w:trPr>
        <w:tc>
          <w:tcPr>
            <w:tcW w:w="721" w:type="pct"/>
            <w:vAlign w:val="center"/>
          </w:tcPr>
          <w:p w14:paraId="6C495F6A" w14:textId="7D61E25F" w:rsidR="00186C90" w:rsidRPr="008634BE" w:rsidRDefault="00A42C91"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o)</w:t>
            </w:r>
          </w:p>
        </w:tc>
        <w:tc>
          <w:tcPr>
            <w:tcW w:w="3758" w:type="pct"/>
            <w:shd w:val="clear" w:color="auto" w:fill="FFFFFF" w:themeFill="background1"/>
          </w:tcPr>
          <w:p w14:paraId="55DE46EA" w14:textId="066C578A" w:rsidR="00186C90" w:rsidRPr="008634BE" w:rsidRDefault="00186C90" w:rsidP="00186C90">
            <w:pPr>
              <w:pStyle w:val="Encabezado"/>
              <w:tabs>
                <w:tab w:val="clear" w:pos="4419"/>
                <w:tab w:val="clear" w:pos="8838"/>
                <w:tab w:val="left" w:pos="1200"/>
              </w:tabs>
              <w:ind w:right="50"/>
              <w:jc w:val="both"/>
              <w:rPr>
                <w:rFonts w:ascii="Montserrat" w:hAnsi="Montserrat"/>
                <w:b/>
                <w:bCs/>
                <w:sz w:val="16"/>
                <w:szCs w:val="16"/>
                <w:lang w:eastAsia="ar-SA"/>
              </w:rPr>
            </w:pPr>
            <w:r w:rsidRPr="008634BE">
              <w:rPr>
                <w:rFonts w:ascii="Montserrat" w:hAnsi="Montserrat"/>
                <w:b/>
                <w:bCs/>
                <w:sz w:val="16"/>
                <w:szCs w:val="16"/>
                <w:lang w:val="es-ES"/>
              </w:rPr>
              <w:t>Manifiesto de información reservada y/o confidencial</w:t>
            </w:r>
            <w:r w:rsidRPr="008634BE">
              <w:rPr>
                <w:rFonts w:ascii="Montserrat" w:hAnsi="Montserrat"/>
                <w:sz w:val="16"/>
                <w:szCs w:val="16"/>
                <w:lang w:val="es-ES"/>
              </w:rPr>
              <w:t xml:space="preserve">. El no incluir este escrito en la </w:t>
            </w:r>
            <w:r w:rsidRPr="008634BE">
              <w:rPr>
                <w:rFonts w:ascii="Montserrat" w:hAnsi="Montserrat"/>
                <w:b/>
                <w:sz w:val="16"/>
                <w:szCs w:val="16"/>
              </w:rPr>
              <w:t>PROPOSICIÓN</w:t>
            </w:r>
            <w:r w:rsidRPr="008634BE">
              <w:rPr>
                <w:rFonts w:ascii="Montserrat" w:hAnsi="Montserrat"/>
                <w:sz w:val="16"/>
                <w:szCs w:val="16"/>
                <w:lang w:val="es-ES"/>
              </w:rPr>
              <w:t xml:space="preserve">, se considera que el </w:t>
            </w:r>
            <w:r w:rsidRPr="008634BE">
              <w:rPr>
                <w:rFonts w:ascii="Montserrat" w:hAnsi="Montserrat"/>
                <w:b/>
                <w:sz w:val="16"/>
                <w:szCs w:val="16"/>
                <w:lang w:val="es-ES"/>
              </w:rPr>
              <w:t>LICITANTE</w:t>
            </w:r>
            <w:r w:rsidRPr="008634BE">
              <w:rPr>
                <w:rFonts w:ascii="Montserrat" w:hAnsi="Montserrat"/>
                <w:sz w:val="16"/>
                <w:szCs w:val="16"/>
                <w:lang w:val="es-ES"/>
              </w:rPr>
              <w:t xml:space="preserve"> no tiene información con carácter confidencial o reservada. Este requisito no afecta la solvencia de la </w:t>
            </w:r>
            <w:r w:rsidRPr="008634BE">
              <w:rPr>
                <w:rFonts w:ascii="Montserrat" w:hAnsi="Montserrat"/>
                <w:b/>
                <w:sz w:val="16"/>
                <w:szCs w:val="16"/>
              </w:rPr>
              <w:t>PROPOSICIÓN</w:t>
            </w:r>
            <w:r w:rsidRPr="008634BE">
              <w:rPr>
                <w:rFonts w:ascii="Montserrat" w:hAnsi="Montserrat"/>
                <w:sz w:val="16"/>
                <w:szCs w:val="16"/>
                <w:lang w:val="es-ES"/>
              </w:rPr>
              <w:t xml:space="preserve">. </w:t>
            </w:r>
            <w:r w:rsidRPr="008634BE">
              <w:rPr>
                <w:rFonts w:ascii="Montserrat" w:hAnsi="Montserrat"/>
                <w:b/>
                <w:bCs/>
                <w:sz w:val="16"/>
                <w:szCs w:val="16"/>
                <w:lang w:val="es-ES"/>
              </w:rPr>
              <w:t>FORMATO I.</w:t>
            </w:r>
          </w:p>
        </w:tc>
        <w:tc>
          <w:tcPr>
            <w:tcW w:w="271" w:type="pct"/>
            <w:vAlign w:val="center"/>
          </w:tcPr>
          <w:p w14:paraId="4B535DF1" w14:textId="77777777" w:rsidR="00186C90" w:rsidRPr="008634BE" w:rsidRDefault="00186C90" w:rsidP="00BF7D54">
            <w:pPr>
              <w:jc w:val="center"/>
              <w:rPr>
                <w:rFonts w:ascii="Montserrat" w:hAnsi="Montserrat"/>
                <w:sz w:val="16"/>
                <w:szCs w:val="16"/>
              </w:rPr>
            </w:pPr>
          </w:p>
        </w:tc>
        <w:tc>
          <w:tcPr>
            <w:tcW w:w="250" w:type="pct"/>
            <w:vAlign w:val="center"/>
          </w:tcPr>
          <w:p w14:paraId="5847C5B5" w14:textId="77777777" w:rsidR="00186C90" w:rsidRPr="008634BE" w:rsidRDefault="00186C90" w:rsidP="00BF7D54">
            <w:pPr>
              <w:jc w:val="center"/>
              <w:rPr>
                <w:rFonts w:ascii="Montserrat" w:hAnsi="Montserrat"/>
                <w:sz w:val="16"/>
                <w:szCs w:val="16"/>
              </w:rPr>
            </w:pPr>
          </w:p>
        </w:tc>
      </w:tr>
      <w:tr w:rsidR="00186C90" w:rsidRPr="008634BE" w14:paraId="7CCEDA85" w14:textId="77777777" w:rsidTr="00D22A28">
        <w:trPr>
          <w:trHeight w:val="20"/>
          <w:jc w:val="center"/>
        </w:trPr>
        <w:tc>
          <w:tcPr>
            <w:tcW w:w="721" w:type="pct"/>
            <w:vAlign w:val="center"/>
          </w:tcPr>
          <w:p w14:paraId="28A45B43" w14:textId="521F826F" w:rsidR="00186C90" w:rsidRPr="008634BE" w:rsidRDefault="00A42C91"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p)</w:t>
            </w:r>
          </w:p>
        </w:tc>
        <w:tc>
          <w:tcPr>
            <w:tcW w:w="3758" w:type="pct"/>
            <w:shd w:val="clear" w:color="auto" w:fill="FFFFFF" w:themeFill="background1"/>
          </w:tcPr>
          <w:p w14:paraId="444DCF4A" w14:textId="6A259653" w:rsidR="00186C90" w:rsidRPr="008634BE" w:rsidRDefault="00186C90" w:rsidP="00186C90">
            <w:pPr>
              <w:pStyle w:val="Encabezado"/>
              <w:tabs>
                <w:tab w:val="clear" w:pos="4419"/>
                <w:tab w:val="clear" w:pos="8838"/>
                <w:tab w:val="left" w:pos="1200"/>
              </w:tabs>
              <w:ind w:right="50"/>
              <w:jc w:val="both"/>
              <w:rPr>
                <w:rFonts w:ascii="Montserrat" w:hAnsi="Montserrat"/>
                <w:b/>
                <w:bCs/>
                <w:sz w:val="16"/>
                <w:szCs w:val="16"/>
                <w:lang w:val="es-ES"/>
              </w:rPr>
            </w:pPr>
            <w:r w:rsidRPr="008634BE">
              <w:rPr>
                <w:rFonts w:ascii="Montserrat" w:hAnsi="Montserrat"/>
                <w:b/>
                <w:bCs/>
                <w:sz w:val="16"/>
                <w:szCs w:val="16"/>
                <w:lang w:eastAsia="ar-SA"/>
              </w:rPr>
              <w:t>Declaración de conocer el Protocolo de Actuación</w:t>
            </w:r>
            <w:r w:rsidRPr="008634BE">
              <w:rPr>
                <w:rFonts w:ascii="Montserrat" w:hAnsi="Montserrat"/>
                <w:sz w:val="16"/>
                <w:szCs w:val="16"/>
                <w:lang w:eastAsia="ar-SA"/>
              </w:rPr>
              <w:t xml:space="preserve">. </w:t>
            </w:r>
            <w:r w:rsidRPr="008634BE">
              <w:rPr>
                <w:rFonts w:ascii="Montserrat" w:hAnsi="Montserrat"/>
                <w:sz w:val="16"/>
                <w:szCs w:val="16"/>
              </w:rPr>
              <w:t xml:space="preserve">Declaración escrita en papel membretado bajo protesta de decir verdad que conoce el contenido del Protocolo de Actuación en Materia de </w:t>
            </w:r>
            <w:r w:rsidRPr="008634BE">
              <w:rPr>
                <w:rFonts w:ascii="Montserrat" w:hAnsi="Montserrat"/>
                <w:sz w:val="16"/>
                <w:szCs w:val="16"/>
              </w:rPr>
              <w:lastRenderedPageBreak/>
              <w:t xml:space="preserve">Contrataciones Públicas, Otorgamiento y Prórroga de Licencias, Permisos, Autorizaciones y Concesiones. </w:t>
            </w:r>
            <w:r w:rsidRPr="008634BE">
              <w:rPr>
                <w:rFonts w:ascii="Montserrat" w:hAnsi="Montserrat"/>
                <w:b/>
                <w:bCs/>
                <w:sz w:val="16"/>
                <w:szCs w:val="16"/>
              </w:rPr>
              <w:t>FORMATO LIBRE.</w:t>
            </w:r>
          </w:p>
        </w:tc>
        <w:tc>
          <w:tcPr>
            <w:tcW w:w="271" w:type="pct"/>
            <w:vAlign w:val="center"/>
          </w:tcPr>
          <w:p w14:paraId="78161B54" w14:textId="77777777" w:rsidR="00186C90" w:rsidRPr="008634BE" w:rsidRDefault="00186C90" w:rsidP="00BF7D54">
            <w:pPr>
              <w:jc w:val="center"/>
              <w:rPr>
                <w:rFonts w:ascii="Montserrat" w:hAnsi="Montserrat"/>
                <w:sz w:val="16"/>
                <w:szCs w:val="16"/>
              </w:rPr>
            </w:pPr>
          </w:p>
        </w:tc>
        <w:tc>
          <w:tcPr>
            <w:tcW w:w="250" w:type="pct"/>
            <w:vAlign w:val="center"/>
          </w:tcPr>
          <w:p w14:paraId="0323505E" w14:textId="77777777" w:rsidR="00186C90" w:rsidRPr="008634BE" w:rsidRDefault="00186C90" w:rsidP="00BF7D54">
            <w:pPr>
              <w:jc w:val="center"/>
              <w:rPr>
                <w:rFonts w:ascii="Montserrat" w:hAnsi="Montserrat"/>
                <w:sz w:val="16"/>
                <w:szCs w:val="16"/>
              </w:rPr>
            </w:pPr>
          </w:p>
        </w:tc>
      </w:tr>
      <w:tr w:rsidR="00186C90" w:rsidRPr="008634BE" w14:paraId="1821D547" w14:textId="77777777" w:rsidTr="00D22A28">
        <w:trPr>
          <w:trHeight w:val="20"/>
          <w:jc w:val="center"/>
        </w:trPr>
        <w:tc>
          <w:tcPr>
            <w:tcW w:w="721" w:type="pct"/>
            <w:vAlign w:val="center"/>
          </w:tcPr>
          <w:p w14:paraId="35B29732" w14:textId="12C84556" w:rsidR="00186C90" w:rsidRPr="008634BE" w:rsidRDefault="00A42C91"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q)</w:t>
            </w:r>
          </w:p>
        </w:tc>
        <w:tc>
          <w:tcPr>
            <w:tcW w:w="3758" w:type="pct"/>
            <w:shd w:val="clear" w:color="auto" w:fill="FFFFFF" w:themeFill="background1"/>
          </w:tcPr>
          <w:p w14:paraId="1F5F39E6" w14:textId="1C89E18E" w:rsidR="00186C90" w:rsidRPr="008634BE" w:rsidRDefault="00186C90" w:rsidP="00186C90">
            <w:pPr>
              <w:pStyle w:val="Encabezado"/>
              <w:tabs>
                <w:tab w:val="clear" w:pos="4419"/>
                <w:tab w:val="clear" w:pos="8838"/>
                <w:tab w:val="left" w:pos="1200"/>
              </w:tabs>
              <w:ind w:right="50"/>
              <w:jc w:val="both"/>
              <w:rPr>
                <w:rFonts w:ascii="Montserrat" w:hAnsi="Montserrat"/>
                <w:b/>
                <w:bCs/>
                <w:sz w:val="16"/>
                <w:szCs w:val="16"/>
                <w:lang w:eastAsia="ar-SA"/>
              </w:rPr>
            </w:pPr>
            <w:r w:rsidRPr="008634BE">
              <w:rPr>
                <w:rFonts w:ascii="Montserrat" w:hAnsi="Montserrat"/>
                <w:b/>
                <w:bCs/>
                <w:sz w:val="16"/>
                <w:szCs w:val="16"/>
                <w:lang w:eastAsia="ar-SA"/>
              </w:rPr>
              <w:t>Manifiesto de no desempeñar empleo, cargo o comisión en el servicio público</w:t>
            </w:r>
            <w:r w:rsidRPr="008634BE">
              <w:rPr>
                <w:rFonts w:ascii="Montserrat" w:hAnsi="Montserrat"/>
                <w:sz w:val="16"/>
                <w:szCs w:val="16"/>
                <w:lang w:eastAsia="ar-SA"/>
              </w:rPr>
              <w:t xml:space="preserve">. </w:t>
            </w:r>
            <w:r w:rsidRPr="008634BE">
              <w:rPr>
                <w:rFonts w:ascii="Montserrat" w:hAnsi="Montserrat"/>
                <w:sz w:val="16"/>
                <w:szCs w:val="16"/>
              </w:rPr>
              <w:t>Declaración escrita en papel membretado bajo protesta de decir verdad</w:t>
            </w:r>
            <w:r w:rsidRPr="008634BE">
              <w:rPr>
                <w:rFonts w:ascii="Montserrat" w:hAnsi="Montserrat"/>
                <w:sz w:val="16"/>
                <w:szCs w:val="16"/>
                <w:lang w:eastAsia="ar-SA"/>
              </w:rPr>
              <w:t xml:space="preserve"> de no desempeñar empleo, cargo o comisión en el servicio público. </w:t>
            </w:r>
            <w:r w:rsidRPr="008634BE">
              <w:rPr>
                <w:rFonts w:ascii="Montserrat" w:hAnsi="Montserrat"/>
                <w:b/>
                <w:bCs/>
                <w:sz w:val="16"/>
                <w:szCs w:val="16"/>
                <w:lang w:eastAsia="ar-SA"/>
              </w:rPr>
              <w:t>FORMATO LIBRE</w:t>
            </w:r>
            <w:r w:rsidRPr="008634BE">
              <w:rPr>
                <w:rFonts w:ascii="Montserrat" w:hAnsi="Montserrat"/>
                <w:sz w:val="16"/>
                <w:szCs w:val="16"/>
                <w:lang w:eastAsia="ar-SA"/>
              </w:rPr>
              <w:t>.</w:t>
            </w:r>
          </w:p>
        </w:tc>
        <w:tc>
          <w:tcPr>
            <w:tcW w:w="271" w:type="pct"/>
            <w:vAlign w:val="center"/>
          </w:tcPr>
          <w:p w14:paraId="233CF324" w14:textId="77777777" w:rsidR="00186C90" w:rsidRPr="008634BE" w:rsidRDefault="00186C90" w:rsidP="00BF7D54">
            <w:pPr>
              <w:jc w:val="center"/>
              <w:rPr>
                <w:rFonts w:ascii="Montserrat" w:hAnsi="Montserrat"/>
                <w:sz w:val="16"/>
                <w:szCs w:val="16"/>
              </w:rPr>
            </w:pPr>
          </w:p>
        </w:tc>
        <w:tc>
          <w:tcPr>
            <w:tcW w:w="250" w:type="pct"/>
            <w:vAlign w:val="center"/>
          </w:tcPr>
          <w:p w14:paraId="74486399" w14:textId="77777777" w:rsidR="00186C90" w:rsidRPr="008634BE" w:rsidRDefault="00186C90" w:rsidP="00BF7D54">
            <w:pPr>
              <w:jc w:val="center"/>
              <w:rPr>
                <w:rFonts w:ascii="Montserrat" w:hAnsi="Montserrat"/>
                <w:sz w:val="16"/>
                <w:szCs w:val="16"/>
              </w:rPr>
            </w:pPr>
          </w:p>
        </w:tc>
      </w:tr>
      <w:tr w:rsidR="00186C90" w:rsidRPr="008634BE" w14:paraId="03BE82F1" w14:textId="77777777" w:rsidTr="00D22A28">
        <w:trPr>
          <w:trHeight w:val="20"/>
          <w:jc w:val="center"/>
        </w:trPr>
        <w:tc>
          <w:tcPr>
            <w:tcW w:w="721" w:type="pct"/>
            <w:vAlign w:val="center"/>
          </w:tcPr>
          <w:p w14:paraId="506ED893" w14:textId="552EEC48" w:rsidR="00186C90" w:rsidRPr="008634BE" w:rsidRDefault="00A42C91"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r)</w:t>
            </w:r>
          </w:p>
        </w:tc>
        <w:tc>
          <w:tcPr>
            <w:tcW w:w="3758" w:type="pct"/>
            <w:shd w:val="clear" w:color="auto" w:fill="FFFFFF" w:themeFill="background1"/>
          </w:tcPr>
          <w:p w14:paraId="06D8E641" w14:textId="77777777" w:rsidR="00186C90" w:rsidRPr="008634BE" w:rsidRDefault="00186C90" w:rsidP="00186C90">
            <w:pPr>
              <w:suppressAutoHyphens/>
              <w:jc w:val="both"/>
              <w:rPr>
                <w:rFonts w:ascii="Montserrat" w:hAnsi="Montserrat"/>
                <w:sz w:val="16"/>
                <w:szCs w:val="16"/>
                <w:lang w:eastAsia="ar-SA"/>
              </w:rPr>
            </w:pPr>
            <w:r w:rsidRPr="008634BE">
              <w:rPr>
                <w:rFonts w:ascii="Montserrat" w:hAnsi="Montserrat"/>
                <w:b/>
                <w:bCs/>
                <w:sz w:val="16"/>
                <w:szCs w:val="16"/>
              </w:rPr>
              <w:t>Manifestación de la estratificación de Micro, Pequeña o Mediana Empresa</w:t>
            </w:r>
            <w:r w:rsidRPr="008634BE">
              <w:rPr>
                <w:rFonts w:ascii="Montserrat" w:hAnsi="Montserrat"/>
                <w:sz w:val="16"/>
                <w:szCs w:val="16"/>
              </w:rPr>
              <w:t xml:space="preserve"> </w:t>
            </w:r>
            <w:r w:rsidRPr="008634BE">
              <w:rPr>
                <w:rFonts w:ascii="Montserrat" w:hAnsi="Montserrat"/>
                <w:b/>
                <w:bCs/>
                <w:sz w:val="16"/>
                <w:szCs w:val="16"/>
              </w:rPr>
              <w:t>(MIPYMES)</w:t>
            </w:r>
            <w:r w:rsidRPr="008634BE">
              <w:rPr>
                <w:rFonts w:ascii="Montserrat" w:hAnsi="Montserrat"/>
                <w:color w:val="000000" w:themeColor="text1"/>
                <w:sz w:val="16"/>
                <w:szCs w:val="16"/>
              </w:rPr>
              <w:t xml:space="preserve">. Escrito </w:t>
            </w:r>
            <w:r w:rsidRPr="008634BE">
              <w:rPr>
                <w:rFonts w:ascii="Montserrat" w:hAnsi="Montserrat"/>
                <w:b/>
                <w:bCs/>
                <w:color w:val="000000" w:themeColor="text1"/>
                <w:sz w:val="16"/>
                <w:szCs w:val="16"/>
              </w:rPr>
              <w:t>bajo protesta de decir verdad</w:t>
            </w:r>
            <w:r w:rsidRPr="008634BE">
              <w:rPr>
                <w:rFonts w:ascii="Montserrat" w:hAnsi="Montserrat"/>
                <w:color w:val="000000" w:themeColor="text1"/>
                <w:sz w:val="16"/>
                <w:szCs w:val="16"/>
              </w:rPr>
              <w:t xml:space="preserve"> donde manifiesten la clasificación </w:t>
            </w:r>
            <w:r w:rsidRPr="008634BE">
              <w:rPr>
                <w:rFonts w:ascii="Montserrat" w:hAnsi="Montserrat"/>
                <w:sz w:val="16"/>
                <w:szCs w:val="16"/>
              </w:rPr>
              <w:t xml:space="preserve">que guarda la empresa, si es </w:t>
            </w:r>
            <w:r w:rsidRPr="008634BE">
              <w:rPr>
                <w:rFonts w:ascii="Montserrat" w:hAnsi="Montserrat"/>
                <w:bCs/>
                <w:sz w:val="16"/>
                <w:szCs w:val="16"/>
              </w:rPr>
              <w:t>micro, pequeña o mediana</w:t>
            </w:r>
            <w:r w:rsidRPr="008634BE">
              <w:rPr>
                <w:rFonts w:ascii="Montserrat" w:hAnsi="Montserrat"/>
                <w:sz w:val="16"/>
                <w:szCs w:val="16"/>
              </w:rPr>
              <w:t xml:space="preserve">, conforme al Acuerdo por el que se establece la estratificación de este tipo de empresas publicado en el </w:t>
            </w:r>
            <w:r w:rsidRPr="008634BE">
              <w:rPr>
                <w:rFonts w:ascii="Montserrat" w:hAnsi="Montserrat"/>
                <w:b/>
                <w:sz w:val="16"/>
                <w:szCs w:val="16"/>
              </w:rPr>
              <w:t>DOF</w:t>
            </w:r>
            <w:r w:rsidRPr="008634BE">
              <w:rPr>
                <w:rFonts w:ascii="Montserrat" w:hAnsi="Montserrat"/>
                <w:sz w:val="16"/>
                <w:szCs w:val="16"/>
              </w:rPr>
              <w:t xml:space="preserve"> el 30 de junio de 2009, con lo cual se da cumplimiento a los artículos 34 del </w:t>
            </w:r>
            <w:r w:rsidRPr="008634BE">
              <w:rPr>
                <w:rFonts w:ascii="Montserrat" w:hAnsi="Montserrat"/>
                <w:b/>
                <w:bCs/>
                <w:sz w:val="16"/>
                <w:szCs w:val="16"/>
              </w:rPr>
              <w:t>RLAASSP</w:t>
            </w:r>
            <w:r w:rsidRPr="008634BE">
              <w:rPr>
                <w:rFonts w:ascii="Montserrat" w:hAnsi="Montserrat"/>
                <w:sz w:val="16"/>
                <w:szCs w:val="16"/>
              </w:rPr>
              <w:t xml:space="preserve"> y 3 fracción III de la Ley</w:t>
            </w:r>
            <w:r w:rsidRPr="008634BE">
              <w:rPr>
                <w:rFonts w:ascii="Montserrat" w:hAnsi="Montserrat"/>
                <w:b/>
                <w:bCs/>
                <w:sz w:val="16"/>
                <w:szCs w:val="16"/>
              </w:rPr>
              <w:t xml:space="preserve"> </w:t>
            </w:r>
            <w:r w:rsidRPr="008634BE">
              <w:rPr>
                <w:rFonts w:ascii="Montserrat" w:hAnsi="Montserrat"/>
                <w:sz w:val="16"/>
                <w:szCs w:val="16"/>
              </w:rPr>
              <w:t>para el Desarrollo de la Competitividad de la Micro, Pequeña y Mediana Empresa.</w:t>
            </w:r>
            <w:r w:rsidRPr="008634BE">
              <w:rPr>
                <w:rFonts w:ascii="Montserrat" w:hAnsi="Montserrat"/>
                <w:b/>
                <w:bCs/>
                <w:sz w:val="16"/>
                <w:szCs w:val="16"/>
              </w:rPr>
              <w:t xml:space="preserve"> FORMATO J.</w:t>
            </w:r>
          </w:p>
          <w:p w14:paraId="47775C9D" w14:textId="22539770" w:rsidR="00186C90" w:rsidRPr="008634BE" w:rsidRDefault="00186C90" w:rsidP="00186C90">
            <w:pPr>
              <w:suppressAutoHyphens/>
              <w:jc w:val="both"/>
              <w:rPr>
                <w:rFonts w:ascii="Montserrat" w:hAnsi="Montserrat"/>
                <w:sz w:val="16"/>
                <w:szCs w:val="16"/>
                <w:lang w:eastAsia="ar-SA"/>
              </w:rPr>
            </w:pPr>
          </w:p>
        </w:tc>
        <w:tc>
          <w:tcPr>
            <w:tcW w:w="271" w:type="pct"/>
            <w:vAlign w:val="center"/>
          </w:tcPr>
          <w:p w14:paraId="4928CB60" w14:textId="77777777" w:rsidR="00186C90" w:rsidRPr="008634BE" w:rsidRDefault="00186C90" w:rsidP="00BF7D54">
            <w:pPr>
              <w:jc w:val="center"/>
              <w:rPr>
                <w:rFonts w:ascii="Montserrat" w:hAnsi="Montserrat"/>
                <w:sz w:val="16"/>
                <w:szCs w:val="16"/>
              </w:rPr>
            </w:pPr>
          </w:p>
        </w:tc>
        <w:tc>
          <w:tcPr>
            <w:tcW w:w="250" w:type="pct"/>
            <w:vAlign w:val="center"/>
          </w:tcPr>
          <w:p w14:paraId="3D0F01A2" w14:textId="77777777" w:rsidR="00186C90" w:rsidRPr="008634BE" w:rsidRDefault="00186C90" w:rsidP="00BF7D54">
            <w:pPr>
              <w:jc w:val="center"/>
              <w:rPr>
                <w:rFonts w:ascii="Montserrat" w:hAnsi="Montserrat"/>
                <w:sz w:val="16"/>
                <w:szCs w:val="16"/>
              </w:rPr>
            </w:pPr>
          </w:p>
        </w:tc>
      </w:tr>
      <w:tr w:rsidR="0051184B" w:rsidRPr="008634BE" w14:paraId="368D9973" w14:textId="77777777" w:rsidTr="00D22A28">
        <w:trPr>
          <w:trHeight w:val="20"/>
          <w:jc w:val="center"/>
        </w:trPr>
        <w:tc>
          <w:tcPr>
            <w:tcW w:w="721" w:type="pct"/>
            <w:vAlign w:val="center"/>
          </w:tcPr>
          <w:p w14:paraId="5340E7D4" w14:textId="28845579" w:rsidR="0051184B" w:rsidRDefault="0051184B"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s</w:t>
            </w:r>
          </w:p>
        </w:tc>
        <w:tc>
          <w:tcPr>
            <w:tcW w:w="3758" w:type="pct"/>
            <w:shd w:val="clear" w:color="auto" w:fill="FFFFFF" w:themeFill="background1"/>
          </w:tcPr>
          <w:p w14:paraId="7C0A976A" w14:textId="7BE55895" w:rsidR="0051184B" w:rsidRPr="008634BE" w:rsidRDefault="0051184B" w:rsidP="00186C90">
            <w:pPr>
              <w:suppressAutoHyphens/>
              <w:jc w:val="both"/>
              <w:rPr>
                <w:rFonts w:ascii="Montserrat" w:hAnsi="Montserrat"/>
                <w:b/>
                <w:bCs/>
                <w:sz w:val="16"/>
                <w:szCs w:val="16"/>
              </w:rPr>
            </w:pPr>
            <w:r w:rsidRPr="008634BE">
              <w:rPr>
                <w:rFonts w:ascii="Montserrat" w:eastAsia="Montserrat" w:hAnsi="Montserrat" w:cs="Montserrat"/>
                <w:b/>
                <w:bCs/>
                <w:sz w:val="16"/>
                <w:szCs w:val="16"/>
                <w:lang w:val="es-ES"/>
              </w:rPr>
              <w:t>Manifiesto de vínculos con servidores públicos</w:t>
            </w:r>
            <w:r w:rsidRPr="008634BE">
              <w:rPr>
                <w:rFonts w:ascii="Montserrat" w:eastAsia="Montserrat" w:hAnsi="Montserrat" w:cs="Montserrat"/>
                <w:bCs/>
                <w:sz w:val="16"/>
                <w:szCs w:val="16"/>
                <w:lang w:val="es-ES"/>
              </w:rPr>
              <w:t xml:space="preserve">, </w:t>
            </w:r>
            <w:r w:rsidRPr="008634BE">
              <w:rPr>
                <w:rFonts w:ascii="Montserrat" w:eastAsia="Montserrat" w:hAnsi="Montserrat" w:cs="Montserrat"/>
                <w:sz w:val="16"/>
                <w:szCs w:val="16"/>
                <w:lang w:val="es-ES"/>
              </w:rPr>
              <w:t>generado</w:t>
            </w:r>
            <w:r w:rsidRPr="008634BE">
              <w:rPr>
                <w:rFonts w:ascii="Montserrat" w:eastAsia="Montserrat" w:hAnsi="Montserrat" w:cs="Montserrat"/>
                <w:b/>
                <w:bCs/>
                <w:sz w:val="16"/>
                <w:szCs w:val="16"/>
                <w:lang w:val="es-ES"/>
              </w:rPr>
              <w:t xml:space="preserve"> </w:t>
            </w:r>
            <w:r w:rsidRPr="008634BE">
              <w:rPr>
                <w:rFonts w:ascii="Montserrat" w:eastAsia="Montserrat" w:hAnsi="Montserrat" w:cs="Montserrat"/>
                <w:sz w:val="16"/>
                <w:szCs w:val="16"/>
                <w:lang w:val="es-ES"/>
              </w:rPr>
              <w:t xml:space="preserve">de la página de la </w:t>
            </w:r>
            <w:r w:rsidRPr="008634BE">
              <w:rPr>
                <w:rFonts w:ascii="Montserrat" w:eastAsia="Montserrat" w:hAnsi="Montserrat" w:cs="Montserrat"/>
                <w:b/>
                <w:sz w:val="16"/>
                <w:szCs w:val="16"/>
                <w:lang w:val="es-ES"/>
              </w:rPr>
              <w:t>SFP</w:t>
            </w:r>
            <w:r w:rsidRPr="008634BE">
              <w:rPr>
                <w:rFonts w:ascii="Montserrat" w:eastAsia="Montserrat" w:hAnsi="Montserrat" w:cs="Montserrat"/>
                <w:sz w:val="16"/>
                <w:szCs w:val="16"/>
                <w:lang w:val="es-ES"/>
              </w:rPr>
              <w:t xml:space="preserve"> Manifiesto de Particulares que se emite en la siguiente liga: </w:t>
            </w:r>
            <w:hyperlink r:id="rId29">
              <w:r w:rsidRPr="008634BE">
                <w:rPr>
                  <w:rStyle w:val="Hipervnculo"/>
                  <w:rFonts w:ascii="Montserrat" w:eastAsia="Montserrat" w:hAnsi="Montserrat" w:cs="Montserrat"/>
                  <w:sz w:val="16"/>
                  <w:szCs w:val="16"/>
                  <w:lang w:val="es-ES"/>
                </w:rPr>
                <w:t>https://manifiesto.funcionpublica.gob.mx</w:t>
              </w:r>
            </w:hyperlink>
            <w:r w:rsidRPr="008634BE">
              <w:rPr>
                <w:rFonts w:ascii="Montserrat" w:eastAsia="Montserrat" w:hAnsi="Montserrat" w:cs="Montserrat"/>
                <w:color w:val="0000FF"/>
                <w:sz w:val="16"/>
                <w:szCs w:val="16"/>
                <w:u w:val="single"/>
                <w:lang w:val="es-ES"/>
              </w:rPr>
              <w:t>.</w:t>
            </w:r>
            <w:r w:rsidRPr="008634BE">
              <w:rPr>
                <w:rFonts w:ascii="Montserrat" w:eastAsia="Montserrat" w:hAnsi="Montserrat" w:cs="Montserrat"/>
                <w:sz w:val="16"/>
                <w:szCs w:val="16"/>
                <w:lang w:val="es-ES"/>
              </w:rPr>
              <w:t xml:space="preserve"> Se deberá incluir el escrito que contienen el Número de Comprobación, RFC y Número de Certificado </w:t>
            </w:r>
            <w:r w:rsidRPr="008634BE">
              <w:rPr>
                <w:rFonts w:ascii="Montserrat" w:eastAsia="Montserrat" w:hAnsi="Montserrat" w:cs="Montserrat"/>
                <w:b/>
                <w:sz w:val="16"/>
                <w:szCs w:val="16"/>
                <w:lang w:val="es-ES"/>
              </w:rPr>
              <w:t>o</w:t>
            </w:r>
            <w:r w:rsidRPr="008634BE">
              <w:rPr>
                <w:rFonts w:ascii="Montserrat" w:eastAsia="Montserrat" w:hAnsi="Montserrat" w:cs="Montserrat"/>
                <w:sz w:val="16"/>
                <w:szCs w:val="16"/>
                <w:lang w:val="es-ES"/>
              </w:rPr>
              <w:t xml:space="preserve"> el Manifiesto que contiene los Datos Generales del Declarante, Datos del Representante Legal e Integrantes de la empresa; ambos documentos generados en la liga y emitidos por la </w:t>
            </w:r>
            <w:r w:rsidRPr="008634BE">
              <w:rPr>
                <w:rFonts w:ascii="Montserrat" w:eastAsia="Montserrat" w:hAnsi="Montserrat" w:cs="Montserrat"/>
                <w:b/>
                <w:sz w:val="16"/>
                <w:szCs w:val="16"/>
                <w:lang w:val="es-ES"/>
              </w:rPr>
              <w:t>SFP</w:t>
            </w:r>
            <w:r w:rsidRPr="008634BE">
              <w:rPr>
                <w:rFonts w:ascii="Montserrat" w:eastAsia="Montserrat" w:hAnsi="Montserrat" w:cs="Montserrat"/>
                <w:sz w:val="16"/>
                <w:szCs w:val="16"/>
                <w:lang w:val="es-ES"/>
              </w:rPr>
              <w:t xml:space="preserve">, con fecha de emisión </w:t>
            </w:r>
            <w:r w:rsidRPr="002F520C">
              <w:rPr>
                <w:rFonts w:ascii="Montserrat" w:eastAsia="Montserrat" w:hAnsi="Montserrat" w:cs="Montserrat"/>
                <w:sz w:val="16"/>
                <w:szCs w:val="16"/>
                <w:lang w:val="es-ES"/>
              </w:rPr>
              <w:t xml:space="preserve">no mayor a 90 días naturales previos al acto de presentación y apertura de </w:t>
            </w:r>
            <w:r w:rsidRPr="002F520C">
              <w:rPr>
                <w:rFonts w:ascii="Montserrat" w:hAnsi="Montserrat"/>
                <w:b/>
                <w:sz w:val="16"/>
                <w:szCs w:val="16"/>
              </w:rPr>
              <w:t>PROPOSICIONES</w:t>
            </w:r>
            <w:r w:rsidRPr="002F520C">
              <w:rPr>
                <w:rFonts w:ascii="Montserrat" w:eastAsia="Montserrat" w:hAnsi="Montserrat" w:cs="Montserrat"/>
                <w:sz w:val="16"/>
                <w:szCs w:val="16"/>
                <w:lang w:val="es-ES"/>
              </w:rPr>
              <w:t>.</w:t>
            </w:r>
          </w:p>
        </w:tc>
        <w:tc>
          <w:tcPr>
            <w:tcW w:w="271" w:type="pct"/>
            <w:vAlign w:val="center"/>
          </w:tcPr>
          <w:p w14:paraId="3D5FB0D3" w14:textId="77777777" w:rsidR="0051184B" w:rsidRPr="008634BE" w:rsidRDefault="0051184B" w:rsidP="00BF7D54">
            <w:pPr>
              <w:jc w:val="center"/>
              <w:rPr>
                <w:rFonts w:ascii="Montserrat" w:hAnsi="Montserrat"/>
                <w:sz w:val="16"/>
                <w:szCs w:val="16"/>
              </w:rPr>
            </w:pPr>
          </w:p>
        </w:tc>
        <w:tc>
          <w:tcPr>
            <w:tcW w:w="250" w:type="pct"/>
            <w:vAlign w:val="center"/>
          </w:tcPr>
          <w:p w14:paraId="1B0F571C" w14:textId="77777777" w:rsidR="0051184B" w:rsidRPr="008634BE" w:rsidRDefault="0051184B" w:rsidP="00BF7D54">
            <w:pPr>
              <w:jc w:val="center"/>
              <w:rPr>
                <w:rFonts w:ascii="Montserrat" w:hAnsi="Montserrat"/>
                <w:sz w:val="16"/>
                <w:szCs w:val="16"/>
              </w:rPr>
            </w:pPr>
          </w:p>
        </w:tc>
      </w:tr>
      <w:tr w:rsidR="00293EBB" w:rsidRPr="008634BE" w14:paraId="50D0400D" w14:textId="77777777" w:rsidTr="00D22A28">
        <w:trPr>
          <w:trHeight w:val="20"/>
          <w:jc w:val="center"/>
        </w:trPr>
        <w:tc>
          <w:tcPr>
            <w:tcW w:w="721" w:type="pct"/>
            <w:vAlign w:val="center"/>
          </w:tcPr>
          <w:p w14:paraId="01337E2D" w14:textId="4C298582" w:rsidR="00293EBB" w:rsidRDefault="0051184B"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t</w:t>
            </w:r>
            <w:r w:rsidR="00293EBB">
              <w:rPr>
                <w:rFonts w:ascii="Montserrat" w:hAnsi="Montserrat" w:cs="Calibri"/>
                <w:b/>
                <w:sz w:val="16"/>
                <w:szCs w:val="16"/>
              </w:rPr>
              <w:t>)</w:t>
            </w:r>
          </w:p>
        </w:tc>
        <w:tc>
          <w:tcPr>
            <w:tcW w:w="3758" w:type="pct"/>
            <w:shd w:val="clear" w:color="auto" w:fill="FFFFFF" w:themeFill="background1"/>
          </w:tcPr>
          <w:p w14:paraId="2F7C411E" w14:textId="7C5026BC" w:rsidR="00293EBB" w:rsidRPr="008634BE" w:rsidRDefault="00293EBB" w:rsidP="00186C90">
            <w:pPr>
              <w:suppressAutoHyphens/>
              <w:jc w:val="both"/>
              <w:rPr>
                <w:rFonts w:ascii="Montserrat" w:hAnsi="Montserrat"/>
                <w:b/>
                <w:bCs/>
                <w:sz w:val="16"/>
                <w:szCs w:val="16"/>
                <w:lang w:val="es-ES"/>
              </w:rPr>
            </w:pPr>
            <w:r w:rsidRPr="008634BE">
              <w:rPr>
                <w:rFonts w:ascii="Montserrat" w:hAnsi="Montserrat"/>
                <w:b/>
                <w:bCs/>
                <w:sz w:val="16"/>
                <w:szCs w:val="16"/>
                <w:lang w:val="es-ES"/>
              </w:rPr>
              <w:t>Manifiesto de conocer los avisos de privacidad</w:t>
            </w:r>
            <w:r w:rsidRPr="008634BE">
              <w:rPr>
                <w:rFonts w:ascii="Montserrat" w:hAnsi="Montserrat"/>
                <w:sz w:val="16"/>
                <w:szCs w:val="16"/>
                <w:lang w:val="es-ES"/>
              </w:rPr>
              <w:t xml:space="preserve">. Declaración escrita en papel membretado en la que señale que conoce el Aviso de Privacidad tanto simplificados como integral que se encuentran en el Portal WEB </w:t>
            </w:r>
            <w:hyperlink r:id="rId30" w:history="1">
              <w:r w:rsidRPr="008634BE">
                <w:rPr>
                  <w:rStyle w:val="Hipervnculo"/>
                  <w:rFonts w:ascii="Montserrat" w:hAnsi="Montserrat"/>
                  <w:sz w:val="16"/>
                  <w:szCs w:val="16"/>
                  <w:lang w:val="es-ES"/>
                </w:rPr>
                <w:t>https://www.gob.mx/sfp/documentos/avisos-de-privacidad</w:t>
              </w:r>
            </w:hyperlink>
            <w:r w:rsidRPr="008634BE">
              <w:rPr>
                <w:rFonts w:ascii="Montserrat" w:hAnsi="Montserrat"/>
                <w:sz w:val="16"/>
                <w:szCs w:val="16"/>
                <w:lang w:val="es-ES"/>
              </w:rPr>
              <w:t>..</w:t>
            </w:r>
          </w:p>
        </w:tc>
        <w:tc>
          <w:tcPr>
            <w:tcW w:w="271" w:type="pct"/>
            <w:vAlign w:val="center"/>
          </w:tcPr>
          <w:p w14:paraId="4CDADB4A" w14:textId="77777777" w:rsidR="00293EBB" w:rsidRPr="008634BE" w:rsidRDefault="00293EBB" w:rsidP="00BF7D54">
            <w:pPr>
              <w:jc w:val="center"/>
              <w:rPr>
                <w:rFonts w:ascii="Montserrat" w:hAnsi="Montserrat"/>
                <w:sz w:val="16"/>
                <w:szCs w:val="16"/>
              </w:rPr>
            </w:pPr>
          </w:p>
        </w:tc>
        <w:tc>
          <w:tcPr>
            <w:tcW w:w="250" w:type="pct"/>
            <w:vAlign w:val="center"/>
          </w:tcPr>
          <w:p w14:paraId="031B7E7D" w14:textId="77777777" w:rsidR="00293EBB" w:rsidRPr="008634BE" w:rsidRDefault="00293EBB" w:rsidP="00BF7D54">
            <w:pPr>
              <w:jc w:val="center"/>
              <w:rPr>
                <w:rFonts w:ascii="Montserrat" w:hAnsi="Montserrat"/>
                <w:sz w:val="16"/>
                <w:szCs w:val="16"/>
              </w:rPr>
            </w:pPr>
          </w:p>
        </w:tc>
      </w:tr>
      <w:tr w:rsidR="00186C90" w:rsidRPr="008634BE" w14:paraId="6111AF90" w14:textId="77777777" w:rsidTr="00D22A28">
        <w:trPr>
          <w:trHeight w:val="20"/>
          <w:jc w:val="center"/>
        </w:trPr>
        <w:tc>
          <w:tcPr>
            <w:tcW w:w="721" w:type="pct"/>
            <w:vAlign w:val="center"/>
          </w:tcPr>
          <w:p w14:paraId="0D2C4C7D" w14:textId="723C4014" w:rsidR="00186C90" w:rsidRPr="008634BE" w:rsidRDefault="0051184B" w:rsidP="0048565C">
            <w:pPr>
              <w:pStyle w:val="Prrafodelista"/>
              <w:spacing w:line="240" w:lineRule="auto"/>
              <w:ind w:left="0"/>
              <w:jc w:val="center"/>
              <w:rPr>
                <w:rFonts w:ascii="Montserrat" w:hAnsi="Montserrat" w:cs="Calibri"/>
                <w:b/>
                <w:sz w:val="16"/>
                <w:szCs w:val="16"/>
              </w:rPr>
            </w:pPr>
            <w:r>
              <w:rPr>
                <w:rFonts w:ascii="Montserrat" w:hAnsi="Montserrat" w:cs="Calibri"/>
                <w:b/>
                <w:sz w:val="16"/>
                <w:szCs w:val="16"/>
              </w:rPr>
              <w:t>u</w:t>
            </w:r>
            <w:r w:rsidR="00293EBB">
              <w:rPr>
                <w:rFonts w:ascii="Montserrat" w:hAnsi="Montserrat" w:cs="Calibri"/>
                <w:b/>
                <w:sz w:val="16"/>
                <w:szCs w:val="16"/>
              </w:rPr>
              <w:t>)</w:t>
            </w:r>
          </w:p>
        </w:tc>
        <w:tc>
          <w:tcPr>
            <w:tcW w:w="3758" w:type="pct"/>
            <w:shd w:val="clear" w:color="auto" w:fill="FFFFFF" w:themeFill="background1"/>
          </w:tcPr>
          <w:p w14:paraId="777F0710" w14:textId="69380D12" w:rsidR="00186C90" w:rsidRPr="008634BE" w:rsidRDefault="00186C90" w:rsidP="00455103">
            <w:pPr>
              <w:suppressAutoHyphens/>
              <w:rPr>
                <w:rFonts w:ascii="Montserrat" w:hAnsi="Montserrat"/>
                <w:sz w:val="16"/>
                <w:szCs w:val="16"/>
                <w:lang w:eastAsia="ar-SA"/>
              </w:rPr>
            </w:pPr>
            <w:r w:rsidRPr="008634BE">
              <w:rPr>
                <w:rFonts w:ascii="Montserrat" w:hAnsi="Montserrat"/>
                <w:sz w:val="16"/>
                <w:szCs w:val="16"/>
                <w:lang w:val="es-ES"/>
              </w:rPr>
              <w:t xml:space="preserve">Manifiesto de confidencialidad en la información. </w:t>
            </w:r>
            <w:r w:rsidRPr="008634BE">
              <w:rPr>
                <w:rFonts w:ascii="Montserrat" w:hAnsi="Montserrat"/>
                <w:b/>
                <w:bCs/>
                <w:sz w:val="16"/>
                <w:szCs w:val="16"/>
                <w:lang w:val="es-ES"/>
              </w:rPr>
              <w:t>FORMATO K.</w:t>
            </w:r>
          </w:p>
        </w:tc>
        <w:tc>
          <w:tcPr>
            <w:tcW w:w="271" w:type="pct"/>
            <w:vAlign w:val="center"/>
          </w:tcPr>
          <w:p w14:paraId="5F3EDEBB" w14:textId="77777777" w:rsidR="00186C90" w:rsidRPr="008634BE" w:rsidRDefault="00186C90" w:rsidP="00BF7D54">
            <w:pPr>
              <w:jc w:val="center"/>
              <w:rPr>
                <w:rFonts w:ascii="Montserrat" w:hAnsi="Montserrat"/>
                <w:sz w:val="16"/>
                <w:szCs w:val="16"/>
              </w:rPr>
            </w:pPr>
          </w:p>
        </w:tc>
        <w:tc>
          <w:tcPr>
            <w:tcW w:w="250" w:type="pct"/>
            <w:vAlign w:val="center"/>
          </w:tcPr>
          <w:p w14:paraId="09F397C2" w14:textId="77777777" w:rsidR="00186C90" w:rsidRPr="008634BE" w:rsidRDefault="00186C90" w:rsidP="00BF7D54">
            <w:pPr>
              <w:jc w:val="center"/>
              <w:rPr>
                <w:rFonts w:ascii="Montserrat" w:hAnsi="Montserrat"/>
                <w:sz w:val="16"/>
                <w:szCs w:val="16"/>
              </w:rPr>
            </w:pPr>
          </w:p>
        </w:tc>
      </w:tr>
      <w:tr w:rsidR="00497018" w:rsidRPr="008634BE" w14:paraId="647FE155" w14:textId="77777777" w:rsidTr="00D22A28">
        <w:trPr>
          <w:trHeight w:val="60"/>
          <w:jc w:val="center"/>
        </w:trPr>
        <w:tc>
          <w:tcPr>
            <w:tcW w:w="721" w:type="pct"/>
            <w:shd w:val="clear" w:color="auto" w:fill="F2F2F2" w:themeFill="background1" w:themeFillShade="F2"/>
            <w:vAlign w:val="center"/>
          </w:tcPr>
          <w:p w14:paraId="1CF2A04E" w14:textId="77777777" w:rsidR="00497018" w:rsidRPr="008634BE" w:rsidRDefault="00497018" w:rsidP="00BF7D54">
            <w:pPr>
              <w:jc w:val="center"/>
              <w:rPr>
                <w:rFonts w:ascii="Montserrat" w:hAnsi="Montserrat"/>
                <w:b/>
                <w:sz w:val="16"/>
                <w:szCs w:val="16"/>
              </w:rPr>
            </w:pPr>
            <w:r w:rsidRPr="008634BE">
              <w:rPr>
                <w:rFonts w:ascii="Montserrat" w:hAnsi="Montserrat"/>
                <w:b/>
                <w:sz w:val="16"/>
                <w:szCs w:val="16"/>
              </w:rPr>
              <w:t>6.2.</w:t>
            </w:r>
          </w:p>
        </w:tc>
        <w:tc>
          <w:tcPr>
            <w:tcW w:w="3758" w:type="pct"/>
            <w:shd w:val="clear" w:color="auto" w:fill="F2F2F2" w:themeFill="background1" w:themeFillShade="F2"/>
            <w:vAlign w:val="center"/>
          </w:tcPr>
          <w:p w14:paraId="22FC90A0" w14:textId="3087D356" w:rsidR="00497018" w:rsidRPr="008634BE" w:rsidRDefault="00497018" w:rsidP="00BF7D54">
            <w:pPr>
              <w:jc w:val="both"/>
              <w:rPr>
                <w:rFonts w:ascii="Montserrat" w:hAnsi="Montserrat"/>
                <w:b/>
                <w:sz w:val="16"/>
                <w:szCs w:val="16"/>
              </w:rPr>
            </w:pPr>
            <w:r w:rsidRPr="008634BE">
              <w:rPr>
                <w:rFonts w:ascii="Montserrat" w:hAnsi="Montserrat"/>
                <w:b/>
                <w:sz w:val="16"/>
                <w:szCs w:val="16"/>
              </w:rPr>
              <w:t xml:space="preserve">Propuesta </w:t>
            </w:r>
            <w:r w:rsidR="008634BE" w:rsidRPr="008634BE">
              <w:rPr>
                <w:rFonts w:ascii="Montserrat" w:hAnsi="Montserrat"/>
                <w:b/>
                <w:sz w:val="16"/>
                <w:szCs w:val="16"/>
              </w:rPr>
              <w:t>Técnica</w:t>
            </w:r>
          </w:p>
        </w:tc>
        <w:tc>
          <w:tcPr>
            <w:tcW w:w="271" w:type="pct"/>
            <w:shd w:val="clear" w:color="auto" w:fill="F2F2F2" w:themeFill="background1" w:themeFillShade="F2"/>
            <w:vAlign w:val="center"/>
          </w:tcPr>
          <w:p w14:paraId="4E451E1E" w14:textId="77777777" w:rsidR="00497018" w:rsidRPr="008634BE" w:rsidRDefault="00497018" w:rsidP="00BF7D54">
            <w:pPr>
              <w:jc w:val="center"/>
              <w:rPr>
                <w:rFonts w:ascii="Montserrat" w:hAnsi="Montserrat"/>
                <w:b/>
                <w:sz w:val="16"/>
                <w:szCs w:val="16"/>
              </w:rPr>
            </w:pPr>
          </w:p>
        </w:tc>
        <w:tc>
          <w:tcPr>
            <w:tcW w:w="250" w:type="pct"/>
            <w:shd w:val="clear" w:color="auto" w:fill="F2F2F2" w:themeFill="background1" w:themeFillShade="F2"/>
            <w:vAlign w:val="center"/>
          </w:tcPr>
          <w:p w14:paraId="4CA1567D" w14:textId="77777777" w:rsidR="00497018" w:rsidRPr="008634BE" w:rsidRDefault="00497018" w:rsidP="00BF7D54">
            <w:pPr>
              <w:jc w:val="center"/>
              <w:rPr>
                <w:rFonts w:ascii="Montserrat" w:hAnsi="Montserrat"/>
                <w:b/>
                <w:sz w:val="16"/>
                <w:szCs w:val="16"/>
              </w:rPr>
            </w:pPr>
          </w:p>
        </w:tc>
      </w:tr>
      <w:tr w:rsidR="00497018" w:rsidRPr="008634BE" w14:paraId="476EA9AA" w14:textId="77777777" w:rsidTr="00D22A28">
        <w:trPr>
          <w:trHeight w:val="60"/>
          <w:jc w:val="center"/>
        </w:trPr>
        <w:tc>
          <w:tcPr>
            <w:tcW w:w="721" w:type="pct"/>
            <w:vAlign w:val="center"/>
          </w:tcPr>
          <w:p w14:paraId="18F4779C" w14:textId="77777777" w:rsidR="00497018" w:rsidRPr="008634BE" w:rsidRDefault="00497018" w:rsidP="00BF7D54">
            <w:pPr>
              <w:jc w:val="center"/>
              <w:rPr>
                <w:rFonts w:ascii="Montserrat" w:hAnsi="Montserrat"/>
                <w:b/>
                <w:sz w:val="16"/>
                <w:szCs w:val="16"/>
              </w:rPr>
            </w:pPr>
            <w:r w:rsidRPr="008634BE">
              <w:rPr>
                <w:rFonts w:ascii="Montserrat" w:hAnsi="Montserrat"/>
                <w:b/>
                <w:sz w:val="16"/>
                <w:szCs w:val="16"/>
              </w:rPr>
              <w:t>a)</w:t>
            </w:r>
          </w:p>
        </w:tc>
        <w:tc>
          <w:tcPr>
            <w:tcW w:w="3758" w:type="pct"/>
            <w:vAlign w:val="center"/>
          </w:tcPr>
          <w:p w14:paraId="759D6D91" w14:textId="1ADF4E53" w:rsidR="00497018" w:rsidRPr="008634BE" w:rsidRDefault="00D22A28" w:rsidP="00D22A28">
            <w:pPr>
              <w:jc w:val="both"/>
              <w:rPr>
                <w:rFonts w:ascii="Montserrat" w:hAnsi="Montserrat"/>
                <w:sz w:val="16"/>
                <w:szCs w:val="16"/>
              </w:rPr>
            </w:pPr>
            <w:r w:rsidRPr="008634BE">
              <w:rPr>
                <w:rFonts w:ascii="Montserrat" w:hAnsi="Montserrat"/>
                <w:sz w:val="16"/>
                <w:szCs w:val="16"/>
              </w:rPr>
              <w:t xml:space="preserve">Los LICITANTES presentarán la propuesta </w:t>
            </w:r>
            <w:r w:rsidR="008634BE" w:rsidRPr="008634BE">
              <w:rPr>
                <w:rFonts w:ascii="Montserrat" w:hAnsi="Montserrat"/>
                <w:sz w:val="16"/>
                <w:szCs w:val="16"/>
              </w:rPr>
              <w:t>técnica</w:t>
            </w:r>
            <w:r w:rsidRPr="008634BE">
              <w:rPr>
                <w:rFonts w:ascii="Montserrat" w:hAnsi="Montserrat"/>
                <w:sz w:val="16"/>
                <w:szCs w:val="16"/>
              </w:rPr>
              <w:t xml:space="preserve"> (</w:t>
            </w:r>
            <w:r w:rsidRPr="008634BE">
              <w:rPr>
                <w:rFonts w:ascii="Montserrat" w:hAnsi="Montserrat"/>
                <w:b/>
                <w:sz w:val="16"/>
                <w:szCs w:val="16"/>
              </w:rPr>
              <w:t>FORMATO A</w:t>
            </w:r>
            <w:r w:rsidR="008634BE" w:rsidRPr="008634BE">
              <w:rPr>
                <w:rFonts w:ascii="Montserrat" w:hAnsi="Montserrat"/>
                <w:b/>
                <w:sz w:val="16"/>
                <w:szCs w:val="16"/>
              </w:rPr>
              <w:t>1</w:t>
            </w:r>
            <w:r w:rsidRPr="008634BE">
              <w:rPr>
                <w:rFonts w:ascii="Montserrat" w:hAnsi="Montserrat"/>
                <w:b/>
                <w:sz w:val="16"/>
                <w:szCs w:val="16"/>
              </w:rPr>
              <w:t xml:space="preserve">. PROPUESTA </w:t>
            </w:r>
            <w:r w:rsidR="008634BE" w:rsidRPr="008634BE">
              <w:rPr>
                <w:rFonts w:ascii="Montserrat" w:hAnsi="Montserrat"/>
                <w:b/>
                <w:sz w:val="16"/>
                <w:szCs w:val="16"/>
              </w:rPr>
              <w:t>TÉCNICA</w:t>
            </w:r>
            <w:r w:rsidRPr="008634BE">
              <w:rPr>
                <w:rFonts w:ascii="Montserrat" w:hAnsi="Montserrat"/>
                <w:sz w:val="16"/>
                <w:szCs w:val="16"/>
              </w:rPr>
              <w:t>)</w:t>
            </w:r>
          </w:p>
        </w:tc>
        <w:tc>
          <w:tcPr>
            <w:tcW w:w="271" w:type="pct"/>
            <w:vAlign w:val="center"/>
          </w:tcPr>
          <w:p w14:paraId="338141F9" w14:textId="77777777" w:rsidR="00497018" w:rsidRPr="008634BE" w:rsidRDefault="00497018" w:rsidP="00BF7D54">
            <w:pPr>
              <w:jc w:val="center"/>
              <w:rPr>
                <w:rFonts w:ascii="Montserrat" w:hAnsi="Montserrat"/>
                <w:b/>
                <w:sz w:val="16"/>
                <w:szCs w:val="16"/>
              </w:rPr>
            </w:pPr>
          </w:p>
        </w:tc>
        <w:tc>
          <w:tcPr>
            <w:tcW w:w="250" w:type="pct"/>
            <w:vAlign w:val="center"/>
          </w:tcPr>
          <w:p w14:paraId="00CCAF53" w14:textId="77777777" w:rsidR="00497018" w:rsidRPr="008634BE" w:rsidRDefault="00497018" w:rsidP="00BF7D54">
            <w:pPr>
              <w:jc w:val="center"/>
              <w:rPr>
                <w:rFonts w:ascii="Montserrat" w:hAnsi="Montserrat"/>
                <w:b/>
                <w:sz w:val="16"/>
                <w:szCs w:val="16"/>
              </w:rPr>
            </w:pPr>
          </w:p>
        </w:tc>
      </w:tr>
      <w:tr w:rsidR="00497018" w:rsidRPr="008634BE" w14:paraId="492E6628" w14:textId="77777777" w:rsidTr="00D22A28">
        <w:trPr>
          <w:trHeight w:val="60"/>
          <w:jc w:val="center"/>
        </w:trPr>
        <w:tc>
          <w:tcPr>
            <w:tcW w:w="721" w:type="pct"/>
            <w:shd w:val="clear" w:color="auto" w:fill="F2F2F2" w:themeFill="background1" w:themeFillShade="F2"/>
            <w:vAlign w:val="center"/>
          </w:tcPr>
          <w:p w14:paraId="7B6FC688" w14:textId="56EA0115" w:rsidR="00497018" w:rsidRPr="008634BE" w:rsidRDefault="00497018" w:rsidP="00BF7D54">
            <w:pPr>
              <w:jc w:val="center"/>
              <w:rPr>
                <w:rFonts w:ascii="Montserrat" w:hAnsi="Montserrat"/>
                <w:b/>
                <w:sz w:val="16"/>
                <w:szCs w:val="16"/>
              </w:rPr>
            </w:pPr>
            <w:r w:rsidRPr="008634BE">
              <w:rPr>
                <w:rFonts w:ascii="Montserrat" w:hAnsi="Montserrat"/>
                <w:b/>
                <w:sz w:val="16"/>
                <w:szCs w:val="16"/>
              </w:rPr>
              <w:t>6.</w:t>
            </w:r>
            <w:r w:rsidR="008634BE" w:rsidRPr="008634BE">
              <w:rPr>
                <w:rFonts w:ascii="Montserrat" w:hAnsi="Montserrat"/>
                <w:b/>
                <w:sz w:val="16"/>
                <w:szCs w:val="16"/>
              </w:rPr>
              <w:t>3</w:t>
            </w:r>
          </w:p>
        </w:tc>
        <w:tc>
          <w:tcPr>
            <w:tcW w:w="3758" w:type="pct"/>
            <w:shd w:val="clear" w:color="auto" w:fill="F2F2F2" w:themeFill="background1" w:themeFillShade="F2"/>
            <w:vAlign w:val="center"/>
          </w:tcPr>
          <w:p w14:paraId="0A204AAB" w14:textId="406FFF09" w:rsidR="00497018" w:rsidRPr="008634BE" w:rsidRDefault="008634BE" w:rsidP="00BF7D54">
            <w:pPr>
              <w:jc w:val="both"/>
              <w:rPr>
                <w:rFonts w:ascii="Montserrat" w:hAnsi="Montserrat"/>
                <w:b/>
                <w:bCs/>
                <w:caps/>
                <w:sz w:val="16"/>
                <w:szCs w:val="16"/>
              </w:rPr>
            </w:pPr>
            <w:r w:rsidRPr="008634BE">
              <w:rPr>
                <w:rFonts w:ascii="Montserrat" w:hAnsi="Montserrat"/>
                <w:b/>
                <w:bCs/>
                <w:sz w:val="16"/>
                <w:szCs w:val="16"/>
              </w:rPr>
              <w:t>Propuesta Económica</w:t>
            </w:r>
          </w:p>
        </w:tc>
        <w:tc>
          <w:tcPr>
            <w:tcW w:w="271" w:type="pct"/>
            <w:shd w:val="clear" w:color="auto" w:fill="F2F2F2" w:themeFill="background1" w:themeFillShade="F2"/>
            <w:vAlign w:val="center"/>
          </w:tcPr>
          <w:p w14:paraId="13DD2DF5" w14:textId="77777777" w:rsidR="00497018" w:rsidRPr="008634BE" w:rsidRDefault="00497018" w:rsidP="00BF7D54">
            <w:pPr>
              <w:jc w:val="center"/>
              <w:rPr>
                <w:rFonts w:ascii="Montserrat" w:hAnsi="Montserrat"/>
                <w:b/>
                <w:sz w:val="16"/>
                <w:szCs w:val="16"/>
              </w:rPr>
            </w:pPr>
          </w:p>
        </w:tc>
        <w:tc>
          <w:tcPr>
            <w:tcW w:w="250" w:type="pct"/>
            <w:shd w:val="clear" w:color="auto" w:fill="F2F2F2" w:themeFill="background1" w:themeFillShade="F2"/>
            <w:vAlign w:val="center"/>
          </w:tcPr>
          <w:p w14:paraId="2738CD72" w14:textId="77777777" w:rsidR="00497018" w:rsidRPr="008634BE" w:rsidRDefault="00497018" w:rsidP="00BF7D54">
            <w:pPr>
              <w:jc w:val="center"/>
              <w:rPr>
                <w:rFonts w:ascii="Montserrat" w:hAnsi="Montserrat"/>
                <w:b/>
                <w:sz w:val="16"/>
                <w:szCs w:val="16"/>
              </w:rPr>
            </w:pPr>
          </w:p>
        </w:tc>
      </w:tr>
      <w:tr w:rsidR="00497018" w:rsidRPr="008634BE" w14:paraId="23E0E3CD" w14:textId="77777777" w:rsidTr="00D22A28">
        <w:trPr>
          <w:trHeight w:val="20"/>
          <w:jc w:val="center"/>
        </w:trPr>
        <w:tc>
          <w:tcPr>
            <w:tcW w:w="721" w:type="pct"/>
            <w:vAlign w:val="center"/>
          </w:tcPr>
          <w:p w14:paraId="1411DAE9" w14:textId="3C42C53C" w:rsidR="00497018" w:rsidRPr="008634BE" w:rsidRDefault="008634BE" w:rsidP="008634BE">
            <w:pPr>
              <w:pStyle w:val="Prrafodelista"/>
              <w:spacing w:line="240" w:lineRule="auto"/>
              <w:ind w:left="0"/>
              <w:jc w:val="center"/>
              <w:rPr>
                <w:rFonts w:ascii="Montserrat" w:hAnsi="Montserrat"/>
                <w:b/>
                <w:bCs/>
                <w:sz w:val="16"/>
                <w:szCs w:val="16"/>
              </w:rPr>
            </w:pPr>
            <w:r w:rsidRPr="008634BE">
              <w:rPr>
                <w:rFonts w:ascii="Montserrat" w:hAnsi="Montserrat"/>
                <w:b/>
                <w:bCs/>
                <w:sz w:val="16"/>
                <w:szCs w:val="16"/>
              </w:rPr>
              <w:t>a)</w:t>
            </w:r>
          </w:p>
        </w:tc>
        <w:tc>
          <w:tcPr>
            <w:tcW w:w="3758" w:type="pct"/>
            <w:vAlign w:val="center"/>
          </w:tcPr>
          <w:p w14:paraId="0C07CFF9" w14:textId="72360904" w:rsidR="00497018" w:rsidRPr="008634BE" w:rsidRDefault="008634BE" w:rsidP="00BF7D54">
            <w:pPr>
              <w:suppressAutoHyphens/>
              <w:jc w:val="both"/>
              <w:rPr>
                <w:rFonts w:ascii="Montserrat" w:hAnsi="Montserrat"/>
                <w:sz w:val="16"/>
                <w:szCs w:val="16"/>
              </w:rPr>
            </w:pPr>
            <w:r w:rsidRPr="008634BE">
              <w:rPr>
                <w:rFonts w:ascii="Montserrat" w:hAnsi="Montserrat"/>
                <w:sz w:val="16"/>
                <w:szCs w:val="16"/>
              </w:rPr>
              <w:t>Los LICITANTES presentarán la propuesta económica (</w:t>
            </w:r>
            <w:r w:rsidRPr="008634BE">
              <w:rPr>
                <w:rFonts w:ascii="Montserrat" w:hAnsi="Montserrat"/>
                <w:b/>
                <w:sz w:val="16"/>
                <w:szCs w:val="16"/>
              </w:rPr>
              <w:t>FORMATO A2. PROPUESTA ECONÓMICA</w:t>
            </w:r>
            <w:r w:rsidRPr="008634BE">
              <w:rPr>
                <w:rFonts w:ascii="Montserrat" w:hAnsi="Montserrat"/>
                <w:sz w:val="16"/>
                <w:szCs w:val="16"/>
              </w:rPr>
              <w:t>)</w:t>
            </w:r>
            <w:r w:rsidR="00D22A28" w:rsidRPr="008634BE">
              <w:rPr>
                <w:rFonts w:ascii="Montserrat" w:hAnsi="Montserrat"/>
                <w:sz w:val="16"/>
                <w:szCs w:val="16"/>
              </w:rPr>
              <w:t>.</w:t>
            </w:r>
          </w:p>
        </w:tc>
        <w:tc>
          <w:tcPr>
            <w:tcW w:w="271" w:type="pct"/>
            <w:vAlign w:val="center"/>
          </w:tcPr>
          <w:p w14:paraId="22C24732" w14:textId="77777777" w:rsidR="00497018" w:rsidRPr="008634BE" w:rsidRDefault="00497018" w:rsidP="00BF7D54">
            <w:pPr>
              <w:jc w:val="center"/>
              <w:rPr>
                <w:rFonts w:ascii="Montserrat" w:hAnsi="Montserrat"/>
                <w:sz w:val="16"/>
                <w:szCs w:val="16"/>
              </w:rPr>
            </w:pPr>
          </w:p>
        </w:tc>
        <w:tc>
          <w:tcPr>
            <w:tcW w:w="250" w:type="pct"/>
            <w:vAlign w:val="center"/>
          </w:tcPr>
          <w:p w14:paraId="1232046F" w14:textId="77777777" w:rsidR="00497018" w:rsidRPr="008634BE" w:rsidRDefault="00497018" w:rsidP="00BF7D54">
            <w:pPr>
              <w:jc w:val="center"/>
              <w:rPr>
                <w:rFonts w:ascii="Montserrat" w:hAnsi="Montserrat"/>
                <w:sz w:val="16"/>
                <w:szCs w:val="16"/>
              </w:rPr>
            </w:pPr>
          </w:p>
        </w:tc>
      </w:tr>
    </w:tbl>
    <w:p w14:paraId="55F431C0" w14:textId="77777777" w:rsidR="00497018" w:rsidRPr="00F22B3B" w:rsidRDefault="00497018" w:rsidP="00497018">
      <w:pPr>
        <w:jc w:val="both"/>
        <w:rPr>
          <w:rFonts w:ascii="Franklin Gothic Medium" w:hAnsi="Franklin Gothic Medium"/>
          <w:sz w:val="8"/>
          <w:szCs w:val="20"/>
        </w:rPr>
      </w:pPr>
    </w:p>
    <w:p w14:paraId="14256D57" w14:textId="77777777" w:rsidR="00710922" w:rsidRPr="00F22B3B" w:rsidRDefault="00710922" w:rsidP="00497018">
      <w:pPr>
        <w:jc w:val="both"/>
        <w:rPr>
          <w:rFonts w:ascii="Montserrat" w:hAnsi="Montserrat"/>
          <w:sz w:val="20"/>
          <w:szCs w:val="20"/>
        </w:rPr>
      </w:pPr>
    </w:p>
    <w:p w14:paraId="7AE06D3B" w14:textId="32793A20" w:rsidR="00497018" w:rsidRDefault="00497018" w:rsidP="00497018">
      <w:pPr>
        <w:jc w:val="both"/>
        <w:rPr>
          <w:rFonts w:ascii="Montserrat" w:hAnsi="Montserrat"/>
          <w:sz w:val="20"/>
          <w:szCs w:val="20"/>
        </w:rPr>
      </w:pPr>
      <w:r w:rsidRPr="00F22B3B">
        <w:rPr>
          <w:rFonts w:ascii="Montserrat" w:hAnsi="Montserrat"/>
          <w:sz w:val="20"/>
          <w:szCs w:val="20"/>
        </w:rPr>
        <w:t xml:space="preserve">La omisión de entrega del presente </w:t>
      </w:r>
      <w:r w:rsidRPr="00F22B3B">
        <w:rPr>
          <w:rFonts w:ascii="Montserrat" w:hAnsi="Montserrat"/>
          <w:b/>
          <w:sz w:val="20"/>
          <w:szCs w:val="20"/>
        </w:rPr>
        <w:t>Formato</w:t>
      </w:r>
      <w:r w:rsidRPr="00F22B3B">
        <w:rPr>
          <w:rFonts w:ascii="Montserrat" w:hAnsi="Montserrat"/>
          <w:sz w:val="20"/>
          <w:szCs w:val="20"/>
        </w:rPr>
        <w:t xml:space="preserve"> por parte de los licitantes</w:t>
      </w:r>
      <w:r w:rsidR="00710922" w:rsidRPr="00F22B3B">
        <w:rPr>
          <w:rFonts w:ascii="Montserrat" w:hAnsi="Montserrat"/>
          <w:sz w:val="20"/>
          <w:szCs w:val="20"/>
        </w:rPr>
        <w:t>,</w:t>
      </w:r>
      <w:r w:rsidRPr="00F22B3B">
        <w:rPr>
          <w:rFonts w:ascii="Montserrat" w:hAnsi="Montserrat"/>
          <w:sz w:val="20"/>
          <w:szCs w:val="20"/>
        </w:rPr>
        <w:t xml:space="preserve"> no será motivo de descalificación.</w:t>
      </w:r>
    </w:p>
    <w:p w14:paraId="6FB79E83" w14:textId="77777777" w:rsidR="00921731" w:rsidRPr="00F22B3B" w:rsidRDefault="00921731" w:rsidP="00497018">
      <w:pPr>
        <w:jc w:val="both"/>
        <w:rPr>
          <w:rFonts w:ascii="Montserrat" w:hAnsi="Montserrat"/>
          <w:sz w:val="20"/>
          <w:szCs w:val="20"/>
        </w:rPr>
      </w:pPr>
    </w:p>
    <w:p w14:paraId="0ECB6D58" w14:textId="49C72F41" w:rsidR="00497018" w:rsidRDefault="00497018" w:rsidP="00497018">
      <w:pPr>
        <w:jc w:val="center"/>
        <w:rPr>
          <w:rFonts w:ascii="Montserrat" w:hAnsi="Montserrat"/>
          <w:sz w:val="20"/>
          <w:szCs w:val="22"/>
        </w:rPr>
      </w:pPr>
      <w:r w:rsidRPr="00F22B3B">
        <w:rPr>
          <w:rFonts w:ascii="Montserrat" w:hAnsi="Montserrat"/>
          <w:sz w:val="20"/>
          <w:szCs w:val="22"/>
        </w:rPr>
        <w:t>Recibí Documentos</w:t>
      </w:r>
    </w:p>
    <w:p w14:paraId="796CA0B5" w14:textId="77777777" w:rsidR="00921731" w:rsidRPr="00F22B3B" w:rsidRDefault="00921731" w:rsidP="00497018">
      <w:pPr>
        <w:jc w:val="center"/>
        <w:rPr>
          <w:rFonts w:ascii="Montserrat" w:hAnsi="Montserrat"/>
          <w:sz w:val="20"/>
          <w:szCs w:val="22"/>
        </w:rPr>
      </w:pPr>
    </w:p>
    <w:p w14:paraId="2D2E74A7" w14:textId="77777777" w:rsidR="00766BCD" w:rsidRPr="00F22B3B" w:rsidRDefault="00766BCD" w:rsidP="00EE4DFA">
      <w:pPr>
        <w:jc w:val="both"/>
        <w:rPr>
          <w:rFonts w:ascii="Franklin Gothic Medium" w:hAnsi="Franklin Gothic Medium"/>
          <w:sz w:val="8"/>
          <w:szCs w:val="20"/>
        </w:rPr>
      </w:pPr>
    </w:p>
    <w:p w14:paraId="6A3E0089" w14:textId="77777777" w:rsidR="00EE4DFA" w:rsidRPr="00F22B3B" w:rsidRDefault="00EE4DFA" w:rsidP="00EE4DFA">
      <w:pPr>
        <w:jc w:val="center"/>
        <w:rPr>
          <w:rFonts w:ascii="Montserrat" w:hAnsi="Montserrat"/>
          <w:sz w:val="20"/>
          <w:szCs w:val="22"/>
        </w:rPr>
      </w:pPr>
      <w:r w:rsidRPr="00F22B3B">
        <w:rPr>
          <w:rFonts w:ascii="Montserrat" w:hAnsi="Montserrat"/>
          <w:sz w:val="20"/>
          <w:szCs w:val="22"/>
        </w:rPr>
        <w:t>_________________________________</w:t>
      </w:r>
    </w:p>
    <w:p w14:paraId="67A767C0" w14:textId="77777777" w:rsidR="00EE4DFA" w:rsidRPr="00F22B3B" w:rsidRDefault="00EE4DFA" w:rsidP="00EE4DFA">
      <w:pPr>
        <w:jc w:val="center"/>
        <w:rPr>
          <w:rFonts w:ascii="Montserrat" w:hAnsi="Montserrat"/>
          <w:b/>
          <w:sz w:val="20"/>
          <w:szCs w:val="22"/>
        </w:rPr>
      </w:pPr>
      <w:r w:rsidRPr="00F22B3B">
        <w:rPr>
          <w:rFonts w:ascii="Montserrat" w:hAnsi="Montserrat"/>
          <w:b/>
          <w:sz w:val="20"/>
          <w:szCs w:val="22"/>
        </w:rPr>
        <w:t>NOMBRE Y FIRMA DEL SERVIDOR PÚBLICO QUE RECIBE</w:t>
      </w:r>
    </w:p>
    <w:p w14:paraId="1C4424BE" w14:textId="77777777" w:rsidR="00EE4DFA" w:rsidRPr="00F22B3B" w:rsidRDefault="00EE4DFA" w:rsidP="00EE4DFA">
      <w:pPr>
        <w:jc w:val="center"/>
        <w:rPr>
          <w:rFonts w:ascii="Franklin Gothic Medium" w:hAnsi="Franklin Gothic Medium"/>
          <w:b/>
        </w:rPr>
      </w:pPr>
      <w:r w:rsidRPr="00F22B3B">
        <w:rPr>
          <w:rFonts w:ascii="Montserrat" w:hAnsi="Montserrat"/>
          <w:b/>
          <w:sz w:val="22"/>
          <w:szCs w:val="22"/>
        </w:rPr>
        <w:br w:type="page"/>
      </w:r>
      <w:bookmarkStart w:id="712" w:name="_Toc349124334"/>
      <w:bookmarkStart w:id="713" w:name="_Toc349124463"/>
      <w:bookmarkStart w:id="714" w:name="_Toc349289902"/>
      <w:bookmarkStart w:id="715" w:name="_Toc409443377"/>
    </w:p>
    <w:bookmarkEnd w:id="712"/>
    <w:bookmarkEnd w:id="713"/>
    <w:bookmarkEnd w:id="714"/>
    <w:bookmarkEnd w:id="715"/>
    <w:p w14:paraId="641BDBC7" w14:textId="77777777" w:rsidR="00142E03" w:rsidRPr="00F22B3B" w:rsidRDefault="00142E03" w:rsidP="00142E03">
      <w:pPr>
        <w:rPr>
          <w:rFonts w:ascii="Franklin Gothic Medium" w:hAnsi="Franklin Gothic Medium"/>
          <w:sz w:val="14"/>
          <w:szCs w:val="14"/>
        </w:rPr>
      </w:pPr>
    </w:p>
    <w:p w14:paraId="1BCB50F0" w14:textId="77777777" w:rsidR="00E20287" w:rsidRPr="00F22B3B" w:rsidRDefault="72D57CDD" w:rsidP="00F076CE">
      <w:pPr>
        <w:pStyle w:val="Ttulo"/>
        <w:jc w:val="center"/>
        <w:rPr>
          <w:rFonts w:ascii="Montserrat" w:hAnsi="Montserrat"/>
          <w:sz w:val="22"/>
          <w:szCs w:val="22"/>
        </w:rPr>
      </w:pPr>
      <w:bookmarkStart w:id="716" w:name="_Toc116996400"/>
      <w:bookmarkStart w:id="717" w:name="_Toc150184307"/>
      <w:r w:rsidRPr="00F22B3B">
        <w:rPr>
          <w:rFonts w:ascii="Montserrat" w:hAnsi="Montserrat"/>
          <w:sz w:val="22"/>
          <w:szCs w:val="22"/>
        </w:rPr>
        <w:t xml:space="preserve">NOTA INFORMATIVA 1. </w:t>
      </w:r>
      <w:r w:rsidR="0048565C" w:rsidRPr="00F22B3B">
        <w:rPr>
          <w:rFonts w:ascii="Montserrat" w:hAnsi="Montserrat"/>
          <w:sz w:val="22"/>
          <w:szCs w:val="22"/>
        </w:rPr>
        <w:t>REQUISITOS QUE DEBEN REUNIR LAS FACTURAS</w:t>
      </w:r>
      <w:bookmarkEnd w:id="716"/>
      <w:bookmarkEnd w:id="717"/>
    </w:p>
    <w:p w14:paraId="61ECD363" w14:textId="77777777" w:rsidR="00BC7FA7" w:rsidRPr="00F22B3B" w:rsidRDefault="00BC7FA7" w:rsidP="00BC7FA7">
      <w:pPr>
        <w:pStyle w:val="Ttulo"/>
        <w:jc w:val="center"/>
        <w:outlineLvl w:val="9"/>
        <w:rPr>
          <w:rFonts w:ascii="Montserrat" w:hAnsi="Montserrat"/>
          <w:sz w:val="16"/>
          <w:szCs w:val="16"/>
          <w:u w:val="single"/>
        </w:rPr>
      </w:pPr>
      <w:r w:rsidRPr="00F22B3B">
        <w:rPr>
          <w:rFonts w:ascii="Montserrat" w:hAnsi="Montserrat"/>
          <w:sz w:val="16"/>
          <w:szCs w:val="16"/>
          <w:u w:val="single"/>
        </w:rPr>
        <w:t>documento de carácter informativo</w:t>
      </w:r>
    </w:p>
    <w:p w14:paraId="557672C0" w14:textId="77777777" w:rsidR="00E20287" w:rsidRPr="00F22B3B" w:rsidRDefault="00E20287" w:rsidP="00E20287">
      <w:pPr>
        <w:pStyle w:val="Prrafodelista"/>
        <w:ind w:left="0"/>
        <w:jc w:val="center"/>
        <w:rPr>
          <w:rFonts w:ascii="Montserrat" w:hAnsi="Montserrat"/>
          <w:sz w:val="22"/>
          <w:szCs w:val="22"/>
        </w:rPr>
      </w:pPr>
    </w:p>
    <w:p w14:paraId="3C1D1E45"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Los requisitos que deben reunir las Facturas Electrónicas (CFDI) son:</w:t>
      </w:r>
    </w:p>
    <w:p w14:paraId="441F13D5" w14:textId="77777777" w:rsidR="00E20287" w:rsidRPr="00F22B3B" w:rsidRDefault="00E20287" w:rsidP="00E20287">
      <w:pPr>
        <w:jc w:val="both"/>
        <w:rPr>
          <w:rFonts w:ascii="Montserrat" w:hAnsi="Montserrat"/>
          <w:sz w:val="20"/>
          <w:szCs w:val="20"/>
        </w:rPr>
      </w:pPr>
    </w:p>
    <w:p w14:paraId="7748B941"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Clave del Registro Federal de Contribuyentes de quien los expida.</w:t>
      </w:r>
    </w:p>
    <w:p w14:paraId="3BF7DB83" w14:textId="77777777" w:rsidR="00E20287" w:rsidRPr="00F22B3B" w:rsidRDefault="00E20287" w:rsidP="000F646C">
      <w:pPr>
        <w:jc w:val="both"/>
        <w:rPr>
          <w:rFonts w:ascii="Montserrat" w:hAnsi="Montserrat"/>
          <w:sz w:val="20"/>
          <w:szCs w:val="20"/>
        </w:rPr>
      </w:pPr>
    </w:p>
    <w:p w14:paraId="2EAD15D2"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 xml:space="preserve">Régimen Fiscal en que tributen conforme a la Ley del ISR (Consulte el </w:t>
      </w:r>
      <w:hyperlink r:id="rId31" w:history="1">
        <w:r w:rsidRPr="00F22B3B">
          <w:rPr>
            <w:rFonts w:ascii="Montserrat" w:hAnsi="Montserrat"/>
          </w:rPr>
          <w:t>procedimiento para obtener el régimen fiscal</w:t>
        </w:r>
      </w:hyperlink>
      <w:r w:rsidRPr="00F22B3B">
        <w:rPr>
          <w:rFonts w:ascii="Montserrat" w:hAnsi="Montserrat"/>
        </w:rPr>
        <w:t>).</w:t>
      </w:r>
    </w:p>
    <w:p w14:paraId="412ADBFA" w14:textId="77777777" w:rsidR="00E20287" w:rsidRPr="00F22B3B" w:rsidRDefault="00E20287" w:rsidP="000F646C">
      <w:pPr>
        <w:jc w:val="both"/>
        <w:rPr>
          <w:rFonts w:ascii="Montserrat" w:hAnsi="Montserrat"/>
          <w:sz w:val="20"/>
          <w:szCs w:val="20"/>
        </w:rPr>
      </w:pPr>
    </w:p>
    <w:p w14:paraId="2445D2A0"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Sí se tiene más de un local o establecimiento, se deberá señalar el domicilio del local o establecimiento en el que se expidan las Facturas Electrónicas.</w:t>
      </w:r>
    </w:p>
    <w:p w14:paraId="25ADFE92" w14:textId="77777777" w:rsidR="00E20287" w:rsidRPr="00F22B3B" w:rsidRDefault="00E20287" w:rsidP="000F646C">
      <w:pPr>
        <w:jc w:val="both"/>
        <w:rPr>
          <w:rFonts w:ascii="Montserrat" w:hAnsi="Montserrat"/>
          <w:sz w:val="20"/>
          <w:szCs w:val="20"/>
        </w:rPr>
      </w:pPr>
    </w:p>
    <w:p w14:paraId="1F0BF498"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Contener el número de folio asignado por el SAT y el sello digital del SAT.</w:t>
      </w:r>
    </w:p>
    <w:p w14:paraId="28B31E9F" w14:textId="77777777" w:rsidR="00E20287" w:rsidRPr="00F22B3B" w:rsidRDefault="00E20287" w:rsidP="000F646C">
      <w:pPr>
        <w:jc w:val="both"/>
        <w:rPr>
          <w:rFonts w:ascii="Montserrat" w:hAnsi="Montserrat"/>
          <w:sz w:val="20"/>
          <w:szCs w:val="20"/>
        </w:rPr>
      </w:pPr>
    </w:p>
    <w:p w14:paraId="7AAA8476"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Sello digital del contribuyente que lo expide.</w:t>
      </w:r>
    </w:p>
    <w:p w14:paraId="7AA8A6BD" w14:textId="77777777" w:rsidR="00E20287" w:rsidRPr="00F22B3B" w:rsidRDefault="00E20287" w:rsidP="000F646C">
      <w:pPr>
        <w:jc w:val="both"/>
        <w:rPr>
          <w:rFonts w:ascii="Montserrat" w:hAnsi="Montserrat"/>
          <w:sz w:val="20"/>
          <w:szCs w:val="20"/>
        </w:rPr>
      </w:pPr>
    </w:p>
    <w:p w14:paraId="331194E0"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Lugar y fecha de expedición.</w:t>
      </w:r>
    </w:p>
    <w:p w14:paraId="448924B9" w14:textId="77777777" w:rsidR="00E20287" w:rsidRPr="00F22B3B" w:rsidRDefault="00E20287" w:rsidP="000F646C">
      <w:pPr>
        <w:jc w:val="both"/>
        <w:rPr>
          <w:rFonts w:ascii="Montserrat" w:hAnsi="Montserrat"/>
          <w:sz w:val="20"/>
          <w:szCs w:val="20"/>
        </w:rPr>
      </w:pPr>
    </w:p>
    <w:p w14:paraId="5C52B4C2"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Clave del Registro Federal de Contribuyentes de la persona a favor de quien se expida.</w:t>
      </w:r>
    </w:p>
    <w:p w14:paraId="6BED515D" w14:textId="77777777" w:rsidR="00E20287" w:rsidRPr="00F22B3B" w:rsidRDefault="00E20287" w:rsidP="000F646C">
      <w:pPr>
        <w:jc w:val="both"/>
        <w:rPr>
          <w:rFonts w:ascii="Montserrat" w:hAnsi="Montserrat"/>
          <w:sz w:val="20"/>
          <w:szCs w:val="20"/>
        </w:rPr>
      </w:pPr>
    </w:p>
    <w:p w14:paraId="0A57434A"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Cantidad, unidad de medida y clase de los bienes, mercancías o descripción del servicio o del uso o goce que amparen.</w:t>
      </w:r>
    </w:p>
    <w:p w14:paraId="50BD33F1" w14:textId="77777777" w:rsidR="00E20287" w:rsidRPr="00F22B3B" w:rsidRDefault="00E20287" w:rsidP="000F646C">
      <w:pPr>
        <w:jc w:val="both"/>
        <w:rPr>
          <w:rFonts w:ascii="Montserrat" w:hAnsi="Montserrat"/>
          <w:sz w:val="20"/>
          <w:szCs w:val="20"/>
        </w:rPr>
      </w:pPr>
    </w:p>
    <w:p w14:paraId="057E7806"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Valor unitario consignado en número.</w:t>
      </w:r>
    </w:p>
    <w:p w14:paraId="5FCF3EFE" w14:textId="77777777" w:rsidR="00E20287" w:rsidRPr="00F22B3B" w:rsidRDefault="00E20287" w:rsidP="000F646C">
      <w:pPr>
        <w:jc w:val="both"/>
        <w:rPr>
          <w:rFonts w:ascii="Montserrat" w:hAnsi="Montserrat"/>
          <w:sz w:val="20"/>
          <w:szCs w:val="20"/>
        </w:rPr>
      </w:pPr>
    </w:p>
    <w:p w14:paraId="2CB074AF"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Importe total señalado en número o en letra.</w:t>
      </w:r>
    </w:p>
    <w:p w14:paraId="08793252" w14:textId="77777777" w:rsidR="00E20287" w:rsidRPr="00F22B3B" w:rsidRDefault="00E20287" w:rsidP="000F646C">
      <w:pPr>
        <w:jc w:val="both"/>
        <w:rPr>
          <w:rFonts w:ascii="Montserrat" w:hAnsi="Montserrat"/>
          <w:sz w:val="20"/>
          <w:szCs w:val="20"/>
        </w:rPr>
      </w:pPr>
    </w:p>
    <w:p w14:paraId="2C8C37FA"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Señalamiento expreso cuando la prestación se pague en una sola exhibición o en parcialidades.</w:t>
      </w:r>
    </w:p>
    <w:p w14:paraId="1A4C308A" w14:textId="77777777" w:rsidR="00E20287" w:rsidRPr="00F22B3B" w:rsidRDefault="00E20287" w:rsidP="000F646C">
      <w:pPr>
        <w:jc w:val="both"/>
        <w:rPr>
          <w:rFonts w:ascii="Montserrat" w:hAnsi="Montserrat"/>
          <w:sz w:val="20"/>
          <w:szCs w:val="20"/>
        </w:rPr>
      </w:pPr>
    </w:p>
    <w:p w14:paraId="77EED2E1"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Cuando proceda, se indicará el monto de los impuestos trasladados, desglosados por tasa de impuesto y, en su caso, el monto de los impuestos retenidos.</w:t>
      </w:r>
    </w:p>
    <w:p w14:paraId="201CFD26" w14:textId="77777777" w:rsidR="00E20287" w:rsidRPr="00F22B3B" w:rsidRDefault="00E20287" w:rsidP="000F646C">
      <w:pPr>
        <w:jc w:val="both"/>
        <w:rPr>
          <w:rFonts w:ascii="Montserrat" w:hAnsi="Montserrat"/>
          <w:sz w:val="20"/>
          <w:szCs w:val="20"/>
        </w:rPr>
      </w:pPr>
    </w:p>
    <w:p w14:paraId="13285494"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Forma en que se realizó el pago (efectivo, transferencia electrónica de fondos, cheque nominativo o tarjeta de débito, de crédito, de servicio o la denominada monedero electrónico que autorice el Servicio de Administración Tributaria).</w:t>
      </w:r>
    </w:p>
    <w:p w14:paraId="0D4166F8" w14:textId="77777777" w:rsidR="00E20287" w:rsidRPr="00F22B3B" w:rsidRDefault="00E20287" w:rsidP="000F646C">
      <w:pPr>
        <w:jc w:val="both"/>
        <w:rPr>
          <w:rFonts w:ascii="Montserrat" w:hAnsi="Montserrat"/>
          <w:sz w:val="20"/>
          <w:szCs w:val="20"/>
        </w:rPr>
      </w:pPr>
    </w:p>
    <w:p w14:paraId="2117EA39" w14:textId="77777777" w:rsidR="00E20287" w:rsidRPr="00F22B3B" w:rsidRDefault="00E20287" w:rsidP="00DD528E">
      <w:pPr>
        <w:pStyle w:val="Prrafodelista"/>
        <w:numPr>
          <w:ilvl w:val="0"/>
          <w:numId w:val="66"/>
        </w:numPr>
        <w:spacing w:line="240" w:lineRule="auto"/>
        <w:rPr>
          <w:rFonts w:ascii="Montserrat" w:hAnsi="Montserrat"/>
        </w:rPr>
      </w:pPr>
      <w:r w:rsidRPr="00F22B3B">
        <w:rPr>
          <w:rFonts w:ascii="Montserrat" w:hAnsi="Montserrat"/>
        </w:rPr>
        <w:t>Número y fecha del documento aduanero, tratándose de ventas de primera mano de mercancías de importación.</w:t>
      </w:r>
    </w:p>
    <w:p w14:paraId="2D81540A" w14:textId="77777777" w:rsidR="00E20287" w:rsidRPr="00F22B3B" w:rsidRDefault="00E20287" w:rsidP="00E20287">
      <w:pPr>
        <w:jc w:val="both"/>
        <w:rPr>
          <w:rFonts w:ascii="Montserrat" w:hAnsi="Montserrat"/>
          <w:sz w:val="20"/>
          <w:szCs w:val="20"/>
        </w:rPr>
      </w:pPr>
    </w:p>
    <w:p w14:paraId="5581DA79"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Además, debe contener los siguientes datos:</w:t>
      </w:r>
    </w:p>
    <w:p w14:paraId="71A741CD" w14:textId="77777777" w:rsidR="00E20287" w:rsidRPr="00F22B3B" w:rsidRDefault="00E20287" w:rsidP="00E20287">
      <w:pPr>
        <w:jc w:val="both"/>
        <w:rPr>
          <w:rFonts w:ascii="Montserrat" w:hAnsi="Montserrat"/>
          <w:sz w:val="20"/>
          <w:szCs w:val="20"/>
        </w:rPr>
      </w:pPr>
    </w:p>
    <w:p w14:paraId="38943A41" w14:textId="77777777" w:rsidR="00E20287" w:rsidRPr="00F22B3B" w:rsidRDefault="00E20287" w:rsidP="00DD528E">
      <w:pPr>
        <w:pStyle w:val="Prrafodelista"/>
        <w:widowControl/>
        <w:numPr>
          <w:ilvl w:val="0"/>
          <w:numId w:val="49"/>
        </w:numPr>
        <w:adjustRightInd/>
        <w:spacing w:line="240" w:lineRule="auto"/>
        <w:textAlignment w:val="auto"/>
        <w:rPr>
          <w:rFonts w:ascii="Montserrat" w:hAnsi="Montserrat"/>
        </w:rPr>
      </w:pPr>
      <w:r w:rsidRPr="00F22B3B">
        <w:rPr>
          <w:rFonts w:ascii="Montserrat" w:hAnsi="Montserrat"/>
        </w:rPr>
        <w:t>Fecha y hora de certificación.</w:t>
      </w:r>
    </w:p>
    <w:p w14:paraId="298B8EEE" w14:textId="77777777" w:rsidR="00E20287" w:rsidRPr="00F22B3B" w:rsidRDefault="00E20287" w:rsidP="00E20287">
      <w:pPr>
        <w:pStyle w:val="Prrafodelista"/>
        <w:widowControl/>
        <w:adjustRightInd/>
        <w:spacing w:line="240" w:lineRule="auto"/>
        <w:ind w:left="720"/>
        <w:textAlignment w:val="auto"/>
        <w:rPr>
          <w:rFonts w:ascii="Montserrat" w:hAnsi="Montserrat"/>
        </w:rPr>
      </w:pPr>
    </w:p>
    <w:p w14:paraId="69F70697" w14:textId="77777777" w:rsidR="00E20287" w:rsidRPr="00F22B3B" w:rsidRDefault="00E20287" w:rsidP="00DD528E">
      <w:pPr>
        <w:pStyle w:val="Prrafodelista"/>
        <w:widowControl/>
        <w:numPr>
          <w:ilvl w:val="0"/>
          <w:numId w:val="49"/>
        </w:numPr>
        <w:adjustRightInd/>
        <w:spacing w:line="240" w:lineRule="auto"/>
        <w:textAlignment w:val="auto"/>
        <w:rPr>
          <w:rFonts w:ascii="Montserrat" w:hAnsi="Montserrat"/>
        </w:rPr>
      </w:pPr>
      <w:r w:rsidRPr="00F22B3B">
        <w:rPr>
          <w:rFonts w:ascii="Montserrat" w:hAnsi="Montserrat"/>
        </w:rPr>
        <w:t>Número de serie del certificado digital del SAT con el que se realizó el sellado.</w:t>
      </w:r>
    </w:p>
    <w:p w14:paraId="44C4CFA8" w14:textId="77777777" w:rsidR="00E20287" w:rsidRPr="00F22B3B" w:rsidRDefault="00E20287" w:rsidP="00E20287">
      <w:pPr>
        <w:pStyle w:val="Prrafodelista"/>
        <w:rPr>
          <w:rFonts w:ascii="Montserrat" w:hAnsi="Montserrat"/>
        </w:rPr>
      </w:pPr>
    </w:p>
    <w:p w14:paraId="4D5F4316"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lastRenderedPageBreak/>
        <w:t>Las facturas electrónicas</w:t>
      </w:r>
      <w:r w:rsidR="00EE4DFA" w:rsidRPr="00F22B3B">
        <w:rPr>
          <w:rFonts w:ascii="Montserrat" w:hAnsi="Montserrat"/>
          <w:sz w:val="20"/>
          <w:szCs w:val="20"/>
        </w:rPr>
        <w:t xml:space="preserve"> </w:t>
      </w:r>
      <w:r w:rsidRPr="00F22B3B">
        <w:rPr>
          <w:rFonts w:ascii="Montserrat" w:hAnsi="Montserrat"/>
          <w:sz w:val="20"/>
          <w:szCs w:val="20"/>
        </w:rPr>
        <w:t>(CFDI) cuentan con un elemento opcional llamado "</w:t>
      </w:r>
      <w:proofErr w:type="spellStart"/>
      <w:r w:rsidRPr="00F22B3B">
        <w:rPr>
          <w:rFonts w:ascii="Montserrat" w:hAnsi="Montserrat"/>
          <w:sz w:val="20"/>
          <w:szCs w:val="20"/>
        </w:rPr>
        <w:t>Addenda</w:t>
      </w:r>
      <w:proofErr w:type="spellEnd"/>
      <w:r w:rsidRPr="00F22B3B">
        <w:rPr>
          <w:rFonts w:ascii="Montserrat" w:hAnsi="Montserrat"/>
          <w:sz w:val="20"/>
          <w:szCs w:val="20"/>
        </w:rPr>
        <w:t>", que permite integrar información de tipo no fiscal o mercantil, en caso de requerirse. Esta “</w:t>
      </w:r>
      <w:proofErr w:type="spellStart"/>
      <w:r w:rsidRPr="00F22B3B">
        <w:rPr>
          <w:rFonts w:ascii="Montserrat" w:hAnsi="Montserrat"/>
          <w:sz w:val="20"/>
          <w:szCs w:val="20"/>
        </w:rPr>
        <w:t>Addenda</w:t>
      </w:r>
      <w:proofErr w:type="spellEnd"/>
      <w:r w:rsidRPr="00F22B3B">
        <w:rPr>
          <w:rFonts w:ascii="Montserrat" w:hAnsi="Montserrat"/>
          <w:sz w:val="20"/>
          <w:szCs w:val="20"/>
        </w:rPr>
        <w:t>” debe incorporarse una vez que la factura haya sido validada por el SAT o el proveedor de Certificación Autorizado (PAC) y se le hubiera asignado el folio.</w:t>
      </w:r>
    </w:p>
    <w:p w14:paraId="5A9D81C6" w14:textId="77777777" w:rsidR="00E20287" w:rsidRPr="00F22B3B" w:rsidRDefault="00E20287" w:rsidP="00E20287">
      <w:pPr>
        <w:jc w:val="both"/>
        <w:rPr>
          <w:rFonts w:ascii="Montserrat" w:hAnsi="Montserrat"/>
          <w:sz w:val="20"/>
          <w:szCs w:val="20"/>
        </w:rPr>
      </w:pPr>
    </w:p>
    <w:p w14:paraId="67888083"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Asimismo, se deben cumplir las especificaciones técnicas establecidas en la Resolución Miscelánea Fiscal y su </w:t>
      </w:r>
      <w:hyperlink r:id="rId32" w:history="1">
        <w:r w:rsidRPr="00F22B3B">
          <w:rPr>
            <w:rFonts w:ascii="Montserrat" w:hAnsi="Montserrat"/>
            <w:sz w:val="20"/>
            <w:szCs w:val="20"/>
          </w:rPr>
          <w:t>(2.1 MB) Anexo 20</w:t>
        </w:r>
      </w:hyperlink>
      <w:r w:rsidRPr="00F22B3B">
        <w:rPr>
          <w:rFonts w:ascii="Montserrat" w:hAnsi="Montserrat"/>
          <w:sz w:val="20"/>
          <w:szCs w:val="20"/>
        </w:rPr>
        <w:t>, a saber:</w:t>
      </w:r>
    </w:p>
    <w:p w14:paraId="7AB71DE5" w14:textId="77777777" w:rsidR="00E20287" w:rsidRPr="00F22B3B" w:rsidRDefault="00E20287" w:rsidP="00E20287">
      <w:pPr>
        <w:jc w:val="both"/>
        <w:rPr>
          <w:rFonts w:ascii="Montserrat" w:hAnsi="Montserrat"/>
          <w:sz w:val="20"/>
          <w:szCs w:val="20"/>
        </w:rPr>
      </w:pPr>
    </w:p>
    <w:p w14:paraId="5E02C124"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Utilizar el estándar del comprobante fiscal digital a través de Internet extensible [XML] (esquema-comprobante.xsd). </w:t>
      </w:r>
    </w:p>
    <w:p w14:paraId="2AB87219" w14:textId="77777777" w:rsidR="00E20287" w:rsidRPr="00F22B3B" w:rsidRDefault="00E20287" w:rsidP="00E20287">
      <w:pPr>
        <w:jc w:val="both"/>
        <w:rPr>
          <w:rFonts w:ascii="Montserrat" w:hAnsi="Montserrat"/>
          <w:sz w:val="20"/>
          <w:szCs w:val="20"/>
        </w:rPr>
      </w:pPr>
    </w:p>
    <w:p w14:paraId="00FDF1C4"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Contemplar las reglas para la generación del sello digital de las Facturas Electrónicas (CFDI).</w:t>
      </w:r>
    </w:p>
    <w:p w14:paraId="2A3A3A0F" w14:textId="39A16032" w:rsidR="00C7203E" w:rsidRPr="00241056" w:rsidRDefault="00241056" w:rsidP="00241056">
      <w:pPr>
        <w:rPr>
          <w:rFonts w:ascii="Montserrat" w:hAnsi="Montserrat"/>
          <w:sz w:val="20"/>
          <w:szCs w:val="20"/>
        </w:rPr>
      </w:pPr>
      <w:r>
        <w:rPr>
          <w:rFonts w:ascii="Montserrat" w:hAnsi="Montserrat"/>
          <w:sz w:val="20"/>
          <w:szCs w:val="20"/>
        </w:rPr>
        <w:br w:type="page"/>
      </w:r>
    </w:p>
    <w:p w14:paraId="16D20E12" w14:textId="77777777" w:rsidR="00E20287" w:rsidRPr="00F22B3B" w:rsidRDefault="0048565C" w:rsidP="00E20287">
      <w:pPr>
        <w:pStyle w:val="Ttulo"/>
        <w:jc w:val="center"/>
        <w:rPr>
          <w:rFonts w:ascii="Montserrat" w:hAnsi="Montserrat"/>
          <w:sz w:val="22"/>
          <w:szCs w:val="22"/>
        </w:rPr>
      </w:pPr>
      <w:bookmarkStart w:id="718" w:name="_Toc116996401"/>
      <w:bookmarkStart w:id="719" w:name="_Toc150184308"/>
      <w:r w:rsidRPr="00F22B3B">
        <w:rPr>
          <w:rFonts w:ascii="Montserrat" w:hAnsi="Montserrat"/>
          <w:sz w:val="22"/>
          <w:szCs w:val="22"/>
        </w:rPr>
        <w:lastRenderedPageBreak/>
        <w:t>NOTA INFORMATIVA 2. SOLICITUD DE AFILIACIÓN A CADENAS PRODUCTIVAS</w:t>
      </w:r>
      <w:bookmarkEnd w:id="718"/>
      <w:bookmarkEnd w:id="719"/>
    </w:p>
    <w:p w14:paraId="137279FF" w14:textId="77777777" w:rsidR="00BC7FA7" w:rsidRPr="00F22B3B" w:rsidRDefault="00BC7FA7" w:rsidP="00BC7FA7">
      <w:pPr>
        <w:pStyle w:val="Ttulo"/>
        <w:jc w:val="center"/>
        <w:outlineLvl w:val="9"/>
        <w:rPr>
          <w:rFonts w:ascii="Montserrat" w:hAnsi="Montserrat"/>
          <w:sz w:val="16"/>
          <w:szCs w:val="16"/>
          <w:u w:val="single"/>
        </w:rPr>
      </w:pPr>
      <w:bookmarkStart w:id="720" w:name="_Toc136942521"/>
      <w:r w:rsidRPr="00F22B3B">
        <w:rPr>
          <w:rFonts w:ascii="Montserrat" w:hAnsi="Montserrat"/>
          <w:sz w:val="16"/>
          <w:szCs w:val="16"/>
          <w:u w:val="single"/>
        </w:rPr>
        <w:t>documento de carácter informativo</w:t>
      </w:r>
      <w:bookmarkEnd w:id="720"/>
    </w:p>
    <w:p w14:paraId="29BEDA9E" w14:textId="77777777" w:rsidR="00E20287" w:rsidRPr="00F22B3B" w:rsidRDefault="00E20287" w:rsidP="00E20287">
      <w:pPr>
        <w:jc w:val="both"/>
        <w:rPr>
          <w:rFonts w:ascii="Montserrat" w:hAnsi="Montserrat"/>
          <w:sz w:val="20"/>
          <w:szCs w:val="20"/>
        </w:rPr>
      </w:pPr>
    </w:p>
    <w:p w14:paraId="19D5B4F8"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Es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 </w:t>
      </w:r>
    </w:p>
    <w:p w14:paraId="368C5234" w14:textId="77777777" w:rsidR="00E20287" w:rsidRPr="00F22B3B" w:rsidRDefault="00E20287" w:rsidP="00E20287">
      <w:pPr>
        <w:jc w:val="both"/>
        <w:rPr>
          <w:rFonts w:ascii="Montserrat" w:hAnsi="Montserrat"/>
          <w:sz w:val="20"/>
          <w:szCs w:val="20"/>
        </w:rPr>
      </w:pPr>
    </w:p>
    <w:p w14:paraId="403A7300"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¿Afiliarse?</w:t>
      </w:r>
    </w:p>
    <w:p w14:paraId="1D5AA63C" w14:textId="77777777" w:rsidR="00E20287" w:rsidRPr="00F22B3B" w:rsidRDefault="00E20287" w:rsidP="00E20287">
      <w:pPr>
        <w:jc w:val="both"/>
        <w:rPr>
          <w:rFonts w:ascii="Montserrat" w:hAnsi="Montserrat"/>
          <w:sz w:val="20"/>
          <w:szCs w:val="20"/>
        </w:rPr>
      </w:pPr>
    </w:p>
    <w:p w14:paraId="39A82077"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Afiliarse a cadenas productivas no tiene ningún costo, consiste en la entrega de un expediente, hecho que se realiza una sola vez independientemente de que usted sea proveedor de una o más dependencias o entidades de la Administración Pública Federal.</w:t>
      </w:r>
    </w:p>
    <w:p w14:paraId="01F258D0" w14:textId="77777777" w:rsidR="00E20287" w:rsidRPr="00F22B3B" w:rsidRDefault="00E20287" w:rsidP="00E20287">
      <w:pPr>
        <w:jc w:val="both"/>
        <w:rPr>
          <w:rFonts w:ascii="Montserrat" w:hAnsi="Montserrat"/>
          <w:sz w:val="20"/>
          <w:szCs w:val="20"/>
        </w:rPr>
      </w:pPr>
    </w:p>
    <w:p w14:paraId="4945E666"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o cumplir con sus compromisos.</w:t>
      </w:r>
    </w:p>
    <w:p w14:paraId="19A4B1CC" w14:textId="77777777" w:rsidR="00E20287" w:rsidRPr="00F22B3B" w:rsidRDefault="00E20287" w:rsidP="00E20287">
      <w:pPr>
        <w:jc w:val="both"/>
        <w:rPr>
          <w:rFonts w:ascii="Montserrat" w:hAnsi="Montserrat"/>
          <w:sz w:val="20"/>
          <w:szCs w:val="20"/>
        </w:rPr>
      </w:pPr>
    </w:p>
    <w:p w14:paraId="5E45A850"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Cadenas productivas ofrece:</w:t>
      </w:r>
    </w:p>
    <w:p w14:paraId="3156F0A9" w14:textId="77777777" w:rsidR="00E20287" w:rsidRPr="00F22B3B" w:rsidRDefault="00E20287" w:rsidP="00E20287">
      <w:pPr>
        <w:jc w:val="both"/>
        <w:rPr>
          <w:rFonts w:ascii="Montserrat" w:hAnsi="Montserrat"/>
          <w:sz w:val="20"/>
          <w:szCs w:val="20"/>
        </w:rPr>
      </w:pPr>
    </w:p>
    <w:p w14:paraId="6F5B56F0"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Adelantar el cobro de las facturas mediante el descuento electrónico</w:t>
      </w:r>
    </w:p>
    <w:p w14:paraId="1E232356"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Obtener liquidez para realizar más negocios</w:t>
      </w:r>
    </w:p>
    <w:p w14:paraId="450F4E51"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Mejorar la eficiencia del capital de trabajo</w:t>
      </w:r>
    </w:p>
    <w:p w14:paraId="773C5C7A"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Agilizar y reducir los costos de cobranza</w:t>
      </w:r>
    </w:p>
    <w:p w14:paraId="61B4B977"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Realizar las transacciones desde la empresa en un sistema amigable y sencillo, </w:t>
      </w:r>
      <w:hyperlink r:id="rId33" w:history="1">
        <w:r w:rsidRPr="00F22B3B">
          <w:rPr>
            <w:rFonts w:ascii="Montserrat" w:hAnsi="Montserrat"/>
            <w:sz w:val="20"/>
            <w:szCs w:val="20"/>
          </w:rPr>
          <w:t>www.nafin.com.mx</w:t>
        </w:r>
      </w:hyperlink>
    </w:p>
    <w:p w14:paraId="6D3C01E3"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Realizar en caso necesario, operaciones vía telefónica a través del </w:t>
      </w:r>
      <w:proofErr w:type="spellStart"/>
      <w:r w:rsidRPr="00F22B3B">
        <w:rPr>
          <w:rFonts w:ascii="Montserrat" w:hAnsi="Montserrat"/>
          <w:sz w:val="20"/>
          <w:szCs w:val="20"/>
        </w:rPr>
        <w:t>Call</w:t>
      </w:r>
      <w:proofErr w:type="spellEnd"/>
      <w:r w:rsidRPr="00F22B3B">
        <w:rPr>
          <w:rFonts w:ascii="Montserrat" w:hAnsi="Montserrat"/>
          <w:sz w:val="20"/>
          <w:szCs w:val="20"/>
        </w:rPr>
        <w:t xml:space="preserve"> Center 50 89 61 07 y 01800 NAFINSA 6234672</w:t>
      </w:r>
    </w:p>
    <w:p w14:paraId="322164BE"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Acceder a capacitación y asistencia técnica gratuita</w:t>
      </w:r>
    </w:p>
    <w:p w14:paraId="4622897E"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Recibir información  </w:t>
      </w:r>
    </w:p>
    <w:p w14:paraId="360170A7"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Formar parte del directorio de compras del Gobierno Federal</w:t>
      </w:r>
    </w:p>
    <w:p w14:paraId="704B9440" w14:textId="77777777" w:rsidR="00E20287" w:rsidRPr="00F22B3B" w:rsidRDefault="00E20287" w:rsidP="00E20287">
      <w:pPr>
        <w:jc w:val="both"/>
        <w:rPr>
          <w:rFonts w:ascii="Montserrat" w:hAnsi="Montserrat"/>
          <w:sz w:val="20"/>
          <w:szCs w:val="20"/>
        </w:rPr>
      </w:pPr>
    </w:p>
    <w:p w14:paraId="1E83566F"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Características descuento o factoraje electrónico:</w:t>
      </w:r>
    </w:p>
    <w:p w14:paraId="2F97AB7B" w14:textId="77777777" w:rsidR="00E20287" w:rsidRPr="00F22B3B" w:rsidRDefault="00E20287" w:rsidP="00E20287">
      <w:pPr>
        <w:jc w:val="both"/>
        <w:rPr>
          <w:rFonts w:ascii="Montserrat" w:hAnsi="Montserrat"/>
          <w:sz w:val="20"/>
          <w:szCs w:val="20"/>
        </w:rPr>
      </w:pPr>
    </w:p>
    <w:p w14:paraId="689A4846"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Anticipar la totalidad de su cuenta por cobrar (documento)</w:t>
      </w:r>
    </w:p>
    <w:p w14:paraId="01D3A749"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Descuento aplicable a tasas preferenciales</w:t>
      </w:r>
    </w:p>
    <w:p w14:paraId="2FC546AE"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Sin garantías, ni otros costos o comisiones adicionales</w:t>
      </w:r>
    </w:p>
    <w:p w14:paraId="3E354CAB"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Contar con la disposición de los recursos en un plazo no mayor a 24 horas, en forma electrónica y eligiendo al intermediario financiero de su preferencia</w:t>
      </w:r>
    </w:p>
    <w:p w14:paraId="1DCB033B" w14:textId="77777777" w:rsidR="00E20287" w:rsidRPr="00F22B3B" w:rsidRDefault="00E20287" w:rsidP="00E20287">
      <w:pPr>
        <w:jc w:val="both"/>
        <w:rPr>
          <w:rFonts w:ascii="Montserrat" w:hAnsi="Montserrat"/>
          <w:sz w:val="20"/>
          <w:szCs w:val="20"/>
        </w:rPr>
      </w:pPr>
    </w:p>
    <w:p w14:paraId="1047B060"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Directorio de Compras del Gobierno Federal</w:t>
      </w:r>
    </w:p>
    <w:p w14:paraId="2946005C" w14:textId="77777777" w:rsidR="00E20287" w:rsidRPr="00F22B3B" w:rsidRDefault="00E20287" w:rsidP="00E20287">
      <w:pPr>
        <w:jc w:val="both"/>
        <w:rPr>
          <w:rFonts w:ascii="Montserrat" w:hAnsi="Montserrat"/>
          <w:sz w:val="20"/>
          <w:szCs w:val="20"/>
        </w:rPr>
      </w:pPr>
    </w:p>
    <w:p w14:paraId="7D8886B6"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¿Qué es el directorio de compras?</w:t>
      </w:r>
    </w:p>
    <w:p w14:paraId="79A4E448" w14:textId="77777777" w:rsidR="00E20287" w:rsidRPr="00F22B3B" w:rsidRDefault="00E20287" w:rsidP="00E20287">
      <w:pPr>
        <w:jc w:val="both"/>
        <w:rPr>
          <w:rFonts w:ascii="Montserrat" w:hAnsi="Montserrat"/>
          <w:sz w:val="20"/>
          <w:szCs w:val="20"/>
        </w:rPr>
      </w:pPr>
    </w:p>
    <w:p w14:paraId="45D69B36"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550D4699" w14:textId="77777777" w:rsidR="00E20287" w:rsidRPr="00F22B3B" w:rsidRDefault="00E20287" w:rsidP="00E20287">
      <w:pPr>
        <w:jc w:val="both"/>
        <w:rPr>
          <w:rFonts w:ascii="Montserrat" w:hAnsi="Montserrat"/>
          <w:sz w:val="20"/>
          <w:szCs w:val="20"/>
        </w:rPr>
      </w:pPr>
    </w:p>
    <w:p w14:paraId="795A4F91"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lastRenderedPageBreak/>
        <w:t>Recibirá boletines electrónicos con los requerimientos de las dependencias y entidades que requieren sus productos y/o servicios para que de un modo ágil, sencillo y transparente pueda enviar sus cotizaciones.</w:t>
      </w:r>
    </w:p>
    <w:p w14:paraId="18AB74C6" w14:textId="77777777" w:rsidR="00E20287" w:rsidRPr="00F22B3B" w:rsidRDefault="00E20287" w:rsidP="00E20287">
      <w:pPr>
        <w:jc w:val="both"/>
        <w:rPr>
          <w:rFonts w:ascii="Montserrat" w:hAnsi="Montserrat"/>
          <w:sz w:val="20"/>
          <w:szCs w:val="20"/>
        </w:rPr>
      </w:pPr>
    </w:p>
    <w:p w14:paraId="04AB9697"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Dudas y comentarios vía telefónica,</w:t>
      </w:r>
    </w:p>
    <w:p w14:paraId="45BCDD58" w14:textId="77777777" w:rsidR="00E20287" w:rsidRPr="00F22B3B" w:rsidRDefault="00E20287" w:rsidP="00E20287">
      <w:pPr>
        <w:jc w:val="both"/>
        <w:rPr>
          <w:rFonts w:ascii="Montserrat" w:hAnsi="Montserrat"/>
          <w:sz w:val="20"/>
          <w:szCs w:val="20"/>
        </w:rPr>
      </w:pPr>
    </w:p>
    <w:p w14:paraId="79846589"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Llámenos al teléfono 5089 6107 o al 01 800 NAFINSA (62 34 672) de lunes a viernes de 9:00 a 17:00 horas.</w:t>
      </w:r>
    </w:p>
    <w:p w14:paraId="6738408A" w14:textId="77777777" w:rsidR="00E20287" w:rsidRPr="00F22B3B" w:rsidRDefault="00E20287" w:rsidP="00E20287">
      <w:pPr>
        <w:jc w:val="both"/>
        <w:rPr>
          <w:rFonts w:ascii="Montserrat" w:hAnsi="Montserrat"/>
          <w:sz w:val="20"/>
          <w:szCs w:val="20"/>
        </w:rPr>
      </w:pPr>
    </w:p>
    <w:p w14:paraId="7410CD10"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Dirección oficina matriz de Nacional Financiera S.N.C., Av. Insurgentes Sur 1971 – Col Guadalupe </w:t>
      </w:r>
      <w:proofErr w:type="spellStart"/>
      <w:r w:rsidRPr="00F22B3B">
        <w:rPr>
          <w:rFonts w:ascii="Montserrat" w:hAnsi="Montserrat"/>
          <w:sz w:val="20"/>
          <w:szCs w:val="20"/>
        </w:rPr>
        <w:t>Inn</w:t>
      </w:r>
      <w:proofErr w:type="spellEnd"/>
      <w:r w:rsidRPr="00F22B3B">
        <w:rPr>
          <w:rFonts w:ascii="Montserrat" w:hAnsi="Montserrat"/>
          <w:sz w:val="20"/>
          <w:szCs w:val="20"/>
        </w:rPr>
        <w:t xml:space="preserve"> – 01020, México, D.F.</w:t>
      </w:r>
    </w:p>
    <w:p w14:paraId="4397E456" w14:textId="77777777" w:rsidR="00E20287" w:rsidRPr="00F22B3B" w:rsidRDefault="00E20287" w:rsidP="00E20287">
      <w:pPr>
        <w:jc w:val="both"/>
        <w:rPr>
          <w:rFonts w:ascii="Montserrat" w:hAnsi="Montserrat"/>
          <w:sz w:val="20"/>
          <w:szCs w:val="20"/>
        </w:rPr>
      </w:pPr>
    </w:p>
    <w:p w14:paraId="351F8518"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Lista de documentos para la integración del expediente de afiliación al programa de cadenas productivas:</w:t>
      </w:r>
    </w:p>
    <w:p w14:paraId="1541B8FF" w14:textId="77777777" w:rsidR="00E20287" w:rsidRPr="00F22B3B" w:rsidRDefault="00E20287" w:rsidP="00E20287">
      <w:pPr>
        <w:jc w:val="both"/>
        <w:rPr>
          <w:rFonts w:ascii="Montserrat" w:hAnsi="Montserrat"/>
          <w:sz w:val="20"/>
          <w:szCs w:val="20"/>
        </w:rPr>
      </w:pPr>
    </w:p>
    <w:p w14:paraId="1562C8DC"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1.- </w:t>
      </w:r>
      <w:r w:rsidRPr="00F22B3B">
        <w:rPr>
          <w:rFonts w:ascii="Montserrat" w:hAnsi="Montserrat"/>
          <w:sz w:val="20"/>
          <w:szCs w:val="20"/>
        </w:rPr>
        <w:tab/>
        <w:t>Carta requerimiento de afiliación.</w:t>
      </w:r>
    </w:p>
    <w:p w14:paraId="09C05892"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Debidamente firmada por el área usuaria compradora</w:t>
      </w:r>
    </w:p>
    <w:p w14:paraId="331298CE" w14:textId="77777777" w:rsidR="00E20287" w:rsidRPr="00F22B3B" w:rsidRDefault="00E20287" w:rsidP="00C42301">
      <w:pPr>
        <w:ind w:left="709" w:hanging="567"/>
        <w:jc w:val="both"/>
        <w:rPr>
          <w:rFonts w:ascii="Montserrat" w:hAnsi="Montserrat"/>
          <w:sz w:val="20"/>
          <w:szCs w:val="20"/>
        </w:rPr>
      </w:pPr>
    </w:p>
    <w:p w14:paraId="6B7CE06A"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2.-</w:t>
      </w:r>
      <w:r w:rsidRPr="00F22B3B">
        <w:rPr>
          <w:rFonts w:ascii="Montserrat" w:hAnsi="Montserrat"/>
          <w:sz w:val="20"/>
          <w:szCs w:val="20"/>
        </w:rPr>
        <w:tab/>
        <w:t xml:space="preserve">**Copia simple del acta constitutiva (escritura con la que se constituye o crea la empresa). </w:t>
      </w:r>
    </w:p>
    <w:p w14:paraId="30BA2A96"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Esta escritura debe estar debidamente inscrita en el Registro Público de la Propiedad y de Comercio.</w:t>
      </w:r>
    </w:p>
    <w:p w14:paraId="71007B81"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Debe anexarse completa y legible en todas las hojas.</w:t>
      </w:r>
    </w:p>
    <w:p w14:paraId="3A8EFADA" w14:textId="77777777" w:rsidR="00E20287" w:rsidRPr="00F22B3B" w:rsidRDefault="00E20287" w:rsidP="00C42301">
      <w:pPr>
        <w:ind w:left="709" w:hanging="567"/>
        <w:jc w:val="both"/>
        <w:rPr>
          <w:rFonts w:ascii="Montserrat" w:hAnsi="Montserrat"/>
          <w:sz w:val="20"/>
          <w:szCs w:val="20"/>
        </w:rPr>
      </w:pPr>
    </w:p>
    <w:p w14:paraId="1A3A41C2"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3.- </w:t>
      </w:r>
      <w:r w:rsidRPr="00F22B3B">
        <w:rPr>
          <w:rFonts w:ascii="Montserrat" w:hAnsi="Montserrat"/>
          <w:sz w:val="20"/>
          <w:szCs w:val="20"/>
        </w:rPr>
        <w:tab/>
        <w:t xml:space="preserve">**Copia simple de la escritura de reformas (modificaciones a los estatutos de la empresa) </w:t>
      </w:r>
    </w:p>
    <w:p w14:paraId="47F96AAB"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 xml:space="preserve">Cambios de razón social, fusiones, cambios de administración, etc., </w:t>
      </w:r>
    </w:p>
    <w:p w14:paraId="467E0EFE"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 xml:space="preserve">Estar debidamente inscrita en el Registro Público de la Propiedad y del Comercio. </w:t>
      </w:r>
    </w:p>
    <w:p w14:paraId="6D11FD30"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Completa y legible en todas las hojas.</w:t>
      </w:r>
    </w:p>
    <w:p w14:paraId="662B0F40" w14:textId="77777777" w:rsidR="00E20287" w:rsidRPr="00F22B3B" w:rsidRDefault="00E20287" w:rsidP="00C42301">
      <w:pPr>
        <w:ind w:left="709" w:hanging="567"/>
        <w:jc w:val="both"/>
        <w:rPr>
          <w:rFonts w:ascii="Montserrat" w:hAnsi="Montserrat"/>
          <w:sz w:val="20"/>
          <w:szCs w:val="20"/>
        </w:rPr>
      </w:pPr>
    </w:p>
    <w:p w14:paraId="1CF4EAFC"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4.-</w:t>
      </w:r>
      <w:r w:rsidRPr="00F22B3B">
        <w:rPr>
          <w:rFonts w:ascii="Montserrat" w:hAnsi="Montserrat"/>
          <w:sz w:val="20"/>
          <w:szCs w:val="20"/>
        </w:rPr>
        <w:tab/>
        <w:t xml:space="preserve">**Copia simple de la escritura pública mediante la cual se haga constar los poderes y facultades del representante legal para actos de dominio. </w:t>
      </w:r>
    </w:p>
    <w:p w14:paraId="7AE78C20"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 xml:space="preserve">Esta escritura debe estar debidamente inscrita en el Registro Público de la Propiedad y de Comercio. </w:t>
      </w:r>
    </w:p>
    <w:p w14:paraId="1FF7ABE0"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debe anexarse completa y legible en todas las hojas.</w:t>
      </w:r>
    </w:p>
    <w:p w14:paraId="7B897AC7" w14:textId="77777777" w:rsidR="00E20287" w:rsidRPr="00F22B3B" w:rsidRDefault="00E20287" w:rsidP="00C42301">
      <w:pPr>
        <w:ind w:left="709" w:hanging="567"/>
        <w:jc w:val="both"/>
        <w:rPr>
          <w:rFonts w:ascii="Montserrat" w:hAnsi="Montserrat"/>
          <w:sz w:val="20"/>
          <w:szCs w:val="20"/>
        </w:rPr>
      </w:pPr>
    </w:p>
    <w:p w14:paraId="64380C4B"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5.- </w:t>
      </w:r>
      <w:r w:rsidRPr="00F22B3B">
        <w:rPr>
          <w:rFonts w:ascii="Montserrat" w:hAnsi="Montserrat"/>
          <w:sz w:val="20"/>
          <w:szCs w:val="20"/>
        </w:rPr>
        <w:tab/>
        <w:t>Comprobante de Domicilio Fiscal</w:t>
      </w:r>
    </w:p>
    <w:p w14:paraId="553C7794"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Vigencia no mayor a 2 meses</w:t>
      </w:r>
    </w:p>
    <w:p w14:paraId="0BC45CE8"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Comprobante de domicilio oficial (recibo de agua, luz, teléfono fijo, predio)</w:t>
      </w:r>
    </w:p>
    <w:p w14:paraId="072CF897"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Debe estar a nombre de la empresa, en caso de no ser así, adjuntar contrato de arrendamiento, comodato.</w:t>
      </w:r>
    </w:p>
    <w:p w14:paraId="63497732" w14:textId="77777777" w:rsidR="00E20287" w:rsidRPr="00F22B3B" w:rsidRDefault="00E20287" w:rsidP="00C42301">
      <w:pPr>
        <w:ind w:left="709" w:hanging="567"/>
        <w:jc w:val="both"/>
        <w:rPr>
          <w:rFonts w:ascii="Montserrat" w:hAnsi="Montserrat"/>
          <w:sz w:val="20"/>
          <w:szCs w:val="20"/>
        </w:rPr>
      </w:pPr>
    </w:p>
    <w:p w14:paraId="146E97CD"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6.- </w:t>
      </w:r>
      <w:r w:rsidRPr="00F22B3B">
        <w:rPr>
          <w:rFonts w:ascii="Montserrat" w:hAnsi="Montserrat"/>
          <w:sz w:val="20"/>
          <w:szCs w:val="20"/>
        </w:rPr>
        <w:tab/>
        <w:t>Identificación oficial vigente del (los) representante(es) legal(es), con actos de dominio</w:t>
      </w:r>
    </w:p>
    <w:p w14:paraId="71C256C1"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Credencial de elector; pasaporte vigente o FM2 (para extranjeros)</w:t>
      </w:r>
    </w:p>
    <w:p w14:paraId="47872EA9"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La firma deberá coincidir con la del convenio</w:t>
      </w:r>
    </w:p>
    <w:p w14:paraId="2815EFAC" w14:textId="77777777" w:rsidR="00E20287" w:rsidRPr="00F22B3B" w:rsidRDefault="00E20287" w:rsidP="00C42301">
      <w:pPr>
        <w:ind w:left="709" w:hanging="567"/>
        <w:jc w:val="both"/>
        <w:rPr>
          <w:rFonts w:ascii="Montserrat" w:hAnsi="Montserrat"/>
          <w:sz w:val="20"/>
          <w:szCs w:val="20"/>
        </w:rPr>
      </w:pPr>
    </w:p>
    <w:p w14:paraId="6C987100"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7.- </w:t>
      </w:r>
      <w:r w:rsidRPr="00F22B3B">
        <w:rPr>
          <w:rFonts w:ascii="Montserrat" w:hAnsi="Montserrat"/>
          <w:sz w:val="20"/>
          <w:szCs w:val="20"/>
        </w:rPr>
        <w:tab/>
        <w:t>Alta en la Secretaría de Hacienda y Crédito Público, y sus modificaciones</w:t>
      </w:r>
    </w:p>
    <w:p w14:paraId="2F33ECD6"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tab/>
      </w:r>
      <w:r w:rsidRPr="00F22B3B">
        <w:rPr>
          <w:rFonts w:ascii="Montserrat" w:hAnsi="Montserrat"/>
          <w:sz w:val="20"/>
          <w:szCs w:val="20"/>
        </w:rPr>
        <w:t>Formato R-1 o R-2 En caso de haber cambios de situación fiscal (razón social o domicilio fiscal)</w:t>
      </w:r>
    </w:p>
    <w:p w14:paraId="76118D81"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En caso de no tener las actualizaciones, pondrán obtenerlas de la página del SAT.</w:t>
      </w:r>
    </w:p>
    <w:p w14:paraId="1A6E7DCF" w14:textId="77777777" w:rsidR="00E20287" w:rsidRPr="00F22B3B" w:rsidRDefault="00E20287" w:rsidP="00C42301">
      <w:pPr>
        <w:ind w:left="709" w:hanging="567"/>
        <w:jc w:val="both"/>
        <w:rPr>
          <w:rFonts w:ascii="Montserrat" w:hAnsi="Montserrat"/>
          <w:sz w:val="20"/>
          <w:szCs w:val="20"/>
        </w:rPr>
      </w:pPr>
    </w:p>
    <w:p w14:paraId="1BDD3010"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 xml:space="preserve">8.- </w:t>
      </w:r>
      <w:r w:rsidRPr="00F22B3B">
        <w:rPr>
          <w:rFonts w:ascii="Montserrat" w:hAnsi="Montserrat"/>
          <w:sz w:val="20"/>
          <w:szCs w:val="20"/>
        </w:rPr>
        <w:tab/>
        <w:t>Cédula del Registro Federal de Contribuyentes (RFC, hoja azul)</w:t>
      </w:r>
    </w:p>
    <w:p w14:paraId="0F89A2B1" w14:textId="77777777" w:rsidR="00E20287" w:rsidRPr="00F22B3B" w:rsidRDefault="00E20287" w:rsidP="00C42301">
      <w:pPr>
        <w:ind w:left="709" w:hanging="567"/>
        <w:jc w:val="both"/>
        <w:rPr>
          <w:rFonts w:ascii="Montserrat" w:hAnsi="Montserrat"/>
          <w:sz w:val="20"/>
          <w:szCs w:val="20"/>
        </w:rPr>
      </w:pPr>
    </w:p>
    <w:p w14:paraId="2E3321B7"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lastRenderedPageBreak/>
        <w:t xml:space="preserve">9.- </w:t>
      </w:r>
      <w:r w:rsidRPr="00F22B3B">
        <w:tab/>
      </w:r>
      <w:r w:rsidRPr="00F22B3B">
        <w:rPr>
          <w:rFonts w:ascii="Montserrat" w:hAnsi="Montserrat"/>
          <w:sz w:val="20"/>
          <w:szCs w:val="20"/>
        </w:rPr>
        <w:t>Estado de cuenta bancario donde se depositarán los recursos</w:t>
      </w:r>
    </w:p>
    <w:p w14:paraId="7AA132E8"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 xml:space="preserve">Sucursal, plaza, </w:t>
      </w:r>
      <w:proofErr w:type="spellStart"/>
      <w:r w:rsidRPr="00F22B3B">
        <w:rPr>
          <w:rFonts w:ascii="Montserrat" w:hAnsi="Montserrat"/>
          <w:sz w:val="20"/>
          <w:szCs w:val="20"/>
        </w:rPr>
        <w:t>clabe</w:t>
      </w:r>
      <w:proofErr w:type="spellEnd"/>
      <w:r w:rsidRPr="00F22B3B">
        <w:rPr>
          <w:rFonts w:ascii="Montserrat" w:hAnsi="Montserrat"/>
          <w:sz w:val="20"/>
          <w:szCs w:val="20"/>
        </w:rPr>
        <w:t xml:space="preserve"> interbancaria</w:t>
      </w:r>
    </w:p>
    <w:p w14:paraId="152AEEC9"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Vigencia no mayor a 2 meses</w:t>
      </w:r>
    </w:p>
    <w:p w14:paraId="2B175C47" w14:textId="77777777" w:rsidR="00E20287" w:rsidRPr="00F22B3B" w:rsidRDefault="00E20287" w:rsidP="00C42301">
      <w:pPr>
        <w:ind w:left="709" w:hanging="567"/>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Estado de cuenta que emite la institución financiera y llega su domicilio.</w:t>
      </w:r>
    </w:p>
    <w:p w14:paraId="3A3BDFAB" w14:textId="77777777" w:rsidR="00E20287" w:rsidRPr="00F22B3B" w:rsidRDefault="00E20287" w:rsidP="00C42301">
      <w:pPr>
        <w:ind w:left="709" w:hanging="567"/>
        <w:jc w:val="both"/>
        <w:rPr>
          <w:rFonts w:ascii="Montserrat" w:hAnsi="Montserrat"/>
          <w:sz w:val="20"/>
          <w:szCs w:val="20"/>
        </w:rPr>
      </w:pPr>
    </w:p>
    <w:p w14:paraId="26006EBA"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La documentación arriba descrita, es necesaria para que la Promotora genere los contratos que le permitirán terminar el proceso de afiliación una vez firmados, los cuales constituyen una parte fundamental del expediente:</w:t>
      </w:r>
    </w:p>
    <w:p w14:paraId="79A4939C" w14:textId="77777777" w:rsidR="00E20287" w:rsidRPr="00F22B3B" w:rsidRDefault="00E20287" w:rsidP="00E20287">
      <w:pPr>
        <w:jc w:val="both"/>
        <w:rPr>
          <w:rFonts w:ascii="Montserrat" w:hAnsi="Montserrat"/>
          <w:sz w:val="20"/>
          <w:szCs w:val="20"/>
        </w:rPr>
      </w:pPr>
    </w:p>
    <w:p w14:paraId="39BFB0CC"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a)</w:t>
      </w:r>
      <w:r w:rsidRPr="00F22B3B">
        <w:rPr>
          <w:rFonts w:ascii="Montserrat" w:hAnsi="Montserrat"/>
          <w:sz w:val="20"/>
          <w:szCs w:val="20"/>
        </w:rPr>
        <w:tab/>
        <w:t>Pedido de descuento automático cadenas productivas</w:t>
      </w:r>
    </w:p>
    <w:p w14:paraId="09EE55F5"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Firmado por el representante legal con poderes de dominio.</w:t>
      </w:r>
    </w:p>
    <w:p w14:paraId="1764554C"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w:t>
      </w:r>
      <w:r w:rsidRPr="00F22B3B">
        <w:tab/>
      </w:r>
      <w:r w:rsidRPr="00F22B3B">
        <w:rPr>
          <w:rFonts w:ascii="Montserrat" w:hAnsi="Montserrat"/>
          <w:sz w:val="20"/>
          <w:szCs w:val="20"/>
        </w:rPr>
        <w:t>2 Convenios con firmas originales</w:t>
      </w:r>
    </w:p>
    <w:p w14:paraId="7F290E69" w14:textId="77777777" w:rsidR="00E20287" w:rsidRPr="00F22B3B" w:rsidRDefault="00E20287" w:rsidP="00E20287">
      <w:pPr>
        <w:jc w:val="both"/>
        <w:rPr>
          <w:rFonts w:ascii="Montserrat" w:hAnsi="Montserrat"/>
          <w:sz w:val="20"/>
          <w:szCs w:val="20"/>
        </w:rPr>
      </w:pPr>
    </w:p>
    <w:p w14:paraId="651ACF1F"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b)</w:t>
      </w:r>
      <w:r w:rsidRPr="00F22B3B">
        <w:rPr>
          <w:rFonts w:ascii="Montserrat" w:hAnsi="Montserrat"/>
          <w:sz w:val="20"/>
          <w:szCs w:val="20"/>
        </w:rPr>
        <w:tab/>
        <w:t>Contratos originales de cada intermediario financiero.</w:t>
      </w:r>
    </w:p>
    <w:p w14:paraId="5088D790"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w:t>
      </w:r>
      <w:r w:rsidRPr="00F22B3B">
        <w:rPr>
          <w:rFonts w:ascii="Montserrat" w:hAnsi="Montserrat"/>
          <w:sz w:val="20"/>
          <w:szCs w:val="20"/>
        </w:rPr>
        <w:tab/>
        <w:t>Firmado por el representante legal con poderes de dominio.</w:t>
      </w:r>
    </w:p>
    <w:p w14:paraId="2CC2A075" w14:textId="77777777" w:rsidR="00E20287" w:rsidRPr="00F22B3B" w:rsidRDefault="00E20287" w:rsidP="00E20287">
      <w:pPr>
        <w:jc w:val="both"/>
        <w:rPr>
          <w:rFonts w:ascii="Montserrat" w:hAnsi="Montserrat"/>
          <w:sz w:val="20"/>
          <w:szCs w:val="20"/>
        </w:rPr>
      </w:pPr>
    </w:p>
    <w:p w14:paraId="4192669F"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Únicamente, para personas morales)</w:t>
      </w:r>
    </w:p>
    <w:p w14:paraId="2877AB7E" w14:textId="77777777" w:rsidR="00E20287" w:rsidRPr="00F22B3B" w:rsidRDefault="00E20287" w:rsidP="00E20287">
      <w:pPr>
        <w:jc w:val="both"/>
        <w:rPr>
          <w:rFonts w:ascii="Montserrat" w:hAnsi="Montserrat"/>
          <w:sz w:val="20"/>
          <w:szCs w:val="20"/>
        </w:rPr>
      </w:pPr>
    </w:p>
    <w:p w14:paraId="11FAD06D"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Usted podrá contactarse con la Promotora que va a afiliarlo llamando al 01-800- NAFINSA (01-800-6234672) </w:t>
      </w:r>
      <w:proofErr w:type="spellStart"/>
      <w:r w:rsidRPr="00F22B3B">
        <w:rPr>
          <w:rFonts w:ascii="Montserrat" w:hAnsi="Montserrat"/>
          <w:sz w:val="20"/>
          <w:szCs w:val="20"/>
        </w:rPr>
        <w:t>ó</w:t>
      </w:r>
      <w:proofErr w:type="spellEnd"/>
      <w:r w:rsidRPr="00F22B3B">
        <w:rPr>
          <w:rFonts w:ascii="Montserrat" w:hAnsi="Montserrat"/>
          <w:sz w:val="20"/>
          <w:szCs w:val="20"/>
        </w:rPr>
        <w:t xml:space="preserve"> al 50-89-61-07; o acudir a las oficinas de Nacional Financiera en:</w:t>
      </w:r>
    </w:p>
    <w:p w14:paraId="5E1A9C4B" w14:textId="77777777" w:rsidR="00E20287" w:rsidRPr="00F22B3B" w:rsidRDefault="00E20287" w:rsidP="00E20287">
      <w:pPr>
        <w:jc w:val="both"/>
        <w:rPr>
          <w:rFonts w:ascii="Montserrat" w:hAnsi="Montserrat"/>
          <w:sz w:val="20"/>
          <w:szCs w:val="20"/>
        </w:rPr>
      </w:pPr>
    </w:p>
    <w:p w14:paraId="3DEADA03"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 xml:space="preserve">Av. Insurgentes Sur no. 1971, Col Guadalupe </w:t>
      </w:r>
      <w:proofErr w:type="spellStart"/>
      <w:r w:rsidRPr="00F22B3B">
        <w:rPr>
          <w:rFonts w:ascii="Montserrat" w:hAnsi="Montserrat"/>
          <w:sz w:val="20"/>
          <w:szCs w:val="20"/>
        </w:rPr>
        <w:t>Inn</w:t>
      </w:r>
      <w:proofErr w:type="spellEnd"/>
      <w:r w:rsidRPr="00F22B3B">
        <w:rPr>
          <w:rFonts w:ascii="Montserrat" w:hAnsi="Montserrat"/>
          <w:sz w:val="20"/>
          <w:szCs w:val="20"/>
        </w:rPr>
        <w:t xml:space="preserve">, C.P. 01020, Delegación Álvaro Obregón, en el edificio anexo, nivel jardín, área de atención a clientes.    </w:t>
      </w:r>
    </w:p>
    <w:p w14:paraId="75BA8D16" w14:textId="77777777" w:rsidR="00E20287" w:rsidRPr="00F22B3B" w:rsidRDefault="00E20287" w:rsidP="00E20287">
      <w:pPr>
        <w:jc w:val="both"/>
        <w:rPr>
          <w:rFonts w:ascii="Montserrat" w:hAnsi="Montserrat"/>
          <w:sz w:val="20"/>
          <w:szCs w:val="20"/>
        </w:rPr>
      </w:pPr>
    </w:p>
    <w:p w14:paraId="10C389B2" w14:textId="77777777" w:rsidR="00E20287" w:rsidRPr="00F22B3B" w:rsidRDefault="00E20287" w:rsidP="00E20287">
      <w:pPr>
        <w:jc w:val="both"/>
        <w:rPr>
          <w:rFonts w:ascii="Montserrat" w:hAnsi="Montserrat"/>
          <w:sz w:val="20"/>
          <w:szCs w:val="20"/>
        </w:rPr>
      </w:pPr>
      <w:r w:rsidRPr="00F22B3B">
        <w:rPr>
          <w:rFonts w:ascii="Montserrat" w:hAnsi="Montserrat"/>
          <w:sz w:val="20"/>
          <w:szCs w:val="20"/>
        </w:rPr>
        <w:t>Guía para incorporar a dependencias y entidades al Programa de Cadenas Productivas</w:t>
      </w:r>
    </w:p>
    <w:p w14:paraId="38861927" w14:textId="77777777" w:rsidR="00E20287" w:rsidRPr="00F22B3B" w:rsidRDefault="00E20287" w:rsidP="00E20287">
      <w:pPr>
        <w:jc w:val="both"/>
        <w:rPr>
          <w:rFonts w:ascii="Montserrat" w:hAnsi="Montserrat"/>
          <w:sz w:val="20"/>
          <w:szCs w:val="20"/>
        </w:rPr>
      </w:pPr>
    </w:p>
    <w:p w14:paraId="0B7FBC72" w14:textId="77777777" w:rsidR="00E20287" w:rsidRPr="00F22B3B" w:rsidRDefault="00E20287" w:rsidP="00E20287">
      <w:pPr>
        <w:pStyle w:val="Prrafodelista"/>
        <w:ind w:left="0"/>
        <w:jc w:val="center"/>
        <w:rPr>
          <w:rFonts w:ascii="Montserrat" w:hAnsi="Montserrat"/>
        </w:rPr>
      </w:pPr>
    </w:p>
    <w:p w14:paraId="3E6D1BA2" w14:textId="77777777" w:rsidR="00E20287" w:rsidRPr="00F22B3B" w:rsidRDefault="00E20287" w:rsidP="00E20287">
      <w:pPr>
        <w:pStyle w:val="Prrafodelista"/>
        <w:ind w:left="0"/>
        <w:jc w:val="center"/>
        <w:rPr>
          <w:rFonts w:ascii="Montserrat" w:hAnsi="Montserrat"/>
        </w:rPr>
      </w:pPr>
      <w:r w:rsidRPr="00F22B3B">
        <w:rPr>
          <w:rFonts w:ascii="Montserrat" w:hAnsi="Montserrat"/>
        </w:rPr>
        <w:br w:type="page"/>
      </w:r>
    </w:p>
    <w:p w14:paraId="7AC9F4DB" w14:textId="77777777" w:rsidR="00EE4DFA" w:rsidRPr="00F22B3B" w:rsidRDefault="66D22F91" w:rsidP="00EE4DFA">
      <w:pPr>
        <w:pStyle w:val="Ttulo"/>
        <w:jc w:val="center"/>
        <w:rPr>
          <w:rFonts w:ascii="Montserrat" w:hAnsi="Montserrat"/>
          <w:sz w:val="22"/>
          <w:szCs w:val="22"/>
        </w:rPr>
      </w:pPr>
      <w:bookmarkStart w:id="721" w:name="_Toc500763303"/>
      <w:bookmarkStart w:id="722" w:name="_Toc503784215"/>
      <w:bookmarkStart w:id="723" w:name="_Toc116996402"/>
      <w:bookmarkStart w:id="724" w:name="_Toc150184309"/>
      <w:r w:rsidRPr="00F22B3B">
        <w:rPr>
          <w:rFonts w:ascii="Montserrat" w:hAnsi="Montserrat"/>
          <w:sz w:val="22"/>
          <w:szCs w:val="22"/>
        </w:rPr>
        <w:lastRenderedPageBreak/>
        <w:t xml:space="preserve">NOTA </w:t>
      </w:r>
      <w:r w:rsidR="0048565C" w:rsidRPr="00F22B3B">
        <w:rPr>
          <w:rFonts w:ascii="Montserrat" w:hAnsi="Montserrat"/>
          <w:sz w:val="22"/>
          <w:szCs w:val="22"/>
        </w:rPr>
        <w:t>INFORMATIVA 3. NOTA INFORMATIVA PARA PARTICIPANTES DE PAÍSES MIEMBROS DE LA ORGANIZACIÓN PARA LA COOPERACIÓN Y EL DESARROLLO ECONÓMICO (OCDE)</w:t>
      </w:r>
      <w:bookmarkEnd w:id="721"/>
      <w:bookmarkEnd w:id="722"/>
      <w:bookmarkEnd w:id="723"/>
      <w:bookmarkEnd w:id="724"/>
    </w:p>
    <w:p w14:paraId="30C3820D" w14:textId="77777777" w:rsidR="00BC7FA7" w:rsidRPr="00F22B3B" w:rsidRDefault="00BC7FA7" w:rsidP="00BC7FA7">
      <w:pPr>
        <w:pStyle w:val="Ttulo"/>
        <w:jc w:val="center"/>
        <w:outlineLvl w:val="9"/>
        <w:rPr>
          <w:rFonts w:ascii="Montserrat" w:hAnsi="Montserrat"/>
          <w:sz w:val="16"/>
          <w:szCs w:val="16"/>
          <w:u w:val="single"/>
        </w:rPr>
      </w:pPr>
      <w:r w:rsidRPr="00F22B3B">
        <w:rPr>
          <w:rFonts w:ascii="Montserrat" w:hAnsi="Montserrat"/>
          <w:sz w:val="16"/>
          <w:szCs w:val="16"/>
          <w:u w:val="single"/>
        </w:rPr>
        <w:t>documento de carácter informativo</w:t>
      </w:r>
    </w:p>
    <w:p w14:paraId="5760F660" w14:textId="77777777" w:rsidR="00BC7FA7" w:rsidRPr="0085005E" w:rsidRDefault="00BC7FA7" w:rsidP="00BC7FA7">
      <w:pPr>
        <w:pStyle w:val="Ttulo"/>
        <w:jc w:val="center"/>
        <w:outlineLvl w:val="9"/>
        <w:rPr>
          <w:rFonts w:ascii="Montserrat" w:hAnsi="Montserrat"/>
          <w:spacing w:val="-3"/>
          <w:sz w:val="18"/>
          <w:szCs w:val="18"/>
        </w:rPr>
      </w:pPr>
    </w:p>
    <w:p w14:paraId="3DD8AFEB" w14:textId="77777777" w:rsidR="00EE4DFA" w:rsidRPr="0085005E" w:rsidRDefault="00EE4DFA" w:rsidP="00EE4DFA">
      <w:pPr>
        <w:tabs>
          <w:tab w:val="right" w:pos="9006"/>
        </w:tabs>
        <w:contextualSpacing/>
        <w:jc w:val="both"/>
        <w:rPr>
          <w:rFonts w:ascii="Montserrat" w:hAnsi="Montserrat"/>
          <w:sz w:val="18"/>
          <w:szCs w:val="18"/>
        </w:rPr>
      </w:pPr>
    </w:p>
    <w:p w14:paraId="3CE1AB8E"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85005E">
        <w:rPr>
          <w:rFonts w:ascii="Montserrat" w:hAnsi="Montserrat"/>
          <w:i/>
          <w:sz w:val="18"/>
          <w:szCs w:val="18"/>
        </w:rPr>
        <w:t xml:space="preserve">Convención para combatir el cohecho de servidores públicos extranjeros en transacciones comerciales internacionales, </w:t>
      </w:r>
      <w:r w:rsidRPr="0085005E">
        <w:rPr>
          <w:rFonts w:ascii="Montserrat" w:hAnsi="Montserrat"/>
          <w:sz w:val="18"/>
          <w:szCs w:val="18"/>
        </w:rPr>
        <w:t>hemos adquirido responsabilidades que involucran a los sectores público, y privado.</w:t>
      </w:r>
    </w:p>
    <w:p w14:paraId="387F309E" w14:textId="77777777" w:rsidR="00EE4DFA" w:rsidRPr="0085005E" w:rsidRDefault="00EE4DFA" w:rsidP="00EE4DFA">
      <w:pPr>
        <w:jc w:val="both"/>
        <w:rPr>
          <w:rFonts w:ascii="Montserrat" w:hAnsi="Montserrat"/>
          <w:sz w:val="18"/>
          <w:szCs w:val="18"/>
        </w:rPr>
      </w:pPr>
    </w:p>
    <w:p w14:paraId="0278E290"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2985486" w14:textId="77777777" w:rsidR="00EE4DFA" w:rsidRPr="0085005E" w:rsidRDefault="00EE4DFA" w:rsidP="00EE4DFA">
      <w:pPr>
        <w:jc w:val="both"/>
        <w:rPr>
          <w:rFonts w:ascii="Montserrat" w:hAnsi="Montserrat"/>
          <w:sz w:val="18"/>
          <w:szCs w:val="18"/>
        </w:rPr>
      </w:pPr>
    </w:p>
    <w:p w14:paraId="58EF8AF2"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 xml:space="preserve">La OCDE ha establecido mecanismos muy claros para que los países firmantes de la Convención cumplan con las recomendaciones emitidas por ésta y en el caso de México, iniciará en </w:t>
      </w:r>
      <w:r w:rsidRPr="0085005E">
        <w:rPr>
          <w:rFonts w:ascii="Montserrat" w:hAnsi="Montserrat"/>
          <w:b/>
          <w:bCs/>
          <w:sz w:val="18"/>
          <w:szCs w:val="18"/>
        </w:rPr>
        <w:t>noviembre de 2003</w:t>
      </w:r>
      <w:r w:rsidRPr="0085005E">
        <w:rPr>
          <w:rFonts w:ascii="Montserrat" w:hAnsi="Montserrat"/>
          <w:sz w:val="18"/>
          <w:szCs w:val="18"/>
        </w:rPr>
        <w:t xml:space="preserve"> una segunda fase de </w:t>
      </w:r>
      <w:r w:rsidRPr="0085005E">
        <w:rPr>
          <w:rFonts w:ascii="Montserrat" w:hAnsi="Montserrat"/>
          <w:b/>
          <w:bCs/>
          <w:sz w:val="18"/>
          <w:szCs w:val="18"/>
        </w:rPr>
        <w:t xml:space="preserve">evaluación </w:t>
      </w:r>
      <w:r w:rsidRPr="0085005E">
        <w:rPr>
          <w:rFonts w:ascii="Montserrat" w:hAnsi="Montserrat"/>
          <w:sz w:val="18"/>
          <w:szCs w:val="18"/>
        </w:rPr>
        <w:t xml:space="preserve">la primera ya fue aprobada en donde un grupo de expertos verificará, entre otros: </w:t>
      </w:r>
    </w:p>
    <w:p w14:paraId="78B256D4" w14:textId="77777777" w:rsidR="00EE4DFA" w:rsidRPr="0085005E" w:rsidRDefault="00EE4DFA" w:rsidP="00EE4DFA">
      <w:pPr>
        <w:jc w:val="both"/>
        <w:rPr>
          <w:rFonts w:ascii="Montserrat" w:hAnsi="Montserrat"/>
          <w:sz w:val="18"/>
          <w:szCs w:val="18"/>
        </w:rPr>
      </w:pPr>
    </w:p>
    <w:p w14:paraId="6CB9F8F3" w14:textId="77777777" w:rsidR="00EE4DFA" w:rsidRPr="0085005E" w:rsidRDefault="00EE4DFA" w:rsidP="005F61EF">
      <w:pPr>
        <w:numPr>
          <w:ilvl w:val="0"/>
          <w:numId w:val="7"/>
        </w:numPr>
        <w:jc w:val="both"/>
        <w:rPr>
          <w:rFonts w:ascii="Montserrat" w:hAnsi="Montserrat"/>
          <w:sz w:val="18"/>
          <w:szCs w:val="18"/>
        </w:rPr>
      </w:pPr>
      <w:r w:rsidRPr="0085005E">
        <w:rPr>
          <w:rFonts w:ascii="Montserrat" w:hAnsi="Montserrat"/>
          <w:sz w:val="18"/>
          <w:szCs w:val="18"/>
        </w:rPr>
        <w:t xml:space="preserve">La compatibilidad de nuestro marco jurídico con las disposiciones de la Convención. </w:t>
      </w:r>
    </w:p>
    <w:p w14:paraId="35907EE2" w14:textId="77777777" w:rsidR="00EE4DFA" w:rsidRPr="0085005E" w:rsidRDefault="00EE4DFA" w:rsidP="005F61EF">
      <w:pPr>
        <w:numPr>
          <w:ilvl w:val="0"/>
          <w:numId w:val="8"/>
        </w:numPr>
        <w:jc w:val="both"/>
        <w:rPr>
          <w:rFonts w:ascii="Montserrat" w:hAnsi="Montserrat"/>
          <w:sz w:val="18"/>
          <w:szCs w:val="18"/>
        </w:rPr>
      </w:pPr>
      <w:r w:rsidRPr="0085005E">
        <w:rPr>
          <w:rFonts w:ascii="Montserrat" w:hAnsi="Montserrat"/>
          <w:sz w:val="18"/>
          <w:szCs w:val="18"/>
        </w:rPr>
        <w:t>El conocimiento que tengan los sectores público y privado de las recomendaciones de la Convención.</w:t>
      </w:r>
    </w:p>
    <w:p w14:paraId="036080A4" w14:textId="77777777" w:rsidR="00EE4DFA" w:rsidRPr="0085005E" w:rsidRDefault="00EE4DFA" w:rsidP="00EE4DFA">
      <w:pPr>
        <w:jc w:val="both"/>
        <w:rPr>
          <w:rFonts w:ascii="Montserrat" w:hAnsi="Montserrat"/>
          <w:sz w:val="18"/>
          <w:szCs w:val="18"/>
        </w:rPr>
      </w:pPr>
    </w:p>
    <w:p w14:paraId="2833D392"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 xml:space="preserve">El resultado de esta evaluación </w:t>
      </w:r>
      <w:r w:rsidRPr="0085005E">
        <w:rPr>
          <w:rFonts w:ascii="Montserrat" w:hAnsi="Montserrat"/>
          <w:b/>
          <w:sz w:val="18"/>
          <w:szCs w:val="18"/>
        </w:rPr>
        <w:t xml:space="preserve">impactará </w:t>
      </w:r>
      <w:r w:rsidRPr="0085005E">
        <w:rPr>
          <w:rFonts w:ascii="Montserrat" w:hAnsi="Montserrat"/>
          <w:sz w:val="18"/>
          <w:szCs w:val="18"/>
        </w:rPr>
        <w:t>el grado de inversión otorgado a México por las agencias calificadoras y la atracción de inversión extranjera.</w:t>
      </w:r>
    </w:p>
    <w:p w14:paraId="67484029" w14:textId="77777777" w:rsidR="00EE4DFA" w:rsidRPr="0085005E" w:rsidRDefault="00EE4DFA" w:rsidP="00EE4DFA">
      <w:pPr>
        <w:jc w:val="both"/>
        <w:rPr>
          <w:rFonts w:ascii="Montserrat" w:hAnsi="Montserrat"/>
          <w:sz w:val="18"/>
          <w:szCs w:val="18"/>
        </w:rPr>
      </w:pPr>
    </w:p>
    <w:p w14:paraId="59D2409B"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 xml:space="preserve">Las </w:t>
      </w:r>
      <w:r w:rsidRPr="0085005E">
        <w:rPr>
          <w:rFonts w:ascii="Montserrat" w:hAnsi="Montserrat"/>
          <w:b/>
          <w:sz w:val="18"/>
          <w:szCs w:val="18"/>
        </w:rPr>
        <w:t xml:space="preserve">responsabilidades del sector público </w:t>
      </w:r>
      <w:r w:rsidRPr="0085005E">
        <w:rPr>
          <w:rFonts w:ascii="Montserrat" w:hAnsi="Montserrat"/>
          <w:sz w:val="18"/>
          <w:szCs w:val="18"/>
        </w:rPr>
        <w:t xml:space="preserve">se centran en: </w:t>
      </w:r>
    </w:p>
    <w:p w14:paraId="720560BC" w14:textId="77777777" w:rsidR="00EE4DFA" w:rsidRPr="0085005E" w:rsidRDefault="00EE4DFA" w:rsidP="00EE4DFA">
      <w:pPr>
        <w:jc w:val="both"/>
        <w:rPr>
          <w:rFonts w:ascii="Montserrat" w:hAnsi="Montserrat"/>
          <w:sz w:val="18"/>
          <w:szCs w:val="18"/>
        </w:rPr>
      </w:pPr>
    </w:p>
    <w:p w14:paraId="535CF1C0" w14:textId="77777777" w:rsidR="00EE4DFA" w:rsidRPr="0085005E" w:rsidRDefault="00EE4DFA" w:rsidP="005F61EF">
      <w:pPr>
        <w:numPr>
          <w:ilvl w:val="0"/>
          <w:numId w:val="9"/>
        </w:numPr>
        <w:jc w:val="both"/>
        <w:rPr>
          <w:rFonts w:ascii="Montserrat" w:hAnsi="Montserrat"/>
          <w:sz w:val="18"/>
          <w:szCs w:val="18"/>
        </w:rPr>
      </w:pPr>
      <w:r w:rsidRPr="0085005E">
        <w:rPr>
          <w:rFonts w:ascii="Montserrat" w:hAnsi="Montserrat"/>
          <w:sz w:val="18"/>
          <w:szCs w:val="18"/>
        </w:rPr>
        <w:t xml:space="preserve">Profundizar las reformas legales que inició en 1999. </w:t>
      </w:r>
    </w:p>
    <w:p w14:paraId="2FB32A7E" w14:textId="77777777" w:rsidR="00EE4DFA" w:rsidRPr="0085005E" w:rsidRDefault="00EE4DFA" w:rsidP="005F61EF">
      <w:pPr>
        <w:numPr>
          <w:ilvl w:val="0"/>
          <w:numId w:val="10"/>
        </w:numPr>
        <w:jc w:val="both"/>
        <w:rPr>
          <w:rFonts w:ascii="Montserrat" w:hAnsi="Montserrat"/>
          <w:sz w:val="18"/>
          <w:szCs w:val="18"/>
        </w:rPr>
      </w:pPr>
      <w:r w:rsidRPr="0085005E">
        <w:rPr>
          <w:rFonts w:ascii="Montserrat" w:hAnsi="Montserrat"/>
          <w:sz w:val="18"/>
          <w:szCs w:val="18"/>
        </w:rPr>
        <w:t xml:space="preserve">Difundir las recomendaciones de la Convención y las obligaciones de cada uno de los actores comprometidos en su cumplimiento. </w:t>
      </w:r>
    </w:p>
    <w:p w14:paraId="0771F227" w14:textId="77777777" w:rsidR="00EE4DFA" w:rsidRPr="0085005E" w:rsidRDefault="00EE4DFA" w:rsidP="005F61EF">
      <w:pPr>
        <w:numPr>
          <w:ilvl w:val="0"/>
          <w:numId w:val="11"/>
        </w:numPr>
        <w:jc w:val="both"/>
        <w:rPr>
          <w:rFonts w:ascii="Montserrat" w:hAnsi="Montserrat"/>
          <w:sz w:val="18"/>
          <w:szCs w:val="18"/>
        </w:rPr>
      </w:pPr>
      <w:r w:rsidRPr="0085005E">
        <w:rPr>
          <w:rFonts w:ascii="Montserrat" w:hAnsi="Montserrat"/>
          <w:sz w:val="18"/>
          <w:szCs w:val="18"/>
        </w:rPr>
        <w:t>Presentar casos de cohecho en proceso y concluidos (incluyendo aquéllos relacionados con lavado de dinero y extradición).</w:t>
      </w:r>
    </w:p>
    <w:p w14:paraId="3963757F" w14:textId="77777777" w:rsidR="00EE4DFA" w:rsidRPr="0085005E" w:rsidRDefault="00EE4DFA" w:rsidP="00EE4DFA">
      <w:pPr>
        <w:jc w:val="both"/>
        <w:rPr>
          <w:rFonts w:ascii="Montserrat" w:hAnsi="Montserrat"/>
          <w:sz w:val="18"/>
          <w:szCs w:val="18"/>
        </w:rPr>
      </w:pPr>
    </w:p>
    <w:p w14:paraId="379F4CDF"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 xml:space="preserve">Las </w:t>
      </w:r>
      <w:r w:rsidRPr="0085005E">
        <w:rPr>
          <w:rFonts w:ascii="Montserrat" w:hAnsi="Montserrat"/>
          <w:b/>
          <w:sz w:val="18"/>
          <w:szCs w:val="18"/>
        </w:rPr>
        <w:t xml:space="preserve">responsabilidades </w:t>
      </w:r>
      <w:r w:rsidRPr="0085005E">
        <w:rPr>
          <w:rFonts w:ascii="Montserrat" w:hAnsi="Montserrat"/>
          <w:sz w:val="18"/>
          <w:szCs w:val="18"/>
        </w:rPr>
        <w:t xml:space="preserve">del sector privado contemplan: </w:t>
      </w:r>
    </w:p>
    <w:p w14:paraId="7554E8A4" w14:textId="77777777" w:rsidR="00EE4DFA" w:rsidRPr="0085005E" w:rsidRDefault="00EE4DFA" w:rsidP="00EE4DFA">
      <w:pPr>
        <w:jc w:val="both"/>
        <w:rPr>
          <w:rFonts w:ascii="Montserrat" w:hAnsi="Montserrat"/>
          <w:sz w:val="18"/>
          <w:szCs w:val="18"/>
        </w:rPr>
      </w:pPr>
    </w:p>
    <w:p w14:paraId="556DCF6B" w14:textId="77777777" w:rsidR="00EE4DFA" w:rsidRPr="0085005E" w:rsidRDefault="00EE4DFA" w:rsidP="005F61EF">
      <w:pPr>
        <w:numPr>
          <w:ilvl w:val="0"/>
          <w:numId w:val="12"/>
        </w:numPr>
        <w:jc w:val="both"/>
        <w:rPr>
          <w:rFonts w:ascii="Montserrat" w:hAnsi="Montserrat"/>
          <w:sz w:val="18"/>
          <w:szCs w:val="18"/>
        </w:rPr>
      </w:pPr>
      <w:r w:rsidRPr="0085005E">
        <w:rPr>
          <w:rFonts w:ascii="Montserrat" w:hAnsi="Montserrat"/>
          <w:sz w:val="18"/>
          <w:szCs w:val="18"/>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 a servidores públicos, para obtener beneficios particulares o para la empresa.</w:t>
      </w:r>
    </w:p>
    <w:p w14:paraId="70BB0ED0" w14:textId="77777777" w:rsidR="00EE4DFA" w:rsidRPr="0085005E" w:rsidRDefault="00EE4DFA" w:rsidP="005F61EF">
      <w:pPr>
        <w:numPr>
          <w:ilvl w:val="0"/>
          <w:numId w:val="13"/>
        </w:numPr>
        <w:tabs>
          <w:tab w:val="left" w:pos="810"/>
        </w:tabs>
        <w:jc w:val="both"/>
        <w:rPr>
          <w:rFonts w:ascii="Montserrat" w:hAnsi="Montserrat"/>
          <w:sz w:val="18"/>
          <w:szCs w:val="18"/>
        </w:rPr>
      </w:pPr>
      <w:r w:rsidRPr="0085005E">
        <w:rPr>
          <w:rFonts w:ascii="Montserrat" w:hAnsi="Montserrat"/>
          <w:sz w:val="18"/>
          <w:szCs w:val="18"/>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33444B0" w14:textId="77777777" w:rsidR="00EE4DFA" w:rsidRPr="0085005E" w:rsidRDefault="00EE4DFA" w:rsidP="005F61EF">
      <w:pPr>
        <w:numPr>
          <w:ilvl w:val="0"/>
          <w:numId w:val="14"/>
        </w:numPr>
        <w:tabs>
          <w:tab w:val="left" w:pos="750"/>
        </w:tabs>
        <w:jc w:val="both"/>
        <w:rPr>
          <w:rFonts w:ascii="Montserrat" w:hAnsi="Montserrat"/>
          <w:sz w:val="18"/>
          <w:szCs w:val="18"/>
        </w:rPr>
      </w:pPr>
      <w:r w:rsidRPr="0085005E">
        <w:rPr>
          <w:rFonts w:ascii="Montserrat" w:hAnsi="Montserrat"/>
          <w:b/>
          <w:sz w:val="18"/>
          <w:szCs w:val="18"/>
        </w:rPr>
        <w:t xml:space="preserve">Los abogados: </w:t>
      </w:r>
      <w:r w:rsidRPr="0085005E">
        <w:rPr>
          <w:rFonts w:ascii="Montserrat" w:hAnsi="Montserrat"/>
          <w:sz w:val="18"/>
          <w:szCs w:val="18"/>
        </w:rPr>
        <w:t>promover el cumplimiento y revisión de la Convención (imprimir el carácter vinculatorio entre ésta y la legislación nacional); impulsar los esquemas preventivos que deben adoptar las empresas.</w:t>
      </w:r>
    </w:p>
    <w:p w14:paraId="173BE8FC" w14:textId="77777777" w:rsidR="00E235CD" w:rsidRPr="0085005E" w:rsidRDefault="00E235CD" w:rsidP="00E235CD">
      <w:pPr>
        <w:tabs>
          <w:tab w:val="left" w:pos="750"/>
        </w:tabs>
        <w:ind w:left="360"/>
        <w:jc w:val="both"/>
        <w:rPr>
          <w:rFonts w:ascii="Montserrat" w:hAnsi="Montserrat"/>
          <w:sz w:val="18"/>
          <w:szCs w:val="18"/>
        </w:rPr>
      </w:pPr>
    </w:p>
    <w:p w14:paraId="7065C53D" w14:textId="77777777" w:rsidR="00EE4DFA" w:rsidRPr="0085005E" w:rsidRDefault="00EE4DFA" w:rsidP="00EE4DFA">
      <w:pPr>
        <w:tabs>
          <w:tab w:val="right" w:pos="9006"/>
        </w:tabs>
        <w:jc w:val="both"/>
        <w:rPr>
          <w:rFonts w:ascii="Montserrat" w:hAnsi="Montserrat"/>
          <w:sz w:val="18"/>
          <w:szCs w:val="18"/>
        </w:rPr>
      </w:pPr>
      <w:r w:rsidRPr="0085005E">
        <w:rPr>
          <w:rFonts w:ascii="Montserrat" w:hAnsi="Montserrat"/>
          <w:sz w:val="18"/>
          <w:szCs w:val="18"/>
        </w:rPr>
        <w:t xml:space="preserve">Las </w:t>
      </w:r>
      <w:r w:rsidRPr="0085005E">
        <w:rPr>
          <w:rFonts w:ascii="Montserrat" w:hAnsi="Montserrat"/>
          <w:b/>
          <w:sz w:val="18"/>
          <w:szCs w:val="18"/>
        </w:rPr>
        <w:t xml:space="preserve">sanciones impuestas </w:t>
      </w:r>
      <w:r w:rsidRPr="0085005E">
        <w:rPr>
          <w:rFonts w:ascii="Montserrat" w:hAnsi="Montserrat"/>
          <w:sz w:val="18"/>
          <w:szCs w:val="18"/>
        </w:rPr>
        <w:t>a las personas físicas o morales (privados) y a los servidores públicos que incumplan las recomendaciones de la Convención, implican entre otras, privación de la libertad, extradición, decomiso y/o embargo de dinero o bien.</w:t>
      </w:r>
    </w:p>
    <w:p w14:paraId="0B4CB01F" w14:textId="77777777" w:rsidR="00EE4DFA" w:rsidRPr="0085005E" w:rsidRDefault="00EE4DFA" w:rsidP="00EE4DFA">
      <w:pPr>
        <w:tabs>
          <w:tab w:val="right" w:pos="9006"/>
        </w:tabs>
        <w:jc w:val="both"/>
        <w:rPr>
          <w:rFonts w:ascii="Montserrat" w:hAnsi="Montserrat"/>
          <w:sz w:val="18"/>
          <w:szCs w:val="18"/>
        </w:rPr>
      </w:pPr>
    </w:p>
    <w:p w14:paraId="180D4B96"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 xml:space="preserve">Así mismo, es importante conocer que el pago realizado a servidores públicos extranjeros es perseguido y castigado independientemente de que el funcionario sea acusado o no. Las investigaciones pueden iniciarse </w:t>
      </w:r>
      <w:r w:rsidRPr="0085005E">
        <w:rPr>
          <w:rFonts w:ascii="Montserrat" w:hAnsi="Montserrat"/>
          <w:sz w:val="18"/>
          <w:szCs w:val="18"/>
        </w:rPr>
        <w:lastRenderedPageBreak/>
        <w:t>por denuncia, pero también por otros medios, como la revisión de la situación patrimonial de los servidores públicos o la identificación de transacciones ilícitas, en el caso de las empresas.</w:t>
      </w:r>
    </w:p>
    <w:p w14:paraId="5119876B" w14:textId="77777777" w:rsidR="00EE4DFA" w:rsidRPr="0085005E" w:rsidRDefault="00EE4DFA" w:rsidP="00EE4DFA">
      <w:pPr>
        <w:jc w:val="both"/>
        <w:rPr>
          <w:rFonts w:ascii="Montserrat" w:hAnsi="Montserrat"/>
          <w:sz w:val="18"/>
          <w:szCs w:val="18"/>
        </w:rPr>
      </w:pPr>
    </w:p>
    <w:p w14:paraId="5B6CEA1D"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El culpable puede ser perseguido en cualquier país firmante de la Convención, independientemente del lugar donde el acto de cohecho haya sido cometido.</w:t>
      </w:r>
    </w:p>
    <w:p w14:paraId="7C5E36FE" w14:textId="77777777" w:rsidR="00EE4DFA" w:rsidRPr="0085005E" w:rsidRDefault="00EE4DFA" w:rsidP="00EE4DFA">
      <w:pPr>
        <w:jc w:val="both"/>
        <w:rPr>
          <w:rFonts w:ascii="Montserrat" w:hAnsi="Montserrat"/>
          <w:sz w:val="18"/>
          <w:szCs w:val="18"/>
        </w:rPr>
      </w:pPr>
    </w:p>
    <w:p w14:paraId="4570B405"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0FB70680" w14:textId="77777777" w:rsidR="00EE4DFA" w:rsidRPr="0085005E" w:rsidRDefault="00EE4DFA" w:rsidP="00EE4DFA">
      <w:pPr>
        <w:jc w:val="both"/>
        <w:rPr>
          <w:rFonts w:ascii="Montserrat" w:hAnsi="Montserrat"/>
          <w:sz w:val="18"/>
          <w:szCs w:val="18"/>
        </w:rPr>
      </w:pPr>
    </w:p>
    <w:p w14:paraId="7B811870"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Por otra parte, es de señalar que el Código Penal Federal sanciona el cohecho en los siguientes términos:</w:t>
      </w:r>
    </w:p>
    <w:p w14:paraId="22938CE1" w14:textId="77777777" w:rsidR="00EE4DFA" w:rsidRPr="0085005E" w:rsidRDefault="00EE4DFA" w:rsidP="00EE4DFA">
      <w:pPr>
        <w:jc w:val="both"/>
        <w:rPr>
          <w:rFonts w:ascii="Montserrat" w:hAnsi="Montserrat"/>
          <w:sz w:val="18"/>
          <w:szCs w:val="18"/>
        </w:rPr>
      </w:pPr>
    </w:p>
    <w:p w14:paraId="119067E3" w14:textId="77777777" w:rsidR="00EE4DFA" w:rsidRPr="0085005E" w:rsidRDefault="00EE4DFA" w:rsidP="00EE4DFA">
      <w:pPr>
        <w:rPr>
          <w:rFonts w:ascii="Montserrat" w:hAnsi="Montserrat"/>
          <w:b/>
          <w:sz w:val="18"/>
          <w:szCs w:val="18"/>
        </w:rPr>
      </w:pPr>
      <w:r w:rsidRPr="0085005E">
        <w:rPr>
          <w:rFonts w:ascii="Montserrat" w:hAnsi="Montserrat"/>
          <w:b/>
          <w:sz w:val="18"/>
          <w:szCs w:val="18"/>
        </w:rPr>
        <w:t xml:space="preserve">"Artículo 222 </w:t>
      </w:r>
    </w:p>
    <w:p w14:paraId="6BEE2244" w14:textId="77777777" w:rsidR="00EE4DFA" w:rsidRPr="0085005E" w:rsidRDefault="00EE4DFA" w:rsidP="00EE4DFA">
      <w:pPr>
        <w:rPr>
          <w:rFonts w:ascii="Montserrat" w:hAnsi="Montserrat"/>
          <w:b/>
          <w:sz w:val="18"/>
          <w:szCs w:val="18"/>
        </w:rPr>
      </w:pPr>
      <w:r w:rsidRPr="0085005E">
        <w:rPr>
          <w:rFonts w:ascii="Montserrat" w:hAnsi="Montserrat"/>
          <w:b/>
          <w:sz w:val="18"/>
          <w:szCs w:val="18"/>
        </w:rPr>
        <w:t>Cometen el delito de cohecho:</w:t>
      </w:r>
    </w:p>
    <w:p w14:paraId="29A56A63" w14:textId="77777777" w:rsidR="00E235CD" w:rsidRPr="0085005E" w:rsidRDefault="00E235CD" w:rsidP="00EE4DFA">
      <w:pPr>
        <w:rPr>
          <w:rFonts w:ascii="Montserrat" w:hAnsi="Montserrat"/>
          <w:b/>
          <w:sz w:val="18"/>
          <w:szCs w:val="18"/>
        </w:rPr>
      </w:pPr>
    </w:p>
    <w:p w14:paraId="49EF3028" w14:textId="77777777" w:rsidR="00EE4DFA" w:rsidRPr="0085005E" w:rsidRDefault="00EE4DFA" w:rsidP="005F61EF">
      <w:pPr>
        <w:numPr>
          <w:ilvl w:val="0"/>
          <w:numId w:val="4"/>
        </w:numPr>
        <w:tabs>
          <w:tab w:val="left" w:pos="825"/>
        </w:tabs>
        <w:jc w:val="both"/>
        <w:rPr>
          <w:rFonts w:ascii="Montserrat" w:hAnsi="Montserrat"/>
          <w:sz w:val="18"/>
          <w:szCs w:val="18"/>
        </w:rPr>
      </w:pPr>
      <w:r w:rsidRPr="0085005E">
        <w:rPr>
          <w:rFonts w:ascii="Montserrat" w:hAnsi="Montserrat"/>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14:paraId="7817405A" w14:textId="77777777" w:rsidR="00EE4DFA" w:rsidRPr="0085005E" w:rsidRDefault="00EE4DFA" w:rsidP="005F61EF">
      <w:pPr>
        <w:numPr>
          <w:ilvl w:val="0"/>
          <w:numId w:val="4"/>
        </w:numPr>
        <w:jc w:val="both"/>
        <w:rPr>
          <w:rFonts w:ascii="Montserrat" w:hAnsi="Montserrat"/>
          <w:sz w:val="18"/>
          <w:szCs w:val="18"/>
        </w:rPr>
      </w:pPr>
      <w:r w:rsidRPr="0085005E">
        <w:rPr>
          <w:rFonts w:ascii="Montserrat" w:hAnsi="Montserrat"/>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14:paraId="2F0CA406" w14:textId="77777777" w:rsidR="00EE4DFA" w:rsidRPr="0085005E" w:rsidRDefault="00EE4DFA" w:rsidP="00EE4DFA">
      <w:pPr>
        <w:tabs>
          <w:tab w:val="right" w:pos="8968"/>
        </w:tabs>
        <w:jc w:val="both"/>
        <w:rPr>
          <w:rFonts w:ascii="Montserrat" w:hAnsi="Montserrat"/>
          <w:sz w:val="18"/>
          <w:szCs w:val="18"/>
        </w:rPr>
      </w:pPr>
    </w:p>
    <w:p w14:paraId="12FD403E"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Al que comete el delito de cohecho se le impondrán las siguientes sanciones:</w:t>
      </w:r>
    </w:p>
    <w:p w14:paraId="189637A2" w14:textId="77777777" w:rsidR="00EE4DFA" w:rsidRPr="0085005E" w:rsidRDefault="00EE4DFA" w:rsidP="00EE4DFA">
      <w:pPr>
        <w:jc w:val="both"/>
        <w:rPr>
          <w:rFonts w:ascii="Montserrat" w:hAnsi="Montserrat"/>
          <w:sz w:val="18"/>
          <w:szCs w:val="18"/>
        </w:rPr>
      </w:pPr>
    </w:p>
    <w:p w14:paraId="55E102AA" w14:textId="77777777" w:rsidR="00EE4DFA" w:rsidRPr="0085005E" w:rsidRDefault="00EE4DFA" w:rsidP="00EE4DFA">
      <w:pPr>
        <w:tabs>
          <w:tab w:val="right" w:pos="8968"/>
        </w:tabs>
        <w:jc w:val="both"/>
        <w:rPr>
          <w:rFonts w:ascii="Montserrat" w:hAnsi="Montserrat"/>
          <w:sz w:val="18"/>
          <w:szCs w:val="18"/>
        </w:rPr>
      </w:pPr>
      <w:r w:rsidRPr="0085005E">
        <w:rPr>
          <w:rFonts w:ascii="Montserrat" w:hAnsi="Montserrat"/>
          <w:sz w:val="18"/>
          <w:szCs w:val="18"/>
        </w:rPr>
        <w:t>Cuando la cantidad o el valor de la dádiva o promesa no exceda del equivalente de quinientas veces el salario mínimo diario vigente en el Distrito Federal en el momento de cometerse el delito, o no sea evaluable, se impondrán de tres meses a dos años de prisión, multa de treinta a trescientas veces el salario mínimo diario vigente en el Distrito Federal en el momento de cometerse el delito y destitución e inhabilitación de tres meses a dos años desempeñar otro empleo, cargo o comisión públicos.</w:t>
      </w:r>
    </w:p>
    <w:p w14:paraId="3430122B" w14:textId="77777777" w:rsidR="00EE4DFA" w:rsidRPr="0085005E" w:rsidRDefault="00EE4DFA" w:rsidP="00EE4DFA">
      <w:pPr>
        <w:tabs>
          <w:tab w:val="right" w:pos="8968"/>
        </w:tabs>
        <w:jc w:val="both"/>
        <w:rPr>
          <w:rFonts w:ascii="Montserrat" w:hAnsi="Montserrat"/>
          <w:sz w:val="18"/>
          <w:szCs w:val="18"/>
        </w:rPr>
      </w:pPr>
      <w:r w:rsidRPr="0085005E">
        <w:rPr>
          <w:rFonts w:ascii="Montserrat" w:hAnsi="Montserrat"/>
          <w:sz w:val="18"/>
          <w:szCs w:val="18"/>
        </w:rPr>
        <w:tab/>
      </w:r>
    </w:p>
    <w:p w14:paraId="3335D05E"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14:paraId="32876A56" w14:textId="77777777" w:rsidR="00EE4DFA" w:rsidRPr="0085005E" w:rsidRDefault="00EE4DFA" w:rsidP="00EE4DFA">
      <w:pPr>
        <w:jc w:val="both"/>
        <w:rPr>
          <w:rFonts w:ascii="Montserrat" w:hAnsi="Montserrat"/>
          <w:sz w:val="18"/>
          <w:szCs w:val="18"/>
        </w:rPr>
      </w:pPr>
    </w:p>
    <w:p w14:paraId="100723F6"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En ningún caso se devolverá a los responsables del delito de cohecho, el dinero o dádivas entregadas, las mismas se aplicarán en beneficio del Estado.</w:t>
      </w:r>
    </w:p>
    <w:p w14:paraId="7CFB491D" w14:textId="77777777" w:rsidR="00EE4DFA" w:rsidRPr="0085005E" w:rsidRDefault="00EE4DFA" w:rsidP="00EE4DFA">
      <w:pPr>
        <w:jc w:val="both"/>
        <w:rPr>
          <w:rFonts w:ascii="Montserrat" w:hAnsi="Montserrat"/>
          <w:sz w:val="18"/>
          <w:szCs w:val="18"/>
        </w:rPr>
      </w:pPr>
    </w:p>
    <w:p w14:paraId="4F30D8F1" w14:textId="77777777" w:rsidR="00EE4DFA" w:rsidRPr="0085005E" w:rsidRDefault="00EE4DFA" w:rsidP="00EE4DFA">
      <w:pPr>
        <w:rPr>
          <w:rFonts w:ascii="Montserrat" w:hAnsi="Montserrat"/>
          <w:b/>
          <w:sz w:val="18"/>
          <w:szCs w:val="18"/>
        </w:rPr>
      </w:pPr>
      <w:r w:rsidRPr="0085005E">
        <w:rPr>
          <w:rFonts w:ascii="Montserrat" w:hAnsi="Montserrat"/>
          <w:b/>
          <w:sz w:val="18"/>
          <w:szCs w:val="18"/>
        </w:rPr>
        <w:t>Capitulo XI</w:t>
      </w:r>
    </w:p>
    <w:p w14:paraId="1FFF75B0" w14:textId="77777777" w:rsidR="00EE4DFA" w:rsidRPr="0085005E" w:rsidRDefault="00EE4DFA" w:rsidP="00EE4DFA">
      <w:pPr>
        <w:rPr>
          <w:rFonts w:ascii="Montserrat" w:hAnsi="Montserrat"/>
          <w:b/>
          <w:sz w:val="18"/>
          <w:szCs w:val="18"/>
        </w:rPr>
      </w:pPr>
      <w:r w:rsidRPr="0085005E">
        <w:rPr>
          <w:rFonts w:ascii="Montserrat" w:hAnsi="Montserrat"/>
          <w:b/>
          <w:sz w:val="18"/>
          <w:szCs w:val="18"/>
        </w:rPr>
        <w:t>Cohecho a servidores públicos extranjeros</w:t>
      </w:r>
    </w:p>
    <w:p w14:paraId="26529623" w14:textId="77777777" w:rsidR="00EE4DFA" w:rsidRPr="0085005E" w:rsidRDefault="00EE4DFA" w:rsidP="00EE4DFA">
      <w:pPr>
        <w:rPr>
          <w:rFonts w:ascii="Montserrat" w:hAnsi="Montserrat"/>
          <w:sz w:val="18"/>
          <w:szCs w:val="18"/>
        </w:rPr>
      </w:pPr>
      <w:r w:rsidRPr="0085005E">
        <w:rPr>
          <w:rFonts w:ascii="Montserrat" w:hAnsi="Montserrat"/>
          <w:sz w:val="18"/>
          <w:szCs w:val="18"/>
        </w:rPr>
        <w:t>Artículo 222 bis</w:t>
      </w:r>
    </w:p>
    <w:p w14:paraId="49569534" w14:textId="77777777" w:rsidR="00EE4DFA" w:rsidRPr="0085005E" w:rsidRDefault="00EE4DFA" w:rsidP="00EE4DFA">
      <w:pPr>
        <w:jc w:val="both"/>
        <w:rPr>
          <w:rFonts w:ascii="Montserrat" w:hAnsi="Montserrat"/>
          <w:sz w:val="18"/>
          <w:szCs w:val="18"/>
        </w:rPr>
      </w:pPr>
      <w:r w:rsidRPr="0085005E">
        <w:rPr>
          <w:rFonts w:ascii="Montserrat" w:hAnsi="Montserrat"/>
          <w:sz w:val="18"/>
          <w:szCs w:val="18"/>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 o servicios:</w:t>
      </w:r>
    </w:p>
    <w:p w14:paraId="19A6D997" w14:textId="77777777" w:rsidR="00EE4DFA" w:rsidRPr="0085005E" w:rsidRDefault="00EE4DFA" w:rsidP="00EE4DFA">
      <w:pPr>
        <w:jc w:val="both"/>
        <w:rPr>
          <w:rFonts w:ascii="Montserrat" w:hAnsi="Montserrat"/>
          <w:sz w:val="18"/>
          <w:szCs w:val="18"/>
        </w:rPr>
      </w:pPr>
    </w:p>
    <w:p w14:paraId="30F62656" w14:textId="77777777" w:rsidR="00EE4DFA" w:rsidRPr="0085005E" w:rsidRDefault="00EE4DFA" w:rsidP="005F61EF">
      <w:pPr>
        <w:numPr>
          <w:ilvl w:val="0"/>
          <w:numId w:val="5"/>
        </w:numPr>
        <w:tabs>
          <w:tab w:val="left" w:pos="780"/>
        </w:tabs>
        <w:jc w:val="both"/>
        <w:rPr>
          <w:rFonts w:ascii="Montserrat" w:hAnsi="Montserrat"/>
          <w:sz w:val="18"/>
          <w:szCs w:val="18"/>
        </w:rPr>
      </w:pPr>
      <w:r w:rsidRPr="0085005E">
        <w:rPr>
          <w:rFonts w:ascii="Montserrat" w:hAnsi="Montserrat"/>
          <w:sz w:val="18"/>
          <w:szCs w:val="18"/>
        </w:rPr>
        <w:t>A un servidor público extranjero para que gestione o se abstenga de gestionar la tramitación o resolución de asuntos relacionados con las funciones inherentes a su empleo, cargo o comisión;</w:t>
      </w:r>
    </w:p>
    <w:p w14:paraId="6E2978B9" w14:textId="77777777" w:rsidR="00EE4DFA" w:rsidRPr="0085005E" w:rsidRDefault="00EE4DFA" w:rsidP="005F61EF">
      <w:pPr>
        <w:numPr>
          <w:ilvl w:val="0"/>
          <w:numId w:val="5"/>
        </w:numPr>
        <w:tabs>
          <w:tab w:val="left" w:pos="780"/>
        </w:tabs>
        <w:jc w:val="both"/>
        <w:rPr>
          <w:rFonts w:ascii="Montserrat" w:hAnsi="Montserrat"/>
          <w:sz w:val="18"/>
          <w:szCs w:val="18"/>
        </w:rPr>
      </w:pPr>
      <w:r w:rsidRPr="0085005E">
        <w:rPr>
          <w:rFonts w:ascii="Montserrat" w:hAnsi="Montserrat"/>
          <w:sz w:val="18"/>
          <w:szCs w:val="18"/>
        </w:rPr>
        <w:t>A un servidor público extranjero para llevar a cabo la tramitación o resolución de cualquier asunto que se encuentre fuera del ámbito de las funciones inherentes a su empleo, cargo o comisión, o</w:t>
      </w:r>
    </w:p>
    <w:p w14:paraId="480935FC" w14:textId="77777777" w:rsidR="00EE4DFA" w:rsidRPr="0085005E" w:rsidRDefault="00EE4DFA" w:rsidP="005F61EF">
      <w:pPr>
        <w:numPr>
          <w:ilvl w:val="0"/>
          <w:numId w:val="5"/>
        </w:numPr>
        <w:tabs>
          <w:tab w:val="left" w:pos="780"/>
        </w:tabs>
        <w:jc w:val="both"/>
        <w:rPr>
          <w:rFonts w:ascii="Montserrat" w:hAnsi="Montserrat"/>
          <w:sz w:val="18"/>
          <w:szCs w:val="18"/>
        </w:rPr>
      </w:pPr>
      <w:r w:rsidRPr="0085005E">
        <w:rPr>
          <w:rFonts w:ascii="Montserrat" w:hAnsi="Montserrat"/>
          <w:sz w:val="18"/>
          <w:szCs w:val="18"/>
        </w:rPr>
        <w:t>A cualquier persona para que acuda ante un servidor público extranjero y le requiera o le proponga llevar a cabo la tramitación o resolución de cualquier asunto relacionado con las funciones inherentes al empleo, cargo o comisión de este último.</w:t>
      </w:r>
    </w:p>
    <w:p w14:paraId="2468EA3A" w14:textId="77777777" w:rsidR="00EE4DFA" w:rsidRPr="0085005E" w:rsidRDefault="00EE4DFA" w:rsidP="00EE4DFA">
      <w:pPr>
        <w:tabs>
          <w:tab w:val="left" w:pos="780"/>
        </w:tabs>
        <w:jc w:val="both"/>
        <w:rPr>
          <w:rFonts w:ascii="Montserrat" w:hAnsi="Montserrat"/>
          <w:sz w:val="18"/>
          <w:szCs w:val="18"/>
        </w:rPr>
      </w:pPr>
    </w:p>
    <w:p w14:paraId="67EE7933" w14:textId="77777777" w:rsidR="00EE4DFA" w:rsidRPr="0085005E" w:rsidRDefault="00EE4DFA" w:rsidP="00EE4DFA">
      <w:pPr>
        <w:ind w:right="51"/>
        <w:jc w:val="both"/>
        <w:rPr>
          <w:rFonts w:ascii="Montserrat" w:hAnsi="Montserrat"/>
          <w:sz w:val="18"/>
          <w:szCs w:val="18"/>
        </w:rPr>
      </w:pPr>
      <w:r w:rsidRPr="0085005E">
        <w:rPr>
          <w:rFonts w:ascii="Montserrat" w:hAnsi="Montserrat"/>
          <w:sz w:val="18"/>
          <w:szCs w:val="18"/>
        </w:rPr>
        <w:lastRenderedPageBreak/>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14:paraId="42AC9A54" w14:textId="77777777" w:rsidR="00EE4DFA" w:rsidRPr="0085005E" w:rsidRDefault="00EE4DFA" w:rsidP="00EE4DFA">
      <w:pPr>
        <w:jc w:val="both"/>
        <w:rPr>
          <w:rFonts w:ascii="Montserrat" w:hAnsi="Montserrat"/>
          <w:sz w:val="18"/>
          <w:szCs w:val="18"/>
        </w:rPr>
      </w:pPr>
    </w:p>
    <w:p w14:paraId="1E9CE06E" w14:textId="09EE688F" w:rsidR="0044035F" w:rsidRDefault="00EE4DFA" w:rsidP="00EE4DFA">
      <w:pPr>
        <w:jc w:val="both"/>
        <w:rPr>
          <w:rFonts w:ascii="Montserrat" w:hAnsi="Montserrat"/>
          <w:sz w:val="18"/>
          <w:szCs w:val="18"/>
        </w:rPr>
      </w:pPr>
      <w:r w:rsidRPr="0085005E">
        <w:rPr>
          <w:rFonts w:ascii="Montserrat" w:hAnsi="Montserrat"/>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1A2DE7A1" w14:textId="691F6DEF" w:rsidR="00241056" w:rsidRDefault="00241056">
      <w:pPr>
        <w:rPr>
          <w:rFonts w:ascii="Montserrat" w:hAnsi="Montserrat"/>
          <w:sz w:val="18"/>
          <w:szCs w:val="18"/>
        </w:rPr>
      </w:pPr>
      <w:r>
        <w:rPr>
          <w:rFonts w:ascii="Montserrat" w:hAnsi="Montserrat"/>
          <w:sz w:val="18"/>
          <w:szCs w:val="18"/>
        </w:rPr>
        <w:br w:type="page"/>
      </w:r>
    </w:p>
    <w:p w14:paraId="68909ED2" w14:textId="77777777" w:rsidR="0044035F" w:rsidRPr="00F22B3B" w:rsidRDefault="0044035F" w:rsidP="00241056">
      <w:pPr>
        <w:pStyle w:val="Ttulo"/>
        <w:jc w:val="center"/>
        <w:rPr>
          <w:rFonts w:ascii="Montserrat" w:hAnsi="Montserrat"/>
          <w:sz w:val="18"/>
          <w:szCs w:val="18"/>
        </w:rPr>
      </w:pPr>
      <w:bookmarkStart w:id="725" w:name="_Toc115960735"/>
      <w:bookmarkStart w:id="726" w:name="_Toc116062937"/>
      <w:bookmarkStart w:id="727" w:name="_Toc116566582"/>
      <w:bookmarkStart w:id="728" w:name="_Toc116996404"/>
      <w:bookmarkStart w:id="729" w:name="_Toc150184310"/>
      <w:r w:rsidRPr="00F22B3B">
        <w:rPr>
          <w:rFonts w:ascii="Montserrat" w:hAnsi="Montserrat"/>
          <w:sz w:val="18"/>
          <w:szCs w:val="18"/>
        </w:rPr>
        <w:lastRenderedPageBreak/>
        <w:t xml:space="preserve">ANEXO </w:t>
      </w:r>
      <w:r w:rsidR="002969F5" w:rsidRPr="00F22B3B">
        <w:rPr>
          <w:rFonts w:ascii="Montserrat" w:hAnsi="Montserrat"/>
          <w:sz w:val="18"/>
          <w:szCs w:val="18"/>
        </w:rPr>
        <w:t>2</w:t>
      </w:r>
      <w:r w:rsidRPr="00F22B3B">
        <w:rPr>
          <w:rFonts w:ascii="Montserrat" w:hAnsi="Montserrat"/>
          <w:sz w:val="18"/>
          <w:szCs w:val="18"/>
        </w:rPr>
        <w:t>. MODELO DE CONTRATO</w:t>
      </w:r>
      <w:bookmarkEnd w:id="725"/>
      <w:bookmarkEnd w:id="726"/>
      <w:bookmarkEnd w:id="727"/>
      <w:bookmarkEnd w:id="728"/>
      <w:bookmarkEnd w:id="729"/>
    </w:p>
    <w:p w14:paraId="0F29D5F4" w14:textId="77777777" w:rsidR="0044035F" w:rsidRPr="00F22B3B" w:rsidRDefault="0044035F" w:rsidP="0044035F">
      <w:pPr>
        <w:jc w:val="both"/>
        <w:rPr>
          <w:rFonts w:ascii="Montserrat" w:hAnsi="Montserrat"/>
          <w:sz w:val="18"/>
          <w:szCs w:val="18"/>
        </w:rPr>
      </w:pPr>
    </w:p>
    <w:p w14:paraId="4604845F" w14:textId="11A2A369" w:rsidR="000F21B5" w:rsidRPr="008036DB" w:rsidRDefault="000F21B5" w:rsidP="000F21B5">
      <w:pPr>
        <w:contextualSpacing/>
        <w:jc w:val="both"/>
        <w:rPr>
          <w:rFonts w:ascii="Montserrat" w:hAnsi="Montserrat"/>
          <w:i/>
          <w:iCs/>
          <w:sz w:val="18"/>
          <w:szCs w:val="18"/>
        </w:rPr>
      </w:pPr>
      <w:bookmarkStart w:id="730" w:name="_Hlk157591893"/>
      <w:bookmarkStart w:id="731" w:name="_Hlk159611962"/>
      <w:r w:rsidRPr="008036DB">
        <w:rPr>
          <w:rFonts w:ascii="Montserrat" w:hAnsi="Montserrat"/>
          <w:sz w:val="18"/>
          <w:szCs w:val="18"/>
        </w:rPr>
        <w:t xml:space="preserve">La formalización de los contratos se realizará a través de CompraNet, en términos del </w:t>
      </w:r>
      <w:r w:rsidRPr="008036DB">
        <w:rPr>
          <w:rFonts w:ascii="Montserrat" w:hAnsi="Montserrat"/>
          <w:i/>
          <w:iCs/>
          <w:sz w:val="18"/>
          <w:szCs w:val="18"/>
        </w:rPr>
        <w:t>Manual de Operación</w:t>
      </w:r>
      <w:r>
        <w:rPr>
          <w:rFonts w:ascii="Montserrat" w:hAnsi="Montserrat"/>
          <w:i/>
          <w:iCs/>
          <w:sz w:val="18"/>
          <w:szCs w:val="18"/>
        </w:rPr>
        <w:t>,</w:t>
      </w:r>
      <w:r w:rsidRPr="008036DB">
        <w:rPr>
          <w:rFonts w:ascii="Montserrat" w:hAnsi="Montserrat"/>
          <w:i/>
          <w:iCs/>
          <w:sz w:val="18"/>
          <w:szCs w:val="18"/>
        </w:rPr>
        <w:t xml:space="preserve"> señalado en el numeral </w:t>
      </w:r>
      <w:r w:rsidR="001F0EBF">
        <w:rPr>
          <w:rFonts w:ascii="Montserrat" w:hAnsi="Montserrat"/>
          <w:i/>
          <w:iCs/>
          <w:sz w:val="18"/>
          <w:szCs w:val="18"/>
        </w:rPr>
        <w:t>2.7</w:t>
      </w:r>
      <w:r w:rsidRPr="008036DB">
        <w:rPr>
          <w:rFonts w:ascii="Montserrat" w:hAnsi="Montserrat"/>
          <w:i/>
          <w:iCs/>
          <w:sz w:val="18"/>
          <w:szCs w:val="18"/>
        </w:rPr>
        <w:t xml:space="preserve"> de la presente </w:t>
      </w:r>
      <w:r w:rsidR="00E4227B">
        <w:rPr>
          <w:rFonts w:ascii="Montserrat" w:hAnsi="Montserrat"/>
          <w:i/>
          <w:iCs/>
          <w:sz w:val="18"/>
          <w:szCs w:val="18"/>
        </w:rPr>
        <w:t>Invitación</w:t>
      </w:r>
      <w:r w:rsidRPr="008036DB">
        <w:rPr>
          <w:rFonts w:ascii="Montserrat" w:hAnsi="Montserrat"/>
          <w:i/>
          <w:iCs/>
          <w:sz w:val="18"/>
          <w:szCs w:val="18"/>
        </w:rPr>
        <w:t>, para la utilización del Módulo de Formalización de Instrumentos Jurídicos, derivados de los procedimientos de contratación al amparo de la Ley de Adquisiciones, Arrendamientos y Servicios del Sector Público</w:t>
      </w:r>
      <w:r>
        <w:rPr>
          <w:rFonts w:ascii="Montserrat" w:hAnsi="Montserrat"/>
          <w:i/>
          <w:iCs/>
          <w:sz w:val="18"/>
          <w:szCs w:val="18"/>
        </w:rPr>
        <w:t>.</w:t>
      </w:r>
    </w:p>
    <w:p w14:paraId="36570CAD" w14:textId="77777777" w:rsidR="000F21B5" w:rsidRPr="008036DB" w:rsidRDefault="000F21B5" w:rsidP="000F21B5">
      <w:pPr>
        <w:contextualSpacing/>
        <w:jc w:val="both"/>
        <w:rPr>
          <w:rFonts w:ascii="Montserrat" w:hAnsi="Montserrat"/>
          <w:i/>
          <w:sz w:val="18"/>
          <w:szCs w:val="18"/>
        </w:rPr>
      </w:pPr>
    </w:p>
    <w:p w14:paraId="448E0C5C" w14:textId="77777777" w:rsidR="000F21B5" w:rsidRDefault="00385754" w:rsidP="000F21B5">
      <w:pPr>
        <w:jc w:val="both"/>
        <w:rPr>
          <w:rFonts w:ascii="Montserrat" w:eastAsia="Arial" w:hAnsi="Montserrat"/>
          <w:b/>
          <w:i/>
          <w:sz w:val="20"/>
          <w:szCs w:val="20"/>
          <w:lang w:eastAsia="en-US"/>
        </w:rPr>
      </w:pPr>
      <w:hyperlink r:id="rId34" w:history="1">
        <w:r w:rsidR="000F21B5" w:rsidRPr="008036DB">
          <w:rPr>
            <w:rStyle w:val="Hipervnculo"/>
            <w:rFonts w:ascii="Montserrat" w:hAnsi="Montserrat"/>
            <w:i/>
            <w:sz w:val="18"/>
            <w:szCs w:val="18"/>
          </w:rPr>
          <w:t>https://compranetinfo.hacienda.gob.mx/descargas/Manual_de_Instrumentos_Juridicos.pdf</w:t>
        </w:r>
      </w:hyperlink>
    </w:p>
    <w:p w14:paraId="187CF227" w14:textId="77777777" w:rsidR="000F21B5" w:rsidRPr="002139FE" w:rsidRDefault="000F21B5" w:rsidP="000F21B5">
      <w:pPr>
        <w:jc w:val="both"/>
        <w:rPr>
          <w:rFonts w:ascii="Montserrat" w:eastAsia="Arial" w:hAnsi="Montserrat"/>
          <w:b/>
          <w:i/>
          <w:sz w:val="20"/>
          <w:szCs w:val="20"/>
          <w:lang w:eastAsia="en-US"/>
        </w:rPr>
      </w:pPr>
    </w:p>
    <w:p w14:paraId="2487F133" w14:textId="178713F9" w:rsidR="000E6B8D" w:rsidRPr="00B46E69" w:rsidRDefault="000E6B8D" w:rsidP="00C40634">
      <w:pPr>
        <w:jc w:val="both"/>
        <w:rPr>
          <w:rFonts w:ascii="Montserrat" w:eastAsia="Times New Roman" w:hAnsi="Montserrat" w:cs="Calibri"/>
          <w:b/>
          <w:bCs/>
          <w:color w:val="000000"/>
          <w:sz w:val="19"/>
          <w:szCs w:val="19"/>
        </w:rPr>
      </w:pPr>
      <w:bookmarkStart w:id="732" w:name="_Hlk163459086"/>
      <w:r w:rsidRPr="00B46E69">
        <w:rPr>
          <w:rFonts w:ascii="Montserrat" w:hAnsi="Montserrat" w:cs="Segoe UI"/>
          <w:sz w:val="19"/>
          <w:szCs w:val="19"/>
        </w:rPr>
        <w:t xml:space="preserve">CONTRATO </w:t>
      </w:r>
      <w:r w:rsidR="00D05290">
        <w:rPr>
          <w:rFonts w:ascii="Montserrat" w:hAnsi="Montserrat" w:cs="Segoe UI"/>
          <w:sz w:val="19"/>
          <w:szCs w:val="19"/>
        </w:rPr>
        <w:t>CERRADO</w:t>
      </w:r>
      <w:r w:rsidRPr="00B46E69">
        <w:rPr>
          <w:rFonts w:ascii="Montserrat" w:hAnsi="Montserrat" w:cs="Segoe UI"/>
          <w:sz w:val="19"/>
          <w:szCs w:val="19"/>
        </w:rPr>
        <w:t xml:space="preserve"> PARA LA </w:t>
      </w:r>
      <w:r w:rsidR="00B26333">
        <w:rPr>
          <w:rFonts w:ascii="Montserrat" w:eastAsia="Times New Roman" w:hAnsi="Montserrat" w:cs="Calibri"/>
          <w:b/>
          <w:bCs/>
          <w:color w:val="000000"/>
          <w:sz w:val="19"/>
          <w:szCs w:val="19"/>
        </w:rPr>
        <w:t>ADQUISICÓN DE REACTIVOS PARA LABORATORIOS</w:t>
      </w:r>
      <w:r w:rsidRPr="00B46E69">
        <w:rPr>
          <w:rFonts w:ascii="Montserrat" w:hAnsi="Montserrat" w:cs="Segoe UI"/>
          <w:sz w:val="19"/>
          <w:szCs w:val="19"/>
        </w:rPr>
        <w:t xml:space="preserve">, QUE CELEBRAN, POR UNA PARTE, EL EJECUTIVO FEDERAL POR CONDUCTO DEL </w:t>
      </w:r>
      <w:r w:rsidRPr="00B46E69">
        <w:rPr>
          <w:rFonts w:ascii="Montserrat" w:hAnsi="Montserrat" w:cs="Segoe UI"/>
          <w:b/>
          <w:bCs/>
          <w:sz w:val="19"/>
          <w:szCs w:val="19"/>
        </w:rPr>
        <w:t>COLEGIO DE BACHILLERES</w:t>
      </w:r>
      <w:r w:rsidRPr="00B46E69">
        <w:rPr>
          <w:rFonts w:ascii="Montserrat" w:hAnsi="Montserrat" w:cs="Segoe UI"/>
          <w:sz w:val="19"/>
          <w:szCs w:val="19"/>
        </w:rPr>
        <w:t xml:space="preserve">, EN LO SUCESIVO </w:t>
      </w:r>
      <w:r w:rsidRPr="00B46E69">
        <w:rPr>
          <w:rFonts w:ascii="Montserrat" w:hAnsi="Montserrat" w:cs="Segoe UI"/>
          <w:b/>
          <w:bCs/>
          <w:sz w:val="19"/>
          <w:szCs w:val="19"/>
        </w:rPr>
        <w:t>“EL COLEGIO”</w:t>
      </w:r>
      <w:r w:rsidRPr="00B46E69">
        <w:rPr>
          <w:rFonts w:ascii="Montserrat" w:hAnsi="Montserrat" w:cs="Segoe UI"/>
          <w:sz w:val="19"/>
          <w:szCs w:val="19"/>
        </w:rPr>
        <w:t>, REPRESENTAD</w:t>
      </w:r>
      <w:r w:rsidR="00A65699" w:rsidRPr="00B46E69">
        <w:rPr>
          <w:rFonts w:ascii="Montserrat" w:hAnsi="Montserrat" w:cs="Segoe UI"/>
          <w:sz w:val="19"/>
          <w:szCs w:val="19"/>
        </w:rPr>
        <w:t>O</w:t>
      </w:r>
      <w:r w:rsidRPr="00B46E69">
        <w:rPr>
          <w:rFonts w:ascii="Montserrat" w:hAnsi="Montserrat" w:cs="Segoe UI"/>
          <w:sz w:val="19"/>
          <w:szCs w:val="19"/>
        </w:rPr>
        <w:t xml:space="preserve"> POR </w:t>
      </w:r>
      <w:r w:rsidRPr="00B46E69">
        <w:rPr>
          <w:rFonts w:ascii="Montserrat" w:hAnsi="Montserrat" w:cs="Segoe UI"/>
          <w:b/>
          <w:bCs/>
          <w:sz w:val="19"/>
          <w:szCs w:val="19"/>
        </w:rPr>
        <w:t>ROBERTO CARLOS CARVAJAL DUARTE</w:t>
      </w:r>
      <w:r w:rsidRPr="00B46E69">
        <w:rPr>
          <w:rFonts w:ascii="Montserrat" w:hAnsi="Montserrat" w:cs="Segoe UI"/>
          <w:sz w:val="19"/>
          <w:szCs w:val="19"/>
        </w:rPr>
        <w:t xml:space="preserve">, EN SU CARÁCTER DE TITULAR DE LA UNIDAD DE ADMINISTRACIÓN Y FINANZAS, Y POR LA OTRA, LA </w:t>
      </w:r>
      <w:r w:rsidRPr="00B46E69">
        <w:rPr>
          <w:rFonts w:ascii="Montserrat" w:hAnsi="Montserrat" w:cs="Segoe UI"/>
          <w:b/>
          <w:bCs/>
          <w:sz w:val="19"/>
          <w:szCs w:val="19"/>
        </w:rPr>
        <w:t xml:space="preserve">C. </w:t>
      </w:r>
      <w:r w:rsidR="00231190" w:rsidRPr="00B46E69">
        <w:rPr>
          <w:rFonts w:ascii="Montserrat" w:hAnsi="Montserrat" w:cs="Segoe UI"/>
          <w:b/>
          <w:bCs/>
          <w:sz w:val="19"/>
          <w:szCs w:val="19"/>
        </w:rPr>
        <w:t>__________</w:t>
      </w:r>
      <w:r w:rsidRPr="00B46E69">
        <w:rPr>
          <w:rFonts w:ascii="Montserrat" w:hAnsi="Montserrat" w:cs="Segoe UI"/>
          <w:sz w:val="19"/>
          <w:szCs w:val="19"/>
        </w:rPr>
        <w:t xml:space="preserve"> EN LO SUCESIVO </w:t>
      </w:r>
      <w:r w:rsidRPr="00B46E69">
        <w:rPr>
          <w:rFonts w:ascii="Montserrat" w:hAnsi="Montserrat" w:cs="Segoe UI"/>
          <w:b/>
          <w:bCs/>
          <w:sz w:val="19"/>
          <w:szCs w:val="19"/>
        </w:rPr>
        <w:t>“EL PROVEEDOR”</w:t>
      </w:r>
      <w:r w:rsidRPr="00B46E69">
        <w:rPr>
          <w:rFonts w:ascii="Montserrat" w:hAnsi="Montserrat" w:cs="Segoe UI"/>
          <w:sz w:val="19"/>
          <w:szCs w:val="19"/>
        </w:rPr>
        <w:t xml:space="preserve">, A QUIENES DE MANERA CONJUNTA SE LES DENOMINARÁ </w:t>
      </w:r>
      <w:r w:rsidRPr="00B46E69">
        <w:rPr>
          <w:rFonts w:ascii="Montserrat" w:hAnsi="Montserrat" w:cs="Segoe UI"/>
          <w:b/>
          <w:bCs/>
          <w:sz w:val="19"/>
          <w:szCs w:val="19"/>
        </w:rPr>
        <w:t>“LAS PARTES”</w:t>
      </w:r>
      <w:r w:rsidRPr="00B46E69">
        <w:rPr>
          <w:rFonts w:ascii="Montserrat" w:hAnsi="Montserrat" w:cs="Segoe UI"/>
          <w:sz w:val="19"/>
          <w:szCs w:val="19"/>
        </w:rPr>
        <w:t>,</w:t>
      </w:r>
      <w:r w:rsidRPr="00B46E69">
        <w:rPr>
          <w:rFonts w:ascii="Montserrat" w:hAnsi="Montserrat" w:cs="Segoe UI"/>
          <w:b/>
          <w:bCs/>
          <w:sz w:val="19"/>
          <w:szCs w:val="19"/>
        </w:rPr>
        <w:t xml:space="preserve"> </w:t>
      </w:r>
      <w:r w:rsidRPr="00B46E69">
        <w:rPr>
          <w:rFonts w:ascii="Montserrat" w:hAnsi="Montserrat" w:cs="Segoe UI"/>
          <w:sz w:val="19"/>
          <w:szCs w:val="19"/>
        </w:rPr>
        <w:t>AL TENOR DE LAS DECLARACIONES Y CLÁUSULAS SIGUIENTES:</w:t>
      </w:r>
    </w:p>
    <w:p w14:paraId="0E3CEDB3" w14:textId="77777777" w:rsidR="000E6B8D" w:rsidRPr="002F520C" w:rsidRDefault="000E6B8D" w:rsidP="00C16136">
      <w:pPr>
        <w:jc w:val="both"/>
        <w:rPr>
          <w:rFonts w:ascii="Montserrat" w:hAnsi="Montserrat" w:cs="Segoe UI"/>
          <w:sz w:val="19"/>
          <w:szCs w:val="19"/>
        </w:rPr>
      </w:pPr>
    </w:p>
    <w:p w14:paraId="52779A08" w14:textId="5368776E" w:rsidR="000E6B8D" w:rsidRPr="00A93456" w:rsidRDefault="000E6B8D" w:rsidP="00241056">
      <w:pPr>
        <w:jc w:val="center"/>
        <w:textAlignment w:val="baseline"/>
        <w:rPr>
          <w:rFonts w:ascii="Segoe UI" w:hAnsi="Segoe UI" w:cs="Segoe UI"/>
          <w:sz w:val="19"/>
          <w:szCs w:val="19"/>
        </w:rPr>
      </w:pPr>
      <w:r w:rsidRPr="00A93456">
        <w:rPr>
          <w:rFonts w:ascii="Montserrat" w:hAnsi="Montserrat" w:cs="Segoe UI"/>
          <w:b/>
          <w:bCs/>
          <w:sz w:val="19"/>
          <w:szCs w:val="19"/>
        </w:rPr>
        <w:t>D E C L A R A C I O N E S</w:t>
      </w:r>
    </w:p>
    <w:p w14:paraId="515D12FA" w14:textId="69BAAB9F" w:rsidR="000E6B8D" w:rsidRPr="00A93456" w:rsidRDefault="000E6B8D" w:rsidP="00C16136">
      <w:pPr>
        <w:jc w:val="both"/>
        <w:textAlignment w:val="baseline"/>
        <w:rPr>
          <w:rFonts w:ascii="Segoe UI" w:hAnsi="Segoe UI" w:cs="Segoe UI"/>
          <w:sz w:val="19"/>
          <w:szCs w:val="19"/>
        </w:rPr>
      </w:pPr>
    </w:p>
    <w:p w14:paraId="7AADD423" w14:textId="77777777" w:rsidR="000E6B8D" w:rsidRPr="00A93456" w:rsidRDefault="000E6B8D" w:rsidP="00CC02A7">
      <w:pPr>
        <w:pStyle w:val="Prrafodelista"/>
        <w:widowControl/>
        <w:numPr>
          <w:ilvl w:val="0"/>
          <w:numId w:val="171"/>
        </w:numPr>
        <w:adjustRightInd/>
        <w:spacing w:line="240" w:lineRule="auto"/>
        <w:rPr>
          <w:rFonts w:ascii="Segoe UI" w:hAnsi="Segoe UI" w:cs="Segoe UI"/>
          <w:sz w:val="19"/>
          <w:szCs w:val="19"/>
        </w:rPr>
      </w:pPr>
      <w:r w:rsidRPr="00A93456">
        <w:rPr>
          <w:rFonts w:ascii="Montserrat" w:hAnsi="Montserrat" w:cs="Segoe UI"/>
          <w:b/>
          <w:bCs/>
          <w:sz w:val="19"/>
          <w:szCs w:val="19"/>
        </w:rPr>
        <w:t>“EL COLEGIO”</w:t>
      </w:r>
      <w:r w:rsidRPr="00A93456">
        <w:rPr>
          <w:rFonts w:ascii="Montserrat" w:hAnsi="Montserrat" w:cs="Segoe UI"/>
          <w:sz w:val="19"/>
          <w:szCs w:val="19"/>
        </w:rPr>
        <w:t xml:space="preserve"> declara que:</w:t>
      </w:r>
    </w:p>
    <w:p w14:paraId="79B04251" w14:textId="77777777" w:rsidR="000E6B8D" w:rsidRPr="00A93456" w:rsidRDefault="000E6B8D" w:rsidP="00C16136">
      <w:pPr>
        <w:jc w:val="both"/>
        <w:textAlignment w:val="baseline"/>
        <w:rPr>
          <w:rFonts w:ascii="Segoe UI" w:hAnsi="Segoe UI" w:cs="Segoe UI"/>
          <w:sz w:val="19"/>
          <w:szCs w:val="19"/>
        </w:rPr>
      </w:pPr>
    </w:p>
    <w:p w14:paraId="79ED0426"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 xml:space="preserve">I.1. </w:t>
      </w:r>
      <w:r w:rsidRPr="00A93456">
        <w:rPr>
          <w:rFonts w:ascii="Montserrat" w:hAnsi="Montserrat" w:cs="Segoe UI"/>
          <w:sz w:val="19"/>
          <w:szCs w:val="19"/>
        </w:rPr>
        <w:t>Es un Organismo</w:t>
      </w:r>
      <w:r w:rsidRPr="00A93456">
        <w:rPr>
          <w:rFonts w:ascii="Montserrat" w:hAnsi="Montserrat" w:cs="Segoe UI"/>
          <w:b/>
          <w:bCs/>
          <w:sz w:val="19"/>
          <w:szCs w:val="19"/>
        </w:rPr>
        <w:t xml:space="preserve"> </w:t>
      </w:r>
      <w:r w:rsidRPr="00A93456">
        <w:rPr>
          <w:rFonts w:ascii="Montserrat" w:hAnsi="Montserrat" w:cs="Segoe UI"/>
          <w:sz w:val="19"/>
          <w:szCs w:val="19"/>
        </w:rPr>
        <w:t xml:space="preserve">Público Descentralizado, con Personalidad Jurídica, Patrimonio Propio y domicilio en la Ciudad de México, creado por Decreto Presidencial publicado en el Diario Oficial de la Federación de fecha 26 de septiembre de 1973, modificado por Decreto Presidencial publicado en el mismo medio informativo, el 25 de enero de 2006, y que su representante Legal es su </w:t>
      </w:r>
      <w:proofErr w:type="gramStart"/>
      <w:r w:rsidRPr="00A93456">
        <w:rPr>
          <w:rFonts w:ascii="Montserrat" w:hAnsi="Montserrat" w:cs="Segoe UI"/>
          <w:sz w:val="19"/>
          <w:szCs w:val="19"/>
        </w:rPr>
        <w:t>Director General</w:t>
      </w:r>
      <w:proofErr w:type="gramEnd"/>
      <w:r w:rsidRPr="00A93456">
        <w:rPr>
          <w:rFonts w:ascii="Montserrat" w:hAnsi="Montserrat" w:cs="Segoe UI"/>
          <w:sz w:val="19"/>
          <w:szCs w:val="19"/>
        </w:rPr>
        <w:t>.</w:t>
      </w:r>
    </w:p>
    <w:p w14:paraId="14C52735" w14:textId="77777777" w:rsidR="000E6B8D" w:rsidRPr="00A93456" w:rsidRDefault="000E6B8D" w:rsidP="00C16136">
      <w:pPr>
        <w:jc w:val="both"/>
        <w:textAlignment w:val="baseline"/>
        <w:rPr>
          <w:rFonts w:ascii="Segoe UI" w:hAnsi="Segoe UI" w:cs="Segoe UI"/>
          <w:sz w:val="19"/>
          <w:szCs w:val="19"/>
        </w:rPr>
      </w:pPr>
    </w:p>
    <w:p w14:paraId="6A7DEA67" w14:textId="06BCA4D1"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lang w:val="es-ES"/>
        </w:rPr>
        <w:t>I.2</w:t>
      </w:r>
      <w:r w:rsidRPr="00A93456">
        <w:rPr>
          <w:rFonts w:ascii="Montserrat" w:hAnsi="Montserrat" w:cs="Segoe UI"/>
          <w:b/>
          <w:sz w:val="19"/>
          <w:szCs w:val="19"/>
          <w:lang w:val="es-ES"/>
        </w:rPr>
        <w:t>.</w:t>
      </w:r>
      <w:r w:rsidRPr="00A93456">
        <w:rPr>
          <w:rFonts w:ascii="Montserrat" w:hAnsi="Montserrat" w:cs="Segoe UI"/>
          <w:sz w:val="19"/>
          <w:szCs w:val="19"/>
          <w:lang w:val="es-ES"/>
        </w:rPr>
        <w:t xml:space="preserve"> Conforme a lo dispuesto por el Poder General para Pleitos y Cobranzas, Actos de Administración, Actos de Administración en Materia Laboral y para el otorgamiento y suscripción de Títulos de Crédito, que constan en el testimonio de la Escritura Pública Número 31,077 de fecha 25 de noviembre del 2022, otorgada ante la fe del Lic. Manuel </w:t>
      </w:r>
      <w:proofErr w:type="spellStart"/>
      <w:r w:rsidRPr="00A93456">
        <w:rPr>
          <w:rFonts w:ascii="Montserrat" w:hAnsi="Montserrat" w:cs="Segoe UI"/>
          <w:sz w:val="19"/>
          <w:szCs w:val="19"/>
          <w:lang w:val="es-ES"/>
        </w:rPr>
        <w:t>Villagordoa</w:t>
      </w:r>
      <w:proofErr w:type="spellEnd"/>
      <w:r w:rsidRPr="00A93456">
        <w:rPr>
          <w:rFonts w:ascii="Montserrat" w:hAnsi="Montserrat" w:cs="Segoe UI"/>
          <w:sz w:val="19"/>
          <w:szCs w:val="19"/>
          <w:lang w:val="es-ES"/>
        </w:rPr>
        <w:t xml:space="preserve"> Mesa, Titular de la Notaria Número 228, de la Ciudad de México, cuyas facultades se encuentran vigentes a la firma del presente Contrato </w:t>
      </w:r>
      <w:r w:rsidR="00D51BA8">
        <w:rPr>
          <w:rFonts w:ascii="Montserrat" w:hAnsi="Montserrat" w:cs="Segoe UI"/>
          <w:sz w:val="19"/>
          <w:szCs w:val="19"/>
          <w:lang w:val="es-ES"/>
        </w:rPr>
        <w:t>abierto</w:t>
      </w:r>
      <w:r w:rsidRPr="00A93456">
        <w:rPr>
          <w:rFonts w:ascii="Montserrat" w:hAnsi="Montserrat" w:cs="Segoe UI"/>
          <w:sz w:val="19"/>
          <w:szCs w:val="19"/>
          <w:lang w:val="es-ES"/>
        </w:rPr>
        <w:t xml:space="preserve">, el </w:t>
      </w:r>
      <w:r w:rsidRPr="00A93456">
        <w:rPr>
          <w:rFonts w:ascii="Montserrat" w:hAnsi="Montserrat" w:cs="Segoe UI"/>
          <w:b/>
          <w:bCs/>
          <w:sz w:val="19"/>
          <w:szCs w:val="19"/>
          <w:lang w:val="es-ES"/>
        </w:rPr>
        <w:t>C. ROBERTO CARLOS CARVAJAL DUARTE</w:t>
      </w:r>
      <w:r w:rsidRPr="00A93456">
        <w:rPr>
          <w:rFonts w:ascii="Montserrat" w:hAnsi="Montserrat" w:cs="Segoe UI"/>
          <w:sz w:val="19"/>
          <w:szCs w:val="19"/>
          <w:lang w:val="es-ES"/>
        </w:rPr>
        <w:t xml:space="preserve"> , en su carácter de </w:t>
      </w:r>
      <w:r w:rsidRPr="00A93456">
        <w:rPr>
          <w:rFonts w:ascii="Montserrat" w:hAnsi="Montserrat" w:cs="Segoe UI"/>
          <w:b/>
          <w:bCs/>
          <w:sz w:val="19"/>
          <w:szCs w:val="19"/>
          <w:lang w:val="es-ES"/>
        </w:rPr>
        <w:t>TITULAR DE LA UNIDAD DE ADMINISTRACIÓN Y FINANZAS</w:t>
      </w:r>
      <w:r w:rsidRPr="00A93456">
        <w:rPr>
          <w:rFonts w:ascii="Montserrat" w:hAnsi="Montserrat" w:cs="Segoe UI"/>
          <w:sz w:val="19"/>
          <w:szCs w:val="19"/>
          <w:lang w:val="es-ES"/>
        </w:rPr>
        <w:t xml:space="preserve"> , con </w:t>
      </w:r>
      <w:r w:rsidRPr="00A93456">
        <w:rPr>
          <w:rFonts w:ascii="Montserrat" w:hAnsi="Montserrat" w:cs="Segoe UI"/>
          <w:b/>
          <w:bCs/>
          <w:sz w:val="19"/>
          <w:szCs w:val="19"/>
          <w:lang w:val="es-ES"/>
        </w:rPr>
        <w:t>R.F.C CADR7205141U8</w:t>
      </w:r>
      <w:r w:rsidRPr="00A93456">
        <w:rPr>
          <w:rFonts w:ascii="Montserrat" w:hAnsi="Montserrat" w:cs="Segoe UI"/>
          <w:sz w:val="19"/>
          <w:szCs w:val="19"/>
          <w:lang w:val="es-ES"/>
        </w:rPr>
        <w:t xml:space="preserve"> , es el servidor público que cuenta </w:t>
      </w:r>
      <w:r w:rsidR="009A2217" w:rsidRPr="00A72629">
        <w:rPr>
          <w:rFonts w:ascii="Montserrat" w:hAnsi="Montserrat" w:cs="Segoe UI"/>
          <w:sz w:val="19"/>
          <w:szCs w:val="19"/>
          <w:lang w:val="es-ES"/>
        </w:rPr>
        <w:t>con</w:t>
      </w:r>
      <w:r w:rsidR="009A2217">
        <w:rPr>
          <w:rFonts w:ascii="Montserrat" w:hAnsi="Montserrat" w:cs="Segoe UI"/>
          <w:color w:val="FF0000"/>
          <w:sz w:val="19"/>
          <w:szCs w:val="19"/>
          <w:lang w:val="es-ES"/>
        </w:rPr>
        <w:t xml:space="preserve"> </w:t>
      </w:r>
      <w:r w:rsidRPr="00A93456">
        <w:rPr>
          <w:rFonts w:ascii="Montserrat" w:hAnsi="Montserrat" w:cs="Segoe UI"/>
          <w:sz w:val="19"/>
          <w:szCs w:val="19"/>
          <w:lang w:val="es-ES"/>
        </w:rPr>
        <w:t>las facultades legales para celebrar el presente contrato, quien podrá ser sustituido en cualquier momento en su cargo o funciones, sin que por ello, sea necesario celebrar un convenio modificatorio.</w:t>
      </w:r>
    </w:p>
    <w:p w14:paraId="7B965C90" w14:textId="77777777" w:rsidR="000E6B8D" w:rsidRPr="00A93456" w:rsidRDefault="000E6B8D" w:rsidP="00C16136">
      <w:pPr>
        <w:jc w:val="both"/>
        <w:textAlignment w:val="baseline"/>
        <w:rPr>
          <w:rFonts w:ascii="Segoe UI" w:hAnsi="Segoe UI" w:cs="Segoe UI"/>
          <w:sz w:val="19"/>
          <w:szCs w:val="19"/>
        </w:rPr>
      </w:pPr>
    </w:p>
    <w:p w14:paraId="5269F6C6" w14:textId="63095760"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lang w:val="es-ES"/>
        </w:rPr>
        <w:t xml:space="preserve">I.3. </w:t>
      </w:r>
      <w:r w:rsidRPr="00A93456">
        <w:rPr>
          <w:rFonts w:ascii="Montserrat" w:hAnsi="Montserrat" w:cs="Segoe UI"/>
          <w:sz w:val="19"/>
          <w:szCs w:val="19"/>
          <w:lang w:val="es-ES"/>
        </w:rPr>
        <w:t xml:space="preserve">Que designa a </w:t>
      </w:r>
      <w:r w:rsidR="00D05290">
        <w:rPr>
          <w:rFonts w:ascii="Montserrat" w:hAnsi="Montserrat" w:cs="Segoe UI"/>
          <w:b/>
          <w:bCs/>
          <w:sz w:val="19"/>
          <w:szCs w:val="19"/>
          <w:lang w:val="es-ES"/>
        </w:rPr>
        <w:t>EDUARDO CARRILLO SANTILLÁN</w:t>
      </w:r>
      <w:r w:rsidRPr="00A93456">
        <w:rPr>
          <w:rFonts w:ascii="Montserrat" w:hAnsi="Montserrat" w:cs="Segoe UI"/>
          <w:sz w:val="19"/>
          <w:szCs w:val="19"/>
          <w:lang w:val="es-ES"/>
        </w:rPr>
        <w:t xml:space="preserve">, en su carácter </w:t>
      </w:r>
      <w:r w:rsidRPr="00AF5C2D">
        <w:rPr>
          <w:rFonts w:ascii="Montserrat" w:hAnsi="Montserrat" w:cs="Segoe UI"/>
          <w:sz w:val="19"/>
          <w:szCs w:val="19"/>
          <w:lang w:val="es-ES"/>
        </w:rPr>
        <w:t>de</w:t>
      </w:r>
      <w:r w:rsidRPr="00A93456">
        <w:rPr>
          <w:rFonts w:ascii="Montserrat" w:hAnsi="Montserrat" w:cs="Segoe UI"/>
          <w:b/>
          <w:bCs/>
          <w:sz w:val="19"/>
          <w:szCs w:val="19"/>
          <w:lang w:val="es-ES"/>
        </w:rPr>
        <w:t xml:space="preserve"> Director de </w:t>
      </w:r>
      <w:r w:rsidR="00D05290">
        <w:rPr>
          <w:rFonts w:ascii="Montserrat" w:hAnsi="Montserrat" w:cs="Segoe UI"/>
          <w:b/>
          <w:bCs/>
          <w:sz w:val="19"/>
          <w:szCs w:val="19"/>
          <w:lang w:val="es-ES"/>
        </w:rPr>
        <w:t>Administración y Servicios Escolares</w:t>
      </w:r>
      <w:r w:rsidRPr="00A93456">
        <w:rPr>
          <w:rFonts w:ascii="Montserrat" w:hAnsi="Montserrat"/>
          <w:color w:val="333333"/>
          <w:sz w:val="19"/>
          <w:szCs w:val="19"/>
          <w:shd w:val="clear" w:color="auto" w:fill="FFFFFF"/>
        </w:rPr>
        <w:t xml:space="preserve">, </w:t>
      </w:r>
      <w:r w:rsidRPr="00A93456">
        <w:rPr>
          <w:rFonts w:ascii="Montserrat" w:hAnsi="Montserrat" w:cs="Segoe UI"/>
          <w:sz w:val="19"/>
          <w:szCs w:val="19"/>
          <w:lang w:val="es-ES"/>
        </w:rPr>
        <w:t xml:space="preserve">con </w:t>
      </w:r>
      <w:r w:rsidRPr="00A93456">
        <w:rPr>
          <w:rFonts w:ascii="Montserrat" w:hAnsi="Montserrat" w:cs="Segoe UI"/>
          <w:b/>
          <w:bCs/>
          <w:sz w:val="19"/>
          <w:szCs w:val="19"/>
          <w:lang w:val="es-ES"/>
        </w:rPr>
        <w:t xml:space="preserve">R.F.C </w:t>
      </w:r>
      <w:r w:rsidR="00686EF5">
        <w:rPr>
          <w:rFonts w:ascii="Montserrat" w:hAnsi="Montserrat"/>
          <w:b/>
          <w:bCs/>
          <w:sz w:val="20"/>
          <w:szCs w:val="20"/>
        </w:rPr>
        <w:t>CASE680420586</w:t>
      </w:r>
      <w:r w:rsidRPr="00A93456">
        <w:rPr>
          <w:rFonts w:ascii="Montserrat" w:hAnsi="Montserrat" w:cs="Segoe UI"/>
          <w:sz w:val="19"/>
          <w:szCs w:val="19"/>
          <w:lang w:val="es-ES"/>
        </w:rPr>
        <w:t xml:space="preserve">, como Administrador del Contrato, designado para dar seguimiento y verificar el cumplimiento de las obligaciones que deriven del objeto del presente contrato, quien podrá ser sustituido en cualquier momento en su cargo o funciones, bastando para tales efectos un comunicado por escrito y firmado por el servidor público facultado para ello, informando a </w:t>
      </w:r>
      <w:r w:rsidRPr="00A93456">
        <w:rPr>
          <w:rFonts w:ascii="Montserrat" w:hAnsi="Montserrat" w:cs="Segoe UI"/>
          <w:b/>
          <w:bCs/>
          <w:sz w:val="19"/>
          <w:szCs w:val="19"/>
          <w:lang w:val="es-ES"/>
        </w:rPr>
        <w:t>“EL PROVEEDOR”</w:t>
      </w:r>
      <w:r w:rsidRPr="00A93456">
        <w:rPr>
          <w:rFonts w:ascii="Montserrat" w:hAnsi="Montserrat" w:cs="Segoe UI"/>
          <w:sz w:val="19"/>
          <w:szCs w:val="19"/>
          <w:lang w:val="es-ES"/>
        </w:rPr>
        <w:t xml:space="preserve"> para los efectos del presente contrato.</w:t>
      </w:r>
    </w:p>
    <w:p w14:paraId="462CEA83" w14:textId="77777777" w:rsidR="000E6B8D" w:rsidRPr="00A93456" w:rsidRDefault="000E6B8D" w:rsidP="00C16136">
      <w:pPr>
        <w:jc w:val="both"/>
        <w:textAlignment w:val="baseline"/>
        <w:rPr>
          <w:rFonts w:ascii="Segoe UI" w:hAnsi="Segoe UI" w:cs="Segoe UI"/>
          <w:sz w:val="19"/>
          <w:szCs w:val="19"/>
        </w:rPr>
      </w:pPr>
    </w:p>
    <w:p w14:paraId="442D8299" w14:textId="632A0F2A" w:rsidR="000E6B8D" w:rsidRPr="00A93456" w:rsidRDefault="000E6B8D" w:rsidP="00C16136">
      <w:pPr>
        <w:jc w:val="both"/>
        <w:textAlignment w:val="baseline"/>
        <w:rPr>
          <w:rFonts w:ascii="Montserrat" w:hAnsi="Montserrat" w:cs="Segoe UI"/>
          <w:bCs/>
          <w:sz w:val="19"/>
          <w:szCs w:val="19"/>
          <w:lang w:val="es-ES"/>
        </w:rPr>
      </w:pPr>
      <w:r w:rsidRPr="00A93456">
        <w:rPr>
          <w:rFonts w:ascii="Montserrat" w:hAnsi="Montserrat" w:cs="Segoe UI"/>
          <w:b/>
          <w:bCs/>
          <w:sz w:val="19"/>
          <w:szCs w:val="19"/>
          <w:lang w:val="es-ES"/>
        </w:rPr>
        <w:t xml:space="preserve">I.4. </w:t>
      </w:r>
      <w:r w:rsidRPr="00A93456">
        <w:rPr>
          <w:rFonts w:ascii="Montserrat" w:hAnsi="Montserrat"/>
          <w:sz w:val="19"/>
          <w:szCs w:val="19"/>
        </w:rPr>
        <w:t xml:space="preserve">La adjudicación del presente contrato se realizó mediante el procedimiento de </w:t>
      </w:r>
      <w:r w:rsidR="00C16136">
        <w:rPr>
          <w:rFonts w:ascii="Montserrat" w:hAnsi="Montserrat"/>
          <w:b/>
          <w:sz w:val="19"/>
          <w:szCs w:val="19"/>
        </w:rPr>
        <w:t>INVITACIÓN A CUANDO MENOS TRES PERSONAS</w:t>
      </w:r>
      <w:r w:rsidRPr="00A93456">
        <w:rPr>
          <w:rFonts w:ascii="Montserrat" w:hAnsi="Montserrat"/>
          <w:b/>
          <w:sz w:val="19"/>
          <w:szCs w:val="19"/>
        </w:rPr>
        <w:t xml:space="preserve"> </w:t>
      </w:r>
      <w:r w:rsidRPr="00A93456">
        <w:rPr>
          <w:rFonts w:ascii="Montserrat" w:hAnsi="Montserrat"/>
          <w:sz w:val="19"/>
          <w:szCs w:val="19"/>
        </w:rPr>
        <w:t xml:space="preserve">y medio </w:t>
      </w:r>
      <w:r w:rsidRPr="00A93456">
        <w:rPr>
          <w:rFonts w:ascii="Montserrat" w:hAnsi="Montserrat"/>
          <w:b/>
          <w:sz w:val="19"/>
          <w:szCs w:val="19"/>
        </w:rPr>
        <w:t>ELECTRÓNICO</w:t>
      </w:r>
      <w:r w:rsidRPr="00A93456">
        <w:rPr>
          <w:rFonts w:ascii="Montserrat" w:hAnsi="Montserrat"/>
          <w:sz w:val="19"/>
          <w:szCs w:val="19"/>
        </w:rPr>
        <w:t xml:space="preserve"> de carácter </w:t>
      </w:r>
      <w:r w:rsidRPr="00A93456">
        <w:rPr>
          <w:rFonts w:ascii="Montserrat" w:hAnsi="Montserrat"/>
          <w:b/>
          <w:sz w:val="19"/>
          <w:szCs w:val="19"/>
        </w:rPr>
        <w:t xml:space="preserve">NACIONAL No. </w:t>
      </w:r>
      <w:r w:rsidR="00C16136">
        <w:rPr>
          <w:rFonts w:ascii="Montserrat" w:hAnsi="Montserrat"/>
          <w:b/>
          <w:color w:val="000000"/>
          <w:sz w:val="19"/>
          <w:szCs w:val="19"/>
        </w:rPr>
        <w:t>I</w:t>
      </w:r>
      <w:r w:rsidRPr="00A93456">
        <w:rPr>
          <w:rFonts w:ascii="Montserrat" w:hAnsi="Montserrat"/>
          <w:b/>
          <w:color w:val="000000"/>
          <w:sz w:val="19"/>
          <w:szCs w:val="19"/>
        </w:rPr>
        <w:t>A-11-L5N-011L5N002-N-</w:t>
      </w:r>
      <w:r w:rsidR="00C16136">
        <w:rPr>
          <w:rFonts w:ascii="Montserrat" w:hAnsi="Montserrat"/>
          <w:b/>
          <w:color w:val="000000"/>
          <w:sz w:val="19"/>
          <w:szCs w:val="19"/>
        </w:rPr>
        <w:t>__</w:t>
      </w:r>
      <w:r w:rsidRPr="00A93456">
        <w:rPr>
          <w:rFonts w:ascii="Montserrat" w:hAnsi="Montserrat"/>
          <w:b/>
          <w:color w:val="000000"/>
          <w:sz w:val="19"/>
          <w:szCs w:val="19"/>
        </w:rPr>
        <w:t>-2024</w:t>
      </w:r>
      <w:r w:rsidRPr="00A93456">
        <w:rPr>
          <w:rFonts w:ascii="Montserrat" w:hAnsi="Montserrat"/>
          <w:sz w:val="19"/>
          <w:szCs w:val="19"/>
        </w:rPr>
        <w:t xml:space="preserve">, cuyo acto de </w:t>
      </w:r>
      <w:r w:rsidRPr="00A72629">
        <w:rPr>
          <w:rFonts w:ascii="Montserrat" w:hAnsi="Montserrat"/>
          <w:sz w:val="19"/>
          <w:szCs w:val="19"/>
        </w:rPr>
        <w:t>Notificación</w:t>
      </w:r>
      <w:r w:rsidR="009A2217" w:rsidRPr="00A72629">
        <w:rPr>
          <w:rFonts w:ascii="Montserrat" w:hAnsi="Montserrat"/>
          <w:sz w:val="19"/>
          <w:szCs w:val="19"/>
        </w:rPr>
        <w:t xml:space="preserve"> de fallo</w:t>
      </w:r>
      <w:r w:rsidRPr="00A72629">
        <w:rPr>
          <w:rFonts w:ascii="Montserrat" w:hAnsi="Montserrat"/>
          <w:sz w:val="19"/>
          <w:szCs w:val="19"/>
        </w:rPr>
        <w:t xml:space="preserve"> se realizó el día </w:t>
      </w:r>
      <w:r w:rsidR="00C16136" w:rsidRPr="00A72629">
        <w:rPr>
          <w:rFonts w:ascii="Montserrat" w:hAnsi="Montserrat"/>
          <w:sz w:val="19"/>
          <w:szCs w:val="19"/>
        </w:rPr>
        <w:t>____</w:t>
      </w:r>
      <w:r w:rsidRPr="00A72629">
        <w:rPr>
          <w:rFonts w:ascii="Montserrat" w:hAnsi="Montserrat"/>
          <w:sz w:val="19"/>
          <w:szCs w:val="19"/>
        </w:rPr>
        <w:t xml:space="preserve"> de </w:t>
      </w:r>
      <w:r w:rsidR="00C16136" w:rsidRPr="00A72629">
        <w:rPr>
          <w:rFonts w:ascii="Montserrat" w:hAnsi="Montserrat"/>
          <w:sz w:val="19"/>
          <w:szCs w:val="19"/>
        </w:rPr>
        <w:t>___</w:t>
      </w:r>
      <w:r w:rsidRPr="00A72629">
        <w:rPr>
          <w:rFonts w:ascii="Montserrat" w:hAnsi="Montserrat"/>
          <w:sz w:val="19"/>
          <w:szCs w:val="19"/>
        </w:rPr>
        <w:t xml:space="preserve"> </w:t>
      </w:r>
      <w:proofErr w:type="spellStart"/>
      <w:r w:rsidRPr="00A72629">
        <w:rPr>
          <w:rFonts w:ascii="Montserrat" w:hAnsi="Montserrat"/>
          <w:sz w:val="19"/>
          <w:szCs w:val="19"/>
        </w:rPr>
        <w:t>de</w:t>
      </w:r>
      <w:proofErr w:type="spellEnd"/>
      <w:r w:rsidRPr="00A72629">
        <w:rPr>
          <w:rFonts w:ascii="Montserrat" w:hAnsi="Montserrat"/>
          <w:sz w:val="19"/>
          <w:szCs w:val="19"/>
        </w:rPr>
        <w:t xml:space="preserve"> 2024, al amparo de lo establecido en el artículo 134 de la Constitución Política de</w:t>
      </w:r>
      <w:r w:rsidRPr="00A72629">
        <w:rPr>
          <w:rFonts w:ascii="Montserrat" w:hAnsi="Montserrat"/>
          <w:b/>
          <w:bCs/>
          <w:sz w:val="19"/>
          <w:szCs w:val="19"/>
        </w:rPr>
        <w:t xml:space="preserve"> </w:t>
      </w:r>
      <w:r w:rsidRPr="00A72629">
        <w:rPr>
          <w:rFonts w:ascii="Montserrat" w:hAnsi="Montserrat"/>
          <w:sz w:val="19"/>
          <w:szCs w:val="19"/>
        </w:rPr>
        <w:t>los Estados Unidos Mexicanos y en los artículos 26 fracción</w:t>
      </w:r>
      <w:r w:rsidR="009A2217" w:rsidRPr="00A72629">
        <w:rPr>
          <w:rFonts w:ascii="Montserrat" w:hAnsi="Montserrat"/>
          <w:sz w:val="19"/>
          <w:szCs w:val="19"/>
        </w:rPr>
        <w:t xml:space="preserve"> II</w:t>
      </w:r>
      <w:r w:rsidRPr="00A72629">
        <w:rPr>
          <w:rFonts w:ascii="Montserrat" w:hAnsi="Montserrat"/>
          <w:sz w:val="19"/>
          <w:szCs w:val="19"/>
        </w:rPr>
        <w:t>, 26 Bis fracción II, 28 fracción</w:t>
      </w:r>
      <w:r w:rsidRPr="00A93456">
        <w:rPr>
          <w:rFonts w:ascii="Montserrat" w:hAnsi="Montserrat"/>
          <w:sz w:val="19"/>
          <w:szCs w:val="19"/>
        </w:rPr>
        <w:t xml:space="preserve"> I, 42</w:t>
      </w:r>
      <w:r w:rsidR="00EF64E6">
        <w:rPr>
          <w:rFonts w:ascii="Montserrat" w:hAnsi="Montserrat"/>
          <w:sz w:val="19"/>
          <w:szCs w:val="19"/>
        </w:rPr>
        <w:t xml:space="preserve"> </w:t>
      </w:r>
      <w:r w:rsidR="00EF64E6" w:rsidRPr="00D51BA8">
        <w:rPr>
          <w:rFonts w:ascii="Montserrat" w:hAnsi="Montserrat"/>
          <w:sz w:val="19"/>
          <w:szCs w:val="19"/>
        </w:rPr>
        <w:t xml:space="preserve">y </w:t>
      </w:r>
      <w:r w:rsidR="00D05290">
        <w:rPr>
          <w:rFonts w:ascii="Montserrat" w:hAnsi="Montserrat"/>
          <w:sz w:val="19"/>
          <w:szCs w:val="19"/>
        </w:rPr>
        <w:t>43</w:t>
      </w:r>
      <w:r w:rsidRPr="00D51BA8">
        <w:rPr>
          <w:rFonts w:ascii="Montserrat" w:hAnsi="Montserrat"/>
          <w:sz w:val="19"/>
          <w:szCs w:val="19"/>
        </w:rPr>
        <w:t xml:space="preserve"> de </w:t>
      </w:r>
      <w:r w:rsidRPr="00A93456">
        <w:rPr>
          <w:rFonts w:ascii="Montserrat" w:hAnsi="Montserrat"/>
          <w:sz w:val="19"/>
          <w:szCs w:val="19"/>
        </w:rPr>
        <w:t>la Ley de Adquisiciones, Arrendamientos y Servicios del Sector Público,</w:t>
      </w:r>
      <w:r w:rsidRPr="00A93456">
        <w:rPr>
          <w:rFonts w:ascii="Montserrat" w:hAnsi="Montserrat"/>
          <w:b/>
          <w:bCs/>
          <w:sz w:val="19"/>
          <w:szCs w:val="19"/>
        </w:rPr>
        <w:t xml:space="preserve"> </w:t>
      </w:r>
      <w:r w:rsidRPr="00A93456">
        <w:rPr>
          <w:rFonts w:ascii="Montserrat" w:hAnsi="Montserrat"/>
          <w:b/>
          <w:sz w:val="19"/>
          <w:szCs w:val="19"/>
        </w:rPr>
        <w:t>“LAASSP”</w:t>
      </w:r>
      <w:r w:rsidRPr="00A93456">
        <w:rPr>
          <w:rFonts w:ascii="Montserrat" w:hAnsi="Montserrat"/>
          <w:sz w:val="19"/>
          <w:szCs w:val="19"/>
        </w:rPr>
        <w:t>.</w:t>
      </w:r>
    </w:p>
    <w:p w14:paraId="20F80DB6" w14:textId="77777777" w:rsidR="000E6B8D" w:rsidRPr="00A93456" w:rsidRDefault="000E6B8D" w:rsidP="00C16136">
      <w:pPr>
        <w:jc w:val="both"/>
        <w:textAlignment w:val="baseline"/>
        <w:rPr>
          <w:rFonts w:ascii="Segoe UI" w:hAnsi="Segoe UI" w:cs="Segoe UI"/>
          <w:sz w:val="19"/>
          <w:szCs w:val="19"/>
        </w:rPr>
      </w:pPr>
    </w:p>
    <w:p w14:paraId="6732C8B2" w14:textId="5E07E49A" w:rsidR="000E6B8D" w:rsidRPr="00A93456" w:rsidRDefault="000E6B8D" w:rsidP="00C16136">
      <w:pPr>
        <w:ind w:right="96"/>
        <w:jc w:val="both"/>
        <w:rPr>
          <w:rFonts w:ascii="Montserrat" w:hAnsi="Montserrat"/>
          <w:sz w:val="19"/>
          <w:szCs w:val="19"/>
        </w:rPr>
      </w:pPr>
      <w:r w:rsidRPr="00A93456">
        <w:rPr>
          <w:rFonts w:ascii="Montserrat" w:hAnsi="Montserrat" w:cs="Segoe UI"/>
          <w:b/>
          <w:bCs/>
          <w:sz w:val="19"/>
          <w:szCs w:val="19"/>
          <w:lang w:val="es-ES"/>
        </w:rPr>
        <w:t>I.5. “EL COLEGIO”</w:t>
      </w:r>
      <w:r w:rsidRPr="00A93456">
        <w:rPr>
          <w:rFonts w:ascii="Montserrat" w:hAnsi="Montserrat" w:cs="Segoe UI"/>
          <w:sz w:val="19"/>
          <w:szCs w:val="19"/>
          <w:lang w:val="es-ES"/>
        </w:rPr>
        <w:t xml:space="preserve"> cuenta con la </w:t>
      </w:r>
      <w:r w:rsidRPr="00A93456">
        <w:rPr>
          <w:rFonts w:ascii="Montserrat" w:hAnsi="Montserrat"/>
          <w:sz w:val="19"/>
          <w:szCs w:val="19"/>
        </w:rPr>
        <w:t xml:space="preserve">suficiencia presupuestaria otorgada mediante número </w:t>
      </w:r>
      <w:r w:rsidRPr="00A72629">
        <w:rPr>
          <w:rFonts w:ascii="Montserrat" w:hAnsi="Montserrat"/>
          <w:sz w:val="19"/>
          <w:szCs w:val="19"/>
        </w:rPr>
        <w:t xml:space="preserve">de folio </w:t>
      </w:r>
      <w:r w:rsidR="00D05290">
        <w:rPr>
          <w:rFonts w:ascii="Montserrat" w:hAnsi="Montserrat"/>
          <w:sz w:val="19"/>
          <w:szCs w:val="19"/>
        </w:rPr>
        <w:t>___</w:t>
      </w:r>
      <w:r w:rsidRPr="00A93456">
        <w:rPr>
          <w:rFonts w:ascii="Montserrat" w:hAnsi="Montserrat"/>
          <w:sz w:val="19"/>
          <w:szCs w:val="19"/>
        </w:rPr>
        <w:t xml:space="preserve"> emitido por la Dirección de Administración Presupuestal y Recursos Financieros. </w:t>
      </w:r>
    </w:p>
    <w:p w14:paraId="224A3CBE" w14:textId="77777777" w:rsidR="000E6B8D" w:rsidRPr="00A93456" w:rsidRDefault="000E6B8D" w:rsidP="00C16136">
      <w:pPr>
        <w:ind w:right="96"/>
        <w:jc w:val="both"/>
        <w:rPr>
          <w:rFonts w:ascii="Montserrat" w:hAnsi="Montserrat"/>
          <w:sz w:val="19"/>
          <w:szCs w:val="19"/>
        </w:rPr>
      </w:pPr>
    </w:p>
    <w:p w14:paraId="150903F7" w14:textId="77777777" w:rsidR="000E6B8D" w:rsidRPr="00A93456" w:rsidRDefault="000E6B8D" w:rsidP="00C16136">
      <w:pPr>
        <w:spacing w:after="223" w:line="313" w:lineRule="auto"/>
        <w:ind w:right="99"/>
        <w:jc w:val="both"/>
        <w:rPr>
          <w:rFonts w:ascii="Montserrat" w:hAnsi="Montserrat"/>
          <w:sz w:val="19"/>
          <w:szCs w:val="19"/>
        </w:rPr>
      </w:pPr>
      <w:r w:rsidRPr="00A93456">
        <w:rPr>
          <w:rFonts w:ascii="Montserrat" w:hAnsi="Montserrat" w:cs="Segoe UI"/>
          <w:b/>
          <w:bCs/>
          <w:sz w:val="19"/>
          <w:szCs w:val="19"/>
        </w:rPr>
        <w:t xml:space="preserve">I.6. </w:t>
      </w:r>
      <w:r w:rsidRPr="00A93456">
        <w:rPr>
          <w:rFonts w:ascii="Montserrat" w:hAnsi="Montserrat" w:cs="Segoe UI"/>
          <w:sz w:val="19"/>
          <w:szCs w:val="19"/>
        </w:rPr>
        <w:t xml:space="preserve">Cuenta con el Registro Federal de Contribuyentes </w:t>
      </w:r>
      <w:proofErr w:type="spellStart"/>
      <w:r w:rsidRPr="00A93456">
        <w:rPr>
          <w:rFonts w:ascii="Montserrat" w:hAnsi="Montserrat" w:cs="Segoe UI"/>
          <w:sz w:val="19"/>
          <w:szCs w:val="19"/>
        </w:rPr>
        <w:t>N°</w:t>
      </w:r>
      <w:proofErr w:type="spellEnd"/>
      <w:r w:rsidRPr="00A93456">
        <w:rPr>
          <w:rFonts w:ascii="Montserrat" w:hAnsi="Montserrat" w:cs="Segoe UI"/>
          <w:sz w:val="19"/>
          <w:szCs w:val="19"/>
        </w:rPr>
        <w:t xml:space="preserve"> </w:t>
      </w:r>
      <w:r w:rsidRPr="00A93456">
        <w:rPr>
          <w:rFonts w:ascii="Montserrat" w:hAnsi="Montserrat" w:cs="Segoe UI"/>
          <w:b/>
          <w:sz w:val="19"/>
          <w:szCs w:val="19"/>
        </w:rPr>
        <w:t>CBA7309268S8</w:t>
      </w:r>
      <w:r w:rsidRPr="00A93456">
        <w:rPr>
          <w:rFonts w:ascii="Montserrat" w:hAnsi="Montserrat" w:cs="Segoe UI"/>
          <w:sz w:val="19"/>
          <w:szCs w:val="19"/>
        </w:rPr>
        <w:t>.</w:t>
      </w:r>
    </w:p>
    <w:p w14:paraId="15E9E463"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lastRenderedPageBreak/>
        <w:t>I.7.</w:t>
      </w:r>
      <w:r w:rsidRPr="00A93456">
        <w:rPr>
          <w:rFonts w:ascii="Montserrat" w:hAnsi="Montserrat" w:cs="Segoe UI"/>
          <w:sz w:val="19"/>
          <w:szCs w:val="19"/>
        </w:rPr>
        <w:t xml:space="preserve"> Tiene establecido su domicilio en Prolongación Rancho Vista Hermosa número 105, Colonia Los Girasoles, C.P.04920, Alcaldía Coyoacán, Ciudad de México, mismo que señala para los fines y efectos legales del presente contrato.</w:t>
      </w:r>
    </w:p>
    <w:p w14:paraId="48EB72A5" w14:textId="77777777" w:rsidR="000E6B8D" w:rsidRPr="00A93456" w:rsidRDefault="000E6B8D" w:rsidP="00C16136">
      <w:pPr>
        <w:jc w:val="both"/>
        <w:textAlignment w:val="baseline"/>
        <w:rPr>
          <w:rFonts w:ascii="Segoe UI" w:hAnsi="Segoe UI" w:cs="Segoe UI"/>
          <w:sz w:val="19"/>
          <w:szCs w:val="19"/>
        </w:rPr>
      </w:pPr>
    </w:p>
    <w:p w14:paraId="0B9A0520"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sz w:val="19"/>
          <w:szCs w:val="19"/>
        </w:rPr>
        <w:t>II.</w:t>
      </w:r>
      <w:r w:rsidRPr="00A93456">
        <w:rPr>
          <w:rFonts w:ascii="Montserrat" w:hAnsi="Montserrat" w:cs="Segoe UI"/>
          <w:sz w:val="19"/>
          <w:szCs w:val="19"/>
        </w:rPr>
        <w:t xml:space="preserve"> </w:t>
      </w:r>
      <w:r w:rsidRPr="00A93456">
        <w:rPr>
          <w:rFonts w:ascii="Montserrat" w:hAnsi="Montserrat" w:cs="Segoe UI"/>
          <w:b/>
          <w:bCs/>
          <w:sz w:val="19"/>
          <w:szCs w:val="19"/>
        </w:rPr>
        <w:t xml:space="preserve">“EL PROVEEDOR” </w:t>
      </w:r>
      <w:r w:rsidRPr="00A93456">
        <w:rPr>
          <w:rFonts w:ascii="Montserrat" w:hAnsi="Montserrat" w:cs="Segoe UI"/>
          <w:sz w:val="19"/>
          <w:szCs w:val="19"/>
        </w:rPr>
        <w:t>declara que:</w:t>
      </w:r>
    </w:p>
    <w:p w14:paraId="2EC366A8" w14:textId="77777777" w:rsidR="000E6B8D" w:rsidRPr="00A93456" w:rsidRDefault="000E6B8D" w:rsidP="00C16136">
      <w:pPr>
        <w:jc w:val="both"/>
        <w:textAlignment w:val="baseline"/>
        <w:rPr>
          <w:rFonts w:ascii="Segoe UI" w:hAnsi="Segoe UI" w:cs="Segoe UI"/>
          <w:sz w:val="19"/>
          <w:szCs w:val="19"/>
        </w:rPr>
      </w:pPr>
    </w:p>
    <w:p w14:paraId="6190EC31" w14:textId="77777777" w:rsidR="00A65699" w:rsidRPr="00720CEE" w:rsidRDefault="00A65699" w:rsidP="00A65699">
      <w:pPr>
        <w:pStyle w:val="Prrafodelista"/>
        <w:tabs>
          <w:tab w:val="left" w:pos="845"/>
        </w:tabs>
        <w:autoSpaceDE w:val="0"/>
        <w:autoSpaceDN w:val="0"/>
        <w:spacing w:line="240" w:lineRule="auto"/>
        <w:ind w:left="0" w:right="6"/>
        <w:rPr>
          <w:rFonts w:ascii="Montserrat" w:hAnsi="Montserrat"/>
          <w:sz w:val="19"/>
          <w:szCs w:val="19"/>
        </w:rPr>
      </w:pPr>
      <w:r w:rsidRPr="00A65699">
        <w:rPr>
          <w:rFonts w:ascii="Montserrat" w:hAnsi="Montserrat"/>
          <w:b/>
          <w:bCs/>
          <w:sz w:val="19"/>
          <w:szCs w:val="19"/>
        </w:rPr>
        <w:t>II.1.</w:t>
      </w:r>
      <w:r>
        <w:rPr>
          <w:rFonts w:ascii="Montserrat" w:hAnsi="Montserrat"/>
          <w:sz w:val="19"/>
          <w:szCs w:val="19"/>
        </w:rPr>
        <w:t xml:space="preserve"> </w:t>
      </w:r>
      <w:r w:rsidRPr="00720CEE">
        <w:rPr>
          <w:rFonts w:ascii="Montserrat" w:hAnsi="Montserrat"/>
          <w:sz w:val="19"/>
          <w:szCs w:val="19"/>
        </w:rPr>
        <w:t>Es una persona _____ legalmente constituida mediante ________________ (Describir el instrumento público que le dan origen y en su caso las modificaciones que se hubieran realizado), denominada ________</w:t>
      </w:r>
      <w:proofErr w:type="gramStart"/>
      <w:r w:rsidRPr="00720CEE">
        <w:rPr>
          <w:rFonts w:ascii="Montserrat" w:hAnsi="Montserrat"/>
          <w:sz w:val="19"/>
          <w:szCs w:val="19"/>
        </w:rPr>
        <w:t>_ ,</w:t>
      </w:r>
      <w:proofErr w:type="gramEnd"/>
      <w:r w:rsidRPr="00720CEE">
        <w:rPr>
          <w:rFonts w:ascii="Montserrat" w:hAnsi="Montserrat"/>
          <w:sz w:val="19"/>
          <w:szCs w:val="19"/>
        </w:rPr>
        <w:t xml:space="preserve"> cuyo objeto social es, entre otros, ________</w:t>
      </w:r>
      <w:r>
        <w:rPr>
          <w:rFonts w:ascii="Montserrat" w:hAnsi="Montserrat"/>
          <w:sz w:val="19"/>
          <w:szCs w:val="19"/>
        </w:rPr>
        <w:t xml:space="preserve"> </w:t>
      </w:r>
      <w:r w:rsidRPr="009B4FA6">
        <w:rPr>
          <w:rFonts w:ascii="Montserrat" w:hAnsi="Montserrat"/>
          <w:sz w:val="19"/>
          <w:szCs w:val="19"/>
        </w:rPr>
        <w:t>inscrita en el Registro Público de la Propiedad de ____________ con el folio ______ de fecha ______</w:t>
      </w:r>
    </w:p>
    <w:p w14:paraId="0FC1FE34" w14:textId="77777777" w:rsidR="00A65699" w:rsidRPr="00720CEE" w:rsidRDefault="00A65699" w:rsidP="00A65699">
      <w:pPr>
        <w:pStyle w:val="Textoindependiente"/>
        <w:spacing w:after="0"/>
        <w:ind w:right="6"/>
        <w:rPr>
          <w:rFonts w:ascii="Montserrat" w:hAnsi="Montserrat"/>
          <w:sz w:val="19"/>
          <w:szCs w:val="19"/>
        </w:rPr>
      </w:pPr>
    </w:p>
    <w:p w14:paraId="2041C1AC" w14:textId="77777777" w:rsidR="00A65699" w:rsidRPr="00720CEE" w:rsidRDefault="00A65699" w:rsidP="00A65699">
      <w:pPr>
        <w:pStyle w:val="Textoindependiente"/>
        <w:spacing w:after="0"/>
        <w:ind w:right="6"/>
        <w:jc w:val="both"/>
        <w:rPr>
          <w:rFonts w:ascii="Montserrat" w:hAnsi="Montserrat"/>
          <w:sz w:val="19"/>
          <w:szCs w:val="19"/>
        </w:rPr>
      </w:pPr>
      <w:r w:rsidRPr="00A65699">
        <w:rPr>
          <w:rFonts w:ascii="Montserrat" w:hAnsi="Montserrat"/>
          <w:b/>
          <w:bCs/>
          <w:sz w:val="19"/>
          <w:szCs w:val="19"/>
        </w:rPr>
        <w:t>II.2</w:t>
      </w:r>
      <w:r>
        <w:rPr>
          <w:rFonts w:ascii="Montserrat" w:hAnsi="Montserrat"/>
          <w:sz w:val="19"/>
          <w:szCs w:val="19"/>
        </w:rPr>
        <w:t xml:space="preserve"> </w:t>
      </w:r>
      <w:r w:rsidRPr="00720CEE">
        <w:rPr>
          <w:rFonts w:ascii="Montserrat" w:hAnsi="Montserrat"/>
          <w:sz w:val="19"/>
          <w:szCs w:val="19"/>
        </w:rPr>
        <w:t xml:space="preserve">La o el C. (NOMBRE DEL REPRESENTANTE </w:t>
      </w:r>
      <w:r>
        <w:rPr>
          <w:rFonts w:ascii="Montserrat" w:hAnsi="Montserrat"/>
          <w:sz w:val="19"/>
          <w:szCs w:val="19"/>
        </w:rPr>
        <w:t xml:space="preserve">O APODERADO </w:t>
      </w:r>
      <w:r w:rsidRPr="00720CEE">
        <w:rPr>
          <w:rFonts w:ascii="Montserrat" w:hAnsi="Montserrat"/>
          <w:sz w:val="19"/>
          <w:szCs w:val="19"/>
        </w:rPr>
        <w:t>LEGAL), en su carácter de __________________, cuenta con facultades suficientes para suscribir el presente contrato y obligar a su representada, como lo acredita con _____________________________, instrumento que bajo protesta de decir verdad manifiesta no le ha sido limitado ni revocado en forma alguna.</w:t>
      </w:r>
    </w:p>
    <w:p w14:paraId="15AFA07B" w14:textId="77777777" w:rsidR="00A65699" w:rsidRPr="00720CEE" w:rsidRDefault="00A65699" w:rsidP="00A65699">
      <w:pPr>
        <w:pStyle w:val="Textoindependiente"/>
        <w:spacing w:after="0"/>
        <w:ind w:right="6"/>
        <w:rPr>
          <w:rFonts w:ascii="Montserrat" w:hAnsi="Montserrat"/>
          <w:sz w:val="19"/>
          <w:szCs w:val="19"/>
        </w:rPr>
      </w:pPr>
    </w:p>
    <w:p w14:paraId="0DAC3C9E" w14:textId="77777777" w:rsidR="00A65699" w:rsidRDefault="00A65699" w:rsidP="00A65699">
      <w:pPr>
        <w:pStyle w:val="Prrafodelista"/>
        <w:tabs>
          <w:tab w:val="left" w:pos="829"/>
        </w:tabs>
        <w:spacing w:line="240" w:lineRule="auto"/>
        <w:ind w:left="0" w:right="6"/>
        <w:rPr>
          <w:rFonts w:ascii="Montserrat" w:hAnsi="Montserrat"/>
          <w:sz w:val="19"/>
          <w:szCs w:val="19"/>
        </w:rPr>
      </w:pPr>
      <w:r w:rsidRPr="00A65699">
        <w:rPr>
          <w:rFonts w:ascii="Montserrat" w:hAnsi="Montserrat"/>
          <w:b/>
          <w:bCs/>
          <w:sz w:val="19"/>
          <w:szCs w:val="19"/>
        </w:rPr>
        <w:t>II.3</w:t>
      </w:r>
      <w:r>
        <w:rPr>
          <w:rFonts w:ascii="Montserrat" w:hAnsi="Montserrat"/>
          <w:sz w:val="19"/>
          <w:szCs w:val="19"/>
        </w:rPr>
        <w:t xml:space="preserve"> </w:t>
      </w:r>
      <w:r w:rsidRPr="00720CEE">
        <w:rPr>
          <w:rFonts w:ascii="Montserrat" w:hAnsi="Montserrat"/>
          <w:sz w:val="19"/>
          <w:szCs w:val="19"/>
        </w:rPr>
        <w:t>Reúne las condiciones técnicas, jurídicas y económicas, y cuenta con la organización y elementos necesarios para su cumplimiento.</w:t>
      </w:r>
    </w:p>
    <w:p w14:paraId="239E3A23" w14:textId="77777777" w:rsidR="00A65699" w:rsidRDefault="00A65699" w:rsidP="00A65699">
      <w:pPr>
        <w:pStyle w:val="Prrafodelista"/>
        <w:tabs>
          <w:tab w:val="left" w:pos="829"/>
        </w:tabs>
        <w:spacing w:line="240" w:lineRule="auto"/>
        <w:ind w:left="0" w:right="6"/>
        <w:rPr>
          <w:rFonts w:ascii="Montserrat" w:hAnsi="Montserrat"/>
          <w:sz w:val="19"/>
          <w:szCs w:val="19"/>
        </w:rPr>
      </w:pPr>
    </w:p>
    <w:p w14:paraId="08292829" w14:textId="77777777" w:rsidR="00A65699" w:rsidRPr="00720CEE" w:rsidRDefault="00A65699" w:rsidP="00A65699">
      <w:pPr>
        <w:pStyle w:val="Prrafodelista"/>
        <w:tabs>
          <w:tab w:val="left" w:pos="813"/>
        </w:tabs>
        <w:autoSpaceDE w:val="0"/>
        <w:autoSpaceDN w:val="0"/>
        <w:spacing w:line="240" w:lineRule="auto"/>
        <w:ind w:left="0" w:right="6"/>
        <w:rPr>
          <w:rFonts w:ascii="Montserrat" w:hAnsi="Montserrat"/>
          <w:sz w:val="19"/>
          <w:szCs w:val="19"/>
        </w:rPr>
      </w:pPr>
      <w:r w:rsidRPr="00A65699">
        <w:rPr>
          <w:rFonts w:ascii="Montserrat" w:hAnsi="Montserrat"/>
          <w:b/>
          <w:bCs/>
          <w:sz w:val="19"/>
          <w:szCs w:val="19"/>
        </w:rPr>
        <w:t>II.4</w:t>
      </w:r>
      <w:r>
        <w:rPr>
          <w:rFonts w:ascii="Montserrat" w:hAnsi="Montserrat"/>
          <w:sz w:val="19"/>
          <w:szCs w:val="19"/>
        </w:rPr>
        <w:t xml:space="preserve"> </w:t>
      </w:r>
      <w:r w:rsidRPr="00720CEE">
        <w:rPr>
          <w:rFonts w:ascii="Montserrat" w:hAnsi="Montserrat"/>
          <w:sz w:val="19"/>
          <w:szCs w:val="19"/>
        </w:rPr>
        <w:t>Cuenta con su Registro Federal de Contribuyentes</w:t>
      </w:r>
      <w:r>
        <w:rPr>
          <w:rFonts w:ascii="Montserrat" w:hAnsi="Montserrat"/>
          <w:sz w:val="19"/>
          <w:szCs w:val="19"/>
        </w:rPr>
        <w:t>_______</w:t>
      </w:r>
    </w:p>
    <w:p w14:paraId="2DF65F66" w14:textId="77777777" w:rsidR="00A65699" w:rsidRDefault="00A65699" w:rsidP="00A65699">
      <w:pPr>
        <w:tabs>
          <w:tab w:val="left" w:pos="829"/>
        </w:tabs>
        <w:ind w:right="6"/>
        <w:rPr>
          <w:rFonts w:ascii="Montserrat" w:hAnsi="Montserrat"/>
          <w:sz w:val="19"/>
          <w:szCs w:val="19"/>
        </w:rPr>
      </w:pPr>
    </w:p>
    <w:p w14:paraId="5FB68FDD" w14:textId="77777777" w:rsidR="00A65699" w:rsidRPr="009B66F1" w:rsidRDefault="00A65699" w:rsidP="00A65699">
      <w:pPr>
        <w:tabs>
          <w:tab w:val="left" w:pos="829"/>
        </w:tabs>
        <w:ind w:right="6"/>
        <w:jc w:val="both"/>
        <w:rPr>
          <w:rFonts w:ascii="Montserrat" w:hAnsi="Montserrat"/>
          <w:sz w:val="19"/>
          <w:szCs w:val="19"/>
        </w:rPr>
      </w:pPr>
      <w:r w:rsidRPr="00A65699">
        <w:rPr>
          <w:rFonts w:ascii="Montserrat" w:hAnsi="Montserrat"/>
          <w:b/>
          <w:bCs/>
          <w:sz w:val="19"/>
          <w:szCs w:val="19"/>
        </w:rPr>
        <w:t>II.5</w:t>
      </w:r>
      <w:r w:rsidRPr="009B66F1">
        <w:rPr>
          <w:rFonts w:ascii="Montserrat" w:hAnsi="Montserrat"/>
          <w:sz w:val="19"/>
          <w:szCs w:val="19"/>
        </w:rPr>
        <w:t xml:space="preserve"> </w:t>
      </w:r>
      <w:r>
        <w:rPr>
          <w:rFonts w:ascii="Montserrat" w:hAnsi="Montserrat"/>
          <w:sz w:val="19"/>
          <w:szCs w:val="19"/>
        </w:rPr>
        <w:t>Acredita el</w:t>
      </w:r>
      <w:r w:rsidRPr="009B66F1">
        <w:rPr>
          <w:rFonts w:ascii="Montserrat" w:hAnsi="Montserrat"/>
          <w:sz w:val="19"/>
          <w:szCs w:val="19"/>
        </w:rPr>
        <w:t xml:space="preserve">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79B9F9E2" w14:textId="77777777" w:rsidR="00A65699" w:rsidRPr="00720CEE" w:rsidRDefault="00A65699" w:rsidP="00A65699">
      <w:pPr>
        <w:pStyle w:val="Textoindependiente"/>
        <w:spacing w:after="0"/>
        <w:ind w:right="6"/>
        <w:rPr>
          <w:rFonts w:ascii="Montserrat" w:hAnsi="Montserrat"/>
          <w:sz w:val="19"/>
          <w:szCs w:val="19"/>
        </w:rPr>
      </w:pPr>
    </w:p>
    <w:p w14:paraId="6EB442D1" w14:textId="77777777" w:rsidR="00A65699" w:rsidRPr="00720CEE" w:rsidRDefault="00A65699" w:rsidP="00A65699">
      <w:pPr>
        <w:tabs>
          <w:tab w:val="left" w:pos="643"/>
        </w:tabs>
        <w:ind w:right="6"/>
        <w:jc w:val="both"/>
        <w:rPr>
          <w:rFonts w:ascii="Montserrat" w:hAnsi="Montserrat"/>
          <w:sz w:val="19"/>
          <w:szCs w:val="19"/>
        </w:rPr>
      </w:pPr>
      <w:r w:rsidRPr="00A65699">
        <w:rPr>
          <w:rFonts w:ascii="Montserrat" w:hAnsi="Montserrat"/>
          <w:b/>
          <w:bCs/>
          <w:sz w:val="19"/>
          <w:szCs w:val="19"/>
        </w:rPr>
        <w:t>II.6</w:t>
      </w:r>
      <w:r>
        <w:rPr>
          <w:rFonts w:ascii="Montserrat" w:hAnsi="Montserrat"/>
          <w:sz w:val="19"/>
          <w:szCs w:val="19"/>
        </w:rPr>
        <w:t xml:space="preserve"> Tiene establecido su domicilio </w:t>
      </w:r>
      <w:proofErr w:type="gramStart"/>
      <w:r>
        <w:rPr>
          <w:rFonts w:ascii="Montserrat" w:hAnsi="Montserrat"/>
          <w:sz w:val="19"/>
          <w:szCs w:val="19"/>
        </w:rPr>
        <w:t xml:space="preserve">en </w:t>
      </w:r>
      <w:r w:rsidRPr="00720CEE">
        <w:rPr>
          <w:rFonts w:ascii="Montserrat" w:hAnsi="Montserrat"/>
          <w:spacing w:val="1"/>
          <w:sz w:val="19"/>
          <w:szCs w:val="19"/>
        </w:rPr>
        <w:t xml:space="preserve"> </w:t>
      </w:r>
      <w:r w:rsidRPr="00720CEE">
        <w:rPr>
          <w:rFonts w:ascii="Montserrat" w:hAnsi="Montserrat"/>
          <w:sz w:val="19"/>
          <w:szCs w:val="19"/>
        </w:rPr>
        <w:t>_</w:t>
      </w:r>
      <w:proofErr w:type="gramEnd"/>
      <w:r w:rsidRPr="00720CEE">
        <w:rPr>
          <w:rFonts w:ascii="Montserrat" w:hAnsi="Montserrat"/>
          <w:sz w:val="19"/>
          <w:szCs w:val="19"/>
        </w:rPr>
        <w:t>________________________</w:t>
      </w:r>
      <w:r>
        <w:rPr>
          <w:rFonts w:ascii="Montserrat" w:hAnsi="Montserrat"/>
          <w:sz w:val="19"/>
          <w:szCs w:val="19"/>
        </w:rPr>
        <w:t>, mismo que señala para los fines y efectos legales del presente contrato.</w:t>
      </w:r>
    </w:p>
    <w:p w14:paraId="1474458A" w14:textId="77777777" w:rsidR="00A65699" w:rsidRPr="00720CEE" w:rsidRDefault="00A65699" w:rsidP="00A65699">
      <w:pPr>
        <w:pStyle w:val="Textoindependiente"/>
        <w:spacing w:after="0"/>
        <w:ind w:right="6"/>
        <w:rPr>
          <w:rFonts w:ascii="Montserrat" w:hAnsi="Montserrat"/>
          <w:sz w:val="19"/>
          <w:szCs w:val="19"/>
        </w:rPr>
      </w:pPr>
    </w:p>
    <w:p w14:paraId="38AC96C6" w14:textId="77777777" w:rsidR="000E6B8D" w:rsidRPr="00A93456" w:rsidRDefault="000E6B8D" w:rsidP="00C16136">
      <w:pPr>
        <w:ind w:right="249"/>
        <w:jc w:val="both"/>
        <w:rPr>
          <w:rFonts w:ascii="Montserrat" w:hAnsi="Montserrat"/>
          <w:sz w:val="19"/>
          <w:szCs w:val="19"/>
        </w:rPr>
      </w:pPr>
    </w:p>
    <w:p w14:paraId="5020F84E" w14:textId="1248815F" w:rsidR="000E6B8D" w:rsidRPr="00A93456" w:rsidRDefault="000E6B8D" w:rsidP="00C16136">
      <w:pPr>
        <w:ind w:right="96"/>
        <w:jc w:val="both"/>
        <w:rPr>
          <w:rFonts w:ascii="Montserrat" w:hAnsi="Montserrat" w:cs="Segoe UI"/>
          <w:sz w:val="19"/>
          <w:szCs w:val="19"/>
        </w:rPr>
      </w:pPr>
      <w:r w:rsidRPr="00A93456">
        <w:rPr>
          <w:rFonts w:ascii="Montserrat" w:hAnsi="Montserrat" w:cs="Segoe UI"/>
          <w:b/>
          <w:bCs/>
          <w:sz w:val="19"/>
          <w:szCs w:val="19"/>
        </w:rPr>
        <w:t xml:space="preserve">III. </w:t>
      </w:r>
      <w:r w:rsidRPr="00A93456">
        <w:rPr>
          <w:rFonts w:ascii="Montserrat" w:hAnsi="Montserrat" w:cs="Segoe UI"/>
          <w:sz w:val="19"/>
          <w:szCs w:val="19"/>
        </w:rPr>
        <w:t>De</w:t>
      </w:r>
      <w:r w:rsidRPr="00A93456">
        <w:rPr>
          <w:rFonts w:ascii="Montserrat" w:hAnsi="Montserrat" w:cs="Segoe UI"/>
          <w:b/>
          <w:bCs/>
          <w:sz w:val="19"/>
          <w:szCs w:val="19"/>
        </w:rPr>
        <w:t xml:space="preserve"> “LAS PARTES”</w:t>
      </w:r>
      <w:r w:rsidRPr="00A93456">
        <w:rPr>
          <w:rFonts w:ascii="Montserrat" w:hAnsi="Montserrat" w:cs="Segoe UI"/>
          <w:sz w:val="19"/>
          <w:szCs w:val="19"/>
        </w:rPr>
        <w:t>:</w:t>
      </w:r>
    </w:p>
    <w:p w14:paraId="1BE2A207" w14:textId="77777777" w:rsidR="000E6B8D" w:rsidRDefault="000E6B8D" w:rsidP="00C16136">
      <w:pPr>
        <w:ind w:right="96"/>
        <w:jc w:val="both"/>
        <w:rPr>
          <w:rFonts w:ascii="Montserrat" w:hAnsi="Montserrat"/>
          <w:sz w:val="19"/>
          <w:szCs w:val="19"/>
        </w:rPr>
      </w:pPr>
    </w:p>
    <w:p w14:paraId="606EAA47" w14:textId="77777777" w:rsidR="000E6B8D" w:rsidRPr="00A93456" w:rsidRDefault="000E6B8D" w:rsidP="00C16136">
      <w:pPr>
        <w:ind w:right="96"/>
        <w:jc w:val="both"/>
        <w:rPr>
          <w:rFonts w:ascii="Montserrat" w:hAnsi="Montserrat"/>
          <w:sz w:val="19"/>
          <w:szCs w:val="19"/>
        </w:rPr>
      </w:pPr>
    </w:p>
    <w:p w14:paraId="1087476E" w14:textId="77777777" w:rsidR="000E6B8D" w:rsidRPr="00A93456" w:rsidRDefault="000E6B8D" w:rsidP="00C16136">
      <w:pPr>
        <w:ind w:right="96"/>
        <w:jc w:val="both"/>
        <w:rPr>
          <w:rFonts w:ascii="Montserrat" w:hAnsi="Montserrat" w:cs="Segoe UI"/>
          <w:sz w:val="19"/>
          <w:szCs w:val="19"/>
        </w:rPr>
      </w:pPr>
      <w:r w:rsidRPr="00A93456">
        <w:rPr>
          <w:rFonts w:ascii="Montserrat" w:hAnsi="Montserrat" w:cs="Segoe UI"/>
          <w:b/>
          <w:bCs/>
          <w:sz w:val="19"/>
          <w:szCs w:val="19"/>
        </w:rPr>
        <w:t xml:space="preserve">III.1. </w:t>
      </w:r>
      <w:r w:rsidRPr="00A93456">
        <w:rPr>
          <w:rFonts w:ascii="Montserrat" w:hAnsi="Montserrat" w:cs="Segoe UI"/>
          <w:sz w:val="19"/>
          <w:szCs w:val="19"/>
        </w:rPr>
        <w:t>Que es su voluntad celebrar el presente contrato y sujetarse a sus términos y condiciones, por lo que de común acuerdo se obligan de conformidad con las siguientes:</w:t>
      </w:r>
    </w:p>
    <w:p w14:paraId="30CBEE13" w14:textId="77777777" w:rsidR="000E6B8D" w:rsidRPr="00A93456" w:rsidRDefault="000E6B8D" w:rsidP="00C16136">
      <w:pPr>
        <w:ind w:right="96"/>
        <w:jc w:val="both"/>
        <w:rPr>
          <w:rFonts w:ascii="Montserrat" w:hAnsi="Montserrat"/>
          <w:sz w:val="19"/>
          <w:szCs w:val="19"/>
        </w:rPr>
      </w:pPr>
    </w:p>
    <w:p w14:paraId="1A7921B3" w14:textId="77777777" w:rsidR="000E6B8D" w:rsidRPr="00A93456" w:rsidRDefault="000E6B8D" w:rsidP="00241056">
      <w:pPr>
        <w:jc w:val="center"/>
        <w:textAlignment w:val="baseline"/>
        <w:rPr>
          <w:rFonts w:ascii="Segoe UI" w:hAnsi="Segoe UI" w:cs="Segoe UI"/>
          <w:sz w:val="19"/>
          <w:szCs w:val="19"/>
        </w:rPr>
      </w:pPr>
      <w:r w:rsidRPr="00A93456">
        <w:rPr>
          <w:rFonts w:ascii="Montserrat" w:hAnsi="Montserrat" w:cs="Segoe UI"/>
          <w:b/>
          <w:bCs/>
          <w:sz w:val="19"/>
          <w:szCs w:val="19"/>
        </w:rPr>
        <w:t xml:space="preserve">C L </w:t>
      </w:r>
      <w:proofErr w:type="spellStart"/>
      <w:r w:rsidRPr="00A93456">
        <w:rPr>
          <w:rFonts w:ascii="Montserrat" w:hAnsi="Montserrat" w:cs="Segoe UI"/>
          <w:b/>
          <w:bCs/>
          <w:sz w:val="19"/>
          <w:szCs w:val="19"/>
        </w:rPr>
        <w:t>Á</w:t>
      </w:r>
      <w:proofErr w:type="spellEnd"/>
      <w:r w:rsidRPr="00A93456">
        <w:rPr>
          <w:rFonts w:ascii="Montserrat" w:hAnsi="Montserrat" w:cs="Segoe UI"/>
          <w:b/>
          <w:bCs/>
          <w:sz w:val="19"/>
          <w:szCs w:val="19"/>
        </w:rPr>
        <w:t xml:space="preserve"> U S U L A S</w:t>
      </w:r>
    </w:p>
    <w:p w14:paraId="340E9EDA" w14:textId="77777777" w:rsidR="000E6B8D" w:rsidRPr="00A93456" w:rsidRDefault="000E6B8D" w:rsidP="00C16136">
      <w:pPr>
        <w:jc w:val="both"/>
        <w:textAlignment w:val="baseline"/>
        <w:rPr>
          <w:rFonts w:ascii="Segoe UI" w:hAnsi="Segoe UI" w:cs="Segoe UI"/>
          <w:sz w:val="19"/>
          <w:szCs w:val="19"/>
        </w:rPr>
      </w:pPr>
    </w:p>
    <w:p w14:paraId="2FF0EE55"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PRIMERA. OBJETO DEL CONTRATO.</w:t>
      </w:r>
      <w:r w:rsidRPr="00A93456">
        <w:rPr>
          <w:rFonts w:ascii="Montserrat" w:hAnsi="Montserrat" w:cs="Segoe UI"/>
          <w:sz w:val="19"/>
          <w:szCs w:val="19"/>
        </w:rPr>
        <w:t> </w:t>
      </w:r>
    </w:p>
    <w:p w14:paraId="48F40440" w14:textId="77777777" w:rsidR="000E6B8D" w:rsidRPr="00A93456" w:rsidRDefault="000E6B8D" w:rsidP="00C16136">
      <w:pPr>
        <w:jc w:val="both"/>
        <w:textAlignment w:val="baseline"/>
        <w:rPr>
          <w:rFonts w:ascii="Segoe UI" w:hAnsi="Segoe UI" w:cs="Segoe UI"/>
          <w:sz w:val="19"/>
          <w:szCs w:val="19"/>
        </w:rPr>
      </w:pPr>
    </w:p>
    <w:p w14:paraId="5453EF21" w14:textId="1A4EDEB8" w:rsidR="000E6B8D" w:rsidRPr="0073633B" w:rsidRDefault="000E6B8D" w:rsidP="00C40634">
      <w:pPr>
        <w:jc w:val="both"/>
        <w:rPr>
          <w:rFonts w:ascii="Montserrat" w:eastAsia="Times New Roman" w:hAnsi="Montserrat" w:cs="Calibri"/>
          <w:b/>
          <w:bCs/>
          <w:color w:val="000000"/>
          <w:sz w:val="19"/>
          <w:szCs w:val="19"/>
        </w:rPr>
      </w:pPr>
      <w:r w:rsidRPr="0073633B">
        <w:rPr>
          <w:rFonts w:ascii="Montserrat" w:hAnsi="Montserrat" w:cs="Segoe UI"/>
          <w:b/>
          <w:bCs/>
          <w:sz w:val="19"/>
          <w:szCs w:val="19"/>
        </w:rPr>
        <w:t xml:space="preserve">“EL PROVEEDOR” </w:t>
      </w:r>
      <w:r w:rsidRPr="0073633B">
        <w:rPr>
          <w:rFonts w:ascii="Montserrat" w:hAnsi="Montserrat" w:cs="Segoe UI"/>
          <w:sz w:val="19"/>
          <w:szCs w:val="19"/>
        </w:rPr>
        <w:t>acepta y se obliga a proporcionar a</w:t>
      </w:r>
      <w:r w:rsidRPr="0073633B">
        <w:rPr>
          <w:rFonts w:ascii="Montserrat" w:hAnsi="Montserrat" w:cs="Segoe UI"/>
          <w:b/>
          <w:bCs/>
          <w:sz w:val="19"/>
          <w:szCs w:val="19"/>
        </w:rPr>
        <w:t xml:space="preserve"> “EL COLEGIO”</w:t>
      </w:r>
      <w:r w:rsidRPr="0073633B">
        <w:rPr>
          <w:rFonts w:ascii="Montserrat" w:hAnsi="Montserrat" w:cs="Segoe UI"/>
          <w:sz w:val="19"/>
          <w:szCs w:val="19"/>
        </w:rPr>
        <w:t xml:space="preserve"> la </w:t>
      </w:r>
      <w:r w:rsidR="00D05290" w:rsidRPr="00D05290">
        <w:rPr>
          <w:rFonts w:ascii="Montserrat" w:hAnsi="Montserrat" w:cs="Segoe UI"/>
          <w:b/>
          <w:bCs/>
          <w:sz w:val="19"/>
          <w:szCs w:val="19"/>
        </w:rPr>
        <w:t>adquisición de reactivos para laboratorios</w:t>
      </w:r>
      <w:r w:rsidRPr="0073633B">
        <w:rPr>
          <w:rFonts w:ascii="Montserrat" w:hAnsi="Montserrat"/>
          <w:sz w:val="19"/>
          <w:szCs w:val="19"/>
        </w:rPr>
        <w:t>,</w:t>
      </w:r>
      <w:r w:rsidRPr="0073633B">
        <w:rPr>
          <w:sz w:val="19"/>
          <w:szCs w:val="19"/>
        </w:rPr>
        <w:t xml:space="preserve"> </w:t>
      </w:r>
      <w:r w:rsidRPr="0073633B">
        <w:rPr>
          <w:rFonts w:ascii="Montserrat" w:hAnsi="Montserrat" w:cs="Segoe UI"/>
          <w:sz w:val="19"/>
          <w:szCs w:val="19"/>
        </w:rPr>
        <w:t xml:space="preserve">en los términos y condiciones establecidos en este contrato y su ANEXO I.- </w:t>
      </w:r>
      <w:r w:rsidR="00A72629" w:rsidRPr="0073633B">
        <w:rPr>
          <w:rFonts w:ascii="Montserrat" w:hAnsi="Montserrat" w:cs="Segoe UI"/>
          <w:sz w:val="19"/>
          <w:szCs w:val="19"/>
        </w:rPr>
        <w:t>ANEXO TÉCNICO</w:t>
      </w:r>
      <w:r w:rsidRPr="0073633B">
        <w:rPr>
          <w:rFonts w:ascii="Montserrat" w:hAnsi="Montserrat" w:cs="Segoe UI"/>
          <w:sz w:val="19"/>
          <w:szCs w:val="19"/>
        </w:rPr>
        <w:t>, que forman parte integrante del mismo.</w:t>
      </w:r>
    </w:p>
    <w:p w14:paraId="3309A3B3" w14:textId="77777777" w:rsidR="000E6B8D" w:rsidRPr="0073633B" w:rsidRDefault="000E6B8D" w:rsidP="00C16136">
      <w:pPr>
        <w:jc w:val="both"/>
        <w:textAlignment w:val="baseline"/>
        <w:rPr>
          <w:rFonts w:ascii="Segoe UI" w:hAnsi="Segoe UI" w:cs="Segoe UI"/>
          <w:sz w:val="19"/>
          <w:szCs w:val="19"/>
        </w:rPr>
      </w:pPr>
    </w:p>
    <w:p w14:paraId="13D9D449" w14:textId="77777777" w:rsidR="000E6B8D" w:rsidRPr="00A93456" w:rsidRDefault="000E6B8D" w:rsidP="00C16136">
      <w:pPr>
        <w:jc w:val="both"/>
        <w:textAlignment w:val="baseline"/>
        <w:rPr>
          <w:rFonts w:ascii="Segoe UI" w:hAnsi="Segoe UI" w:cs="Segoe UI"/>
          <w:sz w:val="19"/>
          <w:szCs w:val="19"/>
        </w:rPr>
      </w:pPr>
      <w:r w:rsidRPr="00A93456">
        <w:rPr>
          <w:rFonts w:ascii="Montserrat" w:hAnsi="Montserrat" w:cs="Segoe UI"/>
          <w:b/>
          <w:bCs/>
          <w:sz w:val="19"/>
          <w:szCs w:val="19"/>
        </w:rPr>
        <w:t>SEGUNDA. MONTO DEL CONTRATO.</w:t>
      </w:r>
    </w:p>
    <w:p w14:paraId="26B1A839" w14:textId="77777777" w:rsidR="000E6B8D" w:rsidRPr="00A93456" w:rsidRDefault="000E6B8D" w:rsidP="00C16136">
      <w:pPr>
        <w:jc w:val="both"/>
        <w:textAlignment w:val="baseline"/>
        <w:rPr>
          <w:rFonts w:ascii="Segoe UI" w:hAnsi="Segoe UI" w:cs="Segoe UI"/>
          <w:sz w:val="19"/>
          <w:szCs w:val="19"/>
        </w:rPr>
      </w:pPr>
    </w:p>
    <w:p w14:paraId="059DD531" w14:textId="7161D2CE" w:rsidR="00D51BA8" w:rsidRDefault="000E6B8D" w:rsidP="00D51BA8">
      <w:pPr>
        <w:ind w:right="51"/>
        <w:jc w:val="both"/>
        <w:rPr>
          <w:rFonts w:ascii="Montserrat" w:hAnsi="Montserrat"/>
          <w:b/>
          <w:sz w:val="19"/>
          <w:szCs w:val="19"/>
        </w:rPr>
      </w:pPr>
      <w:r w:rsidRPr="00A93456">
        <w:rPr>
          <w:rFonts w:ascii="Montserrat" w:hAnsi="Montserrat"/>
          <w:b/>
          <w:sz w:val="19"/>
          <w:szCs w:val="19"/>
        </w:rPr>
        <w:t xml:space="preserve">“EL COLEGIO” </w:t>
      </w:r>
      <w:r w:rsidRPr="00A93456">
        <w:rPr>
          <w:rFonts w:ascii="Montserrat" w:hAnsi="Montserrat"/>
          <w:sz w:val="19"/>
          <w:szCs w:val="19"/>
        </w:rPr>
        <w:t xml:space="preserve">pagará a </w:t>
      </w:r>
      <w:r w:rsidRPr="00A93456">
        <w:rPr>
          <w:rFonts w:ascii="Montserrat" w:hAnsi="Montserrat"/>
          <w:b/>
          <w:sz w:val="19"/>
          <w:szCs w:val="19"/>
        </w:rPr>
        <w:t>“EL PROVEEDOR”</w:t>
      </w:r>
      <w:r w:rsidRPr="00A93456">
        <w:rPr>
          <w:rFonts w:ascii="Montserrat" w:hAnsi="Montserrat"/>
          <w:sz w:val="19"/>
          <w:szCs w:val="19"/>
        </w:rPr>
        <w:t xml:space="preserve"> como contraprestación por la </w:t>
      </w:r>
      <w:r w:rsidR="00D05290">
        <w:rPr>
          <w:rFonts w:ascii="Montserrat" w:hAnsi="Montserrat"/>
          <w:sz w:val="19"/>
          <w:szCs w:val="19"/>
        </w:rPr>
        <w:t>adquisición de los bienes</w:t>
      </w:r>
      <w:r w:rsidRPr="00A93456">
        <w:rPr>
          <w:rFonts w:ascii="Montserrat" w:hAnsi="Montserrat"/>
          <w:sz w:val="19"/>
          <w:szCs w:val="19"/>
        </w:rPr>
        <w:t xml:space="preserve"> objeto de este contrato, </w:t>
      </w:r>
      <w:r w:rsidR="00D51BA8" w:rsidRPr="0048105E">
        <w:rPr>
          <w:rFonts w:ascii="Montserrat" w:hAnsi="Montserrat"/>
          <w:sz w:val="19"/>
          <w:szCs w:val="19"/>
        </w:rPr>
        <w:t xml:space="preserve">el </w:t>
      </w:r>
      <w:r w:rsidR="00D51BA8" w:rsidRPr="0048105E">
        <w:rPr>
          <w:rFonts w:ascii="Montserrat" w:hAnsi="Montserrat"/>
          <w:b/>
          <w:sz w:val="19"/>
          <w:szCs w:val="19"/>
        </w:rPr>
        <w:t xml:space="preserve">monto </w:t>
      </w:r>
      <w:r w:rsidR="00D51BA8" w:rsidRPr="0048105E">
        <w:rPr>
          <w:rFonts w:ascii="Montserrat" w:hAnsi="Montserrat"/>
          <w:sz w:val="19"/>
          <w:szCs w:val="19"/>
        </w:rPr>
        <w:t xml:space="preserve">antes de impuestos por la cantidad de </w:t>
      </w:r>
      <w:r w:rsidR="00D51BA8" w:rsidRPr="0048105E">
        <w:rPr>
          <w:rFonts w:ascii="Montserrat" w:hAnsi="Montserrat"/>
          <w:b/>
          <w:sz w:val="19"/>
          <w:szCs w:val="19"/>
        </w:rPr>
        <w:t xml:space="preserve">$_______ (________PESOS 00/100 M.N.) </w:t>
      </w:r>
      <w:r w:rsidR="00D51BA8" w:rsidRPr="0048105E">
        <w:rPr>
          <w:rFonts w:ascii="Montserrat" w:hAnsi="Montserrat"/>
          <w:sz w:val="19"/>
          <w:szCs w:val="19"/>
        </w:rPr>
        <w:t xml:space="preserve">más el </w:t>
      </w:r>
      <w:r w:rsidR="00D51BA8" w:rsidRPr="0048105E">
        <w:rPr>
          <w:rFonts w:ascii="Montserrat" w:hAnsi="Montserrat"/>
          <w:b/>
          <w:sz w:val="19"/>
          <w:szCs w:val="19"/>
        </w:rPr>
        <w:t>I.V.A</w:t>
      </w:r>
      <w:r w:rsidR="00D51BA8" w:rsidRPr="0048105E">
        <w:rPr>
          <w:rFonts w:ascii="Montserrat" w:hAnsi="Montserrat"/>
          <w:sz w:val="19"/>
          <w:szCs w:val="19"/>
        </w:rPr>
        <w:t xml:space="preserve">. correspondiente a </w:t>
      </w:r>
      <w:r w:rsidR="00D51BA8" w:rsidRPr="0048105E">
        <w:rPr>
          <w:rFonts w:ascii="Montserrat" w:hAnsi="Montserrat"/>
          <w:b/>
          <w:bCs/>
          <w:sz w:val="19"/>
          <w:szCs w:val="19"/>
        </w:rPr>
        <w:t>$</w:t>
      </w:r>
      <w:r w:rsidR="00D51BA8" w:rsidRPr="0048105E">
        <w:rPr>
          <w:rFonts w:ascii="Montserrat" w:hAnsi="Montserrat"/>
          <w:b/>
          <w:sz w:val="19"/>
          <w:szCs w:val="19"/>
        </w:rPr>
        <w:t>______ (__________ PESOS 00/100 M.N.),</w:t>
      </w:r>
      <w:r w:rsidR="00D51BA8" w:rsidRPr="0048105E">
        <w:rPr>
          <w:rFonts w:ascii="Montserrat" w:hAnsi="Montserrat"/>
          <w:sz w:val="19"/>
          <w:szCs w:val="19"/>
        </w:rPr>
        <w:t xml:space="preserve"> resultando un Monto Total de </w:t>
      </w:r>
      <w:r w:rsidR="00D51BA8" w:rsidRPr="0048105E">
        <w:rPr>
          <w:rFonts w:ascii="Montserrat" w:hAnsi="Montserrat"/>
          <w:b/>
          <w:sz w:val="19"/>
          <w:szCs w:val="19"/>
        </w:rPr>
        <w:t>$______ (__________ PESOS 00/100 M.N.)</w:t>
      </w:r>
    </w:p>
    <w:p w14:paraId="7D6CF4C2" w14:textId="77777777" w:rsidR="000E6B8D" w:rsidRPr="00A93456" w:rsidRDefault="000E6B8D" w:rsidP="00C16136">
      <w:pPr>
        <w:jc w:val="both"/>
        <w:textAlignment w:val="baseline"/>
        <w:rPr>
          <w:rFonts w:ascii="Montserrat" w:hAnsi="Montserrat" w:cs="Segoe UI"/>
          <w:b/>
          <w:sz w:val="19"/>
          <w:szCs w:val="19"/>
        </w:rPr>
      </w:pPr>
    </w:p>
    <w:p w14:paraId="57F6AC30" w14:textId="2CD6A58E" w:rsidR="000E6B8D" w:rsidRPr="00C40634" w:rsidRDefault="000E6B8D" w:rsidP="00C40634">
      <w:pPr>
        <w:jc w:val="both"/>
        <w:rPr>
          <w:rFonts w:ascii="Montserrat" w:eastAsia="Times New Roman" w:hAnsi="Montserrat" w:cs="Calibri"/>
          <w:b/>
          <w:bCs/>
          <w:color w:val="000000"/>
          <w:sz w:val="20"/>
          <w:szCs w:val="20"/>
        </w:rPr>
      </w:pPr>
      <w:r w:rsidRPr="00A93456">
        <w:rPr>
          <w:rFonts w:ascii="Montserrat" w:hAnsi="Montserrat"/>
          <w:sz w:val="19"/>
          <w:szCs w:val="19"/>
        </w:rPr>
        <w:lastRenderedPageBreak/>
        <w:t xml:space="preserve">El precio unitario es considerado fijo y en moneda nacional PESO MEXICANO hasta que concluya la relación contractual que se formaliza, incluyendo todos los conceptos y costos involucrados en la </w:t>
      </w:r>
      <w:r w:rsidR="00D05290" w:rsidRPr="00D05290">
        <w:rPr>
          <w:rFonts w:ascii="Montserrat" w:hAnsi="Montserrat"/>
          <w:b/>
          <w:bCs/>
          <w:sz w:val="19"/>
          <w:szCs w:val="19"/>
        </w:rPr>
        <w:t>adquisición de reactivos para laboratorios</w:t>
      </w:r>
      <w:r w:rsidRPr="00A93456">
        <w:rPr>
          <w:rFonts w:ascii="Montserrat" w:hAnsi="Montserrat"/>
          <w:sz w:val="19"/>
          <w:szCs w:val="19"/>
        </w:rPr>
        <w:t xml:space="preserve">, por lo que </w:t>
      </w:r>
      <w:r w:rsidRPr="00A93456">
        <w:rPr>
          <w:rFonts w:ascii="Montserrat" w:hAnsi="Montserrat"/>
          <w:b/>
          <w:sz w:val="19"/>
          <w:szCs w:val="19"/>
        </w:rPr>
        <w:t>"EL PROVEEDOR"</w:t>
      </w:r>
      <w:r w:rsidRPr="00A93456">
        <w:rPr>
          <w:rFonts w:ascii="Montserrat" w:hAnsi="Montserrat"/>
          <w:sz w:val="19"/>
          <w:szCs w:val="19"/>
        </w:rPr>
        <w:t xml:space="preserve"> no podrá agregar ningún costo extra y los precios serán inalterables durante la vigencia del presente contrato</w:t>
      </w:r>
      <w:r w:rsidRPr="00A93456">
        <w:rPr>
          <w:sz w:val="19"/>
          <w:szCs w:val="19"/>
        </w:rPr>
        <w:t>.</w:t>
      </w:r>
    </w:p>
    <w:p w14:paraId="2D389511" w14:textId="77777777" w:rsidR="000E6B8D" w:rsidRPr="00A93456" w:rsidRDefault="000E6B8D" w:rsidP="00C16136">
      <w:pPr>
        <w:tabs>
          <w:tab w:val="left" w:pos="708"/>
        </w:tabs>
        <w:jc w:val="both"/>
        <w:textAlignment w:val="baseline"/>
        <w:rPr>
          <w:rFonts w:ascii="Montserrat" w:hAnsi="Montserrat" w:cs="Segoe UI"/>
          <w:b/>
          <w:bCs/>
          <w:sz w:val="19"/>
          <w:szCs w:val="19"/>
        </w:rPr>
      </w:pPr>
    </w:p>
    <w:p w14:paraId="34339E6E" w14:textId="77777777" w:rsidR="009E5C37" w:rsidRPr="00B06451" w:rsidRDefault="009E5C37" w:rsidP="009E5C37">
      <w:pPr>
        <w:widowControl w:val="0"/>
        <w:jc w:val="both"/>
        <w:rPr>
          <w:rFonts w:ascii="Montserrat" w:hAnsi="Montserrat"/>
          <w:b/>
          <w:sz w:val="19"/>
          <w:szCs w:val="19"/>
        </w:rPr>
      </w:pPr>
      <w:r w:rsidRPr="00B06451">
        <w:rPr>
          <w:rFonts w:ascii="Montserrat" w:hAnsi="Montserrat"/>
          <w:b/>
          <w:sz w:val="19"/>
          <w:szCs w:val="19"/>
        </w:rPr>
        <w:t xml:space="preserve">TERCERA. ANTICIPO. </w:t>
      </w:r>
    </w:p>
    <w:p w14:paraId="3B51AF2C" w14:textId="77777777" w:rsidR="009E5C37" w:rsidRPr="00B06451" w:rsidRDefault="009E5C37" w:rsidP="009E5C37">
      <w:pPr>
        <w:widowControl w:val="0"/>
        <w:jc w:val="both"/>
        <w:rPr>
          <w:rFonts w:ascii="Montserrat" w:hAnsi="Montserrat"/>
          <w:b/>
          <w:sz w:val="19"/>
          <w:szCs w:val="19"/>
        </w:rPr>
      </w:pPr>
    </w:p>
    <w:p w14:paraId="47B9F0EE" w14:textId="77777777" w:rsidR="009E5C37" w:rsidRPr="00B06451" w:rsidRDefault="009E5C37" w:rsidP="009E5C37">
      <w:pPr>
        <w:widowControl w:val="0"/>
        <w:jc w:val="both"/>
        <w:rPr>
          <w:rFonts w:ascii="Montserrat" w:hAnsi="Montserrat"/>
          <w:sz w:val="19"/>
          <w:szCs w:val="19"/>
        </w:rPr>
      </w:pPr>
      <w:r w:rsidRPr="00B06451">
        <w:rPr>
          <w:rFonts w:ascii="Montserrat" w:hAnsi="Montserrat"/>
          <w:sz w:val="19"/>
          <w:szCs w:val="19"/>
        </w:rPr>
        <w:t>Para el presente contrato</w:t>
      </w:r>
      <w:r w:rsidRPr="00B06451">
        <w:rPr>
          <w:rFonts w:ascii="Montserrat" w:hAnsi="Montserrat"/>
          <w:b/>
          <w:sz w:val="19"/>
          <w:szCs w:val="19"/>
        </w:rPr>
        <w:t xml:space="preserve"> “EL COLEGIO”</w:t>
      </w:r>
      <w:r w:rsidRPr="00B06451">
        <w:rPr>
          <w:rFonts w:ascii="Montserrat" w:hAnsi="Montserrat"/>
          <w:sz w:val="19"/>
          <w:szCs w:val="19"/>
        </w:rPr>
        <w:t xml:space="preserve"> no otorgará anticipo a </w:t>
      </w:r>
      <w:r w:rsidRPr="00B06451">
        <w:rPr>
          <w:rFonts w:ascii="Montserrat" w:hAnsi="Montserrat"/>
          <w:b/>
          <w:sz w:val="19"/>
          <w:szCs w:val="19"/>
        </w:rPr>
        <w:t>“EL PROVEEDOR”</w:t>
      </w:r>
    </w:p>
    <w:p w14:paraId="435CB69F" w14:textId="77777777" w:rsidR="009E5C37" w:rsidRPr="00B06451" w:rsidRDefault="009E5C37" w:rsidP="009E5C37">
      <w:pPr>
        <w:widowControl w:val="0"/>
        <w:jc w:val="both"/>
        <w:rPr>
          <w:rFonts w:ascii="Montserrat" w:hAnsi="Montserrat"/>
          <w:b/>
          <w:sz w:val="19"/>
          <w:szCs w:val="19"/>
        </w:rPr>
      </w:pPr>
    </w:p>
    <w:p w14:paraId="56D6DBA2" w14:textId="77777777" w:rsidR="009E5C37" w:rsidRPr="00B06451" w:rsidRDefault="009E5C37" w:rsidP="009E5C37">
      <w:pPr>
        <w:widowControl w:val="0"/>
        <w:jc w:val="both"/>
        <w:rPr>
          <w:rFonts w:ascii="Montserrat" w:hAnsi="Montserrat"/>
          <w:b/>
          <w:sz w:val="19"/>
          <w:szCs w:val="19"/>
        </w:rPr>
      </w:pPr>
      <w:r w:rsidRPr="00B06451">
        <w:rPr>
          <w:rFonts w:ascii="Montserrat" w:hAnsi="Montserrat"/>
          <w:b/>
          <w:sz w:val="19"/>
          <w:szCs w:val="19"/>
        </w:rPr>
        <w:t xml:space="preserve">CUARTA. FORMA Y LUGAR DE PAGO. </w:t>
      </w:r>
    </w:p>
    <w:p w14:paraId="0BB4C8F2" w14:textId="77777777" w:rsidR="009E5C37" w:rsidRPr="00B06451" w:rsidRDefault="009E5C37" w:rsidP="009E5C37">
      <w:pPr>
        <w:widowControl w:val="0"/>
        <w:jc w:val="both"/>
        <w:rPr>
          <w:rFonts w:ascii="Montserrat" w:hAnsi="Montserrat"/>
          <w:sz w:val="19"/>
          <w:szCs w:val="19"/>
        </w:rPr>
      </w:pPr>
    </w:p>
    <w:p w14:paraId="318D9F64" w14:textId="0262D816" w:rsidR="009E5C37" w:rsidRPr="00B06451" w:rsidRDefault="009E5C37" w:rsidP="009E5C37">
      <w:pPr>
        <w:jc w:val="both"/>
        <w:textAlignment w:val="baseline"/>
        <w:rPr>
          <w:rFonts w:ascii="Segoe UI" w:hAnsi="Segoe UI" w:cs="Segoe UI"/>
          <w:sz w:val="19"/>
          <w:szCs w:val="19"/>
        </w:rPr>
      </w:pPr>
      <w:r w:rsidRPr="00B06451">
        <w:rPr>
          <w:rFonts w:ascii="Montserrat" w:hAnsi="Montserrat" w:cs="Segoe UI"/>
          <w:b/>
          <w:bCs/>
          <w:sz w:val="19"/>
          <w:szCs w:val="19"/>
        </w:rPr>
        <w:t>“EL COLEGIO”</w:t>
      </w:r>
      <w:r w:rsidRPr="00B06451">
        <w:rPr>
          <w:rFonts w:ascii="Montserrat" w:hAnsi="Montserrat" w:cs="Segoe UI"/>
          <w:sz w:val="19"/>
          <w:szCs w:val="19"/>
        </w:rPr>
        <w:t xml:space="preserve"> efectuará el pago a través de transferencia electrónica en pesos de los Estados Unidos Mexicanos, a mes vencido, conforme a los </w:t>
      </w:r>
      <w:r w:rsidR="00B26333">
        <w:rPr>
          <w:rFonts w:ascii="Montserrat" w:hAnsi="Montserrat" w:cs="Segoe UI"/>
          <w:sz w:val="19"/>
          <w:szCs w:val="19"/>
        </w:rPr>
        <w:t>bienes</w:t>
      </w:r>
      <w:r w:rsidRPr="00B06451">
        <w:rPr>
          <w:rFonts w:ascii="Montserrat" w:hAnsi="Montserrat" w:cs="Segoe UI"/>
          <w:sz w:val="19"/>
          <w:szCs w:val="19"/>
        </w:rPr>
        <w:t xml:space="preserve"> efectivamente </w:t>
      </w:r>
      <w:r w:rsidR="00B26333">
        <w:rPr>
          <w:rFonts w:ascii="Montserrat" w:hAnsi="Montserrat" w:cs="Segoe UI"/>
          <w:sz w:val="19"/>
          <w:szCs w:val="19"/>
        </w:rPr>
        <w:t>entregados</w:t>
      </w:r>
      <w:r w:rsidRPr="00B06451">
        <w:rPr>
          <w:rFonts w:ascii="Montserrat" w:hAnsi="Montserrat" w:cs="Segoe UI"/>
          <w:sz w:val="19"/>
          <w:szCs w:val="19"/>
        </w:rPr>
        <w:t xml:space="preserve"> y a entera satisfacción del administrador del contrato y de acuerdo con lo establecido en el </w:t>
      </w:r>
      <w:r w:rsidRPr="00B06451">
        <w:rPr>
          <w:rFonts w:ascii="Montserrat" w:hAnsi="Montserrat" w:cs="Segoe UI"/>
          <w:b/>
          <w:bCs/>
          <w:sz w:val="19"/>
          <w:szCs w:val="19"/>
        </w:rPr>
        <w:t>ANEXO I. ANEXO TÉCNICO</w:t>
      </w:r>
      <w:r w:rsidRPr="00B06451">
        <w:rPr>
          <w:rFonts w:ascii="Montserrat" w:hAnsi="Montserrat" w:cs="Segoe UI"/>
          <w:sz w:val="19"/>
          <w:szCs w:val="19"/>
        </w:rPr>
        <w:t>, que forma parte integrante de este contrato.</w:t>
      </w:r>
    </w:p>
    <w:p w14:paraId="21289101" w14:textId="77777777" w:rsidR="009E5C37" w:rsidRPr="00B06451" w:rsidRDefault="009E5C37" w:rsidP="009E5C37">
      <w:pPr>
        <w:jc w:val="both"/>
        <w:textAlignment w:val="baseline"/>
        <w:rPr>
          <w:rFonts w:ascii="Segoe UI" w:hAnsi="Segoe UI" w:cs="Segoe UI"/>
          <w:sz w:val="19"/>
          <w:szCs w:val="19"/>
        </w:rPr>
      </w:pPr>
    </w:p>
    <w:p w14:paraId="2C4F8664" w14:textId="77777777" w:rsidR="009E5C37" w:rsidRPr="00B06451" w:rsidRDefault="009E5C37" w:rsidP="009E5C37">
      <w:pPr>
        <w:jc w:val="both"/>
        <w:textAlignment w:val="baseline"/>
        <w:rPr>
          <w:rFonts w:ascii="Segoe UI" w:hAnsi="Segoe UI" w:cs="Segoe UI"/>
          <w:sz w:val="19"/>
          <w:szCs w:val="19"/>
        </w:rPr>
      </w:pPr>
      <w:r w:rsidRPr="00B06451">
        <w:rPr>
          <w:rFonts w:ascii="Montserrat" w:hAnsi="Montserrat" w:cs="Segoe UI"/>
          <w:sz w:val="19"/>
          <w:szCs w:val="19"/>
        </w:rPr>
        <w:t xml:space="preserve">El pago se realizará en un plazo máximo de 20 (veinte) días naturales siguientes, contados a partir de la fecha en que sea entregado y aceptado el Comprobante Fiscal Digital por Internet (CFDI) o factura electrónica a </w:t>
      </w:r>
      <w:r w:rsidRPr="00B06451">
        <w:rPr>
          <w:rFonts w:ascii="Montserrat" w:hAnsi="Montserrat" w:cs="Segoe UI"/>
          <w:b/>
          <w:bCs/>
          <w:sz w:val="19"/>
          <w:szCs w:val="19"/>
        </w:rPr>
        <w:t>“EL COLEGIO”</w:t>
      </w:r>
      <w:r w:rsidRPr="00B06451">
        <w:rPr>
          <w:rFonts w:ascii="Montserrat" w:hAnsi="Montserrat" w:cs="Segoe UI"/>
          <w:sz w:val="19"/>
          <w:szCs w:val="19"/>
        </w:rPr>
        <w:t>, con la aprobación (firma) del Administrador del presente contrato. </w:t>
      </w:r>
    </w:p>
    <w:p w14:paraId="01E3788F" w14:textId="77777777" w:rsidR="009E5C37" w:rsidRPr="00B06451" w:rsidRDefault="009E5C37" w:rsidP="009E5C37">
      <w:pPr>
        <w:jc w:val="both"/>
        <w:textAlignment w:val="baseline"/>
        <w:rPr>
          <w:rFonts w:ascii="Segoe UI" w:hAnsi="Segoe UI" w:cs="Segoe UI"/>
          <w:sz w:val="19"/>
          <w:szCs w:val="19"/>
        </w:rPr>
      </w:pPr>
    </w:p>
    <w:p w14:paraId="0E94AB57" w14:textId="5E249B53" w:rsidR="009E5C37" w:rsidRPr="00B06451" w:rsidRDefault="009E5C37" w:rsidP="009E5C37">
      <w:pPr>
        <w:jc w:val="both"/>
        <w:rPr>
          <w:rFonts w:ascii="Montserrat" w:hAnsi="Montserrat"/>
          <w:sz w:val="19"/>
          <w:szCs w:val="19"/>
        </w:rPr>
      </w:pPr>
      <w:r w:rsidRPr="00B06451">
        <w:rPr>
          <w:rFonts w:ascii="Montserrat" w:hAnsi="Montserrat"/>
          <w:sz w:val="19"/>
          <w:szCs w:val="19"/>
        </w:rPr>
        <w:t xml:space="preserve">El cómputo del plazo para realizar el pago se contabilizará a partir del día hábil siguiente de la aceptación del CFDI o factura electrónica, y ésta reúna los requisitos fiscales que establece la legislación en la materia, el desglose de los </w:t>
      </w:r>
      <w:r w:rsidR="00B26333">
        <w:rPr>
          <w:rFonts w:ascii="Montserrat" w:hAnsi="Montserrat"/>
          <w:sz w:val="19"/>
          <w:szCs w:val="19"/>
        </w:rPr>
        <w:t>bienes entregados</w:t>
      </w:r>
      <w:r w:rsidRPr="00B06451">
        <w:rPr>
          <w:rFonts w:ascii="Montserrat" w:hAnsi="Montserrat"/>
          <w:sz w:val="19"/>
          <w:szCs w:val="19"/>
        </w:rPr>
        <w:t xml:space="preserve">, los precios unitarios, se verifique su autenticidad, no existan aclaraciones al importe y vaya acompañada con la documentación soporte </w:t>
      </w:r>
      <w:r w:rsidR="00695371">
        <w:rPr>
          <w:rFonts w:ascii="Montserrat" w:hAnsi="Montserrat"/>
          <w:sz w:val="19"/>
          <w:szCs w:val="19"/>
        </w:rPr>
        <w:t>de los bienes</w:t>
      </w:r>
      <w:r w:rsidRPr="00B06451">
        <w:rPr>
          <w:rFonts w:ascii="Montserrat" w:hAnsi="Montserrat"/>
          <w:sz w:val="19"/>
          <w:szCs w:val="19"/>
        </w:rPr>
        <w:t xml:space="preserve"> facturados. </w:t>
      </w:r>
    </w:p>
    <w:p w14:paraId="787DF495" w14:textId="77777777" w:rsidR="009E5C37" w:rsidRPr="00B06451" w:rsidRDefault="009E5C37" w:rsidP="009E5C37">
      <w:pPr>
        <w:widowControl w:val="0"/>
        <w:jc w:val="both"/>
        <w:rPr>
          <w:rFonts w:ascii="Montserrat" w:hAnsi="Montserrat"/>
          <w:sz w:val="19"/>
          <w:szCs w:val="19"/>
        </w:rPr>
      </w:pPr>
    </w:p>
    <w:p w14:paraId="131CF004" w14:textId="00E74C8E" w:rsidR="009E5C37" w:rsidRPr="00B06451" w:rsidRDefault="009E5C37" w:rsidP="009E5C37">
      <w:pPr>
        <w:widowControl w:val="0"/>
        <w:jc w:val="both"/>
        <w:rPr>
          <w:rFonts w:ascii="Montserrat" w:hAnsi="Montserrat"/>
          <w:sz w:val="19"/>
          <w:szCs w:val="19"/>
        </w:rPr>
      </w:pPr>
      <w:r w:rsidRPr="00B06451">
        <w:rPr>
          <w:rFonts w:ascii="Montserrat" w:hAnsi="Montserrat"/>
          <w:sz w:val="19"/>
          <w:szCs w:val="19"/>
        </w:rPr>
        <w:t xml:space="preserve">De conformidad con el artículo 90, del Reglamento de la </w:t>
      </w:r>
      <w:r w:rsidRPr="00B06451">
        <w:rPr>
          <w:rFonts w:ascii="Montserrat" w:hAnsi="Montserrat"/>
          <w:b/>
          <w:sz w:val="19"/>
          <w:szCs w:val="19"/>
        </w:rPr>
        <w:t>“LAASSP”</w:t>
      </w:r>
      <w:r w:rsidRPr="00B06451">
        <w:rPr>
          <w:rFonts w:ascii="Montserrat" w:hAnsi="Montserrat"/>
          <w:sz w:val="19"/>
          <w:szCs w:val="19"/>
        </w:rPr>
        <w:t>, en caso de que el CFDI o factura electrónica entregad</w:t>
      </w:r>
      <w:r>
        <w:rPr>
          <w:rFonts w:ascii="Montserrat" w:hAnsi="Montserrat"/>
          <w:sz w:val="19"/>
          <w:szCs w:val="19"/>
        </w:rPr>
        <w:t>a</w:t>
      </w:r>
      <w:r w:rsidRPr="00B06451">
        <w:rPr>
          <w:rFonts w:ascii="Montserrat" w:hAnsi="Montserrat"/>
          <w:sz w:val="19"/>
          <w:szCs w:val="19"/>
        </w:rPr>
        <w:t xml:space="preserve"> presente errores, el Administrador del presente contrato o a quien éste designe por escrito, dentro de los 3 (tres) días hábiles siguientes de su recepción, indicará a</w:t>
      </w:r>
      <w:r w:rsidRPr="00B06451">
        <w:rPr>
          <w:rFonts w:ascii="Montserrat" w:hAnsi="Montserrat"/>
          <w:b/>
          <w:sz w:val="19"/>
          <w:szCs w:val="19"/>
        </w:rPr>
        <w:t xml:space="preserve"> “EL PROVEEDOR”</w:t>
      </w:r>
      <w:r w:rsidRPr="00B06451">
        <w:rPr>
          <w:rFonts w:ascii="Montserrat" w:hAnsi="Montserrat"/>
          <w:sz w:val="19"/>
          <w:szCs w:val="19"/>
        </w:rPr>
        <w:t xml:space="preserve"> las deficiencias que deberá corregir; por lo que, el procedimiento de pago reiniciará en el momento en que</w:t>
      </w:r>
      <w:r w:rsidRPr="00B06451">
        <w:rPr>
          <w:rFonts w:ascii="Montserrat" w:hAnsi="Montserrat"/>
          <w:b/>
          <w:sz w:val="19"/>
          <w:szCs w:val="19"/>
        </w:rPr>
        <w:t xml:space="preserve"> “EL PROVEEDOR”</w:t>
      </w:r>
      <w:r w:rsidRPr="00B06451">
        <w:rPr>
          <w:rFonts w:ascii="Montserrat" w:hAnsi="Montserrat"/>
          <w:sz w:val="19"/>
          <w:szCs w:val="19"/>
        </w:rPr>
        <w:t xml:space="preserve"> presente el CFDI y/o documentos soporte corregidos y sean aceptados.</w:t>
      </w:r>
    </w:p>
    <w:p w14:paraId="583094E8" w14:textId="77777777" w:rsidR="009E5C37" w:rsidRPr="00B06451" w:rsidRDefault="009E5C37" w:rsidP="009E5C37">
      <w:pPr>
        <w:widowControl w:val="0"/>
        <w:jc w:val="both"/>
        <w:rPr>
          <w:rFonts w:ascii="Montserrat" w:hAnsi="Montserrat"/>
          <w:sz w:val="19"/>
          <w:szCs w:val="19"/>
        </w:rPr>
      </w:pPr>
    </w:p>
    <w:p w14:paraId="5ACD5EBF" w14:textId="77777777" w:rsidR="009E5C37" w:rsidRPr="00B06451" w:rsidRDefault="009E5C37" w:rsidP="009E5C37">
      <w:pPr>
        <w:jc w:val="both"/>
        <w:rPr>
          <w:rFonts w:ascii="Montserrat" w:hAnsi="Montserrat"/>
          <w:sz w:val="19"/>
          <w:szCs w:val="19"/>
        </w:rPr>
      </w:pPr>
      <w:r w:rsidRPr="00B06451">
        <w:rPr>
          <w:rFonts w:ascii="Montserrat" w:hAnsi="Montserrat"/>
          <w:sz w:val="19"/>
          <w:szCs w:val="19"/>
        </w:rPr>
        <w:t xml:space="preserve">El tiempo que </w:t>
      </w:r>
      <w:r w:rsidRPr="00B06451">
        <w:rPr>
          <w:rFonts w:ascii="Montserrat" w:hAnsi="Montserrat"/>
          <w:b/>
          <w:sz w:val="19"/>
          <w:szCs w:val="19"/>
        </w:rPr>
        <w:t xml:space="preserve">“EL PROVEEDOR” </w:t>
      </w:r>
      <w:r w:rsidRPr="00B06451">
        <w:rPr>
          <w:rFonts w:ascii="Montserrat" w:hAnsi="Montserrat"/>
          <w:sz w:val="19"/>
          <w:szCs w:val="19"/>
        </w:rPr>
        <w:t xml:space="preserve">utilice para la corrección del CFDI y/o documentación soporte entregada, no se computará para efectos de pago, de acuerdo con lo establecido en el artículo 51 de la </w:t>
      </w:r>
      <w:r w:rsidRPr="00B06451">
        <w:rPr>
          <w:rFonts w:ascii="Montserrat" w:hAnsi="Montserrat"/>
          <w:b/>
          <w:sz w:val="19"/>
          <w:szCs w:val="19"/>
        </w:rPr>
        <w:t>“LAASSP”</w:t>
      </w:r>
      <w:r w:rsidRPr="00B06451">
        <w:rPr>
          <w:rFonts w:ascii="Montserrat" w:hAnsi="Montserrat"/>
          <w:sz w:val="19"/>
          <w:szCs w:val="19"/>
        </w:rPr>
        <w:t>.</w:t>
      </w:r>
    </w:p>
    <w:p w14:paraId="13B8B6C2" w14:textId="77777777" w:rsidR="009E5C37" w:rsidRPr="00B06451" w:rsidRDefault="009E5C37" w:rsidP="009E5C37">
      <w:pPr>
        <w:widowControl w:val="0"/>
        <w:jc w:val="both"/>
        <w:rPr>
          <w:rFonts w:ascii="Montserrat" w:hAnsi="Montserrat"/>
          <w:sz w:val="19"/>
          <w:szCs w:val="19"/>
        </w:rPr>
      </w:pPr>
    </w:p>
    <w:p w14:paraId="3047DD23" w14:textId="40CEC394" w:rsidR="009E5C37" w:rsidRPr="00B06451" w:rsidRDefault="009E5C37" w:rsidP="009E5C37">
      <w:pPr>
        <w:jc w:val="both"/>
        <w:textAlignment w:val="baseline"/>
        <w:rPr>
          <w:rFonts w:ascii="Montserrat" w:hAnsi="Montserrat"/>
          <w:sz w:val="19"/>
          <w:szCs w:val="19"/>
        </w:rPr>
      </w:pPr>
      <w:r w:rsidRPr="00B06451">
        <w:rPr>
          <w:rFonts w:ascii="Montserrat" w:hAnsi="Montserrat"/>
          <w:sz w:val="19"/>
          <w:szCs w:val="19"/>
        </w:rPr>
        <w:t xml:space="preserve">El CFDI o factura electrónica deberá ser presentada por </w:t>
      </w:r>
      <w:r w:rsidRPr="00B06451">
        <w:rPr>
          <w:rFonts w:ascii="Montserrat" w:hAnsi="Montserrat" w:cs="Segoe UI"/>
          <w:b/>
          <w:bCs/>
          <w:sz w:val="19"/>
          <w:szCs w:val="19"/>
        </w:rPr>
        <w:t>“EL PROVEEDOR”</w:t>
      </w:r>
      <w:r w:rsidRPr="00B06451">
        <w:rPr>
          <w:rFonts w:ascii="Montserrat" w:hAnsi="Montserrat" w:cs="Segoe UI"/>
          <w:sz w:val="19"/>
          <w:szCs w:val="19"/>
        </w:rPr>
        <w:t xml:space="preserve"> a </w:t>
      </w:r>
      <w:r w:rsidRPr="00B06451">
        <w:rPr>
          <w:rFonts w:ascii="Montserrat" w:hAnsi="Montserrat" w:cs="Segoe UI"/>
          <w:b/>
          <w:bCs/>
          <w:sz w:val="19"/>
          <w:szCs w:val="19"/>
        </w:rPr>
        <w:t>“EL COLEGIO”</w:t>
      </w:r>
      <w:r w:rsidRPr="00B06451">
        <w:rPr>
          <w:rFonts w:ascii="Montserrat" w:hAnsi="Montserrat" w:cs="Segoe UI"/>
          <w:sz w:val="19"/>
          <w:szCs w:val="19"/>
        </w:rPr>
        <w:t xml:space="preserve">, previa conformidad del área requirente dentro de los 10 días naturales siguientes al mes en que realizó la </w:t>
      </w:r>
      <w:r w:rsidR="00695371">
        <w:rPr>
          <w:rFonts w:ascii="Montserrat" w:hAnsi="Montserrat" w:cs="Segoe UI"/>
          <w:sz w:val="19"/>
          <w:szCs w:val="19"/>
        </w:rPr>
        <w:t>entrega de los bienes</w:t>
      </w:r>
      <w:r w:rsidRPr="00B06451">
        <w:rPr>
          <w:rFonts w:ascii="Montserrat" w:hAnsi="Montserrat" w:cs="Segoe UI"/>
          <w:sz w:val="19"/>
          <w:szCs w:val="19"/>
        </w:rPr>
        <w:t>, en la Dirección de Administración Presupuestal y Recursos Financieros, ubicada en Prolongación Rancho Vista Hermosa No. 105, Colonia Los Girasoles, Alcaldía Coyoacán, C.P.04920, Ciudad de México. La factura deberá contener lo siguiente:</w:t>
      </w:r>
    </w:p>
    <w:p w14:paraId="4FFB4515" w14:textId="77777777" w:rsidR="009E5C37" w:rsidRPr="00B06451" w:rsidRDefault="009E5C37" w:rsidP="009E5C37">
      <w:pPr>
        <w:jc w:val="both"/>
        <w:textAlignment w:val="baseline"/>
        <w:rPr>
          <w:rFonts w:ascii="Segoe UI" w:hAnsi="Segoe UI" w:cs="Segoe UI"/>
          <w:sz w:val="19"/>
          <w:szCs w:val="19"/>
        </w:rPr>
      </w:pPr>
    </w:p>
    <w:p w14:paraId="75960766" w14:textId="77777777" w:rsidR="009E5C37" w:rsidRPr="00B06451" w:rsidRDefault="009E5C37" w:rsidP="009E5C37">
      <w:pPr>
        <w:jc w:val="both"/>
        <w:textAlignment w:val="baseline"/>
        <w:rPr>
          <w:rFonts w:ascii="Segoe UI" w:hAnsi="Segoe UI" w:cs="Segoe UI"/>
          <w:sz w:val="19"/>
          <w:szCs w:val="19"/>
        </w:rPr>
      </w:pPr>
      <w:r w:rsidRPr="00B06451">
        <w:rPr>
          <w:rFonts w:ascii="Montserrat" w:hAnsi="Montserrat" w:cs="Segoe UI"/>
          <w:sz w:val="19"/>
          <w:szCs w:val="19"/>
        </w:rPr>
        <w:t xml:space="preserve">Datos de </w:t>
      </w:r>
      <w:r w:rsidRPr="00B06451">
        <w:rPr>
          <w:rFonts w:ascii="Montserrat" w:hAnsi="Montserrat" w:cs="Segoe UI"/>
          <w:b/>
          <w:bCs/>
          <w:sz w:val="19"/>
          <w:szCs w:val="19"/>
        </w:rPr>
        <w:t>“EL COLEGIO”:</w:t>
      </w:r>
    </w:p>
    <w:p w14:paraId="17A6CCEB" w14:textId="77777777" w:rsidR="009E5C37" w:rsidRPr="00B06451" w:rsidRDefault="009E5C37" w:rsidP="009E5C37">
      <w:pPr>
        <w:jc w:val="both"/>
        <w:textAlignment w:val="baseline"/>
        <w:rPr>
          <w:rFonts w:ascii="Segoe UI" w:hAnsi="Segoe UI" w:cs="Segoe UI"/>
          <w:sz w:val="19"/>
          <w:szCs w:val="19"/>
        </w:rPr>
      </w:pPr>
    </w:p>
    <w:p w14:paraId="75100665"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Denominación o Razón Social: Colegio de Bachilleres </w:t>
      </w:r>
    </w:p>
    <w:p w14:paraId="02D24549"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Domicilio: Calle de Prolongación Rancho Vista Hermosa No. 105, Colonia Los Girasoles, C.P. 04920, Alcaldía Coyoacán, Ciudad de México. </w:t>
      </w:r>
    </w:p>
    <w:p w14:paraId="57B8A6E8"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Montserrat" w:hAnsi="Montserrat" w:cs="Segoe UI"/>
          <w:sz w:val="19"/>
          <w:szCs w:val="19"/>
        </w:rPr>
      </w:pPr>
      <w:r w:rsidRPr="00B06451">
        <w:rPr>
          <w:rFonts w:ascii="Montserrat" w:hAnsi="Montserrat" w:cs="Segoe UI"/>
          <w:sz w:val="19"/>
          <w:szCs w:val="19"/>
        </w:rPr>
        <w:t>RFC: CBA7309268S8</w:t>
      </w:r>
    </w:p>
    <w:p w14:paraId="61E8049F"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Régimen Fiscal del Colegio: 603 Personas morales con fines no lucrativos </w:t>
      </w:r>
    </w:p>
    <w:p w14:paraId="1D063FA6" w14:textId="77777777" w:rsidR="009E5C37" w:rsidRPr="00B06451" w:rsidRDefault="009E5C37" w:rsidP="009E5C37">
      <w:pPr>
        <w:jc w:val="both"/>
        <w:textAlignment w:val="baseline"/>
        <w:rPr>
          <w:rFonts w:ascii="Montserrat" w:hAnsi="Montserrat" w:cs="Segoe UI"/>
          <w:sz w:val="19"/>
          <w:szCs w:val="19"/>
        </w:rPr>
      </w:pPr>
    </w:p>
    <w:p w14:paraId="13C48EC3" w14:textId="0C490E04" w:rsidR="009E5C37" w:rsidRPr="00B06451" w:rsidRDefault="009E5C37" w:rsidP="009E5C37">
      <w:pPr>
        <w:jc w:val="both"/>
        <w:textAlignment w:val="baseline"/>
        <w:rPr>
          <w:rFonts w:ascii="Montserrat" w:hAnsi="Montserrat" w:cs="Segoe UI"/>
          <w:sz w:val="19"/>
          <w:szCs w:val="19"/>
        </w:rPr>
      </w:pPr>
      <w:r w:rsidRPr="00B06451">
        <w:rPr>
          <w:rFonts w:ascii="Montserrat" w:hAnsi="Montserrat" w:cs="Segoe UI"/>
          <w:sz w:val="19"/>
          <w:szCs w:val="19"/>
        </w:rPr>
        <w:t xml:space="preserve">Datos de </w:t>
      </w:r>
      <w:r w:rsidRPr="00B06451">
        <w:rPr>
          <w:rFonts w:ascii="Montserrat" w:hAnsi="Montserrat" w:cs="Segoe UI"/>
          <w:b/>
          <w:bCs/>
          <w:sz w:val="19"/>
          <w:szCs w:val="19"/>
        </w:rPr>
        <w:t>“EL PROVEEDOR”</w:t>
      </w:r>
      <w:r w:rsidRPr="00B06451">
        <w:rPr>
          <w:rFonts w:ascii="Montserrat" w:hAnsi="Montserrat" w:cs="Segoe UI"/>
          <w:sz w:val="19"/>
          <w:szCs w:val="19"/>
        </w:rPr>
        <w:t xml:space="preserve"> y el </w:t>
      </w:r>
      <w:r w:rsidR="00695371">
        <w:rPr>
          <w:rFonts w:ascii="Montserrat" w:hAnsi="Montserrat" w:cs="Segoe UI"/>
          <w:sz w:val="19"/>
          <w:szCs w:val="19"/>
        </w:rPr>
        <w:t>bien</w:t>
      </w:r>
      <w:r w:rsidRPr="00B06451">
        <w:rPr>
          <w:rFonts w:ascii="Montserrat" w:hAnsi="Montserrat" w:cs="Segoe UI"/>
          <w:sz w:val="19"/>
          <w:szCs w:val="19"/>
        </w:rPr>
        <w:t>:</w:t>
      </w:r>
    </w:p>
    <w:p w14:paraId="76A57EF1" w14:textId="77777777" w:rsidR="009E5C37" w:rsidRPr="00B06451" w:rsidRDefault="009E5C37" w:rsidP="009E5C37">
      <w:pPr>
        <w:jc w:val="both"/>
        <w:textAlignment w:val="baseline"/>
        <w:rPr>
          <w:rFonts w:ascii="Segoe UI" w:hAnsi="Segoe UI" w:cs="Segoe UI"/>
          <w:sz w:val="19"/>
          <w:szCs w:val="19"/>
        </w:rPr>
      </w:pPr>
    </w:p>
    <w:p w14:paraId="4603D4EB"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Datos del Emisor: RFC y domicilio </w:t>
      </w:r>
    </w:p>
    <w:p w14:paraId="1C0C0E78"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lastRenderedPageBreak/>
        <w:t>Tipo de Comprobante: 01-lngreso </w:t>
      </w:r>
    </w:p>
    <w:p w14:paraId="1593D5EE"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 xml:space="preserve">Régimen Fiscal de </w:t>
      </w:r>
      <w:r w:rsidRPr="00B06451">
        <w:rPr>
          <w:rFonts w:ascii="Montserrat" w:hAnsi="Montserrat" w:cs="Segoe UI"/>
          <w:b/>
          <w:bCs/>
          <w:sz w:val="19"/>
          <w:szCs w:val="19"/>
        </w:rPr>
        <w:t>“EL PROVEEDOR”:</w:t>
      </w:r>
      <w:r w:rsidRPr="00B06451">
        <w:rPr>
          <w:rFonts w:ascii="Montserrat" w:hAnsi="Montserrat" w:cs="Segoe UI"/>
          <w:sz w:val="19"/>
          <w:szCs w:val="19"/>
        </w:rPr>
        <w:t xml:space="preserve"> El que corresponda </w:t>
      </w:r>
    </w:p>
    <w:p w14:paraId="6382D81C"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Uso del CFDI: G03-Gastos en General </w:t>
      </w:r>
    </w:p>
    <w:p w14:paraId="2DA9A368"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Método de Pago: PUE-Pago en una sola exhibición </w:t>
      </w:r>
    </w:p>
    <w:p w14:paraId="5FEEA293"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Forma de Pago: 03-Transferencia electrónica de fondos </w:t>
      </w:r>
    </w:p>
    <w:p w14:paraId="60DFBA6A"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Clave del Producto: Relacionado con la actividad o producto en catálogo - SAT </w:t>
      </w:r>
    </w:p>
    <w:p w14:paraId="01FF6C9F" w14:textId="2E4AD5F6"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 xml:space="preserve">Unidad SAT: El </w:t>
      </w:r>
      <w:r w:rsidR="00695371">
        <w:rPr>
          <w:rFonts w:ascii="Montserrat" w:hAnsi="Montserrat" w:cs="Segoe UI"/>
          <w:sz w:val="19"/>
          <w:szCs w:val="19"/>
        </w:rPr>
        <w:t>bien</w:t>
      </w:r>
      <w:r w:rsidRPr="00B06451">
        <w:rPr>
          <w:rFonts w:ascii="Montserrat" w:hAnsi="Montserrat" w:cs="Segoe UI"/>
          <w:sz w:val="19"/>
          <w:szCs w:val="19"/>
        </w:rPr>
        <w:t xml:space="preserve"> conforme al Catálogo del SAT </w:t>
      </w:r>
    </w:p>
    <w:p w14:paraId="3EF6C9C2"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Unidad de Medida: Descripción de la Unidad de Medida Utilizada</w:t>
      </w:r>
    </w:p>
    <w:p w14:paraId="1CA6E196" w14:textId="64EFA888"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 xml:space="preserve">Descripción: Del </w:t>
      </w:r>
      <w:r w:rsidR="00695371">
        <w:rPr>
          <w:rFonts w:ascii="Montserrat" w:hAnsi="Montserrat" w:cs="Segoe UI"/>
          <w:sz w:val="19"/>
          <w:szCs w:val="19"/>
        </w:rPr>
        <w:t>bien</w:t>
      </w:r>
      <w:r w:rsidRPr="00B06451">
        <w:rPr>
          <w:rFonts w:ascii="Montserrat" w:hAnsi="Montserrat" w:cs="Segoe UI"/>
          <w:sz w:val="19"/>
          <w:szCs w:val="19"/>
        </w:rPr>
        <w:t xml:space="preserve"> conforme al contrato, incluir número de contrato, e ingresar, si es el caso, el número de pago. </w:t>
      </w:r>
    </w:p>
    <w:p w14:paraId="4928F442" w14:textId="77777777" w:rsidR="009E5C37" w:rsidRPr="00B06451" w:rsidRDefault="009E5C37" w:rsidP="008879B4">
      <w:pPr>
        <w:pStyle w:val="Prrafodelista"/>
        <w:widowControl/>
        <w:numPr>
          <w:ilvl w:val="0"/>
          <w:numId w:val="180"/>
        </w:numPr>
        <w:tabs>
          <w:tab w:val="left" w:pos="567"/>
          <w:tab w:val="left" w:pos="1134"/>
          <w:tab w:val="left" w:pos="1701"/>
          <w:tab w:val="left" w:pos="2268"/>
          <w:tab w:val="left" w:pos="2835"/>
          <w:tab w:val="left" w:pos="3402"/>
        </w:tabs>
        <w:adjustRightInd/>
        <w:spacing w:line="240" w:lineRule="auto"/>
        <w:ind w:left="426" w:hanging="284"/>
        <w:rPr>
          <w:rFonts w:ascii="Segoe UI" w:hAnsi="Segoe UI" w:cs="Segoe UI"/>
          <w:sz w:val="19"/>
          <w:szCs w:val="19"/>
        </w:rPr>
      </w:pPr>
      <w:r w:rsidRPr="00B06451">
        <w:rPr>
          <w:rFonts w:ascii="Montserrat" w:hAnsi="Montserrat" w:cs="Segoe UI"/>
          <w:sz w:val="19"/>
          <w:szCs w:val="19"/>
        </w:rPr>
        <w:t>Detalle de impuestos: Impuestos trasladados y/o retenidos cuando aplique.</w:t>
      </w:r>
    </w:p>
    <w:p w14:paraId="432F6DBB" w14:textId="77777777" w:rsidR="009E5C37" w:rsidRPr="00B06451" w:rsidRDefault="009E5C37" w:rsidP="009E5C37">
      <w:pPr>
        <w:jc w:val="both"/>
        <w:textAlignment w:val="baseline"/>
        <w:rPr>
          <w:rFonts w:ascii="Segoe UI" w:hAnsi="Segoe UI" w:cs="Segoe UI"/>
          <w:sz w:val="19"/>
          <w:szCs w:val="19"/>
        </w:rPr>
      </w:pPr>
    </w:p>
    <w:p w14:paraId="0D916C0A" w14:textId="77777777" w:rsidR="009E5C37" w:rsidRPr="00B06451" w:rsidRDefault="009E5C37" w:rsidP="009E5C37">
      <w:pPr>
        <w:jc w:val="both"/>
        <w:rPr>
          <w:rFonts w:ascii="Montserrat" w:hAnsi="Montserrat"/>
          <w:sz w:val="19"/>
          <w:szCs w:val="19"/>
        </w:rPr>
      </w:pPr>
      <w:r w:rsidRPr="00B06451">
        <w:rPr>
          <w:rFonts w:ascii="Montserrat" w:hAnsi="Montserrat"/>
          <w:sz w:val="19"/>
          <w:szCs w:val="19"/>
        </w:rPr>
        <w:t>El CFDI o factura electrónica se deberá presentar desglosando el impuesto cuando aplique.</w:t>
      </w:r>
    </w:p>
    <w:p w14:paraId="1EEA6B97" w14:textId="77777777" w:rsidR="009E5C37" w:rsidRPr="00B06451" w:rsidRDefault="009E5C37" w:rsidP="009E5C37">
      <w:pPr>
        <w:widowControl w:val="0"/>
        <w:jc w:val="both"/>
        <w:rPr>
          <w:rFonts w:ascii="Montserrat" w:hAnsi="Montserrat"/>
          <w:sz w:val="19"/>
          <w:szCs w:val="19"/>
        </w:rPr>
      </w:pPr>
    </w:p>
    <w:p w14:paraId="222E3CED" w14:textId="5B835EA0" w:rsidR="009E5C37" w:rsidRPr="00B06451" w:rsidRDefault="009E5C37" w:rsidP="009E5C37">
      <w:pPr>
        <w:suppressAutoHyphens/>
        <w:overflowPunct w:val="0"/>
        <w:autoSpaceDE w:val="0"/>
        <w:autoSpaceDN w:val="0"/>
        <w:adjustRightInd w:val="0"/>
        <w:jc w:val="both"/>
        <w:textAlignment w:val="baseline"/>
        <w:rPr>
          <w:rFonts w:ascii="Montserrat" w:hAnsi="Montserrat"/>
          <w:sz w:val="19"/>
          <w:szCs w:val="19"/>
        </w:rPr>
      </w:pPr>
      <w:r w:rsidRPr="00B06451">
        <w:rPr>
          <w:rFonts w:ascii="Montserrat" w:hAnsi="Montserrat"/>
          <w:b/>
          <w:sz w:val="19"/>
          <w:szCs w:val="19"/>
        </w:rPr>
        <w:t xml:space="preserve"> “EL PROVEEDOR”</w:t>
      </w:r>
      <w:r w:rsidRPr="00B06451">
        <w:rPr>
          <w:rFonts w:ascii="Montserrat" w:hAnsi="Montserrat"/>
          <w:sz w:val="19"/>
          <w:szCs w:val="19"/>
        </w:rPr>
        <w:t xml:space="preserve"> manifiesta su conformidad que, hasta en tanto no se cumpla con la verificación, supervisión y aceptación de </w:t>
      </w:r>
      <w:r w:rsidR="00695371">
        <w:rPr>
          <w:rFonts w:ascii="Montserrat" w:hAnsi="Montserrat"/>
          <w:sz w:val="19"/>
          <w:szCs w:val="19"/>
        </w:rPr>
        <w:t>los bienes</w:t>
      </w:r>
      <w:r w:rsidRPr="00B06451">
        <w:rPr>
          <w:rFonts w:ascii="Montserrat" w:hAnsi="Montserrat"/>
          <w:sz w:val="19"/>
          <w:szCs w:val="19"/>
        </w:rPr>
        <w:t xml:space="preserve">, no se tendrán como recibidos o aceptados por el Administrador del presente contrato. </w:t>
      </w:r>
    </w:p>
    <w:p w14:paraId="62E404FF" w14:textId="77777777" w:rsidR="009E5C37" w:rsidRPr="00B06451" w:rsidRDefault="009E5C37" w:rsidP="009E5C37">
      <w:pPr>
        <w:suppressAutoHyphens/>
        <w:overflowPunct w:val="0"/>
        <w:autoSpaceDE w:val="0"/>
        <w:autoSpaceDN w:val="0"/>
        <w:adjustRightInd w:val="0"/>
        <w:jc w:val="both"/>
        <w:textAlignment w:val="baseline"/>
        <w:rPr>
          <w:rFonts w:ascii="Montserrat" w:hAnsi="Montserrat"/>
          <w:sz w:val="19"/>
          <w:szCs w:val="19"/>
        </w:rPr>
      </w:pPr>
    </w:p>
    <w:p w14:paraId="60A08D9E" w14:textId="77777777" w:rsidR="009E5C37" w:rsidRPr="00B06451" w:rsidRDefault="009E5C37" w:rsidP="009E5C37">
      <w:pPr>
        <w:jc w:val="both"/>
        <w:rPr>
          <w:rFonts w:ascii="Montserrat" w:hAnsi="Montserrat"/>
          <w:sz w:val="19"/>
          <w:szCs w:val="19"/>
        </w:rPr>
      </w:pPr>
      <w:r w:rsidRPr="00B06451">
        <w:rPr>
          <w:rFonts w:ascii="Montserrat" w:hAnsi="Montserrat"/>
          <w:sz w:val="19"/>
          <w:szCs w:val="19"/>
        </w:rPr>
        <w:t>Para efectos de trámite de pago,</w:t>
      </w:r>
      <w:r w:rsidRPr="00B06451">
        <w:rPr>
          <w:rFonts w:ascii="Montserrat" w:hAnsi="Montserrat"/>
          <w:b/>
          <w:sz w:val="19"/>
          <w:szCs w:val="19"/>
        </w:rPr>
        <w:t xml:space="preserve"> “EL PROVEEDOR”</w:t>
      </w:r>
      <w:r w:rsidRPr="00B06451">
        <w:rPr>
          <w:rFonts w:ascii="Montserrat" w:hAnsi="Montserrat"/>
          <w:sz w:val="19"/>
          <w:szCs w:val="19"/>
        </w:rPr>
        <w:t xml:space="preserve"> deberá ser titular de una cuenta bancaria, en la que se efectuará la transferencia electrónica de pago, respecto de la cual deberá proporcionar toda la información y documentación que le sea requerida por </w:t>
      </w:r>
      <w:r w:rsidRPr="00B06451">
        <w:rPr>
          <w:rFonts w:ascii="Montserrat" w:hAnsi="Montserrat"/>
          <w:b/>
          <w:sz w:val="19"/>
          <w:szCs w:val="19"/>
        </w:rPr>
        <w:t xml:space="preserve">“EL COLEGIO”, </w:t>
      </w:r>
      <w:r w:rsidRPr="00B06451">
        <w:rPr>
          <w:rFonts w:ascii="Montserrat" w:hAnsi="Montserrat"/>
          <w:sz w:val="19"/>
          <w:szCs w:val="19"/>
        </w:rPr>
        <w:t xml:space="preserve">para efectos del pago. </w:t>
      </w:r>
    </w:p>
    <w:p w14:paraId="0A65BE38" w14:textId="77777777" w:rsidR="009E5C37" w:rsidRPr="00B06451" w:rsidRDefault="009E5C37" w:rsidP="009E5C37">
      <w:pPr>
        <w:jc w:val="both"/>
        <w:rPr>
          <w:rFonts w:ascii="Montserrat" w:hAnsi="Montserrat"/>
          <w:sz w:val="19"/>
          <w:szCs w:val="19"/>
        </w:rPr>
      </w:pPr>
    </w:p>
    <w:p w14:paraId="7C3F1952" w14:textId="77777777" w:rsidR="009E5C37" w:rsidRPr="00B06451" w:rsidRDefault="009E5C37" w:rsidP="009E5C37">
      <w:pPr>
        <w:jc w:val="both"/>
        <w:textAlignment w:val="baseline"/>
        <w:rPr>
          <w:rFonts w:ascii="Montserrat" w:hAnsi="Montserrat" w:cs="Segoe UI"/>
          <w:bCs/>
          <w:sz w:val="19"/>
          <w:szCs w:val="19"/>
        </w:rPr>
      </w:pPr>
      <w:bookmarkStart w:id="733" w:name="_Hlk159947493"/>
      <w:r w:rsidRPr="00B06451">
        <w:rPr>
          <w:rFonts w:ascii="Montserrat" w:hAnsi="Montserrat" w:cs="Segoe UI"/>
          <w:sz w:val="19"/>
          <w:szCs w:val="19"/>
        </w:rPr>
        <w:t xml:space="preserve">Para tramitar el pago </w:t>
      </w:r>
      <w:r w:rsidRPr="00B06451">
        <w:rPr>
          <w:rFonts w:ascii="Montserrat" w:hAnsi="Montserrat" w:cs="Segoe UI"/>
          <w:bCs/>
          <w:sz w:val="19"/>
          <w:szCs w:val="19"/>
        </w:rPr>
        <w:t>el administrador del contrato deberá enviar por correo electrónico la documentación que se enlista a continuación:</w:t>
      </w:r>
    </w:p>
    <w:p w14:paraId="1BBB5AB9" w14:textId="77777777" w:rsidR="009E5C37" w:rsidRPr="00B06451" w:rsidRDefault="009E5C37" w:rsidP="009E5C37">
      <w:pPr>
        <w:jc w:val="both"/>
        <w:textAlignment w:val="baseline"/>
        <w:rPr>
          <w:rFonts w:ascii="Segoe UI" w:hAnsi="Segoe UI" w:cs="Segoe UI"/>
          <w:sz w:val="19"/>
          <w:szCs w:val="19"/>
        </w:rPr>
      </w:pPr>
    </w:p>
    <w:p w14:paraId="7D942F77" w14:textId="77777777" w:rsidR="009E5C37" w:rsidRPr="00B06451" w:rsidRDefault="009E5C37" w:rsidP="008879B4">
      <w:pPr>
        <w:pStyle w:val="Prrafodelista"/>
        <w:widowControl/>
        <w:numPr>
          <w:ilvl w:val="0"/>
          <w:numId w:val="178"/>
        </w:numPr>
        <w:adjustRightInd/>
        <w:spacing w:line="240" w:lineRule="auto"/>
        <w:ind w:left="426" w:hanging="284"/>
        <w:rPr>
          <w:rFonts w:ascii="Segoe UI" w:hAnsi="Segoe UI" w:cs="Segoe UI"/>
          <w:sz w:val="19"/>
          <w:szCs w:val="19"/>
        </w:rPr>
      </w:pPr>
      <w:r w:rsidRPr="00B06451">
        <w:rPr>
          <w:rFonts w:ascii="Montserrat" w:hAnsi="Montserrat" w:cs="Segoe UI"/>
          <w:sz w:val="19"/>
          <w:szCs w:val="19"/>
        </w:rPr>
        <w:t>CFDI o factura electrónica (</w:t>
      </w:r>
      <w:proofErr w:type="spellStart"/>
      <w:r w:rsidRPr="00B06451">
        <w:rPr>
          <w:rFonts w:ascii="Montserrat" w:hAnsi="Montserrat" w:cs="Segoe UI"/>
          <w:sz w:val="19"/>
          <w:szCs w:val="19"/>
        </w:rPr>
        <w:t>XMLy</w:t>
      </w:r>
      <w:proofErr w:type="spellEnd"/>
      <w:r w:rsidRPr="00B06451">
        <w:rPr>
          <w:rFonts w:ascii="Montserrat" w:hAnsi="Montserrat" w:cs="Segoe UI"/>
          <w:sz w:val="19"/>
          <w:szCs w:val="19"/>
        </w:rPr>
        <w:t xml:space="preserve"> PDF).</w:t>
      </w:r>
    </w:p>
    <w:p w14:paraId="38EDD447" w14:textId="77777777" w:rsidR="009E5C37" w:rsidRPr="00B06451" w:rsidRDefault="009E5C37" w:rsidP="008879B4">
      <w:pPr>
        <w:pStyle w:val="Prrafodelista"/>
        <w:widowControl/>
        <w:numPr>
          <w:ilvl w:val="0"/>
          <w:numId w:val="178"/>
        </w:numPr>
        <w:adjustRightInd/>
        <w:spacing w:line="240" w:lineRule="auto"/>
        <w:ind w:left="426" w:hanging="284"/>
        <w:rPr>
          <w:rFonts w:ascii="Segoe UI" w:hAnsi="Segoe UI" w:cs="Segoe UI"/>
          <w:sz w:val="19"/>
          <w:szCs w:val="19"/>
        </w:rPr>
      </w:pPr>
      <w:r w:rsidRPr="00B06451">
        <w:rPr>
          <w:rFonts w:ascii="Montserrat" w:hAnsi="Montserrat" w:cs="Segoe UI"/>
          <w:sz w:val="19"/>
          <w:szCs w:val="19"/>
        </w:rPr>
        <w:t>Archivo PDF de Solicitud de Suficiencia Presupuestal (SOSUPRE).</w:t>
      </w:r>
    </w:p>
    <w:p w14:paraId="16F57EF0" w14:textId="77777777" w:rsidR="009E5C37" w:rsidRPr="00B06451" w:rsidRDefault="009E5C37" w:rsidP="008879B4">
      <w:pPr>
        <w:pStyle w:val="Prrafodelista"/>
        <w:widowControl/>
        <w:numPr>
          <w:ilvl w:val="0"/>
          <w:numId w:val="178"/>
        </w:numPr>
        <w:adjustRightInd/>
        <w:spacing w:line="240" w:lineRule="auto"/>
        <w:ind w:left="426" w:hanging="284"/>
        <w:rPr>
          <w:rFonts w:ascii="Montserrat" w:hAnsi="Montserrat" w:cs="Segoe UI"/>
          <w:sz w:val="19"/>
          <w:szCs w:val="19"/>
        </w:rPr>
      </w:pPr>
      <w:r w:rsidRPr="00B06451">
        <w:rPr>
          <w:rFonts w:ascii="Montserrat" w:hAnsi="Montserrat" w:cs="Segoe UI"/>
          <w:sz w:val="19"/>
          <w:szCs w:val="19"/>
        </w:rPr>
        <w:t>Archivo PDF de Requisición.</w:t>
      </w:r>
    </w:p>
    <w:p w14:paraId="63137A2D" w14:textId="77777777" w:rsidR="009E5C37" w:rsidRPr="00B06451" w:rsidRDefault="009E5C37" w:rsidP="008879B4">
      <w:pPr>
        <w:pStyle w:val="Prrafodelista"/>
        <w:widowControl/>
        <w:numPr>
          <w:ilvl w:val="0"/>
          <w:numId w:val="178"/>
        </w:numPr>
        <w:adjustRightInd/>
        <w:spacing w:line="240" w:lineRule="auto"/>
        <w:ind w:left="426" w:hanging="284"/>
        <w:rPr>
          <w:rFonts w:ascii="Montserrat" w:hAnsi="Montserrat" w:cs="Segoe UI"/>
          <w:sz w:val="19"/>
          <w:szCs w:val="19"/>
        </w:rPr>
      </w:pPr>
      <w:r w:rsidRPr="00B06451">
        <w:rPr>
          <w:rFonts w:ascii="Montserrat" w:hAnsi="Montserrat" w:cs="Segoe UI"/>
          <w:sz w:val="19"/>
          <w:szCs w:val="19"/>
        </w:rPr>
        <w:t>Archivo PDF del Contrato o Pedido (En caso que en la factura no se mencione).</w:t>
      </w:r>
    </w:p>
    <w:p w14:paraId="7D430B00" w14:textId="77777777" w:rsidR="009E5C37" w:rsidRPr="00B06451" w:rsidRDefault="009E5C37" w:rsidP="008879B4">
      <w:pPr>
        <w:pStyle w:val="Prrafodelista"/>
        <w:widowControl/>
        <w:numPr>
          <w:ilvl w:val="0"/>
          <w:numId w:val="178"/>
        </w:numPr>
        <w:adjustRightInd/>
        <w:spacing w:line="240" w:lineRule="auto"/>
        <w:ind w:left="426" w:hanging="284"/>
        <w:rPr>
          <w:rFonts w:ascii="Montserrat" w:hAnsi="Montserrat" w:cs="Segoe UI"/>
          <w:sz w:val="19"/>
          <w:szCs w:val="19"/>
        </w:rPr>
      </w:pPr>
      <w:r w:rsidRPr="00B06451">
        <w:rPr>
          <w:rFonts w:ascii="Montserrat" w:hAnsi="Montserrat" w:cs="Segoe UI"/>
          <w:sz w:val="19"/>
          <w:szCs w:val="19"/>
        </w:rPr>
        <w:t>Datos relevantes del registro en CompraNet realizado por el Departamento de Compras, debidamente integrado conforme al Contrato vigente.</w:t>
      </w:r>
    </w:p>
    <w:p w14:paraId="100A0C78" w14:textId="77777777" w:rsidR="009E5C37" w:rsidRPr="00B06451" w:rsidRDefault="009E5C37" w:rsidP="008879B4">
      <w:pPr>
        <w:pStyle w:val="Prrafodelista"/>
        <w:widowControl/>
        <w:numPr>
          <w:ilvl w:val="0"/>
          <w:numId w:val="178"/>
        </w:numPr>
        <w:adjustRightInd/>
        <w:spacing w:line="240" w:lineRule="auto"/>
        <w:ind w:left="426" w:hanging="284"/>
        <w:rPr>
          <w:rFonts w:ascii="Montserrat" w:hAnsi="Montserrat" w:cs="Segoe UI"/>
          <w:sz w:val="19"/>
          <w:szCs w:val="19"/>
        </w:rPr>
      </w:pPr>
      <w:r w:rsidRPr="00B06451">
        <w:rPr>
          <w:rFonts w:ascii="Montserrat" w:hAnsi="Montserrat" w:cs="Segoe UI"/>
          <w:sz w:val="19"/>
          <w:szCs w:val="19"/>
        </w:rPr>
        <w:t xml:space="preserve">Archivo PDF de la solicitud de alta en el Sistema Integral </w:t>
      </w:r>
      <w:r w:rsidRPr="00B06451">
        <w:rPr>
          <w:rFonts w:ascii="Montserrat" w:hAnsi="Montserrat" w:cs="Segoe UI"/>
          <w:iCs/>
          <w:sz w:val="19"/>
          <w:szCs w:val="19"/>
        </w:rPr>
        <w:t>de</w:t>
      </w:r>
      <w:r w:rsidRPr="00B06451">
        <w:rPr>
          <w:rFonts w:ascii="Montserrat" w:hAnsi="Montserrat" w:cs="Segoe UI"/>
          <w:i/>
          <w:iCs/>
          <w:sz w:val="19"/>
          <w:szCs w:val="19"/>
        </w:rPr>
        <w:t xml:space="preserve"> </w:t>
      </w:r>
      <w:r w:rsidRPr="00B06451">
        <w:rPr>
          <w:rFonts w:ascii="Montserrat" w:hAnsi="Montserrat" w:cs="Segoe UI"/>
          <w:sz w:val="19"/>
          <w:szCs w:val="19"/>
        </w:rPr>
        <w:t xml:space="preserve">Administración Financiera Federal (SIAFF) Formato "Movimientos al Catálogo </w:t>
      </w:r>
      <w:r w:rsidRPr="00B06451">
        <w:rPr>
          <w:rFonts w:ascii="Montserrat" w:hAnsi="Montserrat" w:cs="Segoe UI"/>
          <w:iCs/>
          <w:sz w:val="19"/>
          <w:szCs w:val="19"/>
        </w:rPr>
        <w:t>de</w:t>
      </w:r>
      <w:r w:rsidRPr="00B06451">
        <w:rPr>
          <w:rFonts w:ascii="Montserrat" w:hAnsi="Montserrat" w:cs="Segoe UI"/>
          <w:i/>
          <w:iCs/>
          <w:sz w:val="19"/>
          <w:szCs w:val="19"/>
        </w:rPr>
        <w:t xml:space="preserve"> </w:t>
      </w:r>
      <w:r w:rsidRPr="00B06451">
        <w:rPr>
          <w:rFonts w:ascii="Montserrat" w:hAnsi="Montserrat" w:cs="Segoe UI"/>
          <w:sz w:val="19"/>
          <w:szCs w:val="19"/>
        </w:rPr>
        <w:t>Beneficiarlos SIAFF"</w:t>
      </w:r>
    </w:p>
    <w:p w14:paraId="6C8D08AB" w14:textId="77777777" w:rsidR="009E5C37" w:rsidRPr="00B06451" w:rsidRDefault="009E5C37" w:rsidP="008879B4">
      <w:pPr>
        <w:pStyle w:val="Prrafodelista"/>
        <w:widowControl/>
        <w:numPr>
          <w:ilvl w:val="0"/>
          <w:numId w:val="178"/>
        </w:numPr>
        <w:adjustRightInd/>
        <w:spacing w:line="240" w:lineRule="auto"/>
        <w:ind w:left="426" w:hanging="284"/>
        <w:rPr>
          <w:rFonts w:ascii="Montserrat" w:hAnsi="Montserrat" w:cs="Segoe UI"/>
          <w:sz w:val="19"/>
          <w:szCs w:val="19"/>
        </w:rPr>
      </w:pPr>
      <w:r w:rsidRPr="00B06451">
        <w:rPr>
          <w:rFonts w:ascii="Montserrat" w:hAnsi="Montserrat" w:cs="Segoe UI"/>
          <w:sz w:val="19"/>
          <w:szCs w:val="19"/>
        </w:rPr>
        <w:t xml:space="preserve">Archivo PDF </w:t>
      </w:r>
      <w:r w:rsidRPr="00B06451">
        <w:rPr>
          <w:rFonts w:ascii="Montserrat" w:hAnsi="Montserrat" w:cs="Segoe UI"/>
          <w:iCs/>
          <w:sz w:val="19"/>
          <w:szCs w:val="19"/>
        </w:rPr>
        <w:t>de</w:t>
      </w:r>
      <w:r w:rsidRPr="00B06451">
        <w:rPr>
          <w:rFonts w:ascii="Montserrat" w:hAnsi="Montserrat" w:cs="Segoe UI"/>
          <w:i/>
          <w:iCs/>
          <w:sz w:val="19"/>
          <w:szCs w:val="19"/>
        </w:rPr>
        <w:t xml:space="preserve"> </w:t>
      </w:r>
      <w:r w:rsidRPr="00B06451">
        <w:rPr>
          <w:rFonts w:ascii="Montserrat" w:hAnsi="Montserrat" w:cs="Segoe UI"/>
          <w:sz w:val="19"/>
          <w:szCs w:val="19"/>
        </w:rPr>
        <w:t xml:space="preserve">la impresión del alta que realiza la Dirección de Administración Presupuestal y Recursos Financieros. "Catálogo </w:t>
      </w:r>
      <w:r w:rsidRPr="00B06451">
        <w:rPr>
          <w:rFonts w:ascii="Montserrat" w:hAnsi="Montserrat" w:cs="Segoe UI"/>
          <w:iCs/>
          <w:sz w:val="19"/>
          <w:szCs w:val="19"/>
        </w:rPr>
        <w:t xml:space="preserve">de </w:t>
      </w:r>
      <w:r w:rsidRPr="00B06451">
        <w:rPr>
          <w:rFonts w:ascii="Montserrat" w:hAnsi="Montserrat" w:cs="Segoe UI"/>
          <w:sz w:val="19"/>
          <w:szCs w:val="19"/>
        </w:rPr>
        <w:t>beneficiarios•. SIAFF, con fecha de Impresión vigente.</w:t>
      </w:r>
    </w:p>
    <w:p w14:paraId="79928759" w14:textId="77777777" w:rsidR="009E5C37" w:rsidRPr="00B06451" w:rsidRDefault="009E5C37" w:rsidP="008879B4">
      <w:pPr>
        <w:pStyle w:val="Prrafodelista"/>
        <w:widowControl/>
        <w:numPr>
          <w:ilvl w:val="0"/>
          <w:numId w:val="178"/>
        </w:numPr>
        <w:adjustRightInd/>
        <w:spacing w:line="240" w:lineRule="auto"/>
        <w:ind w:left="426" w:hanging="284"/>
        <w:rPr>
          <w:rFonts w:ascii="Montserrat" w:hAnsi="Montserrat" w:cs="Segoe UI"/>
          <w:sz w:val="19"/>
          <w:szCs w:val="19"/>
        </w:rPr>
      </w:pPr>
      <w:r w:rsidRPr="00B06451">
        <w:rPr>
          <w:rFonts w:ascii="Montserrat" w:hAnsi="Montserrat" w:cs="Segoe UI"/>
          <w:sz w:val="19"/>
          <w:szCs w:val="19"/>
        </w:rPr>
        <w:t>Archivo PDF del Alta de Proveedores en el SIIFA</w:t>
      </w:r>
    </w:p>
    <w:p w14:paraId="055F4BA9" w14:textId="77777777" w:rsidR="009E5C37" w:rsidRPr="00B06451" w:rsidRDefault="009E5C37" w:rsidP="008879B4">
      <w:pPr>
        <w:pStyle w:val="Prrafodelista"/>
        <w:widowControl/>
        <w:numPr>
          <w:ilvl w:val="0"/>
          <w:numId w:val="178"/>
        </w:numPr>
        <w:adjustRightInd/>
        <w:spacing w:line="240" w:lineRule="auto"/>
        <w:ind w:left="426" w:hanging="284"/>
        <w:rPr>
          <w:rFonts w:ascii="Montserrat" w:hAnsi="Montserrat" w:cs="Segoe UI"/>
          <w:sz w:val="19"/>
          <w:szCs w:val="19"/>
        </w:rPr>
      </w:pPr>
      <w:r w:rsidRPr="00B06451">
        <w:rPr>
          <w:rFonts w:ascii="Montserrat" w:hAnsi="Montserrat" w:cs="Segoe UI"/>
          <w:sz w:val="19"/>
          <w:szCs w:val="19"/>
        </w:rPr>
        <w:t xml:space="preserve">En caso </w:t>
      </w:r>
      <w:r w:rsidRPr="00B06451">
        <w:rPr>
          <w:rFonts w:ascii="Montserrat" w:hAnsi="Montserrat" w:cs="Segoe UI"/>
          <w:iCs/>
          <w:sz w:val="19"/>
          <w:szCs w:val="19"/>
        </w:rPr>
        <w:t>de</w:t>
      </w:r>
      <w:r w:rsidRPr="00B06451">
        <w:rPr>
          <w:rFonts w:ascii="Montserrat" w:hAnsi="Montserrat" w:cs="Segoe UI"/>
          <w:i/>
          <w:iCs/>
          <w:sz w:val="19"/>
          <w:szCs w:val="19"/>
        </w:rPr>
        <w:t xml:space="preserve"> </w:t>
      </w:r>
      <w:r w:rsidRPr="00B06451">
        <w:rPr>
          <w:rFonts w:ascii="Montserrat" w:hAnsi="Montserrat" w:cs="Segoe UI"/>
          <w:sz w:val="19"/>
          <w:szCs w:val="19"/>
        </w:rPr>
        <w:t>existir convenio modificatorio, se deberá presentar archivo PDF del instrumento jurídico, así como la suficiencia y requisición que sustenta la modificación.</w:t>
      </w:r>
    </w:p>
    <w:p w14:paraId="33E63C48" w14:textId="77777777" w:rsidR="009E5C37" w:rsidRPr="00B06451" w:rsidRDefault="009E5C37" w:rsidP="009E5C37">
      <w:pPr>
        <w:jc w:val="both"/>
        <w:textAlignment w:val="baseline"/>
        <w:rPr>
          <w:rFonts w:ascii="Montserrat" w:hAnsi="Montserrat" w:cs="Segoe UI"/>
          <w:sz w:val="19"/>
          <w:szCs w:val="19"/>
        </w:rPr>
      </w:pPr>
    </w:p>
    <w:bookmarkEnd w:id="733"/>
    <w:p w14:paraId="22A35E3D" w14:textId="47AD59F9" w:rsidR="009E5C37" w:rsidRPr="00B06451" w:rsidRDefault="009E5C37" w:rsidP="009E5C37">
      <w:pPr>
        <w:jc w:val="both"/>
        <w:textAlignment w:val="baseline"/>
        <w:rPr>
          <w:rFonts w:ascii="Montserrat" w:hAnsi="Montserrat" w:cs="Segoe UI"/>
          <w:sz w:val="19"/>
          <w:szCs w:val="19"/>
        </w:rPr>
      </w:pPr>
      <w:r w:rsidRPr="00B06451">
        <w:rPr>
          <w:rFonts w:ascii="Montserrat" w:hAnsi="Montserrat" w:cs="Segoe UI"/>
          <w:sz w:val="19"/>
          <w:szCs w:val="19"/>
        </w:rPr>
        <w:t>Adicionalmente, dentro de los 10 días naturales siguientes al mes en que se recib</w:t>
      </w:r>
      <w:r w:rsidR="00695371">
        <w:rPr>
          <w:rFonts w:ascii="Montserrat" w:hAnsi="Montserrat" w:cs="Segoe UI"/>
          <w:sz w:val="19"/>
          <w:szCs w:val="19"/>
        </w:rPr>
        <w:t>ieron los bienes</w:t>
      </w:r>
      <w:r w:rsidRPr="00B06451">
        <w:rPr>
          <w:rFonts w:ascii="Montserrat" w:hAnsi="Montserrat" w:cs="Segoe UI"/>
          <w:sz w:val="19"/>
          <w:szCs w:val="19"/>
        </w:rPr>
        <w:t>, deberá presentar la siguiente documentación física:</w:t>
      </w:r>
    </w:p>
    <w:p w14:paraId="706319F5" w14:textId="77777777" w:rsidR="009E5C37" w:rsidRPr="00B06451" w:rsidRDefault="009E5C37" w:rsidP="009E5C37">
      <w:pPr>
        <w:jc w:val="both"/>
        <w:textAlignment w:val="baseline"/>
        <w:rPr>
          <w:rFonts w:ascii="Montserrat" w:hAnsi="Montserrat" w:cs="Segoe UI"/>
          <w:sz w:val="19"/>
          <w:szCs w:val="19"/>
        </w:rPr>
      </w:pPr>
    </w:p>
    <w:p w14:paraId="24E7B701" w14:textId="13A5F340" w:rsidR="009E5C37" w:rsidRPr="00B06451" w:rsidRDefault="009E5C37" w:rsidP="008879B4">
      <w:pPr>
        <w:pStyle w:val="Prrafodelista"/>
        <w:widowControl/>
        <w:numPr>
          <w:ilvl w:val="0"/>
          <w:numId w:val="179"/>
        </w:numPr>
        <w:adjustRightInd/>
        <w:spacing w:line="240" w:lineRule="auto"/>
        <w:ind w:left="426" w:hanging="284"/>
        <w:rPr>
          <w:rFonts w:ascii="Montserrat" w:hAnsi="Montserrat" w:cs="Segoe UI"/>
          <w:sz w:val="19"/>
          <w:szCs w:val="19"/>
        </w:rPr>
      </w:pPr>
      <w:r w:rsidRPr="00B06451">
        <w:rPr>
          <w:rFonts w:ascii="Montserrat" w:hAnsi="Montserrat" w:cs="Segoe UI"/>
          <w:sz w:val="19"/>
          <w:szCs w:val="19"/>
        </w:rPr>
        <w:t xml:space="preserve">Oficio de liberación de pago </w:t>
      </w:r>
      <w:r w:rsidR="00695371">
        <w:rPr>
          <w:rFonts w:ascii="Montserrat" w:hAnsi="Montserrat" w:cs="Segoe UI"/>
          <w:sz w:val="19"/>
          <w:szCs w:val="19"/>
        </w:rPr>
        <w:t>de los bienes entregados</w:t>
      </w:r>
      <w:r w:rsidRPr="00B06451">
        <w:rPr>
          <w:rFonts w:ascii="Montserrat" w:hAnsi="Montserrat" w:cs="Segoe UI"/>
          <w:sz w:val="19"/>
          <w:szCs w:val="19"/>
        </w:rPr>
        <w:t xml:space="preserve"> firmado por el </w:t>
      </w:r>
      <w:r w:rsidRPr="00B06451">
        <w:rPr>
          <w:rFonts w:ascii="Montserrat" w:hAnsi="Montserrat" w:cs="Segoe UI"/>
          <w:b/>
          <w:sz w:val="19"/>
          <w:szCs w:val="19"/>
        </w:rPr>
        <w:t>Administrador del Contrato</w:t>
      </w:r>
      <w:r w:rsidRPr="00B06451">
        <w:rPr>
          <w:rFonts w:ascii="Montserrat" w:hAnsi="Montserrat" w:cs="Segoe UI"/>
          <w:sz w:val="19"/>
          <w:szCs w:val="19"/>
        </w:rPr>
        <w:t xml:space="preserve"> el cual debe incluir la leyenda “Se recibió el </w:t>
      </w:r>
      <w:r w:rsidR="00695371">
        <w:rPr>
          <w:rFonts w:ascii="Montserrat" w:hAnsi="Montserrat" w:cs="Segoe UI"/>
          <w:sz w:val="19"/>
          <w:szCs w:val="19"/>
        </w:rPr>
        <w:t>bien</w:t>
      </w:r>
      <w:r w:rsidRPr="00B06451">
        <w:rPr>
          <w:rFonts w:ascii="Montserrat" w:hAnsi="Montserrat" w:cs="Segoe UI"/>
          <w:sz w:val="19"/>
          <w:szCs w:val="19"/>
        </w:rPr>
        <w:t xml:space="preserve"> a entera satisfacción”, asimismo, deberá contener número de factura, monto o importe, número de Contrato, folio de la Solicitud de Suficiencia Presupuestal (SOSUPRE), nombre de </w:t>
      </w:r>
      <w:r w:rsidRPr="00B06451">
        <w:rPr>
          <w:rFonts w:ascii="Montserrat" w:hAnsi="Montserrat" w:cs="Segoe UI"/>
          <w:b/>
          <w:bCs/>
          <w:sz w:val="19"/>
          <w:szCs w:val="19"/>
        </w:rPr>
        <w:t xml:space="preserve">“EL PROVEEDOR” </w:t>
      </w:r>
      <w:r w:rsidRPr="00B06451">
        <w:rPr>
          <w:rFonts w:ascii="Montserrat" w:hAnsi="Montserrat" w:cs="Segoe UI"/>
          <w:sz w:val="19"/>
          <w:szCs w:val="19"/>
        </w:rPr>
        <w:t>y en su caso número de parcialidad.</w:t>
      </w:r>
    </w:p>
    <w:p w14:paraId="68646386" w14:textId="77777777" w:rsidR="009E5C37" w:rsidRPr="00B06451" w:rsidRDefault="009E5C37" w:rsidP="008879B4">
      <w:pPr>
        <w:pStyle w:val="Prrafodelista"/>
        <w:widowControl/>
        <w:numPr>
          <w:ilvl w:val="0"/>
          <w:numId w:val="179"/>
        </w:numPr>
        <w:autoSpaceDE w:val="0"/>
        <w:autoSpaceDN w:val="0"/>
        <w:spacing w:line="240" w:lineRule="auto"/>
        <w:ind w:left="426" w:hanging="284"/>
        <w:textAlignment w:val="auto"/>
        <w:rPr>
          <w:rFonts w:ascii="Montserrat" w:hAnsi="Montserrat"/>
          <w:sz w:val="19"/>
          <w:szCs w:val="19"/>
        </w:rPr>
      </w:pPr>
      <w:r w:rsidRPr="00B06451">
        <w:rPr>
          <w:rFonts w:ascii="Montserrat" w:hAnsi="Montserrat"/>
          <w:sz w:val="19"/>
          <w:szCs w:val="19"/>
        </w:rPr>
        <w:t xml:space="preserve">Representación impresa de la factura debidamente firmada por el </w:t>
      </w:r>
      <w:r w:rsidRPr="00B06451">
        <w:rPr>
          <w:rFonts w:ascii="Montserrat" w:hAnsi="Montserrat" w:cs="Segoe UI"/>
          <w:b/>
          <w:sz w:val="19"/>
          <w:szCs w:val="19"/>
        </w:rPr>
        <w:t>Administrador del Contrato</w:t>
      </w:r>
      <w:r w:rsidRPr="00B06451">
        <w:rPr>
          <w:rFonts w:ascii="Montserrat" w:hAnsi="Montserrat"/>
          <w:sz w:val="19"/>
          <w:szCs w:val="19"/>
        </w:rPr>
        <w:t>, en caso de adquisición de bienes deberá contener el sello del almacén.</w:t>
      </w:r>
    </w:p>
    <w:p w14:paraId="6E4AF46D" w14:textId="77777777" w:rsidR="009E5C37" w:rsidRPr="00B06451" w:rsidRDefault="009E5C37" w:rsidP="008879B4">
      <w:pPr>
        <w:pStyle w:val="Prrafodelista"/>
        <w:widowControl/>
        <w:numPr>
          <w:ilvl w:val="0"/>
          <w:numId w:val="179"/>
        </w:numPr>
        <w:autoSpaceDE w:val="0"/>
        <w:autoSpaceDN w:val="0"/>
        <w:spacing w:line="240" w:lineRule="auto"/>
        <w:ind w:left="426" w:hanging="284"/>
        <w:textAlignment w:val="auto"/>
        <w:rPr>
          <w:rFonts w:ascii="Montserrat" w:hAnsi="Montserrat"/>
          <w:sz w:val="19"/>
          <w:szCs w:val="19"/>
        </w:rPr>
      </w:pPr>
      <w:r w:rsidRPr="00B06451">
        <w:rPr>
          <w:rFonts w:ascii="Montserrat" w:hAnsi="Montserrat"/>
          <w:sz w:val="19"/>
          <w:szCs w:val="19"/>
        </w:rPr>
        <w:t>Requisición Original (En el primer pago),</w:t>
      </w:r>
    </w:p>
    <w:p w14:paraId="4C8FF741" w14:textId="77777777" w:rsidR="009E5C37" w:rsidRPr="00B06451" w:rsidRDefault="009E5C37" w:rsidP="008879B4">
      <w:pPr>
        <w:pStyle w:val="Prrafodelista"/>
        <w:widowControl/>
        <w:numPr>
          <w:ilvl w:val="0"/>
          <w:numId w:val="179"/>
        </w:numPr>
        <w:autoSpaceDE w:val="0"/>
        <w:autoSpaceDN w:val="0"/>
        <w:spacing w:line="240" w:lineRule="auto"/>
        <w:ind w:left="426" w:hanging="284"/>
        <w:textAlignment w:val="auto"/>
        <w:rPr>
          <w:rFonts w:ascii="Montserrat" w:hAnsi="Montserrat"/>
          <w:sz w:val="19"/>
          <w:szCs w:val="19"/>
        </w:rPr>
      </w:pPr>
      <w:r w:rsidRPr="00B06451">
        <w:rPr>
          <w:rFonts w:ascii="Montserrat" w:hAnsi="Montserrat"/>
          <w:sz w:val="19"/>
          <w:szCs w:val="19"/>
        </w:rPr>
        <w:t xml:space="preserve">Constancia de no existencias Original (En el primer pago), en caso de </w:t>
      </w:r>
      <w:r w:rsidRPr="00B06451">
        <w:rPr>
          <w:rFonts w:ascii="Montserrat" w:hAnsi="Montserrat"/>
          <w:iCs/>
          <w:sz w:val="19"/>
          <w:szCs w:val="19"/>
        </w:rPr>
        <w:t>ser</w:t>
      </w:r>
      <w:r w:rsidRPr="00B06451">
        <w:rPr>
          <w:rFonts w:ascii="Montserrat" w:hAnsi="Montserrat"/>
          <w:i/>
          <w:iCs/>
          <w:sz w:val="19"/>
          <w:szCs w:val="19"/>
        </w:rPr>
        <w:t xml:space="preserve"> </w:t>
      </w:r>
      <w:r w:rsidRPr="00B06451">
        <w:rPr>
          <w:rFonts w:ascii="Montserrat" w:hAnsi="Montserrat"/>
          <w:sz w:val="19"/>
          <w:szCs w:val="19"/>
        </w:rPr>
        <w:t>una constancia que ampare varios contratos, se deberá entregar copia y señalar en la misma con qué contrato fue entregada la original.</w:t>
      </w:r>
    </w:p>
    <w:p w14:paraId="4A0D439E" w14:textId="77777777" w:rsidR="009E5C37" w:rsidRPr="00B06451" w:rsidRDefault="009E5C37" w:rsidP="008879B4">
      <w:pPr>
        <w:pStyle w:val="Prrafodelista"/>
        <w:widowControl/>
        <w:numPr>
          <w:ilvl w:val="0"/>
          <w:numId w:val="179"/>
        </w:numPr>
        <w:autoSpaceDE w:val="0"/>
        <w:autoSpaceDN w:val="0"/>
        <w:spacing w:line="240" w:lineRule="auto"/>
        <w:ind w:left="426" w:hanging="284"/>
        <w:textAlignment w:val="auto"/>
        <w:rPr>
          <w:rFonts w:ascii="Montserrat" w:hAnsi="Montserrat"/>
          <w:sz w:val="19"/>
          <w:szCs w:val="19"/>
        </w:rPr>
      </w:pPr>
      <w:r w:rsidRPr="00B06451">
        <w:rPr>
          <w:rFonts w:ascii="Montserrat" w:hAnsi="Montserrat"/>
          <w:sz w:val="19"/>
          <w:szCs w:val="19"/>
        </w:rPr>
        <w:lastRenderedPageBreak/>
        <w:t>El FOCON 1 (original) "Orden de Suministro"</w:t>
      </w:r>
    </w:p>
    <w:p w14:paraId="79E7D76A" w14:textId="77777777" w:rsidR="009E5C37" w:rsidRPr="00B06451" w:rsidRDefault="009E5C37" w:rsidP="008879B4">
      <w:pPr>
        <w:pStyle w:val="Prrafodelista"/>
        <w:widowControl/>
        <w:numPr>
          <w:ilvl w:val="0"/>
          <w:numId w:val="179"/>
        </w:numPr>
        <w:autoSpaceDE w:val="0"/>
        <w:autoSpaceDN w:val="0"/>
        <w:spacing w:line="240" w:lineRule="auto"/>
        <w:ind w:left="426" w:hanging="284"/>
        <w:textAlignment w:val="auto"/>
        <w:rPr>
          <w:rFonts w:ascii="Montserrat" w:hAnsi="Montserrat"/>
          <w:sz w:val="19"/>
          <w:szCs w:val="19"/>
        </w:rPr>
      </w:pPr>
      <w:r w:rsidRPr="00B06451">
        <w:rPr>
          <w:rFonts w:ascii="Montserrat" w:hAnsi="Montserrat"/>
          <w:sz w:val="19"/>
          <w:szCs w:val="19"/>
        </w:rPr>
        <w:t>En caso de adquisición de bienes, se deberá Incluir el formato original de la entrada de almacén.</w:t>
      </w:r>
    </w:p>
    <w:p w14:paraId="4E40079A" w14:textId="77777777" w:rsidR="009E5C37" w:rsidRPr="00B06451" w:rsidRDefault="009E5C37" w:rsidP="009E5C37">
      <w:pPr>
        <w:pStyle w:val="Textocomentario"/>
        <w:jc w:val="both"/>
        <w:rPr>
          <w:rFonts w:ascii="Montserrat" w:hAnsi="Montserrat"/>
          <w:b/>
          <w:sz w:val="19"/>
          <w:szCs w:val="19"/>
        </w:rPr>
      </w:pPr>
    </w:p>
    <w:p w14:paraId="09706FCC" w14:textId="77777777" w:rsidR="009E5C37" w:rsidRPr="00B06451" w:rsidRDefault="009E5C37" w:rsidP="009E5C37">
      <w:pPr>
        <w:pStyle w:val="Textocomentario"/>
        <w:jc w:val="both"/>
        <w:rPr>
          <w:rFonts w:ascii="Montserrat" w:hAnsi="Montserrat"/>
          <w:b/>
          <w:sz w:val="19"/>
          <w:szCs w:val="19"/>
        </w:rPr>
      </w:pPr>
      <w:r w:rsidRPr="00B06451">
        <w:rPr>
          <w:rFonts w:ascii="Montserrat" w:hAnsi="Montserrat"/>
          <w:b/>
          <w:sz w:val="19"/>
          <w:szCs w:val="19"/>
        </w:rPr>
        <w:t>“EL PROVEEDOR”</w:t>
      </w:r>
      <w:r w:rsidRPr="00B06451">
        <w:rPr>
          <w:rFonts w:ascii="Montserrat" w:hAnsi="Montserrat"/>
          <w:sz w:val="19"/>
          <w:szCs w:val="19"/>
        </w:rPr>
        <w:t xml:space="preserve"> deberá presentar la información y documentación que</w:t>
      </w:r>
      <w:r w:rsidRPr="00B06451">
        <w:rPr>
          <w:rFonts w:ascii="Montserrat" w:hAnsi="Montserrat"/>
          <w:b/>
          <w:sz w:val="19"/>
          <w:szCs w:val="19"/>
        </w:rPr>
        <w:t xml:space="preserve"> “EL COLEGIO” </w:t>
      </w:r>
      <w:r w:rsidRPr="00B06451">
        <w:rPr>
          <w:rFonts w:ascii="Montserrat" w:hAnsi="Montserrat"/>
          <w:sz w:val="19"/>
          <w:szCs w:val="19"/>
        </w:rPr>
        <w:t>le solicite para el trámite de pago, atendiendo a las disposiciones legales e internas de</w:t>
      </w:r>
      <w:r w:rsidRPr="00B06451">
        <w:rPr>
          <w:rFonts w:ascii="Montserrat" w:hAnsi="Montserrat"/>
          <w:b/>
          <w:sz w:val="19"/>
          <w:szCs w:val="19"/>
        </w:rPr>
        <w:t xml:space="preserve"> “EL COLEGIO”</w:t>
      </w:r>
      <w:r w:rsidRPr="00B06451">
        <w:rPr>
          <w:rFonts w:ascii="Montserrat" w:hAnsi="Montserrat"/>
          <w:sz w:val="19"/>
          <w:szCs w:val="19"/>
        </w:rPr>
        <w:t>.</w:t>
      </w:r>
    </w:p>
    <w:p w14:paraId="397D9836" w14:textId="77777777" w:rsidR="009E5C37" w:rsidRPr="00B06451" w:rsidRDefault="009E5C37" w:rsidP="009E5C37">
      <w:pPr>
        <w:jc w:val="both"/>
        <w:rPr>
          <w:rFonts w:ascii="Montserrat" w:hAnsi="Montserrat"/>
          <w:sz w:val="19"/>
          <w:szCs w:val="19"/>
        </w:rPr>
      </w:pPr>
    </w:p>
    <w:p w14:paraId="224524D0" w14:textId="0CB0920F" w:rsidR="009E5C37" w:rsidRPr="00B06451" w:rsidRDefault="009E5C37" w:rsidP="009E5C37">
      <w:pPr>
        <w:jc w:val="both"/>
        <w:rPr>
          <w:rFonts w:ascii="Montserrat" w:hAnsi="Montserrat"/>
          <w:sz w:val="19"/>
          <w:szCs w:val="19"/>
        </w:rPr>
      </w:pPr>
      <w:r w:rsidRPr="00B06451">
        <w:rPr>
          <w:rFonts w:ascii="Montserrat" w:hAnsi="Montserrat"/>
          <w:sz w:val="19"/>
          <w:szCs w:val="19"/>
        </w:rPr>
        <w:t xml:space="preserve">El pago de </w:t>
      </w:r>
      <w:r w:rsidR="00695371">
        <w:rPr>
          <w:rFonts w:ascii="Montserrat" w:hAnsi="Montserrat"/>
          <w:sz w:val="19"/>
          <w:szCs w:val="19"/>
        </w:rPr>
        <w:t>los bienes</w:t>
      </w:r>
      <w:r w:rsidRPr="00B06451">
        <w:rPr>
          <w:rFonts w:ascii="Montserrat" w:hAnsi="Montserrat"/>
          <w:sz w:val="19"/>
          <w:szCs w:val="19"/>
        </w:rPr>
        <w:t xml:space="preserve"> recibidos, quedará condicionado al pago que</w:t>
      </w:r>
      <w:r w:rsidRPr="00B06451">
        <w:rPr>
          <w:rFonts w:ascii="Montserrat" w:hAnsi="Montserrat"/>
          <w:b/>
          <w:sz w:val="19"/>
          <w:szCs w:val="19"/>
        </w:rPr>
        <w:t xml:space="preserve"> “EL PROVEEDOR” </w:t>
      </w:r>
      <w:r w:rsidRPr="00B06451">
        <w:rPr>
          <w:rFonts w:ascii="Montserrat" w:hAnsi="Montserrat"/>
          <w:sz w:val="19"/>
          <w:szCs w:val="19"/>
        </w:rPr>
        <w:t>deba efectuar por concepto de penas convencionales y, en su caso, deductivas.</w:t>
      </w:r>
    </w:p>
    <w:p w14:paraId="51A20731" w14:textId="77777777" w:rsidR="009E5C37" w:rsidRPr="00B06451" w:rsidRDefault="009E5C37" w:rsidP="009E5C37">
      <w:pPr>
        <w:jc w:val="both"/>
        <w:rPr>
          <w:rFonts w:ascii="Montserrat" w:hAnsi="Montserrat"/>
          <w:sz w:val="19"/>
          <w:szCs w:val="19"/>
        </w:rPr>
      </w:pPr>
    </w:p>
    <w:p w14:paraId="4FFAD584" w14:textId="3FB2FF18" w:rsidR="009E5C37" w:rsidRDefault="009E5C37" w:rsidP="009E5C37">
      <w:pPr>
        <w:ind w:right="51"/>
        <w:jc w:val="both"/>
        <w:rPr>
          <w:rFonts w:ascii="Montserrat" w:hAnsi="Montserrat"/>
          <w:sz w:val="19"/>
          <w:szCs w:val="19"/>
        </w:rPr>
      </w:pPr>
      <w:r w:rsidRPr="00B06451">
        <w:rPr>
          <w:rFonts w:ascii="Montserrat" w:hAnsi="Montserrat"/>
          <w:sz w:val="19"/>
          <w:szCs w:val="19"/>
        </w:rPr>
        <w:t xml:space="preserve">Para el caso que se presenten pagos en exceso, se estará a lo dispuesto por el artículo 51, párrafo tercero, de la </w:t>
      </w:r>
      <w:r w:rsidRPr="00B06451">
        <w:rPr>
          <w:rFonts w:ascii="Montserrat" w:hAnsi="Montserrat"/>
          <w:b/>
          <w:sz w:val="19"/>
          <w:szCs w:val="19"/>
        </w:rPr>
        <w:t>“LAASSP”</w:t>
      </w:r>
      <w:r w:rsidRPr="00B06451">
        <w:rPr>
          <w:rFonts w:ascii="Montserrat" w:hAnsi="Montserrat"/>
          <w:sz w:val="19"/>
          <w:szCs w:val="19"/>
        </w:rPr>
        <w:t>.</w:t>
      </w:r>
    </w:p>
    <w:p w14:paraId="50F119FA" w14:textId="77777777" w:rsidR="004D74A1" w:rsidRPr="00B06451" w:rsidRDefault="004D74A1" w:rsidP="009E5C37">
      <w:pPr>
        <w:ind w:right="51"/>
        <w:jc w:val="both"/>
        <w:rPr>
          <w:rFonts w:ascii="Montserrat" w:hAnsi="Montserrat"/>
          <w:sz w:val="19"/>
          <w:szCs w:val="19"/>
        </w:rPr>
      </w:pPr>
    </w:p>
    <w:p w14:paraId="64DE0650" w14:textId="4E6B7441" w:rsidR="009E5C37" w:rsidRPr="00B06451" w:rsidRDefault="009E5C37" w:rsidP="009E5C37">
      <w:pPr>
        <w:ind w:right="51"/>
        <w:jc w:val="both"/>
        <w:rPr>
          <w:rFonts w:ascii="Montserrat" w:hAnsi="Montserrat"/>
          <w:b/>
          <w:sz w:val="19"/>
          <w:szCs w:val="19"/>
        </w:rPr>
      </w:pPr>
      <w:r w:rsidRPr="00B06451">
        <w:rPr>
          <w:rFonts w:ascii="Montserrat" w:hAnsi="Montserrat"/>
          <w:b/>
          <w:sz w:val="19"/>
          <w:szCs w:val="19"/>
        </w:rPr>
        <w:t xml:space="preserve">QUINTA. LUGAR, PLAZOS Y CONDICIONES </w:t>
      </w:r>
      <w:r w:rsidR="004D74A1">
        <w:rPr>
          <w:rFonts w:ascii="Montserrat" w:hAnsi="Montserrat"/>
          <w:b/>
          <w:sz w:val="19"/>
          <w:szCs w:val="19"/>
        </w:rPr>
        <w:t>PARA LA ENTREGA DE LOS BIENES</w:t>
      </w:r>
      <w:r w:rsidRPr="00B06451">
        <w:rPr>
          <w:rFonts w:ascii="Montserrat" w:hAnsi="Montserrat"/>
          <w:b/>
          <w:sz w:val="19"/>
          <w:szCs w:val="19"/>
        </w:rPr>
        <w:t>.</w:t>
      </w:r>
    </w:p>
    <w:p w14:paraId="34A51157" w14:textId="77777777" w:rsidR="009E5C37" w:rsidRPr="00B06451" w:rsidRDefault="009E5C37" w:rsidP="009E5C37">
      <w:pPr>
        <w:ind w:right="51"/>
        <w:jc w:val="both"/>
        <w:rPr>
          <w:rFonts w:ascii="Montserrat" w:hAnsi="Montserrat"/>
          <w:sz w:val="19"/>
          <w:szCs w:val="19"/>
        </w:rPr>
      </w:pPr>
    </w:p>
    <w:p w14:paraId="3B970E1F" w14:textId="3D4CEAF4" w:rsidR="009E5C37" w:rsidRPr="00B06451" w:rsidRDefault="009E5C37" w:rsidP="009E5C37">
      <w:pPr>
        <w:ind w:right="51"/>
        <w:jc w:val="both"/>
        <w:rPr>
          <w:rFonts w:ascii="Montserrat" w:hAnsi="Montserrat"/>
          <w:b/>
          <w:sz w:val="19"/>
          <w:szCs w:val="19"/>
          <w:lang w:eastAsia="en-US"/>
        </w:rPr>
      </w:pPr>
      <w:r w:rsidRPr="00B06451">
        <w:rPr>
          <w:rFonts w:ascii="Montserrat" w:hAnsi="Montserrat"/>
          <w:sz w:val="19"/>
          <w:szCs w:val="19"/>
        </w:rPr>
        <w:t xml:space="preserve">La </w:t>
      </w:r>
      <w:r w:rsidR="004D74A1">
        <w:rPr>
          <w:rFonts w:ascii="Montserrat" w:hAnsi="Montserrat"/>
          <w:sz w:val="19"/>
          <w:szCs w:val="19"/>
        </w:rPr>
        <w:t>adquisición de los bienes</w:t>
      </w:r>
      <w:r w:rsidRPr="00B06451">
        <w:rPr>
          <w:rFonts w:ascii="Montserrat" w:hAnsi="Montserrat"/>
          <w:sz w:val="19"/>
          <w:szCs w:val="19"/>
        </w:rPr>
        <w:t xml:space="preserve">, </w:t>
      </w:r>
      <w:r w:rsidRPr="00B06451">
        <w:rPr>
          <w:rFonts w:ascii="Montserrat" w:hAnsi="Montserrat"/>
          <w:sz w:val="19"/>
          <w:szCs w:val="19"/>
          <w:lang w:eastAsia="en-US"/>
        </w:rPr>
        <w:t>se realizará conforme a los plazos, condiciones y entregables establecidos por</w:t>
      </w:r>
      <w:r w:rsidRPr="00B06451">
        <w:rPr>
          <w:rFonts w:ascii="Montserrat" w:hAnsi="Montserrat"/>
          <w:b/>
          <w:sz w:val="19"/>
          <w:szCs w:val="19"/>
        </w:rPr>
        <w:t xml:space="preserve"> “EL COLEGIO”</w:t>
      </w:r>
      <w:r w:rsidRPr="00B06451">
        <w:rPr>
          <w:rFonts w:ascii="Montserrat" w:hAnsi="Montserrat"/>
          <w:sz w:val="19"/>
          <w:szCs w:val="19"/>
          <w:lang w:eastAsia="en-US"/>
        </w:rPr>
        <w:t xml:space="preserve"> en el </w:t>
      </w:r>
      <w:r w:rsidRPr="00B06451">
        <w:rPr>
          <w:rFonts w:ascii="Montserrat" w:hAnsi="Montserrat"/>
          <w:b/>
          <w:sz w:val="19"/>
          <w:szCs w:val="19"/>
          <w:lang w:eastAsia="en-US"/>
        </w:rPr>
        <w:t>ANEXO I.- ANEXO TÉCNICO.</w:t>
      </w:r>
    </w:p>
    <w:p w14:paraId="2D059B19" w14:textId="77777777" w:rsidR="009E5C37" w:rsidRPr="00B06451" w:rsidRDefault="009E5C37" w:rsidP="009E5C37">
      <w:pPr>
        <w:ind w:right="51"/>
        <w:jc w:val="both"/>
        <w:rPr>
          <w:rFonts w:ascii="Montserrat" w:hAnsi="Montserrat"/>
          <w:sz w:val="19"/>
          <w:szCs w:val="19"/>
        </w:rPr>
      </w:pPr>
    </w:p>
    <w:p w14:paraId="4B1BCDC5" w14:textId="303BF99E" w:rsidR="009E5C37" w:rsidRPr="00B06451" w:rsidRDefault="009E5C37" w:rsidP="009E5C37">
      <w:pPr>
        <w:jc w:val="both"/>
        <w:rPr>
          <w:rFonts w:ascii="Montserrat" w:hAnsi="Montserrat"/>
          <w:sz w:val="19"/>
          <w:szCs w:val="19"/>
          <w:lang w:eastAsia="en-US"/>
        </w:rPr>
      </w:pPr>
      <w:r w:rsidRPr="00B06451">
        <w:rPr>
          <w:rFonts w:ascii="Montserrat" w:hAnsi="Montserrat"/>
          <w:sz w:val="19"/>
          <w:szCs w:val="19"/>
        </w:rPr>
        <w:t xml:space="preserve">Los </w:t>
      </w:r>
      <w:r w:rsidR="004D74A1">
        <w:rPr>
          <w:rFonts w:ascii="Montserrat" w:hAnsi="Montserrat"/>
          <w:sz w:val="19"/>
          <w:szCs w:val="19"/>
        </w:rPr>
        <w:t>bienes</w:t>
      </w:r>
      <w:r w:rsidRPr="00B06451">
        <w:rPr>
          <w:rFonts w:ascii="Montserrat" w:hAnsi="Montserrat"/>
          <w:sz w:val="19"/>
          <w:szCs w:val="19"/>
        </w:rPr>
        <w:t xml:space="preserve"> serán </w:t>
      </w:r>
      <w:r w:rsidR="004D74A1">
        <w:rPr>
          <w:rFonts w:ascii="Montserrat" w:hAnsi="Montserrat"/>
          <w:sz w:val="19"/>
          <w:szCs w:val="19"/>
        </w:rPr>
        <w:t>entregados</w:t>
      </w:r>
      <w:r w:rsidRPr="00B06451">
        <w:rPr>
          <w:rFonts w:ascii="Montserrat" w:hAnsi="Montserrat"/>
          <w:sz w:val="19"/>
          <w:szCs w:val="19"/>
        </w:rPr>
        <w:t xml:space="preserve"> </w:t>
      </w:r>
      <w:r w:rsidRPr="00B06451">
        <w:rPr>
          <w:rFonts w:ascii="Montserrat" w:hAnsi="Montserrat"/>
          <w:sz w:val="19"/>
          <w:szCs w:val="19"/>
          <w:lang w:eastAsia="en-US"/>
        </w:rPr>
        <w:t xml:space="preserve">en </w:t>
      </w:r>
      <w:r w:rsidR="004D74A1">
        <w:rPr>
          <w:rFonts w:ascii="Montserrat" w:hAnsi="Montserrat"/>
          <w:sz w:val="19"/>
          <w:szCs w:val="19"/>
          <w:lang w:eastAsia="en-US"/>
        </w:rPr>
        <w:t>__________</w:t>
      </w:r>
      <w:r w:rsidRPr="00B06451">
        <w:rPr>
          <w:rFonts w:ascii="Montserrat" w:hAnsi="Montserrat"/>
          <w:sz w:val="19"/>
          <w:szCs w:val="19"/>
          <w:lang w:eastAsia="en-US"/>
        </w:rPr>
        <w:t xml:space="preserve"> </w:t>
      </w:r>
      <w:proofErr w:type="spellStart"/>
      <w:r w:rsidRPr="00B06451">
        <w:rPr>
          <w:rFonts w:ascii="Montserrat" w:hAnsi="Montserrat"/>
          <w:sz w:val="19"/>
          <w:szCs w:val="19"/>
          <w:lang w:eastAsia="en-US"/>
        </w:rPr>
        <w:t>en</w:t>
      </w:r>
      <w:proofErr w:type="spellEnd"/>
      <w:r w:rsidRPr="00B06451">
        <w:rPr>
          <w:rFonts w:ascii="Montserrat" w:hAnsi="Montserrat"/>
          <w:sz w:val="19"/>
          <w:szCs w:val="19"/>
          <w:lang w:eastAsia="en-US"/>
        </w:rPr>
        <w:t xml:space="preserve"> el </w:t>
      </w:r>
      <w:r w:rsidRPr="00B06451">
        <w:rPr>
          <w:rFonts w:ascii="Montserrat" w:hAnsi="Montserrat"/>
          <w:b/>
          <w:sz w:val="19"/>
          <w:szCs w:val="19"/>
          <w:lang w:eastAsia="en-US"/>
        </w:rPr>
        <w:t>ANEXO I.- ANEXO TÉCNICO</w:t>
      </w:r>
      <w:r w:rsidRPr="00B06451" w:rsidDel="00437DBD">
        <w:rPr>
          <w:rFonts w:ascii="Montserrat" w:hAnsi="Montserrat"/>
          <w:sz w:val="19"/>
          <w:szCs w:val="19"/>
          <w:lang w:eastAsia="en-US"/>
        </w:rPr>
        <w:t xml:space="preserve"> </w:t>
      </w:r>
      <w:r w:rsidRPr="00B06451">
        <w:rPr>
          <w:rFonts w:ascii="Montserrat" w:hAnsi="Montserrat"/>
          <w:sz w:val="19"/>
          <w:szCs w:val="19"/>
          <w:lang w:eastAsia="en-US"/>
        </w:rPr>
        <w:t xml:space="preserve">y fechas establecidas en el mismo; </w:t>
      </w:r>
    </w:p>
    <w:p w14:paraId="04B1E78B" w14:textId="77777777" w:rsidR="009E5C37" w:rsidRPr="00B06451" w:rsidRDefault="009E5C37" w:rsidP="009E5C37">
      <w:pPr>
        <w:jc w:val="both"/>
        <w:rPr>
          <w:rFonts w:ascii="Montserrat" w:hAnsi="Montserrat"/>
          <w:sz w:val="19"/>
          <w:szCs w:val="19"/>
          <w:lang w:eastAsia="en-US"/>
        </w:rPr>
      </w:pPr>
    </w:p>
    <w:p w14:paraId="380C8554" w14:textId="7CEF06A4" w:rsidR="009E5C37" w:rsidRPr="00B06451" w:rsidRDefault="009E5C37" w:rsidP="009E5C37">
      <w:pPr>
        <w:ind w:right="51"/>
        <w:jc w:val="both"/>
        <w:rPr>
          <w:rFonts w:ascii="Montserrat" w:hAnsi="Montserrat"/>
          <w:sz w:val="19"/>
          <w:szCs w:val="19"/>
          <w:lang w:eastAsia="en-US"/>
        </w:rPr>
      </w:pPr>
      <w:r w:rsidRPr="00B06451">
        <w:rPr>
          <w:rFonts w:ascii="Montserrat" w:hAnsi="Montserrat"/>
          <w:sz w:val="19"/>
          <w:szCs w:val="19"/>
          <w:lang w:eastAsia="en-US"/>
        </w:rPr>
        <w:t xml:space="preserve">En los casos que derivado de la verificación se detecten defectos o discrepancias en la </w:t>
      </w:r>
      <w:r w:rsidR="004D74A1">
        <w:rPr>
          <w:rFonts w:ascii="Montserrat" w:hAnsi="Montserrat"/>
          <w:sz w:val="19"/>
          <w:szCs w:val="19"/>
          <w:lang w:eastAsia="en-US"/>
        </w:rPr>
        <w:t>entrega de los bienes</w:t>
      </w:r>
      <w:r w:rsidRPr="00B06451">
        <w:rPr>
          <w:rFonts w:ascii="Montserrat" w:hAnsi="Montserrat"/>
          <w:sz w:val="19"/>
          <w:szCs w:val="19"/>
          <w:lang w:eastAsia="en-US"/>
        </w:rPr>
        <w:t xml:space="preserve"> o incumplimiento en las especificaciones técnicas, </w:t>
      </w:r>
      <w:r w:rsidRPr="00B06451">
        <w:rPr>
          <w:rFonts w:ascii="Montserrat" w:hAnsi="Montserrat"/>
          <w:b/>
          <w:sz w:val="19"/>
          <w:szCs w:val="19"/>
        </w:rPr>
        <w:t>“EL PROVEEDOR”</w:t>
      </w:r>
      <w:r w:rsidRPr="00B06451">
        <w:rPr>
          <w:rFonts w:ascii="Montserrat" w:hAnsi="Montserrat"/>
          <w:sz w:val="19"/>
          <w:szCs w:val="19"/>
          <w:lang w:eastAsia="en-US"/>
        </w:rPr>
        <w:t xml:space="preserve"> contará con un plazo de 10 (DIEZ) para la reposición o corrección, contados a partir del momento de la notificación por correo electrónico y/o escrito, sin costo adicional para</w:t>
      </w:r>
      <w:r w:rsidRPr="00B06451">
        <w:rPr>
          <w:rFonts w:ascii="Montserrat" w:hAnsi="Montserrat"/>
          <w:b/>
          <w:sz w:val="19"/>
          <w:szCs w:val="19"/>
        </w:rPr>
        <w:t xml:space="preserve"> “EL COLEGIO”</w:t>
      </w:r>
      <w:r w:rsidRPr="00B06451">
        <w:rPr>
          <w:rFonts w:ascii="Montserrat" w:hAnsi="Montserrat"/>
          <w:sz w:val="19"/>
          <w:szCs w:val="19"/>
          <w:lang w:eastAsia="en-US"/>
        </w:rPr>
        <w:t>.</w:t>
      </w:r>
    </w:p>
    <w:p w14:paraId="5363CC71" w14:textId="77777777" w:rsidR="009E5C37" w:rsidRPr="00B06451" w:rsidRDefault="009E5C37" w:rsidP="009E5C37">
      <w:pPr>
        <w:ind w:right="51"/>
        <w:jc w:val="both"/>
        <w:rPr>
          <w:rFonts w:ascii="Montserrat" w:hAnsi="Montserrat"/>
          <w:sz w:val="19"/>
          <w:szCs w:val="19"/>
        </w:rPr>
      </w:pPr>
    </w:p>
    <w:p w14:paraId="508FB412" w14:textId="77777777" w:rsidR="00AF5B99" w:rsidRPr="00B06451" w:rsidRDefault="00AF5B99" w:rsidP="00AF5B99">
      <w:pPr>
        <w:jc w:val="both"/>
        <w:rPr>
          <w:rFonts w:ascii="Montserrat" w:hAnsi="Montserrat"/>
          <w:b/>
          <w:sz w:val="19"/>
          <w:szCs w:val="19"/>
        </w:rPr>
      </w:pPr>
      <w:r w:rsidRPr="00B06451">
        <w:rPr>
          <w:rFonts w:ascii="Montserrat" w:hAnsi="Montserrat"/>
          <w:b/>
          <w:sz w:val="19"/>
          <w:szCs w:val="19"/>
        </w:rPr>
        <w:t>SEXTA. VIGENCIA</w:t>
      </w:r>
    </w:p>
    <w:p w14:paraId="33FBE42A" w14:textId="77777777" w:rsidR="00AF5B99" w:rsidRPr="00B06451" w:rsidRDefault="00AF5B99" w:rsidP="00AF5B99">
      <w:pPr>
        <w:jc w:val="both"/>
        <w:rPr>
          <w:rFonts w:ascii="Montserrat" w:hAnsi="Montserrat"/>
          <w:sz w:val="19"/>
          <w:szCs w:val="19"/>
        </w:rPr>
      </w:pPr>
    </w:p>
    <w:p w14:paraId="616CFFFD" w14:textId="77777777" w:rsidR="00AF5B99" w:rsidRPr="009E5C37" w:rsidRDefault="00AF5B99" w:rsidP="00AF5B99">
      <w:pPr>
        <w:autoSpaceDE w:val="0"/>
        <w:autoSpaceDN w:val="0"/>
        <w:adjustRightInd w:val="0"/>
        <w:jc w:val="both"/>
        <w:rPr>
          <w:rFonts w:ascii="Montserrat" w:hAnsi="Montserrat"/>
          <w:sz w:val="19"/>
          <w:szCs w:val="19"/>
        </w:rPr>
      </w:pPr>
      <w:r w:rsidRPr="009E5C37">
        <w:rPr>
          <w:rFonts w:ascii="Montserrat" w:hAnsi="Montserrat"/>
          <w:b/>
          <w:sz w:val="19"/>
          <w:szCs w:val="19"/>
        </w:rPr>
        <w:t xml:space="preserve">“LAS PARTES” </w:t>
      </w:r>
      <w:r w:rsidRPr="009E5C37">
        <w:rPr>
          <w:rFonts w:ascii="Montserrat" w:hAnsi="Montserrat"/>
          <w:sz w:val="19"/>
          <w:szCs w:val="19"/>
        </w:rPr>
        <w:t xml:space="preserve">convienen en que la vigencia del presente contrato será a partir </w:t>
      </w:r>
      <w:r>
        <w:rPr>
          <w:rFonts w:ascii="Montserrat" w:hAnsi="Montserrat"/>
          <w:sz w:val="19"/>
          <w:szCs w:val="19"/>
        </w:rPr>
        <w:t xml:space="preserve">de la </w:t>
      </w:r>
      <w:r w:rsidRPr="004D74A1">
        <w:rPr>
          <w:rFonts w:ascii="Montserrat" w:hAnsi="Montserrat"/>
          <w:sz w:val="19"/>
          <w:szCs w:val="19"/>
          <w:highlight w:val="yellow"/>
        </w:rPr>
        <w:t>notificación del Fallo y hasta el 31 de diciembre de 2024.</w:t>
      </w:r>
    </w:p>
    <w:p w14:paraId="2DA579DB" w14:textId="77777777" w:rsidR="00AF5B99" w:rsidRPr="009E5C37" w:rsidRDefault="00AF5B99" w:rsidP="00AF5B99">
      <w:pPr>
        <w:ind w:right="51"/>
        <w:jc w:val="both"/>
        <w:rPr>
          <w:rFonts w:ascii="Montserrat" w:hAnsi="Montserrat"/>
          <w:sz w:val="19"/>
          <w:szCs w:val="19"/>
        </w:rPr>
      </w:pPr>
    </w:p>
    <w:p w14:paraId="4040A472" w14:textId="77777777" w:rsidR="00AF5B99" w:rsidRPr="00B06451" w:rsidRDefault="00AF5B99" w:rsidP="00AF5B99">
      <w:pPr>
        <w:jc w:val="both"/>
        <w:rPr>
          <w:rFonts w:ascii="Montserrat" w:hAnsi="Montserrat"/>
          <w:sz w:val="19"/>
          <w:szCs w:val="19"/>
        </w:rPr>
      </w:pPr>
      <w:r w:rsidRPr="009E5C37">
        <w:rPr>
          <w:rFonts w:ascii="Montserrat" w:hAnsi="Montserrat"/>
          <w:b/>
          <w:sz w:val="19"/>
          <w:szCs w:val="19"/>
        </w:rPr>
        <w:t>SÉPTIMA. MODIFICACIONES DEL CONTRATO</w:t>
      </w:r>
      <w:r w:rsidRPr="00B06451">
        <w:rPr>
          <w:rFonts w:ascii="Montserrat" w:hAnsi="Montserrat"/>
          <w:b/>
          <w:sz w:val="19"/>
          <w:szCs w:val="19"/>
        </w:rPr>
        <w:t>.</w:t>
      </w:r>
    </w:p>
    <w:p w14:paraId="0AF173BF" w14:textId="77777777" w:rsidR="00AF5B99" w:rsidRPr="00B06451" w:rsidRDefault="00AF5B99" w:rsidP="00AF5B99">
      <w:pPr>
        <w:jc w:val="both"/>
        <w:rPr>
          <w:rFonts w:ascii="Montserrat" w:hAnsi="Montserrat"/>
          <w:sz w:val="19"/>
          <w:szCs w:val="19"/>
        </w:rPr>
      </w:pPr>
    </w:p>
    <w:p w14:paraId="6BF2210E" w14:textId="77777777" w:rsidR="00AF5B99" w:rsidRPr="00B06451" w:rsidRDefault="00AF5B99" w:rsidP="00AF5B99">
      <w:pPr>
        <w:jc w:val="both"/>
        <w:rPr>
          <w:rFonts w:ascii="Montserrat" w:hAnsi="Montserrat"/>
          <w:sz w:val="19"/>
          <w:szCs w:val="19"/>
        </w:rPr>
      </w:pPr>
      <w:r w:rsidRPr="00B06451">
        <w:rPr>
          <w:rFonts w:ascii="Montserrat" w:hAnsi="Montserrat"/>
          <w:b/>
          <w:sz w:val="19"/>
          <w:szCs w:val="19"/>
        </w:rPr>
        <w:t>“LAS PARTES”</w:t>
      </w:r>
      <w:r w:rsidRPr="00B06451">
        <w:rPr>
          <w:rFonts w:ascii="Montserrat" w:hAnsi="Montserrat"/>
          <w:sz w:val="19"/>
          <w:szCs w:val="19"/>
        </w:rPr>
        <w:t xml:space="preserve"> están de acuerdo que </w:t>
      </w:r>
      <w:r w:rsidRPr="00B06451">
        <w:rPr>
          <w:rFonts w:ascii="Montserrat" w:hAnsi="Montserrat"/>
          <w:b/>
          <w:sz w:val="19"/>
          <w:szCs w:val="19"/>
        </w:rPr>
        <w:t>“EL COLEGIO”</w:t>
      </w:r>
      <w:r w:rsidRPr="00B06451">
        <w:rPr>
          <w:rFonts w:ascii="Montserrat" w:hAnsi="Montserrat"/>
          <w:sz w:val="19"/>
          <w:szCs w:val="19"/>
        </w:rPr>
        <w:t xml:space="preserve"> por razones fundadas y explícitas podrá ampliar el monto o la cantidad de los </w:t>
      </w:r>
      <w:r>
        <w:rPr>
          <w:rFonts w:ascii="Montserrat" w:hAnsi="Montserrat"/>
          <w:sz w:val="19"/>
          <w:szCs w:val="19"/>
        </w:rPr>
        <w:t>bienes</w:t>
      </w:r>
      <w:r w:rsidRPr="00B06451">
        <w:rPr>
          <w:rFonts w:ascii="Montserrat" w:hAnsi="Montserrat"/>
          <w:sz w:val="19"/>
          <w:szCs w:val="19"/>
        </w:rPr>
        <w:t>,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42EAF88B" w14:textId="77777777" w:rsidR="00AF5B99" w:rsidRPr="00B06451" w:rsidRDefault="00AF5B99" w:rsidP="00AF5B99">
      <w:pPr>
        <w:jc w:val="both"/>
        <w:rPr>
          <w:rFonts w:ascii="Montserrat" w:hAnsi="Montserrat"/>
          <w:sz w:val="19"/>
          <w:szCs w:val="19"/>
        </w:rPr>
      </w:pPr>
    </w:p>
    <w:p w14:paraId="4B4DBA0C" w14:textId="77777777" w:rsidR="00AF5B99" w:rsidRPr="00B06451" w:rsidRDefault="00AF5B99" w:rsidP="00AF5B99">
      <w:pPr>
        <w:jc w:val="both"/>
        <w:rPr>
          <w:rFonts w:ascii="Montserrat" w:hAnsi="Montserrat"/>
          <w:sz w:val="19"/>
          <w:szCs w:val="19"/>
        </w:rPr>
      </w:pPr>
      <w:r w:rsidRPr="00B06451">
        <w:rPr>
          <w:rFonts w:ascii="Montserrat" w:hAnsi="Montserrat"/>
          <w:b/>
          <w:sz w:val="19"/>
          <w:szCs w:val="19"/>
        </w:rPr>
        <w:t xml:space="preserve"> “EL COLEGIO”</w:t>
      </w:r>
      <w:r w:rsidRPr="00B06451">
        <w:rPr>
          <w:rFonts w:ascii="Montserrat" w:hAnsi="Montserrat"/>
          <w:sz w:val="19"/>
          <w:szCs w:val="19"/>
        </w:rPr>
        <w:t xml:space="preserve">, podrá ampliar la vigencia del presente instrumento, siempre y cuando, no implique incremento del monto contratado o de la cantidad </w:t>
      </w:r>
      <w:r>
        <w:rPr>
          <w:rFonts w:ascii="Montserrat" w:hAnsi="Montserrat"/>
          <w:sz w:val="19"/>
          <w:szCs w:val="19"/>
        </w:rPr>
        <w:t>de los bienes</w:t>
      </w:r>
      <w:r w:rsidRPr="00B06451">
        <w:rPr>
          <w:rFonts w:ascii="Montserrat" w:hAnsi="Montserrat"/>
          <w:sz w:val="19"/>
          <w:szCs w:val="19"/>
        </w:rPr>
        <w:t>, siendo necesario que se obtenga el previo consentimiento de</w:t>
      </w:r>
      <w:r w:rsidRPr="00B06451">
        <w:rPr>
          <w:rFonts w:ascii="Montserrat" w:hAnsi="Montserrat"/>
          <w:b/>
          <w:sz w:val="19"/>
          <w:szCs w:val="19"/>
        </w:rPr>
        <w:t xml:space="preserve"> “EL PROVEEDOR”</w:t>
      </w:r>
      <w:r w:rsidRPr="00B06451">
        <w:rPr>
          <w:rFonts w:ascii="Montserrat" w:hAnsi="Montserrat"/>
          <w:sz w:val="19"/>
          <w:szCs w:val="19"/>
        </w:rPr>
        <w:t>.</w:t>
      </w:r>
    </w:p>
    <w:p w14:paraId="7FE7381F" w14:textId="77777777" w:rsidR="00AF5B99" w:rsidRPr="00B06451" w:rsidRDefault="00AF5B99" w:rsidP="00AF5B99">
      <w:pPr>
        <w:jc w:val="both"/>
        <w:rPr>
          <w:rFonts w:ascii="Montserrat" w:hAnsi="Montserrat"/>
          <w:sz w:val="19"/>
          <w:szCs w:val="19"/>
        </w:rPr>
      </w:pPr>
    </w:p>
    <w:p w14:paraId="6460EE54" w14:textId="77777777" w:rsidR="00AF5B99" w:rsidRPr="00B06451" w:rsidRDefault="00AF5B99" w:rsidP="00AF5B99">
      <w:pPr>
        <w:jc w:val="both"/>
        <w:rPr>
          <w:rFonts w:ascii="Montserrat" w:hAnsi="Montserrat"/>
          <w:sz w:val="19"/>
          <w:szCs w:val="19"/>
        </w:rPr>
      </w:pPr>
      <w:r w:rsidRPr="00B06451">
        <w:rPr>
          <w:rFonts w:ascii="Montserrat" w:hAnsi="Montserrat"/>
          <w:sz w:val="19"/>
          <w:szCs w:val="19"/>
        </w:rPr>
        <w:t xml:space="preserve">De presentarse caso fortuito o fuerza mayor, o por causas atribuibles a </w:t>
      </w:r>
      <w:r w:rsidRPr="00B06451">
        <w:rPr>
          <w:rFonts w:ascii="Montserrat" w:hAnsi="Montserrat"/>
          <w:b/>
          <w:sz w:val="19"/>
          <w:szCs w:val="19"/>
        </w:rPr>
        <w:t>“EL COLEGIO”</w:t>
      </w:r>
      <w:r w:rsidRPr="00B06451">
        <w:rPr>
          <w:rFonts w:ascii="Montserrat" w:hAnsi="Montserrat"/>
          <w:sz w:val="19"/>
          <w:szCs w:val="19"/>
        </w:rPr>
        <w:t xml:space="preserve">, se podrá modificar el plazo del presente instrumento jurídico, debiendo acreditar dichos supuestos con las constancias respectivas. La modificación del plazo por caso fortuito o fuerza mayor podrá ser solicitada por cualquiera de </w:t>
      </w:r>
      <w:r w:rsidRPr="00B06451">
        <w:rPr>
          <w:rFonts w:ascii="Montserrat" w:hAnsi="Montserrat"/>
          <w:b/>
          <w:sz w:val="19"/>
          <w:szCs w:val="19"/>
        </w:rPr>
        <w:t>“LAS PARTES”.</w:t>
      </w:r>
    </w:p>
    <w:p w14:paraId="75A3EA19" w14:textId="77777777" w:rsidR="00AF5B99" w:rsidRPr="00B06451" w:rsidRDefault="00AF5B99" w:rsidP="00AF5B99">
      <w:pPr>
        <w:jc w:val="both"/>
        <w:rPr>
          <w:rFonts w:ascii="Montserrat" w:hAnsi="Montserrat"/>
          <w:sz w:val="19"/>
          <w:szCs w:val="19"/>
        </w:rPr>
      </w:pPr>
    </w:p>
    <w:p w14:paraId="2C58BC44" w14:textId="77777777" w:rsidR="00AF5B99" w:rsidRPr="00B06451" w:rsidRDefault="00AF5B99" w:rsidP="00AF5B99">
      <w:pPr>
        <w:pStyle w:val="Texto"/>
        <w:spacing w:after="0" w:line="240" w:lineRule="auto"/>
        <w:ind w:firstLine="0"/>
        <w:rPr>
          <w:rFonts w:ascii="Montserrat" w:hAnsi="Montserrat"/>
          <w:sz w:val="19"/>
          <w:szCs w:val="19"/>
          <w:lang w:eastAsia="es-ES"/>
        </w:rPr>
      </w:pPr>
      <w:r w:rsidRPr="00B06451">
        <w:rPr>
          <w:rFonts w:ascii="Montserrat" w:hAnsi="Montserrat"/>
          <w:sz w:val="19"/>
          <w:szCs w:val="19"/>
          <w:lang w:eastAsia="es-ES"/>
        </w:rPr>
        <w:t xml:space="preserve">En los supuestos previstos en los dos párrafos anteriores, no procederá la aplicación de penas convencionales por atraso. </w:t>
      </w:r>
    </w:p>
    <w:p w14:paraId="633B47DB" w14:textId="77777777" w:rsidR="00AF5B99" w:rsidRPr="00B06451" w:rsidRDefault="00AF5B99" w:rsidP="00AF5B99">
      <w:pPr>
        <w:jc w:val="both"/>
        <w:rPr>
          <w:rFonts w:ascii="Montserrat" w:hAnsi="Montserrat"/>
          <w:sz w:val="19"/>
          <w:szCs w:val="19"/>
        </w:rPr>
      </w:pPr>
    </w:p>
    <w:p w14:paraId="74407D83" w14:textId="77777777" w:rsidR="00AF5B99" w:rsidRPr="00B06451" w:rsidRDefault="00AF5B99" w:rsidP="00AF5B99">
      <w:pPr>
        <w:jc w:val="both"/>
        <w:rPr>
          <w:rFonts w:ascii="Montserrat" w:hAnsi="Montserrat"/>
          <w:sz w:val="19"/>
          <w:szCs w:val="19"/>
        </w:rPr>
      </w:pPr>
      <w:r w:rsidRPr="00B06451">
        <w:rPr>
          <w:rFonts w:ascii="Montserrat" w:hAnsi="Montserrat"/>
          <w:sz w:val="19"/>
          <w:szCs w:val="19"/>
        </w:rPr>
        <w:t>Cualquier modificación al presente contrato deberá formalizarse por escrito, y deberá suscribirse por el servidor público de</w:t>
      </w:r>
      <w:r w:rsidRPr="00B06451">
        <w:rPr>
          <w:rFonts w:ascii="Montserrat" w:hAnsi="Montserrat"/>
          <w:b/>
          <w:sz w:val="19"/>
          <w:szCs w:val="19"/>
        </w:rPr>
        <w:t xml:space="preserve"> “EL COLEGIO”</w:t>
      </w:r>
      <w:r w:rsidRPr="00B06451">
        <w:rPr>
          <w:rFonts w:ascii="Montserrat" w:hAnsi="Montserrat"/>
          <w:sz w:val="19"/>
          <w:szCs w:val="19"/>
        </w:rPr>
        <w:t xml:space="preserve"> que lo haya hecho, o quien lo sustituya o esté facultado para ello, para lo cual </w:t>
      </w:r>
      <w:r w:rsidRPr="00B06451">
        <w:rPr>
          <w:rFonts w:ascii="Montserrat" w:hAnsi="Montserrat"/>
          <w:b/>
          <w:sz w:val="19"/>
          <w:szCs w:val="19"/>
        </w:rPr>
        <w:t>“EL PROVEEDOR”</w:t>
      </w:r>
      <w:r w:rsidRPr="00B06451">
        <w:rPr>
          <w:rFonts w:ascii="Montserrat" w:hAnsi="Montserrat"/>
          <w:sz w:val="19"/>
          <w:szCs w:val="19"/>
        </w:rPr>
        <w:t xml:space="preserve"> realizará el ajuste respectivo de la garantía de cumplimiento, en términos del </w:t>
      </w:r>
      <w:r w:rsidRPr="00B06451">
        <w:rPr>
          <w:rFonts w:ascii="Montserrat" w:hAnsi="Montserrat"/>
          <w:sz w:val="19"/>
          <w:szCs w:val="19"/>
        </w:rPr>
        <w:lastRenderedPageBreak/>
        <w:t>artículo 91, último párrafo del Reglamento de la LAASSP, salvo que por disposición legal se encuentre exceptuado de presentar garantía de cumplimiento.</w:t>
      </w:r>
    </w:p>
    <w:p w14:paraId="691C0C70" w14:textId="77777777" w:rsidR="00AF5B99" w:rsidRDefault="00AF5B99" w:rsidP="00AF5B99">
      <w:pPr>
        <w:ind w:right="51"/>
        <w:jc w:val="both"/>
        <w:rPr>
          <w:rFonts w:ascii="Montserrat" w:hAnsi="Montserrat"/>
          <w:bCs/>
          <w:sz w:val="19"/>
          <w:szCs w:val="19"/>
        </w:rPr>
      </w:pPr>
    </w:p>
    <w:p w14:paraId="74161CA5" w14:textId="77777777" w:rsidR="00AF5B99" w:rsidRPr="00B06451" w:rsidRDefault="00AF5B99" w:rsidP="00AF5B99">
      <w:pPr>
        <w:ind w:right="51"/>
        <w:jc w:val="both"/>
        <w:rPr>
          <w:rFonts w:ascii="Montserrat" w:hAnsi="Montserrat"/>
          <w:b/>
          <w:bCs/>
          <w:sz w:val="19"/>
          <w:szCs w:val="19"/>
        </w:rPr>
      </w:pPr>
      <w:r w:rsidRPr="00B06451">
        <w:rPr>
          <w:rFonts w:ascii="Montserrat" w:hAnsi="Montserrat"/>
          <w:b/>
          <w:bCs/>
          <w:sz w:val="19"/>
          <w:szCs w:val="19"/>
        </w:rPr>
        <w:t>OCTAVA. GARANTÍA DE ANTICIPO</w:t>
      </w:r>
    </w:p>
    <w:p w14:paraId="0F55DEBB" w14:textId="77777777" w:rsidR="00AF5B99" w:rsidRPr="00B06451" w:rsidRDefault="00AF5B99" w:rsidP="00AF5B99">
      <w:pPr>
        <w:jc w:val="both"/>
        <w:rPr>
          <w:sz w:val="19"/>
          <w:szCs w:val="19"/>
        </w:rPr>
      </w:pPr>
    </w:p>
    <w:p w14:paraId="6C4E57EA" w14:textId="77777777" w:rsidR="00AF5B99" w:rsidRPr="00B06451" w:rsidRDefault="00AF5B99" w:rsidP="00AF5B99">
      <w:pPr>
        <w:pStyle w:val="Textoindependiente"/>
        <w:ind w:right="6"/>
        <w:jc w:val="both"/>
        <w:rPr>
          <w:rFonts w:ascii="Montserrat" w:hAnsi="Montserrat"/>
          <w:b/>
          <w:sz w:val="19"/>
          <w:szCs w:val="19"/>
        </w:rPr>
      </w:pPr>
      <w:r w:rsidRPr="00B06451">
        <w:rPr>
          <w:rFonts w:ascii="Montserrat" w:hAnsi="Montserrat"/>
          <w:sz w:val="19"/>
          <w:szCs w:val="19"/>
        </w:rPr>
        <w:t xml:space="preserve">Para el presente contrato </w:t>
      </w:r>
      <w:r w:rsidRPr="009E5C37">
        <w:rPr>
          <w:rFonts w:ascii="Montserrat" w:hAnsi="Montserrat"/>
          <w:b/>
          <w:bCs/>
          <w:sz w:val="19"/>
          <w:szCs w:val="19"/>
        </w:rPr>
        <w:t>“EL COLEGIO”</w:t>
      </w:r>
      <w:r w:rsidRPr="00B06451">
        <w:rPr>
          <w:rFonts w:ascii="Montserrat" w:hAnsi="Montserrat"/>
          <w:sz w:val="19"/>
          <w:szCs w:val="19"/>
        </w:rPr>
        <w:t xml:space="preserve"> no otorgará anticipo a </w:t>
      </w:r>
      <w:r w:rsidRPr="009E5C37">
        <w:rPr>
          <w:rFonts w:ascii="Montserrat" w:hAnsi="Montserrat"/>
          <w:b/>
          <w:bCs/>
          <w:sz w:val="19"/>
          <w:szCs w:val="19"/>
        </w:rPr>
        <w:t>"EL PROVEEDOR"</w:t>
      </w:r>
    </w:p>
    <w:p w14:paraId="148F9DC0" w14:textId="77777777" w:rsidR="00AF5B99" w:rsidRPr="00B06451" w:rsidRDefault="00AF5B99" w:rsidP="00AF5B99">
      <w:pPr>
        <w:tabs>
          <w:tab w:val="left" w:pos="0"/>
        </w:tabs>
        <w:suppressAutoHyphens/>
        <w:jc w:val="both"/>
        <w:rPr>
          <w:rFonts w:ascii="Montserrat" w:hAnsi="Montserrat"/>
          <w:sz w:val="19"/>
          <w:szCs w:val="19"/>
        </w:rPr>
      </w:pPr>
      <w:r w:rsidRPr="00B06451">
        <w:rPr>
          <w:rFonts w:ascii="Montserrat" w:hAnsi="Montserrat"/>
          <w:b/>
          <w:sz w:val="19"/>
          <w:szCs w:val="19"/>
        </w:rPr>
        <w:t>NOVENA. GARANTÍA DE CUMPLIMIENTO DEL CONTRATO.</w:t>
      </w:r>
    </w:p>
    <w:p w14:paraId="64A39E66" w14:textId="77777777" w:rsidR="00AF5B99" w:rsidRPr="00B06451" w:rsidRDefault="00AF5B99" w:rsidP="00AF5B99">
      <w:pPr>
        <w:jc w:val="both"/>
        <w:rPr>
          <w:rFonts w:ascii="Montserrat" w:hAnsi="Montserrat"/>
          <w:sz w:val="19"/>
          <w:szCs w:val="19"/>
        </w:rPr>
      </w:pPr>
    </w:p>
    <w:p w14:paraId="74008C1D" w14:textId="77777777" w:rsidR="00AF5B99" w:rsidRPr="00B06451" w:rsidRDefault="00AF5B99" w:rsidP="00AF5B99">
      <w:pPr>
        <w:jc w:val="both"/>
        <w:rPr>
          <w:rFonts w:ascii="Montserrat" w:hAnsi="Montserrat"/>
          <w:sz w:val="19"/>
          <w:szCs w:val="19"/>
        </w:rPr>
      </w:pPr>
      <w:r w:rsidRPr="00B06451">
        <w:rPr>
          <w:rFonts w:ascii="Montserrat" w:hAnsi="Montserrat"/>
          <w:sz w:val="19"/>
          <w:szCs w:val="19"/>
        </w:rPr>
        <w:t xml:space="preserve">Conforme a los artículos 48, fracción II, 49, fracción II, de la </w:t>
      </w:r>
      <w:r w:rsidRPr="00B06451">
        <w:rPr>
          <w:rFonts w:ascii="Montserrat" w:hAnsi="Montserrat"/>
          <w:b/>
          <w:sz w:val="19"/>
          <w:szCs w:val="19"/>
        </w:rPr>
        <w:t>“LAASSP”;</w:t>
      </w:r>
      <w:r w:rsidRPr="00B06451">
        <w:rPr>
          <w:rFonts w:ascii="Montserrat" w:hAnsi="Montserrat"/>
          <w:sz w:val="19"/>
          <w:szCs w:val="19"/>
        </w:rPr>
        <w:t xml:space="preserve"> 85, fracción III, y 103 de su Reglamento</w:t>
      </w:r>
      <w:r w:rsidRPr="00B06451">
        <w:rPr>
          <w:rFonts w:ascii="Montserrat" w:hAnsi="Montserrat"/>
          <w:b/>
          <w:sz w:val="19"/>
          <w:szCs w:val="19"/>
        </w:rPr>
        <w:t xml:space="preserve"> “EL PROVEEDOR” </w:t>
      </w:r>
      <w:r w:rsidRPr="00B06451">
        <w:rPr>
          <w:rFonts w:ascii="Montserrat" w:hAnsi="Montserrat"/>
          <w:sz w:val="19"/>
          <w:szCs w:val="19"/>
        </w:rPr>
        <w:t xml:space="preserve">se obliga a constituir una garantía </w:t>
      </w:r>
      <w:r w:rsidRPr="00B06451">
        <w:rPr>
          <w:rFonts w:ascii="Montserrat" w:hAnsi="Montserrat"/>
          <w:b/>
          <w:sz w:val="19"/>
          <w:szCs w:val="19"/>
        </w:rPr>
        <w:t>indivisible</w:t>
      </w:r>
      <w:r w:rsidRPr="00B06451">
        <w:rPr>
          <w:rFonts w:ascii="Montserrat" w:hAnsi="Montserrat"/>
          <w:sz w:val="19"/>
          <w:szCs w:val="19"/>
        </w:rPr>
        <w:t xml:space="preserve"> y en este caso se hará efectiva </w:t>
      </w:r>
      <w:r w:rsidRPr="004763AF">
        <w:rPr>
          <w:rFonts w:ascii="Montserrat" w:hAnsi="Montserrat"/>
          <w:sz w:val="19"/>
          <w:szCs w:val="19"/>
        </w:rPr>
        <w:t>por el cumplimiento fiel y exacto de todas las obligaciones derivadas de este contrato</w:t>
      </w:r>
      <w:r w:rsidRPr="00B06451">
        <w:rPr>
          <w:rFonts w:ascii="Montserrat" w:hAnsi="Montserrat"/>
          <w:sz w:val="19"/>
          <w:szCs w:val="19"/>
        </w:rPr>
        <w:t>, mediante fianza expedida por compañía afianzadora mexicana autorizada por la Comisión Nacional de Seguros y de Fianzas, a favor de</w:t>
      </w:r>
      <w:r>
        <w:rPr>
          <w:rFonts w:ascii="Montserrat" w:hAnsi="Montserrat"/>
          <w:sz w:val="19"/>
          <w:szCs w:val="19"/>
        </w:rPr>
        <w:t>l</w:t>
      </w:r>
      <w:r w:rsidRPr="00B06451">
        <w:rPr>
          <w:rFonts w:ascii="Montserrat" w:hAnsi="Montserrat"/>
          <w:sz w:val="19"/>
          <w:szCs w:val="19"/>
        </w:rPr>
        <w:t xml:space="preserve"> COLEGIO DE BACHILLERES</w:t>
      </w:r>
      <w:r w:rsidRPr="00B06451">
        <w:rPr>
          <w:rFonts w:ascii="Montserrat" w:hAnsi="Montserrat"/>
          <w:b/>
          <w:sz w:val="19"/>
          <w:szCs w:val="19"/>
        </w:rPr>
        <w:t>,</w:t>
      </w:r>
      <w:r w:rsidRPr="00B06451">
        <w:rPr>
          <w:rFonts w:ascii="Montserrat" w:hAnsi="Montserrat"/>
          <w:sz w:val="19"/>
          <w:szCs w:val="19"/>
        </w:rPr>
        <w:t xml:space="preserve"> por un importe equivalente al </w:t>
      </w:r>
      <w:r w:rsidRPr="00B06451">
        <w:rPr>
          <w:rFonts w:ascii="Montserrat" w:hAnsi="Montserrat"/>
          <w:b/>
          <w:sz w:val="19"/>
          <w:szCs w:val="19"/>
          <w:u w:val="single"/>
        </w:rPr>
        <w:t>10%</w:t>
      </w:r>
      <w:r w:rsidRPr="00B06451">
        <w:rPr>
          <w:rFonts w:ascii="Montserrat" w:hAnsi="Montserrat"/>
          <w:sz w:val="19"/>
          <w:szCs w:val="19"/>
        </w:rPr>
        <w:t xml:space="preserve"> </w:t>
      </w:r>
      <w:r>
        <w:rPr>
          <w:rFonts w:ascii="Montserrat" w:hAnsi="Montserrat"/>
          <w:sz w:val="19"/>
          <w:szCs w:val="19"/>
        </w:rPr>
        <w:t xml:space="preserve">(diez por ciento) </w:t>
      </w:r>
      <w:r w:rsidRPr="00B06451">
        <w:rPr>
          <w:rFonts w:ascii="Montserrat" w:hAnsi="Montserrat"/>
          <w:sz w:val="19"/>
          <w:szCs w:val="19"/>
        </w:rPr>
        <w:t xml:space="preserve">del </w:t>
      </w:r>
      <w:r w:rsidRPr="007E0E6E">
        <w:rPr>
          <w:rFonts w:ascii="Montserrat" w:hAnsi="Montserrat"/>
          <w:sz w:val="19"/>
          <w:szCs w:val="19"/>
        </w:rPr>
        <w:t xml:space="preserve">monto </w:t>
      </w:r>
      <w:r w:rsidRPr="00A53EC6">
        <w:rPr>
          <w:rFonts w:ascii="Montserrat" w:hAnsi="Montserrat"/>
          <w:sz w:val="19"/>
          <w:szCs w:val="19"/>
        </w:rPr>
        <w:t>máximo</w:t>
      </w:r>
      <w:r w:rsidRPr="007E0E6E">
        <w:rPr>
          <w:rFonts w:ascii="Montserrat" w:hAnsi="Montserrat"/>
          <w:sz w:val="19"/>
          <w:szCs w:val="19"/>
        </w:rPr>
        <w:t xml:space="preserve"> </w:t>
      </w:r>
      <w:r w:rsidRPr="00B06451">
        <w:rPr>
          <w:rFonts w:ascii="Montserrat" w:hAnsi="Montserrat"/>
          <w:sz w:val="19"/>
          <w:szCs w:val="19"/>
        </w:rPr>
        <w:t xml:space="preserve">total del contrato, sin incluir el IVA. </w:t>
      </w:r>
    </w:p>
    <w:p w14:paraId="540C254D" w14:textId="77777777" w:rsidR="00AF5B99" w:rsidRPr="00B06451" w:rsidRDefault="00AF5B99" w:rsidP="00AF5B99">
      <w:pPr>
        <w:jc w:val="both"/>
        <w:rPr>
          <w:rFonts w:ascii="Montserrat" w:hAnsi="Montserrat"/>
          <w:sz w:val="19"/>
          <w:szCs w:val="19"/>
        </w:rPr>
      </w:pPr>
    </w:p>
    <w:p w14:paraId="70FFE30C" w14:textId="77777777" w:rsidR="00AF5B99" w:rsidRPr="00B06451" w:rsidRDefault="00AF5B99" w:rsidP="00AF5B99">
      <w:pPr>
        <w:jc w:val="both"/>
        <w:rPr>
          <w:rFonts w:ascii="Montserrat" w:hAnsi="Montserrat"/>
          <w:b/>
          <w:sz w:val="19"/>
          <w:szCs w:val="19"/>
        </w:rPr>
      </w:pPr>
      <w:r w:rsidRPr="00B06451">
        <w:rPr>
          <w:rFonts w:ascii="Montserrat" w:hAnsi="Montserrat"/>
          <w:bCs/>
          <w:sz w:val="19"/>
          <w:szCs w:val="19"/>
        </w:rPr>
        <w:t>Dicha fianza deberá ser entregada a</w:t>
      </w:r>
      <w:r w:rsidRPr="00B06451">
        <w:rPr>
          <w:rFonts w:ascii="Montserrat" w:hAnsi="Montserrat"/>
          <w:sz w:val="19"/>
          <w:szCs w:val="19"/>
        </w:rPr>
        <w:t xml:space="preserve"> </w:t>
      </w:r>
      <w:r w:rsidRPr="00B06451">
        <w:rPr>
          <w:rFonts w:ascii="Montserrat" w:hAnsi="Montserrat"/>
          <w:b/>
          <w:sz w:val="19"/>
          <w:szCs w:val="19"/>
        </w:rPr>
        <w:t>“EL COLEGIO”</w:t>
      </w:r>
      <w:r w:rsidRPr="00B06451">
        <w:rPr>
          <w:rFonts w:ascii="Montserrat" w:hAnsi="Montserrat"/>
          <w:sz w:val="19"/>
          <w:szCs w:val="19"/>
        </w:rPr>
        <w:t>, a más tardar dentro de los 10 días naturales posteriores a la firma del presente contrato. Si las disposiciones jurídicas aplicables lo permiten, la entrega de la garantía de cumplimiento se podrá realizar de manera electrónica.</w:t>
      </w:r>
    </w:p>
    <w:p w14:paraId="23B628AA" w14:textId="77777777" w:rsidR="00AF5B99" w:rsidRPr="00B06451" w:rsidRDefault="00AF5B99" w:rsidP="00AF5B99">
      <w:pPr>
        <w:pStyle w:val="Texto"/>
        <w:spacing w:after="0" w:line="240" w:lineRule="auto"/>
        <w:ind w:firstLine="0"/>
        <w:rPr>
          <w:rFonts w:ascii="Montserrat" w:hAnsi="Montserrat"/>
          <w:sz w:val="19"/>
          <w:szCs w:val="19"/>
          <w:lang w:eastAsia="es-ES"/>
        </w:rPr>
      </w:pPr>
    </w:p>
    <w:p w14:paraId="1E42CB6A" w14:textId="77777777" w:rsidR="00AF5B99" w:rsidRPr="00B06451" w:rsidRDefault="00AF5B99" w:rsidP="00AF5B99">
      <w:pPr>
        <w:jc w:val="both"/>
        <w:rPr>
          <w:rFonts w:ascii="Montserrat" w:hAnsi="Montserrat"/>
          <w:bCs/>
          <w:sz w:val="19"/>
          <w:szCs w:val="19"/>
        </w:rPr>
      </w:pPr>
      <w:r w:rsidRPr="00B06451">
        <w:rPr>
          <w:rFonts w:ascii="Montserrat" w:hAnsi="Montserrat"/>
          <w:bCs/>
          <w:sz w:val="19"/>
          <w:szCs w:val="19"/>
        </w:rPr>
        <w:t xml:space="preserve">En caso de que </w:t>
      </w:r>
      <w:r w:rsidRPr="00B06451">
        <w:rPr>
          <w:rFonts w:ascii="Montserrat" w:hAnsi="Montserrat"/>
          <w:b/>
          <w:sz w:val="19"/>
          <w:szCs w:val="19"/>
        </w:rPr>
        <w:t>“EL PROVEEDOR”</w:t>
      </w:r>
      <w:r w:rsidRPr="00B06451">
        <w:rPr>
          <w:rFonts w:ascii="Montserrat" w:hAnsi="Montserrat"/>
          <w:bCs/>
          <w:sz w:val="19"/>
          <w:szCs w:val="19"/>
        </w:rPr>
        <w:t xml:space="preserve"> incumpla al párrafo anterior con la entrega de la garantía en el plazo establecido,</w:t>
      </w:r>
      <w:r w:rsidRPr="00B06451">
        <w:rPr>
          <w:rFonts w:ascii="Montserrat" w:hAnsi="Montserrat"/>
          <w:b/>
          <w:sz w:val="19"/>
          <w:szCs w:val="19"/>
        </w:rPr>
        <w:t xml:space="preserve"> “EL COLEGIO”</w:t>
      </w:r>
      <w:r w:rsidRPr="00B06451">
        <w:rPr>
          <w:rFonts w:ascii="Montserrat" w:hAnsi="Montserrat"/>
          <w:b/>
          <w:bCs/>
          <w:sz w:val="19"/>
          <w:szCs w:val="19"/>
        </w:rPr>
        <w:t xml:space="preserve"> </w:t>
      </w:r>
      <w:r w:rsidRPr="00B06451">
        <w:rPr>
          <w:rFonts w:ascii="Montserrat" w:hAnsi="Montserrat"/>
          <w:bCs/>
          <w:sz w:val="19"/>
          <w:szCs w:val="19"/>
        </w:rPr>
        <w:t>podrá iniciar el procedimiento de recisión del contrato y dará vista a la Oficina de Representación para que proceda en el ámbito de sus facultades.</w:t>
      </w:r>
    </w:p>
    <w:p w14:paraId="03826A31" w14:textId="77777777" w:rsidR="00AF5B99" w:rsidRPr="00B06451" w:rsidRDefault="00AF5B99" w:rsidP="00AF5B99">
      <w:pPr>
        <w:jc w:val="both"/>
        <w:rPr>
          <w:rFonts w:ascii="Montserrat" w:hAnsi="Montserrat"/>
          <w:bCs/>
          <w:sz w:val="19"/>
          <w:szCs w:val="19"/>
        </w:rPr>
      </w:pPr>
    </w:p>
    <w:p w14:paraId="3D30949F" w14:textId="77777777" w:rsidR="00AF5B99" w:rsidRPr="00B06451" w:rsidRDefault="00AF5B99" w:rsidP="00AF5B99">
      <w:pPr>
        <w:autoSpaceDE w:val="0"/>
        <w:autoSpaceDN w:val="0"/>
        <w:adjustRightInd w:val="0"/>
        <w:jc w:val="both"/>
        <w:rPr>
          <w:rFonts w:ascii="Montserrat" w:hAnsi="Montserrat"/>
          <w:sz w:val="19"/>
          <w:szCs w:val="19"/>
        </w:rPr>
      </w:pPr>
      <w:r w:rsidRPr="00B06451">
        <w:rPr>
          <w:rFonts w:ascii="Montserrat" w:hAnsi="Montserrat"/>
          <w:sz w:val="19"/>
          <w:szCs w:val="19"/>
        </w:rPr>
        <w:t xml:space="preserve">Dicha garantía estará vigente durante la sustanciación de todos los recursos legales o juicios que se interpongan, hasta que se pronuncie resolución definitiva, de forma tal que su vigencia, no podrá acotarse en razón del plazo de ejecución del contrato principal o fuente de las obligaciones del contrato, en la inteligencia de que solo podrá ser cancelada mediante autorización expresa y por escrito de </w:t>
      </w:r>
      <w:r w:rsidRPr="00B06451">
        <w:rPr>
          <w:rFonts w:ascii="Montserrat" w:hAnsi="Montserrat"/>
          <w:b/>
          <w:bCs/>
          <w:sz w:val="19"/>
          <w:szCs w:val="19"/>
        </w:rPr>
        <w:t>"EL COLEGIO".</w:t>
      </w:r>
    </w:p>
    <w:p w14:paraId="0BC261CB" w14:textId="77777777" w:rsidR="00AF5B99" w:rsidRPr="00B06451" w:rsidRDefault="00AF5B99" w:rsidP="00AF5B99">
      <w:pPr>
        <w:jc w:val="both"/>
        <w:rPr>
          <w:rFonts w:ascii="Montserrat" w:hAnsi="Montserrat"/>
          <w:bCs/>
          <w:sz w:val="19"/>
          <w:szCs w:val="19"/>
        </w:rPr>
      </w:pPr>
    </w:p>
    <w:p w14:paraId="3B2E6DE8" w14:textId="77777777" w:rsidR="00AF5B99" w:rsidRPr="00B06451" w:rsidRDefault="00AF5B99" w:rsidP="00AF5B99">
      <w:pPr>
        <w:jc w:val="both"/>
        <w:rPr>
          <w:rFonts w:ascii="Montserrat" w:hAnsi="Montserrat"/>
          <w:bCs/>
          <w:sz w:val="19"/>
          <w:szCs w:val="19"/>
        </w:rPr>
      </w:pPr>
      <w:r w:rsidRPr="00B06451">
        <w:rPr>
          <w:rFonts w:ascii="Montserrat" w:hAnsi="Montserrat"/>
          <w:bCs/>
          <w:sz w:val="19"/>
          <w:szCs w:val="19"/>
        </w:rPr>
        <w:t xml:space="preserve">La garantía de cumplimiento no será considerada como una limitante de responsabilidad de </w:t>
      </w:r>
      <w:r w:rsidRPr="00B06451">
        <w:rPr>
          <w:rFonts w:ascii="Montserrat" w:hAnsi="Montserrat"/>
          <w:b/>
          <w:sz w:val="19"/>
          <w:szCs w:val="19"/>
        </w:rPr>
        <w:t>“EL PROVEEDOR”</w:t>
      </w:r>
      <w:r w:rsidRPr="00B06451">
        <w:rPr>
          <w:rFonts w:ascii="Montserrat" w:hAnsi="Montserrat"/>
          <w:bCs/>
          <w:sz w:val="19"/>
          <w:szCs w:val="19"/>
        </w:rPr>
        <w:t xml:space="preserve">, derivada de sus obligaciones y garantías estipuladas en el presente instrumento jurídico, y no impedirá que </w:t>
      </w:r>
      <w:r w:rsidRPr="00B06451">
        <w:rPr>
          <w:rFonts w:ascii="Montserrat" w:hAnsi="Montserrat"/>
          <w:b/>
          <w:sz w:val="19"/>
          <w:szCs w:val="19"/>
        </w:rPr>
        <w:t>“EL COLEGIO”</w:t>
      </w:r>
      <w:r w:rsidRPr="00B06451">
        <w:rPr>
          <w:rFonts w:ascii="Montserrat" w:hAnsi="Montserrat"/>
          <w:bCs/>
          <w:sz w:val="19"/>
          <w:szCs w:val="19"/>
        </w:rPr>
        <w:t xml:space="preserve"> reclame la indemnización por cualquier incumplimiento que pueda exceder el valor de la garantía de cumplimiento.</w:t>
      </w:r>
    </w:p>
    <w:p w14:paraId="7F3B29DB" w14:textId="77777777" w:rsidR="00AF5B99" w:rsidRPr="00B06451" w:rsidRDefault="00AF5B99" w:rsidP="00AF5B99">
      <w:pPr>
        <w:jc w:val="both"/>
        <w:rPr>
          <w:rFonts w:ascii="Montserrat" w:hAnsi="Montserrat"/>
          <w:bCs/>
          <w:sz w:val="19"/>
          <w:szCs w:val="19"/>
        </w:rPr>
      </w:pPr>
    </w:p>
    <w:p w14:paraId="1BC1A8D4" w14:textId="77777777" w:rsidR="00AF5B99" w:rsidRPr="00B06451" w:rsidRDefault="00AF5B99" w:rsidP="00AF5B99">
      <w:pPr>
        <w:suppressAutoHyphens/>
        <w:jc w:val="both"/>
        <w:rPr>
          <w:rFonts w:ascii="Montserrat" w:hAnsi="Montserrat"/>
          <w:sz w:val="19"/>
          <w:szCs w:val="19"/>
        </w:rPr>
      </w:pPr>
      <w:r w:rsidRPr="00B06451">
        <w:rPr>
          <w:rFonts w:ascii="Montserrat" w:hAnsi="Montserrat"/>
          <w:sz w:val="19"/>
          <w:szCs w:val="19"/>
        </w:rPr>
        <w:t>En caso de incremento al monto del presente instrumento jurídico o modificación al plazo,</w:t>
      </w:r>
      <w:r w:rsidRPr="00B06451">
        <w:rPr>
          <w:rFonts w:ascii="Montserrat" w:hAnsi="Montserrat"/>
          <w:b/>
          <w:sz w:val="19"/>
          <w:szCs w:val="19"/>
        </w:rPr>
        <w:t xml:space="preserve"> “EL PROVEEDOR”</w:t>
      </w:r>
      <w:r w:rsidRPr="00B06451">
        <w:rPr>
          <w:rFonts w:ascii="Montserrat" w:hAnsi="Montserrat"/>
          <w:sz w:val="19"/>
          <w:szCs w:val="19"/>
        </w:rPr>
        <w:t xml:space="preserve"> se obliga a entregar a</w:t>
      </w:r>
      <w:r w:rsidRPr="00B06451">
        <w:rPr>
          <w:rFonts w:ascii="Montserrat" w:hAnsi="Montserrat"/>
          <w:b/>
          <w:sz w:val="19"/>
          <w:szCs w:val="19"/>
        </w:rPr>
        <w:t xml:space="preserve"> “EL COLEGIO”,</w:t>
      </w:r>
      <w:r w:rsidRPr="00B06451">
        <w:rPr>
          <w:rFonts w:ascii="Montserrat" w:hAnsi="Montserrat"/>
          <w:sz w:val="19"/>
          <w:szCs w:val="19"/>
        </w:rPr>
        <w:t xml:space="preserve"> dentro de los 10 (diez días) naturales siguientes a la formalización del mismo, de conformidad con el último párrafo del artículo 91, del Reglamento de la </w:t>
      </w:r>
      <w:r w:rsidRPr="00B06451">
        <w:rPr>
          <w:rFonts w:ascii="Montserrat" w:hAnsi="Montserrat"/>
          <w:b/>
          <w:sz w:val="19"/>
          <w:szCs w:val="19"/>
        </w:rPr>
        <w:t>“LAASSP”</w:t>
      </w:r>
      <w:r w:rsidRPr="00B06451">
        <w:rPr>
          <w:rFonts w:ascii="Montserrat" w:hAnsi="Montserrat"/>
          <w:sz w:val="19"/>
          <w:szCs w:val="19"/>
        </w:rPr>
        <w:t>, los documentos modificatorios o endosos correspondientes, debiendo contener en el documento la estipulación de que se otorga de manera conjunta, solidaria e inseparable de la garantía otorgada inicialmente.</w:t>
      </w:r>
    </w:p>
    <w:p w14:paraId="6F7680A3" w14:textId="77777777" w:rsidR="00AF5B99" w:rsidRPr="00B06451" w:rsidRDefault="00AF5B99" w:rsidP="00AF5B99">
      <w:pPr>
        <w:suppressAutoHyphens/>
        <w:jc w:val="both"/>
        <w:rPr>
          <w:rFonts w:ascii="Montserrat" w:hAnsi="Montserrat"/>
          <w:sz w:val="19"/>
          <w:szCs w:val="19"/>
        </w:rPr>
      </w:pPr>
    </w:p>
    <w:p w14:paraId="3031F330" w14:textId="77777777" w:rsidR="00AF5B99" w:rsidRPr="00B06451" w:rsidRDefault="00AF5B99" w:rsidP="00AF5B99">
      <w:pPr>
        <w:pStyle w:val="Texto"/>
        <w:spacing w:after="0" w:line="240" w:lineRule="auto"/>
        <w:ind w:firstLine="0"/>
        <w:rPr>
          <w:rFonts w:ascii="Montserrat" w:hAnsi="Montserrat"/>
          <w:b/>
          <w:sz w:val="19"/>
          <w:szCs w:val="19"/>
        </w:rPr>
      </w:pPr>
      <w:r w:rsidRPr="00B06451">
        <w:rPr>
          <w:rFonts w:ascii="Montserrat" w:hAnsi="Montserrat"/>
          <w:sz w:val="19"/>
          <w:szCs w:val="19"/>
        </w:rPr>
        <w:t xml:space="preserve">Una vez cumplidas las obligaciones a satisfacción, el servidor público facultado por </w:t>
      </w:r>
      <w:r w:rsidRPr="00B06451">
        <w:rPr>
          <w:rFonts w:ascii="Montserrat" w:hAnsi="Montserrat"/>
          <w:b/>
          <w:sz w:val="19"/>
          <w:szCs w:val="19"/>
        </w:rPr>
        <w:t>“EL COLEGIO”</w:t>
      </w:r>
      <w:r w:rsidRPr="00B06451">
        <w:rPr>
          <w:rFonts w:ascii="Montserrat" w:hAnsi="Montserrat"/>
          <w:sz w:val="19"/>
          <w:szCs w:val="19"/>
        </w:rPr>
        <w:t xml:space="preserve"> procederá inmediatamente a extender la constancia de cumplimiento de las obligaciones contractuales y dará inicio a los trámites para la cancelación de la garantía cumplimiento del contrato, lo que comunicará a </w:t>
      </w:r>
      <w:r w:rsidRPr="00B06451">
        <w:rPr>
          <w:rFonts w:ascii="Montserrat" w:hAnsi="Montserrat"/>
          <w:b/>
          <w:sz w:val="19"/>
          <w:szCs w:val="19"/>
        </w:rPr>
        <w:t>“EL PROVEEDOR”.</w:t>
      </w:r>
    </w:p>
    <w:p w14:paraId="074B4997" w14:textId="77777777" w:rsidR="00AF5B99" w:rsidRPr="00B06451" w:rsidRDefault="00AF5B99" w:rsidP="00AF5B99">
      <w:pPr>
        <w:ind w:right="51"/>
        <w:jc w:val="both"/>
        <w:rPr>
          <w:rFonts w:ascii="Montserrat" w:hAnsi="Montserrat"/>
          <w:sz w:val="19"/>
          <w:szCs w:val="19"/>
        </w:rPr>
      </w:pPr>
    </w:p>
    <w:p w14:paraId="6E52CE77" w14:textId="77777777" w:rsidR="00AF5B99" w:rsidRPr="00B06451" w:rsidRDefault="00AF5B99" w:rsidP="00AF5B99">
      <w:pPr>
        <w:jc w:val="both"/>
        <w:rPr>
          <w:rFonts w:ascii="Montserrat" w:hAnsi="Montserrat"/>
          <w:sz w:val="19"/>
          <w:szCs w:val="19"/>
        </w:rPr>
      </w:pPr>
      <w:r w:rsidRPr="00B06451">
        <w:rPr>
          <w:rFonts w:ascii="Montserrat" w:hAnsi="Montserrat"/>
          <w:sz w:val="19"/>
          <w:szCs w:val="19"/>
        </w:rPr>
        <w:t>La fianza deberá presentarse en la Subdirección de Bienes y Servicios en Oficinas Generales del Colegio de Bachilleres, ubicadas en Prolongación Rancho Vista Hermosa número 105, colonia Los Girasoles, Alcaldía Coyoacán, Ciudad de México, C.P. 04920, en la cual deberán de indicarse los siguientes requisitos:</w:t>
      </w:r>
    </w:p>
    <w:p w14:paraId="79C7964D" w14:textId="77777777" w:rsidR="00AF5B99" w:rsidRPr="00B06451" w:rsidRDefault="00AF5B99" w:rsidP="00AF5B99">
      <w:pPr>
        <w:jc w:val="both"/>
        <w:rPr>
          <w:rFonts w:ascii="Montserrat" w:hAnsi="Montserrat"/>
          <w:sz w:val="19"/>
          <w:szCs w:val="19"/>
        </w:rPr>
      </w:pPr>
    </w:p>
    <w:p w14:paraId="78DDF78A" w14:textId="77777777" w:rsidR="00AF5B99" w:rsidRPr="00B06451" w:rsidRDefault="00AF5B99" w:rsidP="00AF5B99">
      <w:pPr>
        <w:pStyle w:val="Prrafodelista"/>
        <w:widowControl/>
        <w:numPr>
          <w:ilvl w:val="0"/>
          <w:numId w:val="177"/>
        </w:numPr>
        <w:adjustRightInd/>
        <w:spacing w:line="240" w:lineRule="auto"/>
        <w:ind w:left="709"/>
        <w:textAlignment w:val="auto"/>
        <w:rPr>
          <w:rFonts w:ascii="Montserrat" w:hAnsi="Montserrat"/>
          <w:sz w:val="19"/>
          <w:szCs w:val="19"/>
        </w:rPr>
      </w:pPr>
      <w:r w:rsidRPr="00B06451">
        <w:rPr>
          <w:rFonts w:ascii="Montserrat" w:hAnsi="Montserrat"/>
          <w:sz w:val="19"/>
          <w:szCs w:val="19"/>
        </w:rPr>
        <w:t xml:space="preserve">Expedirse a favor de </w:t>
      </w:r>
      <w:r w:rsidRPr="00B06451">
        <w:rPr>
          <w:rFonts w:ascii="Montserrat" w:hAnsi="Montserrat"/>
          <w:b/>
          <w:bCs/>
          <w:sz w:val="19"/>
          <w:szCs w:val="19"/>
        </w:rPr>
        <w:t>“EL COLEGIO”</w:t>
      </w:r>
      <w:r w:rsidRPr="00B06451">
        <w:rPr>
          <w:rFonts w:ascii="Montserrat" w:hAnsi="Montserrat"/>
          <w:sz w:val="19"/>
          <w:szCs w:val="19"/>
        </w:rPr>
        <w:t xml:space="preserve"> y señalar su domicilio;</w:t>
      </w:r>
    </w:p>
    <w:p w14:paraId="766E54CD" w14:textId="77777777" w:rsidR="00AF5B99" w:rsidRPr="00B06451" w:rsidRDefault="00AF5B99" w:rsidP="00AF5B99">
      <w:pPr>
        <w:pStyle w:val="Prrafodelista"/>
        <w:widowControl/>
        <w:numPr>
          <w:ilvl w:val="0"/>
          <w:numId w:val="177"/>
        </w:numPr>
        <w:adjustRightInd/>
        <w:spacing w:line="240" w:lineRule="auto"/>
        <w:ind w:left="709"/>
        <w:textAlignment w:val="auto"/>
        <w:rPr>
          <w:rFonts w:ascii="Montserrat" w:hAnsi="Montserrat"/>
          <w:sz w:val="19"/>
          <w:szCs w:val="19"/>
        </w:rPr>
      </w:pPr>
      <w:r w:rsidRPr="00B06451">
        <w:rPr>
          <w:rFonts w:ascii="Montserrat" w:hAnsi="Montserrat"/>
          <w:sz w:val="19"/>
          <w:szCs w:val="19"/>
        </w:rPr>
        <w:t>La indicación del importe total garantizado con número y letra;</w:t>
      </w:r>
    </w:p>
    <w:p w14:paraId="01B83D6E" w14:textId="77777777" w:rsidR="00AF5B99" w:rsidRPr="00B06451" w:rsidRDefault="00AF5B99" w:rsidP="00AF5B99">
      <w:pPr>
        <w:pStyle w:val="Prrafodelista"/>
        <w:widowControl/>
        <w:numPr>
          <w:ilvl w:val="0"/>
          <w:numId w:val="177"/>
        </w:numPr>
        <w:adjustRightInd/>
        <w:spacing w:line="240" w:lineRule="auto"/>
        <w:ind w:left="709"/>
        <w:textAlignment w:val="auto"/>
        <w:rPr>
          <w:rFonts w:ascii="Montserrat" w:hAnsi="Montserrat"/>
          <w:sz w:val="19"/>
          <w:szCs w:val="19"/>
        </w:rPr>
      </w:pPr>
      <w:r w:rsidRPr="00B06451">
        <w:rPr>
          <w:rFonts w:ascii="Montserrat" w:hAnsi="Montserrat"/>
          <w:sz w:val="19"/>
          <w:szCs w:val="19"/>
        </w:rPr>
        <w:lastRenderedPageBreak/>
        <w:t>La referencia de que la fianza se otorga atendiendo a todas las estipulaciones contenidas en el presente contrato y anexos respectivos, así como la cotización y el requerimiento asociado a ésta;</w:t>
      </w:r>
    </w:p>
    <w:p w14:paraId="1419494E" w14:textId="77777777" w:rsidR="00AF5B99" w:rsidRPr="00B06451" w:rsidRDefault="00AF5B99" w:rsidP="00AF5B99">
      <w:pPr>
        <w:pStyle w:val="Prrafodelista"/>
        <w:widowControl/>
        <w:numPr>
          <w:ilvl w:val="0"/>
          <w:numId w:val="177"/>
        </w:numPr>
        <w:adjustRightInd/>
        <w:spacing w:line="240" w:lineRule="auto"/>
        <w:ind w:left="709"/>
        <w:textAlignment w:val="auto"/>
        <w:rPr>
          <w:rFonts w:ascii="Montserrat" w:hAnsi="Montserrat"/>
          <w:sz w:val="19"/>
          <w:szCs w:val="19"/>
        </w:rPr>
      </w:pPr>
      <w:r w:rsidRPr="00B06451">
        <w:rPr>
          <w:rFonts w:ascii="Montserrat" w:hAnsi="Montserrat"/>
          <w:sz w:val="19"/>
          <w:szCs w:val="19"/>
        </w:rPr>
        <w:t>La información correspondiente al número de contrato, su fecha de firma, así como la especificación de las obligaciones garantizadas;</w:t>
      </w:r>
    </w:p>
    <w:p w14:paraId="291DEC7D" w14:textId="77777777" w:rsidR="00AF5B99" w:rsidRPr="00B06451" w:rsidRDefault="00AF5B99" w:rsidP="00AF5B99">
      <w:pPr>
        <w:pStyle w:val="Prrafodelista"/>
        <w:widowControl/>
        <w:numPr>
          <w:ilvl w:val="0"/>
          <w:numId w:val="177"/>
        </w:numPr>
        <w:adjustRightInd/>
        <w:spacing w:line="240" w:lineRule="auto"/>
        <w:ind w:left="709"/>
        <w:textAlignment w:val="auto"/>
        <w:rPr>
          <w:rFonts w:ascii="Montserrat" w:hAnsi="Montserrat"/>
          <w:sz w:val="19"/>
          <w:szCs w:val="19"/>
        </w:rPr>
      </w:pPr>
      <w:r w:rsidRPr="00B06451">
        <w:rPr>
          <w:rFonts w:ascii="Montserrat" w:hAnsi="Montserrat"/>
          <w:sz w:val="19"/>
          <w:szCs w:val="19"/>
        </w:rPr>
        <w:t xml:space="preserve">El señalamiento de la denominación o nombre de </w:t>
      </w:r>
      <w:r w:rsidRPr="00B06451">
        <w:rPr>
          <w:rFonts w:ascii="Montserrat" w:hAnsi="Montserrat"/>
          <w:b/>
          <w:sz w:val="19"/>
          <w:szCs w:val="19"/>
        </w:rPr>
        <w:t>“EL PROVEEDOR”</w:t>
      </w:r>
      <w:r w:rsidRPr="00B06451">
        <w:rPr>
          <w:rFonts w:ascii="Montserrat" w:hAnsi="Montserrat"/>
          <w:sz w:val="19"/>
          <w:szCs w:val="19"/>
        </w:rPr>
        <w:t xml:space="preserve"> y de la institución afianzadora, así como sus domicilios correspondientes;</w:t>
      </w:r>
    </w:p>
    <w:p w14:paraId="7C0635E6" w14:textId="77777777" w:rsidR="00AF5B99" w:rsidRPr="00B06451" w:rsidRDefault="00AF5B99" w:rsidP="00AF5B99">
      <w:pPr>
        <w:pStyle w:val="Prrafodelista"/>
        <w:widowControl/>
        <w:numPr>
          <w:ilvl w:val="0"/>
          <w:numId w:val="177"/>
        </w:numPr>
        <w:adjustRightInd/>
        <w:spacing w:line="240" w:lineRule="auto"/>
        <w:ind w:left="709"/>
        <w:textAlignment w:val="auto"/>
        <w:rPr>
          <w:rFonts w:ascii="Montserrat" w:hAnsi="Montserrat"/>
          <w:sz w:val="19"/>
          <w:szCs w:val="19"/>
        </w:rPr>
      </w:pPr>
      <w:r w:rsidRPr="00B06451">
        <w:rPr>
          <w:rFonts w:ascii="Montserrat" w:hAnsi="Montserrat"/>
          <w:sz w:val="19"/>
          <w:szCs w:val="19"/>
        </w:rPr>
        <w:t>La condición de que la vigencia de la fianza deberá quedar abierta para permitir que cumpla con su objetivo, y continuará vigente durante la sustanciación de todos los recursos legales o juicios que se interpongan hasta que se dicte resolución definitiva por la autoridad competente, de forma tal que no podrá establecerse o estipularse plazo alguno que limite su vigencia, lo cual no debe confundirse con el plazo para el cumplimiento de las obligaciones previstas en el contrato y actos administrativos garantizados;</w:t>
      </w:r>
    </w:p>
    <w:p w14:paraId="154EA521" w14:textId="77777777" w:rsidR="00AF5B99" w:rsidRPr="00B06451" w:rsidRDefault="00AF5B99" w:rsidP="00AF5B99">
      <w:pPr>
        <w:pStyle w:val="Prrafodelista"/>
        <w:widowControl/>
        <w:numPr>
          <w:ilvl w:val="0"/>
          <w:numId w:val="177"/>
        </w:numPr>
        <w:adjustRightInd/>
        <w:spacing w:line="240" w:lineRule="auto"/>
        <w:ind w:left="709"/>
        <w:textAlignment w:val="auto"/>
        <w:rPr>
          <w:rFonts w:ascii="Montserrat" w:hAnsi="Montserrat"/>
          <w:sz w:val="19"/>
          <w:szCs w:val="19"/>
        </w:rPr>
      </w:pPr>
      <w:r w:rsidRPr="00B06451">
        <w:rPr>
          <w:rFonts w:ascii="Montserrat" w:hAnsi="Montserrat"/>
          <w:sz w:val="19"/>
          <w:szCs w:val="19"/>
        </w:rPr>
        <w:t>La indicación de que la fianza se hará efectiva conforme al procedimiento dispuesto en el artículo 282 de la Ley de Instituciones de Seguros y de Fianzas, el cual será aplicable también para el cobro de los intereses que en su caso se generen en los términos previstos en el artículo 283 del propio ordenamiento;</w:t>
      </w:r>
    </w:p>
    <w:p w14:paraId="05219E1C" w14:textId="77777777" w:rsidR="00AF5B99" w:rsidRPr="00B06451" w:rsidRDefault="00AF5B99" w:rsidP="00AF5B99">
      <w:pPr>
        <w:pStyle w:val="Prrafodelista"/>
        <w:widowControl/>
        <w:numPr>
          <w:ilvl w:val="0"/>
          <w:numId w:val="177"/>
        </w:numPr>
        <w:adjustRightInd/>
        <w:spacing w:line="240" w:lineRule="auto"/>
        <w:ind w:left="709"/>
        <w:textAlignment w:val="auto"/>
        <w:rPr>
          <w:rFonts w:ascii="Montserrat" w:hAnsi="Montserrat"/>
          <w:sz w:val="19"/>
          <w:szCs w:val="19"/>
        </w:rPr>
      </w:pPr>
      <w:r w:rsidRPr="00B06451">
        <w:rPr>
          <w:rFonts w:ascii="Montserrat" w:hAnsi="Montserrat"/>
          <w:sz w:val="19"/>
          <w:szCs w:val="19"/>
        </w:rPr>
        <w:t xml:space="preserve">La indicación de que la cancelación de la póliza de fianza procederá una vez que </w:t>
      </w:r>
      <w:r w:rsidRPr="00B06451">
        <w:rPr>
          <w:rFonts w:ascii="Montserrat" w:hAnsi="Montserrat"/>
          <w:b/>
          <w:sz w:val="19"/>
          <w:szCs w:val="19"/>
        </w:rPr>
        <w:t>“EL COLEGIO”</w:t>
      </w:r>
      <w:r w:rsidRPr="00B06451">
        <w:rPr>
          <w:rFonts w:ascii="Montserrat" w:hAnsi="Montserrat"/>
          <w:sz w:val="19"/>
          <w:szCs w:val="19"/>
        </w:rPr>
        <w:t xml:space="preserve"> otorgue el documento en el que se señale la extinción de derechos y obligaciones, previo otorgamiento del finiquito correspondiente, o en caso de existir saldos a cargo de </w:t>
      </w:r>
      <w:r w:rsidRPr="00B06451">
        <w:rPr>
          <w:rFonts w:ascii="Montserrat" w:hAnsi="Montserrat"/>
          <w:b/>
          <w:sz w:val="19"/>
          <w:szCs w:val="19"/>
        </w:rPr>
        <w:t>“EL PROVEEDOR”</w:t>
      </w:r>
      <w:r w:rsidRPr="00B06451">
        <w:rPr>
          <w:rFonts w:ascii="Montserrat" w:hAnsi="Montserrat"/>
          <w:sz w:val="19"/>
          <w:szCs w:val="19"/>
        </w:rPr>
        <w:t>, la liquidación debida;</w:t>
      </w:r>
    </w:p>
    <w:p w14:paraId="75BB57B5" w14:textId="77777777" w:rsidR="00AF5B99" w:rsidRPr="00B06451" w:rsidRDefault="00AF5B99" w:rsidP="00AF5B99">
      <w:pPr>
        <w:pStyle w:val="Prrafodelista"/>
        <w:widowControl/>
        <w:numPr>
          <w:ilvl w:val="0"/>
          <w:numId w:val="177"/>
        </w:numPr>
        <w:adjustRightInd/>
        <w:spacing w:line="240" w:lineRule="auto"/>
        <w:ind w:left="709"/>
        <w:textAlignment w:val="auto"/>
        <w:rPr>
          <w:rFonts w:ascii="Montserrat" w:hAnsi="Montserrat"/>
          <w:sz w:val="19"/>
          <w:szCs w:val="19"/>
        </w:rPr>
      </w:pPr>
      <w:r w:rsidRPr="00B06451">
        <w:rPr>
          <w:rFonts w:ascii="Montserrat" w:hAnsi="Montserrat"/>
          <w:sz w:val="19"/>
          <w:szCs w:val="19"/>
        </w:rPr>
        <w:t>Para efectos de la garantía señalada en esta cláusula, se deberá considerar la indivisibilidad de ésta, por lo que en caso de incumplimiento del contrato se hará efectiva por el monto total de la garantía de cumplimiento;</w:t>
      </w:r>
    </w:p>
    <w:p w14:paraId="2F20BC28" w14:textId="77777777" w:rsidR="00AF5B99" w:rsidRPr="00B06451" w:rsidRDefault="00AF5B99" w:rsidP="00AF5B99">
      <w:pPr>
        <w:pStyle w:val="Prrafodelista"/>
        <w:numPr>
          <w:ilvl w:val="0"/>
          <w:numId w:val="177"/>
        </w:numPr>
        <w:tabs>
          <w:tab w:val="left" w:pos="426"/>
        </w:tabs>
        <w:suppressAutoHyphens/>
        <w:autoSpaceDE w:val="0"/>
        <w:autoSpaceDN w:val="0"/>
        <w:spacing w:line="240" w:lineRule="auto"/>
        <w:ind w:left="709"/>
        <w:textAlignment w:val="auto"/>
        <w:rPr>
          <w:rFonts w:ascii="Montserrat" w:hAnsi="Montserrat"/>
          <w:sz w:val="19"/>
          <w:szCs w:val="19"/>
        </w:rPr>
      </w:pPr>
      <w:r w:rsidRPr="00B06451">
        <w:rPr>
          <w:rFonts w:ascii="Montserrat" w:hAnsi="Montserrat"/>
          <w:sz w:val="19"/>
          <w:szCs w:val="19"/>
        </w:rPr>
        <w:t>Para acreditar a la institución afianzadora el incumplimiento de la obligación garantizada, tendrá que cumplirse con los requisitos establecidos en las Disposiciones Generales a que se sujetarán las garantías otorgadas a favor del Gobierno Federal para el cumplimiento de obligaciones distintas de las fiscales que constituyan las dependencias y entidades en los actos y contratos que celebren, publicadas en el Diario Oficial de la Federación el 08 de septiembre de 2015; y</w:t>
      </w:r>
    </w:p>
    <w:p w14:paraId="15DF18AF" w14:textId="77777777" w:rsidR="00AF5B99" w:rsidRPr="00B06451" w:rsidRDefault="00AF5B99" w:rsidP="00AF5B99">
      <w:pPr>
        <w:pStyle w:val="Prrafodelista"/>
        <w:numPr>
          <w:ilvl w:val="0"/>
          <w:numId w:val="177"/>
        </w:numPr>
        <w:tabs>
          <w:tab w:val="left" w:pos="426"/>
        </w:tabs>
        <w:suppressAutoHyphens/>
        <w:autoSpaceDE w:val="0"/>
        <w:autoSpaceDN w:val="0"/>
        <w:spacing w:line="240" w:lineRule="auto"/>
        <w:ind w:left="709"/>
        <w:textAlignment w:val="auto"/>
        <w:rPr>
          <w:rFonts w:ascii="Montserrat" w:hAnsi="Montserrat"/>
          <w:sz w:val="19"/>
          <w:szCs w:val="19"/>
        </w:rPr>
      </w:pPr>
      <w:r w:rsidRPr="00B06451">
        <w:rPr>
          <w:rFonts w:ascii="Montserrat" w:hAnsi="Montserrat"/>
          <w:sz w:val="19"/>
          <w:szCs w:val="19"/>
        </w:rPr>
        <w:t>El momento de inicio de la fianza y, en su caso, su vigencia.</w:t>
      </w:r>
    </w:p>
    <w:p w14:paraId="2AC2B65C" w14:textId="77777777" w:rsidR="00AF5B99" w:rsidRPr="00B06451" w:rsidRDefault="00AF5B99" w:rsidP="00AF5B99">
      <w:pPr>
        <w:jc w:val="both"/>
        <w:rPr>
          <w:rFonts w:ascii="Montserrat" w:hAnsi="Montserrat"/>
          <w:sz w:val="19"/>
          <w:szCs w:val="19"/>
        </w:rPr>
      </w:pPr>
    </w:p>
    <w:p w14:paraId="0ADAB786"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Considerando los requisitos anteriores, la fianza será emitida conforme al siguiente modelo, publicado en el Diario Oficial de la Federación el 15 de abril del 2022:</w:t>
      </w:r>
    </w:p>
    <w:p w14:paraId="03BF49D4" w14:textId="77777777" w:rsidR="00AF5B99" w:rsidRPr="00B06451" w:rsidRDefault="00AF5B99" w:rsidP="00AF5B99">
      <w:pPr>
        <w:ind w:left="426"/>
        <w:jc w:val="both"/>
        <w:rPr>
          <w:rFonts w:ascii="Montserrat" w:hAnsi="Montserrat"/>
          <w:bCs/>
          <w:sz w:val="19"/>
          <w:szCs w:val="19"/>
        </w:rPr>
      </w:pPr>
    </w:p>
    <w:p w14:paraId="5C7FFBB1"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(Afianzadora o Aseguradora)</w:t>
      </w:r>
    </w:p>
    <w:p w14:paraId="34E79F8D"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Denominación social:</w:t>
      </w:r>
      <w:r w:rsidRPr="00B06451">
        <w:rPr>
          <w:rFonts w:ascii="Montserrat" w:hAnsi="Montserrat"/>
          <w:bCs/>
          <w:sz w:val="19"/>
          <w:szCs w:val="19"/>
        </w:rPr>
        <w:tab/>
        <w:t>. en lo sucesivo (la "Afianzadora" o la "Aseguradora")</w:t>
      </w:r>
    </w:p>
    <w:p w14:paraId="34E0AD6E"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 xml:space="preserve">Domicilio:  </w:t>
      </w:r>
      <w:r w:rsidRPr="00B06451">
        <w:rPr>
          <w:rFonts w:ascii="Montserrat" w:hAnsi="Montserrat"/>
          <w:bCs/>
          <w:sz w:val="19"/>
          <w:szCs w:val="19"/>
        </w:rPr>
        <w:tab/>
      </w:r>
    </w:p>
    <w:p w14:paraId="2A6A1A32"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Autorización del Gobierno Federal para operar:</w:t>
      </w:r>
      <w:r w:rsidRPr="00B06451">
        <w:rPr>
          <w:rFonts w:ascii="Montserrat" w:hAnsi="Montserrat"/>
          <w:bCs/>
          <w:sz w:val="19"/>
          <w:szCs w:val="19"/>
        </w:rPr>
        <w:tab/>
        <w:t>(Número de oficio y fecha)</w:t>
      </w:r>
    </w:p>
    <w:p w14:paraId="437BC3B6"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El Colegio de Bachilleres en lo sucesivo la “Beneficiaria”</w:t>
      </w:r>
    </w:p>
    <w:p w14:paraId="7E0FE4E5"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 xml:space="preserve">Domicilio:  </w:t>
      </w:r>
      <w:r w:rsidRPr="00B06451">
        <w:rPr>
          <w:rFonts w:ascii="Montserrat" w:hAnsi="Montserrat"/>
          <w:bCs/>
          <w:sz w:val="19"/>
          <w:szCs w:val="19"/>
        </w:rPr>
        <w:tab/>
      </w:r>
    </w:p>
    <w:p w14:paraId="42CD25D8"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 xml:space="preserve">El medio electrónico, por el cual se pueda enviar la fianza a "la Contratante" y a "la Beneficiaria":  </w:t>
      </w:r>
      <w:r w:rsidRPr="00B06451">
        <w:rPr>
          <w:rFonts w:ascii="Montserrat" w:hAnsi="Montserrat"/>
          <w:bCs/>
          <w:sz w:val="19"/>
          <w:szCs w:val="19"/>
        </w:rPr>
        <w:tab/>
        <w:t xml:space="preserve"> Fiado (s): (En caso de proposición conjunta, el nombre y datos de cada uno de ellos)</w:t>
      </w:r>
    </w:p>
    <w:p w14:paraId="5331A4A9"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 xml:space="preserve">Nombre o denominación social:  </w:t>
      </w:r>
      <w:r w:rsidRPr="00B06451">
        <w:rPr>
          <w:rFonts w:ascii="Montserrat" w:hAnsi="Montserrat"/>
          <w:bCs/>
          <w:sz w:val="19"/>
          <w:szCs w:val="19"/>
        </w:rPr>
        <w:tab/>
      </w:r>
    </w:p>
    <w:p w14:paraId="3286D564"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 xml:space="preserve">RFC:  </w:t>
      </w:r>
      <w:r w:rsidRPr="00B06451">
        <w:rPr>
          <w:rFonts w:ascii="Montserrat" w:hAnsi="Montserrat"/>
          <w:bCs/>
          <w:sz w:val="19"/>
          <w:szCs w:val="19"/>
        </w:rPr>
        <w:tab/>
      </w:r>
    </w:p>
    <w:p w14:paraId="79B529AD"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Domicilio:</w:t>
      </w:r>
      <w:r w:rsidRPr="00B06451">
        <w:rPr>
          <w:rFonts w:ascii="Montserrat" w:hAnsi="Montserrat"/>
          <w:bCs/>
          <w:sz w:val="19"/>
          <w:szCs w:val="19"/>
        </w:rPr>
        <w:tab/>
        <w:t xml:space="preserve">_. (El mismo que aparezca en el contrato principal) </w:t>
      </w:r>
    </w:p>
    <w:p w14:paraId="360CD593"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Datos de la póliza:</w:t>
      </w:r>
    </w:p>
    <w:p w14:paraId="256A2878"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Número:</w:t>
      </w:r>
      <w:r w:rsidRPr="00B06451">
        <w:rPr>
          <w:rFonts w:ascii="Montserrat" w:hAnsi="Montserrat"/>
          <w:bCs/>
          <w:sz w:val="19"/>
          <w:szCs w:val="19"/>
        </w:rPr>
        <w:tab/>
        <w:t xml:space="preserve">. (Número asignado por la "Afianzadora" o la "Aseguradora") </w:t>
      </w:r>
    </w:p>
    <w:p w14:paraId="749F42AE"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Monto Afianzado:</w:t>
      </w:r>
      <w:r w:rsidRPr="00B06451">
        <w:rPr>
          <w:rFonts w:ascii="Montserrat" w:hAnsi="Montserrat"/>
          <w:bCs/>
          <w:sz w:val="19"/>
          <w:szCs w:val="19"/>
        </w:rPr>
        <w:tab/>
        <w:t xml:space="preserve">(Con letra y número, sin incluir el Impuesto al Valor Agregado) </w:t>
      </w:r>
    </w:p>
    <w:p w14:paraId="1CCE0B2B"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 xml:space="preserve">Moneda:  </w:t>
      </w:r>
      <w:r w:rsidRPr="00B06451">
        <w:rPr>
          <w:rFonts w:ascii="Montserrat" w:hAnsi="Montserrat"/>
          <w:bCs/>
          <w:sz w:val="19"/>
          <w:szCs w:val="19"/>
        </w:rPr>
        <w:tab/>
      </w:r>
      <w:r w:rsidRPr="00B06451">
        <w:rPr>
          <w:rFonts w:ascii="Montserrat" w:hAnsi="Montserrat"/>
          <w:bCs/>
          <w:sz w:val="19"/>
          <w:szCs w:val="19"/>
        </w:rPr>
        <w:tab/>
      </w:r>
    </w:p>
    <w:p w14:paraId="278F3123"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 xml:space="preserve">Fecha de expedición:  </w:t>
      </w:r>
      <w:r w:rsidRPr="00B06451">
        <w:rPr>
          <w:rFonts w:ascii="Montserrat" w:hAnsi="Montserrat"/>
          <w:bCs/>
          <w:sz w:val="19"/>
          <w:szCs w:val="19"/>
        </w:rPr>
        <w:tab/>
        <w:t xml:space="preserve"> </w:t>
      </w:r>
    </w:p>
    <w:p w14:paraId="3B5CCE40"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Obligación garantizada: El cumplimiento de las obligaciones estipuladas en el contrato, en los términos de la Cláusula PRIMERA de la presente póliza de fianza.</w:t>
      </w:r>
    </w:p>
    <w:p w14:paraId="7261527A"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 xml:space="preserve">Naturaleza de las Obligaciones: </w:t>
      </w:r>
      <w:r w:rsidRPr="00B06451">
        <w:rPr>
          <w:rFonts w:ascii="Montserrat" w:hAnsi="Montserrat"/>
          <w:bCs/>
          <w:sz w:val="19"/>
          <w:szCs w:val="19"/>
        </w:rPr>
        <w:tab/>
        <w:t xml:space="preserve">(Divisible o Indivisible, de conformidad con </w:t>
      </w:r>
      <w:proofErr w:type="spellStart"/>
      <w:r w:rsidRPr="00B06451">
        <w:rPr>
          <w:rFonts w:ascii="Montserrat" w:hAnsi="Montserrat"/>
          <w:bCs/>
          <w:sz w:val="19"/>
          <w:szCs w:val="19"/>
        </w:rPr>
        <w:t>Io</w:t>
      </w:r>
      <w:proofErr w:type="spellEnd"/>
      <w:r w:rsidRPr="00B06451">
        <w:rPr>
          <w:rFonts w:ascii="Montserrat" w:hAnsi="Montserrat"/>
          <w:bCs/>
          <w:sz w:val="19"/>
          <w:szCs w:val="19"/>
        </w:rPr>
        <w:t xml:space="preserve"> estipulado en el contrato).</w:t>
      </w:r>
    </w:p>
    <w:p w14:paraId="1AA5FB5F"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lastRenderedPageBreak/>
        <w:t xml:space="preserve">Si es Divisible aplicará el siguiente texto: La obligación garantizada será divisible, por </w:t>
      </w:r>
      <w:proofErr w:type="spellStart"/>
      <w:r w:rsidRPr="00B06451">
        <w:rPr>
          <w:rFonts w:ascii="Montserrat" w:hAnsi="Montserrat"/>
          <w:bCs/>
          <w:sz w:val="19"/>
          <w:szCs w:val="19"/>
        </w:rPr>
        <w:t>Io</w:t>
      </w:r>
      <w:proofErr w:type="spellEnd"/>
      <w:r w:rsidRPr="00B06451">
        <w:rPr>
          <w:rFonts w:ascii="Montserrat" w:hAnsi="Montserrat"/>
          <w:bCs/>
          <w:sz w:val="19"/>
          <w:szCs w:val="19"/>
        </w:rPr>
        <w:t xml:space="preserve"> que, en caso de presentarse algún incumplimiento, se hará efectiva solo en la proporción correspondiente al incumplimiento de la obligación principal.</w:t>
      </w:r>
    </w:p>
    <w:p w14:paraId="6CA93876"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Si es Indivisible aplicará el siguiente texto: La obligación garantizada será indivisible y en caso de presentarse algún incumplimiento se hará efectiva por el monto total de las obligaciones garantizadas.</w:t>
      </w:r>
    </w:p>
    <w:p w14:paraId="32E7F59D"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 xml:space="preserve">Datos del contrato o pedido, en </w:t>
      </w:r>
      <w:proofErr w:type="spellStart"/>
      <w:r w:rsidRPr="00B06451">
        <w:rPr>
          <w:rFonts w:ascii="Montserrat" w:hAnsi="Montserrat"/>
          <w:bCs/>
          <w:sz w:val="19"/>
          <w:szCs w:val="19"/>
        </w:rPr>
        <w:t>Io</w:t>
      </w:r>
      <w:proofErr w:type="spellEnd"/>
      <w:r w:rsidRPr="00B06451">
        <w:rPr>
          <w:rFonts w:ascii="Montserrat" w:hAnsi="Montserrat"/>
          <w:bCs/>
          <w:sz w:val="19"/>
          <w:szCs w:val="19"/>
        </w:rPr>
        <w:t xml:space="preserve"> sucesivo el "Contrato":</w:t>
      </w:r>
    </w:p>
    <w:p w14:paraId="07C64D7F"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 xml:space="preserve">Número asignado por "la Contratante":  </w:t>
      </w:r>
      <w:r w:rsidRPr="00B06451">
        <w:rPr>
          <w:rFonts w:ascii="Montserrat" w:hAnsi="Montserrat"/>
          <w:bCs/>
          <w:sz w:val="19"/>
          <w:szCs w:val="19"/>
        </w:rPr>
        <w:tab/>
      </w:r>
      <w:r w:rsidRPr="00B06451">
        <w:rPr>
          <w:rFonts w:ascii="Montserrat" w:hAnsi="Montserrat"/>
          <w:bCs/>
          <w:sz w:val="19"/>
          <w:szCs w:val="19"/>
        </w:rPr>
        <w:tab/>
        <w:t xml:space="preserve"> </w:t>
      </w:r>
    </w:p>
    <w:p w14:paraId="5D97C339"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 xml:space="preserve">Objeto:  </w:t>
      </w:r>
      <w:r w:rsidRPr="00B06451">
        <w:rPr>
          <w:rFonts w:ascii="Montserrat" w:hAnsi="Montserrat"/>
          <w:bCs/>
          <w:sz w:val="19"/>
          <w:szCs w:val="19"/>
        </w:rPr>
        <w:tab/>
      </w:r>
    </w:p>
    <w:p w14:paraId="2229437E"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Monto del Contrato:</w:t>
      </w:r>
      <w:r w:rsidRPr="00B06451">
        <w:rPr>
          <w:rFonts w:ascii="Montserrat" w:hAnsi="Montserrat"/>
          <w:bCs/>
          <w:sz w:val="19"/>
          <w:szCs w:val="19"/>
        </w:rPr>
        <w:tab/>
        <w:t xml:space="preserve">(Con letra y número, sin el Impuesto al Valor Agregado) </w:t>
      </w:r>
    </w:p>
    <w:p w14:paraId="240EEDD3"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 xml:space="preserve">Moneda:  </w:t>
      </w:r>
      <w:r w:rsidRPr="00B06451">
        <w:rPr>
          <w:rFonts w:ascii="Montserrat" w:hAnsi="Montserrat"/>
          <w:bCs/>
          <w:sz w:val="19"/>
          <w:szCs w:val="19"/>
        </w:rPr>
        <w:tab/>
      </w:r>
      <w:r w:rsidRPr="00B06451">
        <w:rPr>
          <w:rFonts w:ascii="Montserrat" w:hAnsi="Montserrat"/>
          <w:bCs/>
          <w:sz w:val="19"/>
          <w:szCs w:val="19"/>
        </w:rPr>
        <w:tab/>
      </w:r>
    </w:p>
    <w:p w14:paraId="6BC68234"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 xml:space="preserve">Fecha de suscripción:  </w:t>
      </w:r>
      <w:r w:rsidRPr="00B06451">
        <w:rPr>
          <w:rFonts w:ascii="Montserrat" w:hAnsi="Montserrat"/>
          <w:bCs/>
          <w:sz w:val="19"/>
          <w:szCs w:val="19"/>
        </w:rPr>
        <w:tab/>
      </w:r>
    </w:p>
    <w:p w14:paraId="397DFAD4"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Tipo:</w:t>
      </w:r>
      <w:r w:rsidRPr="00B06451">
        <w:rPr>
          <w:rFonts w:ascii="Montserrat" w:hAnsi="Montserrat"/>
          <w:bCs/>
          <w:sz w:val="19"/>
          <w:szCs w:val="19"/>
        </w:rPr>
        <w:tab/>
        <w:t xml:space="preserve">(Adquisiciones, Arrendamientos, Servicios, Obra Pública o servicios relacionados con la misma) </w:t>
      </w:r>
    </w:p>
    <w:p w14:paraId="310C6D42" w14:textId="77777777" w:rsidR="00AF5B99" w:rsidRPr="00B06451" w:rsidRDefault="00AF5B99" w:rsidP="00AF5B99">
      <w:pPr>
        <w:ind w:left="426"/>
        <w:jc w:val="both"/>
        <w:rPr>
          <w:rFonts w:ascii="Montserrat" w:hAnsi="Montserrat"/>
          <w:bCs/>
          <w:sz w:val="19"/>
          <w:szCs w:val="19"/>
        </w:rPr>
      </w:pPr>
      <w:r w:rsidRPr="00B06451">
        <w:rPr>
          <w:rFonts w:ascii="Montserrat" w:hAnsi="Montserrat"/>
          <w:bCs/>
          <w:sz w:val="19"/>
          <w:szCs w:val="19"/>
        </w:rPr>
        <w:t>Obligación contractual para la garantía de cumplimiento:</w:t>
      </w:r>
      <w:r w:rsidRPr="00B06451">
        <w:rPr>
          <w:rFonts w:ascii="Montserrat" w:hAnsi="Montserrat"/>
          <w:bCs/>
          <w:sz w:val="19"/>
          <w:szCs w:val="19"/>
        </w:rPr>
        <w:tab/>
        <w:t xml:space="preserve">(Divisible o Indivisible, de conformidad con </w:t>
      </w:r>
      <w:r>
        <w:rPr>
          <w:rFonts w:ascii="Montserrat" w:hAnsi="Montserrat"/>
          <w:bCs/>
          <w:sz w:val="19"/>
          <w:szCs w:val="19"/>
        </w:rPr>
        <w:t>l</w:t>
      </w:r>
      <w:r w:rsidRPr="00B06451">
        <w:rPr>
          <w:rFonts w:ascii="Montserrat" w:hAnsi="Montserrat"/>
          <w:bCs/>
          <w:sz w:val="19"/>
          <w:szCs w:val="19"/>
        </w:rPr>
        <w:t>o estipulado en el contrato)</w:t>
      </w:r>
    </w:p>
    <w:p w14:paraId="44C85970" w14:textId="77777777" w:rsidR="00AF5B99" w:rsidRPr="00B06451" w:rsidRDefault="00AF5B99" w:rsidP="00AF5B99">
      <w:pPr>
        <w:ind w:left="426"/>
        <w:jc w:val="both"/>
        <w:rPr>
          <w:rFonts w:ascii="Montserrat" w:hAnsi="Montserrat"/>
          <w:bCs/>
          <w:sz w:val="19"/>
          <w:szCs w:val="19"/>
        </w:rPr>
      </w:pPr>
    </w:p>
    <w:p w14:paraId="551BFD12" w14:textId="77777777" w:rsidR="00AF5B99" w:rsidRPr="00B06451" w:rsidRDefault="00AF5B99" w:rsidP="00AF5B99">
      <w:pPr>
        <w:jc w:val="both"/>
        <w:rPr>
          <w:rFonts w:ascii="Montserrat" w:hAnsi="Montserrat"/>
          <w:bCs/>
          <w:sz w:val="19"/>
          <w:szCs w:val="19"/>
        </w:rPr>
      </w:pPr>
      <w:r w:rsidRPr="00B06451">
        <w:rPr>
          <w:rFonts w:ascii="Montserrat" w:hAnsi="Montserrat"/>
          <w:bCs/>
          <w:sz w:val="19"/>
          <w:szCs w:val="19"/>
        </w:rPr>
        <w:t>Procedimiento al que se sujetará la presente póliza de fianza para hacerla efectiva: El previsto en el artículo 279 de la Ley de Instituciones de Seguros y de Fianzas.</w:t>
      </w:r>
    </w:p>
    <w:p w14:paraId="2DC87E25" w14:textId="77777777" w:rsidR="00AF5B99" w:rsidRPr="00B06451" w:rsidRDefault="00AF5B99" w:rsidP="00AF5B99">
      <w:pPr>
        <w:jc w:val="both"/>
        <w:rPr>
          <w:rFonts w:ascii="Montserrat" w:hAnsi="Montserrat"/>
          <w:bCs/>
          <w:sz w:val="19"/>
          <w:szCs w:val="19"/>
        </w:rPr>
      </w:pPr>
    </w:p>
    <w:p w14:paraId="7F9C2CC7" w14:textId="77777777" w:rsidR="00AF5B99" w:rsidRPr="00B06451" w:rsidRDefault="00AF5B99" w:rsidP="00AF5B99">
      <w:pPr>
        <w:jc w:val="both"/>
        <w:rPr>
          <w:rFonts w:ascii="Montserrat" w:hAnsi="Montserrat"/>
          <w:bCs/>
          <w:sz w:val="19"/>
          <w:szCs w:val="19"/>
        </w:rPr>
      </w:pPr>
      <w:r w:rsidRPr="00B06451">
        <w:rPr>
          <w:rFonts w:ascii="Montserrat" w:hAnsi="Montserrat"/>
          <w:bCs/>
          <w:sz w:val="19"/>
          <w:szCs w:val="19"/>
        </w:rPr>
        <w:t xml:space="preserve">Competencia y Jurisdicción: Para todo </w:t>
      </w:r>
      <w:r>
        <w:rPr>
          <w:rFonts w:ascii="Montserrat" w:hAnsi="Montserrat"/>
          <w:bCs/>
          <w:sz w:val="19"/>
          <w:szCs w:val="19"/>
        </w:rPr>
        <w:t>l</w:t>
      </w:r>
      <w:r w:rsidRPr="00B06451">
        <w:rPr>
          <w:rFonts w:ascii="Montserrat" w:hAnsi="Montserrat"/>
          <w:bCs/>
          <w:sz w:val="19"/>
          <w:szCs w:val="19"/>
        </w:rPr>
        <w:t>o relacionado con la presente póliza, el fiado, el fiador y cualquier otro obligado, así como "la Beneficiaria", se someterán a la jurisdicción y competencia de los tribunales federales de (precisar el lugar), renunciando al fuero que pudiera corresponderle en razón de su domicilio o por cualquier otra causa.</w:t>
      </w:r>
    </w:p>
    <w:p w14:paraId="256EB83E" w14:textId="77777777" w:rsidR="00AF5B99" w:rsidRPr="00B06451" w:rsidRDefault="00AF5B99" w:rsidP="00AF5B99">
      <w:pPr>
        <w:jc w:val="both"/>
        <w:rPr>
          <w:rFonts w:ascii="Montserrat" w:hAnsi="Montserrat"/>
          <w:bCs/>
          <w:sz w:val="19"/>
          <w:szCs w:val="19"/>
        </w:rPr>
      </w:pPr>
    </w:p>
    <w:p w14:paraId="239EF65F" w14:textId="77777777" w:rsidR="00AF5B99" w:rsidRPr="00B06451" w:rsidRDefault="00AF5B99" w:rsidP="00AF5B99">
      <w:pPr>
        <w:jc w:val="both"/>
        <w:rPr>
          <w:rFonts w:ascii="Montserrat" w:hAnsi="Montserrat"/>
          <w:bCs/>
          <w:sz w:val="19"/>
          <w:szCs w:val="19"/>
        </w:rPr>
      </w:pPr>
      <w:r w:rsidRPr="00B06451">
        <w:rPr>
          <w:rFonts w:ascii="Montserrat" w:hAnsi="Montserrat"/>
          <w:bCs/>
          <w:sz w:val="19"/>
          <w:szCs w:val="19"/>
        </w:rPr>
        <w:t xml:space="preserve">La presente fianza se expide de conformidad con </w:t>
      </w:r>
      <w:r>
        <w:rPr>
          <w:rFonts w:ascii="Montserrat" w:hAnsi="Montserrat"/>
          <w:bCs/>
          <w:sz w:val="19"/>
          <w:szCs w:val="19"/>
        </w:rPr>
        <w:t>l</w:t>
      </w:r>
      <w:r w:rsidRPr="00B06451">
        <w:rPr>
          <w:rFonts w:ascii="Montserrat" w:hAnsi="Montserrat"/>
          <w:bCs/>
          <w:sz w:val="19"/>
          <w:szCs w:val="19"/>
        </w:rPr>
        <w:t>o dispuesto por los artículos 48, fracción II y último párrafo, y artículo 49, fracción II, de la Ley de Adquisiciones, Arrendamientos y Servicios del Sector Público, y 103 de su Reglamento.</w:t>
      </w:r>
    </w:p>
    <w:p w14:paraId="245E57CE" w14:textId="77777777" w:rsidR="00AF5B99" w:rsidRPr="00B06451" w:rsidRDefault="00AF5B99" w:rsidP="00AF5B99">
      <w:pPr>
        <w:jc w:val="both"/>
        <w:rPr>
          <w:rFonts w:ascii="Montserrat" w:hAnsi="Montserrat"/>
          <w:bCs/>
          <w:sz w:val="19"/>
          <w:szCs w:val="19"/>
        </w:rPr>
      </w:pPr>
    </w:p>
    <w:p w14:paraId="525B43A4" w14:textId="77777777" w:rsidR="00AF5B99" w:rsidRPr="00B06451" w:rsidRDefault="00AF5B99" w:rsidP="00AF5B99">
      <w:pPr>
        <w:jc w:val="both"/>
        <w:rPr>
          <w:rFonts w:ascii="Montserrat" w:hAnsi="Montserrat"/>
          <w:bCs/>
          <w:sz w:val="19"/>
          <w:szCs w:val="19"/>
        </w:rPr>
      </w:pPr>
      <w:r w:rsidRPr="00B06451">
        <w:rPr>
          <w:rFonts w:ascii="Montserrat" w:hAnsi="Montserrat"/>
          <w:bCs/>
          <w:sz w:val="19"/>
          <w:szCs w:val="19"/>
        </w:rPr>
        <w:t>Validación de la fianza en el portal de internet, dirección electrónica www.amig.org.mx</w:t>
      </w:r>
    </w:p>
    <w:p w14:paraId="123EC133" w14:textId="77777777" w:rsidR="00AF5B99" w:rsidRPr="00B06451" w:rsidRDefault="00AF5B99" w:rsidP="00AF5B99">
      <w:pPr>
        <w:jc w:val="both"/>
        <w:rPr>
          <w:rFonts w:ascii="Montserrat" w:hAnsi="Montserrat"/>
          <w:bCs/>
          <w:sz w:val="19"/>
          <w:szCs w:val="19"/>
        </w:rPr>
      </w:pPr>
      <w:r w:rsidRPr="00B06451">
        <w:rPr>
          <w:rFonts w:ascii="Montserrat" w:hAnsi="Montserrat"/>
          <w:bCs/>
          <w:sz w:val="19"/>
          <w:szCs w:val="19"/>
        </w:rPr>
        <w:t>(Nombre del representante de la Afianzadora o Aseguradora)</w:t>
      </w:r>
    </w:p>
    <w:p w14:paraId="0C86741B" w14:textId="77777777" w:rsidR="00AF5B99" w:rsidRPr="00B06451" w:rsidRDefault="00AF5B99" w:rsidP="00AF5B99">
      <w:pPr>
        <w:ind w:right="51"/>
        <w:jc w:val="both"/>
        <w:rPr>
          <w:rFonts w:ascii="Montserrat" w:hAnsi="Montserrat"/>
          <w:sz w:val="19"/>
          <w:szCs w:val="19"/>
        </w:rPr>
      </w:pPr>
    </w:p>
    <w:p w14:paraId="1D20FA97" w14:textId="77777777" w:rsidR="00AF5B99" w:rsidRPr="00B06451" w:rsidRDefault="00AF5B99" w:rsidP="00AF5B99">
      <w:pPr>
        <w:tabs>
          <w:tab w:val="left" w:pos="2520"/>
        </w:tabs>
        <w:jc w:val="both"/>
        <w:rPr>
          <w:rFonts w:ascii="Montserrat" w:hAnsi="Montserrat"/>
          <w:b/>
          <w:sz w:val="19"/>
          <w:szCs w:val="19"/>
        </w:rPr>
      </w:pPr>
      <w:r w:rsidRPr="00B06451">
        <w:rPr>
          <w:rFonts w:ascii="Montserrat" w:hAnsi="Montserrat"/>
          <w:b/>
          <w:sz w:val="19"/>
          <w:szCs w:val="19"/>
        </w:rPr>
        <w:t>DÉCIMA. OBLIGACIONES DE “EL PROVEEDOR”.</w:t>
      </w:r>
    </w:p>
    <w:p w14:paraId="153A30F9" w14:textId="77777777" w:rsidR="00AF5B99" w:rsidRPr="00B06451" w:rsidRDefault="00AF5B99" w:rsidP="00AF5B99">
      <w:pPr>
        <w:tabs>
          <w:tab w:val="left" w:pos="2520"/>
        </w:tabs>
        <w:jc w:val="both"/>
        <w:rPr>
          <w:rFonts w:ascii="Montserrat" w:hAnsi="Montserrat"/>
          <w:sz w:val="19"/>
          <w:szCs w:val="19"/>
        </w:rPr>
      </w:pPr>
    </w:p>
    <w:p w14:paraId="74758A2F" w14:textId="77777777" w:rsidR="00AF5B99" w:rsidRPr="00B06451" w:rsidRDefault="00AF5B99" w:rsidP="00AF5B99">
      <w:pPr>
        <w:tabs>
          <w:tab w:val="left" w:pos="2520"/>
        </w:tabs>
        <w:jc w:val="both"/>
        <w:rPr>
          <w:rFonts w:ascii="Montserrat" w:hAnsi="Montserrat"/>
          <w:b/>
          <w:sz w:val="19"/>
          <w:szCs w:val="19"/>
        </w:rPr>
      </w:pPr>
      <w:r w:rsidRPr="00B06451">
        <w:rPr>
          <w:rFonts w:ascii="Montserrat" w:hAnsi="Montserrat"/>
          <w:b/>
          <w:sz w:val="19"/>
          <w:szCs w:val="19"/>
        </w:rPr>
        <w:t xml:space="preserve">“EL PROVEEDOR”, se obliga a: </w:t>
      </w:r>
    </w:p>
    <w:p w14:paraId="5C432316" w14:textId="77777777" w:rsidR="00AF5B99" w:rsidRPr="00B06451" w:rsidRDefault="00AF5B99" w:rsidP="00AF5B99">
      <w:pPr>
        <w:ind w:right="-1"/>
        <w:jc w:val="both"/>
        <w:rPr>
          <w:rFonts w:ascii="Montserrat" w:hAnsi="Montserrat"/>
          <w:sz w:val="19"/>
          <w:szCs w:val="19"/>
        </w:rPr>
      </w:pPr>
    </w:p>
    <w:p w14:paraId="16A5E022" w14:textId="77777777" w:rsidR="00AF5B99" w:rsidRPr="00B06451" w:rsidRDefault="00AF5B99" w:rsidP="00AF5B99">
      <w:pPr>
        <w:pStyle w:val="Prrafodelista"/>
        <w:widowControl/>
        <w:numPr>
          <w:ilvl w:val="0"/>
          <w:numId w:val="174"/>
        </w:numPr>
        <w:adjustRightInd/>
        <w:spacing w:line="240" w:lineRule="auto"/>
        <w:textAlignment w:val="auto"/>
        <w:rPr>
          <w:rFonts w:ascii="Montserrat" w:hAnsi="Montserrat"/>
          <w:sz w:val="19"/>
          <w:szCs w:val="19"/>
        </w:rPr>
      </w:pPr>
      <w:r>
        <w:rPr>
          <w:rFonts w:ascii="Montserrat" w:hAnsi="Montserrat"/>
          <w:sz w:val="19"/>
          <w:szCs w:val="19"/>
        </w:rPr>
        <w:t>Entregar los bienes</w:t>
      </w:r>
      <w:r w:rsidRPr="00B06451">
        <w:rPr>
          <w:rFonts w:ascii="Montserrat" w:hAnsi="Montserrat"/>
          <w:sz w:val="19"/>
          <w:szCs w:val="19"/>
        </w:rPr>
        <w:t xml:space="preserve"> en las fechas o plazos y lugares establecidos conforme a lo pactado en el presente contrato y en el ANEXO I. ANEXO TÉCNICO.</w:t>
      </w:r>
    </w:p>
    <w:p w14:paraId="7494235C" w14:textId="77777777" w:rsidR="00AF5B99" w:rsidRPr="00B06451" w:rsidRDefault="00AF5B99" w:rsidP="00AF5B99">
      <w:pPr>
        <w:pStyle w:val="Prrafodelista"/>
        <w:widowControl/>
        <w:numPr>
          <w:ilvl w:val="0"/>
          <w:numId w:val="174"/>
        </w:numPr>
        <w:adjustRightInd/>
        <w:spacing w:line="240" w:lineRule="auto"/>
        <w:textAlignment w:val="auto"/>
        <w:rPr>
          <w:rFonts w:ascii="Montserrat" w:hAnsi="Montserrat"/>
          <w:sz w:val="19"/>
          <w:szCs w:val="19"/>
        </w:rPr>
      </w:pPr>
      <w:r w:rsidRPr="00B06451">
        <w:rPr>
          <w:rFonts w:ascii="Montserrat" w:hAnsi="Montserrat"/>
          <w:sz w:val="19"/>
          <w:szCs w:val="19"/>
        </w:rPr>
        <w:t>Cumplir con las especificaciones técnicas, de calidad y demás condiciones establecidas en el presente contrato y en su ANEXO I. ANEXO TÉCNICO.</w:t>
      </w:r>
    </w:p>
    <w:p w14:paraId="721D644C" w14:textId="77777777" w:rsidR="00AF5B99" w:rsidRPr="00B06451" w:rsidRDefault="00AF5B99" w:rsidP="00AF5B99">
      <w:pPr>
        <w:pStyle w:val="Prrafodelista"/>
        <w:widowControl/>
        <w:numPr>
          <w:ilvl w:val="0"/>
          <w:numId w:val="174"/>
        </w:numPr>
        <w:adjustRightInd/>
        <w:spacing w:line="240" w:lineRule="auto"/>
        <w:textAlignment w:val="auto"/>
        <w:rPr>
          <w:rFonts w:ascii="Montserrat" w:hAnsi="Montserrat"/>
          <w:sz w:val="19"/>
          <w:szCs w:val="19"/>
        </w:rPr>
      </w:pPr>
      <w:r w:rsidRPr="00B06451">
        <w:rPr>
          <w:rFonts w:ascii="Montserrat" w:hAnsi="Montserrat"/>
          <w:sz w:val="19"/>
          <w:szCs w:val="19"/>
        </w:rPr>
        <w:t xml:space="preserve">Asumir la responsabilidad de cualquier daño que llegue a ocasionar a </w:t>
      </w:r>
      <w:r w:rsidRPr="00B06451">
        <w:rPr>
          <w:rFonts w:ascii="Montserrat" w:hAnsi="Montserrat"/>
          <w:b/>
          <w:sz w:val="19"/>
          <w:szCs w:val="19"/>
        </w:rPr>
        <w:t>“EL COLEGIO”</w:t>
      </w:r>
      <w:r w:rsidRPr="00B06451">
        <w:rPr>
          <w:rFonts w:ascii="Montserrat" w:hAnsi="Montserrat"/>
          <w:sz w:val="19"/>
          <w:szCs w:val="19"/>
        </w:rPr>
        <w:t xml:space="preserve"> o a terceros con motivo de la ejecución y cumplimiento del presente contrato.</w:t>
      </w:r>
    </w:p>
    <w:p w14:paraId="6C9DBCC1" w14:textId="77777777" w:rsidR="00AF5B99" w:rsidRPr="00B06451" w:rsidRDefault="00AF5B99" w:rsidP="00AF5B99">
      <w:pPr>
        <w:pStyle w:val="Prrafodelista"/>
        <w:widowControl/>
        <w:numPr>
          <w:ilvl w:val="0"/>
          <w:numId w:val="174"/>
        </w:numPr>
        <w:adjustRightInd/>
        <w:spacing w:line="240" w:lineRule="auto"/>
        <w:textAlignment w:val="auto"/>
        <w:rPr>
          <w:rFonts w:ascii="Montserrat" w:hAnsi="Montserrat"/>
          <w:sz w:val="19"/>
          <w:szCs w:val="19"/>
        </w:rPr>
      </w:pPr>
      <w:r w:rsidRPr="00B06451">
        <w:rPr>
          <w:rFonts w:ascii="Montserrat" w:hAnsi="Montserrat"/>
          <w:sz w:val="19"/>
          <w:szCs w:val="19"/>
        </w:rPr>
        <w:t>Proporcionar la información que le sea requerida por la Secretaría de la Función Pública y la Oficina de Representación en</w:t>
      </w:r>
      <w:r w:rsidRPr="00B06451">
        <w:rPr>
          <w:rFonts w:ascii="Montserrat" w:hAnsi="Montserrat"/>
          <w:b/>
          <w:sz w:val="19"/>
          <w:szCs w:val="19"/>
        </w:rPr>
        <w:t xml:space="preserve"> “EL COLEGIO”</w:t>
      </w:r>
      <w:r w:rsidRPr="00B06451">
        <w:rPr>
          <w:rFonts w:ascii="Montserrat" w:hAnsi="Montserrat"/>
          <w:sz w:val="19"/>
          <w:szCs w:val="19"/>
        </w:rPr>
        <w:t xml:space="preserve">, de conformidad con el artículo 107 del Reglamento de la </w:t>
      </w:r>
      <w:r w:rsidRPr="00B06451">
        <w:rPr>
          <w:rFonts w:ascii="Montserrat" w:hAnsi="Montserrat"/>
          <w:b/>
          <w:sz w:val="19"/>
          <w:szCs w:val="19"/>
        </w:rPr>
        <w:t>“LAASSP”</w:t>
      </w:r>
      <w:r w:rsidRPr="00B06451">
        <w:rPr>
          <w:rFonts w:ascii="Montserrat" w:hAnsi="Montserrat"/>
          <w:sz w:val="19"/>
          <w:szCs w:val="19"/>
        </w:rPr>
        <w:t xml:space="preserve">. </w:t>
      </w:r>
    </w:p>
    <w:p w14:paraId="7A5F2FC5" w14:textId="77777777" w:rsidR="00AF5B99" w:rsidRPr="00B06451" w:rsidRDefault="00AF5B99" w:rsidP="00AF5B99">
      <w:pPr>
        <w:pStyle w:val="Prrafodelista"/>
        <w:spacing w:line="240" w:lineRule="auto"/>
        <w:ind w:left="786"/>
        <w:rPr>
          <w:rFonts w:ascii="Montserrat" w:hAnsi="Montserrat"/>
          <w:sz w:val="19"/>
          <w:szCs w:val="19"/>
        </w:rPr>
      </w:pPr>
    </w:p>
    <w:p w14:paraId="30B89BEB" w14:textId="77777777" w:rsidR="00AF5B99" w:rsidRPr="00B06451" w:rsidRDefault="00AF5B99" w:rsidP="00AF5B99">
      <w:pPr>
        <w:ind w:right="51"/>
        <w:jc w:val="both"/>
        <w:rPr>
          <w:rFonts w:ascii="Montserrat" w:hAnsi="Montserrat"/>
          <w:b/>
          <w:sz w:val="19"/>
          <w:szCs w:val="19"/>
        </w:rPr>
      </w:pPr>
      <w:r w:rsidRPr="00B06451">
        <w:rPr>
          <w:rFonts w:ascii="Montserrat" w:hAnsi="Montserrat"/>
          <w:b/>
          <w:sz w:val="19"/>
          <w:szCs w:val="19"/>
        </w:rPr>
        <w:t>DÉCIMA PRIMERA. OBLIGACIONES DE “EL COLEGIO”</w:t>
      </w:r>
    </w:p>
    <w:p w14:paraId="354249E2" w14:textId="77777777" w:rsidR="00AF5B99" w:rsidRPr="00B06451" w:rsidRDefault="00AF5B99" w:rsidP="00AF5B99">
      <w:pPr>
        <w:ind w:right="51"/>
        <w:jc w:val="both"/>
        <w:rPr>
          <w:rFonts w:ascii="Montserrat" w:hAnsi="Montserrat"/>
          <w:b/>
          <w:sz w:val="19"/>
          <w:szCs w:val="19"/>
        </w:rPr>
      </w:pPr>
    </w:p>
    <w:p w14:paraId="4B192FD4" w14:textId="77777777" w:rsidR="00AF5B99" w:rsidRPr="00B06451" w:rsidRDefault="00AF5B99" w:rsidP="00AF5B99">
      <w:pPr>
        <w:ind w:right="51"/>
        <w:jc w:val="both"/>
        <w:rPr>
          <w:rFonts w:ascii="Montserrat" w:hAnsi="Montserrat"/>
          <w:b/>
          <w:sz w:val="19"/>
          <w:szCs w:val="19"/>
        </w:rPr>
      </w:pPr>
      <w:r w:rsidRPr="00B06451">
        <w:rPr>
          <w:rFonts w:ascii="Montserrat" w:hAnsi="Montserrat"/>
          <w:b/>
          <w:sz w:val="19"/>
          <w:szCs w:val="19"/>
        </w:rPr>
        <w:t>“EL COLEGIO”, se obliga a:</w:t>
      </w:r>
    </w:p>
    <w:p w14:paraId="204CB1DB" w14:textId="77777777" w:rsidR="00AF5B99" w:rsidRPr="00B06451" w:rsidRDefault="00AF5B99" w:rsidP="00AF5B99">
      <w:pPr>
        <w:ind w:right="51"/>
        <w:jc w:val="both"/>
        <w:rPr>
          <w:rFonts w:ascii="Montserrat" w:hAnsi="Montserrat"/>
          <w:sz w:val="19"/>
          <w:szCs w:val="19"/>
        </w:rPr>
      </w:pPr>
    </w:p>
    <w:p w14:paraId="394FF03B" w14:textId="77777777" w:rsidR="00AF5B99" w:rsidRPr="00B06451" w:rsidRDefault="00AF5B99" w:rsidP="00AF5B99">
      <w:pPr>
        <w:pStyle w:val="Prrafodelista"/>
        <w:widowControl/>
        <w:numPr>
          <w:ilvl w:val="0"/>
          <w:numId w:val="176"/>
        </w:numPr>
        <w:adjustRightInd/>
        <w:spacing w:line="240" w:lineRule="auto"/>
        <w:ind w:right="51"/>
        <w:textAlignment w:val="auto"/>
        <w:rPr>
          <w:rFonts w:ascii="Montserrat" w:hAnsi="Montserrat"/>
          <w:sz w:val="19"/>
          <w:szCs w:val="19"/>
        </w:rPr>
      </w:pPr>
      <w:r w:rsidRPr="00B06451">
        <w:rPr>
          <w:rFonts w:ascii="Montserrat" w:hAnsi="Montserrat"/>
          <w:sz w:val="19"/>
          <w:szCs w:val="19"/>
        </w:rPr>
        <w:t>Otorgar las facilidades necesarias, a efecto de que</w:t>
      </w:r>
      <w:r w:rsidRPr="00B06451">
        <w:rPr>
          <w:rFonts w:ascii="Montserrat" w:hAnsi="Montserrat"/>
          <w:b/>
          <w:sz w:val="19"/>
          <w:szCs w:val="19"/>
        </w:rPr>
        <w:t xml:space="preserve"> “EL PROVEEDOR”</w:t>
      </w:r>
      <w:r w:rsidRPr="00B06451">
        <w:rPr>
          <w:rFonts w:ascii="Montserrat" w:hAnsi="Montserrat"/>
          <w:sz w:val="19"/>
          <w:szCs w:val="19"/>
        </w:rPr>
        <w:t xml:space="preserve"> lleve a cabo en los términos convenidos la </w:t>
      </w:r>
      <w:r>
        <w:rPr>
          <w:rFonts w:ascii="Montserrat" w:hAnsi="Montserrat"/>
          <w:sz w:val="19"/>
          <w:szCs w:val="19"/>
        </w:rPr>
        <w:t>entrega de los bienes</w:t>
      </w:r>
      <w:r w:rsidRPr="00B06451">
        <w:rPr>
          <w:rFonts w:ascii="Montserrat" w:hAnsi="Montserrat"/>
          <w:sz w:val="19"/>
          <w:szCs w:val="19"/>
        </w:rPr>
        <w:t xml:space="preserve"> objeto del contrato.</w:t>
      </w:r>
    </w:p>
    <w:p w14:paraId="4ABFE0D3" w14:textId="77777777" w:rsidR="00AF5B99" w:rsidRPr="00B06451" w:rsidRDefault="00AF5B99" w:rsidP="00AF5B99">
      <w:pPr>
        <w:pStyle w:val="Prrafodelista"/>
        <w:spacing w:line="240" w:lineRule="auto"/>
        <w:ind w:left="720" w:right="51"/>
        <w:rPr>
          <w:rFonts w:ascii="Montserrat" w:hAnsi="Montserrat"/>
          <w:sz w:val="19"/>
          <w:szCs w:val="19"/>
        </w:rPr>
      </w:pPr>
    </w:p>
    <w:p w14:paraId="3E20CCE1" w14:textId="77777777" w:rsidR="00AF5B99" w:rsidRPr="00B06451" w:rsidRDefault="00AF5B99" w:rsidP="00AF5B99">
      <w:pPr>
        <w:pStyle w:val="Prrafodelista"/>
        <w:widowControl/>
        <w:numPr>
          <w:ilvl w:val="0"/>
          <w:numId w:val="176"/>
        </w:numPr>
        <w:adjustRightInd/>
        <w:spacing w:line="240" w:lineRule="auto"/>
        <w:ind w:right="51"/>
        <w:textAlignment w:val="auto"/>
        <w:rPr>
          <w:rFonts w:ascii="Montserrat" w:hAnsi="Montserrat"/>
          <w:sz w:val="19"/>
          <w:szCs w:val="19"/>
        </w:rPr>
      </w:pPr>
      <w:r w:rsidRPr="00B06451">
        <w:rPr>
          <w:rFonts w:ascii="Montserrat" w:hAnsi="Montserrat"/>
          <w:sz w:val="19"/>
          <w:szCs w:val="19"/>
        </w:rPr>
        <w:t>Realizar el pago correspondiente en tiempo y forma.</w:t>
      </w:r>
    </w:p>
    <w:p w14:paraId="0B609F7F" w14:textId="77777777" w:rsidR="00AF5B99" w:rsidRPr="00B06451" w:rsidRDefault="00AF5B99" w:rsidP="00AF5B99">
      <w:pPr>
        <w:pStyle w:val="Prrafodelista"/>
        <w:spacing w:line="240" w:lineRule="auto"/>
        <w:rPr>
          <w:rFonts w:ascii="Montserrat" w:hAnsi="Montserrat"/>
          <w:sz w:val="19"/>
          <w:szCs w:val="19"/>
        </w:rPr>
      </w:pPr>
    </w:p>
    <w:p w14:paraId="14D370C1" w14:textId="77777777" w:rsidR="00AF5B99" w:rsidRPr="00B06451" w:rsidRDefault="00AF5B99" w:rsidP="00AF5B99">
      <w:pPr>
        <w:pStyle w:val="Prrafodelista"/>
        <w:widowControl/>
        <w:numPr>
          <w:ilvl w:val="0"/>
          <w:numId w:val="176"/>
        </w:numPr>
        <w:adjustRightInd/>
        <w:spacing w:line="240" w:lineRule="auto"/>
        <w:ind w:right="51"/>
        <w:textAlignment w:val="auto"/>
        <w:rPr>
          <w:rFonts w:ascii="Montserrat" w:hAnsi="Montserrat"/>
          <w:sz w:val="19"/>
          <w:szCs w:val="19"/>
        </w:rPr>
      </w:pPr>
      <w:r w:rsidRPr="00B06451">
        <w:rPr>
          <w:rFonts w:ascii="Montserrat" w:hAnsi="Montserrat"/>
          <w:bCs/>
          <w:sz w:val="19"/>
          <w:szCs w:val="19"/>
        </w:rPr>
        <w:t>Extender a</w:t>
      </w:r>
      <w:r w:rsidRPr="00B06451">
        <w:rPr>
          <w:rFonts w:ascii="Montserrat" w:hAnsi="Montserrat"/>
          <w:b/>
          <w:sz w:val="19"/>
          <w:szCs w:val="19"/>
        </w:rPr>
        <w:t xml:space="preserve"> “EL PROVEEDOR”, </w:t>
      </w:r>
      <w:r w:rsidRPr="00B06451">
        <w:rPr>
          <w:rFonts w:ascii="Montserrat" w:hAnsi="Montserrat"/>
          <w:bCs/>
          <w:sz w:val="19"/>
          <w:szCs w:val="19"/>
        </w:rPr>
        <w:t>por conducto del servidor público facultado, la constancia de cumplimiento de obligaciones contractuales</w:t>
      </w:r>
      <w:r w:rsidRPr="00B06451">
        <w:rPr>
          <w:rFonts w:ascii="Montserrat" w:hAnsi="Montserrat"/>
          <w:sz w:val="19"/>
          <w:szCs w:val="19"/>
        </w:rPr>
        <w:t xml:space="preserve"> inmediatamente que se cumplan éstas a satisfacción expresa de dicho servidor público para que se dé trámite a la cancelación de la garantía de cumplimiento del presente contrato.</w:t>
      </w:r>
    </w:p>
    <w:p w14:paraId="0E9956A3" w14:textId="77777777" w:rsidR="00AF5B99" w:rsidRPr="00B06451" w:rsidRDefault="00AF5B99" w:rsidP="00AF5B99">
      <w:pPr>
        <w:pStyle w:val="Prrafodelista"/>
        <w:spacing w:line="240" w:lineRule="auto"/>
        <w:ind w:left="720" w:right="51"/>
        <w:rPr>
          <w:rFonts w:ascii="Montserrat" w:hAnsi="Montserrat"/>
          <w:sz w:val="19"/>
          <w:szCs w:val="19"/>
        </w:rPr>
      </w:pPr>
    </w:p>
    <w:p w14:paraId="2B9D595F" w14:textId="77777777" w:rsidR="00AF5B99" w:rsidRPr="00B06451" w:rsidRDefault="00AF5B99" w:rsidP="00AF5B99">
      <w:pPr>
        <w:tabs>
          <w:tab w:val="left" w:pos="2160"/>
        </w:tabs>
        <w:jc w:val="both"/>
        <w:rPr>
          <w:rFonts w:ascii="Montserrat" w:hAnsi="Montserrat"/>
          <w:b/>
          <w:sz w:val="19"/>
          <w:szCs w:val="19"/>
        </w:rPr>
      </w:pPr>
      <w:r w:rsidRPr="00B06451">
        <w:rPr>
          <w:rFonts w:ascii="Montserrat" w:hAnsi="Montserrat"/>
          <w:b/>
          <w:sz w:val="19"/>
          <w:szCs w:val="19"/>
        </w:rPr>
        <w:t xml:space="preserve">DÉCIMA SEGUNDA. ADMINISTRACIÓN, VERIFICACIÓN, SUPERVISIÓN Y ACEPTACIÓN DE LOS </w:t>
      </w:r>
      <w:r>
        <w:rPr>
          <w:rFonts w:ascii="Montserrat" w:hAnsi="Montserrat"/>
          <w:b/>
          <w:sz w:val="19"/>
          <w:szCs w:val="19"/>
        </w:rPr>
        <w:t>BIENES</w:t>
      </w:r>
      <w:r w:rsidRPr="00B06451">
        <w:rPr>
          <w:rFonts w:ascii="Montserrat" w:hAnsi="Montserrat"/>
          <w:b/>
          <w:sz w:val="19"/>
          <w:szCs w:val="19"/>
        </w:rPr>
        <w:t xml:space="preserve"> </w:t>
      </w:r>
    </w:p>
    <w:p w14:paraId="4E7A6727" w14:textId="77777777" w:rsidR="00AF5B99" w:rsidRPr="00B06451" w:rsidRDefault="00AF5B99" w:rsidP="00AF5B99">
      <w:pPr>
        <w:tabs>
          <w:tab w:val="left" w:pos="2160"/>
        </w:tabs>
        <w:jc w:val="both"/>
        <w:rPr>
          <w:rFonts w:ascii="Montserrat" w:hAnsi="Montserrat"/>
          <w:sz w:val="19"/>
          <w:szCs w:val="19"/>
        </w:rPr>
      </w:pPr>
    </w:p>
    <w:p w14:paraId="48D4349C" w14:textId="77777777" w:rsidR="00AF5B99" w:rsidRPr="00B06451" w:rsidRDefault="00AF5B99" w:rsidP="00AF5B99">
      <w:pPr>
        <w:tabs>
          <w:tab w:val="left" w:pos="2340"/>
        </w:tabs>
        <w:jc w:val="both"/>
        <w:rPr>
          <w:rFonts w:ascii="Montserrat" w:hAnsi="Montserrat"/>
          <w:sz w:val="19"/>
          <w:szCs w:val="19"/>
        </w:rPr>
      </w:pPr>
      <w:r w:rsidRPr="00B06451">
        <w:rPr>
          <w:rFonts w:ascii="Montserrat" w:hAnsi="Montserrat"/>
          <w:b/>
          <w:sz w:val="19"/>
          <w:szCs w:val="19"/>
        </w:rPr>
        <w:t>“EL COLEGIO”</w:t>
      </w:r>
      <w:r w:rsidRPr="00B06451">
        <w:rPr>
          <w:rFonts w:ascii="Montserrat" w:hAnsi="Montserrat"/>
          <w:sz w:val="19"/>
          <w:szCs w:val="19"/>
        </w:rPr>
        <w:t xml:space="preserve"> designa como Administrador del presente contrato a </w:t>
      </w:r>
      <w:r>
        <w:rPr>
          <w:rFonts w:ascii="Montserrat" w:hAnsi="Montserrat"/>
          <w:b/>
          <w:sz w:val="19"/>
          <w:szCs w:val="19"/>
        </w:rPr>
        <w:t>EDUARDO CARRILLO SANTILLAN, DIRECTOR DE ADMINISTRACIÓN Y SERVICIOS ESCOLARES</w:t>
      </w:r>
      <w:r w:rsidRPr="00B06451">
        <w:rPr>
          <w:rFonts w:ascii="Montserrat" w:hAnsi="Montserrat"/>
          <w:sz w:val="19"/>
          <w:szCs w:val="19"/>
        </w:rPr>
        <w:t>,</w:t>
      </w:r>
      <w:r w:rsidRPr="00B06451">
        <w:rPr>
          <w:rFonts w:ascii="Montserrat" w:hAnsi="Montserrat"/>
          <w:spacing w:val="27"/>
          <w:sz w:val="19"/>
          <w:szCs w:val="19"/>
        </w:rPr>
        <w:t xml:space="preserve"> con </w:t>
      </w:r>
      <w:r w:rsidRPr="00B06451">
        <w:rPr>
          <w:rFonts w:ascii="Montserrat" w:hAnsi="Montserrat" w:cs="Segoe UI"/>
          <w:b/>
          <w:sz w:val="19"/>
          <w:szCs w:val="19"/>
        </w:rPr>
        <w:t>RFC</w:t>
      </w:r>
      <w:r w:rsidRPr="00B06451">
        <w:rPr>
          <w:rFonts w:ascii="Montserrat" w:hAnsi="Montserrat" w:cs="Segoe UI"/>
          <w:sz w:val="19"/>
          <w:szCs w:val="19"/>
        </w:rPr>
        <w:t xml:space="preserve"> </w:t>
      </w:r>
      <w:r>
        <w:rPr>
          <w:rFonts w:ascii="Montserrat" w:hAnsi="Montserrat"/>
          <w:b/>
          <w:bCs/>
          <w:sz w:val="20"/>
          <w:szCs w:val="20"/>
        </w:rPr>
        <w:t>CASE680420586</w:t>
      </w:r>
      <w:r w:rsidRPr="00B06451">
        <w:rPr>
          <w:rFonts w:ascii="Montserrat" w:hAnsi="Montserrat" w:cs="Segoe UI"/>
          <w:b/>
          <w:sz w:val="19"/>
          <w:szCs w:val="19"/>
        </w:rPr>
        <w:t>0</w:t>
      </w:r>
      <w:r w:rsidRPr="00B06451">
        <w:rPr>
          <w:rFonts w:ascii="Montserrat" w:hAnsi="Montserrat"/>
          <w:b/>
          <w:sz w:val="19"/>
          <w:szCs w:val="19"/>
        </w:rPr>
        <w:t xml:space="preserve">, </w:t>
      </w:r>
      <w:r w:rsidRPr="00B06451">
        <w:rPr>
          <w:rFonts w:ascii="Montserrat" w:hAnsi="Montserrat"/>
          <w:sz w:val="19"/>
          <w:szCs w:val="19"/>
        </w:rPr>
        <w:t>quien dará seguimiento y verificará el cumplimiento de los derechos y obligaciones establecidos en este instrumento.</w:t>
      </w:r>
    </w:p>
    <w:p w14:paraId="0FF31EAA" w14:textId="77777777" w:rsidR="00AF5B99" w:rsidRPr="00B06451" w:rsidRDefault="00AF5B99" w:rsidP="00AF5B99">
      <w:pPr>
        <w:tabs>
          <w:tab w:val="left" w:pos="2340"/>
        </w:tabs>
        <w:jc w:val="both"/>
        <w:rPr>
          <w:rFonts w:ascii="Montserrat" w:hAnsi="Montserrat"/>
          <w:sz w:val="19"/>
          <w:szCs w:val="19"/>
        </w:rPr>
      </w:pPr>
    </w:p>
    <w:p w14:paraId="7CEC1900" w14:textId="77777777" w:rsidR="00AF5B99" w:rsidRPr="00B06451" w:rsidRDefault="00AF5B99" w:rsidP="00AF5B99">
      <w:pPr>
        <w:tabs>
          <w:tab w:val="left" w:pos="2340"/>
        </w:tabs>
        <w:jc w:val="both"/>
        <w:rPr>
          <w:rFonts w:ascii="Montserrat" w:hAnsi="Montserrat"/>
          <w:sz w:val="19"/>
          <w:szCs w:val="19"/>
        </w:rPr>
      </w:pPr>
      <w:r>
        <w:rPr>
          <w:rFonts w:ascii="Montserrat" w:hAnsi="Montserrat"/>
          <w:sz w:val="19"/>
          <w:szCs w:val="19"/>
          <w:lang w:eastAsia="en-US"/>
        </w:rPr>
        <w:t>Los bienes</w:t>
      </w:r>
      <w:r w:rsidRPr="00B06451">
        <w:rPr>
          <w:rFonts w:ascii="Montserrat" w:hAnsi="Montserrat"/>
          <w:sz w:val="19"/>
          <w:szCs w:val="19"/>
          <w:lang w:eastAsia="en-US"/>
        </w:rPr>
        <w:t xml:space="preserve"> se tendrá</w:t>
      </w:r>
      <w:r>
        <w:rPr>
          <w:rFonts w:ascii="Montserrat" w:hAnsi="Montserrat"/>
          <w:sz w:val="19"/>
          <w:szCs w:val="19"/>
          <w:lang w:eastAsia="en-US"/>
        </w:rPr>
        <w:t>n</w:t>
      </w:r>
      <w:r w:rsidRPr="00B06451">
        <w:rPr>
          <w:rFonts w:ascii="Montserrat" w:hAnsi="Montserrat"/>
          <w:sz w:val="19"/>
          <w:szCs w:val="19"/>
          <w:lang w:eastAsia="en-US"/>
        </w:rPr>
        <w:t xml:space="preserve"> por recibido</w:t>
      </w:r>
      <w:r>
        <w:rPr>
          <w:rFonts w:ascii="Montserrat" w:hAnsi="Montserrat"/>
          <w:sz w:val="19"/>
          <w:szCs w:val="19"/>
          <w:lang w:eastAsia="en-US"/>
        </w:rPr>
        <w:t>s</w:t>
      </w:r>
      <w:r w:rsidRPr="00B06451">
        <w:rPr>
          <w:rFonts w:ascii="Montserrat" w:hAnsi="Montserrat"/>
          <w:sz w:val="19"/>
          <w:szCs w:val="19"/>
          <w:lang w:eastAsia="en-US"/>
        </w:rPr>
        <w:t xml:space="preserve"> previa revisión del administrador del presente contrato, la cual consistirá en la verificación del cumplimiento de las especificaciones establecidas </w:t>
      </w:r>
      <w:r w:rsidRPr="00B06451">
        <w:rPr>
          <w:rFonts w:ascii="Montserrat" w:hAnsi="Montserrat"/>
          <w:sz w:val="19"/>
          <w:szCs w:val="19"/>
        </w:rPr>
        <w:t>y en su caso en los anexos respectivos, así como las contenidas en la propuesta técnica</w:t>
      </w:r>
      <w:r w:rsidRPr="00B06451">
        <w:rPr>
          <w:rFonts w:ascii="Montserrat" w:hAnsi="Montserrat"/>
          <w:sz w:val="19"/>
          <w:szCs w:val="19"/>
          <w:lang w:eastAsia="en-US"/>
        </w:rPr>
        <w:t>.</w:t>
      </w:r>
    </w:p>
    <w:p w14:paraId="08880C84" w14:textId="77777777" w:rsidR="00AF5B99" w:rsidRPr="00B06451" w:rsidRDefault="00AF5B99" w:rsidP="00AF5B99">
      <w:pPr>
        <w:tabs>
          <w:tab w:val="left" w:pos="2340"/>
        </w:tabs>
        <w:jc w:val="both"/>
        <w:rPr>
          <w:rFonts w:ascii="Montserrat" w:hAnsi="Montserrat"/>
          <w:sz w:val="19"/>
          <w:szCs w:val="19"/>
        </w:rPr>
      </w:pPr>
    </w:p>
    <w:p w14:paraId="6654CCA3" w14:textId="77777777" w:rsidR="00AF5B99" w:rsidRPr="00B06451" w:rsidRDefault="00AF5B99" w:rsidP="00AF5B99">
      <w:pPr>
        <w:tabs>
          <w:tab w:val="left" w:pos="2340"/>
        </w:tabs>
        <w:jc w:val="both"/>
        <w:rPr>
          <w:rFonts w:ascii="Montserrat" w:hAnsi="Montserrat"/>
          <w:sz w:val="19"/>
          <w:szCs w:val="19"/>
          <w:lang w:eastAsia="en-US"/>
        </w:rPr>
      </w:pPr>
      <w:r w:rsidRPr="00B06451">
        <w:rPr>
          <w:rFonts w:ascii="Montserrat" w:hAnsi="Montserrat"/>
          <w:b/>
          <w:sz w:val="19"/>
          <w:szCs w:val="19"/>
        </w:rPr>
        <w:t>“EL COLEGIO”</w:t>
      </w:r>
      <w:r w:rsidRPr="00B06451">
        <w:rPr>
          <w:rFonts w:ascii="Montserrat" w:hAnsi="Montserrat"/>
          <w:sz w:val="19"/>
          <w:szCs w:val="19"/>
        </w:rPr>
        <w:t xml:space="preserve">, a través del </w:t>
      </w:r>
      <w:r w:rsidRPr="00B06451">
        <w:rPr>
          <w:rFonts w:ascii="Montserrat" w:hAnsi="Montserrat"/>
          <w:sz w:val="19"/>
          <w:szCs w:val="19"/>
          <w:lang w:eastAsia="en-US"/>
        </w:rPr>
        <w:t>administrador del contrato</w:t>
      </w:r>
      <w:r w:rsidRPr="00B06451">
        <w:rPr>
          <w:rFonts w:ascii="Montserrat" w:hAnsi="Montserrat"/>
          <w:sz w:val="19"/>
          <w:szCs w:val="19"/>
        </w:rPr>
        <w:t xml:space="preserve">, rechazará los </w:t>
      </w:r>
      <w:r>
        <w:rPr>
          <w:rFonts w:ascii="Montserrat" w:hAnsi="Montserrat"/>
          <w:sz w:val="19"/>
          <w:szCs w:val="19"/>
        </w:rPr>
        <w:t>bienes</w:t>
      </w:r>
      <w:r w:rsidRPr="00B06451">
        <w:rPr>
          <w:rFonts w:ascii="Montserrat" w:hAnsi="Montserrat"/>
          <w:sz w:val="19"/>
          <w:szCs w:val="19"/>
        </w:rPr>
        <w:t>, que no cumplan las especificaciones establecidas en este contrato y en sus Anexos, obligándose</w:t>
      </w:r>
      <w:r w:rsidRPr="00B06451">
        <w:rPr>
          <w:rFonts w:ascii="Montserrat" w:hAnsi="Montserrat"/>
          <w:b/>
          <w:sz w:val="19"/>
          <w:szCs w:val="19"/>
        </w:rPr>
        <w:t xml:space="preserve"> “EL PROVEEDOR”</w:t>
      </w:r>
      <w:r w:rsidRPr="00B06451">
        <w:rPr>
          <w:rFonts w:ascii="Montserrat" w:hAnsi="Montserrat"/>
          <w:sz w:val="19"/>
          <w:szCs w:val="19"/>
        </w:rPr>
        <w:t xml:space="preserve"> en este supuesto a realizarlos nuevamente bajo su responsabilidad y sin costo adicional para </w:t>
      </w:r>
      <w:r w:rsidRPr="00B06451">
        <w:rPr>
          <w:rFonts w:ascii="Montserrat" w:hAnsi="Montserrat"/>
          <w:b/>
          <w:sz w:val="19"/>
          <w:szCs w:val="19"/>
        </w:rPr>
        <w:t xml:space="preserve">“EL COLEGIO”, </w:t>
      </w:r>
      <w:r w:rsidRPr="00B06451">
        <w:rPr>
          <w:rFonts w:ascii="Montserrat" w:hAnsi="Montserrat"/>
          <w:sz w:val="19"/>
          <w:szCs w:val="19"/>
          <w:lang w:eastAsia="en-US"/>
        </w:rPr>
        <w:t>sin perjuicio de la aplicación de las penas convencionales al cobro correspondientes.</w:t>
      </w:r>
    </w:p>
    <w:p w14:paraId="5E3B7B41" w14:textId="77777777" w:rsidR="00AF5B99" w:rsidRPr="00B06451" w:rsidRDefault="00AF5B99" w:rsidP="00AF5B99">
      <w:pPr>
        <w:tabs>
          <w:tab w:val="left" w:pos="2340"/>
        </w:tabs>
        <w:jc w:val="both"/>
        <w:rPr>
          <w:rFonts w:ascii="Montserrat" w:hAnsi="Montserrat"/>
          <w:sz w:val="19"/>
          <w:szCs w:val="19"/>
          <w:lang w:eastAsia="en-US"/>
        </w:rPr>
      </w:pPr>
    </w:p>
    <w:p w14:paraId="2AF457FD" w14:textId="77777777" w:rsidR="00AF5B99" w:rsidRPr="00B06451" w:rsidRDefault="00AF5B99" w:rsidP="00AF5B99">
      <w:pPr>
        <w:tabs>
          <w:tab w:val="left" w:pos="2340"/>
        </w:tabs>
        <w:jc w:val="both"/>
        <w:rPr>
          <w:rFonts w:ascii="Montserrat" w:hAnsi="Montserrat"/>
          <w:sz w:val="19"/>
          <w:szCs w:val="19"/>
        </w:rPr>
      </w:pPr>
      <w:r w:rsidRPr="00B06451">
        <w:rPr>
          <w:rFonts w:ascii="Montserrat" w:hAnsi="Montserrat"/>
          <w:b/>
          <w:sz w:val="19"/>
          <w:szCs w:val="19"/>
        </w:rPr>
        <w:t>“EL COLEGIO”</w:t>
      </w:r>
      <w:r w:rsidRPr="00B06451">
        <w:rPr>
          <w:rFonts w:ascii="Montserrat" w:hAnsi="Montserrat"/>
          <w:sz w:val="19"/>
          <w:szCs w:val="19"/>
        </w:rPr>
        <w:t xml:space="preserve">, a través del </w:t>
      </w:r>
      <w:r w:rsidRPr="00B06451">
        <w:rPr>
          <w:rFonts w:ascii="Montserrat" w:hAnsi="Montserrat"/>
          <w:sz w:val="19"/>
          <w:szCs w:val="19"/>
          <w:lang w:eastAsia="en-US"/>
        </w:rPr>
        <w:t>administrador del contrato</w:t>
      </w:r>
      <w:r w:rsidRPr="00B06451">
        <w:rPr>
          <w:rFonts w:ascii="Montserrat" w:hAnsi="Montserrat"/>
          <w:sz w:val="19"/>
          <w:szCs w:val="19"/>
        </w:rPr>
        <w:t xml:space="preserve">, podrá aceptar los </w:t>
      </w:r>
      <w:r>
        <w:rPr>
          <w:rFonts w:ascii="Montserrat" w:hAnsi="Montserrat"/>
          <w:sz w:val="19"/>
          <w:szCs w:val="19"/>
        </w:rPr>
        <w:t>bienes</w:t>
      </w:r>
      <w:r w:rsidRPr="00B06451">
        <w:rPr>
          <w:rFonts w:ascii="Montserrat" w:hAnsi="Montserrat"/>
          <w:sz w:val="19"/>
          <w:szCs w:val="19"/>
        </w:rPr>
        <w:t xml:space="preserve"> que incumplan de manera parcial o deficiente las especificaciones establecidas en este contrato y en los anexos respectivos, </w:t>
      </w:r>
      <w:r w:rsidRPr="00B06451">
        <w:rPr>
          <w:rFonts w:ascii="Montserrat" w:hAnsi="Montserrat"/>
          <w:sz w:val="19"/>
          <w:szCs w:val="19"/>
          <w:lang w:eastAsia="en-US"/>
        </w:rPr>
        <w:t xml:space="preserve">sin perjuicio de la reposición del </w:t>
      </w:r>
      <w:r>
        <w:rPr>
          <w:rFonts w:ascii="Montserrat" w:hAnsi="Montserrat"/>
          <w:sz w:val="19"/>
          <w:szCs w:val="19"/>
          <w:lang w:eastAsia="en-US"/>
        </w:rPr>
        <w:t>bien</w:t>
      </w:r>
      <w:r w:rsidRPr="00B06451">
        <w:rPr>
          <w:rFonts w:ascii="Montserrat" w:hAnsi="Montserrat"/>
          <w:sz w:val="19"/>
          <w:szCs w:val="19"/>
          <w:lang w:eastAsia="en-US"/>
        </w:rPr>
        <w:t>, cuando la naturaleza propia de éstos lo permita.</w:t>
      </w:r>
    </w:p>
    <w:p w14:paraId="7AE0438C" w14:textId="77777777" w:rsidR="00AF5B99" w:rsidRPr="00B06451" w:rsidRDefault="00AF5B99" w:rsidP="00AF5B99">
      <w:pPr>
        <w:jc w:val="both"/>
        <w:rPr>
          <w:rFonts w:ascii="Montserrat" w:hAnsi="Montserrat"/>
          <w:sz w:val="19"/>
          <w:szCs w:val="19"/>
          <w:u w:val="single"/>
        </w:rPr>
      </w:pPr>
    </w:p>
    <w:p w14:paraId="088C4C5F" w14:textId="77777777" w:rsidR="00AF5B99" w:rsidRPr="00B06451" w:rsidRDefault="00AF5B99" w:rsidP="00AF5B99">
      <w:pPr>
        <w:jc w:val="both"/>
        <w:rPr>
          <w:rFonts w:ascii="Montserrat" w:hAnsi="Montserrat"/>
          <w:b/>
          <w:sz w:val="19"/>
          <w:szCs w:val="19"/>
        </w:rPr>
      </w:pPr>
      <w:r w:rsidRPr="00B06451">
        <w:rPr>
          <w:rFonts w:ascii="Montserrat" w:hAnsi="Montserrat"/>
          <w:b/>
          <w:sz w:val="19"/>
          <w:szCs w:val="19"/>
        </w:rPr>
        <w:t>DÉCIMA TERCERA. DEDUCCIONES</w:t>
      </w:r>
    </w:p>
    <w:p w14:paraId="095A8B64" w14:textId="77777777" w:rsidR="00AF5B99" w:rsidRPr="00B06451" w:rsidRDefault="00AF5B99" w:rsidP="00AF5B99">
      <w:pPr>
        <w:jc w:val="both"/>
        <w:rPr>
          <w:rFonts w:ascii="Montserrat" w:hAnsi="Montserrat"/>
          <w:sz w:val="19"/>
          <w:szCs w:val="19"/>
        </w:rPr>
      </w:pPr>
    </w:p>
    <w:p w14:paraId="71A23B9D" w14:textId="77777777" w:rsidR="00AF5B99" w:rsidRPr="006D765D" w:rsidRDefault="00AF5B99" w:rsidP="00AF5B99">
      <w:pPr>
        <w:pStyle w:val="Textoindependiente"/>
        <w:tabs>
          <w:tab w:val="left" w:pos="2520"/>
        </w:tabs>
        <w:spacing w:after="0"/>
        <w:jc w:val="both"/>
        <w:rPr>
          <w:rFonts w:ascii="Montserrat" w:hAnsi="Montserrat"/>
          <w:b/>
          <w:spacing w:val="-2"/>
          <w:sz w:val="19"/>
          <w:szCs w:val="19"/>
        </w:rPr>
      </w:pPr>
      <w:r w:rsidRPr="003E2EA5">
        <w:rPr>
          <w:rFonts w:ascii="Montserrat" w:hAnsi="Montserrat"/>
          <w:b/>
          <w:bCs/>
          <w:sz w:val="19"/>
          <w:szCs w:val="19"/>
        </w:rPr>
        <w:t>“EL COLEGIO”</w:t>
      </w:r>
      <w:r w:rsidRPr="003E2EA5">
        <w:rPr>
          <w:rFonts w:ascii="Montserrat" w:hAnsi="Montserrat"/>
          <w:b/>
          <w:bCs/>
          <w:spacing w:val="-2"/>
          <w:sz w:val="19"/>
          <w:szCs w:val="19"/>
        </w:rPr>
        <w:t xml:space="preserve"> </w:t>
      </w:r>
      <w:r w:rsidRPr="006D765D">
        <w:rPr>
          <w:rFonts w:ascii="Montserrat" w:hAnsi="Montserrat"/>
          <w:spacing w:val="-2"/>
          <w:sz w:val="19"/>
          <w:szCs w:val="19"/>
        </w:rPr>
        <w:t xml:space="preserve">aplicará deducciones al pago por el incumplimiento parcial o deficiente, en que incurra </w:t>
      </w:r>
      <w:r w:rsidRPr="003E2EA5">
        <w:rPr>
          <w:rFonts w:ascii="Montserrat" w:hAnsi="Montserrat"/>
          <w:b/>
          <w:bCs/>
          <w:sz w:val="19"/>
          <w:szCs w:val="19"/>
        </w:rPr>
        <w:t>“EL PROVEEDOR”</w:t>
      </w:r>
      <w:r w:rsidRPr="006D765D">
        <w:rPr>
          <w:rFonts w:ascii="Montserrat" w:hAnsi="Montserrat"/>
          <w:spacing w:val="-2"/>
          <w:sz w:val="19"/>
          <w:szCs w:val="19"/>
        </w:rPr>
        <w:t xml:space="preserve"> conforme a lo estipulado en las cláusulas del presente c</w:t>
      </w:r>
      <w:r w:rsidRPr="006D765D">
        <w:rPr>
          <w:rFonts w:ascii="Montserrat" w:hAnsi="Montserrat"/>
          <w:sz w:val="19"/>
          <w:szCs w:val="19"/>
        </w:rPr>
        <w:t xml:space="preserve">ontrato y su anexo respectivo, </w:t>
      </w:r>
      <w:r w:rsidRPr="006D765D">
        <w:rPr>
          <w:rFonts w:ascii="Montserrat" w:hAnsi="Montserrat"/>
          <w:spacing w:val="-2"/>
          <w:sz w:val="19"/>
          <w:szCs w:val="19"/>
        </w:rPr>
        <w:t xml:space="preserve">las cuales se calcularán por un 1.0 </w:t>
      </w:r>
      <w:r w:rsidRPr="006D765D">
        <w:rPr>
          <w:rFonts w:ascii="Montserrat" w:hAnsi="Montserrat"/>
          <w:spacing w:val="-2"/>
          <w:sz w:val="19"/>
          <w:szCs w:val="19"/>
          <w:lang w:val="es-ES"/>
        </w:rPr>
        <w:t xml:space="preserve">% </w:t>
      </w:r>
      <w:r w:rsidRPr="006D765D">
        <w:rPr>
          <w:rFonts w:ascii="Montserrat" w:hAnsi="Montserrat"/>
          <w:spacing w:val="-2"/>
          <w:sz w:val="19"/>
          <w:szCs w:val="19"/>
        </w:rPr>
        <w:t xml:space="preserve">sobre el monto por la </w:t>
      </w:r>
      <w:r>
        <w:rPr>
          <w:rFonts w:ascii="Montserrat" w:hAnsi="Montserrat"/>
          <w:spacing w:val="-2"/>
          <w:sz w:val="19"/>
          <w:szCs w:val="19"/>
          <w:lang w:val="es-ES"/>
        </w:rPr>
        <w:t>entrega de los bienes</w:t>
      </w:r>
      <w:r w:rsidRPr="006D765D">
        <w:rPr>
          <w:rFonts w:ascii="Montserrat" w:hAnsi="Montserrat"/>
          <w:spacing w:val="-2"/>
          <w:sz w:val="19"/>
          <w:szCs w:val="19"/>
        </w:rPr>
        <w:t xml:space="preserve">, proporcionado en forma parcial o deficiente. Las cantidades a deducir se aplicarán en el CFDI o factura electrónica que </w:t>
      </w:r>
      <w:r w:rsidRPr="003E2EA5">
        <w:rPr>
          <w:rFonts w:ascii="Montserrat" w:hAnsi="Montserrat"/>
          <w:b/>
          <w:bCs/>
          <w:sz w:val="19"/>
          <w:szCs w:val="19"/>
        </w:rPr>
        <w:t>“EL PROVEEDOR”</w:t>
      </w:r>
      <w:r w:rsidRPr="006D765D">
        <w:rPr>
          <w:rFonts w:ascii="Montserrat" w:hAnsi="Montserrat"/>
          <w:spacing w:val="-2"/>
          <w:sz w:val="19"/>
          <w:szCs w:val="19"/>
        </w:rPr>
        <w:t xml:space="preserve"> presente para su cobro, en el pago que se encuentre en trámite o bien en el siguiente pago.</w:t>
      </w:r>
    </w:p>
    <w:p w14:paraId="77D5F064" w14:textId="77777777" w:rsidR="00AF5B99" w:rsidRPr="006D765D" w:rsidRDefault="00AF5B99" w:rsidP="00AF5B99">
      <w:pPr>
        <w:jc w:val="both"/>
        <w:rPr>
          <w:rFonts w:ascii="Montserrat" w:hAnsi="Montserrat"/>
          <w:spacing w:val="-2"/>
          <w:sz w:val="19"/>
          <w:szCs w:val="19"/>
        </w:rPr>
      </w:pPr>
    </w:p>
    <w:p w14:paraId="65741DFE" w14:textId="77777777" w:rsidR="00AF5B99" w:rsidRPr="006D765D" w:rsidRDefault="00AF5B99" w:rsidP="00AF5B99">
      <w:pPr>
        <w:pStyle w:val="Textoindependiente"/>
        <w:tabs>
          <w:tab w:val="left" w:pos="2520"/>
        </w:tabs>
        <w:spacing w:after="0"/>
        <w:jc w:val="both"/>
        <w:rPr>
          <w:rFonts w:ascii="Montserrat" w:hAnsi="Montserrat"/>
          <w:b/>
          <w:bCs/>
          <w:spacing w:val="-2"/>
          <w:sz w:val="19"/>
          <w:szCs w:val="19"/>
        </w:rPr>
      </w:pPr>
      <w:r w:rsidRPr="006D765D">
        <w:rPr>
          <w:rFonts w:ascii="Montserrat" w:hAnsi="Montserrat"/>
          <w:spacing w:val="-2"/>
          <w:sz w:val="19"/>
          <w:szCs w:val="19"/>
        </w:rPr>
        <w:t>Las deducciones económicas se aplicarán sobre la cantidad indicada sin incluir impuestos.</w:t>
      </w:r>
    </w:p>
    <w:p w14:paraId="32AF883E" w14:textId="77777777" w:rsidR="00AF5B99" w:rsidRPr="006D765D" w:rsidRDefault="00AF5B99" w:rsidP="00AF5B99">
      <w:pPr>
        <w:pStyle w:val="Textoindependiente"/>
        <w:tabs>
          <w:tab w:val="left" w:pos="2520"/>
        </w:tabs>
        <w:spacing w:after="0"/>
        <w:jc w:val="both"/>
        <w:rPr>
          <w:rFonts w:ascii="Montserrat" w:hAnsi="Montserrat"/>
          <w:b/>
          <w:bCs/>
          <w:spacing w:val="-2"/>
          <w:sz w:val="19"/>
          <w:szCs w:val="19"/>
        </w:rPr>
      </w:pPr>
    </w:p>
    <w:p w14:paraId="130A8CBD" w14:textId="77777777" w:rsidR="00AF5B99" w:rsidRPr="006D765D" w:rsidRDefault="00AF5B99" w:rsidP="00AF5B99">
      <w:pPr>
        <w:pStyle w:val="Textoindependiente"/>
        <w:tabs>
          <w:tab w:val="left" w:pos="2520"/>
        </w:tabs>
        <w:spacing w:after="0"/>
        <w:jc w:val="both"/>
        <w:rPr>
          <w:rFonts w:ascii="Montserrat" w:hAnsi="Montserrat"/>
          <w:b/>
          <w:bCs/>
          <w:spacing w:val="-2"/>
          <w:sz w:val="19"/>
          <w:szCs w:val="19"/>
        </w:rPr>
      </w:pPr>
      <w:r w:rsidRPr="006D765D">
        <w:rPr>
          <w:rFonts w:ascii="Montserrat" w:hAnsi="Montserrat"/>
          <w:spacing w:val="-2"/>
          <w:sz w:val="19"/>
          <w:szCs w:val="19"/>
        </w:rPr>
        <w:t xml:space="preserve">El cálculo de las deducciones correspondientes las realizará el </w:t>
      </w:r>
      <w:r w:rsidRPr="006D765D">
        <w:rPr>
          <w:rFonts w:ascii="Montserrat" w:hAnsi="Montserrat"/>
          <w:sz w:val="19"/>
          <w:szCs w:val="19"/>
          <w:lang w:eastAsia="en-US"/>
        </w:rPr>
        <w:t>Administrador del contrato</w:t>
      </w:r>
      <w:r w:rsidRPr="006D765D">
        <w:rPr>
          <w:rFonts w:ascii="Montserrat" w:hAnsi="Montserrat"/>
          <w:spacing w:val="-2"/>
          <w:sz w:val="19"/>
          <w:szCs w:val="19"/>
        </w:rPr>
        <w:t xml:space="preserve"> de</w:t>
      </w:r>
      <w:r w:rsidRPr="006D765D">
        <w:rPr>
          <w:rFonts w:ascii="Montserrat" w:hAnsi="Montserrat"/>
          <w:sz w:val="19"/>
          <w:szCs w:val="19"/>
        </w:rPr>
        <w:t xml:space="preserve"> </w:t>
      </w:r>
      <w:r w:rsidRPr="003E2EA5">
        <w:rPr>
          <w:rFonts w:ascii="Montserrat" w:hAnsi="Montserrat"/>
          <w:b/>
          <w:bCs/>
          <w:sz w:val="19"/>
          <w:szCs w:val="19"/>
        </w:rPr>
        <w:t>“EL COLEGIO”</w:t>
      </w:r>
      <w:r w:rsidRPr="006D765D">
        <w:rPr>
          <w:rFonts w:ascii="Montserrat" w:hAnsi="Montserrat"/>
          <w:spacing w:val="-2"/>
          <w:sz w:val="19"/>
          <w:szCs w:val="19"/>
        </w:rPr>
        <w:t xml:space="preserve">, cuyá notificación se realizará por escrito o vía correo electrónico, </w:t>
      </w:r>
      <w:r>
        <w:rPr>
          <w:rFonts w:ascii="Montserrat" w:hAnsi="Montserrat"/>
          <w:spacing w:val="-2"/>
          <w:sz w:val="19"/>
          <w:szCs w:val="19"/>
          <w:lang w:val="es-ES"/>
        </w:rPr>
        <w:t>por e</w:t>
      </w:r>
      <w:r w:rsidRPr="006D765D">
        <w:rPr>
          <w:rFonts w:ascii="Montserrat" w:hAnsi="Montserrat"/>
          <w:spacing w:val="-2"/>
          <w:sz w:val="19"/>
          <w:szCs w:val="19"/>
        </w:rPr>
        <w:t>l incumplimiento parcial o deficiente.</w:t>
      </w:r>
    </w:p>
    <w:p w14:paraId="16C5FCD0" w14:textId="77777777" w:rsidR="00AF5B99" w:rsidRPr="00B06451" w:rsidRDefault="00AF5B99" w:rsidP="00AF5B99">
      <w:pPr>
        <w:pStyle w:val="Textoindependiente"/>
        <w:spacing w:after="0"/>
        <w:jc w:val="both"/>
        <w:rPr>
          <w:rFonts w:ascii="Montserrat" w:hAnsi="Montserrat"/>
          <w:b/>
          <w:sz w:val="19"/>
          <w:szCs w:val="19"/>
          <w:lang w:val="es-ES_tradnl"/>
        </w:rPr>
      </w:pPr>
    </w:p>
    <w:p w14:paraId="44807C59" w14:textId="77777777" w:rsidR="00AF5B99" w:rsidRPr="00B06451" w:rsidRDefault="00AF5B99" w:rsidP="00AF5B99">
      <w:pPr>
        <w:jc w:val="both"/>
        <w:rPr>
          <w:rFonts w:ascii="Montserrat" w:hAnsi="Montserrat"/>
          <w:b/>
          <w:sz w:val="19"/>
          <w:szCs w:val="19"/>
        </w:rPr>
      </w:pPr>
      <w:r w:rsidRPr="00B06451">
        <w:rPr>
          <w:rFonts w:ascii="Montserrat" w:hAnsi="Montserrat"/>
          <w:b/>
          <w:sz w:val="19"/>
          <w:szCs w:val="19"/>
        </w:rPr>
        <w:t>DÉCIMA CUARTA. PENAS CONVENCIONALES</w:t>
      </w:r>
    </w:p>
    <w:p w14:paraId="102F326F" w14:textId="77777777" w:rsidR="00AF5B99" w:rsidRPr="00B06451" w:rsidRDefault="00AF5B99" w:rsidP="00AF5B99">
      <w:pPr>
        <w:autoSpaceDE w:val="0"/>
        <w:autoSpaceDN w:val="0"/>
        <w:adjustRightInd w:val="0"/>
        <w:jc w:val="both"/>
        <w:rPr>
          <w:rFonts w:ascii="Montserrat" w:hAnsi="Montserrat"/>
          <w:sz w:val="19"/>
          <w:szCs w:val="19"/>
        </w:rPr>
      </w:pPr>
    </w:p>
    <w:p w14:paraId="7DAE8677" w14:textId="77777777" w:rsidR="00AF5B99" w:rsidRPr="00B06451" w:rsidRDefault="00AF5B99" w:rsidP="00AF5B99">
      <w:pPr>
        <w:pStyle w:val="Textoindependiente"/>
        <w:spacing w:after="0"/>
        <w:ind w:right="3"/>
        <w:jc w:val="both"/>
        <w:rPr>
          <w:rFonts w:ascii="Montserrat" w:hAnsi="Montserrat"/>
          <w:b/>
          <w:sz w:val="19"/>
          <w:szCs w:val="19"/>
        </w:rPr>
      </w:pPr>
      <w:r w:rsidRPr="00B06451">
        <w:rPr>
          <w:rFonts w:ascii="Montserrat" w:hAnsi="Montserrat"/>
          <w:sz w:val="19"/>
          <w:szCs w:val="19"/>
          <w:lang w:val="es-ES"/>
        </w:rPr>
        <w:t xml:space="preserve">En caso </w:t>
      </w:r>
      <w:r w:rsidRPr="00B06451">
        <w:rPr>
          <w:rFonts w:ascii="Montserrat" w:hAnsi="Montserrat"/>
          <w:spacing w:val="-2"/>
          <w:sz w:val="19"/>
          <w:szCs w:val="19"/>
          <w:lang w:val="es-ES"/>
        </w:rPr>
        <w:t xml:space="preserve">que </w:t>
      </w:r>
      <w:r w:rsidRPr="00B06451">
        <w:rPr>
          <w:rFonts w:ascii="Montserrat" w:hAnsi="Montserrat"/>
          <w:sz w:val="19"/>
          <w:szCs w:val="19"/>
        </w:rPr>
        <w:t xml:space="preserve"> </w:t>
      </w:r>
      <w:r w:rsidRPr="003E2EA5">
        <w:rPr>
          <w:rFonts w:ascii="Montserrat" w:hAnsi="Montserrat"/>
          <w:b/>
          <w:bCs/>
          <w:sz w:val="19"/>
          <w:szCs w:val="19"/>
        </w:rPr>
        <w:t>“EL PROVEEDOR”</w:t>
      </w:r>
      <w:r w:rsidRPr="00B06451">
        <w:rPr>
          <w:rFonts w:ascii="Montserrat" w:hAnsi="Montserrat"/>
          <w:sz w:val="19"/>
          <w:szCs w:val="19"/>
        </w:rPr>
        <w:t xml:space="preserve"> </w:t>
      </w:r>
      <w:r w:rsidRPr="00B06451">
        <w:rPr>
          <w:rFonts w:ascii="Montserrat" w:hAnsi="Montserrat"/>
          <w:spacing w:val="-2"/>
          <w:sz w:val="19"/>
          <w:szCs w:val="19"/>
          <w:lang w:val="es-ES"/>
        </w:rPr>
        <w:t xml:space="preserve">incurra en </w:t>
      </w:r>
      <w:r w:rsidRPr="00B06451">
        <w:rPr>
          <w:rFonts w:ascii="Montserrat" w:hAnsi="Montserrat"/>
          <w:sz w:val="19"/>
          <w:szCs w:val="19"/>
          <w:lang w:val="es-ES"/>
        </w:rPr>
        <w:t>atraso en el cumplimiento conforme a lo pactado</w:t>
      </w:r>
      <w:r w:rsidRPr="00B06451">
        <w:rPr>
          <w:rFonts w:ascii="Montserrat" w:hAnsi="Montserrat"/>
          <w:spacing w:val="-2"/>
          <w:sz w:val="19"/>
          <w:szCs w:val="19"/>
          <w:lang w:val="es-ES"/>
        </w:rPr>
        <w:t xml:space="preserve"> </w:t>
      </w:r>
      <w:r w:rsidRPr="00B06451">
        <w:rPr>
          <w:rFonts w:ascii="Montserrat" w:hAnsi="Montserrat"/>
          <w:sz w:val="19"/>
          <w:szCs w:val="19"/>
          <w:lang w:val="es-ES"/>
        </w:rPr>
        <w:t xml:space="preserve">para la </w:t>
      </w:r>
      <w:r>
        <w:rPr>
          <w:rFonts w:ascii="Montserrat" w:hAnsi="Montserrat"/>
          <w:sz w:val="19"/>
          <w:szCs w:val="19"/>
          <w:lang w:val="es-ES"/>
        </w:rPr>
        <w:t>entrega de los bienes</w:t>
      </w:r>
      <w:r w:rsidRPr="00B06451">
        <w:rPr>
          <w:rFonts w:ascii="Montserrat" w:hAnsi="Montserrat"/>
          <w:sz w:val="19"/>
          <w:szCs w:val="19"/>
          <w:lang w:val="es-ES"/>
        </w:rPr>
        <w:t>, objeto del</w:t>
      </w:r>
      <w:r w:rsidRPr="00B06451">
        <w:rPr>
          <w:rFonts w:ascii="Montserrat" w:hAnsi="Montserrat"/>
          <w:spacing w:val="-2"/>
          <w:sz w:val="19"/>
          <w:szCs w:val="19"/>
          <w:lang w:val="es-ES"/>
        </w:rPr>
        <w:t xml:space="preserve"> presente contrato, </w:t>
      </w:r>
      <w:r w:rsidRPr="00B06451">
        <w:rPr>
          <w:rFonts w:ascii="Montserrat" w:hAnsi="Montserrat"/>
          <w:sz w:val="19"/>
          <w:szCs w:val="19"/>
        </w:rPr>
        <w:t xml:space="preserve">o presente atraso en el cumplimiento de cualquiera de sus obligaciones pactadas para la </w:t>
      </w:r>
      <w:r>
        <w:rPr>
          <w:rFonts w:ascii="Montserrat" w:hAnsi="Montserrat"/>
          <w:sz w:val="19"/>
          <w:szCs w:val="19"/>
          <w:lang w:val="es-ES"/>
        </w:rPr>
        <w:t>entrega de los bienes</w:t>
      </w:r>
      <w:r w:rsidRPr="00B06451">
        <w:rPr>
          <w:rFonts w:ascii="Montserrat" w:hAnsi="Montserrat"/>
          <w:sz w:val="19"/>
          <w:szCs w:val="19"/>
        </w:rPr>
        <w:t xml:space="preserve">, objeto del presente contrato, </w:t>
      </w:r>
      <w:r w:rsidRPr="003E2EA5">
        <w:rPr>
          <w:rFonts w:ascii="Montserrat" w:hAnsi="Montserrat"/>
          <w:b/>
          <w:bCs/>
          <w:sz w:val="19"/>
          <w:szCs w:val="19"/>
        </w:rPr>
        <w:t>“EL COLEGIO”</w:t>
      </w:r>
      <w:r w:rsidRPr="00B06451">
        <w:rPr>
          <w:rFonts w:ascii="Montserrat" w:hAnsi="Montserrat"/>
          <w:sz w:val="19"/>
          <w:szCs w:val="19"/>
        </w:rPr>
        <w:t xml:space="preserve"> por conducto del administrador del contrato aplicará la pena convencional</w:t>
      </w:r>
      <w:r w:rsidRPr="00B06451">
        <w:rPr>
          <w:rFonts w:ascii="Montserrat" w:hAnsi="Montserrat"/>
          <w:spacing w:val="1"/>
          <w:sz w:val="19"/>
          <w:szCs w:val="19"/>
        </w:rPr>
        <w:t xml:space="preserve"> </w:t>
      </w:r>
      <w:r w:rsidRPr="00B06451">
        <w:rPr>
          <w:rFonts w:ascii="Montserrat" w:hAnsi="Montserrat"/>
          <w:sz w:val="19"/>
          <w:szCs w:val="19"/>
        </w:rPr>
        <w:t xml:space="preserve">equivalente al 1.0% por cada día natural de atraso sobre la </w:t>
      </w:r>
      <w:r>
        <w:rPr>
          <w:rFonts w:ascii="Montserrat" w:hAnsi="Montserrat"/>
          <w:sz w:val="19"/>
          <w:szCs w:val="19"/>
          <w:lang w:val="es-ES"/>
        </w:rPr>
        <w:t>entrega de los bienes</w:t>
      </w:r>
      <w:r w:rsidRPr="00B06451">
        <w:rPr>
          <w:rFonts w:ascii="Montserrat" w:hAnsi="Montserrat"/>
          <w:sz w:val="19"/>
          <w:szCs w:val="19"/>
        </w:rPr>
        <w:t xml:space="preserve">, de conformidad con este instrumento legal y su ANEXO </w:t>
      </w:r>
      <w:r>
        <w:rPr>
          <w:rFonts w:ascii="Montserrat" w:hAnsi="Montserrat"/>
          <w:sz w:val="19"/>
          <w:szCs w:val="19"/>
          <w:lang w:val="es-ES"/>
        </w:rPr>
        <w:t>1</w:t>
      </w:r>
      <w:r w:rsidRPr="00B06451">
        <w:rPr>
          <w:rFonts w:ascii="Montserrat" w:hAnsi="Montserrat"/>
          <w:sz w:val="19"/>
          <w:szCs w:val="19"/>
        </w:rPr>
        <w:t xml:space="preserve">.-ANEXO TÉCNICO, </w:t>
      </w:r>
      <w:r w:rsidRPr="003E2EA5">
        <w:rPr>
          <w:rFonts w:ascii="Montserrat" w:hAnsi="Montserrat"/>
          <w:b/>
          <w:bCs/>
          <w:sz w:val="19"/>
          <w:szCs w:val="19"/>
        </w:rPr>
        <w:t>"EL PROVEEDOR"</w:t>
      </w:r>
      <w:r w:rsidRPr="00B06451">
        <w:rPr>
          <w:rFonts w:ascii="Montserrat" w:hAnsi="Montserrat"/>
          <w:sz w:val="19"/>
          <w:szCs w:val="19"/>
        </w:rPr>
        <w:t xml:space="preserve"> acepta que, en caso de que </w:t>
      </w:r>
      <w:r w:rsidRPr="003E2EA5">
        <w:rPr>
          <w:rFonts w:ascii="Montserrat" w:hAnsi="Montserrat"/>
          <w:b/>
          <w:bCs/>
          <w:sz w:val="19"/>
          <w:szCs w:val="19"/>
        </w:rPr>
        <w:t>"EL COLEGIO"</w:t>
      </w:r>
      <w:r w:rsidRPr="00B06451">
        <w:rPr>
          <w:rFonts w:ascii="Montserrat" w:hAnsi="Montserrat"/>
          <w:sz w:val="19"/>
          <w:szCs w:val="19"/>
        </w:rPr>
        <w:t xml:space="preserve"> imponga la pena convencional a que se refiere la presente cláusula,</w:t>
      </w:r>
      <w:r w:rsidRPr="00B06451">
        <w:rPr>
          <w:rFonts w:ascii="Montserrat" w:hAnsi="Montserrat"/>
          <w:spacing w:val="-47"/>
          <w:sz w:val="19"/>
          <w:szCs w:val="19"/>
        </w:rPr>
        <w:t xml:space="preserve"> </w:t>
      </w:r>
      <w:r w:rsidRPr="00B06451">
        <w:rPr>
          <w:rFonts w:ascii="Montserrat" w:hAnsi="Montserrat"/>
          <w:sz w:val="19"/>
          <w:szCs w:val="19"/>
        </w:rPr>
        <w:t xml:space="preserve">realizará el pago, a través de pago interbancario al: </w:t>
      </w:r>
    </w:p>
    <w:p w14:paraId="2B6981A3" w14:textId="77777777" w:rsidR="00AF5B99" w:rsidRPr="00B06451" w:rsidRDefault="00AF5B99" w:rsidP="00AF5B99">
      <w:pPr>
        <w:pStyle w:val="Textoindependiente"/>
        <w:spacing w:after="0"/>
        <w:ind w:left="326" w:right="480"/>
        <w:rPr>
          <w:rFonts w:ascii="Montserrat" w:hAnsi="Montserrat"/>
          <w:sz w:val="19"/>
          <w:szCs w:val="19"/>
        </w:rPr>
      </w:pPr>
    </w:p>
    <w:p w14:paraId="099F0E2E" w14:textId="77777777" w:rsidR="00AF5B99" w:rsidRPr="00B06451" w:rsidRDefault="00AF5B99" w:rsidP="00AF5B99">
      <w:pPr>
        <w:pStyle w:val="Textoindependiente"/>
        <w:spacing w:after="0"/>
        <w:ind w:right="480"/>
        <w:jc w:val="center"/>
        <w:rPr>
          <w:rFonts w:ascii="Montserrat" w:hAnsi="Montserrat"/>
          <w:sz w:val="19"/>
          <w:szCs w:val="19"/>
          <w:lang w:val="es-ES"/>
        </w:rPr>
      </w:pPr>
      <w:bookmarkStart w:id="734" w:name="_Hlk142067657"/>
      <w:proofErr w:type="spellStart"/>
      <w:r w:rsidRPr="00B06451">
        <w:rPr>
          <w:rFonts w:ascii="Montserrat" w:hAnsi="Montserrat"/>
          <w:sz w:val="19"/>
          <w:szCs w:val="19"/>
        </w:rPr>
        <w:t>N°</w:t>
      </w:r>
      <w:proofErr w:type="spellEnd"/>
      <w:r w:rsidRPr="00B06451">
        <w:rPr>
          <w:rFonts w:ascii="Montserrat" w:hAnsi="Montserrat"/>
          <w:sz w:val="19"/>
          <w:szCs w:val="19"/>
        </w:rPr>
        <w:t xml:space="preserve">. de Cuenta: </w:t>
      </w:r>
      <w:r w:rsidRPr="00B06451">
        <w:rPr>
          <w:rFonts w:ascii="Montserrat" w:hAnsi="Montserrat"/>
          <w:sz w:val="19"/>
          <w:szCs w:val="19"/>
          <w:lang w:val="es-ES"/>
        </w:rPr>
        <w:t>0121519417</w:t>
      </w:r>
    </w:p>
    <w:p w14:paraId="35EFA486" w14:textId="77777777" w:rsidR="00AF5B99" w:rsidRPr="00B06451" w:rsidRDefault="00AF5B99" w:rsidP="00AF5B99">
      <w:pPr>
        <w:pStyle w:val="Textoindependiente"/>
        <w:spacing w:after="0"/>
        <w:ind w:right="480"/>
        <w:jc w:val="center"/>
        <w:rPr>
          <w:rFonts w:ascii="Montserrat" w:hAnsi="Montserrat"/>
          <w:spacing w:val="1"/>
          <w:sz w:val="19"/>
          <w:szCs w:val="19"/>
          <w:lang w:val="es-ES_tradnl"/>
        </w:rPr>
      </w:pPr>
      <w:r w:rsidRPr="00B06451">
        <w:rPr>
          <w:rFonts w:ascii="Montserrat" w:hAnsi="Montserrat"/>
          <w:sz w:val="19"/>
          <w:szCs w:val="19"/>
        </w:rPr>
        <w:t>Institución Bancaria: BBVA BANCOMER y</w:t>
      </w:r>
    </w:p>
    <w:p w14:paraId="458769CB" w14:textId="77777777" w:rsidR="00AF5B99" w:rsidRPr="00B06451" w:rsidRDefault="00AF5B99" w:rsidP="00AF5B99">
      <w:pPr>
        <w:pStyle w:val="Textoindependiente"/>
        <w:spacing w:after="0"/>
        <w:ind w:right="480"/>
        <w:jc w:val="center"/>
        <w:rPr>
          <w:rFonts w:ascii="Montserrat" w:hAnsi="Montserrat"/>
          <w:sz w:val="19"/>
          <w:szCs w:val="19"/>
          <w:lang w:val="es-ES"/>
        </w:rPr>
      </w:pPr>
      <w:proofErr w:type="spellStart"/>
      <w:r w:rsidRPr="00B06451">
        <w:rPr>
          <w:rFonts w:ascii="Montserrat" w:hAnsi="Montserrat"/>
          <w:sz w:val="19"/>
          <w:szCs w:val="19"/>
        </w:rPr>
        <w:t>Clabe</w:t>
      </w:r>
      <w:proofErr w:type="spellEnd"/>
      <w:r w:rsidRPr="00B06451">
        <w:rPr>
          <w:rFonts w:ascii="Montserrat" w:hAnsi="Montserrat"/>
          <w:sz w:val="19"/>
          <w:szCs w:val="19"/>
        </w:rPr>
        <w:t xml:space="preserve"> interbancaria: 012</w:t>
      </w:r>
      <w:r w:rsidRPr="00B06451">
        <w:rPr>
          <w:rFonts w:ascii="Montserrat" w:hAnsi="Montserrat"/>
          <w:sz w:val="19"/>
          <w:szCs w:val="19"/>
          <w:lang w:val="es-ES"/>
        </w:rPr>
        <w:t>180001215194171</w:t>
      </w:r>
      <w:bookmarkEnd w:id="734"/>
    </w:p>
    <w:p w14:paraId="76F264AA" w14:textId="77777777" w:rsidR="00AF5B99" w:rsidRPr="00B06451" w:rsidRDefault="00AF5B99" w:rsidP="00AF5B99">
      <w:pPr>
        <w:pStyle w:val="Textoindependiente"/>
        <w:spacing w:after="0"/>
        <w:ind w:left="1418" w:right="480"/>
        <w:jc w:val="both"/>
        <w:rPr>
          <w:rFonts w:ascii="Montserrat" w:hAnsi="Montserrat"/>
          <w:sz w:val="19"/>
          <w:szCs w:val="19"/>
          <w:lang w:val="es-ES"/>
        </w:rPr>
      </w:pPr>
    </w:p>
    <w:p w14:paraId="4C0CB861" w14:textId="77777777" w:rsidR="00AF5B99" w:rsidRPr="00B06451" w:rsidRDefault="00AF5B99" w:rsidP="00AF5B99">
      <w:pPr>
        <w:pStyle w:val="Textoindependiente"/>
        <w:spacing w:after="0"/>
        <w:ind w:right="3"/>
        <w:jc w:val="both"/>
        <w:rPr>
          <w:rFonts w:ascii="Montserrat" w:hAnsi="Montserrat"/>
          <w:b/>
          <w:sz w:val="19"/>
          <w:szCs w:val="19"/>
        </w:rPr>
      </w:pPr>
      <w:r w:rsidRPr="00B06451">
        <w:rPr>
          <w:rFonts w:ascii="Montserrat" w:hAnsi="Montserrat"/>
          <w:sz w:val="19"/>
          <w:szCs w:val="19"/>
        </w:rPr>
        <w:lastRenderedPageBreak/>
        <w:t>Una vez realizado el pago, hará llegar copia del mismo al área requirente y al Departamento de Compras.</w:t>
      </w:r>
    </w:p>
    <w:p w14:paraId="1F0A4D5D" w14:textId="77777777" w:rsidR="00AF5B99" w:rsidRPr="00B06451" w:rsidRDefault="00AF5B99" w:rsidP="00AF5B99">
      <w:pPr>
        <w:pStyle w:val="Textoindependiente"/>
        <w:spacing w:after="0"/>
        <w:ind w:right="3"/>
        <w:jc w:val="both"/>
        <w:rPr>
          <w:rFonts w:ascii="Montserrat" w:hAnsi="Montserrat"/>
          <w:b/>
          <w:sz w:val="19"/>
          <w:szCs w:val="19"/>
        </w:rPr>
      </w:pPr>
    </w:p>
    <w:p w14:paraId="6946A061" w14:textId="77777777" w:rsidR="00AF5B99" w:rsidRPr="00B06451" w:rsidRDefault="00AF5B99" w:rsidP="00AF5B99">
      <w:pPr>
        <w:pStyle w:val="Textoindependiente"/>
        <w:spacing w:after="0"/>
        <w:ind w:right="3"/>
        <w:jc w:val="both"/>
        <w:rPr>
          <w:rFonts w:ascii="Montserrat" w:hAnsi="Montserrat"/>
          <w:b/>
          <w:sz w:val="19"/>
          <w:szCs w:val="19"/>
        </w:rPr>
      </w:pPr>
      <w:r w:rsidRPr="00B06451">
        <w:rPr>
          <w:rFonts w:ascii="Montserrat" w:hAnsi="Montserrat"/>
          <w:sz w:val="19"/>
          <w:szCs w:val="19"/>
        </w:rPr>
        <w:t>Por lo anterior, el pago por</w:t>
      </w:r>
      <w:r w:rsidRPr="00B06451">
        <w:rPr>
          <w:rFonts w:ascii="Montserrat" w:hAnsi="Montserrat"/>
          <w:spacing w:val="1"/>
          <w:sz w:val="19"/>
          <w:szCs w:val="19"/>
        </w:rPr>
        <w:t xml:space="preserve"> </w:t>
      </w:r>
      <w:r w:rsidRPr="00B06451">
        <w:rPr>
          <w:rFonts w:ascii="Montserrat" w:hAnsi="Montserrat"/>
          <w:sz w:val="19"/>
          <w:szCs w:val="19"/>
        </w:rPr>
        <w:t xml:space="preserve">la </w:t>
      </w:r>
      <w:r>
        <w:rPr>
          <w:rFonts w:ascii="Montserrat" w:hAnsi="Montserrat"/>
          <w:sz w:val="19"/>
          <w:szCs w:val="19"/>
          <w:lang w:val="es-ES"/>
        </w:rPr>
        <w:t>adquisición de los bienes</w:t>
      </w:r>
      <w:r w:rsidRPr="00B06451">
        <w:rPr>
          <w:rFonts w:ascii="Montserrat" w:hAnsi="Montserrat"/>
          <w:sz w:val="19"/>
          <w:szCs w:val="19"/>
        </w:rPr>
        <w:t xml:space="preserve"> quedará condicionado, proporcionalmente, al pago que</w:t>
      </w:r>
      <w:r w:rsidRPr="00B06451">
        <w:rPr>
          <w:rFonts w:ascii="Montserrat" w:hAnsi="Montserrat"/>
          <w:spacing w:val="1"/>
          <w:sz w:val="19"/>
          <w:szCs w:val="19"/>
        </w:rPr>
        <w:t xml:space="preserve"> </w:t>
      </w:r>
      <w:r w:rsidRPr="003E2EA5">
        <w:rPr>
          <w:rFonts w:ascii="Montserrat" w:hAnsi="Montserrat"/>
          <w:b/>
          <w:bCs/>
          <w:sz w:val="19"/>
          <w:szCs w:val="19"/>
        </w:rPr>
        <w:t>"EL PROVEEDOR"</w:t>
      </w:r>
      <w:r w:rsidRPr="00B06451">
        <w:rPr>
          <w:rFonts w:ascii="Montserrat" w:hAnsi="Montserrat"/>
          <w:sz w:val="19"/>
          <w:szCs w:val="19"/>
        </w:rPr>
        <w:t xml:space="preserve"> deba efectuar por concepto de</w:t>
      </w:r>
      <w:r w:rsidRPr="00B06451">
        <w:rPr>
          <w:rFonts w:ascii="Montserrat" w:hAnsi="Montserrat"/>
          <w:spacing w:val="1"/>
          <w:sz w:val="19"/>
          <w:szCs w:val="19"/>
        </w:rPr>
        <w:t xml:space="preserve"> </w:t>
      </w:r>
      <w:r w:rsidRPr="00B06451">
        <w:rPr>
          <w:rFonts w:ascii="Montserrat" w:hAnsi="Montserrat"/>
          <w:sz w:val="19"/>
          <w:szCs w:val="19"/>
        </w:rPr>
        <w:t>penas convencionales por atraso, en el entendido de que, si el Contrato es rescindido en términos de lo previsto en la CLÁUSULA DE</w:t>
      </w:r>
      <w:r w:rsidRPr="00B06451">
        <w:rPr>
          <w:rFonts w:ascii="Montserrat" w:hAnsi="Montserrat"/>
          <w:spacing w:val="-47"/>
          <w:sz w:val="19"/>
          <w:szCs w:val="19"/>
        </w:rPr>
        <w:t xml:space="preserve"> </w:t>
      </w:r>
      <w:r w:rsidRPr="00B06451">
        <w:rPr>
          <w:rFonts w:ascii="Montserrat" w:hAnsi="Montserrat"/>
          <w:sz w:val="19"/>
          <w:szCs w:val="19"/>
        </w:rPr>
        <w:t>RESCISIÓN ADMINISTRATIVA, no procederá el cobro de dichas penas ni la contabilización de las mismas al hacer efectiva la</w:t>
      </w:r>
      <w:r w:rsidRPr="00B06451">
        <w:rPr>
          <w:rFonts w:ascii="Montserrat" w:hAnsi="Montserrat"/>
          <w:spacing w:val="1"/>
          <w:sz w:val="19"/>
          <w:szCs w:val="19"/>
        </w:rPr>
        <w:t xml:space="preserve"> </w:t>
      </w:r>
      <w:r w:rsidRPr="00B06451">
        <w:rPr>
          <w:rFonts w:ascii="Montserrat" w:hAnsi="Montserrat"/>
          <w:sz w:val="19"/>
          <w:szCs w:val="19"/>
        </w:rPr>
        <w:t xml:space="preserve">garantía de cumplimiento del Contrato. Independientemente de la aplicación de la pena convencional a que hace referencia el párrafo </w:t>
      </w:r>
      <w:r w:rsidRPr="00B06451">
        <w:rPr>
          <w:rFonts w:ascii="Montserrat" w:hAnsi="Montserrat"/>
          <w:spacing w:val="-47"/>
          <w:sz w:val="19"/>
          <w:szCs w:val="19"/>
        </w:rPr>
        <w:t>que</w:t>
      </w:r>
      <w:r w:rsidRPr="00B06451">
        <w:rPr>
          <w:rFonts w:ascii="Montserrat" w:hAnsi="Montserrat"/>
          <w:sz w:val="19"/>
          <w:szCs w:val="19"/>
        </w:rPr>
        <w:t xml:space="preserve"> antecede, se aplicarán además cualquiera otra que la "LAASSP" establezca.</w:t>
      </w:r>
    </w:p>
    <w:p w14:paraId="5583A0E6" w14:textId="77777777" w:rsidR="00AF5B99" w:rsidRPr="00B06451" w:rsidRDefault="00AF5B99" w:rsidP="00AF5B99">
      <w:pPr>
        <w:tabs>
          <w:tab w:val="left" w:pos="708"/>
        </w:tabs>
        <w:jc w:val="both"/>
        <w:rPr>
          <w:rFonts w:ascii="Montserrat" w:hAnsi="Montserrat"/>
          <w:sz w:val="19"/>
          <w:szCs w:val="19"/>
          <w:lang w:val="es-ES"/>
        </w:rPr>
      </w:pPr>
    </w:p>
    <w:p w14:paraId="35C07477" w14:textId="77777777" w:rsidR="00AF5B99" w:rsidRPr="00B06451" w:rsidRDefault="00AF5B99" w:rsidP="00AF5B99">
      <w:pPr>
        <w:tabs>
          <w:tab w:val="left" w:pos="708"/>
        </w:tabs>
        <w:jc w:val="both"/>
        <w:rPr>
          <w:rFonts w:ascii="Montserrat" w:hAnsi="Montserrat"/>
          <w:spacing w:val="-2"/>
          <w:sz w:val="19"/>
          <w:szCs w:val="19"/>
        </w:rPr>
      </w:pPr>
      <w:r w:rsidRPr="00B06451">
        <w:rPr>
          <w:rFonts w:ascii="Montserrat" w:hAnsi="Montserrat"/>
          <w:sz w:val="19"/>
          <w:szCs w:val="19"/>
          <w:lang w:val="es-ES"/>
        </w:rPr>
        <w:t>El importe de la pena convencional, no podrá exceder el equivalente al monto total de la garantía de cumplimiento del contrato.</w:t>
      </w:r>
      <w:r w:rsidRPr="00B06451">
        <w:rPr>
          <w:rFonts w:ascii="Montserrat" w:hAnsi="Montserrat"/>
          <w:spacing w:val="-2"/>
          <w:sz w:val="19"/>
          <w:szCs w:val="19"/>
        </w:rPr>
        <w:t xml:space="preserve"> </w:t>
      </w:r>
    </w:p>
    <w:p w14:paraId="3340DC10" w14:textId="77777777" w:rsidR="00AF5B99" w:rsidRPr="00B06451" w:rsidRDefault="00AF5B99" w:rsidP="00AF5B99">
      <w:pPr>
        <w:pStyle w:val="Texto"/>
        <w:spacing w:after="0" w:line="240" w:lineRule="auto"/>
        <w:ind w:firstLine="0"/>
        <w:rPr>
          <w:rFonts w:ascii="Montserrat" w:hAnsi="Montserrat"/>
          <w:sz w:val="19"/>
          <w:szCs w:val="19"/>
          <w:lang w:eastAsia="en-US"/>
        </w:rPr>
      </w:pPr>
    </w:p>
    <w:p w14:paraId="5A471BB1" w14:textId="77777777" w:rsidR="00AF5B99" w:rsidRPr="00B06451" w:rsidRDefault="00AF5B99" w:rsidP="00AF5B99">
      <w:pPr>
        <w:pStyle w:val="Texto"/>
        <w:spacing w:after="0" w:line="240" w:lineRule="auto"/>
        <w:ind w:firstLine="0"/>
        <w:rPr>
          <w:rFonts w:ascii="Montserrat" w:hAnsi="Montserrat"/>
          <w:b/>
          <w:sz w:val="19"/>
          <w:szCs w:val="19"/>
        </w:rPr>
      </w:pPr>
      <w:r w:rsidRPr="00B06451">
        <w:rPr>
          <w:rFonts w:ascii="Montserrat" w:hAnsi="Montserrat"/>
          <w:b/>
          <w:sz w:val="19"/>
          <w:szCs w:val="19"/>
        </w:rPr>
        <w:t>DÉCIMA QUINTA</w:t>
      </w:r>
      <w:r w:rsidRPr="00B06451">
        <w:rPr>
          <w:rFonts w:ascii="Montserrat" w:hAnsi="Montserrat"/>
          <w:b/>
          <w:sz w:val="19"/>
          <w:szCs w:val="19"/>
          <w:lang w:eastAsia="en-US"/>
        </w:rPr>
        <w:t>. LICENCIAS, AUTORIZACIONES Y PERMISOS</w:t>
      </w:r>
    </w:p>
    <w:p w14:paraId="74FE32E2" w14:textId="77777777" w:rsidR="00AF5B99" w:rsidRPr="00B06451" w:rsidRDefault="00AF5B99" w:rsidP="00AF5B99">
      <w:pPr>
        <w:pStyle w:val="Texto"/>
        <w:spacing w:after="0" w:line="240" w:lineRule="auto"/>
        <w:ind w:firstLine="0"/>
        <w:rPr>
          <w:rFonts w:ascii="Montserrat" w:hAnsi="Montserrat"/>
          <w:b/>
          <w:sz w:val="19"/>
          <w:szCs w:val="19"/>
        </w:rPr>
      </w:pPr>
    </w:p>
    <w:p w14:paraId="56F30348" w14:textId="77777777" w:rsidR="00AF5B99" w:rsidRPr="00B06451" w:rsidRDefault="00AF5B99" w:rsidP="00AF5B99">
      <w:pPr>
        <w:pStyle w:val="Texto"/>
        <w:spacing w:after="0" w:line="240" w:lineRule="auto"/>
        <w:ind w:firstLine="0"/>
        <w:rPr>
          <w:rFonts w:ascii="Montserrat" w:hAnsi="Montserrat"/>
          <w:sz w:val="19"/>
          <w:szCs w:val="19"/>
          <w:lang w:eastAsia="en-US"/>
        </w:rPr>
      </w:pPr>
      <w:r w:rsidRPr="00B06451">
        <w:rPr>
          <w:rFonts w:ascii="Montserrat" w:hAnsi="Montserrat"/>
          <w:b/>
          <w:sz w:val="19"/>
          <w:szCs w:val="19"/>
        </w:rPr>
        <w:t>“EL PROVEEDOR”</w:t>
      </w:r>
      <w:r w:rsidRPr="00B06451">
        <w:rPr>
          <w:rFonts w:ascii="Montserrat" w:hAnsi="Montserrat"/>
          <w:sz w:val="19"/>
          <w:szCs w:val="19"/>
          <w:lang w:eastAsia="en-US"/>
        </w:rPr>
        <w:t xml:space="preserve"> se obliga a observar y mantener vigentes las licencias, autorizaciones, permisos o registros requeridos para el cumplimiento de sus obligaciones.</w:t>
      </w:r>
    </w:p>
    <w:p w14:paraId="43D1D2AC" w14:textId="77777777" w:rsidR="00AF5B99" w:rsidRPr="00B06451" w:rsidRDefault="00AF5B99" w:rsidP="00AF5B99">
      <w:pPr>
        <w:ind w:right="51"/>
        <w:jc w:val="both"/>
        <w:rPr>
          <w:rFonts w:ascii="Montserrat" w:hAnsi="Montserrat"/>
          <w:b/>
          <w:sz w:val="19"/>
          <w:szCs w:val="19"/>
          <w:u w:val="single"/>
        </w:rPr>
      </w:pPr>
    </w:p>
    <w:p w14:paraId="638BF171" w14:textId="77777777" w:rsidR="00AF5B99" w:rsidRPr="00B06451" w:rsidRDefault="00AF5B99" w:rsidP="00AF5B99">
      <w:pPr>
        <w:jc w:val="both"/>
        <w:rPr>
          <w:rFonts w:ascii="Montserrat" w:hAnsi="Montserrat"/>
          <w:sz w:val="19"/>
          <w:szCs w:val="19"/>
          <w:lang w:eastAsia="en-US"/>
        </w:rPr>
      </w:pPr>
      <w:r w:rsidRPr="00B06451">
        <w:rPr>
          <w:rFonts w:ascii="Montserrat" w:hAnsi="Montserrat"/>
          <w:b/>
          <w:sz w:val="19"/>
          <w:szCs w:val="19"/>
          <w:lang w:eastAsia="en-US"/>
        </w:rPr>
        <w:t xml:space="preserve">DÉCIMA </w:t>
      </w:r>
      <w:r>
        <w:rPr>
          <w:rFonts w:ascii="Montserrat" w:hAnsi="Montserrat"/>
          <w:b/>
          <w:sz w:val="19"/>
          <w:szCs w:val="19"/>
          <w:lang w:eastAsia="en-US"/>
        </w:rPr>
        <w:t>SEXTA</w:t>
      </w:r>
      <w:r w:rsidRPr="00B06451">
        <w:rPr>
          <w:rFonts w:ascii="Montserrat" w:hAnsi="Montserrat"/>
          <w:b/>
          <w:sz w:val="19"/>
          <w:szCs w:val="19"/>
          <w:lang w:eastAsia="en-US"/>
        </w:rPr>
        <w:t>. TRANSPORTE</w:t>
      </w:r>
    </w:p>
    <w:p w14:paraId="0ABA578B" w14:textId="77777777" w:rsidR="00AF5B99" w:rsidRPr="00B06451" w:rsidRDefault="00AF5B99" w:rsidP="00AF5B99">
      <w:pPr>
        <w:jc w:val="both"/>
        <w:rPr>
          <w:rFonts w:ascii="Montserrat" w:hAnsi="Montserrat"/>
          <w:sz w:val="19"/>
          <w:szCs w:val="19"/>
          <w:lang w:eastAsia="en-US"/>
        </w:rPr>
      </w:pPr>
    </w:p>
    <w:p w14:paraId="29BD1AA8" w14:textId="77777777" w:rsidR="00AF5B99" w:rsidRPr="00B06451" w:rsidRDefault="00AF5B99" w:rsidP="00AF5B99">
      <w:pPr>
        <w:ind w:right="51"/>
        <w:jc w:val="both"/>
        <w:rPr>
          <w:rFonts w:ascii="Montserrat" w:hAnsi="Montserrat"/>
          <w:sz w:val="19"/>
          <w:szCs w:val="19"/>
        </w:rPr>
      </w:pPr>
      <w:r w:rsidRPr="00B06451">
        <w:rPr>
          <w:rFonts w:ascii="Montserrat" w:hAnsi="Montserrat"/>
          <w:b/>
          <w:sz w:val="19"/>
          <w:szCs w:val="19"/>
        </w:rPr>
        <w:t>“EL PROVEEDOR”</w:t>
      </w:r>
      <w:r w:rsidRPr="00B06451">
        <w:rPr>
          <w:rFonts w:ascii="Montserrat" w:hAnsi="Montserrat"/>
          <w:sz w:val="19"/>
          <w:szCs w:val="19"/>
          <w:lang w:eastAsia="en-US"/>
        </w:rPr>
        <w:t xml:space="preserve"> se obliga bajo su costa y riesgo, a trasportar los bienes e insumos necesarios para </w:t>
      </w:r>
      <w:r>
        <w:rPr>
          <w:rFonts w:ascii="Montserrat" w:hAnsi="Montserrat"/>
          <w:sz w:val="19"/>
          <w:szCs w:val="19"/>
          <w:lang w:eastAsia="en-US"/>
        </w:rPr>
        <w:t>la entrega</w:t>
      </w:r>
      <w:r w:rsidRPr="00B06451">
        <w:rPr>
          <w:rFonts w:ascii="Montserrat" w:hAnsi="Montserrat"/>
          <w:sz w:val="19"/>
          <w:szCs w:val="19"/>
          <w:lang w:eastAsia="en-US"/>
        </w:rPr>
        <w:t xml:space="preserve">, desde su lugar de origen, hasta las instalaciones señaladas en el </w:t>
      </w:r>
      <w:r w:rsidRPr="00B06451">
        <w:rPr>
          <w:rFonts w:ascii="Montserrat" w:hAnsi="Montserrat"/>
          <w:b/>
          <w:sz w:val="19"/>
          <w:szCs w:val="19"/>
          <w:lang w:eastAsia="en-US"/>
        </w:rPr>
        <w:t>ANEXO I.- ANEXO TÉCNICO</w:t>
      </w:r>
      <w:r w:rsidRPr="00B06451">
        <w:rPr>
          <w:rFonts w:ascii="Montserrat" w:hAnsi="Montserrat"/>
          <w:sz w:val="19"/>
          <w:szCs w:val="19"/>
          <w:lang w:eastAsia="en-US"/>
        </w:rPr>
        <w:t xml:space="preserve"> del presente contrato.</w:t>
      </w:r>
    </w:p>
    <w:p w14:paraId="56B46A7C" w14:textId="77777777" w:rsidR="00AF5B99" w:rsidRPr="00B06451" w:rsidRDefault="00AF5B99" w:rsidP="00AF5B99">
      <w:pPr>
        <w:ind w:right="51"/>
        <w:jc w:val="both"/>
        <w:rPr>
          <w:rFonts w:ascii="Montserrat" w:hAnsi="Montserrat"/>
          <w:sz w:val="19"/>
          <w:szCs w:val="19"/>
        </w:rPr>
      </w:pPr>
    </w:p>
    <w:p w14:paraId="6265ED83" w14:textId="77777777" w:rsidR="00AF5B99" w:rsidRPr="00B06451" w:rsidRDefault="00AF5B99" w:rsidP="00AF5B99">
      <w:pPr>
        <w:jc w:val="both"/>
        <w:rPr>
          <w:rFonts w:ascii="Montserrat" w:hAnsi="Montserrat"/>
          <w:sz w:val="19"/>
          <w:szCs w:val="19"/>
        </w:rPr>
      </w:pPr>
      <w:r w:rsidRPr="00B06451">
        <w:rPr>
          <w:rFonts w:ascii="Montserrat" w:hAnsi="Montserrat"/>
          <w:b/>
          <w:sz w:val="19"/>
          <w:szCs w:val="19"/>
        </w:rPr>
        <w:t xml:space="preserve">DÉCIMA </w:t>
      </w:r>
      <w:r>
        <w:rPr>
          <w:rFonts w:ascii="Montserrat" w:hAnsi="Montserrat"/>
          <w:b/>
          <w:sz w:val="19"/>
          <w:szCs w:val="19"/>
        </w:rPr>
        <w:t>SÉPTIMA</w:t>
      </w:r>
      <w:r w:rsidRPr="00B06451">
        <w:rPr>
          <w:rFonts w:ascii="Montserrat" w:hAnsi="Montserrat"/>
          <w:b/>
          <w:sz w:val="19"/>
          <w:szCs w:val="19"/>
        </w:rPr>
        <w:t>. IMPUESTOS Y DERECHOS</w:t>
      </w:r>
    </w:p>
    <w:p w14:paraId="7B55ABF4" w14:textId="77777777" w:rsidR="00AF5B99" w:rsidRPr="00B06451" w:rsidRDefault="00AF5B99" w:rsidP="00AF5B99">
      <w:pPr>
        <w:jc w:val="both"/>
        <w:rPr>
          <w:rFonts w:ascii="Montserrat" w:hAnsi="Montserrat"/>
          <w:sz w:val="19"/>
          <w:szCs w:val="19"/>
        </w:rPr>
      </w:pPr>
    </w:p>
    <w:p w14:paraId="20B2A907" w14:textId="77777777" w:rsidR="00AF5B99" w:rsidRPr="00B06451" w:rsidRDefault="00AF5B99" w:rsidP="00AF5B99">
      <w:pPr>
        <w:ind w:right="51"/>
        <w:jc w:val="both"/>
        <w:rPr>
          <w:rFonts w:ascii="Montserrat" w:hAnsi="Montserrat"/>
          <w:sz w:val="19"/>
          <w:szCs w:val="19"/>
        </w:rPr>
      </w:pPr>
      <w:r w:rsidRPr="00B06451">
        <w:rPr>
          <w:rFonts w:ascii="Montserrat" w:hAnsi="Montserrat"/>
          <w:sz w:val="19"/>
          <w:szCs w:val="19"/>
        </w:rPr>
        <w:t xml:space="preserve">Los impuestos, derechos y gastos que procedan con motivo de la </w:t>
      </w:r>
      <w:r>
        <w:rPr>
          <w:rFonts w:ascii="Montserrat" w:hAnsi="Montserrat"/>
          <w:sz w:val="19"/>
          <w:szCs w:val="19"/>
        </w:rPr>
        <w:t xml:space="preserve">adquisición </w:t>
      </w:r>
      <w:proofErr w:type="gramStart"/>
      <w:r>
        <w:rPr>
          <w:rFonts w:ascii="Montserrat" w:hAnsi="Montserrat"/>
          <w:sz w:val="19"/>
          <w:szCs w:val="19"/>
        </w:rPr>
        <w:t>de  los</w:t>
      </w:r>
      <w:proofErr w:type="gramEnd"/>
      <w:r>
        <w:rPr>
          <w:rFonts w:ascii="Montserrat" w:hAnsi="Montserrat"/>
          <w:sz w:val="19"/>
          <w:szCs w:val="19"/>
        </w:rPr>
        <w:t xml:space="preserve"> bienes</w:t>
      </w:r>
      <w:r w:rsidRPr="00B06451">
        <w:rPr>
          <w:rFonts w:ascii="Montserrat" w:hAnsi="Montserrat"/>
          <w:sz w:val="19"/>
          <w:szCs w:val="19"/>
        </w:rPr>
        <w:t xml:space="preserve">, objeto del presente contrato, serán pagados por </w:t>
      </w:r>
      <w:r w:rsidRPr="00B06451">
        <w:rPr>
          <w:rFonts w:ascii="Montserrat" w:hAnsi="Montserrat"/>
          <w:b/>
          <w:sz w:val="19"/>
          <w:szCs w:val="19"/>
        </w:rPr>
        <w:t>“EL PROVEEDOR”</w:t>
      </w:r>
      <w:r w:rsidRPr="00B06451">
        <w:rPr>
          <w:rFonts w:ascii="Montserrat" w:hAnsi="Montserrat"/>
          <w:sz w:val="19"/>
          <w:szCs w:val="19"/>
        </w:rPr>
        <w:t>, mismos que no serán repercutidos a</w:t>
      </w:r>
      <w:r w:rsidRPr="00B06451">
        <w:rPr>
          <w:rFonts w:ascii="Montserrat" w:hAnsi="Montserrat"/>
          <w:b/>
          <w:sz w:val="19"/>
          <w:szCs w:val="19"/>
        </w:rPr>
        <w:t xml:space="preserve"> “EL COLEGIO”</w:t>
      </w:r>
      <w:r w:rsidRPr="00B06451">
        <w:rPr>
          <w:rFonts w:ascii="Montserrat" w:hAnsi="Montserrat"/>
          <w:sz w:val="19"/>
          <w:szCs w:val="19"/>
        </w:rPr>
        <w:t>.</w:t>
      </w:r>
    </w:p>
    <w:p w14:paraId="010B2EEA" w14:textId="77777777" w:rsidR="00AF5B99" w:rsidRPr="00B06451" w:rsidRDefault="00AF5B99" w:rsidP="00AF5B99">
      <w:pPr>
        <w:ind w:right="51"/>
        <w:jc w:val="both"/>
        <w:rPr>
          <w:rFonts w:ascii="Montserrat" w:hAnsi="Montserrat"/>
          <w:b/>
          <w:sz w:val="19"/>
          <w:szCs w:val="19"/>
        </w:rPr>
      </w:pPr>
    </w:p>
    <w:p w14:paraId="2513716B" w14:textId="77777777" w:rsidR="00AF5B99" w:rsidRPr="00B06451" w:rsidRDefault="00AF5B99" w:rsidP="00AF5B99">
      <w:pPr>
        <w:ind w:right="51"/>
        <w:jc w:val="both"/>
        <w:rPr>
          <w:rFonts w:ascii="Montserrat" w:hAnsi="Montserrat"/>
          <w:sz w:val="19"/>
          <w:szCs w:val="19"/>
        </w:rPr>
      </w:pPr>
      <w:r w:rsidRPr="00B06451">
        <w:rPr>
          <w:rFonts w:ascii="Montserrat" w:hAnsi="Montserrat"/>
          <w:b/>
          <w:sz w:val="19"/>
          <w:szCs w:val="19"/>
        </w:rPr>
        <w:t>“EL COLEGIO”</w:t>
      </w:r>
      <w:r w:rsidRPr="00B06451">
        <w:rPr>
          <w:rFonts w:ascii="Montserrat" w:hAnsi="Montserrat"/>
          <w:sz w:val="19"/>
          <w:szCs w:val="19"/>
        </w:rPr>
        <w:t xml:space="preserve"> sólo cubrirá, cuando aplique, lo correspondiente al Impuesto al Valor Agregado (IVA), en los términos de la normatividad aplicable y de conformidad con las disposiciones fiscales vigentes.</w:t>
      </w:r>
    </w:p>
    <w:p w14:paraId="75F2E85E" w14:textId="77777777" w:rsidR="00AF5B99" w:rsidRPr="00B06451" w:rsidRDefault="00AF5B99" w:rsidP="00AF5B99">
      <w:pPr>
        <w:ind w:right="51"/>
        <w:jc w:val="both"/>
        <w:rPr>
          <w:rFonts w:ascii="Montserrat" w:hAnsi="Montserrat"/>
          <w:sz w:val="19"/>
          <w:szCs w:val="19"/>
        </w:rPr>
      </w:pPr>
    </w:p>
    <w:p w14:paraId="02C942F8" w14:textId="77777777" w:rsidR="00AF5B99" w:rsidRPr="00B06451" w:rsidRDefault="00AF5B99" w:rsidP="00AF5B99">
      <w:pPr>
        <w:tabs>
          <w:tab w:val="left" w:pos="2340"/>
        </w:tabs>
        <w:jc w:val="both"/>
        <w:rPr>
          <w:rFonts w:ascii="Montserrat" w:hAnsi="Montserrat"/>
          <w:b/>
          <w:sz w:val="19"/>
          <w:szCs w:val="19"/>
        </w:rPr>
      </w:pPr>
      <w:r w:rsidRPr="00B06451">
        <w:rPr>
          <w:rFonts w:ascii="Montserrat" w:hAnsi="Montserrat"/>
          <w:b/>
          <w:sz w:val="19"/>
          <w:szCs w:val="19"/>
        </w:rPr>
        <w:t xml:space="preserve">DÉCIMA </w:t>
      </w:r>
      <w:r>
        <w:rPr>
          <w:rFonts w:ascii="Montserrat" w:hAnsi="Montserrat"/>
          <w:b/>
          <w:sz w:val="19"/>
          <w:szCs w:val="19"/>
        </w:rPr>
        <w:t>OCTAVA</w:t>
      </w:r>
      <w:r w:rsidRPr="00B06451">
        <w:rPr>
          <w:rFonts w:ascii="Montserrat" w:hAnsi="Montserrat"/>
          <w:b/>
          <w:sz w:val="19"/>
          <w:szCs w:val="19"/>
        </w:rPr>
        <w:t>.</w:t>
      </w:r>
      <w:r w:rsidRPr="00B06451">
        <w:rPr>
          <w:rFonts w:ascii="Montserrat" w:hAnsi="Montserrat"/>
          <w:sz w:val="19"/>
          <w:szCs w:val="19"/>
        </w:rPr>
        <w:t xml:space="preserve"> </w:t>
      </w:r>
      <w:r w:rsidRPr="00B06451">
        <w:rPr>
          <w:rFonts w:ascii="Montserrat" w:hAnsi="Montserrat"/>
          <w:b/>
          <w:sz w:val="19"/>
          <w:szCs w:val="19"/>
        </w:rPr>
        <w:t>PROHIBICIÓN DE CESIÓN DE DERECHOS Y OBLIGACIONES</w:t>
      </w:r>
    </w:p>
    <w:p w14:paraId="7E1AD3AB" w14:textId="77777777" w:rsidR="00AF5B99" w:rsidRPr="00B06451" w:rsidRDefault="00AF5B99" w:rsidP="00AF5B99">
      <w:pPr>
        <w:tabs>
          <w:tab w:val="left" w:pos="2340"/>
        </w:tabs>
        <w:jc w:val="both"/>
        <w:rPr>
          <w:rFonts w:ascii="Montserrat" w:hAnsi="Montserrat"/>
          <w:b/>
          <w:sz w:val="19"/>
          <w:szCs w:val="19"/>
        </w:rPr>
      </w:pPr>
    </w:p>
    <w:p w14:paraId="66375470" w14:textId="77777777" w:rsidR="00AF5B99" w:rsidRPr="00B06451" w:rsidRDefault="00AF5B99" w:rsidP="00AF5B99">
      <w:pPr>
        <w:ind w:right="51"/>
        <w:jc w:val="both"/>
        <w:rPr>
          <w:rFonts w:ascii="Montserrat" w:hAnsi="Montserrat"/>
          <w:sz w:val="19"/>
          <w:szCs w:val="19"/>
        </w:rPr>
      </w:pPr>
      <w:r w:rsidRPr="00B06451">
        <w:rPr>
          <w:rFonts w:ascii="Montserrat" w:hAnsi="Montserrat"/>
          <w:b/>
          <w:sz w:val="19"/>
          <w:szCs w:val="19"/>
        </w:rPr>
        <w:t>“EL PROVEEDOR”</w:t>
      </w:r>
      <w:r w:rsidRPr="00B06451">
        <w:rPr>
          <w:rFonts w:ascii="Montserrat" w:hAnsi="Montserrat"/>
          <w:sz w:val="19"/>
          <w:szCs w:val="19"/>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B06451">
        <w:rPr>
          <w:rFonts w:ascii="Montserrat" w:hAnsi="Montserrat"/>
          <w:b/>
          <w:sz w:val="19"/>
          <w:szCs w:val="19"/>
        </w:rPr>
        <w:t>“EL COLEGIO”</w:t>
      </w:r>
      <w:r w:rsidRPr="00B06451">
        <w:rPr>
          <w:rFonts w:ascii="Montserrat" w:hAnsi="Montserrat"/>
          <w:sz w:val="19"/>
          <w:szCs w:val="19"/>
        </w:rPr>
        <w:t>.</w:t>
      </w:r>
    </w:p>
    <w:p w14:paraId="73AF2D44" w14:textId="77777777" w:rsidR="00AF5B99" w:rsidRPr="00B06451" w:rsidRDefault="00AF5B99" w:rsidP="00AF5B99">
      <w:pPr>
        <w:ind w:right="51"/>
        <w:jc w:val="both"/>
        <w:rPr>
          <w:rFonts w:ascii="Montserrat" w:hAnsi="Montserrat"/>
          <w:sz w:val="19"/>
          <w:szCs w:val="19"/>
        </w:rPr>
      </w:pPr>
    </w:p>
    <w:p w14:paraId="22688F14" w14:textId="77777777" w:rsidR="00AF5B99" w:rsidRPr="00B06451" w:rsidRDefault="00AF5B99" w:rsidP="00AF5B99">
      <w:pPr>
        <w:autoSpaceDE w:val="0"/>
        <w:autoSpaceDN w:val="0"/>
        <w:adjustRightInd w:val="0"/>
        <w:jc w:val="both"/>
        <w:rPr>
          <w:rFonts w:ascii="Montserrat" w:hAnsi="Montserrat"/>
          <w:b/>
          <w:bCs/>
          <w:sz w:val="19"/>
          <w:szCs w:val="19"/>
        </w:rPr>
      </w:pPr>
      <w:r>
        <w:rPr>
          <w:rFonts w:ascii="Montserrat" w:hAnsi="Montserrat"/>
          <w:b/>
          <w:bCs/>
          <w:sz w:val="19"/>
          <w:szCs w:val="19"/>
        </w:rPr>
        <w:t>DÉCIMA NOVENA</w:t>
      </w:r>
      <w:r w:rsidRPr="00B06451">
        <w:rPr>
          <w:rFonts w:ascii="Montserrat" w:hAnsi="Montserrat"/>
          <w:b/>
          <w:bCs/>
          <w:sz w:val="19"/>
          <w:szCs w:val="19"/>
        </w:rPr>
        <w:t xml:space="preserve">. PRÓRROGAS. </w:t>
      </w:r>
    </w:p>
    <w:p w14:paraId="2045B208" w14:textId="77777777" w:rsidR="00AF5B99" w:rsidRPr="00B06451" w:rsidRDefault="00AF5B99" w:rsidP="00AF5B99">
      <w:pPr>
        <w:autoSpaceDE w:val="0"/>
        <w:autoSpaceDN w:val="0"/>
        <w:adjustRightInd w:val="0"/>
        <w:jc w:val="both"/>
        <w:rPr>
          <w:rFonts w:ascii="Montserrat" w:hAnsi="Montserrat"/>
          <w:sz w:val="19"/>
          <w:szCs w:val="19"/>
        </w:rPr>
      </w:pPr>
    </w:p>
    <w:p w14:paraId="2CCBA67D" w14:textId="77777777" w:rsidR="00AF5B99" w:rsidRPr="00B06451" w:rsidRDefault="00AF5B99" w:rsidP="00AF5B99">
      <w:pPr>
        <w:autoSpaceDE w:val="0"/>
        <w:autoSpaceDN w:val="0"/>
        <w:adjustRightInd w:val="0"/>
        <w:jc w:val="both"/>
        <w:rPr>
          <w:rFonts w:ascii="Montserrat" w:hAnsi="Montserrat"/>
          <w:sz w:val="19"/>
          <w:szCs w:val="19"/>
        </w:rPr>
      </w:pPr>
      <w:r w:rsidRPr="00B06451">
        <w:rPr>
          <w:rFonts w:ascii="Montserrat" w:hAnsi="Montserrat"/>
          <w:sz w:val="19"/>
          <w:szCs w:val="19"/>
        </w:rPr>
        <w:t xml:space="preserve">En el presente instrumento legal no se otorgarán prórrogas, salvo por causas atribuibles a </w:t>
      </w:r>
      <w:r w:rsidRPr="00B06451">
        <w:rPr>
          <w:rFonts w:ascii="Montserrat" w:hAnsi="Montserrat"/>
          <w:b/>
          <w:bCs/>
          <w:sz w:val="19"/>
          <w:szCs w:val="19"/>
        </w:rPr>
        <w:t xml:space="preserve">"EL COLEGIO" </w:t>
      </w:r>
      <w:r w:rsidRPr="00B06451">
        <w:rPr>
          <w:rFonts w:ascii="Montserrat" w:hAnsi="Montserrat"/>
          <w:sz w:val="19"/>
          <w:szCs w:val="19"/>
        </w:rPr>
        <w:t xml:space="preserve">con la autorización del área requirente, aplicándose en lo conducente lo establecido en el artículo 91 del Reglamento de la </w:t>
      </w:r>
      <w:r w:rsidRPr="00B06451">
        <w:rPr>
          <w:rFonts w:ascii="Montserrat" w:hAnsi="Montserrat"/>
          <w:b/>
          <w:sz w:val="19"/>
          <w:szCs w:val="19"/>
        </w:rPr>
        <w:t>“LAASSP”</w:t>
      </w:r>
    </w:p>
    <w:p w14:paraId="1BBECB20" w14:textId="77777777" w:rsidR="00AF5B99" w:rsidRPr="00B06451" w:rsidRDefault="00AF5B99" w:rsidP="00AF5B99">
      <w:pPr>
        <w:ind w:right="51"/>
        <w:jc w:val="both"/>
        <w:rPr>
          <w:rFonts w:ascii="Montserrat" w:hAnsi="Montserrat"/>
          <w:sz w:val="19"/>
          <w:szCs w:val="19"/>
        </w:rPr>
      </w:pPr>
    </w:p>
    <w:p w14:paraId="01834992" w14:textId="77777777" w:rsidR="00AF5B99" w:rsidRPr="00B06451" w:rsidRDefault="00AF5B99" w:rsidP="00AF5B99">
      <w:pPr>
        <w:tabs>
          <w:tab w:val="left" w:pos="2340"/>
        </w:tabs>
        <w:jc w:val="both"/>
        <w:rPr>
          <w:rFonts w:ascii="Montserrat" w:hAnsi="Montserrat"/>
          <w:sz w:val="19"/>
          <w:szCs w:val="19"/>
        </w:rPr>
      </w:pPr>
      <w:r w:rsidRPr="00B06451">
        <w:rPr>
          <w:rFonts w:ascii="Montserrat" w:hAnsi="Montserrat"/>
          <w:b/>
          <w:sz w:val="19"/>
          <w:szCs w:val="19"/>
        </w:rPr>
        <w:t>VIGÉSIMA. DERECHOS DE AUTOR, PATENTES Y/O MARCAS</w:t>
      </w:r>
    </w:p>
    <w:p w14:paraId="24AA0955" w14:textId="77777777" w:rsidR="00AF5B99" w:rsidRPr="00B06451" w:rsidRDefault="00AF5B99" w:rsidP="00AF5B99">
      <w:pPr>
        <w:tabs>
          <w:tab w:val="left" w:pos="2340"/>
        </w:tabs>
        <w:jc w:val="both"/>
        <w:rPr>
          <w:rFonts w:ascii="Montserrat" w:hAnsi="Montserrat"/>
          <w:sz w:val="19"/>
          <w:szCs w:val="19"/>
        </w:rPr>
      </w:pPr>
    </w:p>
    <w:p w14:paraId="2A34CA90" w14:textId="77777777" w:rsidR="00AF5B99" w:rsidRPr="00B06451" w:rsidRDefault="00AF5B99" w:rsidP="00AF5B99">
      <w:pPr>
        <w:pStyle w:val="Textoindependiente"/>
        <w:spacing w:after="0"/>
        <w:ind w:right="6"/>
        <w:jc w:val="both"/>
        <w:rPr>
          <w:rFonts w:ascii="Montserrat" w:hAnsi="Montserrat"/>
          <w:b/>
          <w:sz w:val="19"/>
          <w:szCs w:val="19"/>
        </w:rPr>
      </w:pPr>
      <w:r w:rsidRPr="003E2EA5">
        <w:rPr>
          <w:rFonts w:ascii="Montserrat" w:hAnsi="Montserrat"/>
          <w:b/>
          <w:bCs/>
          <w:sz w:val="19"/>
          <w:szCs w:val="19"/>
        </w:rPr>
        <w:t>"EL PROVEEDOR"</w:t>
      </w:r>
      <w:r w:rsidRPr="00B06451">
        <w:rPr>
          <w:rFonts w:ascii="Montserrat" w:hAnsi="Montserrat"/>
          <w:sz w:val="19"/>
          <w:szCs w:val="19"/>
        </w:rPr>
        <w:t xml:space="preserve"> asume la responsabilidad total en caso de que, en la </w:t>
      </w:r>
      <w:r>
        <w:rPr>
          <w:rFonts w:ascii="Montserrat" w:hAnsi="Montserrat"/>
          <w:sz w:val="19"/>
          <w:szCs w:val="19"/>
          <w:lang w:val="es-ES"/>
        </w:rPr>
        <w:t xml:space="preserve">adquisición de los bienes </w:t>
      </w:r>
      <w:r w:rsidRPr="00B06451">
        <w:rPr>
          <w:rFonts w:ascii="Montserrat" w:hAnsi="Montserrat"/>
          <w:sz w:val="19"/>
          <w:szCs w:val="19"/>
        </w:rPr>
        <w:t>, objeto del presente contrato, infrinja</w:t>
      </w:r>
      <w:r w:rsidRPr="00B06451">
        <w:rPr>
          <w:rFonts w:ascii="Montserrat" w:hAnsi="Montserrat"/>
          <w:spacing w:val="-47"/>
          <w:sz w:val="19"/>
          <w:szCs w:val="19"/>
        </w:rPr>
        <w:t xml:space="preserve"> </w:t>
      </w:r>
      <w:r w:rsidRPr="00B06451">
        <w:rPr>
          <w:rFonts w:ascii="Montserrat" w:hAnsi="Montserrat"/>
          <w:sz w:val="19"/>
          <w:szCs w:val="19"/>
        </w:rPr>
        <w:t>patentes, marcas o viole otros registros de derechos de propiedad industrial a nivel nacional e internacional, por lo que, se obliga a</w:t>
      </w:r>
      <w:r w:rsidRPr="00B06451">
        <w:rPr>
          <w:rFonts w:ascii="Montserrat" w:hAnsi="Montserrat"/>
          <w:spacing w:val="1"/>
          <w:sz w:val="19"/>
          <w:szCs w:val="19"/>
        </w:rPr>
        <w:t xml:space="preserve"> </w:t>
      </w:r>
      <w:r w:rsidRPr="00B06451">
        <w:rPr>
          <w:rFonts w:ascii="Montserrat" w:hAnsi="Montserrat"/>
          <w:sz w:val="19"/>
          <w:szCs w:val="19"/>
        </w:rPr>
        <w:t xml:space="preserve">responder personal e ilimitadamente de los daños y perjuicios que pudiera causar a </w:t>
      </w:r>
      <w:r w:rsidRPr="003E2EA5">
        <w:rPr>
          <w:rFonts w:ascii="Montserrat" w:hAnsi="Montserrat"/>
          <w:b/>
          <w:bCs/>
          <w:sz w:val="19"/>
          <w:szCs w:val="19"/>
        </w:rPr>
        <w:t>"EL COLEGIO"</w:t>
      </w:r>
      <w:r w:rsidRPr="00B06451">
        <w:rPr>
          <w:rFonts w:ascii="Montserrat" w:hAnsi="Montserrat"/>
          <w:sz w:val="19"/>
          <w:szCs w:val="19"/>
        </w:rPr>
        <w:t xml:space="preserve"> o a terceros.</w:t>
      </w:r>
    </w:p>
    <w:p w14:paraId="464BBCA2" w14:textId="77777777" w:rsidR="00AF5B99" w:rsidRPr="00B06451" w:rsidRDefault="00AF5B99" w:rsidP="00AF5B99">
      <w:pPr>
        <w:pStyle w:val="Textoindependiente"/>
        <w:spacing w:after="0"/>
        <w:ind w:right="3"/>
        <w:jc w:val="both"/>
        <w:rPr>
          <w:rFonts w:ascii="Montserrat" w:hAnsi="Montserrat"/>
          <w:b/>
          <w:sz w:val="19"/>
          <w:szCs w:val="19"/>
        </w:rPr>
      </w:pPr>
    </w:p>
    <w:p w14:paraId="62906B87" w14:textId="77777777" w:rsidR="00AF5B99" w:rsidRPr="00B06451" w:rsidRDefault="00AF5B99" w:rsidP="00AF5B99">
      <w:pPr>
        <w:pStyle w:val="Textoindependiente"/>
        <w:spacing w:after="0"/>
        <w:ind w:right="3"/>
        <w:jc w:val="both"/>
        <w:rPr>
          <w:rFonts w:ascii="Montserrat" w:hAnsi="Montserrat"/>
          <w:b/>
          <w:sz w:val="19"/>
          <w:szCs w:val="19"/>
        </w:rPr>
      </w:pPr>
      <w:r w:rsidRPr="00B06451">
        <w:rPr>
          <w:rFonts w:ascii="Montserrat" w:hAnsi="Montserrat"/>
          <w:sz w:val="19"/>
          <w:szCs w:val="19"/>
        </w:rPr>
        <w:lastRenderedPageBreak/>
        <w:t xml:space="preserve">En tal virtud, </w:t>
      </w:r>
      <w:r w:rsidRPr="003E2EA5">
        <w:rPr>
          <w:rFonts w:ascii="Montserrat" w:hAnsi="Montserrat"/>
          <w:b/>
          <w:bCs/>
          <w:sz w:val="19"/>
          <w:szCs w:val="19"/>
        </w:rPr>
        <w:t>"EL PROVEEDOR"</w:t>
      </w:r>
      <w:r w:rsidRPr="00B06451">
        <w:rPr>
          <w:rFonts w:ascii="Montserrat" w:hAnsi="Montserrat"/>
          <w:sz w:val="19"/>
          <w:szCs w:val="19"/>
        </w:rPr>
        <w:t xml:space="preserve"> manifiesta en este acto bajo protesta de decir verdad, no encontrarse en ninguno de los supuestos</w:t>
      </w:r>
      <w:r w:rsidRPr="00B06451">
        <w:rPr>
          <w:rFonts w:ascii="Montserrat" w:hAnsi="Montserrat"/>
          <w:spacing w:val="1"/>
          <w:sz w:val="19"/>
          <w:szCs w:val="19"/>
        </w:rPr>
        <w:t xml:space="preserve"> </w:t>
      </w:r>
      <w:r w:rsidRPr="00B06451">
        <w:rPr>
          <w:rFonts w:ascii="Montserrat" w:hAnsi="Montserrat"/>
          <w:sz w:val="19"/>
          <w:szCs w:val="19"/>
        </w:rPr>
        <w:t>de infracción administrativa y/o delito establecidos en la Ley Federal del Derecho de Autor ni en la Ley de la Propiedad Industrial.</w:t>
      </w:r>
    </w:p>
    <w:p w14:paraId="597A05F0" w14:textId="77777777" w:rsidR="00AF5B99" w:rsidRPr="00B06451" w:rsidRDefault="00AF5B99" w:rsidP="00AF5B99">
      <w:pPr>
        <w:pStyle w:val="Textoindependiente"/>
        <w:spacing w:after="0"/>
        <w:ind w:right="3"/>
        <w:jc w:val="both"/>
        <w:rPr>
          <w:rFonts w:ascii="Montserrat" w:hAnsi="Montserrat"/>
          <w:b/>
          <w:sz w:val="19"/>
          <w:szCs w:val="19"/>
        </w:rPr>
      </w:pPr>
    </w:p>
    <w:p w14:paraId="3942B79B" w14:textId="77777777" w:rsidR="00AF5B99" w:rsidRPr="00B06451" w:rsidRDefault="00AF5B99" w:rsidP="00AF5B99">
      <w:pPr>
        <w:pStyle w:val="Textoindependiente"/>
        <w:spacing w:after="0"/>
        <w:ind w:right="3"/>
        <w:jc w:val="both"/>
        <w:rPr>
          <w:rFonts w:ascii="Montserrat" w:hAnsi="Montserrat"/>
          <w:b/>
          <w:sz w:val="19"/>
          <w:szCs w:val="19"/>
        </w:rPr>
      </w:pPr>
      <w:r w:rsidRPr="00B06451">
        <w:rPr>
          <w:rFonts w:ascii="Montserrat" w:hAnsi="Montserrat"/>
          <w:sz w:val="19"/>
          <w:szCs w:val="19"/>
        </w:rPr>
        <w:t xml:space="preserve">En caso de que sobreviniera alguna reclamación en contra de </w:t>
      </w:r>
      <w:r w:rsidRPr="003E2EA5">
        <w:rPr>
          <w:rFonts w:ascii="Montserrat" w:hAnsi="Montserrat"/>
          <w:b/>
          <w:bCs/>
          <w:sz w:val="19"/>
          <w:szCs w:val="19"/>
        </w:rPr>
        <w:t>"EL COLEGIO"</w:t>
      </w:r>
      <w:r w:rsidRPr="00B06451">
        <w:rPr>
          <w:rFonts w:ascii="Montserrat" w:hAnsi="Montserrat"/>
          <w:sz w:val="19"/>
          <w:szCs w:val="19"/>
        </w:rPr>
        <w:t>, por cualquiera de las causas antes mencionadas, la</w:t>
      </w:r>
      <w:r w:rsidRPr="00B06451">
        <w:rPr>
          <w:rFonts w:ascii="Montserrat" w:hAnsi="Montserrat"/>
          <w:spacing w:val="1"/>
          <w:sz w:val="19"/>
          <w:szCs w:val="19"/>
        </w:rPr>
        <w:t xml:space="preserve"> </w:t>
      </w:r>
      <w:r w:rsidRPr="00B06451">
        <w:rPr>
          <w:rFonts w:ascii="Montserrat" w:hAnsi="Montserrat"/>
          <w:sz w:val="19"/>
          <w:szCs w:val="19"/>
        </w:rPr>
        <w:t xml:space="preserve">única obligación de ésta será la de dar aviso en el domicilio previsto en el apartado de Declaraciones de este instrumento a </w:t>
      </w:r>
      <w:r w:rsidRPr="003E2EA5">
        <w:rPr>
          <w:rFonts w:ascii="Montserrat" w:hAnsi="Montserrat"/>
          <w:b/>
          <w:bCs/>
          <w:sz w:val="19"/>
          <w:szCs w:val="19"/>
        </w:rPr>
        <w:t>"EL</w:t>
      </w:r>
      <w:r w:rsidRPr="003E2EA5">
        <w:rPr>
          <w:rFonts w:ascii="Montserrat" w:hAnsi="Montserrat"/>
          <w:b/>
          <w:bCs/>
          <w:spacing w:val="1"/>
          <w:sz w:val="19"/>
          <w:szCs w:val="19"/>
        </w:rPr>
        <w:t xml:space="preserve"> </w:t>
      </w:r>
      <w:r w:rsidRPr="003E2EA5">
        <w:rPr>
          <w:rFonts w:ascii="Montserrat" w:hAnsi="Montserrat"/>
          <w:b/>
          <w:bCs/>
          <w:sz w:val="19"/>
          <w:szCs w:val="19"/>
        </w:rPr>
        <w:t>PROVEEDOR"</w:t>
      </w:r>
      <w:r w:rsidRPr="00B06451">
        <w:rPr>
          <w:rFonts w:ascii="Montserrat" w:hAnsi="Montserrat"/>
          <w:sz w:val="19"/>
          <w:szCs w:val="19"/>
        </w:rPr>
        <w:t>,</w:t>
      </w:r>
      <w:r w:rsidRPr="00B06451">
        <w:rPr>
          <w:rFonts w:ascii="Montserrat" w:hAnsi="Montserrat"/>
          <w:spacing w:val="47"/>
          <w:sz w:val="19"/>
          <w:szCs w:val="19"/>
        </w:rPr>
        <w:t xml:space="preserve"> </w:t>
      </w:r>
      <w:r w:rsidRPr="00B06451">
        <w:rPr>
          <w:rFonts w:ascii="Montserrat" w:hAnsi="Montserrat"/>
          <w:sz w:val="19"/>
          <w:szCs w:val="19"/>
        </w:rPr>
        <w:t>para</w:t>
      </w:r>
      <w:r w:rsidRPr="00B06451">
        <w:rPr>
          <w:rFonts w:ascii="Montserrat" w:hAnsi="Montserrat"/>
          <w:spacing w:val="48"/>
          <w:sz w:val="19"/>
          <w:szCs w:val="19"/>
        </w:rPr>
        <w:t xml:space="preserve"> </w:t>
      </w:r>
      <w:r w:rsidRPr="00B06451">
        <w:rPr>
          <w:rFonts w:ascii="Montserrat" w:hAnsi="Montserrat"/>
          <w:sz w:val="19"/>
          <w:szCs w:val="19"/>
        </w:rPr>
        <w:t>que</w:t>
      </w:r>
      <w:r w:rsidRPr="00B06451">
        <w:rPr>
          <w:rFonts w:ascii="Montserrat" w:hAnsi="Montserrat"/>
          <w:spacing w:val="48"/>
          <w:sz w:val="19"/>
          <w:szCs w:val="19"/>
        </w:rPr>
        <w:t xml:space="preserve"> </w:t>
      </w:r>
      <w:r w:rsidRPr="00B06451">
        <w:rPr>
          <w:rFonts w:ascii="Montserrat" w:hAnsi="Montserrat"/>
          <w:sz w:val="19"/>
          <w:szCs w:val="19"/>
        </w:rPr>
        <w:t>éste,</w:t>
      </w:r>
      <w:r w:rsidRPr="00B06451">
        <w:rPr>
          <w:rFonts w:ascii="Montserrat" w:hAnsi="Montserrat"/>
          <w:spacing w:val="48"/>
          <w:sz w:val="19"/>
          <w:szCs w:val="19"/>
        </w:rPr>
        <w:t xml:space="preserve"> </w:t>
      </w:r>
      <w:r w:rsidRPr="00B06451">
        <w:rPr>
          <w:rFonts w:ascii="Montserrat" w:hAnsi="Montserrat"/>
          <w:sz w:val="19"/>
          <w:szCs w:val="19"/>
        </w:rPr>
        <w:t>utilizando</w:t>
      </w:r>
      <w:r w:rsidRPr="00B06451">
        <w:rPr>
          <w:rFonts w:ascii="Montserrat" w:hAnsi="Montserrat"/>
          <w:spacing w:val="48"/>
          <w:sz w:val="19"/>
          <w:szCs w:val="19"/>
        </w:rPr>
        <w:t xml:space="preserve"> </w:t>
      </w:r>
      <w:r w:rsidRPr="00B06451">
        <w:rPr>
          <w:rFonts w:ascii="Montserrat" w:hAnsi="Montserrat"/>
          <w:sz w:val="19"/>
          <w:szCs w:val="19"/>
        </w:rPr>
        <w:t>los</w:t>
      </w:r>
      <w:r w:rsidRPr="00B06451">
        <w:rPr>
          <w:rFonts w:ascii="Montserrat" w:hAnsi="Montserrat"/>
          <w:spacing w:val="48"/>
          <w:sz w:val="19"/>
          <w:szCs w:val="19"/>
        </w:rPr>
        <w:t xml:space="preserve"> </w:t>
      </w:r>
      <w:r w:rsidRPr="00B06451">
        <w:rPr>
          <w:rFonts w:ascii="Montserrat" w:hAnsi="Montserrat"/>
          <w:sz w:val="19"/>
          <w:szCs w:val="19"/>
        </w:rPr>
        <w:t>medios</w:t>
      </w:r>
      <w:r w:rsidRPr="00B06451">
        <w:rPr>
          <w:rFonts w:ascii="Montserrat" w:hAnsi="Montserrat"/>
          <w:spacing w:val="48"/>
          <w:sz w:val="19"/>
          <w:szCs w:val="19"/>
        </w:rPr>
        <w:t xml:space="preserve"> </w:t>
      </w:r>
      <w:r w:rsidRPr="00B06451">
        <w:rPr>
          <w:rFonts w:ascii="Montserrat" w:hAnsi="Montserrat"/>
          <w:sz w:val="19"/>
          <w:szCs w:val="19"/>
        </w:rPr>
        <w:t>correspondientes</w:t>
      </w:r>
      <w:r w:rsidRPr="00B06451">
        <w:rPr>
          <w:rFonts w:ascii="Montserrat" w:hAnsi="Montserrat"/>
          <w:spacing w:val="48"/>
          <w:sz w:val="19"/>
          <w:szCs w:val="19"/>
        </w:rPr>
        <w:t xml:space="preserve"> </w:t>
      </w:r>
      <w:r w:rsidRPr="00B06451">
        <w:rPr>
          <w:rFonts w:ascii="Montserrat" w:hAnsi="Montserrat"/>
          <w:sz w:val="19"/>
          <w:szCs w:val="19"/>
        </w:rPr>
        <w:t>al</w:t>
      </w:r>
      <w:r w:rsidRPr="00B06451">
        <w:rPr>
          <w:rFonts w:ascii="Montserrat" w:hAnsi="Montserrat"/>
          <w:spacing w:val="48"/>
          <w:sz w:val="19"/>
          <w:szCs w:val="19"/>
        </w:rPr>
        <w:t xml:space="preserve"> </w:t>
      </w:r>
      <w:r w:rsidRPr="00B06451">
        <w:rPr>
          <w:rFonts w:ascii="Montserrat" w:hAnsi="Montserrat"/>
          <w:sz w:val="19"/>
          <w:szCs w:val="19"/>
        </w:rPr>
        <w:t>caso,</w:t>
      </w:r>
      <w:r w:rsidRPr="00B06451">
        <w:rPr>
          <w:rFonts w:ascii="Montserrat" w:hAnsi="Montserrat"/>
          <w:spacing w:val="48"/>
          <w:sz w:val="19"/>
          <w:szCs w:val="19"/>
        </w:rPr>
        <w:t xml:space="preserve"> </w:t>
      </w:r>
      <w:r w:rsidRPr="00B06451">
        <w:rPr>
          <w:rFonts w:ascii="Montserrat" w:hAnsi="Montserrat"/>
          <w:sz w:val="19"/>
          <w:szCs w:val="19"/>
        </w:rPr>
        <w:t>garantice</w:t>
      </w:r>
      <w:r w:rsidRPr="00B06451">
        <w:rPr>
          <w:rFonts w:ascii="Montserrat" w:hAnsi="Montserrat"/>
          <w:spacing w:val="48"/>
          <w:sz w:val="19"/>
          <w:szCs w:val="19"/>
        </w:rPr>
        <w:t xml:space="preserve"> </w:t>
      </w:r>
      <w:r w:rsidRPr="00B06451">
        <w:rPr>
          <w:rFonts w:ascii="Montserrat" w:hAnsi="Montserrat"/>
          <w:sz w:val="19"/>
          <w:szCs w:val="19"/>
        </w:rPr>
        <w:t>salvaguardar</w:t>
      </w:r>
      <w:r w:rsidRPr="00B06451">
        <w:rPr>
          <w:rFonts w:ascii="Montserrat" w:hAnsi="Montserrat"/>
          <w:spacing w:val="48"/>
          <w:sz w:val="19"/>
          <w:szCs w:val="19"/>
        </w:rPr>
        <w:t xml:space="preserve"> </w:t>
      </w:r>
      <w:r w:rsidRPr="00B06451">
        <w:rPr>
          <w:rFonts w:ascii="Montserrat" w:hAnsi="Montserrat"/>
          <w:sz w:val="19"/>
          <w:szCs w:val="19"/>
        </w:rPr>
        <w:t>a</w:t>
      </w:r>
      <w:r w:rsidRPr="00B06451">
        <w:rPr>
          <w:rFonts w:ascii="Montserrat" w:hAnsi="Montserrat"/>
          <w:spacing w:val="48"/>
          <w:sz w:val="19"/>
          <w:szCs w:val="19"/>
        </w:rPr>
        <w:t xml:space="preserve"> </w:t>
      </w:r>
      <w:r w:rsidRPr="003E2EA5">
        <w:rPr>
          <w:rFonts w:ascii="Montserrat" w:hAnsi="Montserrat"/>
          <w:b/>
          <w:bCs/>
          <w:sz w:val="19"/>
          <w:szCs w:val="19"/>
        </w:rPr>
        <w:t>"EL</w:t>
      </w:r>
      <w:r w:rsidRPr="003E2EA5">
        <w:rPr>
          <w:rFonts w:ascii="Montserrat" w:hAnsi="Montserrat"/>
          <w:b/>
          <w:bCs/>
          <w:spacing w:val="48"/>
          <w:sz w:val="19"/>
          <w:szCs w:val="19"/>
        </w:rPr>
        <w:t xml:space="preserve"> </w:t>
      </w:r>
      <w:r w:rsidRPr="003E2EA5">
        <w:rPr>
          <w:rFonts w:ascii="Montserrat" w:hAnsi="Montserrat"/>
          <w:b/>
          <w:bCs/>
          <w:sz w:val="19"/>
          <w:szCs w:val="19"/>
        </w:rPr>
        <w:t>COLEGIO"</w:t>
      </w:r>
      <w:r w:rsidRPr="00B06451">
        <w:rPr>
          <w:rFonts w:ascii="Montserrat" w:hAnsi="Montserrat"/>
          <w:spacing w:val="48"/>
          <w:sz w:val="19"/>
          <w:szCs w:val="19"/>
        </w:rPr>
        <w:t xml:space="preserve"> </w:t>
      </w:r>
      <w:r w:rsidRPr="00B06451">
        <w:rPr>
          <w:rFonts w:ascii="Montserrat" w:hAnsi="Montserrat"/>
          <w:sz w:val="19"/>
          <w:szCs w:val="19"/>
        </w:rPr>
        <w:t>de</w:t>
      </w:r>
      <w:r w:rsidRPr="00B06451">
        <w:rPr>
          <w:rFonts w:ascii="Montserrat" w:hAnsi="Montserrat"/>
          <w:spacing w:val="-48"/>
          <w:sz w:val="19"/>
          <w:szCs w:val="19"/>
        </w:rPr>
        <w:t xml:space="preserve"> </w:t>
      </w:r>
      <w:r w:rsidRPr="00B06451">
        <w:rPr>
          <w:rFonts w:ascii="Montserrat" w:hAnsi="Montserrat"/>
          <w:sz w:val="19"/>
          <w:szCs w:val="19"/>
        </w:rPr>
        <w:t>cualquier controversia, liberándole de toda responsabilidad de carácter civil, penal, mercantil, fiscal o de cualquier otra índole.</w:t>
      </w:r>
    </w:p>
    <w:p w14:paraId="4F8A92F8" w14:textId="77777777" w:rsidR="00AF5B99" w:rsidRPr="00B06451" w:rsidRDefault="00AF5B99" w:rsidP="00AF5B99">
      <w:pPr>
        <w:pStyle w:val="Textoindependiente"/>
        <w:spacing w:after="0"/>
        <w:ind w:right="3"/>
        <w:jc w:val="both"/>
        <w:rPr>
          <w:rFonts w:ascii="Montserrat" w:hAnsi="Montserrat"/>
          <w:b/>
          <w:sz w:val="19"/>
          <w:szCs w:val="19"/>
        </w:rPr>
      </w:pPr>
    </w:p>
    <w:p w14:paraId="12350FE2" w14:textId="77777777" w:rsidR="00AF5B99" w:rsidRPr="00B06451" w:rsidRDefault="00AF5B99" w:rsidP="00AF5B99">
      <w:pPr>
        <w:pStyle w:val="Textoindependiente"/>
        <w:spacing w:after="0"/>
        <w:ind w:right="3"/>
        <w:jc w:val="both"/>
        <w:rPr>
          <w:rFonts w:ascii="Montserrat" w:hAnsi="Montserrat"/>
          <w:b/>
          <w:sz w:val="19"/>
          <w:szCs w:val="19"/>
        </w:rPr>
      </w:pPr>
      <w:r w:rsidRPr="00B06451">
        <w:rPr>
          <w:rFonts w:ascii="Montserrat" w:hAnsi="Montserrat"/>
          <w:sz w:val="19"/>
          <w:szCs w:val="19"/>
        </w:rPr>
        <w:t xml:space="preserve">En caso de que </w:t>
      </w:r>
      <w:r w:rsidRPr="003E2EA5">
        <w:rPr>
          <w:rFonts w:ascii="Montserrat" w:hAnsi="Montserrat"/>
          <w:b/>
          <w:bCs/>
          <w:sz w:val="19"/>
          <w:szCs w:val="19"/>
        </w:rPr>
        <w:t>"EL COLEGIO"</w:t>
      </w:r>
      <w:r w:rsidRPr="00B06451">
        <w:rPr>
          <w:rFonts w:ascii="Montserrat" w:hAnsi="Montserrat"/>
          <w:sz w:val="19"/>
          <w:szCs w:val="19"/>
        </w:rPr>
        <w:t xml:space="preserve"> tuviese que erogar recursos por cualquiera de estos conceptos, </w:t>
      </w:r>
      <w:r w:rsidRPr="003E2EA5">
        <w:rPr>
          <w:rFonts w:ascii="Montserrat" w:hAnsi="Montserrat"/>
          <w:b/>
          <w:bCs/>
          <w:sz w:val="19"/>
          <w:szCs w:val="19"/>
        </w:rPr>
        <w:t>"EL PROVEEDOR"</w:t>
      </w:r>
      <w:r w:rsidRPr="00B06451">
        <w:rPr>
          <w:rFonts w:ascii="Montserrat" w:hAnsi="Montserrat"/>
          <w:sz w:val="19"/>
          <w:szCs w:val="19"/>
        </w:rPr>
        <w:t xml:space="preserve"> se obliga a</w:t>
      </w:r>
      <w:r w:rsidRPr="00B06451">
        <w:rPr>
          <w:rFonts w:ascii="Montserrat" w:hAnsi="Montserrat"/>
          <w:spacing w:val="1"/>
          <w:sz w:val="19"/>
          <w:szCs w:val="19"/>
        </w:rPr>
        <w:t xml:space="preserve"> </w:t>
      </w:r>
      <w:r w:rsidRPr="00B06451">
        <w:rPr>
          <w:rFonts w:ascii="Montserrat" w:hAnsi="Montserrat"/>
          <w:sz w:val="19"/>
          <w:szCs w:val="19"/>
        </w:rPr>
        <w:t>reembolsar de manera inmediata los recursos erogados por aquella.</w:t>
      </w:r>
    </w:p>
    <w:p w14:paraId="18AF1823" w14:textId="77777777" w:rsidR="00AF5B99" w:rsidRPr="00B06451" w:rsidRDefault="00AF5B99" w:rsidP="00AF5B99">
      <w:pPr>
        <w:pStyle w:val="Textoindependiente"/>
        <w:spacing w:after="0"/>
        <w:ind w:right="3"/>
        <w:jc w:val="both"/>
        <w:rPr>
          <w:rFonts w:ascii="Montserrat" w:hAnsi="Montserrat"/>
          <w:sz w:val="19"/>
          <w:szCs w:val="19"/>
        </w:rPr>
      </w:pPr>
    </w:p>
    <w:p w14:paraId="103DB1B0" w14:textId="77777777" w:rsidR="00AF5B99" w:rsidRPr="00B06451" w:rsidRDefault="00AF5B99" w:rsidP="00AF5B99">
      <w:pPr>
        <w:tabs>
          <w:tab w:val="center" w:pos="567"/>
        </w:tabs>
        <w:autoSpaceDE w:val="0"/>
        <w:autoSpaceDN w:val="0"/>
        <w:adjustRightInd w:val="0"/>
        <w:ind w:right="48"/>
        <w:jc w:val="both"/>
        <w:rPr>
          <w:rFonts w:ascii="Montserrat" w:hAnsi="Montserrat"/>
          <w:b/>
          <w:bCs/>
          <w:sz w:val="19"/>
          <w:szCs w:val="19"/>
        </w:rPr>
      </w:pPr>
      <w:r w:rsidRPr="00B06451">
        <w:rPr>
          <w:rFonts w:ascii="Montserrat" w:hAnsi="Montserrat"/>
          <w:b/>
          <w:bCs/>
          <w:sz w:val="19"/>
          <w:szCs w:val="19"/>
        </w:rPr>
        <w:t xml:space="preserve">VIGÉSIMA </w:t>
      </w:r>
      <w:r>
        <w:rPr>
          <w:rFonts w:ascii="Montserrat" w:hAnsi="Montserrat"/>
          <w:b/>
          <w:bCs/>
          <w:sz w:val="19"/>
          <w:szCs w:val="19"/>
        </w:rPr>
        <w:t>PRIMERA</w:t>
      </w:r>
      <w:r w:rsidRPr="00B06451">
        <w:rPr>
          <w:rFonts w:ascii="Montserrat" w:hAnsi="Montserrat"/>
          <w:b/>
          <w:bCs/>
          <w:sz w:val="19"/>
          <w:szCs w:val="19"/>
        </w:rPr>
        <w:t>. CONFIDENCIALIDAD Y PROTECCIÓN DE DATOS PERSONALES.</w:t>
      </w:r>
    </w:p>
    <w:p w14:paraId="29D65E8B" w14:textId="77777777" w:rsidR="00AF5B99" w:rsidRPr="00B06451" w:rsidRDefault="00AF5B99" w:rsidP="00AF5B99">
      <w:pPr>
        <w:tabs>
          <w:tab w:val="center" w:pos="567"/>
        </w:tabs>
        <w:autoSpaceDE w:val="0"/>
        <w:autoSpaceDN w:val="0"/>
        <w:adjustRightInd w:val="0"/>
        <w:ind w:right="48"/>
        <w:jc w:val="both"/>
        <w:rPr>
          <w:rFonts w:ascii="Montserrat" w:hAnsi="Montserrat"/>
          <w:b/>
          <w:bCs/>
          <w:sz w:val="19"/>
          <w:szCs w:val="19"/>
        </w:rPr>
      </w:pPr>
    </w:p>
    <w:p w14:paraId="1FF5B76A" w14:textId="77777777" w:rsidR="00AF5B99" w:rsidRPr="00B06451" w:rsidRDefault="00AF5B99" w:rsidP="00AF5B99">
      <w:pPr>
        <w:tabs>
          <w:tab w:val="center" w:pos="567"/>
        </w:tabs>
        <w:autoSpaceDE w:val="0"/>
        <w:autoSpaceDN w:val="0"/>
        <w:adjustRightInd w:val="0"/>
        <w:ind w:right="48"/>
        <w:jc w:val="both"/>
        <w:rPr>
          <w:rFonts w:ascii="Montserrat" w:hAnsi="Montserrat"/>
          <w:b/>
          <w:bCs/>
          <w:sz w:val="19"/>
          <w:szCs w:val="19"/>
          <w:lang w:eastAsia="en-US"/>
        </w:rPr>
      </w:pPr>
      <w:r w:rsidRPr="00B06451">
        <w:rPr>
          <w:rFonts w:ascii="Montserrat" w:hAnsi="Montserrat"/>
          <w:b/>
          <w:bCs/>
          <w:sz w:val="19"/>
          <w:szCs w:val="19"/>
        </w:rPr>
        <w:t xml:space="preserve">"LAS PARTES" </w:t>
      </w:r>
      <w:r w:rsidRPr="00B06451">
        <w:rPr>
          <w:rFonts w:ascii="Montserrat" w:hAnsi="Montserrat"/>
          <w:sz w:val="19"/>
          <w:szCs w:val="19"/>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308A2AD6" w14:textId="77777777" w:rsidR="00AF5B99" w:rsidRPr="00B06451" w:rsidRDefault="00AF5B99" w:rsidP="00AF5B99">
      <w:pPr>
        <w:jc w:val="both"/>
        <w:rPr>
          <w:rFonts w:ascii="Montserrat" w:hAnsi="Montserrat"/>
          <w:sz w:val="19"/>
          <w:szCs w:val="19"/>
        </w:rPr>
      </w:pPr>
    </w:p>
    <w:p w14:paraId="3F9A189A" w14:textId="77777777" w:rsidR="00AF5B99" w:rsidRPr="00B06451" w:rsidRDefault="00AF5B99" w:rsidP="00AF5B99">
      <w:pPr>
        <w:jc w:val="both"/>
        <w:rPr>
          <w:rFonts w:ascii="Montserrat" w:hAnsi="Montserrat"/>
          <w:sz w:val="19"/>
          <w:szCs w:val="19"/>
        </w:rPr>
      </w:pPr>
      <w:r w:rsidRPr="00B06451">
        <w:rPr>
          <w:rFonts w:ascii="Montserrat" w:hAnsi="Montserrat"/>
          <w:sz w:val="19"/>
          <w:szCs w:val="19"/>
        </w:rPr>
        <w:t xml:space="preserve">Para el tratamiento de los datos personales que </w:t>
      </w:r>
      <w:r w:rsidRPr="00B06451">
        <w:rPr>
          <w:rFonts w:ascii="Montserrat" w:hAnsi="Montserrat"/>
          <w:b/>
          <w:bCs/>
          <w:sz w:val="19"/>
          <w:szCs w:val="19"/>
        </w:rPr>
        <w:t>“LAS PARTES”</w:t>
      </w:r>
      <w:r w:rsidRPr="00B06451">
        <w:rPr>
          <w:rFonts w:ascii="Montserrat" w:hAnsi="Montserrat"/>
          <w:bCs/>
          <w:sz w:val="19"/>
          <w:szCs w:val="19"/>
        </w:rPr>
        <w:t xml:space="preserve"> </w:t>
      </w:r>
      <w:r w:rsidRPr="00B06451">
        <w:rPr>
          <w:rFonts w:ascii="Montserrat" w:hAnsi="Montserrat"/>
          <w:sz w:val="19"/>
          <w:szCs w:val="19"/>
        </w:rPr>
        <w:t>recaben con motivo de la celebración del presente contrato, deberá de realizarse con base en lo previsto en los Avisos de Privacidad respectivos.</w:t>
      </w:r>
    </w:p>
    <w:p w14:paraId="15AEA304" w14:textId="77777777" w:rsidR="00AF5B99" w:rsidRPr="00B06451" w:rsidRDefault="00AF5B99" w:rsidP="00AF5B99">
      <w:pPr>
        <w:jc w:val="both"/>
        <w:rPr>
          <w:rFonts w:ascii="Montserrat" w:hAnsi="Montserrat"/>
          <w:sz w:val="19"/>
          <w:szCs w:val="19"/>
        </w:rPr>
      </w:pPr>
    </w:p>
    <w:p w14:paraId="67B08679" w14:textId="77777777" w:rsidR="00AF5B99" w:rsidRPr="00B06451" w:rsidRDefault="00AF5B99" w:rsidP="00AF5B99">
      <w:pPr>
        <w:tabs>
          <w:tab w:val="center" w:pos="567"/>
        </w:tabs>
        <w:autoSpaceDE w:val="0"/>
        <w:autoSpaceDN w:val="0"/>
        <w:adjustRightInd w:val="0"/>
        <w:ind w:right="48"/>
        <w:jc w:val="both"/>
        <w:rPr>
          <w:rFonts w:ascii="Montserrat" w:hAnsi="Montserrat"/>
          <w:sz w:val="19"/>
          <w:szCs w:val="19"/>
        </w:rPr>
      </w:pPr>
      <w:r w:rsidRPr="00B06451">
        <w:rPr>
          <w:rFonts w:ascii="Montserrat" w:hAnsi="Montserrat"/>
          <w:sz w:val="19"/>
          <w:szCs w:val="19"/>
        </w:rPr>
        <w:t>Por tal motivo,</w:t>
      </w:r>
      <w:r w:rsidRPr="00B06451">
        <w:rPr>
          <w:rFonts w:ascii="Montserrat" w:hAnsi="Montserrat"/>
          <w:b/>
          <w:sz w:val="19"/>
          <w:szCs w:val="19"/>
        </w:rPr>
        <w:t xml:space="preserve"> “EL PROVEEDOR”</w:t>
      </w:r>
      <w:r w:rsidRPr="00B06451">
        <w:rPr>
          <w:rFonts w:ascii="Montserrat" w:hAnsi="Montserrat"/>
          <w:sz w:val="19"/>
          <w:szCs w:val="19"/>
        </w:rPr>
        <w:t xml:space="preserve"> asume cualquier responsabilidad que se derive del incumplimiento de su parte, o de sus empleados, a las obligaciones de confidencialidad descritas en el presente contrato. </w:t>
      </w:r>
    </w:p>
    <w:p w14:paraId="7A23CEBC" w14:textId="77777777" w:rsidR="00AF5B99" w:rsidRPr="00B06451" w:rsidRDefault="00AF5B99" w:rsidP="00AF5B99">
      <w:pPr>
        <w:tabs>
          <w:tab w:val="center" w:pos="567"/>
        </w:tabs>
        <w:autoSpaceDE w:val="0"/>
        <w:autoSpaceDN w:val="0"/>
        <w:adjustRightInd w:val="0"/>
        <w:ind w:right="48"/>
        <w:jc w:val="both"/>
        <w:rPr>
          <w:rFonts w:ascii="Montserrat" w:hAnsi="Montserrat"/>
          <w:sz w:val="19"/>
          <w:szCs w:val="19"/>
        </w:rPr>
      </w:pPr>
    </w:p>
    <w:p w14:paraId="4ABEE906" w14:textId="77777777" w:rsidR="00AF5B99" w:rsidRPr="00B06451" w:rsidRDefault="00AF5B99" w:rsidP="00AF5B99">
      <w:pPr>
        <w:tabs>
          <w:tab w:val="center" w:pos="567"/>
        </w:tabs>
        <w:autoSpaceDE w:val="0"/>
        <w:autoSpaceDN w:val="0"/>
        <w:adjustRightInd w:val="0"/>
        <w:ind w:right="48"/>
        <w:jc w:val="both"/>
        <w:rPr>
          <w:rFonts w:ascii="Montserrat" w:hAnsi="Montserrat"/>
          <w:sz w:val="19"/>
          <w:szCs w:val="19"/>
        </w:rPr>
      </w:pPr>
      <w:r w:rsidRPr="00B06451">
        <w:rPr>
          <w:rFonts w:ascii="Montserrat" w:hAnsi="Montserrat"/>
          <w:sz w:val="19"/>
          <w:szCs w:val="19"/>
        </w:rPr>
        <w:t xml:space="preserve">Asimismo </w:t>
      </w:r>
      <w:r w:rsidRPr="00B06451">
        <w:rPr>
          <w:rFonts w:ascii="Montserrat" w:hAnsi="Montserrat"/>
          <w:b/>
          <w:sz w:val="19"/>
          <w:szCs w:val="19"/>
        </w:rPr>
        <w:t xml:space="preserve">“EL PROVEEDOR” </w:t>
      </w:r>
      <w:r w:rsidRPr="00B06451">
        <w:rPr>
          <w:rFonts w:ascii="Montserrat" w:hAnsi="Montserrat"/>
          <w:sz w:val="19"/>
          <w:szCs w:val="19"/>
        </w:rPr>
        <w:t>deberá</w:t>
      </w:r>
      <w:r w:rsidRPr="00B06451">
        <w:rPr>
          <w:rFonts w:ascii="Montserrat" w:hAnsi="Montserrat"/>
          <w:b/>
          <w:sz w:val="19"/>
          <w:szCs w:val="19"/>
        </w:rPr>
        <w:t xml:space="preserve"> </w:t>
      </w:r>
      <w:r w:rsidRPr="00B06451">
        <w:rPr>
          <w:rFonts w:ascii="Montserrat" w:hAnsi="Montserrat"/>
          <w:sz w:val="19"/>
          <w:szCs w:val="19"/>
        </w:rPr>
        <w:t>observar lo establecido en el Anexo aplicable a la Confidencialidad de la información del presente Contrato.</w:t>
      </w:r>
    </w:p>
    <w:p w14:paraId="18FE6638" w14:textId="77777777" w:rsidR="00AF5B99" w:rsidRPr="00B06451" w:rsidRDefault="00AF5B99" w:rsidP="00AF5B99">
      <w:pPr>
        <w:jc w:val="both"/>
        <w:rPr>
          <w:rFonts w:ascii="Montserrat" w:hAnsi="Montserrat"/>
          <w:sz w:val="19"/>
          <w:szCs w:val="19"/>
        </w:rPr>
      </w:pPr>
    </w:p>
    <w:p w14:paraId="72A4406B" w14:textId="77777777" w:rsidR="00AF5B99" w:rsidRPr="00B06451" w:rsidRDefault="00AF5B99" w:rsidP="00AF5B99">
      <w:pPr>
        <w:jc w:val="both"/>
        <w:rPr>
          <w:rFonts w:ascii="Montserrat" w:hAnsi="Montserrat"/>
          <w:b/>
          <w:sz w:val="19"/>
          <w:szCs w:val="19"/>
        </w:rPr>
      </w:pPr>
      <w:r w:rsidRPr="00B06451">
        <w:rPr>
          <w:rFonts w:ascii="Montserrat" w:hAnsi="Montserrat"/>
          <w:b/>
          <w:sz w:val="19"/>
          <w:szCs w:val="19"/>
        </w:rPr>
        <w:t xml:space="preserve">VIGÉSIMA </w:t>
      </w:r>
      <w:r>
        <w:rPr>
          <w:rFonts w:ascii="Montserrat" w:hAnsi="Montserrat"/>
          <w:b/>
          <w:sz w:val="19"/>
          <w:szCs w:val="19"/>
        </w:rPr>
        <w:t>SEGUNDA</w:t>
      </w:r>
      <w:r w:rsidRPr="00B06451">
        <w:rPr>
          <w:rFonts w:ascii="Montserrat" w:hAnsi="Montserrat"/>
          <w:b/>
          <w:sz w:val="19"/>
          <w:szCs w:val="19"/>
        </w:rPr>
        <w:t xml:space="preserve">. SUSPENSIÓN TEMPORAL DE LA </w:t>
      </w:r>
      <w:r>
        <w:rPr>
          <w:rFonts w:ascii="Montserrat" w:hAnsi="Montserrat"/>
          <w:b/>
          <w:sz w:val="19"/>
          <w:szCs w:val="19"/>
        </w:rPr>
        <w:t>ENTREGA DE LOS BIENES</w:t>
      </w:r>
      <w:r w:rsidRPr="00B06451">
        <w:rPr>
          <w:rFonts w:ascii="Montserrat" w:hAnsi="Montserrat"/>
          <w:b/>
          <w:sz w:val="19"/>
          <w:szCs w:val="19"/>
        </w:rPr>
        <w:t>.</w:t>
      </w:r>
    </w:p>
    <w:p w14:paraId="22482D0D" w14:textId="77777777" w:rsidR="00AF5B99" w:rsidRPr="00B06451" w:rsidRDefault="00AF5B99" w:rsidP="00AF5B99">
      <w:pPr>
        <w:jc w:val="both"/>
        <w:rPr>
          <w:rFonts w:ascii="Montserrat" w:hAnsi="Montserrat"/>
          <w:sz w:val="19"/>
          <w:szCs w:val="19"/>
        </w:rPr>
      </w:pPr>
    </w:p>
    <w:p w14:paraId="45F52004" w14:textId="77777777" w:rsidR="00AF5B99" w:rsidRPr="00B06451" w:rsidRDefault="00AF5B99" w:rsidP="00AF5B99">
      <w:pPr>
        <w:tabs>
          <w:tab w:val="center" w:pos="567"/>
        </w:tabs>
        <w:autoSpaceDE w:val="0"/>
        <w:autoSpaceDN w:val="0"/>
        <w:adjustRightInd w:val="0"/>
        <w:ind w:right="48"/>
        <w:jc w:val="both"/>
        <w:rPr>
          <w:rFonts w:ascii="Montserrat" w:hAnsi="Montserrat"/>
          <w:bCs/>
          <w:sz w:val="19"/>
          <w:szCs w:val="19"/>
        </w:rPr>
      </w:pPr>
      <w:r w:rsidRPr="00B06451">
        <w:rPr>
          <w:rFonts w:ascii="Montserrat" w:hAnsi="Montserrat"/>
          <w:bCs/>
          <w:sz w:val="19"/>
          <w:szCs w:val="19"/>
        </w:rPr>
        <w:t>Con fundamento en el artículo 55 Bis de</w:t>
      </w:r>
      <w:r w:rsidRPr="00B06451">
        <w:rPr>
          <w:rFonts w:ascii="Montserrat" w:hAnsi="Montserrat"/>
          <w:b/>
          <w:bCs/>
          <w:sz w:val="19"/>
          <w:szCs w:val="19"/>
        </w:rPr>
        <w:t xml:space="preserve"> </w:t>
      </w:r>
      <w:r w:rsidRPr="00B06451">
        <w:rPr>
          <w:rFonts w:ascii="Montserrat" w:hAnsi="Montserrat"/>
          <w:bCs/>
          <w:sz w:val="19"/>
          <w:szCs w:val="19"/>
        </w:rPr>
        <w:t>la Ley de Adquisiciones, Arrendamientos y Servicios del Sector Público</w:t>
      </w:r>
      <w:r w:rsidRPr="00B06451">
        <w:rPr>
          <w:rFonts w:ascii="Montserrat" w:hAnsi="Montserrat"/>
          <w:b/>
          <w:bCs/>
          <w:sz w:val="19"/>
          <w:szCs w:val="19"/>
        </w:rPr>
        <w:t xml:space="preserve"> </w:t>
      </w:r>
      <w:r w:rsidRPr="00B06451">
        <w:rPr>
          <w:rFonts w:ascii="Montserrat" w:hAnsi="Montserrat"/>
          <w:bCs/>
          <w:sz w:val="19"/>
          <w:szCs w:val="19"/>
        </w:rPr>
        <w:t>y</w:t>
      </w:r>
      <w:r w:rsidRPr="00B06451">
        <w:rPr>
          <w:rFonts w:ascii="Montserrat" w:hAnsi="Montserrat"/>
          <w:b/>
          <w:bCs/>
          <w:sz w:val="19"/>
          <w:szCs w:val="19"/>
        </w:rPr>
        <w:t xml:space="preserve"> </w:t>
      </w:r>
      <w:r w:rsidRPr="00B06451">
        <w:rPr>
          <w:rFonts w:ascii="Montserrat" w:hAnsi="Montserrat"/>
          <w:bCs/>
          <w:sz w:val="19"/>
          <w:szCs w:val="19"/>
        </w:rPr>
        <w:t xml:space="preserve">102, fracción II, de su Reglamento, </w:t>
      </w:r>
      <w:r w:rsidRPr="00B06451">
        <w:rPr>
          <w:rFonts w:ascii="Montserrat" w:hAnsi="Montserrat"/>
          <w:b/>
          <w:sz w:val="19"/>
          <w:szCs w:val="19"/>
        </w:rPr>
        <w:t>“EL COLEGIO”</w:t>
      </w:r>
      <w:r w:rsidRPr="00B06451">
        <w:rPr>
          <w:rFonts w:ascii="Montserrat" w:hAnsi="Montserrat"/>
          <w:sz w:val="19"/>
          <w:szCs w:val="19"/>
        </w:rPr>
        <w:t xml:space="preserve"> </w:t>
      </w:r>
      <w:r w:rsidRPr="00B06451">
        <w:rPr>
          <w:rFonts w:ascii="Montserrat" w:hAnsi="Montserrat"/>
          <w:bCs/>
          <w:sz w:val="19"/>
          <w:szCs w:val="19"/>
        </w:rPr>
        <w:t xml:space="preserve">en el supuesto de caso fortuito o de fuerza mayor o por causas que le resulten imputables, podrá suspender la </w:t>
      </w:r>
      <w:r>
        <w:rPr>
          <w:rFonts w:ascii="Montserrat" w:hAnsi="Montserrat"/>
          <w:bCs/>
          <w:sz w:val="19"/>
          <w:szCs w:val="19"/>
        </w:rPr>
        <w:t>entrega de los bienes</w:t>
      </w:r>
      <w:r w:rsidRPr="00B06451">
        <w:rPr>
          <w:rFonts w:ascii="Montserrat" w:hAnsi="Montserrat"/>
          <w:bCs/>
          <w:sz w:val="19"/>
          <w:szCs w:val="19"/>
        </w:rPr>
        <w:t>, de manera temporal, quedando obligado a pagar a</w:t>
      </w:r>
      <w:r w:rsidRPr="00B06451">
        <w:rPr>
          <w:rFonts w:ascii="Montserrat" w:hAnsi="Montserrat"/>
          <w:b/>
          <w:sz w:val="19"/>
          <w:szCs w:val="19"/>
        </w:rPr>
        <w:t xml:space="preserve"> “EL PROVEEDOR”</w:t>
      </w:r>
      <w:r w:rsidRPr="00B06451">
        <w:rPr>
          <w:rFonts w:ascii="Montserrat" w:hAnsi="Montserrat"/>
          <w:bCs/>
          <w:sz w:val="19"/>
          <w:szCs w:val="19"/>
        </w:rPr>
        <w:t xml:space="preserve">, </w:t>
      </w:r>
      <w:r w:rsidRPr="00B06451">
        <w:rPr>
          <w:rFonts w:ascii="Montserrat" w:hAnsi="Montserrat"/>
          <w:sz w:val="19"/>
          <w:szCs w:val="19"/>
        </w:rPr>
        <w:t xml:space="preserve">aquellos </w:t>
      </w:r>
      <w:r>
        <w:rPr>
          <w:rFonts w:ascii="Montserrat" w:hAnsi="Montserrat"/>
          <w:sz w:val="19"/>
          <w:szCs w:val="19"/>
        </w:rPr>
        <w:t>bienes</w:t>
      </w:r>
      <w:r w:rsidRPr="00B06451">
        <w:rPr>
          <w:rFonts w:ascii="Montserrat" w:hAnsi="Montserrat"/>
          <w:sz w:val="19"/>
          <w:szCs w:val="19"/>
        </w:rPr>
        <w:t xml:space="preserve"> que hubiesen sido efectivamente </w:t>
      </w:r>
      <w:r>
        <w:rPr>
          <w:rFonts w:ascii="Montserrat" w:hAnsi="Montserrat"/>
          <w:sz w:val="19"/>
          <w:szCs w:val="19"/>
        </w:rPr>
        <w:t>entregados</w:t>
      </w:r>
      <w:r w:rsidRPr="00B06451">
        <w:rPr>
          <w:rFonts w:ascii="Montserrat" w:hAnsi="Montserrat"/>
          <w:sz w:val="19"/>
          <w:szCs w:val="19"/>
        </w:rPr>
        <w:t>, así como, al pago de gastos no recuperables previa</w:t>
      </w:r>
      <w:r w:rsidRPr="00B06451">
        <w:rPr>
          <w:rFonts w:ascii="Montserrat" w:hAnsi="Montserrat"/>
          <w:bCs/>
          <w:sz w:val="19"/>
          <w:szCs w:val="19"/>
        </w:rPr>
        <w:t xml:space="preserve"> solicitud y acreditamiento.</w:t>
      </w:r>
    </w:p>
    <w:p w14:paraId="67DA208D" w14:textId="77777777" w:rsidR="00AF5B99" w:rsidRPr="00B06451" w:rsidRDefault="00AF5B99" w:rsidP="00AF5B99">
      <w:pPr>
        <w:tabs>
          <w:tab w:val="center" w:pos="567"/>
        </w:tabs>
        <w:autoSpaceDE w:val="0"/>
        <w:autoSpaceDN w:val="0"/>
        <w:adjustRightInd w:val="0"/>
        <w:ind w:left="284" w:right="423"/>
        <w:jc w:val="both"/>
        <w:rPr>
          <w:rFonts w:ascii="Montserrat" w:hAnsi="Montserrat"/>
          <w:bCs/>
          <w:sz w:val="19"/>
          <w:szCs w:val="19"/>
        </w:rPr>
      </w:pPr>
    </w:p>
    <w:p w14:paraId="361FBF07" w14:textId="77777777" w:rsidR="00AF5B99" w:rsidRPr="00B06451" w:rsidRDefault="00AF5B99" w:rsidP="00AF5B99">
      <w:pPr>
        <w:tabs>
          <w:tab w:val="center" w:pos="567"/>
        </w:tabs>
        <w:autoSpaceDE w:val="0"/>
        <w:autoSpaceDN w:val="0"/>
        <w:adjustRightInd w:val="0"/>
        <w:ind w:right="48"/>
        <w:jc w:val="both"/>
        <w:rPr>
          <w:rFonts w:ascii="Montserrat" w:hAnsi="Montserrat"/>
          <w:bCs/>
          <w:sz w:val="19"/>
          <w:szCs w:val="19"/>
        </w:rPr>
      </w:pPr>
      <w:r w:rsidRPr="00B06451">
        <w:rPr>
          <w:rFonts w:ascii="Montserrat" w:hAnsi="Montserrat"/>
          <w:bCs/>
          <w:sz w:val="19"/>
          <w:szCs w:val="19"/>
        </w:rPr>
        <w:t>Una vez que hayan desaparecido las causas que motivaron la suspensión,</w:t>
      </w:r>
      <w:r w:rsidRPr="00B06451">
        <w:rPr>
          <w:rFonts w:ascii="Montserrat" w:hAnsi="Montserrat"/>
          <w:b/>
          <w:bCs/>
          <w:sz w:val="19"/>
          <w:szCs w:val="19"/>
        </w:rPr>
        <w:t xml:space="preserve"> </w:t>
      </w:r>
      <w:r w:rsidRPr="00B06451">
        <w:rPr>
          <w:rFonts w:ascii="Montserrat" w:hAnsi="Montserrat"/>
          <w:bCs/>
          <w:sz w:val="19"/>
          <w:szCs w:val="19"/>
        </w:rPr>
        <w:t>el contrato</w:t>
      </w:r>
      <w:r w:rsidRPr="00B06451">
        <w:rPr>
          <w:rFonts w:ascii="Montserrat" w:hAnsi="Montserrat"/>
          <w:b/>
          <w:bCs/>
          <w:sz w:val="19"/>
          <w:szCs w:val="19"/>
        </w:rPr>
        <w:t xml:space="preserve"> </w:t>
      </w:r>
      <w:r w:rsidRPr="00B06451">
        <w:rPr>
          <w:rFonts w:ascii="Montserrat" w:hAnsi="Montserrat"/>
          <w:bCs/>
          <w:sz w:val="19"/>
          <w:szCs w:val="19"/>
        </w:rPr>
        <w:t xml:space="preserve">podrá continuar produciendo todos sus efectos legales, si </w:t>
      </w:r>
      <w:r w:rsidRPr="00B06451">
        <w:rPr>
          <w:rFonts w:ascii="Montserrat" w:hAnsi="Montserrat"/>
          <w:b/>
          <w:sz w:val="19"/>
          <w:szCs w:val="19"/>
        </w:rPr>
        <w:t>“EL COLEGIO”</w:t>
      </w:r>
      <w:r w:rsidRPr="00B06451">
        <w:rPr>
          <w:rFonts w:ascii="Montserrat" w:hAnsi="Montserrat"/>
          <w:sz w:val="19"/>
          <w:szCs w:val="19"/>
        </w:rPr>
        <w:t xml:space="preserve"> </w:t>
      </w:r>
      <w:r w:rsidRPr="00B06451">
        <w:rPr>
          <w:rFonts w:ascii="Montserrat" w:hAnsi="Montserrat"/>
          <w:bCs/>
          <w:sz w:val="19"/>
          <w:szCs w:val="19"/>
        </w:rPr>
        <w:t>así lo determina; y en caso que subsistan los supuestos que dieron origen a la suspensión, se podrá iniciar la terminación anticipada del contrato, conforme lo dispuesto en la cláusula siguiente.</w:t>
      </w:r>
    </w:p>
    <w:p w14:paraId="7AF04868" w14:textId="77777777" w:rsidR="00AF5B99" w:rsidRPr="00B06451" w:rsidRDefault="00AF5B99" w:rsidP="00AF5B99">
      <w:pPr>
        <w:jc w:val="both"/>
        <w:rPr>
          <w:rFonts w:ascii="Montserrat" w:hAnsi="Montserrat"/>
          <w:sz w:val="19"/>
          <w:szCs w:val="19"/>
        </w:rPr>
      </w:pPr>
    </w:p>
    <w:p w14:paraId="6F16A7F4" w14:textId="77777777" w:rsidR="00AF5B99" w:rsidRPr="00B06451" w:rsidRDefault="00AF5B99" w:rsidP="00AF5B99">
      <w:pPr>
        <w:jc w:val="both"/>
        <w:rPr>
          <w:rFonts w:ascii="Montserrat" w:hAnsi="Montserrat"/>
          <w:sz w:val="19"/>
          <w:szCs w:val="19"/>
        </w:rPr>
      </w:pPr>
      <w:r w:rsidRPr="00B06451">
        <w:rPr>
          <w:rFonts w:ascii="Montserrat" w:hAnsi="Montserrat"/>
          <w:b/>
          <w:sz w:val="19"/>
          <w:szCs w:val="19"/>
        </w:rPr>
        <w:t xml:space="preserve">VIGÉSIMA </w:t>
      </w:r>
      <w:r>
        <w:rPr>
          <w:rFonts w:ascii="Montserrat" w:hAnsi="Montserrat"/>
          <w:b/>
          <w:sz w:val="19"/>
          <w:szCs w:val="19"/>
        </w:rPr>
        <w:t>TERCERA</w:t>
      </w:r>
      <w:r w:rsidRPr="00B06451">
        <w:rPr>
          <w:rFonts w:ascii="Montserrat" w:hAnsi="Montserrat"/>
          <w:b/>
          <w:sz w:val="19"/>
          <w:szCs w:val="19"/>
        </w:rPr>
        <w:t>. TERMINACIÓN ANTICIPADA DEL CONTRATO</w:t>
      </w:r>
    </w:p>
    <w:p w14:paraId="53362451" w14:textId="77777777" w:rsidR="00AF5B99" w:rsidRPr="00B06451" w:rsidRDefault="00AF5B99" w:rsidP="00AF5B99">
      <w:pPr>
        <w:jc w:val="both"/>
        <w:rPr>
          <w:rFonts w:ascii="Montserrat" w:hAnsi="Montserrat"/>
          <w:sz w:val="19"/>
          <w:szCs w:val="19"/>
        </w:rPr>
      </w:pPr>
    </w:p>
    <w:p w14:paraId="5F1C07D3" w14:textId="77777777" w:rsidR="00AF5B99" w:rsidRPr="00B06451" w:rsidRDefault="00AF5B99" w:rsidP="00AF5B99">
      <w:pPr>
        <w:tabs>
          <w:tab w:val="center" w:pos="567"/>
        </w:tabs>
        <w:autoSpaceDE w:val="0"/>
        <w:autoSpaceDN w:val="0"/>
        <w:adjustRightInd w:val="0"/>
        <w:ind w:right="48"/>
        <w:jc w:val="both"/>
        <w:rPr>
          <w:rFonts w:ascii="Montserrat" w:hAnsi="Montserrat"/>
          <w:bCs/>
          <w:sz w:val="19"/>
          <w:szCs w:val="19"/>
        </w:rPr>
      </w:pPr>
      <w:r w:rsidRPr="00B06451">
        <w:rPr>
          <w:rFonts w:ascii="Montserrat" w:hAnsi="Montserrat"/>
          <w:b/>
          <w:sz w:val="19"/>
          <w:szCs w:val="19"/>
        </w:rPr>
        <w:t>“EL COLEGIO”</w:t>
      </w:r>
      <w:r w:rsidRPr="00B06451">
        <w:rPr>
          <w:rFonts w:ascii="Montserrat" w:hAnsi="Montserrat"/>
          <w:b/>
          <w:bCs/>
          <w:sz w:val="19"/>
          <w:szCs w:val="19"/>
        </w:rPr>
        <w:t xml:space="preserve"> </w:t>
      </w:r>
      <w:r w:rsidRPr="00B06451">
        <w:rPr>
          <w:rFonts w:ascii="Montserrat" w:hAnsi="Montserrat"/>
          <w:bCs/>
          <w:sz w:val="19"/>
          <w:szCs w:val="19"/>
        </w:rPr>
        <w:t>cuando concurran razones de interés general, o bien, cuando por causas justificadas se extinga la necesidad de requerir</w:t>
      </w:r>
      <w:r w:rsidRPr="00B06451">
        <w:rPr>
          <w:rFonts w:ascii="Montserrat" w:hAnsi="Montserrat"/>
          <w:b/>
          <w:bCs/>
          <w:sz w:val="19"/>
          <w:szCs w:val="19"/>
        </w:rPr>
        <w:t xml:space="preserve"> </w:t>
      </w:r>
      <w:r w:rsidRPr="00B06451">
        <w:rPr>
          <w:rFonts w:ascii="Montserrat" w:hAnsi="Montserrat"/>
          <w:bCs/>
          <w:sz w:val="19"/>
          <w:szCs w:val="19"/>
        </w:rPr>
        <w:t xml:space="preserve">los </w:t>
      </w:r>
      <w:r>
        <w:rPr>
          <w:rFonts w:ascii="Montserrat" w:hAnsi="Montserrat"/>
          <w:bCs/>
          <w:sz w:val="19"/>
          <w:szCs w:val="19"/>
        </w:rPr>
        <w:t>bienes</w:t>
      </w:r>
      <w:r w:rsidRPr="00B06451">
        <w:rPr>
          <w:rFonts w:ascii="Montserrat" w:hAnsi="Montserrat"/>
          <w:b/>
          <w:bCs/>
          <w:sz w:val="19"/>
          <w:szCs w:val="19"/>
        </w:rPr>
        <w:t xml:space="preserve"> </w:t>
      </w:r>
      <w:r w:rsidRPr="00B06451">
        <w:rPr>
          <w:rFonts w:ascii="Montserrat" w:hAnsi="Montserrat"/>
          <w:bCs/>
          <w:sz w:val="19"/>
          <w:szCs w:val="19"/>
        </w:rPr>
        <w:t xml:space="preserve">originalmente contratados y se demuestre que de continuar con el cumplimiento de las obligaciones pactadas, se ocasionaría algún daño o perjuicio a </w:t>
      </w:r>
      <w:r w:rsidRPr="00B06451">
        <w:rPr>
          <w:rFonts w:ascii="Montserrat" w:hAnsi="Montserrat"/>
          <w:b/>
          <w:sz w:val="19"/>
          <w:szCs w:val="19"/>
        </w:rPr>
        <w:t>“EL COLEGIO”</w:t>
      </w:r>
      <w:r w:rsidRPr="00B06451">
        <w:rPr>
          <w:rFonts w:ascii="Montserrat" w:hAnsi="Montserrat"/>
          <w:bCs/>
          <w:sz w:val="19"/>
          <w:szCs w:val="19"/>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B06451">
        <w:rPr>
          <w:rFonts w:ascii="Montserrat" w:hAnsi="Montserrat"/>
          <w:b/>
          <w:bCs/>
          <w:sz w:val="19"/>
          <w:szCs w:val="19"/>
        </w:rPr>
        <w:t xml:space="preserve"> </w:t>
      </w:r>
      <w:r w:rsidRPr="00B06451">
        <w:rPr>
          <w:rFonts w:ascii="Montserrat" w:hAnsi="Montserrat"/>
          <w:bCs/>
          <w:sz w:val="19"/>
          <w:szCs w:val="19"/>
        </w:rPr>
        <w:t xml:space="preserve">sin responsabilidad alguna para </w:t>
      </w:r>
      <w:r w:rsidRPr="00B06451">
        <w:rPr>
          <w:rFonts w:ascii="Montserrat" w:hAnsi="Montserrat"/>
          <w:b/>
          <w:sz w:val="19"/>
          <w:szCs w:val="19"/>
        </w:rPr>
        <w:t>“EL COLEGIO”</w:t>
      </w:r>
      <w:r w:rsidRPr="00B06451">
        <w:rPr>
          <w:rFonts w:ascii="Montserrat" w:hAnsi="Montserrat"/>
          <w:bCs/>
          <w:sz w:val="19"/>
          <w:szCs w:val="19"/>
        </w:rPr>
        <w:t>, ello con independencia de lo establecido en la cláusula que antecede.</w:t>
      </w:r>
    </w:p>
    <w:p w14:paraId="5164FFAB" w14:textId="77777777" w:rsidR="00AF5B99" w:rsidRPr="00B06451" w:rsidRDefault="00AF5B99" w:rsidP="00AF5B99">
      <w:pPr>
        <w:tabs>
          <w:tab w:val="center" w:pos="567"/>
        </w:tabs>
        <w:autoSpaceDE w:val="0"/>
        <w:autoSpaceDN w:val="0"/>
        <w:adjustRightInd w:val="0"/>
        <w:ind w:right="48"/>
        <w:jc w:val="both"/>
        <w:rPr>
          <w:rFonts w:ascii="Montserrat" w:hAnsi="Montserrat"/>
          <w:bCs/>
          <w:sz w:val="19"/>
          <w:szCs w:val="19"/>
        </w:rPr>
      </w:pPr>
    </w:p>
    <w:p w14:paraId="2AB1310B" w14:textId="77777777" w:rsidR="00AF5B99" w:rsidRPr="00B06451" w:rsidRDefault="00AF5B99" w:rsidP="00AF5B99">
      <w:pPr>
        <w:tabs>
          <w:tab w:val="center" w:pos="567"/>
        </w:tabs>
        <w:autoSpaceDE w:val="0"/>
        <w:autoSpaceDN w:val="0"/>
        <w:adjustRightInd w:val="0"/>
        <w:ind w:right="48"/>
        <w:jc w:val="both"/>
        <w:rPr>
          <w:rFonts w:ascii="Montserrat" w:hAnsi="Montserrat"/>
          <w:bCs/>
          <w:sz w:val="19"/>
          <w:szCs w:val="19"/>
        </w:rPr>
      </w:pPr>
      <w:r w:rsidRPr="00B06451">
        <w:rPr>
          <w:rFonts w:ascii="Montserrat" w:hAnsi="Montserrat"/>
          <w:bCs/>
          <w:sz w:val="19"/>
          <w:szCs w:val="19"/>
        </w:rPr>
        <w:t xml:space="preserve">Cuando </w:t>
      </w:r>
      <w:r w:rsidRPr="00B06451">
        <w:rPr>
          <w:rFonts w:ascii="Montserrat" w:hAnsi="Montserrat"/>
          <w:b/>
          <w:sz w:val="19"/>
          <w:szCs w:val="19"/>
        </w:rPr>
        <w:t>“EL COLEGIO”</w:t>
      </w:r>
      <w:r w:rsidRPr="00B06451">
        <w:rPr>
          <w:rFonts w:ascii="Montserrat" w:hAnsi="Montserrat"/>
          <w:bCs/>
          <w:sz w:val="19"/>
          <w:szCs w:val="19"/>
        </w:rPr>
        <w:t xml:space="preserve"> determine dar por terminado anticipadamente el contrato, lo notificará </w:t>
      </w:r>
      <w:r w:rsidRPr="00B06451">
        <w:rPr>
          <w:rFonts w:ascii="Montserrat" w:hAnsi="Montserrat"/>
          <w:sz w:val="19"/>
          <w:szCs w:val="19"/>
        </w:rPr>
        <w:t xml:space="preserve">a </w:t>
      </w:r>
      <w:r w:rsidRPr="00B06451">
        <w:rPr>
          <w:rFonts w:ascii="Montserrat" w:hAnsi="Montserrat"/>
          <w:b/>
          <w:sz w:val="19"/>
          <w:szCs w:val="19"/>
        </w:rPr>
        <w:t>“EL PROVEEDOR”</w:t>
      </w:r>
      <w:r w:rsidRPr="00B06451">
        <w:rPr>
          <w:rFonts w:ascii="Montserrat" w:hAnsi="Montserrat"/>
          <w:sz w:val="19"/>
          <w:szCs w:val="19"/>
        </w:rPr>
        <w:t xml:space="preserve"> hasta con 30 (treinta) días naturales anteriores al hecho, </w:t>
      </w:r>
      <w:r w:rsidRPr="00B06451">
        <w:rPr>
          <w:rFonts w:ascii="Montserrat" w:hAnsi="Montserrat"/>
          <w:bCs/>
          <w:sz w:val="19"/>
          <w:szCs w:val="19"/>
        </w:rPr>
        <w:t>debiendo sustentarlo en un dictamen fundado y motivado, en el que, se precisarán las razones o causas que dieron origen a la misma y pagará a</w:t>
      </w:r>
      <w:r w:rsidRPr="00B06451">
        <w:rPr>
          <w:rFonts w:ascii="Montserrat" w:hAnsi="Montserrat"/>
          <w:b/>
          <w:bCs/>
          <w:sz w:val="19"/>
          <w:szCs w:val="19"/>
        </w:rPr>
        <w:t xml:space="preserve"> </w:t>
      </w:r>
      <w:r w:rsidRPr="00B06451">
        <w:rPr>
          <w:rFonts w:ascii="Montserrat" w:hAnsi="Montserrat"/>
          <w:b/>
          <w:sz w:val="19"/>
          <w:szCs w:val="19"/>
        </w:rPr>
        <w:t>“EL PROVEEDOR”</w:t>
      </w:r>
      <w:r w:rsidRPr="00B06451">
        <w:rPr>
          <w:rFonts w:ascii="Montserrat" w:hAnsi="Montserrat"/>
          <w:b/>
          <w:bCs/>
          <w:sz w:val="19"/>
          <w:szCs w:val="19"/>
        </w:rPr>
        <w:t xml:space="preserve"> </w:t>
      </w:r>
      <w:r w:rsidRPr="00B06451">
        <w:rPr>
          <w:rFonts w:ascii="Montserrat" w:hAnsi="Montserrat"/>
          <w:bCs/>
          <w:sz w:val="19"/>
          <w:szCs w:val="19"/>
        </w:rPr>
        <w:t xml:space="preserve">la parte proporcional de los </w:t>
      </w:r>
      <w:r>
        <w:rPr>
          <w:rFonts w:ascii="Montserrat" w:hAnsi="Montserrat"/>
          <w:bCs/>
          <w:sz w:val="19"/>
          <w:szCs w:val="19"/>
        </w:rPr>
        <w:t>bienes</w:t>
      </w:r>
      <w:r w:rsidRPr="00B06451">
        <w:rPr>
          <w:rFonts w:ascii="Montserrat" w:hAnsi="Montserrat"/>
          <w:b/>
          <w:bCs/>
          <w:sz w:val="19"/>
          <w:szCs w:val="19"/>
        </w:rPr>
        <w:t xml:space="preserve"> </w:t>
      </w:r>
      <w:r w:rsidRPr="00B06451">
        <w:rPr>
          <w:rFonts w:ascii="Montserrat" w:hAnsi="Montserrat"/>
          <w:bCs/>
          <w:sz w:val="19"/>
          <w:szCs w:val="19"/>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6AB33861" w14:textId="77777777" w:rsidR="00AF5B99" w:rsidRPr="00B06451" w:rsidRDefault="00AF5B99" w:rsidP="00AF5B99">
      <w:pPr>
        <w:tabs>
          <w:tab w:val="center" w:pos="567"/>
        </w:tabs>
        <w:autoSpaceDE w:val="0"/>
        <w:autoSpaceDN w:val="0"/>
        <w:adjustRightInd w:val="0"/>
        <w:ind w:right="423"/>
        <w:jc w:val="both"/>
        <w:rPr>
          <w:rFonts w:ascii="Montserrat" w:hAnsi="Montserrat"/>
          <w:bCs/>
          <w:sz w:val="19"/>
          <w:szCs w:val="19"/>
        </w:rPr>
      </w:pPr>
    </w:p>
    <w:p w14:paraId="7886C2B8" w14:textId="77777777" w:rsidR="00AF5B99" w:rsidRPr="00B06451" w:rsidRDefault="00AF5B99" w:rsidP="00AF5B99">
      <w:pPr>
        <w:ind w:right="51"/>
        <w:jc w:val="both"/>
        <w:rPr>
          <w:rFonts w:ascii="Montserrat" w:hAnsi="Montserrat"/>
          <w:b/>
          <w:sz w:val="19"/>
          <w:szCs w:val="19"/>
        </w:rPr>
      </w:pPr>
      <w:r w:rsidRPr="00B06451">
        <w:rPr>
          <w:rFonts w:ascii="Montserrat" w:hAnsi="Montserrat"/>
          <w:b/>
          <w:sz w:val="19"/>
          <w:szCs w:val="19"/>
        </w:rPr>
        <w:t xml:space="preserve">VIGÉSIMA </w:t>
      </w:r>
      <w:r>
        <w:rPr>
          <w:rFonts w:ascii="Montserrat" w:hAnsi="Montserrat"/>
          <w:b/>
          <w:sz w:val="19"/>
          <w:szCs w:val="19"/>
        </w:rPr>
        <w:t>CUARTA</w:t>
      </w:r>
      <w:r w:rsidRPr="00B06451">
        <w:rPr>
          <w:rFonts w:ascii="Montserrat" w:hAnsi="Montserrat"/>
          <w:b/>
          <w:sz w:val="19"/>
          <w:szCs w:val="19"/>
        </w:rPr>
        <w:t>. RESCISIÓN ADMINISTRATIVA</w:t>
      </w:r>
    </w:p>
    <w:p w14:paraId="64E8F2BF" w14:textId="77777777" w:rsidR="00AF5B99" w:rsidRPr="00B06451" w:rsidRDefault="00AF5B99" w:rsidP="00AF5B99">
      <w:pPr>
        <w:ind w:right="51"/>
        <w:jc w:val="both"/>
        <w:rPr>
          <w:rFonts w:ascii="Montserrat" w:hAnsi="Montserrat"/>
          <w:sz w:val="19"/>
          <w:szCs w:val="19"/>
        </w:rPr>
      </w:pPr>
    </w:p>
    <w:p w14:paraId="57B5646C" w14:textId="77777777" w:rsidR="00AF5B99" w:rsidRPr="00B06451" w:rsidRDefault="00AF5B99" w:rsidP="00AF5B99">
      <w:pPr>
        <w:tabs>
          <w:tab w:val="left" w:pos="2700"/>
        </w:tabs>
        <w:ind w:right="-1"/>
        <w:jc w:val="both"/>
        <w:rPr>
          <w:rFonts w:ascii="Montserrat" w:hAnsi="Montserrat"/>
          <w:b/>
          <w:sz w:val="19"/>
          <w:szCs w:val="19"/>
        </w:rPr>
      </w:pPr>
      <w:r w:rsidRPr="00B06451">
        <w:rPr>
          <w:rFonts w:ascii="Montserrat" w:hAnsi="Montserrat"/>
          <w:b/>
          <w:sz w:val="19"/>
          <w:szCs w:val="19"/>
        </w:rPr>
        <w:t xml:space="preserve">“EL COLEGIO” </w:t>
      </w:r>
      <w:r w:rsidRPr="00B06451">
        <w:rPr>
          <w:rFonts w:ascii="Montserrat" w:hAnsi="Montserrat"/>
          <w:bCs/>
          <w:sz w:val="19"/>
          <w:szCs w:val="19"/>
        </w:rPr>
        <w:t>podrá iniciar en cualquier momento</w:t>
      </w:r>
      <w:r w:rsidRPr="00AF5B99">
        <w:rPr>
          <w:rFonts w:ascii="Montserrat" w:hAnsi="Montserrat"/>
          <w:b/>
          <w:bCs/>
          <w:outline/>
          <w:color w:val="4BACC6" w:themeColor="accent5"/>
          <w:sz w:val="19"/>
          <w:szCs w:val="19"/>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B06451">
        <w:rPr>
          <w:rFonts w:ascii="Montserrat" w:hAnsi="Montserrat"/>
          <w:bCs/>
          <w:sz w:val="19"/>
          <w:szCs w:val="19"/>
        </w:rPr>
        <w:t xml:space="preserve">el procedimiento de rescisión, cuando </w:t>
      </w:r>
      <w:r w:rsidRPr="00B06451">
        <w:rPr>
          <w:rFonts w:ascii="Montserrat" w:hAnsi="Montserrat"/>
          <w:b/>
          <w:sz w:val="19"/>
          <w:szCs w:val="19"/>
        </w:rPr>
        <w:t xml:space="preserve">“EL PROVEEDOR” </w:t>
      </w:r>
      <w:r w:rsidRPr="00B06451">
        <w:rPr>
          <w:rFonts w:ascii="Montserrat" w:hAnsi="Montserrat"/>
          <w:bCs/>
          <w:sz w:val="19"/>
          <w:szCs w:val="19"/>
        </w:rPr>
        <w:t xml:space="preserve">incurra en alguna de las siguientes causales: </w:t>
      </w:r>
    </w:p>
    <w:p w14:paraId="64DA77AC" w14:textId="77777777" w:rsidR="00AF5B99" w:rsidRPr="00B06451" w:rsidRDefault="00AF5B99" w:rsidP="00AF5B99">
      <w:pPr>
        <w:ind w:right="51"/>
        <w:jc w:val="both"/>
        <w:rPr>
          <w:rFonts w:ascii="Montserrat" w:hAnsi="Montserrat"/>
          <w:sz w:val="19"/>
          <w:szCs w:val="19"/>
        </w:rPr>
      </w:pPr>
    </w:p>
    <w:p w14:paraId="2C2DE5AA" w14:textId="77777777" w:rsidR="00AF5B99" w:rsidRPr="00B06451" w:rsidRDefault="00AF5B99" w:rsidP="00AF5B99">
      <w:pPr>
        <w:pStyle w:val="Prrafodelista"/>
        <w:widowControl/>
        <w:numPr>
          <w:ilvl w:val="0"/>
          <w:numId w:val="175"/>
        </w:numPr>
        <w:tabs>
          <w:tab w:val="left" w:pos="284"/>
        </w:tabs>
        <w:adjustRightInd/>
        <w:spacing w:line="240" w:lineRule="auto"/>
        <w:ind w:left="567" w:right="-1" w:hanging="283"/>
        <w:contextualSpacing/>
        <w:textAlignment w:val="auto"/>
        <w:rPr>
          <w:rFonts w:ascii="Montserrat" w:hAnsi="Montserrat"/>
          <w:b/>
          <w:sz w:val="19"/>
          <w:szCs w:val="19"/>
        </w:rPr>
      </w:pPr>
      <w:r w:rsidRPr="00B06451">
        <w:rPr>
          <w:rFonts w:ascii="Montserrat" w:hAnsi="Montserrat"/>
          <w:sz w:val="19"/>
          <w:szCs w:val="19"/>
        </w:rPr>
        <w:t xml:space="preserve">Contravenir los términos pactados para la </w:t>
      </w:r>
      <w:r>
        <w:rPr>
          <w:rFonts w:ascii="Montserrat" w:hAnsi="Montserrat"/>
          <w:sz w:val="19"/>
          <w:szCs w:val="19"/>
        </w:rPr>
        <w:t>adquisición de los bienes</w:t>
      </w:r>
      <w:r w:rsidRPr="00B06451">
        <w:rPr>
          <w:rFonts w:ascii="Montserrat" w:hAnsi="Montserrat"/>
          <w:sz w:val="19"/>
          <w:szCs w:val="19"/>
        </w:rPr>
        <w:t>, establecidos en el presente contrato;</w:t>
      </w:r>
    </w:p>
    <w:p w14:paraId="77D07EF9" w14:textId="77777777" w:rsidR="00AF5B99" w:rsidRPr="00B06451" w:rsidRDefault="00AF5B99" w:rsidP="00AF5B99">
      <w:pPr>
        <w:pStyle w:val="Prrafodelista"/>
        <w:widowControl/>
        <w:numPr>
          <w:ilvl w:val="0"/>
          <w:numId w:val="175"/>
        </w:numPr>
        <w:tabs>
          <w:tab w:val="left" w:pos="284"/>
        </w:tabs>
        <w:adjustRightInd/>
        <w:spacing w:line="240" w:lineRule="auto"/>
        <w:ind w:left="567" w:right="-1" w:hanging="283"/>
        <w:contextualSpacing/>
        <w:textAlignment w:val="auto"/>
        <w:rPr>
          <w:rFonts w:ascii="Montserrat" w:hAnsi="Montserrat"/>
          <w:sz w:val="19"/>
          <w:szCs w:val="19"/>
        </w:rPr>
      </w:pPr>
      <w:r w:rsidRPr="00B06451">
        <w:rPr>
          <w:rFonts w:ascii="Montserrat" w:hAnsi="Montserrat"/>
          <w:sz w:val="19"/>
          <w:szCs w:val="19"/>
        </w:rPr>
        <w:t>Transferir en todo o en parte las obligaciones que deriven del presente contrato a un tercero ajeno a la relación contractual;</w:t>
      </w:r>
    </w:p>
    <w:p w14:paraId="14A41CF5" w14:textId="77777777" w:rsidR="00AF5B99" w:rsidRPr="00B06451" w:rsidRDefault="00AF5B99" w:rsidP="00AF5B99">
      <w:pPr>
        <w:pStyle w:val="Prrafodelista"/>
        <w:widowControl/>
        <w:numPr>
          <w:ilvl w:val="0"/>
          <w:numId w:val="175"/>
        </w:numPr>
        <w:tabs>
          <w:tab w:val="left" w:pos="284"/>
        </w:tabs>
        <w:adjustRightInd/>
        <w:spacing w:line="240" w:lineRule="auto"/>
        <w:ind w:left="567" w:right="-1" w:hanging="283"/>
        <w:contextualSpacing/>
        <w:textAlignment w:val="auto"/>
        <w:rPr>
          <w:rFonts w:ascii="Montserrat" w:hAnsi="Montserrat"/>
          <w:sz w:val="19"/>
          <w:szCs w:val="19"/>
        </w:rPr>
      </w:pPr>
      <w:r w:rsidRPr="00B06451">
        <w:rPr>
          <w:rFonts w:ascii="Montserrat" w:hAnsi="Montserrat"/>
          <w:sz w:val="19"/>
          <w:szCs w:val="19"/>
        </w:rPr>
        <w:t xml:space="preserve">Ceder los derechos de cobro derivados del contrato, sin contar con la conformidad previa y por escrito de </w:t>
      </w:r>
      <w:r w:rsidRPr="00B06451">
        <w:rPr>
          <w:rFonts w:ascii="Montserrat" w:hAnsi="Montserrat"/>
          <w:b/>
          <w:sz w:val="19"/>
          <w:szCs w:val="19"/>
        </w:rPr>
        <w:t>“EL COLEGIO”</w:t>
      </w:r>
      <w:r w:rsidRPr="00B06451">
        <w:rPr>
          <w:rFonts w:ascii="Montserrat" w:hAnsi="Montserrat"/>
          <w:sz w:val="19"/>
          <w:szCs w:val="19"/>
        </w:rPr>
        <w:t>;</w:t>
      </w:r>
    </w:p>
    <w:p w14:paraId="76F79846" w14:textId="77777777" w:rsidR="00AF5B99" w:rsidRPr="00B06451" w:rsidRDefault="00AF5B99" w:rsidP="00AF5B99">
      <w:pPr>
        <w:pStyle w:val="Prrafodelista"/>
        <w:widowControl/>
        <w:numPr>
          <w:ilvl w:val="0"/>
          <w:numId w:val="175"/>
        </w:numPr>
        <w:tabs>
          <w:tab w:val="left" w:pos="284"/>
        </w:tabs>
        <w:adjustRightInd/>
        <w:spacing w:line="240" w:lineRule="auto"/>
        <w:ind w:left="567" w:right="-1" w:hanging="283"/>
        <w:contextualSpacing/>
        <w:textAlignment w:val="auto"/>
        <w:rPr>
          <w:rFonts w:ascii="Montserrat" w:hAnsi="Montserrat"/>
          <w:sz w:val="19"/>
          <w:szCs w:val="19"/>
        </w:rPr>
      </w:pPr>
      <w:r w:rsidRPr="00B06451">
        <w:rPr>
          <w:rFonts w:ascii="Montserrat" w:hAnsi="Montserrat"/>
          <w:sz w:val="19"/>
          <w:szCs w:val="19"/>
        </w:rPr>
        <w:t xml:space="preserve">Suspender total o parcialmente y sin causa justificada la </w:t>
      </w:r>
      <w:r>
        <w:rPr>
          <w:rFonts w:ascii="Montserrat" w:hAnsi="Montserrat"/>
          <w:sz w:val="19"/>
          <w:szCs w:val="19"/>
        </w:rPr>
        <w:t>adquisición de los bienes</w:t>
      </w:r>
      <w:r w:rsidRPr="00B06451">
        <w:rPr>
          <w:rFonts w:ascii="Montserrat" w:hAnsi="Montserrat"/>
          <w:sz w:val="19"/>
          <w:szCs w:val="19"/>
        </w:rPr>
        <w:t xml:space="preserve"> del presente contrato;</w:t>
      </w:r>
    </w:p>
    <w:p w14:paraId="1399BB41" w14:textId="77777777" w:rsidR="00AF5B99" w:rsidRPr="00B06451" w:rsidRDefault="00AF5B99" w:rsidP="00AF5B99">
      <w:pPr>
        <w:pStyle w:val="Prrafodelista"/>
        <w:widowControl/>
        <w:numPr>
          <w:ilvl w:val="0"/>
          <w:numId w:val="175"/>
        </w:numPr>
        <w:adjustRightInd/>
        <w:spacing w:line="240" w:lineRule="auto"/>
        <w:ind w:left="567" w:hanging="283"/>
        <w:contextualSpacing/>
        <w:textAlignment w:val="auto"/>
        <w:rPr>
          <w:rFonts w:ascii="Montserrat" w:hAnsi="Montserrat"/>
          <w:sz w:val="19"/>
          <w:szCs w:val="19"/>
        </w:rPr>
      </w:pPr>
      <w:r w:rsidRPr="00B06451">
        <w:rPr>
          <w:rFonts w:ascii="Montserrat" w:hAnsi="Montserrat"/>
          <w:sz w:val="19"/>
          <w:szCs w:val="19"/>
        </w:rPr>
        <w:t xml:space="preserve">No realizar la </w:t>
      </w:r>
      <w:r>
        <w:rPr>
          <w:rFonts w:ascii="Montserrat" w:hAnsi="Montserrat"/>
          <w:sz w:val="19"/>
          <w:szCs w:val="19"/>
        </w:rPr>
        <w:t>entrega de los bienes</w:t>
      </w:r>
      <w:r w:rsidRPr="00B06451">
        <w:rPr>
          <w:rFonts w:ascii="Montserrat" w:hAnsi="Montserrat"/>
          <w:sz w:val="19"/>
          <w:szCs w:val="19"/>
        </w:rPr>
        <w:t xml:space="preserve"> en tiempo y forma conforme a lo establecido en el presente contrato y sus respectivos anexos;</w:t>
      </w:r>
    </w:p>
    <w:p w14:paraId="0BB16FFA" w14:textId="77777777" w:rsidR="00AF5B99" w:rsidRPr="00B06451" w:rsidRDefault="00AF5B99" w:rsidP="00AF5B99">
      <w:pPr>
        <w:pStyle w:val="Prrafodelista"/>
        <w:widowControl/>
        <w:numPr>
          <w:ilvl w:val="0"/>
          <w:numId w:val="175"/>
        </w:numPr>
        <w:adjustRightInd/>
        <w:spacing w:line="240" w:lineRule="auto"/>
        <w:ind w:left="567" w:hanging="283"/>
        <w:contextualSpacing/>
        <w:textAlignment w:val="auto"/>
        <w:rPr>
          <w:rFonts w:ascii="Montserrat" w:hAnsi="Montserrat"/>
          <w:sz w:val="19"/>
          <w:szCs w:val="19"/>
        </w:rPr>
      </w:pPr>
      <w:r w:rsidRPr="00B06451">
        <w:rPr>
          <w:rFonts w:ascii="Montserrat" w:hAnsi="Montserrat"/>
          <w:sz w:val="19"/>
          <w:szCs w:val="19"/>
        </w:rPr>
        <w:t xml:space="preserve"> No proporcionar a los Órganos de Fiscalización, la información que le sea requerida con motivo de las auditorías, visitas e inspecciones que realicen;</w:t>
      </w:r>
    </w:p>
    <w:p w14:paraId="3121889D" w14:textId="77777777" w:rsidR="00AF5B99" w:rsidRPr="00B06451" w:rsidRDefault="00AF5B99" w:rsidP="00AF5B99">
      <w:pPr>
        <w:pStyle w:val="Prrafodelista"/>
        <w:widowControl/>
        <w:numPr>
          <w:ilvl w:val="0"/>
          <w:numId w:val="175"/>
        </w:numPr>
        <w:tabs>
          <w:tab w:val="left" w:pos="284"/>
        </w:tabs>
        <w:adjustRightInd/>
        <w:spacing w:line="240" w:lineRule="auto"/>
        <w:ind w:left="567" w:right="-1" w:hanging="283"/>
        <w:contextualSpacing/>
        <w:textAlignment w:val="auto"/>
        <w:rPr>
          <w:rFonts w:ascii="Montserrat" w:hAnsi="Montserrat"/>
          <w:sz w:val="19"/>
          <w:szCs w:val="19"/>
        </w:rPr>
      </w:pPr>
      <w:r w:rsidRPr="00B06451">
        <w:rPr>
          <w:rFonts w:ascii="Montserrat" w:hAnsi="Montserrat"/>
          <w:sz w:val="19"/>
          <w:szCs w:val="19"/>
        </w:rPr>
        <w:t>Ser declarado en concurso mercantil, o por cualquier otra causa distinta o análoga que afecte su patrimonio;</w:t>
      </w:r>
    </w:p>
    <w:p w14:paraId="6E82AAC0" w14:textId="77777777" w:rsidR="00AF5B99" w:rsidRPr="00B06451" w:rsidRDefault="00AF5B99" w:rsidP="00AF5B99">
      <w:pPr>
        <w:pStyle w:val="Prrafodelista"/>
        <w:widowControl/>
        <w:numPr>
          <w:ilvl w:val="0"/>
          <w:numId w:val="175"/>
        </w:numPr>
        <w:adjustRightInd/>
        <w:spacing w:line="240" w:lineRule="auto"/>
        <w:ind w:left="567" w:right="-1" w:hanging="283"/>
        <w:contextualSpacing/>
        <w:textAlignment w:val="auto"/>
        <w:rPr>
          <w:rFonts w:ascii="Montserrat" w:hAnsi="Montserrat"/>
          <w:bCs/>
          <w:sz w:val="19"/>
          <w:szCs w:val="19"/>
          <w:lang w:val="es-ES"/>
        </w:rPr>
      </w:pPr>
      <w:r w:rsidRPr="00B06451">
        <w:rPr>
          <w:rFonts w:ascii="Montserrat" w:hAnsi="Montserrat"/>
          <w:bCs/>
          <w:sz w:val="19"/>
          <w:szCs w:val="19"/>
          <w:lang w:val="es-ES"/>
        </w:rPr>
        <w:t xml:space="preserve">En caso de que compruebe la falsedad de alguna manifestación, información o documentación proporcionada para efecto del presente contrato; </w:t>
      </w:r>
    </w:p>
    <w:p w14:paraId="25DD7F0A" w14:textId="77777777" w:rsidR="00AF5B99" w:rsidRPr="00B06451" w:rsidRDefault="00AF5B99" w:rsidP="00AF5B99">
      <w:pPr>
        <w:pStyle w:val="Prrafodelista"/>
        <w:widowControl/>
        <w:numPr>
          <w:ilvl w:val="0"/>
          <w:numId w:val="175"/>
        </w:numPr>
        <w:tabs>
          <w:tab w:val="left" w:pos="284"/>
        </w:tabs>
        <w:adjustRightInd/>
        <w:spacing w:line="240" w:lineRule="auto"/>
        <w:ind w:left="567" w:right="-1" w:hanging="283"/>
        <w:contextualSpacing/>
        <w:textAlignment w:val="auto"/>
        <w:rPr>
          <w:rFonts w:ascii="Montserrat" w:hAnsi="Montserrat"/>
          <w:bCs/>
          <w:sz w:val="19"/>
          <w:szCs w:val="19"/>
        </w:rPr>
      </w:pPr>
      <w:r w:rsidRPr="00B06451">
        <w:rPr>
          <w:rFonts w:ascii="Montserrat" w:hAnsi="Montserrat"/>
          <w:bCs/>
          <w:sz w:val="19"/>
          <w:szCs w:val="19"/>
        </w:rPr>
        <w:t>No entregar dentro de los 10 (diez) días naturales siguientes a la fecha de firma del presente contrato, la garantía de cumplimiento del mismo;</w:t>
      </w:r>
    </w:p>
    <w:p w14:paraId="3D5F5CB4" w14:textId="77777777" w:rsidR="00AF5B99" w:rsidRPr="00B06451" w:rsidRDefault="00AF5B99" w:rsidP="00AF5B99">
      <w:pPr>
        <w:pStyle w:val="Prrafodelista"/>
        <w:widowControl/>
        <w:numPr>
          <w:ilvl w:val="0"/>
          <w:numId w:val="175"/>
        </w:numPr>
        <w:adjustRightInd/>
        <w:spacing w:line="240" w:lineRule="auto"/>
        <w:ind w:left="567" w:right="-1" w:hanging="283"/>
        <w:contextualSpacing/>
        <w:textAlignment w:val="auto"/>
        <w:rPr>
          <w:rFonts w:ascii="Montserrat" w:hAnsi="Montserrat"/>
          <w:bCs/>
          <w:sz w:val="19"/>
          <w:szCs w:val="19"/>
        </w:rPr>
      </w:pPr>
      <w:r w:rsidRPr="00B06451">
        <w:rPr>
          <w:rFonts w:ascii="Montserrat" w:hAnsi="Montserrat"/>
          <w:bCs/>
          <w:sz w:val="19"/>
          <w:szCs w:val="19"/>
          <w:lang w:val="es-ES"/>
        </w:rPr>
        <w:t>Cuando la suma de las penas convencionales exceda el monto total de la garantía de cumplimiento del contrato;</w:t>
      </w:r>
    </w:p>
    <w:p w14:paraId="0E743677" w14:textId="77777777" w:rsidR="00AF5B99" w:rsidRPr="00B06451" w:rsidRDefault="00AF5B99" w:rsidP="00AF5B99">
      <w:pPr>
        <w:pStyle w:val="Prrafodelista"/>
        <w:widowControl/>
        <w:numPr>
          <w:ilvl w:val="0"/>
          <w:numId w:val="175"/>
        </w:numPr>
        <w:adjustRightInd/>
        <w:spacing w:line="240" w:lineRule="auto"/>
        <w:ind w:left="567" w:right="-1" w:hanging="283"/>
        <w:contextualSpacing/>
        <w:textAlignment w:val="auto"/>
        <w:rPr>
          <w:rFonts w:ascii="Montserrat" w:hAnsi="Montserrat"/>
          <w:b/>
          <w:sz w:val="19"/>
          <w:szCs w:val="19"/>
          <w:lang w:val="es-ES"/>
        </w:rPr>
      </w:pPr>
      <w:r w:rsidRPr="00B06451">
        <w:rPr>
          <w:rFonts w:ascii="Montserrat" w:hAnsi="Montserrat"/>
          <w:bCs/>
          <w:sz w:val="19"/>
          <w:szCs w:val="19"/>
          <w:lang w:val="es-ES"/>
        </w:rPr>
        <w:t>Si divulga, transfiere o utiliza la información que conozca en el desarrollo del cumplimiento del objeto del presente contrato, sin contar con la autorización de</w:t>
      </w:r>
      <w:r w:rsidRPr="00B06451">
        <w:rPr>
          <w:rFonts w:ascii="Montserrat" w:hAnsi="Montserrat"/>
          <w:sz w:val="19"/>
          <w:szCs w:val="19"/>
        </w:rPr>
        <w:t xml:space="preserve"> </w:t>
      </w:r>
      <w:r w:rsidRPr="00B06451">
        <w:rPr>
          <w:rFonts w:ascii="Montserrat" w:hAnsi="Montserrat"/>
          <w:b/>
          <w:sz w:val="19"/>
          <w:szCs w:val="19"/>
        </w:rPr>
        <w:t>“EL COLEGIO”</w:t>
      </w:r>
      <w:r w:rsidRPr="00B06451">
        <w:rPr>
          <w:rFonts w:ascii="Montserrat" w:hAnsi="Montserrat"/>
          <w:sz w:val="19"/>
          <w:szCs w:val="19"/>
          <w:lang w:val="es-ES"/>
        </w:rPr>
        <w:t xml:space="preserve"> </w:t>
      </w:r>
      <w:r w:rsidRPr="00B06451">
        <w:rPr>
          <w:rFonts w:ascii="Montserrat" w:hAnsi="Montserrat"/>
          <w:bCs/>
          <w:sz w:val="19"/>
          <w:szCs w:val="19"/>
          <w:lang w:val="es-ES"/>
        </w:rPr>
        <w:t xml:space="preserve">en los términos de lo dispuesto en la CLÁUSULA VIGÉSIMA </w:t>
      </w:r>
      <w:r>
        <w:rPr>
          <w:rFonts w:ascii="Montserrat" w:hAnsi="Montserrat"/>
          <w:bCs/>
          <w:sz w:val="19"/>
          <w:szCs w:val="19"/>
          <w:lang w:val="es-ES"/>
        </w:rPr>
        <w:t>SEGUNDA</w:t>
      </w:r>
      <w:r w:rsidRPr="00B06451">
        <w:rPr>
          <w:rFonts w:ascii="Montserrat" w:hAnsi="Montserrat"/>
          <w:bCs/>
          <w:sz w:val="19"/>
          <w:szCs w:val="19"/>
          <w:lang w:val="es-ES"/>
        </w:rPr>
        <w:t xml:space="preserve"> DE CONFIDENCIALIDAD Y PROTECCIÓN DE DATOS PERSONALES del presente instrumento jurídico;</w:t>
      </w:r>
    </w:p>
    <w:p w14:paraId="1B5A3B3D" w14:textId="77777777" w:rsidR="00AF5B99" w:rsidRPr="00B06451" w:rsidRDefault="00AF5B99" w:rsidP="00AF5B99">
      <w:pPr>
        <w:pStyle w:val="Prrafodelista"/>
        <w:widowControl/>
        <w:numPr>
          <w:ilvl w:val="0"/>
          <w:numId w:val="175"/>
        </w:numPr>
        <w:adjustRightInd/>
        <w:spacing w:line="240" w:lineRule="auto"/>
        <w:ind w:left="567" w:right="-1" w:hanging="283"/>
        <w:contextualSpacing/>
        <w:textAlignment w:val="auto"/>
        <w:rPr>
          <w:rFonts w:ascii="Montserrat" w:hAnsi="Montserrat"/>
          <w:b/>
          <w:sz w:val="19"/>
          <w:szCs w:val="19"/>
          <w:lang w:val="es-ES"/>
        </w:rPr>
      </w:pPr>
      <w:r w:rsidRPr="00B06451">
        <w:rPr>
          <w:rFonts w:ascii="Montserrat" w:hAnsi="Montserrat"/>
          <w:bCs/>
          <w:sz w:val="19"/>
          <w:szCs w:val="19"/>
          <w:lang w:val="es-ES"/>
        </w:rPr>
        <w:t xml:space="preserve"> Cuando </w:t>
      </w:r>
      <w:r w:rsidRPr="00B06451">
        <w:rPr>
          <w:rFonts w:ascii="Montserrat" w:hAnsi="Montserrat"/>
          <w:b/>
          <w:bCs/>
          <w:sz w:val="19"/>
          <w:szCs w:val="19"/>
          <w:lang w:val="es-ES"/>
        </w:rPr>
        <w:t>“EL PROVEEDOR”</w:t>
      </w:r>
      <w:r w:rsidRPr="00B06451">
        <w:rPr>
          <w:rFonts w:ascii="Montserrat" w:hAnsi="Montserrat"/>
          <w:bCs/>
          <w:sz w:val="19"/>
          <w:szCs w:val="19"/>
          <w:lang w:val="es-ES"/>
        </w:rPr>
        <w:t xml:space="preserve"> y/o su personal impidan el desempeño normal de labores de</w:t>
      </w:r>
      <w:r w:rsidRPr="00B06451">
        <w:rPr>
          <w:rFonts w:ascii="Montserrat" w:hAnsi="Montserrat"/>
          <w:b/>
          <w:sz w:val="19"/>
          <w:szCs w:val="19"/>
        </w:rPr>
        <w:t xml:space="preserve"> “EL COLEGIO”</w:t>
      </w:r>
      <w:r w:rsidRPr="00B06451">
        <w:rPr>
          <w:rFonts w:ascii="Montserrat" w:hAnsi="Montserrat"/>
          <w:b/>
          <w:sz w:val="19"/>
          <w:szCs w:val="19"/>
          <w:lang w:val="es-ES"/>
        </w:rPr>
        <w:t>;</w:t>
      </w:r>
    </w:p>
    <w:p w14:paraId="6F9F5BFD" w14:textId="77777777" w:rsidR="00AF5B99" w:rsidRPr="00B06451" w:rsidRDefault="00AF5B99" w:rsidP="00AF5B99">
      <w:pPr>
        <w:pStyle w:val="Prrafodelista"/>
        <w:widowControl/>
        <w:numPr>
          <w:ilvl w:val="0"/>
          <w:numId w:val="175"/>
        </w:numPr>
        <w:tabs>
          <w:tab w:val="left" w:pos="284"/>
        </w:tabs>
        <w:adjustRightInd/>
        <w:spacing w:line="240" w:lineRule="auto"/>
        <w:ind w:left="567" w:right="-1" w:hanging="283"/>
        <w:contextualSpacing/>
        <w:textAlignment w:val="auto"/>
        <w:rPr>
          <w:rFonts w:ascii="Montserrat" w:hAnsi="Montserrat"/>
          <w:sz w:val="19"/>
          <w:szCs w:val="19"/>
        </w:rPr>
      </w:pPr>
      <w:r w:rsidRPr="00B06451">
        <w:rPr>
          <w:rFonts w:ascii="Montserrat" w:hAnsi="Montserrat"/>
          <w:bCs/>
          <w:sz w:val="19"/>
          <w:szCs w:val="19"/>
        </w:rPr>
        <w:t>Cambiar su nacionalidad por otra e invocar la protección de su gobierno contra reclamaciones y órdenes de</w:t>
      </w:r>
      <w:r w:rsidRPr="00B06451">
        <w:rPr>
          <w:rFonts w:ascii="Montserrat" w:hAnsi="Montserrat"/>
          <w:sz w:val="19"/>
          <w:szCs w:val="19"/>
        </w:rPr>
        <w:t xml:space="preserve"> </w:t>
      </w:r>
      <w:r w:rsidRPr="00B06451">
        <w:rPr>
          <w:rFonts w:ascii="Montserrat" w:hAnsi="Montserrat"/>
          <w:b/>
          <w:sz w:val="19"/>
          <w:szCs w:val="19"/>
        </w:rPr>
        <w:t>“EL COLEGIO”</w:t>
      </w:r>
      <w:r w:rsidRPr="00B06451">
        <w:rPr>
          <w:rFonts w:ascii="Montserrat" w:hAnsi="Montserrat"/>
          <w:sz w:val="19"/>
          <w:szCs w:val="19"/>
        </w:rPr>
        <w:t>, cuando sea extranjero, y</w:t>
      </w:r>
    </w:p>
    <w:p w14:paraId="4F98E807" w14:textId="77777777" w:rsidR="00AF5B99" w:rsidRPr="00B06451" w:rsidRDefault="00AF5B99" w:rsidP="00AF5B99">
      <w:pPr>
        <w:pStyle w:val="Prrafodelista"/>
        <w:widowControl/>
        <w:numPr>
          <w:ilvl w:val="0"/>
          <w:numId w:val="175"/>
        </w:numPr>
        <w:tabs>
          <w:tab w:val="left" w:pos="284"/>
        </w:tabs>
        <w:adjustRightInd/>
        <w:spacing w:line="240" w:lineRule="auto"/>
        <w:ind w:left="567" w:right="-1" w:hanging="283"/>
        <w:contextualSpacing/>
        <w:textAlignment w:val="auto"/>
        <w:rPr>
          <w:rFonts w:ascii="Montserrat" w:hAnsi="Montserrat"/>
          <w:sz w:val="19"/>
          <w:szCs w:val="19"/>
        </w:rPr>
      </w:pPr>
      <w:r w:rsidRPr="00B06451">
        <w:rPr>
          <w:rFonts w:ascii="Montserrat" w:hAnsi="Montserrat"/>
          <w:sz w:val="19"/>
          <w:szCs w:val="19"/>
        </w:rPr>
        <w:t xml:space="preserve">Incumplir cualquier obligación distinta de las anteriores y derivadas del presente contrato. </w:t>
      </w:r>
    </w:p>
    <w:p w14:paraId="380A3CC5" w14:textId="77777777" w:rsidR="00AF5B99" w:rsidRPr="00B06451" w:rsidRDefault="00AF5B99" w:rsidP="00AF5B99">
      <w:pPr>
        <w:ind w:right="51"/>
        <w:jc w:val="both"/>
        <w:rPr>
          <w:rFonts w:ascii="Montserrat" w:hAnsi="Montserrat"/>
          <w:sz w:val="19"/>
          <w:szCs w:val="19"/>
        </w:rPr>
      </w:pPr>
    </w:p>
    <w:p w14:paraId="7BCA1E71" w14:textId="77777777" w:rsidR="00AF5B99" w:rsidRPr="00B06451" w:rsidRDefault="00AF5B99" w:rsidP="00AF5B99">
      <w:pPr>
        <w:jc w:val="both"/>
        <w:rPr>
          <w:rFonts w:ascii="Montserrat" w:hAnsi="Montserrat"/>
          <w:sz w:val="19"/>
          <w:szCs w:val="19"/>
          <w:lang w:val="es-ES"/>
        </w:rPr>
      </w:pPr>
      <w:r w:rsidRPr="00B06451">
        <w:rPr>
          <w:rFonts w:ascii="Montserrat" w:hAnsi="Montserrat"/>
          <w:sz w:val="19"/>
          <w:szCs w:val="19"/>
          <w:lang w:val="es-ES"/>
        </w:rPr>
        <w:t>Para el caso de optar por la rescisión del contrato,</w:t>
      </w:r>
      <w:r w:rsidRPr="00B06451">
        <w:rPr>
          <w:rFonts w:ascii="Montserrat" w:hAnsi="Montserrat"/>
          <w:b/>
          <w:sz w:val="19"/>
          <w:szCs w:val="19"/>
        </w:rPr>
        <w:t xml:space="preserve"> “EL COLEGIO” </w:t>
      </w:r>
      <w:r w:rsidRPr="00B06451">
        <w:rPr>
          <w:rFonts w:ascii="Montserrat" w:hAnsi="Montserrat"/>
          <w:sz w:val="19"/>
          <w:szCs w:val="19"/>
          <w:lang w:val="es-ES"/>
        </w:rPr>
        <w:t>comunicará por escrito a</w:t>
      </w:r>
      <w:r w:rsidRPr="00B06451">
        <w:rPr>
          <w:rFonts w:ascii="Montserrat" w:hAnsi="Montserrat"/>
          <w:b/>
          <w:sz w:val="19"/>
          <w:szCs w:val="19"/>
        </w:rPr>
        <w:t xml:space="preserve"> “EL PROVEEDOR”</w:t>
      </w:r>
      <w:r w:rsidRPr="00B06451">
        <w:rPr>
          <w:rFonts w:ascii="Montserrat" w:hAnsi="Montserrat"/>
          <w:sz w:val="19"/>
          <w:szCs w:val="19"/>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13FEBCD4" w14:textId="77777777" w:rsidR="00AF5B99" w:rsidRPr="00B06451" w:rsidRDefault="00AF5B99" w:rsidP="00AF5B99">
      <w:pPr>
        <w:ind w:right="-1"/>
        <w:jc w:val="both"/>
        <w:rPr>
          <w:rFonts w:ascii="Montserrat" w:hAnsi="Montserrat"/>
          <w:sz w:val="19"/>
          <w:szCs w:val="19"/>
          <w:lang w:val="es-ES"/>
        </w:rPr>
      </w:pPr>
    </w:p>
    <w:p w14:paraId="2E9EDA86" w14:textId="77777777" w:rsidR="00AF5B99" w:rsidRPr="00B06451" w:rsidRDefault="00AF5B99" w:rsidP="00AF5B99">
      <w:pPr>
        <w:tabs>
          <w:tab w:val="left" w:pos="2700"/>
        </w:tabs>
        <w:ind w:right="-1"/>
        <w:jc w:val="both"/>
        <w:rPr>
          <w:rFonts w:ascii="Montserrat" w:hAnsi="Montserrat"/>
          <w:b/>
          <w:sz w:val="19"/>
          <w:szCs w:val="19"/>
        </w:rPr>
      </w:pPr>
      <w:r w:rsidRPr="00B06451">
        <w:rPr>
          <w:rFonts w:ascii="Montserrat" w:hAnsi="Montserrat"/>
          <w:sz w:val="19"/>
          <w:szCs w:val="19"/>
        </w:rPr>
        <w:t xml:space="preserve">Transcurrido dicho término </w:t>
      </w:r>
      <w:r w:rsidRPr="00B06451">
        <w:rPr>
          <w:rFonts w:ascii="Montserrat" w:hAnsi="Montserrat"/>
          <w:b/>
          <w:sz w:val="19"/>
          <w:szCs w:val="19"/>
        </w:rPr>
        <w:t>“EL COLEGIO”</w:t>
      </w:r>
      <w:r w:rsidRPr="00B06451">
        <w:rPr>
          <w:rFonts w:ascii="Montserrat" w:hAnsi="Montserrat"/>
          <w:sz w:val="19"/>
          <w:szCs w:val="19"/>
        </w:rPr>
        <w:t xml:space="preserve">, en un plazo de 15 (quince) días hábiles siguientes, tomando en consideración los argumentos y pruebas que hubiere hecho valer </w:t>
      </w:r>
      <w:r w:rsidRPr="00B06451">
        <w:rPr>
          <w:rFonts w:ascii="Montserrat" w:hAnsi="Montserrat"/>
          <w:b/>
          <w:sz w:val="19"/>
          <w:szCs w:val="19"/>
        </w:rPr>
        <w:t>“EL PROVEEDOR”</w:t>
      </w:r>
      <w:r w:rsidRPr="00B06451">
        <w:rPr>
          <w:rFonts w:ascii="Montserrat" w:hAnsi="Montserrat"/>
          <w:sz w:val="19"/>
          <w:szCs w:val="19"/>
        </w:rPr>
        <w:t xml:space="preserve">, determinará de </w:t>
      </w:r>
      <w:r w:rsidRPr="00B06451">
        <w:rPr>
          <w:rFonts w:ascii="Montserrat" w:hAnsi="Montserrat"/>
          <w:sz w:val="19"/>
          <w:szCs w:val="19"/>
        </w:rPr>
        <w:lastRenderedPageBreak/>
        <w:t>manera fundada y motivada dar o no por rescindido el contrato, y comunicará a</w:t>
      </w:r>
      <w:r w:rsidRPr="00B06451">
        <w:rPr>
          <w:rFonts w:ascii="Montserrat" w:hAnsi="Montserrat"/>
          <w:b/>
          <w:sz w:val="19"/>
          <w:szCs w:val="19"/>
        </w:rPr>
        <w:t xml:space="preserve"> “EL PROVEEDOR”</w:t>
      </w:r>
      <w:r w:rsidRPr="00B06451">
        <w:rPr>
          <w:rFonts w:ascii="Montserrat" w:hAnsi="Montserrat"/>
          <w:sz w:val="19"/>
          <w:szCs w:val="19"/>
        </w:rPr>
        <w:t xml:space="preserve"> dicha determinación dentro del citado plazo.</w:t>
      </w:r>
    </w:p>
    <w:p w14:paraId="1F32016D" w14:textId="77777777" w:rsidR="00AF5B99" w:rsidRPr="00B06451" w:rsidRDefault="00AF5B99" w:rsidP="00AF5B99">
      <w:pPr>
        <w:tabs>
          <w:tab w:val="left" w:pos="2700"/>
        </w:tabs>
        <w:ind w:right="-1"/>
        <w:jc w:val="both"/>
        <w:rPr>
          <w:rFonts w:ascii="Montserrat" w:hAnsi="Montserrat"/>
          <w:sz w:val="19"/>
          <w:szCs w:val="19"/>
        </w:rPr>
      </w:pPr>
    </w:p>
    <w:p w14:paraId="5C6D75A8" w14:textId="77777777" w:rsidR="00AF5B99" w:rsidRPr="00B06451" w:rsidRDefault="00AF5B99" w:rsidP="00AF5B99">
      <w:pPr>
        <w:tabs>
          <w:tab w:val="left" w:pos="2700"/>
        </w:tabs>
        <w:ind w:right="-1"/>
        <w:jc w:val="both"/>
        <w:rPr>
          <w:rFonts w:ascii="Montserrat" w:hAnsi="Montserrat"/>
          <w:sz w:val="19"/>
          <w:szCs w:val="19"/>
        </w:rPr>
      </w:pPr>
      <w:r w:rsidRPr="00B06451">
        <w:rPr>
          <w:rFonts w:ascii="Montserrat" w:hAnsi="Montserrat"/>
          <w:sz w:val="19"/>
          <w:szCs w:val="19"/>
        </w:rPr>
        <w:t xml:space="preserve">Cuando se rescinda el contrato, se formulará el finiquito correspondiente, a efecto de hacer constar los pagos que deba efectuar </w:t>
      </w:r>
      <w:r w:rsidRPr="00B06451">
        <w:rPr>
          <w:rFonts w:ascii="Montserrat" w:hAnsi="Montserrat"/>
          <w:b/>
          <w:sz w:val="19"/>
          <w:szCs w:val="19"/>
        </w:rPr>
        <w:t>“EL COLEGIO”</w:t>
      </w:r>
      <w:r w:rsidRPr="00B06451">
        <w:rPr>
          <w:rFonts w:ascii="Montserrat" w:hAnsi="Montserrat"/>
          <w:sz w:val="19"/>
          <w:szCs w:val="19"/>
        </w:rPr>
        <w:t xml:space="preserve"> por concepto </w:t>
      </w:r>
      <w:r>
        <w:rPr>
          <w:rFonts w:ascii="Montserrat" w:hAnsi="Montserrat"/>
          <w:sz w:val="19"/>
          <w:szCs w:val="19"/>
        </w:rPr>
        <w:t>de los bienes entregado</w:t>
      </w:r>
      <w:r w:rsidRPr="00B06451">
        <w:rPr>
          <w:rFonts w:ascii="Montserrat" w:hAnsi="Montserrat"/>
          <w:sz w:val="19"/>
          <w:szCs w:val="19"/>
        </w:rPr>
        <w:t xml:space="preserve"> hasta el momento de rescisión, o los que resulten a cargo de </w:t>
      </w:r>
      <w:r w:rsidRPr="00B06451">
        <w:rPr>
          <w:rFonts w:ascii="Montserrat" w:hAnsi="Montserrat"/>
          <w:b/>
          <w:sz w:val="19"/>
          <w:szCs w:val="19"/>
        </w:rPr>
        <w:t>“EL PROVEEDOR”.</w:t>
      </w:r>
      <w:r w:rsidRPr="00B06451">
        <w:rPr>
          <w:rFonts w:ascii="Montserrat" w:hAnsi="Montserrat"/>
          <w:sz w:val="19"/>
          <w:szCs w:val="19"/>
        </w:rPr>
        <w:t xml:space="preserve"> </w:t>
      </w:r>
    </w:p>
    <w:p w14:paraId="6E479DAC" w14:textId="77777777" w:rsidR="00AF5B99" w:rsidRPr="00B06451" w:rsidRDefault="00AF5B99" w:rsidP="00AF5B99">
      <w:pPr>
        <w:tabs>
          <w:tab w:val="left" w:pos="2700"/>
        </w:tabs>
        <w:ind w:right="-1"/>
        <w:jc w:val="both"/>
        <w:rPr>
          <w:rFonts w:ascii="Montserrat" w:hAnsi="Montserrat"/>
          <w:sz w:val="19"/>
          <w:szCs w:val="19"/>
        </w:rPr>
      </w:pPr>
    </w:p>
    <w:p w14:paraId="4C78C20D" w14:textId="77777777" w:rsidR="00AF5B99" w:rsidRPr="00B06451" w:rsidRDefault="00AF5B99" w:rsidP="00AF5B99">
      <w:pPr>
        <w:tabs>
          <w:tab w:val="left" w:pos="2700"/>
        </w:tabs>
        <w:ind w:right="-1"/>
        <w:jc w:val="both"/>
        <w:rPr>
          <w:rFonts w:ascii="Montserrat" w:hAnsi="Montserrat"/>
          <w:sz w:val="19"/>
          <w:szCs w:val="19"/>
        </w:rPr>
      </w:pPr>
      <w:r w:rsidRPr="00B06451">
        <w:rPr>
          <w:rFonts w:ascii="Montserrat" w:hAnsi="Montserrat"/>
          <w:sz w:val="19"/>
          <w:szCs w:val="19"/>
        </w:rPr>
        <w:t xml:space="preserve">Iniciado un procedimiento de conciliación </w:t>
      </w:r>
      <w:r w:rsidRPr="00B06451">
        <w:rPr>
          <w:rFonts w:ascii="Montserrat" w:hAnsi="Montserrat"/>
          <w:b/>
          <w:sz w:val="19"/>
          <w:szCs w:val="19"/>
        </w:rPr>
        <w:t>“EL COLEGIO”</w:t>
      </w:r>
      <w:r w:rsidRPr="00B06451">
        <w:rPr>
          <w:rFonts w:ascii="Montserrat" w:hAnsi="Montserrat"/>
          <w:sz w:val="19"/>
          <w:szCs w:val="19"/>
        </w:rPr>
        <w:t xml:space="preserve"> podrá suspender el trámite del procedimiento de rescisión.</w:t>
      </w:r>
    </w:p>
    <w:p w14:paraId="4FB93C39" w14:textId="77777777" w:rsidR="00AF5B99" w:rsidRPr="00B06451" w:rsidRDefault="00AF5B99" w:rsidP="00AF5B99">
      <w:pPr>
        <w:tabs>
          <w:tab w:val="left" w:pos="2700"/>
        </w:tabs>
        <w:ind w:right="-1"/>
        <w:jc w:val="both"/>
        <w:rPr>
          <w:rFonts w:ascii="Montserrat" w:hAnsi="Montserrat"/>
          <w:sz w:val="19"/>
          <w:szCs w:val="19"/>
        </w:rPr>
      </w:pPr>
    </w:p>
    <w:p w14:paraId="104825D6" w14:textId="77777777" w:rsidR="00AF5B99" w:rsidRPr="00B06451" w:rsidRDefault="00AF5B99" w:rsidP="00AF5B99">
      <w:pPr>
        <w:tabs>
          <w:tab w:val="left" w:pos="2700"/>
        </w:tabs>
        <w:ind w:right="-1"/>
        <w:jc w:val="both"/>
        <w:rPr>
          <w:rFonts w:ascii="Montserrat" w:hAnsi="Montserrat"/>
          <w:sz w:val="19"/>
          <w:szCs w:val="19"/>
        </w:rPr>
      </w:pPr>
      <w:r w:rsidRPr="00B06451">
        <w:rPr>
          <w:rFonts w:ascii="Montserrat" w:hAnsi="Montserrat"/>
          <w:sz w:val="19"/>
          <w:szCs w:val="19"/>
        </w:rPr>
        <w:t xml:space="preserve">Si previamente a la determinación de dar por rescindido el contrato se realiza la </w:t>
      </w:r>
      <w:r>
        <w:rPr>
          <w:rFonts w:ascii="Montserrat" w:hAnsi="Montserrat"/>
          <w:sz w:val="19"/>
          <w:szCs w:val="19"/>
        </w:rPr>
        <w:t>adquisición de los bienes</w:t>
      </w:r>
      <w:r w:rsidRPr="00B06451">
        <w:rPr>
          <w:rFonts w:ascii="Montserrat" w:hAnsi="Montserrat"/>
          <w:sz w:val="19"/>
          <w:szCs w:val="19"/>
        </w:rPr>
        <w:t>, el procedimiento iniciado quedará sin efecto, previa aceptación y verificación de</w:t>
      </w:r>
      <w:r w:rsidRPr="00B06451">
        <w:rPr>
          <w:rFonts w:ascii="Montserrat" w:hAnsi="Montserrat"/>
          <w:b/>
          <w:sz w:val="19"/>
          <w:szCs w:val="19"/>
        </w:rPr>
        <w:t xml:space="preserve"> “EL COLEGIO”</w:t>
      </w:r>
      <w:r w:rsidRPr="00B06451">
        <w:rPr>
          <w:rFonts w:ascii="Montserrat" w:hAnsi="Montserrat"/>
          <w:sz w:val="19"/>
          <w:szCs w:val="19"/>
        </w:rPr>
        <w:t xml:space="preserve"> de que continúa vigente la necesidad de la prestación de los servicios, aplicando, en su caso, las penas convencionales correspondientes.</w:t>
      </w:r>
    </w:p>
    <w:p w14:paraId="3AE02F07" w14:textId="77777777" w:rsidR="00AF5B99" w:rsidRPr="00B06451" w:rsidRDefault="00AF5B99" w:rsidP="00AF5B99">
      <w:pPr>
        <w:tabs>
          <w:tab w:val="left" w:pos="2700"/>
        </w:tabs>
        <w:ind w:right="-1"/>
        <w:jc w:val="both"/>
        <w:rPr>
          <w:rFonts w:ascii="Montserrat" w:hAnsi="Montserrat"/>
          <w:sz w:val="19"/>
          <w:szCs w:val="19"/>
        </w:rPr>
      </w:pPr>
    </w:p>
    <w:p w14:paraId="4578E06E" w14:textId="77777777" w:rsidR="00AF5B99" w:rsidRPr="00B06451" w:rsidRDefault="00AF5B99" w:rsidP="00AF5B99">
      <w:pPr>
        <w:tabs>
          <w:tab w:val="left" w:pos="2700"/>
        </w:tabs>
        <w:ind w:right="-1"/>
        <w:jc w:val="both"/>
        <w:rPr>
          <w:rFonts w:ascii="Montserrat" w:hAnsi="Montserrat"/>
          <w:sz w:val="19"/>
          <w:szCs w:val="19"/>
        </w:rPr>
      </w:pPr>
      <w:r w:rsidRPr="00B06451">
        <w:rPr>
          <w:rFonts w:ascii="Montserrat" w:hAnsi="Montserrat"/>
          <w:b/>
          <w:sz w:val="19"/>
          <w:szCs w:val="19"/>
        </w:rPr>
        <w:t>“EL COLEGIO”</w:t>
      </w:r>
      <w:r w:rsidRPr="00B06451">
        <w:rPr>
          <w:rFonts w:ascii="Montserrat" w:hAnsi="Montserrat"/>
          <w:sz w:val="19"/>
          <w:szCs w:val="19"/>
        </w:rPr>
        <w:t xml:space="preserve"> podrá determinar no dar por rescindido el contrato, cuando durante el procedimiento advierta que la rescisión del mismo pudiera ocasionar algún daño o afectación a las funciones que tiene encomendadas. En este supuesto, </w:t>
      </w:r>
      <w:r w:rsidRPr="00B06451">
        <w:rPr>
          <w:rFonts w:ascii="Montserrat" w:hAnsi="Montserrat"/>
          <w:b/>
          <w:sz w:val="19"/>
          <w:szCs w:val="19"/>
        </w:rPr>
        <w:t>“EL COLEGIO”</w:t>
      </w:r>
      <w:r w:rsidRPr="00B06451">
        <w:rPr>
          <w:rFonts w:ascii="Montserrat" w:hAnsi="Montserrat"/>
          <w:sz w:val="19"/>
          <w:szCs w:val="19"/>
        </w:rPr>
        <w:t xml:space="preserve"> elaborará un dictamen en el cual justifique que los impactos económicos o de operación que se ocasionarían con la rescisión del contrato resultarían más inconvenientes. </w:t>
      </w:r>
    </w:p>
    <w:p w14:paraId="4946C157" w14:textId="77777777" w:rsidR="00AF5B99" w:rsidRPr="00B06451" w:rsidRDefault="00AF5B99" w:rsidP="00AF5B99">
      <w:pPr>
        <w:tabs>
          <w:tab w:val="left" w:pos="2700"/>
        </w:tabs>
        <w:ind w:right="-1"/>
        <w:jc w:val="both"/>
        <w:rPr>
          <w:rFonts w:ascii="Montserrat" w:hAnsi="Montserrat"/>
          <w:sz w:val="19"/>
          <w:szCs w:val="19"/>
        </w:rPr>
      </w:pPr>
      <w:r w:rsidRPr="00B06451">
        <w:rPr>
          <w:rFonts w:ascii="Montserrat" w:hAnsi="Montserrat"/>
          <w:sz w:val="19"/>
          <w:szCs w:val="19"/>
        </w:rPr>
        <w:t xml:space="preserve"> </w:t>
      </w:r>
    </w:p>
    <w:p w14:paraId="3A73F73B" w14:textId="77777777" w:rsidR="00AF5B99" w:rsidRPr="00B06451" w:rsidRDefault="00AF5B99" w:rsidP="00AF5B99">
      <w:pPr>
        <w:tabs>
          <w:tab w:val="left" w:pos="2700"/>
        </w:tabs>
        <w:ind w:right="-1"/>
        <w:jc w:val="both"/>
        <w:rPr>
          <w:rFonts w:ascii="Montserrat" w:hAnsi="Montserrat"/>
          <w:sz w:val="19"/>
          <w:szCs w:val="19"/>
        </w:rPr>
      </w:pPr>
      <w:r w:rsidRPr="00B06451">
        <w:rPr>
          <w:rFonts w:ascii="Montserrat" w:hAnsi="Montserrat"/>
          <w:sz w:val="19"/>
          <w:szCs w:val="19"/>
        </w:rPr>
        <w:t xml:space="preserve">De no rescindirse el contrato, </w:t>
      </w:r>
      <w:r w:rsidRPr="00B06451">
        <w:rPr>
          <w:rFonts w:ascii="Montserrat" w:hAnsi="Montserrat"/>
          <w:b/>
          <w:sz w:val="19"/>
          <w:szCs w:val="19"/>
        </w:rPr>
        <w:t>“EL COLEGIO”</w:t>
      </w:r>
      <w:r w:rsidRPr="00B06451">
        <w:rPr>
          <w:rFonts w:ascii="Montserrat" w:hAnsi="Montserrat"/>
          <w:sz w:val="19"/>
          <w:szCs w:val="19"/>
        </w:rPr>
        <w:t xml:space="preserve"> establecerá con </w:t>
      </w:r>
      <w:r w:rsidRPr="00B06451">
        <w:rPr>
          <w:rFonts w:ascii="Montserrat" w:hAnsi="Montserrat"/>
          <w:b/>
          <w:sz w:val="19"/>
          <w:szCs w:val="19"/>
        </w:rPr>
        <w:t>“EL PROVEEDOR”</w:t>
      </w:r>
      <w:r w:rsidRPr="00B06451">
        <w:rPr>
          <w:rFonts w:ascii="Montserrat" w:hAnsi="Montserrat"/>
          <w:sz w:val="19"/>
          <w:szCs w:val="19"/>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B06451">
        <w:rPr>
          <w:rFonts w:ascii="Montserrat" w:hAnsi="Montserrat"/>
          <w:b/>
          <w:sz w:val="19"/>
          <w:szCs w:val="19"/>
        </w:rPr>
        <w:t>“LAASSP”</w:t>
      </w:r>
      <w:r w:rsidRPr="00B06451">
        <w:rPr>
          <w:rFonts w:ascii="Montserrat" w:hAnsi="Montserrat"/>
          <w:sz w:val="19"/>
          <w:szCs w:val="19"/>
        </w:rPr>
        <w:t>.</w:t>
      </w:r>
    </w:p>
    <w:p w14:paraId="0DE056FF" w14:textId="77777777" w:rsidR="00AF5B99" w:rsidRPr="00B06451" w:rsidRDefault="00AF5B99" w:rsidP="00AF5B99">
      <w:pPr>
        <w:tabs>
          <w:tab w:val="left" w:pos="2700"/>
        </w:tabs>
        <w:ind w:right="-1"/>
        <w:jc w:val="both"/>
        <w:rPr>
          <w:rFonts w:ascii="Montserrat" w:hAnsi="Montserrat"/>
          <w:sz w:val="19"/>
          <w:szCs w:val="19"/>
        </w:rPr>
      </w:pPr>
    </w:p>
    <w:p w14:paraId="72762FD4" w14:textId="77777777" w:rsidR="00AF5B99" w:rsidRPr="00B06451" w:rsidRDefault="00AF5B99" w:rsidP="00AF5B99">
      <w:pPr>
        <w:tabs>
          <w:tab w:val="left" w:pos="2700"/>
        </w:tabs>
        <w:ind w:right="-1"/>
        <w:jc w:val="both"/>
        <w:rPr>
          <w:rFonts w:ascii="Montserrat" w:hAnsi="Montserrat"/>
          <w:sz w:val="19"/>
          <w:szCs w:val="19"/>
        </w:rPr>
      </w:pPr>
      <w:r w:rsidRPr="00B06451">
        <w:rPr>
          <w:rFonts w:ascii="Montserrat" w:hAnsi="Montserrat"/>
          <w:sz w:val="19"/>
          <w:szCs w:val="19"/>
        </w:rPr>
        <w:t>No obstante, de que se hubiere firmado el convenio modificatorio a que se refiere el párrafo anterior, si se presenta de nueva cuenta el incumplimiento,</w:t>
      </w:r>
      <w:r w:rsidRPr="00B06451">
        <w:rPr>
          <w:rFonts w:ascii="Montserrat" w:hAnsi="Montserrat"/>
          <w:b/>
          <w:sz w:val="19"/>
          <w:szCs w:val="19"/>
        </w:rPr>
        <w:t xml:space="preserve"> “EL COLEGIO”</w:t>
      </w:r>
      <w:r w:rsidRPr="00B06451">
        <w:rPr>
          <w:rFonts w:ascii="Montserrat" w:hAnsi="Montserrat"/>
          <w:sz w:val="19"/>
          <w:szCs w:val="19"/>
        </w:rPr>
        <w:t xml:space="preserve"> quedará expresamente faculta</w:t>
      </w:r>
      <w:r w:rsidRPr="00A53EC6">
        <w:rPr>
          <w:rFonts w:ascii="Montserrat" w:hAnsi="Montserrat"/>
          <w:sz w:val="19"/>
          <w:szCs w:val="19"/>
        </w:rPr>
        <w:t>do</w:t>
      </w:r>
      <w:r w:rsidRPr="00B06451">
        <w:rPr>
          <w:rFonts w:ascii="Montserrat" w:hAnsi="Montserrat"/>
          <w:sz w:val="19"/>
          <w:szCs w:val="19"/>
        </w:rPr>
        <w:t xml:space="preserve"> para optar por exigir el cumplimiento del contrato, o rescindirlo, aplicando las sanciones que procedan.</w:t>
      </w:r>
    </w:p>
    <w:p w14:paraId="3B15C4E3" w14:textId="77777777" w:rsidR="00AF5B99" w:rsidRPr="00B06451" w:rsidRDefault="00AF5B99" w:rsidP="00AF5B99">
      <w:pPr>
        <w:tabs>
          <w:tab w:val="left" w:pos="2700"/>
        </w:tabs>
        <w:ind w:right="-1"/>
        <w:jc w:val="both"/>
        <w:rPr>
          <w:rFonts w:ascii="Montserrat" w:hAnsi="Montserrat"/>
          <w:sz w:val="19"/>
          <w:szCs w:val="19"/>
        </w:rPr>
      </w:pPr>
    </w:p>
    <w:p w14:paraId="4D2F0F75" w14:textId="77777777" w:rsidR="00AF5B99" w:rsidRPr="00B06451" w:rsidRDefault="00AF5B99" w:rsidP="00AF5B99">
      <w:pPr>
        <w:tabs>
          <w:tab w:val="left" w:pos="2700"/>
        </w:tabs>
        <w:ind w:right="-1"/>
        <w:jc w:val="both"/>
        <w:rPr>
          <w:rFonts w:ascii="Montserrat" w:hAnsi="Montserrat"/>
          <w:sz w:val="19"/>
          <w:szCs w:val="19"/>
        </w:rPr>
      </w:pPr>
      <w:r w:rsidRPr="00B06451">
        <w:rPr>
          <w:rFonts w:ascii="Montserrat" w:hAnsi="Montserrat"/>
          <w:sz w:val="19"/>
          <w:szCs w:val="19"/>
        </w:rPr>
        <w:t>Si se llevara a cabo la rescisión del contrato, y en el caso de que a</w:t>
      </w:r>
      <w:r w:rsidRPr="00B06451">
        <w:rPr>
          <w:rFonts w:ascii="Montserrat" w:hAnsi="Montserrat"/>
          <w:b/>
          <w:sz w:val="19"/>
          <w:szCs w:val="19"/>
        </w:rPr>
        <w:t xml:space="preserve"> “EL PROVEEDOR”</w:t>
      </w:r>
      <w:r w:rsidRPr="00B06451">
        <w:rPr>
          <w:rFonts w:ascii="Montserrat" w:hAnsi="Montserrat"/>
          <w:sz w:val="19"/>
          <w:szCs w:val="19"/>
        </w:rPr>
        <w:t xml:space="preserve"> se le hubieran entregado pagos progresivos, éste deberá de reintegrarlos más los intereses correspondientes, conforme a lo indicado en el artículo 51, párrafo cuarto, de la </w:t>
      </w:r>
      <w:r w:rsidRPr="00B06451">
        <w:rPr>
          <w:rFonts w:ascii="Montserrat" w:hAnsi="Montserrat"/>
          <w:b/>
          <w:sz w:val="19"/>
          <w:szCs w:val="19"/>
        </w:rPr>
        <w:t>“LAASSP”</w:t>
      </w:r>
      <w:r w:rsidRPr="00B06451">
        <w:rPr>
          <w:rFonts w:ascii="Montserrat" w:hAnsi="Montserrat"/>
          <w:sz w:val="19"/>
          <w:szCs w:val="19"/>
        </w:rPr>
        <w:t xml:space="preserve">. </w:t>
      </w:r>
    </w:p>
    <w:p w14:paraId="2170D0ED" w14:textId="77777777" w:rsidR="00AF5B99" w:rsidRPr="00B06451" w:rsidRDefault="00AF5B99" w:rsidP="00AF5B99">
      <w:pPr>
        <w:tabs>
          <w:tab w:val="left" w:pos="2700"/>
        </w:tabs>
        <w:ind w:right="-1"/>
        <w:jc w:val="both"/>
        <w:rPr>
          <w:rFonts w:ascii="Montserrat" w:hAnsi="Montserrat"/>
          <w:sz w:val="19"/>
          <w:szCs w:val="19"/>
        </w:rPr>
      </w:pPr>
    </w:p>
    <w:p w14:paraId="000BCA46" w14:textId="77777777" w:rsidR="00AF5B99" w:rsidRPr="00B06451" w:rsidRDefault="00AF5B99" w:rsidP="00AF5B99">
      <w:pPr>
        <w:ind w:right="51"/>
        <w:jc w:val="both"/>
        <w:rPr>
          <w:rFonts w:ascii="Montserrat" w:hAnsi="Montserrat"/>
          <w:sz w:val="19"/>
          <w:szCs w:val="19"/>
        </w:rPr>
      </w:pPr>
      <w:r w:rsidRPr="00B06451">
        <w:rPr>
          <w:rFonts w:ascii="Montserrat" w:hAnsi="Montserrat"/>
          <w:sz w:val="19"/>
          <w:szCs w:val="19"/>
        </w:rPr>
        <w:t xml:space="preserve">Los intereses se calcularán sobre el monto de los pagos progresivos efectuados y se computarán por días naturales desde la fecha de su entrega hasta la fecha en que se pongan efectivamente las cantidades a disposición de </w:t>
      </w:r>
      <w:r w:rsidRPr="00B06451">
        <w:rPr>
          <w:rFonts w:ascii="Montserrat" w:hAnsi="Montserrat"/>
          <w:b/>
          <w:sz w:val="19"/>
          <w:szCs w:val="19"/>
        </w:rPr>
        <w:t>“EL COLEGIO”</w:t>
      </w:r>
      <w:r w:rsidRPr="00B06451">
        <w:rPr>
          <w:rFonts w:ascii="Montserrat" w:hAnsi="Montserrat"/>
          <w:sz w:val="19"/>
          <w:szCs w:val="19"/>
        </w:rPr>
        <w:t>.</w:t>
      </w:r>
    </w:p>
    <w:p w14:paraId="5F5B9F6B" w14:textId="77777777" w:rsidR="00AF5B99" w:rsidRDefault="00AF5B99" w:rsidP="00AF5B99">
      <w:pPr>
        <w:ind w:right="51"/>
        <w:jc w:val="both"/>
        <w:rPr>
          <w:rFonts w:ascii="Montserrat" w:hAnsi="Montserrat"/>
          <w:sz w:val="19"/>
          <w:szCs w:val="19"/>
        </w:rPr>
      </w:pPr>
    </w:p>
    <w:p w14:paraId="58FFAA5B" w14:textId="77777777" w:rsidR="00AF5B99" w:rsidRPr="00B06451" w:rsidRDefault="00AF5B99" w:rsidP="00AF5B99">
      <w:pPr>
        <w:jc w:val="both"/>
        <w:rPr>
          <w:rFonts w:ascii="Montserrat" w:hAnsi="Montserrat"/>
          <w:sz w:val="19"/>
          <w:szCs w:val="19"/>
        </w:rPr>
      </w:pPr>
      <w:r w:rsidRPr="00B06451">
        <w:rPr>
          <w:rFonts w:ascii="Montserrat" w:hAnsi="Montserrat"/>
          <w:b/>
          <w:sz w:val="19"/>
          <w:szCs w:val="19"/>
        </w:rPr>
        <w:t xml:space="preserve">VIGÉSIMA </w:t>
      </w:r>
      <w:r>
        <w:rPr>
          <w:rFonts w:ascii="Montserrat" w:hAnsi="Montserrat"/>
          <w:b/>
          <w:sz w:val="19"/>
          <w:szCs w:val="19"/>
        </w:rPr>
        <w:t>QUINTA</w:t>
      </w:r>
      <w:r w:rsidRPr="00B06451">
        <w:rPr>
          <w:rFonts w:ascii="Montserrat" w:hAnsi="Montserrat"/>
          <w:b/>
          <w:sz w:val="19"/>
          <w:szCs w:val="19"/>
        </w:rPr>
        <w:t>. RELACIÓN Y EXCLUSIÓN LABORAL</w:t>
      </w:r>
    </w:p>
    <w:p w14:paraId="63374E68" w14:textId="77777777" w:rsidR="00AF5B99" w:rsidRPr="00B06451" w:rsidRDefault="00AF5B99" w:rsidP="00AF5B99">
      <w:pPr>
        <w:jc w:val="both"/>
        <w:rPr>
          <w:rFonts w:ascii="Montserrat" w:hAnsi="Montserrat"/>
          <w:sz w:val="19"/>
          <w:szCs w:val="19"/>
        </w:rPr>
      </w:pPr>
    </w:p>
    <w:p w14:paraId="5BC7D474" w14:textId="77777777" w:rsidR="00AF5B99" w:rsidRPr="00B06451" w:rsidRDefault="00AF5B99" w:rsidP="00AF5B99">
      <w:pPr>
        <w:pStyle w:val="Textoindependiente"/>
        <w:tabs>
          <w:tab w:val="center" w:pos="567"/>
        </w:tabs>
        <w:spacing w:after="0"/>
        <w:ind w:right="48"/>
        <w:jc w:val="both"/>
        <w:rPr>
          <w:rFonts w:ascii="Montserrat" w:hAnsi="Montserrat"/>
          <w:b/>
          <w:sz w:val="19"/>
          <w:szCs w:val="19"/>
        </w:rPr>
      </w:pPr>
      <w:r w:rsidRPr="003E2EA5">
        <w:rPr>
          <w:rFonts w:ascii="Montserrat" w:hAnsi="Montserrat"/>
          <w:b/>
          <w:bCs/>
          <w:sz w:val="19"/>
          <w:szCs w:val="19"/>
        </w:rPr>
        <w:t>“EL PROVEEDOR”</w:t>
      </w:r>
      <w:r w:rsidRPr="00B06451">
        <w:rPr>
          <w:rFonts w:ascii="Montserrat" w:hAnsi="Montserrat"/>
          <w:sz w:val="19"/>
          <w:szCs w:val="19"/>
        </w:rPr>
        <w:t xml:space="preserve"> reconoce y acepta ser el único patrón de todos y cada uno de los trabajadores que intervienen en la </w:t>
      </w:r>
      <w:r>
        <w:rPr>
          <w:rFonts w:ascii="Montserrat" w:hAnsi="Montserrat"/>
          <w:sz w:val="19"/>
          <w:szCs w:val="19"/>
          <w:lang w:val="es-ES"/>
        </w:rPr>
        <w:t>entrega de los bienes</w:t>
      </w:r>
      <w:r w:rsidRPr="00B06451">
        <w:rPr>
          <w:rFonts w:ascii="Montserrat" w:hAnsi="Montserrat"/>
          <w:sz w:val="19"/>
          <w:szCs w:val="19"/>
        </w:rPr>
        <w:t xml:space="preserve">, deslindando de toda responsabilidad a </w:t>
      </w:r>
      <w:r w:rsidRPr="003E2EA5">
        <w:rPr>
          <w:rFonts w:ascii="Montserrat" w:hAnsi="Montserrat"/>
          <w:b/>
          <w:bCs/>
          <w:sz w:val="19"/>
          <w:szCs w:val="19"/>
        </w:rPr>
        <w:t>“EL COLEGIO”</w:t>
      </w:r>
      <w:r w:rsidRPr="00B06451">
        <w:rPr>
          <w:rFonts w:ascii="Montserrat" w:hAnsi="Montserrat"/>
          <w:sz w:val="19"/>
          <w:szCs w:val="19"/>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1C2E5CD4" w14:textId="77777777" w:rsidR="00AF5B99" w:rsidRPr="00B06451" w:rsidRDefault="00AF5B99" w:rsidP="00AF5B99">
      <w:pPr>
        <w:pStyle w:val="Textoindependiente"/>
        <w:tabs>
          <w:tab w:val="center" w:pos="567"/>
        </w:tabs>
        <w:spacing w:after="0"/>
        <w:ind w:left="284" w:right="423"/>
        <w:jc w:val="both"/>
        <w:rPr>
          <w:rFonts w:ascii="Montserrat" w:hAnsi="Montserrat"/>
          <w:sz w:val="19"/>
          <w:szCs w:val="19"/>
        </w:rPr>
      </w:pPr>
    </w:p>
    <w:p w14:paraId="39AC0011" w14:textId="77777777" w:rsidR="00AF5B99" w:rsidRPr="00B06451" w:rsidRDefault="00AF5B99" w:rsidP="00AF5B99">
      <w:pPr>
        <w:pStyle w:val="Textoindependiente"/>
        <w:tabs>
          <w:tab w:val="center" w:pos="567"/>
        </w:tabs>
        <w:spacing w:after="0"/>
        <w:ind w:right="48"/>
        <w:jc w:val="both"/>
        <w:rPr>
          <w:rFonts w:ascii="Montserrat" w:hAnsi="Montserrat"/>
          <w:sz w:val="19"/>
          <w:szCs w:val="19"/>
        </w:rPr>
      </w:pPr>
      <w:r w:rsidRPr="003E2EA5">
        <w:rPr>
          <w:rFonts w:ascii="Montserrat" w:hAnsi="Montserrat"/>
          <w:b/>
          <w:bCs/>
          <w:sz w:val="19"/>
          <w:szCs w:val="19"/>
        </w:rPr>
        <w:t>“EL PROVEEDOR”</w:t>
      </w:r>
      <w:r w:rsidRPr="00B06451">
        <w:rPr>
          <w:rFonts w:ascii="Montserrat" w:hAnsi="Montserrat"/>
          <w:sz w:val="19"/>
          <w:szCs w:val="19"/>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3E2EA5">
        <w:rPr>
          <w:rFonts w:ascii="Montserrat" w:hAnsi="Montserrat"/>
          <w:b/>
          <w:bCs/>
          <w:sz w:val="19"/>
          <w:szCs w:val="19"/>
        </w:rPr>
        <w:t>“EL COLEGIO”</w:t>
      </w:r>
      <w:r w:rsidRPr="00B06451">
        <w:rPr>
          <w:rFonts w:ascii="Montserrat" w:hAnsi="Montserrat"/>
          <w:sz w:val="19"/>
          <w:szCs w:val="19"/>
        </w:rPr>
        <w:t xml:space="preserve">, así como en la ejecución de </w:t>
      </w:r>
      <w:r>
        <w:rPr>
          <w:rFonts w:ascii="Montserrat" w:hAnsi="Montserrat"/>
          <w:sz w:val="19"/>
          <w:szCs w:val="19"/>
          <w:lang w:val="es-ES"/>
        </w:rPr>
        <w:t>la entrega de los bienes</w:t>
      </w:r>
      <w:r w:rsidRPr="00B06451">
        <w:rPr>
          <w:rFonts w:ascii="Montserrat" w:hAnsi="Montserrat"/>
          <w:sz w:val="19"/>
          <w:szCs w:val="19"/>
        </w:rPr>
        <w:t>.</w:t>
      </w:r>
    </w:p>
    <w:p w14:paraId="168B57DB" w14:textId="77777777" w:rsidR="00AF5B99" w:rsidRPr="00B06451" w:rsidRDefault="00AF5B99" w:rsidP="00AF5B99">
      <w:pPr>
        <w:pStyle w:val="Textoindependiente"/>
        <w:tabs>
          <w:tab w:val="center" w:pos="567"/>
        </w:tabs>
        <w:spacing w:after="0"/>
        <w:ind w:left="284" w:right="423"/>
        <w:jc w:val="both"/>
        <w:rPr>
          <w:rFonts w:ascii="Montserrat" w:hAnsi="Montserrat"/>
          <w:sz w:val="19"/>
          <w:szCs w:val="19"/>
        </w:rPr>
      </w:pPr>
    </w:p>
    <w:p w14:paraId="7AB63190" w14:textId="77777777" w:rsidR="00AF5B99" w:rsidRPr="00B06451" w:rsidRDefault="00AF5B99" w:rsidP="00AF5B99">
      <w:pPr>
        <w:pStyle w:val="Textoindependiente"/>
        <w:tabs>
          <w:tab w:val="center" w:pos="567"/>
        </w:tabs>
        <w:spacing w:after="0"/>
        <w:ind w:right="48"/>
        <w:jc w:val="both"/>
        <w:rPr>
          <w:rFonts w:ascii="Montserrat" w:hAnsi="Montserrat"/>
          <w:b/>
          <w:sz w:val="19"/>
          <w:szCs w:val="19"/>
        </w:rPr>
      </w:pPr>
      <w:r w:rsidRPr="00B06451">
        <w:rPr>
          <w:rFonts w:ascii="Montserrat" w:hAnsi="Montserrat"/>
          <w:sz w:val="19"/>
          <w:szCs w:val="19"/>
        </w:rPr>
        <w:lastRenderedPageBreak/>
        <w:t xml:space="preserve">Para cualquier caso no previsto, </w:t>
      </w:r>
      <w:r w:rsidRPr="003E2EA5">
        <w:rPr>
          <w:rFonts w:ascii="Montserrat" w:hAnsi="Montserrat"/>
          <w:b/>
          <w:bCs/>
          <w:sz w:val="19"/>
          <w:szCs w:val="19"/>
        </w:rPr>
        <w:t>“EL PROVEEDOR”</w:t>
      </w:r>
      <w:r w:rsidRPr="00B06451">
        <w:rPr>
          <w:rFonts w:ascii="Montserrat" w:hAnsi="Montserrat"/>
          <w:sz w:val="19"/>
          <w:szCs w:val="19"/>
        </w:rPr>
        <w:t xml:space="preserve"> exime expresamente a </w:t>
      </w:r>
      <w:r w:rsidRPr="003E2EA5">
        <w:rPr>
          <w:rFonts w:ascii="Montserrat" w:hAnsi="Montserrat"/>
          <w:b/>
          <w:bCs/>
          <w:sz w:val="19"/>
          <w:szCs w:val="19"/>
        </w:rPr>
        <w:t>“EL COLEGIO”</w:t>
      </w:r>
      <w:r w:rsidRPr="00B06451">
        <w:rPr>
          <w:rFonts w:ascii="Montserrat" w:hAnsi="Montserrat"/>
          <w:sz w:val="19"/>
          <w:szCs w:val="19"/>
        </w:rPr>
        <w:t xml:space="preserve"> de cualquier responsabilidad laboral, civil o penal o de cualquier otra especie que en su caso pudiera llegar a generarse, relacionado con el presente contrato.</w:t>
      </w:r>
    </w:p>
    <w:p w14:paraId="3A986CAE" w14:textId="77777777" w:rsidR="00AF5B99" w:rsidRPr="00B06451" w:rsidRDefault="00AF5B99" w:rsidP="00AF5B99">
      <w:pPr>
        <w:pStyle w:val="Textoindependiente"/>
        <w:tabs>
          <w:tab w:val="center" w:pos="567"/>
        </w:tabs>
        <w:spacing w:after="0"/>
        <w:ind w:left="284" w:right="423"/>
        <w:jc w:val="both"/>
        <w:rPr>
          <w:rFonts w:ascii="Montserrat" w:hAnsi="Montserrat"/>
          <w:sz w:val="19"/>
          <w:szCs w:val="19"/>
        </w:rPr>
      </w:pPr>
    </w:p>
    <w:p w14:paraId="048E235C" w14:textId="77777777" w:rsidR="00AF5B99" w:rsidRPr="00B06451" w:rsidRDefault="00AF5B99" w:rsidP="00AF5B99">
      <w:pPr>
        <w:ind w:right="51"/>
        <w:jc w:val="both"/>
        <w:rPr>
          <w:rFonts w:ascii="Montserrat" w:hAnsi="Montserrat"/>
          <w:sz w:val="19"/>
          <w:szCs w:val="19"/>
        </w:rPr>
      </w:pPr>
      <w:r w:rsidRPr="00B06451">
        <w:rPr>
          <w:rFonts w:ascii="Montserrat" w:hAnsi="Montserrat"/>
          <w:sz w:val="19"/>
          <w:szCs w:val="19"/>
        </w:rPr>
        <w:t>Para el caso que, con posterioridad a la conclusión del presente contrato,</w:t>
      </w:r>
      <w:r w:rsidRPr="00B06451">
        <w:rPr>
          <w:rFonts w:ascii="Montserrat" w:hAnsi="Montserrat"/>
          <w:b/>
          <w:sz w:val="19"/>
          <w:szCs w:val="19"/>
        </w:rPr>
        <w:t xml:space="preserve"> “EL COLEGIO”</w:t>
      </w:r>
      <w:r w:rsidRPr="00B06451">
        <w:rPr>
          <w:rFonts w:ascii="Montserrat" w:hAnsi="Montserrat"/>
          <w:sz w:val="19"/>
          <w:szCs w:val="19"/>
        </w:rPr>
        <w:t xml:space="preserve"> reciba una demanda laboral por parte de trabajadores de</w:t>
      </w:r>
      <w:r w:rsidRPr="00B06451">
        <w:rPr>
          <w:rFonts w:ascii="Montserrat" w:hAnsi="Montserrat"/>
          <w:b/>
          <w:sz w:val="19"/>
          <w:szCs w:val="19"/>
        </w:rPr>
        <w:t xml:space="preserve"> “EL PROVEEDOR”</w:t>
      </w:r>
      <w:r w:rsidRPr="00B06451">
        <w:rPr>
          <w:rFonts w:ascii="Montserrat" w:hAnsi="Montserrat"/>
          <w:sz w:val="19"/>
          <w:szCs w:val="19"/>
        </w:rPr>
        <w:t>, en la que se demande la solidaridad y/o sustitución patronal a</w:t>
      </w:r>
      <w:r w:rsidRPr="00B06451">
        <w:rPr>
          <w:rFonts w:ascii="Montserrat" w:hAnsi="Montserrat"/>
          <w:b/>
          <w:sz w:val="19"/>
          <w:szCs w:val="19"/>
        </w:rPr>
        <w:t xml:space="preserve"> “EL COLEGIO”</w:t>
      </w:r>
      <w:r w:rsidRPr="00B06451">
        <w:rPr>
          <w:rFonts w:ascii="Montserrat" w:hAnsi="Montserrat"/>
          <w:sz w:val="19"/>
          <w:szCs w:val="19"/>
        </w:rPr>
        <w:t xml:space="preserve">, </w:t>
      </w:r>
      <w:r w:rsidRPr="00B06451">
        <w:rPr>
          <w:rFonts w:ascii="Montserrat" w:hAnsi="Montserrat"/>
          <w:b/>
          <w:sz w:val="19"/>
          <w:szCs w:val="19"/>
        </w:rPr>
        <w:t>“EL PROVEEDOR”</w:t>
      </w:r>
      <w:r w:rsidRPr="00B06451">
        <w:rPr>
          <w:rFonts w:ascii="Montserrat" w:hAnsi="Montserrat"/>
          <w:sz w:val="19"/>
          <w:szCs w:val="19"/>
        </w:rPr>
        <w:t xml:space="preserve"> queda obligado a dar cumplimiento a lo establecido en la presente cláusula.</w:t>
      </w:r>
    </w:p>
    <w:p w14:paraId="5BEF3339" w14:textId="77777777" w:rsidR="00AF5B99" w:rsidRPr="00B06451" w:rsidRDefault="00AF5B99" w:rsidP="00AF5B99">
      <w:pPr>
        <w:ind w:right="51"/>
        <w:jc w:val="both"/>
        <w:rPr>
          <w:rFonts w:ascii="Montserrat" w:hAnsi="Montserrat"/>
          <w:sz w:val="19"/>
          <w:szCs w:val="19"/>
        </w:rPr>
      </w:pPr>
    </w:p>
    <w:p w14:paraId="028CF165" w14:textId="77777777" w:rsidR="00AF5B99" w:rsidRPr="00B06451" w:rsidRDefault="00AF5B99" w:rsidP="00AF5B99">
      <w:pPr>
        <w:tabs>
          <w:tab w:val="left" w:pos="2520"/>
        </w:tabs>
        <w:jc w:val="both"/>
        <w:rPr>
          <w:rFonts w:ascii="Montserrat" w:hAnsi="Montserrat"/>
          <w:b/>
          <w:sz w:val="19"/>
          <w:szCs w:val="19"/>
        </w:rPr>
      </w:pPr>
      <w:r w:rsidRPr="00B06451">
        <w:rPr>
          <w:rFonts w:ascii="Montserrat" w:hAnsi="Montserrat"/>
          <w:b/>
          <w:sz w:val="19"/>
          <w:szCs w:val="19"/>
        </w:rPr>
        <w:t xml:space="preserve">VIGÉSIMA </w:t>
      </w:r>
      <w:r>
        <w:rPr>
          <w:rFonts w:ascii="Montserrat" w:hAnsi="Montserrat"/>
          <w:b/>
          <w:sz w:val="19"/>
          <w:szCs w:val="19"/>
        </w:rPr>
        <w:t>SEXTA</w:t>
      </w:r>
      <w:r w:rsidRPr="00B06451">
        <w:rPr>
          <w:rFonts w:ascii="Montserrat" w:hAnsi="Montserrat"/>
          <w:b/>
          <w:sz w:val="19"/>
          <w:szCs w:val="19"/>
        </w:rPr>
        <w:t>. CONCILIACIÓN.</w:t>
      </w:r>
    </w:p>
    <w:p w14:paraId="74156171" w14:textId="77777777" w:rsidR="00AF5B99" w:rsidRPr="00B06451" w:rsidRDefault="00AF5B99" w:rsidP="00AF5B99">
      <w:pPr>
        <w:tabs>
          <w:tab w:val="left" w:pos="2520"/>
        </w:tabs>
        <w:jc w:val="both"/>
        <w:rPr>
          <w:rFonts w:ascii="Montserrat" w:hAnsi="Montserrat"/>
          <w:sz w:val="19"/>
          <w:szCs w:val="19"/>
        </w:rPr>
      </w:pPr>
    </w:p>
    <w:p w14:paraId="73481D44" w14:textId="77777777" w:rsidR="00AF5B99" w:rsidRPr="00B06451" w:rsidRDefault="00AF5B99" w:rsidP="00AF5B99">
      <w:pPr>
        <w:tabs>
          <w:tab w:val="left" w:pos="2520"/>
        </w:tabs>
        <w:jc w:val="both"/>
        <w:rPr>
          <w:rFonts w:ascii="Montserrat" w:eastAsia="Cambria" w:hAnsi="Montserrat"/>
          <w:sz w:val="19"/>
          <w:szCs w:val="19"/>
          <w:lang w:val="es-ES" w:eastAsia="en-US"/>
        </w:rPr>
      </w:pPr>
      <w:r w:rsidRPr="00B06451">
        <w:rPr>
          <w:rFonts w:ascii="Montserrat" w:hAnsi="Montserrat"/>
          <w:b/>
          <w:sz w:val="19"/>
          <w:szCs w:val="19"/>
          <w:lang w:val="es-ES"/>
        </w:rPr>
        <w:t>“LAS PARTES”</w:t>
      </w:r>
      <w:r w:rsidRPr="00B06451">
        <w:rPr>
          <w:rFonts w:ascii="Montserrat" w:hAnsi="Montserrat"/>
          <w:sz w:val="19"/>
          <w:szCs w:val="19"/>
          <w:lang w:val="es-ES"/>
        </w:rPr>
        <w:t xml:space="preserve"> </w:t>
      </w:r>
      <w:r w:rsidRPr="00B06451">
        <w:rPr>
          <w:rFonts w:ascii="Montserrat" w:eastAsia="Cambria" w:hAnsi="Montserrat"/>
          <w:sz w:val="19"/>
          <w:szCs w:val="19"/>
          <w:lang w:val="es-ES"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3097BC28" w14:textId="77777777" w:rsidR="00AF5B99" w:rsidRPr="00B06451" w:rsidRDefault="00AF5B99" w:rsidP="00AF5B99">
      <w:pPr>
        <w:tabs>
          <w:tab w:val="left" w:pos="2520"/>
        </w:tabs>
        <w:jc w:val="both"/>
        <w:rPr>
          <w:rFonts w:ascii="Montserrat" w:eastAsia="Cambria" w:hAnsi="Montserrat"/>
          <w:sz w:val="19"/>
          <w:szCs w:val="19"/>
          <w:lang w:val="es-ES" w:eastAsia="en-US"/>
        </w:rPr>
      </w:pPr>
    </w:p>
    <w:p w14:paraId="481A0726" w14:textId="77777777" w:rsidR="00AF5B99" w:rsidRPr="00B06451" w:rsidRDefault="00AF5B99" w:rsidP="00AF5B99">
      <w:pPr>
        <w:autoSpaceDE w:val="0"/>
        <w:autoSpaceDN w:val="0"/>
        <w:adjustRightInd w:val="0"/>
        <w:jc w:val="both"/>
        <w:rPr>
          <w:rFonts w:ascii="Montserrat" w:hAnsi="Montserrat"/>
          <w:b/>
          <w:bCs/>
          <w:sz w:val="19"/>
          <w:szCs w:val="19"/>
        </w:rPr>
      </w:pPr>
      <w:r w:rsidRPr="00B06451">
        <w:rPr>
          <w:rFonts w:ascii="Montserrat" w:hAnsi="Montserrat"/>
          <w:b/>
          <w:bCs/>
          <w:sz w:val="19"/>
          <w:szCs w:val="19"/>
        </w:rPr>
        <w:t xml:space="preserve">VIGÉSIMA </w:t>
      </w:r>
      <w:r>
        <w:rPr>
          <w:rFonts w:ascii="Montserrat" w:hAnsi="Montserrat"/>
          <w:b/>
          <w:bCs/>
          <w:sz w:val="19"/>
          <w:szCs w:val="19"/>
        </w:rPr>
        <w:t>SÉPTIMA</w:t>
      </w:r>
      <w:r w:rsidRPr="00B06451">
        <w:rPr>
          <w:rFonts w:ascii="Montserrat" w:hAnsi="Montserrat"/>
          <w:b/>
          <w:bCs/>
          <w:sz w:val="19"/>
          <w:szCs w:val="19"/>
        </w:rPr>
        <w:t xml:space="preserve">. - DISCREPANCIAS Y CONTROVERSIAS. </w:t>
      </w:r>
    </w:p>
    <w:p w14:paraId="2991149F" w14:textId="77777777" w:rsidR="00AF5B99" w:rsidRPr="00B06451" w:rsidRDefault="00AF5B99" w:rsidP="00AF5B99">
      <w:pPr>
        <w:autoSpaceDE w:val="0"/>
        <w:autoSpaceDN w:val="0"/>
        <w:adjustRightInd w:val="0"/>
        <w:jc w:val="both"/>
        <w:rPr>
          <w:rFonts w:ascii="Montserrat" w:hAnsi="Montserrat"/>
          <w:sz w:val="19"/>
          <w:szCs w:val="19"/>
        </w:rPr>
      </w:pPr>
    </w:p>
    <w:p w14:paraId="3DD0ED1B" w14:textId="77777777" w:rsidR="00AF5B99" w:rsidRPr="00B06451" w:rsidRDefault="00AF5B99" w:rsidP="00AF5B99">
      <w:pPr>
        <w:autoSpaceDE w:val="0"/>
        <w:autoSpaceDN w:val="0"/>
        <w:adjustRightInd w:val="0"/>
        <w:jc w:val="both"/>
        <w:rPr>
          <w:rFonts w:ascii="Montserrat" w:hAnsi="Montserrat"/>
          <w:sz w:val="19"/>
          <w:szCs w:val="19"/>
        </w:rPr>
      </w:pPr>
      <w:r w:rsidRPr="00A53EC6">
        <w:rPr>
          <w:rFonts w:ascii="Montserrat" w:hAnsi="Montserrat"/>
          <w:sz w:val="19"/>
          <w:szCs w:val="19"/>
        </w:rPr>
        <w:t xml:space="preserve">La Invitación, su ANEXO l.-. ANEXO TÉCNICO y este contrato son los instrumentos que vinculan a </w:t>
      </w:r>
      <w:r w:rsidRPr="00A53EC6">
        <w:rPr>
          <w:rFonts w:ascii="Montserrat" w:hAnsi="Montserrat"/>
          <w:b/>
          <w:bCs/>
          <w:sz w:val="19"/>
          <w:szCs w:val="19"/>
        </w:rPr>
        <w:t>"LAS</w:t>
      </w:r>
      <w:r w:rsidRPr="00A53EC6">
        <w:rPr>
          <w:rFonts w:ascii="Montserrat" w:hAnsi="Montserrat"/>
          <w:sz w:val="19"/>
          <w:szCs w:val="19"/>
        </w:rPr>
        <w:t xml:space="preserve"> </w:t>
      </w:r>
      <w:r w:rsidRPr="00A53EC6">
        <w:rPr>
          <w:rFonts w:ascii="Montserrat" w:hAnsi="Montserrat"/>
          <w:b/>
          <w:bCs/>
          <w:sz w:val="19"/>
          <w:szCs w:val="19"/>
        </w:rPr>
        <w:t xml:space="preserve">PARTES" </w:t>
      </w:r>
      <w:r w:rsidRPr="00A53EC6">
        <w:rPr>
          <w:rFonts w:ascii="Montserrat" w:hAnsi="Montserrat"/>
          <w:sz w:val="19"/>
          <w:szCs w:val="19"/>
        </w:rPr>
        <w:t xml:space="preserve">en sus derechos y obligaciones. Por lo que en caso de discrepancia prevalecerá lo estipulado en la </w:t>
      </w:r>
      <w:proofErr w:type="gramStart"/>
      <w:r w:rsidRPr="00A53EC6">
        <w:rPr>
          <w:rFonts w:ascii="Montserrat" w:hAnsi="Montserrat"/>
          <w:sz w:val="19"/>
          <w:szCs w:val="19"/>
        </w:rPr>
        <w:t>Invitación</w:t>
      </w:r>
      <w:r>
        <w:rPr>
          <w:rFonts w:ascii="Montserrat" w:hAnsi="Montserrat"/>
          <w:sz w:val="19"/>
          <w:szCs w:val="19"/>
        </w:rPr>
        <w:t xml:space="preserve">  </w:t>
      </w:r>
      <w:r w:rsidRPr="00A53EC6">
        <w:rPr>
          <w:rFonts w:ascii="Montserrat" w:hAnsi="Montserrat"/>
          <w:sz w:val="19"/>
          <w:szCs w:val="19"/>
        </w:rPr>
        <w:t>y</w:t>
      </w:r>
      <w:proofErr w:type="gramEnd"/>
      <w:r w:rsidRPr="00A53EC6">
        <w:rPr>
          <w:rFonts w:ascii="Montserrat" w:hAnsi="Montserrat"/>
          <w:sz w:val="19"/>
          <w:szCs w:val="19"/>
        </w:rPr>
        <w:t xml:space="preserve"> la junta de aclaraciones. Asimismo, una vez cumplidas las obligaciones de </w:t>
      </w:r>
      <w:r w:rsidRPr="00A53EC6">
        <w:rPr>
          <w:rFonts w:ascii="Montserrat" w:hAnsi="Montserrat"/>
          <w:b/>
          <w:bCs/>
          <w:sz w:val="19"/>
          <w:szCs w:val="19"/>
        </w:rPr>
        <w:t>"</w:t>
      </w:r>
      <w:r w:rsidRPr="00B06451">
        <w:rPr>
          <w:rFonts w:ascii="Montserrat" w:hAnsi="Montserrat"/>
          <w:b/>
          <w:bCs/>
          <w:sz w:val="19"/>
          <w:szCs w:val="19"/>
        </w:rPr>
        <w:t xml:space="preserve">EL PROVEEDOR” </w:t>
      </w:r>
      <w:r w:rsidRPr="00B06451">
        <w:rPr>
          <w:rFonts w:ascii="Montserrat" w:hAnsi="Montserrat"/>
          <w:bCs/>
          <w:sz w:val="19"/>
          <w:szCs w:val="19"/>
        </w:rPr>
        <w:t>a</w:t>
      </w:r>
      <w:r w:rsidRPr="00B06451">
        <w:rPr>
          <w:rFonts w:ascii="Montserrat" w:hAnsi="Montserrat"/>
          <w:sz w:val="19"/>
          <w:szCs w:val="19"/>
        </w:rPr>
        <w:t xml:space="preserve"> satisfacción, el área requirente procederá a extender la constancia de cumplimiento de las obligaciones contractuales para la cancelación de su garantía de cumplimento, de conformidad con lo dispuesto en el artículo 45 de la Ley y artículo 81 fracciones IV y VIII de su Reglamento.</w:t>
      </w:r>
    </w:p>
    <w:p w14:paraId="1324FA61" w14:textId="77777777" w:rsidR="00AF5B99" w:rsidRDefault="00AF5B99" w:rsidP="00AF5B99">
      <w:pPr>
        <w:tabs>
          <w:tab w:val="left" w:pos="2520"/>
        </w:tabs>
        <w:jc w:val="both"/>
        <w:rPr>
          <w:rFonts w:ascii="Montserrat" w:eastAsia="Cambria" w:hAnsi="Montserrat"/>
          <w:sz w:val="19"/>
          <w:szCs w:val="19"/>
          <w:lang w:val="es-ES" w:eastAsia="en-US"/>
        </w:rPr>
      </w:pPr>
    </w:p>
    <w:p w14:paraId="0CA61F5A" w14:textId="77777777" w:rsidR="00AF5B99" w:rsidRPr="00B06451" w:rsidRDefault="00AF5B99" w:rsidP="00AF5B99">
      <w:pPr>
        <w:tabs>
          <w:tab w:val="left" w:pos="2520"/>
        </w:tabs>
        <w:jc w:val="both"/>
        <w:rPr>
          <w:rFonts w:ascii="Montserrat" w:hAnsi="Montserrat"/>
          <w:b/>
          <w:sz w:val="19"/>
          <w:szCs w:val="19"/>
        </w:rPr>
      </w:pPr>
      <w:r>
        <w:rPr>
          <w:rFonts w:ascii="Montserrat" w:hAnsi="Montserrat"/>
          <w:b/>
          <w:sz w:val="19"/>
          <w:szCs w:val="19"/>
        </w:rPr>
        <w:t>VIGÉSIMA OCTAVA</w:t>
      </w:r>
      <w:r w:rsidRPr="00B06451">
        <w:rPr>
          <w:rFonts w:ascii="Montserrat" w:hAnsi="Montserrat"/>
          <w:b/>
          <w:sz w:val="19"/>
          <w:szCs w:val="19"/>
        </w:rPr>
        <w:t>. DOMICILIOS</w:t>
      </w:r>
    </w:p>
    <w:p w14:paraId="5C0D7771" w14:textId="77777777" w:rsidR="00AF5B99" w:rsidRPr="00B06451" w:rsidRDefault="00AF5B99" w:rsidP="00AF5B99">
      <w:pPr>
        <w:tabs>
          <w:tab w:val="left" w:pos="2520"/>
        </w:tabs>
        <w:jc w:val="both"/>
        <w:rPr>
          <w:rFonts w:ascii="Montserrat" w:hAnsi="Montserrat"/>
          <w:sz w:val="19"/>
          <w:szCs w:val="19"/>
        </w:rPr>
      </w:pPr>
    </w:p>
    <w:p w14:paraId="0BAC094A" w14:textId="77777777" w:rsidR="00AF5B99" w:rsidRPr="00B06451" w:rsidRDefault="00AF5B99" w:rsidP="00AF5B99">
      <w:pPr>
        <w:shd w:val="clear" w:color="auto" w:fill="FFFFFF"/>
        <w:jc w:val="both"/>
        <w:textAlignment w:val="baseline"/>
        <w:rPr>
          <w:rFonts w:ascii="Montserrat" w:hAnsi="Montserrat"/>
          <w:b/>
          <w:sz w:val="19"/>
          <w:szCs w:val="19"/>
        </w:rPr>
      </w:pPr>
      <w:r w:rsidRPr="00B06451">
        <w:rPr>
          <w:rFonts w:ascii="Montserrat" w:hAnsi="Montserrat"/>
          <w:b/>
          <w:sz w:val="19"/>
          <w:szCs w:val="19"/>
          <w:lang w:val="es-ES"/>
        </w:rPr>
        <w:t>“LAS PARTES”</w:t>
      </w:r>
      <w:r w:rsidRPr="00B06451">
        <w:rPr>
          <w:rFonts w:ascii="Montserrat" w:hAnsi="Montserrat"/>
          <w:sz w:val="19"/>
          <w:szCs w:val="19"/>
          <w:lang w:val="es-ES"/>
        </w:rPr>
        <w:t xml:space="preserve"> señalan como sus domicilios legales para todos los efectos a que haya lugar y que se relacionan en el presente </w:t>
      </w:r>
      <w:r w:rsidRPr="00B06451">
        <w:rPr>
          <w:rFonts w:ascii="Montserrat" w:eastAsia="Cambria" w:hAnsi="Montserrat"/>
          <w:sz w:val="19"/>
          <w:szCs w:val="19"/>
          <w:lang w:val="es-ES" w:eastAsia="en-US"/>
        </w:rPr>
        <w:t>contrato</w:t>
      </w:r>
      <w:r w:rsidRPr="00B06451">
        <w:rPr>
          <w:rFonts w:ascii="Montserrat" w:hAnsi="Montserrat"/>
          <w:sz w:val="19"/>
          <w:szCs w:val="19"/>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1ED0A30" w14:textId="77777777" w:rsidR="00AF5B99" w:rsidRPr="00B06451" w:rsidRDefault="00AF5B99" w:rsidP="00AF5B99">
      <w:pPr>
        <w:pStyle w:val="Prrafodelista"/>
        <w:shd w:val="clear" w:color="auto" w:fill="FFFFFF"/>
        <w:spacing w:line="240" w:lineRule="auto"/>
        <w:ind w:left="0"/>
        <w:rPr>
          <w:rFonts w:ascii="Montserrat" w:hAnsi="Montserrat"/>
          <w:sz w:val="19"/>
          <w:szCs w:val="19"/>
        </w:rPr>
      </w:pPr>
    </w:p>
    <w:p w14:paraId="5DACB704" w14:textId="77777777" w:rsidR="00AF5B99" w:rsidRPr="00B06451" w:rsidRDefault="00AF5B99" w:rsidP="00AF5B99">
      <w:pPr>
        <w:shd w:val="clear" w:color="auto" w:fill="FFFFFF"/>
        <w:jc w:val="both"/>
        <w:textAlignment w:val="baseline"/>
        <w:rPr>
          <w:rFonts w:ascii="Montserrat" w:hAnsi="Montserrat"/>
          <w:b/>
          <w:sz w:val="19"/>
          <w:szCs w:val="19"/>
        </w:rPr>
      </w:pPr>
      <w:r>
        <w:rPr>
          <w:rFonts w:ascii="Montserrat" w:hAnsi="Montserrat"/>
          <w:b/>
          <w:sz w:val="19"/>
          <w:szCs w:val="19"/>
        </w:rPr>
        <w:t>VIGÉSIMA NOVENA</w:t>
      </w:r>
      <w:r w:rsidRPr="00B06451">
        <w:rPr>
          <w:rFonts w:ascii="Montserrat" w:hAnsi="Montserrat"/>
          <w:b/>
          <w:sz w:val="19"/>
          <w:szCs w:val="19"/>
        </w:rPr>
        <w:t>. LEGISLACIÓN APLICABLE</w:t>
      </w:r>
    </w:p>
    <w:p w14:paraId="45F5FDA7" w14:textId="77777777" w:rsidR="00AF5B99" w:rsidRPr="00B06451" w:rsidRDefault="00AF5B99" w:rsidP="00AF5B99">
      <w:pPr>
        <w:pStyle w:val="Prrafodelista"/>
        <w:shd w:val="clear" w:color="auto" w:fill="FFFFFF"/>
        <w:spacing w:line="240" w:lineRule="auto"/>
        <w:ind w:left="0"/>
        <w:rPr>
          <w:rFonts w:ascii="Montserrat" w:hAnsi="Montserrat"/>
          <w:sz w:val="19"/>
          <w:szCs w:val="19"/>
        </w:rPr>
      </w:pPr>
    </w:p>
    <w:p w14:paraId="0910CA69" w14:textId="77777777" w:rsidR="00AF5B99" w:rsidRPr="00B06451" w:rsidRDefault="00AF5B99" w:rsidP="00AF5B99">
      <w:pPr>
        <w:tabs>
          <w:tab w:val="left" w:pos="2520"/>
        </w:tabs>
        <w:jc w:val="both"/>
        <w:rPr>
          <w:rFonts w:ascii="Montserrat" w:hAnsi="Montserrat"/>
          <w:sz w:val="19"/>
          <w:szCs w:val="19"/>
          <w:lang w:val="es-ES"/>
        </w:rPr>
      </w:pPr>
      <w:r w:rsidRPr="00B06451">
        <w:rPr>
          <w:rFonts w:ascii="Montserrat" w:hAnsi="Montserrat"/>
          <w:b/>
          <w:sz w:val="19"/>
          <w:szCs w:val="19"/>
        </w:rPr>
        <w:t xml:space="preserve">“LAS PARTES” </w:t>
      </w:r>
      <w:r w:rsidRPr="00B06451">
        <w:rPr>
          <w:rFonts w:ascii="Montserrat" w:hAnsi="Montserrat"/>
          <w:sz w:val="19"/>
          <w:szCs w:val="19"/>
          <w:lang w:val="es-ES"/>
        </w:rPr>
        <w:t xml:space="preserve">se obligan a sujetarse estrictamente para la </w:t>
      </w:r>
      <w:r>
        <w:rPr>
          <w:rFonts w:ascii="Montserrat" w:hAnsi="Montserrat"/>
          <w:sz w:val="19"/>
          <w:szCs w:val="19"/>
          <w:lang w:val="es-ES"/>
        </w:rPr>
        <w:t>adquisición de los bienes</w:t>
      </w:r>
      <w:r w:rsidRPr="00B06451">
        <w:rPr>
          <w:rFonts w:ascii="Montserrat" w:hAnsi="Montserrat"/>
          <w:sz w:val="19"/>
          <w:szCs w:val="19"/>
          <w:lang w:val="es-ES"/>
        </w:rPr>
        <w:t xml:space="preserve">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6431D058" w14:textId="77777777" w:rsidR="00AF5B99" w:rsidRPr="00B06451" w:rsidRDefault="00AF5B99" w:rsidP="00AF5B99">
      <w:pPr>
        <w:shd w:val="clear" w:color="auto" w:fill="FFFFFF"/>
        <w:jc w:val="both"/>
        <w:textAlignment w:val="baseline"/>
        <w:rPr>
          <w:rFonts w:ascii="Montserrat" w:hAnsi="Montserrat"/>
          <w:sz w:val="19"/>
          <w:szCs w:val="19"/>
        </w:rPr>
      </w:pPr>
    </w:p>
    <w:p w14:paraId="6612B4A1" w14:textId="77777777" w:rsidR="00AF5B99" w:rsidRPr="00B06451" w:rsidRDefault="00AF5B99" w:rsidP="00AF5B99">
      <w:pPr>
        <w:tabs>
          <w:tab w:val="left" w:pos="2520"/>
        </w:tabs>
        <w:jc w:val="both"/>
        <w:rPr>
          <w:rFonts w:ascii="Montserrat" w:hAnsi="Montserrat"/>
          <w:b/>
          <w:sz w:val="19"/>
          <w:szCs w:val="19"/>
        </w:rPr>
      </w:pPr>
      <w:r w:rsidRPr="00B06451">
        <w:rPr>
          <w:rFonts w:ascii="Montserrat" w:hAnsi="Montserrat"/>
          <w:b/>
          <w:sz w:val="19"/>
          <w:szCs w:val="19"/>
        </w:rPr>
        <w:t>TRIGÉSIMA. JURISDICCIÓN</w:t>
      </w:r>
    </w:p>
    <w:p w14:paraId="76A87D92" w14:textId="77777777" w:rsidR="00AF5B99" w:rsidRPr="00B06451" w:rsidRDefault="00AF5B99" w:rsidP="00AF5B99">
      <w:pPr>
        <w:tabs>
          <w:tab w:val="left" w:pos="2520"/>
        </w:tabs>
        <w:jc w:val="both"/>
        <w:rPr>
          <w:rFonts w:ascii="Montserrat" w:hAnsi="Montserrat"/>
          <w:sz w:val="19"/>
          <w:szCs w:val="19"/>
        </w:rPr>
      </w:pPr>
    </w:p>
    <w:p w14:paraId="38E63842" w14:textId="77777777" w:rsidR="00AF5B99" w:rsidRPr="00B06451" w:rsidRDefault="00AF5B99" w:rsidP="00AF5B99">
      <w:pPr>
        <w:shd w:val="clear" w:color="auto" w:fill="FFFFFF"/>
        <w:jc w:val="both"/>
        <w:textAlignment w:val="baseline"/>
        <w:rPr>
          <w:rFonts w:ascii="Montserrat" w:hAnsi="Montserrat"/>
          <w:b/>
          <w:sz w:val="19"/>
          <w:szCs w:val="19"/>
        </w:rPr>
      </w:pPr>
      <w:r w:rsidRPr="00B06451">
        <w:rPr>
          <w:rFonts w:ascii="Montserrat" w:hAnsi="Montserrat"/>
          <w:b/>
          <w:sz w:val="19"/>
          <w:szCs w:val="19"/>
          <w:lang w:val="es-ES"/>
        </w:rPr>
        <w:t>“LAS PARTES”</w:t>
      </w:r>
      <w:r w:rsidRPr="00B06451">
        <w:rPr>
          <w:rFonts w:ascii="Montserrat" w:hAnsi="Montserrat"/>
          <w:sz w:val="19"/>
          <w:szCs w:val="19"/>
          <w:lang w:val="es-ES"/>
        </w:rPr>
        <w:t xml:space="preserve"> convienen que, para la interpretación y cumplimiento de este </w:t>
      </w:r>
      <w:r w:rsidRPr="00B06451">
        <w:rPr>
          <w:rFonts w:ascii="Montserrat" w:hAnsi="Montserrat"/>
          <w:sz w:val="19"/>
          <w:szCs w:val="19"/>
        </w:rPr>
        <w:t>contrato</w:t>
      </w:r>
      <w:r w:rsidRPr="00B06451">
        <w:rPr>
          <w:rFonts w:ascii="Montserrat" w:hAnsi="Montserrat"/>
          <w:sz w:val="19"/>
          <w:szCs w:val="19"/>
          <w:lang w:val="es-ES"/>
        </w:rPr>
        <w:t xml:space="preserve">, así como para lo no previsto en el mismo, se someterán a la jurisdicción y competencia de los Tribunales </w:t>
      </w:r>
      <w:r>
        <w:rPr>
          <w:rFonts w:ascii="Montserrat" w:hAnsi="Montserrat"/>
          <w:sz w:val="19"/>
          <w:szCs w:val="19"/>
          <w:lang w:val="es-ES"/>
        </w:rPr>
        <w:t>competentes</w:t>
      </w:r>
      <w:r w:rsidRPr="00B06451">
        <w:rPr>
          <w:rFonts w:ascii="Montserrat" w:hAnsi="Montserrat"/>
          <w:sz w:val="19"/>
          <w:szCs w:val="19"/>
          <w:lang w:val="es-ES"/>
        </w:rPr>
        <w:t>, renunciando expresamente al fuero que pudiera corresponderles en razón de su domicilio actual o futuro.</w:t>
      </w:r>
    </w:p>
    <w:p w14:paraId="0D998A01" w14:textId="763831BC" w:rsidR="009E5C37" w:rsidRPr="00B06451" w:rsidRDefault="009E5C37" w:rsidP="009E5C37">
      <w:pPr>
        <w:shd w:val="clear" w:color="auto" w:fill="FFFFFF"/>
        <w:jc w:val="both"/>
        <w:textAlignment w:val="baseline"/>
        <w:rPr>
          <w:rFonts w:ascii="Montserrat" w:hAnsi="Montserrat"/>
          <w:b/>
          <w:sz w:val="19"/>
          <w:szCs w:val="19"/>
        </w:rPr>
      </w:pPr>
    </w:p>
    <w:p w14:paraId="564FF206" w14:textId="77777777" w:rsidR="009E5C37" w:rsidRPr="00B06451" w:rsidRDefault="009E5C37" w:rsidP="009E5C37">
      <w:pPr>
        <w:tabs>
          <w:tab w:val="left" w:pos="2520"/>
        </w:tabs>
        <w:jc w:val="both"/>
        <w:rPr>
          <w:rFonts w:ascii="Montserrat" w:hAnsi="Montserrat"/>
          <w:sz w:val="19"/>
          <w:szCs w:val="19"/>
        </w:rPr>
      </w:pPr>
      <w:bookmarkStart w:id="735" w:name="_Hlk131436329"/>
    </w:p>
    <w:p w14:paraId="5404A9B8" w14:textId="09D35A5C" w:rsidR="009E5C37" w:rsidRPr="00B06451" w:rsidRDefault="009E5C37" w:rsidP="009E5C37">
      <w:pPr>
        <w:jc w:val="both"/>
        <w:rPr>
          <w:rFonts w:ascii="Montserrat" w:hAnsi="Montserrat"/>
          <w:b/>
          <w:sz w:val="19"/>
          <w:szCs w:val="19"/>
          <w:u w:val="single"/>
        </w:rPr>
      </w:pPr>
      <w:r w:rsidRPr="00B06451">
        <w:rPr>
          <w:rFonts w:ascii="Montserrat" w:hAnsi="Montserrat"/>
          <w:b/>
          <w:sz w:val="19"/>
          <w:szCs w:val="19"/>
        </w:rPr>
        <w:t>“LAS PARTES”</w:t>
      </w:r>
      <w:r w:rsidRPr="00B06451">
        <w:rPr>
          <w:rFonts w:ascii="Montserrat" w:hAnsi="Montserrat"/>
          <w:sz w:val="19"/>
          <w:szCs w:val="19"/>
        </w:rPr>
        <w:t xml:space="preserve"> manifiestan estar conformes y enterados de las consecuencias, valor y alcance legal de todas y cada una de las estipulaciones que el presente instrumento jurídico contiene, por lo que lo ratifican y firman en las fechas especificadas</w:t>
      </w:r>
      <w:r w:rsidR="00962E22">
        <w:rPr>
          <w:rFonts w:ascii="Montserrat" w:hAnsi="Montserrat"/>
          <w:sz w:val="19"/>
          <w:szCs w:val="19"/>
        </w:rPr>
        <w:t xml:space="preserve"> </w:t>
      </w:r>
      <w:r w:rsidR="00962E22" w:rsidRPr="007E0E6E">
        <w:rPr>
          <w:rFonts w:ascii="Montserrat" w:hAnsi="Montserrat"/>
          <w:sz w:val="19"/>
          <w:szCs w:val="19"/>
        </w:rPr>
        <w:t>en cada firma electrónica</w:t>
      </w:r>
      <w:r w:rsidRPr="00B06451">
        <w:rPr>
          <w:rFonts w:ascii="Montserrat" w:hAnsi="Montserrat"/>
          <w:sz w:val="19"/>
          <w:szCs w:val="19"/>
        </w:rPr>
        <w:t>.</w:t>
      </w:r>
    </w:p>
    <w:bookmarkEnd w:id="735"/>
    <w:p w14:paraId="306C3D03" w14:textId="77777777" w:rsidR="000E6B8D" w:rsidRPr="00A93456" w:rsidRDefault="000E6B8D" w:rsidP="000E6B8D">
      <w:pPr>
        <w:shd w:val="clear" w:color="auto" w:fill="FFFFFF"/>
        <w:ind w:left="120" w:right="120"/>
        <w:jc w:val="center"/>
        <w:textAlignment w:val="baseline"/>
        <w:rPr>
          <w:rFonts w:ascii="Segoe UI" w:hAnsi="Segoe UI" w:cs="Segoe UI"/>
          <w:b/>
          <w:bCs/>
          <w:color w:val="000000"/>
          <w:sz w:val="19"/>
          <w:szCs w:val="19"/>
        </w:rPr>
      </w:pPr>
    </w:p>
    <w:p w14:paraId="436D67FE" w14:textId="77777777" w:rsidR="000E6B8D" w:rsidRPr="00A93456" w:rsidRDefault="000E6B8D" w:rsidP="000E6B8D">
      <w:pPr>
        <w:shd w:val="clear" w:color="auto" w:fill="FFFFFF"/>
        <w:ind w:right="120"/>
        <w:jc w:val="center"/>
        <w:textAlignment w:val="baseline"/>
        <w:rPr>
          <w:rFonts w:ascii="Segoe UI" w:hAnsi="Segoe UI" w:cs="Segoe UI"/>
          <w:bCs/>
          <w:color w:val="000000"/>
          <w:sz w:val="19"/>
          <w:szCs w:val="19"/>
        </w:rPr>
      </w:pPr>
      <w:r w:rsidRPr="00A93456">
        <w:rPr>
          <w:rFonts w:ascii="Montserrat" w:hAnsi="Montserrat" w:cs="Segoe UI"/>
          <w:bCs/>
          <w:color w:val="000000"/>
          <w:sz w:val="19"/>
          <w:szCs w:val="19"/>
          <w:shd w:val="clear" w:color="auto" w:fill="FFFFFF"/>
        </w:rPr>
        <w:t>POR:</w:t>
      </w:r>
    </w:p>
    <w:p w14:paraId="573B5530" w14:textId="77777777" w:rsidR="000E6B8D" w:rsidRPr="00A93456" w:rsidRDefault="000E6B8D" w:rsidP="000E6B8D">
      <w:pPr>
        <w:ind w:left="120" w:right="120"/>
        <w:jc w:val="center"/>
        <w:textAlignment w:val="baseline"/>
        <w:rPr>
          <w:rFonts w:ascii="Montserrat" w:hAnsi="Montserrat" w:cs="Segoe UI"/>
          <w:sz w:val="19"/>
          <w:szCs w:val="19"/>
        </w:rPr>
      </w:pPr>
      <w:r w:rsidRPr="00A93456">
        <w:rPr>
          <w:rFonts w:ascii="Montserrat" w:hAnsi="Montserrat" w:cs="Segoe UI"/>
          <w:b/>
          <w:bCs/>
          <w:sz w:val="19"/>
          <w:szCs w:val="19"/>
        </w:rPr>
        <w:t>“EL COLEGIO”</w:t>
      </w:r>
      <w:r w:rsidRPr="00A93456">
        <w:rPr>
          <w:rFonts w:ascii="Montserrat" w:hAnsi="Montserrat" w:cs="Segoe UI"/>
          <w:sz w:val="19"/>
          <w:szCs w:val="19"/>
        </w:rPr>
        <w:t> </w:t>
      </w:r>
    </w:p>
    <w:p w14:paraId="1A3FEB15" w14:textId="77777777" w:rsidR="000E6B8D" w:rsidRPr="00A93456" w:rsidRDefault="000E6B8D" w:rsidP="000E6B8D">
      <w:pPr>
        <w:ind w:left="120" w:right="120"/>
        <w:jc w:val="center"/>
        <w:textAlignment w:val="baseline"/>
        <w:rPr>
          <w:rFonts w:ascii="Segoe UI" w:hAnsi="Segoe UI" w:cs="Segoe UI"/>
          <w:sz w:val="19"/>
          <w:szCs w:val="19"/>
        </w:rPr>
      </w:pPr>
    </w:p>
    <w:tbl>
      <w:tblPr>
        <w:tblW w:w="97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53"/>
        <w:gridCol w:w="2976"/>
        <w:gridCol w:w="3536"/>
      </w:tblGrid>
      <w:tr w:rsidR="000E6B8D" w:rsidRPr="00A93456" w14:paraId="30E74FC3" w14:textId="77777777" w:rsidTr="00DD04F9">
        <w:trPr>
          <w:trHeight w:val="435"/>
        </w:trPr>
        <w:tc>
          <w:tcPr>
            <w:tcW w:w="3253" w:type="dxa"/>
            <w:tcBorders>
              <w:top w:val="single" w:sz="6" w:space="0" w:color="DDDDDD"/>
              <w:left w:val="single" w:sz="6" w:space="0" w:color="DDDDDD"/>
              <w:bottom w:val="single" w:sz="6" w:space="0" w:color="DDDDDD"/>
              <w:right w:val="single" w:sz="6" w:space="0" w:color="DDDDDD"/>
            </w:tcBorders>
            <w:hideMark/>
          </w:tcPr>
          <w:p w14:paraId="212A3389" w14:textId="77777777" w:rsidR="000E6B8D" w:rsidRPr="00A93456" w:rsidRDefault="000E6B8D" w:rsidP="00DD04F9">
            <w:pPr>
              <w:tabs>
                <w:tab w:val="left" w:pos="708"/>
              </w:tabs>
              <w:ind w:left="1095" w:right="1080"/>
              <w:jc w:val="center"/>
              <w:textAlignment w:val="baseline"/>
              <w:rPr>
                <w:rFonts w:ascii="Times New Roman" w:hAnsi="Times New Roman"/>
                <w:sz w:val="19"/>
                <w:szCs w:val="19"/>
              </w:rPr>
            </w:pPr>
            <w:r w:rsidRPr="00A93456">
              <w:rPr>
                <w:rFonts w:ascii="Montserrat" w:hAnsi="Montserrat"/>
                <w:b/>
                <w:bCs/>
                <w:sz w:val="19"/>
                <w:szCs w:val="19"/>
                <w:lang w:val="es-ES"/>
              </w:rPr>
              <w:t>NOMBRE</w:t>
            </w:r>
            <w:r w:rsidRPr="00A93456">
              <w:rPr>
                <w:rFonts w:ascii="Montserrat" w:hAnsi="Montserrat"/>
                <w:sz w:val="19"/>
                <w:szCs w:val="19"/>
              </w:rPr>
              <w:t> </w:t>
            </w:r>
          </w:p>
        </w:tc>
        <w:tc>
          <w:tcPr>
            <w:tcW w:w="2976" w:type="dxa"/>
            <w:tcBorders>
              <w:top w:val="single" w:sz="6" w:space="0" w:color="DDDDDD"/>
              <w:left w:val="single" w:sz="6" w:space="0" w:color="DDDDDD"/>
              <w:bottom w:val="single" w:sz="6" w:space="0" w:color="DDDDDD"/>
              <w:right w:val="single" w:sz="6" w:space="0" w:color="DDDDDD"/>
            </w:tcBorders>
            <w:hideMark/>
          </w:tcPr>
          <w:p w14:paraId="6B07DD5E" w14:textId="77777777" w:rsidR="000E6B8D" w:rsidRPr="00A93456" w:rsidRDefault="000E6B8D" w:rsidP="00DD04F9">
            <w:pPr>
              <w:tabs>
                <w:tab w:val="left" w:pos="708"/>
              </w:tabs>
              <w:ind w:left="1095" w:right="1080"/>
              <w:jc w:val="center"/>
              <w:textAlignment w:val="baseline"/>
              <w:rPr>
                <w:rFonts w:ascii="Times New Roman" w:hAnsi="Times New Roman"/>
                <w:sz w:val="19"/>
                <w:szCs w:val="19"/>
              </w:rPr>
            </w:pPr>
            <w:r w:rsidRPr="00A93456">
              <w:rPr>
                <w:rFonts w:ascii="Montserrat" w:hAnsi="Montserrat"/>
                <w:b/>
                <w:bCs/>
                <w:sz w:val="19"/>
                <w:szCs w:val="19"/>
                <w:lang w:val="es-ES"/>
              </w:rPr>
              <w:t>CARGO</w:t>
            </w:r>
          </w:p>
        </w:tc>
        <w:tc>
          <w:tcPr>
            <w:tcW w:w="3536" w:type="dxa"/>
            <w:tcBorders>
              <w:top w:val="single" w:sz="6" w:space="0" w:color="DDDDDD"/>
              <w:left w:val="single" w:sz="6" w:space="0" w:color="DDDDDD"/>
              <w:bottom w:val="single" w:sz="6" w:space="0" w:color="DDDDDD"/>
              <w:right w:val="single" w:sz="6" w:space="0" w:color="DDDDDD"/>
            </w:tcBorders>
            <w:hideMark/>
          </w:tcPr>
          <w:p w14:paraId="27C44DBF" w14:textId="77777777" w:rsidR="000E6B8D" w:rsidRPr="00A93456" w:rsidRDefault="000E6B8D" w:rsidP="00DD04F9">
            <w:pPr>
              <w:tabs>
                <w:tab w:val="left" w:pos="708"/>
              </w:tabs>
              <w:ind w:left="1095" w:right="1080"/>
              <w:jc w:val="center"/>
              <w:textAlignment w:val="baseline"/>
              <w:rPr>
                <w:rFonts w:ascii="Times New Roman" w:hAnsi="Times New Roman"/>
                <w:b/>
                <w:sz w:val="19"/>
                <w:szCs w:val="19"/>
              </w:rPr>
            </w:pPr>
            <w:r w:rsidRPr="00A93456">
              <w:rPr>
                <w:rFonts w:ascii="Montserrat" w:hAnsi="Montserrat"/>
                <w:b/>
                <w:sz w:val="19"/>
                <w:szCs w:val="19"/>
              </w:rPr>
              <w:t>R.F.C.</w:t>
            </w:r>
          </w:p>
        </w:tc>
      </w:tr>
      <w:tr w:rsidR="000E6B8D" w:rsidRPr="00A93456" w14:paraId="612F13BC" w14:textId="77777777" w:rsidTr="00DD04F9">
        <w:trPr>
          <w:trHeight w:val="585"/>
        </w:trPr>
        <w:tc>
          <w:tcPr>
            <w:tcW w:w="3253" w:type="dxa"/>
            <w:tcBorders>
              <w:top w:val="single" w:sz="6" w:space="0" w:color="DDDDDD"/>
              <w:left w:val="single" w:sz="6" w:space="0" w:color="DDDDDD"/>
              <w:bottom w:val="single" w:sz="6" w:space="0" w:color="DDDDDD"/>
              <w:right w:val="single" w:sz="6" w:space="0" w:color="DDDDDD"/>
            </w:tcBorders>
            <w:vAlign w:val="center"/>
            <w:hideMark/>
          </w:tcPr>
          <w:p w14:paraId="34EBA83C" w14:textId="77777777" w:rsidR="000E6B8D" w:rsidRPr="00A93456" w:rsidRDefault="000E6B8D" w:rsidP="00DD04F9">
            <w:pPr>
              <w:tabs>
                <w:tab w:val="left" w:pos="708"/>
              </w:tabs>
              <w:ind w:left="30"/>
              <w:jc w:val="center"/>
              <w:textAlignment w:val="baseline"/>
              <w:rPr>
                <w:rFonts w:ascii="Times New Roman" w:hAnsi="Times New Roman"/>
                <w:sz w:val="19"/>
                <w:szCs w:val="19"/>
              </w:rPr>
            </w:pPr>
            <w:r w:rsidRPr="00A93456">
              <w:rPr>
                <w:rFonts w:ascii="Montserrat" w:hAnsi="Montserrat"/>
                <w:sz w:val="19"/>
                <w:szCs w:val="19"/>
                <w:lang w:val="es-ES"/>
              </w:rPr>
              <w:t>ROBERTO CARLOS CARVAJAL DUARTE</w:t>
            </w:r>
          </w:p>
        </w:tc>
        <w:tc>
          <w:tcPr>
            <w:tcW w:w="2976" w:type="dxa"/>
            <w:tcBorders>
              <w:top w:val="single" w:sz="6" w:space="0" w:color="DDDDDD"/>
              <w:left w:val="single" w:sz="6" w:space="0" w:color="DDDDDD"/>
              <w:bottom w:val="single" w:sz="6" w:space="0" w:color="DDDDDD"/>
              <w:right w:val="single" w:sz="6" w:space="0" w:color="DDDDDD"/>
            </w:tcBorders>
            <w:vAlign w:val="center"/>
            <w:hideMark/>
          </w:tcPr>
          <w:p w14:paraId="4FA1C8B5" w14:textId="77777777" w:rsidR="000E6B8D" w:rsidRPr="00A93456" w:rsidRDefault="000E6B8D" w:rsidP="00DD04F9">
            <w:pPr>
              <w:tabs>
                <w:tab w:val="left" w:pos="708"/>
              </w:tabs>
              <w:ind w:left="30"/>
              <w:jc w:val="center"/>
              <w:textAlignment w:val="baseline"/>
              <w:rPr>
                <w:rFonts w:ascii="Times New Roman" w:hAnsi="Times New Roman"/>
                <w:sz w:val="19"/>
                <w:szCs w:val="19"/>
              </w:rPr>
            </w:pPr>
            <w:r w:rsidRPr="00A93456">
              <w:rPr>
                <w:rFonts w:ascii="Montserrat" w:hAnsi="Montserrat"/>
                <w:sz w:val="19"/>
                <w:szCs w:val="19"/>
                <w:lang w:val="es-ES"/>
              </w:rPr>
              <w:t>TITULAR DE LA UNIDAD DE</w:t>
            </w:r>
          </w:p>
          <w:p w14:paraId="0C9DA977" w14:textId="77777777" w:rsidR="000E6B8D" w:rsidRPr="00A93456" w:rsidRDefault="000E6B8D" w:rsidP="00DD04F9">
            <w:pPr>
              <w:tabs>
                <w:tab w:val="left" w:pos="708"/>
              </w:tabs>
              <w:ind w:left="30"/>
              <w:jc w:val="center"/>
              <w:textAlignment w:val="baseline"/>
              <w:rPr>
                <w:rFonts w:ascii="Times New Roman" w:hAnsi="Times New Roman"/>
                <w:sz w:val="19"/>
                <w:szCs w:val="19"/>
              </w:rPr>
            </w:pPr>
            <w:r w:rsidRPr="00A93456">
              <w:rPr>
                <w:rFonts w:ascii="Montserrat" w:hAnsi="Montserrat"/>
                <w:sz w:val="19"/>
                <w:szCs w:val="19"/>
                <w:lang w:val="es-ES"/>
              </w:rPr>
              <w:t>ADMINISTRACIÓN Y FINANZAS</w:t>
            </w:r>
          </w:p>
        </w:tc>
        <w:tc>
          <w:tcPr>
            <w:tcW w:w="3536" w:type="dxa"/>
            <w:tcBorders>
              <w:top w:val="single" w:sz="6" w:space="0" w:color="DDDDDD"/>
              <w:left w:val="single" w:sz="6" w:space="0" w:color="DDDDDD"/>
              <w:bottom w:val="single" w:sz="6" w:space="0" w:color="DDDDDD"/>
              <w:right w:val="single" w:sz="6" w:space="0" w:color="DDDDDD"/>
            </w:tcBorders>
            <w:vAlign w:val="center"/>
            <w:hideMark/>
          </w:tcPr>
          <w:p w14:paraId="177AE850" w14:textId="77777777" w:rsidR="000E6B8D" w:rsidRPr="00A93456" w:rsidRDefault="000E6B8D" w:rsidP="00DD04F9">
            <w:pPr>
              <w:tabs>
                <w:tab w:val="left" w:pos="708"/>
              </w:tabs>
              <w:ind w:left="1095"/>
              <w:textAlignment w:val="baseline"/>
              <w:rPr>
                <w:rFonts w:ascii="Montserrat" w:hAnsi="Montserrat"/>
                <w:sz w:val="19"/>
                <w:szCs w:val="19"/>
              </w:rPr>
            </w:pPr>
            <w:r w:rsidRPr="00A93456">
              <w:rPr>
                <w:rFonts w:ascii="Montserrat" w:hAnsi="Montserrat"/>
                <w:color w:val="333333"/>
                <w:sz w:val="19"/>
                <w:szCs w:val="19"/>
                <w:shd w:val="clear" w:color="auto" w:fill="FFFFFF"/>
              </w:rPr>
              <w:t>CADR7205141U8</w:t>
            </w:r>
          </w:p>
        </w:tc>
      </w:tr>
      <w:tr w:rsidR="000E6B8D" w:rsidRPr="00A93456" w14:paraId="717DA587" w14:textId="77777777" w:rsidTr="00DD04F9">
        <w:trPr>
          <w:trHeight w:val="585"/>
        </w:trPr>
        <w:tc>
          <w:tcPr>
            <w:tcW w:w="3253" w:type="dxa"/>
            <w:tcBorders>
              <w:top w:val="single" w:sz="6" w:space="0" w:color="DDDDDD"/>
              <w:left w:val="single" w:sz="6" w:space="0" w:color="DDDDDD"/>
              <w:bottom w:val="single" w:sz="6" w:space="0" w:color="DDDDDD"/>
              <w:right w:val="single" w:sz="6" w:space="0" w:color="DDDDDD"/>
            </w:tcBorders>
            <w:vAlign w:val="center"/>
            <w:hideMark/>
          </w:tcPr>
          <w:p w14:paraId="661508DB" w14:textId="77777777" w:rsidR="000E6B8D" w:rsidRPr="00A93456" w:rsidRDefault="000E6B8D" w:rsidP="00DD04F9">
            <w:pPr>
              <w:tabs>
                <w:tab w:val="left" w:pos="708"/>
              </w:tabs>
              <w:ind w:left="30"/>
              <w:jc w:val="center"/>
              <w:textAlignment w:val="baseline"/>
              <w:rPr>
                <w:rFonts w:ascii="Montserrat" w:hAnsi="Montserrat"/>
                <w:sz w:val="19"/>
                <w:szCs w:val="19"/>
                <w:lang w:val="es-ES"/>
              </w:rPr>
            </w:pPr>
            <w:bookmarkStart w:id="736" w:name="_Hlk146284142"/>
          </w:p>
          <w:p w14:paraId="5001B989" w14:textId="5EDAEA23" w:rsidR="000E6B8D" w:rsidRPr="00A93456" w:rsidRDefault="00DD1C9A" w:rsidP="00DD04F9">
            <w:pPr>
              <w:tabs>
                <w:tab w:val="left" w:pos="708"/>
              </w:tabs>
              <w:ind w:left="30"/>
              <w:jc w:val="center"/>
              <w:textAlignment w:val="baseline"/>
              <w:rPr>
                <w:rFonts w:ascii="Montserrat" w:hAnsi="Montserrat"/>
                <w:sz w:val="19"/>
                <w:szCs w:val="19"/>
                <w:lang w:val="es-ES"/>
              </w:rPr>
            </w:pPr>
            <w:r>
              <w:rPr>
                <w:rFonts w:ascii="Montserrat" w:hAnsi="Montserrat"/>
                <w:sz w:val="19"/>
                <w:szCs w:val="19"/>
                <w:lang w:val="es-ES"/>
              </w:rPr>
              <w:t>EDUARDO CARRILLO SANTILLAN</w:t>
            </w:r>
          </w:p>
          <w:p w14:paraId="6D379FE6" w14:textId="77777777" w:rsidR="000E6B8D" w:rsidRPr="00A93456" w:rsidRDefault="000E6B8D" w:rsidP="00DD04F9">
            <w:pPr>
              <w:tabs>
                <w:tab w:val="left" w:pos="708"/>
              </w:tabs>
              <w:textAlignment w:val="baseline"/>
              <w:rPr>
                <w:rFonts w:ascii="Times New Roman" w:hAnsi="Times New Roman"/>
                <w:sz w:val="19"/>
                <w:szCs w:val="19"/>
              </w:rPr>
            </w:pPr>
          </w:p>
        </w:tc>
        <w:tc>
          <w:tcPr>
            <w:tcW w:w="2976" w:type="dxa"/>
            <w:tcBorders>
              <w:top w:val="single" w:sz="6" w:space="0" w:color="DDDDDD"/>
              <w:left w:val="single" w:sz="6" w:space="0" w:color="DDDDDD"/>
              <w:bottom w:val="single" w:sz="6" w:space="0" w:color="DDDDDD"/>
              <w:right w:val="single" w:sz="6" w:space="0" w:color="DDDDDD"/>
            </w:tcBorders>
            <w:vAlign w:val="center"/>
            <w:hideMark/>
          </w:tcPr>
          <w:p w14:paraId="09FE2050" w14:textId="52563264" w:rsidR="000E6B8D" w:rsidRPr="00A93456" w:rsidRDefault="000E6B8D" w:rsidP="00DD04F9">
            <w:pPr>
              <w:tabs>
                <w:tab w:val="left" w:pos="708"/>
              </w:tabs>
              <w:ind w:left="30"/>
              <w:jc w:val="center"/>
              <w:textAlignment w:val="baseline"/>
              <w:rPr>
                <w:rFonts w:ascii="Montserrat" w:hAnsi="Montserrat"/>
                <w:sz w:val="19"/>
                <w:szCs w:val="19"/>
              </w:rPr>
            </w:pPr>
            <w:r w:rsidRPr="00A93456">
              <w:rPr>
                <w:rFonts w:ascii="Montserrat" w:hAnsi="Montserrat"/>
                <w:sz w:val="19"/>
                <w:szCs w:val="19"/>
                <w:lang w:val="es-ES"/>
              </w:rPr>
              <w:t xml:space="preserve">DIRECTOR DE </w:t>
            </w:r>
            <w:r w:rsidR="00DD1C9A">
              <w:rPr>
                <w:rFonts w:ascii="Montserrat" w:hAnsi="Montserrat"/>
                <w:sz w:val="19"/>
                <w:szCs w:val="19"/>
                <w:lang w:val="es-ES"/>
              </w:rPr>
              <w:t>ADMINISTRACIÓN Y SERVICIOS ESCOLARES</w:t>
            </w:r>
          </w:p>
        </w:tc>
        <w:tc>
          <w:tcPr>
            <w:tcW w:w="3536" w:type="dxa"/>
            <w:tcBorders>
              <w:top w:val="single" w:sz="6" w:space="0" w:color="DDDDDD"/>
              <w:left w:val="single" w:sz="6" w:space="0" w:color="DDDDDD"/>
              <w:bottom w:val="single" w:sz="6" w:space="0" w:color="DDDDDD"/>
              <w:right w:val="single" w:sz="6" w:space="0" w:color="DDDDDD"/>
            </w:tcBorders>
            <w:vAlign w:val="center"/>
            <w:hideMark/>
          </w:tcPr>
          <w:p w14:paraId="752A43F3" w14:textId="557BF3EE" w:rsidR="000E6B8D" w:rsidRPr="00DD1C9A" w:rsidRDefault="00DD1C9A" w:rsidP="00DD04F9">
            <w:pPr>
              <w:tabs>
                <w:tab w:val="left" w:pos="708"/>
              </w:tabs>
              <w:ind w:left="1095" w:right="127"/>
              <w:textAlignment w:val="baseline"/>
              <w:rPr>
                <w:rFonts w:ascii="Montserrat" w:hAnsi="Montserrat"/>
                <w:sz w:val="19"/>
                <w:szCs w:val="19"/>
              </w:rPr>
            </w:pPr>
            <w:r w:rsidRPr="00DD1C9A">
              <w:rPr>
                <w:rFonts w:ascii="Montserrat" w:hAnsi="Montserrat"/>
                <w:sz w:val="20"/>
                <w:szCs w:val="20"/>
              </w:rPr>
              <w:t>CASE680420586</w:t>
            </w:r>
          </w:p>
        </w:tc>
      </w:tr>
      <w:bookmarkEnd w:id="736"/>
    </w:tbl>
    <w:p w14:paraId="7C442DBE" w14:textId="77777777" w:rsidR="000E6B8D" w:rsidRPr="00A93456" w:rsidRDefault="000E6B8D" w:rsidP="000E6B8D">
      <w:pPr>
        <w:ind w:left="120" w:right="120"/>
        <w:jc w:val="center"/>
        <w:textAlignment w:val="baseline"/>
        <w:rPr>
          <w:rFonts w:ascii="Segoe UI" w:hAnsi="Segoe UI" w:cs="Segoe UI"/>
          <w:sz w:val="19"/>
          <w:szCs w:val="19"/>
        </w:rPr>
      </w:pPr>
    </w:p>
    <w:p w14:paraId="5E9BBC0C" w14:textId="77777777" w:rsidR="000E6B8D" w:rsidRPr="00A93456" w:rsidRDefault="000E6B8D" w:rsidP="000E6B8D">
      <w:pPr>
        <w:shd w:val="clear" w:color="auto" w:fill="FFFFFF"/>
        <w:textAlignment w:val="baseline"/>
        <w:rPr>
          <w:rFonts w:ascii="Segoe UI" w:hAnsi="Segoe UI" w:cs="Segoe UI"/>
          <w:b/>
          <w:bCs/>
          <w:color w:val="000000"/>
          <w:sz w:val="19"/>
          <w:szCs w:val="19"/>
        </w:rPr>
      </w:pPr>
    </w:p>
    <w:p w14:paraId="1789F31A" w14:textId="77777777" w:rsidR="000E6B8D" w:rsidRPr="00A93456" w:rsidRDefault="000E6B8D" w:rsidP="000E6B8D">
      <w:pPr>
        <w:shd w:val="clear" w:color="auto" w:fill="FFFFFF"/>
        <w:textAlignment w:val="baseline"/>
        <w:rPr>
          <w:rFonts w:ascii="Segoe UI" w:hAnsi="Segoe UI" w:cs="Segoe UI"/>
          <w:b/>
          <w:bCs/>
          <w:color w:val="000000"/>
          <w:sz w:val="19"/>
          <w:szCs w:val="19"/>
        </w:rPr>
      </w:pPr>
    </w:p>
    <w:p w14:paraId="223FDEA6" w14:textId="77777777" w:rsidR="000E6B8D" w:rsidRPr="00A93456" w:rsidRDefault="000E6B8D" w:rsidP="000E6B8D">
      <w:pPr>
        <w:shd w:val="clear" w:color="auto" w:fill="FFFFFF"/>
        <w:ind w:left="120" w:right="120"/>
        <w:jc w:val="center"/>
        <w:textAlignment w:val="baseline"/>
        <w:rPr>
          <w:rFonts w:ascii="Segoe UI" w:hAnsi="Segoe UI" w:cs="Segoe UI"/>
          <w:bCs/>
          <w:color w:val="000000"/>
          <w:sz w:val="19"/>
          <w:szCs w:val="19"/>
        </w:rPr>
      </w:pPr>
      <w:r w:rsidRPr="00A93456">
        <w:rPr>
          <w:rFonts w:ascii="Montserrat" w:hAnsi="Montserrat" w:cs="Segoe UI"/>
          <w:bCs/>
          <w:color w:val="000000"/>
          <w:sz w:val="19"/>
          <w:szCs w:val="19"/>
          <w:shd w:val="clear" w:color="auto" w:fill="FFFFFF"/>
        </w:rPr>
        <w:t>POR:</w:t>
      </w:r>
    </w:p>
    <w:p w14:paraId="074D549C" w14:textId="77777777" w:rsidR="000E6B8D" w:rsidRPr="00A93456" w:rsidRDefault="000E6B8D" w:rsidP="000E6B8D">
      <w:pPr>
        <w:ind w:left="120" w:right="120"/>
        <w:jc w:val="center"/>
        <w:textAlignment w:val="baseline"/>
        <w:rPr>
          <w:rFonts w:ascii="Segoe UI" w:hAnsi="Segoe UI" w:cs="Segoe UI"/>
          <w:sz w:val="19"/>
          <w:szCs w:val="19"/>
        </w:rPr>
      </w:pPr>
      <w:r w:rsidRPr="00A93456">
        <w:rPr>
          <w:rFonts w:ascii="Montserrat" w:hAnsi="Montserrat" w:cs="Segoe UI"/>
          <w:b/>
          <w:bCs/>
          <w:sz w:val="19"/>
          <w:szCs w:val="19"/>
        </w:rPr>
        <w:t>“EL PROVEEDOR”</w:t>
      </w:r>
      <w:r w:rsidRPr="00A93456">
        <w:rPr>
          <w:rFonts w:ascii="Montserrat" w:hAnsi="Montserrat" w:cs="Segoe UI"/>
          <w:sz w:val="19"/>
          <w:szCs w:val="19"/>
        </w:rPr>
        <w:t> </w:t>
      </w:r>
    </w:p>
    <w:p w14:paraId="3CB39108" w14:textId="77777777" w:rsidR="000E6B8D" w:rsidRPr="00A93456" w:rsidRDefault="000E6B8D" w:rsidP="000E6B8D">
      <w:pPr>
        <w:shd w:val="clear" w:color="auto" w:fill="FFFFFF"/>
        <w:textAlignment w:val="baseline"/>
        <w:rPr>
          <w:rFonts w:ascii="Segoe UI" w:hAnsi="Segoe UI" w:cs="Segoe UI"/>
          <w:b/>
          <w:bCs/>
          <w:color w:val="000000"/>
          <w:sz w:val="19"/>
          <w:szCs w:val="19"/>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6"/>
        <w:gridCol w:w="4769"/>
      </w:tblGrid>
      <w:tr w:rsidR="000E6B8D" w:rsidRPr="00A93456" w14:paraId="4A8D2114" w14:textId="77777777" w:rsidTr="00DD04F9">
        <w:trPr>
          <w:trHeight w:val="435"/>
        </w:trPr>
        <w:tc>
          <w:tcPr>
            <w:tcW w:w="5146" w:type="dxa"/>
            <w:tcBorders>
              <w:top w:val="single" w:sz="6" w:space="0" w:color="DDDDDD"/>
              <w:left w:val="single" w:sz="6" w:space="0" w:color="DDDDDD"/>
              <w:bottom w:val="single" w:sz="6" w:space="0" w:color="DDDDDD"/>
              <w:right w:val="single" w:sz="6" w:space="0" w:color="DDDDDD"/>
            </w:tcBorders>
            <w:shd w:val="clear" w:color="auto" w:fill="auto"/>
            <w:hideMark/>
          </w:tcPr>
          <w:p w14:paraId="4FCFA7C3" w14:textId="77777777" w:rsidR="000E6B8D" w:rsidRPr="00A93456" w:rsidRDefault="000E6B8D" w:rsidP="00DD04F9">
            <w:pPr>
              <w:ind w:left="2070" w:right="2055"/>
              <w:jc w:val="center"/>
              <w:textAlignment w:val="baseline"/>
              <w:rPr>
                <w:rFonts w:ascii="Montserrat" w:hAnsi="Montserrat"/>
                <w:sz w:val="19"/>
                <w:szCs w:val="19"/>
              </w:rPr>
            </w:pPr>
            <w:bookmarkStart w:id="737" w:name="_Hlk142051646"/>
            <w:r w:rsidRPr="00A93456">
              <w:rPr>
                <w:rFonts w:ascii="Montserrat" w:hAnsi="Montserrat"/>
                <w:b/>
                <w:bCs/>
                <w:sz w:val="19"/>
                <w:szCs w:val="19"/>
                <w:lang w:val="es-ES"/>
              </w:rPr>
              <w:t>NOMBRE</w:t>
            </w:r>
          </w:p>
        </w:tc>
        <w:tc>
          <w:tcPr>
            <w:tcW w:w="4769" w:type="dxa"/>
            <w:tcBorders>
              <w:top w:val="single" w:sz="6" w:space="0" w:color="DDDDDD"/>
              <w:left w:val="single" w:sz="6" w:space="0" w:color="DDDDDD"/>
              <w:bottom w:val="single" w:sz="6" w:space="0" w:color="DDDDDD"/>
              <w:right w:val="single" w:sz="6" w:space="0" w:color="DDDDDD"/>
            </w:tcBorders>
            <w:shd w:val="clear" w:color="auto" w:fill="auto"/>
            <w:hideMark/>
          </w:tcPr>
          <w:p w14:paraId="6C63C518" w14:textId="77777777" w:rsidR="000E6B8D" w:rsidRPr="00A93456" w:rsidRDefault="000E6B8D" w:rsidP="00DD04F9">
            <w:pPr>
              <w:ind w:left="2070" w:right="2055"/>
              <w:jc w:val="center"/>
              <w:textAlignment w:val="baseline"/>
              <w:rPr>
                <w:rFonts w:ascii="Montserrat" w:hAnsi="Montserrat"/>
                <w:b/>
                <w:sz w:val="19"/>
                <w:szCs w:val="19"/>
              </w:rPr>
            </w:pPr>
            <w:r w:rsidRPr="00A93456">
              <w:rPr>
                <w:rFonts w:ascii="Montserrat" w:hAnsi="Montserrat"/>
                <w:b/>
                <w:sz w:val="19"/>
                <w:szCs w:val="19"/>
              </w:rPr>
              <w:t>R.F.C</w:t>
            </w:r>
          </w:p>
        </w:tc>
      </w:tr>
      <w:tr w:rsidR="000E6B8D" w:rsidRPr="00A93456" w14:paraId="1A4CDF2D" w14:textId="77777777" w:rsidTr="00DD04F9">
        <w:trPr>
          <w:trHeight w:val="435"/>
        </w:trPr>
        <w:tc>
          <w:tcPr>
            <w:tcW w:w="5146" w:type="dxa"/>
            <w:tcBorders>
              <w:top w:val="single" w:sz="6" w:space="0" w:color="DDDDDD"/>
              <w:left w:val="single" w:sz="6" w:space="0" w:color="DDDDDD"/>
              <w:bottom w:val="single" w:sz="6" w:space="0" w:color="DDDDDD"/>
              <w:right w:val="single" w:sz="6" w:space="0" w:color="DDDDDD"/>
            </w:tcBorders>
            <w:shd w:val="clear" w:color="auto" w:fill="auto"/>
            <w:vAlign w:val="center"/>
          </w:tcPr>
          <w:p w14:paraId="233AE3BE" w14:textId="578AEEEA" w:rsidR="000E6B8D" w:rsidRPr="00B666E1" w:rsidRDefault="000E6B8D" w:rsidP="00DD04F9">
            <w:pPr>
              <w:jc w:val="center"/>
              <w:textAlignment w:val="baseline"/>
              <w:rPr>
                <w:rFonts w:ascii="Montserrat" w:hAnsi="Montserrat"/>
                <w:sz w:val="19"/>
                <w:szCs w:val="19"/>
                <w:lang w:val="es-ES"/>
              </w:rPr>
            </w:pPr>
          </w:p>
        </w:tc>
        <w:tc>
          <w:tcPr>
            <w:tcW w:w="4769" w:type="dxa"/>
            <w:tcBorders>
              <w:top w:val="single" w:sz="6" w:space="0" w:color="DDDDDD"/>
              <w:left w:val="single" w:sz="6" w:space="0" w:color="DDDDDD"/>
              <w:bottom w:val="single" w:sz="6" w:space="0" w:color="DDDDDD"/>
              <w:right w:val="single" w:sz="6" w:space="0" w:color="DDDDDD"/>
            </w:tcBorders>
            <w:shd w:val="clear" w:color="auto" w:fill="auto"/>
            <w:vAlign w:val="center"/>
          </w:tcPr>
          <w:p w14:paraId="253FC3F2" w14:textId="07FC753B" w:rsidR="000E6B8D" w:rsidRPr="00B666E1" w:rsidRDefault="000E6B8D" w:rsidP="00DD04F9">
            <w:pPr>
              <w:ind w:left="2070" w:right="2055"/>
              <w:jc w:val="center"/>
              <w:textAlignment w:val="baseline"/>
              <w:rPr>
                <w:rFonts w:ascii="Montserrat" w:hAnsi="Montserrat"/>
                <w:bCs/>
                <w:sz w:val="19"/>
                <w:szCs w:val="19"/>
              </w:rPr>
            </w:pPr>
          </w:p>
        </w:tc>
      </w:tr>
      <w:bookmarkEnd w:id="730"/>
      <w:bookmarkEnd w:id="732"/>
      <w:bookmarkEnd w:id="737"/>
    </w:tbl>
    <w:p w14:paraId="121A8709" w14:textId="77777777" w:rsidR="000E6B8D" w:rsidRPr="00A93456" w:rsidRDefault="000E6B8D" w:rsidP="000E6B8D">
      <w:pPr>
        <w:textAlignment w:val="baseline"/>
        <w:rPr>
          <w:rFonts w:ascii="Montserrat" w:hAnsi="Montserrat"/>
          <w:b/>
          <w:sz w:val="19"/>
          <w:szCs w:val="19"/>
        </w:rPr>
      </w:pPr>
    </w:p>
    <w:bookmarkEnd w:id="731"/>
    <w:p w14:paraId="5301A830" w14:textId="77777777" w:rsidR="0044035F" w:rsidRPr="00F22B3B" w:rsidRDefault="0044035F" w:rsidP="0044035F">
      <w:pPr>
        <w:jc w:val="center"/>
        <w:rPr>
          <w:rFonts w:ascii="Montserrat" w:hAnsi="Montserrat"/>
          <w:sz w:val="18"/>
          <w:szCs w:val="18"/>
        </w:rPr>
      </w:pPr>
    </w:p>
    <w:p w14:paraId="019E1C46" w14:textId="77777777" w:rsidR="005A1807" w:rsidRPr="00F22B3B" w:rsidRDefault="005A1807" w:rsidP="0044035F">
      <w:pPr>
        <w:jc w:val="center"/>
        <w:rPr>
          <w:rFonts w:ascii="Montserrat" w:hAnsi="Montserrat"/>
          <w:sz w:val="18"/>
          <w:szCs w:val="18"/>
        </w:rPr>
      </w:pPr>
    </w:p>
    <w:p w14:paraId="29AF4CF3" w14:textId="547FBF01" w:rsidR="0044035F" w:rsidRPr="00F22B3B" w:rsidRDefault="0044035F" w:rsidP="00BE65BD">
      <w:pPr>
        <w:jc w:val="center"/>
        <w:rPr>
          <w:rFonts w:ascii="Montserrat" w:hAnsi="Montserrat"/>
          <w:sz w:val="20"/>
          <w:szCs w:val="20"/>
        </w:rPr>
      </w:pPr>
    </w:p>
    <w:p w14:paraId="4527BD80" w14:textId="77777777" w:rsidR="0044035F" w:rsidRPr="00F22B3B" w:rsidRDefault="0044035F" w:rsidP="0044035F">
      <w:pPr>
        <w:jc w:val="both"/>
        <w:rPr>
          <w:rFonts w:ascii="Montserrat" w:hAnsi="Montserrat"/>
          <w:sz w:val="20"/>
          <w:szCs w:val="20"/>
        </w:rPr>
      </w:pPr>
    </w:p>
    <w:p w14:paraId="525A9377" w14:textId="77777777" w:rsidR="009F22ED" w:rsidRDefault="009F22ED" w:rsidP="009F22ED">
      <w:pPr>
        <w:pStyle w:val="Ttulo"/>
        <w:rPr>
          <w:rFonts w:ascii="Montserrat" w:hAnsi="Montserrat"/>
          <w:sz w:val="18"/>
          <w:szCs w:val="18"/>
        </w:rPr>
      </w:pPr>
      <w:bookmarkStart w:id="738" w:name="_Toc150184311"/>
    </w:p>
    <w:p w14:paraId="38046003" w14:textId="697EF925" w:rsidR="000E6B8D" w:rsidRDefault="000E6B8D">
      <w:pPr>
        <w:rPr>
          <w:rFonts w:ascii="Montserrat" w:eastAsia="Batang" w:hAnsi="Montserrat"/>
          <w:b/>
          <w:smallCaps/>
          <w:sz w:val="18"/>
          <w:szCs w:val="18"/>
        </w:rPr>
      </w:pPr>
      <w:r>
        <w:rPr>
          <w:rFonts w:ascii="Montserrat" w:hAnsi="Montserrat"/>
          <w:sz w:val="18"/>
          <w:szCs w:val="18"/>
        </w:rPr>
        <w:br w:type="page"/>
      </w:r>
    </w:p>
    <w:p w14:paraId="4728E2BF" w14:textId="77777777" w:rsidR="009F22ED" w:rsidRDefault="009F22ED" w:rsidP="009F22ED">
      <w:pPr>
        <w:pStyle w:val="Ttulo"/>
        <w:rPr>
          <w:rFonts w:ascii="Montserrat" w:hAnsi="Montserrat"/>
          <w:sz w:val="18"/>
          <w:szCs w:val="18"/>
        </w:rPr>
      </w:pPr>
    </w:p>
    <w:p w14:paraId="5DA1CD0D" w14:textId="77D81757" w:rsidR="003D75F5" w:rsidRPr="00B5426A" w:rsidRDefault="003D75F5" w:rsidP="009F22ED">
      <w:pPr>
        <w:pStyle w:val="Ttulo"/>
        <w:jc w:val="center"/>
        <w:rPr>
          <w:rFonts w:ascii="Montserrat" w:hAnsi="Montserrat"/>
          <w:sz w:val="20"/>
          <w:szCs w:val="20"/>
        </w:rPr>
      </w:pPr>
      <w:r w:rsidRPr="00B5426A">
        <w:rPr>
          <w:rFonts w:ascii="Montserrat" w:hAnsi="Montserrat"/>
          <w:sz w:val="20"/>
          <w:szCs w:val="20"/>
        </w:rPr>
        <w:t>ANEXO 3. MODELO FIANZA</w:t>
      </w:r>
      <w:bookmarkEnd w:id="738"/>
    </w:p>
    <w:p w14:paraId="1AE4333A" w14:textId="77777777" w:rsidR="009F22ED" w:rsidRPr="00DD7C19" w:rsidRDefault="009F22ED" w:rsidP="009F22ED">
      <w:pPr>
        <w:keepNext/>
        <w:suppressAutoHyphens/>
        <w:jc w:val="center"/>
        <w:outlineLvl w:val="0"/>
        <w:rPr>
          <w:rFonts w:ascii="Montserrat" w:hAnsi="Montserrat"/>
          <w:b/>
          <w:bCs/>
          <w:noProof/>
          <w:kern w:val="1"/>
          <w:sz w:val="20"/>
          <w:szCs w:val="20"/>
          <w:lang w:eastAsia="ar-SA"/>
        </w:rPr>
      </w:pPr>
      <w:r w:rsidRPr="00DD7C19">
        <w:rPr>
          <w:rFonts w:ascii="Montserrat" w:hAnsi="Montserrat"/>
          <w:b/>
          <w:bCs/>
          <w:noProof/>
          <w:kern w:val="1"/>
          <w:sz w:val="20"/>
          <w:szCs w:val="20"/>
          <w:lang w:eastAsia="ar-SA"/>
        </w:rPr>
        <w:t>TEXTO DE LA FIANZA PARA GARANTIZAR EL CUMPLIMIENTO DEL CONTRATO</w:t>
      </w:r>
    </w:p>
    <w:p w14:paraId="3F8DED45" w14:textId="77777777" w:rsidR="009F22ED" w:rsidRPr="002139FE" w:rsidRDefault="009F22ED" w:rsidP="009F22ED">
      <w:pPr>
        <w:pStyle w:val="Textopredeterminado"/>
        <w:jc w:val="center"/>
        <w:rPr>
          <w:rFonts w:ascii="Montserrat" w:hAnsi="Montserrat" w:cs="Arial"/>
          <w:b/>
          <w:noProof w:val="0"/>
          <w:sz w:val="20"/>
          <w:lang w:val="es-MX"/>
        </w:rPr>
      </w:pPr>
    </w:p>
    <w:p w14:paraId="42D4488F" w14:textId="7359B9B1" w:rsidR="009F22ED" w:rsidRPr="00936C0F" w:rsidRDefault="009F22ED" w:rsidP="009F22ED">
      <w:pPr>
        <w:pStyle w:val="Normal10"/>
        <w:jc w:val="right"/>
        <w:rPr>
          <w:rFonts w:ascii="Montserrat" w:hAnsi="Montserrat"/>
          <w:color w:val="auto"/>
          <w:lang w:bidi="hi-IN"/>
        </w:rPr>
      </w:pPr>
      <w:r w:rsidRPr="00936C0F">
        <w:rPr>
          <w:rFonts w:ascii="Montserrat" w:hAnsi="Montserrat"/>
          <w:color w:val="auto"/>
          <w:lang w:bidi="hi-IN"/>
        </w:rPr>
        <w:t xml:space="preserve">Ciudad de México, a    </w:t>
      </w:r>
      <w:proofErr w:type="spellStart"/>
      <w:r w:rsidRPr="00936C0F">
        <w:rPr>
          <w:rFonts w:ascii="Montserrat" w:hAnsi="Montserrat"/>
          <w:color w:val="auto"/>
          <w:lang w:bidi="hi-IN"/>
        </w:rPr>
        <w:t>de</w:t>
      </w:r>
      <w:proofErr w:type="spellEnd"/>
      <w:r w:rsidRPr="00936C0F">
        <w:rPr>
          <w:rFonts w:ascii="Montserrat" w:hAnsi="Montserrat"/>
          <w:color w:val="auto"/>
          <w:lang w:bidi="hi-IN"/>
        </w:rPr>
        <w:t xml:space="preserve">         </w:t>
      </w:r>
      <w:proofErr w:type="spellStart"/>
      <w:r w:rsidRPr="00936C0F">
        <w:rPr>
          <w:rFonts w:ascii="Montserrat" w:hAnsi="Montserrat"/>
          <w:color w:val="auto"/>
          <w:lang w:bidi="hi-IN"/>
        </w:rPr>
        <w:t>de</w:t>
      </w:r>
      <w:proofErr w:type="spellEnd"/>
      <w:r w:rsidRPr="00936C0F">
        <w:rPr>
          <w:rFonts w:ascii="Montserrat" w:hAnsi="Montserrat"/>
          <w:color w:val="auto"/>
          <w:lang w:bidi="hi-IN"/>
        </w:rPr>
        <w:t xml:space="preserve"> 20</w:t>
      </w:r>
      <w:r>
        <w:rPr>
          <w:rFonts w:ascii="Montserrat" w:hAnsi="Montserrat"/>
          <w:color w:val="auto"/>
          <w:lang w:bidi="hi-IN"/>
        </w:rPr>
        <w:t>24</w:t>
      </w:r>
      <w:r w:rsidRPr="00936C0F">
        <w:rPr>
          <w:rFonts w:ascii="Montserrat" w:hAnsi="Montserrat"/>
          <w:color w:val="auto"/>
          <w:lang w:bidi="hi-IN"/>
        </w:rPr>
        <w:t>.</w:t>
      </w:r>
    </w:p>
    <w:p w14:paraId="64F05D47" w14:textId="29B83BC1" w:rsidR="009F22ED" w:rsidRDefault="009F22ED" w:rsidP="009F22ED">
      <w:pPr>
        <w:pStyle w:val="Normal10"/>
        <w:spacing w:before="0" w:beforeAutospacing="0" w:after="0" w:afterAutospacing="0"/>
        <w:jc w:val="both"/>
        <w:rPr>
          <w:rFonts w:ascii="Montserrat" w:hAnsi="Montserrat"/>
          <w:b/>
          <w:color w:val="auto"/>
          <w:lang w:bidi="hi-IN"/>
        </w:rPr>
      </w:pPr>
      <w:r>
        <w:rPr>
          <w:rFonts w:ascii="Montserrat" w:hAnsi="Montserrat"/>
          <w:b/>
          <w:color w:val="auto"/>
          <w:lang w:bidi="hi-IN"/>
        </w:rPr>
        <w:t>NOMBRE DE LA AFIANZADORA</w:t>
      </w:r>
    </w:p>
    <w:p w14:paraId="1BD936C1" w14:textId="77777777" w:rsidR="009F22ED" w:rsidRDefault="009F22ED" w:rsidP="009F22ED">
      <w:pPr>
        <w:pStyle w:val="Normal10"/>
        <w:spacing w:before="0" w:beforeAutospacing="0" w:after="0" w:afterAutospacing="0"/>
        <w:jc w:val="both"/>
        <w:rPr>
          <w:rFonts w:ascii="Montserrat" w:hAnsi="Montserrat"/>
          <w:b/>
          <w:color w:val="auto"/>
          <w:lang w:bidi="hi-IN"/>
        </w:rPr>
      </w:pPr>
    </w:p>
    <w:p w14:paraId="743769FF" w14:textId="77777777" w:rsidR="009F22ED" w:rsidRPr="001E406B" w:rsidRDefault="009F22ED" w:rsidP="009F22ED">
      <w:pPr>
        <w:pStyle w:val="SangradetindependienteF"/>
        <w:rPr>
          <w:rFonts w:ascii="Montserrat" w:hAnsi="Montserrat"/>
          <w:lang w:bidi="hi-IN"/>
        </w:rPr>
      </w:pPr>
      <w:bookmarkStart w:id="739" w:name="_Hlk104287841"/>
      <w:r w:rsidRPr="001E406B">
        <w:rPr>
          <w:rFonts w:ascii="Montserrat" w:hAnsi="Montserrat"/>
          <w:lang w:bidi="hi-IN"/>
        </w:rPr>
        <w:t>Para garantizar el cumplimiento del contrato que se celebre con el licitante que resulte adjudicado, deberá entregar dentro de los diez días naturales siguientes a la firma del mismo, fianza emitida por institución legalmente autorizada, a favor del Colegio de Bachilleres, por un importe en Moneda Nacional equivalente al 10% del monto total del contrato respectivo, sin considerar el IVA.</w:t>
      </w:r>
    </w:p>
    <w:p w14:paraId="0CEA497C" w14:textId="77777777" w:rsidR="009F22ED" w:rsidRPr="001E406B" w:rsidRDefault="009F22ED" w:rsidP="009F22ED">
      <w:pPr>
        <w:pStyle w:val="SangradetindependienteF"/>
        <w:rPr>
          <w:rFonts w:ascii="Montserrat" w:hAnsi="Montserrat"/>
          <w:lang w:bidi="hi-IN"/>
        </w:rPr>
      </w:pPr>
    </w:p>
    <w:p w14:paraId="1311D89D" w14:textId="77777777" w:rsidR="009F22ED" w:rsidRDefault="009F22ED" w:rsidP="009F22ED">
      <w:pPr>
        <w:pStyle w:val="SangradetindependienteF"/>
        <w:rPr>
          <w:rFonts w:ascii="Montserrat" w:hAnsi="Montserrat"/>
          <w:lang w:bidi="hi-IN"/>
        </w:rPr>
      </w:pPr>
      <w:r>
        <w:rPr>
          <w:rFonts w:ascii="Montserrat" w:hAnsi="Montserrat"/>
          <w:lang w:bidi="hi-IN"/>
        </w:rPr>
        <w:t>La póliza de fianza no deberá contener ninguna firma, rúbrica, facsímil o sello, distinto de los que corresponden a la compañía afianzadora que la emita.</w:t>
      </w:r>
    </w:p>
    <w:p w14:paraId="2EAFCC36" w14:textId="77777777" w:rsidR="009F22ED" w:rsidRDefault="009F22ED" w:rsidP="009F22ED">
      <w:pPr>
        <w:pStyle w:val="SangradetindependienteF"/>
        <w:rPr>
          <w:rFonts w:ascii="Montserrat" w:hAnsi="Montserrat"/>
          <w:lang w:bidi="hi-IN"/>
        </w:rPr>
      </w:pPr>
    </w:p>
    <w:p w14:paraId="293A10E8" w14:textId="3C577A0A" w:rsidR="009F22ED" w:rsidRDefault="009F22ED" w:rsidP="009F22ED">
      <w:pPr>
        <w:pStyle w:val="SangradetindependienteF"/>
        <w:rPr>
          <w:rFonts w:ascii="Montserrat" w:hAnsi="Montserrat"/>
          <w:lang w:bidi="hi-IN"/>
        </w:rPr>
      </w:pPr>
      <w:r>
        <w:rPr>
          <w:rFonts w:ascii="Montserrat" w:hAnsi="Montserrat"/>
          <w:lang w:bidi="hi-IN"/>
        </w:rPr>
        <w:t xml:space="preserve">De conformidad con el artículo 103 del Reglamento de la Ley de Adquisiciones, Arrendamientos y Servicios del Sector Público. La póliza de </w:t>
      </w:r>
      <w:r>
        <w:rPr>
          <w:rFonts w:ascii="Montserrat" w:hAnsi="Montserrat"/>
        </w:rPr>
        <w:t>fianza será emitida conforme al siguiente modelo, publicado en el Diario Oficial de la Federación el 15 de abril del 2022:</w:t>
      </w:r>
    </w:p>
    <w:p w14:paraId="33A74D3A" w14:textId="77777777" w:rsidR="009F22ED" w:rsidRDefault="009F22ED" w:rsidP="009F22ED">
      <w:pPr>
        <w:pStyle w:val="Textoindependiente"/>
        <w:spacing w:after="0"/>
        <w:ind w:left="567" w:right="-73"/>
        <w:jc w:val="both"/>
        <w:rPr>
          <w:rFonts w:ascii="Montserrat" w:hAnsi="Montserrat"/>
          <w:lang w:val="es-ES"/>
        </w:rPr>
      </w:pPr>
    </w:p>
    <w:p w14:paraId="344A85B5" w14:textId="77777777" w:rsidR="009F22ED" w:rsidRDefault="009F22ED" w:rsidP="009F22ED">
      <w:pPr>
        <w:pStyle w:val="Textoindependiente"/>
        <w:spacing w:after="0"/>
        <w:ind w:left="567" w:right="-73"/>
        <w:jc w:val="both"/>
        <w:rPr>
          <w:rFonts w:ascii="Montserrat" w:hAnsi="Montserrat"/>
          <w:lang w:val="es-ES"/>
        </w:rPr>
      </w:pPr>
      <w:r>
        <w:rPr>
          <w:rFonts w:ascii="Montserrat" w:hAnsi="Montserrat"/>
          <w:lang w:val="es-ES"/>
        </w:rPr>
        <w:t>(Afianzadora o Aseguradora)</w:t>
      </w:r>
    </w:p>
    <w:p w14:paraId="29F85037" w14:textId="22CA0CBD" w:rsidR="009F22ED" w:rsidRDefault="009F22ED" w:rsidP="009F22ED">
      <w:pPr>
        <w:pStyle w:val="Textoindependiente"/>
        <w:tabs>
          <w:tab w:val="left" w:pos="3307"/>
        </w:tabs>
        <w:spacing w:after="0"/>
        <w:ind w:left="567" w:right="-73"/>
        <w:jc w:val="both"/>
        <w:rPr>
          <w:rFonts w:ascii="Montserrat" w:hAnsi="Montserrat"/>
          <w:lang w:val="es-ES"/>
        </w:rPr>
      </w:pPr>
      <w:r>
        <w:rPr>
          <w:rFonts w:ascii="Montserrat" w:hAnsi="Montserrat"/>
          <w:lang w:val="es-ES"/>
        </w:rPr>
        <w:t>Denominación social:</w:t>
      </w:r>
      <w:r w:rsidR="00930165">
        <w:rPr>
          <w:rFonts w:ascii="Montserrat" w:hAnsi="Montserrat"/>
          <w:lang w:val="es-ES"/>
        </w:rPr>
        <w:t xml:space="preserve"> </w:t>
      </w:r>
      <w:r>
        <w:rPr>
          <w:rFonts w:ascii="Montserrat" w:hAnsi="Montserrat"/>
          <w:lang w:val="es-ES"/>
        </w:rPr>
        <w:t>en lo sucesivo (la "Afianzadora" o la "Aseguradora")</w:t>
      </w:r>
    </w:p>
    <w:p w14:paraId="362A1131" w14:textId="77777777" w:rsidR="009F22ED" w:rsidRDefault="009F22ED" w:rsidP="009F22ED">
      <w:pPr>
        <w:pStyle w:val="Ttulo1"/>
        <w:numPr>
          <w:ilvl w:val="0"/>
          <w:numId w:val="0"/>
        </w:numPr>
        <w:tabs>
          <w:tab w:val="left" w:pos="3172"/>
        </w:tabs>
        <w:ind w:left="567" w:right="-73"/>
        <w:jc w:val="both"/>
        <w:rPr>
          <w:rFonts w:ascii="Montserrat" w:hAnsi="Montserrat"/>
        </w:rPr>
      </w:pPr>
      <w:proofErr w:type="gramStart"/>
      <w:r>
        <w:rPr>
          <w:rFonts w:ascii="Montserrat" w:hAnsi="Montserrat"/>
        </w:rPr>
        <w:t>Domicilio:_</w:t>
      </w:r>
      <w:proofErr w:type="gramEnd"/>
      <w:r>
        <w:rPr>
          <w:rFonts w:ascii="Montserrat" w:hAnsi="Montserrat"/>
        </w:rPr>
        <w:t>_______</w:t>
      </w:r>
    </w:p>
    <w:p w14:paraId="06E25C05" w14:textId="77777777" w:rsidR="009F22ED" w:rsidRDefault="009F22ED" w:rsidP="009F22ED">
      <w:pPr>
        <w:tabs>
          <w:tab w:val="left" w:pos="5295"/>
        </w:tabs>
        <w:ind w:left="567" w:right="-73"/>
        <w:jc w:val="both"/>
        <w:rPr>
          <w:rFonts w:ascii="Montserrat" w:hAnsi="Montserrat"/>
          <w:sz w:val="20"/>
          <w:szCs w:val="20"/>
        </w:rPr>
      </w:pPr>
      <w:r>
        <w:rPr>
          <w:rFonts w:ascii="Montserrat" w:hAnsi="Montserrat"/>
          <w:sz w:val="20"/>
          <w:szCs w:val="20"/>
        </w:rPr>
        <w:t>Autorización del Gobierno Federal para operar:(Número de oficio y fecha)</w:t>
      </w:r>
    </w:p>
    <w:p w14:paraId="34F0EFC7" w14:textId="77777777" w:rsidR="009F22ED" w:rsidRDefault="009F22ED" w:rsidP="009F22ED">
      <w:pPr>
        <w:pStyle w:val="Ttulo1"/>
        <w:numPr>
          <w:ilvl w:val="0"/>
          <w:numId w:val="0"/>
        </w:numPr>
        <w:tabs>
          <w:tab w:val="left" w:pos="708"/>
        </w:tabs>
        <w:ind w:left="567" w:right="-73"/>
        <w:jc w:val="both"/>
        <w:rPr>
          <w:rFonts w:ascii="Montserrat" w:hAnsi="Montserrat"/>
        </w:rPr>
      </w:pPr>
      <w:r>
        <w:rPr>
          <w:rFonts w:ascii="Montserrat" w:hAnsi="Montserrat"/>
        </w:rPr>
        <w:t>Beneficiaria:</w:t>
      </w:r>
    </w:p>
    <w:p w14:paraId="1A2B7578" w14:textId="77777777" w:rsidR="009F22ED" w:rsidRDefault="009F22ED" w:rsidP="009F22ED">
      <w:pPr>
        <w:pStyle w:val="Textoindependiente"/>
        <w:spacing w:after="0"/>
        <w:ind w:left="567" w:right="-73"/>
        <w:jc w:val="both"/>
        <w:rPr>
          <w:rFonts w:ascii="Montserrat" w:hAnsi="Montserrat"/>
          <w:lang w:val="es-ES"/>
        </w:rPr>
      </w:pPr>
      <w:r>
        <w:rPr>
          <w:rFonts w:ascii="Montserrat" w:hAnsi="Montserrat"/>
          <w:lang w:val="es-ES"/>
        </w:rPr>
        <w:t>Tesorería de la Federación, en lo sucesivo "la Beneficiaria".</w:t>
      </w:r>
    </w:p>
    <w:p w14:paraId="10463DB6" w14:textId="77777777" w:rsidR="009F22ED" w:rsidRDefault="009F22ED" w:rsidP="009F22ED">
      <w:pPr>
        <w:pStyle w:val="Ttulo1"/>
        <w:numPr>
          <w:ilvl w:val="0"/>
          <w:numId w:val="0"/>
        </w:numPr>
        <w:tabs>
          <w:tab w:val="left" w:pos="5380"/>
        </w:tabs>
        <w:ind w:left="567" w:right="-73"/>
        <w:jc w:val="both"/>
        <w:rPr>
          <w:rFonts w:ascii="Montserrat" w:hAnsi="Montserrat"/>
        </w:rPr>
      </w:pPr>
      <w:r>
        <w:rPr>
          <w:rFonts w:ascii="Montserrat" w:hAnsi="Montserrat"/>
        </w:rPr>
        <w:t>Domicilio:</w:t>
      </w:r>
    </w:p>
    <w:p w14:paraId="71BA1CAC" w14:textId="77777777" w:rsidR="009F22ED" w:rsidRDefault="009F22ED" w:rsidP="009F22ED">
      <w:pPr>
        <w:pStyle w:val="Textoindependiente"/>
        <w:tabs>
          <w:tab w:val="left" w:pos="4066"/>
        </w:tabs>
        <w:spacing w:after="0"/>
        <w:ind w:left="567" w:right="537"/>
        <w:jc w:val="both"/>
        <w:rPr>
          <w:rFonts w:ascii="Montserrat" w:hAnsi="Montserrat"/>
          <w:lang w:val="es-ES"/>
        </w:rPr>
      </w:pPr>
      <w:r>
        <w:rPr>
          <w:rFonts w:ascii="Montserrat" w:hAnsi="Montserrat"/>
          <w:lang w:val="es-ES"/>
        </w:rPr>
        <w:t xml:space="preserve">Dependencia </w:t>
      </w:r>
      <w:proofErr w:type="gramStart"/>
      <w:r>
        <w:rPr>
          <w:rFonts w:ascii="Montserrat" w:hAnsi="Montserrat"/>
          <w:lang w:val="es-ES"/>
        </w:rPr>
        <w:t>contratante:_</w:t>
      </w:r>
      <w:proofErr w:type="gramEnd"/>
      <w:r>
        <w:rPr>
          <w:rFonts w:ascii="Montserrat" w:hAnsi="Montserrat"/>
          <w:lang w:val="es-ES"/>
        </w:rPr>
        <w:t>. (En lo sucesivo "la Contratante")</w:t>
      </w:r>
    </w:p>
    <w:p w14:paraId="0BEADD1C" w14:textId="77777777" w:rsidR="009F22ED" w:rsidRDefault="009F22ED" w:rsidP="009F22ED">
      <w:pPr>
        <w:pStyle w:val="Textoindependiente"/>
        <w:tabs>
          <w:tab w:val="left" w:pos="8939"/>
        </w:tabs>
        <w:spacing w:after="0"/>
        <w:ind w:left="567" w:right="537"/>
        <w:jc w:val="both"/>
        <w:rPr>
          <w:rFonts w:ascii="Montserrat" w:hAnsi="Montserrat"/>
          <w:lang w:val="es-ES"/>
        </w:rPr>
      </w:pPr>
      <w:r>
        <w:rPr>
          <w:rFonts w:ascii="Montserrat" w:hAnsi="Montserrat"/>
          <w:lang w:val="es-ES"/>
        </w:rPr>
        <w:t>El medio electrónico, por el cual se pueda enviar la fianza a "la Contratante" y a "la Beneficiaria": Fiado (s): (En caso de proposición conjunta, el nombre y datos de cada uno de ellos)</w:t>
      </w:r>
    </w:p>
    <w:p w14:paraId="4C3140EE" w14:textId="77777777" w:rsidR="009F22ED" w:rsidRDefault="009F22ED" w:rsidP="009F22ED">
      <w:pPr>
        <w:pStyle w:val="Ttulo1"/>
        <w:numPr>
          <w:ilvl w:val="0"/>
          <w:numId w:val="0"/>
        </w:numPr>
        <w:tabs>
          <w:tab w:val="left" w:pos="6038"/>
        </w:tabs>
        <w:ind w:left="567" w:right="142"/>
        <w:jc w:val="both"/>
        <w:rPr>
          <w:rFonts w:ascii="Montserrat" w:hAnsi="Montserrat"/>
        </w:rPr>
      </w:pPr>
      <w:r>
        <w:rPr>
          <w:rFonts w:ascii="Montserrat" w:hAnsi="Montserrat"/>
        </w:rPr>
        <w:t>Nombre o denominación social:</w:t>
      </w:r>
    </w:p>
    <w:p w14:paraId="1894C86C" w14:textId="77777777" w:rsidR="009F22ED" w:rsidRDefault="009F22ED" w:rsidP="009F22ED">
      <w:pPr>
        <w:pStyle w:val="Textoindependiente"/>
        <w:tabs>
          <w:tab w:val="left" w:pos="1931"/>
        </w:tabs>
        <w:spacing w:after="0"/>
        <w:ind w:left="567" w:right="142"/>
        <w:jc w:val="both"/>
        <w:rPr>
          <w:rFonts w:ascii="Montserrat" w:hAnsi="Montserrat"/>
          <w:lang w:val="es-ES"/>
        </w:rPr>
      </w:pPr>
      <w:r>
        <w:rPr>
          <w:rFonts w:ascii="Montserrat" w:hAnsi="Montserrat"/>
          <w:lang w:val="es-ES"/>
        </w:rPr>
        <w:t>RFC:</w:t>
      </w:r>
    </w:p>
    <w:p w14:paraId="1ED9A889" w14:textId="77777777" w:rsidR="009F22ED" w:rsidRDefault="009F22ED" w:rsidP="009F22ED">
      <w:pPr>
        <w:pStyle w:val="Textoindependiente"/>
        <w:tabs>
          <w:tab w:val="left" w:pos="4129"/>
        </w:tabs>
        <w:spacing w:after="0"/>
        <w:ind w:left="567" w:right="142"/>
        <w:jc w:val="both"/>
        <w:rPr>
          <w:rFonts w:ascii="Montserrat" w:hAnsi="Montserrat"/>
          <w:lang w:val="es-ES"/>
        </w:rPr>
      </w:pPr>
      <w:proofErr w:type="gramStart"/>
      <w:r>
        <w:rPr>
          <w:rFonts w:ascii="Montserrat" w:hAnsi="Montserrat"/>
          <w:lang w:val="es-ES"/>
        </w:rPr>
        <w:t>Domicilio:_</w:t>
      </w:r>
      <w:proofErr w:type="gramEnd"/>
      <w:r>
        <w:rPr>
          <w:rFonts w:ascii="Montserrat" w:hAnsi="Montserrat"/>
          <w:lang w:val="es-ES"/>
        </w:rPr>
        <w:t>_____(El mismo que aparezca en el contrato principal) Datos de la póliza:</w:t>
      </w:r>
    </w:p>
    <w:p w14:paraId="1F234652" w14:textId="77777777" w:rsidR="009F22ED" w:rsidRDefault="009F22ED" w:rsidP="009F22ED">
      <w:pPr>
        <w:pStyle w:val="Textoindependiente"/>
        <w:tabs>
          <w:tab w:val="left" w:pos="3187"/>
          <w:tab w:val="left" w:pos="4648"/>
        </w:tabs>
        <w:spacing w:after="0"/>
        <w:ind w:left="567" w:right="142"/>
        <w:jc w:val="both"/>
        <w:rPr>
          <w:rFonts w:ascii="Montserrat" w:hAnsi="Montserrat"/>
          <w:lang w:val="es-ES"/>
        </w:rPr>
      </w:pPr>
      <w:proofErr w:type="gramStart"/>
      <w:r>
        <w:rPr>
          <w:rFonts w:ascii="Montserrat" w:hAnsi="Montserrat"/>
          <w:lang w:val="es-ES"/>
        </w:rPr>
        <w:t>Número:_</w:t>
      </w:r>
      <w:proofErr w:type="gramEnd"/>
      <w:r>
        <w:rPr>
          <w:rFonts w:ascii="Montserrat" w:hAnsi="Montserrat"/>
          <w:lang w:val="es-ES"/>
        </w:rPr>
        <w:t xml:space="preserve">__. (Número asignado por la "Afianzadora" o la "Aseguradora") </w:t>
      </w:r>
    </w:p>
    <w:p w14:paraId="274D7442" w14:textId="77777777" w:rsidR="009F22ED" w:rsidRDefault="009F22ED" w:rsidP="009F22ED">
      <w:pPr>
        <w:pStyle w:val="Textoindependiente"/>
        <w:tabs>
          <w:tab w:val="left" w:pos="3187"/>
          <w:tab w:val="left" w:pos="4648"/>
        </w:tabs>
        <w:spacing w:after="0"/>
        <w:ind w:left="567" w:right="142"/>
        <w:jc w:val="both"/>
        <w:rPr>
          <w:rFonts w:ascii="Montserrat" w:hAnsi="Montserrat"/>
          <w:lang w:val="es-ES"/>
        </w:rPr>
      </w:pPr>
      <w:r>
        <w:rPr>
          <w:rFonts w:ascii="Montserrat" w:hAnsi="Montserrat"/>
          <w:lang w:val="es-ES"/>
        </w:rPr>
        <w:t xml:space="preserve">Monto Afianzado:(Con letra y número, sin incluir el Impuesto al Valor Agregado) </w:t>
      </w:r>
    </w:p>
    <w:p w14:paraId="6171D1DB" w14:textId="77777777" w:rsidR="009F22ED" w:rsidRDefault="009F22ED" w:rsidP="009F22ED">
      <w:pPr>
        <w:pStyle w:val="Textoindependiente"/>
        <w:tabs>
          <w:tab w:val="left" w:pos="3187"/>
          <w:tab w:val="left" w:pos="4648"/>
        </w:tabs>
        <w:spacing w:after="0"/>
        <w:ind w:left="567" w:right="142"/>
        <w:jc w:val="both"/>
        <w:rPr>
          <w:rFonts w:ascii="Montserrat" w:hAnsi="Montserrat"/>
          <w:lang w:val="es-ES"/>
        </w:rPr>
      </w:pPr>
      <w:r>
        <w:rPr>
          <w:rFonts w:ascii="Montserrat" w:hAnsi="Montserrat"/>
          <w:lang w:val="es-ES"/>
        </w:rPr>
        <w:t>Moneda:</w:t>
      </w:r>
    </w:p>
    <w:p w14:paraId="668C9C24" w14:textId="77777777" w:rsidR="009F22ED" w:rsidRDefault="009F22ED" w:rsidP="009F22ED">
      <w:pPr>
        <w:pStyle w:val="Textoindependiente"/>
        <w:tabs>
          <w:tab w:val="left" w:pos="3187"/>
          <w:tab w:val="left" w:pos="4648"/>
        </w:tabs>
        <w:spacing w:after="0"/>
        <w:ind w:left="567" w:right="142"/>
        <w:jc w:val="both"/>
        <w:rPr>
          <w:rFonts w:ascii="Montserrat" w:hAnsi="Montserrat"/>
          <w:lang w:val="es-ES"/>
        </w:rPr>
      </w:pPr>
      <w:r>
        <w:rPr>
          <w:rFonts w:ascii="Montserrat" w:hAnsi="Montserrat"/>
          <w:lang w:val="es-ES"/>
        </w:rPr>
        <w:t>Fecha de expedición:</w:t>
      </w:r>
    </w:p>
    <w:p w14:paraId="3B4F0C43" w14:textId="77777777" w:rsidR="009F22ED" w:rsidRDefault="009F22ED" w:rsidP="009F22ED">
      <w:pPr>
        <w:pStyle w:val="Textoindependiente"/>
        <w:tabs>
          <w:tab w:val="left" w:pos="3187"/>
          <w:tab w:val="left" w:pos="4648"/>
        </w:tabs>
        <w:spacing w:after="0"/>
        <w:ind w:left="567" w:right="142"/>
        <w:jc w:val="both"/>
        <w:rPr>
          <w:rFonts w:ascii="Montserrat" w:hAnsi="Montserrat"/>
          <w:lang w:val="es-ES"/>
        </w:rPr>
      </w:pPr>
    </w:p>
    <w:p w14:paraId="6296317E" w14:textId="77777777" w:rsidR="009F22ED" w:rsidRDefault="009F22ED" w:rsidP="009F22ED">
      <w:pPr>
        <w:pStyle w:val="Textoindependiente"/>
        <w:spacing w:after="0"/>
        <w:ind w:left="567" w:right="142"/>
        <w:jc w:val="both"/>
        <w:rPr>
          <w:rFonts w:ascii="Montserrat" w:hAnsi="Montserrat"/>
          <w:lang w:val="es-ES"/>
        </w:rPr>
      </w:pPr>
      <w:r>
        <w:rPr>
          <w:rFonts w:ascii="Montserrat" w:hAnsi="Montserrat"/>
          <w:lang w:val="es-ES"/>
        </w:rPr>
        <w:t>Obligación garantizada: El cumplimiento de las obligaciones estipuladas en el contrato, en los términos de la Cláusula     PRIMERA de la presente póliza de fianza.</w:t>
      </w:r>
    </w:p>
    <w:p w14:paraId="36F58FBB" w14:textId="77777777" w:rsidR="009F22ED" w:rsidRDefault="009F22ED" w:rsidP="009F22ED">
      <w:pPr>
        <w:pStyle w:val="Textoindependiente"/>
        <w:tabs>
          <w:tab w:val="left" w:pos="3605"/>
        </w:tabs>
        <w:spacing w:after="0"/>
        <w:ind w:left="567" w:right="142"/>
        <w:jc w:val="both"/>
        <w:rPr>
          <w:rFonts w:ascii="Montserrat" w:hAnsi="Montserrat"/>
          <w:lang w:val="es-ES"/>
        </w:rPr>
      </w:pPr>
    </w:p>
    <w:p w14:paraId="0597D46D" w14:textId="77777777" w:rsidR="009F22ED" w:rsidRDefault="009F22ED" w:rsidP="009F22ED">
      <w:pPr>
        <w:pStyle w:val="Textoindependiente"/>
        <w:tabs>
          <w:tab w:val="left" w:pos="3605"/>
        </w:tabs>
        <w:spacing w:after="0"/>
        <w:ind w:left="567" w:right="142"/>
        <w:jc w:val="both"/>
        <w:rPr>
          <w:rFonts w:ascii="Montserrat" w:hAnsi="Montserrat"/>
          <w:lang w:val="es-ES"/>
        </w:rPr>
      </w:pPr>
      <w:r>
        <w:rPr>
          <w:rFonts w:ascii="Montserrat" w:hAnsi="Montserrat"/>
          <w:lang w:val="es-ES"/>
        </w:rPr>
        <w:t>Naturaleza de las Obligaciones:</w:t>
      </w:r>
      <w:r>
        <w:rPr>
          <w:rFonts w:ascii="Montserrat" w:hAnsi="Montserrat"/>
          <w:lang w:val="es-ES"/>
        </w:rPr>
        <w:tab/>
        <w:t xml:space="preserve">(Divisible o Indivisible, de conformidad con </w:t>
      </w:r>
      <w:proofErr w:type="spellStart"/>
      <w:r>
        <w:rPr>
          <w:rFonts w:ascii="Montserrat" w:hAnsi="Montserrat"/>
          <w:lang w:val="es-ES"/>
        </w:rPr>
        <w:t>Io</w:t>
      </w:r>
      <w:proofErr w:type="spellEnd"/>
      <w:r>
        <w:rPr>
          <w:rFonts w:ascii="Montserrat" w:hAnsi="Montserrat"/>
          <w:lang w:val="es-ES"/>
        </w:rPr>
        <w:t xml:space="preserve"> estipulado en el </w:t>
      </w:r>
      <w:r w:rsidRPr="001E406B">
        <w:rPr>
          <w:rFonts w:ascii="Montserrat" w:hAnsi="Montserrat"/>
          <w:lang w:val="es-ES"/>
        </w:rPr>
        <w:t>contrato</w:t>
      </w:r>
      <w:r>
        <w:rPr>
          <w:rFonts w:ascii="Montserrat" w:hAnsi="Montserrat"/>
          <w:lang w:val="es-ES"/>
        </w:rPr>
        <w:t>).</w:t>
      </w:r>
    </w:p>
    <w:p w14:paraId="2CBD04C2" w14:textId="77777777" w:rsidR="009F22ED" w:rsidRDefault="009F22ED" w:rsidP="009F22ED">
      <w:pPr>
        <w:pStyle w:val="Textoindependiente"/>
        <w:spacing w:after="0"/>
        <w:ind w:left="567" w:right="142"/>
        <w:jc w:val="both"/>
        <w:rPr>
          <w:rFonts w:ascii="Montserrat" w:hAnsi="Montserrat"/>
          <w:lang w:val="es-ES"/>
        </w:rPr>
      </w:pPr>
    </w:p>
    <w:p w14:paraId="6A6C51ED" w14:textId="77777777" w:rsidR="009F22ED" w:rsidRDefault="009F22ED" w:rsidP="009F22ED">
      <w:pPr>
        <w:pStyle w:val="Textoindependiente"/>
        <w:spacing w:after="0"/>
        <w:ind w:left="567" w:right="142"/>
        <w:jc w:val="both"/>
        <w:rPr>
          <w:rFonts w:ascii="Montserrat" w:hAnsi="Montserrat"/>
          <w:lang w:val="es-ES"/>
        </w:rPr>
      </w:pPr>
      <w:r>
        <w:rPr>
          <w:rFonts w:ascii="Montserrat" w:hAnsi="Montserrat"/>
          <w:lang w:val="es-ES"/>
        </w:rPr>
        <w:t xml:space="preserve">Si es Divisible aplicará el siguiente texto: La obligación garantizada será divisible, por </w:t>
      </w:r>
      <w:proofErr w:type="spellStart"/>
      <w:r>
        <w:rPr>
          <w:rFonts w:ascii="Montserrat" w:hAnsi="Montserrat"/>
          <w:lang w:val="es-ES"/>
        </w:rPr>
        <w:t>Io</w:t>
      </w:r>
      <w:proofErr w:type="spellEnd"/>
      <w:r>
        <w:rPr>
          <w:rFonts w:ascii="Montserrat" w:hAnsi="Montserrat"/>
          <w:lang w:val="es-ES"/>
        </w:rPr>
        <w:t xml:space="preserve"> que, en caso de presentarse algún incumplimiento, se hará efectiva solo en la proporción correspondiente al incumplimiento de la obligación principal.</w:t>
      </w:r>
    </w:p>
    <w:p w14:paraId="588FEDED" w14:textId="77777777" w:rsidR="009F22ED" w:rsidRDefault="009F22ED" w:rsidP="009F22ED">
      <w:pPr>
        <w:pStyle w:val="Textoindependiente"/>
        <w:spacing w:after="0"/>
        <w:ind w:left="567" w:right="142"/>
        <w:jc w:val="both"/>
        <w:rPr>
          <w:rFonts w:ascii="Montserrat" w:hAnsi="Montserrat"/>
          <w:lang w:val="es-ES"/>
        </w:rPr>
      </w:pPr>
    </w:p>
    <w:p w14:paraId="24A78E77" w14:textId="77777777" w:rsidR="009F22ED" w:rsidRDefault="009F22ED" w:rsidP="009F22ED">
      <w:pPr>
        <w:pStyle w:val="Textoindependiente"/>
        <w:spacing w:after="0"/>
        <w:ind w:left="567" w:right="142"/>
        <w:jc w:val="both"/>
        <w:rPr>
          <w:rFonts w:ascii="Montserrat" w:hAnsi="Montserrat"/>
          <w:lang w:val="es-ES"/>
        </w:rPr>
      </w:pPr>
      <w:r>
        <w:rPr>
          <w:rFonts w:ascii="Montserrat" w:hAnsi="Montserrat"/>
          <w:lang w:val="es-ES"/>
        </w:rPr>
        <w:lastRenderedPageBreak/>
        <w:t>Si es Indivisible aplicará el siguiente texto: La obligación garantizada será indivisible y en caso de presentarse algún incumplimiento se hará efectiva por el monto total de las obligaciones garantizadas.</w:t>
      </w:r>
    </w:p>
    <w:p w14:paraId="4B113E40" w14:textId="77777777" w:rsidR="009F22ED" w:rsidRDefault="009F22ED" w:rsidP="009F22ED">
      <w:pPr>
        <w:ind w:left="567"/>
        <w:jc w:val="both"/>
        <w:rPr>
          <w:rFonts w:ascii="Montserrat" w:hAnsi="Montserrat"/>
          <w:sz w:val="20"/>
          <w:szCs w:val="20"/>
        </w:rPr>
      </w:pPr>
    </w:p>
    <w:p w14:paraId="6F8E00FA" w14:textId="77777777" w:rsidR="009F22ED" w:rsidRDefault="009F22ED" w:rsidP="009F22ED">
      <w:pPr>
        <w:ind w:left="567"/>
        <w:jc w:val="both"/>
        <w:rPr>
          <w:rFonts w:ascii="Montserrat" w:hAnsi="Montserrat"/>
          <w:sz w:val="20"/>
          <w:szCs w:val="20"/>
        </w:rPr>
      </w:pPr>
      <w:r>
        <w:rPr>
          <w:rFonts w:ascii="Montserrat" w:hAnsi="Montserrat"/>
          <w:sz w:val="20"/>
          <w:szCs w:val="20"/>
        </w:rPr>
        <w:t xml:space="preserve">Datos del contrato o pedido, en </w:t>
      </w:r>
      <w:proofErr w:type="spellStart"/>
      <w:r>
        <w:rPr>
          <w:rFonts w:ascii="Montserrat" w:hAnsi="Montserrat"/>
          <w:sz w:val="20"/>
          <w:szCs w:val="20"/>
        </w:rPr>
        <w:t>Io</w:t>
      </w:r>
      <w:proofErr w:type="spellEnd"/>
      <w:r>
        <w:rPr>
          <w:rFonts w:ascii="Montserrat" w:hAnsi="Montserrat"/>
          <w:sz w:val="20"/>
          <w:szCs w:val="20"/>
        </w:rPr>
        <w:t xml:space="preserve"> sucesivo el "Contrato":</w:t>
      </w:r>
    </w:p>
    <w:p w14:paraId="35C86DF5" w14:textId="77777777" w:rsidR="009F22ED" w:rsidRDefault="009F22ED" w:rsidP="009F22ED">
      <w:pPr>
        <w:pStyle w:val="Textoindependiente"/>
        <w:tabs>
          <w:tab w:val="left" w:pos="4737"/>
          <w:tab w:val="left" w:pos="5656"/>
        </w:tabs>
        <w:spacing w:after="0"/>
        <w:ind w:left="567" w:hanging="1"/>
        <w:jc w:val="both"/>
        <w:rPr>
          <w:rFonts w:ascii="Montserrat" w:hAnsi="Montserrat"/>
          <w:lang w:val="es-ES"/>
        </w:rPr>
      </w:pPr>
      <w:r>
        <w:rPr>
          <w:rFonts w:ascii="Montserrat" w:hAnsi="Montserrat"/>
          <w:lang w:val="es-ES"/>
        </w:rPr>
        <w:t xml:space="preserve">Número asignado por "la </w:t>
      </w:r>
      <w:proofErr w:type="spellStart"/>
      <w:r>
        <w:rPr>
          <w:rFonts w:ascii="Montserrat" w:hAnsi="Montserrat"/>
          <w:lang w:val="es-ES"/>
        </w:rPr>
        <w:t>Contratante</w:t>
      </w:r>
      <w:proofErr w:type="gramStart"/>
      <w:r>
        <w:rPr>
          <w:rFonts w:ascii="Montserrat" w:hAnsi="Montserrat"/>
          <w:lang w:val="es-ES"/>
        </w:rPr>
        <w:t>":_</w:t>
      </w:r>
      <w:proofErr w:type="gramEnd"/>
      <w:r>
        <w:rPr>
          <w:rFonts w:ascii="Montserrat" w:hAnsi="Montserrat"/>
          <w:lang w:val="es-ES"/>
        </w:rPr>
        <w:t>____Objeto</w:t>
      </w:r>
      <w:proofErr w:type="spellEnd"/>
      <w:r>
        <w:rPr>
          <w:rFonts w:ascii="Montserrat" w:hAnsi="Montserrat"/>
          <w:lang w:val="es-ES"/>
        </w:rPr>
        <w:t>:______</w:t>
      </w:r>
    </w:p>
    <w:p w14:paraId="652F22A6" w14:textId="77777777" w:rsidR="009F22ED" w:rsidRDefault="009F22ED" w:rsidP="009F22ED">
      <w:pPr>
        <w:pStyle w:val="Textoindependiente"/>
        <w:tabs>
          <w:tab w:val="left" w:pos="3412"/>
          <w:tab w:val="left" w:pos="4447"/>
        </w:tabs>
        <w:spacing w:after="0"/>
        <w:ind w:left="567"/>
        <w:jc w:val="both"/>
        <w:rPr>
          <w:rFonts w:ascii="Montserrat" w:hAnsi="Montserrat"/>
          <w:lang w:val="es-ES"/>
        </w:rPr>
      </w:pPr>
      <w:r>
        <w:rPr>
          <w:rFonts w:ascii="Montserrat" w:hAnsi="Montserrat"/>
          <w:lang w:val="es-ES"/>
        </w:rPr>
        <w:t xml:space="preserve">Monto del </w:t>
      </w:r>
      <w:proofErr w:type="gramStart"/>
      <w:r>
        <w:rPr>
          <w:rFonts w:ascii="Montserrat" w:hAnsi="Montserrat"/>
          <w:lang w:val="es-ES"/>
        </w:rPr>
        <w:t>Contrato:_</w:t>
      </w:r>
      <w:proofErr w:type="gramEnd"/>
      <w:r>
        <w:rPr>
          <w:rFonts w:ascii="Montserrat" w:hAnsi="Montserrat"/>
          <w:lang w:val="es-ES"/>
        </w:rPr>
        <w:t xml:space="preserve">_____(Con letra y número, sin el Impuesto al Valor Agregado) </w:t>
      </w:r>
    </w:p>
    <w:p w14:paraId="5C51218E" w14:textId="77777777" w:rsidR="009F22ED" w:rsidRDefault="009F22ED" w:rsidP="009F22ED">
      <w:pPr>
        <w:pStyle w:val="Textoindependiente"/>
        <w:tabs>
          <w:tab w:val="left" w:pos="3412"/>
          <w:tab w:val="left" w:pos="4447"/>
        </w:tabs>
        <w:spacing w:after="0"/>
        <w:ind w:left="567"/>
        <w:jc w:val="both"/>
        <w:rPr>
          <w:rFonts w:ascii="Montserrat" w:hAnsi="Montserrat"/>
          <w:lang w:val="es-ES"/>
        </w:rPr>
      </w:pPr>
      <w:r>
        <w:rPr>
          <w:rFonts w:ascii="Montserrat" w:hAnsi="Montserrat"/>
          <w:lang w:val="es-ES"/>
        </w:rPr>
        <w:t>Moneda:</w:t>
      </w:r>
    </w:p>
    <w:p w14:paraId="2F8129F7" w14:textId="77777777" w:rsidR="009F22ED" w:rsidRDefault="009F22ED" w:rsidP="009F22ED">
      <w:pPr>
        <w:pStyle w:val="Ttulo1"/>
        <w:numPr>
          <w:ilvl w:val="0"/>
          <w:numId w:val="0"/>
        </w:numPr>
        <w:tabs>
          <w:tab w:val="left" w:pos="4005"/>
        </w:tabs>
        <w:ind w:left="567"/>
        <w:jc w:val="both"/>
        <w:rPr>
          <w:rFonts w:ascii="Montserrat" w:hAnsi="Montserrat"/>
        </w:rPr>
      </w:pPr>
      <w:r>
        <w:rPr>
          <w:rFonts w:ascii="Montserrat" w:hAnsi="Montserrat"/>
        </w:rPr>
        <w:t>Fecha de suscripción:</w:t>
      </w:r>
    </w:p>
    <w:p w14:paraId="0933B95B" w14:textId="77777777" w:rsidR="009F22ED" w:rsidRDefault="009F22ED" w:rsidP="009F22ED">
      <w:pPr>
        <w:pStyle w:val="Textoindependiente"/>
        <w:tabs>
          <w:tab w:val="left" w:pos="2540"/>
          <w:tab w:val="left" w:pos="7055"/>
        </w:tabs>
        <w:spacing w:after="0"/>
        <w:ind w:left="567" w:hanging="1"/>
        <w:jc w:val="both"/>
        <w:rPr>
          <w:rFonts w:ascii="Montserrat" w:hAnsi="Montserrat"/>
          <w:lang w:val="es-ES"/>
        </w:rPr>
      </w:pPr>
      <w:r>
        <w:rPr>
          <w:rFonts w:ascii="Montserrat" w:hAnsi="Montserrat"/>
          <w:lang w:val="es-ES"/>
        </w:rPr>
        <w:t>Tipo____</w:t>
      </w:r>
      <w:proofErr w:type="gramStart"/>
      <w:r>
        <w:rPr>
          <w:rFonts w:ascii="Montserrat" w:hAnsi="Montserrat"/>
          <w:lang w:val="es-ES"/>
        </w:rPr>
        <w:t>_(</w:t>
      </w:r>
      <w:proofErr w:type="gramEnd"/>
      <w:r>
        <w:rPr>
          <w:rFonts w:ascii="Montserrat" w:hAnsi="Montserrat"/>
          <w:lang w:val="es-ES"/>
        </w:rPr>
        <w:t xml:space="preserve">Adquisiciones, Arrendamientos, Servicios, Obra Pública o servicios relacionados con la misma) Obligación contractual para la garantía de cumplimiento:____(Divisible o Indivisible, de conformidad con </w:t>
      </w:r>
      <w:proofErr w:type="spellStart"/>
      <w:r>
        <w:rPr>
          <w:rFonts w:ascii="Montserrat" w:hAnsi="Montserrat"/>
          <w:lang w:val="es-ES"/>
        </w:rPr>
        <w:t>Io</w:t>
      </w:r>
      <w:proofErr w:type="spellEnd"/>
      <w:r>
        <w:rPr>
          <w:rFonts w:ascii="Montserrat" w:hAnsi="Montserrat"/>
          <w:lang w:val="es-ES"/>
        </w:rPr>
        <w:t xml:space="preserve"> estipulado en el contrato)</w:t>
      </w:r>
    </w:p>
    <w:p w14:paraId="205A9C9F" w14:textId="77777777" w:rsidR="009F22ED" w:rsidRDefault="009F22ED" w:rsidP="009F22ED">
      <w:pPr>
        <w:pStyle w:val="Textoindependiente"/>
        <w:tabs>
          <w:tab w:val="left" w:pos="2540"/>
          <w:tab w:val="left" w:pos="7055"/>
        </w:tabs>
        <w:spacing w:after="0"/>
        <w:ind w:left="567" w:hanging="1"/>
        <w:jc w:val="both"/>
        <w:rPr>
          <w:rFonts w:ascii="Montserrat" w:hAnsi="Montserrat"/>
          <w:lang w:val="es-ES"/>
        </w:rPr>
      </w:pPr>
    </w:p>
    <w:p w14:paraId="4F373AF4" w14:textId="77777777" w:rsidR="009F22ED" w:rsidRDefault="009F22ED" w:rsidP="009F22ED">
      <w:pPr>
        <w:ind w:left="567"/>
        <w:jc w:val="both"/>
        <w:rPr>
          <w:rFonts w:ascii="Montserrat" w:hAnsi="Montserrat"/>
          <w:sz w:val="20"/>
          <w:szCs w:val="20"/>
        </w:rPr>
      </w:pPr>
      <w:r>
        <w:rPr>
          <w:rFonts w:ascii="Montserrat" w:hAnsi="Montserrat"/>
          <w:sz w:val="20"/>
          <w:szCs w:val="20"/>
        </w:rPr>
        <w:t>Procedimiento al que se sujetará la presente póliza de fianza para hacerla efectiva: El previsto en el artículo 282 de la Ley de Instituciones de Seguros y de Fianzas.</w:t>
      </w:r>
    </w:p>
    <w:p w14:paraId="14DD8F84" w14:textId="77777777" w:rsidR="009F22ED" w:rsidRDefault="009F22ED" w:rsidP="009F22ED">
      <w:pPr>
        <w:pStyle w:val="Textoindependiente"/>
        <w:tabs>
          <w:tab w:val="left" w:pos="10593"/>
        </w:tabs>
        <w:spacing w:after="0"/>
        <w:ind w:left="567"/>
        <w:jc w:val="both"/>
        <w:rPr>
          <w:rFonts w:ascii="Montserrat" w:hAnsi="Montserrat"/>
          <w:lang w:val="es-ES"/>
        </w:rPr>
      </w:pPr>
      <w:r>
        <w:rPr>
          <w:rFonts w:ascii="Montserrat" w:hAnsi="Montserrat"/>
          <w:lang w:val="es-ES"/>
        </w:rPr>
        <w:t>Competencia y Jurisdicción: Para todo lo relacionado con la presente póliza, el fiado, el fiador y cualesquier otro obligado, así como "la Beneficiaria", se someterán a la jurisdicción y competencia de los tribunales federales de ___</w:t>
      </w:r>
      <w:proofErr w:type="gramStart"/>
      <w:r>
        <w:rPr>
          <w:rFonts w:ascii="Montserrat" w:hAnsi="Montserrat"/>
          <w:lang w:val="es-ES"/>
        </w:rPr>
        <w:t>_(</w:t>
      </w:r>
      <w:proofErr w:type="gramEnd"/>
      <w:r>
        <w:rPr>
          <w:rFonts w:ascii="Montserrat" w:hAnsi="Montserrat"/>
          <w:lang w:val="es-ES"/>
        </w:rPr>
        <w:t>precisar el lugar), renunciando al fuero que pudiera corresponderle en razón de su domicilio o por cualquier otra causa.</w:t>
      </w:r>
    </w:p>
    <w:p w14:paraId="12D76B82" w14:textId="77777777" w:rsidR="009F22ED" w:rsidRDefault="009F22ED" w:rsidP="009F22ED">
      <w:pPr>
        <w:pStyle w:val="Textoindependiente"/>
        <w:tabs>
          <w:tab w:val="left" w:pos="10593"/>
        </w:tabs>
        <w:spacing w:after="0"/>
        <w:ind w:left="567"/>
        <w:jc w:val="both"/>
        <w:rPr>
          <w:rFonts w:ascii="Montserrat" w:hAnsi="Montserrat"/>
          <w:lang w:val="es-ES"/>
        </w:rPr>
      </w:pPr>
    </w:p>
    <w:p w14:paraId="6D4428AD" w14:textId="77777777" w:rsidR="009F22ED" w:rsidRDefault="009F22ED" w:rsidP="009F22ED">
      <w:pPr>
        <w:pStyle w:val="Textoindependiente"/>
        <w:spacing w:after="0"/>
        <w:ind w:left="567"/>
        <w:jc w:val="both"/>
        <w:rPr>
          <w:rFonts w:ascii="Montserrat" w:hAnsi="Montserrat"/>
          <w:lang w:val="es-ES"/>
        </w:rPr>
      </w:pPr>
      <w:r>
        <w:rPr>
          <w:rFonts w:ascii="Montserrat" w:hAnsi="Montserrat"/>
          <w:lang w:val="es-ES"/>
        </w:rPr>
        <w:t xml:space="preserve">La presente fianza se expide de conformidad con </w:t>
      </w:r>
      <w:proofErr w:type="spellStart"/>
      <w:r>
        <w:rPr>
          <w:rFonts w:ascii="Montserrat" w:hAnsi="Montserrat"/>
          <w:lang w:val="es-ES"/>
        </w:rPr>
        <w:t>Io</w:t>
      </w:r>
      <w:proofErr w:type="spellEnd"/>
      <w:r>
        <w:rPr>
          <w:rFonts w:ascii="Montserrat" w:hAnsi="Montserrat"/>
          <w:lang w:val="es-ES"/>
        </w:rPr>
        <w:t xml:space="preserve"> dispuesto por los artículos 48, fracción II y último párrafo, y artículo 49, fracción II, de la Ley de Adquisiciones, Arrendamientos y Servicios del Sector Público, y 103 de su Reglamento.</w:t>
      </w:r>
    </w:p>
    <w:p w14:paraId="6AD95581" w14:textId="77777777" w:rsidR="009F22ED" w:rsidRDefault="009F22ED" w:rsidP="009F22ED">
      <w:pPr>
        <w:pStyle w:val="Textoindependiente"/>
        <w:spacing w:after="0"/>
        <w:ind w:left="567"/>
        <w:jc w:val="both"/>
        <w:rPr>
          <w:rFonts w:ascii="Montserrat" w:hAnsi="Montserrat"/>
          <w:lang w:val="es-ES"/>
        </w:rPr>
      </w:pPr>
    </w:p>
    <w:p w14:paraId="2EB21BFE" w14:textId="77777777" w:rsidR="009F22ED" w:rsidRDefault="009F22ED" w:rsidP="009F22ED">
      <w:pPr>
        <w:pStyle w:val="Textoindependiente"/>
        <w:spacing w:after="0"/>
        <w:ind w:left="567"/>
        <w:jc w:val="both"/>
        <w:rPr>
          <w:rFonts w:ascii="Montserrat" w:hAnsi="Montserrat"/>
          <w:lang w:val="es-ES"/>
        </w:rPr>
      </w:pPr>
    </w:p>
    <w:p w14:paraId="01E8A8EF" w14:textId="77777777" w:rsidR="009F22ED" w:rsidRDefault="009F22ED" w:rsidP="009F22ED">
      <w:pPr>
        <w:pStyle w:val="Textoindependiente"/>
        <w:spacing w:after="0"/>
        <w:ind w:left="567"/>
        <w:jc w:val="both"/>
        <w:rPr>
          <w:rFonts w:ascii="Montserrat" w:hAnsi="Montserrat"/>
          <w:lang w:val="es-ES"/>
        </w:rPr>
      </w:pPr>
      <w:r>
        <w:rPr>
          <w:rFonts w:ascii="Montserrat" w:hAnsi="Montserrat"/>
          <w:lang w:val="es-ES"/>
        </w:rPr>
        <w:t xml:space="preserve">Validación de la fianza en el portal de internet, dirección electrónica </w:t>
      </w:r>
      <w:hyperlink r:id="rId35" w:history="1">
        <w:r>
          <w:rPr>
            <w:rStyle w:val="Hipervnculo"/>
            <w:rFonts w:ascii="Montserrat" w:hAnsi="Montserrat"/>
            <w:lang w:val="es-ES"/>
          </w:rPr>
          <w:t>www.amig.org.mx</w:t>
        </w:r>
      </w:hyperlink>
    </w:p>
    <w:p w14:paraId="23445CCB" w14:textId="55A57B24" w:rsidR="0044035F" w:rsidRPr="00F22B3B" w:rsidRDefault="009F22ED" w:rsidP="009F22ED">
      <w:pPr>
        <w:pStyle w:val="Prrafodelista"/>
        <w:spacing w:line="240" w:lineRule="auto"/>
        <w:ind w:left="0"/>
        <w:rPr>
          <w:rFonts w:ascii="Montserrat" w:hAnsi="Montserrat"/>
          <w:sz w:val="22"/>
          <w:szCs w:val="22"/>
        </w:rPr>
      </w:pPr>
      <w:r>
        <w:rPr>
          <w:rFonts w:ascii="Montserrat" w:hAnsi="Montserrat"/>
          <w:lang w:val="es-ES"/>
        </w:rPr>
        <w:t>(Nombre del representante de la Afianzadora o Aseguradora)</w:t>
      </w:r>
      <w:bookmarkEnd w:id="739"/>
    </w:p>
    <w:p w14:paraId="10A88EE6" w14:textId="58A55CCF" w:rsidR="0044035F" w:rsidRPr="00287A94" w:rsidRDefault="0044035F" w:rsidP="009F22ED">
      <w:pPr>
        <w:pStyle w:val="Prrafodelista"/>
        <w:spacing w:line="240" w:lineRule="auto"/>
        <w:ind w:left="0"/>
        <w:rPr>
          <w:rFonts w:ascii="Montserrat" w:hAnsi="Montserrat"/>
          <w:sz w:val="22"/>
          <w:szCs w:val="22"/>
        </w:rPr>
      </w:pPr>
    </w:p>
    <w:p w14:paraId="2D7EB50B" w14:textId="77777777" w:rsidR="0044035F" w:rsidRPr="00287A94" w:rsidRDefault="0044035F" w:rsidP="009F22ED">
      <w:pPr>
        <w:pStyle w:val="Prrafodelista"/>
        <w:spacing w:line="240" w:lineRule="auto"/>
        <w:ind w:left="0"/>
        <w:rPr>
          <w:rFonts w:ascii="Montserrat" w:hAnsi="Montserrat"/>
          <w:sz w:val="22"/>
          <w:szCs w:val="22"/>
        </w:rPr>
      </w:pPr>
    </w:p>
    <w:p w14:paraId="70F43644" w14:textId="77777777" w:rsidR="0044035F" w:rsidRPr="00287A94" w:rsidRDefault="0044035F" w:rsidP="009F22ED">
      <w:pPr>
        <w:pStyle w:val="Prrafodelista"/>
        <w:spacing w:line="240" w:lineRule="auto"/>
        <w:ind w:left="0"/>
        <w:rPr>
          <w:rFonts w:ascii="Montserrat" w:hAnsi="Montserrat"/>
          <w:sz w:val="22"/>
          <w:szCs w:val="22"/>
        </w:rPr>
      </w:pPr>
    </w:p>
    <w:p w14:paraId="63D2D5A6" w14:textId="77777777" w:rsidR="0044035F" w:rsidRDefault="0044035F"/>
    <w:sectPr w:rsidR="0044035F" w:rsidSect="00241056">
      <w:pgSz w:w="12240" w:h="15840" w:code="1"/>
      <w:pgMar w:top="2127" w:right="1134" w:bottom="851" w:left="1134" w:header="851"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AA2AA" w14:textId="77777777" w:rsidR="00385754" w:rsidRDefault="00385754" w:rsidP="00AA5E46">
      <w:r>
        <w:separator/>
      </w:r>
    </w:p>
  </w:endnote>
  <w:endnote w:type="continuationSeparator" w:id="0">
    <w:p w14:paraId="139D6003" w14:textId="77777777" w:rsidR="00385754" w:rsidRDefault="00385754" w:rsidP="00AA5E46">
      <w:r>
        <w:continuationSeparator/>
      </w:r>
    </w:p>
  </w:endnote>
  <w:endnote w:type="continuationNotice" w:id="1">
    <w:p w14:paraId="19E68FE0" w14:textId="77777777" w:rsidR="00385754" w:rsidRDefault="00385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PCL6)">
    <w:panose1 w:val="00000000000000000000"/>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G Omega (W1)">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ewCenturySchlbk">
    <w:panose1 w:val="00000000000000000000"/>
    <w:charset w:val="00"/>
    <w:family w:val="roman"/>
    <w:notTrueType/>
    <w:pitch w:val="variable"/>
    <w:sig w:usb0="00000003" w:usb1="00000000" w:usb2="00000000" w:usb3="00000000" w:csb0="00000001" w:csb1="00000000"/>
  </w:font>
  <w:font w:name="TimesTen">
    <w:panose1 w:val="00000000000000000000"/>
    <w:charset w:val="00"/>
    <w:family w:val="roman"/>
    <w:notTrueType/>
    <w:pitch w:val="default"/>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Humanst521 BT">
    <w:altName w:val="Trebuchet MS"/>
    <w:charset w:val="00"/>
    <w:family w:val="swiss"/>
    <w:pitch w:val="variable"/>
    <w:sig w:usb0="00000007" w:usb1="00000000"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lbertus Medium">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 Lt">
    <w:altName w:val="Century Gothic"/>
    <w:panose1 w:val="00000000000000000000"/>
    <w:charset w:val="00"/>
    <w:family w:val="swiss"/>
    <w:notTrueType/>
    <w:pitch w:val="variable"/>
    <w:sig w:usb0="00000003" w:usb1="00000000" w:usb2="00000000" w:usb3="00000000" w:csb0="00000001" w:csb1="00000000"/>
  </w:font>
  <w:font w:name="牁慩">
    <w:altName w:val="MS Mincho"/>
    <w:panose1 w:val="00000000000000000000"/>
    <w:charset w:val="80"/>
    <w:family w:val="roman"/>
    <w:notTrueType/>
    <w:pitch w:val="default"/>
    <w:sig w:usb0="00000000" w:usb1="08070000" w:usb2="00000010" w:usb3="00000000" w:csb0="00020000" w:csb1="00000000"/>
  </w:font>
  <w:font w:name="ff2">
    <w:altName w:val="Times New Roman"/>
    <w:panose1 w:val="00000000000000000000"/>
    <w:charset w:val="00"/>
    <w:family w:val="roman"/>
    <w:notTrueType/>
    <w:pitch w:val="default"/>
  </w:font>
  <w:font w:name="Andale Sans UI">
    <w:charset w:val="00"/>
    <w:family w:val="swiss"/>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c">
    <w:altName w:val="Times New Roman"/>
    <w:panose1 w:val="00000000000000000000"/>
    <w:charset w:val="00"/>
    <w:family w:val="roman"/>
    <w:notTrueType/>
    <w:pitch w:val="default"/>
  </w:font>
  <w:font w:name="PenguinLight">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ndara Light">
    <w:panose1 w:val="020E0502030303020204"/>
    <w:charset w:val="00"/>
    <w:family w:val="swiss"/>
    <w:pitch w:val="variable"/>
    <w:sig w:usb0="A00002FF"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Lucida Grande">
    <w:altName w:val="Arial"/>
    <w:charset w:val="00"/>
    <w:family w:val="swiss"/>
    <w:pitch w:val="variable"/>
    <w:sig w:usb0="E1000AEF" w:usb1="5000A1FF" w:usb2="00000000" w:usb3="00000000" w:csb0="000001BF"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R Frutiger Roman">
    <w:altName w:val="Times New Roman"/>
    <w:charset w:val="00"/>
    <w:family w:val="auto"/>
    <w:pitch w:val="variable"/>
    <w:sig w:usb0="03000000" w:usb1="00000000" w:usb2="00000000" w:usb3="00000000" w:csb0="00000001" w:csb1="00000000"/>
  </w:font>
  <w:font w:name="B Frutiger Bold">
    <w:altName w:val="Courier New"/>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Times New Roman Bold">
    <w:altName w:val="Times New Roman"/>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Abadi MT Condensed Light">
    <w:altName w:val="Courier New"/>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oberana Sans">
    <w:altName w:val="Calibri"/>
    <w:panose1 w:val="00000000000000000000"/>
    <w:charset w:val="00"/>
    <w:family w:val="modern"/>
    <w:notTrueType/>
    <w:pitch w:val="variable"/>
    <w:sig w:usb0="800000AF" w:usb1="4000204B"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C5EB" w14:textId="77777777" w:rsidR="00481091" w:rsidRDefault="00481091" w:rsidP="00925D97">
    <w:pPr>
      <w:jc w:val="both"/>
      <w:rPr>
        <w:rFonts w:ascii="Montserrat" w:hAnsi="Montserrat"/>
        <w:sz w:val="18"/>
        <w:szCs w:val="18"/>
      </w:rPr>
    </w:pPr>
  </w:p>
  <w:p w14:paraId="1502D9BD" w14:textId="663740B1" w:rsidR="00481091" w:rsidRDefault="00481091" w:rsidP="00925D97">
    <w:pPr>
      <w:jc w:val="both"/>
      <w:rPr>
        <w:rFonts w:ascii="Montserrat" w:hAnsi="Montserrat"/>
        <w:spacing w:val="4"/>
        <w:sz w:val="16"/>
        <w:szCs w:val="16"/>
      </w:rPr>
    </w:pPr>
    <w:r>
      <w:rPr>
        <w:rFonts w:ascii="Montserrat" w:hAnsi="Montserrat"/>
        <w:sz w:val="18"/>
        <w:szCs w:val="18"/>
      </w:rPr>
      <w:t>Invitación</w:t>
    </w:r>
    <w:r w:rsidRPr="00407969">
      <w:rPr>
        <w:rFonts w:ascii="Montserrat" w:hAnsi="Montserrat"/>
        <w:sz w:val="18"/>
        <w:szCs w:val="18"/>
      </w:rPr>
      <w:t xml:space="preserve"> / </w:t>
    </w:r>
    <w:r w:rsidRPr="0048565C">
      <w:rPr>
        <w:rFonts w:ascii="Montserrat" w:hAnsi="Montserrat"/>
        <w:b/>
        <w:spacing w:val="4"/>
        <w:sz w:val="16"/>
        <w:szCs w:val="16"/>
      </w:rPr>
      <w:t>NO.</w:t>
    </w:r>
    <w:r w:rsidRPr="00990010">
      <w:rPr>
        <w:rFonts w:ascii="Montserrat" w:hAnsi="Montserrat"/>
        <w:b/>
        <w:spacing w:val="4"/>
        <w:sz w:val="16"/>
        <w:szCs w:val="16"/>
      </w:rPr>
      <w:t xml:space="preserve"> </w:t>
    </w:r>
    <w:r>
      <w:rPr>
        <w:rFonts w:ascii="Montserrat" w:hAnsi="Montserrat"/>
        <w:b/>
        <w:spacing w:val="4"/>
        <w:sz w:val="16"/>
        <w:szCs w:val="16"/>
      </w:rPr>
      <w:t>I</w:t>
    </w:r>
    <w:r w:rsidRPr="00990010">
      <w:rPr>
        <w:rFonts w:ascii="Montserrat" w:hAnsi="Montserrat"/>
        <w:b/>
        <w:spacing w:val="4"/>
        <w:sz w:val="16"/>
        <w:szCs w:val="16"/>
      </w:rPr>
      <w:t>A-</w:t>
    </w:r>
    <w:r>
      <w:rPr>
        <w:rFonts w:ascii="Montserrat" w:hAnsi="Montserrat"/>
        <w:b/>
        <w:spacing w:val="4"/>
        <w:sz w:val="16"/>
        <w:szCs w:val="16"/>
      </w:rPr>
      <w:t>11</w:t>
    </w:r>
    <w:r w:rsidRPr="00990010">
      <w:rPr>
        <w:rFonts w:ascii="Montserrat" w:hAnsi="Montserrat"/>
        <w:b/>
        <w:spacing w:val="4"/>
        <w:sz w:val="16"/>
        <w:szCs w:val="16"/>
      </w:rPr>
      <w:t>-</w:t>
    </w:r>
    <w:r>
      <w:rPr>
        <w:rFonts w:ascii="Montserrat" w:hAnsi="Montserrat"/>
        <w:b/>
        <w:spacing w:val="4"/>
        <w:sz w:val="16"/>
        <w:szCs w:val="16"/>
      </w:rPr>
      <w:t>L5N</w:t>
    </w:r>
    <w:r w:rsidRPr="00990010">
      <w:rPr>
        <w:rFonts w:ascii="Montserrat" w:hAnsi="Montserrat"/>
        <w:b/>
        <w:spacing w:val="4"/>
        <w:sz w:val="16"/>
        <w:szCs w:val="16"/>
      </w:rPr>
      <w:t>-</w:t>
    </w:r>
    <w:r>
      <w:rPr>
        <w:rFonts w:ascii="Montserrat" w:hAnsi="Montserrat"/>
        <w:b/>
        <w:spacing w:val="4"/>
        <w:sz w:val="16"/>
        <w:szCs w:val="16"/>
      </w:rPr>
      <w:t>011L5N002</w:t>
    </w:r>
    <w:r w:rsidRPr="00990010">
      <w:rPr>
        <w:rFonts w:ascii="Montserrat" w:hAnsi="Montserrat"/>
        <w:b/>
        <w:spacing w:val="4"/>
        <w:sz w:val="16"/>
        <w:szCs w:val="16"/>
      </w:rPr>
      <w:t>-N-</w:t>
    </w:r>
    <w:r w:rsidR="001316C1">
      <w:rPr>
        <w:rFonts w:ascii="Montserrat" w:hAnsi="Montserrat"/>
        <w:b/>
        <w:spacing w:val="4"/>
        <w:sz w:val="16"/>
        <w:szCs w:val="16"/>
      </w:rPr>
      <w:t>0</w:t>
    </w:r>
    <w:r w:rsidRPr="00990010">
      <w:rPr>
        <w:rFonts w:ascii="Montserrat" w:hAnsi="Montserrat"/>
        <w:b/>
        <w:spacing w:val="4"/>
        <w:sz w:val="16"/>
        <w:szCs w:val="16"/>
      </w:rPr>
      <w:t>-202</w:t>
    </w:r>
    <w:r>
      <w:rPr>
        <w:rFonts w:ascii="Montserrat" w:hAnsi="Montserrat"/>
        <w:b/>
        <w:spacing w:val="4"/>
        <w:sz w:val="16"/>
        <w:szCs w:val="16"/>
      </w:rPr>
      <w:t>4</w:t>
    </w:r>
  </w:p>
  <w:p w14:paraId="2967F25E" w14:textId="77777777" w:rsidR="00481091" w:rsidRDefault="00481091" w:rsidP="00925D97">
    <w:pPr>
      <w:jc w:val="both"/>
      <w:rPr>
        <w:rFonts w:ascii="Montserrat" w:hAnsi="Montserrat"/>
        <w:spacing w:val="4"/>
        <w:sz w:val="16"/>
        <w:szCs w:val="16"/>
      </w:rPr>
    </w:pPr>
  </w:p>
  <w:p w14:paraId="08A9FA25" w14:textId="26A4A335" w:rsidR="00481091" w:rsidRPr="00461A85" w:rsidRDefault="00481091" w:rsidP="00461A85">
    <w:pPr>
      <w:jc w:val="right"/>
      <w:rPr>
        <w:rFonts w:ascii="Arial" w:hAnsi="Arial"/>
        <w:sz w:val="18"/>
        <w:szCs w:val="18"/>
        <w:lang w:val="es-ES"/>
      </w:rPr>
    </w:pPr>
    <w:r w:rsidRPr="00EA3C56">
      <w:rPr>
        <w:rFonts w:ascii="Arial" w:hAnsi="Arial"/>
        <w:sz w:val="18"/>
        <w:szCs w:val="18"/>
      </w:rPr>
      <w:t xml:space="preserve">Página </w:t>
    </w:r>
    <w:r w:rsidRPr="00EA3C56">
      <w:rPr>
        <w:rFonts w:ascii="Arial" w:hAnsi="Arial"/>
        <w:b/>
        <w:sz w:val="18"/>
        <w:szCs w:val="18"/>
      </w:rPr>
      <w:fldChar w:fldCharType="begin"/>
    </w:r>
    <w:r w:rsidRPr="00EA3C56">
      <w:rPr>
        <w:rFonts w:ascii="Arial" w:hAnsi="Arial"/>
        <w:b/>
        <w:sz w:val="18"/>
        <w:szCs w:val="18"/>
      </w:rPr>
      <w:instrText xml:space="preserve"> PAGE </w:instrText>
    </w:r>
    <w:r w:rsidRPr="00EA3C56">
      <w:rPr>
        <w:rFonts w:ascii="Arial" w:hAnsi="Arial"/>
        <w:b/>
        <w:sz w:val="18"/>
        <w:szCs w:val="18"/>
      </w:rPr>
      <w:fldChar w:fldCharType="separate"/>
    </w:r>
    <w:r>
      <w:rPr>
        <w:rFonts w:ascii="Arial" w:hAnsi="Arial"/>
        <w:b/>
        <w:noProof/>
        <w:sz w:val="18"/>
        <w:szCs w:val="18"/>
      </w:rPr>
      <w:t>79</w:t>
    </w:r>
    <w:r w:rsidRPr="00EA3C56">
      <w:rPr>
        <w:rFonts w:ascii="Arial" w:hAnsi="Arial"/>
        <w:b/>
        <w:sz w:val="18"/>
        <w:szCs w:val="18"/>
      </w:rPr>
      <w:fldChar w:fldCharType="end"/>
    </w:r>
    <w:r w:rsidRPr="00EA3C56">
      <w:rPr>
        <w:rFonts w:ascii="Arial" w:hAnsi="Arial"/>
        <w:sz w:val="18"/>
        <w:szCs w:val="18"/>
      </w:rPr>
      <w:t xml:space="preserve"> de </w:t>
    </w:r>
    <w:r w:rsidRPr="00EA3C56">
      <w:rPr>
        <w:rFonts w:ascii="Arial" w:hAnsi="Arial"/>
        <w:b/>
        <w:sz w:val="18"/>
        <w:szCs w:val="18"/>
      </w:rPr>
      <w:fldChar w:fldCharType="begin"/>
    </w:r>
    <w:r w:rsidRPr="00EA3C56">
      <w:rPr>
        <w:rFonts w:ascii="Arial" w:hAnsi="Arial"/>
        <w:b/>
        <w:sz w:val="18"/>
        <w:szCs w:val="18"/>
      </w:rPr>
      <w:instrText xml:space="preserve"> NUMPAGES   \* MERGEFORMAT </w:instrText>
    </w:r>
    <w:r w:rsidRPr="00EA3C56">
      <w:rPr>
        <w:rFonts w:ascii="Arial" w:hAnsi="Arial"/>
        <w:b/>
        <w:sz w:val="18"/>
        <w:szCs w:val="18"/>
      </w:rPr>
      <w:fldChar w:fldCharType="separate"/>
    </w:r>
    <w:r>
      <w:rPr>
        <w:rFonts w:ascii="Arial" w:hAnsi="Arial"/>
        <w:b/>
        <w:noProof/>
        <w:sz w:val="18"/>
        <w:szCs w:val="18"/>
      </w:rPr>
      <w:t>81</w:t>
    </w:r>
    <w:r w:rsidRPr="00EA3C56">
      <w:rPr>
        <w:rFonts w:ascii="Arial" w:hAnsi="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4A00D" w14:textId="77777777" w:rsidR="00385754" w:rsidRDefault="00385754" w:rsidP="00AA5E46">
      <w:r>
        <w:separator/>
      </w:r>
    </w:p>
  </w:footnote>
  <w:footnote w:type="continuationSeparator" w:id="0">
    <w:p w14:paraId="020154DF" w14:textId="77777777" w:rsidR="00385754" w:rsidRDefault="00385754" w:rsidP="00AA5E46">
      <w:r>
        <w:continuationSeparator/>
      </w:r>
    </w:p>
  </w:footnote>
  <w:footnote w:type="continuationNotice" w:id="1">
    <w:p w14:paraId="0E9F98DD" w14:textId="77777777" w:rsidR="00385754" w:rsidRDefault="003857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D0BE" w14:textId="78F25862" w:rsidR="00E35876" w:rsidRDefault="00385754">
    <w:pPr>
      <w:pStyle w:val="Encabezado"/>
    </w:pPr>
    <w:r>
      <w:rPr>
        <w:noProof/>
      </w:rPr>
      <w:pict w14:anchorId="43C50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9878610" o:spid="_x0000_s2050" type="#_x0000_t136" style="position:absolute;margin-left:0;margin-top:0;width:562.35pt;height:140.55pt;rotation:315;z-index:-251644928;mso-position-horizontal:center;mso-position-horizontal-relative:margin;mso-position-vertical:center;mso-position-vertical-relative:margin" o:allowincell="f" fillcolor="silver" stroked="f">
          <v:fill opacity=".5"/>
          <v:textpath style="font-family:&quot;Franklin Gothic Book&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DCFC" w14:textId="17E53239" w:rsidR="00481091" w:rsidRDefault="00385754" w:rsidP="00461A85">
    <w:pPr>
      <w:ind w:right="49"/>
      <w:jc w:val="both"/>
      <w:rPr>
        <w:rFonts w:ascii="Montserrat" w:hAnsi="Montserrat"/>
        <w:b/>
        <w:sz w:val="12"/>
        <w:szCs w:val="12"/>
      </w:rPr>
    </w:pPr>
    <w:r>
      <w:rPr>
        <w:noProof/>
      </w:rPr>
      <w:pict w14:anchorId="7B9ED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9878611" o:spid="_x0000_s2051" type="#_x0000_t136" style="position:absolute;left:0;text-align:left;margin-left:0;margin-top:0;width:562.35pt;height:140.55pt;rotation:315;z-index:-251642880;mso-position-horizontal:center;mso-position-horizontal-relative:margin;mso-position-vertical:center;mso-position-vertical-relative:margin" o:allowincell="f" fillcolor="silver" stroked="f">
          <v:fill opacity=".5"/>
          <v:textpath style="font-family:&quot;Franklin Gothic Book&quot;;font-size:1pt" string="PROYECTO"/>
          <w10:wrap anchorx="margin" anchory="margin"/>
        </v:shape>
      </w:pict>
    </w:r>
    <w:r w:rsidR="00481091">
      <w:rPr>
        <w:noProof/>
      </w:rPr>
      <w:drawing>
        <wp:anchor distT="0" distB="0" distL="114300" distR="114300" simplePos="0" relativeHeight="251667456" behindDoc="0" locked="0" layoutInCell="1" allowOverlap="1" wp14:anchorId="490A2970" wp14:editId="24F35C37">
          <wp:simplePos x="0" y="0"/>
          <wp:positionH relativeFrom="margin">
            <wp:posOffset>-25400</wp:posOffset>
          </wp:positionH>
          <wp:positionV relativeFrom="paragraph">
            <wp:posOffset>-181140</wp:posOffset>
          </wp:positionV>
          <wp:extent cx="6227445" cy="588396"/>
          <wp:effectExtent l="0" t="0" r="1905" b="2540"/>
          <wp:wrapNone/>
          <wp:docPr id="16"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8262" name="Gráfico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6227445" cy="588396"/>
                  </a:xfrm>
                  <a:prstGeom prst="rect">
                    <a:avLst/>
                  </a:prstGeom>
                </pic:spPr>
              </pic:pic>
            </a:graphicData>
          </a:graphic>
          <wp14:sizeRelH relativeFrom="margin">
            <wp14:pctWidth>0</wp14:pctWidth>
          </wp14:sizeRelH>
          <wp14:sizeRelV relativeFrom="margin">
            <wp14:pctHeight>0</wp14:pctHeight>
          </wp14:sizeRelV>
        </wp:anchor>
      </w:drawing>
    </w:r>
  </w:p>
  <w:p w14:paraId="1B990D3B" w14:textId="77777777" w:rsidR="00481091" w:rsidRDefault="00481091" w:rsidP="00461A85">
    <w:pPr>
      <w:ind w:right="49"/>
      <w:jc w:val="both"/>
      <w:rPr>
        <w:rFonts w:ascii="Montserrat" w:hAnsi="Montserrat"/>
        <w:b/>
        <w:sz w:val="12"/>
        <w:szCs w:val="12"/>
      </w:rPr>
    </w:pPr>
  </w:p>
  <w:p w14:paraId="01994F71" w14:textId="77777777" w:rsidR="00481091" w:rsidRDefault="00481091" w:rsidP="00461A85">
    <w:pPr>
      <w:ind w:right="49"/>
      <w:jc w:val="both"/>
      <w:rPr>
        <w:rFonts w:ascii="Montserrat" w:hAnsi="Montserrat"/>
        <w:b/>
        <w:sz w:val="12"/>
        <w:szCs w:val="12"/>
      </w:rPr>
    </w:pPr>
  </w:p>
  <w:p w14:paraId="3B49FD3C" w14:textId="77777777" w:rsidR="00481091" w:rsidRDefault="00481091" w:rsidP="00461A85">
    <w:pPr>
      <w:ind w:right="49"/>
      <w:jc w:val="both"/>
      <w:rPr>
        <w:rFonts w:ascii="Montserrat" w:hAnsi="Montserrat"/>
        <w:b/>
        <w:sz w:val="12"/>
        <w:szCs w:val="12"/>
      </w:rPr>
    </w:pPr>
  </w:p>
  <w:p w14:paraId="1401DDBF" w14:textId="15136C08" w:rsidR="00481091" w:rsidRPr="00461A85" w:rsidRDefault="00481091" w:rsidP="00461A85">
    <w:pPr>
      <w:ind w:right="49"/>
      <w:jc w:val="both"/>
      <w:rPr>
        <w:rFonts w:ascii="Montserrat" w:hAnsi="Montserrat"/>
        <w:b/>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F7F5" w14:textId="13F9ED15" w:rsidR="00E35876" w:rsidRDefault="00385754">
    <w:pPr>
      <w:pStyle w:val="Encabezado"/>
    </w:pPr>
    <w:r>
      <w:rPr>
        <w:noProof/>
      </w:rPr>
      <w:pict w14:anchorId="43BF1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9878609" o:spid="_x0000_s2049" type="#_x0000_t136" style="position:absolute;margin-left:0;margin-top:0;width:562.35pt;height:140.55pt;rotation:315;z-index:-251646976;mso-position-horizontal:center;mso-position-horizontal-relative:margin;mso-position-vertical:center;mso-position-vertical-relative:margin" o:allowincell="f" fillcolor="silver" stroked="f">
          <v:fill opacity=".5"/>
          <v:textpath style="font-family:&quot;Franklin Gothic Book&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0882016"/>
    <w:lvl w:ilvl="0">
      <w:start w:val="1"/>
      <w:numFmt w:val="decimal"/>
      <w:pStyle w:val="Listaconnmeros4"/>
      <w:lvlText w:val="3.1.1.%1"/>
      <w:lvlJc w:val="left"/>
      <w:pPr>
        <w:tabs>
          <w:tab w:val="num" w:pos="1582"/>
        </w:tabs>
        <w:ind w:left="1582" w:hanging="360"/>
      </w:pPr>
    </w:lvl>
  </w:abstractNum>
  <w:abstractNum w:abstractNumId="1" w15:restartNumberingAfterBreak="0">
    <w:nsid w:val="FFFFFF7E"/>
    <w:multiLevelType w:val="singleLevel"/>
    <w:tmpl w:val="7E1A46E6"/>
    <w:lvl w:ilvl="0">
      <w:start w:val="1"/>
      <w:numFmt w:val="decimal"/>
      <w:pStyle w:val="Listaconnmeros3"/>
      <w:lvlText w:val="3.3.%1"/>
      <w:lvlJc w:val="left"/>
      <w:pPr>
        <w:tabs>
          <w:tab w:val="num" w:pos="1080"/>
        </w:tabs>
        <w:ind w:left="1080" w:hanging="360"/>
      </w:pPr>
    </w:lvl>
  </w:abstractNum>
  <w:abstractNum w:abstractNumId="2" w15:restartNumberingAfterBreak="0">
    <w:nsid w:val="FFFFFF81"/>
    <w:multiLevelType w:val="singleLevel"/>
    <w:tmpl w:val="238C15B0"/>
    <w:styleLink w:val="Estilo141"/>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6" w15:restartNumberingAfterBreak="0">
    <w:nsid w:val="00000029"/>
    <w:multiLevelType w:val="singleLevel"/>
    <w:tmpl w:val="00000029"/>
    <w:name w:val="WW8Num43"/>
    <w:lvl w:ilvl="0">
      <w:start w:val="1"/>
      <w:numFmt w:val="bullet"/>
      <w:lvlText w:val=""/>
      <w:lvlJc w:val="left"/>
      <w:pPr>
        <w:tabs>
          <w:tab w:val="num" w:pos="720"/>
        </w:tabs>
        <w:ind w:left="720" w:hanging="360"/>
      </w:pPr>
      <w:rPr>
        <w:rFonts w:ascii="Symbol" w:hAnsi="Symbol"/>
      </w:rPr>
    </w:lvl>
  </w:abstractNum>
  <w:abstractNum w:abstractNumId="7" w15:restartNumberingAfterBreak="0">
    <w:nsid w:val="02C5E621"/>
    <w:multiLevelType w:val="multilevel"/>
    <w:tmpl w:val="2CFE65C8"/>
    <w:name w:val="HTML-List1"/>
    <w:lvl w:ilvl="0">
      <w:start w:val="1"/>
      <w:numFmt w:val="decimal"/>
      <w:lvlText w:val="%1."/>
      <w:lvlJc w:val="left"/>
      <w:pPr>
        <w:ind w:left="720" w:hanging="360"/>
      </w:pPr>
      <w:rPr>
        <w:sz w:val="22"/>
        <w:szCs w:val="22"/>
      </w:rPr>
    </w:lvl>
    <w:lvl w:ilvl="1">
      <w:numFmt w:val="decimal"/>
      <w:lvlText w:val="%1.%2"/>
      <w:lvlJc w:val="left"/>
    </w:lvl>
    <w:lvl w:ilvl="2">
      <w:numFmt w:val="decimal"/>
      <w:lvlText w:val="%1.%2.%3"/>
      <w:lvlJc w:val="left"/>
    </w:lvl>
    <w:lvl w:ilvl="3">
      <w:numFmt w:val="decimal"/>
      <w:lvlText w:val="%1.%2.%3.%4"/>
      <w:lvlJc w:val="left"/>
    </w:lvl>
    <w:lvl w:ilvl="4">
      <w:numFmt w:val="decimal"/>
      <w:lvlText w:val="%1.%2.%3.%4.%5"/>
      <w:lvlJc w:val="left"/>
    </w:lvl>
    <w:lvl w:ilvl="5">
      <w:numFmt w:val="decimal"/>
      <w:lvlText w:val="%1.%2.%3.%4.%5.%6"/>
      <w:lvlJc w:val="left"/>
    </w:lvl>
    <w:lvl w:ilvl="6">
      <w:numFmt w:val="decimal"/>
      <w:lvlText w:val="%1.%2.%3.%4.%5.%6.%7"/>
      <w:lvlJc w:val="left"/>
    </w:lvl>
    <w:lvl w:ilvl="7">
      <w:numFmt w:val="decimal"/>
      <w:lvlText w:val="%1.%2.%3.%4.%5.%6.%7.%8"/>
      <w:lvlJc w:val="left"/>
    </w:lvl>
    <w:lvl w:ilvl="8">
      <w:numFmt w:val="decimal"/>
      <w:lvlText w:val="%1.%2.%3.%4.%5.%6.%7.%8.%9"/>
      <w:lvlJc w:val="left"/>
    </w:lvl>
  </w:abstractNum>
  <w:abstractNum w:abstractNumId="8" w15:restartNumberingAfterBreak="0">
    <w:nsid w:val="03353DA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10"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54C6EA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8FA0796"/>
    <w:multiLevelType w:val="hybridMultilevel"/>
    <w:tmpl w:val="310AA2C2"/>
    <w:lvl w:ilvl="0" w:tplc="3C945B84">
      <w:start w:val="1"/>
      <w:numFmt w:val="upperRoman"/>
      <w:lvlText w:val="%1."/>
      <w:lvlJc w:val="left"/>
      <w:pPr>
        <w:ind w:left="1080" w:hanging="720"/>
      </w:pPr>
      <w:rPr>
        <w:rFonts w:ascii="Montserrat" w:hAnsi="Montserrat"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A522507"/>
    <w:multiLevelType w:val="multilevel"/>
    <w:tmpl w:val="85A828D2"/>
    <w:lvl w:ilvl="0">
      <w:start w:val="1"/>
      <w:numFmt w:val="decimal"/>
      <w:lvlText w:val="%1."/>
      <w:lvlJc w:val="left"/>
      <w:pPr>
        <w:ind w:left="786" w:hanging="360"/>
      </w:pPr>
      <w:rPr>
        <w:rFonts w:ascii="Montserrat" w:hAnsi="Montserrat" w:hint="default"/>
        <w:b/>
        <w:sz w:val="22"/>
        <w:szCs w:val="22"/>
      </w:rPr>
    </w:lvl>
    <w:lvl w:ilvl="1">
      <w:start w:val="1"/>
      <w:numFmt w:val="decimal"/>
      <w:lvlText w:val="%1.%2."/>
      <w:lvlJc w:val="left"/>
      <w:pPr>
        <w:ind w:left="3976" w:hanging="432"/>
      </w:pPr>
      <w:rPr>
        <w:rFonts w:hint="default"/>
        <w:sz w:val="22"/>
        <w:szCs w:val="22"/>
      </w:rPr>
    </w:lvl>
    <w:lvl w:ilvl="2">
      <w:start w:val="1"/>
      <w:numFmt w:val="decimal"/>
      <w:pStyle w:val="Ttulo3"/>
      <w:lvlText w:val="%1.%2.%3."/>
      <w:lvlJc w:val="left"/>
      <w:pPr>
        <w:ind w:left="5041" w:hanging="504"/>
      </w:pPr>
      <w:rPr>
        <w:rFonts w:ascii="Montserrat" w:hAnsi="Montserrat" w:hint="default"/>
        <w:sz w:val="22"/>
        <w:szCs w:val="22"/>
      </w:rPr>
    </w:lvl>
    <w:lvl w:ilvl="3">
      <w:start w:val="1"/>
      <w:numFmt w:val="decimal"/>
      <w:pStyle w:val="Ttul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A80710E"/>
    <w:multiLevelType w:val="multilevel"/>
    <w:tmpl w:val="396686D4"/>
    <w:lvl w:ilvl="0">
      <w:start w:val="1"/>
      <w:numFmt w:val="lowerLetter"/>
      <w:lvlText w:val="%1)"/>
      <w:lvlJc w:val="left"/>
      <w:pPr>
        <w:ind w:left="436" w:hanging="360"/>
      </w:pPr>
      <w:rPr>
        <w:b/>
      </w:rPr>
    </w:lvl>
    <w:lvl w:ilvl="1">
      <w:start w:val="1"/>
      <w:numFmt w:val="decimal"/>
      <w:isLgl/>
      <w:lvlText w:val="%1.%2"/>
      <w:lvlJc w:val="left"/>
      <w:pPr>
        <w:ind w:left="796" w:hanging="360"/>
      </w:pPr>
    </w:lvl>
    <w:lvl w:ilvl="2">
      <w:start w:val="1"/>
      <w:numFmt w:val="decimal"/>
      <w:isLgl/>
      <w:lvlText w:val="%1.%2.%3"/>
      <w:lvlJc w:val="left"/>
      <w:pPr>
        <w:ind w:left="1516" w:hanging="720"/>
      </w:pPr>
    </w:lvl>
    <w:lvl w:ilvl="3">
      <w:start w:val="1"/>
      <w:numFmt w:val="decimal"/>
      <w:isLgl/>
      <w:lvlText w:val="%1.%2.%3.%4"/>
      <w:lvlJc w:val="left"/>
      <w:pPr>
        <w:ind w:left="1876" w:hanging="720"/>
      </w:pPr>
    </w:lvl>
    <w:lvl w:ilvl="4">
      <w:start w:val="1"/>
      <w:numFmt w:val="decimal"/>
      <w:isLgl/>
      <w:lvlText w:val="%1.%2.%3.%4.%5"/>
      <w:lvlJc w:val="left"/>
      <w:pPr>
        <w:ind w:left="2596" w:hanging="1080"/>
      </w:pPr>
    </w:lvl>
    <w:lvl w:ilvl="5">
      <w:start w:val="1"/>
      <w:numFmt w:val="decimal"/>
      <w:isLgl/>
      <w:lvlText w:val="%1.%2.%3.%4.%5.%6"/>
      <w:lvlJc w:val="left"/>
      <w:pPr>
        <w:ind w:left="2956" w:hanging="1080"/>
      </w:pPr>
    </w:lvl>
    <w:lvl w:ilvl="6">
      <w:start w:val="1"/>
      <w:numFmt w:val="decimal"/>
      <w:isLgl/>
      <w:lvlText w:val="%1.%2.%3.%4.%5.%6.%7"/>
      <w:lvlJc w:val="left"/>
      <w:pPr>
        <w:ind w:left="3676" w:hanging="1440"/>
      </w:pPr>
    </w:lvl>
    <w:lvl w:ilvl="7">
      <w:start w:val="1"/>
      <w:numFmt w:val="decimal"/>
      <w:isLgl/>
      <w:lvlText w:val="%1.%2.%3.%4.%5.%6.%7.%8"/>
      <w:lvlJc w:val="left"/>
      <w:pPr>
        <w:ind w:left="4396" w:hanging="1800"/>
      </w:pPr>
    </w:lvl>
    <w:lvl w:ilvl="8">
      <w:start w:val="1"/>
      <w:numFmt w:val="decimal"/>
      <w:isLgl/>
      <w:lvlText w:val="%1.%2.%3.%4.%5.%6.%7.%8.%9"/>
      <w:lvlJc w:val="left"/>
      <w:pPr>
        <w:ind w:left="4756" w:hanging="1800"/>
      </w:pPr>
    </w:lvl>
  </w:abstractNum>
  <w:abstractNum w:abstractNumId="18"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19"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0BCD5924"/>
    <w:multiLevelType w:val="hybridMultilevel"/>
    <w:tmpl w:val="1200C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0C375D86"/>
    <w:multiLevelType w:val="multilevel"/>
    <w:tmpl w:val="8FAAFA5E"/>
    <w:lvl w:ilvl="0">
      <w:start w:val="1"/>
      <w:numFmt w:val="decimal"/>
      <w:pStyle w:val="Titulo"/>
      <w:lvlText w:val="%1."/>
      <w:lvlJc w:val="left"/>
      <w:pPr>
        <w:ind w:left="360" w:hanging="360"/>
      </w:pPr>
      <w:rPr>
        <w:rFonts w:ascii="Arial" w:hAnsi="Arial" w:cs="Arial"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D5F2F62"/>
    <w:multiLevelType w:val="hybridMultilevel"/>
    <w:tmpl w:val="E10042A4"/>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3"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E626A09"/>
    <w:multiLevelType w:val="hybridMultilevel"/>
    <w:tmpl w:val="6C429E74"/>
    <w:lvl w:ilvl="0" w:tplc="33E8DA5E">
      <w:start w:val="1"/>
      <w:numFmt w:val="lowerLetter"/>
      <w:lvlText w:val="%1)"/>
      <w:lvlJc w:val="left"/>
      <w:pPr>
        <w:ind w:left="720" w:hanging="360"/>
      </w:pPr>
      <w:rPr>
        <w:rFonts w:hint="default"/>
        <w:b/>
      </w:rPr>
    </w:lvl>
    <w:lvl w:ilvl="1" w:tplc="92902146">
      <w:start w:val="1"/>
      <w:numFmt w:val="bullet"/>
      <w:lvlText w:val="•"/>
      <w:lvlJc w:val="left"/>
      <w:pPr>
        <w:ind w:left="1440" w:hanging="360"/>
      </w:pPr>
      <w:rPr>
        <w:rFonts w:ascii="Montserrat" w:eastAsia="Times New Roman" w:hAnsi="Montserrat"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0F222E70"/>
    <w:multiLevelType w:val="multilevel"/>
    <w:tmpl w:val="08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0B23A6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114E0F68"/>
    <w:multiLevelType w:val="hybridMultilevel"/>
    <w:tmpl w:val="FFB43434"/>
    <w:lvl w:ilvl="0" w:tplc="A90CC4D4">
      <w:start w:val="1"/>
      <w:numFmt w:val="lowerLetter"/>
      <w:lvlText w:val="%1)"/>
      <w:lvlJc w:val="left"/>
      <w:pPr>
        <w:ind w:left="720" w:hanging="360"/>
      </w:pPr>
      <w:rPr>
        <w:b/>
      </w:rPr>
    </w:lvl>
    <w:lvl w:ilvl="1" w:tplc="35404A84">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31" w15:restartNumberingAfterBreak="0">
    <w:nsid w:val="119D577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446687A"/>
    <w:multiLevelType w:val="hybridMultilevel"/>
    <w:tmpl w:val="4BAEC2AE"/>
    <w:lvl w:ilvl="0" w:tplc="1CB829E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660255E"/>
    <w:multiLevelType w:val="multilevel"/>
    <w:tmpl w:val="5C4C5DFA"/>
    <w:lvl w:ilvl="0">
      <w:start w:val="1"/>
      <w:numFmt w:val="upperRoman"/>
      <w:lvlText w:val="%1."/>
      <w:lvlJc w:val="left"/>
      <w:pPr>
        <w:tabs>
          <w:tab w:val="num" w:pos="720"/>
        </w:tabs>
        <w:ind w:left="720" w:hanging="720"/>
      </w:pPr>
      <w:rPr>
        <w:b/>
      </w:rPr>
    </w:lvl>
    <w:lvl w:ilvl="1">
      <w:start w:val="25"/>
      <w:numFmt w:val="decimal"/>
      <w:isLgl/>
      <w:lvlText w:val="%1.%2."/>
      <w:lvlJc w:val="left"/>
      <w:pPr>
        <w:ind w:left="1080" w:hanging="60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36"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7C20FD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15:restartNumberingAfterBreak="0">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4" w15:restartNumberingAfterBreak="0">
    <w:nsid w:val="1CC97DCB"/>
    <w:multiLevelType w:val="multilevel"/>
    <w:tmpl w:val="1FA45766"/>
    <w:lvl w:ilvl="0">
      <w:start w:val="9"/>
      <w:numFmt w:val="decimal"/>
      <w:pStyle w:val="Ttulo1ETAS"/>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1CCE4617"/>
    <w:multiLevelType w:val="hybridMultilevel"/>
    <w:tmpl w:val="706A29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48"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2C7549C"/>
    <w:multiLevelType w:val="hybridMultilevel"/>
    <w:tmpl w:val="6B4801A2"/>
    <w:lvl w:ilvl="0" w:tplc="EABE22B8">
      <w:start w:val="1"/>
      <w:numFmt w:val="decimal"/>
      <w:pStyle w:val="AClau2Tit"/>
      <w:lvlText w:val="%1."/>
      <w:lvlJc w:val="left"/>
      <w:pPr>
        <w:ind w:left="2629" w:hanging="360"/>
      </w:pPr>
      <w:rPr>
        <w:rFonts w:hint="default"/>
        <w:b/>
        <w:bCs/>
        <w:w w:val="106"/>
        <w:sz w:val="18"/>
        <w:szCs w:val="18"/>
        <w:lang w:val="es-MX" w:eastAsia="en-US" w:bidi="ar-SA"/>
      </w:rPr>
    </w:lvl>
    <w:lvl w:ilvl="1" w:tplc="023AA37E">
      <w:start w:val="1"/>
      <w:numFmt w:val="lowerLetter"/>
      <w:lvlText w:val="%2)"/>
      <w:lvlJc w:val="left"/>
      <w:pPr>
        <w:ind w:left="2418" w:hanging="360"/>
      </w:pPr>
      <w:rPr>
        <w:rFonts w:hint="default"/>
        <w:b/>
        <w:bCs/>
        <w:spacing w:val="-1"/>
        <w:w w:val="109"/>
        <w:lang w:val="es-MX" w:eastAsia="en-US" w:bidi="ar-SA"/>
      </w:rPr>
    </w:lvl>
    <w:lvl w:ilvl="2" w:tplc="8BD29694">
      <w:numFmt w:val="bullet"/>
      <w:lvlText w:val="•"/>
      <w:lvlJc w:val="left"/>
      <w:pPr>
        <w:ind w:left="3440" w:hanging="360"/>
      </w:pPr>
      <w:rPr>
        <w:rFonts w:hint="default"/>
        <w:lang w:val="es-MX" w:eastAsia="en-US" w:bidi="ar-SA"/>
      </w:rPr>
    </w:lvl>
    <w:lvl w:ilvl="3" w:tplc="3C260C96">
      <w:numFmt w:val="bullet"/>
      <w:lvlText w:val="•"/>
      <w:lvlJc w:val="left"/>
      <w:pPr>
        <w:ind w:left="4460" w:hanging="360"/>
      </w:pPr>
      <w:rPr>
        <w:rFonts w:hint="default"/>
        <w:lang w:val="es-MX" w:eastAsia="en-US" w:bidi="ar-SA"/>
      </w:rPr>
    </w:lvl>
    <w:lvl w:ilvl="4" w:tplc="342E513E">
      <w:numFmt w:val="bullet"/>
      <w:lvlText w:val="•"/>
      <w:lvlJc w:val="left"/>
      <w:pPr>
        <w:ind w:left="5480" w:hanging="360"/>
      </w:pPr>
      <w:rPr>
        <w:rFonts w:hint="default"/>
        <w:lang w:val="es-MX" w:eastAsia="en-US" w:bidi="ar-SA"/>
      </w:rPr>
    </w:lvl>
    <w:lvl w:ilvl="5" w:tplc="0B9009B0">
      <w:numFmt w:val="bullet"/>
      <w:lvlText w:val="•"/>
      <w:lvlJc w:val="left"/>
      <w:pPr>
        <w:ind w:left="6500" w:hanging="360"/>
      </w:pPr>
      <w:rPr>
        <w:rFonts w:hint="default"/>
        <w:lang w:val="es-MX" w:eastAsia="en-US" w:bidi="ar-SA"/>
      </w:rPr>
    </w:lvl>
    <w:lvl w:ilvl="6" w:tplc="E6C4802C">
      <w:numFmt w:val="bullet"/>
      <w:lvlText w:val="•"/>
      <w:lvlJc w:val="left"/>
      <w:pPr>
        <w:ind w:left="7520" w:hanging="360"/>
      </w:pPr>
      <w:rPr>
        <w:rFonts w:hint="default"/>
        <w:lang w:val="es-MX" w:eastAsia="en-US" w:bidi="ar-SA"/>
      </w:rPr>
    </w:lvl>
    <w:lvl w:ilvl="7" w:tplc="78A4B7EA">
      <w:numFmt w:val="bullet"/>
      <w:lvlText w:val="•"/>
      <w:lvlJc w:val="left"/>
      <w:pPr>
        <w:ind w:left="8540" w:hanging="360"/>
      </w:pPr>
      <w:rPr>
        <w:rFonts w:hint="default"/>
        <w:lang w:val="es-MX" w:eastAsia="en-US" w:bidi="ar-SA"/>
      </w:rPr>
    </w:lvl>
    <w:lvl w:ilvl="8" w:tplc="42B8DA9A">
      <w:numFmt w:val="bullet"/>
      <w:lvlText w:val="•"/>
      <w:lvlJc w:val="left"/>
      <w:pPr>
        <w:ind w:left="9560" w:hanging="360"/>
      </w:pPr>
      <w:rPr>
        <w:rFonts w:hint="default"/>
        <w:lang w:val="es-MX" w:eastAsia="en-US" w:bidi="ar-SA"/>
      </w:rPr>
    </w:lvl>
  </w:abstractNum>
  <w:abstractNum w:abstractNumId="50" w15:restartNumberingAfterBreak="0">
    <w:nsid w:val="23925041"/>
    <w:multiLevelType w:val="hybridMultilevel"/>
    <w:tmpl w:val="504E50F6"/>
    <w:lvl w:ilvl="0" w:tplc="865A9318">
      <w:start w:val="1"/>
      <w:numFmt w:val="decimal"/>
      <w:pStyle w:val="AClau4TitN"/>
      <w:lvlText w:val="%1."/>
      <w:lvlJc w:val="left"/>
      <w:pPr>
        <w:ind w:left="2160" w:hanging="360"/>
      </w:pPr>
      <w:rPr>
        <w:rFonts w:hint="default"/>
        <w:b/>
        <w:i w:val="0"/>
        <w:caps w:val="0"/>
        <w:strike w:val="0"/>
        <w:dstrike w:val="0"/>
        <w:vanish w:val="0"/>
        <w:color w:val="595959" w:themeColor="text1" w:themeTint="A6"/>
        <w:sz w:val="16"/>
        <w:u w:val="none"/>
        <w:vertAlign w:val="baseline"/>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1"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54"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5"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97A7604"/>
    <w:multiLevelType w:val="hybridMultilevel"/>
    <w:tmpl w:val="6D98EAAE"/>
    <w:lvl w:ilvl="0" w:tplc="BC743E96">
      <w:start w:val="1"/>
      <w:numFmt w:val="decimal"/>
      <w:pStyle w:val="ClaSubTit4N"/>
      <w:lvlText w:val="%1."/>
      <w:lvlJc w:val="left"/>
      <w:pPr>
        <w:ind w:left="936" w:hanging="360"/>
      </w:pPr>
      <w:rPr>
        <w:rFonts w:hint="default"/>
        <w:b/>
        <w:i w:val="0"/>
        <w:color w:val="595959" w:themeColor="text1" w:themeTint="A6"/>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CB27114"/>
    <w:multiLevelType w:val="hybridMultilevel"/>
    <w:tmpl w:val="9260F60A"/>
    <w:lvl w:ilvl="0" w:tplc="81CE46AC">
      <w:start w:val="1"/>
      <w:numFmt w:val="lowerLetter"/>
      <w:lvlText w:val="%1)"/>
      <w:lvlJc w:val="left"/>
      <w:pPr>
        <w:ind w:left="92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1"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E385B4A"/>
    <w:multiLevelType w:val="hybridMultilevel"/>
    <w:tmpl w:val="8F7855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64" w15:restartNumberingAfterBreak="0">
    <w:nsid w:val="2F0B7100"/>
    <w:multiLevelType w:val="hybridMultilevel"/>
    <w:tmpl w:val="3EDCD496"/>
    <w:lvl w:ilvl="0" w:tplc="0B9845C0">
      <w:start w:val="1"/>
      <w:numFmt w:val="decimal"/>
      <w:lvlText w:val="%1."/>
      <w:lvlJc w:val="left"/>
      <w:pPr>
        <w:ind w:left="713" w:hanging="360"/>
      </w:pPr>
      <w:rPr>
        <w:rFonts w:ascii="Arial" w:eastAsia="Times New Roman" w:hAnsi="Arial" w:cs="Arial"/>
        <w:b/>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65" w15:restartNumberingAfterBreak="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66"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9"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67C78F5"/>
    <w:multiLevelType w:val="multilevel"/>
    <w:tmpl w:val="B1382A7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rPr>
        <w:lang w:val="es-ES_tradnl"/>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369B293A"/>
    <w:multiLevelType w:val="hybridMultilevel"/>
    <w:tmpl w:val="87D80C3E"/>
    <w:lvl w:ilvl="0" w:tplc="813ECD10">
      <w:start w:val="1"/>
      <w:numFmt w:val="lowerLetter"/>
      <w:pStyle w:val="BClaTit3"/>
      <w:lvlText w:val="%1."/>
      <w:lvlJc w:val="left"/>
      <w:pPr>
        <w:ind w:left="288" w:hanging="288"/>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75"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A3F5519"/>
    <w:multiLevelType w:val="hybridMultilevel"/>
    <w:tmpl w:val="BA52846A"/>
    <w:lvl w:ilvl="0" w:tplc="3D0C678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3AD6682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78" w15:restartNumberingAfterBreak="0">
    <w:nsid w:val="3B1C564A"/>
    <w:multiLevelType w:val="multilevel"/>
    <w:tmpl w:val="0C0A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9"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3D703745"/>
    <w:multiLevelType w:val="hybridMultilevel"/>
    <w:tmpl w:val="8C5ADC4A"/>
    <w:lvl w:ilvl="0" w:tplc="991C57A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3ECA7C23"/>
    <w:multiLevelType w:val="hybridMultilevel"/>
    <w:tmpl w:val="38C4066C"/>
    <w:lvl w:ilvl="0" w:tplc="A02AE46C">
      <w:start w:val="1"/>
      <w:numFmt w:val="lowerLetter"/>
      <w:pStyle w:val="BClaTi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F9C0B1D"/>
    <w:multiLevelType w:val="hybridMultilevel"/>
    <w:tmpl w:val="9FE233FE"/>
    <w:lvl w:ilvl="0" w:tplc="6664A47C">
      <w:start w:val="4"/>
      <w:numFmt w:val="decimal"/>
      <w:lvlText w:val="%1."/>
      <w:lvlJc w:val="left"/>
      <w:pPr>
        <w:ind w:left="1353" w:hanging="360"/>
      </w:pPr>
      <w:rPr>
        <w:rFonts w:hint="default"/>
      </w:rPr>
    </w:lvl>
    <w:lvl w:ilvl="1" w:tplc="080A0019">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85"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7" w15:restartNumberingAfterBreak="0">
    <w:nsid w:val="4058439B"/>
    <w:multiLevelType w:val="hybridMultilevel"/>
    <w:tmpl w:val="2CE0F20C"/>
    <w:lvl w:ilvl="0" w:tplc="3F7AAB3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1E24E1C"/>
    <w:multiLevelType w:val="hybridMultilevel"/>
    <w:tmpl w:val="395E4DCC"/>
    <w:lvl w:ilvl="0" w:tplc="6FD24564">
      <w:start w:val="1"/>
      <w:numFmt w:val="decimal"/>
      <w:lvlText w:val="%1."/>
      <w:lvlJc w:val="left"/>
      <w:pPr>
        <w:ind w:left="8299" w:hanging="360"/>
      </w:pPr>
      <w:rPr>
        <w:b/>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20F6EA2"/>
    <w:multiLevelType w:val="hybridMultilevel"/>
    <w:tmpl w:val="A25E5C40"/>
    <w:lvl w:ilvl="0" w:tplc="6352A414">
      <w:start w:val="1"/>
      <w:numFmt w:val="lowerLetter"/>
      <w:lvlText w:val="%1)"/>
      <w:lvlJc w:val="left"/>
      <w:pPr>
        <w:ind w:left="720" w:hanging="360"/>
      </w:pPr>
      <w:rPr>
        <w:b/>
        <w:color w:val="auto"/>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425F7FA8"/>
    <w:multiLevelType w:val="hybridMultilevel"/>
    <w:tmpl w:val="26D65378"/>
    <w:lvl w:ilvl="0" w:tplc="37B22178">
      <w:start w:val="1"/>
      <w:numFmt w:val="lowerRoman"/>
      <w:pStyle w:val="AClau4Tit"/>
      <w:lvlText w:val="%1."/>
      <w:lvlJc w:val="left"/>
      <w:pPr>
        <w:ind w:left="1296"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43281485"/>
    <w:multiLevelType w:val="hybridMultilevel"/>
    <w:tmpl w:val="B290CE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62C472A"/>
    <w:multiLevelType w:val="hybridMultilevel"/>
    <w:tmpl w:val="B07CF832"/>
    <w:lvl w:ilvl="0" w:tplc="080A0005">
      <w:start w:val="1"/>
      <w:numFmt w:val="lowerLetter"/>
      <w:pStyle w:val="DeloitteBodyText"/>
      <w:lvlText w:val="%1)"/>
      <w:lvlJc w:val="left"/>
      <w:pPr>
        <w:tabs>
          <w:tab w:val="num" w:pos="720"/>
        </w:tabs>
        <w:ind w:left="720" w:hanging="360"/>
      </w:pPr>
    </w:lvl>
    <w:lvl w:ilvl="1" w:tplc="080A0003">
      <w:start w:val="1"/>
      <w:numFmt w:val="lowerLetter"/>
      <w:lvlText w:val="%2."/>
      <w:lvlJc w:val="left"/>
      <w:pPr>
        <w:tabs>
          <w:tab w:val="num" w:pos="2136"/>
        </w:tabs>
        <w:ind w:left="2136" w:hanging="360"/>
      </w:pPr>
    </w:lvl>
    <w:lvl w:ilvl="2" w:tplc="080A0005">
      <w:start w:val="1"/>
      <w:numFmt w:val="lowerRoman"/>
      <w:lvlText w:val="%3."/>
      <w:lvlJc w:val="right"/>
      <w:pPr>
        <w:tabs>
          <w:tab w:val="num" w:pos="2856"/>
        </w:tabs>
        <w:ind w:left="2856" w:hanging="180"/>
      </w:pPr>
    </w:lvl>
    <w:lvl w:ilvl="3" w:tplc="080A0001">
      <w:start w:val="1"/>
      <w:numFmt w:val="decimal"/>
      <w:lvlText w:val="%4."/>
      <w:lvlJc w:val="left"/>
      <w:pPr>
        <w:tabs>
          <w:tab w:val="num" w:pos="3576"/>
        </w:tabs>
        <w:ind w:left="3576" w:hanging="360"/>
      </w:pPr>
    </w:lvl>
    <w:lvl w:ilvl="4" w:tplc="080A0003">
      <w:start w:val="1"/>
      <w:numFmt w:val="lowerLetter"/>
      <w:lvlText w:val="%5."/>
      <w:lvlJc w:val="left"/>
      <w:pPr>
        <w:tabs>
          <w:tab w:val="num" w:pos="4296"/>
        </w:tabs>
        <w:ind w:left="4296" w:hanging="360"/>
      </w:pPr>
    </w:lvl>
    <w:lvl w:ilvl="5" w:tplc="080A0005">
      <w:start w:val="1"/>
      <w:numFmt w:val="lowerRoman"/>
      <w:lvlText w:val="%6."/>
      <w:lvlJc w:val="right"/>
      <w:pPr>
        <w:tabs>
          <w:tab w:val="num" w:pos="5016"/>
        </w:tabs>
        <w:ind w:left="5016" w:hanging="180"/>
      </w:pPr>
    </w:lvl>
    <w:lvl w:ilvl="6" w:tplc="080A0001" w:tentative="1">
      <w:start w:val="1"/>
      <w:numFmt w:val="decimal"/>
      <w:lvlText w:val="%7."/>
      <w:lvlJc w:val="left"/>
      <w:pPr>
        <w:tabs>
          <w:tab w:val="num" w:pos="5736"/>
        </w:tabs>
        <w:ind w:left="5736" w:hanging="360"/>
      </w:pPr>
    </w:lvl>
    <w:lvl w:ilvl="7" w:tplc="080A0003" w:tentative="1">
      <w:start w:val="1"/>
      <w:numFmt w:val="lowerLetter"/>
      <w:lvlText w:val="%8."/>
      <w:lvlJc w:val="left"/>
      <w:pPr>
        <w:tabs>
          <w:tab w:val="num" w:pos="6456"/>
        </w:tabs>
        <w:ind w:left="6456" w:hanging="360"/>
      </w:pPr>
    </w:lvl>
    <w:lvl w:ilvl="8" w:tplc="080A0005" w:tentative="1">
      <w:start w:val="1"/>
      <w:numFmt w:val="lowerRoman"/>
      <w:lvlText w:val="%9."/>
      <w:lvlJc w:val="right"/>
      <w:pPr>
        <w:tabs>
          <w:tab w:val="num" w:pos="7176"/>
        </w:tabs>
        <w:ind w:left="7176" w:hanging="180"/>
      </w:pPr>
    </w:lvl>
  </w:abstractNum>
  <w:abstractNum w:abstractNumId="96"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47177A3D"/>
    <w:multiLevelType w:val="hybridMultilevel"/>
    <w:tmpl w:val="8D2A3106"/>
    <w:lvl w:ilvl="0" w:tplc="04908574">
      <w:start w:val="1"/>
      <w:numFmt w:val="decimal"/>
      <w:pStyle w:val="Titulo1bases"/>
      <w:lvlText w:val="%1."/>
      <w:lvlJc w:val="left"/>
      <w:pPr>
        <w:tabs>
          <w:tab w:val="num" w:pos="0"/>
        </w:tabs>
        <w:ind w:left="0" w:firstLine="0"/>
      </w:pPr>
      <w:rPr>
        <w:rFonts w:ascii="Arial Narrow" w:hAnsi="Arial Narrow" w:hint="default"/>
        <w:b/>
        <w:i w:val="0"/>
        <w:sz w:val="20"/>
        <w:szCs w:val="20"/>
      </w:rPr>
    </w:lvl>
    <w:lvl w:ilvl="1" w:tplc="080A0019">
      <w:numFmt w:val="none"/>
      <w:lvlText w:val=""/>
      <w:lvlJc w:val="left"/>
      <w:pPr>
        <w:tabs>
          <w:tab w:val="num" w:pos="360"/>
        </w:tabs>
      </w:pPr>
    </w:lvl>
    <w:lvl w:ilvl="2" w:tplc="080A001B">
      <w:numFmt w:val="none"/>
      <w:lvlText w:val=""/>
      <w:lvlJc w:val="left"/>
      <w:pPr>
        <w:tabs>
          <w:tab w:val="num" w:pos="360"/>
        </w:tabs>
      </w:pPr>
    </w:lvl>
    <w:lvl w:ilvl="3" w:tplc="080A000F">
      <w:numFmt w:val="none"/>
      <w:lvlText w:val=""/>
      <w:lvlJc w:val="left"/>
      <w:pPr>
        <w:tabs>
          <w:tab w:val="num" w:pos="360"/>
        </w:tabs>
      </w:pPr>
    </w:lvl>
    <w:lvl w:ilvl="4" w:tplc="080A0019">
      <w:numFmt w:val="none"/>
      <w:lvlText w:val=""/>
      <w:lvlJc w:val="left"/>
      <w:pPr>
        <w:tabs>
          <w:tab w:val="num" w:pos="360"/>
        </w:tabs>
      </w:pPr>
    </w:lvl>
    <w:lvl w:ilvl="5" w:tplc="080A001B">
      <w:numFmt w:val="none"/>
      <w:lvlText w:val=""/>
      <w:lvlJc w:val="left"/>
      <w:pPr>
        <w:tabs>
          <w:tab w:val="num" w:pos="360"/>
        </w:tabs>
      </w:pPr>
    </w:lvl>
    <w:lvl w:ilvl="6" w:tplc="080A000F">
      <w:numFmt w:val="none"/>
      <w:lvlText w:val=""/>
      <w:lvlJc w:val="left"/>
      <w:pPr>
        <w:tabs>
          <w:tab w:val="num" w:pos="360"/>
        </w:tabs>
      </w:pPr>
    </w:lvl>
    <w:lvl w:ilvl="7" w:tplc="080A0019">
      <w:numFmt w:val="none"/>
      <w:lvlText w:val=""/>
      <w:lvlJc w:val="left"/>
      <w:pPr>
        <w:tabs>
          <w:tab w:val="num" w:pos="360"/>
        </w:tabs>
      </w:pPr>
    </w:lvl>
    <w:lvl w:ilvl="8" w:tplc="080A001B">
      <w:numFmt w:val="none"/>
      <w:lvlText w:val=""/>
      <w:lvlJc w:val="left"/>
      <w:pPr>
        <w:tabs>
          <w:tab w:val="num" w:pos="360"/>
        </w:tabs>
      </w:pPr>
    </w:lvl>
  </w:abstractNum>
  <w:abstractNum w:abstractNumId="98"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4AA85410"/>
    <w:multiLevelType w:val="hybridMultilevel"/>
    <w:tmpl w:val="636EEF1A"/>
    <w:lvl w:ilvl="0" w:tplc="1D4A045C">
      <w:start w:val="1"/>
      <w:numFmt w:val="lowerLetter"/>
      <w:pStyle w:val="ClaSubTit3N"/>
      <w:lvlText w:val="%1."/>
      <w:lvlJc w:val="left"/>
      <w:pPr>
        <w:ind w:left="288"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03" w15:restartNumberingAfterBreak="0">
    <w:nsid w:val="4CCA363B"/>
    <w:multiLevelType w:val="hybridMultilevel"/>
    <w:tmpl w:val="961C5518"/>
    <w:lvl w:ilvl="0" w:tplc="565A53E8">
      <w:start w:val="1"/>
      <w:numFmt w:val="lowerLetter"/>
      <w:lvlText w:val="%1)"/>
      <w:lvlJc w:val="left"/>
      <w:pPr>
        <w:ind w:left="720" w:hanging="360"/>
      </w:pPr>
      <w:rPr>
        <w:b/>
      </w:rPr>
    </w:lvl>
    <w:lvl w:ilvl="1" w:tplc="E724D2E0">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4D9807C3"/>
    <w:multiLevelType w:val="hybridMultilevel"/>
    <w:tmpl w:val="DE225BAE"/>
    <w:lvl w:ilvl="0" w:tplc="C01685DE">
      <w:start w:val="1"/>
      <w:numFmt w:val="lowerLetter"/>
      <w:lvlText w:val="%1)"/>
      <w:lvlJc w:val="left"/>
      <w:pPr>
        <w:ind w:left="1287" w:hanging="360"/>
      </w:pPr>
      <w:rPr>
        <w:rFonts w:hint="default"/>
        <w:b/>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105"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06" w15:restartNumberingAfterBreak="0">
    <w:nsid w:val="4E705891"/>
    <w:multiLevelType w:val="hybridMultilevel"/>
    <w:tmpl w:val="F474BD2C"/>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06C0586"/>
    <w:multiLevelType w:val="hybridMultilevel"/>
    <w:tmpl w:val="8C2E56EE"/>
    <w:lvl w:ilvl="0" w:tplc="BA746E6C">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09"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56E1B5B"/>
    <w:multiLevelType w:val="multilevel"/>
    <w:tmpl w:val="2280DD7C"/>
    <w:lvl w:ilvl="0">
      <w:start w:val="1"/>
      <w:numFmt w:val="decimal"/>
      <w:pStyle w:val="Ttulo1"/>
      <w:lvlText w:val="%1."/>
      <w:lvlJc w:val="left"/>
      <w:pPr>
        <w:ind w:left="360" w:hanging="360"/>
      </w:pPr>
      <w:rPr>
        <w:rFonts w:hint="default"/>
      </w:rPr>
    </w:lvl>
    <w:lvl w:ilvl="1">
      <w:start w:val="1"/>
      <w:numFmt w:val="decimal"/>
      <w:isLgl/>
      <w:lvlText w:val="%1.%2."/>
      <w:lvlJc w:val="left"/>
      <w:pPr>
        <w:ind w:left="1248" w:hanging="720"/>
      </w:pPr>
      <w:rPr>
        <w:rFonts w:hint="default"/>
        <w:b/>
      </w:rPr>
    </w:lvl>
    <w:lvl w:ilvl="2">
      <w:start w:val="1"/>
      <w:numFmt w:val="decimal"/>
      <w:isLgl/>
      <w:lvlText w:val="%1.%2.%3."/>
      <w:lvlJc w:val="left"/>
      <w:pPr>
        <w:ind w:left="1430" w:hanging="720"/>
      </w:pPr>
      <w:rPr>
        <w:rFonts w:hint="default"/>
        <w:b/>
        <w:sz w:val="20"/>
      </w:rPr>
    </w:lvl>
    <w:lvl w:ilvl="3">
      <w:start w:val="1"/>
      <w:numFmt w:val="decimal"/>
      <w:isLgl/>
      <w:lvlText w:val="%1.%2.%3.%4."/>
      <w:lvlJc w:val="left"/>
      <w:pPr>
        <w:ind w:left="3774" w:hanging="1080"/>
      </w:pPr>
      <w:rPr>
        <w:rFonts w:hint="default"/>
      </w:rPr>
    </w:lvl>
    <w:lvl w:ilvl="4">
      <w:start w:val="1"/>
      <w:numFmt w:val="decimal"/>
      <w:isLgl/>
      <w:lvlText w:val="%1.%2.%3.%4.%5."/>
      <w:lvlJc w:val="left"/>
      <w:pPr>
        <w:ind w:left="6467" w:hanging="1080"/>
      </w:pPr>
      <w:rPr>
        <w:rFonts w:hint="default"/>
        <w:b w:val="0"/>
        <w:sz w:val="20"/>
      </w:rPr>
    </w:lvl>
    <w:lvl w:ilvl="5">
      <w:start w:val="1"/>
      <w:numFmt w:val="decimal"/>
      <w:isLgl/>
      <w:lvlText w:val="%1.%2.%3.%4.%5.%6."/>
      <w:lvlJc w:val="left"/>
      <w:pPr>
        <w:ind w:left="6969" w:hanging="144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5496" w:hanging="1800"/>
      </w:pPr>
      <w:rPr>
        <w:rFonts w:hint="default"/>
      </w:rPr>
    </w:lvl>
    <w:lvl w:ilvl="8">
      <w:start w:val="1"/>
      <w:numFmt w:val="decimal"/>
      <w:isLgl/>
      <w:lvlText w:val="%1.%2.%3.%4.%5.%6.%7.%8.%9."/>
      <w:lvlJc w:val="left"/>
      <w:pPr>
        <w:ind w:left="6384" w:hanging="2160"/>
      </w:pPr>
      <w:rPr>
        <w:rFonts w:hint="default"/>
      </w:rPr>
    </w:lvl>
  </w:abstractNum>
  <w:abstractNum w:abstractNumId="112" w15:restartNumberingAfterBreak="0">
    <w:nsid w:val="55B25ED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13"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55F84D5C"/>
    <w:multiLevelType w:val="hybridMultilevel"/>
    <w:tmpl w:val="260AB556"/>
    <w:lvl w:ilvl="0" w:tplc="59103756">
      <w:start w:val="1"/>
      <w:numFmt w:val="lowerLetter"/>
      <w:lvlText w:val="%1)"/>
      <w:lvlJc w:val="lef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15"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6DD13B3"/>
    <w:multiLevelType w:val="hybridMultilevel"/>
    <w:tmpl w:val="3530DAC8"/>
    <w:lvl w:ilvl="0" w:tplc="AE32668A">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7"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8335F86"/>
    <w:multiLevelType w:val="hybridMultilevel"/>
    <w:tmpl w:val="747E80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58F1D242"/>
    <w:multiLevelType w:val="hybridMultilevel"/>
    <w:tmpl w:val="AFB2C522"/>
    <w:lvl w:ilvl="0" w:tplc="57B8B244">
      <w:start w:val="1"/>
      <w:numFmt w:val="bullet"/>
      <w:lvlText w:val=""/>
      <w:lvlJc w:val="left"/>
      <w:pPr>
        <w:ind w:left="720" w:hanging="360"/>
      </w:pPr>
      <w:rPr>
        <w:rFonts w:ascii="Symbol" w:hAnsi="Symbol" w:hint="default"/>
      </w:rPr>
    </w:lvl>
    <w:lvl w:ilvl="1" w:tplc="5DD412EA">
      <w:start w:val="1"/>
      <w:numFmt w:val="bullet"/>
      <w:lvlText w:val="o"/>
      <w:lvlJc w:val="left"/>
      <w:pPr>
        <w:ind w:left="1440" w:hanging="360"/>
      </w:pPr>
      <w:rPr>
        <w:rFonts w:ascii="Courier New" w:hAnsi="Courier New" w:hint="default"/>
      </w:rPr>
    </w:lvl>
    <w:lvl w:ilvl="2" w:tplc="DAE2933C">
      <w:start w:val="1"/>
      <w:numFmt w:val="bullet"/>
      <w:lvlText w:val=""/>
      <w:lvlJc w:val="left"/>
      <w:pPr>
        <w:ind w:left="2160" w:hanging="360"/>
      </w:pPr>
      <w:rPr>
        <w:rFonts w:ascii="Wingdings" w:hAnsi="Wingdings" w:hint="default"/>
      </w:rPr>
    </w:lvl>
    <w:lvl w:ilvl="3" w:tplc="FD740DCE">
      <w:start w:val="1"/>
      <w:numFmt w:val="bullet"/>
      <w:lvlText w:val=""/>
      <w:lvlJc w:val="left"/>
      <w:pPr>
        <w:ind w:left="2880" w:hanging="360"/>
      </w:pPr>
      <w:rPr>
        <w:rFonts w:ascii="Symbol" w:hAnsi="Symbol" w:hint="default"/>
      </w:rPr>
    </w:lvl>
    <w:lvl w:ilvl="4" w:tplc="E2A429D2">
      <w:start w:val="1"/>
      <w:numFmt w:val="bullet"/>
      <w:lvlText w:val="o"/>
      <w:lvlJc w:val="left"/>
      <w:pPr>
        <w:ind w:left="3600" w:hanging="360"/>
      </w:pPr>
      <w:rPr>
        <w:rFonts w:ascii="Courier New" w:hAnsi="Courier New" w:hint="default"/>
      </w:rPr>
    </w:lvl>
    <w:lvl w:ilvl="5" w:tplc="EB688C80">
      <w:start w:val="1"/>
      <w:numFmt w:val="bullet"/>
      <w:lvlText w:val=""/>
      <w:lvlJc w:val="left"/>
      <w:pPr>
        <w:ind w:left="4320" w:hanging="360"/>
      </w:pPr>
      <w:rPr>
        <w:rFonts w:ascii="Wingdings" w:hAnsi="Wingdings" w:hint="default"/>
      </w:rPr>
    </w:lvl>
    <w:lvl w:ilvl="6" w:tplc="82160544">
      <w:start w:val="1"/>
      <w:numFmt w:val="bullet"/>
      <w:lvlText w:val=""/>
      <w:lvlJc w:val="left"/>
      <w:pPr>
        <w:ind w:left="5040" w:hanging="360"/>
      </w:pPr>
      <w:rPr>
        <w:rFonts w:ascii="Symbol" w:hAnsi="Symbol" w:hint="default"/>
      </w:rPr>
    </w:lvl>
    <w:lvl w:ilvl="7" w:tplc="6B82FBEC">
      <w:start w:val="1"/>
      <w:numFmt w:val="bullet"/>
      <w:lvlText w:val="o"/>
      <w:lvlJc w:val="left"/>
      <w:pPr>
        <w:ind w:left="5760" w:hanging="360"/>
      </w:pPr>
      <w:rPr>
        <w:rFonts w:ascii="Courier New" w:hAnsi="Courier New" w:hint="default"/>
      </w:rPr>
    </w:lvl>
    <w:lvl w:ilvl="8" w:tplc="26FCE7A8">
      <w:start w:val="1"/>
      <w:numFmt w:val="bullet"/>
      <w:lvlText w:val=""/>
      <w:lvlJc w:val="left"/>
      <w:pPr>
        <w:ind w:left="6480" w:hanging="360"/>
      </w:pPr>
      <w:rPr>
        <w:rFonts w:ascii="Wingdings" w:hAnsi="Wingdings" w:hint="default"/>
      </w:rPr>
    </w:lvl>
  </w:abstractNum>
  <w:abstractNum w:abstractNumId="120" w15:restartNumberingAfterBreak="0">
    <w:nsid w:val="5B4B2036"/>
    <w:multiLevelType w:val="hybridMultilevel"/>
    <w:tmpl w:val="C2EC8814"/>
    <w:lvl w:ilvl="0" w:tplc="E3EA4486">
      <w:start w:val="1"/>
      <w:numFmt w:val="lowerLetter"/>
      <w:lvlText w:val="%1)"/>
      <w:lvlJc w:val="left"/>
      <w:pPr>
        <w:ind w:left="927" w:hanging="360"/>
      </w:pPr>
      <w:rPr>
        <w:rFonts w:hint="default"/>
        <w:b/>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1"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DC1791C"/>
    <w:multiLevelType w:val="hybridMultilevel"/>
    <w:tmpl w:val="45C2B1EA"/>
    <w:lvl w:ilvl="0" w:tplc="E32E0ED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5EC453FE"/>
    <w:multiLevelType w:val="multilevel"/>
    <w:tmpl w:val="D3946CB0"/>
    <w:lvl w:ilvl="0">
      <w:start w:val="1"/>
      <w:numFmt w:val="bullet"/>
      <w:pStyle w:val="p24"/>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Helvetica (PCL6)"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Helvetica (PCL6)"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Helvetica (PCL6)"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6" w15:restartNumberingAfterBreak="0">
    <w:nsid w:val="5F0214FA"/>
    <w:multiLevelType w:val="hybridMultilevel"/>
    <w:tmpl w:val="F8FC8A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7" w15:restartNumberingAfterBreak="0">
    <w:nsid w:val="5F5D4456"/>
    <w:multiLevelType w:val="hybridMultilevel"/>
    <w:tmpl w:val="9DC4F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8"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60223551"/>
    <w:multiLevelType w:val="hybridMultilevel"/>
    <w:tmpl w:val="21900A00"/>
    <w:lvl w:ilvl="0" w:tplc="B446965A">
      <w:start w:val="1"/>
      <w:numFmt w:val="bullet"/>
      <w:lvlText w:val="-"/>
      <w:lvlJc w:val="left"/>
      <w:pPr>
        <w:ind w:left="720" w:hanging="360"/>
      </w:pPr>
      <w:rPr>
        <w:rFonts w:ascii="Sylfaen" w:hAnsi="Sylfae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0" w15:restartNumberingAfterBreak="0">
    <w:nsid w:val="60E61E2A"/>
    <w:multiLevelType w:val="hybridMultilevel"/>
    <w:tmpl w:val="D2DE4036"/>
    <w:lvl w:ilvl="0" w:tplc="8E3281A6">
      <w:start w:val="1"/>
      <w:numFmt w:val="lowerLetter"/>
      <w:lvlText w:val="%1)"/>
      <w:lvlJc w:val="left"/>
      <w:pPr>
        <w:ind w:left="720" w:hanging="360"/>
      </w:pPr>
      <w:rPr>
        <w:rFonts w:hint="default"/>
        <w:b/>
        <w:sz w:val="24"/>
        <w:szCs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1" w15:restartNumberingAfterBreak="0">
    <w:nsid w:val="615C524A"/>
    <w:multiLevelType w:val="hybridMultilevel"/>
    <w:tmpl w:val="91C807EE"/>
    <w:lvl w:ilvl="0" w:tplc="F426204A">
      <w:start w:val="1"/>
      <w:numFmt w:val="lowerRoman"/>
      <w:pStyle w:val="AClau5Tit"/>
      <w:lvlText w:val="%1."/>
      <w:lvlJc w:val="left"/>
      <w:pPr>
        <w:ind w:left="9788" w:hanging="432"/>
      </w:pPr>
      <w:rPr>
        <w:rFonts w:hint="default"/>
      </w:rPr>
    </w:lvl>
    <w:lvl w:ilvl="1" w:tplc="9D30E13A">
      <w:start w:val="2"/>
      <w:numFmt w:val="bullet"/>
      <w:lvlText w:val="-"/>
      <w:lvlJc w:val="left"/>
      <w:pPr>
        <w:ind w:left="10220" w:hanging="360"/>
      </w:pPr>
      <w:rPr>
        <w:rFonts w:ascii="Arial Narrow" w:eastAsia="Times New Roman" w:hAnsi="Arial Narrow" w:cs="Arial" w:hint="default"/>
        <w:color w:val="222222"/>
        <w:sz w:val="18"/>
      </w:rPr>
    </w:lvl>
    <w:lvl w:ilvl="2" w:tplc="0409001B" w:tentative="1">
      <w:start w:val="1"/>
      <w:numFmt w:val="lowerRoman"/>
      <w:lvlText w:val="%3."/>
      <w:lvlJc w:val="right"/>
      <w:pPr>
        <w:ind w:left="10940" w:hanging="180"/>
      </w:pPr>
    </w:lvl>
    <w:lvl w:ilvl="3" w:tplc="0409000F" w:tentative="1">
      <w:start w:val="1"/>
      <w:numFmt w:val="decimal"/>
      <w:lvlText w:val="%4."/>
      <w:lvlJc w:val="left"/>
      <w:pPr>
        <w:ind w:left="11660" w:hanging="360"/>
      </w:pPr>
    </w:lvl>
    <w:lvl w:ilvl="4" w:tplc="04090019" w:tentative="1">
      <w:start w:val="1"/>
      <w:numFmt w:val="lowerLetter"/>
      <w:lvlText w:val="%5."/>
      <w:lvlJc w:val="left"/>
      <w:pPr>
        <w:ind w:left="12380" w:hanging="360"/>
      </w:pPr>
    </w:lvl>
    <w:lvl w:ilvl="5" w:tplc="0409001B" w:tentative="1">
      <w:start w:val="1"/>
      <w:numFmt w:val="lowerRoman"/>
      <w:lvlText w:val="%6."/>
      <w:lvlJc w:val="right"/>
      <w:pPr>
        <w:ind w:left="13100" w:hanging="180"/>
      </w:pPr>
    </w:lvl>
    <w:lvl w:ilvl="6" w:tplc="0409000F" w:tentative="1">
      <w:start w:val="1"/>
      <w:numFmt w:val="decimal"/>
      <w:lvlText w:val="%7."/>
      <w:lvlJc w:val="left"/>
      <w:pPr>
        <w:ind w:left="13820" w:hanging="360"/>
      </w:pPr>
    </w:lvl>
    <w:lvl w:ilvl="7" w:tplc="04090019" w:tentative="1">
      <w:start w:val="1"/>
      <w:numFmt w:val="lowerLetter"/>
      <w:lvlText w:val="%8."/>
      <w:lvlJc w:val="left"/>
      <w:pPr>
        <w:ind w:left="14540" w:hanging="360"/>
      </w:pPr>
    </w:lvl>
    <w:lvl w:ilvl="8" w:tplc="0409001B" w:tentative="1">
      <w:start w:val="1"/>
      <w:numFmt w:val="lowerRoman"/>
      <w:lvlText w:val="%9."/>
      <w:lvlJc w:val="right"/>
      <w:pPr>
        <w:ind w:left="15260" w:hanging="180"/>
      </w:pPr>
    </w:lvl>
  </w:abstractNum>
  <w:abstractNum w:abstractNumId="132" w15:restartNumberingAfterBreak="0">
    <w:nsid w:val="61972745"/>
    <w:multiLevelType w:val="multilevel"/>
    <w:tmpl w:val="3A448EAC"/>
    <w:lvl w:ilvl="0">
      <w:start w:val="1"/>
      <w:numFmt w:val="decimal"/>
      <w:pStyle w:val="EstiloJustificadoIzquierda0cmSangrafrancesa1cm"/>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3" w15:restartNumberingAfterBreak="0">
    <w:nsid w:val="627272A9"/>
    <w:multiLevelType w:val="hybridMultilevel"/>
    <w:tmpl w:val="1326D4B8"/>
    <w:lvl w:ilvl="0" w:tplc="080A000D">
      <w:start w:val="1"/>
      <w:numFmt w:val="upperRoman"/>
      <w:lvlText w:val="Anexo %1"/>
      <w:lvlJc w:val="left"/>
      <w:pPr>
        <w:tabs>
          <w:tab w:val="num" w:pos="0"/>
        </w:tabs>
        <w:ind w:left="0" w:firstLine="0"/>
      </w:pPr>
      <w:rPr>
        <w:rFonts w:ascii="Arial" w:hAnsi="Arial" w:hint="default"/>
        <w:b/>
        <w:i w:val="0"/>
        <w:sz w:val="22"/>
        <w:szCs w:val="22"/>
      </w:rPr>
    </w:lvl>
    <w:lvl w:ilvl="1" w:tplc="080A0019">
      <w:start w:val="1"/>
      <w:numFmt w:val="bullet"/>
      <w:lvlText w:val=""/>
      <w:lvlJc w:val="left"/>
      <w:pPr>
        <w:tabs>
          <w:tab w:val="num" w:pos="1440"/>
        </w:tabs>
        <w:ind w:left="1440" w:hanging="360"/>
      </w:pPr>
      <w:rPr>
        <w:rFonts w:ascii="Wingdings" w:hAnsi="Wingdings" w:hint="default"/>
        <w:b/>
        <w:i w:val="0"/>
        <w:sz w:val="22"/>
        <w:szCs w:val="22"/>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4" w15:restartNumberingAfterBreak="0">
    <w:nsid w:val="636D1464"/>
    <w:multiLevelType w:val="hybridMultilevel"/>
    <w:tmpl w:val="FDAC562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66B75600"/>
    <w:multiLevelType w:val="singleLevel"/>
    <w:tmpl w:val="EBBC44FA"/>
    <w:lvl w:ilvl="0">
      <w:start w:val="1"/>
      <w:numFmt w:val="bullet"/>
      <w:pStyle w:val="Nombre"/>
      <w:lvlText w:val=""/>
      <w:lvlJc w:val="left"/>
      <w:pPr>
        <w:tabs>
          <w:tab w:val="num" w:pos="360"/>
        </w:tabs>
        <w:ind w:left="245" w:hanging="245"/>
      </w:pPr>
      <w:rPr>
        <w:rFonts w:ascii="Wingdings" w:hAnsi="Wingdings" w:hint="default"/>
      </w:rPr>
    </w:lvl>
  </w:abstractNum>
  <w:abstractNum w:abstractNumId="138" w15:restartNumberingAfterBreak="0">
    <w:nsid w:val="67E1713D"/>
    <w:multiLevelType w:val="hybridMultilevel"/>
    <w:tmpl w:val="FCCE0BFC"/>
    <w:lvl w:ilvl="0" w:tplc="6D8AC1EA">
      <w:start w:val="10"/>
      <w:numFmt w:val="lowerLetter"/>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684F720C"/>
    <w:multiLevelType w:val="hybridMultilevel"/>
    <w:tmpl w:val="D2CA3394"/>
    <w:lvl w:ilvl="0" w:tplc="4740EAB4">
      <w:start w:val="1"/>
      <w:numFmt w:val="upperRoman"/>
      <w:pStyle w:val="Parrafovroman2"/>
      <w:lvlText w:val="%1)"/>
      <w:lvlJc w:val="left"/>
      <w:pPr>
        <w:tabs>
          <w:tab w:val="num" w:pos="1985"/>
        </w:tabs>
        <w:ind w:left="1985"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0"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6F362D72"/>
    <w:multiLevelType w:val="hybridMultilevel"/>
    <w:tmpl w:val="0476882E"/>
    <w:lvl w:ilvl="0" w:tplc="7A8CF2EC">
      <w:start w:val="1"/>
      <w:numFmt w:val="lowerLetter"/>
      <w:pStyle w:val="Parrafovletran2"/>
      <w:lvlText w:val="%1)"/>
      <w:lvlJc w:val="left"/>
      <w:pPr>
        <w:tabs>
          <w:tab w:val="num" w:pos="1418"/>
        </w:tabs>
        <w:ind w:left="1418" w:hanging="567"/>
      </w:pPr>
      <w:rPr>
        <w:rFonts w:hint="default"/>
      </w:rPr>
    </w:lvl>
    <w:lvl w:ilvl="1" w:tplc="0C0A0019">
      <w:start w:val="1"/>
      <w:numFmt w:val="lowerLetter"/>
      <w:lvlText w:val="%2."/>
      <w:lvlJc w:val="left"/>
      <w:pPr>
        <w:tabs>
          <w:tab w:val="num" w:pos="2509"/>
        </w:tabs>
        <w:ind w:left="2509" w:hanging="360"/>
      </w:pPr>
    </w:lvl>
    <w:lvl w:ilvl="2" w:tplc="0C0A001B" w:tentative="1">
      <w:start w:val="1"/>
      <w:numFmt w:val="lowerRoman"/>
      <w:lvlText w:val="%3."/>
      <w:lvlJc w:val="right"/>
      <w:pPr>
        <w:tabs>
          <w:tab w:val="num" w:pos="3229"/>
        </w:tabs>
        <w:ind w:left="3229" w:hanging="180"/>
      </w:pPr>
    </w:lvl>
    <w:lvl w:ilvl="3" w:tplc="0C0A000F" w:tentative="1">
      <w:start w:val="1"/>
      <w:numFmt w:val="decimal"/>
      <w:lvlText w:val="%4."/>
      <w:lvlJc w:val="left"/>
      <w:pPr>
        <w:tabs>
          <w:tab w:val="num" w:pos="3949"/>
        </w:tabs>
        <w:ind w:left="3949" w:hanging="360"/>
      </w:pPr>
    </w:lvl>
    <w:lvl w:ilvl="4" w:tplc="0C0A0019" w:tentative="1">
      <w:start w:val="1"/>
      <w:numFmt w:val="lowerLetter"/>
      <w:lvlText w:val="%5."/>
      <w:lvlJc w:val="left"/>
      <w:pPr>
        <w:tabs>
          <w:tab w:val="num" w:pos="4669"/>
        </w:tabs>
        <w:ind w:left="4669" w:hanging="360"/>
      </w:pPr>
    </w:lvl>
    <w:lvl w:ilvl="5" w:tplc="0C0A001B" w:tentative="1">
      <w:start w:val="1"/>
      <w:numFmt w:val="lowerRoman"/>
      <w:lvlText w:val="%6."/>
      <w:lvlJc w:val="right"/>
      <w:pPr>
        <w:tabs>
          <w:tab w:val="num" w:pos="5389"/>
        </w:tabs>
        <w:ind w:left="5389" w:hanging="180"/>
      </w:pPr>
    </w:lvl>
    <w:lvl w:ilvl="6" w:tplc="0C0A000F" w:tentative="1">
      <w:start w:val="1"/>
      <w:numFmt w:val="decimal"/>
      <w:lvlText w:val="%7."/>
      <w:lvlJc w:val="left"/>
      <w:pPr>
        <w:tabs>
          <w:tab w:val="num" w:pos="6109"/>
        </w:tabs>
        <w:ind w:left="6109" w:hanging="360"/>
      </w:pPr>
    </w:lvl>
    <w:lvl w:ilvl="7" w:tplc="0C0A0019" w:tentative="1">
      <w:start w:val="1"/>
      <w:numFmt w:val="lowerLetter"/>
      <w:lvlText w:val="%8."/>
      <w:lvlJc w:val="left"/>
      <w:pPr>
        <w:tabs>
          <w:tab w:val="num" w:pos="6829"/>
        </w:tabs>
        <w:ind w:left="6829" w:hanging="360"/>
      </w:pPr>
    </w:lvl>
    <w:lvl w:ilvl="8" w:tplc="0C0A001B" w:tentative="1">
      <w:start w:val="1"/>
      <w:numFmt w:val="lowerRoman"/>
      <w:lvlText w:val="%9."/>
      <w:lvlJc w:val="right"/>
      <w:pPr>
        <w:tabs>
          <w:tab w:val="num" w:pos="7549"/>
        </w:tabs>
        <w:ind w:left="7549" w:hanging="180"/>
      </w:pPr>
    </w:lvl>
  </w:abstractNum>
  <w:abstractNum w:abstractNumId="145"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47" w15:restartNumberingAfterBreak="0">
    <w:nsid w:val="6F80620D"/>
    <w:multiLevelType w:val="multilevel"/>
    <w:tmpl w:val="0C0A001F"/>
    <w:styleLink w:val="Estilo66"/>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0" w15:restartNumberingAfterBreak="0">
    <w:nsid w:val="70EF3F4D"/>
    <w:multiLevelType w:val="hybridMultilevel"/>
    <w:tmpl w:val="FFCE3C36"/>
    <w:lvl w:ilvl="0" w:tplc="74FC42B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70F942E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2" w15:restartNumberingAfterBreak="0">
    <w:nsid w:val="71594348"/>
    <w:multiLevelType w:val="multilevel"/>
    <w:tmpl w:val="0C0A001D"/>
    <w:styleLink w:val="Estilo11"/>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3"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5"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58"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59"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60"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74704CE0"/>
    <w:multiLevelType w:val="hybridMultilevel"/>
    <w:tmpl w:val="DB1C5B1E"/>
    <w:styleLink w:val="11111111"/>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2" w15:restartNumberingAfterBreak="0">
    <w:nsid w:val="74871D4D"/>
    <w:multiLevelType w:val="hybridMultilevel"/>
    <w:tmpl w:val="920A2968"/>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start w:val="1"/>
      <w:numFmt w:val="lowerRoman"/>
      <w:lvlText w:val="%3."/>
      <w:lvlJc w:val="right"/>
      <w:pPr>
        <w:ind w:left="2586" w:hanging="180"/>
      </w:pPr>
    </w:lvl>
    <w:lvl w:ilvl="3" w:tplc="080A000F">
      <w:start w:val="1"/>
      <w:numFmt w:val="decimal"/>
      <w:lvlText w:val="%4."/>
      <w:lvlJc w:val="left"/>
      <w:pPr>
        <w:ind w:left="3306" w:hanging="360"/>
      </w:pPr>
    </w:lvl>
    <w:lvl w:ilvl="4" w:tplc="080A0019">
      <w:start w:val="1"/>
      <w:numFmt w:val="lowerLetter"/>
      <w:lvlText w:val="%5."/>
      <w:lvlJc w:val="left"/>
      <w:pPr>
        <w:ind w:left="4026" w:hanging="360"/>
      </w:pPr>
    </w:lvl>
    <w:lvl w:ilvl="5" w:tplc="080A001B">
      <w:start w:val="1"/>
      <w:numFmt w:val="lowerRoman"/>
      <w:lvlText w:val="%6."/>
      <w:lvlJc w:val="right"/>
      <w:pPr>
        <w:ind w:left="4746" w:hanging="180"/>
      </w:pPr>
    </w:lvl>
    <w:lvl w:ilvl="6" w:tplc="080A000F">
      <w:start w:val="1"/>
      <w:numFmt w:val="decimal"/>
      <w:lvlText w:val="%7."/>
      <w:lvlJc w:val="left"/>
      <w:pPr>
        <w:ind w:left="5466" w:hanging="360"/>
      </w:pPr>
    </w:lvl>
    <w:lvl w:ilvl="7" w:tplc="080A0019">
      <w:start w:val="1"/>
      <w:numFmt w:val="lowerLetter"/>
      <w:lvlText w:val="%8."/>
      <w:lvlJc w:val="left"/>
      <w:pPr>
        <w:ind w:left="6186" w:hanging="360"/>
      </w:pPr>
    </w:lvl>
    <w:lvl w:ilvl="8" w:tplc="080A001B">
      <w:start w:val="1"/>
      <w:numFmt w:val="lowerRoman"/>
      <w:lvlText w:val="%9."/>
      <w:lvlJc w:val="right"/>
      <w:pPr>
        <w:ind w:left="6906" w:hanging="180"/>
      </w:pPr>
    </w:lvl>
  </w:abstractNum>
  <w:abstractNum w:abstractNumId="163" w15:restartNumberingAfterBreak="0">
    <w:nsid w:val="74AA7DC2"/>
    <w:multiLevelType w:val="hybridMultilevel"/>
    <w:tmpl w:val="B7BC5FD2"/>
    <w:lvl w:ilvl="0" w:tplc="A490B184">
      <w:start w:val="1"/>
      <w:numFmt w:val="bullet"/>
      <w:pStyle w:val="Parrafovietan2"/>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6D34867"/>
    <w:multiLevelType w:val="hybridMultilevel"/>
    <w:tmpl w:val="10ECA6FE"/>
    <w:lvl w:ilvl="0" w:tplc="9EC44478">
      <w:start w:val="1"/>
      <w:numFmt w:val="lowerLetter"/>
      <w:lvlText w:val="%1)"/>
      <w:lvlJc w:val="left"/>
      <w:pPr>
        <w:ind w:left="1571" w:hanging="360"/>
      </w:pPr>
      <w:rPr>
        <w:rFonts w:hint="default"/>
        <w:b/>
        <w:color w:val="auto"/>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65" w15:restartNumberingAfterBreak="0">
    <w:nsid w:val="772B06DB"/>
    <w:multiLevelType w:val="hybridMultilevel"/>
    <w:tmpl w:val="2FB48F00"/>
    <w:lvl w:ilvl="0" w:tplc="78CEF1CC">
      <w:start w:val="1"/>
      <w:numFmt w:val="lowerLetter"/>
      <w:lvlText w:val="%1)"/>
      <w:lvlJc w:val="left"/>
      <w:pPr>
        <w:ind w:left="644"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6" w15:restartNumberingAfterBreak="0">
    <w:nsid w:val="77902E6C"/>
    <w:multiLevelType w:val="hybridMultilevel"/>
    <w:tmpl w:val="95E4E8F4"/>
    <w:lvl w:ilvl="0" w:tplc="C86C6C3C">
      <w:start w:val="1"/>
      <w:numFmt w:val="bullet"/>
      <w:pStyle w:val="Parrvn3"/>
      <w:lvlText w:val=""/>
      <w:lvlJc w:val="left"/>
      <w:pPr>
        <w:tabs>
          <w:tab w:val="num" w:pos="2268"/>
        </w:tabs>
        <w:ind w:left="2268" w:hanging="56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786345E3"/>
    <w:multiLevelType w:val="multilevel"/>
    <w:tmpl w:val="A26212CE"/>
    <w:lvl w:ilvl="0">
      <w:start w:val="1"/>
      <w:numFmt w:val="bullet"/>
      <w:lvlText w:val=""/>
      <w:lvlJc w:val="left"/>
      <w:pPr>
        <w:tabs>
          <w:tab w:val="num" w:pos="360"/>
        </w:tabs>
        <w:ind w:left="360" w:hanging="360"/>
      </w:pPr>
      <w:rPr>
        <w:rFonts w:ascii="Wingdings" w:hAnsi="Wingdings" w:hint="default"/>
        <w:b/>
        <w:i w:val="0"/>
        <w:sz w:val="18"/>
      </w:rPr>
    </w:lvl>
    <w:lvl w:ilvl="1">
      <w:start w:val="1"/>
      <w:numFmt w:val="decimal"/>
      <w:lvlText w:val="%1.%2"/>
      <w:lvlJc w:val="left"/>
      <w:pPr>
        <w:tabs>
          <w:tab w:val="num" w:pos="360"/>
        </w:tabs>
        <w:ind w:left="360" w:hanging="360"/>
      </w:pPr>
      <w:rPr>
        <w:rFonts w:ascii="Verdana" w:hAnsi="Verdana" w:hint="default"/>
        <w:b/>
        <w:i w:val="0"/>
        <w:sz w:val="18"/>
        <w:szCs w:val="24"/>
      </w:rPr>
    </w:lvl>
    <w:lvl w:ilvl="2">
      <w:start w:val="1"/>
      <w:numFmt w:val="decimal"/>
      <w:lvlText w:val="%1.%2.%3"/>
      <w:lvlJc w:val="left"/>
      <w:pPr>
        <w:tabs>
          <w:tab w:val="num" w:pos="720"/>
        </w:tabs>
        <w:ind w:left="720" w:hanging="720"/>
      </w:pPr>
      <w:rPr>
        <w:rFonts w:ascii="Verdana" w:hAnsi="Verdana" w:hint="default"/>
        <w:b/>
        <w:color w:val="auto"/>
        <w:sz w:val="18"/>
      </w:rPr>
    </w:lvl>
    <w:lvl w:ilvl="3">
      <w:start w:val="1"/>
      <w:numFmt w:val="decimal"/>
      <w:lvlText w:val="%1.%2.%3.%4"/>
      <w:lvlJc w:val="left"/>
      <w:pPr>
        <w:tabs>
          <w:tab w:val="num" w:pos="720"/>
        </w:tabs>
        <w:ind w:left="720" w:hanging="720"/>
      </w:pPr>
      <w:rPr>
        <w:rFonts w:ascii="Verdana" w:hAnsi="Verdana" w:hint="default"/>
        <w:b/>
        <w:color w:val="auto"/>
        <w:sz w:val="18"/>
      </w:rPr>
    </w:lvl>
    <w:lvl w:ilvl="4">
      <w:start w:val="1"/>
      <w:numFmt w:val="decimal"/>
      <w:lvlText w:val="%1.%2.%3.%4.%5"/>
      <w:lvlJc w:val="left"/>
      <w:pPr>
        <w:tabs>
          <w:tab w:val="num" w:pos="1080"/>
        </w:tabs>
        <w:ind w:left="1080" w:hanging="1080"/>
      </w:pPr>
      <w:rPr>
        <w:rFonts w:ascii="Verdana" w:hAnsi="Verdana" w:hint="default"/>
        <w:b/>
        <w:sz w:val="18"/>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8" w15:restartNumberingAfterBreak="0">
    <w:nsid w:val="78B6351F"/>
    <w:multiLevelType w:val="hybridMultilevel"/>
    <w:tmpl w:val="40FED3C0"/>
    <w:lvl w:ilvl="0" w:tplc="E054AFDC">
      <w:start w:val="1"/>
      <w:numFmt w:val="upperRoman"/>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69"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70"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1"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3" w15:restartNumberingAfterBreak="0">
    <w:nsid w:val="7B4318C4"/>
    <w:multiLevelType w:val="hybridMultilevel"/>
    <w:tmpl w:val="BE5A3608"/>
    <w:lvl w:ilvl="0" w:tplc="5EB263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4" w15:restartNumberingAfterBreak="0">
    <w:nsid w:val="7CD53802"/>
    <w:multiLevelType w:val="multilevel"/>
    <w:tmpl w:val="78E6A2C2"/>
    <w:lvl w:ilvl="0">
      <w:start w:val="1"/>
      <w:numFmt w:val="decimal"/>
      <w:lvlText w:val="%1."/>
      <w:lvlJc w:val="left"/>
      <w:pPr>
        <w:ind w:left="360" w:hanging="360"/>
      </w:pPr>
      <w:rPr>
        <w:b/>
      </w:rPr>
    </w:lvl>
    <w:lvl w:ilvl="1">
      <w:start w:val="1"/>
      <w:numFmt w:val="decimal"/>
      <w:pStyle w:val="BULLET"/>
      <w:lvlText w:val="%1.%2."/>
      <w:lvlJc w:val="left"/>
      <w:pPr>
        <w:ind w:left="792" w:hanging="432"/>
      </w:pPr>
      <w:rPr>
        <w:rFonts w:asciiTheme="minorHAnsi" w:hAnsiTheme="minorHAnsi"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7CF80CA3"/>
    <w:multiLevelType w:val="hybridMultilevel"/>
    <w:tmpl w:val="7DEA0C0A"/>
    <w:lvl w:ilvl="0" w:tplc="47F299E4">
      <w:start w:val="1"/>
      <w:numFmt w:val="lowerLetter"/>
      <w:pStyle w:val="AClau3Tit"/>
      <w:lvlText w:val="%1."/>
      <w:lvlJc w:val="left"/>
      <w:pPr>
        <w:ind w:left="288" w:hanging="288"/>
      </w:pPr>
      <w:rPr>
        <w:rFonts w:hint="default"/>
        <w:b/>
        <w:i w:val="0"/>
      </w:rPr>
    </w:lvl>
    <w:lvl w:ilvl="1" w:tplc="04090019">
      <w:start w:val="1"/>
      <w:numFmt w:val="lowerLetter"/>
      <w:lvlText w:val="%2."/>
      <w:lvlJc w:val="left"/>
      <w:pPr>
        <w:ind w:left="56" w:hanging="360"/>
      </w:pPr>
    </w:lvl>
    <w:lvl w:ilvl="2" w:tplc="0409001B" w:tentative="1">
      <w:start w:val="1"/>
      <w:numFmt w:val="lowerRoman"/>
      <w:lvlText w:val="%3."/>
      <w:lvlJc w:val="right"/>
      <w:pPr>
        <w:ind w:left="776" w:hanging="180"/>
      </w:pPr>
    </w:lvl>
    <w:lvl w:ilvl="3" w:tplc="0409000F" w:tentative="1">
      <w:start w:val="1"/>
      <w:numFmt w:val="decimal"/>
      <w:lvlText w:val="%4."/>
      <w:lvlJc w:val="left"/>
      <w:pPr>
        <w:ind w:left="1496" w:hanging="360"/>
      </w:pPr>
    </w:lvl>
    <w:lvl w:ilvl="4" w:tplc="04090019" w:tentative="1">
      <w:start w:val="1"/>
      <w:numFmt w:val="lowerLetter"/>
      <w:lvlText w:val="%5."/>
      <w:lvlJc w:val="left"/>
      <w:pPr>
        <w:ind w:left="2216" w:hanging="360"/>
      </w:pPr>
    </w:lvl>
    <w:lvl w:ilvl="5" w:tplc="0409001B" w:tentative="1">
      <w:start w:val="1"/>
      <w:numFmt w:val="lowerRoman"/>
      <w:lvlText w:val="%6."/>
      <w:lvlJc w:val="right"/>
      <w:pPr>
        <w:ind w:left="2936" w:hanging="180"/>
      </w:pPr>
    </w:lvl>
    <w:lvl w:ilvl="6" w:tplc="0409000F" w:tentative="1">
      <w:start w:val="1"/>
      <w:numFmt w:val="decimal"/>
      <w:lvlText w:val="%7."/>
      <w:lvlJc w:val="left"/>
      <w:pPr>
        <w:ind w:left="3656" w:hanging="360"/>
      </w:pPr>
    </w:lvl>
    <w:lvl w:ilvl="7" w:tplc="04090019" w:tentative="1">
      <w:start w:val="1"/>
      <w:numFmt w:val="lowerLetter"/>
      <w:lvlText w:val="%8."/>
      <w:lvlJc w:val="left"/>
      <w:pPr>
        <w:ind w:left="4376" w:hanging="360"/>
      </w:pPr>
    </w:lvl>
    <w:lvl w:ilvl="8" w:tplc="0409001B" w:tentative="1">
      <w:start w:val="1"/>
      <w:numFmt w:val="lowerRoman"/>
      <w:lvlText w:val="%9."/>
      <w:lvlJc w:val="right"/>
      <w:pPr>
        <w:ind w:left="5096" w:hanging="180"/>
      </w:pPr>
    </w:lvl>
  </w:abstractNum>
  <w:abstractNum w:abstractNumId="176"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79" w15:restartNumberingAfterBreak="0">
    <w:nsid w:val="7E944C5C"/>
    <w:multiLevelType w:val="hybridMultilevel"/>
    <w:tmpl w:val="D8A85AFA"/>
    <w:lvl w:ilvl="0" w:tplc="BF10696A">
      <w:start w:val="1"/>
      <w:numFmt w:val="lowerLetter"/>
      <w:lvlText w:val="%1)"/>
      <w:lvlJc w:val="left"/>
      <w:pPr>
        <w:ind w:left="1713"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0" w15:restartNumberingAfterBreak="0">
    <w:nsid w:val="7FC7398B"/>
    <w:multiLevelType w:val="singleLevel"/>
    <w:tmpl w:val="922C3DEE"/>
    <w:lvl w:ilvl="0">
      <w:start w:val="1"/>
      <w:numFmt w:val="upperRoman"/>
      <w:lvlText w:val="%1."/>
      <w:lvlJc w:val="left"/>
      <w:pPr>
        <w:tabs>
          <w:tab w:val="num" w:pos="720"/>
        </w:tabs>
        <w:ind w:left="720" w:hanging="720"/>
      </w:pPr>
      <w:rPr>
        <w:b/>
      </w:rPr>
    </w:lvl>
  </w:abstractNum>
  <w:abstractNum w:abstractNumId="181"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5"/>
  </w:num>
  <w:num w:numId="2">
    <w:abstractNumId w:val="152"/>
  </w:num>
  <w:num w:numId="3">
    <w:abstractNumId w:val="97"/>
  </w:num>
  <w:num w:numId="4">
    <w:abstractNumId w:val="180"/>
  </w:num>
  <w:num w:numId="5">
    <w:abstractNumId w:val="35"/>
  </w:num>
  <w:num w:numId="6">
    <w:abstractNumId w:val="132"/>
  </w:num>
  <w:num w:numId="7">
    <w:abstractNumId w:val="40"/>
  </w:num>
  <w:num w:numId="8">
    <w:abstractNumId w:val="8"/>
  </w:num>
  <w:num w:numId="9">
    <w:abstractNumId w:val="31"/>
  </w:num>
  <w:num w:numId="10">
    <w:abstractNumId w:val="151"/>
  </w:num>
  <w:num w:numId="11">
    <w:abstractNumId w:val="77"/>
  </w:num>
  <w:num w:numId="12">
    <w:abstractNumId w:val="11"/>
  </w:num>
  <w:num w:numId="13">
    <w:abstractNumId w:val="112"/>
  </w:num>
  <w:num w:numId="14">
    <w:abstractNumId w:val="28"/>
  </w:num>
  <w:num w:numId="15">
    <w:abstractNumId w:val="164"/>
  </w:num>
  <w:num w:numId="16">
    <w:abstractNumId w:val="87"/>
  </w:num>
  <w:num w:numId="17">
    <w:abstractNumId w:val="16"/>
  </w:num>
  <w:num w:numId="18">
    <w:abstractNumId w:val="29"/>
  </w:num>
  <w:num w:numId="19">
    <w:abstractNumId w:val="130"/>
  </w:num>
  <w:num w:numId="20">
    <w:abstractNumId w:val="34"/>
  </w:num>
  <w:num w:numId="21">
    <w:abstractNumId w:val="124"/>
  </w:num>
  <w:num w:numId="22">
    <w:abstractNumId w:val="64"/>
  </w:num>
  <w:num w:numId="23">
    <w:abstractNumId w:val="161"/>
  </w:num>
  <w:num w:numId="24">
    <w:abstractNumId w:val="21"/>
  </w:num>
  <w:num w:numId="25">
    <w:abstractNumId w:val="25"/>
  </w:num>
  <w:num w:numId="26">
    <w:abstractNumId w:val="1"/>
    <w:lvlOverride w:ilvl="0">
      <w:startOverride w:val="1"/>
    </w:lvlOverride>
  </w:num>
  <w:num w:numId="27">
    <w:abstractNumId w:val="0"/>
    <w:lvlOverride w:ilvl="0">
      <w:startOverride w:val="1"/>
    </w:lvlOverride>
  </w:num>
  <w:num w:numId="28">
    <w:abstractNumId w:val="137"/>
  </w:num>
  <w:num w:numId="29">
    <w:abstractNumId w:val="139"/>
  </w:num>
  <w:num w:numId="30">
    <w:abstractNumId w:val="166"/>
  </w:num>
  <w:num w:numId="31">
    <w:abstractNumId w:val="163"/>
  </w:num>
  <w:num w:numId="32">
    <w:abstractNumId w:val="144"/>
  </w:num>
  <w:num w:numId="33">
    <w:abstractNumId w:val="125"/>
  </w:num>
  <w:num w:numId="34">
    <w:abstractNumId w:val="174"/>
  </w:num>
  <w:num w:numId="35">
    <w:abstractNumId w:val="47"/>
  </w:num>
  <w:num w:numId="36">
    <w:abstractNumId w:val="111"/>
  </w:num>
  <w:num w:numId="37">
    <w:abstractNumId w:val="84"/>
  </w:num>
  <w:num w:numId="3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8"/>
  </w:num>
  <w:num w:numId="40">
    <w:abstractNumId w:val="120"/>
  </w:num>
  <w:num w:numId="41">
    <w:abstractNumId w:val="114"/>
  </w:num>
  <w:num w:numId="42">
    <w:abstractNumId w:val="59"/>
  </w:num>
  <w:num w:numId="43">
    <w:abstractNumId w:val="179"/>
  </w:num>
  <w:num w:numId="44">
    <w:abstractNumId w:val="150"/>
  </w:num>
  <w:num w:numId="45">
    <w:abstractNumId w:val="88"/>
  </w:num>
  <w:num w:numId="46">
    <w:abstractNumId w:val="138"/>
  </w:num>
  <w:num w:numId="47">
    <w:abstractNumId w:val="17"/>
  </w:num>
  <w:num w:numId="48">
    <w:abstractNumId w:val="165"/>
  </w:num>
  <w:num w:numId="49">
    <w:abstractNumId w:val="118"/>
  </w:num>
  <w:num w:numId="50">
    <w:abstractNumId w:val="116"/>
  </w:num>
  <w:num w:numId="51">
    <w:abstractNumId w:val="172"/>
  </w:num>
  <w:num w:numId="52">
    <w:abstractNumId w:val="49"/>
  </w:num>
  <w:num w:numId="53">
    <w:abstractNumId w:val="81"/>
  </w:num>
  <w:num w:numId="54">
    <w:abstractNumId w:val="72"/>
  </w:num>
  <w:num w:numId="55">
    <w:abstractNumId w:val="175"/>
  </w:num>
  <w:num w:numId="56">
    <w:abstractNumId w:val="131"/>
  </w:num>
  <w:num w:numId="57">
    <w:abstractNumId w:val="50"/>
  </w:num>
  <w:num w:numId="58">
    <w:abstractNumId w:val="56"/>
  </w:num>
  <w:num w:numId="59">
    <w:abstractNumId w:val="100"/>
  </w:num>
  <w:num w:numId="60">
    <w:abstractNumId w:val="90"/>
  </w:num>
  <w:num w:numId="61">
    <w:abstractNumId w:val="119"/>
  </w:num>
  <w:num w:numId="62">
    <w:abstractNumId w:val="134"/>
  </w:num>
  <w:num w:numId="63">
    <w:abstractNumId w:val="89"/>
  </w:num>
  <w:num w:numId="64">
    <w:abstractNumId w:val="45"/>
  </w:num>
  <w:num w:numId="65">
    <w:abstractNumId w:val="20"/>
  </w:num>
  <w:num w:numId="66">
    <w:abstractNumId w:val="127"/>
  </w:num>
  <w:num w:numId="67">
    <w:abstractNumId w:val="44"/>
  </w:num>
  <w:num w:numId="68">
    <w:abstractNumId w:val="88"/>
  </w:num>
  <w:num w:numId="69">
    <w:abstractNumId w:val="173"/>
  </w:num>
  <w:num w:numId="70">
    <w:abstractNumId w:val="80"/>
  </w:num>
  <w:num w:numId="71">
    <w:abstractNumId w:val="126"/>
  </w:num>
  <w:num w:numId="72">
    <w:abstractNumId w:val="93"/>
  </w:num>
  <w:num w:numId="73">
    <w:abstractNumId w:val="168"/>
  </w:num>
  <w:num w:numId="74">
    <w:abstractNumId w:val="62"/>
  </w:num>
  <w:num w:numId="75">
    <w:abstractNumId w:val="108"/>
  </w:num>
  <w:num w:numId="76">
    <w:abstractNumId w:val="167"/>
  </w:num>
  <w:num w:numId="77">
    <w:abstractNumId w:val="154"/>
  </w:num>
  <w:num w:numId="78">
    <w:abstractNumId w:val="19"/>
  </w:num>
  <w:num w:numId="79">
    <w:abstractNumId w:val="9"/>
  </w:num>
  <w:num w:numId="80">
    <w:abstractNumId w:val="30"/>
  </w:num>
  <w:num w:numId="81">
    <w:abstractNumId w:val="2"/>
  </w:num>
  <w:num w:numId="82">
    <w:abstractNumId w:val="3"/>
  </w:num>
  <w:num w:numId="83">
    <w:abstractNumId w:val="156"/>
  </w:num>
  <w:num w:numId="84">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0"/>
  </w:num>
  <w:num w:numId="86">
    <w:abstractNumId w:val="91"/>
  </w:num>
  <w:num w:numId="87">
    <w:abstractNumId w:val="13"/>
  </w:num>
  <w:num w:numId="88">
    <w:abstractNumId w:val="42"/>
  </w:num>
  <w:num w:numId="89">
    <w:abstractNumId w:val="74"/>
  </w:num>
  <w:num w:numId="90">
    <w:abstractNumId w:val="158"/>
  </w:num>
  <w:num w:numId="91">
    <w:abstractNumId w:val="105"/>
  </w:num>
  <w:num w:numId="92">
    <w:abstractNumId w:val="157"/>
  </w:num>
  <w:num w:numId="93">
    <w:abstractNumId w:val="54"/>
  </w:num>
  <w:num w:numId="94">
    <w:abstractNumId w:val="33"/>
  </w:num>
  <w:num w:numId="95">
    <w:abstractNumId w:val="60"/>
  </w:num>
  <w:num w:numId="96">
    <w:abstractNumId w:val="178"/>
  </w:num>
  <w:num w:numId="97">
    <w:abstractNumId w:val="10"/>
  </w:num>
  <w:num w:numId="98">
    <w:abstractNumId w:val="79"/>
  </w:num>
  <w:num w:numId="99">
    <w:abstractNumId w:val="67"/>
  </w:num>
  <w:num w:numId="100">
    <w:abstractNumId w:val="70"/>
  </w:num>
  <w:num w:numId="101">
    <w:abstractNumId w:val="169"/>
  </w:num>
  <w:num w:numId="102">
    <w:abstractNumId w:val="48"/>
  </w:num>
  <w:num w:numId="103">
    <w:abstractNumId w:val="146"/>
  </w:num>
  <w:num w:numId="104">
    <w:abstractNumId w:val="159"/>
  </w:num>
  <w:num w:numId="105">
    <w:abstractNumId w:val="113"/>
  </w:num>
  <w:num w:numId="106">
    <w:abstractNumId w:val="102"/>
  </w:num>
  <w:num w:numId="107">
    <w:abstractNumId w:val="92"/>
  </w:num>
  <w:num w:numId="108">
    <w:abstractNumId w:val="52"/>
  </w:num>
  <w:num w:numId="109">
    <w:abstractNumId w:val="115"/>
  </w:num>
  <w:num w:numId="110">
    <w:abstractNumId w:val="39"/>
  </w:num>
  <w:num w:numId="111">
    <w:abstractNumId w:val="73"/>
  </w:num>
  <w:num w:numId="112">
    <w:abstractNumId w:val="57"/>
  </w:num>
  <w:num w:numId="113">
    <w:abstractNumId w:val="101"/>
  </w:num>
  <w:num w:numId="114">
    <w:abstractNumId w:val="96"/>
  </w:num>
  <w:num w:numId="115">
    <w:abstractNumId w:val="135"/>
  </w:num>
  <w:num w:numId="116">
    <w:abstractNumId w:val="38"/>
  </w:num>
  <w:num w:numId="117">
    <w:abstractNumId w:val="128"/>
  </w:num>
  <w:num w:numId="118">
    <w:abstractNumId w:val="109"/>
  </w:num>
  <w:num w:numId="119">
    <w:abstractNumId w:val="123"/>
  </w:num>
  <w:num w:numId="120">
    <w:abstractNumId w:val="61"/>
  </w:num>
  <w:num w:numId="121">
    <w:abstractNumId w:val="69"/>
  </w:num>
  <w:num w:numId="122">
    <w:abstractNumId w:val="141"/>
  </w:num>
  <w:num w:numId="123">
    <w:abstractNumId w:val="23"/>
  </w:num>
  <w:num w:numId="124">
    <w:abstractNumId w:val="98"/>
  </w:num>
  <w:num w:numId="125">
    <w:abstractNumId w:val="37"/>
  </w:num>
  <w:num w:numId="126">
    <w:abstractNumId w:val="121"/>
  </w:num>
  <w:num w:numId="127">
    <w:abstractNumId w:val="147"/>
  </w:num>
  <w:num w:numId="128">
    <w:abstractNumId w:val="160"/>
  </w:num>
  <w:num w:numId="129">
    <w:abstractNumId w:val="107"/>
  </w:num>
  <w:num w:numId="130">
    <w:abstractNumId w:val="26"/>
  </w:num>
  <w:num w:numId="131">
    <w:abstractNumId w:val="83"/>
  </w:num>
  <w:num w:numId="132">
    <w:abstractNumId w:val="94"/>
  </w:num>
  <w:num w:numId="133">
    <w:abstractNumId w:val="110"/>
  </w:num>
  <w:num w:numId="134">
    <w:abstractNumId w:val="122"/>
  </w:num>
  <w:num w:numId="135">
    <w:abstractNumId w:val="181"/>
  </w:num>
  <w:num w:numId="136">
    <w:abstractNumId w:val="14"/>
  </w:num>
  <w:num w:numId="137">
    <w:abstractNumId w:val="27"/>
  </w:num>
  <w:num w:numId="138">
    <w:abstractNumId w:val="145"/>
  </w:num>
  <w:num w:numId="139">
    <w:abstractNumId w:val="99"/>
  </w:num>
  <w:num w:numId="140">
    <w:abstractNumId w:val="148"/>
  </w:num>
  <w:num w:numId="141">
    <w:abstractNumId w:val="140"/>
  </w:num>
  <w:num w:numId="142">
    <w:abstractNumId w:val="155"/>
  </w:num>
  <w:num w:numId="143">
    <w:abstractNumId w:val="142"/>
  </w:num>
  <w:num w:numId="144">
    <w:abstractNumId w:val="75"/>
  </w:num>
  <w:num w:numId="145">
    <w:abstractNumId w:val="153"/>
  </w:num>
  <w:num w:numId="146">
    <w:abstractNumId w:val="12"/>
  </w:num>
  <w:num w:numId="147">
    <w:abstractNumId w:val="36"/>
  </w:num>
  <w:num w:numId="148">
    <w:abstractNumId w:val="171"/>
  </w:num>
  <w:num w:numId="149">
    <w:abstractNumId w:val="32"/>
  </w:num>
  <w:num w:numId="150">
    <w:abstractNumId w:val="51"/>
  </w:num>
  <w:num w:numId="151">
    <w:abstractNumId w:val="58"/>
  </w:num>
  <w:num w:numId="152">
    <w:abstractNumId w:val="66"/>
  </w:num>
  <w:num w:numId="153">
    <w:abstractNumId w:val="176"/>
  </w:num>
  <w:num w:numId="154">
    <w:abstractNumId w:val="136"/>
  </w:num>
  <w:num w:numId="155">
    <w:abstractNumId w:val="117"/>
  </w:num>
  <w:num w:numId="156">
    <w:abstractNumId w:val="46"/>
  </w:num>
  <w:num w:numId="157">
    <w:abstractNumId w:val="85"/>
  </w:num>
  <w:num w:numId="158">
    <w:abstractNumId w:val="55"/>
  </w:num>
  <w:num w:numId="159">
    <w:abstractNumId w:val="63"/>
  </w:num>
  <w:num w:numId="160">
    <w:abstractNumId w:val="43"/>
  </w:num>
  <w:num w:numId="161">
    <w:abstractNumId w:val="65"/>
  </w:num>
  <w:num w:numId="162">
    <w:abstractNumId w:val="149"/>
  </w:num>
  <w:num w:numId="163">
    <w:abstractNumId w:val="177"/>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64">
    <w:abstractNumId w:val="86"/>
  </w:num>
  <w:num w:numId="165">
    <w:abstractNumId w:val="53"/>
  </w:num>
  <w:num w:numId="166">
    <w:abstractNumId w:val="18"/>
  </w:num>
  <w:num w:numId="167">
    <w:abstractNumId w:val="68"/>
  </w:num>
  <w:num w:numId="168">
    <w:abstractNumId w:val="41"/>
  </w:num>
  <w:num w:numId="169">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5"/>
  </w:num>
  <w:num w:numId="17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29"/>
  </w:num>
  <w:num w:numId="174">
    <w:abstractNumId w:val="82"/>
  </w:num>
  <w:num w:numId="175">
    <w:abstractNumId w:val="104"/>
  </w:num>
  <w:num w:numId="176">
    <w:abstractNumId w:val="143"/>
  </w:num>
  <w:num w:numId="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03"/>
  </w:num>
  <w:num w:numId="179">
    <w:abstractNumId w:val="24"/>
  </w:num>
  <w:num w:numId="180">
    <w:abstractNumId w:val="76"/>
  </w:num>
  <w:num w:numId="1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71"/>
    <w:lvlOverride w:ilvl="0"/>
    <w:lvlOverride w:ilvl="1">
      <w:startOverride w:val="1"/>
    </w:lvlOverride>
    <w:lvlOverride w:ilvl="2"/>
    <w:lvlOverride w:ilvl="3"/>
    <w:lvlOverride w:ilvl="4"/>
    <w:lvlOverride w:ilvl="5"/>
    <w:lvlOverride w:ilvl="6"/>
    <w:lvlOverride w:ilvl="7"/>
    <w:lvlOverride w:ilvl="8"/>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340"/>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46"/>
    <w:rsid w:val="000005E7"/>
    <w:rsid w:val="00000B9C"/>
    <w:rsid w:val="00000C87"/>
    <w:rsid w:val="00000D5C"/>
    <w:rsid w:val="00000E7E"/>
    <w:rsid w:val="000012F6"/>
    <w:rsid w:val="00001ACF"/>
    <w:rsid w:val="00001C88"/>
    <w:rsid w:val="0000200E"/>
    <w:rsid w:val="000022FD"/>
    <w:rsid w:val="0000277A"/>
    <w:rsid w:val="000028CD"/>
    <w:rsid w:val="00002A8E"/>
    <w:rsid w:val="00002D27"/>
    <w:rsid w:val="00002DE7"/>
    <w:rsid w:val="00002EF9"/>
    <w:rsid w:val="000032C3"/>
    <w:rsid w:val="000034B9"/>
    <w:rsid w:val="000034DF"/>
    <w:rsid w:val="0000379D"/>
    <w:rsid w:val="00003A2C"/>
    <w:rsid w:val="00003BE5"/>
    <w:rsid w:val="00003C5A"/>
    <w:rsid w:val="000042B9"/>
    <w:rsid w:val="000043C0"/>
    <w:rsid w:val="000045FF"/>
    <w:rsid w:val="00004712"/>
    <w:rsid w:val="000047F3"/>
    <w:rsid w:val="00004BF0"/>
    <w:rsid w:val="00004EC3"/>
    <w:rsid w:val="00004F79"/>
    <w:rsid w:val="0000530C"/>
    <w:rsid w:val="00005441"/>
    <w:rsid w:val="00005444"/>
    <w:rsid w:val="0000580A"/>
    <w:rsid w:val="000058B0"/>
    <w:rsid w:val="00005C30"/>
    <w:rsid w:val="00005C49"/>
    <w:rsid w:val="00005CAE"/>
    <w:rsid w:val="00005D62"/>
    <w:rsid w:val="00006253"/>
    <w:rsid w:val="00006B7B"/>
    <w:rsid w:val="00006E36"/>
    <w:rsid w:val="00006FE6"/>
    <w:rsid w:val="00007340"/>
    <w:rsid w:val="0000777F"/>
    <w:rsid w:val="0000783D"/>
    <w:rsid w:val="00007DAA"/>
    <w:rsid w:val="0001015F"/>
    <w:rsid w:val="0001029C"/>
    <w:rsid w:val="0001034C"/>
    <w:rsid w:val="000104C7"/>
    <w:rsid w:val="0001053C"/>
    <w:rsid w:val="00010904"/>
    <w:rsid w:val="00011190"/>
    <w:rsid w:val="000111CA"/>
    <w:rsid w:val="000113C3"/>
    <w:rsid w:val="00011A77"/>
    <w:rsid w:val="00011E32"/>
    <w:rsid w:val="0001210B"/>
    <w:rsid w:val="00012163"/>
    <w:rsid w:val="000122A5"/>
    <w:rsid w:val="000124E4"/>
    <w:rsid w:val="0001258B"/>
    <w:rsid w:val="00012D19"/>
    <w:rsid w:val="00012E3F"/>
    <w:rsid w:val="00012F7F"/>
    <w:rsid w:val="000135BC"/>
    <w:rsid w:val="0001374E"/>
    <w:rsid w:val="00013849"/>
    <w:rsid w:val="0001388E"/>
    <w:rsid w:val="00013BF5"/>
    <w:rsid w:val="00013C38"/>
    <w:rsid w:val="00013D7A"/>
    <w:rsid w:val="00013D89"/>
    <w:rsid w:val="00014A26"/>
    <w:rsid w:val="00014FFF"/>
    <w:rsid w:val="0001508D"/>
    <w:rsid w:val="000151B6"/>
    <w:rsid w:val="000158C1"/>
    <w:rsid w:val="00015B24"/>
    <w:rsid w:val="00015F0B"/>
    <w:rsid w:val="00015FA6"/>
    <w:rsid w:val="00015FAE"/>
    <w:rsid w:val="00015FD7"/>
    <w:rsid w:val="0001639C"/>
    <w:rsid w:val="000164D8"/>
    <w:rsid w:val="00016855"/>
    <w:rsid w:val="00016896"/>
    <w:rsid w:val="00016DC0"/>
    <w:rsid w:val="00016F45"/>
    <w:rsid w:val="00017122"/>
    <w:rsid w:val="0001746B"/>
    <w:rsid w:val="00017CBA"/>
    <w:rsid w:val="0002012B"/>
    <w:rsid w:val="00020197"/>
    <w:rsid w:val="00020242"/>
    <w:rsid w:val="00020285"/>
    <w:rsid w:val="000204E4"/>
    <w:rsid w:val="000206F6"/>
    <w:rsid w:val="000209CA"/>
    <w:rsid w:val="00020B89"/>
    <w:rsid w:val="00020BE9"/>
    <w:rsid w:val="0002146D"/>
    <w:rsid w:val="000214D9"/>
    <w:rsid w:val="0002166D"/>
    <w:rsid w:val="000217B7"/>
    <w:rsid w:val="000223B9"/>
    <w:rsid w:val="00022B8F"/>
    <w:rsid w:val="00022D55"/>
    <w:rsid w:val="00023039"/>
    <w:rsid w:val="000232E7"/>
    <w:rsid w:val="000235D8"/>
    <w:rsid w:val="0002373C"/>
    <w:rsid w:val="00023955"/>
    <w:rsid w:val="00023D7C"/>
    <w:rsid w:val="000241F9"/>
    <w:rsid w:val="0002471B"/>
    <w:rsid w:val="00024724"/>
    <w:rsid w:val="0002482F"/>
    <w:rsid w:val="00024A16"/>
    <w:rsid w:val="00024CDE"/>
    <w:rsid w:val="00024D61"/>
    <w:rsid w:val="0002525C"/>
    <w:rsid w:val="00025DFD"/>
    <w:rsid w:val="00025E93"/>
    <w:rsid w:val="0002607B"/>
    <w:rsid w:val="00026B55"/>
    <w:rsid w:val="00026FD5"/>
    <w:rsid w:val="00027108"/>
    <w:rsid w:val="0002782D"/>
    <w:rsid w:val="00027C3D"/>
    <w:rsid w:val="000307CF"/>
    <w:rsid w:val="00030871"/>
    <w:rsid w:val="00030F16"/>
    <w:rsid w:val="00031160"/>
    <w:rsid w:val="00031428"/>
    <w:rsid w:val="00031477"/>
    <w:rsid w:val="00031538"/>
    <w:rsid w:val="000315DC"/>
    <w:rsid w:val="00031774"/>
    <w:rsid w:val="000318A3"/>
    <w:rsid w:val="00031E22"/>
    <w:rsid w:val="00032325"/>
    <w:rsid w:val="00032720"/>
    <w:rsid w:val="00032B6F"/>
    <w:rsid w:val="00032BBC"/>
    <w:rsid w:val="00032BC9"/>
    <w:rsid w:val="0003362C"/>
    <w:rsid w:val="00033E91"/>
    <w:rsid w:val="00034390"/>
    <w:rsid w:val="0003470E"/>
    <w:rsid w:val="00034A6C"/>
    <w:rsid w:val="00034BD6"/>
    <w:rsid w:val="00034D80"/>
    <w:rsid w:val="000350E2"/>
    <w:rsid w:val="0003549B"/>
    <w:rsid w:val="000358CD"/>
    <w:rsid w:val="00035A96"/>
    <w:rsid w:val="000360CC"/>
    <w:rsid w:val="00036125"/>
    <w:rsid w:val="00036305"/>
    <w:rsid w:val="00036514"/>
    <w:rsid w:val="000365BA"/>
    <w:rsid w:val="000365E0"/>
    <w:rsid w:val="00036D17"/>
    <w:rsid w:val="00036E61"/>
    <w:rsid w:val="00036F5C"/>
    <w:rsid w:val="000372DD"/>
    <w:rsid w:val="0003777A"/>
    <w:rsid w:val="00037B64"/>
    <w:rsid w:val="00037D38"/>
    <w:rsid w:val="00037FCC"/>
    <w:rsid w:val="000401A0"/>
    <w:rsid w:val="00041067"/>
    <w:rsid w:val="0004134F"/>
    <w:rsid w:val="0004175C"/>
    <w:rsid w:val="00041983"/>
    <w:rsid w:val="00041A61"/>
    <w:rsid w:val="00041C2F"/>
    <w:rsid w:val="00041C35"/>
    <w:rsid w:val="00041C6E"/>
    <w:rsid w:val="0004244D"/>
    <w:rsid w:val="0004259D"/>
    <w:rsid w:val="0004270D"/>
    <w:rsid w:val="00042751"/>
    <w:rsid w:val="00042A50"/>
    <w:rsid w:val="00042CD9"/>
    <w:rsid w:val="00042E6C"/>
    <w:rsid w:val="00043002"/>
    <w:rsid w:val="000430D9"/>
    <w:rsid w:val="00043756"/>
    <w:rsid w:val="000439CC"/>
    <w:rsid w:val="00043B88"/>
    <w:rsid w:val="00044422"/>
    <w:rsid w:val="00044536"/>
    <w:rsid w:val="00044538"/>
    <w:rsid w:val="000445B6"/>
    <w:rsid w:val="00044682"/>
    <w:rsid w:val="000447CC"/>
    <w:rsid w:val="00044901"/>
    <w:rsid w:val="00044B54"/>
    <w:rsid w:val="00044BA0"/>
    <w:rsid w:val="0004505B"/>
    <w:rsid w:val="00045213"/>
    <w:rsid w:val="000457A9"/>
    <w:rsid w:val="000459AC"/>
    <w:rsid w:val="00045BDC"/>
    <w:rsid w:val="00046606"/>
    <w:rsid w:val="0004669E"/>
    <w:rsid w:val="000467DB"/>
    <w:rsid w:val="000468DF"/>
    <w:rsid w:val="00046986"/>
    <w:rsid w:val="0004767F"/>
    <w:rsid w:val="000476A9"/>
    <w:rsid w:val="000501FE"/>
    <w:rsid w:val="0005057D"/>
    <w:rsid w:val="000506A8"/>
    <w:rsid w:val="00050941"/>
    <w:rsid w:val="00051008"/>
    <w:rsid w:val="0005181E"/>
    <w:rsid w:val="000519C9"/>
    <w:rsid w:val="00051DC3"/>
    <w:rsid w:val="000523EF"/>
    <w:rsid w:val="0005243D"/>
    <w:rsid w:val="000527C0"/>
    <w:rsid w:val="000529F5"/>
    <w:rsid w:val="00052A35"/>
    <w:rsid w:val="00053284"/>
    <w:rsid w:val="000534E4"/>
    <w:rsid w:val="000537EB"/>
    <w:rsid w:val="00054B69"/>
    <w:rsid w:val="00054C96"/>
    <w:rsid w:val="00055061"/>
    <w:rsid w:val="00055273"/>
    <w:rsid w:val="00055945"/>
    <w:rsid w:val="00055BD0"/>
    <w:rsid w:val="00055E54"/>
    <w:rsid w:val="00055E9B"/>
    <w:rsid w:val="0005604B"/>
    <w:rsid w:val="000560F3"/>
    <w:rsid w:val="00056375"/>
    <w:rsid w:val="00056AC3"/>
    <w:rsid w:val="00056FB2"/>
    <w:rsid w:val="00057195"/>
    <w:rsid w:val="0005723A"/>
    <w:rsid w:val="000572C6"/>
    <w:rsid w:val="00057305"/>
    <w:rsid w:val="00057375"/>
    <w:rsid w:val="000573DD"/>
    <w:rsid w:val="00057523"/>
    <w:rsid w:val="00057559"/>
    <w:rsid w:val="000579B0"/>
    <w:rsid w:val="00057D39"/>
    <w:rsid w:val="00057ED9"/>
    <w:rsid w:val="000600F3"/>
    <w:rsid w:val="000606A2"/>
    <w:rsid w:val="00060853"/>
    <w:rsid w:val="000608B9"/>
    <w:rsid w:val="0006093A"/>
    <w:rsid w:val="000609D2"/>
    <w:rsid w:val="00060DEE"/>
    <w:rsid w:val="00060F46"/>
    <w:rsid w:val="00060F58"/>
    <w:rsid w:val="00061195"/>
    <w:rsid w:val="00061234"/>
    <w:rsid w:val="0006164A"/>
    <w:rsid w:val="00061863"/>
    <w:rsid w:val="00062170"/>
    <w:rsid w:val="000624D2"/>
    <w:rsid w:val="00062744"/>
    <w:rsid w:val="0006280D"/>
    <w:rsid w:val="00062A36"/>
    <w:rsid w:val="00062BD4"/>
    <w:rsid w:val="00062DC9"/>
    <w:rsid w:val="00062DFE"/>
    <w:rsid w:val="00062EAC"/>
    <w:rsid w:val="00062F59"/>
    <w:rsid w:val="000630CB"/>
    <w:rsid w:val="000631C6"/>
    <w:rsid w:val="000634CE"/>
    <w:rsid w:val="0006380D"/>
    <w:rsid w:val="00063AE8"/>
    <w:rsid w:val="00063C99"/>
    <w:rsid w:val="00063F74"/>
    <w:rsid w:val="0006434A"/>
    <w:rsid w:val="00064377"/>
    <w:rsid w:val="0006437B"/>
    <w:rsid w:val="00064523"/>
    <w:rsid w:val="00064772"/>
    <w:rsid w:val="00064DA1"/>
    <w:rsid w:val="0006501E"/>
    <w:rsid w:val="00065090"/>
    <w:rsid w:val="000651EA"/>
    <w:rsid w:val="0006539F"/>
    <w:rsid w:val="00065BC3"/>
    <w:rsid w:val="00066085"/>
    <w:rsid w:val="00066334"/>
    <w:rsid w:val="000666E5"/>
    <w:rsid w:val="00066782"/>
    <w:rsid w:val="00066900"/>
    <w:rsid w:val="000670CE"/>
    <w:rsid w:val="000675A9"/>
    <w:rsid w:val="000677DB"/>
    <w:rsid w:val="0007004B"/>
    <w:rsid w:val="00070362"/>
    <w:rsid w:val="00070A3A"/>
    <w:rsid w:val="00071417"/>
    <w:rsid w:val="0007163D"/>
    <w:rsid w:val="000718ED"/>
    <w:rsid w:val="00071A6F"/>
    <w:rsid w:val="00071ADC"/>
    <w:rsid w:val="000723B8"/>
    <w:rsid w:val="0007242B"/>
    <w:rsid w:val="000725BA"/>
    <w:rsid w:val="00072A15"/>
    <w:rsid w:val="00072A44"/>
    <w:rsid w:val="00072AF6"/>
    <w:rsid w:val="00072AF9"/>
    <w:rsid w:val="00072C19"/>
    <w:rsid w:val="00072D6A"/>
    <w:rsid w:val="000732CE"/>
    <w:rsid w:val="0007350D"/>
    <w:rsid w:val="000736BF"/>
    <w:rsid w:val="000738BB"/>
    <w:rsid w:val="000738EF"/>
    <w:rsid w:val="00073903"/>
    <w:rsid w:val="000739C6"/>
    <w:rsid w:val="00073A02"/>
    <w:rsid w:val="00073AEF"/>
    <w:rsid w:val="00073BA7"/>
    <w:rsid w:val="00073DEB"/>
    <w:rsid w:val="00074756"/>
    <w:rsid w:val="00074A54"/>
    <w:rsid w:val="00074BBA"/>
    <w:rsid w:val="000755CD"/>
    <w:rsid w:val="000756D9"/>
    <w:rsid w:val="00075A8A"/>
    <w:rsid w:val="0007642A"/>
    <w:rsid w:val="000765D2"/>
    <w:rsid w:val="00076808"/>
    <w:rsid w:val="00076ADF"/>
    <w:rsid w:val="00076D54"/>
    <w:rsid w:val="00076E2A"/>
    <w:rsid w:val="0007799D"/>
    <w:rsid w:val="00077A26"/>
    <w:rsid w:val="00077E44"/>
    <w:rsid w:val="00077FA0"/>
    <w:rsid w:val="00080172"/>
    <w:rsid w:val="0008047F"/>
    <w:rsid w:val="00080612"/>
    <w:rsid w:val="00080AF2"/>
    <w:rsid w:val="00080CB3"/>
    <w:rsid w:val="00080D62"/>
    <w:rsid w:val="00080ECC"/>
    <w:rsid w:val="00080ED4"/>
    <w:rsid w:val="000810E5"/>
    <w:rsid w:val="00081CD8"/>
    <w:rsid w:val="00081E03"/>
    <w:rsid w:val="000821E4"/>
    <w:rsid w:val="0008258C"/>
    <w:rsid w:val="0008260B"/>
    <w:rsid w:val="00082DB1"/>
    <w:rsid w:val="00082F30"/>
    <w:rsid w:val="00082F32"/>
    <w:rsid w:val="00083179"/>
    <w:rsid w:val="000833E0"/>
    <w:rsid w:val="000836B6"/>
    <w:rsid w:val="0008387F"/>
    <w:rsid w:val="000839AB"/>
    <w:rsid w:val="00083B74"/>
    <w:rsid w:val="00083DBD"/>
    <w:rsid w:val="00083DD6"/>
    <w:rsid w:val="00083EE3"/>
    <w:rsid w:val="0008452C"/>
    <w:rsid w:val="0008468C"/>
    <w:rsid w:val="000846AE"/>
    <w:rsid w:val="00084ADD"/>
    <w:rsid w:val="00084F57"/>
    <w:rsid w:val="0008536C"/>
    <w:rsid w:val="0008548F"/>
    <w:rsid w:val="000857D2"/>
    <w:rsid w:val="00085904"/>
    <w:rsid w:val="00085A64"/>
    <w:rsid w:val="00086013"/>
    <w:rsid w:val="000860E0"/>
    <w:rsid w:val="000864B6"/>
    <w:rsid w:val="00086874"/>
    <w:rsid w:val="00086F02"/>
    <w:rsid w:val="000870D7"/>
    <w:rsid w:val="000876BD"/>
    <w:rsid w:val="00087728"/>
    <w:rsid w:val="00087DDB"/>
    <w:rsid w:val="00087E2C"/>
    <w:rsid w:val="00087FCC"/>
    <w:rsid w:val="000904C6"/>
    <w:rsid w:val="00090B54"/>
    <w:rsid w:val="00091078"/>
    <w:rsid w:val="00091707"/>
    <w:rsid w:val="000918B5"/>
    <w:rsid w:val="000919E1"/>
    <w:rsid w:val="00091ABA"/>
    <w:rsid w:val="000921CF"/>
    <w:rsid w:val="000923B6"/>
    <w:rsid w:val="00092581"/>
    <w:rsid w:val="000927AC"/>
    <w:rsid w:val="000927D6"/>
    <w:rsid w:val="00092BE1"/>
    <w:rsid w:val="00092E77"/>
    <w:rsid w:val="00093E7F"/>
    <w:rsid w:val="000944D6"/>
    <w:rsid w:val="000948C7"/>
    <w:rsid w:val="00094E9A"/>
    <w:rsid w:val="00095BAD"/>
    <w:rsid w:val="00095FF4"/>
    <w:rsid w:val="00096094"/>
    <w:rsid w:val="00096317"/>
    <w:rsid w:val="00096530"/>
    <w:rsid w:val="0009670E"/>
    <w:rsid w:val="00096730"/>
    <w:rsid w:val="000969E5"/>
    <w:rsid w:val="00097154"/>
    <w:rsid w:val="00097274"/>
    <w:rsid w:val="000977B7"/>
    <w:rsid w:val="00097A14"/>
    <w:rsid w:val="00097B66"/>
    <w:rsid w:val="000A0087"/>
    <w:rsid w:val="000A02E4"/>
    <w:rsid w:val="000A03ED"/>
    <w:rsid w:val="000A06C6"/>
    <w:rsid w:val="000A0727"/>
    <w:rsid w:val="000A08FD"/>
    <w:rsid w:val="000A0BA3"/>
    <w:rsid w:val="000A1446"/>
    <w:rsid w:val="000A14AB"/>
    <w:rsid w:val="000A154B"/>
    <w:rsid w:val="000A1617"/>
    <w:rsid w:val="000A1745"/>
    <w:rsid w:val="000A1C88"/>
    <w:rsid w:val="000A1C9B"/>
    <w:rsid w:val="000A1D99"/>
    <w:rsid w:val="000A1D9B"/>
    <w:rsid w:val="000A1E70"/>
    <w:rsid w:val="000A1ED5"/>
    <w:rsid w:val="000A21A6"/>
    <w:rsid w:val="000A21B1"/>
    <w:rsid w:val="000A23C4"/>
    <w:rsid w:val="000A2493"/>
    <w:rsid w:val="000A28D7"/>
    <w:rsid w:val="000A294C"/>
    <w:rsid w:val="000A2C72"/>
    <w:rsid w:val="000A3411"/>
    <w:rsid w:val="000A34BA"/>
    <w:rsid w:val="000A34BD"/>
    <w:rsid w:val="000A3623"/>
    <w:rsid w:val="000A394A"/>
    <w:rsid w:val="000A3E4B"/>
    <w:rsid w:val="000A416A"/>
    <w:rsid w:val="000A41FA"/>
    <w:rsid w:val="000A44DF"/>
    <w:rsid w:val="000A4835"/>
    <w:rsid w:val="000A48F8"/>
    <w:rsid w:val="000A4B65"/>
    <w:rsid w:val="000A4DB7"/>
    <w:rsid w:val="000A517F"/>
    <w:rsid w:val="000A51ED"/>
    <w:rsid w:val="000A5410"/>
    <w:rsid w:val="000A5A52"/>
    <w:rsid w:val="000A5A6F"/>
    <w:rsid w:val="000A5D4E"/>
    <w:rsid w:val="000A6103"/>
    <w:rsid w:val="000A65CC"/>
    <w:rsid w:val="000A6738"/>
    <w:rsid w:val="000A74F0"/>
    <w:rsid w:val="000A7998"/>
    <w:rsid w:val="000A7A3D"/>
    <w:rsid w:val="000A7BAE"/>
    <w:rsid w:val="000B02B7"/>
    <w:rsid w:val="000B030B"/>
    <w:rsid w:val="000B0597"/>
    <w:rsid w:val="000B0C8A"/>
    <w:rsid w:val="000B10C9"/>
    <w:rsid w:val="000B1710"/>
    <w:rsid w:val="000B1C47"/>
    <w:rsid w:val="000B1CDC"/>
    <w:rsid w:val="000B1E1A"/>
    <w:rsid w:val="000B1F76"/>
    <w:rsid w:val="000B2121"/>
    <w:rsid w:val="000B23F5"/>
    <w:rsid w:val="000B2446"/>
    <w:rsid w:val="000B2685"/>
    <w:rsid w:val="000B26A7"/>
    <w:rsid w:val="000B2810"/>
    <w:rsid w:val="000B2CD5"/>
    <w:rsid w:val="000B2D8E"/>
    <w:rsid w:val="000B30CD"/>
    <w:rsid w:val="000B346E"/>
    <w:rsid w:val="000B38C2"/>
    <w:rsid w:val="000B39E7"/>
    <w:rsid w:val="000B3A29"/>
    <w:rsid w:val="000B3CB2"/>
    <w:rsid w:val="000B445E"/>
    <w:rsid w:val="000B4614"/>
    <w:rsid w:val="000B477F"/>
    <w:rsid w:val="000B4B6D"/>
    <w:rsid w:val="000B4CAD"/>
    <w:rsid w:val="000B5227"/>
    <w:rsid w:val="000B533F"/>
    <w:rsid w:val="000B587D"/>
    <w:rsid w:val="000B5948"/>
    <w:rsid w:val="000B5993"/>
    <w:rsid w:val="000B60F8"/>
    <w:rsid w:val="000B6162"/>
    <w:rsid w:val="000B689C"/>
    <w:rsid w:val="000B6AB9"/>
    <w:rsid w:val="000B6E19"/>
    <w:rsid w:val="000B6F23"/>
    <w:rsid w:val="000B6FE9"/>
    <w:rsid w:val="000B7233"/>
    <w:rsid w:val="000B725F"/>
    <w:rsid w:val="000B7469"/>
    <w:rsid w:val="000B795D"/>
    <w:rsid w:val="000B79A6"/>
    <w:rsid w:val="000B7EA4"/>
    <w:rsid w:val="000C0002"/>
    <w:rsid w:val="000C0064"/>
    <w:rsid w:val="000C0145"/>
    <w:rsid w:val="000C01C7"/>
    <w:rsid w:val="000C0394"/>
    <w:rsid w:val="000C0601"/>
    <w:rsid w:val="000C07CA"/>
    <w:rsid w:val="000C0ACE"/>
    <w:rsid w:val="000C0D45"/>
    <w:rsid w:val="000C1176"/>
    <w:rsid w:val="000C168A"/>
    <w:rsid w:val="000C17CC"/>
    <w:rsid w:val="000C1F67"/>
    <w:rsid w:val="000C265E"/>
    <w:rsid w:val="000C281A"/>
    <w:rsid w:val="000C2A7E"/>
    <w:rsid w:val="000C2DC3"/>
    <w:rsid w:val="000C2E7C"/>
    <w:rsid w:val="000C3481"/>
    <w:rsid w:val="000C34FA"/>
    <w:rsid w:val="000C3C20"/>
    <w:rsid w:val="000C406A"/>
    <w:rsid w:val="000C419E"/>
    <w:rsid w:val="000C44AC"/>
    <w:rsid w:val="000C457D"/>
    <w:rsid w:val="000C4A7F"/>
    <w:rsid w:val="000C4C0B"/>
    <w:rsid w:val="000C4F4D"/>
    <w:rsid w:val="000C4F5A"/>
    <w:rsid w:val="000C533D"/>
    <w:rsid w:val="000C537D"/>
    <w:rsid w:val="000C556F"/>
    <w:rsid w:val="000C5A1B"/>
    <w:rsid w:val="000C5C2F"/>
    <w:rsid w:val="000C5EDB"/>
    <w:rsid w:val="000C5F63"/>
    <w:rsid w:val="000C6181"/>
    <w:rsid w:val="000C63EB"/>
    <w:rsid w:val="000C6489"/>
    <w:rsid w:val="000C65AE"/>
    <w:rsid w:val="000C6754"/>
    <w:rsid w:val="000C67DB"/>
    <w:rsid w:val="000C69A3"/>
    <w:rsid w:val="000C6CA5"/>
    <w:rsid w:val="000D08A2"/>
    <w:rsid w:val="000D0E90"/>
    <w:rsid w:val="000D10AF"/>
    <w:rsid w:val="000D17C4"/>
    <w:rsid w:val="000D1877"/>
    <w:rsid w:val="000D1A6A"/>
    <w:rsid w:val="000D1B8A"/>
    <w:rsid w:val="000D1DA5"/>
    <w:rsid w:val="000D1E75"/>
    <w:rsid w:val="000D228C"/>
    <w:rsid w:val="000D2604"/>
    <w:rsid w:val="000D297B"/>
    <w:rsid w:val="000D298A"/>
    <w:rsid w:val="000D2CA8"/>
    <w:rsid w:val="000D2D87"/>
    <w:rsid w:val="000D3543"/>
    <w:rsid w:val="000D3B33"/>
    <w:rsid w:val="000D3B5B"/>
    <w:rsid w:val="000D3D5A"/>
    <w:rsid w:val="000D3F12"/>
    <w:rsid w:val="000D3FA7"/>
    <w:rsid w:val="000D4022"/>
    <w:rsid w:val="000D422C"/>
    <w:rsid w:val="000D42D9"/>
    <w:rsid w:val="000D45E7"/>
    <w:rsid w:val="000D4B58"/>
    <w:rsid w:val="000D4BB6"/>
    <w:rsid w:val="000D4E40"/>
    <w:rsid w:val="000D52AF"/>
    <w:rsid w:val="000D5496"/>
    <w:rsid w:val="000D58BB"/>
    <w:rsid w:val="000D5B4E"/>
    <w:rsid w:val="000D5BCE"/>
    <w:rsid w:val="000D5C5A"/>
    <w:rsid w:val="000D5E98"/>
    <w:rsid w:val="000D5FBF"/>
    <w:rsid w:val="000D6310"/>
    <w:rsid w:val="000D64E1"/>
    <w:rsid w:val="000D6D07"/>
    <w:rsid w:val="000D6F5A"/>
    <w:rsid w:val="000D6FE3"/>
    <w:rsid w:val="000D7064"/>
    <w:rsid w:val="000D725E"/>
    <w:rsid w:val="000D75A6"/>
    <w:rsid w:val="000D779E"/>
    <w:rsid w:val="000D7880"/>
    <w:rsid w:val="000D7B1F"/>
    <w:rsid w:val="000D7DA2"/>
    <w:rsid w:val="000D7E97"/>
    <w:rsid w:val="000E0483"/>
    <w:rsid w:val="000E07EB"/>
    <w:rsid w:val="000E093E"/>
    <w:rsid w:val="000E0A08"/>
    <w:rsid w:val="000E0EEF"/>
    <w:rsid w:val="000E116C"/>
    <w:rsid w:val="000E151E"/>
    <w:rsid w:val="000E195C"/>
    <w:rsid w:val="000E219F"/>
    <w:rsid w:val="000E265E"/>
    <w:rsid w:val="000E2710"/>
    <w:rsid w:val="000E29EA"/>
    <w:rsid w:val="000E2AD5"/>
    <w:rsid w:val="000E2BC9"/>
    <w:rsid w:val="000E2C59"/>
    <w:rsid w:val="000E2E59"/>
    <w:rsid w:val="000E2EEE"/>
    <w:rsid w:val="000E302C"/>
    <w:rsid w:val="000E36FE"/>
    <w:rsid w:val="000E3D74"/>
    <w:rsid w:val="000E3D85"/>
    <w:rsid w:val="000E42F9"/>
    <w:rsid w:val="000E46BE"/>
    <w:rsid w:val="000E4782"/>
    <w:rsid w:val="000E4A12"/>
    <w:rsid w:val="000E4EA8"/>
    <w:rsid w:val="000E5099"/>
    <w:rsid w:val="000E5AEF"/>
    <w:rsid w:val="000E5B4B"/>
    <w:rsid w:val="000E60CF"/>
    <w:rsid w:val="000E6283"/>
    <w:rsid w:val="000E62C6"/>
    <w:rsid w:val="000E6920"/>
    <w:rsid w:val="000E6B8D"/>
    <w:rsid w:val="000E6BF2"/>
    <w:rsid w:val="000E6EAB"/>
    <w:rsid w:val="000E7107"/>
    <w:rsid w:val="000E718E"/>
    <w:rsid w:val="000E71FB"/>
    <w:rsid w:val="000E722F"/>
    <w:rsid w:val="000E7261"/>
    <w:rsid w:val="000E797C"/>
    <w:rsid w:val="000E7B92"/>
    <w:rsid w:val="000E7E03"/>
    <w:rsid w:val="000F047E"/>
    <w:rsid w:val="000F04FF"/>
    <w:rsid w:val="000F051C"/>
    <w:rsid w:val="000F07B6"/>
    <w:rsid w:val="000F0949"/>
    <w:rsid w:val="000F094D"/>
    <w:rsid w:val="000F0991"/>
    <w:rsid w:val="000F1087"/>
    <w:rsid w:val="000F1194"/>
    <w:rsid w:val="000F1250"/>
    <w:rsid w:val="000F1275"/>
    <w:rsid w:val="000F143D"/>
    <w:rsid w:val="000F1768"/>
    <w:rsid w:val="000F1835"/>
    <w:rsid w:val="000F1EA9"/>
    <w:rsid w:val="000F21B5"/>
    <w:rsid w:val="000F227D"/>
    <w:rsid w:val="000F2558"/>
    <w:rsid w:val="000F28FB"/>
    <w:rsid w:val="000F2F96"/>
    <w:rsid w:val="000F3273"/>
    <w:rsid w:val="000F33F2"/>
    <w:rsid w:val="000F34F8"/>
    <w:rsid w:val="000F398C"/>
    <w:rsid w:val="000F3AB9"/>
    <w:rsid w:val="000F3CC4"/>
    <w:rsid w:val="000F3D6F"/>
    <w:rsid w:val="000F3DDC"/>
    <w:rsid w:val="000F3EA2"/>
    <w:rsid w:val="000F424F"/>
    <w:rsid w:val="000F46BB"/>
    <w:rsid w:val="000F4853"/>
    <w:rsid w:val="000F4FA9"/>
    <w:rsid w:val="000F5070"/>
    <w:rsid w:val="000F5768"/>
    <w:rsid w:val="000F5D57"/>
    <w:rsid w:val="000F5E16"/>
    <w:rsid w:val="000F613A"/>
    <w:rsid w:val="000F63E4"/>
    <w:rsid w:val="000F646C"/>
    <w:rsid w:val="000F66DF"/>
    <w:rsid w:val="000F6724"/>
    <w:rsid w:val="000F6E47"/>
    <w:rsid w:val="000F7109"/>
    <w:rsid w:val="000F725F"/>
    <w:rsid w:val="000F73A0"/>
    <w:rsid w:val="000F76CB"/>
    <w:rsid w:val="0010018D"/>
    <w:rsid w:val="001002A1"/>
    <w:rsid w:val="001005AB"/>
    <w:rsid w:val="00100C44"/>
    <w:rsid w:val="00100FB3"/>
    <w:rsid w:val="001012DD"/>
    <w:rsid w:val="0010137F"/>
    <w:rsid w:val="001018ED"/>
    <w:rsid w:val="00101BF3"/>
    <w:rsid w:val="00101C61"/>
    <w:rsid w:val="0010267E"/>
    <w:rsid w:val="0010283D"/>
    <w:rsid w:val="00102947"/>
    <w:rsid w:val="00102D06"/>
    <w:rsid w:val="001030BF"/>
    <w:rsid w:val="00103485"/>
    <w:rsid w:val="001035F2"/>
    <w:rsid w:val="0010360E"/>
    <w:rsid w:val="00103FD2"/>
    <w:rsid w:val="00104251"/>
    <w:rsid w:val="0010471B"/>
    <w:rsid w:val="00104F84"/>
    <w:rsid w:val="0010507B"/>
    <w:rsid w:val="0010511E"/>
    <w:rsid w:val="00105695"/>
    <w:rsid w:val="00105B44"/>
    <w:rsid w:val="001061C7"/>
    <w:rsid w:val="00106A41"/>
    <w:rsid w:val="00106C07"/>
    <w:rsid w:val="00106C27"/>
    <w:rsid w:val="001070FF"/>
    <w:rsid w:val="001071DC"/>
    <w:rsid w:val="00107642"/>
    <w:rsid w:val="00107AE5"/>
    <w:rsid w:val="00107ECF"/>
    <w:rsid w:val="00107FC0"/>
    <w:rsid w:val="001102EC"/>
    <w:rsid w:val="00110846"/>
    <w:rsid w:val="00110A68"/>
    <w:rsid w:val="00110B5D"/>
    <w:rsid w:val="00110C5E"/>
    <w:rsid w:val="00111011"/>
    <w:rsid w:val="00111093"/>
    <w:rsid w:val="00111147"/>
    <w:rsid w:val="00111188"/>
    <w:rsid w:val="001112F5"/>
    <w:rsid w:val="00111D4A"/>
    <w:rsid w:val="0011251D"/>
    <w:rsid w:val="0011267A"/>
    <w:rsid w:val="0011279D"/>
    <w:rsid w:val="00112D51"/>
    <w:rsid w:val="001130E4"/>
    <w:rsid w:val="0011368C"/>
    <w:rsid w:val="00113807"/>
    <w:rsid w:val="00113994"/>
    <w:rsid w:val="001139B2"/>
    <w:rsid w:val="00114148"/>
    <w:rsid w:val="001142DC"/>
    <w:rsid w:val="0011446F"/>
    <w:rsid w:val="001145E2"/>
    <w:rsid w:val="0011465C"/>
    <w:rsid w:val="001148AC"/>
    <w:rsid w:val="0011491F"/>
    <w:rsid w:val="00114D18"/>
    <w:rsid w:val="00115291"/>
    <w:rsid w:val="00115460"/>
    <w:rsid w:val="00115585"/>
    <w:rsid w:val="001157F5"/>
    <w:rsid w:val="0011581C"/>
    <w:rsid w:val="00115B41"/>
    <w:rsid w:val="00115BBE"/>
    <w:rsid w:val="00115E10"/>
    <w:rsid w:val="001160D5"/>
    <w:rsid w:val="00116BAF"/>
    <w:rsid w:val="00116ECD"/>
    <w:rsid w:val="0011748A"/>
    <w:rsid w:val="001175B7"/>
    <w:rsid w:val="00117902"/>
    <w:rsid w:val="001179A5"/>
    <w:rsid w:val="001179D6"/>
    <w:rsid w:val="00117AE0"/>
    <w:rsid w:val="00120111"/>
    <w:rsid w:val="001203A0"/>
    <w:rsid w:val="001206BB"/>
    <w:rsid w:val="00120BDB"/>
    <w:rsid w:val="00121CC9"/>
    <w:rsid w:val="00122130"/>
    <w:rsid w:val="00122567"/>
    <w:rsid w:val="00122575"/>
    <w:rsid w:val="00122594"/>
    <w:rsid w:val="00122856"/>
    <w:rsid w:val="00122864"/>
    <w:rsid w:val="00122B44"/>
    <w:rsid w:val="00122D69"/>
    <w:rsid w:val="0012329C"/>
    <w:rsid w:val="0012336F"/>
    <w:rsid w:val="00123829"/>
    <w:rsid w:val="00123C49"/>
    <w:rsid w:val="001240D6"/>
    <w:rsid w:val="0012414B"/>
    <w:rsid w:val="0012473B"/>
    <w:rsid w:val="00125353"/>
    <w:rsid w:val="00125487"/>
    <w:rsid w:val="00125892"/>
    <w:rsid w:val="00125A42"/>
    <w:rsid w:val="00125ABB"/>
    <w:rsid w:val="00125C0E"/>
    <w:rsid w:val="00125D41"/>
    <w:rsid w:val="00125D75"/>
    <w:rsid w:val="001261EF"/>
    <w:rsid w:val="0012661A"/>
    <w:rsid w:val="00126646"/>
    <w:rsid w:val="001266CB"/>
    <w:rsid w:val="0012677F"/>
    <w:rsid w:val="00126833"/>
    <w:rsid w:val="00126ABF"/>
    <w:rsid w:val="00126B15"/>
    <w:rsid w:val="00126F37"/>
    <w:rsid w:val="0012717E"/>
    <w:rsid w:val="001273DE"/>
    <w:rsid w:val="0012743A"/>
    <w:rsid w:val="00127BBF"/>
    <w:rsid w:val="00127F19"/>
    <w:rsid w:val="001300CD"/>
    <w:rsid w:val="00130329"/>
    <w:rsid w:val="00130D15"/>
    <w:rsid w:val="00130D60"/>
    <w:rsid w:val="00130D99"/>
    <w:rsid w:val="00130DD4"/>
    <w:rsid w:val="00130F4C"/>
    <w:rsid w:val="0013105C"/>
    <w:rsid w:val="00131317"/>
    <w:rsid w:val="001316C1"/>
    <w:rsid w:val="00131A51"/>
    <w:rsid w:val="00131B6F"/>
    <w:rsid w:val="00131EDE"/>
    <w:rsid w:val="0013204B"/>
    <w:rsid w:val="00132596"/>
    <w:rsid w:val="001325B0"/>
    <w:rsid w:val="00132B41"/>
    <w:rsid w:val="00132D9A"/>
    <w:rsid w:val="00133112"/>
    <w:rsid w:val="00133126"/>
    <w:rsid w:val="00133176"/>
    <w:rsid w:val="001335C8"/>
    <w:rsid w:val="0013376D"/>
    <w:rsid w:val="00133783"/>
    <w:rsid w:val="0013390E"/>
    <w:rsid w:val="00133F4A"/>
    <w:rsid w:val="001340CC"/>
    <w:rsid w:val="001348ED"/>
    <w:rsid w:val="00134DD5"/>
    <w:rsid w:val="0013512F"/>
    <w:rsid w:val="00135289"/>
    <w:rsid w:val="001352DC"/>
    <w:rsid w:val="0013551A"/>
    <w:rsid w:val="00135613"/>
    <w:rsid w:val="00135B0B"/>
    <w:rsid w:val="00135BE9"/>
    <w:rsid w:val="00135E07"/>
    <w:rsid w:val="001362FB"/>
    <w:rsid w:val="00136CD9"/>
    <w:rsid w:val="00136ED5"/>
    <w:rsid w:val="00136F54"/>
    <w:rsid w:val="0013704F"/>
    <w:rsid w:val="00137394"/>
    <w:rsid w:val="001373AF"/>
    <w:rsid w:val="0013753C"/>
    <w:rsid w:val="00137C33"/>
    <w:rsid w:val="00137CC5"/>
    <w:rsid w:val="00137DCE"/>
    <w:rsid w:val="0014026F"/>
    <w:rsid w:val="00140793"/>
    <w:rsid w:val="00140B91"/>
    <w:rsid w:val="00141570"/>
    <w:rsid w:val="0014174C"/>
    <w:rsid w:val="001417F6"/>
    <w:rsid w:val="0014191A"/>
    <w:rsid w:val="001428C9"/>
    <w:rsid w:val="001429D8"/>
    <w:rsid w:val="00142C6D"/>
    <w:rsid w:val="00142CB8"/>
    <w:rsid w:val="00142E03"/>
    <w:rsid w:val="001430D6"/>
    <w:rsid w:val="00143486"/>
    <w:rsid w:val="00143934"/>
    <w:rsid w:val="00143D84"/>
    <w:rsid w:val="00143E6B"/>
    <w:rsid w:val="001441A2"/>
    <w:rsid w:val="001441EA"/>
    <w:rsid w:val="001449FE"/>
    <w:rsid w:val="00144D6E"/>
    <w:rsid w:val="00144E9E"/>
    <w:rsid w:val="0014508E"/>
    <w:rsid w:val="0014551D"/>
    <w:rsid w:val="00145B22"/>
    <w:rsid w:val="00145C52"/>
    <w:rsid w:val="00145E4D"/>
    <w:rsid w:val="0014611A"/>
    <w:rsid w:val="001461DE"/>
    <w:rsid w:val="0014631D"/>
    <w:rsid w:val="001464BF"/>
    <w:rsid w:val="001467A2"/>
    <w:rsid w:val="00146B02"/>
    <w:rsid w:val="00147330"/>
    <w:rsid w:val="001479D1"/>
    <w:rsid w:val="00147E35"/>
    <w:rsid w:val="00150116"/>
    <w:rsid w:val="0015032A"/>
    <w:rsid w:val="0015098C"/>
    <w:rsid w:val="00150A52"/>
    <w:rsid w:val="00150C92"/>
    <w:rsid w:val="0015162D"/>
    <w:rsid w:val="00151718"/>
    <w:rsid w:val="0015190F"/>
    <w:rsid w:val="001519A6"/>
    <w:rsid w:val="00151CC4"/>
    <w:rsid w:val="00151CEF"/>
    <w:rsid w:val="001521BB"/>
    <w:rsid w:val="001525C7"/>
    <w:rsid w:val="00152F47"/>
    <w:rsid w:val="00152FE8"/>
    <w:rsid w:val="00153113"/>
    <w:rsid w:val="001532AB"/>
    <w:rsid w:val="00153368"/>
    <w:rsid w:val="0015349A"/>
    <w:rsid w:val="001536A0"/>
    <w:rsid w:val="001536BA"/>
    <w:rsid w:val="0015449D"/>
    <w:rsid w:val="001546E5"/>
    <w:rsid w:val="0015479D"/>
    <w:rsid w:val="001548F2"/>
    <w:rsid w:val="00154973"/>
    <w:rsid w:val="00154A76"/>
    <w:rsid w:val="001551F8"/>
    <w:rsid w:val="00155C4E"/>
    <w:rsid w:val="00155F93"/>
    <w:rsid w:val="00155FB0"/>
    <w:rsid w:val="00156211"/>
    <w:rsid w:val="0015638C"/>
    <w:rsid w:val="00156AEE"/>
    <w:rsid w:val="00156CB7"/>
    <w:rsid w:val="00160055"/>
    <w:rsid w:val="001601A1"/>
    <w:rsid w:val="001608BB"/>
    <w:rsid w:val="00160D0F"/>
    <w:rsid w:val="00160E37"/>
    <w:rsid w:val="0016105B"/>
    <w:rsid w:val="0016126F"/>
    <w:rsid w:val="0016166A"/>
    <w:rsid w:val="0016188C"/>
    <w:rsid w:val="001618CA"/>
    <w:rsid w:val="001618DF"/>
    <w:rsid w:val="00161A9C"/>
    <w:rsid w:val="00161F23"/>
    <w:rsid w:val="00162448"/>
    <w:rsid w:val="00162681"/>
    <w:rsid w:val="00162C96"/>
    <w:rsid w:val="00162D72"/>
    <w:rsid w:val="0016350F"/>
    <w:rsid w:val="00163819"/>
    <w:rsid w:val="001639B1"/>
    <w:rsid w:val="00163D1E"/>
    <w:rsid w:val="0016441D"/>
    <w:rsid w:val="00164450"/>
    <w:rsid w:val="001647C1"/>
    <w:rsid w:val="00164DBF"/>
    <w:rsid w:val="00164E7D"/>
    <w:rsid w:val="00165374"/>
    <w:rsid w:val="00165485"/>
    <w:rsid w:val="00165687"/>
    <w:rsid w:val="00165695"/>
    <w:rsid w:val="00165805"/>
    <w:rsid w:val="00165826"/>
    <w:rsid w:val="00165922"/>
    <w:rsid w:val="00165C21"/>
    <w:rsid w:val="00165C82"/>
    <w:rsid w:val="00165D4B"/>
    <w:rsid w:val="001661F3"/>
    <w:rsid w:val="0016634A"/>
    <w:rsid w:val="001663F5"/>
    <w:rsid w:val="00166570"/>
    <w:rsid w:val="00166732"/>
    <w:rsid w:val="00166B37"/>
    <w:rsid w:val="00166EE5"/>
    <w:rsid w:val="0016721D"/>
    <w:rsid w:val="00167375"/>
    <w:rsid w:val="00167519"/>
    <w:rsid w:val="00167570"/>
    <w:rsid w:val="0016775B"/>
    <w:rsid w:val="0017058F"/>
    <w:rsid w:val="00170844"/>
    <w:rsid w:val="0017160C"/>
    <w:rsid w:val="00171D4B"/>
    <w:rsid w:val="00171EF0"/>
    <w:rsid w:val="00171FF4"/>
    <w:rsid w:val="00172036"/>
    <w:rsid w:val="0017208B"/>
    <w:rsid w:val="001726F5"/>
    <w:rsid w:val="001727B5"/>
    <w:rsid w:val="001728F0"/>
    <w:rsid w:val="00172983"/>
    <w:rsid w:val="00172A3D"/>
    <w:rsid w:val="00173404"/>
    <w:rsid w:val="001736FC"/>
    <w:rsid w:val="001737FD"/>
    <w:rsid w:val="00173BCB"/>
    <w:rsid w:val="001740FF"/>
    <w:rsid w:val="00174146"/>
    <w:rsid w:val="00174308"/>
    <w:rsid w:val="001745B9"/>
    <w:rsid w:val="00174922"/>
    <w:rsid w:val="00174C64"/>
    <w:rsid w:val="00174CA5"/>
    <w:rsid w:val="00175303"/>
    <w:rsid w:val="00175497"/>
    <w:rsid w:val="00175548"/>
    <w:rsid w:val="001755A7"/>
    <w:rsid w:val="00175AB5"/>
    <w:rsid w:val="00175F53"/>
    <w:rsid w:val="0017623B"/>
    <w:rsid w:val="001763FC"/>
    <w:rsid w:val="0017684C"/>
    <w:rsid w:val="00176927"/>
    <w:rsid w:val="0017693B"/>
    <w:rsid w:val="001769EC"/>
    <w:rsid w:val="00176F5B"/>
    <w:rsid w:val="001770A7"/>
    <w:rsid w:val="00177149"/>
    <w:rsid w:val="001777C7"/>
    <w:rsid w:val="001777EE"/>
    <w:rsid w:val="00177FAE"/>
    <w:rsid w:val="00180036"/>
    <w:rsid w:val="001802EC"/>
    <w:rsid w:val="001803AD"/>
    <w:rsid w:val="00180482"/>
    <w:rsid w:val="00180545"/>
    <w:rsid w:val="00180626"/>
    <w:rsid w:val="0018067D"/>
    <w:rsid w:val="001806BE"/>
    <w:rsid w:val="0018092E"/>
    <w:rsid w:val="00181107"/>
    <w:rsid w:val="00181217"/>
    <w:rsid w:val="00181429"/>
    <w:rsid w:val="0018186E"/>
    <w:rsid w:val="001819EA"/>
    <w:rsid w:val="0018272D"/>
    <w:rsid w:val="00182BFE"/>
    <w:rsid w:val="00183729"/>
    <w:rsid w:val="00183B65"/>
    <w:rsid w:val="001840D5"/>
    <w:rsid w:val="001841C9"/>
    <w:rsid w:val="001842F3"/>
    <w:rsid w:val="00184361"/>
    <w:rsid w:val="001843CF"/>
    <w:rsid w:val="00184A0D"/>
    <w:rsid w:val="00184AFC"/>
    <w:rsid w:val="00184EE2"/>
    <w:rsid w:val="00185629"/>
    <w:rsid w:val="00185C24"/>
    <w:rsid w:val="00185F53"/>
    <w:rsid w:val="0018610F"/>
    <w:rsid w:val="00186220"/>
    <w:rsid w:val="00186C90"/>
    <w:rsid w:val="00186DA8"/>
    <w:rsid w:val="00186DAA"/>
    <w:rsid w:val="00187004"/>
    <w:rsid w:val="0018719F"/>
    <w:rsid w:val="001875BD"/>
    <w:rsid w:val="0018763C"/>
    <w:rsid w:val="00187A65"/>
    <w:rsid w:val="00187A98"/>
    <w:rsid w:val="00187BF8"/>
    <w:rsid w:val="00187CC2"/>
    <w:rsid w:val="00190189"/>
    <w:rsid w:val="0019095B"/>
    <w:rsid w:val="001909FD"/>
    <w:rsid w:val="00190D6F"/>
    <w:rsid w:val="0019150D"/>
    <w:rsid w:val="0019175A"/>
    <w:rsid w:val="00191983"/>
    <w:rsid w:val="00191A48"/>
    <w:rsid w:val="001920A5"/>
    <w:rsid w:val="001924B4"/>
    <w:rsid w:val="00192CC9"/>
    <w:rsid w:val="00192D39"/>
    <w:rsid w:val="001930A5"/>
    <w:rsid w:val="001930EF"/>
    <w:rsid w:val="0019364C"/>
    <w:rsid w:val="00193703"/>
    <w:rsid w:val="00193D6E"/>
    <w:rsid w:val="00194297"/>
    <w:rsid w:val="00194E99"/>
    <w:rsid w:val="001951A3"/>
    <w:rsid w:val="001952FC"/>
    <w:rsid w:val="00195668"/>
    <w:rsid w:val="00195ADE"/>
    <w:rsid w:val="00195C48"/>
    <w:rsid w:val="00196506"/>
    <w:rsid w:val="0019680D"/>
    <w:rsid w:val="00196BF2"/>
    <w:rsid w:val="00197238"/>
    <w:rsid w:val="0019734C"/>
    <w:rsid w:val="0019737E"/>
    <w:rsid w:val="0019741C"/>
    <w:rsid w:val="001975D6"/>
    <w:rsid w:val="0019796D"/>
    <w:rsid w:val="00197C07"/>
    <w:rsid w:val="00197E25"/>
    <w:rsid w:val="00197FBF"/>
    <w:rsid w:val="001A09F0"/>
    <w:rsid w:val="001A11DB"/>
    <w:rsid w:val="001A178B"/>
    <w:rsid w:val="001A17A8"/>
    <w:rsid w:val="001A1BC7"/>
    <w:rsid w:val="001A1F51"/>
    <w:rsid w:val="001A2223"/>
    <w:rsid w:val="001A261B"/>
    <w:rsid w:val="001A28C0"/>
    <w:rsid w:val="001A2A09"/>
    <w:rsid w:val="001A2B46"/>
    <w:rsid w:val="001A2C97"/>
    <w:rsid w:val="001A2D8D"/>
    <w:rsid w:val="001A2EF6"/>
    <w:rsid w:val="001A3273"/>
    <w:rsid w:val="001A32F5"/>
    <w:rsid w:val="001A3D5A"/>
    <w:rsid w:val="001A3F11"/>
    <w:rsid w:val="001A464E"/>
    <w:rsid w:val="001A46A5"/>
    <w:rsid w:val="001A4F74"/>
    <w:rsid w:val="001A518A"/>
    <w:rsid w:val="001A5935"/>
    <w:rsid w:val="001A6151"/>
    <w:rsid w:val="001A63F0"/>
    <w:rsid w:val="001A665A"/>
    <w:rsid w:val="001A670D"/>
    <w:rsid w:val="001A68B0"/>
    <w:rsid w:val="001A6A1E"/>
    <w:rsid w:val="001A6A40"/>
    <w:rsid w:val="001A75A2"/>
    <w:rsid w:val="001A784E"/>
    <w:rsid w:val="001A792B"/>
    <w:rsid w:val="001A7A75"/>
    <w:rsid w:val="001A7D4F"/>
    <w:rsid w:val="001A7D8F"/>
    <w:rsid w:val="001A7EF6"/>
    <w:rsid w:val="001A7FC5"/>
    <w:rsid w:val="001B002C"/>
    <w:rsid w:val="001B0ABB"/>
    <w:rsid w:val="001B1B35"/>
    <w:rsid w:val="001B1C8F"/>
    <w:rsid w:val="001B1F1C"/>
    <w:rsid w:val="001B20E4"/>
    <w:rsid w:val="001B2E74"/>
    <w:rsid w:val="001B2EBE"/>
    <w:rsid w:val="001B321B"/>
    <w:rsid w:val="001B3810"/>
    <w:rsid w:val="001B3A94"/>
    <w:rsid w:val="001B40AA"/>
    <w:rsid w:val="001B4282"/>
    <w:rsid w:val="001B46B1"/>
    <w:rsid w:val="001B4C38"/>
    <w:rsid w:val="001B4F84"/>
    <w:rsid w:val="001B4FE6"/>
    <w:rsid w:val="001B5282"/>
    <w:rsid w:val="001B5683"/>
    <w:rsid w:val="001B57D1"/>
    <w:rsid w:val="001B6005"/>
    <w:rsid w:val="001B62A2"/>
    <w:rsid w:val="001B62BA"/>
    <w:rsid w:val="001B63D1"/>
    <w:rsid w:val="001B660E"/>
    <w:rsid w:val="001B691E"/>
    <w:rsid w:val="001B6ACD"/>
    <w:rsid w:val="001B6B93"/>
    <w:rsid w:val="001B6EA4"/>
    <w:rsid w:val="001B7EE4"/>
    <w:rsid w:val="001B7F69"/>
    <w:rsid w:val="001C007F"/>
    <w:rsid w:val="001C0C5D"/>
    <w:rsid w:val="001C0D33"/>
    <w:rsid w:val="001C0FAD"/>
    <w:rsid w:val="001C138E"/>
    <w:rsid w:val="001C1939"/>
    <w:rsid w:val="001C19BB"/>
    <w:rsid w:val="001C1D40"/>
    <w:rsid w:val="001C20F5"/>
    <w:rsid w:val="001C23C7"/>
    <w:rsid w:val="001C25BD"/>
    <w:rsid w:val="001C2F8C"/>
    <w:rsid w:val="001C36DD"/>
    <w:rsid w:val="001C3853"/>
    <w:rsid w:val="001C3B46"/>
    <w:rsid w:val="001C3C27"/>
    <w:rsid w:val="001C426A"/>
    <w:rsid w:val="001C431C"/>
    <w:rsid w:val="001C44FE"/>
    <w:rsid w:val="001C4692"/>
    <w:rsid w:val="001C4D36"/>
    <w:rsid w:val="001C4D47"/>
    <w:rsid w:val="001C5068"/>
    <w:rsid w:val="001C5172"/>
    <w:rsid w:val="001C54CE"/>
    <w:rsid w:val="001C5A31"/>
    <w:rsid w:val="001C5AE4"/>
    <w:rsid w:val="001C61BF"/>
    <w:rsid w:val="001C6662"/>
    <w:rsid w:val="001C67CA"/>
    <w:rsid w:val="001C67E4"/>
    <w:rsid w:val="001C6922"/>
    <w:rsid w:val="001C6B11"/>
    <w:rsid w:val="001C6BBE"/>
    <w:rsid w:val="001C6D1F"/>
    <w:rsid w:val="001C6D39"/>
    <w:rsid w:val="001C6DA2"/>
    <w:rsid w:val="001C6E2A"/>
    <w:rsid w:val="001C71E7"/>
    <w:rsid w:val="001C732A"/>
    <w:rsid w:val="001C7613"/>
    <w:rsid w:val="001C76AA"/>
    <w:rsid w:val="001C7736"/>
    <w:rsid w:val="001C7ACF"/>
    <w:rsid w:val="001C7AD4"/>
    <w:rsid w:val="001C7BE7"/>
    <w:rsid w:val="001C7C47"/>
    <w:rsid w:val="001C7EBE"/>
    <w:rsid w:val="001D02A8"/>
    <w:rsid w:val="001D0601"/>
    <w:rsid w:val="001D07C4"/>
    <w:rsid w:val="001D09A6"/>
    <w:rsid w:val="001D0A62"/>
    <w:rsid w:val="001D0E9A"/>
    <w:rsid w:val="001D1279"/>
    <w:rsid w:val="001D19DE"/>
    <w:rsid w:val="001D1BE1"/>
    <w:rsid w:val="001D1EBE"/>
    <w:rsid w:val="001D239B"/>
    <w:rsid w:val="001D27D7"/>
    <w:rsid w:val="001D2F97"/>
    <w:rsid w:val="001D434C"/>
    <w:rsid w:val="001D436D"/>
    <w:rsid w:val="001D44A8"/>
    <w:rsid w:val="001D4EE8"/>
    <w:rsid w:val="001D4F4B"/>
    <w:rsid w:val="001D4FC5"/>
    <w:rsid w:val="001D5079"/>
    <w:rsid w:val="001D50E8"/>
    <w:rsid w:val="001D5343"/>
    <w:rsid w:val="001D569F"/>
    <w:rsid w:val="001D5836"/>
    <w:rsid w:val="001D588E"/>
    <w:rsid w:val="001D5A60"/>
    <w:rsid w:val="001D5AEA"/>
    <w:rsid w:val="001D6162"/>
    <w:rsid w:val="001D62B2"/>
    <w:rsid w:val="001D689F"/>
    <w:rsid w:val="001D6907"/>
    <w:rsid w:val="001D69EC"/>
    <w:rsid w:val="001D6A34"/>
    <w:rsid w:val="001D6B31"/>
    <w:rsid w:val="001D6DB5"/>
    <w:rsid w:val="001D74C8"/>
    <w:rsid w:val="001D74E9"/>
    <w:rsid w:val="001D7B3A"/>
    <w:rsid w:val="001D7B44"/>
    <w:rsid w:val="001E025B"/>
    <w:rsid w:val="001E05C4"/>
    <w:rsid w:val="001E0650"/>
    <w:rsid w:val="001E0722"/>
    <w:rsid w:val="001E0839"/>
    <w:rsid w:val="001E0994"/>
    <w:rsid w:val="001E0D39"/>
    <w:rsid w:val="001E0F10"/>
    <w:rsid w:val="001E1300"/>
    <w:rsid w:val="001E15A4"/>
    <w:rsid w:val="001E190D"/>
    <w:rsid w:val="001E1923"/>
    <w:rsid w:val="001E1929"/>
    <w:rsid w:val="001E1D59"/>
    <w:rsid w:val="001E1E01"/>
    <w:rsid w:val="001E2373"/>
    <w:rsid w:val="001E254F"/>
    <w:rsid w:val="001E255F"/>
    <w:rsid w:val="001E25AF"/>
    <w:rsid w:val="001E2768"/>
    <w:rsid w:val="001E28F8"/>
    <w:rsid w:val="001E2A17"/>
    <w:rsid w:val="001E2B5D"/>
    <w:rsid w:val="001E2F00"/>
    <w:rsid w:val="001E3007"/>
    <w:rsid w:val="001E338B"/>
    <w:rsid w:val="001E3438"/>
    <w:rsid w:val="001E35F5"/>
    <w:rsid w:val="001E36FD"/>
    <w:rsid w:val="001E3C4E"/>
    <w:rsid w:val="001E419E"/>
    <w:rsid w:val="001E433F"/>
    <w:rsid w:val="001E45F8"/>
    <w:rsid w:val="001E47AA"/>
    <w:rsid w:val="001E4815"/>
    <w:rsid w:val="001E4904"/>
    <w:rsid w:val="001E498C"/>
    <w:rsid w:val="001E532E"/>
    <w:rsid w:val="001E5379"/>
    <w:rsid w:val="001E5383"/>
    <w:rsid w:val="001E59E5"/>
    <w:rsid w:val="001E5CAC"/>
    <w:rsid w:val="001E5DB8"/>
    <w:rsid w:val="001E5DDC"/>
    <w:rsid w:val="001E6057"/>
    <w:rsid w:val="001E60B2"/>
    <w:rsid w:val="001E6186"/>
    <w:rsid w:val="001E6CE5"/>
    <w:rsid w:val="001E6E63"/>
    <w:rsid w:val="001E6E87"/>
    <w:rsid w:val="001E6F85"/>
    <w:rsid w:val="001E6FCF"/>
    <w:rsid w:val="001E715F"/>
    <w:rsid w:val="001E7166"/>
    <w:rsid w:val="001E76B1"/>
    <w:rsid w:val="001E7906"/>
    <w:rsid w:val="001E79D3"/>
    <w:rsid w:val="001E7F2E"/>
    <w:rsid w:val="001E7F53"/>
    <w:rsid w:val="001E7FC2"/>
    <w:rsid w:val="001F0314"/>
    <w:rsid w:val="001F074D"/>
    <w:rsid w:val="001F083D"/>
    <w:rsid w:val="001F098F"/>
    <w:rsid w:val="001F0B0B"/>
    <w:rsid w:val="001F0BA4"/>
    <w:rsid w:val="001F0BAA"/>
    <w:rsid w:val="001F0EBF"/>
    <w:rsid w:val="001F0FE5"/>
    <w:rsid w:val="001F1266"/>
    <w:rsid w:val="001F1267"/>
    <w:rsid w:val="001F13B3"/>
    <w:rsid w:val="001F1496"/>
    <w:rsid w:val="001F14B7"/>
    <w:rsid w:val="001F14E7"/>
    <w:rsid w:val="001F1C34"/>
    <w:rsid w:val="001F20F1"/>
    <w:rsid w:val="001F2235"/>
    <w:rsid w:val="001F241C"/>
    <w:rsid w:val="001F2449"/>
    <w:rsid w:val="001F2530"/>
    <w:rsid w:val="001F28CD"/>
    <w:rsid w:val="001F2AC1"/>
    <w:rsid w:val="001F31BD"/>
    <w:rsid w:val="001F32CA"/>
    <w:rsid w:val="001F32F8"/>
    <w:rsid w:val="001F3602"/>
    <w:rsid w:val="001F3A83"/>
    <w:rsid w:val="001F3EEC"/>
    <w:rsid w:val="001F4352"/>
    <w:rsid w:val="001F4481"/>
    <w:rsid w:val="001F47CE"/>
    <w:rsid w:val="001F4939"/>
    <w:rsid w:val="001F4A34"/>
    <w:rsid w:val="001F4CF3"/>
    <w:rsid w:val="001F4D53"/>
    <w:rsid w:val="001F53B7"/>
    <w:rsid w:val="001F5B6C"/>
    <w:rsid w:val="001F5C29"/>
    <w:rsid w:val="001F5D6C"/>
    <w:rsid w:val="001F5DB3"/>
    <w:rsid w:val="001F61A7"/>
    <w:rsid w:val="001F6B6E"/>
    <w:rsid w:val="001F6D24"/>
    <w:rsid w:val="001F700E"/>
    <w:rsid w:val="001F76F2"/>
    <w:rsid w:val="001F7EF7"/>
    <w:rsid w:val="00200295"/>
    <w:rsid w:val="00200328"/>
    <w:rsid w:val="00200368"/>
    <w:rsid w:val="002007B2"/>
    <w:rsid w:val="00200947"/>
    <w:rsid w:val="00200DB0"/>
    <w:rsid w:val="00200DDA"/>
    <w:rsid w:val="00200EEB"/>
    <w:rsid w:val="002013CE"/>
    <w:rsid w:val="00201421"/>
    <w:rsid w:val="0020184F"/>
    <w:rsid w:val="00201928"/>
    <w:rsid w:val="0020221D"/>
    <w:rsid w:val="002022E3"/>
    <w:rsid w:val="002026A4"/>
    <w:rsid w:val="00202760"/>
    <w:rsid w:val="00202BCB"/>
    <w:rsid w:val="00202E20"/>
    <w:rsid w:val="00202F1C"/>
    <w:rsid w:val="00202F4B"/>
    <w:rsid w:val="002031BB"/>
    <w:rsid w:val="0020353C"/>
    <w:rsid w:val="002035C5"/>
    <w:rsid w:val="00203BE5"/>
    <w:rsid w:val="00203DC5"/>
    <w:rsid w:val="00203F0E"/>
    <w:rsid w:val="00203FD5"/>
    <w:rsid w:val="0020422D"/>
    <w:rsid w:val="002045FC"/>
    <w:rsid w:val="00204819"/>
    <w:rsid w:val="0020498D"/>
    <w:rsid w:val="002049B4"/>
    <w:rsid w:val="00204DC9"/>
    <w:rsid w:val="00204EBA"/>
    <w:rsid w:val="0020513E"/>
    <w:rsid w:val="002056BF"/>
    <w:rsid w:val="00205B1B"/>
    <w:rsid w:val="00205EB8"/>
    <w:rsid w:val="00205F83"/>
    <w:rsid w:val="00205FD4"/>
    <w:rsid w:val="002060C1"/>
    <w:rsid w:val="00206E2C"/>
    <w:rsid w:val="002070DE"/>
    <w:rsid w:val="00207118"/>
    <w:rsid w:val="0020723E"/>
    <w:rsid w:val="00207293"/>
    <w:rsid w:val="00207994"/>
    <w:rsid w:val="002079F9"/>
    <w:rsid w:val="00207CD0"/>
    <w:rsid w:val="002100EA"/>
    <w:rsid w:val="0021010D"/>
    <w:rsid w:val="00210229"/>
    <w:rsid w:val="00210CD1"/>
    <w:rsid w:val="00210CE8"/>
    <w:rsid w:val="00210D07"/>
    <w:rsid w:val="00210EE5"/>
    <w:rsid w:val="00210FB4"/>
    <w:rsid w:val="00211003"/>
    <w:rsid w:val="0021144B"/>
    <w:rsid w:val="00211469"/>
    <w:rsid w:val="00211712"/>
    <w:rsid w:val="00211991"/>
    <w:rsid w:val="00211C94"/>
    <w:rsid w:val="00211FC5"/>
    <w:rsid w:val="002125B9"/>
    <w:rsid w:val="00212B9B"/>
    <w:rsid w:val="00212C13"/>
    <w:rsid w:val="00213308"/>
    <w:rsid w:val="002134AE"/>
    <w:rsid w:val="002136B3"/>
    <w:rsid w:val="00213F57"/>
    <w:rsid w:val="002140D8"/>
    <w:rsid w:val="002141C1"/>
    <w:rsid w:val="0021429B"/>
    <w:rsid w:val="002143B4"/>
    <w:rsid w:val="0021491F"/>
    <w:rsid w:val="00214E8F"/>
    <w:rsid w:val="0021504B"/>
    <w:rsid w:val="00215164"/>
    <w:rsid w:val="0021522D"/>
    <w:rsid w:val="00215233"/>
    <w:rsid w:val="00215237"/>
    <w:rsid w:val="00215254"/>
    <w:rsid w:val="0021542A"/>
    <w:rsid w:val="00215790"/>
    <w:rsid w:val="00215ACD"/>
    <w:rsid w:val="00215ACF"/>
    <w:rsid w:val="002161A5"/>
    <w:rsid w:val="0021667B"/>
    <w:rsid w:val="00216A08"/>
    <w:rsid w:val="00216AEE"/>
    <w:rsid w:val="002171D0"/>
    <w:rsid w:val="002173B6"/>
    <w:rsid w:val="002177F5"/>
    <w:rsid w:val="00217811"/>
    <w:rsid w:val="00217CF1"/>
    <w:rsid w:val="00217E5B"/>
    <w:rsid w:val="0021EF8A"/>
    <w:rsid w:val="002204B6"/>
    <w:rsid w:val="002207B6"/>
    <w:rsid w:val="00220FA0"/>
    <w:rsid w:val="00221392"/>
    <w:rsid w:val="002218C7"/>
    <w:rsid w:val="00221D78"/>
    <w:rsid w:val="0022246B"/>
    <w:rsid w:val="002226F3"/>
    <w:rsid w:val="002228C2"/>
    <w:rsid w:val="0022310F"/>
    <w:rsid w:val="002232F6"/>
    <w:rsid w:val="002233BE"/>
    <w:rsid w:val="002234A1"/>
    <w:rsid w:val="002235BE"/>
    <w:rsid w:val="00223F9A"/>
    <w:rsid w:val="00224288"/>
    <w:rsid w:val="0022428A"/>
    <w:rsid w:val="002244E2"/>
    <w:rsid w:val="00224652"/>
    <w:rsid w:val="002247E6"/>
    <w:rsid w:val="0022495A"/>
    <w:rsid w:val="0022508A"/>
    <w:rsid w:val="0022512E"/>
    <w:rsid w:val="00225604"/>
    <w:rsid w:val="0022582B"/>
    <w:rsid w:val="002259C7"/>
    <w:rsid w:val="00225A26"/>
    <w:rsid w:val="00225E7B"/>
    <w:rsid w:val="00225F9C"/>
    <w:rsid w:val="0022623E"/>
    <w:rsid w:val="00226A39"/>
    <w:rsid w:val="00227014"/>
    <w:rsid w:val="00227127"/>
    <w:rsid w:val="0022716B"/>
    <w:rsid w:val="00227180"/>
    <w:rsid w:val="002271FE"/>
    <w:rsid w:val="00227224"/>
    <w:rsid w:val="00227556"/>
    <w:rsid w:val="0022776A"/>
    <w:rsid w:val="00227837"/>
    <w:rsid w:val="0023012F"/>
    <w:rsid w:val="002305CC"/>
    <w:rsid w:val="00230749"/>
    <w:rsid w:val="002307C6"/>
    <w:rsid w:val="002308CD"/>
    <w:rsid w:val="002309B1"/>
    <w:rsid w:val="00230E8C"/>
    <w:rsid w:val="00231190"/>
    <w:rsid w:val="0023128E"/>
    <w:rsid w:val="0023152D"/>
    <w:rsid w:val="00231933"/>
    <w:rsid w:val="00231AF9"/>
    <w:rsid w:val="002321EC"/>
    <w:rsid w:val="0023238B"/>
    <w:rsid w:val="002323B8"/>
    <w:rsid w:val="00232493"/>
    <w:rsid w:val="00232E48"/>
    <w:rsid w:val="002330D8"/>
    <w:rsid w:val="0023316D"/>
    <w:rsid w:val="00233605"/>
    <w:rsid w:val="00233707"/>
    <w:rsid w:val="0023399F"/>
    <w:rsid w:val="002341C9"/>
    <w:rsid w:val="00234683"/>
    <w:rsid w:val="00234894"/>
    <w:rsid w:val="00234941"/>
    <w:rsid w:val="00234CCF"/>
    <w:rsid w:val="0023523B"/>
    <w:rsid w:val="002355CD"/>
    <w:rsid w:val="0023564D"/>
    <w:rsid w:val="00235823"/>
    <w:rsid w:val="002358BF"/>
    <w:rsid w:val="00235B2B"/>
    <w:rsid w:val="00235D4E"/>
    <w:rsid w:val="00235F87"/>
    <w:rsid w:val="0023600C"/>
    <w:rsid w:val="0023675F"/>
    <w:rsid w:val="00236B6F"/>
    <w:rsid w:val="00236E29"/>
    <w:rsid w:val="00236E96"/>
    <w:rsid w:val="002375A8"/>
    <w:rsid w:val="002378EF"/>
    <w:rsid w:val="00237944"/>
    <w:rsid w:val="00237CDB"/>
    <w:rsid w:val="00237F8F"/>
    <w:rsid w:val="00240841"/>
    <w:rsid w:val="00240886"/>
    <w:rsid w:val="00240A4C"/>
    <w:rsid w:val="00240A61"/>
    <w:rsid w:val="00240C15"/>
    <w:rsid w:val="00240C21"/>
    <w:rsid w:val="00241056"/>
    <w:rsid w:val="002410EA"/>
    <w:rsid w:val="002412AE"/>
    <w:rsid w:val="00241886"/>
    <w:rsid w:val="002419FB"/>
    <w:rsid w:val="00241A7F"/>
    <w:rsid w:val="00241E0F"/>
    <w:rsid w:val="00242114"/>
    <w:rsid w:val="0024243B"/>
    <w:rsid w:val="002427B7"/>
    <w:rsid w:val="002428EE"/>
    <w:rsid w:val="00242CA4"/>
    <w:rsid w:val="00243282"/>
    <w:rsid w:val="0024333C"/>
    <w:rsid w:val="0024342D"/>
    <w:rsid w:val="0024348A"/>
    <w:rsid w:val="002435DE"/>
    <w:rsid w:val="002440E2"/>
    <w:rsid w:val="0024422A"/>
    <w:rsid w:val="002445DE"/>
    <w:rsid w:val="00244820"/>
    <w:rsid w:val="0024502C"/>
    <w:rsid w:val="002454BB"/>
    <w:rsid w:val="002455FF"/>
    <w:rsid w:val="002456BD"/>
    <w:rsid w:val="00245845"/>
    <w:rsid w:val="00245DD2"/>
    <w:rsid w:val="00246107"/>
    <w:rsid w:val="0024619D"/>
    <w:rsid w:val="0024629D"/>
    <w:rsid w:val="0024664B"/>
    <w:rsid w:val="0024691B"/>
    <w:rsid w:val="00246A05"/>
    <w:rsid w:val="00246A55"/>
    <w:rsid w:val="00246AAD"/>
    <w:rsid w:val="00246C6D"/>
    <w:rsid w:val="002470C0"/>
    <w:rsid w:val="00247121"/>
    <w:rsid w:val="0024729D"/>
    <w:rsid w:val="002479AA"/>
    <w:rsid w:val="002500C6"/>
    <w:rsid w:val="002502F3"/>
    <w:rsid w:val="002509A5"/>
    <w:rsid w:val="002509BB"/>
    <w:rsid w:val="002509EB"/>
    <w:rsid w:val="0025115A"/>
    <w:rsid w:val="00251232"/>
    <w:rsid w:val="002513B7"/>
    <w:rsid w:val="00251477"/>
    <w:rsid w:val="00251699"/>
    <w:rsid w:val="00251777"/>
    <w:rsid w:val="002517AC"/>
    <w:rsid w:val="00251BAC"/>
    <w:rsid w:val="00252169"/>
    <w:rsid w:val="00252558"/>
    <w:rsid w:val="00252816"/>
    <w:rsid w:val="00252835"/>
    <w:rsid w:val="002528C1"/>
    <w:rsid w:val="00252B7F"/>
    <w:rsid w:val="00252C23"/>
    <w:rsid w:val="00252D99"/>
    <w:rsid w:val="002535AC"/>
    <w:rsid w:val="002535CF"/>
    <w:rsid w:val="00253650"/>
    <w:rsid w:val="002536F9"/>
    <w:rsid w:val="0025371D"/>
    <w:rsid w:val="00253AAD"/>
    <w:rsid w:val="00253B32"/>
    <w:rsid w:val="002540F9"/>
    <w:rsid w:val="00254170"/>
    <w:rsid w:val="002546DD"/>
    <w:rsid w:val="00254B15"/>
    <w:rsid w:val="00254F64"/>
    <w:rsid w:val="002550FD"/>
    <w:rsid w:val="0025517F"/>
    <w:rsid w:val="00255A30"/>
    <w:rsid w:val="00255B54"/>
    <w:rsid w:val="00255E0B"/>
    <w:rsid w:val="002563A8"/>
    <w:rsid w:val="00256444"/>
    <w:rsid w:val="00256B74"/>
    <w:rsid w:val="00256E01"/>
    <w:rsid w:val="00257002"/>
    <w:rsid w:val="002571A5"/>
    <w:rsid w:val="002571D5"/>
    <w:rsid w:val="00257369"/>
    <w:rsid w:val="00257955"/>
    <w:rsid w:val="00257ADA"/>
    <w:rsid w:val="002603E3"/>
    <w:rsid w:val="00260962"/>
    <w:rsid w:val="00260DB8"/>
    <w:rsid w:val="0026104C"/>
    <w:rsid w:val="002610A2"/>
    <w:rsid w:val="00261833"/>
    <w:rsid w:val="00261A45"/>
    <w:rsid w:val="00261A9A"/>
    <w:rsid w:val="00261B0A"/>
    <w:rsid w:val="0026202A"/>
    <w:rsid w:val="00262033"/>
    <w:rsid w:val="00262170"/>
    <w:rsid w:val="00262527"/>
    <w:rsid w:val="00262707"/>
    <w:rsid w:val="00262E2F"/>
    <w:rsid w:val="00263012"/>
    <w:rsid w:val="0026359A"/>
    <w:rsid w:val="00263696"/>
    <w:rsid w:val="00263755"/>
    <w:rsid w:val="00263C58"/>
    <w:rsid w:val="002642B4"/>
    <w:rsid w:val="00264680"/>
    <w:rsid w:val="002647CD"/>
    <w:rsid w:val="00265567"/>
    <w:rsid w:val="00265666"/>
    <w:rsid w:val="002659E9"/>
    <w:rsid w:val="00265AFD"/>
    <w:rsid w:val="00265E97"/>
    <w:rsid w:val="00265FB3"/>
    <w:rsid w:val="00266456"/>
    <w:rsid w:val="0026669D"/>
    <w:rsid w:val="002666D2"/>
    <w:rsid w:val="00266B58"/>
    <w:rsid w:val="00266D5B"/>
    <w:rsid w:val="002675CB"/>
    <w:rsid w:val="002678AE"/>
    <w:rsid w:val="00267C54"/>
    <w:rsid w:val="00267D85"/>
    <w:rsid w:val="00267ED3"/>
    <w:rsid w:val="0027028E"/>
    <w:rsid w:val="00270691"/>
    <w:rsid w:val="00270996"/>
    <w:rsid w:val="00270BF8"/>
    <w:rsid w:val="00270C35"/>
    <w:rsid w:val="00270C9C"/>
    <w:rsid w:val="002714E0"/>
    <w:rsid w:val="00271A32"/>
    <w:rsid w:val="00271DB2"/>
    <w:rsid w:val="00272675"/>
    <w:rsid w:val="00272742"/>
    <w:rsid w:val="00272ADD"/>
    <w:rsid w:val="00272B40"/>
    <w:rsid w:val="00272CEE"/>
    <w:rsid w:val="00272D02"/>
    <w:rsid w:val="00272E30"/>
    <w:rsid w:val="00272FA5"/>
    <w:rsid w:val="002734A0"/>
    <w:rsid w:val="00273A85"/>
    <w:rsid w:val="00273B71"/>
    <w:rsid w:val="00274051"/>
    <w:rsid w:val="002746BA"/>
    <w:rsid w:val="002747A4"/>
    <w:rsid w:val="00274806"/>
    <w:rsid w:val="002748F6"/>
    <w:rsid w:val="00274B28"/>
    <w:rsid w:val="00274DA4"/>
    <w:rsid w:val="00274F41"/>
    <w:rsid w:val="00275157"/>
    <w:rsid w:val="00275917"/>
    <w:rsid w:val="00276163"/>
    <w:rsid w:val="00276CB9"/>
    <w:rsid w:val="00276DDF"/>
    <w:rsid w:val="002773A0"/>
    <w:rsid w:val="00277745"/>
    <w:rsid w:val="002777E8"/>
    <w:rsid w:val="00277F2E"/>
    <w:rsid w:val="0028005F"/>
    <w:rsid w:val="002801A8"/>
    <w:rsid w:val="00280844"/>
    <w:rsid w:val="002808A4"/>
    <w:rsid w:val="00280BFB"/>
    <w:rsid w:val="00280E71"/>
    <w:rsid w:val="002813AF"/>
    <w:rsid w:val="00281783"/>
    <w:rsid w:val="0028186A"/>
    <w:rsid w:val="00281A3C"/>
    <w:rsid w:val="00281DD7"/>
    <w:rsid w:val="00281E5B"/>
    <w:rsid w:val="00281EA7"/>
    <w:rsid w:val="00282030"/>
    <w:rsid w:val="00282147"/>
    <w:rsid w:val="00282575"/>
    <w:rsid w:val="00282D30"/>
    <w:rsid w:val="002831FF"/>
    <w:rsid w:val="00283570"/>
    <w:rsid w:val="00283633"/>
    <w:rsid w:val="00283A60"/>
    <w:rsid w:val="00283FC6"/>
    <w:rsid w:val="00283FF6"/>
    <w:rsid w:val="00285394"/>
    <w:rsid w:val="00285508"/>
    <w:rsid w:val="00285576"/>
    <w:rsid w:val="0028583A"/>
    <w:rsid w:val="00285A90"/>
    <w:rsid w:val="0028619B"/>
    <w:rsid w:val="0028622D"/>
    <w:rsid w:val="00286479"/>
    <w:rsid w:val="002868C7"/>
    <w:rsid w:val="002869D6"/>
    <w:rsid w:val="00286E69"/>
    <w:rsid w:val="0028726A"/>
    <w:rsid w:val="00287684"/>
    <w:rsid w:val="0028793E"/>
    <w:rsid w:val="00287A3D"/>
    <w:rsid w:val="00287A94"/>
    <w:rsid w:val="00287B80"/>
    <w:rsid w:val="00287C0F"/>
    <w:rsid w:val="002909A9"/>
    <w:rsid w:val="00290A54"/>
    <w:rsid w:val="00290BA3"/>
    <w:rsid w:val="00290C97"/>
    <w:rsid w:val="00290CA8"/>
    <w:rsid w:val="00290D8C"/>
    <w:rsid w:val="00290D9E"/>
    <w:rsid w:val="002910F9"/>
    <w:rsid w:val="002913E0"/>
    <w:rsid w:val="0029157F"/>
    <w:rsid w:val="00291D69"/>
    <w:rsid w:val="00291D95"/>
    <w:rsid w:val="00291FE6"/>
    <w:rsid w:val="002923D7"/>
    <w:rsid w:val="002924A7"/>
    <w:rsid w:val="00292921"/>
    <w:rsid w:val="00292C66"/>
    <w:rsid w:val="00293056"/>
    <w:rsid w:val="0029322D"/>
    <w:rsid w:val="00293638"/>
    <w:rsid w:val="00293AD6"/>
    <w:rsid w:val="00293C0E"/>
    <w:rsid w:val="00293C0F"/>
    <w:rsid w:val="00293E1F"/>
    <w:rsid w:val="00293E21"/>
    <w:rsid w:val="00293EBB"/>
    <w:rsid w:val="00293EBD"/>
    <w:rsid w:val="00294098"/>
    <w:rsid w:val="002950AD"/>
    <w:rsid w:val="0029527E"/>
    <w:rsid w:val="00295451"/>
    <w:rsid w:val="002954D2"/>
    <w:rsid w:val="00295602"/>
    <w:rsid w:val="00295605"/>
    <w:rsid w:val="0029570C"/>
    <w:rsid w:val="002959EC"/>
    <w:rsid w:val="00295DD6"/>
    <w:rsid w:val="00295E55"/>
    <w:rsid w:val="00296342"/>
    <w:rsid w:val="00296402"/>
    <w:rsid w:val="002964CF"/>
    <w:rsid w:val="002969F5"/>
    <w:rsid w:val="00296A4D"/>
    <w:rsid w:val="00296E9A"/>
    <w:rsid w:val="00297119"/>
    <w:rsid w:val="002977B7"/>
    <w:rsid w:val="00297802"/>
    <w:rsid w:val="00297845"/>
    <w:rsid w:val="002979C8"/>
    <w:rsid w:val="002979EF"/>
    <w:rsid w:val="00297F2C"/>
    <w:rsid w:val="00297F34"/>
    <w:rsid w:val="002A032E"/>
    <w:rsid w:val="002A05EB"/>
    <w:rsid w:val="002A09C9"/>
    <w:rsid w:val="002A0D1C"/>
    <w:rsid w:val="002A0E50"/>
    <w:rsid w:val="002A0EB3"/>
    <w:rsid w:val="002A0EDC"/>
    <w:rsid w:val="002A1069"/>
    <w:rsid w:val="002A1184"/>
    <w:rsid w:val="002A1600"/>
    <w:rsid w:val="002A17C2"/>
    <w:rsid w:val="002A1984"/>
    <w:rsid w:val="002A1EB1"/>
    <w:rsid w:val="002A1EDC"/>
    <w:rsid w:val="002A1FE2"/>
    <w:rsid w:val="002A28FB"/>
    <w:rsid w:val="002A298A"/>
    <w:rsid w:val="002A2A1A"/>
    <w:rsid w:val="002A2D5D"/>
    <w:rsid w:val="002A305B"/>
    <w:rsid w:val="002A3ACE"/>
    <w:rsid w:val="002A3C27"/>
    <w:rsid w:val="002A3CB7"/>
    <w:rsid w:val="002A3D0C"/>
    <w:rsid w:val="002A3D98"/>
    <w:rsid w:val="002A4324"/>
    <w:rsid w:val="002A433A"/>
    <w:rsid w:val="002A45D1"/>
    <w:rsid w:val="002A4853"/>
    <w:rsid w:val="002A4AE9"/>
    <w:rsid w:val="002A4C53"/>
    <w:rsid w:val="002A4C8D"/>
    <w:rsid w:val="002A4E8C"/>
    <w:rsid w:val="002A52C5"/>
    <w:rsid w:val="002A5AF0"/>
    <w:rsid w:val="002A5D13"/>
    <w:rsid w:val="002A6217"/>
    <w:rsid w:val="002A6358"/>
    <w:rsid w:val="002A68C8"/>
    <w:rsid w:val="002A6970"/>
    <w:rsid w:val="002A6A51"/>
    <w:rsid w:val="002A6DE3"/>
    <w:rsid w:val="002A6F0A"/>
    <w:rsid w:val="002A7170"/>
    <w:rsid w:val="002A722D"/>
    <w:rsid w:val="002A74F6"/>
    <w:rsid w:val="002A7724"/>
    <w:rsid w:val="002A791E"/>
    <w:rsid w:val="002A7BB0"/>
    <w:rsid w:val="002A7E84"/>
    <w:rsid w:val="002B0109"/>
    <w:rsid w:val="002B02EB"/>
    <w:rsid w:val="002B060C"/>
    <w:rsid w:val="002B0612"/>
    <w:rsid w:val="002B0885"/>
    <w:rsid w:val="002B08E2"/>
    <w:rsid w:val="002B0939"/>
    <w:rsid w:val="002B0AE5"/>
    <w:rsid w:val="002B0BBF"/>
    <w:rsid w:val="002B15A2"/>
    <w:rsid w:val="002B166F"/>
    <w:rsid w:val="002B1CA1"/>
    <w:rsid w:val="002B24BB"/>
    <w:rsid w:val="002B2C97"/>
    <w:rsid w:val="002B3262"/>
    <w:rsid w:val="002B338B"/>
    <w:rsid w:val="002B357F"/>
    <w:rsid w:val="002B36AF"/>
    <w:rsid w:val="002B37DF"/>
    <w:rsid w:val="002B3820"/>
    <w:rsid w:val="002B38EF"/>
    <w:rsid w:val="002B3AFB"/>
    <w:rsid w:val="002B3D67"/>
    <w:rsid w:val="002B3E09"/>
    <w:rsid w:val="002B3ECB"/>
    <w:rsid w:val="002B3F77"/>
    <w:rsid w:val="002B3FA4"/>
    <w:rsid w:val="002B407A"/>
    <w:rsid w:val="002B41FB"/>
    <w:rsid w:val="002B4517"/>
    <w:rsid w:val="002B4F0B"/>
    <w:rsid w:val="002B5308"/>
    <w:rsid w:val="002B5356"/>
    <w:rsid w:val="002B5443"/>
    <w:rsid w:val="002B5555"/>
    <w:rsid w:val="002B5AD5"/>
    <w:rsid w:val="002B5D69"/>
    <w:rsid w:val="002B5E4A"/>
    <w:rsid w:val="002B6668"/>
    <w:rsid w:val="002B6EC5"/>
    <w:rsid w:val="002B71DF"/>
    <w:rsid w:val="002B7232"/>
    <w:rsid w:val="002B7852"/>
    <w:rsid w:val="002C03FB"/>
    <w:rsid w:val="002C0732"/>
    <w:rsid w:val="002C0766"/>
    <w:rsid w:val="002C09C0"/>
    <w:rsid w:val="002C0C15"/>
    <w:rsid w:val="002C1312"/>
    <w:rsid w:val="002C1423"/>
    <w:rsid w:val="002C1482"/>
    <w:rsid w:val="002C19E9"/>
    <w:rsid w:val="002C2084"/>
    <w:rsid w:val="002C2351"/>
    <w:rsid w:val="002C2720"/>
    <w:rsid w:val="002C2812"/>
    <w:rsid w:val="002C3013"/>
    <w:rsid w:val="002C339A"/>
    <w:rsid w:val="002C35C2"/>
    <w:rsid w:val="002C3A0B"/>
    <w:rsid w:val="002C3B49"/>
    <w:rsid w:val="002C3CDB"/>
    <w:rsid w:val="002C3CE1"/>
    <w:rsid w:val="002C3EFE"/>
    <w:rsid w:val="002C4715"/>
    <w:rsid w:val="002C49AF"/>
    <w:rsid w:val="002C4D4F"/>
    <w:rsid w:val="002C4E08"/>
    <w:rsid w:val="002C4F52"/>
    <w:rsid w:val="002C52FD"/>
    <w:rsid w:val="002C538C"/>
    <w:rsid w:val="002C55E2"/>
    <w:rsid w:val="002C589A"/>
    <w:rsid w:val="002C5AB8"/>
    <w:rsid w:val="002C5B6F"/>
    <w:rsid w:val="002C5E44"/>
    <w:rsid w:val="002C61B5"/>
    <w:rsid w:val="002C6286"/>
    <w:rsid w:val="002C6315"/>
    <w:rsid w:val="002C694D"/>
    <w:rsid w:val="002C69CF"/>
    <w:rsid w:val="002C6C37"/>
    <w:rsid w:val="002C7122"/>
    <w:rsid w:val="002C7152"/>
    <w:rsid w:val="002C717E"/>
    <w:rsid w:val="002C77F7"/>
    <w:rsid w:val="002C7F4E"/>
    <w:rsid w:val="002D04F9"/>
    <w:rsid w:val="002D08DC"/>
    <w:rsid w:val="002D0F5B"/>
    <w:rsid w:val="002D19E6"/>
    <w:rsid w:val="002D1A59"/>
    <w:rsid w:val="002D1AC1"/>
    <w:rsid w:val="002D1BF2"/>
    <w:rsid w:val="002D1C92"/>
    <w:rsid w:val="002D1EC3"/>
    <w:rsid w:val="002D2095"/>
    <w:rsid w:val="002D2337"/>
    <w:rsid w:val="002D25CA"/>
    <w:rsid w:val="002D2689"/>
    <w:rsid w:val="002D28F6"/>
    <w:rsid w:val="002D2919"/>
    <w:rsid w:val="002D29E4"/>
    <w:rsid w:val="002D2AAA"/>
    <w:rsid w:val="002D2AF2"/>
    <w:rsid w:val="002D2F68"/>
    <w:rsid w:val="002D3B09"/>
    <w:rsid w:val="002D3B63"/>
    <w:rsid w:val="002D3DBE"/>
    <w:rsid w:val="002D45AA"/>
    <w:rsid w:val="002D4B67"/>
    <w:rsid w:val="002D4E08"/>
    <w:rsid w:val="002D53C1"/>
    <w:rsid w:val="002D53C4"/>
    <w:rsid w:val="002D557D"/>
    <w:rsid w:val="002D559A"/>
    <w:rsid w:val="002D56A7"/>
    <w:rsid w:val="002D5832"/>
    <w:rsid w:val="002D5CAE"/>
    <w:rsid w:val="002D5D1D"/>
    <w:rsid w:val="002D5F8B"/>
    <w:rsid w:val="002D62A2"/>
    <w:rsid w:val="002D648C"/>
    <w:rsid w:val="002D64BF"/>
    <w:rsid w:val="002D6941"/>
    <w:rsid w:val="002D6F9D"/>
    <w:rsid w:val="002D7154"/>
    <w:rsid w:val="002D71EB"/>
    <w:rsid w:val="002D76DA"/>
    <w:rsid w:val="002D76EC"/>
    <w:rsid w:val="002D7791"/>
    <w:rsid w:val="002D786B"/>
    <w:rsid w:val="002D7DA3"/>
    <w:rsid w:val="002D7E78"/>
    <w:rsid w:val="002E02EA"/>
    <w:rsid w:val="002E0631"/>
    <w:rsid w:val="002E0774"/>
    <w:rsid w:val="002E07A4"/>
    <w:rsid w:val="002E09D1"/>
    <w:rsid w:val="002E0A39"/>
    <w:rsid w:val="002E0E60"/>
    <w:rsid w:val="002E0F96"/>
    <w:rsid w:val="002E15C7"/>
    <w:rsid w:val="002E1742"/>
    <w:rsid w:val="002E1EF1"/>
    <w:rsid w:val="002E257C"/>
    <w:rsid w:val="002E27DA"/>
    <w:rsid w:val="002E2B9A"/>
    <w:rsid w:val="002E2E25"/>
    <w:rsid w:val="002E2EBA"/>
    <w:rsid w:val="002E3148"/>
    <w:rsid w:val="002E36FB"/>
    <w:rsid w:val="002E379F"/>
    <w:rsid w:val="002E39F6"/>
    <w:rsid w:val="002E3B4C"/>
    <w:rsid w:val="002E3F2E"/>
    <w:rsid w:val="002E41BD"/>
    <w:rsid w:val="002E4305"/>
    <w:rsid w:val="002E4449"/>
    <w:rsid w:val="002E4615"/>
    <w:rsid w:val="002E49AD"/>
    <w:rsid w:val="002E4A75"/>
    <w:rsid w:val="002E4BAE"/>
    <w:rsid w:val="002E4BCB"/>
    <w:rsid w:val="002E4E58"/>
    <w:rsid w:val="002E5B96"/>
    <w:rsid w:val="002E5E4A"/>
    <w:rsid w:val="002E5FE8"/>
    <w:rsid w:val="002E6415"/>
    <w:rsid w:val="002E660D"/>
    <w:rsid w:val="002E68D6"/>
    <w:rsid w:val="002E6D05"/>
    <w:rsid w:val="002E6F1E"/>
    <w:rsid w:val="002E7705"/>
    <w:rsid w:val="002E7954"/>
    <w:rsid w:val="002E7D07"/>
    <w:rsid w:val="002F03B6"/>
    <w:rsid w:val="002F060F"/>
    <w:rsid w:val="002F11AE"/>
    <w:rsid w:val="002F14BF"/>
    <w:rsid w:val="002F1A8D"/>
    <w:rsid w:val="002F28BF"/>
    <w:rsid w:val="002F2EFC"/>
    <w:rsid w:val="002F3384"/>
    <w:rsid w:val="002F3440"/>
    <w:rsid w:val="002F35EA"/>
    <w:rsid w:val="002F3962"/>
    <w:rsid w:val="002F3D73"/>
    <w:rsid w:val="002F41FA"/>
    <w:rsid w:val="002F427E"/>
    <w:rsid w:val="002F42D1"/>
    <w:rsid w:val="002F4C5A"/>
    <w:rsid w:val="002F4D03"/>
    <w:rsid w:val="002F4F57"/>
    <w:rsid w:val="002F520C"/>
    <w:rsid w:val="002F55E2"/>
    <w:rsid w:val="002F56CF"/>
    <w:rsid w:val="002F57FA"/>
    <w:rsid w:val="002F582D"/>
    <w:rsid w:val="002F5B06"/>
    <w:rsid w:val="002F5B75"/>
    <w:rsid w:val="002F616B"/>
    <w:rsid w:val="002F6A57"/>
    <w:rsid w:val="002F6C59"/>
    <w:rsid w:val="002F6D48"/>
    <w:rsid w:val="002F70F4"/>
    <w:rsid w:val="002F7132"/>
    <w:rsid w:val="002F73EA"/>
    <w:rsid w:val="002F745B"/>
    <w:rsid w:val="002F7802"/>
    <w:rsid w:val="002F78D9"/>
    <w:rsid w:val="00300185"/>
    <w:rsid w:val="003009E8"/>
    <w:rsid w:val="00300BBA"/>
    <w:rsid w:val="00300C0F"/>
    <w:rsid w:val="00300DA6"/>
    <w:rsid w:val="00300FC1"/>
    <w:rsid w:val="003012BE"/>
    <w:rsid w:val="00301309"/>
    <w:rsid w:val="0030137E"/>
    <w:rsid w:val="00301563"/>
    <w:rsid w:val="003019DA"/>
    <w:rsid w:val="00301A4B"/>
    <w:rsid w:val="00301AE6"/>
    <w:rsid w:val="00301F7B"/>
    <w:rsid w:val="0030216D"/>
    <w:rsid w:val="003026C7"/>
    <w:rsid w:val="003036CB"/>
    <w:rsid w:val="00303E88"/>
    <w:rsid w:val="00304147"/>
    <w:rsid w:val="003049DF"/>
    <w:rsid w:val="00304AFE"/>
    <w:rsid w:val="00304BAB"/>
    <w:rsid w:val="00304C61"/>
    <w:rsid w:val="00304EAA"/>
    <w:rsid w:val="00305961"/>
    <w:rsid w:val="00306283"/>
    <w:rsid w:val="003062C3"/>
    <w:rsid w:val="00306346"/>
    <w:rsid w:val="0030640C"/>
    <w:rsid w:val="00306551"/>
    <w:rsid w:val="00306C2F"/>
    <w:rsid w:val="003075B2"/>
    <w:rsid w:val="00307646"/>
    <w:rsid w:val="003076AA"/>
    <w:rsid w:val="003077F8"/>
    <w:rsid w:val="00307D18"/>
    <w:rsid w:val="003102AD"/>
    <w:rsid w:val="00310F34"/>
    <w:rsid w:val="00311040"/>
    <w:rsid w:val="00311251"/>
    <w:rsid w:val="0031141A"/>
    <w:rsid w:val="0031164A"/>
    <w:rsid w:val="00311C3E"/>
    <w:rsid w:val="00311ED6"/>
    <w:rsid w:val="00312004"/>
    <w:rsid w:val="00312080"/>
    <w:rsid w:val="003122D4"/>
    <w:rsid w:val="003126F8"/>
    <w:rsid w:val="00312723"/>
    <w:rsid w:val="00312993"/>
    <w:rsid w:val="003129AF"/>
    <w:rsid w:val="00312F0E"/>
    <w:rsid w:val="00312F38"/>
    <w:rsid w:val="00313586"/>
    <w:rsid w:val="003137F0"/>
    <w:rsid w:val="00313DC1"/>
    <w:rsid w:val="00313F6B"/>
    <w:rsid w:val="00314019"/>
    <w:rsid w:val="00314435"/>
    <w:rsid w:val="003149AB"/>
    <w:rsid w:val="003149C3"/>
    <w:rsid w:val="00314CBF"/>
    <w:rsid w:val="00314FBC"/>
    <w:rsid w:val="003159D3"/>
    <w:rsid w:val="00315A58"/>
    <w:rsid w:val="00315A7F"/>
    <w:rsid w:val="003164CA"/>
    <w:rsid w:val="00316559"/>
    <w:rsid w:val="00316B05"/>
    <w:rsid w:val="00316D58"/>
    <w:rsid w:val="00317395"/>
    <w:rsid w:val="00317562"/>
    <w:rsid w:val="003175DA"/>
    <w:rsid w:val="00317C49"/>
    <w:rsid w:val="00317EEE"/>
    <w:rsid w:val="00320183"/>
    <w:rsid w:val="00320441"/>
    <w:rsid w:val="00320704"/>
    <w:rsid w:val="00320812"/>
    <w:rsid w:val="0032099C"/>
    <w:rsid w:val="00320AE1"/>
    <w:rsid w:val="00321165"/>
    <w:rsid w:val="003211A9"/>
    <w:rsid w:val="00321367"/>
    <w:rsid w:val="003218CB"/>
    <w:rsid w:val="003219A1"/>
    <w:rsid w:val="00321A33"/>
    <w:rsid w:val="00321DCB"/>
    <w:rsid w:val="00321F23"/>
    <w:rsid w:val="00322272"/>
    <w:rsid w:val="003222CA"/>
    <w:rsid w:val="003222D2"/>
    <w:rsid w:val="003222FB"/>
    <w:rsid w:val="0032269E"/>
    <w:rsid w:val="00322B9D"/>
    <w:rsid w:val="00323781"/>
    <w:rsid w:val="00323985"/>
    <w:rsid w:val="0032399C"/>
    <w:rsid w:val="00323DBA"/>
    <w:rsid w:val="00323E7A"/>
    <w:rsid w:val="00323FAD"/>
    <w:rsid w:val="00324005"/>
    <w:rsid w:val="0032428C"/>
    <w:rsid w:val="003244AA"/>
    <w:rsid w:val="00324698"/>
    <w:rsid w:val="00324710"/>
    <w:rsid w:val="003249E4"/>
    <w:rsid w:val="00324D3C"/>
    <w:rsid w:val="003250EA"/>
    <w:rsid w:val="00325458"/>
    <w:rsid w:val="003256D6"/>
    <w:rsid w:val="0032588A"/>
    <w:rsid w:val="0032592C"/>
    <w:rsid w:val="00326010"/>
    <w:rsid w:val="00326896"/>
    <w:rsid w:val="003268FF"/>
    <w:rsid w:val="00326AFB"/>
    <w:rsid w:val="00326E6D"/>
    <w:rsid w:val="00326F42"/>
    <w:rsid w:val="003270E1"/>
    <w:rsid w:val="003274EC"/>
    <w:rsid w:val="0032755C"/>
    <w:rsid w:val="00327708"/>
    <w:rsid w:val="003277F1"/>
    <w:rsid w:val="00327BC2"/>
    <w:rsid w:val="00327DE4"/>
    <w:rsid w:val="0033010D"/>
    <w:rsid w:val="00330410"/>
    <w:rsid w:val="0033046D"/>
    <w:rsid w:val="00330539"/>
    <w:rsid w:val="00330863"/>
    <w:rsid w:val="00330E28"/>
    <w:rsid w:val="00330E78"/>
    <w:rsid w:val="0033154D"/>
    <w:rsid w:val="003316A0"/>
    <w:rsid w:val="00331A9F"/>
    <w:rsid w:val="00331C35"/>
    <w:rsid w:val="003320C9"/>
    <w:rsid w:val="0033243C"/>
    <w:rsid w:val="003325AF"/>
    <w:rsid w:val="00332D83"/>
    <w:rsid w:val="00332DA2"/>
    <w:rsid w:val="003331D1"/>
    <w:rsid w:val="00333414"/>
    <w:rsid w:val="003337BD"/>
    <w:rsid w:val="00333A77"/>
    <w:rsid w:val="00333BE8"/>
    <w:rsid w:val="00333EEF"/>
    <w:rsid w:val="0033407C"/>
    <w:rsid w:val="003340DB"/>
    <w:rsid w:val="0033422E"/>
    <w:rsid w:val="003342E2"/>
    <w:rsid w:val="0033495B"/>
    <w:rsid w:val="00334C3A"/>
    <w:rsid w:val="00334C4A"/>
    <w:rsid w:val="00334CE1"/>
    <w:rsid w:val="00335249"/>
    <w:rsid w:val="0033562F"/>
    <w:rsid w:val="00335B04"/>
    <w:rsid w:val="00335B19"/>
    <w:rsid w:val="003360D8"/>
    <w:rsid w:val="0033636A"/>
    <w:rsid w:val="00336D48"/>
    <w:rsid w:val="00336D6A"/>
    <w:rsid w:val="003370A7"/>
    <w:rsid w:val="00337927"/>
    <w:rsid w:val="00337B3C"/>
    <w:rsid w:val="00337B8F"/>
    <w:rsid w:val="00337DD5"/>
    <w:rsid w:val="003402BB"/>
    <w:rsid w:val="00340552"/>
    <w:rsid w:val="003406DB"/>
    <w:rsid w:val="00340929"/>
    <w:rsid w:val="00340A4F"/>
    <w:rsid w:val="00340B75"/>
    <w:rsid w:val="00340E02"/>
    <w:rsid w:val="00340F19"/>
    <w:rsid w:val="00341061"/>
    <w:rsid w:val="0034142C"/>
    <w:rsid w:val="0034235E"/>
    <w:rsid w:val="003425F1"/>
    <w:rsid w:val="00342692"/>
    <w:rsid w:val="003427E6"/>
    <w:rsid w:val="003429E3"/>
    <w:rsid w:val="00342A13"/>
    <w:rsid w:val="00342AB2"/>
    <w:rsid w:val="00342C5D"/>
    <w:rsid w:val="00343682"/>
    <w:rsid w:val="0034371C"/>
    <w:rsid w:val="00344000"/>
    <w:rsid w:val="00344439"/>
    <w:rsid w:val="00344550"/>
    <w:rsid w:val="00344702"/>
    <w:rsid w:val="00344772"/>
    <w:rsid w:val="00344933"/>
    <w:rsid w:val="00344A36"/>
    <w:rsid w:val="00344CE7"/>
    <w:rsid w:val="00344D6A"/>
    <w:rsid w:val="00344F56"/>
    <w:rsid w:val="003450A8"/>
    <w:rsid w:val="00345532"/>
    <w:rsid w:val="003458CD"/>
    <w:rsid w:val="00345BEE"/>
    <w:rsid w:val="00345E59"/>
    <w:rsid w:val="003461A0"/>
    <w:rsid w:val="00346865"/>
    <w:rsid w:val="003469CE"/>
    <w:rsid w:val="003470E9"/>
    <w:rsid w:val="00347110"/>
    <w:rsid w:val="003475B2"/>
    <w:rsid w:val="003478B5"/>
    <w:rsid w:val="00350590"/>
    <w:rsid w:val="00350706"/>
    <w:rsid w:val="00350DBD"/>
    <w:rsid w:val="0035152D"/>
    <w:rsid w:val="00351CB8"/>
    <w:rsid w:val="00351F64"/>
    <w:rsid w:val="003523A4"/>
    <w:rsid w:val="00352728"/>
    <w:rsid w:val="00352784"/>
    <w:rsid w:val="003529A6"/>
    <w:rsid w:val="00352C1A"/>
    <w:rsid w:val="00352E11"/>
    <w:rsid w:val="00352EAE"/>
    <w:rsid w:val="00352FCB"/>
    <w:rsid w:val="0035327F"/>
    <w:rsid w:val="0035338E"/>
    <w:rsid w:val="003538B5"/>
    <w:rsid w:val="00353AAA"/>
    <w:rsid w:val="00353B43"/>
    <w:rsid w:val="00353BE2"/>
    <w:rsid w:val="00353EFF"/>
    <w:rsid w:val="00353F16"/>
    <w:rsid w:val="0035434D"/>
    <w:rsid w:val="003543CE"/>
    <w:rsid w:val="003548DC"/>
    <w:rsid w:val="00354997"/>
    <w:rsid w:val="00354DF2"/>
    <w:rsid w:val="00355179"/>
    <w:rsid w:val="00355506"/>
    <w:rsid w:val="003557AB"/>
    <w:rsid w:val="00355C9F"/>
    <w:rsid w:val="00356348"/>
    <w:rsid w:val="00356395"/>
    <w:rsid w:val="003566C2"/>
    <w:rsid w:val="00356998"/>
    <w:rsid w:val="00356FE7"/>
    <w:rsid w:val="00357084"/>
    <w:rsid w:val="00357485"/>
    <w:rsid w:val="00357876"/>
    <w:rsid w:val="00357C66"/>
    <w:rsid w:val="00357C80"/>
    <w:rsid w:val="003601C3"/>
    <w:rsid w:val="003602CA"/>
    <w:rsid w:val="0036075C"/>
    <w:rsid w:val="00360BC9"/>
    <w:rsid w:val="00360E24"/>
    <w:rsid w:val="003610CC"/>
    <w:rsid w:val="003618FD"/>
    <w:rsid w:val="00361B29"/>
    <w:rsid w:val="00361BF9"/>
    <w:rsid w:val="00361CD8"/>
    <w:rsid w:val="00362156"/>
    <w:rsid w:val="0036235D"/>
    <w:rsid w:val="0036254A"/>
    <w:rsid w:val="00362576"/>
    <w:rsid w:val="00362C2E"/>
    <w:rsid w:val="00362D39"/>
    <w:rsid w:val="00362E3D"/>
    <w:rsid w:val="0036302C"/>
    <w:rsid w:val="0036393B"/>
    <w:rsid w:val="003639A3"/>
    <w:rsid w:val="00363E07"/>
    <w:rsid w:val="0036400F"/>
    <w:rsid w:val="003642CD"/>
    <w:rsid w:val="0036449A"/>
    <w:rsid w:val="00364ADD"/>
    <w:rsid w:val="00364CCF"/>
    <w:rsid w:val="00365114"/>
    <w:rsid w:val="003652CB"/>
    <w:rsid w:val="003654A2"/>
    <w:rsid w:val="00365785"/>
    <w:rsid w:val="00365973"/>
    <w:rsid w:val="0036616E"/>
    <w:rsid w:val="00366452"/>
    <w:rsid w:val="00366E87"/>
    <w:rsid w:val="00367033"/>
    <w:rsid w:val="00367559"/>
    <w:rsid w:val="003675DD"/>
    <w:rsid w:val="0036776C"/>
    <w:rsid w:val="00367FA0"/>
    <w:rsid w:val="00367FA9"/>
    <w:rsid w:val="00370274"/>
    <w:rsid w:val="00370492"/>
    <w:rsid w:val="00370729"/>
    <w:rsid w:val="00370C90"/>
    <w:rsid w:val="003711A2"/>
    <w:rsid w:val="003715E6"/>
    <w:rsid w:val="00371CBF"/>
    <w:rsid w:val="0037241F"/>
    <w:rsid w:val="00372A92"/>
    <w:rsid w:val="00372BD5"/>
    <w:rsid w:val="00372DBC"/>
    <w:rsid w:val="00372E62"/>
    <w:rsid w:val="00373442"/>
    <w:rsid w:val="003734C5"/>
    <w:rsid w:val="003738B3"/>
    <w:rsid w:val="00373C04"/>
    <w:rsid w:val="00373C5D"/>
    <w:rsid w:val="00373C5F"/>
    <w:rsid w:val="00373D5D"/>
    <w:rsid w:val="00373FE4"/>
    <w:rsid w:val="003746A9"/>
    <w:rsid w:val="00374A26"/>
    <w:rsid w:val="00374BDE"/>
    <w:rsid w:val="00374C28"/>
    <w:rsid w:val="00374FFB"/>
    <w:rsid w:val="0037545B"/>
    <w:rsid w:val="003754C9"/>
    <w:rsid w:val="003759B1"/>
    <w:rsid w:val="00375D29"/>
    <w:rsid w:val="00375E73"/>
    <w:rsid w:val="00375EDB"/>
    <w:rsid w:val="003762E5"/>
    <w:rsid w:val="00376785"/>
    <w:rsid w:val="00376CF6"/>
    <w:rsid w:val="00377080"/>
    <w:rsid w:val="00377384"/>
    <w:rsid w:val="0037741F"/>
    <w:rsid w:val="003776AE"/>
    <w:rsid w:val="00377957"/>
    <w:rsid w:val="00377D44"/>
    <w:rsid w:val="00380235"/>
    <w:rsid w:val="003802C9"/>
    <w:rsid w:val="00380547"/>
    <w:rsid w:val="003809D3"/>
    <w:rsid w:val="00380A53"/>
    <w:rsid w:val="0038131C"/>
    <w:rsid w:val="00381919"/>
    <w:rsid w:val="00381B64"/>
    <w:rsid w:val="00381F6E"/>
    <w:rsid w:val="003821D8"/>
    <w:rsid w:val="00382298"/>
    <w:rsid w:val="0038250A"/>
    <w:rsid w:val="003825AC"/>
    <w:rsid w:val="003828E0"/>
    <w:rsid w:val="00382D7F"/>
    <w:rsid w:val="00382E93"/>
    <w:rsid w:val="003830EA"/>
    <w:rsid w:val="003832DB"/>
    <w:rsid w:val="00383436"/>
    <w:rsid w:val="003835C8"/>
    <w:rsid w:val="0038383B"/>
    <w:rsid w:val="0038395D"/>
    <w:rsid w:val="00383E39"/>
    <w:rsid w:val="0038426E"/>
    <w:rsid w:val="00384272"/>
    <w:rsid w:val="0038441E"/>
    <w:rsid w:val="003846B7"/>
    <w:rsid w:val="003847BC"/>
    <w:rsid w:val="0038482D"/>
    <w:rsid w:val="00384A02"/>
    <w:rsid w:val="00384CA9"/>
    <w:rsid w:val="00384D98"/>
    <w:rsid w:val="00384DB6"/>
    <w:rsid w:val="00385099"/>
    <w:rsid w:val="0038544B"/>
    <w:rsid w:val="0038573D"/>
    <w:rsid w:val="00385754"/>
    <w:rsid w:val="00385958"/>
    <w:rsid w:val="0038595E"/>
    <w:rsid w:val="00385CA0"/>
    <w:rsid w:val="00385ED5"/>
    <w:rsid w:val="0038602E"/>
    <w:rsid w:val="0038662D"/>
    <w:rsid w:val="00386B4B"/>
    <w:rsid w:val="00386C0B"/>
    <w:rsid w:val="0038788B"/>
    <w:rsid w:val="00387DEE"/>
    <w:rsid w:val="003901F5"/>
    <w:rsid w:val="0039040A"/>
    <w:rsid w:val="0039054B"/>
    <w:rsid w:val="00390649"/>
    <w:rsid w:val="0039068A"/>
    <w:rsid w:val="0039096D"/>
    <w:rsid w:val="00390A7C"/>
    <w:rsid w:val="00390CF8"/>
    <w:rsid w:val="00390FB3"/>
    <w:rsid w:val="00391475"/>
    <w:rsid w:val="0039179D"/>
    <w:rsid w:val="00391815"/>
    <w:rsid w:val="00391940"/>
    <w:rsid w:val="00391AA3"/>
    <w:rsid w:val="00391AB3"/>
    <w:rsid w:val="00392040"/>
    <w:rsid w:val="00392331"/>
    <w:rsid w:val="00392943"/>
    <w:rsid w:val="003934D9"/>
    <w:rsid w:val="00393BF9"/>
    <w:rsid w:val="00393F0F"/>
    <w:rsid w:val="00394080"/>
    <w:rsid w:val="00394104"/>
    <w:rsid w:val="0039433B"/>
    <w:rsid w:val="00394827"/>
    <w:rsid w:val="00394AC7"/>
    <w:rsid w:val="00394BD5"/>
    <w:rsid w:val="00394EB3"/>
    <w:rsid w:val="00394F1E"/>
    <w:rsid w:val="003950B4"/>
    <w:rsid w:val="0039569E"/>
    <w:rsid w:val="0039582C"/>
    <w:rsid w:val="00395C4E"/>
    <w:rsid w:val="00395C89"/>
    <w:rsid w:val="0039630F"/>
    <w:rsid w:val="003964BF"/>
    <w:rsid w:val="00396738"/>
    <w:rsid w:val="0039683D"/>
    <w:rsid w:val="00396DB7"/>
    <w:rsid w:val="0039773E"/>
    <w:rsid w:val="00397CE9"/>
    <w:rsid w:val="00397D8B"/>
    <w:rsid w:val="003A04B5"/>
    <w:rsid w:val="003A12ED"/>
    <w:rsid w:val="003A1855"/>
    <w:rsid w:val="003A19DC"/>
    <w:rsid w:val="003A1B11"/>
    <w:rsid w:val="003A1C33"/>
    <w:rsid w:val="003A1CAA"/>
    <w:rsid w:val="003A2467"/>
    <w:rsid w:val="003A248F"/>
    <w:rsid w:val="003A2676"/>
    <w:rsid w:val="003A27E2"/>
    <w:rsid w:val="003A28D3"/>
    <w:rsid w:val="003A34F4"/>
    <w:rsid w:val="003A385E"/>
    <w:rsid w:val="003A3A92"/>
    <w:rsid w:val="003A3B09"/>
    <w:rsid w:val="003A433F"/>
    <w:rsid w:val="003A4348"/>
    <w:rsid w:val="003A452B"/>
    <w:rsid w:val="003A4D17"/>
    <w:rsid w:val="003A5167"/>
    <w:rsid w:val="003A561D"/>
    <w:rsid w:val="003A5631"/>
    <w:rsid w:val="003A5A77"/>
    <w:rsid w:val="003A5C2C"/>
    <w:rsid w:val="003A6206"/>
    <w:rsid w:val="003A684C"/>
    <w:rsid w:val="003A6923"/>
    <w:rsid w:val="003A6B43"/>
    <w:rsid w:val="003A6BEB"/>
    <w:rsid w:val="003A7050"/>
    <w:rsid w:val="003A71CB"/>
    <w:rsid w:val="003A72F4"/>
    <w:rsid w:val="003A77CE"/>
    <w:rsid w:val="003A7F11"/>
    <w:rsid w:val="003B02AA"/>
    <w:rsid w:val="003B0517"/>
    <w:rsid w:val="003B0965"/>
    <w:rsid w:val="003B0CA3"/>
    <w:rsid w:val="003B129C"/>
    <w:rsid w:val="003B131E"/>
    <w:rsid w:val="003B15E8"/>
    <w:rsid w:val="003B18B4"/>
    <w:rsid w:val="003B1AC9"/>
    <w:rsid w:val="003B1F28"/>
    <w:rsid w:val="003B24FB"/>
    <w:rsid w:val="003B2695"/>
    <w:rsid w:val="003B27BE"/>
    <w:rsid w:val="003B2BC5"/>
    <w:rsid w:val="003B2FB3"/>
    <w:rsid w:val="003B32DA"/>
    <w:rsid w:val="003B3767"/>
    <w:rsid w:val="003B3A36"/>
    <w:rsid w:val="003B3AA4"/>
    <w:rsid w:val="003B3B9A"/>
    <w:rsid w:val="003B3CED"/>
    <w:rsid w:val="003B3D1D"/>
    <w:rsid w:val="003B45F4"/>
    <w:rsid w:val="003B4B39"/>
    <w:rsid w:val="003B4BB8"/>
    <w:rsid w:val="003B4E0A"/>
    <w:rsid w:val="003B545D"/>
    <w:rsid w:val="003B591A"/>
    <w:rsid w:val="003B5EFB"/>
    <w:rsid w:val="003B6293"/>
    <w:rsid w:val="003B65EA"/>
    <w:rsid w:val="003B673C"/>
    <w:rsid w:val="003B6C7F"/>
    <w:rsid w:val="003B6C9E"/>
    <w:rsid w:val="003B7155"/>
    <w:rsid w:val="003B7702"/>
    <w:rsid w:val="003B776B"/>
    <w:rsid w:val="003B776F"/>
    <w:rsid w:val="003B77E8"/>
    <w:rsid w:val="003B7D17"/>
    <w:rsid w:val="003B7D94"/>
    <w:rsid w:val="003C05C3"/>
    <w:rsid w:val="003C062E"/>
    <w:rsid w:val="003C0873"/>
    <w:rsid w:val="003C0AFD"/>
    <w:rsid w:val="003C0B51"/>
    <w:rsid w:val="003C0C86"/>
    <w:rsid w:val="003C0D37"/>
    <w:rsid w:val="003C11B4"/>
    <w:rsid w:val="003C13C8"/>
    <w:rsid w:val="003C13DE"/>
    <w:rsid w:val="003C143B"/>
    <w:rsid w:val="003C17A9"/>
    <w:rsid w:val="003C1A93"/>
    <w:rsid w:val="003C20E1"/>
    <w:rsid w:val="003C2357"/>
    <w:rsid w:val="003C2C37"/>
    <w:rsid w:val="003C2DB2"/>
    <w:rsid w:val="003C2F2A"/>
    <w:rsid w:val="003C35F6"/>
    <w:rsid w:val="003C36B1"/>
    <w:rsid w:val="003C387A"/>
    <w:rsid w:val="003C39F6"/>
    <w:rsid w:val="003C3CB7"/>
    <w:rsid w:val="003C3D6D"/>
    <w:rsid w:val="003C3FDE"/>
    <w:rsid w:val="003C45E6"/>
    <w:rsid w:val="003C4998"/>
    <w:rsid w:val="003C50FD"/>
    <w:rsid w:val="003C5253"/>
    <w:rsid w:val="003C54F7"/>
    <w:rsid w:val="003C5805"/>
    <w:rsid w:val="003C5E42"/>
    <w:rsid w:val="003C61E0"/>
    <w:rsid w:val="003C61E1"/>
    <w:rsid w:val="003C62A4"/>
    <w:rsid w:val="003C6430"/>
    <w:rsid w:val="003C6A4F"/>
    <w:rsid w:val="003C6BF6"/>
    <w:rsid w:val="003C6E50"/>
    <w:rsid w:val="003C6E66"/>
    <w:rsid w:val="003C7527"/>
    <w:rsid w:val="003C76C4"/>
    <w:rsid w:val="003C7709"/>
    <w:rsid w:val="003C7910"/>
    <w:rsid w:val="003C792F"/>
    <w:rsid w:val="003D0767"/>
    <w:rsid w:val="003D0D69"/>
    <w:rsid w:val="003D0DAB"/>
    <w:rsid w:val="003D0ECF"/>
    <w:rsid w:val="003D141E"/>
    <w:rsid w:val="003D1604"/>
    <w:rsid w:val="003D16D0"/>
    <w:rsid w:val="003D1FED"/>
    <w:rsid w:val="003D21B6"/>
    <w:rsid w:val="003D2204"/>
    <w:rsid w:val="003D2238"/>
    <w:rsid w:val="003D2259"/>
    <w:rsid w:val="003D251A"/>
    <w:rsid w:val="003D272C"/>
    <w:rsid w:val="003D2751"/>
    <w:rsid w:val="003D2A33"/>
    <w:rsid w:val="003D2EAE"/>
    <w:rsid w:val="003D2F6C"/>
    <w:rsid w:val="003D3030"/>
    <w:rsid w:val="003D3AF4"/>
    <w:rsid w:val="003D41F9"/>
    <w:rsid w:val="003D4284"/>
    <w:rsid w:val="003D4A28"/>
    <w:rsid w:val="003D4BD9"/>
    <w:rsid w:val="003D4C5A"/>
    <w:rsid w:val="003D4EA8"/>
    <w:rsid w:val="003D4EF2"/>
    <w:rsid w:val="003D504A"/>
    <w:rsid w:val="003D54B2"/>
    <w:rsid w:val="003D5A10"/>
    <w:rsid w:val="003D5B2C"/>
    <w:rsid w:val="003D5CA8"/>
    <w:rsid w:val="003D6050"/>
    <w:rsid w:val="003D62B2"/>
    <w:rsid w:val="003D6441"/>
    <w:rsid w:val="003D650B"/>
    <w:rsid w:val="003D6862"/>
    <w:rsid w:val="003D7105"/>
    <w:rsid w:val="003D75F5"/>
    <w:rsid w:val="003E08B8"/>
    <w:rsid w:val="003E0A91"/>
    <w:rsid w:val="003E0C16"/>
    <w:rsid w:val="003E0F8F"/>
    <w:rsid w:val="003E11B6"/>
    <w:rsid w:val="003E1223"/>
    <w:rsid w:val="003E15DE"/>
    <w:rsid w:val="003E1AEA"/>
    <w:rsid w:val="003E1BE8"/>
    <w:rsid w:val="003E1F9E"/>
    <w:rsid w:val="003E1FA7"/>
    <w:rsid w:val="003E24CC"/>
    <w:rsid w:val="003E27A8"/>
    <w:rsid w:val="003E2870"/>
    <w:rsid w:val="003E2AAF"/>
    <w:rsid w:val="003E2AD8"/>
    <w:rsid w:val="003E2E49"/>
    <w:rsid w:val="003E2EA5"/>
    <w:rsid w:val="003E308C"/>
    <w:rsid w:val="003E338A"/>
    <w:rsid w:val="003E3433"/>
    <w:rsid w:val="003E3820"/>
    <w:rsid w:val="003E38C1"/>
    <w:rsid w:val="003E4C99"/>
    <w:rsid w:val="003E4D78"/>
    <w:rsid w:val="003E4E75"/>
    <w:rsid w:val="003E4E7D"/>
    <w:rsid w:val="003E4F52"/>
    <w:rsid w:val="003E4FE5"/>
    <w:rsid w:val="003E50C4"/>
    <w:rsid w:val="003E5243"/>
    <w:rsid w:val="003E538A"/>
    <w:rsid w:val="003E542E"/>
    <w:rsid w:val="003E544F"/>
    <w:rsid w:val="003E5480"/>
    <w:rsid w:val="003E56DE"/>
    <w:rsid w:val="003E585C"/>
    <w:rsid w:val="003E5956"/>
    <w:rsid w:val="003E6141"/>
    <w:rsid w:val="003E633C"/>
    <w:rsid w:val="003E6369"/>
    <w:rsid w:val="003E69BE"/>
    <w:rsid w:val="003E6E0C"/>
    <w:rsid w:val="003E6FDB"/>
    <w:rsid w:val="003E7473"/>
    <w:rsid w:val="003E7808"/>
    <w:rsid w:val="003E7AD9"/>
    <w:rsid w:val="003E7E6B"/>
    <w:rsid w:val="003E7F5A"/>
    <w:rsid w:val="003F0086"/>
    <w:rsid w:val="003F0406"/>
    <w:rsid w:val="003F06E7"/>
    <w:rsid w:val="003F0925"/>
    <w:rsid w:val="003F0E5C"/>
    <w:rsid w:val="003F1113"/>
    <w:rsid w:val="003F11E9"/>
    <w:rsid w:val="003F141A"/>
    <w:rsid w:val="003F146C"/>
    <w:rsid w:val="003F15CB"/>
    <w:rsid w:val="003F164C"/>
    <w:rsid w:val="003F1974"/>
    <w:rsid w:val="003F19DE"/>
    <w:rsid w:val="003F19F2"/>
    <w:rsid w:val="003F1E84"/>
    <w:rsid w:val="003F1F3F"/>
    <w:rsid w:val="003F266A"/>
    <w:rsid w:val="003F2C3A"/>
    <w:rsid w:val="003F2D51"/>
    <w:rsid w:val="003F2D8F"/>
    <w:rsid w:val="003F2D96"/>
    <w:rsid w:val="003F2E09"/>
    <w:rsid w:val="003F30D7"/>
    <w:rsid w:val="003F3106"/>
    <w:rsid w:val="003F358E"/>
    <w:rsid w:val="003F392A"/>
    <w:rsid w:val="003F39A8"/>
    <w:rsid w:val="003F3C55"/>
    <w:rsid w:val="003F4166"/>
    <w:rsid w:val="003F4303"/>
    <w:rsid w:val="003F45E8"/>
    <w:rsid w:val="003F48A7"/>
    <w:rsid w:val="003F497F"/>
    <w:rsid w:val="003F4F69"/>
    <w:rsid w:val="003F56BD"/>
    <w:rsid w:val="003F5B95"/>
    <w:rsid w:val="003F5DD5"/>
    <w:rsid w:val="003F61EB"/>
    <w:rsid w:val="003F633E"/>
    <w:rsid w:val="003F6792"/>
    <w:rsid w:val="003F67DC"/>
    <w:rsid w:val="003F68F0"/>
    <w:rsid w:val="003F6994"/>
    <w:rsid w:val="003F6B8E"/>
    <w:rsid w:val="003F6E5D"/>
    <w:rsid w:val="003F6E9C"/>
    <w:rsid w:val="003F715C"/>
    <w:rsid w:val="003F77E5"/>
    <w:rsid w:val="003F7953"/>
    <w:rsid w:val="003F7F58"/>
    <w:rsid w:val="003F7FF8"/>
    <w:rsid w:val="004000CE"/>
    <w:rsid w:val="00400477"/>
    <w:rsid w:val="0040060C"/>
    <w:rsid w:val="00400993"/>
    <w:rsid w:val="00400A07"/>
    <w:rsid w:val="00400B4E"/>
    <w:rsid w:val="00400C7E"/>
    <w:rsid w:val="00400E89"/>
    <w:rsid w:val="00401019"/>
    <w:rsid w:val="0040124C"/>
    <w:rsid w:val="0040126B"/>
    <w:rsid w:val="00401275"/>
    <w:rsid w:val="004014D3"/>
    <w:rsid w:val="00401689"/>
    <w:rsid w:val="0040174C"/>
    <w:rsid w:val="0040192B"/>
    <w:rsid w:val="00401AD4"/>
    <w:rsid w:val="00401B89"/>
    <w:rsid w:val="00401B8A"/>
    <w:rsid w:val="00401C6E"/>
    <w:rsid w:val="00401D9E"/>
    <w:rsid w:val="004023C0"/>
    <w:rsid w:val="004023C9"/>
    <w:rsid w:val="00402BCE"/>
    <w:rsid w:val="00402F32"/>
    <w:rsid w:val="00402F6D"/>
    <w:rsid w:val="00402FE3"/>
    <w:rsid w:val="0040321A"/>
    <w:rsid w:val="004032F8"/>
    <w:rsid w:val="00403AD3"/>
    <w:rsid w:val="00404718"/>
    <w:rsid w:val="00404A19"/>
    <w:rsid w:val="00404E6F"/>
    <w:rsid w:val="00405287"/>
    <w:rsid w:val="00405751"/>
    <w:rsid w:val="00405D16"/>
    <w:rsid w:val="00406077"/>
    <w:rsid w:val="00406117"/>
    <w:rsid w:val="00406191"/>
    <w:rsid w:val="004061E9"/>
    <w:rsid w:val="004067F7"/>
    <w:rsid w:val="00406921"/>
    <w:rsid w:val="00406CCB"/>
    <w:rsid w:val="00407969"/>
    <w:rsid w:val="00407DF7"/>
    <w:rsid w:val="0041057A"/>
    <w:rsid w:val="00410767"/>
    <w:rsid w:val="00410A51"/>
    <w:rsid w:val="00410D17"/>
    <w:rsid w:val="00410D4F"/>
    <w:rsid w:val="00411049"/>
    <w:rsid w:val="0041107A"/>
    <w:rsid w:val="00411724"/>
    <w:rsid w:val="00411787"/>
    <w:rsid w:val="0041188A"/>
    <w:rsid w:val="004119C5"/>
    <w:rsid w:val="004121DA"/>
    <w:rsid w:val="004121F5"/>
    <w:rsid w:val="0041264B"/>
    <w:rsid w:val="00412A80"/>
    <w:rsid w:val="004130EB"/>
    <w:rsid w:val="004135DB"/>
    <w:rsid w:val="0041387E"/>
    <w:rsid w:val="00413A7E"/>
    <w:rsid w:val="00413B1D"/>
    <w:rsid w:val="00413B2B"/>
    <w:rsid w:val="004149E7"/>
    <w:rsid w:val="00414F9E"/>
    <w:rsid w:val="0041506E"/>
    <w:rsid w:val="0041513F"/>
    <w:rsid w:val="004155A5"/>
    <w:rsid w:val="00415ADD"/>
    <w:rsid w:val="0041642E"/>
    <w:rsid w:val="00416518"/>
    <w:rsid w:val="00416751"/>
    <w:rsid w:val="00416FA5"/>
    <w:rsid w:val="00417A5C"/>
    <w:rsid w:val="00417D11"/>
    <w:rsid w:val="00417DF8"/>
    <w:rsid w:val="0042002A"/>
    <w:rsid w:val="00420093"/>
    <w:rsid w:val="004203F8"/>
    <w:rsid w:val="00420711"/>
    <w:rsid w:val="004209AD"/>
    <w:rsid w:val="00420F1B"/>
    <w:rsid w:val="00420F45"/>
    <w:rsid w:val="00421089"/>
    <w:rsid w:val="0042121C"/>
    <w:rsid w:val="0042189B"/>
    <w:rsid w:val="00421DEE"/>
    <w:rsid w:val="004222C8"/>
    <w:rsid w:val="00422300"/>
    <w:rsid w:val="00422425"/>
    <w:rsid w:val="00422B2E"/>
    <w:rsid w:val="00422CF1"/>
    <w:rsid w:val="004232D1"/>
    <w:rsid w:val="004240F7"/>
    <w:rsid w:val="00424159"/>
    <w:rsid w:val="004242A3"/>
    <w:rsid w:val="0042438B"/>
    <w:rsid w:val="00424407"/>
    <w:rsid w:val="004249D3"/>
    <w:rsid w:val="00424AA2"/>
    <w:rsid w:val="00424CA7"/>
    <w:rsid w:val="00424E0C"/>
    <w:rsid w:val="00424F27"/>
    <w:rsid w:val="00425247"/>
    <w:rsid w:val="004259B4"/>
    <w:rsid w:val="00425D82"/>
    <w:rsid w:val="00425DE9"/>
    <w:rsid w:val="0042698E"/>
    <w:rsid w:val="00426B9C"/>
    <w:rsid w:val="00426D45"/>
    <w:rsid w:val="00427706"/>
    <w:rsid w:val="0042794A"/>
    <w:rsid w:val="00427BC8"/>
    <w:rsid w:val="00427E5E"/>
    <w:rsid w:val="00427FA7"/>
    <w:rsid w:val="004300E4"/>
    <w:rsid w:val="004302E9"/>
    <w:rsid w:val="004305E7"/>
    <w:rsid w:val="0043063A"/>
    <w:rsid w:val="0043083C"/>
    <w:rsid w:val="00430B0D"/>
    <w:rsid w:val="00430B76"/>
    <w:rsid w:val="0043168C"/>
    <w:rsid w:val="0043195D"/>
    <w:rsid w:val="00431BFE"/>
    <w:rsid w:val="00431C1B"/>
    <w:rsid w:val="00431EFF"/>
    <w:rsid w:val="00432005"/>
    <w:rsid w:val="004320AA"/>
    <w:rsid w:val="004324A2"/>
    <w:rsid w:val="004324E3"/>
    <w:rsid w:val="00432596"/>
    <w:rsid w:val="004327A1"/>
    <w:rsid w:val="00432E84"/>
    <w:rsid w:val="00432EAB"/>
    <w:rsid w:val="00433265"/>
    <w:rsid w:val="004333B4"/>
    <w:rsid w:val="004336C4"/>
    <w:rsid w:val="004336DC"/>
    <w:rsid w:val="00433A56"/>
    <w:rsid w:val="00433A86"/>
    <w:rsid w:val="004340D7"/>
    <w:rsid w:val="00434484"/>
    <w:rsid w:val="00434DEB"/>
    <w:rsid w:val="00435786"/>
    <w:rsid w:val="00435B32"/>
    <w:rsid w:val="00435E3A"/>
    <w:rsid w:val="00435F5D"/>
    <w:rsid w:val="0043627E"/>
    <w:rsid w:val="0043635F"/>
    <w:rsid w:val="0043682B"/>
    <w:rsid w:val="004368B8"/>
    <w:rsid w:val="00436C82"/>
    <w:rsid w:val="00436E8F"/>
    <w:rsid w:val="0043714C"/>
    <w:rsid w:val="004371BC"/>
    <w:rsid w:val="004373AE"/>
    <w:rsid w:val="00437C9E"/>
    <w:rsid w:val="0044001C"/>
    <w:rsid w:val="0044035F"/>
    <w:rsid w:val="004403D1"/>
    <w:rsid w:val="00440693"/>
    <w:rsid w:val="0044072E"/>
    <w:rsid w:val="004409B1"/>
    <w:rsid w:val="00441038"/>
    <w:rsid w:val="00441165"/>
    <w:rsid w:val="004415BA"/>
    <w:rsid w:val="00441D9C"/>
    <w:rsid w:val="00441DF2"/>
    <w:rsid w:val="00441EDB"/>
    <w:rsid w:val="00441FF6"/>
    <w:rsid w:val="00442091"/>
    <w:rsid w:val="004423F9"/>
    <w:rsid w:val="004427C3"/>
    <w:rsid w:val="00442859"/>
    <w:rsid w:val="00442A27"/>
    <w:rsid w:val="00442B5A"/>
    <w:rsid w:val="00442BC4"/>
    <w:rsid w:val="004434AA"/>
    <w:rsid w:val="00443952"/>
    <w:rsid w:val="00443A05"/>
    <w:rsid w:val="00443EDA"/>
    <w:rsid w:val="00444074"/>
    <w:rsid w:val="0044407B"/>
    <w:rsid w:val="004441AA"/>
    <w:rsid w:val="004443DE"/>
    <w:rsid w:val="004443F8"/>
    <w:rsid w:val="00444540"/>
    <w:rsid w:val="004445C9"/>
    <w:rsid w:val="0044477C"/>
    <w:rsid w:val="00444C26"/>
    <w:rsid w:val="00445506"/>
    <w:rsid w:val="0044598C"/>
    <w:rsid w:val="004463F2"/>
    <w:rsid w:val="00446903"/>
    <w:rsid w:val="00446BEA"/>
    <w:rsid w:val="00446C8A"/>
    <w:rsid w:val="00446CEE"/>
    <w:rsid w:val="00446D1E"/>
    <w:rsid w:val="00446D92"/>
    <w:rsid w:val="004477CB"/>
    <w:rsid w:val="00447934"/>
    <w:rsid w:val="00447C85"/>
    <w:rsid w:val="00450203"/>
    <w:rsid w:val="00450A6B"/>
    <w:rsid w:val="00450ABA"/>
    <w:rsid w:val="004511B4"/>
    <w:rsid w:val="0045128B"/>
    <w:rsid w:val="004512DA"/>
    <w:rsid w:val="0045149C"/>
    <w:rsid w:val="0045167B"/>
    <w:rsid w:val="00451766"/>
    <w:rsid w:val="00451BF3"/>
    <w:rsid w:val="00451C86"/>
    <w:rsid w:val="00451CE6"/>
    <w:rsid w:val="00451DE0"/>
    <w:rsid w:val="00452925"/>
    <w:rsid w:val="00452A18"/>
    <w:rsid w:val="00452F3C"/>
    <w:rsid w:val="004530BB"/>
    <w:rsid w:val="004536E6"/>
    <w:rsid w:val="0045372A"/>
    <w:rsid w:val="004538B7"/>
    <w:rsid w:val="00453BD2"/>
    <w:rsid w:val="00453BDC"/>
    <w:rsid w:val="00453D62"/>
    <w:rsid w:val="00453FD0"/>
    <w:rsid w:val="00454066"/>
    <w:rsid w:val="00454152"/>
    <w:rsid w:val="004542DF"/>
    <w:rsid w:val="004543A6"/>
    <w:rsid w:val="004544B5"/>
    <w:rsid w:val="004547BB"/>
    <w:rsid w:val="00454A0E"/>
    <w:rsid w:val="00454D10"/>
    <w:rsid w:val="00454DCA"/>
    <w:rsid w:val="0045508B"/>
    <w:rsid w:val="00455103"/>
    <w:rsid w:val="00455557"/>
    <w:rsid w:val="00455689"/>
    <w:rsid w:val="004559C7"/>
    <w:rsid w:val="00455C7F"/>
    <w:rsid w:val="00456026"/>
    <w:rsid w:val="00456ABD"/>
    <w:rsid w:val="00456BAA"/>
    <w:rsid w:val="00456E17"/>
    <w:rsid w:val="0045798C"/>
    <w:rsid w:val="00457B33"/>
    <w:rsid w:val="00457EB0"/>
    <w:rsid w:val="00460552"/>
    <w:rsid w:val="00460603"/>
    <w:rsid w:val="00460685"/>
    <w:rsid w:val="004609E9"/>
    <w:rsid w:val="00460A33"/>
    <w:rsid w:val="00460F53"/>
    <w:rsid w:val="004613CB"/>
    <w:rsid w:val="00461523"/>
    <w:rsid w:val="004615AB"/>
    <w:rsid w:val="00461A85"/>
    <w:rsid w:val="00461E64"/>
    <w:rsid w:val="004629D9"/>
    <w:rsid w:val="00462E32"/>
    <w:rsid w:val="00462E50"/>
    <w:rsid w:val="0046324A"/>
    <w:rsid w:val="004635BE"/>
    <w:rsid w:val="00463724"/>
    <w:rsid w:val="004637FA"/>
    <w:rsid w:val="00464052"/>
    <w:rsid w:val="0046440C"/>
    <w:rsid w:val="0046446D"/>
    <w:rsid w:val="004645A3"/>
    <w:rsid w:val="00464879"/>
    <w:rsid w:val="00464981"/>
    <w:rsid w:val="00464BF7"/>
    <w:rsid w:val="00464CAB"/>
    <w:rsid w:val="00464E8F"/>
    <w:rsid w:val="004652A9"/>
    <w:rsid w:val="00465485"/>
    <w:rsid w:val="004654A3"/>
    <w:rsid w:val="0046567B"/>
    <w:rsid w:val="004656BD"/>
    <w:rsid w:val="004656CB"/>
    <w:rsid w:val="00465B94"/>
    <w:rsid w:val="00465F05"/>
    <w:rsid w:val="0046619E"/>
    <w:rsid w:val="004663BD"/>
    <w:rsid w:val="00466B57"/>
    <w:rsid w:val="00466D62"/>
    <w:rsid w:val="00466DD3"/>
    <w:rsid w:val="00466E3F"/>
    <w:rsid w:val="00466E48"/>
    <w:rsid w:val="00467847"/>
    <w:rsid w:val="004678C8"/>
    <w:rsid w:val="0046795F"/>
    <w:rsid w:val="00467A5F"/>
    <w:rsid w:val="00467B62"/>
    <w:rsid w:val="00467B6A"/>
    <w:rsid w:val="00467C3B"/>
    <w:rsid w:val="00467F07"/>
    <w:rsid w:val="00470176"/>
    <w:rsid w:val="00470231"/>
    <w:rsid w:val="00470591"/>
    <w:rsid w:val="004706E3"/>
    <w:rsid w:val="004708B7"/>
    <w:rsid w:val="00470CCC"/>
    <w:rsid w:val="00470E37"/>
    <w:rsid w:val="004711D9"/>
    <w:rsid w:val="004714D0"/>
    <w:rsid w:val="00471545"/>
    <w:rsid w:val="00471B9F"/>
    <w:rsid w:val="00471E55"/>
    <w:rsid w:val="0047224B"/>
    <w:rsid w:val="0047258B"/>
    <w:rsid w:val="004725EB"/>
    <w:rsid w:val="00472756"/>
    <w:rsid w:val="00472846"/>
    <w:rsid w:val="00472933"/>
    <w:rsid w:val="00472AC3"/>
    <w:rsid w:val="00472C09"/>
    <w:rsid w:val="004730C9"/>
    <w:rsid w:val="004731FA"/>
    <w:rsid w:val="004737AB"/>
    <w:rsid w:val="00473985"/>
    <w:rsid w:val="00473988"/>
    <w:rsid w:val="00474437"/>
    <w:rsid w:val="004745E8"/>
    <w:rsid w:val="00474E09"/>
    <w:rsid w:val="00474E82"/>
    <w:rsid w:val="0047561B"/>
    <w:rsid w:val="00475FD1"/>
    <w:rsid w:val="0047603D"/>
    <w:rsid w:val="00476040"/>
    <w:rsid w:val="00476537"/>
    <w:rsid w:val="004766DD"/>
    <w:rsid w:val="00476E89"/>
    <w:rsid w:val="00477303"/>
    <w:rsid w:val="00477342"/>
    <w:rsid w:val="00477C80"/>
    <w:rsid w:val="004805F4"/>
    <w:rsid w:val="0048064C"/>
    <w:rsid w:val="00480B8E"/>
    <w:rsid w:val="00480C36"/>
    <w:rsid w:val="00480E61"/>
    <w:rsid w:val="0048105E"/>
    <w:rsid w:val="00481091"/>
    <w:rsid w:val="00481484"/>
    <w:rsid w:val="0048185A"/>
    <w:rsid w:val="00481890"/>
    <w:rsid w:val="00481BBA"/>
    <w:rsid w:val="00481F27"/>
    <w:rsid w:val="00482925"/>
    <w:rsid w:val="00482A1B"/>
    <w:rsid w:val="00482C1A"/>
    <w:rsid w:val="00482C42"/>
    <w:rsid w:val="00482C5A"/>
    <w:rsid w:val="00482C71"/>
    <w:rsid w:val="00482CD3"/>
    <w:rsid w:val="00482DAD"/>
    <w:rsid w:val="00482E17"/>
    <w:rsid w:val="00483393"/>
    <w:rsid w:val="00483580"/>
    <w:rsid w:val="004836C7"/>
    <w:rsid w:val="004836D6"/>
    <w:rsid w:val="00483A24"/>
    <w:rsid w:val="00483EF8"/>
    <w:rsid w:val="0048449F"/>
    <w:rsid w:val="004845C0"/>
    <w:rsid w:val="0048499E"/>
    <w:rsid w:val="00485418"/>
    <w:rsid w:val="00485555"/>
    <w:rsid w:val="0048565C"/>
    <w:rsid w:val="00485BEE"/>
    <w:rsid w:val="00485C54"/>
    <w:rsid w:val="00485CEB"/>
    <w:rsid w:val="0048602D"/>
    <w:rsid w:val="0048602E"/>
    <w:rsid w:val="00486119"/>
    <w:rsid w:val="004861C4"/>
    <w:rsid w:val="00486217"/>
    <w:rsid w:val="004865A3"/>
    <w:rsid w:val="0048660B"/>
    <w:rsid w:val="00486692"/>
    <w:rsid w:val="00486AA0"/>
    <w:rsid w:val="00486C9D"/>
    <w:rsid w:val="00486D16"/>
    <w:rsid w:val="00486DC2"/>
    <w:rsid w:val="00486E01"/>
    <w:rsid w:val="0048728E"/>
    <w:rsid w:val="0048765D"/>
    <w:rsid w:val="00487823"/>
    <w:rsid w:val="00487A37"/>
    <w:rsid w:val="00487D35"/>
    <w:rsid w:val="004905CE"/>
    <w:rsid w:val="00490EE7"/>
    <w:rsid w:val="00491059"/>
    <w:rsid w:val="004912CB"/>
    <w:rsid w:val="004912D3"/>
    <w:rsid w:val="00491558"/>
    <w:rsid w:val="0049166A"/>
    <w:rsid w:val="004919B3"/>
    <w:rsid w:val="00491CB9"/>
    <w:rsid w:val="00491D94"/>
    <w:rsid w:val="00491E37"/>
    <w:rsid w:val="00491F5E"/>
    <w:rsid w:val="004923D1"/>
    <w:rsid w:val="0049244C"/>
    <w:rsid w:val="00492571"/>
    <w:rsid w:val="00492B66"/>
    <w:rsid w:val="00492D56"/>
    <w:rsid w:val="00492E3E"/>
    <w:rsid w:val="00492F1D"/>
    <w:rsid w:val="00493272"/>
    <w:rsid w:val="004933C1"/>
    <w:rsid w:val="00493454"/>
    <w:rsid w:val="00493538"/>
    <w:rsid w:val="0049419B"/>
    <w:rsid w:val="00494287"/>
    <w:rsid w:val="004944D4"/>
    <w:rsid w:val="00494845"/>
    <w:rsid w:val="004948E4"/>
    <w:rsid w:val="00494BCB"/>
    <w:rsid w:val="00494C6E"/>
    <w:rsid w:val="0049523F"/>
    <w:rsid w:val="0049545E"/>
    <w:rsid w:val="004955EF"/>
    <w:rsid w:val="004957EC"/>
    <w:rsid w:val="00495872"/>
    <w:rsid w:val="00495A35"/>
    <w:rsid w:val="00495A55"/>
    <w:rsid w:val="00495F8F"/>
    <w:rsid w:val="00496309"/>
    <w:rsid w:val="00496511"/>
    <w:rsid w:val="0049655E"/>
    <w:rsid w:val="00496E26"/>
    <w:rsid w:val="00497018"/>
    <w:rsid w:val="00497150"/>
    <w:rsid w:val="00497456"/>
    <w:rsid w:val="004A00CD"/>
    <w:rsid w:val="004A01E4"/>
    <w:rsid w:val="004A0F11"/>
    <w:rsid w:val="004A11BD"/>
    <w:rsid w:val="004A239E"/>
    <w:rsid w:val="004A2458"/>
    <w:rsid w:val="004A2ED7"/>
    <w:rsid w:val="004A2EEF"/>
    <w:rsid w:val="004A38A9"/>
    <w:rsid w:val="004A397B"/>
    <w:rsid w:val="004A4089"/>
    <w:rsid w:val="004A410F"/>
    <w:rsid w:val="004A4156"/>
    <w:rsid w:val="004A4232"/>
    <w:rsid w:val="004A438E"/>
    <w:rsid w:val="004A4404"/>
    <w:rsid w:val="004A4481"/>
    <w:rsid w:val="004A4488"/>
    <w:rsid w:val="004A49BA"/>
    <w:rsid w:val="004A4D6A"/>
    <w:rsid w:val="004A4FBE"/>
    <w:rsid w:val="004A5053"/>
    <w:rsid w:val="004A515C"/>
    <w:rsid w:val="004A51E6"/>
    <w:rsid w:val="004A5666"/>
    <w:rsid w:val="004A5714"/>
    <w:rsid w:val="004A5C12"/>
    <w:rsid w:val="004A5F2F"/>
    <w:rsid w:val="004A61EC"/>
    <w:rsid w:val="004A6419"/>
    <w:rsid w:val="004A642D"/>
    <w:rsid w:val="004A67DC"/>
    <w:rsid w:val="004A6898"/>
    <w:rsid w:val="004A69B3"/>
    <w:rsid w:val="004A6B4C"/>
    <w:rsid w:val="004A6DEB"/>
    <w:rsid w:val="004A7083"/>
    <w:rsid w:val="004A7300"/>
    <w:rsid w:val="004A7318"/>
    <w:rsid w:val="004A74FC"/>
    <w:rsid w:val="004A79CD"/>
    <w:rsid w:val="004A7D09"/>
    <w:rsid w:val="004A7E8D"/>
    <w:rsid w:val="004B039C"/>
    <w:rsid w:val="004B05B4"/>
    <w:rsid w:val="004B077B"/>
    <w:rsid w:val="004B16E8"/>
    <w:rsid w:val="004B1838"/>
    <w:rsid w:val="004B2204"/>
    <w:rsid w:val="004B27BA"/>
    <w:rsid w:val="004B29BD"/>
    <w:rsid w:val="004B29F3"/>
    <w:rsid w:val="004B2A7D"/>
    <w:rsid w:val="004B2B92"/>
    <w:rsid w:val="004B2F3A"/>
    <w:rsid w:val="004B3853"/>
    <w:rsid w:val="004B3F35"/>
    <w:rsid w:val="004B3FEC"/>
    <w:rsid w:val="004B4241"/>
    <w:rsid w:val="004B4CD5"/>
    <w:rsid w:val="004B4D3D"/>
    <w:rsid w:val="004B4E3C"/>
    <w:rsid w:val="004B52B1"/>
    <w:rsid w:val="004B58FB"/>
    <w:rsid w:val="004B592E"/>
    <w:rsid w:val="004B59CF"/>
    <w:rsid w:val="004B6087"/>
    <w:rsid w:val="004B60CC"/>
    <w:rsid w:val="004B6152"/>
    <w:rsid w:val="004B6204"/>
    <w:rsid w:val="004B6641"/>
    <w:rsid w:val="004B66E7"/>
    <w:rsid w:val="004B6844"/>
    <w:rsid w:val="004B6885"/>
    <w:rsid w:val="004B71D4"/>
    <w:rsid w:val="004B7705"/>
    <w:rsid w:val="004B7C0E"/>
    <w:rsid w:val="004B7DF8"/>
    <w:rsid w:val="004B7E3B"/>
    <w:rsid w:val="004B7FC0"/>
    <w:rsid w:val="004C02EA"/>
    <w:rsid w:val="004C03F2"/>
    <w:rsid w:val="004C0460"/>
    <w:rsid w:val="004C0660"/>
    <w:rsid w:val="004C0720"/>
    <w:rsid w:val="004C0E74"/>
    <w:rsid w:val="004C0F11"/>
    <w:rsid w:val="004C147F"/>
    <w:rsid w:val="004C14B0"/>
    <w:rsid w:val="004C1BCF"/>
    <w:rsid w:val="004C1C6B"/>
    <w:rsid w:val="004C2240"/>
    <w:rsid w:val="004C2435"/>
    <w:rsid w:val="004C2893"/>
    <w:rsid w:val="004C2895"/>
    <w:rsid w:val="004C291F"/>
    <w:rsid w:val="004C318F"/>
    <w:rsid w:val="004C32A3"/>
    <w:rsid w:val="004C32F0"/>
    <w:rsid w:val="004C433A"/>
    <w:rsid w:val="004C43C2"/>
    <w:rsid w:val="004C485E"/>
    <w:rsid w:val="004C48EB"/>
    <w:rsid w:val="004C4CC5"/>
    <w:rsid w:val="004C4D51"/>
    <w:rsid w:val="004C4E2D"/>
    <w:rsid w:val="004C51DA"/>
    <w:rsid w:val="004C5581"/>
    <w:rsid w:val="004C55FF"/>
    <w:rsid w:val="004C5721"/>
    <w:rsid w:val="004C57A7"/>
    <w:rsid w:val="004C57EE"/>
    <w:rsid w:val="004C5BBF"/>
    <w:rsid w:val="004C5EDE"/>
    <w:rsid w:val="004C69D8"/>
    <w:rsid w:val="004C6BEE"/>
    <w:rsid w:val="004C6CD0"/>
    <w:rsid w:val="004C7150"/>
    <w:rsid w:val="004C7401"/>
    <w:rsid w:val="004C74B9"/>
    <w:rsid w:val="004C773A"/>
    <w:rsid w:val="004C7799"/>
    <w:rsid w:val="004C78B2"/>
    <w:rsid w:val="004C7CCF"/>
    <w:rsid w:val="004C7DF5"/>
    <w:rsid w:val="004C7E71"/>
    <w:rsid w:val="004D00A9"/>
    <w:rsid w:val="004D0181"/>
    <w:rsid w:val="004D0405"/>
    <w:rsid w:val="004D05F6"/>
    <w:rsid w:val="004D0995"/>
    <w:rsid w:val="004D0CCB"/>
    <w:rsid w:val="004D0CD7"/>
    <w:rsid w:val="004D1180"/>
    <w:rsid w:val="004D1AD8"/>
    <w:rsid w:val="004D1BC4"/>
    <w:rsid w:val="004D1F0B"/>
    <w:rsid w:val="004D29A5"/>
    <w:rsid w:val="004D2B2D"/>
    <w:rsid w:val="004D2DF5"/>
    <w:rsid w:val="004D328B"/>
    <w:rsid w:val="004D406A"/>
    <w:rsid w:val="004D42F0"/>
    <w:rsid w:val="004D4368"/>
    <w:rsid w:val="004D43B7"/>
    <w:rsid w:val="004D4863"/>
    <w:rsid w:val="004D4F9F"/>
    <w:rsid w:val="004D529B"/>
    <w:rsid w:val="004D5B53"/>
    <w:rsid w:val="004D5C00"/>
    <w:rsid w:val="004D5C42"/>
    <w:rsid w:val="004D6692"/>
    <w:rsid w:val="004D66CB"/>
    <w:rsid w:val="004D6708"/>
    <w:rsid w:val="004D707F"/>
    <w:rsid w:val="004D74A1"/>
    <w:rsid w:val="004E0192"/>
    <w:rsid w:val="004E0577"/>
    <w:rsid w:val="004E0763"/>
    <w:rsid w:val="004E083C"/>
    <w:rsid w:val="004E0A1D"/>
    <w:rsid w:val="004E0E51"/>
    <w:rsid w:val="004E1024"/>
    <w:rsid w:val="004E1094"/>
    <w:rsid w:val="004E18E7"/>
    <w:rsid w:val="004E192B"/>
    <w:rsid w:val="004E1967"/>
    <w:rsid w:val="004E2435"/>
    <w:rsid w:val="004E2614"/>
    <w:rsid w:val="004E2841"/>
    <w:rsid w:val="004E311C"/>
    <w:rsid w:val="004E3236"/>
    <w:rsid w:val="004E3DA9"/>
    <w:rsid w:val="004E3E21"/>
    <w:rsid w:val="004E4124"/>
    <w:rsid w:val="004E444E"/>
    <w:rsid w:val="004E473F"/>
    <w:rsid w:val="004E5177"/>
    <w:rsid w:val="004E5694"/>
    <w:rsid w:val="004E5D40"/>
    <w:rsid w:val="004E5DFD"/>
    <w:rsid w:val="004E6258"/>
    <w:rsid w:val="004E6477"/>
    <w:rsid w:val="004E649A"/>
    <w:rsid w:val="004E67A9"/>
    <w:rsid w:val="004E6ACD"/>
    <w:rsid w:val="004E6FF4"/>
    <w:rsid w:val="004E7308"/>
    <w:rsid w:val="004E74C4"/>
    <w:rsid w:val="004E7576"/>
    <w:rsid w:val="004E7773"/>
    <w:rsid w:val="004E7A18"/>
    <w:rsid w:val="004F01F8"/>
    <w:rsid w:val="004F0412"/>
    <w:rsid w:val="004F0575"/>
    <w:rsid w:val="004F05AA"/>
    <w:rsid w:val="004F06A9"/>
    <w:rsid w:val="004F070F"/>
    <w:rsid w:val="004F0D4A"/>
    <w:rsid w:val="004F1215"/>
    <w:rsid w:val="004F1329"/>
    <w:rsid w:val="004F1752"/>
    <w:rsid w:val="004F20D3"/>
    <w:rsid w:val="004F2358"/>
    <w:rsid w:val="004F2611"/>
    <w:rsid w:val="004F261B"/>
    <w:rsid w:val="004F269D"/>
    <w:rsid w:val="004F26D3"/>
    <w:rsid w:val="004F27F1"/>
    <w:rsid w:val="004F2A8F"/>
    <w:rsid w:val="004F2B62"/>
    <w:rsid w:val="004F2BB8"/>
    <w:rsid w:val="004F2D10"/>
    <w:rsid w:val="004F2E4D"/>
    <w:rsid w:val="004F33D7"/>
    <w:rsid w:val="004F34D3"/>
    <w:rsid w:val="004F3DAA"/>
    <w:rsid w:val="004F3EA1"/>
    <w:rsid w:val="004F42D4"/>
    <w:rsid w:val="004F43B0"/>
    <w:rsid w:val="004F4424"/>
    <w:rsid w:val="004F4458"/>
    <w:rsid w:val="004F44FC"/>
    <w:rsid w:val="004F48CB"/>
    <w:rsid w:val="004F4DAD"/>
    <w:rsid w:val="004F4FED"/>
    <w:rsid w:val="004F50A6"/>
    <w:rsid w:val="004F54ED"/>
    <w:rsid w:val="004F5678"/>
    <w:rsid w:val="004F5739"/>
    <w:rsid w:val="004F5E43"/>
    <w:rsid w:val="004F5E99"/>
    <w:rsid w:val="004F60F7"/>
    <w:rsid w:val="004F67B6"/>
    <w:rsid w:val="004F698F"/>
    <w:rsid w:val="004F6FAA"/>
    <w:rsid w:val="004F725F"/>
    <w:rsid w:val="004F7F8C"/>
    <w:rsid w:val="00500049"/>
    <w:rsid w:val="005006A5"/>
    <w:rsid w:val="0050076C"/>
    <w:rsid w:val="0050083C"/>
    <w:rsid w:val="00500898"/>
    <w:rsid w:val="00500A5D"/>
    <w:rsid w:val="00500A94"/>
    <w:rsid w:val="00501033"/>
    <w:rsid w:val="005010DD"/>
    <w:rsid w:val="00501127"/>
    <w:rsid w:val="00501347"/>
    <w:rsid w:val="005021D9"/>
    <w:rsid w:val="00502272"/>
    <w:rsid w:val="005024CA"/>
    <w:rsid w:val="0050258D"/>
    <w:rsid w:val="00502BB3"/>
    <w:rsid w:val="00502D1A"/>
    <w:rsid w:val="0050304F"/>
    <w:rsid w:val="0050317F"/>
    <w:rsid w:val="005034F7"/>
    <w:rsid w:val="00503563"/>
    <w:rsid w:val="00503D24"/>
    <w:rsid w:val="00503E73"/>
    <w:rsid w:val="00504734"/>
    <w:rsid w:val="0050487C"/>
    <w:rsid w:val="00504975"/>
    <w:rsid w:val="0050497F"/>
    <w:rsid w:val="00504A7D"/>
    <w:rsid w:val="00504F18"/>
    <w:rsid w:val="00505156"/>
    <w:rsid w:val="005052D3"/>
    <w:rsid w:val="0050548F"/>
    <w:rsid w:val="00505823"/>
    <w:rsid w:val="00505A35"/>
    <w:rsid w:val="00505F4C"/>
    <w:rsid w:val="00506549"/>
    <w:rsid w:val="005065A0"/>
    <w:rsid w:val="005067C4"/>
    <w:rsid w:val="00506E88"/>
    <w:rsid w:val="00507412"/>
    <w:rsid w:val="00507594"/>
    <w:rsid w:val="00507847"/>
    <w:rsid w:val="00507F6A"/>
    <w:rsid w:val="0051009E"/>
    <w:rsid w:val="0051087E"/>
    <w:rsid w:val="00510A09"/>
    <w:rsid w:val="00510B0D"/>
    <w:rsid w:val="00510E42"/>
    <w:rsid w:val="00510E56"/>
    <w:rsid w:val="00510FF7"/>
    <w:rsid w:val="00511441"/>
    <w:rsid w:val="00511737"/>
    <w:rsid w:val="0051177A"/>
    <w:rsid w:val="0051184B"/>
    <w:rsid w:val="00511B64"/>
    <w:rsid w:val="00511C49"/>
    <w:rsid w:val="00511C72"/>
    <w:rsid w:val="00511FC6"/>
    <w:rsid w:val="005121EA"/>
    <w:rsid w:val="00512500"/>
    <w:rsid w:val="00512B8E"/>
    <w:rsid w:val="00512D96"/>
    <w:rsid w:val="00512F89"/>
    <w:rsid w:val="005131E1"/>
    <w:rsid w:val="005134FE"/>
    <w:rsid w:val="005135DF"/>
    <w:rsid w:val="005138CD"/>
    <w:rsid w:val="00514449"/>
    <w:rsid w:val="00514663"/>
    <w:rsid w:val="00514ED5"/>
    <w:rsid w:val="0051507C"/>
    <w:rsid w:val="0051535C"/>
    <w:rsid w:val="00515A08"/>
    <w:rsid w:val="00515D75"/>
    <w:rsid w:val="0051714F"/>
    <w:rsid w:val="0051771F"/>
    <w:rsid w:val="00517845"/>
    <w:rsid w:val="005178D8"/>
    <w:rsid w:val="00517C40"/>
    <w:rsid w:val="00517EAC"/>
    <w:rsid w:val="00517F6B"/>
    <w:rsid w:val="00520873"/>
    <w:rsid w:val="0052099B"/>
    <w:rsid w:val="005209A1"/>
    <w:rsid w:val="00520F4E"/>
    <w:rsid w:val="00521A4B"/>
    <w:rsid w:val="00521C15"/>
    <w:rsid w:val="0052202A"/>
    <w:rsid w:val="0052296C"/>
    <w:rsid w:val="00523146"/>
    <w:rsid w:val="005232BE"/>
    <w:rsid w:val="0052347A"/>
    <w:rsid w:val="0052377D"/>
    <w:rsid w:val="005237DB"/>
    <w:rsid w:val="005239B5"/>
    <w:rsid w:val="00523A09"/>
    <w:rsid w:val="00523AF1"/>
    <w:rsid w:val="00523B73"/>
    <w:rsid w:val="00523BFA"/>
    <w:rsid w:val="00523DB5"/>
    <w:rsid w:val="00523E7A"/>
    <w:rsid w:val="005243D2"/>
    <w:rsid w:val="005246FC"/>
    <w:rsid w:val="00524807"/>
    <w:rsid w:val="005248EB"/>
    <w:rsid w:val="005249A9"/>
    <w:rsid w:val="00524C2B"/>
    <w:rsid w:val="00524C71"/>
    <w:rsid w:val="00524CD2"/>
    <w:rsid w:val="00524D00"/>
    <w:rsid w:val="00524DE2"/>
    <w:rsid w:val="00524E09"/>
    <w:rsid w:val="0052515B"/>
    <w:rsid w:val="0052588B"/>
    <w:rsid w:val="00525E07"/>
    <w:rsid w:val="00526156"/>
    <w:rsid w:val="00526291"/>
    <w:rsid w:val="005265C8"/>
    <w:rsid w:val="00526667"/>
    <w:rsid w:val="00526B99"/>
    <w:rsid w:val="00526F19"/>
    <w:rsid w:val="00527048"/>
    <w:rsid w:val="005270DE"/>
    <w:rsid w:val="00527168"/>
    <w:rsid w:val="00527187"/>
    <w:rsid w:val="005274A0"/>
    <w:rsid w:val="005275A0"/>
    <w:rsid w:val="00527C1E"/>
    <w:rsid w:val="00527C8C"/>
    <w:rsid w:val="00527D8D"/>
    <w:rsid w:val="00527E4D"/>
    <w:rsid w:val="00530374"/>
    <w:rsid w:val="00530579"/>
    <w:rsid w:val="00530759"/>
    <w:rsid w:val="00530B8C"/>
    <w:rsid w:val="00530DFD"/>
    <w:rsid w:val="00530FCD"/>
    <w:rsid w:val="00531886"/>
    <w:rsid w:val="00531BE7"/>
    <w:rsid w:val="00531D22"/>
    <w:rsid w:val="005324A1"/>
    <w:rsid w:val="00532628"/>
    <w:rsid w:val="005327C1"/>
    <w:rsid w:val="00532CDE"/>
    <w:rsid w:val="00532F43"/>
    <w:rsid w:val="00533420"/>
    <w:rsid w:val="005335F9"/>
    <w:rsid w:val="0053360D"/>
    <w:rsid w:val="005339EF"/>
    <w:rsid w:val="00533C11"/>
    <w:rsid w:val="00533F54"/>
    <w:rsid w:val="00533F76"/>
    <w:rsid w:val="00534266"/>
    <w:rsid w:val="0053456A"/>
    <w:rsid w:val="00534938"/>
    <w:rsid w:val="00534D27"/>
    <w:rsid w:val="005353E3"/>
    <w:rsid w:val="005355EA"/>
    <w:rsid w:val="0053565D"/>
    <w:rsid w:val="005359A0"/>
    <w:rsid w:val="00535E50"/>
    <w:rsid w:val="00535F08"/>
    <w:rsid w:val="00535F89"/>
    <w:rsid w:val="005361BF"/>
    <w:rsid w:val="00536BA2"/>
    <w:rsid w:val="00536C95"/>
    <w:rsid w:val="0053701C"/>
    <w:rsid w:val="005370E5"/>
    <w:rsid w:val="00537444"/>
    <w:rsid w:val="00537635"/>
    <w:rsid w:val="005378D9"/>
    <w:rsid w:val="00537ABF"/>
    <w:rsid w:val="00537B71"/>
    <w:rsid w:val="005402F9"/>
    <w:rsid w:val="00540364"/>
    <w:rsid w:val="00540BB0"/>
    <w:rsid w:val="00540F3C"/>
    <w:rsid w:val="0054156C"/>
    <w:rsid w:val="00541639"/>
    <w:rsid w:val="00541655"/>
    <w:rsid w:val="005417BE"/>
    <w:rsid w:val="00541836"/>
    <w:rsid w:val="00541B70"/>
    <w:rsid w:val="00541DF5"/>
    <w:rsid w:val="005423E1"/>
    <w:rsid w:val="00542687"/>
    <w:rsid w:val="00542959"/>
    <w:rsid w:val="00542A79"/>
    <w:rsid w:val="00542ABF"/>
    <w:rsid w:val="00542E28"/>
    <w:rsid w:val="0054315B"/>
    <w:rsid w:val="005431DB"/>
    <w:rsid w:val="005432F6"/>
    <w:rsid w:val="00543722"/>
    <w:rsid w:val="00543C29"/>
    <w:rsid w:val="00543C69"/>
    <w:rsid w:val="00543C98"/>
    <w:rsid w:val="00543E6F"/>
    <w:rsid w:val="005443FC"/>
    <w:rsid w:val="0054474A"/>
    <w:rsid w:val="00544EFF"/>
    <w:rsid w:val="00545B19"/>
    <w:rsid w:val="00545F70"/>
    <w:rsid w:val="005460AF"/>
    <w:rsid w:val="0054621E"/>
    <w:rsid w:val="005464D7"/>
    <w:rsid w:val="005465B4"/>
    <w:rsid w:val="00546CFB"/>
    <w:rsid w:val="00547EBF"/>
    <w:rsid w:val="00550038"/>
    <w:rsid w:val="0055011D"/>
    <w:rsid w:val="005501CB"/>
    <w:rsid w:val="005504BD"/>
    <w:rsid w:val="0055059D"/>
    <w:rsid w:val="005506D4"/>
    <w:rsid w:val="005509ED"/>
    <w:rsid w:val="005509FB"/>
    <w:rsid w:val="005514F2"/>
    <w:rsid w:val="00551528"/>
    <w:rsid w:val="00551551"/>
    <w:rsid w:val="00551BE0"/>
    <w:rsid w:val="00551C69"/>
    <w:rsid w:val="0055205B"/>
    <w:rsid w:val="0055225E"/>
    <w:rsid w:val="0055303D"/>
    <w:rsid w:val="005531BA"/>
    <w:rsid w:val="0055362D"/>
    <w:rsid w:val="0055393C"/>
    <w:rsid w:val="00553B6C"/>
    <w:rsid w:val="00553CCF"/>
    <w:rsid w:val="00554EEA"/>
    <w:rsid w:val="005553F3"/>
    <w:rsid w:val="00555442"/>
    <w:rsid w:val="0055569A"/>
    <w:rsid w:val="005556C1"/>
    <w:rsid w:val="00555751"/>
    <w:rsid w:val="0055580D"/>
    <w:rsid w:val="00555BC8"/>
    <w:rsid w:val="00555BE1"/>
    <w:rsid w:val="00555DF6"/>
    <w:rsid w:val="00555F1C"/>
    <w:rsid w:val="00556884"/>
    <w:rsid w:val="00556907"/>
    <w:rsid w:val="00556CA7"/>
    <w:rsid w:val="00556E52"/>
    <w:rsid w:val="00557026"/>
    <w:rsid w:val="0055723F"/>
    <w:rsid w:val="005572B9"/>
    <w:rsid w:val="00557A41"/>
    <w:rsid w:val="00557BCB"/>
    <w:rsid w:val="0056073A"/>
    <w:rsid w:val="005608C3"/>
    <w:rsid w:val="00560A76"/>
    <w:rsid w:val="00560C3E"/>
    <w:rsid w:val="00560D11"/>
    <w:rsid w:val="00560DA5"/>
    <w:rsid w:val="005610F5"/>
    <w:rsid w:val="00561149"/>
    <w:rsid w:val="005611C6"/>
    <w:rsid w:val="005617F1"/>
    <w:rsid w:val="00561841"/>
    <w:rsid w:val="00561884"/>
    <w:rsid w:val="00561A70"/>
    <w:rsid w:val="0056211D"/>
    <w:rsid w:val="00562406"/>
    <w:rsid w:val="00562498"/>
    <w:rsid w:val="0056277B"/>
    <w:rsid w:val="00562BBE"/>
    <w:rsid w:val="005630B6"/>
    <w:rsid w:val="0056328E"/>
    <w:rsid w:val="00563361"/>
    <w:rsid w:val="005633B3"/>
    <w:rsid w:val="00563555"/>
    <w:rsid w:val="005638E6"/>
    <w:rsid w:val="00563D5B"/>
    <w:rsid w:val="0056416A"/>
    <w:rsid w:val="0056441C"/>
    <w:rsid w:val="00564AE2"/>
    <w:rsid w:val="00564B0C"/>
    <w:rsid w:val="00564BB3"/>
    <w:rsid w:val="00564E16"/>
    <w:rsid w:val="005650BD"/>
    <w:rsid w:val="00565156"/>
    <w:rsid w:val="00565379"/>
    <w:rsid w:val="00565639"/>
    <w:rsid w:val="00565E4D"/>
    <w:rsid w:val="00565FC7"/>
    <w:rsid w:val="0056622A"/>
    <w:rsid w:val="005662A9"/>
    <w:rsid w:val="00566713"/>
    <w:rsid w:val="005667B4"/>
    <w:rsid w:val="0056685B"/>
    <w:rsid w:val="00566B25"/>
    <w:rsid w:val="00566D1C"/>
    <w:rsid w:val="00566DDA"/>
    <w:rsid w:val="00566FFB"/>
    <w:rsid w:val="0056704F"/>
    <w:rsid w:val="005670D3"/>
    <w:rsid w:val="00567408"/>
    <w:rsid w:val="005677E5"/>
    <w:rsid w:val="00567AC8"/>
    <w:rsid w:val="00570053"/>
    <w:rsid w:val="00570EF3"/>
    <w:rsid w:val="0057138F"/>
    <w:rsid w:val="0057158F"/>
    <w:rsid w:val="005717E0"/>
    <w:rsid w:val="00571ED4"/>
    <w:rsid w:val="00571F92"/>
    <w:rsid w:val="0057218B"/>
    <w:rsid w:val="0057223B"/>
    <w:rsid w:val="0057256A"/>
    <w:rsid w:val="0057256B"/>
    <w:rsid w:val="00572864"/>
    <w:rsid w:val="00572A41"/>
    <w:rsid w:val="00573308"/>
    <w:rsid w:val="0057388D"/>
    <w:rsid w:val="00573CC3"/>
    <w:rsid w:val="00573CF9"/>
    <w:rsid w:val="0057473E"/>
    <w:rsid w:val="005748BC"/>
    <w:rsid w:val="00575140"/>
    <w:rsid w:val="005754C1"/>
    <w:rsid w:val="00575535"/>
    <w:rsid w:val="0057566D"/>
    <w:rsid w:val="00575890"/>
    <w:rsid w:val="00575891"/>
    <w:rsid w:val="0057593F"/>
    <w:rsid w:val="005759C7"/>
    <w:rsid w:val="00575C46"/>
    <w:rsid w:val="00576217"/>
    <w:rsid w:val="005767B8"/>
    <w:rsid w:val="00576A2F"/>
    <w:rsid w:val="00576C75"/>
    <w:rsid w:val="00576C9F"/>
    <w:rsid w:val="00577029"/>
    <w:rsid w:val="00577295"/>
    <w:rsid w:val="0058003C"/>
    <w:rsid w:val="005801D5"/>
    <w:rsid w:val="0058037D"/>
    <w:rsid w:val="0058044D"/>
    <w:rsid w:val="00580823"/>
    <w:rsid w:val="00580CA8"/>
    <w:rsid w:val="00580DC4"/>
    <w:rsid w:val="00580F42"/>
    <w:rsid w:val="00581508"/>
    <w:rsid w:val="0058189C"/>
    <w:rsid w:val="0058193C"/>
    <w:rsid w:val="00581A7A"/>
    <w:rsid w:val="00582018"/>
    <w:rsid w:val="00582061"/>
    <w:rsid w:val="00582156"/>
    <w:rsid w:val="00582597"/>
    <w:rsid w:val="0058281F"/>
    <w:rsid w:val="005828AF"/>
    <w:rsid w:val="005829A1"/>
    <w:rsid w:val="005829CA"/>
    <w:rsid w:val="00582F1F"/>
    <w:rsid w:val="00582F4E"/>
    <w:rsid w:val="00583476"/>
    <w:rsid w:val="00583541"/>
    <w:rsid w:val="005837B1"/>
    <w:rsid w:val="00583A7E"/>
    <w:rsid w:val="00583AEE"/>
    <w:rsid w:val="00583B6A"/>
    <w:rsid w:val="005842F5"/>
    <w:rsid w:val="005843D4"/>
    <w:rsid w:val="00584609"/>
    <w:rsid w:val="00584715"/>
    <w:rsid w:val="0058473D"/>
    <w:rsid w:val="005847DE"/>
    <w:rsid w:val="0058481E"/>
    <w:rsid w:val="00584A3E"/>
    <w:rsid w:val="00584F48"/>
    <w:rsid w:val="00584FC6"/>
    <w:rsid w:val="005854B4"/>
    <w:rsid w:val="0058569A"/>
    <w:rsid w:val="00585A46"/>
    <w:rsid w:val="00586196"/>
    <w:rsid w:val="0058639C"/>
    <w:rsid w:val="005866DB"/>
    <w:rsid w:val="00586722"/>
    <w:rsid w:val="00586D2A"/>
    <w:rsid w:val="00586EDA"/>
    <w:rsid w:val="005871A8"/>
    <w:rsid w:val="0058727F"/>
    <w:rsid w:val="0058739B"/>
    <w:rsid w:val="00587401"/>
    <w:rsid w:val="00587B85"/>
    <w:rsid w:val="00587FAF"/>
    <w:rsid w:val="0059004A"/>
    <w:rsid w:val="005901D7"/>
    <w:rsid w:val="00590D8D"/>
    <w:rsid w:val="0059120C"/>
    <w:rsid w:val="00591628"/>
    <w:rsid w:val="005916CC"/>
    <w:rsid w:val="00591A6C"/>
    <w:rsid w:val="00591EA9"/>
    <w:rsid w:val="00592301"/>
    <w:rsid w:val="005928CB"/>
    <w:rsid w:val="00592988"/>
    <w:rsid w:val="00592A86"/>
    <w:rsid w:val="005939E3"/>
    <w:rsid w:val="00593E56"/>
    <w:rsid w:val="00594212"/>
    <w:rsid w:val="00594313"/>
    <w:rsid w:val="0059463F"/>
    <w:rsid w:val="00594736"/>
    <w:rsid w:val="00594801"/>
    <w:rsid w:val="00594917"/>
    <w:rsid w:val="00594A7D"/>
    <w:rsid w:val="00595206"/>
    <w:rsid w:val="005952E9"/>
    <w:rsid w:val="00595412"/>
    <w:rsid w:val="005956EE"/>
    <w:rsid w:val="00595B51"/>
    <w:rsid w:val="00595D04"/>
    <w:rsid w:val="0059603C"/>
    <w:rsid w:val="0059624C"/>
    <w:rsid w:val="0059627E"/>
    <w:rsid w:val="005963A2"/>
    <w:rsid w:val="00596BBE"/>
    <w:rsid w:val="005970EE"/>
    <w:rsid w:val="00597147"/>
    <w:rsid w:val="00597384"/>
    <w:rsid w:val="005973D1"/>
    <w:rsid w:val="00597445"/>
    <w:rsid w:val="0059790F"/>
    <w:rsid w:val="00597A06"/>
    <w:rsid w:val="00597A5D"/>
    <w:rsid w:val="00597A6F"/>
    <w:rsid w:val="005A0206"/>
    <w:rsid w:val="005A0652"/>
    <w:rsid w:val="005A0D34"/>
    <w:rsid w:val="005A109F"/>
    <w:rsid w:val="005A15A6"/>
    <w:rsid w:val="005A16A3"/>
    <w:rsid w:val="005A1807"/>
    <w:rsid w:val="005A1E72"/>
    <w:rsid w:val="005A1E83"/>
    <w:rsid w:val="005A266C"/>
    <w:rsid w:val="005A2720"/>
    <w:rsid w:val="005A29CF"/>
    <w:rsid w:val="005A2E2D"/>
    <w:rsid w:val="005A2F7A"/>
    <w:rsid w:val="005A30E9"/>
    <w:rsid w:val="005A33B1"/>
    <w:rsid w:val="005A3B0B"/>
    <w:rsid w:val="005A3B37"/>
    <w:rsid w:val="005A3EA6"/>
    <w:rsid w:val="005A40CC"/>
    <w:rsid w:val="005A45C0"/>
    <w:rsid w:val="005A4D9B"/>
    <w:rsid w:val="005A4DAB"/>
    <w:rsid w:val="005A4E9C"/>
    <w:rsid w:val="005A53C0"/>
    <w:rsid w:val="005A58DF"/>
    <w:rsid w:val="005A5CDC"/>
    <w:rsid w:val="005A6222"/>
    <w:rsid w:val="005A6245"/>
    <w:rsid w:val="005A643E"/>
    <w:rsid w:val="005A66F2"/>
    <w:rsid w:val="005A6989"/>
    <w:rsid w:val="005A713E"/>
    <w:rsid w:val="005A7603"/>
    <w:rsid w:val="005A7631"/>
    <w:rsid w:val="005A790C"/>
    <w:rsid w:val="005A7948"/>
    <w:rsid w:val="005A7CC0"/>
    <w:rsid w:val="005A7E3C"/>
    <w:rsid w:val="005A7E82"/>
    <w:rsid w:val="005B03C6"/>
    <w:rsid w:val="005B0B38"/>
    <w:rsid w:val="005B1135"/>
    <w:rsid w:val="005B1327"/>
    <w:rsid w:val="005B16D8"/>
    <w:rsid w:val="005B1E51"/>
    <w:rsid w:val="005B2112"/>
    <w:rsid w:val="005B21C6"/>
    <w:rsid w:val="005B24FD"/>
    <w:rsid w:val="005B2636"/>
    <w:rsid w:val="005B2643"/>
    <w:rsid w:val="005B27BB"/>
    <w:rsid w:val="005B296F"/>
    <w:rsid w:val="005B2A65"/>
    <w:rsid w:val="005B2CEA"/>
    <w:rsid w:val="005B2F28"/>
    <w:rsid w:val="005B30FF"/>
    <w:rsid w:val="005B325C"/>
    <w:rsid w:val="005B37CA"/>
    <w:rsid w:val="005B384C"/>
    <w:rsid w:val="005B386A"/>
    <w:rsid w:val="005B3A08"/>
    <w:rsid w:val="005B3E57"/>
    <w:rsid w:val="005B412A"/>
    <w:rsid w:val="005B4166"/>
    <w:rsid w:val="005B46D6"/>
    <w:rsid w:val="005B4832"/>
    <w:rsid w:val="005B48C7"/>
    <w:rsid w:val="005B4C77"/>
    <w:rsid w:val="005B4D8B"/>
    <w:rsid w:val="005B4E9F"/>
    <w:rsid w:val="005B51D3"/>
    <w:rsid w:val="005B5288"/>
    <w:rsid w:val="005B5370"/>
    <w:rsid w:val="005B53EA"/>
    <w:rsid w:val="005B54C3"/>
    <w:rsid w:val="005B554D"/>
    <w:rsid w:val="005B57A0"/>
    <w:rsid w:val="005B5819"/>
    <w:rsid w:val="005B5C25"/>
    <w:rsid w:val="005B5C3B"/>
    <w:rsid w:val="005B5E3F"/>
    <w:rsid w:val="005B5F3E"/>
    <w:rsid w:val="005B67F0"/>
    <w:rsid w:val="005B6E31"/>
    <w:rsid w:val="005B7117"/>
    <w:rsid w:val="005B779D"/>
    <w:rsid w:val="005B77DF"/>
    <w:rsid w:val="005C01C4"/>
    <w:rsid w:val="005C0350"/>
    <w:rsid w:val="005C06DA"/>
    <w:rsid w:val="005C0903"/>
    <w:rsid w:val="005C15E2"/>
    <w:rsid w:val="005C17A1"/>
    <w:rsid w:val="005C1879"/>
    <w:rsid w:val="005C1970"/>
    <w:rsid w:val="005C1AE6"/>
    <w:rsid w:val="005C1B14"/>
    <w:rsid w:val="005C1CD4"/>
    <w:rsid w:val="005C1F07"/>
    <w:rsid w:val="005C1FB3"/>
    <w:rsid w:val="005C212B"/>
    <w:rsid w:val="005C236C"/>
    <w:rsid w:val="005C288D"/>
    <w:rsid w:val="005C29EC"/>
    <w:rsid w:val="005C2EE5"/>
    <w:rsid w:val="005C3036"/>
    <w:rsid w:val="005C3256"/>
    <w:rsid w:val="005C3711"/>
    <w:rsid w:val="005C3CEF"/>
    <w:rsid w:val="005C3D69"/>
    <w:rsid w:val="005C4BCF"/>
    <w:rsid w:val="005C4BEF"/>
    <w:rsid w:val="005C4E54"/>
    <w:rsid w:val="005C4E56"/>
    <w:rsid w:val="005C502E"/>
    <w:rsid w:val="005C5864"/>
    <w:rsid w:val="005C5A07"/>
    <w:rsid w:val="005C601D"/>
    <w:rsid w:val="005C6123"/>
    <w:rsid w:val="005C63C8"/>
    <w:rsid w:val="005C645E"/>
    <w:rsid w:val="005C6589"/>
    <w:rsid w:val="005C692C"/>
    <w:rsid w:val="005C6BBC"/>
    <w:rsid w:val="005C6E2F"/>
    <w:rsid w:val="005C6EC7"/>
    <w:rsid w:val="005C71EE"/>
    <w:rsid w:val="005C741E"/>
    <w:rsid w:val="005C7B7A"/>
    <w:rsid w:val="005C7CC5"/>
    <w:rsid w:val="005D0245"/>
    <w:rsid w:val="005D0776"/>
    <w:rsid w:val="005D0C13"/>
    <w:rsid w:val="005D0DF6"/>
    <w:rsid w:val="005D0FD1"/>
    <w:rsid w:val="005D1259"/>
    <w:rsid w:val="005D13F4"/>
    <w:rsid w:val="005D19CA"/>
    <w:rsid w:val="005D1D82"/>
    <w:rsid w:val="005D1EDA"/>
    <w:rsid w:val="005D206C"/>
    <w:rsid w:val="005D21FD"/>
    <w:rsid w:val="005D2201"/>
    <w:rsid w:val="005D22D9"/>
    <w:rsid w:val="005D2907"/>
    <w:rsid w:val="005D2E3E"/>
    <w:rsid w:val="005D2EDC"/>
    <w:rsid w:val="005D2FD8"/>
    <w:rsid w:val="005D3420"/>
    <w:rsid w:val="005D3601"/>
    <w:rsid w:val="005D38A9"/>
    <w:rsid w:val="005D3CC8"/>
    <w:rsid w:val="005D3DDE"/>
    <w:rsid w:val="005D4255"/>
    <w:rsid w:val="005D4610"/>
    <w:rsid w:val="005D471F"/>
    <w:rsid w:val="005D490A"/>
    <w:rsid w:val="005D4964"/>
    <w:rsid w:val="005D4AD9"/>
    <w:rsid w:val="005D4BF0"/>
    <w:rsid w:val="005D4C7F"/>
    <w:rsid w:val="005D5158"/>
    <w:rsid w:val="005D5637"/>
    <w:rsid w:val="005D5CFC"/>
    <w:rsid w:val="005D6194"/>
    <w:rsid w:val="005D663C"/>
    <w:rsid w:val="005D71D8"/>
    <w:rsid w:val="005D73FC"/>
    <w:rsid w:val="005D7538"/>
    <w:rsid w:val="005D793C"/>
    <w:rsid w:val="005D7EBE"/>
    <w:rsid w:val="005E022B"/>
    <w:rsid w:val="005E048D"/>
    <w:rsid w:val="005E05AF"/>
    <w:rsid w:val="005E08F9"/>
    <w:rsid w:val="005E0E43"/>
    <w:rsid w:val="005E0E75"/>
    <w:rsid w:val="005E0EA5"/>
    <w:rsid w:val="005E12FF"/>
    <w:rsid w:val="005E1322"/>
    <w:rsid w:val="005E1560"/>
    <w:rsid w:val="005E190A"/>
    <w:rsid w:val="005E1C35"/>
    <w:rsid w:val="005E1D2D"/>
    <w:rsid w:val="005E220B"/>
    <w:rsid w:val="005E23A7"/>
    <w:rsid w:val="005E23FF"/>
    <w:rsid w:val="005E2969"/>
    <w:rsid w:val="005E2A39"/>
    <w:rsid w:val="005E2A8F"/>
    <w:rsid w:val="005E2DF1"/>
    <w:rsid w:val="005E2E1E"/>
    <w:rsid w:val="005E315D"/>
    <w:rsid w:val="005E3170"/>
    <w:rsid w:val="005E33A5"/>
    <w:rsid w:val="005E3421"/>
    <w:rsid w:val="005E3E9A"/>
    <w:rsid w:val="005E44BC"/>
    <w:rsid w:val="005E4591"/>
    <w:rsid w:val="005E490B"/>
    <w:rsid w:val="005E494A"/>
    <w:rsid w:val="005E4DDC"/>
    <w:rsid w:val="005E4E0E"/>
    <w:rsid w:val="005E4E22"/>
    <w:rsid w:val="005E51EC"/>
    <w:rsid w:val="005E56C5"/>
    <w:rsid w:val="005E5A17"/>
    <w:rsid w:val="005E5C38"/>
    <w:rsid w:val="005E5D01"/>
    <w:rsid w:val="005E5E17"/>
    <w:rsid w:val="005E623B"/>
    <w:rsid w:val="005E6F83"/>
    <w:rsid w:val="005E713D"/>
    <w:rsid w:val="005E72DB"/>
    <w:rsid w:val="005E783A"/>
    <w:rsid w:val="005E7905"/>
    <w:rsid w:val="005F00E4"/>
    <w:rsid w:val="005F024C"/>
    <w:rsid w:val="005F080B"/>
    <w:rsid w:val="005F0A2E"/>
    <w:rsid w:val="005F0B7C"/>
    <w:rsid w:val="005F0D57"/>
    <w:rsid w:val="005F0EA3"/>
    <w:rsid w:val="005F11AA"/>
    <w:rsid w:val="005F12A2"/>
    <w:rsid w:val="005F12AE"/>
    <w:rsid w:val="005F138E"/>
    <w:rsid w:val="005F1A3B"/>
    <w:rsid w:val="005F1D97"/>
    <w:rsid w:val="005F1F0A"/>
    <w:rsid w:val="005F21B5"/>
    <w:rsid w:val="005F25CF"/>
    <w:rsid w:val="005F25D6"/>
    <w:rsid w:val="005F2710"/>
    <w:rsid w:val="005F2D95"/>
    <w:rsid w:val="005F34F9"/>
    <w:rsid w:val="005F3C70"/>
    <w:rsid w:val="005F3D02"/>
    <w:rsid w:val="005F456F"/>
    <w:rsid w:val="005F4602"/>
    <w:rsid w:val="005F461E"/>
    <w:rsid w:val="005F48BA"/>
    <w:rsid w:val="005F4A85"/>
    <w:rsid w:val="005F4C83"/>
    <w:rsid w:val="005F4E5D"/>
    <w:rsid w:val="005F4FAF"/>
    <w:rsid w:val="005F547F"/>
    <w:rsid w:val="005F5706"/>
    <w:rsid w:val="005F57AA"/>
    <w:rsid w:val="005F584A"/>
    <w:rsid w:val="005F599C"/>
    <w:rsid w:val="005F5D19"/>
    <w:rsid w:val="005F5D34"/>
    <w:rsid w:val="005F5E19"/>
    <w:rsid w:val="005F5FED"/>
    <w:rsid w:val="005F619A"/>
    <w:rsid w:val="005F61EF"/>
    <w:rsid w:val="005F6A7C"/>
    <w:rsid w:val="005F6AED"/>
    <w:rsid w:val="005F6D86"/>
    <w:rsid w:val="005F7051"/>
    <w:rsid w:val="005F734D"/>
    <w:rsid w:val="005F76D5"/>
    <w:rsid w:val="005F77FF"/>
    <w:rsid w:val="005F7884"/>
    <w:rsid w:val="005F7D0E"/>
    <w:rsid w:val="00600DC2"/>
    <w:rsid w:val="006015F1"/>
    <w:rsid w:val="0060183B"/>
    <w:rsid w:val="00601A9B"/>
    <w:rsid w:val="00601B71"/>
    <w:rsid w:val="00601F1D"/>
    <w:rsid w:val="00602A9E"/>
    <w:rsid w:val="00602D87"/>
    <w:rsid w:val="00602E46"/>
    <w:rsid w:val="0060380B"/>
    <w:rsid w:val="00603A5B"/>
    <w:rsid w:val="00603EC7"/>
    <w:rsid w:val="00603F02"/>
    <w:rsid w:val="00604BAA"/>
    <w:rsid w:val="00604EAD"/>
    <w:rsid w:val="00604EC0"/>
    <w:rsid w:val="00604F2B"/>
    <w:rsid w:val="00605141"/>
    <w:rsid w:val="006052FC"/>
    <w:rsid w:val="006055D6"/>
    <w:rsid w:val="00605D49"/>
    <w:rsid w:val="00605EDA"/>
    <w:rsid w:val="00605F7A"/>
    <w:rsid w:val="00606213"/>
    <w:rsid w:val="0060631B"/>
    <w:rsid w:val="0060667B"/>
    <w:rsid w:val="00606A01"/>
    <w:rsid w:val="00607433"/>
    <w:rsid w:val="00607572"/>
    <w:rsid w:val="00607884"/>
    <w:rsid w:val="0060789D"/>
    <w:rsid w:val="00607A3B"/>
    <w:rsid w:val="00607FAA"/>
    <w:rsid w:val="006101B4"/>
    <w:rsid w:val="006107E3"/>
    <w:rsid w:val="006107FE"/>
    <w:rsid w:val="00610A54"/>
    <w:rsid w:val="00610F0A"/>
    <w:rsid w:val="0061111F"/>
    <w:rsid w:val="00611581"/>
    <w:rsid w:val="0061190C"/>
    <w:rsid w:val="006119FB"/>
    <w:rsid w:val="00611AC9"/>
    <w:rsid w:val="00612636"/>
    <w:rsid w:val="006127FD"/>
    <w:rsid w:val="006128BD"/>
    <w:rsid w:val="006128C8"/>
    <w:rsid w:val="00612BA6"/>
    <w:rsid w:val="00612DE1"/>
    <w:rsid w:val="006131C6"/>
    <w:rsid w:val="0061345B"/>
    <w:rsid w:val="0061350B"/>
    <w:rsid w:val="00613ACC"/>
    <w:rsid w:val="00613C20"/>
    <w:rsid w:val="00613F35"/>
    <w:rsid w:val="0061433E"/>
    <w:rsid w:val="006147F5"/>
    <w:rsid w:val="00614960"/>
    <w:rsid w:val="00614B08"/>
    <w:rsid w:val="00614B5B"/>
    <w:rsid w:val="00614C9C"/>
    <w:rsid w:val="00614F77"/>
    <w:rsid w:val="00614F82"/>
    <w:rsid w:val="006151A5"/>
    <w:rsid w:val="00615778"/>
    <w:rsid w:val="006157AE"/>
    <w:rsid w:val="006158DE"/>
    <w:rsid w:val="00615BDC"/>
    <w:rsid w:val="00615C95"/>
    <w:rsid w:val="00615FAF"/>
    <w:rsid w:val="00615FF4"/>
    <w:rsid w:val="00616196"/>
    <w:rsid w:val="0061697C"/>
    <w:rsid w:val="00616C4B"/>
    <w:rsid w:val="00616CF0"/>
    <w:rsid w:val="00616E60"/>
    <w:rsid w:val="00616F4E"/>
    <w:rsid w:val="00616F8B"/>
    <w:rsid w:val="00616FCF"/>
    <w:rsid w:val="00616FE1"/>
    <w:rsid w:val="00617008"/>
    <w:rsid w:val="0061731E"/>
    <w:rsid w:val="006174CE"/>
    <w:rsid w:val="006174E7"/>
    <w:rsid w:val="0061767B"/>
    <w:rsid w:val="00617703"/>
    <w:rsid w:val="00617949"/>
    <w:rsid w:val="006179C3"/>
    <w:rsid w:val="006179D7"/>
    <w:rsid w:val="00617A65"/>
    <w:rsid w:val="00617A92"/>
    <w:rsid w:val="00617A94"/>
    <w:rsid w:val="00617C05"/>
    <w:rsid w:val="00617D74"/>
    <w:rsid w:val="00620305"/>
    <w:rsid w:val="006203A2"/>
    <w:rsid w:val="0062042F"/>
    <w:rsid w:val="006204B0"/>
    <w:rsid w:val="006209C3"/>
    <w:rsid w:val="00620BEA"/>
    <w:rsid w:val="00620DB2"/>
    <w:rsid w:val="00620E15"/>
    <w:rsid w:val="00620E93"/>
    <w:rsid w:val="006212A1"/>
    <w:rsid w:val="00621653"/>
    <w:rsid w:val="0062211D"/>
    <w:rsid w:val="00622543"/>
    <w:rsid w:val="00622B6A"/>
    <w:rsid w:val="00622BEA"/>
    <w:rsid w:val="00623145"/>
    <w:rsid w:val="00623667"/>
    <w:rsid w:val="00623A94"/>
    <w:rsid w:val="00623AA6"/>
    <w:rsid w:val="00623C38"/>
    <w:rsid w:val="006240BC"/>
    <w:rsid w:val="0062436B"/>
    <w:rsid w:val="006245F3"/>
    <w:rsid w:val="0062482D"/>
    <w:rsid w:val="006249E4"/>
    <w:rsid w:val="00624B40"/>
    <w:rsid w:val="00624C17"/>
    <w:rsid w:val="00624DB9"/>
    <w:rsid w:val="00625767"/>
    <w:rsid w:val="0062576C"/>
    <w:rsid w:val="006258C0"/>
    <w:rsid w:val="00626471"/>
    <w:rsid w:val="00626E70"/>
    <w:rsid w:val="00626F7F"/>
    <w:rsid w:val="00626FD5"/>
    <w:rsid w:val="00627529"/>
    <w:rsid w:val="0062767F"/>
    <w:rsid w:val="006278EA"/>
    <w:rsid w:val="00627B5D"/>
    <w:rsid w:val="00627CDF"/>
    <w:rsid w:val="00627DCC"/>
    <w:rsid w:val="00630137"/>
    <w:rsid w:val="0063034E"/>
    <w:rsid w:val="00630744"/>
    <w:rsid w:val="00630919"/>
    <w:rsid w:val="00630A76"/>
    <w:rsid w:val="00630A77"/>
    <w:rsid w:val="00630BAE"/>
    <w:rsid w:val="00630D27"/>
    <w:rsid w:val="00630E59"/>
    <w:rsid w:val="00631BF2"/>
    <w:rsid w:val="00632230"/>
    <w:rsid w:val="00632254"/>
    <w:rsid w:val="0063243F"/>
    <w:rsid w:val="006328ED"/>
    <w:rsid w:val="00632A75"/>
    <w:rsid w:val="00632CD2"/>
    <w:rsid w:val="006338B9"/>
    <w:rsid w:val="00633D16"/>
    <w:rsid w:val="0063408C"/>
    <w:rsid w:val="00634275"/>
    <w:rsid w:val="0063436A"/>
    <w:rsid w:val="00634539"/>
    <w:rsid w:val="006349C1"/>
    <w:rsid w:val="00634DD6"/>
    <w:rsid w:val="00635D61"/>
    <w:rsid w:val="00635FAE"/>
    <w:rsid w:val="00636251"/>
    <w:rsid w:val="006364D4"/>
    <w:rsid w:val="00636536"/>
    <w:rsid w:val="0063662C"/>
    <w:rsid w:val="00636C19"/>
    <w:rsid w:val="00636C8D"/>
    <w:rsid w:val="00636DB6"/>
    <w:rsid w:val="00637155"/>
    <w:rsid w:val="0063730A"/>
    <w:rsid w:val="006374D7"/>
    <w:rsid w:val="006374DA"/>
    <w:rsid w:val="006375F2"/>
    <w:rsid w:val="00637F63"/>
    <w:rsid w:val="00640720"/>
    <w:rsid w:val="00640C03"/>
    <w:rsid w:val="00641103"/>
    <w:rsid w:val="006413B7"/>
    <w:rsid w:val="006416B5"/>
    <w:rsid w:val="006418FD"/>
    <w:rsid w:val="0064190F"/>
    <w:rsid w:val="00641AFF"/>
    <w:rsid w:val="00641B26"/>
    <w:rsid w:val="00641D2D"/>
    <w:rsid w:val="006421E0"/>
    <w:rsid w:val="00642442"/>
    <w:rsid w:val="00642754"/>
    <w:rsid w:val="00642998"/>
    <w:rsid w:val="0064299D"/>
    <w:rsid w:val="00642A5F"/>
    <w:rsid w:val="00642DF5"/>
    <w:rsid w:val="00643121"/>
    <w:rsid w:val="00643218"/>
    <w:rsid w:val="006432D6"/>
    <w:rsid w:val="006434D8"/>
    <w:rsid w:val="00643ACE"/>
    <w:rsid w:val="00643B42"/>
    <w:rsid w:val="00644102"/>
    <w:rsid w:val="00644196"/>
    <w:rsid w:val="00644240"/>
    <w:rsid w:val="0064448D"/>
    <w:rsid w:val="00644686"/>
    <w:rsid w:val="006447F1"/>
    <w:rsid w:val="006449E7"/>
    <w:rsid w:val="00644A29"/>
    <w:rsid w:val="00644B9B"/>
    <w:rsid w:val="006455AE"/>
    <w:rsid w:val="00645DCA"/>
    <w:rsid w:val="00645FF9"/>
    <w:rsid w:val="006464C5"/>
    <w:rsid w:val="00646654"/>
    <w:rsid w:val="00646AB8"/>
    <w:rsid w:val="00646DBE"/>
    <w:rsid w:val="006470A3"/>
    <w:rsid w:val="00647565"/>
    <w:rsid w:val="00647659"/>
    <w:rsid w:val="0064774F"/>
    <w:rsid w:val="006477E1"/>
    <w:rsid w:val="006477F1"/>
    <w:rsid w:val="00647D61"/>
    <w:rsid w:val="00647EB7"/>
    <w:rsid w:val="006504CD"/>
    <w:rsid w:val="00650763"/>
    <w:rsid w:val="00651695"/>
    <w:rsid w:val="006517E5"/>
    <w:rsid w:val="00651BF8"/>
    <w:rsid w:val="006521E6"/>
    <w:rsid w:val="00652AF7"/>
    <w:rsid w:val="006530E2"/>
    <w:rsid w:val="00653182"/>
    <w:rsid w:val="00653205"/>
    <w:rsid w:val="00653377"/>
    <w:rsid w:val="0065341D"/>
    <w:rsid w:val="00653585"/>
    <w:rsid w:val="006535E0"/>
    <w:rsid w:val="00654304"/>
    <w:rsid w:val="00654892"/>
    <w:rsid w:val="0065492D"/>
    <w:rsid w:val="00654A47"/>
    <w:rsid w:val="00654CAB"/>
    <w:rsid w:val="00654FF6"/>
    <w:rsid w:val="0065508F"/>
    <w:rsid w:val="0065520E"/>
    <w:rsid w:val="0065546A"/>
    <w:rsid w:val="00655B3F"/>
    <w:rsid w:val="0065625D"/>
    <w:rsid w:val="00656423"/>
    <w:rsid w:val="00656869"/>
    <w:rsid w:val="006568C5"/>
    <w:rsid w:val="00656A18"/>
    <w:rsid w:val="006573E6"/>
    <w:rsid w:val="00657412"/>
    <w:rsid w:val="006577D1"/>
    <w:rsid w:val="0065787D"/>
    <w:rsid w:val="006579E8"/>
    <w:rsid w:val="00657AF7"/>
    <w:rsid w:val="00660265"/>
    <w:rsid w:val="0066096A"/>
    <w:rsid w:val="00660B74"/>
    <w:rsid w:val="00660C56"/>
    <w:rsid w:val="00660F72"/>
    <w:rsid w:val="006611CF"/>
    <w:rsid w:val="006612CC"/>
    <w:rsid w:val="00661396"/>
    <w:rsid w:val="006613A4"/>
    <w:rsid w:val="00661591"/>
    <w:rsid w:val="00661622"/>
    <w:rsid w:val="00661736"/>
    <w:rsid w:val="006618F1"/>
    <w:rsid w:val="00661C83"/>
    <w:rsid w:val="00661CA4"/>
    <w:rsid w:val="0066213D"/>
    <w:rsid w:val="0066263A"/>
    <w:rsid w:val="0066271A"/>
    <w:rsid w:val="00662797"/>
    <w:rsid w:val="0066296B"/>
    <w:rsid w:val="006629C8"/>
    <w:rsid w:val="00662FE9"/>
    <w:rsid w:val="006632C6"/>
    <w:rsid w:val="0066330C"/>
    <w:rsid w:val="00663CAB"/>
    <w:rsid w:val="00663EB8"/>
    <w:rsid w:val="0066439B"/>
    <w:rsid w:val="006646EB"/>
    <w:rsid w:val="0066483E"/>
    <w:rsid w:val="00664BBC"/>
    <w:rsid w:val="00664BCA"/>
    <w:rsid w:val="00664DF0"/>
    <w:rsid w:val="0066506C"/>
    <w:rsid w:val="00665227"/>
    <w:rsid w:val="0066546A"/>
    <w:rsid w:val="00665AD7"/>
    <w:rsid w:val="00665B4E"/>
    <w:rsid w:val="006666BD"/>
    <w:rsid w:val="00666F65"/>
    <w:rsid w:val="006670EA"/>
    <w:rsid w:val="00667410"/>
    <w:rsid w:val="006677D5"/>
    <w:rsid w:val="006678F3"/>
    <w:rsid w:val="00667A2C"/>
    <w:rsid w:val="00667B2E"/>
    <w:rsid w:val="00667C7D"/>
    <w:rsid w:val="00670694"/>
    <w:rsid w:val="006706CD"/>
    <w:rsid w:val="0067070F"/>
    <w:rsid w:val="00670A0A"/>
    <w:rsid w:val="00670C53"/>
    <w:rsid w:val="00670DE8"/>
    <w:rsid w:val="00670DEF"/>
    <w:rsid w:val="00670EC8"/>
    <w:rsid w:val="00672319"/>
    <w:rsid w:val="00672487"/>
    <w:rsid w:val="00672B35"/>
    <w:rsid w:val="00672CCD"/>
    <w:rsid w:val="0067314C"/>
    <w:rsid w:val="00673453"/>
    <w:rsid w:val="006737FD"/>
    <w:rsid w:val="0067486C"/>
    <w:rsid w:val="00674D6B"/>
    <w:rsid w:val="00674F1C"/>
    <w:rsid w:val="00674FC0"/>
    <w:rsid w:val="006753BE"/>
    <w:rsid w:val="00675406"/>
    <w:rsid w:val="006755C6"/>
    <w:rsid w:val="006755F6"/>
    <w:rsid w:val="00675824"/>
    <w:rsid w:val="00675B80"/>
    <w:rsid w:val="00675EAE"/>
    <w:rsid w:val="00676511"/>
    <w:rsid w:val="00676564"/>
    <w:rsid w:val="006769FB"/>
    <w:rsid w:val="006774E9"/>
    <w:rsid w:val="00677559"/>
    <w:rsid w:val="00677C96"/>
    <w:rsid w:val="00677CA3"/>
    <w:rsid w:val="00677CB1"/>
    <w:rsid w:val="00677D2D"/>
    <w:rsid w:val="00677D43"/>
    <w:rsid w:val="006801F9"/>
    <w:rsid w:val="006805A0"/>
    <w:rsid w:val="00680A31"/>
    <w:rsid w:val="00680BA3"/>
    <w:rsid w:val="00680D40"/>
    <w:rsid w:val="00680E50"/>
    <w:rsid w:val="00680EDA"/>
    <w:rsid w:val="0068101B"/>
    <w:rsid w:val="00681888"/>
    <w:rsid w:val="006819A6"/>
    <w:rsid w:val="00681B2A"/>
    <w:rsid w:val="0068216E"/>
    <w:rsid w:val="0068218E"/>
    <w:rsid w:val="006823B8"/>
    <w:rsid w:val="006825C4"/>
    <w:rsid w:val="006827B2"/>
    <w:rsid w:val="00683273"/>
    <w:rsid w:val="00683545"/>
    <w:rsid w:val="0068364F"/>
    <w:rsid w:val="00683908"/>
    <w:rsid w:val="00683A63"/>
    <w:rsid w:val="00683AA6"/>
    <w:rsid w:val="00683B28"/>
    <w:rsid w:val="00683BA6"/>
    <w:rsid w:val="00683E20"/>
    <w:rsid w:val="00684421"/>
    <w:rsid w:val="0068460B"/>
    <w:rsid w:val="006847E9"/>
    <w:rsid w:val="006849DC"/>
    <w:rsid w:val="00684A69"/>
    <w:rsid w:val="00685140"/>
    <w:rsid w:val="006859BF"/>
    <w:rsid w:val="00685C61"/>
    <w:rsid w:val="00685CAD"/>
    <w:rsid w:val="006861AE"/>
    <w:rsid w:val="006861F3"/>
    <w:rsid w:val="006861FE"/>
    <w:rsid w:val="0068635A"/>
    <w:rsid w:val="006863F2"/>
    <w:rsid w:val="0068658E"/>
    <w:rsid w:val="00686785"/>
    <w:rsid w:val="00686AC2"/>
    <w:rsid w:val="00686B19"/>
    <w:rsid w:val="00686D52"/>
    <w:rsid w:val="00686EF5"/>
    <w:rsid w:val="0068741D"/>
    <w:rsid w:val="0068773B"/>
    <w:rsid w:val="00687A73"/>
    <w:rsid w:val="0069012D"/>
    <w:rsid w:val="0069023A"/>
    <w:rsid w:val="00690254"/>
    <w:rsid w:val="00690325"/>
    <w:rsid w:val="00690345"/>
    <w:rsid w:val="0069039F"/>
    <w:rsid w:val="00690509"/>
    <w:rsid w:val="00690531"/>
    <w:rsid w:val="00690CD4"/>
    <w:rsid w:val="00690D1F"/>
    <w:rsid w:val="006916A2"/>
    <w:rsid w:val="0069193E"/>
    <w:rsid w:val="00691C1C"/>
    <w:rsid w:val="00691D37"/>
    <w:rsid w:val="0069209C"/>
    <w:rsid w:val="0069243A"/>
    <w:rsid w:val="0069246F"/>
    <w:rsid w:val="006925BF"/>
    <w:rsid w:val="00692A01"/>
    <w:rsid w:val="00692DC3"/>
    <w:rsid w:val="00693771"/>
    <w:rsid w:val="00693CCC"/>
    <w:rsid w:val="00693DEC"/>
    <w:rsid w:val="0069407D"/>
    <w:rsid w:val="0069418C"/>
    <w:rsid w:val="0069459B"/>
    <w:rsid w:val="00694AAC"/>
    <w:rsid w:val="00694F17"/>
    <w:rsid w:val="006951DB"/>
    <w:rsid w:val="00695371"/>
    <w:rsid w:val="00695874"/>
    <w:rsid w:val="00695BB0"/>
    <w:rsid w:val="00695FA7"/>
    <w:rsid w:val="006960FF"/>
    <w:rsid w:val="00696327"/>
    <w:rsid w:val="00696490"/>
    <w:rsid w:val="006966A6"/>
    <w:rsid w:val="00696B36"/>
    <w:rsid w:val="0069715E"/>
    <w:rsid w:val="0069730F"/>
    <w:rsid w:val="0069749F"/>
    <w:rsid w:val="00697964"/>
    <w:rsid w:val="00697B99"/>
    <w:rsid w:val="006A04A7"/>
    <w:rsid w:val="006A0890"/>
    <w:rsid w:val="006A0B8F"/>
    <w:rsid w:val="006A0D73"/>
    <w:rsid w:val="006A0F8C"/>
    <w:rsid w:val="006A0FE5"/>
    <w:rsid w:val="006A1355"/>
    <w:rsid w:val="006A13B0"/>
    <w:rsid w:val="006A173E"/>
    <w:rsid w:val="006A1B23"/>
    <w:rsid w:val="006A246D"/>
    <w:rsid w:val="006A25D2"/>
    <w:rsid w:val="006A2784"/>
    <w:rsid w:val="006A2D96"/>
    <w:rsid w:val="006A32D5"/>
    <w:rsid w:val="006A330B"/>
    <w:rsid w:val="006A3343"/>
    <w:rsid w:val="006A3397"/>
    <w:rsid w:val="006A35E0"/>
    <w:rsid w:val="006A3885"/>
    <w:rsid w:val="006A3B18"/>
    <w:rsid w:val="006A3E18"/>
    <w:rsid w:val="006A3E51"/>
    <w:rsid w:val="006A408A"/>
    <w:rsid w:val="006A420F"/>
    <w:rsid w:val="006A44BA"/>
    <w:rsid w:val="006A4C10"/>
    <w:rsid w:val="006A4C3E"/>
    <w:rsid w:val="006A4D06"/>
    <w:rsid w:val="006A510E"/>
    <w:rsid w:val="006A5303"/>
    <w:rsid w:val="006A537F"/>
    <w:rsid w:val="006A55E6"/>
    <w:rsid w:val="006A5815"/>
    <w:rsid w:val="006A5896"/>
    <w:rsid w:val="006A5A7E"/>
    <w:rsid w:val="006A5D89"/>
    <w:rsid w:val="006A5DEC"/>
    <w:rsid w:val="006A60D4"/>
    <w:rsid w:val="006A6429"/>
    <w:rsid w:val="006A689D"/>
    <w:rsid w:val="006A6D4C"/>
    <w:rsid w:val="006A6D8F"/>
    <w:rsid w:val="006A6E4E"/>
    <w:rsid w:val="006A6F1D"/>
    <w:rsid w:val="006A754A"/>
    <w:rsid w:val="006A7ADE"/>
    <w:rsid w:val="006A7D03"/>
    <w:rsid w:val="006A7E44"/>
    <w:rsid w:val="006A7E77"/>
    <w:rsid w:val="006A7F7A"/>
    <w:rsid w:val="006B0086"/>
    <w:rsid w:val="006B05C2"/>
    <w:rsid w:val="006B0905"/>
    <w:rsid w:val="006B0DAD"/>
    <w:rsid w:val="006B10CC"/>
    <w:rsid w:val="006B113E"/>
    <w:rsid w:val="006B120D"/>
    <w:rsid w:val="006B15A4"/>
    <w:rsid w:val="006B16FF"/>
    <w:rsid w:val="006B1B1A"/>
    <w:rsid w:val="006B1D2E"/>
    <w:rsid w:val="006B1DF9"/>
    <w:rsid w:val="006B20DB"/>
    <w:rsid w:val="006B223B"/>
    <w:rsid w:val="006B2244"/>
    <w:rsid w:val="006B2309"/>
    <w:rsid w:val="006B25DA"/>
    <w:rsid w:val="006B26BE"/>
    <w:rsid w:val="006B2DE6"/>
    <w:rsid w:val="006B3106"/>
    <w:rsid w:val="006B3480"/>
    <w:rsid w:val="006B3A33"/>
    <w:rsid w:val="006B3C24"/>
    <w:rsid w:val="006B3CDE"/>
    <w:rsid w:val="006B3F1E"/>
    <w:rsid w:val="006B3F9F"/>
    <w:rsid w:val="006B4D39"/>
    <w:rsid w:val="006B4E3B"/>
    <w:rsid w:val="006B4FA2"/>
    <w:rsid w:val="006B5053"/>
    <w:rsid w:val="006B5489"/>
    <w:rsid w:val="006B55B3"/>
    <w:rsid w:val="006B55D1"/>
    <w:rsid w:val="006B562C"/>
    <w:rsid w:val="006B57DD"/>
    <w:rsid w:val="006B590A"/>
    <w:rsid w:val="006B5936"/>
    <w:rsid w:val="006B5AE2"/>
    <w:rsid w:val="006B5D5D"/>
    <w:rsid w:val="006B6123"/>
    <w:rsid w:val="006B61CD"/>
    <w:rsid w:val="006B6396"/>
    <w:rsid w:val="006B6776"/>
    <w:rsid w:val="006B691F"/>
    <w:rsid w:val="006B7344"/>
    <w:rsid w:val="006B7502"/>
    <w:rsid w:val="006B7768"/>
    <w:rsid w:val="006B7947"/>
    <w:rsid w:val="006C030A"/>
    <w:rsid w:val="006C075B"/>
    <w:rsid w:val="006C09AF"/>
    <w:rsid w:val="006C0A77"/>
    <w:rsid w:val="006C0B11"/>
    <w:rsid w:val="006C0F78"/>
    <w:rsid w:val="006C14E6"/>
    <w:rsid w:val="006C16B2"/>
    <w:rsid w:val="006C1A88"/>
    <w:rsid w:val="006C1CE3"/>
    <w:rsid w:val="006C1D99"/>
    <w:rsid w:val="006C1F6E"/>
    <w:rsid w:val="006C2099"/>
    <w:rsid w:val="006C26F9"/>
    <w:rsid w:val="006C2A1F"/>
    <w:rsid w:val="006C2A41"/>
    <w:rsid w:val="006C2BDD"/>
    <w:rsid w:val="006C2D03"/>
    <w:rsid w:val="006C2D4B"/>
    <w:rsid w:val="006C3373"/>
    <w:rsid w:val="006C348C"/>
    <w:rsid w:val="006C35A5"/>
    <w:rsid w:val="006C35B6"/>
    <w:rsid w:val="006C3797"/>
    <w:rsid w:val="006C4267"/>
    <w:rsid w:val="006C4647"/>
    <w:rsid w:val="006C4932"/>
    <w:rsid w:val="006C49A1"/>
    <w:rsid w:val="006C4B5F"/>
    <w:rsid w:val="006C5042"/>
    <w:rsid w:val="006C50C8"/>
    <w:rsid w:val="006C59A6"/>
    <w:rsid w:val="006C5C83"/>
    <w:rsid w:val="006C5F4E"/>
    <w:rsid w:val="006C62EB"/>
    <w:rsid w:val="006C63F6"/>
    <w:rsid w:val="006C662E"/>
    <w:rsid w:val="006C666A"/>
    <w:rsid w:val="006C6D1A"/>
    <w:rsid w:val="006C71C9"/>
    <w:rsid w:val="006C758D"/>
    <w:rsid w:val="006D000B"/>
    <w:rsid w:val="006D03E8"/>
    <w:rsid w:val="006D04D5"/>
    <w:rsid w:val="006D0956"/>
    <w:rsid w:val="006D0B2E"/>
    <w:rsid w:val="006D0DE1"/>
    <w:rsid w:val="006D1357"/>
    <w:rsid w:val="006D17BB"/>
    <w:rsid w:val="006D1916"/>
    <w:rsid w:val="006D1C5D"/>
    <w:rsid w:val="006D2224"/>
    <w:rsid w:val="006D2401"/>
    <w:rsid w:val="006D26CD"/>
    <w:rsid w:val="006D2DE3"/>
    <w:rsid w:val="006D3021"/>
    <w:rsid w:val="006D3EB1"/>
    <w:rsid w:val="006D40BB"/>
    <w:rsid w:val="006D42F5"/>
    <w:rsid w:val="006D4B57"/>
    <w:rsid w:val="006D4DEC"/>
    <w:rsid w:val="006D4FBA"/>
    <w:rsid w:val="006D51CD"/>
    <w:rsid w:val="006D54C8"/>
    <w:rsid w:val="006D57B3"/>
    <w:rsid w:val="006D5B54"/>
    <w:rsid w:val="006D5E3B"/>
    <w:rsid w:val="006D6055"/>
    <w:rsid w:val="006D61AD"/>
    <w:rsid w:val="006D61D3"/>
    <w:rsid w:val="006D6269"/>
    <w:rsid w:val="006D6476"/>
    <w:rsid w:val="006D6C22"/>
    <w:rsid w:val="006D6D42"/>
    <w:rsid w:val="006D78B8"/>
    <w:rsid w:val="006D7B03"/>
    <w:rsid w:val="006D7F7F"/>
    <w:rsid w:val="006E0321"/>
    <w:rsid w:val="006E03DE"/>
    <w:rsid w:val="006E08B9"/>
    <w:rsid w:val="006E099C"/>
    <w:rsid w:val="006E0BC7"/>
    <w:rsid w:val="006E12B0"/>
    <w:rsid w:val="006E135D"/>
    <w:rsid w:val="006E1407"/>
    <w:rsid w:val="006E145B"/>
    <w:rsid w:val="006E18A5"/>
    <w:rsid w:val="006E19DA"/>
    <w:rsid w:val="006E1AA2"/>
    <w:rsid w:val="006E1E1F"/>
    <w:rsid w:val="006E1E58"/>
    <w:rsid w:val="006E1F73"/>
    <w:rsid w:val="006E1F75"/>
    <w:rsid w:val="006E233D"/>
    <w:rsid w:val="006E26A4"/>
    <w:rsid w:val="006E279B"/>
    <w:rsid w:val="006E2826"/>
    <w:rsid w:val="006E31CF"/>
    <w:rsid w:val="006E3536"/>
    <w:rsid w:val="006E38BE"/>
    <w:rsid w:val="006E3D3A"/>
    <w:rsid w:val="006E3D89"/>
    <w:rsid w:val="006E403B"/>
    <w:rsid w:val="006E4043"/>
    <w:rsid w:val="006E40F6"/>
    <w:rsid w:val="006E4345"/>
    <w:rsid w:val="006E4A33"/>
    <w:rsid w:val="006E4A6B"/>
    <w:rsid w:val="006E4C2B"/>
    <w:rsid w:val="006E4CAA"/>
    <w:rsid w:val="006E526E"/>
    <w:rsid w:val="006E5737"/>
    <w:rsid w:val="006E5BB4"/>
    <w:rsid w:val="006E5DA6"/>
    <w:rsid w:val="006E6025"/>
    <w:rsid w:val="006E62A3"/>
    <w:rsid w:val="006E62B3"/>
    <w:rsid w:val="006E638D"/>
    <w:rsid w:val="006E683B"/>
    <w:rsid w:val="006E698F"/>
    <w:rsid w:val="006E6E13"/>
    <w:rsid w:val="006E78A5"/>
    <w:rsid w:val="006E7B21"/>
    <w:rsid w:val="006E7F9F"/>
    <w:rsid w:val="006F01CA"/>
    <w:rsid w:val="006F03A8"/>
    <w:rsid w:val="006F137D"/>
    <w:rsid w:val="006F2049"/>
    <w:rsid w:val="006F23C3"/>
    <w:rsid w:val="006F2812"/>
    <w:rsid w:val="006F2AA7"/>
    <w:rsid w:val="006F2AF6"/>
    <w:rsid w:val="006F2FAA"/>
    <w:rsid w:val="006F30BB"/>
    <w:rsid w:val="006F330F"/>
    <w:rsid w:val="006F3592"/>
    <w:rsid w:val="006F3D75"/>
    <w:rsid w:val="006F436E"/>
    <w:rsid w:val="006F4911"/>
    <w:rsid w:val="006F4C39"/>
    <w:rsid w:val="006F4D94"/>
    <w:rsid w:val="006F513C"/>
    <w:rsid w:val="006F540C"/>
    <w:rsid w:val="006F5F74"/>
    <w:rsid w:val="006F631D"/>
    <w:rsid w:val="006F6350"/>
    <w:rsid w:val="006F6804"/>
    <w:rsid w:val="006F6983"/>
    <w:rsid w:val="006F6C1D"/>
    <w:rsid w:val="006F6EA6"/>
    <w:rsid w:val="006F72C5"/>
    <w:rsid w:val="006F7399"/>
    <w:rsid w:val="006F7525"/>
    <w:rsid w:val="006F76BE"/>
    <w:rsid w:val="006F7ABF"/>
    <w:rsid w:val="006F7B19"/>
    <w:rsid w:val="006F7BF8"/>
    <w:rsid w:val="006F7E4A"/>
    <w:rsid w:val="006F7E55"/>
    <w:rsid w:val="006F7F87"/>
    <w:rsid w:val="007005A0"/>
    <w:rsid w:val="00700912"/>
    <w:rsid w:val="00700ECB"/>
    <w:rsid w:val="00700EDC"/>
    <w:rsid w:val="00700FDC"/>
    <w:rsid w:val="0070113D"/>
    <w:rsid w:val="00701D7C"/>
    <w:rsid w:val="00701E16"/>
    <w:rsid w:val="00702468"/>
    <w:rsid w:val="0070267C"/>
    <w:rsid w:val="007026D5"/>
    <w:rsid w:val="007027E2"/>
    <w:rsid w:val="00702ADD"/>
    <w:rsid w:val="00702EE9"/>
    <w:rsid w:val="007032DD"/>
    <w:rsid w:val="007032EE"/>
    <w:rsid w:val="0070356A"/>
    <w:rsid w:val="00703771"/>
    <w:rsid w:val="00704096"/>
    <w:rsid w:val="007040AB"/>
    <w:rsid w:val="007042EE"/>
    <w:rsid w:val="007044E3"/>
    <w:rsid w:val="0070473B"/>
    <w:rsid w:val="007052EE"/>
    <w:rsid w:val="00705305"/>
    <w:rsid w:val="00705468"/>
    <w:rsid w:val="007054BA"/>
    <w:rsid w:val="00705954"/>
    <w:rsid w:val="00705CEB"/>
    <w:rsid w:val="00706362"/>
    <w:rsid w:val="007063AC"/>
    <w:rsid w:val="0070674C"/>
    <w:rsid w:val="00706F4B"/>
    <w:rsid w:val="007071BB"/>
    <w:rsid w:val="007072C5"/>
    <w:rsid w:val="007072EA"/>
    <w:rsid w:val="00707710"/>
    <w:rsid w:val="0070772C"/>
    <w:rsid w:val="00707846"/>
    <w:rsid w:val="00707C2F"/>
    <w:rsid w:val="007100A5"/>
    <w:rsid w:val="00710148"/>
    <w:rsid w:val="007102F5"/>
    <w:rsid w:val="00710619"/>
    <w:rsid w:val="00710917"/>
    <w:rsid w:val="00710922"/>
    <w:rsid w:val="00710BB8"/>
    <w:rsid w:val="00710DD7"/>
    <w:rsid w:val="00711BFA"/>
    <w:rsid w:val="00712088"/>
    <w:rsid w:val="0071225E"/>
    <w:rsid w:val="0071261D"/>
    <w:rsid w:val="00712733"/>
    <w:rsid w:val="00712A56"/>
    <w:rsid w:val="00712B4B"/>
    <w:rsid w:val="00712DC4"/>
    <w:rsid w:val="00712EDC"/>
    <w:rsid w:val="00713038"/>
    <w:rsid w:val="0071310A"/>
    <w:rsid w:val="0071330F"/>
    <w:rsid w:val="00713720"/>
    <w:rsid w:val="00713972"/>
    <w:rsid w:val="00713ABE"/>
    <w:rsid w:val="00713FF8"/>
    <w:rsid w:val="0071414C"/>
    <w:rsid w:val="0071423D"/>
    <w:rsid w:val="00714384"/>
    <w:rsid w:val="00714B01"/>
    <w:rsid w:val="00714CBB"/>
    <w:rsid w:val="00714D71"/>
    <w:rsid w:val="0071577A"/>
    <w:rsid w:val="007159B2"/>
    <w:rsid w:val="00715A24"/>
    <w:rsid w:val="00715E58"/>
    <w:rsid w:val="007160EC"/>
    <w:rsid w:val="00716774"/>
    <w:rsid w:val="007167D8"/>
    <w:rsid w:val="00716934"/>
    <w:rsid w:val="00716BB2"/>
    <w:rsid w:val="00716EC0"/>
    <w:rsid w:val="00717042"/>
    <w:rsid w:val="007171DF"/>
    <w:rsid w:val="0071779D"/>
    <w:rsid w:val="00717877"/>
    <w:rsid w:val="007178BC"/>
    <w:rsid w:val="007178D1"/>
    <w:rsid w:val="00717D66"/>
    <w:rsid w:val="007204C5"/>
    <w:rsid w:val="00720C60"/>
    <w:rsid w:val="007211EB"/>
    <w:rsid w:val="00721356"/>
    <w:rsid w:val="00721515"/>
    <w:rsid w:val="007218BC"/>
    <w:rsid w:val="00721A12"/>
    <w:rsid w:val="00721E41"/>
    <w:rsid w:val="00721F45"/>
    <w:rsid w:val="00721F9F"/>
    <w:rsid w:val="007220C3"/>
    <w:rsid w:val="00722153"/>
    <w:rsid w:val="007229A7"/>
    <w:rsid w:val="00722AE8"/>
    <w:rsid w:val="00722C69"/>
    <w:rsid w:val="00722D91"/>
    <w:rsid w:val="00722F60"/>
    <w:rsid w:val="00723379"/>
    <w:rsid w:val="007235B2"/>
    <w:rsid w:val="007236BC"/>
    <w:rsid w:val="00723704"/>
    <w:rsid w:val="007239F1"/>
    <w:rsid w:val="00723BE5"/>
    <w:rsid w:val="00723F4A"/>
    <w:rsid w:val="00724276"/>
    <w:rsid w:val="007246C5"/>
    <w:rsid w:val="007250E2"/>
    <w:rsid w:val="007251B4"/>
    <w:rsid w:val="00725282"/>
    <w:rsid w:val="007258C2"/>
    <w:rsid w:val="00725958"/>
    <w:rsid w:val="00725AF7"/>
    <w:rsid w:val="00726003"/>
    <w:rsid w:val="00726522"/>
    <w:rsid w:val="007266E1"/>
    <w:rsid w:val="007267E5"/>
    <w:rsid w:val="0072699F"/>
    <w:rsid w:val="00726B0E"/>
    <w:rsid w:val="00726B5A"/>
    <w:rsid w:val="00726BEF"/>
    <w:rsid w:val="00726FF8"/>
    <w:rsid w:val="0072702F"/>
    <w:rsid w:val="0072722A"/>
    <w:rsid w:val="007274FC"/>
    <w:rsid w:val="00727686"/>
    <w:rsid w:val="007278AF"/>
    <w:rsid w:val="00727955"/>
    <w:rsid w:val="007300FF"/>
    <w:rsid w:val="0073039F"/>
    <w:rsid w:val="0073050D"/>
    <w:rsid w:val="00730CDB"/>
    <w:rsid w:val="00730E49"/>
    <w:rsid w:val="00730F0A"/>
    <w:rsid w:val="007311DA"/>
    <w:rsid w:val="007313F8"/>
    <w:rsid w:val="00731E7F"/>
    <w:rsid w:val="00731F80"/>
    <w:rsid w:val="0073204F"/>
    <w:rsid w:val="0073236F"/>
    <w:rsid w:val="00732469"/>
    <w:rsid w:val="00732803"/>
    <w:rsid w:val="00732E04"/>
    <w:rsid w:val="00732E3C"/>
    <w:rsid w:val="0073369A"/>
    <w:rsid w:val="007337DC"/>
    <w:rsid w:val="007337FB"/>
    <w:rsid w:val="0073388F"/>
    <w:rsid w:val="00733A4F"/>
    <w:rsid w:val="00733E9C"/>
    <w:rsid w:val="00734295"/>
    <w:rsid w:val="007346EE"/>
    <w:rsid w:val="00734723"/>
    <w:rsid w:val="007347CB"/>
    <w:rsid w:val="00734A60"/>
    <w:rsid w:val="00734CD2"/>
    <w:rsid w:val="0073517D"/>
    <w:rsid w:val="00735566"/>
    <w:rsid w:val="0073559E"/>
    <w:rsid w:val="007356CA"/>
    <w:rsid w:val="007359C8"/>
    <w:rsid w:val="00735A6E"/>
    <w:rsid w:val="00735F54"/>
    <w:rsid w:val="007360C0"/>
    <w:rsid w:val="0073626A"/>
    <w:rsid w:val="0073633B"/>
    <w:rsid w:val="00736712"/>
    <w:rsid w:val="00736AC0"/>
    <w:rsid w:val="00736F71"/>
    <w:rsid w:val="00736FA5"/>
    <w:rsid w:val="00737272"/>
    <w:rsid w:val="0073760D"/>
    <w:rsid w:val="00737722"/>
    <w:rsid w:val="007377F4"/>
    <w:rsid w:val="007378F8"/>
    <w:rsid w:val="007404A6"/>
    <w:rsid w:val="00740505"/>
    <w:rsid w:val="00740CB0"/>
    <w:rsid w:val="00740E20"/>
    <w:rsid w:val="0074110C"/>
    <w:rsid w:val="007412CB"/>
    <w:rsid w:val="00741767"/>
    <w:rsid w:val="00741804"/>
    <w:rsid w:val="007418AA"/>
    <w:rsid w:val="007422D0"/>
    <w:rsid w:val="007423D8"/>
    <w:rsid w:val="0074255F"/>
    <w:rsid w:val="00742C09"/>
    <w:rsid w:val="00743739"/>
    <w:rsid w:val="00743813"/>
    <w:rsid w:val="00743831"/>
    <w:rsid w:val="00743A18"/>
    <w:rsid w:val="00743E81"/>
    <w:rsid w:val="00743FF6"/>
    <w:rsid w:val="0074422A"/>
    <w:rsid w:val="00744577"/>
    <w:rsid w:val="00744AE9"/>
    <w:rsid w:val="00745499"/>
    <w:rsid w:val="007457B5"/>
    <w:rsid w:val="007457BB"/>
    <w:rsid w:val="00745D50"/>
    <w:rsid w:val="007462A3"/>
    <w:rsid w:val="00746983"/>
    <w:rsid w:val="00746CF0"/>
    <w:rsid w:val="00746D36"/>
    <w:rsid w:val="00746E1E"/>
    <w:rsid w:val="00746FB1"/>
    <w:rsid w:val="007472F8"/>
    <w:rsid w:val="0074759D"/>
    <w:rsid w:val="00747677"/>
    <w:rsid w:val="00747878"/>
    <w:rsid w:val="0075010D"/>
    <w:rsid w:val="0075039C"/>
    <w:rsid w:val="0075063D"/>
    <w:rsid w:val="00750AC3"/>
    <w:rsid w:val="00750C2B"/>
    <w:rsid w:val="00750D6E"/>
    <w:rsid w:val="00750D86"/>
    <w:rsid w:val="00750DD5"/>
    <w:rsid w:val="00750E18"/>
    <w:rsid w:val="00751376"/>
    <w:rsid w:val="007514A0"/>
    <w:rsid w:val="00751D8E"/>
    <w:rsid w:val="0075239A"/>
    <w:rsid w:val="00752A2F"/>
    <w:rsid w:val="00752A91"/>
    <w:rsid w:val="00753718"/>
    <w:rsid w:val="00753D39"/>
    <w:rsid w:val="00753D6A"/>
    <w:rsid w:val="00754128"/>
    <w:rsid w:val="0075476A"/>
    <w:rsid w:val="00754974"/>
    <w:rsid w:val="00754A30"/>
    <w:rsid w:val="00754DA3"/>
    <w:rsid w:val="007553CC"/>
    <w:rsid w:val="007553FD"/>
    <w:rsid w:val="00755422"/>
    <w:rsid w:val="00755777"/>
    <w:rsid w:val="00755841"/>
    <w:rsid w:val="0075628F"/>
    <w:rsid w:val="007565E0"/>
    <w:rsid w:val="0075665E"/>
    <w:rsid w:val="00756CEA"/>
    <w:rsid w:val="00756E07"/>
    <w:rsid w:val="007574C1"/>
    <w:rsid w:val="007575C9"/>
    <w:rsid w:val="007576B7"/>
    <w:rsid w:val="00757B70"/>
    <w:rsid w:val="007600FF"/>
    <w:rsid w:val="00760254"/>
    <w:rsid w:val="0076067A"/>
    <w:rsid w:val="00760A41"/>
    <w:rsid w:val="00760FBC"/>
    <w:rsid w:val="00761635"/>
    <w:rsid w:val="007618C0"/>
    <w:rsid w:val="007619AD"/>
    <w:rsid w:val="00761A0B"/>
    <w:rsid w:val="00761BB9"/>
    <w:rsid w:val="00761C71"/>
    <w:rsid w:val="00762257"/>
    <w:rsid w:val="0076250F"/>
    <w:rsid w:val="00762AEB"/>
    <w:rsid w:val="00762EE5"/>
    <w:rsid w:val="00762F86"/>
    <w:rsid w:val="00762FC2"/>
    <w:rsid w:val="00763359"/>
    <w:rsid w:val="00763482"/>
    <w:rsid w:val="007634C9"/>
    <w:rsid w:val="00763939"/>
    <w:rsid w:val="00763C05"/>
    <w:rsid w:val="00763C50"/>
    <w:rsid w:val="00763FD9"/>
    <w:rsid w:val="0076415C"/>
    <w:rsid w:val="007641F7"/>
    <w:rsid w:val="00764436"/>
    <w:rsid w:val="00764692"/>
    <w:rsid w:val="00764BA5"/>
    <w:rsid w:val="0076590F"/>
    <w:rsid w:val="00765D20"/>
    <w:rsid w:val="00765EF5"/>
    <w:rsid w:val="007667E8"/>
    <w:rsid w:val="0076697D"/>
    <w:rsid w:val="00766A6A"/>
    <w:rsid w:val="00766AEB"/>
    <w:rsid w:val="00766BCD"/>
    <w:rsid w:val="00766D08"/>
    <w:rsid w:val="00766D22"/>
    <w:rsid w:val="0076739C"/>
    <w:rsid w:val="00767804"/>
    <w:rsid w:val="00767B78"/>
    <w:rsid w:val="00770267"/>
    <w:rsid w:val="007703D2"/>
    <w:rsid w:val="007704BA"/>
    <w:rsid w:val="00770B18"/>
    <w:rsid w:val="00770D0D"/>
    <w:rsid w:val="007714DE"/>
    <w:rsid w:val="00771519"/>
    <w:rsid w:val="007718E7"/>
    <w:rsid w:val="0077191C"/>
    <w:rsid w:val="00771D24"/>
    <w:rsid w:val="0077234C"/>
    <w:rsid w:val="0077249D"/>
    <w:rsid w:val="007724E3"/>
    <w:rsid w:val="00772A8D"/>
    <w:rsid w:val="00773564"/>
    <w:rsid w:val="00773D5F"/>
    <w:rsid w:val="007740AF"/>
    <w:rsid w:val="0077413F"/>
    <w:rsid w:val="0077423E"/>
    <w:rsid w:val="0077433A"/>
    <w:rsid w:val="00774521"/>
    <w:rsid w:val="007746E4"/>
    <w:rsid w:val="00774844"/>
    <w:rsid w:val="0077487C"/>
    <w:rsid w:val="00774B17"/>
    <w:rsid w:val="007754CB"/>
    <w:rsid w:val="007756DD"/>
    <w:rsid w:val="007759DA"/>
    <w:rsid w:val="007761B6"/>
    <w:rsid w:val="00776315"/>
    <w:rsid w:val="00776B42"/>
    <w:rsid w:val="00777160"/>
    <w:rsid w:val="007773BF"/>
    <w:rsid w:val="00777B4E"/>
    <w:rsid w:val="007803E4"/>
    <w:rsid w:val="007804EC"/>
    <w:rsid w:val="0078064F"/>
    <w:rsid w:val="00781156"/>
    <w:rsid w:val="00781AEB"/>
    <w:rsid w:val="00781F1A"/>
    <w:rsid w:val="00782110"/>
    <w:rsid w:val="00782752"/>
    <w:rsid w:val="007827BC"/>
    <w:rsid w:val="00783258"/>
    <w:rsid w:val="0078342C"/>
    <w:rsid w:val="007834EE"/>
    <w:rsid w:val="00783666"/>
    <w:rsid w:val="00783C65"/>
    <w:rsid w:val="00783E19"/>
    <w:rsid w:val="00783E1A"/>
    <w:rsid w:val="00783F5F"/>
    <w:rsid w:val="0078421A"/>
    <w:rsid w:val="0078447C"/>
    <w:rsid w:val="00784526"/>
    <w:rsid w:val="007847BC"/>
    <w:rsid w:val="00784919"/>
    <w:rsid w:val="007853AB"/>
    <w:rsid w:val="007854A2"/>
    <w:rsid w:val="00785CB7"/>
    <w:rsid w:val="00785D2F"/>
    <w:rsid w:val="00785F0B"/>
    <w:rsid w:val="0078621B"/>
    <w:rsid w:val="00786587"/>
    <w:rsid w:val="007866A2"/>
    <w:rsid w:val="00786856"/>
    <w:rsid w:val="00787178"/>
    <w:rsid w:val="0078728B"/>
    <w:rsid w:val="0078740B"/>
    <w:rsid w:val="007874A4"/>
    <w:rsid w:val="00787589"/>
    <w:rsid w:val="0078771A"/>
    <w:rsid w:val="0078776C"/>
    <w:rsid w:val="00787CC5"/>
    <w:rsid w:val="00790386"/>
    <w:rsid w:val="007906B0"/>
    <w:rsid w:val="0079073E"/>
    <w:rsid w:val="00790D8D"/>
    <w:rsid w:val="007911EC"/>
    <w:rsid w:val="00791262"/>
    <w:rsid w:val="007913A4"/>
    <w:rsid w:val="007914FB"/>
    <w:rsid w:val="0079155F"/>
    <w:rsid w:val="007915C1"/>
    <w:rsid w:val="00791673"/>
    <w:rsid w:val="007919CC"/>
    <w:rsid w:val="00791C08"/>
    <w:rsid w:val="00791D9F"/>
    <w:rsid w:val="00791EC6"/>
    <w:rsid w:val="00791FA3"/>
    <w:rsid w:val="00792C28"/>
    <w:rsid w:val="00792C32"/>
    <w:rsid w:val="00792EF6"/>
    <w:rsid w:val="007936A9"/>
    <w:rsid w:val="00793998"/>
    <w:rsid w:val="00793D24"/>
    <w:rsid w:val="0079417A"/>
    <w:rsid w:val="0079460C"/>
    <w:rsid w:val="007946B9"/>
    <w:rsid w:val="00794731"/>
    <w:rsid w:val="00794AE7"/>
    <w:rsid w:val="00794BA1"/>
    <w:rsid w:val="00794F59"/>
    <w:rsid w:val="0079579E"/>
    <w:rsid w:val="007958D3"/>
    <w:rsid w:val="0079598D"/>
    <w:rsid w:val="007959E8"/>
    <w:rsid w:val="00795AEB"/>
    <w:rsid w:val="00795FD5"/>
    <w:rsid w:val="0079610C"/>
    <w:rsid w:val="00796762"/>
    <w:rsid w:val="00796873"/>
    <w:rsid w:val="00796961"/>
    <w:rsid w:val="0079696A"/>
    <w:rsid w:val="00796A3B"/>
    <w:rsid w:val="00796A6D"/>
    <w:rsid w:val="00796CE8"/>
    <w:rsid w:val="00796ECF"/>
    <w:rsid w:val="00797752"/>
    <w:rsid w:val="00797894"/>
    <w:rsid w:val="00797B36"/>
    <w:rsid w:val="00797E22"/>
    <w:rsid w:val="007A0000"/>
    <w:rsid w:val="007A027E"/>
    <w:rsid w:val="007A03A7"/>
    <w:rsid w:val="007A08C1"/>
    <w:rsid w:val="007A0CAB"/>
    <w:rsid w:val="007A0E5B"/>
    <w:rsid w:val="007A0F0E"/>
    <w:rsid w:val="007A136F"/>
    <w:rsid w:val="007A17BF"/>
    <w:rsid w:val="007A1E01"/>
    <w:rsid w:val="007A21CE"/>
    <w:rsid w:val="007A21E0"/>
    <w:rsid w:val="007A26DC"/>
    <w:rsid w:val="007A2847"/>
    <w:rsid w:val="007A2B11"/>
    <w:rsid w:val="007A2D99"/>
    <w:rsid w:val="007A2D9B"/>
    <w:rsid w:val="007A2DC5"/>
    <w:rsid w:val="007A2E13"/>
    <w:rsid w:val="007A42CC"/>
    <w:rsid w:val="007A4345"/>
    <w:rsid w:val="007A44EE"/>
    <w:rsid w:val="007A45FB"/>
    <w:rsid w:val="007A4875"/>
    <w:rsid w:val="007A4D2F"/>
    <w:rsid w:val="007A4D58"/>
    <w:rsid w:val="007A5207"/>
    <w:rsid w:val="007A527A"/>
    <w:rsid w:val="007A530C"/>
    <w:rsid w:val="007A5404"/>
    <w:rsid w:val="007A57CE"/>
    <w:rsid w:val="007A590B"/>
    <w:rsid w:val="007A5B21"/>
    <w:rsid w:val="007A5FCF"/>
    <w:rsid w:val="007A621D"/>
    <w:rsid w:val="007A694E"/>
    <w:rsid w:val="007A6C7F"/>
    <w:rsid w:val="007A6F50"/>
    <w:rsid w:val="007A725C"/>
    <w:rsid w:val="007A7719"/>
    <w:rsid w:val="007A78A9"/>
    <w:rsid w:val="007A7C81"/>
    <w:rsid w:val="007A7CF8"/>
    <w:rsid w:val="007B027E"/>
    <w:rsid w:val="007B035A"/>
    <w:rsid w:val="007B07EE"/>
    <w:rsid w:val="007B0DF1"/>
    <w:rsid w:val="007B0F14"/>
    <w:rsid w:val="007B1004"/>
    <w:rsid w:val="007B1509"/>
    <w:rsid w:val="007B1639"/>
    <w:rsid w:val="007B1BCC"/>
    <w:rsid w:val="007B208A"/>
    <w:rsid w:val="007B21CD"/>
    <w:rsid w:val="007B29B9"/>
    <w:rsid w:val="007B2D52"/>
    <w:rsid w:val="007B30BD"/>
    <w:rsid w:val="007B3435"/>
    <w:rsid w:val="007B35AA"/>
    <w:rsid w:val="007B3A53"/>
    <w:rsid w:val="007B3F28"/>
    <w:rsid w:val="007B410F"/>
    <w:rsid w:val="007B4212"/>
    <w:rsid w:val="007B4BF5"/>
    <w:rsid w:val="007B4E62"/>
    <w:rsid w:val="007B5076"/>
    <w:rsid w:val="007B50CB"/>
    <w:rsid w:val="007B5731"/>
    <w:rsid w:val="007B5833"/>
    <w:rsid w:val="007B5A84"/>
    <w:rsid w:val="007B5AAA"/>
    <w:rsid w:val="007B5B51"/>
    <w:rsid w:val="007B5FD2"/>
    <w:rsid w:val="007B6111"/>
    <w:rsid w:val="007B614C"/>
    <w:rsid w:val="007B61DA"/>
    <w:rsid w:val="007B6513"/>
    <w:rsid w:val="007B6A10"/>
    <w:rsid w:val="007B6A94"/>
    <w:rsid w:val="007B6B2E"/>
    <w:rsid w:val="007B70C5"/>
    <w:rsid w:val="007B729E"/>
    <w:rsid w:val="007B772D"/>
    <w:rsid w:val="007B780F"/>
    <w:rsid w:val="007B78FD"/>
    <w:rsid w:val="007C020F"/>
    <w:rsid w:val="007C079C"/>
    <w:rsid w:val="007C0C36"/>
    <w:rsid w:val="007C0C51"/>
    <w:rsid w:val="007C0ED6"/>
    <w:rsid w:val="007C1751"/>
    <w:rsid w:val="007C199F"/>
    <w:rsid w:val="007C1B57"/>
    <w:rsid w:val="007C1D38"/>
    <w:rsid w:val="007C246C"/>
    <w:rsid w:val="007C2495"/>
    <w:rsid w:val="007C249D"/>
    <w:rsid w:val="007C250A"/>
    <w:rsid w:val="007C293F"/>
    <w:rsid w:val="007C2BC7"/>
    <w:rsid w:val="007C2F09"/>
    <w:rsid w:val="007C3400"/>
    <w:rsid w:val="007C36CA"/>
    <w:rsid w:val="007C37A1"/>
    <w:rsid w:val="007C38A8"/>
    <w:rsid w:val="007C39D9"/>
    <w:rsid w:val="007C3A64"/>
    <w:rsid w:val="007C4059"/>
    <w:rsid w:val="007C4CCF"/>
    <w:rsid w:val="007C4E0E"/>
    <w:rsid w:val="007C5871"/>
    <w:rsid w:val="007C5A62"/>
    <w:rsid w:val="007C5BF4"/>
    <w:rsid w:val="007C5BFD"/>
    <w:rsid w:val="007C67E8"/>
    <w:rsid w:val="007C6A02"/>
    <w:rsid w:val="007C6A6E"/>
    <w:rsid w:val="007C70F6"/>
    <w:rsid w:val="007C70FA"/>
    <w:rsid w:val="007C7126"/>
    <w:rsid w:val="007C7167"/>
    <w:rsid w:val="007C7534"/>
    <w:rsid w:val="007C7677"/>
    <w:rsid w:val="007C79D2"/>
    <w:rsid w:val="007C7E5E"/>
    <w:rsid w:val="007C7FDE"/>
    <w:rsid w:val="007D00F4"/>
    <w:rsid w:val="007D025E"/>
    <w:rsid w:val="007D04E1"/>
    <w:rsid w:val="007D0BFB"/>
    <w:rsid w:val="007D0D89"/>
    <w:rsid w:val="007D0DB3"/>
    <w:rsid w:val="007D1242"/>
    <w:rsid w:val="007D1E5F"/>
    <w:rsid w:val="007D1F55"/>
    <w:rsid w:val="007D1FED"/>
    <w:rsid w:val="007D225C"/>
    <w:rsid w:val="007D244F"/>
    <w:rsid w:val="007D275A"/>
    <w:rsid w:val="007D2B7C"/>
    <w:rsid w:val="007D3313"/>
    <w:rsid w:val="007D37FD"/>
    <w:rsid w:val="007D4054"/>
    <w:rsid w:val="007D4535"/>
    <w:rsid w:val="007D49DD"/>
    <w:rsid w:val="007D4DA2"/>
    <w:rsid w:val="007D4FEF"/>
    <w:rsid w:val="007D50D6"/>
    <w:rsid w:val="007D5170"/>
    <w:rsid w:val="007D540A"/>
    <w:rsid w:val="007D5917"/>
    <w:rsid w:val="007D5A4B"/>
    <w:rsid w:val="007D5EAA"/>
    <w:rsid w:val="007D68FE"/>
    <w:rsid w:val="007D6B00"/>
    <w:rsid w:val="007D6F9F"/>
    <w:rsid w:val="007D7642"/>
    <w:rsid w:val="007D78BE"/>
    <w:rsid w:val="007D7E44"/>
    <w:rsid w:val="007E02D0"/>
    <w:rsid w:val="007E06D9"/>
    <w:rsid w:val="007E0C93"/>
    <w:rsid w:val="007E0E6E"/>
    <w:rsid w:val="007E10AC"/>
    <w:rsid w:val="007E12C7"/>
    <w:rsid w:val="007E16ED"/>
    <w:rsid w:val="007E1990"/>
    <w:rsid w:val="007E1AB9"/>
    <w:rsid w:val="007E1DCB"/>
    <w:rsid w:val="007E1E34"/>
    <w:rsid w:val="007E1EFF"/>
    <w:rsid w:val="007E202B"/>
    <w:rsid w:val="007E2182"/>
    <w:rsid w:val="007E22A2"/>
    <w:rsid w:val="007E248E"/>
    <w:rsid w:val="007E26E1"/>
    <w:rsid w:val="007E2EA8"/>
    <w:rsid w:val="007E3200"/>
    <w:rsid w:val="007E3CB8"/>
    <w:rsid w:val="007E3DD2"/>
    <w:rsid w:val="007E3FE1"/>
    <w:rsid w:val="007E4122"/>
    <w:rsid w:val="007E4554"/>
    <w:rsid w:val="007E4813"/>
    <w:rsid w:val="007E4BA6"/>
    <w:rsid w:val="007E4CBC"/>
    <w:rsid w:val="007E4E0C"/>
    <w:rsid w:val="007E4E2E"/>
    <w:rsid w:val="007E4F93"/>
    <w:rsid w:val="007E571D"/>
    <w:rsid w:val="007E57F0"/>
    <w:rsid w:val="007E5E72"/>
    <w:rsid w:val="007E6898"/>
    <w:rsid w:val="007E6A05"/>
    <w:rsid w:val="007E6A59"/>
    <w:rsid w:val="007E6ABD"/>
    <w:rsid w:val="007E6ACF"/>
    <w:rsid w:val="007E6CD0"/>
    <w:rsid w:val="007E7118"/>
    <w:rsid w:val="007E71D2"/>
    <w:rsid w:val="007E7932"/>
    <w:rsid w:val="007E7E86"/>
    <w:rsid w:val="007E7FF3"/>
    <w:rsid w:val="007F00C9"/>
    <w:rsid w:val="007F0877"/>
    <w:rsid w:val="007F0A26"/>
    <w:rsid w:val="007F0D92"/>
    <w:rsid w:val="007F0DF5"/>
    <w:rsid w:val="007F1070"/>
    <w:rsid w:val="007F10B9"/>
    <w:rsid w:val="007F18F4"/>
    <w:rsid w:val="007F1BF4"/>
    <w:rsid w:val="007F1D70"/>
    <w:rsid w:val="007F235D"/>
    <w:rsid w:val="007F285C"/>
    <w:rsid w:val="007F2930"/>
    <w:rsid w:val="007F2BFF"/>
    <w:rsid w:val="007F2FBD"/>
    <w:rsid w:val="007F3027"/>
    <w:rsid w:val="007F3056"/>
    <w:rsid w:val="007F3058"/>
    <w:rsid w:val="007F3059"/>
    <w:rsid w:val="007F3330"/>
    <w:rsid w:val="007F370E"/>
    <w:rsid w:val="007F375B"/>
    <w:rsid w:val="007F3D8D"/>
    <w:rsid w:val="007F3E1A"/>
    <w:rsid w:val="007F3FBD"/>
    <w:rsid w:val="007F406E"/>
    <w:rsid w:val="007F409B"/>
    <w:rsid w:val="007F4581"/>
    <w:rsid w:val="007F4950"/>
    <w:rsid w:val="007F4C09"/>
    <w:rsid w:val="007F5318"/>
    <w:rsid w:val="007F5D77"/>
    <w:rsid w:val="007F5EBC"/>
    <w:rsid w:val="007F6171"/>
    <w:rsid w:val="007F672B"/>
    <w:rsid w:val="007F694E"/>
    <w:rsid w:val="007F6A80"/>
    <w:rsid w:val="007F6F02"/>
    <w:rsid w:val="007F70CB"/>
    <w:rsid w:val="007F7167"/>
    <w:rsid w:val="007F7374"/>
    <w:rsid w:val="007F78AD"/>
    <w:rsid w:val="007F7B1C"/>
    <w:rsid w:val="007F7B9D"/>
    <w:rsid w:val="007F7BE5"/>
    <w:rsid w:val="007F7D7C"/>
    <w:rsid w:val="008001FE"/>
    <w:rsid w:val="008005C3"/>
    <w:rsid w:val="00800990"/>
    <w:rsid w:val="008009E7"/>
    <w:rsid w:val="00800F2E"/>
    <w:rsid w:val="008010BB"/>
    <w:rsid w:val="0080111E"/>
    <w:rsid w:val="0080117A"/>
    <w:rsid w:val="00801970"/>
    <w:rsid w:val="008019A4"/>
    <w:rsid w:val="008019AF"/>
    <w:rsid w:val="00801B76"/>
    <w:rsid w:val="00801B78"/>
    <w:rsid w:val="00801BA6"/>
    <w:rsid w:val="00802455"/>
    <w:rsid w:val="0080265D"/>
    <w:rsid w:val="00802836"/>
    <w:rsid w:val="00802D9A"/>
    <w:rsid w:val="008039C3"/>
    <w:rsid w:val="00803B73"/>
    <w:rsid w:val="00803ED9"/>
    <w:rsid w:val="0080418C"/>
    <w:rsid w:val="008041F1"/>
    <w:rsid w:val="008045BB"/>
    <w:rsid w:val="00804699"/>
    <w:rsid w:val="008047F5"/>
    <w:rsid w:val="00805309"/>
    <w:rsid w:val="00805581"/>
    <w:rsid w:val="008068BA"/>
    <w:rsid w:val="00806921"/>
    <w:rsid w:val="00806BD7"/>
    <w:rsid w:val="00806BFB"/>
    <w:rsid w:val="008071CB"/>
    <w:rsid w:val="00807342"/>
    <w:rsid w:val="0080774B"/>
    <w:rsid w:val="00807801"/>
    <w:rsid w:val="00807F74"/>
    <w:rsid w:val="008100B4"/>
    <w:rsid w:val="008102DA"/>
    <w:rsid w:val="0081099E"/>
    <w:rsid w:val="00810D05"/>
    <w:rsid w:val="0081103F"/>
    <w:rsid w:val="0081105B"/>
    <w:rsid w:val="00811236"/>
    <w:rsid w:val="008112BC"/>
    <w:rsid w:val="00811A3F"/>
    <w:rsid w:val="00811F9C"/>
    <w:rsid w:val="00812468"/>
    <w:rsid w:val="00812577"/>
    <w:rsid w:val="00812589"/>
    <w:rsid w:val="008125A8"/>
    <w:rsid w:val="0081292D"/>
    <w:rsid w:val="00812C76"/>
    <w:rsid w:val="00813114"/>
    <w:rsid w:val="00813384"/>
    <w:rsid w:val="00813453"/>
    <w:rsid w:val="0081394F"/>
    <w:rsid w:val="00813952"/>
    <w:rsid w:val="00814055"/>
    <w:rsid w:val="008142FA"/>
    <w:rsid w:val="00814A3E"/>
    <w:rsid w:val="00814A93"/>
    <w:rsid w:val="00814D70"/>
    <w:rsid w:val="00814FE8"/>
    <w:rsid w:val="00815660"/>
    <w:rsid w:val="008159A1"/>
    <w:rsid w:val="00815B03"/>
    <w:rsid w:val="00815EEF"/>
    <w:rsid w:val="008161A1"/>
    <w:rsid w:val="00816339"/>
    <w:rsid w:val="008167FB"/>
    <w:rsid w:val="00816C4F"/>
    <w:rsid w:val="00817BE2"/>
    <w:rsid w:val="00817C1D"/>
    <w:rsid w:val="00817FBB"/>
    <w:rsid w:val="00820786"/>
    <w:rsid w:val="008207A3"/>
    <w:rsid w:val="008207A7"/>
    <w:rsid w:val="00820BF7"/>
    <w:rsid w:val="00820CDD"/>
    <w:rsid w:val="00820F6E"/>
    <w:rsid w:val="0082113A"/>
    <w:rsid w:val="008211EC"/>
    <w:rsid w:val="008213F2"/>
    <w:rsid w:val="008214E9"/>
    <w:rsid w:val="008219F2"/>
    <w:rsid w:val="00821D4E"/>
    <w:rsid w:val="0082230F"/>
    <w:rsid w:val="008227B7"/>
    <w:rsid w:val="008229AC"/>
    <w:rsid w:val="00822AFB"/>
    <w:rsid w:val="00822BA1"/>
    <w:rsid w:val="00822F91"/>
    <w:rsid w:val="0082318D"/>
    <w:rsid w:val="0082354B"/>
    <w:rsid w:val="00823922"/>
    <w:rsid w:val="00823F85"/>
    <w:rsid w:val="00824196"/>
    <w:rsid w:val="00824227"/>
    <w:rsid w:val="00824343"/>
    <w:rsid w:val="0082450E"/>
    <w:rsid w:val="00824A4B"/>
    <w:rsid w:val="00824D4C"/>
    <w:rsid w:val="00825491"/>
    <w:rsid w:val="00825B51"/>
    <w:rsid w:val="00825C50"/>
    <w:rsid w:val="0082673A"/>
    <w:rsid w:val="008268EE"/>
    <w:rsid w:val="00826B55"/>
    <w:rsid w:val="00826F63"/>
    <w:rsid w:val="00826FFE"/>
    <w:rsid w:val="008275CC"/>
    <w:rsid w:val="0082787A"/>
    <w:rsid w:val="00827ADF"/>
    <w:rsid w:val="00827B2C"/>
    <w:rsid w:val="00827FA3"/>
    <w:rsid w:val="0083025B"/>
    <w:rsid w:val="0083042A"/>
    <w:rsid w:val="00830580"/>
    <w:rsid w:val="00830689"/>
    <w:rsid w:val="008306B3"/>
    <w:rsid w:val="0083082A"/>
    <w:rsid w:val="008308E4"/>
    <w:rsid w:val="00830A2A"/>
    <w:rsid w:val="00830C4D"/>
    <w:rsid w:val="00830F90"/>
    <w:rsid w:val="00830FA4"/>
    <w:rsid w:val="00831984"/>
    <w:rsid w:val="00831BC9"/>
    <w:rsid w:val="00832316"/>
    <w:rsid w:val="008323C5"/>
    <w:rsid w:val="00832534"/>
    <w:rsid w:val="008327D2"/>
    <w:rsid w:val="008328BB"/>
    <w:rsid w:val="00832E59"/>
    <w:rsid w:val="00832F10"/>
    <w:rsid w:val="008333C5"/>
    <w:rsid w:val="00833759"/>
    <w:rsid w:val="00833FE7"/>
    <w:rsid w:val="00834167"/>
    <w:rsid w:val="0083420F"/>
    <w:rsid w:val="008344B4"/>
    <w:rsid w:val="00834526"/>
    <w:rsid w:val="00834B1A"/>
    <w:rsid w:val="00834B4C"/>
    <w:rsid w:val="0083521F"/>
    <w:rsid w:val="008355A1"/>
    <w:rsid w:val="008357C1"/>
    <w:rsid w:val="00835853"/>
    <w:rsid w:val="00835BD5"/>
    <w:rsid w:val="00835E22"/>
    <w:rsid w:val="00835F4A"/>
    <w:rsid w:val="00835FC0"/>
    <w:rsid w:val="00836756"/>
    <w:rsid w:val="0083675E"/>
    <w:rsid w:val="00836BED"/>
    <w:rsid w:val="00836D8D"/>
    <w:rsid w:val="00836F80"/>
    <w:rsid w:val="00836FA4"/>
    <w:rsid w:val="0083727B"/>
    <w:rsid w:val="0083749D"/>
    <w:rsid w:val="008378C4"/>
    <w:rsid w:val="00837D14"/>
    <w:rsid w:val="00837E76"/>
    <w:rsid w:val="0084027E"/>
    <w:rsid w:val="00840391"/>
    <w:rsid w:val="008407F9"/>
    <w:rsid w:val="00840C80"/>
    <w:rsid w:val="00840CAE"/>
    <w:rsid w:val="00840DBD"/>
    <w:rsid w:val="0084122D"/>
    <w:rsid w:val="00841351"/>
    <w:rsid w:val="00841814"/>
    <w:rsid w:val="0084193C"/>
    <w:rsid w:val="008419CA"/>
    <w:rsid w:val="00841B1F"/>
    <w:rsid w:val="00841FBD"/>
    <w:rsid w:val="008424ED"/>
    <w:rsid w:val="008425CE"/>
    <w:rsid w:val="008425F9"/>
    <w:rsid w:val="00842A70"/>
    <w:rsid w:val="00842D00"/>
    <w:rsid w:val="00842D0D"/>
    <w:rsid w:val="00842E83"/>
    <w:rsid w:val="00842FCA"/>
    <w:rsid w:val="00843479"/>
    <w:rsid w:val="008435D2"/>
    <w:rsid w:val="008436FB"/>
    <w:rsid w:val="0084396C"/>
    <w:rsid w:val="00843AB9"/>
    <w:rsid w:val="00843FEA"/>
    <w:rsid w:val="008440B2"/>
    <w:rsid w:val="00844BA9"/>
    <w:rsid w:val="00844C9E"/>
    <w:rsid w:val="00844E0F"/>
    <w:rsid w:val="00844E3C"/>
    <w:rsid w:val="008450F4"/>
    <w:rsid w:val="00845373"/>
    <w:rsid w:val="0084548C"/>
    <w:rsid w:val="0084550B"/>
    <w:rsid w:val="00845A6A"/>
    <w:rsid w:val="00845B05"/>
    <w:rsid w:val="00845F36"/>
    <w:rsid w:val="008460D8"/>
    <w:rsid w:val="008462BC"/>
    <w:rsid w:val="00846621"/>
    <w:rsid w:val="008467BD"/>
    <w:rsid w:val="00846912"/>
    <w:rsid w:val="00846B16"/>
    <w:rsid w:val="00846F56"/>
    <w:rsid w:val="008473DB"/>
    <w:rsid w:val="0084754D"/>
    <w:rsid w:val="00847D5E"/>
    <w:rsid w:val="0085005E"/>
    <w:rsid w:val="0085041C"/>
    <w:rsid w:val="00850450"/>
    <w:rsid w:val="00850747"/>
    <w:rsid w:val="00850F53"/>
    <w:rsid w:val="0085122D"/>
    <w:rsid w:val="00851354"/>
    <w:rsid w:val="00851709"/>
    <w:rsid w:val="00851AE3"/>
    <w:rsid w:val="00852018"/>
    <w:rsid w:val="00852636"/>
    <w:rsid w:val="00852655"/>
    <w:rsid w:val="00852836"/>
    <w:rsid w:val="008528D0"/>
    <w:rsid w:val="00852910"/>
    <w:rsid w:val="008529F7"/>
    <w:rsid w:val="00852AF3"/>
    <w:rsid w:val="00852B38"/>
    <w:rsid w:val="00852D5E"/>
    <w:rsid w:val="00853036"/>
    <w:rsid w:val="0085344E"/>
    <w:rsid w:val="008534BC"/>
    <w:rsid w:val="008537BD"/>
    <w:rsid w:val="00853950"/>
    <w:rsid w:val="00854392"/>
    <w:rsid w:val="008547A1"/>
    <w:rsid w:val="00854B68"/>
    <w:rsid w:val="00855351"/>
    <w:rsid w:val="00855352"/>
    <w:rsid w:val="00855569"/>
    <w:rsid w:val="00855724"/>
    <w:rsid w:val="00855838"/>
    <w:rsid w:val="008559DC"/>
    <w:rsid w:val="00855B64"/>
    <w:rsid w:val="00855C2B"/>
    <w:rsid w:val="00855DBC"/>
    <w:rsid w:val="00856044"/>
    <w:rsid w:val="008560D5"/>
    <w:rsid w:val="008562D6"/>
    <w:rsid w:val="00856411"/>
    <w:rsid w:val="00856440"/>
    <w:rsid w:val="008568B3"/>
    <w:rsid w:val="00856982"/>
    <w:rsid w:val="00856C19"/>
    <w:rsid w:val="00856C89"/>
    <w:rsid w:val="008570F7"/>
    <w:rsid w:val="0085729A"/>
    <w:rsid w:val="008572A3"/>
    <w:rsid w:val="00857843"/>
    <w:rsid w:val="00857C04"/>
    <w:rsid w:val="00857C26"/>
    <w:rsid w:val="00857DFF"/>
    <w:rsid w:val="0086022D"/>
    <w:rsid w:val="008605C3"/>
    <w:rsid w:val="0086060A"/>
    <w:rsid w:val="008608FC"/>
    <w:rsid w:val="00860AD3"/>
    <w:rsid w:val="00860C8E"/>
    <w:rsid w:val="00860FF3"/>
    <w:rsid w:val="0086163E"/>
    <w:rsid w:val="0086164E"/>
    <w:rsid w:val="00861963"/>
    <w:rsid w:val="00861C97"/>
    <w:rsid w:val="008621BC"/>
    <w:rsid w:val="00862201"/>
    <w:rsid w:val="008623B5"/>
    <w:rsid w:val="0086249E"/>
    <w:rsid w:val="008625F5"/>
    <w:rsid w:val="00862739"/>
    <w:rsid w:val="00862746"/>
    <w:rsid w:val="008628E5"/>
    <w:rsid w:val="00862B3B"/>
    <w:rsid w:val="008630F2"/>
    <w:rsid w:val="00863369"/>
    <w:rsid w:val="008633B4"/>
    <w:rsid w:val="008634BE"/>
    <w:rsid w:val="0086383E"/>
    <w:rsid w:val="00864086"/>
    <w:rsid w:val="00864151"/>
    <w:rsid w:val="008642FD"/>
    <w:rsid w:val="00864515"/>
    <w:rsid w:val="00864550"/>
    <w:rsid w:val="00864798"/>
    <w:rsid w:val="00864814"/>
    <w:rsid w:val="00864FFD"/>
    <w:rsid w:val="008651C9"/>
    <w:rsid w:val="0086521B"/>
    <w:rsid w:val="008654CE"/>
    <w:rsid w:val="008654D4"/>
    <w:rsid w:val="00865521"/>
    <w:rsid w:val="00865613"/>
    <w:rsid w:val="0086570F"/>
    <w:rsid w:val="00865998"/>
    <w:rsid w:val="008659C3"/>
    <w:rsid w:val="008659FF"/>
    <w:rsid w:val="00865FCA"/>
    <w:rsid w:val="00866051"/>
    <w:rsid w:val="00866721"/>
    <w:rsid w:val="00866B0C"/>
    <w:rsid w:val="00866B9D"/>
    <w:rsid w:val="00866D8D"/>
    <w:rsid w:val="00866DF6"/>
    <w:rsid w:val="00867410"/>
    <w:rsid w:val="0086745A"/>
    <w:rsid w:val="008674C3"/>
    <w:rsid w:val="00867BE7"/>
    <w:rsid w:val="00867FD6"/>
    <w:rsid w:val="008702DA"/>
    <w:rsid w:val="0087046B"/>
    <w:rsid w:val="00870EC1"/>
    <w:rsid w:val="008712B9"/>
    <w:rsid w:val="00871339"/>
    <w:rsid w:val="008713D9"/>
    <w:rsid w:val="008713DF"/>
    <w:rsid w:val="00871604"/>
    <w:rsid w:val="008716A3"/>
    <w:rsid w:val="008716CB"/>
    <w:rsid w:val="0087182C"/>
    <w:rsid w:val="00871B04"/>
    <w:rsid w:val="00871BE8"/>
    <w:rsid w:val="00871D9D"/>
    <w:rsid w:val="00871EAB"/>
    <w:rsid w:val="00871EB5"/>
    <w:rsid w:val="00871EC5"/>
    <w:rsid w:val="008720D1"/>
    <w:rsid w:val="008722E8"/>
    <w:rsid w:val="00872394"/>
    <w:rsid w:val="00872512"/>
    <w:rsid w:val="0087267C"/>
    <w:rsid w:val="00872770"/>
    <w:rsid w:val="00872E60"/>
    <w:rsid w:val="00872F5E"/>
    <w:rsid w:val="00873729"/>
    <w:rsid w:val="00874315"/>
    <w:rsid w:val="008747C1"/>
    <w:rsid w:val="00874CF7"/>
    <w:rsid w:val="00874D27"/>
    <w:rsid w:val="00874D72"/>
    <w:rsid w:val="00874D79"/>
    <w:rsid w:val="00875860"/>
    <w:rsid w:val="00875A31"/>
    <w:rsid w:val="00875AF3"/>
    <w:rsid w:val="00875EA5"/>
    <w:rsid w:val="00875F5B"/>
    <w:rsid w:val="00876564"/>
    <w:rsid w:val="00876602"/>
    <w:rsid w:val="00876AD7"/>
    <w:rsid w:val="00877491"/>
    <w:rsid w:val="008776BC"/>
    <w:rsid w:val="008777AF"/>
    <w:rsid w:val="008779BB"/>
    <w:rsid w:val="00877C68"/>
    <w:rsid w:val="00877FF6"/>
    <w:rsid w:val="008802B5"/>
    <w:rsid w:val="00880667"/>
    <w:rsid w:val="00880A21"/>
    <w:rsid w:val="00880AF3"/>
    <w:rsid w:val="008811A1"/>
    <w:rsid w:val="008815F8"/>
    <w:rsid w:val="00881847"/>
    <w:rsid w:val="0088195D"/>
    <w:rsid w:val="00881A47"/>
    <w:rsid w:val="00881BA8"/>
    <w:rsid w:val="00882223"/>
    <w:rsid w:val="008828B8"/>
    <w:rsid w:val="00882935"/>
    <w:rsid w:val="00882E73"/>
    <w:rsid w:val="008833CF"/>
    <w:rsid w:val="00883497"/>
    <w:rsid w:val="0088358F"/>
    <w:rsid w:val="0088378C"/>
    <w:rsid w:val="008839C2"/>
    <w:rsid w:val="00883D42"/>
    <w:rsid w:val="008844F4"/>
    <w:rsid w:val="008847D9"/>
    <w:rsid w:val="0088495E"/>
    <w:rsid w:val="00884A30"/>
    <w:rsid w:val="00884C3E"/>
    <w:rsid w:val="008857FA"/>
    <w:rsid w:val="00885C49"/>
    <w:rsid w:val="008862C0"/>
    <w:rsid w:val="0088660A"/>
    <w:rsid w:val="0088669F"/>
    <w:rsid w:val="0088681E"/>
    <w:rsid w:val="00886987"/>
    <w:rsid w:val="00886E4A"/>
    <w:rsid w:val="0088738F"/>
    <w:rsid w:val="00887482"/>
    <w:rsid w:val="008875BD"/>
    <w:rsid w:val="008879B4"/>
    <w:rsid w:val="00887BA8"/>
    <w:rsid w:val="00887CE7"/>
    <w:rsid w:val="0089013C"/>
    <w:rsid w:val="00890AAF"/>
    <w:rsid w:val="00890BEC"/>
    <w:rsid w:val="00890DB5"/>
    <w:rsid w:val="00891058"/>
    <w:rsid w:val="008916A5"/>
    <w:rsid w:val="00891A68"/>
    <w:rsid w:val="008923C3"/>
    <w:rsid w:val="00892C33"/>
    <w:rsid w:val="008932D0"/>
    <w:rsid w:val="00893588"/>
    <w:rsid w:val="00893781"/>
    <w:rsid w:val="008938A9"/>
    <w:rsid w:val="00893938"/>
    <w:rsid w:val="00893B71"/>
    <w:rsid w:val="00893EE8"/>
    <w:rsid w:val="0089451C"/>
    <w:rsid w:val="008947BA"/>
    <w:rsid w:val="00894848"/>
    <w:rsid w:val="00894897"/>
    <w:rsid w:val="00894B25"/>
    <w:rsid w:val="00894FB3"/>
    <w:rsid w:val="00895037"/>
    <w:rsid w:val="00895100"/>
    <w:rsid w:val="00895906"/>
    <w:rsid w:val="00895A54"/>
    <w:rsid w:val="008963F9"/>
    <w:rsid w:val="00896B4D"/>
    <w:rsid w:val="00896BE0"/>
    <w:rsid w:val="00896DAC"/>
    <w:rsid w:val="00896DFC"/>
    <w:rsid w:val="0089727E"/>
    <w:rsid w:val="00897644"/>
    <w:rsid w:val="00897894"/>
    <w:rsid w:val="0089796E"/>
    <w:rsid w:val="008A0309"/>
    <w:rsid w:val="008A0553"/>
    <w:rsid w:val="008A06CD"/>
    <w:rsid w:val="008A08C0"/>
    <w:rsid w:val="008A0B88"/>
    <w:rsid w:val="008A0BB8"/>
    <w:rsid w:val="008A0F69"/>
    <w:rsid w:val="008A1B99"/>
    <w:rsid w:val="008A1FCF"/>
    <w:rsid w:val="008A2193"/>
    <w:rsid w:val="008A25EB"/>
    <w:rsid w:val="008A2806"/>
    <w:rsid w:val="008A2FB9"/>
    <w:rsid w:val="008A3026"/>
    <w:rsid w:val="008A3027"/>
    <w:rsid w:val="008A31BD"/>
    <w:rsid w:val="008A326C"/>
    <w:rsid w:val="008A35DE"/>
    <w:rsid w:val="008A379C"/>
    <w:rsid w:val="008A3A55"/>
    <w:rsid w:val="008A3BF5"/>
    <w:rsid w:val="008A4012"/>
    <w:rsid w:val="008A410A"/>
    <w:rsid w:val="008A4220"/>
    <w:rsid w:val="008A432E"/>
    <w:rsid w:val="008A446A"/>
    <w:rsid w:val="008A4B65"/>
    <w:rsid w:val="008A4BA5"/>
    <w:rsid w:val="008A4C88"/>
    <w:rsid w:val="008A51B3"/>
    <w:rsid w:val="008A52AD"/>
    <w:rsid w:val="008A534C"/>
    <w:rsid w:val="008A5612"/>
    <w:rsid w:val="008A588D"/>
    <w:rsid w:val="008A5A65"/>
    <w:rsid w:val="008A5B6B"/>
    <w:rsid w:val="008A5CCF"/>
    <w:rsid w:val="008A5D99"/>
    <w:rsid w:val="008A6285"/>
    <w:rsid w:val="008A6541"/>
    <w:rsid w:val="008A69F5"/>
    <w:rsid w:val="008A6C35"/>
    <w:rsid w:val="008A6E0A"/>
    <w:rsid w:val="008A7058"/>
    <w:rsid w:val="008A707D"/>
    <w:rsid w:val="008A7095"/>
    <w:rsid w:val="008A7216"/>
    <w:rsid w:val="008A7227"/>
    <w:rsid w:val="008A791A"/>
    <w:rsid w:val="008B0188"/>
    <w:rsid w:val="008B04B3"/>
    <w:rsid w:val="008B05D8"/>
    <w:rsid w:val="008B093C"/>
    <w:rsid w:val="008B111A"/>
    <w:rsid w:val="008B1264"/>
    <w:rsid w:val="008B188D"/>
    <w:rsid w:val="008B1AB5"/>
    <w:rsid w:val="008B1CBA"/>
    <w:rsid w:val="008B2035"/>
    <w:rsid w:val="008B2394"/>
    <w:rsid w:val="008B2552"/>
    <w:rsid w:val="008B2A1D"/>
    <w:rsid w:val="008B2EB0"/>
    <w:rsid w:val="008B3066"/>
    <w:rsid w:val="008B3183"/>
    <w:rsid w:val="008B3680"/>
    <w:rsid w:val="008B368E"/>
    <w:rsid w:val="008B3784"/>
    <w:rsid w:val="008B3846"/>
    <w:rsid w:val="008B3B54"/>
    <w:rsid w:val="008B403C"/>
    <w:rsid w:val="008B4383"/>
    <w:rsid w:val="008B44CD"/>
    <w:rsid w:val="008B49A6"/>
    <w:rsid w:val="008B4B37"/>
    <w:rsid w:val="008B55D1"/>
    <w:rsid w:val="008B56FD"/>
    <w:rsid w:val="008B5977"/>
    <w:rsid w:val="008B59D3"/>
    <w:rsid w:val="008B5C4D"/>
    <w:rsid w:val="008B6470"/>
    <w:rsid w:val="008B658C"/>
    <w:rsid w:val="008B69D5"/>
    <w:rsid w:val="008B6B03"/>
    <w:rsid w:val="008B7073"/>
    <w:rsid w:val="008B744D"/>
    <w:rsid w:val="008B75AB"/>
    <w:rsid w:val="008B75D2"/>
    <w:rsid w:val="008B78EA"/>
    <w:rsid w:val="008B7BEA"/>
    <w:rsid w:val="008C0000"/>
    <w:rsid w:val="008C01EB"/>
    <w:rsid w:val="008C076B"/>
    <w:rsid w:val="008C081B"/>
    <w:rsid w:val="008C0D8C"/>
    <w:rsid w:val="008C1398"/>
    <w:rsid w:val="008C13E8"/>
    <w:rsid w:val="008C19BF"/>
    <w:rsid w:val="008C1C12"/>
    <w:rsid w:val="008C2286"/>
    <w:rsid w:val="008C2527"/>
    <w:rsid w:val="008C2537"/>
    <w:rsid w:val="008C2A73"/>
    <w:rsid w:val="008C2DE1"/>
    <w:rsid w:val="008C2FFD"/>
    <w:rsid w:val="008C30E3"/>
    <w:rsid w:val="008C36F0"/>
    <w:rsid w:val="008C3733"/>
    <w:rsid w:val="008C383B"/>
    <w:rsid w:val="008C3A5F"/>
    <w:rsid w:val="008C3CE0"/>
    <w:rsid w:val="008C427B"/>
    <w:rsid w:val="008C441A"/>
    <w:rsid w:val="008C44C7"/>
    <w:rsid w:val="008C460C"/>
    <w:rsid w:val="008C4626"/>
    <w:rsid w:val="008C46B9"/>
    <w:rsid w:val="008C479F"/>
    <w:rsid w:val="008C48B2"/>
    <w:rsid w:val="008C491D"/>
    <w:rsid w:val="008C4A2D"/>
    <w:rsid w:val="008C4D95"/>
    <w:rsid w:val="008C57A3"/>
    <w:rsid w:val="008C59F8"/>
    <w:rsid w:val="008C62D5"/>
    <w:rsid w:val="008C6338"/>
    <w:rsid w:val="008C68A6"/>
    <w:rsid w:val="008C6AE2"/>
    <w:rsid w:val="008C6B35"/>
    <w:rsid w:val="008C71BC"/>
    <w:rsid w:val="008C7557"/>
    <w:rsid w:val="008C75CD"/>
    <w:rsid w:val="008C76EA"/>
    <w:rsid w:val="008C7AE2"/>
    <w:rsid w:val="008C7E60"/>
    <w:rsid w:val="008D02D0"/>
    <w:rsid w:val="008D06DE"/>
    <w:rsid w:val="008D079F"/>
    <w:rsid w:val="008D07B7"/>
    <w:rsid w:val="008D0845"/>
    <w:rsid w:val="008D085C"/>
    <w:rsid w:val="008D0F37"/>
    <w:rsid w:val="008D0FA3"/>
    <w:rsid w:val="008D1000"/>
    <w:rsid w:val="008D103F"/>
    <w:rsid w:val="008D128A"/>
    <w:rsid w:val="008D1533"/>
    <w:rsid w:val="008D1551"/>
    <w:rsid w:val="008D15A9"/>
    <w:rsid w:val="008D1AF3"/>
    <w:rsid w:val="008D1B53"/>
    <w:rsid w:val="008D1E32"/>
    <w:rsid w:val="008D1E86"/>
    <w:rsid w:val="008D200C"/>
    <w:rsid w:val="008D2063"/>
    <w:rsid w:val="008D29AB"/>
    <w:rsid w:val="008D2C5B"/>
    <w:rsid w:val="008D2F51"/>
    <w:rsid w:val="008D2F5F"/>
    <w:rsid w:val="008D30F3"/>
    <w:rsid w:val="008D328F"/>
    <w:rsid w:val="008D34C2"/>
    <w:rsid w:val="008D36FF"/>
    <w:rsid w:val="008D37B0"/>
    <w:rsid w:val="008D3923"/>
    <w:rsid w:val="008D39FB"/>
    <w:rsid w:val="008D3A8A"/>
    <w:rsid w:val="008D408D"/>
    <w:rsid w:val="008D40EA"/>
    <w:rsid w:val="008D42B0"/>
    <w:rsid w:val="008D441D"/>
    <w:rsid w:val="008D4778"/>
    <w:rsid w:val="008D49DD"/>
    <w:rsid w:val="008D5418"/>
    <w:rsid w:val="008D5583"/>
    <w:rsid w:val="008D56CF"/>
    <w:rsid w:val="008D5DC9"/>
    <w:rsid w:val="008D5E37"/>
    <w:rsid w:val="008D612E"/>
    <w:rsid w:val="008D63FA"/>
    <w:rsid w:val="008D6407"/>
    <w:rsid w:val="008D66CC"/>
    <w:rsid w:val="008D6D8A"/>
    <w:rsid w:val="008D6E66"/>
    <w:rsid w:val="008D6F84"/>
    <w:rsid w:val="008D728D"/>
    <w:rsid w:val="008D72C7"/>
    <w:rsid w:val="008D7922"/>
    <w:rsid w:val="008D7A78"/>
    <w:rsid w:val="008D7A99"/>
    <w:rsid w:val="008E06E9"/>
    <w:rsid w:val="008E0AC3"/>
    <w:rsid w:val="008E0B93"/>
    <w:rsid w:val="008E0B99"/>
    <w:rsid w:val="008E0C1C"/>
    <w:rsid w:val="008E0C81"/>
    <w:rsid w:val="008E1021"/>
    <w:rsid w:val="008E112A"/>
    <w:rsid w:val="008E1240"/>
    <w:rsid w:val="008E13CA"/>
    <w:rsid w:val="008E15A1"/>
    <w:rsid w:val="008E1840"/>
    <w:rsid w:val="008E1BE3"/>
    <w:rsid w:val="008E1D66"/>
    <w:rsid w:val="008E1E30"/>
    <w:rsid w:val="008E1F19"/>
    <w:rsid w:val="008E1F7C"/>
    <w:rsid w:val="008E229D"/>
    <w:rsid w:val="008E22AD"/>
    <w:rsid w:val="008E26A9"/>
    <w:rsid w:val="008E2C81"/>
    <w:rsid w:val="008E2D65"/>
    <w:rsid w:val="008E2F96"/>
    <w:rsid w:val="008E38B1"/>
    <w:rsid w:val="008E3BA5"/>
    <w:rsid w:val="008E404E"/>
    <w:rsid w:val="008E4311"/>
    <w:rsid w:val="008E44C4"/>
    <w:rsid w:val="008E468C"/>
    <w:rsid w:val="008E4714"/>
    <w:rsid w:val="008E490F"/>
    <w:rsid w:val="008E4AE0"/>
    <w:rsid w:val="008E4B73"/>
    <w:rsid w:val="008E52C9"/>
    <w:rsid w:val="008E5615"/>
    <w:rsid w:val="008E585F"/>
    <w:rsid w:val="008E5BAF"/>
    <w:rsid w:val="008E5CCC"/>
    <w:rsid w:val="008E5FDE"/>
    <w:rsid w:val="008E6111"/>
    <w:rsid w:val="008E6502"/>
    <w:rsid w:val="008E68F1"/>
    <w:rsid w:val="008E6BDC"/>
    <w:rsid w:val="008E6D2C"/>
    <w:rsid w:val="008E6EB2"/>
    <w:rsid w:val="008E73E8"/>
    <w:rsid w:val="008E77AF"/>
    <w:rsid w:val="008E78A1"/>
    <w:rsid w:val="008E7961"/>
    <w:rsid w:val="008E7D3A"/>
    <w:rsid w:val="008F0090"/>
    <w:rsid w:val="008F0492"/>
    <w:rsid w:val="008F0B2A"/>
    <w:rsid w:val="008F0D55"/>
    <w:rsid w:val="008F1366"/>
    <w:rsid w:val="008F16C8"/>
    <w:rsid w:val="008F18CD"/>
    <w:rsid w:val="008F1FC3"/>
    <w:rsid w:val="008F201A"/>
    <w:rsid w:val="008F21F2"/>
    <w:rsid w:val="008F2528"/>
    <w:rsid w:val="008F26B4"/>
    <w:rsid w:val="008F2716"/>
    <w:rsid w:val="008F2F0B"/>
    <w:rsid w:val="008F30CD"/>
    <w:rsid w:val="008F333F"/>
    <w:rsid w:val="008F35B4"/>
    <w:rsid w:val="008F3E88"/>
    <w:rsid w:val="008F4042"/>
    <w:rsid w:val="008F40AB"/>
    <w:rsid w:val="008F43F8"/>
    <w:rsid w:val="008F4F89"/>
    <w:rsid w:val="008F5075"/>
    <w:rsid w:val="008F5EA6"/>
    <w:rsid w:val="008F6113"/>
    <w:rsid w:val="008F6BFF"/>
    <w:rsid w:val="008F6E33"/>
    <w:rsid w:val="008F739B"/>
    <w:rsid w:val="008F7592"/>
    <w:rsid w:val="008F76B7"/>
    <w:rsid w:val="008F7755"/>
    <w:rsid w:val="008F7BC1"/>
    <w:rsid w:val="008F7CAF"/>
    <w:rsid w:val="00900363"/>
    <w:rsid w:val="00900463"/>
    <w:rsid w:val="00900B0E"/>
    <w:rsid w:val="00900BA2"/>
    <w:rsid w:val="00900E88"/>
    <w:rsid w:val="00901023"/>
    <w:rsid w:val="009011BF"/>
    <w:rsid w:val="00901516"/>
    <w:rsid w:val="0090163B"/>
    <w:rsid w:val="00901732"/>
    <w:rsid w:val="00901970"/>
    <w:rsid w:val="00901C79"/>
    <w:rsid w:val="009022CB"/>
    <w:rsid w:val="009025DC"/>
    <w:rsid w:val="00902636"/>
    <w:rsid w:val="0090299D"/>
    <w:rsid w:val="009030E1"/>
    <w:rsid w:val="0090325E"/>
    <w:rsid w:val="009036E2"/>
    <w:rsid w:val="009042B3"/>
    <w:rsid w:val="00904362"/>
    <w:rsid w:val="00904559"/>
    <w:rsid w:val="0090466D"/>
    <w:rsid w:val="00904829"/>
    <w:rsid w:val="00904D37"/>
    <w:rsid w:val="00905613"/>
    <w:rsid w:val="00905A12"/>
    <w:rsid w:val="00905B10"/>
    <w:rsid w:val="00905B7B"/>
    <w:rsid w:val="00905D0F"/>
    <w:rsid w:val="00905DB6"/>
    <w:rsid w:val="00906031"/>
    <w:rsid w:val="00906DF1"/>
    <w:rsid w:val="00906EF5"/>
    <w:rsid w:val="009075AC"/>
    <w:rsid w:val="0090A285"/>
    <w:rsid w:val="009104FB"/>
    <w:rsid w:val="00910625"/>
    <w:rsid w:val="00910C69"/>
    <w:rsid w:val="00911575"/>
    <w:rsid w:val="009115FF"/>
    <w:rsid w:val="0091182B"/>
    <w:rsid w:val="00911A41"/>
    <w:rsid w:val="00911CDB"/>
    <w:rsid w:val="00911D56"/>
    <w:rsid w:val="009120B9"/>
    <w:rsid w:val="00912711"/>
    <w:rsid w:val="009130B9"/>
    <w:rsid w:val="00913406"/>
    <w:rsid w:val="0091352E"/>
    <w:rsid w:val="00913654"/>
    <w:rsid w:val="009136BC"/>
    <w:rsid w:val="009138FE"/>
    <w:rsid w:val="009139E8"/>
    <w:rsid w:val="00913A9F"/>
    <w:rsid w:val="00913BCA"/>
    <w:rsid w:val="0091415B"/>
    <w:rsid w:val="009146EF"/>
    <w:rsid w:val="009147E1"/>
    <w:rsid w:val="00914848"/>
    <w:rsid w:val="00914A4C"/>
    <w:rsid w:val="00914A4D"/>
    <w:rsid w:val="00914CCC"/>
    <w:rsid w:val="00914F1C"/>
    <w:rsid w:val="00914F46"/>
    <w:rsid w:val="00915247"/>
    <w:rsid w:val="009153F6"/>
    <w:rsid w:val="009154EC"/>
    <w:rsid w:val="00915C20"/>
    <w:rsid w:val="00915F3B"/>
    <w:rsid w:val="009162CE"/>
    <w:rsid w:val="009164D9"/>
    <w:rsid w:val="00916843"/>
    <w:rsid w:val="0091684D"/>
    <w:rsid w:val="009168B4"/>
    <w:rsid w:val="00916AB0"/>
    <w:rsid w:val="009171DA"/>
    <w:rsid w:val="009179BC"/>
    <w:rsid w:val="00917B0C"/>
    <w:rsid w:val="00917CE7"/>
    <w:rsid w:val="00920134"/>
    <w:rsid w:val="00920208"/>
    <w:rsid w:val="00920436"/>
    <w:rsid w:val="009209B9"/>
    <w:rsid w:val="00920A26"/>
    <w:rsid w:val="00921303"/>
    <w:rsid w:val="0092146D"/>
    <w:rsid w:val="0092151A"/>
    <w:rsid w:val="00921705"/>
    <w:rsid w:val="00921731"/>
    <w:rsid w:val="00921A7B"/>
    <w:rsid w:val="00921C86"/>
    <w:rsid w:val="00921D3B"/>
    <w:rsid w:val="00921D74"/>
    <w:rsid w:val="00921E05"/>
    <w:rsid w:val="009220DD"/>
    <w:rsid w:val="009221BB"/>
    <w:rsid w:val="009221D4"/>
    <w:rsid w:val="009226A1"/>
    <w:rsid w:val="00922F90"/>
    <w:rsid w:val="0092326C"/>
    <w:rsid w:val="0092327F"/>
    <w:rsid w:val="009232B1"/>
    <w:rsid w:val="00923632"/>
    <w:rsid w:val="00923820"/>
    <w:rsid w:val="00923BBF"/>
    <w:rsid w:val="00923E9D"/>
    <w:rsid w:val="00924627"/>
    <w:rsid w:val="009247D0"/>
    <w:rsid w:val="00924C1F"/>
    <w:rsid w:val="00924CE6"/>
    <w:rsid w:val="00924E73"/>
    <w:rsid w:val="00924E8E"/>
    <w:rsid w:val="00924F65"/>
    <w:rsid w:val="00924FCD"/>
    <w:rsid w:val="00925172"/>
    <w:rsid w:val="009252D0"/>
    <w:rsid w:val="00925360"/>
    <w:rsid w:val="00925661"/>
    <w:rsid w:val="00925A33"/>
    <w:rsid w:val="00925D97"/>
    <w:rsid w:val="00926122"/>
    <w:rsid w:val="009263D5"/>
    <w:rsid w:val="009265F8"/>
    <w:rsid w:val="00927021"/>
    <w:rsid w:val="0092731A"/>
    <w:rsid w:val="009273C2"/>
    <w:rsid w:val="00927B38"/>
    <w:rsid w:val="00927DF5"/>
    <w:rsid w:val="00927EB4"/>
    <w:rsid w:val="00930165"/>
    <w:rsid w:val="00930423"/>
    <w:rsid w:val="009304B8"/>
    <w:rsid w:val="00930513"/>
    <w:rsid w:val="009305F0"/>
    <w:rsid w:val="0093085C"/>
    <w:rsid w:val="00930CE0"/>
    <w:rsid w:val="00930D7C"/>
    <w:rsid w:val="00930E87"/>
    <w:rsid w:val="00931594"/>
    <w:rsid w:val="0093162D"/>
    <w:rsid w:val="00931720"/>
    <w:rsid w:val="00931871"/>
    <w:rsid w:val="00931BB8"/>
    <w:rsid w:val="00931EE1"/>
    <w:rsid w:val="00932093"/>
    <w:rsid w:val="009321AC"/>
    <w:rsid w:val="00932403"/>
    <w:rsid w:val="00932AF6"/>
    <w:rsid w:val="0093302C"/>
    <w:rsid w:val="009332DF"/>
    <w:rsid w:val="00933C2C"/>
    <w:rsid w:val="00933F7E"/>
    <w:rsid w:val="009346B6"/>
    <w:rsid w:val="009346D9"/>
    <w:rsid w:val="00934E23"/>
    <w:rsid w:val="009356E1"/>
    <w:rsid w:val="00935E01"/>
    <w:rsid w:val="00935EDC"/>
    <w:rsid w:val="00936061"/>
    <w:rsid w:val="009361ED"/>
    <w:rsid w:val="00936683"/>
    <w:rsid w:val="00937003"/>
    <w:rsid w:val="00937034"/>
    <w:rsid w:val="00937089"/>
    <w:rsid w:val="00937101"/>
    <w:rsid w:val="009375F6"/>
    <w:rsid w:val="0093762B"/>
    <w:rsid w:val="0093776D"/>
    <w:rsid w:val="0093782E"/>
    <w:rsid w:val="0093783E"/>
    <w:rsid w:val="00937BC1"/>
    <w:rsid w:val="00937C50"/>
    <w:rsid w:val="009401DB"/>
    <w:rsid w:val="009402E9"/>
    <w:rsid w:val="00940DA6"/>
    <w:rsid w:val="00941030"/>
    <w:rsid w:val="00941074"/>
    <w:rsid w:val="00941555"/>
    <w:rsid w:val="00941AB0"/>
    <w:rsid w:val="00941B53"/>
    <w:rsid w:val="00942704"/>
    <w:rsid w:val="00942ABC"/>
    <w:rsid w:val="00942B3A"/>
    <w:rsid w:val="00942C26"/>
    <w:rsid w:val="00942D05"/>
    <w:rsid w:val="0094303B"/>
    <w:rsid w:val="0094314A"/>
    <w:rsid w:val="00943567"/>
    <w:rsid w:val="00943634"/>
    <w:rsid w:val="00943CA4"/>
    <w:rsid w:val="00943E5E"/>
    <w:rsid w:val="009445C1"/>
    <w:rsid w:val="00944810"/>
    <w:rsid w:val="0094487C"/>
    <w:rsid w:val="009448CA"/>
    <w:rsid w:val="00944A92"/>
    <w:rsid w:val="00944E8A"/>
    <w:rsid w:val="0094533F"/>
    <w:rsid w:val="009454AB"/>
    <w:rsid w:val="009459AC"/>
    <w:rsid w:val="00945A0D"/>
    <w:rsid w:val="00945C5F"/>
    <w:rsid w:val="00945F7A"/>
    <w:rsid w:val="00945F8C"/>
    <w:rsid w:val="00946130"/>
    <w:rsid w:val="009462A4"/>
    <w:rsid w:val="009465B4"/>
    <w:rsid w:val="009466FC"/>
    <w:rsid w:val="0094674E"/>
    <w:rsid w:val="009473A8"/>
    <w:rsid w:val="00947466"/>
    <w:rsid w:val="0094768F"/>
    <w:rsid w:val="00947D18"/>
    <w:rsid w:val="00947D52"/>
    <w:rsid w:val="00947DCC"/>
    <w:rsid w:val="00947EAB"/>
    <w:rsid w:val="00950171"/>
    <w:rsid w:val="0095022A"/>
    <w:rsid w:val="009504A1"/>
    <w:rsid w:val="009504AC"/>
    <w:rsid w:val="009509C9"/>
    <w:rsid w:val="00950C12"/>
    <w:rsid w:val="00950E44"/>
    <w:rsid w:val="00950ECD"/>
    <w:rsid w:val="0095121F"/>
    <w:rsid w:val="009512DE"/>
    <w:rsid w:val="00951555"/>
    <w:rsid w:val="009515A2"/>
    <w:rsid w:val="0095180B"/>
    <w:rsid w:val="00951870"/>
    <w:rsid w:val="00951920"/>
    <w:rsid w:val="00951F12"/>
    <w:rsid w:val="00952204"/>
    <w:rsid w:val="009522DE"/>
    <w:rsid w:val="00952B2B"/>
    <w:rsid w:val="00952ED7"/>
    <w:rsid w:val="009531BC"/>
    <w:rsid w:val="00953417"/>
    <w:rsid w:val="0095342D"/>
    <w:rsid w:val="00953484"/>
    <w:rsid w:val="00953D03"/>
    <w:rsid w:val="00953E26"/>
    <w:rsid w:val="00954168"/>
    <w:rsid w:val="00954173"/>
    <w:rsid w:val="009541AE"/>
    <w:rsid w:val="0095421A"/>
    <w:rsid w:val="009542E5"/>
    <w:rsid w:val="0095437F"/>
    <w:rsid w:val="009543EE"/>
    <w:rsid w:val="00954540"/>
    <w:rsid w:val="0095457A"/>
    <w:rsid w:val="009546B8"/>
    <w:rsid w:val="0095471C"/>
    <w:rsid w:val="009549C1"/>
    <w:rsid w:val="00954DB9"/>
    <w:rsid w:val="0095501D"/>
    <w:rsid w:val="0095503E"/>
    <w:rsid w:val="00955381"/>
    <w:rsid w:val="0095563C"/>
    <w:rsid w:val="00955689"/>
    <w:rsid w:val="00955AEA"/>
    <w:rsid w:val="0095608C"/>
    <w:rsid w:val="00956487"/>
    <w:rsid w:val="0095672F"/>
    <w:rsid w:val="00956897"/>
    <w:rsid w:val="00956901"/>
    <w:rsid w:val="00956C8A"/>
    <w:rsid w:val="00956EF9"/>
    <w:rsid w:val="00956F02"/>
    <w:rsid w:val="0095719D"/>
    <w:rsid w:val="0095745A"/>
    <w:rsid w:val="009575D4"/>
    <w:rsid w:val="00957CA8"/>
    <w:rsid w:val="00957E39"/>
    <w:rsid w:val="00960121"/>
    <w:rsid w:val="009604D1"/>
    <w:rsid w:val="00960763"/>
    <w:rsid w:val="00960925"/>
    <w:rsid w:val="00960A62"/>
    <w:rsid w:val="00960ED0"/>
    <w:rsid w:val="009610FA"/>
    <w:rsid w:val="009614AE"/>
    <w:rsid w:val="00961676"/>
    <w:rsid w:val="009616F8"/>
    <w:rsid w:val="00961736"/>
    <w:rsid w:val="00961B25"/>
    <w:rsid w:val="00961CDC"/>
    <w:rsid w:val="00961D98"/>
    <w:rsid w:val="00961F13"/>
    <w:rsid w:val="00961FD0"/>
    <w:rsid w:val="009620D3"/>
    <w:rsid w:val="00962B42"/>
    <w:rsid w:val="00962C85"/>
    <w:rsid w:val="00962E22"/>
    <w:rsid w:val="009630E6"/>
    <w:rsid w:val="0096352A"/>
    <w:rsid w:val="009638EF"/>
    <w:rsid w:val="009639D1"/>
    <w:rsid w:val="00963A30"/>
    <w:rsid w:val="00963B02"/>
    <w:rsid w:val="00963D0A"/>
    <w:rsid w:val="00963F68"/>
    <w:rsid w:val="009647DC"/>
    <w:rsid w:val="00964B35"/>
    <w:rsid w:val="00964C08"/>
    <w:rsid w:val="00965198"/>
    <w:rsid w:val="009655E9"/>
    <w:rsid w:val="009656ED"/>
    <w:rsid w:val="009659E2"/>
    <w:rsid w:val="00965F00"/>
    <w:rsid w:val="009662D0"/>
    <w:rsid w:val="00966ADB"/>
    <w:rsid w:val="00966B74"/>
    <w:rsid w:val="009673C5"/>
    <w:rsid w:val="0096751B"/>
    <w:rsid w:val="00967669"/>
    <w:rsid w:val="00967B0F"/>
    <w:rsid w:val="00967E8E"/>
    <w:rsid w:val="00967FC6"/>
    <w:rsid w:val="00970274"/>
    <w:rsid w:val="0097035B"/>
    <w:rsid w:val="00970A04"/>
    <w:rsid w:val="00970AD7"/>
    <w:rsid w:val="00970B00"/>
    <w:rsid w:val="00970F02"/>
    <w:rsid w:val="00971172"/>
    <w:rsid w:val="00971243"/>
    <w:rsid w:val="009712F2"/>
    <w:rsid w:val="00971419"/>
    <w:rsid w:val="009729E0"/>
    <w:rsid w:val="00973444"/>
    <w:rsid w:val="00973798"/>
    <w:rsid w:val="0097381A"/>
    <w:rsid w:val="00973AAF"/>
    <w:rsid w:val="00973BFD"/>
    <w:rsid w:val="00973C2D"/>
    <w:rsid w:val="00973D0D"/>
    <w:rsid w:val="009746C9"/>
    <w:rsid w:val="0097475A"/>
    <w:rsid w:val="00974D26"/>
    <w:rsid w:val="0097528A"/>
    <w:rsid w:val="009753A6"/>
    <w:rsid w:val="00975525"/>
    <w:rsid w:val="009756C5"/>
    <w:rsid w:val="00975DFB"/>
    <w:rsid w:val="00975E87"/>
    <w:rsid w:val="00975E8E"/>
    <w:rsid w:val="00976084"/>
    <w:rsid w:val="0097625F"/>
    <w:rsid w:val="00976694"/>
    <w:rsid w:val="0097674E"/>
    <w:rsid w:val="00976F13"/>
    <w:rsid w:val="00976FF1"/>
    <w:rsid w:val="009773A6"/>
    <w:rsid w:val="0097745C"/>
    <w:rsid w:val="00977787"/>
    <w:rsid w:val="009777E5"/>
    <w:rsid w:val="009778C4"/>
    <w:rsid w:val="009778FD"/>
    <w:rsid w:val="00977966"/>
    <w:rsid w:val="00977994"/>
    <w:rsid w:val="009779B3"/>
    <w:rsid w:val="009779CF"/>
    <w:rsid w:val="00977C3A"/>
    <w:rsid w:val="00977EC4"/>
    <w:rsid w:val="00980101"/>
    <w:rsid w:val="00980118"/>
    <w:rsid w:val="009803AF"/>
    <w:rsid w:val="009803F9"/>
    <w:rsid w:val="0098054A"/>
    <w:rsid w:val="00980BF2"/>
    <w:rsid w:val="00981114"/>
    <w:rsid w:val="009814B1"/>
    <w:rsid w:val="00981635"/>
    <w:rsid w:val="009816F2"/>
    <w:rsid w:val="0098186E"/>
    <w:rsid w:val="009822AD"/>
    <w:rsid w:val="009822B5"/>
    <w:rsid w:val="009822EA"/>
    <w:rsid w:val="00982556"/>
    <w:rsid w:val="0098322B"/>
    <w:rsid w:val="009832BD"/>
    <w:rsid w:val="00983583"/>
    <w:rsid w:val="00983711"/>
    <w:rsid w:val="0098439A"/>
    <w:rsid w:val="00984850"/>
    <w:rsid w:val="00984DB6"/>
    <w:rsid w:val="00985120"/>
    <w:rsid w:val="009854FA"/>
    <w:rsid w:val="009856C4"/>
    <w:rsid w:val="00985DC8"/>
    <w:rsid w:val="00985DFF"/>
    <w:rsid w:val="00986792"/>
    <w:rsid w:val="009869CB"/>
    <w:rsid w:val="00986A1E"/>
    <w:rsid w:val="00986A8F"/>
    <w:rsid w:val="00986B47"/>
    <w:rsid w:val="00986CD1"/>
    <w:rsid w:val="0098728B"/>
    <w:rsid w:val="00987437"/>
    <w:rsid w:val="0098757D"/>
    <w:rsid w:val="00987785"/>
    <w:rsid w:val="00990010"/>
    <w:rsid w:val="009908B8"/>
    <w:rsid w:val="0099131E"/>
    <w:rsid w:val="00991324"/>
    <w:rsid w:val="0099171F"/>
    <w:rsid w:val="00991855"/>
    <w:rsid w:val="00991945"/>
    <w:rsid w:val="00991A00"/>
    <w:rsid w:val="00991E29"/>
    <w:rsid w:val="009921E2"/>
    <w:rsid w:val="00992301"/>
    <w:rsid w:val="0099249A"/>
    <w:rsid w:val="009925D9"/>
    <w:rsid w:val="009927D2"/>
    <w:rsid w:val="00992976"/>
    <w:rsid w:val="009929D9"/>
    <w:rsid w:val="00992AFD"/>
    <w:rsid w:val="00992E20"/>
    <w:rsid w:val="0099332A"/>
    <w:rsid w:val="0099377D"/>
    <w:rsid w:val="00993923"/>
    <w:rsid w:val="00993B07"/>
    <w:rsid w:val="00993B3D"/>
    <w:rsid w:val="00993B42"/>
    <w:rsid w:val="00993BB3"/>
    <w:rsid w:val="00993D22"/>
    <w:rsid w:val="00993D30"/>
    <w:rsid w:val="00993F36"/>
    <w:rsid w:val="00994438"/>
    <w:rsid w:val="009945A6"/>
    <w:rsid w:val="00994769"/>
    <w:rsid w:val="00994E80"/>
    <w:rsid w:val="00994EC0"/>
    <w:rsid w:val="009950E5"/>
    <w:rsid w:val="00995250"/>
    <w:rsid w:val="00995756"/>
    <w:rsid w:val="00995856"/>
    <w:rsid w:val="009958AB"/>
    <w:rsid w:val="00995967"/>
    <w:rsid w:val="00995B7E"/>
    <w:rsid w:val="00995C2C"/>
    <w:rsid w:val="00995F56"/>
    <w:rsid w:val="00995F7F"/>
    <w:rsid w:val="00995FB0"/>
    <w:rsid w:val="00996D4C"/>
    <w:rsid w:val="00996F7F"/>
    <w:rsid w:val="009970D3"/>
    <w:rsid w:val="00997403"/>
    <w:rsid w:val="0099747C"/>
    <w:rsid w:val="00997610"/>
    <w:rsid w:val="00997748"/>
    <w:rsid w:val="009977E1"/>
    <w:rsid w:val="00997821"/>
    <w:rsid w:val="00997871"/>
    <w:rsid w:val="009978CF"/>
    <w:rsid w:val="00997918"/>
    <w:rsid w:val="009A032D"/>
    <w:rsid w:val="009A0D5C"/>
    <w:rsid w:val="009A0EE5"/>
    <w:rsid w:val="009A11BD"/>
    <w:rsid w:val="009A15EE"/>
    <w:rsid w:val="009A1666"/>
    <w:rsid w:val="009A16DA"/>
    <w:rsid w:val="009A18DB"/>
    <w:rsid w:val="009A1B4E"/>
    <w:rsid w:val="009A20C8"/>
    <w:rsid w:val="009A2217"/>
    <w:rsid w:val="009A2490"/>
    <w:rsid w:val="009A24D1"/>
    <w:rsid w:val="009A2584"/>
    <w:rsid w:val="009A2BBA"/>
    <w:rsid w:val="009A2EE0"/>
    <w:rsid w:val="009A399C"/>
    <w:rsid w:val="009A3CA8"/>
    <w:rsid w:val="009A3F25"/>
    <w:rsid w:val="009A4036"/>
    <w:rsid w:val="009A4B0D"/>
    <w:rsid w:val="009A4BAD"/>
    <w:rsid w:val="009A4EAC"/>
    <w:rsid w:val="009A50A7"/>
    <w:rsid w:val="009A51B0"/>
    <w:rsid w:val="009A5388"/>
    <w:rsid w:val="009A5877"/>
    <w:rsid w:val="009A5D21"/>
    <w:rsid w:val="009A5F81"/>
    <w:rsid w:val="009A5FAB"/>
    <w:rsid w:val="009A5FEF"/>
    <w:rsid w:val="009A6342"/>
    <w:rsid w:val="009A64C1"/>
    <w:rsid w:val="009A65DE"/>
    <w:rsid w:val="009A669A"/>
    <w:rsid w:val="009A6703"/>
    <w:rsid w:val="009A6F4B"/>
    <w:rsid w:val="009A7204"/>
    <w:rsid w:val="009A7C8C"/>
    <w:rsid w:val="009A7FD2"/>
    <w:rsid w:val="009B00E2"/>
    <w:rsid w:val="009B0B72"/>
    <w:rsid w:val="009B0E1F"/>
    <w:rsid w:val="009B13D9"/>
    <w:rsid w:val="009B186A"/>
    <w:rsid w:val="009B196D"/>
    <w:rsid w:val="009B19F0"/>
    <w:rsid w:val="009B1C0F"/>
    <w:rsid w:val="009B1E22"/>
    <w:rsid w:val="009B244B"/>
    <w:rsid w:val="009B2705"/>
    <w:rsid w:val="009B2827"/>
    <w:rsid w:val="009B2F5E"/>
    <w:rsid w:val="009B31CE"/>
    <w:rsid w:val="009B38EC"/>
    <w:rsid w:val="009B3989"/>
    <w:rsid w:val="009B3997"/>
    <w:rsid w:val="009B3F57"/>
    <w:rsid w:val="009B4180"/>
    <w:rsid w:val="009B451F"/>
    <w:rsid w:val="009B45F6"/>
    <w:rsid w:val="009B477F"/>
    <w:rsid w:val="009B47F5"/>
    <w:rsid w:val="009B5345"/>
    <w:rsid w:val="009B5633"/>
    <w:rsid w:val="009B58A1"/>
    <w:rsid w:val="009B5A25"/>
    <w:rsid w:val="009B5B95"/>
    <w:rsid w:val="009B687C"/>
    <w:rsid w:val="009B689C"/>
    <w:rsid w:val="009B6E9A"/>
    <w:rsid w:val="009B6F3C"/>
    <w:rsid w:val="009B7006"/>
    <w:rsid w:val="009B7083"/>
    <w:rsid w:val="009B754B"/>
    <w:rsid w:val="009B77FF"/>
    <w:rsid w:val="009B7DE6"/>
    <w:rsid w:val="009B7EC1"/>
    <w:rsid w:val="009C009A"/>
    <w:rsid w:val="009C031E"/>
    <w:rsid w:val="009C046C"/>
    <w:rsid w:val="009C0480"/>
    <w:rsid w:val="009C069C"/>
    <w:rsid w:val="009C06C0"/>
    <w:rsid w:val="009C0787"/>
    <w:rsid w:val="009C0ACC"/>
    <w:rsid w:val="009C0CBD"/>
    <w:rsid w:val="009C0D09"/>
    <w:rsid w:val="009C0E6C"/>
    <w:rsid w:val="009C110D"/>
    <w:rsid w:val="009C1177"/>
    <w:rsid w:val="009C177A"/>
    <w:rsid w:val="009C1786"/>
    <w:rsid w:val="009C1811"/>
    <w:rsid w:val="009C19AF"/>
    <w:rsid w:val="009C1C65"/>
    <w:rsid w:val="009C1F1F"/>
    <w:rsid w:val="009C1F4D"/>
    <w:rsid w:val="009C2079"/>
    <w:rsid w:val="009C24BA"/>
    <w:rsid w:val="009C2E4C"/>
    <w:rsid w:val="009C2F47"/>
    <w:rsid w:val="009C379A"/>
    <w:rsid w:val="009C40BC"/>
    <w:rsid w:val="009C42AA"/>
    <w:rsid w:val="009C49CF"/>
    <w:rsid w:val="009C4A69"/>
    <w:rsid w:val="009C4B2C"/>
    <w:rsid w:val="009C50CC"/>
    <w:rsid w:val="009C513F"/>
    <w:rsid w:val="009C5426"/>
    <w:rsid w:val="009C550B"/>
    <w:rsid w:val="009C5CCC"/>
    <w:rsid w:val="009C5E1C"/>
    <w:rsid w:val="009C6303"/>
    <w:rsid w:val="009C653D"/>
    <w:rsid w:val="009C6586"/>
    <w:rsid w:val="009C65D2"/>
    <w:rsid w:val="009C65DC"/>
    <w:rsid w:val="009C6EF4"/>
    <w:rsid w:val="009C6F76"/>
    <w:rsid w:val="009C7394"/>
    <w:rsid w:val="009C73C4"/>
    <w:rsid w:val="009C7415"/>
    <w:rsid w:val="009C774B"/>
    <w:rsid w:val="009C7842"/>
    <w:rsid w:val="009C7A40"/>
    <w:rsid w:val="009C7AD2"/>
    <w:rsid w:val="009D002C"/>
    <w:rsid w:val="009D0B59"/>
    <w:rsid w:val="009D0B82"/>
    <w:rsid w:val="009D0BCC"/>
    <w:rsid w:val="009D0BDE"/>
    <w:rsid w:val="009D0E83"/>
    <w:rsid w:val="009D1466"/>
    <w:rsid w:val="009D172A"/>
    <w:rsid w:val="009D1B27"/>
    <w:rsid w:val="009D1C80"/>
    <w:rsid w:val="009D23FD"/>
    <w:rsid w:val="009D2406"/>
    <w:rsid w:val="009D2425"/>
    <w:rsid w:val="009D2C60"/>
    <w:rsid w:val="009D2EF4"/>
    <w:rsid w:val="009D3036"/>
    <w:rsid w:val="009D34DC"/>
    <w:rsid w:val="009D35C4"/>
    <w:rsid w:val="009D36B1"/>
    <w:rsid w:val="009D38CB"/>
    <w:rsid w:val="009D3C00"/>
    <w:rsid w:val="009D3D93"/>
    <w:rsid w:val="009D410B"/>
    <w:rsid w:val="009D4543"/>
    <w:rsid w:val="009D53A2"/>
    <w:rsid w:val="009D53B8"/>
    <w:rsid w:val="009D5807"/>
    <w:rsid w:val="009D5A3C"/>
    <w:rsid w:val="009D5E29"/>
    <w:rsid w:val="009D5EBF"/>
    <w:rsid w:val="009D5EED"/>
    <w:rsid w:val="009D5F51"/>
    <w:rsid w:val="009D613D"/>
    <w:rsid w:val="009D623D"/>
    <w:rsid w:val="009D633D"/>
    <w:rsid w:val="009D6624"/>
    <w:rsid w:val="009D671C"/>
    <w:rsid w:val="009D6974"/>
    <w:rsid w:val="009D6B6A"/>
    <w:rsid w:val="009D6BCD"/>
    <w:rsid w:val="009D6E11"/>
    <w:rsid w:val="009D710E"/>
    <w:rsid w:val="009D72E3"/>
    <w:rsid w:val="009D7386"/>
    <w:rsid w:val="009D756C"/>
    <w:rsid w:val="009D7589"/>
    <w:rsid w:val="009D7D09"/>
    <w:rsid w:val="009D7D51"/>
    <w:rsid w:val="009E0765"/>
    <w:rsid w:val="009E0957"/>
    <w:rsid w:val="009E09CC"/>
    <w:rsid w:val="009E0ACB"/>
    <w:rsid w:val="009E0BB4"/>
    <w:rsid w:val="009E0C5E"/>
    <w:rsid w:val="009E1060"/>
    <w:rsid w:val="009E111F"/>
    <w:rsid w:val="009E1243"/>
    <w:rsid w:val="009E12C0"/>
    <w:rsid w:val="009E1E74"/>
    <w:rsid w:val="009E1FF5"/>
    <w:rsid w:val="009E23FE"/>
    <w:rsid w:val="009E2A7F"/>
    <w:rsid w:val="009E2D0D"/>
    <w:rsid w:val="009E321D"/>
    <w:rsid w:val="009E3297"/>
    <w:rsid w:val="009E3801"/>
    <w:rsid w:val="009E3BAC"/>
    <w:rsid w:val="009E3DD0"/>
    <w:rsid w:val="009E404C"/>
    <w:rsid w:val="009E40E5"/>
    <w:rsid w:val="009E4148"/>
    <w:rsid w:val="009E43A3"/>
    <w:rsid w:val="009E4877"/>
    <w:rsid w:val="009E4A15"/>
    <w:rsid w:val="009E4A1B"/>
    <w:rsid w:val="009E4C16"/>
    <w:rsid w:val="009E4ED5"/>
    <w:rsid w:val="009E540E"/>
    <w:rsid w:val="009E5544"/>
    <w:rsid w:val="009E5C37"/>
    <w:rsid w:val="009E5D87"/>
    <w:rsid w:val="009E6361"/>
    <w:rsid w:val="009E6501"/>
    <w:rsid w:val="009E6ADB"/>
    <w:rsid w:val="009E6D5D"/>
    <w:rsid w:val="009E73D5"/>
    <w:rsid w:val="009E78CA"/>
    <w:rsid w:val="009E7C80"/>
    <w:rsid w:val="009F0092"/>
    <w:rsid w:val="009F0111"/>
    <w:rsid w:val="009F07C4"/>
    <w:rsid w:val="009F089C"/>
    <w:rsid w:val="009F08DF"/>
    <w:rsid w:val="009F0A88"/>
    <w:rsid w:val="009F0B2F"/>
    <w:rsid w:val="009F19B9"/>
    <w:rsid w:val="009F1AA6"/>
    <w:rsid w:val="009F1F02"/>
    <w:rsid w:val="009F1F31"/>
    <w:rsid w:val="009F22ED"/>
    <w:rsid w:val="009F2CD3"/>
    <w:rsid w:val="009F306D"/>
    <w:rsid w:val="009F30A2"/>
    <w:rsid w:val="009F343A"/>
    <w:rsid w:val="009F3482"/>
    <w:rsid w:val="009F362F"/>
    <w:rsid w:val="009F3753"/>
    <w:rsid w:val="009F3C8C"/>
    <w:rsid w:val="009F41EF"/>
    <w:rsid w:val="009F4542"/>
    <w:rsid w:val="009F4807"/>
    <w:rsid w:val="009F48BF"/>
    <w:rsid w:val="009F49AF"/>
    <w:rsid w:val="009F4A09"/>
    <w:rsid w:val="009F4C84"/>
    <w:rsid w:val="009F4F46"/>
    <w:rsid w:val="009F51D2"/>
    <w:rsid w:val="009F52D4"/>
    <w:rsid w:val="009F5358"/>
    <w:rsid w:val="009F5363"/>
    <w:rsid w:val="009F5460"/>
    <w:rsid w:val="009F57E6"/>
    <w:rsid w:val="009F59DC"/>
    <w:rsid w:val="009F5B70"/>
    <w:rsid w:val="009F5C40"/>
    <w:rsid w:val="009F5C4F"/>
    <w:rsid w:val="009F5E0D"/>
    <w:rsid w:val="009F630E"/>
    <w:rsid w:val="009F642B"/>
    <w:rsid w:val="009F65A4"/>
    <w:rsid w:val="009F67E0"/>
    <w:rsid w:val="009F69D7"/>
    <w:rsid w:val="009F6A8E"/>
    <w:rsid w:val="009F6C56"/>
    <w:rsid w:val="009F70E0"/>
    <w:rsid w:val="009F71C8"/>
    <w:rsid w:val="009F72B8"/>
    <w:rsid w:val="009F73ED"/>
    <w:rsid w:val="009F755B"/>
    <w:rsid w:val="009F763D"/>
    <w:rsid w:val="009F76B7"/>
    <w:rsid w:val="009F7991"/>
    <w:rsid w:val="009F7E3F"/>
    <w:rsid w:val="009F7EAA"/>
    <w:rsid w:val="00A00279"/>
    <w:rsid w:val="00A00290"/>
    <w:rsid w:val="00A00883"/>
    <w:rsid w:val="00A00A6A"/>
    <w:rsid w:val="00A012FD"/>
    <w:rsid w:val="00A018F1"/>
    <w:rsid w:val="00A019D1"/>
    <w:rsid w:val="00A01A57"/>
    <w:rsid w:val="00A01AC6"/>
    <w:rsid w:val="00A01E60"/>
    <w:rsid w:val="00A0215E"/>
    <w:rsid w:val="00A02838"/>
    <w:rsid w:val="00A03184"/>
    <w:rsid w:val="00A036C1"/>
    <w:rsid w:val="00A036C8"/>
    <w:rsid w:val="00A039B7"/>
    <w:rsid w:val="00A03AE6"/>
    <w:rsid w:val="00A03FBE"/>
    <w:rsid w:val="00A04081"/>
    <w:rsid w:val="00A04410"/>
    <w:rsid w:val="00A0448D"/>
    <w:rsid w:val="00A04895"/>
    <w:rsid w:val="00A04AA7"/>
    <w:rsid w:val="00A04CC8"/>
    <w:rsid w:val="00A05416"/>
    <w:rsid w:val="00A05754"/>
    <w:rsid w:val="00A05852"/>
    <w:rsid w:val="00A05920"/>
    <w:rsid w:val="00A05F1C"/>
    <w:rsid w:val="00A067B6"/>
    <w:rsid w:val="00A0680D"/>
    <w:rsid w:val="00A06B37"/>
    <w:rsid w:val="00A07388"/>
    <w:rsid w:val="00A0750A"/>
    <w:rsid w:val="00A0770F"/>
    <w:rsid w:val="00A07727"/>
    <w:rsid w:val="00A07819"/>
    <w:rsid w:val="00A07BDB"/>
    <w:rsid w:val="00A07EFC"/>
    <w:rsid w:val="00A101CF"/>
    <w:rsid w:val="00A103C5"/>
    <w:rsid w:val="00A10753"/>
    <w:rsid w:val="00A10E0D"/>
    <w:rsid w:val="00A10E18"/>
    <w:rsid w:val="00A10EC9"/>
    <w:rsid w:val="00A11585"/>
    <w:rsid w:val="00A11675"/>
    <w:rsid w:val="00A11B72"/>
    <w:rsid w:val="00A11B93"/>
    <w:rsid w:val="00A11C04"/>
    <w:rsid w:val="00A11D57"/>
    <w:rsid w:val="00A120B0"/>
    <w:rsid w:val="00A12DE7"/>
    <w:rsid w:val="00A12E49"/>
    <w:rsid w:val="00A133D8"/>
    <w:rsid w:val="00A13595"/>
    <w:rsid w:val="00A13870"/>
    <w:rsid w:val="00A139C5"/>
    <w:rsid w:val="00A14419"/>
    <w:rsid w:val="00A145AB"/>
    <w:rsid w:val="00A14B98"/>
    <w:rsid w:val="00A14FB0"/>
    <w:rsid w:val="00A152F3"/>
    <w:rsid w:val="00A159E2"/>
    <w:rsid w:val="00A15D83"/>
    <w:rsid w:val="00A16424"/>
    <w:rsid w:val="00A164F4"/>
    <w:rsid w:val="00A16618"/>
    <w:rsid w:val="00A16695"/>
    <w:rsid w:val="00A16EA9"/>
    <w:rsid w:val="00A173CF"/>
    <w:rsid w:val="00A17483"/>
    <w:rsid w:val="00A175A9"/>
    <w:rsid w:val="00A17B89"/>
    <w:rsid w:val="00A17EA3"/>
    <w:rsid w:val="00A20214"/>
    <w:rsid w:val="00A209D7"/>
    <w:rsid w:val="00A20BF2"/>
    <w:rsid w:val="00A21155"/>
    <w:rsid w:val="00A211F3"/>
    <w:rsid w:val="00A22474"/>
    <w:rsid w:val="00A2296C"/>
    <w:rsid w:val="00A22BF4"/>
    <w:rsid w:val="00A22BFF"/>
    <w:rsid w:val="00A22C60"/>
    <w:rsid w:val="00A22FE0"/>
    <w:rsid w:val="00A2325A"/>
    <w:rsid w:val="00A23328"/>
    <w:rsid w:val="00A23655"/>
    <w:rsid w:val="00A2398B"/>
    <w:rsid w:val="00A23BE4"/>
    <w:rsid w:val="00A2414C"/>
    <w:rsid w:val="00A24434"/>
    <w:rsid w:val="00A24502"/>
    <w:rsid w:val="00A24C04"/>
    <w:rsid w:val="00A24D83"/>
    <w:rsid w:val="00A24DE5"/>
    <w:rsid w:val="00A24FF3"/>
    <w:rsid w:val="00A250D7"/>
    <w:rsid w:val="00A2511B"/>
    <w:rsid w:val="00A25432"/>
    <w:rsid w:val="00A26045"/>
    <w:rsid w:val="00A260F1"/>
    <w:rsid w:val="00A2650F"/>
    <w:rsid w:val="00A26B8B"/>
    <w:rsid w:val="00A26D3B"/>
    <w:rsid w:val="00A26DC1"/>
    <w:rsid w:val="00A26E6F"/>
    <w:rsid w:val="00A2775F"/>
    <w:rsid w:val="00A27909"/>
    <w:rsid w:val="00A27A9B"/>
    <w:rsid w:val="00A3062A"/>
    <w:rsid w:val="00A30899"/>
    <w:rsid w:val="00A31572"/>
    <w:rsid w:val="00A318F2"/>
    <w:rsid w:val="00A31B40"/>
    <w:rsid w:val="00A31C59"/>
    <w:rsid w:val="00A31F30"/>
    <w:rsid w:val="00A32322"/>
    <w:rsid w:val="00A32478"/>
    <w:rsid w:val="00A326DD"/>
    <w:rsid w:val="00A32997"/>
    <w:rsid w:val="00A32CEF"/>
    <w:rsid w:val="00A32D5A"/>
    <w:rsid w:val="00A32D85"/>
    <w:rsid w:val="00A32DF3"/>
    <w:rsid w:val="00A32F05"/>
    <w:rsid w:val="00A32F56"/>
    <w:rsid w:val="00A33023"/>
    <w:rsid w:val="00A3303E"/>
    <w:rsid w:val="00A330F4"/>
    <w:rsid w:val="00A336C3"/>
    <w:rsid w:val="00A33963"/>
    <w:rsid w:val="00A33996"/>
    <w:rsid w:val="00A33B2B"/>
    <w:rsid w:val="00A33D93"/>
    <w:rsid w:val="00A33EB8"/>
    <w:rsid w:val="00A33FAC"/>
    <w:rsid w:val="00A3423C"/>
    <w:rsid w:val="00A34374"/>
    <w:rsid w:val="00A34379"/>
    <w:rsid w:val="00A343F5"/>
    <w:rsid w:val="00A345D5"/>
    <w:rsid w:val="00A34E07"/>
    <w:rsid w:val="00A34EA8"/>
    <w:rsid w:val="00A3517C"/>
    <w:rsid w:val="00A359DE"/>
    <w:rsid w:val="00A364A3"/>
    <w:rsid w:val="00A36C8A"/>
    <w:rsid w:val="00A370B9"/>
    <w:rsid w:val="00A37366"/>
    <w:rsid w:val="00A37680"/>
    <w:rsid w:val="00A37C11"/>
    <w:rsid w:val="00A37F88"/>
    <w:rsid w:val="00A401A4"/>
    <w:rsid w:val="00A40992"/>
    <w:rsid w:val="00A409D7"/>
    <w:rsid w:val="00A409FB"/>
    <w:rsid w:val="00A40A0B"/>
    <w:rsid w:val="00A40D50"/>
    <w:rsid w:val="00A40D8A"/>
    <w:rsid w:val="00A41669"/>
    <w:rsid w:val="00A41BBB"/>
    <w:rsid w:val="00A41E69"/>
    <w:rsid w:val="00A42062"/>
    <w:rsid w:val="00A4268F"/>
    <w:rsid w:val="00A429BC"/>
    <w:rsid w:val="00A42B57"/>
    <w:rsid w:val="00A42C91"/>
    <w:rsid w:val="00A42E51"/>
    <w:rsid w:val="00A43031"/>
    <w:rsid w:val="00A4314B"/>
    <w:rsid w:val="00A4372A"/>
    <w:rsid w:val="00A43798"/>
    <w:rsid w:val="00A4385F"/>
    <w:rsid w:val="00A4450B"/>
    <w:rsid w:val="00A44601"/>
    <w:rsid w:val="00A4481E"/>
    <w:rsid w:val="00A4485E"/>
    <w:rsid w:val="00A448BE"/>
    <w:rsid w:val="00A44B8C"/>
    <w:rsid w:val="00A44C85"/>
    <w:rsid w:val="00A44D1A"/>
    <w:rsid w:val="00A4510E"/>
    <w:rsid w:val="00A4536F"/>
    <w:rsid w:val="00A457EF"/>
    <w:rsid w:val="00A458DB"/>
    <w:rsid w:val="00A458E8"/>
    <w:rsid w:val="00A459C3"/>
    <w:rsid w:val="00A45A73"/>
    <w:rsid w:val="00A45D13"/>
    <w:rsid w:val="00A46266"/>
    <w:rsid w:val="00A46525"/>
    <w:rsid w:val="00A46632"/>
    <w:rsid w:val="00A469F1"/>
    <w:rsid w:val="00A46FB0"/>
    <w:rsid w:val="00A47221"/>
    <w:rsid w:val="00A4728A"/>
    <w:rsid w:val="00A475E7"/>
    <w:rsid w:val="00A4792C"/>
    <w:rsid w:val="00A47C44"/>
    <w:rsid w:val="00A5024F"/>
    <w:rsid w:val="00A50396"/>
    <w:rsid w:val="00A50453"/>
    <w:rsid w:val="00A51409"/>
    <w:rsid w:val="00A514F2"/>
    <w:rsid w:val="00A5162B"/>
    <w:rsid w:val="00A517FC"/>
    <w:rsid w:val="00A52055"/>
    <w:rsid w:val="00A5216B"/>
    <w:rsid w:val="00A5238E"/>
    <w:rsid w:val="00A525F6"/>
    <w:rsid w:val="00A52622"/>
    <w:rsid w:val="00A5262D"/>
    <w:rsid w:val="00A52916"/>
    <w:rsid w:val="00A52B0C"/>
    <w:rsid w:val="00A52B0D"/>
    <w:rsid w:val="00A52C1B"/>
    <w:rsid w:val="00A52C1D"/>
    <w:rsid w:val="00A53431"/>
    <w:rsid w:val="00A5371B"/>
    <w:rsid w:val="00A537A5"/>
    <w:rsid w:val="00A5396A"/>
    <w:rsid w:val="00A53A43"/>
    <w:rsid w:val="00A53EC6"/>
    <w:rsid w:val="00A53F67"/>
    <w:rsid w:val="00A53FD0"/>
    <w:rsid w:val="00A5429A"/>
    <w:rsid w:val="00A54610"/>
    <w:rsid w:val="00A547F0"/>
    <w:rsid w:val="00A54837"/>
    <w:rsid w:val="00A54A64"/>
    <w:rsid w:val="00A55113"/>
    <w:rsid w:val="00A552DF"/>
    <w:rsid w:val="00A557A5"/>
    <w:rsid w:val="00A55936"/>
    <w:rsid w:val="00A5613F"/>
    <w:rsid w:val="00A562B4"/>
    <w:rsid w:val="00A564CA"/>
    <w:rsid w:val="00A56698"/>
    <w:rsid w:val="00A568B1"/>
    <w:rsid w:val="00A572C9"/>
    <w:rsid w:val="00A57318"/>
    <w:rsid w:val="00A57616"/>
    <w:rsid w:val="00A577A5"/>
    <w:rsid w:val="00A57AED"/>
    <w:rsid w:val="00A57B3A"/>
    <w:rsid w:val="00A60026"/>
    <w:rsid w:val="00A60554"/>
    <w:rsid w:val="00A60599"/>
    <w:rsid w:val="00A606F2"/>
    <w:rsid w:val="00A60BCB"/>
    <w:rsid w:val="00A61343"/>
    <w:rsid w:val="00A61A51"/>
    <w:rsid w:val="00A61A9D"/>
    <w:rsid w:val="00A61BF6"/>
    <w:rsid w:val="00A61FD0"/>
    <w:rsid w:val="00A62058"/>
    <w:rsid w:val="00A622BD"/>
    <w:rsid w:val="00A6232D"/>
    <w:rsid w:val="00A62525"/>
    <w:rsid w:val="00A62633"/>
    <w:rsid w:val="00A63000"/>
    <w:rsid w:val="00A63092"/>
    <w:rsid w:val="00A6341C"/>
    <w:rsid w:val="00A6344E"/>
    <w:rsid w:val="00A63612"/>
    <w:rsid w:val="00A636A8"/>
    <w:rsid w:val="00A63781"/>
    <w:rsid w:val="00A637CB"/>
    <w:rsid w:val="00A63FB5"/>
    <w:rsid w:val="00A641F2"/>
    <w:rsid w:val="00A64BB4"/>
    <w:rsid w:val="00A64DC5"/>
    <w:rsid w:val="00A64E4F"/>
    <w:rsid w:val="00A65396"/>
    <w:rsid w:val="00A65699"/>
    <w:rsid w:val="00A658BF"/>
    <w:rsid w:val="00A65C55"/>
    <w:rsid w:val="00A65E5F"/>
    <w:rsid w:val="00A666E7"/>
    <w:rsid w:val="00A667AD"/>
    <w:rsid w:val="00A66C0B"/>
    <w:rsid w:val="00A66D32"/>
    <w:rsid w:val="00A66FDD"/>
    <w:rsid w:val="00A670B0"/>
    <w:rsid w:val="00A675E1"/>
    <w:rsid w:val="00A67994"/>
    <w:rsid w:val="00A679A2"/>
    <w:rsid w:val="00A679DA"/>
    <w:rsid w:val="00A67A6B"/>
    <w:rsid w:val="00A67D13"/>
    <w:rsid w:val="00A67D61"/>
    <w:rsid w:val="00A7008F"/>
    <w:rsid w:val="00A70D1A"/>
    <w:rsid w:val="00A70E17"/>
    <w:rsid w:val="00A713EC"/>
    <w:rsid w:val="00A714DB"/>
    <w:rsid w:val="00A7195E"/>
    <w:rsid w:val="00A71CB8"/>
    <w:rsid w:val="00A71DF3"/>
    <w:rsid w:val="00A71FB1"/>
    <w:rsid w:val="00A72159"/>
    <w:rsid w:val="00A724B6"/>
    <w:rsid w:val="00A72629"/>
    <w:rsid w:val="00A726EA"/>
    <w:rsid w:val="00A727F8"/>
    <w:rsid w:val="00A72902"/>
    <w:rsid w:val="00A7293A"/>
    <w:rsid w:val="00A72DE2"/>
    <w:rsid w:val="00A73004"/>
    <w:rsid w:val="00A73069"/>
    <w:rsid w:val="00A730A7"/>
    <w:rsid w:val="00A73290"/>
    <w:rsid w:val="00A73338"/>
    <w:rsid w:val="00A73384"/>
    <w:rsid w:val="00A736C1"/>
    <w:rsid w:val="00A73ACA"/>
    <w:rsid w:val="00A74987"/>
    <w:rsid w:val="00A74A38"/>
    <w:rsid w:val="00A74B93"/>
    <w:rsid w:val="00A74C65"/>
    <w:rsid w:val="00A74C7D"/>
    <w:rsid w:val="00A752AE"/>
    <w:rsid w:val="00A7553C"/>
    <w:rsid w:val="00A755C7"/>
    <w:rsid w:val="00A75B0F"/>
    <w:rsid w:val="00A75D01"/>
    <w:rsid w:val="00A75E0D"/>
    <w:rsid w:val="00A75EC9"/>
    <w:rsid w:val="00A7655E"/>
    <w:rsid w:val="00A766D6"/>
    <w:rsid w:val="00A76889"/>
    <w:rsid w:val="00A768D7"/>
    <w:rsid w:val="00A769F1"/>
    <w:rsid w:val="00A76ABD"/>
    <w:rsid w:val="00A76BDC"/>
    <w:rsid w:val="00A76CEA"/>
    <w:rsid w:val="00A76D0E"/>
    <w:rsid w:val="00A76D3D"/>
    <w:rsid w:val="00A76DA8"/>
    <w:rsid w:val="00A7794F"/>
    <w:rsid w:val="00A779FB"/>
    <w:rsid w:val="00A77B14"/>
    <w:rsid w:val="00A77B23"/>
    <w:rsid w:val="00A77C0D"/>
    <w:rsid w:val="00A77F66"/>
    <w:rsid w:val="00A77F81"/>
    <w:rsid w:val="00A80120"/>
    <w:rsid w:val="00A80CED"/>
    <w:rsid w:val="00A80F21"/>
    <w:rsid w:val="00A814E8"/>
    <w:rsid w:val="00A81560"/>
    <w:rsid w:val="00A81693"/>
    <w:rsid w:val="00A81870"/>
    <w:rsid w:val="00A81950"/>
    <w:rsid w:val="00A8195E"/>
    <w:rsid w:val="00A81DF2"/>
    <w:rsid w:val="00A81E59"/>
    <w:rsid w:val="00A81E9F"/>
    <w:rsid w:val="00A82185"/>
    <w:rsid w:val="00A822F0"/>
    <w:rsid w:val="00A822F5"/>
    <w:rsid w:val="00A82366"/>
    <w:rsid w:val="00A823A9"/>
    <w:rsid w:val="00A825EB"/>
    <w:rsid w:val="00A82C8E"/>
    <w:rsid w:val="00A82D0B"/>
    <w:rsid w:val="00A83C8F"/>
    <w:rsid w:val="00A847BD"/>
    <w:rsid w:val="00A84F4B"/>
    <w:rsid w:val="00A855DF"/>
    <w:rsid w:val="00A855FF"/>
    <w:rsid w:val="00A856F2"/>
    <w:rsid w:val="00A857F0"/>
    <w:rsid w:val="00A85864"/>
    <w:rsid w:val="00A85A4B"/>
    <w:rsid w:val="00A85DD7"/>
    <w:rsid w:val="00A86201"/>
    <w:rsid w:val="00A86910"/>
    <w:rsid w:val="00A8725E"/>
    <w:rsid w:val="00A87558"/>
    <w:rsid w:val="00A87947"/>
    <w:rsid w:val="00A879E0"/>
    <w:rsid w:val="00A87A5D"/>
    <w:rsid w:val="00A90137"/>
    <w:rsid w:val="00A905CB"/>
    <w:rsid w:val="00A90EC0"/>
    <w:rsid w:val="00A9150F"/>
    <w:rsid w:val="00A91B18"/>
    <w:rsid w:val="00A91B25"/>
    <w:rsid w:val="00A91B50"/>
    <w:rsid w:val="00A92525"/>
    <w:rsid w:val="00A92B41"/>
    <w:rsid w:val="00A92E00"/>
    <w:rsid w:val="00A93029"/>
    <w:rsid w:val="00A93427"/>
    <w:rsid w:val="00A93576"/>
    <w:rsid w:val="00A93727"/>
    <w:rsid w:val="00A93A60"/>
    <w:rsid w:val="00A93B22"/>
    <w:rsid w:val="00A93CE6"/>
    <w:rsid w:val="00A9428A"/>
    <w:rsid w:val="00A9434E"/>
    <w:rsid w:val="00A94AAC"/>
    <w:rsid w:val="00A94ADC"/>
    <w:rsid w:val="00A94B0E"/>
    <w:rsid w:val="00A94B86"/>
    <w:rsid w:val="00A94BB5"/>
    <w:rsid w:val="00A94C21"/>
    <w:rsid w:val="00A95187"/>
    <w:rsid w:val="00A953E9"/>
    <w:rsid w:val="00A959D6"/>
    <w:rsid w:val="00A95CE6"/>
    <w:rsid w:val="00A95DEB"/>
    <w:rsid w:val="00A9602A"/>
    <w:rsid w:val="00A96131"/>
    <w:rsid w:val="00A962F3"/>
    <w:rsid w:val="00A96ACA"/>
    <w:rsid w:val="00A96FB1"/>
    <w:rsid w:val="00A970A7"/>
    <w:rsid w:val="00A97248"/>
    <w:rsid w:val="00A9760D"/>
    <w:rsid w:val="00A97875"/>
    <w:rsid w:val="00A978B9"/>
    <w:rsid w:val="00AA0005"/>
    <w:rsid w:val="00AA0044"/>
    <w:rsid w:val="00AA06B2"/>
    <w:rsid w:val="00AA09FC"/>
    <w:rsid w:val="00AA0B7C"/>
    <w:rsid w:val="00AA0BAB"/>
    <w:rsid w:val="00AA0C75"/>
    <w:rsid w:val="00AA0E93"/>
    <w:rsid w:val="00AA0FCF"/>
    <w:rsid w:val="00AA1159"/>
    <w:rsid w:val="00AA1661"/>
    <w:rsid w:val="00AA19A3"/>
    <w:rsid w:val="00AA1A5A"/>
    <w:rsid w:val="00AA1E1C"/>
    <w:rsid w:val="00AA1E8B"/>
    <w:rsid w:val="00AA2118"/>
    <w:rsid w:val="00AA29FF"/>
    <w:rsid w:val="00AA2FC0"/>
    <w:rsid w:val="00AA301C"/>
    <w:rsid w:val="00AA3621"/>
    <w:rsid w:val="00AA3625"/>
    <w:rsid w:val="00AA364F"/>
    <w:rsid w:val="00AA3710"/>
    <w:rsid w:val="00AA3A00"/>
    <w:rsid w:val="00AA3D25"/>
    <w:rsid w:val="00AA3D7A"/>
    <w:rsid w:val="00AA3F34"/>
    <w:rsid w:val="00AA4036"/>
    <w:rsid w:val="00AA4260"/>
    <w:rsid w:val="00AA43AB"/>
    <w:rsid w:val="00AA47B1"/>
    <w:rsid w:val="00AA4E64"/>
    <w:rsid w:val="00AA50C5"/>
    <w:rsid w:val="00AA5249"/>
    <w:rsid w:val="00AA5295"/>
    <w:rsid w:val="00AA570B"/>
    <w:rsid w:val="00AA57F7"/>
    <w:rsid w:val="00AA586B"/>
    <w:rsid w:val="00AA5B9E"/>
    <w:rsid w:val="00AA5E14"/>
    <w:rsid w:val="00AA5E46"/>
    <w:rsid w:val="00AA6510"/>
    <w:rsid w:val="00AA654E"/>
    <w:rsid w:val="00AA6DAF"/>
    <w:rsid w:val="00AA73BE"/>
    <w:rsid w:val="00AA7459"/>
    <w:rsid w:val="00AA74A0"/>
    <w:rsid w:val="00AA74F6"/>
    <w:rsid w:val="00AA775A"/>
    <w:rsid w:val="00AA7DDC"/>
    <w:rsid w:val="00AA7EE8"/>
    <w:rsid w:val="00AB0101"/>
    <w:rsid w:val="00AB021C"/>
    <w:rsid w:val="00AB08DB"/>
    <w:rsid w:val="00AB0D25"/>
    <w:rsid w:val="00AB0E7D"/>
    <w:rsid w:val="00AB120A"/>
    <w:rsid w:val="00AB1387"/>
    <w:rsid w:val="00AB1676"/>
    <w:rsid w:val="00AB18D2"/>
    <w:rsid w:val="00AB1C55"/>
    <w:rsid w:val="00AB1DCC"/>
    <w:rsid w:val="00AB1E18"/>
    <w:rsid w:val="00AB1FD7"/>
    <w:rsid w:val="00AB2066"/>
    <w:rsid w:val="00AB2490"/>
    <w:rsid w:val="00AB249F"/>
    <w:rsid w:val="00AB2532"/>
    <w:rsid w:val="00AB285E"/>
    <w:rsid w:val="00AB2A94"/>
    <w:rsid w:val="00AB2B05"/>
    <w:rsid w:val="00AB2F42"/>
    <w:rsid w:val="00AB333F"/>
    <w:rsid w:val="00AB344D"/>
    <w:rsid w:val="00AB3CE1"/>
    <w:rsid w:val="00AB410A"/>
    <w:rsid w:val="00AB4454"/>
    <w:rsid w:val="00AB4875"/>
    <w:rsid w:val="00AB4BE8"/>
    <w:rsid w:val="00AB4C54"/>
    <w:rsid w:val="00AB4FB0"/>
    <w:rsid w:val="00AB507D"/>
    <w:rsid w:val="00AB594C"/>
    <w:rsid w:val="00AB596B"/>
    <w:rsid w:val="00AB5A33"/>
    <w:rsid w:val="00AB5ADB"/>
    <w:rsid w:val="00AB5AE3"/>
    <w:rsid w:val="00AB5BAC"/>
    <w:rsid w:val="00AB63BF"/>
    <w:rsid w:val="00AB63E2"/>
    <w:rsid w:val="00AB677D"/>
    <w:rsid w:val="00AB67B4"/>
    <w:rsid w:val="00AB6E55"/>
    <w:rsid w:val="00AB6EED"/>
    <w:rsid w:val="00AB6FD2"/>
    <w:rsid w:val="00AB7094"/>
    <w:rsid w:val="00AB7174"/>
    <w:rsid w:val="00AB74C5"/>
    <w:rsid w:val="00AB772D"/>
    <w:rsid w:val="00AB79A6"/>
    <w:rsid w:val="00AB79BB"/>
    <w:rsid w:val="00AB79C2"/>
    <w:rsid w:val="00AB7C0D"/>
    <w:rsid w:val="00AB7D1F"/>
    <w:rsid w:val="00AC003B"/>
    <w:rsid w:val="00AC0128"/>
    <w:rsid w:val="00AC03D9"/>
    <w:rsid w:val="00AC0501"/>
    <w:rsid w:val="00AC0ADA"/>
    <w:rsid w:val="00AC0C41"/>
    <w:rsid w:val="00AC0C88"/>
    <w:rsid w:val="00AC0CFF"/>
    <w:rsid w:val="00AC0F97"/>
    <w:rsid w:val="00AC0FB7"/>
    <w:rsid w:val="00AC14E3"/>
    <w:rsid w:val="00AC16D2"/>
    <w:rsid w:val="00AC1732"/>
    <w:rsid w:val="00AC19E5"/>
    <w:rsid w:val="00AC1A15"/>
    <w:rsid w:val="00AC1B0A"/>
    <w:rsid w:val="00AC1C60"/>
    <w:rsid w:val="00AC1DE6"/>
    <w:rsid w:val="00AC2361"/>
    <w:rsid w:val="00AC24F9"/>
    <w:rsid w:val="00AC26AC"/>
    <w:rsid w:val="00AC26BE"/>
    <w:rsid w:val="00AC2819"/>
    <w:rsid w:val="00AC2953"/>
    <w:rsid w:val="00AC2A7C"/>
    <w:rsid w:val="00AC2AF2"/>
    <w:rsid w:val="00AC2C27"/>
    <w:rsid w:val="00AC2F79"/>
    <w:rsid w:val="00AC31E7"/>
    <w:rsid w:val="00AC32A5"/>
    <w:rsid w:val="00AC345F"/>
    <w:rsid w:val="00AC3838"/>
    <w:rsid w:val="00AC404D"/>
    <w:rsid w:val="00AC4B89"/>
    <w:rsid w:val="00AC50DC"/>
    <w:rsid w:val="00AC526C"/>
    <w:rsid w:val="00AC5AD3"/>
    <w:rsid w:val="00AC618C"/>
    <w:rsid w:val="00AC6234"/>
    <w:rsid w:val="00AC65E2"/>
    <w:rsid w:val="00AC660D"/>
    <w:rsid w:val="00AC682B"/>
    <w:rsid w:val="00AC684A"/>
    <w:rsid w:val="00AC68F6"/>
    <w:rsid w:val="00AC68FC"/>
    <w:rsid w:val="00AC6AAD"/>
    <w:rsid w:val="00AC70A2"/>
    <w:rsid w:val="00AC733B"/>
    <w:rsid w:val="00AC74CC"/>
    <w:rsid w:val="00AC798F"/>
    <w:rsid w:val="00AD02C0"/>
    <w:rsid w:val="00AD0A5D"/>
    <w:rsid w:val="00AD0F35"/>
    <w:rsid w:val="00AD15A2"/>
    <w:rsid w:val="00AD1867"/>
    <w:rsid w:val="00AD1AF4"/>
    <w:rsid w:val="00AD1BFC"/>
    <w:rsid w:val="00AD266A"/>
    <w:rsid w:val="00AD2C87"/>
    <w:rsid w:val="00AD30E1"/>
    <w:rsid w:val="00AD3BAA"/>
    <w:rsid w:val="00AD3D8E"/>
    <w:rsid w:val="00AD3E65"/>
    <w:rsid w:val="00AD4434"/>
    <w:rsid w:val="00AD4720"/>
    <w:rsid w:val="00AD4A8B"/>
    <w:rsid w:val="00AD4B31"/>
    <w:rsid w:val="00AD4DAC"/>
    <w:rsid w:val="00AD4E4C"/>
    <w:rsid w:val="00AD4EC5"/>
    <w:rsid w:val="00AD4F9F"/>
    <w:rsid w:val="00AD5427"/>
    <w:rsid w:val="00AD5DCC"/>
    <w:rsid w:val="00AD5ED9"/>
    <w:rsid w:val="00AD6647"/>
    <w:rsid w:val="00AD679B"/>
    <w:rsid w:val="00AD68A2"/>
    <w:rsid w:val="00AD6B49"/>
    <w:rsid w:val="00AD6DEE"/>
    <w:rsid w:val="00AD72AB"/>
    <w:rsid w:val="00AD72DC"/>
    <w:rsid w:val="00AD73A6"/>
    <w:rsid w:val="00AD74D3"/>
    <w:rsid w:val="00AD7877"/>
    <w:rsid w:val="00AD78FB"/>
    <w:rsid w:val="00AD7C3E"/>
    <w:rsid w:val="00AD7E24"/>
    <w:rsid w:val="00AD7F1A"/>
    <w:rsid w:val="00AE00AF"/>
    <w:rsid w:val="00AE04A3"/>
    <w:rsid w:val="00AE0640"/>
    <w:rsid w:val="00AE0806"/>
    <w:rsid w:val="00AE0DBB"/>
    <w:rsid w:val="00AE0EEF"/>
    <w:rsid w:val="00AE1090"/>
    <w:rsid w:val="00AE1694"/>
    <w:rsid w:val="00AE1AA8"/>
    <w:rsid w:val="00AE1F55"/>
    <w:rsid w:val="00AE1F76"/>
    <w:rsid w:val="00AE1F7E"/>
    <w:rsid w:val="00AE2706"/>
    <w:rsid w:val="00AE27E8"/>
    <w:rsid w:val="00AE2C1C"/>
    <w:rsid w:val="00AE3236"/>
    <w:rsid w:val="00AE3246"/>
    <w:rsid w:val="00AE3656"/>
    <w:rsid w:val="00AE380B"/>
    <w:rsid w:val="00AE384E"/>
    <w:rsid w:val="00AE388A"/>
    <w:rsid w:val="00AE38BF"/>
    <w:rsid w:val="00AE39F3"/>
    <w:rsid w:val="00AE3A46"/>
    <w:rsid w:val="00AE3CCD"/>
    <w:rsid w:val="00AE3D5F"/>
    <w:rsid w:val="00AE3EC2"/>
    <w:rsid w:val="00AE3EDC"/>
    <w:rsid w:val="00AE404A"/>
    <w:rsid w:val="00AE479F"/>
    <w:rsid w:val="00AE4D26"/>
    <w:rsid w:val="00AE4E0D"/>
    <w:rsid w:val="00AE518F"/>
    <w:rsid w:val="00AE5725"/>
    <w:rsid w:val="00AE5C22"/>
    <w:rsid w:val="00AE5DAC"/>
    <w:rsid w:val="00AE6A23"/>
    <w:rsid w:val="00AE6AE5"/>
    <w:rsid w:val="00AE6CD3"/>
    <w:rsid w:val="00AE6F34"/>
    <w:rsid w:val="00AE7308"/>
    <w:rsid w:val="00AE73EB"/>
    <w:rsid w:val="00AE780F"/>
    <w:rsid w:val="00AE79CA"/>
    <w:rsid w:val="00AE79D5"/>
    <w:rsid w:val="00AE7B18"/>
    <w:rsid w:val="00AE7B5D"/>
    <w:rsid w:val="00AE7E65"/>
    <w:rsid w:val="00AE7EF2"/>
    <w:rsid w:val="00AF02D7"/>
    <w:rsid w:val="00AF0837"/>
    <w:rsid w:val="00AF0C9B"/>
    <w:rsid w:val="00AF0D14"/>
    <w:rsid w:val="00AF0E01"/>
    <w:rsid w:val="00AF0E48"/>
    <w:rsid w:val="00AF13D5"/>
    <w:rsid w:val="00AF1943"/>
    <w:rsid w:val="00AF1CED"/>
    <w:rsid w:val="00AF276A"/>
    <w:rsid w:val="00AF284D"/>
    <w:rsid w:val="00AF2881"/>
    <w:rsid w:val="00AF2C87"/>
    <w:rsid w:val="00AF3388"/>
    <w:rsid w:val="00AF33EC"/>
    <w:rsid w:val="00AF361F"/>
    <w:rsid w:val="00AF369B"/>
    <w:rsid w:val="00AF3B2E"/>
    <w:rsid w:val="00AF3C7B"/>
    <w:rsid w:val="00AF3E84"/>
    <w:rsid w:val="00AF4151"/>
    <w:rsid w:val="00AF418F"/>
    <w:rsid w:val="00AF468D"/>
    <w:rsid w:val="00AF468E"/>
    <w:rsid w:val="00AF482F"/>
    <w:rsid w:val="00AF4C90"/>
    <w:rsid w:val="00AF4E4F"/>
    <w:rsid w:val="00AF51A9"/>
    <w:rsid w:val="00AF56EE"/>
    <w:rsid w:val="00AF5B99"/>
    <w:rsid w:val="00AF5BFA"/>
    <w:rsid w:val="00AF61B7"/>
    <w:rsid w:val="00AF686A"/>
    <w:rsid w:val="00AF6AFC"/>
    <w:rsid w:val="00AF6DA4"/>
    <w:rsid w:val="00AF75DE"/>
    <w:rsid w:val="00AF75EB"/>
    <w:rsid w:val="00AF7607"/>
    <w:rsid w:val="00AF7838"/>
    <w:rsid w:val="00AF7EC3"/>
    <w:rsid w:val="00B0044B"/>
    <w:rsid w:val="00B008F4"/>
    <w:rsid w:val="00B00CCB"/>
    <w:rsid w:val="00B00D11"/>
    <w:rsid w:val="00B00E4D"/>
    <w:rsid w:val="00B01025"/>
    <w:rsid w:val="00B01256"/>
    <w:rsid w:val="00B014EB"/>
    <w:rsid w:val="00B032EC"/>
    <w:rsid w:val="00B0376C"/>
    <w:rsid w:val="00B0395B"/>
    <w:rsid w:val="00B03A4F"/>
    <w:rsid w:val="00B03DEB"/>
    <w:rsid w:val="00B042D4"/>
    <w:rsid w:val="00B04371"/>
    <w:rsid w:val="00B04B44"/>
    <w:rsid w:val="00B04BAD"/>
    <w:rsid w:val="00B04D6B"/>
    <w:rsid w:val="00B0514C"/>
    <w:rsid w:val="00B0523D"/>
    <w:rsid w:val="00B05471"/>
    <w:rsid w:val="00B05775"/>
    <w:rsid w:val="00B05ABB"/>
    <w:rsid w:val="00B05D54"/>
    <w:rsid w:val="00B06632"/>
    <w:rsid w:val="00B068ED"/>
    <w:rsid w:val="00B06AD1"/>
    <w:rsid w:val="00B06CCF"/>
    <w:rsid w:val="00B06FB2"/>
    <w:rsid w:val="00B070B0"/>
    <w:rsid w:val="00B102A5"/>
    <w:rsid w:val="00B105B8"/>
    <w:rsid w:val="00B10723"/>
    <w:rsid w:val="00B10A0A"/>
    <w:rsid w:val="00B10B9B"/>
    <w:rsid w:val="00B10BBE"/>
    <w:rsid w:val="00B10CAB"/>
    <w:rsid w:val="00B10DC2"/>
    <w:rsid w:val="00B10DFF"/>
    <w:rsid w:val="00B10EC8"/>
    <w:rsid w:val="00B11126"/>
    <w:rsid w:val="00B1115B"/>
    <w:rsid w:val="00B111F8"/>
    <w:rsid w:val="00B117DC"/>
    <w:rsid w:val="00B118B4"/>
    <w:rsid w:val="00B11F27"/>
    <w:rsid w:val="00B12539"/>
    <w:rsid w:val="00B129A0"/>
    <w:rsid w:val="00B12C94"/>
    <w:rsid w:val="00B12CB7"/>
    <w:rsid w:val="00B12F20"/>
    <w:rsid w:val="00B12FC8"/>
    <w:rsid w:val="00B131E0"/>
    <w:rsid w:val="00B138BE"/>
    <w:rsid w:val="00B139D0"/>
    <w:rsid w:val="00B13DBF"/>
    <w:rsid w:val="00B1416D"/>
    <w:rsid w:val="00B14A00"/>
    <w:rsid w:val="00B14BC1"/>
    <w:rsid w:val="00B14CE6"/>
    <w:rsid w:val="00B151F7"/>
    <w:rsid w:val="00B15329"/>
    <w:rsid w:val="00B15437"/>
    <w:rsid w:val="00B1567A"/>
    <w:rsid w:val="00B1570F"/>
    <w:rsid w:val="00B157D9"/>
    <w:rsid w:val="00B1597E"/>
    <w:rsid w:val="00B15A33"/>
    <w:rsid w:val="00B15BE1"/>
    <w:rsid w:val="00B1625B"/>
    <w:rsid w:val="00B162D6"/>
    <w:rsid w:val="00B163C6"/>
    <w:rsid w:val="00B16510"/>
    <w:rsid w:val="00B16CD4"/>
    <w:rsid w:val="00B17456"/>
    <w:rsid w:val="00B17565"/>
    <w:rsid w:val="00B17693"/>
    <w:rsid w:val="00B176FB"/>
    <w:rsid w:val="00B179C5"/>
    <w:rsid w:val="00B17F82"/>
    <w:rsid w:val="00B204E0"/>
    <w:rsid w:val="00B2062E"/>
    <w:rsid w:val="00B20784"/>
    <w:rsid w:val="00B20A6A"/>
    <w:rsid w:val="00B20B71"/>
    <w:rsid w:val="00B20BE4"/>
    <w:rsid w:val="00B21138"/>
    <w:rsid w:val="00B21238"/>
    <w:rsid w:val="00B21B78"/>
    <w:rsid w:val="00B21BA6"/>
    <w:rsid w:val="00B21F04"/>
    <w:rsid w:val="00B22352"/>
    <w:rsid w:val="00B223AC"/>
    <w:rsid w:val="00B2254C"/>
    <w:rsid w:val="00B2274F"/>
    <w:rsid w:val="00B227DA"/>
    <w:rsid w:val="00B22C4E"/>
    <w:rsid w:val="00B22DE6"/>
    <w:rsid w:val="00B22E3A"/>
    <w:rsid w:val="00B2310C"/>
    <w:rsid w:val="00B231B0"/>
    <w:rsid w:val="00B231C1"/>
    <w:rsid w:val="00B23492"/>
    <w:rsid w:val="00B236CA"/>
    <w:rsid w:val="00B23A42"/>
    <w:rsid w:val="00B23D2F"/>
    <w:rsid w:val="00B241C8"/>
    <w:rsid w:val="00B2440C"/>
    <w:rsid w:val="00B24628"/>
    <w:rsid w:val="00B247FF"/>
    <w:rsid w:val="00B24A4B"/>
    <w:rsid w:val="00B24B58"/>
    <w:rsid w:val="00B24C6C"/>
    <w:rsid w:val="00B24F2D"/>
    <w:rsid w:val="00B25466"/>
    <w:rsid w:val="00B2546B"/>
    <w:rsid w:val="00B257CE"/>
    <w:rsid w:val="00B25BCE"/>
    <w:rsid w:val="00B26333"/>
    <w:rsid w:val="00B26A24"/>
    <w:rsid w:val="00B26E36"/>
    <w:rsid w:val="00B271F5"/>
    <w:rsid w:val="00B27256"/>
    <w:rsid w:val="00B2741D"/>
    <w:rsid w:val="00B27435"/>
    <w:rsid w:val="00B27533"/>
    <w:rsid w:val="00B276AF"/>
    <w:rsid w:val="00B27E83"/>
    <w:rsid w:val="00B30281"/>
    <w:rsid w:val="00B306C9"/>
    <w:rsid w:val="00B307AF"/>
    <w:rsid w:val="00B30B13"/>
    <w:rsid w:val="00B30DDD"/>
    <w:rsid w:val="00B315A4"/>
    <w:rsid w:val="00B31800"/>
    <w:rsid w:val="00B31A63"/>
    <w:rsid w:val="00B31B73"/>
    <w:rsid w:val="00B31BFB"/>
    <w:rsid w:val="00B31CAB"/>
    <w:rsid w:val="00B31CC7"/>
    <w:rsid w:val="00B31EF1"/>
    <w:rsid w:val="00B320BC"/>
    <w:rsid w:val="00B320F1"/>
    <w:rsid w:val="00B321DE"/>
    <w:rsid w:val="00B321E0"/>
    <w:rsid w:val="00B32EA1"/>
    <w:rsid w:val="00B32EF3"/>
    <w:rsid w:val="00B33890"/>
    <w:rsid w:val="00B33A42"/>
    <w:rsid w:val="00B33E28"/>
    <w:rsid w:val="00B34076"/>
    <w:rsid w:val="00B34309"/>
    <w:rsid w:val="00B3488A"/>
    <w:rsid w:val="00B34A2E"/>
    <w:rsid w:val="00B34BDB"/>
    <w:rsid w:val="00B34BF8"/>
    <w:rsid w:val="00B34C1F"/>
    <w:rsid w:val="00B34C5D"/>
    <w:rsid w:val="00B34C87"/>
    <w:rsid w:val="00B34DFF"/>
    <w:rsid w:val="00B354F5"/>
    <w:rsid w:val="00B35F14"/>
    <w:rsid w:val="00B363C9"/>
    <w:rsid w:val="00B368FC"/>
    <w:rsid w:val="00B36A0A"/>
    <w:rsid w:val="00B36BB7"/>
    <w:rsid w:val="00B36D14"/>
    <w:rsid w:val="00B36FE8"/>
    <w:rsid w:val="00B370F7"/>
    <w:rsid w:val="00B37A76"/>
    <w:rsid w:val="00B37A98"/>
    <w:rsid w:val="00B37ED4"/>
    <w:rsid w:val="00B37F17"/>
    <w:rsid w:val="00B4004E"/>
    <w:rsid w:val="00B402F6"/>
    <w:rsid w:val="00B40828"/>
    <w:rsid w:val="00B41491"/>
    <w:rsid w:val="00B416AF"/>
    <w:rsid w:val="00B41F57"/>
    <w:rsid w:val="00B4204F"/>
    <w:rsid w:val="00B42D1A"/>
    <w:rsid w:val="00B42E97"/>
    <w:rsid w:val="00B431AE"/>
    <w:rsid w:val="00B431C3"/>
    <w:rsid w:val="00B43B33"/>
    <w:rsid w:val="00B440A0"/>
    <w:rsid w:val="00B44237"/>
    <w:rsid w:val="00B44447"/>
    <w:rsid w:val="00B44F70"/>
    <w:rsid w:val="00B45306"/>
    <w:rsid w:val="00B453FC"/>
    <w:rsid w:val="00B45E1C"/>
    <w:rsid w:val="00B4652A"/>
    <w:rsid w:val="00B46571"/>
    <w:rsid w:val="00B465FC"/>
    <w:rsid w:val="00B466A7"/>
    <w:rsid w:val="00B46863"/>
    <w:rsid w:val="00B46B1B"/>
    <w:rsid w:val="00B46B79"/>
    <w:rsid w:val="00B46E26"/>
    <w:rsid w:val="00B46E69"/>
    <w:rsid w:val="00B47835"/>
    <w:rsid w:val="00B47861"/>
    <w:rsid w:val="00B47B28"/>
    <w:rsid w:val="00B50171"/>
    <w:rsid w:val="00B501C5"/>
    <w:rsid w:val="00B502D5"/>
    <w:rsid w:val="00B50577"/>
    <w:rsid w:val="00B50B0A"/>
    <w:rsid w:val="00B51086"/>
    <w:rsid w:val="00B511C3"/>
    <w:rsid w:val="00B5159B"/>
    <w:rsid w:val="00B5175B"/>
    <w:rsid w:val="00B51C18"/>
    <w:rsid w:val="00B51C5F"/>
    <w:rsid w:val="00B51D1E"/>
    <w:rsid w:val="00B51D71"/>
    <w:rsid w:val="00B51EC8"/>
    <w:rsid w:val="00B520D2"/>
    <w:rsid w:val="00B52529"/>
    <w:rsid w:val="00B525FB"/>
    <w:rsid w:val="00B5279A"/>
    <w:rsid w:val="00B52811"/>
    <w:rsid w:val="00B52C10"/>
    <w:rsid w:val="00B53583"/>
    <w:rsid w:val="00B535A0"/>
    <w:rsid w:val="00B5365D"/>
    <w:rsid w:val="00B53718"/>
    <w:rsid w:val="00B539A6"/>
    <w:rsid w:val="00B539E4"/>
    <w:rsid w:val="00B540BA"/>
    <w:rsid w:val="00B541C9"/>
    <w:rsid w:val="00B5426A"/>
    <w:rsid w:val="00B543E4"/>
    <w:rsid w:val="00B545CA"/>
    <w:rsid w:val="00B54734"/>
    <w:rsid w:val="00B548DF"/>
    <w:rsid w:val="00B5493D"/>
    <w:rsid w:val="00B54BCC"/>
    <w:rsid w:val="00B54F4D"/>
    <w:rsid w:val="00B5584A"/>
    <w:rsid w:val="00B55BA7"/>
    <w:rsid w:val="00B55C10"/>
    <w:rsid w:val="00B5613A"/>
    <w:rsid w:val="00B563C5"/>
    <w:rsid w:val="00B5698E"/>
    <w:rsid w:val="00B56B8E"/>
    <w:rsid w:val="00B56C41"/>
    <w:rsid w:val="00B573BA"/>
    <w:rsid w:val="00B574A4"/>
    <w:rsid w:val="00B575DA"/>
    <w:rsid w:val="00B578F0"/>
    <w:rsid w:val="00B57A01"/>
    <w:rsid w:val="00B57EC2"/>
    <w:rsid w:val="00B6020D"/>
    <w:rsid w:val="00B604DC"/>
    <w:rsid w:val="00B604E8"/>
    <w:rsid w:val="00B6071A"/>
    <w:rsid w:val="00B608A3"/>
    <w:rsid w:val="00B60B39"/>
    <w:rsid w:val="00B60B80"/>
    <w:rsid w:val="00B60CCB"/>
    <w:rsid w:val="00B60EF5"/>
    <w:rsid w:val="00B6155D"/>
    <w:rsid w:val="00B618DF"/>
    <w:rsid w:val="00B619A9"/>
    <w:rsid w:val="00B61A1E"/>
    <w:rsid w:val="00B61CB7"/>
    <w:rsid w:val="00B61E50"/>
    <w:rsid w:val="00B61F09"/>
    <w:rsid w:val="00B6203D"/>
    <w:rsid w:val="00B622F6"/>
    <w:rsid w:val="00B62332"/>
    <w:rsid w:val="00B623D9"/>
    <w:rsid w:val="00B624D5"/>
    <w:rsid w:val="00B6254C"/>
    <w:rsid w:val="00B62619"/>
    <w:rsid w:val="00B62738"/>
    <w:rsid w:val="00B62B10"/>
    <w:rsid w:val="00B62F6E"/>
    <w:rsid w:val="00B62FE2"/>
    <w:rsid w:val="00B63488"/>
    <w:rsid w:val="00B635C4"/>
    <w:rsid w:val="00B6378D"/>
    <w:rsid w:val="00B63CFF"/>
    <w:rsid w:val="00B64129"/>
    <w:rsid w:val="00B64509"/>
    <w:rsid w:val="00B64DC0"/>
    <w:rsid w:val="00B64EBC"/>
    <w:rsid w:val="00B64FB0"/>
    <w:rsid w:val="00B65108"/>
    <w:rsid w:val="00B65658"/>
    <w:rsid w:val="00B662C2"/>
    <w:rsid w:val="00B6638A"/>
    <w:rsid w:val="00B6690A"/>
    <w:rsid w:val="00B66AA7"/>
    <w:rsid w:val="00B66D61"/>
    <w:rsid w:val="00B67573"/>
    <w:rsid w:val="00B67918"/>
    <w:rsid w:val="00B67BC0"/>
    <w:rsid w:val="00B702D4"/>
    <w:rsid w:val="00B70501"/>
    <w:rsid w:val="00B7055D"/>
    <w:rsid w:val="00B7059F"/>
    <w:rsid w:val="00B705CC"/>
    <w:rsid w:val="00B711A8"/>
    <w:rsid w:val="00B71271"/>
    <w:rsid w:val="00B714A5"/>
    <w:rsid w:val="00B7180A"/>
    <w:rsid w:val="00B71851"/>
    <w:rsid w:val="00B718CB"/>
    <w:rsid w:val="00B71D82"/>
    <w:rsid w:val="00B71DB8"/>
    <w:rsid w:val="00B7204F"/>
    <w:rsid w:val="00B723F7"/>
    <w:rsid w:val="00B72B55"/>
    <w:rsid w:val="00B72D00"/>
    <w:rsid w:val="00B72D48"/>
    <w:rsid w:val="00B72FA2"/>
    <w:rsid w:val="00B734DA"/>
    <w:rsid w:val="00B73667"/>
    <w:rsid w:val="00B736EC"/>
    <w:rsid w:val="00B73A5F"/>
    <w:rsid w:val="00B73CA4"/>
    <w:rsid w:val="00B73D28"/>
    <w:rsid w:val="00B73D29"/>
    <w:rsid w:val="00B73EF0"/>
    <w:rsid w:val="00B73FCB"/>
    <w:rsid w:val="00B745B9"/>
    <w:rsid w:val="00B7464C"/>
    <w:rsid w:val="00B74AE6"/>
    <w:rsid w:val="00B74DD4"/>
    <w:rsid w:val="00B74E91"/>
    <w:rsid w:val="00B7536D"/>
    <w:rsid w:val="00B756A9"/>
    <w:rsid w:val="00B76200"/>
    <w:rsid w:val="00B76229"/>
    <w:rsid w:val="00B765BA"/>
    <w:rsid w:val="00B76ADC"/>
    <w:rsid w:val="00B76B81"/>
    <w:rsid w:val="00B76C85"/>
    <w:rsid w:val="00B76F76"/>
    <w:rsid w:val="00B7728C"/>
    <w:rsid w:val="00B7741E"/>
    <w:rsid w:val="00B7775B"/>
    <w:rsid w:val="00B7783D"/>
    <w:rsid w:val="00B77E1F"/>
    <w:rsid w:val="00B77FF3"/>
    <w:rsid w:val="00B77FFD"/>
    <w:rsid w:val="00B800D0"/>
    <w:rsid w:val="00B801D7"/>
    <w:rsid w:val="00B80C2E"/>
    <w:rsid w:val="00B80DFA"/>
    <w:rsid w:val="00B81478"/>
    <w:rsid w:val="00B814AC"/>
    <w:rsid w:val="00B81604"/>
    <w:rsid w:val="00B81750"/>
    <w:rsid w:val="00B81C13"/>
    <w:rsid w:val="00B81DCF"/>
    <w:rsid w:val="00B81F0C"/>
    <w:rsid w:val="00B82177"/>
    <w:rsid w:val="00B82928"/>
    <w:rsid w:val="00B82AF3"/>
    <w:rsid w:val="00B82BD3"/>
    <w:rsid w:val="00B83092"/>
    <w:rsid w:val="00B830FD"/>
    <w:rsid w:val="00B831D9"/>
    <w:rsid w:val="00B836BF"/>
    <w:rsid w:val="00B836CD"/>
    <w:rsid w:val="00B83D39"/>
    <w:rsid w:val="00B83F0B"/>
    <w:rsid w:val="00B84679"/>
    <w:rsid w:val="00B84F30"/>
    <w:rsid w:val="00B85B1D"/>
    <w:rsid w:val="00B85E95"/>
    <w:rsid w:val="00B85FDA"/>
    <w:rsid w:val="00B86165"/>
    <w:rsid w:val="00B8639A"/>
    <w:rsid w:val="00B8679E"/>
    <w:rsid w:val="00B87182"/>
    <w:rsid w:val="00B87455"/>
    <w:rsid w:val="00B8746C"/>
    <w:rsid w:val="00B87546"/>
    <w:rsid w:val="00B875E9"/>
    <w:rsid w:val="00B8762E"/>
    <w:rsid w:val="00B87672"/>
    <w:rsid w:val="00B87DCA"/>
    <w:rsid w:val="00B901BC"/>
    <w:rsid w:val="00B901D7"/>
    <w:rsid w:val="00B90E14"/>
    <w:rsid w:val="00B90F31"/>
    <w:rsid w:val="00B9103D"/>
    <w:rsid w:val="00B91300"/>
    <w:rsid w:val="00B91425"/>
    <w:rsid w:val="00B91569"/>
    <w:rsid w:val="00B916D7"/>
    <w:rsid w:val="00B91764"/>
    <w:rsid w:val="00B92213"/>
    <w:rsid w:val="00B9237C"/>
    <w:rsid w:val="00B92492"/>
    <w:rsid w:val="00B926A1"/>
    <w:rsid w:val="00B92848"/>
    <w:rsid w:val="00B929BF"/>
    <w:rsid w:val="00B9325F"/>
    <w:rsid w:val="00B932A1"/>
    <w:rsid w:val="00B9355B"/>
    <w:rsid w:val="00B9367E"/>
    <w:rsid w:val="00B93687"/>
    <w:rsid w:val="00B93CE4"/>
    <w:rsid w:val="00B93D41"/>
    <w:rsid w:val="00B93D48"/>
    <w:rsid w:val="00B93F50"/>
    <w:rsid w:val="00B947B0"/>
    <w:rsid w:val="00B94EF3"/>
    <w:rsid w:val="00B9512D"/>
    <w:rsid w:val="00B953BB"/>
    <w:rsid w:val="00B95BAB"/>
    <w:rsid w:val="00B95F4A"/>
    <w:rsid w:val="00B96096"/>
    <w:rsid w:val="00B961C7"/>
    <w:rsid w:val="00B96403"/>
    <w:rsid w:val="00B96AB2"/>
    <w:rsid w:val="00B96F75"/>
    <w:rsid w:val="00B970B9"/>
    <w:rsid w:val="00B979BD"/>
    <w:rsid w:val="00B97B3A"/>
    <w:rsid w:val="00BA0278"/>
    <w:rsid w:val="00BA1082"/>
    <w:rsid w:val="00BA13E2"/>
    <w:rsid w:val="00BA1A96"/>
    <w:rsid w:val="00BA2096"/>
    <w:rsid w:val="00BA2295"/>
    <w:rsid w:val="00BA24D7"/>
    <w:rsid w:val="00BA27F8"/>
    <w:rsid w:val="00BA29F2"/>
    <w:rsid w:val="00BA2C74"/>
    <w:rsid w:val="00BA308C"/>
    <w:rsid w:val="00BA309A"/>
    <w:rsid w:val="00BA3362"/>
    <w:rsid w:val="00BA33D9"/>
    <w:rsid w:val="00BA344A"/>
    <w:rsid w:val="00BA39FE"/>
    <w:rsid w:val="00BA3BB4"/>
    <w:rsid w:val="00BA3DB3"/>
    <w:rsid w:val="00BA3E7F"/>
    <w:rsid w:val="00BA40F2"/>
    <w:rsid w:val="00BA41C9"/>
    <w:rsid w:val="00BA41DB"/>
    <w:rsid w:val="00BA4832"/>
    <w:rsid w:val="00BA4C92"/>
    <w:rsid w:val="00BA4DE0"/>
    <w:rsid w:val="00BA4E81"/>
    <w:rsid w:val="00BA4F22"/>
    <w:rsid w:val="00BA509A"/>
    <w:rsid w:val="00BA53D4"/>
    <w:rsid w:val="00BA5489"/>
    <w:rsid w:val="00BA54F3"/>
    <w:rsid w:val="00BA5804"/>
    <w:rsid w:val="00BA585B"/>
    <w:rsid w:val="00BA5D8C"/>
    <w:rsid w:val="00BA5E3D"/>
    <w:rsid w:val="00BA5FCF"/>
    <w:rsid w:val="00BA6499"/>
    <w:rsid w:val="00BA67AD"/>
    <w:rsid w:val="00BA67CD"/>
    <w:rsid w:val="00BA6ABB"/>
    <w:rsid w:val="00BA7261"/>
    <w:rsid w:val="00BA73E5"/>
    <w:rsid w:val="00BA782A"/>
    <w:rsid w:val="00BA78CD"/>
    <w:rsid w:val="00BA7DBF"/>
    <w:rsid w:val="00BA7EA4"/>
    <w:rsid w:val="00BB04B1"/>
    <w:rsid w:val="00BB05DF"/>
    <w:rsid w:val="00BB0A30"/>
    <w:rsid w:val="00BB0AF6"/>
    <w:rsid w:val="00BB0C46"/>
    <w:rsid w:val="00BB0FCC"/>
    <w:rsid w:val="00BB1477"/>
    <w:rsid w:val="00BB151E"/>
    <w:rsid w:val="00BB1687"/>
    <w:rsid w:val="00BB16E5"/>
    <w:rsid w:val="00BB1844"/>
    <w:rsid w:val="00BB1DB5"/>
    <w:rsid w:val="00BB1DB7"/>
    <w:rsid w:val="00BB20C3"/>
    <w:rsid w:val="00BB2109"/>
    <w:rsid w:val="00BB2249"/>
    <w:rsid w:val="00BB2482"/>
    <w:rsid w:val="00BB2540"/>
    <w:rsid w:val="00BB2B74"/>
    <w:rsid w:val="00BB2E3D"/>
    <w:rsid w:val="00BB31E1"/>
    <w:rsid w:val="00BB32A3"/>
    <w:rsid w:val="00BB336C"/>
    <w:rsid w:val="00BB35D6"/>
    <w:rsid w:val="00BB379D"/>
    <w:rsid w:val="00BB392F"/>
    <w:rsid w:val="00BB3ACF"/>
    <w:rsid w:val="00BB3B1F"/>
    <w:rsid w:val="00BB3C57"/>
    <w:rsid w:val="00BB4374"/>
    <w:rsid w:val="00BB4590"/>
    <w:rsid w:val="00BB4871"/>
    <w:rsid w:val="00BB48B6"/>
    <w:rsid w:val="00BB498C"/>
    <w:rsid w:val="00BB4E95"/>
    <w:rsid w:val="00BB52DB"/>
    <w:rsid w:val="00BB5318"/>
    <w:rsid w:val="00BB5778"/>
    <w:rsid w:val="00BB58BE"/>
    <w:rsid w:val="00BB5BDA"/>
    <w:rsid w:val="00BB5FB9"/>
    <w:rsid w:val="00BB6160"/>
    <w:rsid w:val="00BB66B6"/>
    <w:rsid w:val="00BB67A2"/>
    <w:rsid w:val="00BB6D27"/>
    <w:rsid w:val="00BB7187"/>
    <w:rsid w:val="00BB76ED"/>
    <w:rsid w:val="00BB78F1"/>
    <w:rsid w:val="00BB7C8F"/>
    <w:rsid w:val="00BB7F68"/>
    <w:rsid w:val="00BB7FB9"/>
    <w:rsid w:val="00BC09A7"/>
    <w:rsid w:val="00BC09E2"/>
    <w:rsid w:val="00BC0A70"/>
    <w:rsid w:val="00BC0CDE"/>
    <w:rsid w:val="00BC0D97"/>
    <w:rsid w:val="00BC0F60"/>
    <w:rsid w:val="00BC12EF"/>
    <w:rsid w:val="00BC1359"/>
    <w:rsid w:val="00BC165D"/>
    <w:rsid w:val="00BC16C3"/>
    <w:rsid w:val="00BC197B"/>
    <w:rsid w:val="00BC1AB8"/>
    <w:rsid w:val="00BC1D0E"/>
    <w:rsid w:val="00BC1F78"/>
    <w:rsid w:val="00BC2576"/>
    <w:rsid w:val="00BC27D8"/>
    <w:rsid w:val="00BC28B2"/>
    <w:rsid w:val="00BC2E1A"/>
    <w:rsid w:val="00BC3778"/>
    <w:rsid w:val="00BC3975"/>
    <w:rsid w:val="00BC39B9"/>
    <w:rsid w:val="00BC3D54"/>
    <w:rsid w:val="00BC3E47"/>
    <w:rsid w:val="00BC3F63"/>
    <w:rsid w:val="00BC412E"/>
    <w:rsid w:val="00BC43EC"/>
    <w:rsid w:val="00BC451A"/>
    <w:rsid w:val="00BC472D"/>
    <w:rsid w:val="00BC48BD"/>
    <w:rsid w:val="00BC48F4"/>
    <w:rsid w:val="00BC4B4A"/>
    <w:rsid w:val="00BC4BEE"/>
    <w:rsid w:val="00BC4C18"/>
    <w:rsid w:val="00BC5894"/>
    <w:rsid w:val="00BC5CA1"/>
    <w:rsid w:val="00BC6048"/>
    <w:rsid w:val="00BC667C"/>
    <w:rsid w:val="00BC66BE"/>
    <w:rsid w:val="00BC66E5"/>
    <w:rsid w:val="00BC697E"/>
    <w:rsid w:val="00BC6A39"/>
    <w:rsid w:val="00BC6F20"/>
    <w:rsid w:val="00BC71CB"/>
    <w:rsid w:val="00BC7913"/>
    <w:rsid w:val="00BC7ABB"/>
    <w:rsid w:val="00BC7B98"/>
    <w:rsid w:val="00BC7DC3"/>
    <w:rsid w:val="00BC7F99"/>
    <w:rsid w:val="00BC7FA7"/>
    <w:rsid w:val="00BD02CD"/>
    <w:rsid w:val="00BD02CF"/>
    <w:rsid w:val="00BD0868"/>
    <w:rsid w:val="00BD0991"/>
    <w:rsid w:val="00BD0997"/>
    <w:rsid w:val="00BD0C6C"/>
    <w:rsid w:val="00BD0F1D"/>
    <w:rsid w:val="00BD149C"/>
    <w:rsid w:val="00BD152B"/>
    <w:rsid w:val="00BD1609"/>
    <w:rsid w:val="00BD17FB"/>
    <w:rsid w:val="00BD1B79"/>
    <w:rsid w:val="00BD1F88"/>
    <w:rsid w:val="00BD27A4"/>
    <w:rsid w:val="00BD28A6"/>
    <w:rsid w:val="00BD29D9"/>
    <w:rsid w:val="00BD3481"/>
    <w:rsid w:val="00BD3A1C"/>
    <w:rsid w:val="00BD3CFC"/>
    <w:rsid w:val="00BD4340"/>
    <w:rsid w:val="00BD43C5"/>
    <w:rsid w:val="00BD44A5"/>
    <w:rsid w:val="00BD4B63"/>
    <w:rsid w:val="00BD4FBD"/>
    <w:rsid w:val="00BD527B"/>
    <w:rsid w:val="00BD546C"/>
    <w:rsid w:val="00BD59C2"/>
    <w:rsid w:val="00BD5F45"/>
    <w:rsid w:val="00BD6266"/>
    <w:rsid w:val="00BD6A13"/>
    <w:rsid w:val="00BD6D60"/>
    <w:rsid w:val="00BD6DAA"/>
    <w:rsid w:val="00BD6ECE"/>
    <w:rsid w:val="00BD701E"/>
    <w:rsid w:val="00BD7114"/>
    <w:rsid w:val="00BD7A13"/>
    <w:rsid w:val="00BD7A55"/>
    <w:rsid w:val="00BE02F0"/>
    <w:rsid w:val="00BE0363"/>
    <w:rsid w:val="00BE05FF"/>
    <w:rsid w:val="00BE098D"/>
    <w:rsid w:val="00BE0C37"/>
    <w:rsid w:val="00BE0D5C"/>
    <w:rsid w:val="00BE0E4E"/>
    <w:rsid w:val="00BE100C"/>
    <w:rsid w:val="00BE1C44"/>
    <w:rsid w:val="00BE1F58"/>
    <w:rsid w:val="00BE2010"/>
    <w:rsid w:val="00BE217F"/>
    <w:rsid w:val="00BE222B"/>
    <w:rsid w:val="00BE26DF"/>
    <w:rsid w:val="00BE26E4"/>
    <w:rsid w:val="00BE2891"/>
    <w:rsid w:val="00BE299F"/>
    <w:rsid w:val="00BE2BA7"/>
    <w:rsid w:val="00BE2F23"/>
    <w:rsid w:val="00BE3503"/>
    <w:rsid w:val="00BE35D9"/>
    <w:rsid w:val="00BE3BAD"/>
    <w:rsid w:val="00BE3D13"/>
    <w:rsid w:val="00BE4266"/>
    <w:rsid w:val="00BE49F7"/>
    <w:rsid w:val="00BE4D16"/>
    <w:rsid w:val="00BE4D9B"/>
    <w:rsid w:val="00BE526E"/>
    <w:rsid w:val="00BE539A"/>
    <w:rsid w:val="00BE57E8"/>
    <w:rsid w:val="00BE57F7"/>
    <w:rsid w:val="00BE5891"/>
    <w:rsid w:val="00BE5ABB"/>
    <w:rsid w:val="00BE5C66"/>
    <w:rsid w:val="00BE5D19"/>
    <w:rsid w:val="00BE5DFF"/>
    <w:rsid w:val="00BE5E97"/>
    <w:rsid w:val="00BE65BD"/>
    <w:rsid w:val="00BE67C4"/>
    <w:rsid w:val="00BE6EB7"/>
    <w:rsid w:val="00BE70F8"/>
    <w:rsid w:val="00BE7474"/>
    <w:rsid w:val="00BE74B2"/>
    <w:rsid w:val="00BE74BE"/>
    <w:rsid w:val="00BE74DA"/>
    <w:rsid w:val="00BE76BA"/>
    <w:rsid w:val="00BE790A"/>
    <w:rsid w:val="00BE7C8D"/>
    <w:rsid w:val="00BE7E59"/>
    <w:rsid w:val="00BF008D"/>
    <w:rsid w:val="00BF0831"/>
    <w:rsid w:val="00BF08E9"/>
    <w:rsid w:val="00BF0D93"/>
    <w:rsid w:val="00BF0E12"/>
    <w:rsid w:val="00BF155D"/>
    <w:rsid w:val="00BF1736"/>
    <w:rsid w:val="00BF199E"/>
    <w:rsid w:val="00BF1BFF"/>
    <w:rsid w:val="00BF1CE5"/>
    <w:rsid w:val="00BF1FC6"/>
    <w:rsid w:val="00BF2920"/>
    <w:rsid w:val="00BF3BAB"/>
    <w:rsid w:val="00BF4274"/>
    <w:rsid w:val="00BF433C"/>
    <w:rsid w:val="00BF4B50"/>
    <w:rsid w:val="00BF4E26"/>
    <w:rsid w:val="00BF4E3B"/>
    <w:rsid w:val="00BF5048"/>
    <w:rsid w:val="00BF5441"/>
    <w:rsid w:val="00BF570D"/>
    <w:rsid w:val="00BF5B77"/>
    <w:rsid w:val="00BF5C07"/>
    <w:rsid w:val="00BF65C0"/>
    <w:rsid w:val="00BF65FF"/>
    <w:rsid w:val="00BF6ADE"/>
    <w:rsid w:val="00BF6B30"/>
    <w:rsid w:val="00BF7046"/>
    <w:rsid w:val="00BF7A23"/>
    <w:rsid w:val="00BF7D54"/>
    <w:rsid w:val="00BFE7E3"/>
    <w:rsid w:val="00C00263"/>
    <w:rsid w:val="00C0035F"/>
    <w:rsid w:val="00C00BB5"/>
    <w:rsid w:val="00C01545"/>
    <w:rsid w:val="00C016BF"/>
    <w:rsid w:val="00C01761"/>
    <w:rsid w:val="00C01A73"/>
    <w:rsid w:val="00C01F35"/>
    <w:rsid w:val="00C01FCD"/>
    <w:rsid w:val="00C020F7"/>
    <w:rsid w:val="00C028DF"/>
    <w:rsid w:val="00C032C6"/>
    <w:rsid w:val="00C037AB"/>
    <w:rsid w:val="00C03853"/>
    <w:rsid w:val="00C03A20"/>
    <w:rsid w:val="00C03D3F"/>
    <w:rsid w:val="00C03E34"/>
    <w:rsid w:val="00C0414F"/>
    <w:rsid w:val="00C041AD"/>
    <w:rsid w:val="00C044E3"/>
    <w:rsid w:val="00C04586"/>
    <w:rsid w:val="00C04882"/>
    <w:rsid w:val="00C04EEF"/>
    <w:rsid w:val="00C05022"/>
    <w:rsid w:val="00C0508F"/>
    <w:rsid w:val="00C05373"/>
    <w:rsid w:val="00C05589"/>
    <w:rsid w:val="00C05622"/>
    <w:rsid w:val="00C05941"/>
    <w:rsid w:val="00C05A18"/>
    <w:rsid w:val="00C05B30"/>
    <w:rsid w:val="00C05BAA"/>
    <w:rsid w:val="00C05C77"/>
    <w:rsid w:val="00C05FBE"/>
    <w:rsid w:val="00C06241"/>
    <w:rsid w:val="00C06D25"/>
    <w:rsid w:val="00C06F7F"/>
    <w:rsid w:val="00C07076"/>
    <w:rsid w:val="00C0719B"/>
    <w:rsid w:val="00C071AE"/>
    <w:rsid w:val="00C0742B"/>
    <w:rsid w:val="00C074BE"/>
    <w:rsid w:val="00C07C6D"/>
    <w:rsid w:val="00C07CC4"/>
    <w:rsid w:val="00C07E8F"/>
    <w:rsid w:val="00C07F07"/>
    <w:rsid w:val="00C108A6"/>
    <w:rsid w:val="00C10CD4"/>
    <w:rsid w:val="00C11195"/>
    <w:rsid w:val="00C11316"/>
    <w:rsid w:val="00C113FA"/>
    <w:rsid w:val="00C11771"/>
    <w:rsid w:val="00C1182D"/>
    <w:rsid w:val="00C118E7"/>
    <w:rsid w:val="00C1190F"/>
    <w:rsid w:val="00C119E0"/>
    <w:rsid w:val="00C11BF6"/>
    <w:rsid w:val="00C12327"/>
    <w:rsid w:val="00C1243D"/>
    <w:rsid w:val="00C12441"/>
    <w:rsid w:val="00C124A3"/>
    <w:rsid w:val="00C12722"/>
    <w:rsid w:val="00C129F8"/>
    <w:rsid w:val="00C12DD6"/>
    <w:rsid w:val="00C13F5A"/>
    <w:rsid w:val="00C14126"/>
    <w:rsid w:val="00C143FF"/>
    <w:rsid w:val="00C14574"/>
    <w:rsid w:val="00C14CEC"/>
    <w:rsid w:val="00C14D7F"/>
    <w:rsid w:val="00C15053"/>
    <w:rsid w:val="00C1536A"/>
    <w:rsid w:val="00C153B3"/>
    <w:rsid w:val="00C160F5"/>
    <w:rsid w:val="00C16136"/>
    <w:rsid w:val="00C16149"/>
    <w:rsid w:val="00C16D25"/>
    <w:rsid w:val="00C173DD"/>
    <w:rsid w:val="00C17621"/>
    <w:rsid w:val="00C17696"/>
    <w:rsid w:val="00C1776A"/>
    <w:rsid w:val="00C17BE7"/>
    <w:rsid w:val="00C17EE8"/>
    <w:rsid w:val="00C20552"/>
    <w:rsid w:val="00C205F4"/>
    <w:rsid w:val="00C20D6F"/>
    <w:rsid w:val="00C20DD0"/>
    <w:rsid w:val="00C20EE3"/>
    <w:rsid w:val="00C21106"/>
    <w:rsid w:val="00C212AF"/>
    <w:rsid w:val="00C21400"/>
    <w:rsid w:val="00C21571"/>
    <w:rsid w:val="00C2191F"/>
    <w:rsid w:val="00C21AE0"/>
    <w:rsid w:val="00C22ADC"/>
    <w:rsid w:val="00C22F0C"/>
    <w:rsid w:val="00C23385"/>
    <w:rsid w:val="00C234C5"/>
    <w:rsid w:val="00C2368F"/>
    <w:rsid w:val="00C23BE1"/>
    <w:rsid w:val="00C23C60"/>
    <w:rsid w:val="00C23F4C"/>
    <w:rsid w:val="00C24685"/>
    <w:rsid w:val="00C2469A"/>
    <w:rsid w:val="00C2480C"/>
    <w:rsid w:val="00C25639"/>
    <w:rsid w:val="00C25687"/>
    <w:rsid w:val="00C257CF"/>
    <w:rsid w:val="00C25A01"/>
    <w:rsid w:val="00C25DBB"/>
    <w:rsid w:val="00C25F66"/>
    <w:rsid w:val="00C26279"/>
    <w:rsid w:val="00C2630F"/>
    <w:rsid w:val="00C26452"/>
    <w:rsid w:val="00C264D3"/>
    <w:rsid w:val="00C26CD7"/>
    <w:rsid w:val="00C2705C"/>
    <w:rsid w:val="00C27A9B"/>
    <w:rsid w:val="00C27D6A"/>
    <w:rsid w:val="00C27D9E"/>
    <w:rsid w:val="00C27DCC"/>
    <w:rsid w:val="00C30537"/>
    <w:rsid w:val="00C3067F"/>
    <w:rsid w:val="00C306D6"/>
    <w:rsid w:val="00C307DA"/>
    <w:rsid w:val="00C307F5"/>
    <w:rsid w:val="00C30879"/>
    <w:rsid w:val="00C30C4C"/>
    <w:rsid w:val="00C30D1A"/>
    <w:rsid w:val="00C31AC9"/>
    <w:rsid w:val="00C31EEC"/>
    <w:rsid w:val="00C32244"/>
    <w:rsid w:val="00C32634"/>
    <w:rsid w:val="00C32758"/>
    <w:rsid w:val="00C330F7"/>
    <w:rsid w:val="00C33A25"/>
    <w:rsid w:val="00C33D94"/>
    <w:rsid w:val="00C3468E"/>
    <w:rsid w:val="00C34B22"/>
    <w:rsid w:val="00C3518E"/>
    <w:rsid w:val="00C35378"/>
    <w:rsid w:val="00C35A73"/>
    <w:rsid w:val="00C35C5F"/>
    <w:rsid w:val="00C35D39"/>
    <w:rsid w:val="00C35DEB"/>
    <w:rsid w:val="00C35EB3"/>
    <w:rsid w:val="00C35F6D"/>
    <w:rsid w:val="00C35FE5"/>
    <w:rsid w:val="00C362AF"/>
    <w:rsid w:val="00C363DB"/>
    <w:rsid w:val="00C363FE"/>
    <w:rsid w:val="00C3657C"/>
    <w:rsid w:val="00C3668B"/>
    <w:rsid w:val="00C366E3"/>
    <w:rsid w:val="00C36A2A"/>
    <w:rsid w:val="00C36C2B"/>
    <w:rsid w:val="00C36E23"/>
    <w:rsid w:val="00C37219"/>
    <w:rsid w:val="00C37359"/>
    <w:rsid w:val="00C37496"/>
    <w:rsid w:val="00C37600"/>
    <w:rsid w:val="00C37844"/>
    <w:rsid w:val="00C4013E"/>
    <w:rsid w:val="00C40285"/>
    <w:rsid w:val="00C40331"/>
    <w:rsid w:val="00C40634"/>
    <w:rsid w:val="00C410C8"/>
    <w:rsid w:val="00C4142F"/>
    <w:rsid w:val="00C4159A"/>
    <w:rsid w:val="00C4169D"/>
    <w:rsid w:val="00C41726"/>
    <w:rsid w:val="00C419A1"/>
    <w:rsid w:val="00C42301"/>
    <w:rsid w:val="00C429F4"/>
    <w:rsid w:val="00C42ED5"/>
    <w:rsid w:val="00C43177"/>
    <w:rsid w:val="00C431DB"/>
    <w:rsid w:val="00C43274"/>
    <w:rsid w:val="00C43C64"/>
    <w:rsid w:val="00C43C86"/>
    <w:rsid w:val="00C43FF0"/>
    <w:rsid w:val="00C4429C"/>
    <w:rsid w:val="00C447E7"/>
    <w:rsid w:val="00C4487E"/>
    <w:rsid w:val="00C44B35"/>
    <w:rsid w:val="00C44F02"/>
    <w:rsid w:val="00C45212"/>
    <w:rsid w:val="00C45521"/>
    <w:rsid w:val="00C45F22"/>
    <w:rsid w:val="00C465AC"/>
    <w:rsid w:val="00C466FC"/>
    <w:rsid w:val="00C46777"/>
    <w:rsid w:val="00C46911"/>
    <w:rsid w:val="00C46985"/>
    <w:rsid w:val="00C46D87"/>
    <w:rsid w:val="00C4723A"/>
    <w:rsid w:val="00C4736B"/>
    <w:rsid w:val="00C4740A"/>
    <w:rsid w:val="00C4753A"/>
    <w:rsid w:val="00C4756F"/>
    <w:rsid w:val="00C475F7"/>
    <w:rsid w:val="00C476A6"/>
    <w:rsid w:val="00C477ED"/>
    <w:rsid w:val="00C47BB8"/>
    <w:rsid w:val="00C47C0D"/>
    <w:rsid w:val="00C47C30"/>
    <w:rsid w:val="00C47CFF"/>
    <w:rsid w:val="00C500E3"/>
    <w:rsid w:val="00C50169"/>
    <w:rsid w:val="00C50883"/>
    <w:rsid w:val="00C5092C"/>
    <w:rsid w:val="00C50AFB"/>
    <w:rsid w:val="00C50E1B"/>
    <w:rsid w:val="00C50E52"/>
    <w:rsid w:val="00C50E8D"/>
    <w:rsid w:val="00C50EEB"/>
    <w:rsid w:val="00C50F7E"/>
    <w:rsid w:val="00C51106"/>
    <w:rsid w:val="00C51488"/>
    <w:rsid w:val="00C51A09"/>
    <w:rsid w:val="00C51DB3"/>
    <w:rsid w:val="00C51F3F"/>
    <w:rsid w:val="00C520C6"/>
    <w:rsid w:val="00C52264"/>
    <w:rsid w:val="00C5260E"/>
    <w:rsid w:val="00C53119"/>
    <w:rsid w:val="00C5335F"/>
    <w:rsid w:val="00C533E8"/>
    <w:rsid w:val="00C533FE"/>
    <w:rsid w:val="00C534ED"/>
    <w:rsid w:val="00C5371A"/>
    <w:rsid w:val="00C53F3E"/>
    <w:rsid w:val="00C5433D"/>
    <w:rsid w:val="00C54471"/>
    <w:rsid w:val="00C5449F"/>
    <w:rsid w:val="00C5461A"/>
    <w:rsid w:val="00C546E1"/>
    <w:rsid w:val="00C54B63"/>
    <w:rsid w:val="00C54DB4"/>
    <w:rsid w:val="00C553A7"/>
    <w:rsid w:val="00C55621"/>
    <w:rsid w:val="00C55774"/>
    <w:rsid w:val="00C557A7"/>
    <w:rsid w:val="00C56034"/>
    <w:rsid w:val="00C564CD"/>
    <w:rsid w:val="00C57527"/>
    <w:rsid w:val="00C57DD9"/>
    <w:rsid w:val="00C57F25"/>
    <w:rsid w:val="00C60137"/>
    <w:rsid w:val="00C607B3"/>
    <w:rsid w:val="00C6093E"/>
    <w:rsid w:val="00C609FD"/>
    <w:rsid w:val="00C60ABB"/>
    <w:rsid w:val="00C60D0B"/>
    <w:rsid w:val="00C60E4C"/>
    <w:rsid w:val="00C6119E"/>
    <w:rsid w:val="00C61276"/>
    <w:rsid w:val="00C619C2"/>
    <w:rsid w:val="00C61B3D"/>
    <w:rsid w:val="00C61BA8"/>
    <w:rsid w:val="00C6208A"/>
    <w:rsid w:val="00C623C5"/>
    <w:rsid w:val="00C6261A"/>
    <w:rsid w:val="00C62D48"/>
    <w:rsid w:val="00C62F37"/>
    <w:rsid w:val="00C631F4"/>
    <w:rsid w:val="00C634A0"/>
    <w:rsid w:val="00C63632"/>
    <w:rsid w:val="00C63844"/>
    <w:rsid w:val="00C63964"/>
    <w:rsid w:val="00C639CD"/>
    <w:rsid w:val="00C63A9D"/>
    <w:rsid w:val="00C63B59"/>
    <w:rsid w:val="00C63CB7"/>
    <w:rsid w:val="00C63D97"/>
    <w:rsid w:val="00C63DF7"/>
    <w:rsid w:val="00C63EE6"/>
    <w:rsid w:val="00C63EFA"/>
    <w:rsid w:val="00C63FC6"/>
    <w:rsid w:val="00C6411B"/>
    <w:rsid w:val="00C64145"/>
    <w:rsid w:val="00C64371"/>
    <w:rsid w:val="00C64397"/>
    <w:rsid w:val="00C6440B"/>
    <w:rsid w:val="00C647B6"/>
    <w:rsid w:val="00C64820"/>
    <w:rsid w:val="00C648C4"/>
    <w:rsid w:val="00C64A38"/>
    <w:rsid w:val="00C65D23"/>
    <w:rsid w:val="00C65ED4"/>
    <w:rsid w:val="00C660C8"/>
    <w:rsid w:val="00C66723"/>
    <w:rsid w:val="00C66A0B"/>
    <w:rsid w:val="00C66A89"/>
    <w:rsid w:val="00C66E3B"/>
    <w:rsid w:val="00C67649"/>
    <w:rsid w:val="00C676A0"/>
    <w:rsid w:val="00C676AD"/>
    <w:rsid w:val="00C676D7"/>
    <w:rsid w:val="00C67734"/>
    <w:rsid w:val="00C67AFE"/>
    <w:rsid w:val="00C67BD5"/>
    <w:rsid w:val="00C67D20"/>
    <w:rsid w:val="00C70202"/>
    <w:rsid w:val="00C70387"/>
    <w:rsid w:val="00C705BA"/>
    <w:rsid w:val="00C7071D"/>
    <w:rsid w:val="00C7118D"/>
    <w:rsid w:val="00C71506"/>
    <w:rsid w:val="00C719A5"/>
    <w:rsid w:val="00C7203E"/>
    <w:rsid w:val="00C72055"/>
    <w:rsid w:val="00C720E9"/>
    <w:rsid w:val="00C725F6"/>
    <w:rsid w:val="00C72F9E"/>
    <w:rsid w:val="00C72FAB"/>
    <w:rsid w:val="00C73123"/>
    <w:rsid w:val="00C73191"/>
    <w:rsid w:val="00C732BE"/>
    <w:rsid w:val="00C736F2"/>
    <w:rsid w:val="00C737DE"/>
    <w:rsid w:val="00C738B0"/>
    <w:rsid w:val="00C73AC9"/>
    <w:rsid w:val="00C73C8A"/>
    <w:rsid w:val="00C73C91"/>
    <w:rsid w:val="00C73D43"/>
    <w:rsid w:val="00C73EA0"/>
    <w:rsid w:val="00C73FAD"/>
    <w:rsid w:val="00C7404D"/>
    <w:rsid w:val="00C740EF"/>
    <w:rsid w:val="00C7420C"/>
    <w:rsid w:val="00C744AC"/>
    <w:rsid w:val="00C74DAD"/>
    <w:rsid w:val="00C74FF6"/>
    <w:rsid w:val="00C7503D"/>
    <w:rsid w:val="00C750E1"/>
    <w:rsid w:val="00C751F8"/>
    <w:rsid w:val="00C75354"/>
    <w:rsid w:val="00C7558E"/>
    <w:rsid w:val="00C75847"/>
    <w:rsid w:val="00C75A3A"/>
    <w:rsid w:val="00C75D33"/>
    <w:rsid w:val="00C75D8A"/>
    <w:rsid w:val="00C75F54"/>
    <w:rsid w:val="00C762F2"/>
    <w:rsid w:val="00C76542"/>
    <w:rsid w:val="00C7662A"/>
    <w:rsid w:val="00C76810"/>
    <w:rsid w:val="00C7697F"/>
    <w:rsid w:val="00C76BAB"/>
    <w:rsid w:val="00C76D19"/>
    <w:rsid w:val="00C76D91"/>
    <w:rsid w:val="00C77334"/>
    <w:rsid w:val="00C77D69"/>
    <w:rsid w:val="00C802CB"/>
    <w:rsid w:val="00C80595"/>
    <w:rsid w:val="00C80931"/>
    <w:rsid w:val="00C80B10"/>
    <w:rsid w:val="00C812A3"/>
    <w:rsid w:val="00C815C4"/>
    <w:rsid w:val="00C815CA"/>
    <w:rsid w:val="00C8188C"/>
    <w:rsid w:val="00C82353"/>
    <w:rsid w:val="00C8235F"/>
    <w:rsid w:val="00C82745"/>
    <w:rsid w:val="00C8274D"/>
    <w:rsid w:val="00C8289D"/>
    <w:rsid w:val="00C831D5"/>
    <w:rsid w:val="00C834D6"/>
    <w:rsid w:val="00C8363B"/>
    <w:rsid w:val="00C83B42"/>
    <w:rsid w:val="00C83C10"/>
    <w:rsid w:val="00C83EB0"/>
    <w:rsid w:val="00C83EFC"/>
    <w:rsid w:val="00C8417D"/>
    <w:rsid w:val="00C8494A"/>
    <w:rsid w:val="00C85787"/>
    <w:rsid w:val="00C85ABE"/>
    <w:rsid w:val="00C865E8"/>
    <w:rsid w:val="00C866C5"/>
    <w:rsid w:val="00C869BC"/>
    <w:rsid w:val="00C872EC"/>
    <w:rsid w:val="00C87614"/>
    <w:rsid w:val="00C8783F"/>
    <w:rsid w:val="00C87BEE"/>
    <w:rsid w:val="00C87C52"/>
    <w:rsid w:val="00C87DE3"/>
    <w:rsid w:val="00C87EAB"/>
    <w:rsid w:val="00C90180"/>
    <w:rsid w:val="00C90359"/>
    <w:rsid w:val="00C9047D"/>
    <w:rsid w:val="00C90659"/>
    <w:rsid w:val="00C90721"/>
    <w:rsid w:val="00C90E83"/>
    <w:rsid w:val="00C91DF5"/>
    <w:rsid w:val="00C91EF6"/>
    <w:rsid w:val="00C920FB"/>
    <w:rsid w:val="00C92215"/>
    <w:rsid w:val="00C922C6"/>
    <w:rsid w:val="00C92A69"/>
    <w:rsid w:val="00C92E4C"/>
    <w:rsid w:val="00C92ED2"/>
    <w:rsid w:val="00C933F6"/>
    <w:rsid w:val="00C9372B"/>
    <w:rsid w:val="00C93E8D"/>
    <w:rsid w:val="00C943BA"/>
    <w:rsid w:val="00C94410"/>
    <w:rsid w:val="00C945FF"/>
    <w:rsid w:val="00C9483F"/>
    <w:rsid w:val="00C9489F"/>
    <w:rsid w:val="00C94A38"/>
    <w:rsid w:val="00C952CE"/>
    <w:rsid w:val="00C9531A"/>
    <w:rsid w:val="00C95DE9"/>
    <w:rsid w:val="00C95FA1"/>
    <w:rsid w:val="00C96014"/>
    <w:rsid w:val="00C96866"/>
    <w:rsid w:val="00C96D42"/>
    <w:rsid w:val="00C96EAE"/>
    <w:rsid w:val="00C972B5"/>
    <w:rsid w:val="00C9761A"/>
    <w:rsid w:val="00C9775F"/>
    <w:rsid w:val="00C97806"/>
    <w:rsid w:val="00C97A6A"/>
    <w:rsid w:val="00C97CF3"/>
    <w:rsid w:val="00C97DB6"/>
    <w:rsid w:val="00CA0080"/>
    <w:rsid w:val="00CA0266"/>
    <w:rsid w:val="00CA066C"/>
    <w:rsid w:val="00CA0946"/>
    <w:rsid w:val="00CA1086"/>
    <w:rsid w:val="00CA138C"/>
    <w:rsid w:val="00CA199E"/>
    <w:rsid w:val="00CA1AAF"/>
    <w:rsid w:val="00CA1B4B"/>
    <w:rsid w:val="00CA205B"/>
    <w:rsid w:val="00CA206A"/>
    <w:rsid w:val="00CA208B"/>
    <w:rsid w:val="00CA2157"/>
    <w:rsid w:val="00CA2249"/>
    <w:rsid w:val="00CA2529"/>
    <w:rsid w:val="00CA2C9F"/>
    <w:rsid w:val="00CA2E63"/>
    <w:rsid w:val="00CA2F55"/>
    <w:rsid w:val="00CA2F9A"/>
    <w:rsid w:val="00CA31D4"/>
    <w:rsid w:val="00CA3339"/>
    <w:rsid w:val="00CA3686"/>
    <w:rsid w:val="00CA3A37"/>
    <w:rsid w:val="00CA3A41"/>
    <w:rsid w:val="00CA3C90"/>
    <w:rsid w:val="00CA3DB1"/>
    <w:rsid w:val="00CA438E"/>
    <w:rsid w:val="00CA4456"/>
    <w:rsid w:val="00CA48A4"/>
    <w:rsid w:val="00CA4A81"/>
    <w:rsid w:val="00CA4DC6"/>
    <w:rsid w:val="00CA4DD6"/>
    <w:rsid w:val="00CA511E"/>
    <w:rsid w:val="00CA57DC"/>
    <w:rsid w:val="00CA57E9"/>
    <w:rsid w:val="00CA5ABC"/>
    <w:rsid w:val="00CA5CB8"/>
    <w:rsid w:val="00CA6085"/>
    <w:rsid w:val="00CA655E"/>
    <w:rsid w:val="00CA675A"/>
    <w:rsid w:val="00CA67E5"/>
    <w:rsid w:val="00CA6CF4"/>
    <w:rsid w:val="00CA6FC8"/>
    <w:rsid w:val="00CA7015"/>
    <w:rsid w:val="00CA7728"/>
    <w:rsid w:val="00CA7734"/>
    <w:rsid w:val="00CA7763"/>
    <w:rsid w:val="00CB0831"/>
    <w:rsid w:val="00CB0E86"/>
    <w:rsid w:val="00CB1130"/>
    <w:rsid w:val="00CB1DF5"/>
    <w:rsid w:val="00CB1F7E"/>
    <w:rsid w:val="00CB205F"/>
    <w:rsid w:val="00CB21A8"/>
    <w:rsid w:val="00CB275F"/>
    <w:rsid w:val="00CB2EF1"/>
    <w:rsid w:val="00CB33ED"/>
    <w:rsid w:val="00CB34C9"/>
    <w:rsid w:val="00CB3B5E"/>
    <w:rsid w:val="00CB41EF"/>
    <w:rsid w:val="00CB486F"/>
    <w:rsid w:val="00CB48B7"/>
    <w:rsid w:val="00CB4A5D"/>
    <w:rsid w:val="00CB4AFF"/>
    <w:rsid w:val="00CB53FE"/>
    <w:rsid w:val="00CB5E04"/>
    <w:rsid w:val="00CB5ED3"/>
    <w:rsid w:val="00CB5F19"/>
    <w:rsid w:val="00CB60F4"/>
    <w:rsid w:val="00CB6396"/>
    <w:rsid w:val="00CB6D68"/>
    <w:rsid w:val="00CB6F0E"/>
    <w:rsid w:val="00CB76CB"/>
    <w:rsid w:val="00CB793E"/>
    <w:rsid w:val="00CB79F9"/>
    <w:rsid w:val="00CB7B68"/>
    <w:rsid w:val="00CB7CFB"/>
    <w:rsid w:val="00CC0016"/>
    <w:rsid w:val="00CC00D2"/>
    <w:rsid w:val="00CC0238"/>
    <w:rsid w:val="00CC02A7"/>
    <w:rsid w:val="00CC0420"/>
    <w:rsid w:val="00CC04A3"/>
    <w:rsid w:val="00CC0719"/>
    <w:rsid w:val="00CC0B6C"/>
    <w:rsid w:val="00CC0BF4"/>
    <w:rsid w:val="00CC17CE"/>
    <w:rsid w:val="00CC17D2"/>
    <w:rsid w:val="00CC17D6"/>
    <w:rsid w:val="00CC1812"/>
    <w:rsid w:val="00CC18CC"/>
    <w:rsid w:val="00CC1BB6"/>
    <w:rsid w:val="00CC1CB1"/>
    <w:rsid w:val="00CC2279"/>
    <w:rsid w:val="00CC256B"/>
    <w:rsid w:val="00CC2704"/>
    <w:rsid w:val="00CC29C5"/>
    <w:rsid w:val="00CC2B82"/>
    <w:rsid w:val="00CC2E48"/>
    <w:rsid w:val="00CC2F5F"/>
    <w:rsid w:val="00CC3272"/>
    <w:rsid w:val="00CC3709"/>
    <w:rsid w:val="00CC38B2"/>
    <w:rsid w:val="00CC3931"/>
    <w:rsid w:val="00CC39FD"/>
    <w:rsid w:val="00CC3BE6"/>
    <w:rsid w:val="00CC3D76"/>
    <w:rsid w:val="00CC42DC"/>
    <w:rsid w:val="00CC43CF"/>
    <w:rsid w:val="00CC4909"/>
    <w:rsid w:val="00CC49CB"/>
    <w:rsid w:val="00CC4B32"/>
    <w:rsid w:val="00CC4C0A"/>
    <w:rsid w:val="00CC4DFC"/>
    <w:rsid w:val="00CC4F58"/>
    <w:rsid w:val="00CC4FEC"/>
    <w:rsid w:val="00CC557F"/>
    <w:rsid w:val="00CC5750"/>
    <w:rsid w:val="00CC5AF9"/>
    <w:rsid w:val="00CC5CF7"/>
    <w:rsid w:val="00CC5E4A"/>
    <w:rsid w:val="00CC67D6"/>
    <w:rsid w:val="00CC67E8"/>
    <w:rsid w:val="00CC686B"/>
    <w:rsid w:val="00CC68C3"/>
    <w:rsid w:val="00CC704B"/>
    <w:rsid w:val="00CC728A"/>
    <w:rsid w:val="00CC77CE"/>
    <w:rsid w:val="00CC78A5"/>
    <w:rsid w:val="00CC792C"/>
    <w:rsid w:val="00CC7939"/>
    <w:rsid w:val="00CC7C9E"/>
    <w:rsid w:val="00CD01F6"/>
    <w:rsid w:val="00CD036E"/>
    <w:rsid w:val="00CD0AD5"/>
    <w:rsid w:val="00CD11F4"/>
    <w:rsid w:val="00CD1653"/>
    <w:rsid w:val="00CD186C"/>
    <w:rsid w:val="00CD1B74"/>
    <w:rsid w:val="00CD1DEB"/>
    <w:rsid w:val="00CD2410"/>
    <w:rsid w:val="00CD289A"/>
    <w:rsid w:val="00CD2E3A"/>
    <w:rsid w:val="00CD2EF0"/>
    <w:rsid w:val="00CD301D"/>
    <w:rsid w:val="00CD3139"/>
    <w:rsid w:val="00CD32F0"/>
    <w:rsid w:val="00CD3544"/>
    <w:rsid w:val="00CD363F"/>
    <w:rsid w:val="00CD3A76"/>
    <w:rsid w:val="00CD3C8D"/>
    <w:rsid w:val="00CD3E72"/>
    <w:rsid w:val="00CD3E76"/>
    <w:rsid w:val="00CD3E9A"/>
    <w:rsid w:val="00CD4138"/>
    <w:rsid w:val="00CD4600"/>
    <w:rsid w:val="00CD4BB3"/>
    <w:rsid w:val="00CD513E"/>
    <w:rsid w:val="00CD52E2"/>
    <w:rsid w:val="00CD5879"/>
    <w:rsid w:val="00CD58E8"/>
    <w:rsid w:val="00CD5DB4"/>
    <w:rsid w:val="00CD5E2F"/>
    <w:rsid w:val="00CD6A1D"/>
    <w:rsid w:val="00CD6B33"/>
    <w:rsid w:val="00CD6F9B"/>
    <w:rsid w:val="00CD72FF"/>
    <w:rsid w:val="00CD739B"/>
    <w:rsid w:val="00CD7642"/>
    <w:rsid w:val="00CD7A41"/>
    <w:rsid w:val="00CD7FF6"/>
    <w:rsid w:val="00CE005B"/>
    <w:rsid w:val="00CE02BA"/>
    <w:rsid w:val="00CE0960"/>
    <w:rsid w:val="00CE09C9"/>
    <w:rsid w:val="00CE0EA6"/>
    <w:rsid w:val="00CE10DE"/>
    <w:rsid w:val="00CE1C41"/>
    <w:rsid w:val="00CE1DFF"/>
    <w:rsid w:val="00CE24E6"/>
    <w:rsid w:val="00CE27AE"/>
    <w:rsid w:val="00CE27B8"/>
    <w:rsid w:val="00CE2B69"/>
    <w:rsid w:val="00CE2C67"/>
    <w:rsid w:val="00CE3282"/>
    <w:rsid w:val="00CE3922"/>
    <w:rsid w:val="00CE3954"/>
    <w:rsid w:val="00CE3C97"/>
    <w:rsid w:val="00CE3F47"/>
    <w:rsid w:val="00CE3F90"/>
    <w:rsid w:val="00CE415B"/>
    <w:rsid w:val="00CE4226"/>
    <w:rsid w:val="00CE427A"/>
    <w:rsid w:val="00CE462F"/>
    <w:rsid w:val="00CE47AD"/>
    <w:rsid w:val="00CE47D6"/>
    <w:rsid w:val="00CE4A59"/>
    <w:rsid w:val="00CE4EEC"/>
    <w:rsid w:val="00CE511D"/>
    <w:rsid w:val="00CE52E8"/>
    <w:rsid w:val="00CE54CD"/>
    <w:rsid w:val="00CE590C"/>
    <w:rsid w:val="00CE59CA"/>
    <w:rsid w:val="00CE5CA1"/>
    <w:rsid w:val="00CE5D07"/>
    <w:rsid w:val="00CE5D49"/>
    <w:rsid w:val="00CE5DDB"/>
    <w:rsid w:val="00CE5DE4"/>
    <w:rsid w:val="00CE5E7E"/>
    <w:rsid w:val="00CE5EEA"/>
    <w:rsid w:val="00CE64D1"/>
    <w:rsid w:val="00CE6632"/>
    <w:rsid w:val="00CE6C2B"/>
    <w:rsid w:val="00CE6C91"/>
    <w:rsid w:val="00CE6D7E"/>
    <w:rsid w:val="00CE7095"/>
    <w:rsid w:val="00CE7B32"/>
    <w:rsid w:val="00CE7BCB"/>
    <w:rsid w:val="00CF0019"/>
    <w:rsid w:val="00CF0044"/>
    <w:rsid w:val="00CF04DB"/>
    <w:rsid w:val="00CF057D"/>
    <w:rsid w:val="00CF05B6"/>
    <w:rsid w:val="00CF06C9"/>
    <w:rsid w:val="00CF093D"/>
    <w:rsid w:val="00CF09DD"/>
    <w:rsid w:val="00CF0B52"/>
    <w:rsid w:val="00CF0B7E"/>
    <w:rsid w:val="00CF0D1B"/>
    <w:rsid w:val="00CF0ED2"/>
    <w:rsid w:val="00CF16C8"/>
    <w:rsid w:val="00CF1B91"/>
    <w:rsid w:val="00CF2244"/>
    <w:rsid w:val="00CF265B"/>
    <w:rsid w:val="00CF29F2"/>
    <w:rsid w:val="00CF2D8F"/>
    <w:rsid w:val="00CF33A5"/>
    <w:rsid w:val="00CF368B"/>
    <w:rsid w:val="00CF3706"/>
    <w:rsid w:val="00CF3849"/>
    <w:rsid w:val="00CF3CB5"/>
    <w:rsid w:val="00CF3DDD"/>
    <w:rsid w:val="00CF3FCB"/>
    <w:rsid w:val="00CF4253"/>
    <w:rsid w:val="00CF4C79"/>
    <w:rsid w:val="00CF4D1E"/>
    <w:rsid w:val="00CF4DBC"/>
    <w:rsid w:val="00CF5189"/>
    <w:rsid w:val="00CF5305"/>
    <w:rsid w:val="00CF5C45"/>
    <w:rsid w:val="00CF5C4F"/>
    <w:rsid w:val="00CF6080"/>
    <w:rsid w:val="00CF61A0"/>
    <w:rsid w:val="00CF63A9"/>
    <w:rsid w:val="00CF6724"/>
    <w:rsid w:val="00CF6935"/>
    <w:rsid w:val="00CF69C0"/>
    <w:rsid w:val="00CF6AD6"/>
    <w:rsid w:val="00CF6BE4"/>
    <w:rsid w:val="00CF6D38"/>
    <w:rsid w:val="00CF7037"/>
    <w:rsid w:val="00CF7969"/>
    <w:rsid w:val="00CF7A47"/>
    <w:rsid w:val="00CF7CD9"/>
    <w:rsid w:val="00CF7D1B"/>
    <w:rsid w:val="00CF7DA8"/>
    <w:rsid w:val="00CF7DF1"/>
    <w:rsid w:val="00CF7F28"/>
    <w:rsid w:val="00D00184"/>
    <w:rsid w:val="00D004CC"/>
    <w:rsid w:val="00D00603"/>
    <w:rsid w:val="00D00729"/>
    <w:rsid w:val="00D007FB"/>
    <w:rsid w:val="00D0080A"/>
    <w:rsid w:val="00D00A78"/>
    <w:rsid w:val="00D0106A"/>
    <w:rsid w:val="00D011A6"/>
    <w:rsid w:val="00D0130F"/>
    <w:rsid w:val="00D017EF"/>
    <w:rsid w:val="00D01912"/>
    <w:rsid w:val="00D0245C"/>
    <w:rsid w:val="00D02465"/>
    <w:rsid w:val="00D02567"/>
    <w:rsid w:val="00D0259A"/>
    <w:rsid w:val="00D02986"/>
    <w:rsid w:val="00D02FF8"/>
    <w:rsid w:val="00D03555"/>
    <w:rsid w:val="00D03B77"/>
    <w:rsid w:val="00D03BC2"/>
    <w:rsid w:val="00D03C4F"/>
    <w:rsid w:val="00D0458E"/>
    <w:rsid w:val="00D04607"/>
    <w:rsid w:val="00D0476F"/>
    <w:rsid w:val="00D0479D"/>
    <w:rsid w:val="00D0521A"/>
    <w:rsid w:val="00D05290"/>
    <w:rsid w:val="00D053B1"/>
    <w:rsid w:val="00D0544E"/>
    <w:rsid w:val="00D0589A"/>
    <w:rsid w:val="00D05A6E"/>
    <w:rsid w:val="00D05A7E"/>
    <w:rsid w:val="00D05B00"/>
    <w:rsid w:val="00D05D21"/>
    <w:rsid w:val="00D05FBD"/>
    <w:rsid w:val="00D060BE"/>
    <w:rsid w:val="00D06783"/>
    <w:rsid w:val="00D069AE"/>
    <w:rsid w:val="00D06C80"/>
    <w:rsid w:val="00D06D59"/>
    <w:rsid w:val="00D0734B"/>
    <w:rsid w:val="00D07FEB"/>
    <w:rsid w:val="00D102E6"/>
    <w:rsid w:val="00D10582"/>
    <w:rsid w:val="00D10DE9"/>
    <w:rsid w:val="00D10E5C"/>
    <w:rsid w:val="00D10EB7"/>
    <w:rsid w:val="00D10F40"/>
    <w:rsid w:val="00D112BA"/>
    <w:rsid w:val="00D11A9E"/>
    <w:rsid w:val="00D11C14"/>
    <w:rsid w:val="00D11C75"/>
    <w:rsid w:val="00D11E9C"/>
    <w:rsid w:val="00D11EF7"/>
    <w:rsid w:val="00D11FB7"/>
    <w:rsid w:val="00D1225F"/>
    <w:rsid w:val="00D122F0"/>
    <w:rsid w:val="00D12946"/>
    <w:rsid w:val="00D12D4A"/>
    <w:rsid w:val="00D1318B"/>
    <w:rsid w:val="00D131AE"/>
    <w:rsid w:val="00D1320B"/>
    <w:rsid w:val="00D13212"/>
    <w:rsid w:val="00D13217"/>
    <w:rsid w:val="00D133B3"/>
    <w:rsid w:val="00D1390B"/>
    <w:rsid w:val="00D13C60"/>
    <w:rsid w:val="00D13F15"/>
    <w:rsid w:val="00D13F82"/>
    <w:rsid w:val="00D13FB1"/>
    <w:rsid w:val="00D1438F"/>
    <w:rsid w:val="00D1441A"/>
    <w:rsid w:val="00D150C8"/>
    <w:rsid w:val="00D15294"/>
    <w:rsid w:val="00D157EB"/>
    <w:rsid w:val="00D15BAD"/>
    <w:rsid w:val="00D16002"/>
    <w:rsid w:val="00D1639B"/>
    <w:rsid w:val="00D1640B"/>
    <w:rsid w:val="00D164D5"/>
    <w:rsid w:val="00D165C5"/>
    <w:rsid w:val="00D1661F"/>
    <w:rsid w:val="00D1679C"/>
    <w:rsid w:val="00D16820"/>
    <w:rsid w:val="00D168D6"/>
    <w:rsid w:val="00D16A4C"/>
    <w:rsid w:val="00D16B3A"/>
    <w:rsid w:val="00D16BE8"/>
    <w:rsid w:val="00D16D1F"/>
    <w:rsid w:val="00D1753E"/>
    <w:rsid w:val="00D179B4"/>
    <w:rsid w:val="00D17E72"/>
    <w:rsid w:val="00D17FB2"/>
    <w:rsid w:val="00D206DB"/>
    <w:rsid w:val="00D20867"/>
    <w:rsid w:val="00D20C70"/>
    <w:rsid w:val="00D20D92"/>
    <w:rsid w:val="00D20FA9"/>
    <w:rsid w:val="00D21006"/>
    <w:rsid w:val="00D21323"/>
    <w:rsid w:val="00D213AC"/>
    <w:rsid w:val="00D2145C"/>
    <w:rsid w:val="00D214D8"/>
    <w:rsid w:val="00D216C2"/>
    <w:rsid w:val="00D21991"/>
    <w:rsid w:val="00D21C04"/>
    <w:rsid w:val="00D21C46"/>
    <w:rsid w:val="00D21F99"/>
    <w:rsid w:val="00D22680"/>
    <w:rsid w:val="00D2289D"/>
    <w:rsid w:val="00D22A28"/>
    <w:rsid w:val="00D22ADB"/>
    <w:rsid w:val="00D22BF9"/>
    <w:rsid w:val="00D22DBD"/>
    <w:rsid w:val="00D23C0F"/>
    <w:rsid w:val="00D23E32"/>
    <w:rsid w:val="00D23EC8"/>
    <w:rsid w:val="00D2416F"/>
    <w:rsid w:val="00D244D1"/>
    <w:rsid w:val="00D249CC"/>
    <w:rsid w:val="00D24A28"/>
    <w:rsid w:val="00D24BDD"/>
    <w:rsid w:val="00D24F2F"/>
    <w:rsid w:val="00D24FDF"/>
    <w:rsid w:val="00D2512B"/>
    <w:rsid w:val="00D255B3"/>
    <w:rsid w:val="00D25747"/>
    <w:rsid w:val="00D258C5"/>
    <w:rsid w:val="00D259E2"/>
    <w:rsid w:val="00D25B6D"/>
    <w:rsid w:val="00D2634F"/>
    <w:rsid w:val="00D2681A"/>
    <w:rsid w:val="00D26DF5"/>
    <w:rsid w:val="00D26E68"/>
    <w:rsid w:val="00D2736F"/>
    <w:rsid w:val="00D27554"/>
    <w:rsid w:val="00D27694"/>
    <w:rsid w:val="00D27699"/>
    <w:rsid w:val="00D278D4"/>
    <w:rsid w:val="00D279D6"/>
    <w:rsid w:val="00D27A18"/>
    <w:rsid w:val="00D27E73"/>
    <w:rsid w:val="00D27EDF"/>
    <w:rsid w:val="00D30023"/>
    <w:rsid w:val="00D304B3"/>
    <w:rsid w:val="00D30EA8"/>
    <w:rsid w:val="00D31343"/>
    <w:rsid w:val="00D313FB"/>
    <w:rsid w:val="00D31567"/>
    <w:rsid w:val="00D3168F"/>
    <w:rsid w:val="00D31CDC"/>
    <w:rsid w:val="00D31D58"/>
    <w:rsid w:val="00D3231F"/>
    <w:rsid w:val="00D32650"/>
    <w:rsid w:val="00D3297F"/>
    <w:rsid w:val="00D32A37"/>
    <w:rsid w:val="00D32C18"/>
    <w:rsid w:val="00D32C58"/>
    <w:rsid w:val="00D32EEC"/>
    <w:rsid w:val="00D3312E"/>
    <w:rsid w:val="00D332EB"/>
    <w:rsid w:val="00D339E7"/>
    <w:rsid w:val="00D33BE6"/>
    <w:rsid w:val="00D33D7F"/>
    <w:rsid w:val="00D33E54"/>
    <w:rsid w:val="00D341FF"/>
    <w:rsid w:val="00D346A6"/>
    <w:rsid w:val="00D34B93"/>
    <w:rsid w:val="00D35398"/>
    <w:rsid w:val="00D35BE7"/>
    <w:rsid w:val="00D35ECF"/>
    <w:rsid w:val="00D36054"/>
    <w:rsid w:val="00D361FD"/>
    <w:rsid w:val="00D36387"/>
    <w:rsid w:val="00D3643B"/>
    <w:rsid w:val="00D3647D"/>
    <w:rsid w:val="00D36841"/>
    <w:rsid w:val="00D37ABB"/>
    <w:rsid w:val="00D40897"/>
    <w:rsid w:val="00D4089D"/>
    <w:rsid w:val="00D40CBF"/>
    <w:rsid w:val="00D41206"/>
    <w:rsid w:val="00D413D4"/>
    <w:rsid w:val="00D41A15"/>
    <w:rsid w:val="00D41B86"/>
    <w:rsid w:val="00D41C38"/>
    <w:rsid w:val="00D4255D"/>
    <w:rsid w:val="00D434CA"/>
    <w:rsid w:val="00D43A0F"/>
    <w:rsid w:val="00D43DE7"/>
    <w:rsid w:val="00D4479F"/>
    <w:rsid w:val="00D44A54"/>
    <w:rsid w:val="00D44A69"/>
    <w:rsid w:val="00D44BB4"/>
    <w:rsid w:val="00D44C14"/>
    <w:rsid w:val="00D44DF5"/>
    <w:rsid w:val="00D44EA4"/>
    <w:rsid w:val="00D450D8"/>
    <w:rsid w:val="00D45201"/>
    <w:rsid w:val="00D4565C"/>
    <w:rsid w:val="00D4599C"/>
    <w:rsid w:val="00D46435"/>
    <w:rsid w:val="00D4651B"/>
    <w:rsid w:val="00D46557"/>
    <w:rsid w:val="00D4692B"/>
    <w:rsid w:val="00D46BB2"/>
    <w:rsid w:val="00D47126"/>
    <w:rsid w:val="00D474C9"/>
    <w:rsid w:val="00D474E0"/>
    <w:rsid w:val="00D47558"/>
    <w:rsid w:val="00D479CE"/>
    <w:rsid w:val="00D47C06"/>
    <w:rsid w:val="00D47C5A"/>
    <w:rsid w:val="00D5000A"/>
    <w:rsid w:val="00D5031A"/>
    <w:rsid w:val="00D50C69"/>
    <w:rsid w:val="00D50FBF"/>
    <w:rsid w:val="00D51083"/>
    <w:rsid w:val="00D510B5"/>
    <w:rsid w:val="00D51B5D"/>
    <w:rsid w:val="00D51BA8"/>
    <w:rsid w:val="00D51C81"/>
    <w:rsid w:val="00D51D33"/>
    <w:rsid w:val="00D51E1E"/>
    <w:rsid w:val="00D51E46"/>
    <w:rsid w:val="00D5267E"/>
    <w:rsid w:val="00D528A7"/>
    <w:rsid w:val="00D52A27"/>
    <w:rsid w:val="00D52BF3"/>
    <w:rsid w:val="00D52C47"/>
    <w:rsid w:val="00D52CF0"/>
    <w:rsid w:val="00D52E71"/>
    <w:rsid w:val="00D52FB9"/>
    <w:rsid w:val="00D535C4"/>
    <w:rsid w:val="00D53B06"/>
    <w:rsid w:val="00D53CC8"/>
    <w:rsid w:val="00D54093"/>
    <w:rsid w:val="00D54211"/>
    <w:rsid w:val="00D5429D"/>
    <w:rsid w:val="00D5457B"/>
    <w:rsid w:val="00D54B85"/>
    <w:rsid w:val="00D54E82"/>
    <w:rsid w:val="00D5591E"/>
    <w:rsid w:val="00D562AC"/>
    <w:rsid w:val="00D56340"/>
    <w:rsid w:val="00D5691B"/>
    <w:rsid w:val="00D56B6A"/>
    <w:rsid w:val="00D56C2B"/>
    <w:rsid w:val="00D56C94"/>
    <w:rsid w:val="00D57050"/>
    <w:rsid w:val="00D5707C"/>
    <w:rsid w:val="00D5717F"/>
    <w:rsid w:val="00D57302"/>
    <w:rsid w:val="00D575E5"/>
    <w:rsid w:val="00D5761A"/>
    <w:rsid w:val="00D57B83"/>
    <w:rsid w:val="00D57DB9"/>
    <w:rsid w:val="00D600FD"/>
    <w:rsid w:val="00D601E6"/>
    <w:rsid w:val="00D60252"/>
    <w:rsid w:val="00D60347"/>
    <w:rsid w:val="00D6042A"/>
    <w:rsid w:val="00D60873"/>
    <w:rsid w:val="00D60AB8"/>
    <w:rsid w:val="00D60ABC"/>
    <w:rsid w:val="00D61017"/>
    <w:rsid w:val="00D61431"/>
    <w:rsid w:val="00D6146B"/>
    <w:rsid w:val="00D6158A"/>
    <w:rsid w:val="00D61B1B"/>
    <w:rsid w:val="00D61B32"/>
    <w:rsid w:val="00D623A8"/>
    <w:rsid w:val="00D6247E"/>
    <w:rsid w:val="00D625D1"/>
    <w:rsid w:val="00D6275E"/>
    <w:rsid w:val="00D62839"/>
    <w:rsid w:val="00D629CE"/>
    <w:rsid w:val="00D62BCB"/>
    <w:rsid w:val="00D62E36"/>
    <w:rsid w:val="00D62FAF"/>
    <w:rsid w:val="00D63121"/>
    <w:rsid w:val="00D6339D"/>
    <w:rsid w:val="00D63EA3"/>
    <w:rsid w:val="00D64D07"/>
    <w:rsid w:val="00D64DEC"/>
    <w:rsid w:val="00D64F3C"/>
    <w:rsid w:val="00D65136"/>
    <w:rsid w:val="00D65249"/>
    <w:rsid w:val="00D65329"/>
    <w:rsid w:val="00D654B4"/>
    <w:rsid w:val="00D65A34"/>
    <w:rsid w:val="00D660DD"/>
    <w:rsid w:val="00D664D2"/>
    <w:rsid w:val="00D6650B"/>
    <w:rsid w:val="00D668E4"/>
    <w:rsid w:val="00D66BBF"/>
    <w:rsid w:val="00D66E2C"/>
    <w:rsid w:val="00D67267"/>
    <w:rsid w:val="00D672CC"/>
    <w:rsid w:val="00D67461"/>
    <w:rsid w:val="00D67825"/>
    <w:rsid w:val="00D67A3E"/>
    <w:rsid w:val="00D67C92"/>
    <w:rsid w:val="00D7002B"/>
    <w:rsid w:val="00D7098B"/>
    <w:rsid w:val="00D70D8B"/>
    <w:rsid w:val="00D7131A"/>
    <w:rsid w:val="00D7138D"/>
    <w:rsid w:val="00D7154B"/>
    <w:rsid w:val="00D71820"/>
    <w:rsid w:val="00D718A8"/>
    <w:rsid w:val="00D71A44"/>
    <w:rsid w:val="00D71AE3"/>
    <w:rsid w:val="00D7242C"/>
    <w:rsid w:val="00D725DD"/>
    <w:rsid w:val="00D72910"/>
    <w:rsid w:val="00D72A0C"/>
    <w:rsid w:val="00D72A81"/>
    <w:rsid w:val="00D73064"/>
    <w:rsid w:val="00D73882"/>
    <w:rsid w:val="00D73A08"/>
    <w:rsid w:val="00D73C85"/>
    <w:rsid w:val="00D73F1C"/>
    <w:rsid w:val="00D74196"/>
    <w:rsid w:val="00D74285"/>
    <w:rsid w:val="00D742F6"/>
    <w:rsid w:val="00D748C2"/>
    <w:rsid w:val="00D74A83"/>
    <w:rsid w:val="00D74B02"/>
    <w:rsid w:val="00D74F85"/>
    <w:rsid w:val="00D75583"/>
    <w:rsid w:val="00D75606"/>
    <w:rsid w:val="00D758B0"/>
    <w:rsid w:val="00D758B1"/>
    <w:rsid w:val="00D75916"/>
    <w:rsid w:val="00D7597E"/>
    <w:rsid w:val="00D75C1A"/>
    <w:rsid w:val="00D75D37"/>
    <w:rsid w:val="00D75DE4"/>
    <w:rsid w:val="00D75F4A"/>
    <w:rsid w:val="00D75FB8"/>
    <w:rsid w:val="00D760C2"/>
    <w:rsid w:val="00D761AA"/>
    <w:rsid w:val="00D7620B"/>
    <w:rsid w:val="00D76337"/>
    <w:rsid w:val="00D7751B"/>
    <w:rsid w:val="00D8033A"/>
    <w:rsid w:val="00D80498"/>
    <w:rsid w:val="00D805EF"/>
    <w:rsid w:val="00D806B0"/>
    <w:rsid w:val="00D80991"/>
    <w:rsid w:val="00D80D69"/>
    <w:rsid w:val="00D80D92"/>
    <w:rsid w:val="00D80DE8"/>
    <w:rsid w:val="00D81227"/>
    <w:rsid w:val="00D81313"/>
    <w:rsid w:val="00D8134B"/>
    <w:rsid w:val="00D81746"/>
    <w:rsid w:val="00D81890"/>
    <w:rsid w:val="00D8212C"/>
    <w:rsid w:val="00D824CD"/>
    <w:rsid w:val="00D82882"/>
    <w:rsid w:val="00D82A2B"/>
    <w:rsid w:val="00D82EE6"/>
    <w:rsid w:val="00D82EFD"/>
    <w:rsid w:val="00D83006"/>
    <w:rsid w:val="00D8322D"/>
    <w:rsid w:val="00D83737"/>
    <w:rsid w:val="00D84499"/>
    <w:rsid w:val="00D84726"/>
    <w:rsid w:val="00D84771"/>
    <w:rsid w:val="00D847CB"/>
    <w:rsid w:val="00D84C29"/>
    <w:rsid w:val="00D8505C"/>
    <w:rsid w:val="00D853E7"/>
    <w:rsid w:val="00D85D3E"/>
    <w:rsid w:val="00D8603D"/>
    <w:rsid w:val="00D8611C"/>
    <w:rsid w:val="00D86484"/>
    <w:rsid w:val="00D864B6"/>
    <w:rsid w:val="00D86983"/>
    <w:rsid w:val="00D86987"/>
    <w:rsid w:val="00D86A82"/>
    <w:rsid w:val="00D86EB6"/>
    <w:rsid w:val="00D86FC5"/>
    <w:rsid w:val="00D871F7"/>
    <w:rsid w:val="00D87633"/>
    <w:rsid w:val="00D877A6"/>
    <w:rsid w:val="00D87A25"/>
    <w:rsid w:val="00D87B5F"/>
    <w:rsid w:val="00D900C0"/>
    <w:rsid w:val="00D901FC"/>
    <w:rsid w:val="00D90735"/>
    <w:rsid w:val="00D90932"/>
    <w:rsid w:val="00D90DD8"/>
    <w:rsid w:val="00D90E97"/>
    <w:rsid w:val="00D91422"/>
    <w:rsid w:val="00D9145E"/>
    <w:rsid w:val="00D917ED"/>
    <w:rsid w:val="00D91921"/>
    <w:rsid w:val="00D9199C"/>
    <w:rsid w:val="00D91A0F"/>
    <w:rsid w:val="00D91BA0"/>
    <w:rsid w:val="00D923B4"/>
    <w:rsid w:val="00D92B10"/>
    <w:rsid w:val="00D93114"/>
    <w:rsid w:val="00D93116"/>
    <w:rsid w:val="00D931E4"/>
    <w:rsid w:val="00D932EC"/>
    <w:rsid w:val="00D935C6"/>
    <w:rsid w:val="00D93880"/>
    <w:rsid w:val="00D93D36"/>
    <w:rsid w:val="00D9423B"/>
    <w:rsid w:val="00D944A6"/>
    <w:rsid w:val="00D9453C"/>
    <w:rsid w:val="00D95007"/>
    <w:rsid w:val="00D95166"/>
    <w:rsid w:val="00D958A6"/>
    <w:rsid w:val="00D95A49"/>
    <w:rsid w:val="00D96629"/>
    <w:rsid w:val="00D969F3"/>
    <w:rsid w:val="00D96CE5"/>
    <w:rsid w:val="00D96FBC"/>
    <w:rsid w:val="00D970F0"/>
    <w:rsid w:val="00D97413"/>
    <w:rsid w:val="00D97616"/>
    <w:rsid w:val="00D9765F"/>
    <w:rsid w:val="00D976A2"/>
    <w:rsid w:val="00DA03CA"/>
    <w:rsid w:val="00DA05BE"/>
    <w:rsid w:val="00DA072E"/>
    <w:rsid w:val="00DA124D"/>
    <w:rsid w:val="00DA1A22"/>
    <w:rsid w:val="00DA1D7B"/>
    <w:rsid w:val="00DA29FD"/>
    <w:rsid w:val="00DA2C53"/>
    <w:rsid w:val="00DA34FC"/>
    <w:rsid w:val="00DA388A"/>
    <w:rsid w:val="00DA3D51"/>
    <w:rsid w:val="00DA3D65"/>
    <w:rsid w:val="00DA45C0"/>
    <w:rsid w:val="00DA4825"/>
    <w:rsid w:val="00DA489E"/>
    <w:rsid w:val="00DA4A0F"/>
    <w:rsid w:val="00DA4B71"/>
    <w:rsid w:val="00DA4F0C"/>
    <w:rsid w:val="00DA52EF"/>
    <w:rsid w:val="00DA53D9"/>
    <w:rsid w:val="00DA53E4"/>
    <w:rsid w:val="00DA546D"/>
    <w:rsid w:val="00DA55B6"/>
    <w:rsid w:val="00DA5BA4"/>
    <w:rsid w:val="00DA665B"/>
    <w:rsid w:val="00DA6E9B"/>
    <w:rsid w:val="00DA798B"/>
    <w:rsid w:val="00DA7B63"/>
    <w:rsid w:val="00DA7C9B"/>
    <w:rsid w:val="00DA7E8A"/>
    <w:rsid w:val="00DA7E8D"/>
    <w:rsid w:val="00DA7F9A"/>
    <w:rsid w:val="00DB0164"/>
    <w:rsid w:val="00DB0CA0"/>
    <w:rsid w:val="00DB10E8"/>
    <w:rsid w:val="00DB11FD"/>
    <w:rsid w:val="00DB1477"/>
    <w:rsid w:val="00DB18F7"/>
    <w:rsid w:val="00DB1901"/>
    <w:rsid w:val="00DB1C25"/>
    <w:rsid w:val="00DB26A0"/>
    <w:rsid w:val="00DB292A"/>
    <w:rsid w:val="00DB2D43"/>
    <w:rsid w:val="00DB2E77"/>
    <w:rsid w:val="00DB3118"/>
    <w:rsid w:val="00DB31BC"/>
    <w:rsid w:val="00DB32CA"/>
    <w:rsid w:val="00DB358C"/>
    <w:rsid w:val="00DB39FE"/>
    <w:rsid w:val="00DB3A43"/>
    <w:rsid w:val="00DB3A7B"/>
    <w:rsid w:val="00DB3CD5"/>
    <w:rsid w:val="00DB3D88"/>
    <w:rsid w:val="00DB3E87"/>
    <w:rsid w:val="00DB3F7C"/>
    <w:rsid w:val="00DB447E"/>
    <w:rsid w:val="00DB4662"/>
    <w:rsid w:val="00DB47C5"/>
    <w:rsid w:val="00DB4CB2"/>
    <w:rsid w:val="00DB52E5"/>
    <w:rsid w:val="00DB5725"/>
    <w:rsid w:val="00DB5867"/>
    <w:rsid w:val="00DB58D1"/>
    <w:rsid w:val="00DB5901"/>
    <w:rsid w:val="00DB59DE"/>
    <w:rsid w:val="00DB5A2E"/>
    <w:rsid w:val="00DB5AD1"/>
    <w:rsid w:val="00DB5EB4"/>
    <w:rsid w:val="00DB6230"/>
    <w:rsid w:val="00DB62A1"/>
    <w:rsid w:val="00DB68C3"/>
    <w:rsid w:val="00DB6A41"/>
    <w:rsid w:val="00DB6A7D"/>
    <w:rsid w:val="00DB7186"/>
    <w:rsid w:val="00DB7976"/>
    <w:rsid w:val="00DB79A6"/>
    <w:rsid w:val="00DB7B1F"/>
    <w:rsid w:val="00DB7BAB"/>
    <w:rsid w:val="00DB7F5F"/>
    <w:rsid w:val="00DC0361"/>
    <w:rsid w:val="00DC038A"/>
    <w:rsid w:val="00DC0417"/>
    <w:rsid w:val="00DC0AE4"/>
    <w:rsid w:val="00DC0B68"/>
    <w:rsid w:val="00DC0B90"/>
    <w:rsid w:val="00DC0EE7"/>
    <w:rsid w:val="00DC1336"/>
    <w:rsid w:val="00DC13DC"/>
    <w:rsid w:val="00DC1739"/>
    <w:rsid w:val="00DC1867"/>
    <w:rsid w:val="00DC19CC"/>
    <w:rsid w:val="00DC1BA8"/>
    <w:rsid w:val="00DC1C9D"/>
    <w:rsid w:val="00DC1EED"/>
    <w:rsid w:val="00DC1F4A"/>
    <w:rsid w:val="00DC22FE"/>
    <w:rsid w:val="00DC25E9"/>
    <w:rsid w:val="00DC2983"/>
    <w:rsid w:val="00DC29D3"/>
    <w:rsid w:val="00DC2D09"/>
    <w:rsid w:val="00DC2E5D"/>
    <w:rsid w:val="00DC3368"/>
    <w:rsid w:val="00DC3945"/>
    <w:rsid w:val="00DC3A9F"/>
    <w:rsid w:val="00DC3D14"/>
    <w:rsid w:val="00DC3D40"/>
    <w:rsid w:val="00DC417A"/>
    <w:rsid w:val="00DC4284"/>
    <w:rsid w:val="00DC4B8E"/>
    <w:rsid w:val="00DC4E26"/>
    <w:rsid w:val="00DC4F96"/>
    <w:rsid w:val="00DC52B1"/>
    <w:rsid w:val="00DC52BD"/>
    <w:rsid w:val="00DC54D8"/>
    <w:rsid w:val="00DC57D9"/>
    <w:rsid w:val="00DC5A79"/>
    <w:rsid w:val="00DC5BD3"/>
    <w:rsid w:val="00DC5F39"/>
    <w:rsid w:val="00DC616F"/>
    <w:rsid w:val="00DC642B"/>
    <w:rsid w:val="00DC664D"/>
    <w:rsid w:val="00DC6B4F"/>
    <w:rsid w:val="00DC6C13"/>
    <w:rsid w:val="00DC75E6"/>
    <w:rsid w:val="00DC76D0"/>
    <w:rsid w:val="00DC77E0"/>
    <w:rsid w:val="00DC7AE9"/>
    <w:rsid w:val="00DC7E59"/>
    <w:rsid w:val="00DC7E74"/>
    <w:rsid w:val="00DD02A5"/>
    <w:rsid w:val="00DD0365"/>
    <w:rsid w:val="00DD04F9"/>
    <w:rsid w:val="00DD06EC"/>
    <w:rsid w:val="00DD0ABB"/>
    <w:rsid w:val="00DD12DD"/>
    <w:rsid w:val="00DD1554"/>
    <w:rsid w:val="00DD180D"/>
    <w:rsid w:val="00DD1912"/>
    <w:rsid w:val="00DD193E"/>
    <w:rsid w:val="00DD1C40"/>
    <w:rsid w:val="00DD1C9A"/>
    <w:rsid w:val="00DD1EC4"/>
    <w:rsid w:val="00DD2403"/>
    <w:rsid w:val="00DD2480"/>
    <w:rsid w:val="00DD255C"/>
    <w:rsid w:val="00DD26EC"/>
    <w:rsid w:val="00DD2839"/>
    <w:rsid w:val="00DD296E"/>
    <w:rsid w:val="00DD29AB"/>
    <w:rsid w:val="00DD2C29"/>
    <w:rsid w:val="00DD2CC9"/>
    <w:rsid w:val="00DD2D2D"/>
    <w:rsid w:val="00DD2D91"/>
    <w:rsid w:val="00DD2F74"/>
    <w:rsid w:val="00DD300F"/>
    <w:rsid w:val="00DD30BA"/>
    <w:rsid w:val="00DD3403"/>
    <w:rsid w:val="00DD3A55"/>
    <w:rsid w:val="00DD3D0D"/>
    <w:rsid w:val="00DD40F1"/>
    <w:rsid w:val="00DD4517"/>
    <w:rsid w:val="00DD4863"/>
    <w:rsid w:val="00DD528E"/>
    <w:rsid w:val="00DD5738"/>
    <w:rsid w:val="00DD5842"/>
    <w:rsid w:val="00DD5911"/>
    <w:rsid w:val="00DD594B"/>
    <w:rsid w:val="00DD5D66"/>
    <w:rsid w:val="00DD616C"/>
    <w:rsid w:val="00DD6325"/>
    <w:rsid w:val="00DD6600"/>
    <w:rsid w:val="00DD6E4A"/>
    <w:rsid w:val="00DD6FD5"/>
    <w:rsid w:val="00DD717D"/>
    <w:rsid w:val="00DD731D"/>
    <w:rsid w:val="00DD7BB1"/>
    <w:rsid w:val="00DE007B"/>
    <w:rsid w:val="00DE02C0"/>
    <w:rsid w:val="00DE0551"/>
    <w:rsid w:val="00DE07F0"/>
    <w:rsid w:val="00DE0989"/>
    <w:rsid w:val="00DE0DE7"/>
    <w:rsid w:val="00DE0EB7"/>
    <w:rsid w:val="00DE1223"/>
    <w:rsid w:val="00DE12DA"/>
    <w:rsid w:val="00DE1799"/>
    <w:rsid w:val="00DE1E2E"/>
    <w:rsid w:val="00DE2162"/>
    <w:rsid w:val="00DE2312"/>
    <w:rsid w:val="00DE2328"/>
    <w:rsid w:val="00DE2A04"/>
    <w:rsid w:val="00DE2FF7"/>
    <w:rsid w:val="00DE3150"/>
    <w:rsid w:val="00DE3608"/>
    <w:rsid w:val="00DE365B"/>
    <w:rsid w:val="00DE3AD7"/>
    <w:rsid w:val="00DE3DC9"/>
    <w:rsid w:val="00DE3DDC"/>
    <w:rsid w:val="00DE3E42"/>
    <w:rsid w:val="00DE43FA"/>
    <w:rsid w:val="00DE444C"/>
    <w:rsid w:val="00DE477B"/>
    <w:rsid w:val="00DE4C9D"/>
    <w:rsid w:val="00DE53C6"/>
    <w:rsid w:val="00DE5F50"/>
    <w:rsid w:val="00DE6D32"/>
    <w:rsid w:val="00DE7109"/>
    <w:rsid w:val="00DE726C"/>
    <w:rsid w:val="00DE77C2"/>
    <w:rsid w:val="00DE79D5"/>
    <w:rsid w:val="00DE79E6"/>
    <w:rsid w:val="00DE7A43"/>
    <w:rsid w:val="00DE7EC7"/>
    <w:rsid w:val="00DF0203"/>
    <w:rsid w:val="00DF0988"/>
    <w:rsid w:val="00DF0BD2"/>
    <w:rsid w:val="00DF11A3"/>
    <w:rsid w:val="00DF1993"/>
    <w:rsid w:val="00DF1C96"/>
    <w:rsid w:val="00DF1F02"/>
    <w:rsid w:val="00DF1FBA"/>
    <w:rsid w:val="00DF28EA"/>
    <w:rsid w:val="00DF2943"/>
    <w:rsid w:val="00DF2BF2"/>
    <w:rsid w:val="00DF33B9"/>
    <w:rsid w:val="00DF3B46"/>
    <w:rsid w:val="00DF3CAB"/>
    <w:rsid w:val="00DF3E4D"/>
    <w:rsid w:val="00DF412D"/>
    <w:rsid w:val="00DF43DF"/>
    <w:rsid w:val="00DF4B65"/>
    <w:rsid w:val="00DF5015"/>
    <w:rsid w:val="00DF5032"/>
    <w:rsid w:val="00DF568D"/>
    <w:rsid w:val="00DF5841"/>
    <w:rsid w:val="00DF5AAD"/>
    <w:rsid w:val="00DF5D70"/>
    <w:rsid w:val="00DF5EA5"/>
    <w:rsid w:val="00DF6047"/>
    <w:rsid w:val="00DF6310"/>
    <w:rsid w:val="00DF658C"/>
    <w:rsid w:val="00DF6746"/>
    <w:rsid w:val="00DF6783"/>
    <w:rsid w:val="00DF6816"/>
    <w:rsid w:val="00DF71BB"/>
    <w:rsid w:val="00DF736D"/>
    <w:rsid w:val="00DF7380"/>
    <w:rsid w:val="00DF7718"/>
    <w:rsid w:val="00DF77BF"/>
    <w:rsid w:val="00DF7A43"/>
    <w:rsid w:val="00DF7D8A"/>
    <w:rsid w:val="00E003C7"/>
    <w:rsid w:val="00E005F1"/>
    <w:rsid w:val="00E00AB1"/>
    <w:rsid w:val="00E00E64"/>
    <w:rsid w:val="00E00FD7"/>
    <w:rsid w:val="00E0152F"/>
    <w:rsid w:val="00E015EB"/>
    <w:rsid w:val="00E01F64"/>
    <w:rsid w:val="00E0207B"/>
    <w:rsid w:val="00E028B9"/>
    <w:rsid w:val="00E03987"/>
    <w:rsid w:val="00E03BBF"/>
    <w:rsid w:val="00E03CD8"/>
    <w:rsid w:val="00E03F13"/>
    <w:rsid w:val="00E040EE"/>
    <w:rsid w:val="00E046CA"/>
    <w:rsid w:val="00E04BFD"/>
    <w:rsid w:val="00E0539E"/>
    <w:rsid w:val="00E054FA"/>
    <w:rsid w:val="00E0555E"/>
    <w:rsid w:val="00E056C2"/>
    <w:rsid w:val="00E05B77"/>
    <w:rsid w:val="00E05F45"/>
    <w:rsid w:val="00E0677B"/>
    <w:rsid w:val="00E068BC"/>
    <w:rsid w:val="00E06B36"/>
    <w:rsid w:val="00E06FC9"/>
    <w:rsid w:val="00E0724D"/>
    <w:rsid w:val="00E07AE4"/>
    <w:rsid w:val="00E07D05"/>
    <w:rsid w:val="00E07F13"/>
    <w:rsid w:val="00E103D5"/>
    <w:rsid w:val="00E10672"/>
    <w:rsid w:val="00E106FC"/>
    <w:rsid w:val="00E10948"/>
    <w:rsid w:val="00E10E76"/>
    <w:rsid w:val="00E10E85"/>
    <w:rsid w:val="00E10F3D"/>
    <w:rsid w:val="00E11281"/>
    <w:rsid w:val="00E1140D"/>
    <w:rsid w:val="00E120B9"/>
    <w:rsid w:val="00E1224D"/>
    <w:rsid w:val="00E124BC"/>
    <w:rsid w:val="00E1267F"/>
    <w:rsid w:val="00E1351F"/>
    <w:rsid w:val="00E13569"/>
    <w:rsid w:val="00E13815"/>
    <w:rsid w:val="00E1395E"/>
    <w:rsid w:val="00E13C5A"/>
    <w:rsid w:val="00E13F78"/>
    <w:rsid w:val="00E1425B"/>
    <w:rsid w:val="00E14AAA"/>
    <w:rsid w:val="00E14CF0"/>
    <w:rsid w:val="00E14DBF"/>
    <w:rsid w:val="00E152E0"/>
    <w:rsid w:val="00E15687"/>
    <w:rsid w:val="00E15724"/>
    <w:rsid w:val="00E15ABC"/>
    <w:rsid w:val="00E15C35"/>
    <w:rsid w:val="00E161C9"/>
    <w:rsid w:val="00E16414"/>
    <w:rsid w:val="00E16536"/>
    <w:rsid w:val="00E165D8"/>
    <w:rsid w:val="00E1688F"/>
    <w:rsid w:val="00E16D08"/>
    <w:rsid w:val="00E16D1D"/>
    <w:rsid w:val="00E1720C"/>
    <w:rsid w:val="00E173C9"/>
    <w:rsid w:val="00E17709"/>
    <w:rsid w:val="00E1794D"/>
    <w:rsid w:val="00E17BA6"/>
    <w:rsid w:val="00E17F75"/>
    <w:rsid w:val="00E20287"/>
    <w:rsid w:val="00E20C7F"/>
    <w:rsid w:val="00E214DD"/>
    <w:rsid w:val="00E215A4"/>
    <w:rsid w:val="00E2165B"/>
    <w:rsid w:val="00E21840"/>
    <w:rsid w:val="00E21976"/>
    <w:rsid w:val="00E21CEF"/>
    <w:rsid w:val="00E21F61"/>
    <w:rsid w:val="00E22411"/>
    <w:rsid w:val="00E2271A"/>
    <w:rsid w:val="00E2282B"/>
    <w:rsid w:val="00E22A79"/>
    <w:rsid w:val="00E22A91"/>
    <w:rsid w:val="00E22BD5"/>
    <w:rsid w:val="00E23555"/>
    <w:rsid w:val="00E235CD"/>
    <w:rsid w:val="00E237EC"/>
    <w:rsid w:val="00E23871"/>
    <w:rsid w:val="00E23DCF"/>
    <w:rsid w:val="00E23F2B"/>
    <w:rsid w:val="00E24281"/>
    <w:rsid w:val="00E242AB"/>
    <w:rsid w:val="00E2447E"/>
    <w:rsid w:val="00E24625"/>
    <w:rsid w:val="00E24DC9"/>
    <w:rsid w:val="00E2511F"/>
    <w:rsid w:val="00E2596B"/>
    <w:rsid w:val="00E26070"/>
    <w:rsid w:val="00E26136"/>
    <w:rsid w:val="00E262B8"/>
    <w:rsid w:val="00E2630E"/>
    <w:rsid w:val="00E265D8"/>
    <w:rsid w:val="00E26B2A"/>
    <w:rsid w:val="00E26C06"/>
    <w:rsid w:val="00E26D06"/>
    <w:rsid w:val="00E26DCD"/>
    <w:rsid w:val="00E2741C"/>
    <w:rsid w:val="00E278A5"/>
    <w:rsid w:val="00E278AE"/>
    <w:rsid w:val="00E27A61"/>
    <w:rsid w:val="00E27CA8"/>
    <w:rsid w:val="00E301AF"/>
    <w:rsid w:val="00E3030F"/>
    <w:rsid w:val="00E30600"/>
    <w:rsid w:val="00E30CA8"/>
    <w:rsid w:val="00E30F4F"/>
    <w:rsid w:val="00E3151C"/>
    <w:rsid w:val="00E316E3"/>
    <w:rsid w:val="00E317C4"/>
    <w:rsid w:val="00E31C70"/>
    <w:rsid w:val="00E31FD7"/>
    <w:rsid w:val="00E321D2"/>
    <w:rsid w:val="00E32A1F"/>
    <w:rsid w:val="00E32A2A"/>
    <w:rsid w:val="00E32AFA"/>
    <w:rsid w:val="00E32CF4"/>
    <w:rsid w:val="00E32D4B"/>
    <w:rsid w:val="00E3352C"/>
    <w:rsid w:val="00E33B87"/>
    <w:rsid w:val="00E33C76"/>
    <w:rsid w:val="00E33E38"/>
    <w:rsid w:val="00E33FE8"/>
    <w:rsid w:val="00E34072"/>
    <w:rsid w:val="00E3565F"/>
    <w:rsid w:val="00E3584A"/>
    <w:rsid w:val="00E35876"/>
    <w:rsid w:val="00E35B5C"/>
    <w:rsid w:val="00E35B84"/>
    <w:rsid w:val="00E3618E"/>
    <w:rsid w:val="00E36230"/>
    <w:rsid w:val="00E364EC"/>
    <w:rsid w:val="00E36863"/>
    <w:rsid w:val="00E36A43"/>
    <w:rsid w:val="00E36D27"/>
    <w:rsid w:val="00E36EC9"/>
    <w:rsid w:val="00E373C4"/>
    <w:rsid w:val="00E379CE"/>
    <w:rsid w:val="00E37CD8"/>
    <w:rsid w:val="00E37F20"/>
    <w:rsid w:val="00E40215"/>
    <w:rsid w:val="00E40A64"/>
    <w:rsid w:val="00E40BD0"/>
    <w:rsid w:val="00E41171"/>
    <w:rsid w:val="00E4153D"/>
    <w:rsid w:val="00E415FE"/>
    <w:rsid w:val="00E41827"/>
    <w:rsid w:val="00E41836"/>
    <w:rsid w:val="00E418B0"/>
    <w:rsid w:val="00E41AE3"/>
    <w:rsid w:val="00E41CE0"/>
    <w:rsid w:val="00E41F31"/>
    <w:rsid w:val="00E42099"/>
    <w:rsid w:val="00E4227B"/>
    <w:rsid w:val="00E42553"/>
    <w:rsid w:val="00E4291E"/>
    <w:rsid w:val="00E42CCA"/>
    <w:rsid w:val="00E436DD"/>
    <w:rsid w:val="00E438A9"/>
    <w:rsid w:val="00E43ADE"/>
    <w:rsid w:val="00E44068"/>
    <w:rsid w:val="00E44190"/>
    <w:rsid w:val="00E4447C"/>
    <w:rsid w:val="00E44B46"/>
    <w:rsid w:val="00E44BD7"/>
    <w:rsid w:val="00E44F6C"/>
    <w:rsid w:val="00E45038"/>
    <w:rsid w:val="00E45468"/>
    <w:rsid w:val="00E45866"/>
    <w:rsid w:val="00E45961"/>
    <w:rsid w:val="00E45AD7"/>
    <w:rsid w:val="00E45D10"/>
    <w:rsid w:val="00E45F2C"/>
    <w:rsid w:val="00E46038"/>
    <w:rsid w:val="00E46073"/>
    <w:rsid w:val="00E46308"/>
    <w:rsid w:val="00E4666F"/>
    <w:rsid w:val="00E46915"/>
    <w:rsid w:val="00E46992"/>
    <w:rsid w:val="00E46F86"/>
    <w:rsid w:val="00E4734D"/>
    <w:rsid w:val="00E47528"/>
    <w:rsid w:val="00E47A63"/>
    <w:rsid w:val="00E47B90"/>
    <w:rsid w:val="00E47CEA"/>
    <w:rsid w:val="00E500FA"/>
    <w:rsid w:val="00E501BD"/>
    <w:rsid w:val="00E501C9"/>
    <w:rsid w:val="00E5042D"/>
    <w:rsid w:val="00E50458"/>
    <w:rsid w:val="00E5094D"/>
    <w:rsid w:val="00E50BA7"/>
    <w:rsid w:val="00E50E4C"/>
    <w:rsid w:val="00E51143"/>
    <w:rsid w:val="00E519DA"/>
    <w:rsid w:val="00E51CC8"/>
    <w:rsid w:val="00E51D08"/>
    <w:rsid w:val="00E51EB6"/>
    <w:rsid w:val="00E51EFE"/>
    <w:rsid w:val="00E52088"/>
    <w:rsid w:val="00E524E9"/>
    <w:rsid w:val="00E527A8"/>
    <w:rsid w:val="00E52FD0"/>
    <w:rsid w:val="00E533F4"/>
    <w:rsid w:val="00E53523"/>
    <w:rsid w:val="00E53909"/>
    <w:rsid w:val="00E53E80"/>
    <w:rsid w:val="00E53F9E"/>
    <w:rsid w:val="00E54168"/>
    <w:rsid w:val="00E541DB"/>
    <w:rsid w:val="00E5473A"/>
    <w:rsid w:val="00E549D1"/>
    <w:rsid w:val="00E54C03"/>
    <w:rsid w:val="00E5501F"/>
    <w:rsid w:val="00E55461"/>
    <w:rsid w:val="00E554B9"/>
    <w:rsid w:val="00E556BC"/>
    <w:rsid w:val="00E557AE"/>
    <w:rsid w:val="00E55A03"/>
    <w:rsid w:val="00E55A4E"/>
    <w:rsid w:val="00E55A6F"/>
    <w:rsid w:val="00E55F4A"/>
    <w:rsid w:val="00E55F4F"/>
    <w:rsid w:val="00E55FBC"/>
    <w:rsid w:val="00E56047"/>
    <w:rsid w:val="00E56088"/>
    <w:rsid w:val="00E5621D"/>
    <w:rsid w:val="00E565FE"/>
    <w:rsid w:val="00E56B7E"/>
    <w:rsid w:val="00E57A93"/>
    <w:rsid w:val="00E57C1F"/>
    <w:rsid w:val="00E57C4D"/>
    <w:rsid w:val="00E57DD0"/>
    <w:rsid w:val="00E60318"/>
    <w:rsid w:val="00E60368"/>
    <w:rsid w:val="00E6048E"/>
    <w:rsid w:val="00E604A9"/>
    <w:rsid w:val="00E60DB8"/>
    <w:rsid w:val="00E60FF4"/>
    <w:rsid w:val="00E61076"/>
    <w:rsid w:val="00E61156"/>
    <w:rsid w:val="00E61259"/>
    <w:rsid w:val="00E61851"/>
    <w:rsid w:val="00E618FD"/>
    <w:rsid w:val="00E619FA"/>
    <w:rsid w:val="00E61AC7"/>
    <w:rsid w:val="00E61B31"/>
    <w:rsid w:val="00E61CDC"/>
    <w:rsid w:val="00E61E50"/>
    <w:rsid w:val="00E61EFC"/>
    <w:rsid w:val="00E621EE"/>
    <w:rsid w:val="00E62C52"/>
    <w:rsid w:val="00E630AE"/>
    <w:rsid w:val="00E631BE"/>
    <w:rsid w:val="00E6348A"/>
    <w:rsid w:val="00E63C6B"/>
    <w:rsid w:val="00E63EE8"/>
    <w:rsid w:val="00E64228"/>
    <w:rsid w:val="00E64398"/>
    <w:rsid w:val="00E64408"/>
    <w:rsid w:val="00E647B2"/>
    <w:rsid w:val="00E65214"/>
    <w:rsid w:val="00E6523D"/>
    <w:rsid w:val="00E65673"/>
    <w:rsid w:val="00E6579D"/>
    <w:rsid w:val="00E65907"/>
    <w:rsid w:val="00E65A43"/>
    <w:rsid w:val="00E65CDA"/>
    <w:rsid w:val="00E65D36"/>
    <w:rsid w:val="00E65F67"/>
    <w:rsid w:val="00E6613E"/>
    <w:rsid w:val="00E667E1"/>
    <w:rsid w:val="00E6691B"/>
    <w:rsid w:val="00E66CAE"/>
    <w:rsid w:val="00E66CC7"/>
    <w:rsid w:val="00E6714E"/>
    <w:rsid w:val="00E67601"/>
    <w:rsid w:val="00E67922"/>
    <w:rsid w:val="00E679B8"/>
    <w:rsid w:val="00E70148"/>
    <w:rsid w:val="00E70204"/>
    <w:rsid w:val="00E708D6"/>
    <w:rsid w:val="00E70DED"/>
    <w:rsid w:val="00E71061"/>
    <w:rsid w:val="00E712C3"/>
    <w:rsid w:val="00E7178C"/>
    <w:rsid w:val="00E71918"/>
    <w:rsid w:val="00E7192E"/>
    <w:rsid w:val="00E71C54"/>
    <w:rsid w:val="00E71E40"/>
    <w:rsid w:val="00E71F72"/>
    <w:rsid w:val="00E7213B"/>
    <w:rsid w:val="00E72258"/>
    <w:rsid w:val="00E72321"/>
    <w:rsid w:val="00E7248B"/>
    <w:rsid w:val="00E72691"/>
    <w:rsid w:val="00E726A5"/>
    <w:rsid w:val="00E7285B"/>
    <w:rsid w:val="00E7291C"/>
    <w:rsid w:val="00E7292F"/>
    <w:rsid w:val="00E72C2C"/>
    <w:rsid w:val="00E72CE1"/>
    <w:rsid w:val="00E72E52"/>
    <w:rsid w:val="00E72FD6"/>
    <w:rsid w:val="00E73453"/>
    <w:rsid w:val="00E738F7"/>
    <w:rsid w:val="00E73923"/>
    <w:rsid w:val="00E73B4E"/>
    <w:rsid w:val="00E73C8D"/>
    <w:rsid w:val="00E742FD"/>
    <w:rsid w:val="00E74326"/>
    <w:rsid w:val="00E74544"/>
    <w:rsid w:val="00E7467B"/>
    <w:rsid w:val="00E74766"/>
    <w:rsid w:val="00E747F3"/>
    <w:rsid w:val="00E74AB9"/>
    <w:rsid w:val="00E74F33"/>
    <w:rsid w:val="00E74F8C"/>
    <w:rsid w:val="00E75158"/>
    <w:rsid w:val="00E751AB"/>
    <w:rsid w:val="00E751E0"/>
    <w:rsid w:val="00E758C6"/>
    <w:rsid w:val="00E75F4D"/>
    <w:rsid w:val="00E75FDF"/>
    <w:rsid w:val="00E75FE3"/>
    <w:rsid w:val="00E76AE4"/>
    <w:rsid w:val="00E76F22"/>
    <w:rsid w:val="00E77159"/>
    <w:rsid w:val="00E7750F"/>
    <w:rsid w:val="00E77862"/>
    <w:rsid w:val="00E779A9"/>
    <w:rsid w:val="00E779E0"/>
    <w:rsid w:val="00E802CA"/>
    <w:rsid w:val="00E8089A"/>
    <w:rsid w:val="00E81D9C"/>
    <w:rsid w:val="00E82393"/>
    <w:rsid w:val="00E82426"/>
    <w:rsid w:val="00E825BC"/>
    <w:rsid w:val="00E82738"/>
    <w:rsid w:val="00E83013"/>
    <w:rsid w:val="00E8336A"/>
    <w:rsid w:val="00E83DAC"/>
    <w:rsid w:val="00E83E38"/>
    <w:rsid w:val="00E83EB0"/>
    <w:rsid w:val="00E841C6"/>
    <w:rsid w:val="00E846D6"/>
    <w:rsid w:val="00E84A3C"/>
    <w:rsid w:val="00E84C2E"/>
    <w:rsid w:val="00E84DCB"/>
    <w:rsid w:val="00E8556B"/>
    <w:rsid w:val="00E85709"/>
    <w:rsid w:val="00E8577F"/>
    <w:rsid w:val="00E85AA9"/>
    <w:rsid w:val="00E85AEE"/>
    <w:rsid w:val="00E86187"/>
    <w:rsid w:val="00E862D9"/>
    <w:rsid w:val="00E86401"/>
    <w:rsid w:val="00E864AB"/>
    <w:rsid w:val="00E866B1"/>
    <w:rsid w:val="00E867FB"/>
    <w:rsid w:val="00E86803"/>
    <w:rsid w:val="00E86880"/>
    <w:rsid w:val="00E86BC1"/>
    <w:rsid w:val="00E86EC1"/>
    <w:rsid w:val="00E870E5"/>
    <w:rsid w:val="00E87335"/>
    <w:rsid w:val="00E8738C"/>
    <w:rsid w:val="00E87888"/>
    <w:rsid w:val="00E87A7C"/>
    <w:rsid w:val="00E90456"/>
    <w:rsid w:val="00E90519"/>
    <w:rsid w:val="00E90A3F"/>
    <w:rsid w:val="00E90A5A"/>
    <w:rsid w:val="00E90B70"/>
    <w:rsid w:val="00E90ED9"/>
    <w:rsid w:val="00E91222"/>
    <w:rsid w:val="00E918FF"/>
    <w:rsid w:val="00E91A62"/>
    <w:rsid w:val="00E91CC8"/>
    <w:rsid w:val="00E91F24"/>
    <w:rsid w:val="00E9234A"/>
    <w:rsid w:val="00E9258D"/>
    <w:rsid w:val="00E92974"/>
    <w:rsid w:val="00E92AE1"/>
    <w:rsid w:val="00E92F92"/>
    <w:rsid w:val="00E9329D"/>
    <w:rsid w:val="00E93614"/>
    <w:rsid w:val="00E937EB"/>
    <w:rsid w:val="00E93A32"/>
    <w:rsid w:val="00E93F7D"/>
    <w:rsid w:val="00E9434A"/>
    <w:rsid w:val="00E94410"/>
    <w:rsid w:val="00E946BF"/>
    <w:rsid w:val="00E9483B"/>
    <w:rsid w:val="00E94BB8"/>
    <w:rsid w:val="00E94BF9"/>
    <w:rsid w:val="00E94C33"/>
    <w:rsid w:val="00E955BA"/>
    <w:rsid w:val="00E95831"/>
    <w:rsid w:val="00E95EB9"/>
    <w:rsid w:val="00E95EFA"/>
    <w:rsid w:val="00E95F61"/>
    <w:rsid w:val="00E95FEE"/>
    <w:rsid w:val="00E9642B"/>
    <w:rsid w:val="00E964EF"/>
    <w:rsid w:val="00E9673B"/>
    <w:rsid w:val="00E969F0"/>
    <w:rsid w:val="00E97481"/>
    <w:rsid w:val="00E97E36"/>
    <w:rsid w:val="00E97E5C"/>
    <w:rsid w:val="00E97F9E"/>
    <w:rsid w:val="00EA024F"/>
    <w:rsid w:val="00EA1403"/>
    <w:rsid w:val="00EA167B"/>
    <w:rsid w:val="00EA17F7"/>
    <w:rsid w:val="00EA2397"/>
    <w:rsid w:val="00EA23D1"/>
    <w:rsid w:val="00EA27D1"/>
    <w:rsid w:val="00EA28A8"/>
    <w:rsid w:val="00EA2AE9"/>
    <w:rsid w:val="00EA2B1D"/>
    <w:rsid w:val="00EA2B8A"/>
    <w:rsid w:val="00EA2BF9"/>
    <w:rsid w:val="00EA2F16"/>
    <w:rsid w:val="00EA2FD9"/>
    <w:rsid w:val="00EA38FE"/>
    <w:rsid w:val="00EA3C56"/>
    <w:rsid w:val="00EA3E28"/>
    <w:rsid w:val="00EA3F3B"/>
    <w:rsid w:val="00EA3FE8"/>
    <w:rsid w:val="00EA42CE"/>
    <w:rsid w:val="00EA43A9"/>
    <w:rsid w:val="00EA4697"/>
    <w:rsid w:val="00EA4821"/>
    <w:rsid w:val="00EA484C"/>
    <w:rsid w:val="00EA4E0A"/>
    <w:rsid w:val="00EA4F7C"/>
    <w:rsid w:val="00EA512C"/>
    <w:rsid w:val="00EA5653"/>
    <w:rsid w:val="00EA5F8E"/>
    <w:rsid w:val="00EA61D6"/>
    <w:rsid w:val="00EA685C"/>
    <w:rsid w:val="00EA696F"/>
    <w:rsid w:val="00EA7BFB"/>
    <w:rsid w:val="00EA7CF2"/>
    <w:rsid w:val="00EA7E0B"/>
    <w:rsid w:val="00EA7EDD"/>
    <w:rsid w:val="00EB0174"/>
    <w:rsid w:val="00EB04E1"/>
    <w:rsid w:val="00EB0A22"/>
    <w:rsid w:val="00EB0C76"/>
    <w:rsid w:val="00EB1028"/>
    <w:rsid w:val="00EB10F5"/>
    <w:rsid w:val="00EB1126"/>
    <w:rsid w:val="00EB1626"/>
    <w:rsid w:val="00EB17C1"/>
    <w:rsid w:val="00EB1987"/>
    <w:rsid w:val="00EB1B66"/>
    <w:rsid w:val="00EB1C16"/>
    <w:rsid w:val="00EB1D84"/>
    <w:rsid w:val="00EB1E7E"/>
    <w:rsid w:val="00EB2344"/>
    <w:rsid w:val="00EB28DC"/>
    <w:rsid w:val="00EB2B98"/>
    <w:rsid w:val="00EB2CB1"/>
    <w:rsid w:val="00EB31B2"/>
    <w:rsid w:val="00EB3218"/>
    <w:rsid w:val="00EB3A0C"/>
    <w:rsid w:val="00EB3AC5"/>
    <w:rsid w:val="00EB42A2"/>
    <w:rsid w:val="00EB4578"/>
    <w:rsid w:val="00EB47B1"/>
    <w:rsid w:val="00EB4AB1"/>
    <w:rsid w:val="00EB4D9E"/>
    <w:rsid w:val="00EB5062"/>
    <w:rsid w:val="00EB5365"/>
    <w:rsid w:val="00EB562A"/>
    <w:rsid w:val="00EB5857"/>
    <w:rsid w:val="00EB586B"/>
    <w:rsid w:val="00EB5AEF"/>
    <w:rsid w:val="00EB65F1"/>
    <w:rsid w:val="00EB6CA9"/>
    <w:rsid w:val="00EB6CE2"/>
    <w:rsid w:val="00EB72AD"/>
    <w:rsid w:val="00EB74AA"/>
    <w:rsid w:val="00EB7CAD"/>
    <w:rsid w:val="00EC04DD"/>
    <w:rsid w:val="00EC0669"/>
    <w:rsid w:val="00EC0A6D"/>
    <w:rsid w:val="00EC0BA0"/>
    <w:rsid w:val="00EC0CB7"/>
    <w:rsid w:val="00EC0F48"/>
    <w:rsid w:val="00EC0F64"/>
    <w:rsid w:val="00EC1153"/>
    <w:rsid w:val="00EC1253"/>
    <w:rsid w:val="00EC13BE"/>
    <w:rsid w:val="00EC1D33"/>
    <w:rsid w:val="00EC207F"/>
    <w:rsid w:val="00EC2113"/>
    <w:rsid w:val="00EC23EF"/>
    <w:rsid w:val="00EC23F0"/>
    <w:rsid w:val="00EC2538"/>
    <w:rsid w:val="00EC280F"/>
    <w:rsid w:val="00EC2C31"/>
    <w:rsid w:val="00EC2C43"/>
    <w:rsid w:val="00EC2CEB"/>
    <w:rsid w:val="00EC2DD6"/>
    <w:rsid w:val="00EC30E4"/>
    <w:rsid w:val="00EC3122"/>
    <w:rsid w:val="00EC3452"/>
    <w:rsid w:val="00EC3454"/>
    <w:rsid w:val="00EC3830"/>
    <w:rsid w:val="00EC3898"/>
    <w:rsid w:val="00EC3B49"/>
    <w:rsid w:val="00EC3F2E"/>
    <w:rsid w:val="00EC4099"/>
    <w:rsid w:val="00EC4581"/>
    <w:rsid w:val="00EC4586"/>
    <w:rsid w:val="00EC4CD2"/>
    <w:rsid w:val="00EC4D84"/>
    <w:rsid w:val="00EC4E7C"/>
    <w:rsid w:val="00EC5143"/>
    <w:rsid w:val="00EC5D1E"/>
    <w:rsid w:val="00EC6742"/>
    <w:rsid w:val="00EC675B"/>
    <w:rsid w:val="00EC6A79"/>
    <w:rsid w:val="00EC6B03"/>
    <w:rsid w:val="00EC6DEC"/>
    <w:rsid w:val="00EC6F6A"/>
    <w:rsid w:val="00EC7164"/>
    <w:rsid w:val="00EC75F8"/>
    <w:rsid w:val="00EC791B"/>
    <w:rsid w:val="00EC7C49"/>
    <w:rsid w:val="00EC7CAF"/>
    <w:rsid w:val="00EC7D46"/>
    <w:rsid w:val="00ED004C"/>
    <w:rsid w:val="00ED00C8"/>
    <w:rsid w:val="00ED02D1"/>
    <w:rsid w:val="00ED03D0"/>
    <w:rsid w:val="00ED05D2"/>
    <w:rsid w:val="00ED0925"/>
    <w:rsid w:val="00ED12E7"/>
    <w:rsid w:val="00ED131F"/>
    <w:rsid w:val="00ED152F"/>
    <w:rsid w:val="00ED1541"/>
    <w:rsid w:val="00ED16F7"/>
    <w:rsid w:val="00ED18B3"/>
    <w:rsid w:val="00ED1A5A"/>
    <w:rsid w:val="00ED2030"/>
    <w:rsid w:val="00ED2181"/>
    <w:rsid w:val="00ED25DD"/>
    <w:rsid w:val="00ED2AEC"/>
    <w:rsid w:val="00ED2C35"/>
    <w:rsid w:val="00ED2F82"/>
    <w:rsid w:val="00ED38FF"/>
    <w:rsid w:val="00ED3CAC"/>
    <w:rsid w:val="00ED45F0"/>
    <w:rsid w:val="00ED48B6"/>
    <w:rsid w:val="00ED4990"/>
    <w:rsid w:val="00ED4A31"/>
    <w:rsid w:val="00ED5002"/>
    <w:rsid w:val="00ED5A3E"/>
    <w:rsid w:val="00ED5FB6"/>
    <w:rsid w:val="00ED6056"/>
    <w:rsid w:val="00ED61A3"/>
    <w:rsid w:val="00ED6230"/>
    <w:rsid w:val="00ED62D0"/>
    <w:rsid w:val="00ED648B"/>
    <w:rsid w:val="00ED658C"/>
    <w:rsid w:val="00ED69D0"/>
    <w:rsid w:val="00ED6B93"/>
    <w:rsid w:val="00ED7377"/>
    <w:rsid w:val="00ED7508"/>
    <w:rsid w:val="00ED7918"/>
    <w:rsid w:val="00ED7ACA"/>
    <w:rsid w:val="00ED7C3F"/>
    <w:rsid w:val="00EE06DF"/>
    <w:rsid w:val="00EE0BCA"/>
    <w:rsid w:val="00EE1212"/>
    <w:rsid w:val="00EE15EC"/>
    <w:rsid w:val="00EE18EC"/>
    <w:rsid w:val="00EE1B7C"/>
    <w:rsid w:val="00EE20CD"/>
    <w:rsid w:val="00EE248B"/>
    <w:rsid w:val="00EE26C1"/>
    <w:rsid w:val="00EE2976"/>
    <w:rsid w:val="00EE2BC6"/>
    <w:rsid w:val="00EE2D88"/>
    <w:rsid w:val="00EE3044"/>
    <w:rsid w:val="00EE3065"/>
    <w:rsid w:val="00EE33C0"/>
    <w:rsid w:val="00EE386B"/>
    <w:rsid w:val="00EE3FF4"/>
    <w:rsid w:val="00EE4031"/>
    <w:rsid w:val="00EE4454"/>
    <w:rsid w:val="00EE4572"/>
    <w:rsid w:val="00EE46FE"/>
    <w:rsid w:val="00EE4845"/>
    <w:rsid w:val="00EE4BC5"/>
    <w:rsid w:val="00EE4CB5"/>
    <w:rsid w:val="00EE4DBF"/>
    <w:rsid w:val="00EE4DFA"/>
    <w:rsid w:val="00EE4EC1"/>
    <w:rsid w:val="00EE4F6E"/>
    <w:rsid w:val="00EE55E9"/>
    <w:rsid w:val="00EE58C3"/>
    <w:rsid w:val="00EE5C80"/>
    <w:rsid w:val="00EE5D25"/>
    <w:rsid w:val="00EE5E4D"/>
    <w:rsid w:val="00EE5EB2"/>
    <w:rsid w:val="00EE6066"/>
    <w:rsid w:val="00EE658D"/>
    <w:rsid w:val="00EE65E6"/>
    <w:rsid w:val="00EE6952"/>
    <w:rsid w:val="00EE6C2C"/>
    <w:rsid w:val="00EE6C64"/>
    <w:rsid w:val="00EE6F58"/>
    <w:rsid w:val="00EE6FB9"/>
    <w:rsid w:val="00EE6FDD"/>
    <w:rsid w:val="00EE7465"/>
    <w:rsid w:val="00EE78C6"/>
    <w:rsid w:val="00EE7A34"/>
    <w:rsid w:val="00EE7FEC"/>
    <w:rsid w:val="00EF02DC"/>
    <w:rsid w:val="00EF0408"/>
    <w:rsid w:val="00EF0614"/>
    <w:rsid w:val="00EF0633"/>
    <w:rsid w:val="00EF0AD4"/>
    <w:rsid w:val="00EF0F92"/>
    <w:rsid w:val="00EF11EA"/>
    <w:rsid w:val="00EF18FD"/>
    <w:rsid w:val="00EF1A23"/>
    <w:rsid w:val="00EF2475"/>
    <w:rsid w:val="00EF24BA"/>
    <w:rsid w:val="00EF25CE"/>
    <w:rsid w:val="00EF28D6"/>
    <w:rsid w:val="00EF29B1"/>
    <w:rsid w:val="00EF2B9A"/>
    <w:rsid w:val="00EF2D68"/>
    <w:rsid w:val="00EF38F5"/>
    <w:rsid w:val="00EF39F3"/>
    <w:rsid w:val="00EF3BCD"/>
    <w:rsid w:val="00EF40B7"/>
    <w:rsid w:val="00EF427E"/>
    <w:rsid w:val="00EF439F"/>
    <w:rsid w:val="00EF47A1"/>
    <w:rsid w:val="00EF4AE6"/>
    <w:rsid w:val="00EF4ECB"/>
    <w:rsid w:val="00EF5091"/>
    <w:rsid w:val="00EF5365"/>
    <w:rsid w:val="00EF544B"/>
    <w:rsid w:val="00EF569B"/>
    <w:rsid w:val="00EF5776"/>
    <w:rsid w:val="00EF5A39"/>
    <w:rsid w:val="00EF5A65"/>
    <w:rsid w:val="00EF5CFB"/>
    <w:rsid w:val="00EF5F98"/>
    <w:rsid w:val="00EF60F0"/>
    <w:rsid w:val="00EF64E6"/>
    <w:rsid w:val="00EF67DC"/>
    <w:rsid w:val="00EF6882"/>
    <w:rsid w:val="00EF6974"/>
    <w:rsid w:val="00EF6AFB"/>
    <w:rsid w:val="00EF6E55"/>
    <w:rsid w:val="00EF7224"/>
    <w:rsid w:val="00EF7C2D"/>
    <w:rsid w:val="00F001A2"/>
    <w:rsid w:val="00F0027B"/>
    <w:rsid w:val="00F002A1"/>
    <w:rsid w:val="00F0036F"/>
    <w:rsid w:val="00F00497"/>
    <w:rsid w:val="00F0066B"/>
    <w:rsid w:val="00F00760"/>
    <w:rsid w:val="00F00DA9"/>
    <w:rsid w:val="00F00EF3"/>
    <w:rsid w:val="00F00F1E"/>
    <w:rsid w:val="00F01043"/>
    <w:rsid w:val="00F01232"/>
    <w:rsid w:val="00F01900"/>
    <w:rsid w:val="00F019BC"/>
    <w:rsid w:val="00F01CBA"/>
    <w:rsid w:val="00F02419"/>
    <w:rsid w:val="00F02AF5"/>
    <w:rsid w:val="00F03229"/>
    <w:rsid w:val="00F03349"/>
    <w:rsid w:val="00F0383A"/>
    <w:rsid w:val="00F03A54"/>
    <w:rsid w:val="00F0471B"/>
    <w:rsid w:val="00F049F8"/>
    <w:rsid w:val="00F04A30"/>
    <w:rsid w:val="00F04B6F"/>
    <w:rsid w:val="00F056D9"/>
    <w:rsid w:val="00F0576D"/>
    <w:rsid w:val="00F062ED"/>
    <w:rsid w:val="00F0705A"/>
    <w:rsid w:val="00F072F2"/>
    <w:rsid w:val="00F0730F"/>
    <w:rsid w:val="00F073F4"/>
    <w:rsid w:val="00F076CE"/>
    <w:rsid w:val="00F076FB"/>
    <w:rsid w:val="00F077EA"/>
    <w:rsid w:val="00F07849"/>
    <w:rsid w:val="00F07B75"/>
    <w:rsid w:val="00F10392"/>
    <w:rsid w:val="00F1049C"/>
    <w:rsid w:val="00F104CF"/>
    <w:rsid w:val="00F10667"/>
    <w:rsid w:val="00F10A17"/>
    <w:rsid w:val="00F10A29"/>
    <w:rsid w:val="00F110BB"/>
    <w:rsid w:val="00F11273"/>
    <w:rsid w:val="00F1144F"/>
    <w:rsid w:val="00F116EB"/>
    <w:rsid w:val="00F11772"/>
    <w:rsid w:val="00F117DB"/>
    <w:rsid w:val="00F11D19"/>
    <w:rsid w:val="00F11D56"/>
    <w:rsid w:val="00F122C8"/>
    <w:rsid w:val="00F1230E"/>
    <w:rsid w:val="00F123C0"/>
    <w:rsid w:val="00F125D1"/>
    <w:rsid w:val="00F129AB"/>
    <w:rsid w:val="00F12D8A"/>
    <w:rsid w:val="00F12D8E"/>
    <w:rsid w:val="00F12EC1"/>
    <w:rsid w:val="00F12F82"/>
    <w:rsid w:val="00F12FC0"/>
    <w:rsid w:val="00F130F6"/>
    <w:rsid w:val="00F13E25"/>
    <w:rsid w:val="00F13F2B"/>
    <w:rsid w:val="00F142FE"/>
    <w:rsid w:val="00F144A5"/>
    <w:rsid w:val="00F144D6"/>
    <w:rsid w:val="00F146A5"/>
    <w:rsid w:val="00F14A73"/>
    <w:rsid w:val="00F1542D"/>
    <w:rsid w:val="00F1547F"/>
    <w:rsid w:val="00F154AE"/>
    <w:rsid w:val="00F154BD"/>
    <w:rsid w:val="00F15588"/>
    <w:rsid w:val="00F155A8"/>
    <w:rsid w:val="00F15711"/>
    <w:rsid w:val="00F15CA2"/>
    <w:rsid w:val="00F15D5E"/>
    <w:rsid w:val="00F15FB2"/>
    <w:rsid w:val="00F164E3"/>
    <w:rsid w:val="00F16866"/>
    <w:rsid w:val="00F16A72"/>
    <w:rsid w:val="00F16C46"/>
    <w:rsid w:val="00F16DEB"/>
    <w:rsid w:val="00F170A4"/>
    <w:rsid w:val="00F176B7"/>
    <w:rsid w:val="00F200E8"/>
    <w:rsid w:val="00F204CA"/>
    <w:rsid w:val="00F20A42"/>
    <w:rsid w:val="00F20AAB"/>
    <w:rsid w:val="00F20E7D"/>
    <w:rsid w:val="00F2146B"/>
    <w:rsid w:val="00F215EB"/>
    <w:rsid w:val="00F21659"/>
    <w:rsid w:val="00F216B5"/>
    <w:rsid w:val="00F21BBD"/>
    <w:rsid w:val="00F2234D"/>
    <w:rsid w:val="00F224FD"/>
    <w:rsid w:val="00F22542"/>
    <w:rsid w:val="00F2277B"/>
    <w:rsid w:val="00F2278E"/>
    <w:rsid w:val="00F22B3B"/>
    <w:rsid w:val="00F23031"/>
    <w:rsid w:val="00F237EB"/>
    <w:rsid w:val="00F23A92"/>
    <w:rsid w:val="00F23BC3"/>
    <w:rsid w:val="00F23BD6"/>
    <w:rsid w:val="00F23CAB"/>
    <w:rsid w:val="00F23E39"/>
    <w:rsid w:val="00F23EAD"/>
    <w:rsid w:val="00F23EC2"/>
    <w:rsid w:val="00F2458B"/>
    <w:rsid w:val="00F24599"/>
    <w:rsid w:val="00F248BB"/>
    <w:rsid w:val="00F24A7B"/>
    <w:rsid w:val="00F24B44"/>
    <w:rsid w:val="00F24C05"/>
    <w:rsid w:val="00F24C7E"/>
    <w:rsid w:val="00F24FB8"/>
    <w:rsid w:val="00F25383"/>
    <w:rsid w:val="00F2558F"/>
    <w:rsid w:val="00F25829"/>
    <w:rsid w:val="00F259AE"/>
    <w:rsid w:val="00F25A50"/>
    <w:rsid w:val="00F25AF3"/>
    <w:rsid w:val="00F25B96"/>
    <w:rsid w:val="00F25D67"/>
    <w:rsid w:val="00F25D77"/>
    <w:rsid w:val="00F25D94"/>
    <w:rsid w:val="00F25F3D"/>
    <w:rsid w:val="00F265AC"/>
    <w:rsid w:val="00F26885"/>
    <w:rsid w:val="00F26A87"/>
    <w:rsid w:val="00F26FC3"/>
    <w:rsid w:val="00F27011"/>
    <w:rsid w:val="00F27453"/>
    <w:rsid w:val="00F27583"/>
    <w:rsid w:val="00F275B5"/>
    <w:rsid w:val="00F27784"/>
    <w:rsid w:val="00F2798F"/>
    <w:rsid w:val="00F279D9"/>
    <w:rsid w:val="00F27B70"/>
    <w:rsid w:val="00F30104"/>
    <w:rsid w:val="00F30542"/>
    <w:rsid w:val="00F309E0"/>
    <w:rsid w:val="00F30EEE"/>
    <w:rsid w:val="00F31547"/>
    <w:rsid w:val="00F31E3F"/>
    <w:rsid w:val="00F3246A"/>
    <w:rsid w:val="00F32542"/>
    <w:rsid w:val="00F32844"/>
    <w:rsid w:val="00F32B93"/>
    <w:rsid w:val="00F32DB3"/>
    <w:rsid w:val="00F32F22"/>
    <w:rsid w:val="00F33029"/>
    <w:rsid w:val="00F33227"/>
    <w:rsid w:val="00F3363B"/>
    <w:rsid w:val="00F33E43"/>
    <w:rsid w:val="00F33FA7"/>
    <w:rsid w:val="00F33FB3"/>
    <w:rsid w:val="00F34439"/>
    <w:rsid w:val="00F347A1"/>
    <w:rsid w:val="00F34836"/>
    <w:rsid w:val="00F34B0A"/>
    <w:rsid w:val="00F34C20"/>
    <w:rsid w:val="00F34FB9"/>
    <w:rsid w:val="00F3506E"/>
    <w:rsid w:val="00F35197"/>
    <w:rsid w:val="00F35284"/>
    <w:rsid w:val="00F356C2"/>
    <w:rsid w:val="00F358AB"/>
    <w:rsid w:val="00F35A12"/>
    <w:rsid w:val="00F35A59"/>
    <w:rsid w:val="00F35DAA"/>
    <w:rsid w:val="00F3603B"/>
    <w:rsid w:val="00F362CB"/>
    <w:rsid w:val="00F3638D"/>
    <w:rsid w:val="00F36738"/>
    <w:rsid w:val="00F36CB5"/>
    <w:rsid w:val="00F36D99"/>
    <w:rsid w:val="00F36F38"/>
    <w:rsid w:val="00F37786"/>
    <w:rsid w:val="00F3779A"/>
    <w:rsid w:val="00F3789F"/>
    <w:rsid w:val="00F37CA4"/>
    <w:rsid w:val="00F37D69"/>
    <w:rsid w:val="00F37E21"/>
    <w:rsid w:val="00F37E45"/>
    <w:rsid w:val="00F37EDF"/>
    <w:rsid w:val="00F4028A"/>
    <w:rsid w:val="00F408A6"/>
    <w:rsid w:val="00F40A1F"/>
    <w:rsid w:val="00F40A67"/>
    <w:rsid w:val="00F40C44"/>
    <w:rsid w:val="00F40D1F"/>
    <w:rsid w:val="00F40E81"/>
    <w:rsid w:val="00F40FFC"/>
    <w:rsid w:val="00F41113"/>
    <w:rsid w:val="00F415E5"/>
    <w:rsid w:val="00F415FD"/>
    <w:rsid w:val="00F41CFB"/>
    <w:rsid w:val="00F41D3B"/>
    <w:rsid w:val="00F41E8E"/>
    <w:rsid w:val="00F41F9A"/>
    <w:rsid w:val="00F424C5"/>
    <w:rsid w:val="00F42547"/>
    <w:rsid w:val="00F42750"/>
    <w:rsid w:val="00F42C2B"/>
    <w:rsid w:val="00F42F32"/>
    <w:rsid w:val="00F42F33"/>
    <w:rsid w:val="00F430CD"/>
    <w:rsid w:val="00F431F3"/>
    <w:rsid w:val="00F43511"/>
    <w:rsid w:val="00F438B4"/>
    <w:rsid w:val="00F43CEC"/>
    <w:rsid w:val="00F43E33"/>
    <w:rsid w:val="00F43EB4"/>
    <w:rsid w:val="00F43EF9"/>
    <w:rsid w:val="00F43F6B"/>
    <w:rsid w:val="00F43FCD"/>
    <w:rsid w:val="00F441D3"/>
    <w:rsid w:val="00F4434F"/>
    <w:rsid w:val="00F4452F"/>
    <w:rsid w:val="00F44542"/>
    <w:rsid w:val="00F445BD"/>
    <w:rsid w:val="00F4461D"/>
    <w:rsid w:val="00F4464D"/>
    <w:rsid w:val="00F4475F"/>
    <w:rsid w:val="00F44C24"/>
    <w:rsid w:val="00F450BC"/>
    <w:rsid w:val="00F452D4"/>
    <w:rsid w:val="00F45604"/>
    <w:rsid w:val="00F45862"/>
    <w:rsid w:val="00F45E72"/>
    <w:rsid w:val="00F460FE"/>
    <w:rsid w:val="00F4678F"/>
    <w:rsid w:val="00F471D7"/>
    <w:rsid w:val="00F47356"/>
    <w:rsid w:val="00F473EE"/>
    <w:rsid w:val="00F478BD"/>
    <w:rsid w:val="00F47934"/>
    <w:rsid w:val="00F47A9A"/>
    <w:rsid w:val="00F47E15"/>
    <w:rsid w:val="00F47FF0"/>
    <w:rsid w:val="00F502C4"/>
    <w:rsid w:val="00F5034C"/>
    <w:rsid w:val="00F5070C"/>
    <w:rsid w:val="00F50804"/>
    <w:rsid w:val="00F50C8C"/>
    <w:rsid w:val="00F510D6"/>
    <w:rsid w:val="00F5161E"/>
    <w:rsid w:val="00F51830"/>
    <w:rsid w:val="00F51992"/>
    <w:rsid w:val="00F51B93"/>
    <w:rsid w:val="00F51C42"/>
    <w:rsid w:val="00F5224B"/>
    <w:rsid w:val="00F5228F"/>
    <w:rsid w:val="00F52293"/>
    <w:rsid w:val="00F52316"/>
    <w:rsid w:val="00F524F5"/>
    <w:rsid w:val="00F5284C"/>
    <w:rsid w:val="00F52966"/>
    <w:rsid w:val="00F52A50"/>
    <w:rsid w:val="00F52EAE"/>
    <w:rsid w:val="00F52F17"/>
    <w:rsid w:val="00F53098"/>
    <w:rsid w:val="00F533A1"/>
    <w:rsid w:val="00F534D6"/>
    <w:rsid w:val="00F5374A"/>
    <w:rsid w:val="00F53B49"/>
    <w:rsid w:val="00F53D6D"/>
    <w:rsid w:val="00F53F54"/>
    <w:rsid w:val="00F53F6D"/>
    <w:rsid w:val="00F54144"/>
    <w:rsid w:val="00F548BD"/>
    <w:rsid w:val="00F54B31"/>
    <w:rsid w:val="00F54C04"/>
    <w:rsid w:val="00F54D0A"/>
    <w:rsid w:val="00F54D74"/>
    <w:rsid w:val="00F55053"/>
    <w:rsid w:val="00F55244"/>
    <w:rsid w:val="00F5524C"/>
    <w:rsid w:val="00F55309"/>
    <w:rsid w:val="00F553D1"/>
    <w:rsid w:val="00F554B0"/>
    <w:rsid w:val="00F559B9"/>
    <w:rsid w:val="00F559F5"/>
    <w:rsid w:val="00F55AB4"/>
    <w:rsid w:val="00F55B8C"/>
    <w:rsid w:val="00F55DD4"/>
    <w:rsid w:val="00F55ED1"/>
    <w:rsid w:val="00F561BA"/>
    <w:rsid w:val="00F561BB"/>
    <w:rsid w:val="00F562B9"/>
    <w:rsid w:val="00F567C9"/>
    <w:rsid w:val="00F56C38"/>
    <w:rsid w:val="00F56D83"/>
    <w:rsid w:val="00F56DF6"/>
    <w:rsid w:val="00F57012"/>
    <w:rsid w:val="00F57051"/>
    <w:rsid w:val="00F576E1"/>
    <w:rsid w:val="00F57B24"/>
    <w:rsid w:val="00F57EAA"/>
    <w:rsid w:val="00F60241"/>
    <w:rsid w:val="00F602C0"/>
    <w:rsid w:val="00F60300"/>
    <w:rsid w:val="00F60900"/>
    <w:rsid w:val="00F609A2"/>
    <w:rsid w:val="00F609EB"/>
    <w:rsid w:val="00F60F51"/>
    <w:rsid w:val="00F6170C"/>
    <w:rsid w:val="00F619E2"/>
    <w:rsid w:val="00F61A1A"/>
    <w:rsid w:val="00F627BA"/>
    <w:rsid w:val="00F62C75"/>
    <w:rsid w:val="00F62F4C"/>
    <w:rsid w:val="00F62FB3"/>
    <w:rsid w:val="00F631EB"/>
    <w:rsid w:val="00F63280"/>
    <w:rsid w:val="00F6365E"/>
    <w:rsid w:val="00F63999"/>
    <w:rsid w:val="00F63B1E"/>
    <w:rsid w:val="00F63BC0"/>
    <w:rsid w:val="00F63CB8"/>
    <w:rsid w:val="00F64329"/>
    <w:rsid w:val="00F64461"/>
    <w:rsid w:val="00F645C5"/>
    <w:rsid w:val="00F649D9"/>
    <w:rsid w:val="00F65A7D"/>
    <w:rsid w:val="00F660F3"/>
    <w:rsid w:val="00F66117"/>
    <w:rsid w:val="00F663BA"/>
    <w:rsid w:val="00F66487"/>
    <w:rsid w:val="00F667CD"/>
    <w:rsid w:val="00F669B1"/>
    <w:rsid w:val="00F66E97"/>
    <w:rsid w:val="00F66F26"/>
    <w:rsid w:val="00F6731C"/>
    <w:rsid w:val="00F67701"/>
    <w:rsid w:val="00F67729"/>
    <w:rsid w:val="00F67D51"/>
    <w:rsid w:val="00F703C0"/>
    <w:rsid w:val="00F704D6"/>
    <w:rsid w:val="00F7060B"/>
    <w:rsid w:val="00F70AF4"/>
    <w:rsid w:val="00F7135A"/>
    <w:rsid w:val="00F7152F"/>
    <w:rsid w:val="00F71550"/>
    <w:rsid w:val="00F71936"/>
    <w:rsid w:val="00F71D93"/>
    <w:rsid w:val="00F72021"/>
    <w:rsid w:val="00F72048"/>
    <w:rsid w:val="00F7217F"/>
    <w:rsid w:val="00F7229C"/>
    <w:rsid w:val="00F7266A"/>
    <w:rsid w:val="00F731C3"/>
    <w:rsid w:val="00F7327B"/>
    <w:rsid w:val="00F73972"/>
    <w:rsid w:val="00F73D2C"/>
    <w:rsid w:val="00F74C2D"/>
    <w:rsid w:val="00F752D2"/>
    <w:rsid w:val="00F7541E"/>
    <w:rsid w:val="00F75761"/>
    <w:rsid w:val="00F75947"/>
    <w:rsid w:val="00F75AD6"/>
    <w:rsid w:val="00F75C44"/>
    <w:rsid w:val="00F75E7A"/>
    <w:rsid w:val="00F75F10"/>
    <w:rsid w:val="00F768B4"/>
    <w:rsid w:val="00F768E0"/>
    <w:rsid w:val="00F76917"/>
    <w:rsid w:val="00F7744E"/>
    <w:rsid w:val="00F77787"/>
    <w:rsid w:val="00F80146"/>
    <w:rsid w:val="00F80649"/>
    <w:rsid w:val="00F8089A"/>
    <w:rsid w:val="00F80D71"/>
    <w:rsid w:val="00F80F90"/>
    <w:rsid w:val="00F817BF"/>
    <w:rsid w:val="00F81935"/>
    <w:rsid w:val="00F819D1"/>
    <w:rsid w:val="00F81A8B"/>
    <w:rsid w:val="00F81BFE"/>
    <w:rsid w:val="00F81DEF"/>
    <w:rsid w:val="00F81FA1"/>
    <w:rsid w:val="00F822D2"/>
    <w:rsid w:val="00F82D82"/>
    <w:rsid w:val="00F82EB5"/>
    <w:rsid w:val="00F8319D"/>
    <w:rsid w:val="00F8369B"/>
    <w:rsid w:val="00F83827"/>
    <w:rsid w:val="00F83EB8"/>
    <w:rsid w:val="00F84102"/>
    <w:rsid w:val="00F8450F"/>
    <w:rsid w:val="00F8471F"/>
    <w:rsid w:val="00F84CB0"/>
    <w:rsid w:val="00F84DED"/>
    <w:rsid w:val="00F84FE6"/>
    <w:rsid w:val="00F854D2"/>
    <w:rsid w:val="00F8558B"/>
    <w:rsid w:val="00F855B1"/>
    <w:rsid w:val="00F859DC"/>
    <w:rsid w:val="00F85E3D"/>
    <w:rsid w:val="00F86016"/>
    <w:rsid w:val="00F861C2"/>
    <w:rsid w:val="00F8645B"/>
    <w:rsid w:val="00F86D39"/>
    <w:rsid w:val="00F870E0"/>
    <w:rsid w:val="00F87AE7"/>
    <w:rsid w:val="00F87F49"/>
    <w:rsid w:val="00F9004D"/>
    <w:rsid w:val="00F903F5"/>
    <w:rsid w:val="00F90411"/>
    <w:rsid w:val="00F90505"/>
    <w:rsid w:val="00F910EA"/>
    <w:rsid w:val="00F9117E"/>
    <w:rsid w:val="00F911F7"/>
    <w:rsid w:val="00F913B4"/>
    <w:rsid w:val="00F91813"/>
    <w:rsid w:val="00F91A15"/>
    <w:rsid w:val="00F91EA6"/>
    <w:rsid w:val="00F921BE"/>
    <w:rsid w:val="00F92553"/>
    <w:rsid w:val="00F92672"/>
    <w:rsid w:val="00F926B0"/>
    <w:rsid w:val="00F926DD"/>
    <w:rsid w:val="00F927F0"/>
    <w:rsid w:val="00F92A47"/>
    <w:rsid w:val="00F92A79"/>
    <w:rsid w:val="00F92DDE"/>
    <w:rsid w:val="00F930D0"/>
    <w:rsid w:val="00F93533"/>
    <w:rsid w:val="00F935FC"/>
    <w:rsid w:val="00F93846"/>
    <w:rsid w:val="00F938EC"/>
    <w:rsid w:val="00F93D38"/>
    <w:rsid w:val="00F93FF9"/>
    <w:rsid w:val="00F9432B"/>
    <w:rsid w:val="00F9460D"/>
    <w:rsid w:val="00F954FB"/>
    <w:rsid w:val="00F9587F"/>
    <w:rsid w:val="00F95C4B"/>
    <w:rsid w:val="00F95D68"/>
    <w:rsid w:val="00F95E86"/>
    <w:rsid w:val="00F95ED6"/>
    <w:rsid w:val="00F96300"/>
    <w:rsid w:val="00F96510"/>
    <w:rsid w:val="00F9653B"/>
    <w:rsid w:val="00F96670"/>
    <w:rsid w:val="00F9677A"/>
    <w:rsid w:val="00F96B0C"/>
    <w:rsid w:val="00F96B84"/>
    <w:rsid w:val="00F9723E"/>
    <w:rsid w:val="00F97761"/>
    <w:rsid w:val="00F97DA2"/>
    <w:rsid w:val="00FA0277"/>
    <w:rsid w:val="00FA069C"/>
    <w:rsid w:val="00FA085F"/>
    <w:rsid w:val="00FA0913"/>
    <w:rsid w:val="00FA0AAF"/>
    <w:rsid w:val="00FA0E0F"/>
    <w:rsid w:val="00FA12A1"/>
    <w:rsid w:val="00FA132B"/>
    <w:rsid w:val="00FA1506"/>
    <w:rsid w:val="00FA16CE"/>
    <w:rsid w:val="00FA1967"/>
    <w:rsid w:val="00FA1B5C"/>
    <w:rsid w:val="00FA1E07"/>
    <w:rsid w:val="00FA21D7"/>
    <w:rsid w:val="00FA262B"/>
    <w:rsid w:val="00FA2A4D"/>
    <w:rsid w:val="00FA2C31"/>
    <w:rsid w:val="00FA3097"/>
    <w:rsid w:val="00FA3176"/>
    <w:rsid w:val="00FA3483"/>
    <w:rsid w:val="00FA3497"/>
    <w:rsid w:val="00FA3626"/>
    <w:rsid w:val="00FA3790"/>
    <w:rsid w:val="00FA3E36"/>
    <w:rsid w:val="00FA3F11"/>
    <w:rsid w:val="00FA41EE"/>
    <w:rsid w:val="00FA5813"/>
    <w:rsid w:val="00FA5841"/>
    <w:rsid w:val="00FA59A0"/>
    <w:rsid w:val="00FA5D79"/>
    <w:rsid w:val="00FA5F4C"/>
    <w:rsid w:val="00FA61B2"/>
    <w:rsid w:val="00FA64A0"/>
    <w:rsid w:val="00FA6655"/>
    <w:rsid w:val="00FA6663"/>
    <w:rsid w:val="00FA6782"/>
    <w:rsid w:val="00FA68D6"/>
    <w:rsid w:val="00FA6A2E"/>
    <w:rsid w:val="00FA6B2A"/>
    <w:rsid w:val="00FA6FF7"/>
    <w:rsid w:val="00FA700D"/>
    <w:rsid w:val="00FA7038"/>
    <w:rsid w:val="00FA721C"/>
    <w:rsid w:val="00FA7222"/>
    <w:rsid w:val="00FA7C99"/>
    <w:rsid w:val="00FB04A2"/>
    <w:rsid w:val="00FB06CD"/>
    <w:rsid w:val="00FB091F"/>
    <w:rsid w:val="00FB0A4B"/>
    <w:rsid w:val="00FB0BA9"/>
    <w:rsid w:val="00FB0E13"/>
    <w:rsid w:val="00FB0E63"/>
    <w:rsid w:val="00FB0E88"/>
    <w:rsid w:val="00FB0F94"/>
    <w:rsid w:val="00FB10B8"/>
    <w:rsid w:val="00FB135E"/>
    <w:rsid w:val="00FB144A"/>
    <w:rsid w:val="00FB162A"/>
    <w:rsid w:val="00FB164B"/>
    <w:rsid w:val="00FB1964"/>
    <w:rsid w:val="00FB19DA"/>
    <w:rsid w:val="00FB1B73"/>
    <w:rsid w:val="00FB1CC2"/>
    <w:rsid w:val="00FB1F99"/>
    <w:rsid w:val="00FB2480"/>
    <w:rsid w:val="00FB24CF"/>
    <w:rsid w:val="00FB24E0"/>
    <w:rsid w:val="00FB250B"/>
    <w:rsid w:val="00FB2519"/>
    <w:rsid w:val="00FB256D"/>
    <w:rsid w:val="00FB2753"/>
    <w:rsid w:val="00FB2799"/>
    <w:rsid w:val="00FB2AAE"/>
    <w:rsid w:val="00FB2B99"/>
    <w:rsid w:val="00FB2E62"/>
    <w:rsid w:val="00FB2E6D"/>
    <w:rsid w:val="00FB32F5"/>
    <w:rsid w:val="00FB33E4"/>
    <w:rsid w:val="00FB3725"/>
    <w:rsid w:val="00FB37C4"/>
    <w:rsid w:val="00FB38A0"/>
    <w:rsid w:val="00FB3C23"/>
    <w:rsid w:val="00FB3DDB"/>
    <w:rsid w:val="00FB4180"/>
    <w:rsid w:val="00FB41E2"/>
    <w:rsid w:val="00FB430F"/>
    <w:rsid w:val="00FB43FA"/>
    <w:rsid w:val="00FB4677"/>
    <w:rsid w:val="00FB4884"/>
    <w:rsid w:val="00FB49C7"/>
    <w:rsid w:val="00FB4A09"/>
    <w:rsid w:val="00FB4D2F"/>
    <w:rsid w:val="00FB5582"/>
    <w:rsid w:val="00FB5C5F"/>
    <w:rsid w:val="00FB6503"/>
    <w:rsid w:val="00FB6525"/>
    <w:rsid w:val="00FB6891"/>
    <w:rsid w:val="00FB693D"/>
    <w:rsid w:val="00FB6D2F"/>
    <w:rsid w:val="00FB6DE0"/>
    <w:rsid w:val="00FB7371"/>
    <w:rsid w:val="00FB79D4"/>
    <w:rsid w:val="00FB7A27"/>
    <w:rsid w:val="00FB7BC8"/>
    <w:rsid w:val="00FC014F"/>
    <w:rsid w:val="00FC01AE"/>
    <w:rsid w:val="00FC0297"/>
    <w:rsid w:val="00FC0758"/>
    <w:rsid w:val="00FC1A69"/>
    <w:rsid w:val="00FC1BEA"/>
    <w:rsid w:val="00FC2233"/>
    <w:rsid w:val="00FC2644"/>
    <w:rsid w:val="00FC2890"/>
    <w:rsid w:val="00FC2B27"/>
    <w:rsid w:val="00FC2B7B"/>
    <w:rsid w:val="00FC2C6B"/>
    <w:rsid w:val="00FC300A"/>
    <w:rsid w:val="00FC3235"/>
    <w:rsid w:val="00FC3AA1"/>
    <w:rsid w:val="00FC3C78"/>
    <w:rsid w:val="00FC4034"/>
    <w:rsid w:val="00FC40B0"/>
    <w:rsid w:val="00FC4296"/>
    <w:rsid w:val="00FC434A"/>
    <w:rsid w:val="00FC4589"/>
    <w:rsid w:val="00FC490B"/>
    <w:rsid w:val="00FC4C27"/>
    <w:rsid w:val="00FC4C63"/>
    <w:rsid w:val="00FC4CE4"/>
    <w:rsid w:val="00FC4D86"/>
    <w:rsid w:val="00FC4E5C"/>
    <w:rsid w:val="00FC504E"/>
    <w:rsid w:val="00FC513C"/>
    <w:rsid w:val="00FC530F"/>
    <w:rsid w:val="00FC561B"/>
    <w:rsid w:val="00FC5684"/>
    <w:rsid w:val="00FC5BAB"/>
    <w:rsid w:val="00FC6291"/>
    <w:rsid w:val="00FC6467"/>
    <w:rsid w:val="00FC6574"/>
    <w:rsid w:val="00FC6FF1"/>
    <w:rsid w:val="00FC7371"/>
    <w:rsid w:val="00FC7620"/>
    <w:rsid w:val="00FC7FCB"/>
    <w:rsid w:val="00FD0013"/>
    <w:rsid w:val="00FD00D7"/>
    <w:rsid w:val="00FD05A7"/>
    <w:rsid w:val="00FD0739"/>
    <w:rsid w:val="00FD0745"/>
    <w:rsid w:val="00FD08EA"/>
    <w:rsid w:val="00FD0AAD"/>
    <w:rsid w:val="00FD0E0F"/>
    <w:rsid w:val="00FD0E67"/>
    <w:rsid w:val="00FD1198"/>
    <w:rsid w:val="00FD11E3"/>
    <w:rsid w:val="00FD13E8"/>
    <w:rsid w:val="00FD1A40"/>
    <w:rsid w:val="00FD20C5"/>
    <w:rsid w:val="00FD2191"/>
    <w:rsid w:val="00FD255F"/>
    <w:rsid w:val="00FD25CD"/>
    <w:rsid w:val="00FD2AD6"/>
    <w:rsid w:val="00FD2B4C"/>
    <w:rsid w:val="00FD2CBB"/>
    <w:rsid w:val="00FD2E05"/>
    <w:rsid w:val="00FD330A"/>
    <w:rsid w:val="00FD36DA"/>
    <w:rsid w:val="00FD37DD"/>
    <w:rsid w:val="00FD37F1"/>
    <w:rsid w:val="00FD3E47"/>
    <w:rsid w:val="00FD42CC"/>
    <w:rsid w:val="00FD4665"/>
    <w:rsid w:val="00FD46C4"/>
    <w:rsid w:val="00FD48F2"/>
    <w:rsid w:val="00FD4A17"/>
    <w:rsid w:val="00FD4E46"/>
    <w:rsid w:val="00FD4FDC"/>
    <w:rsid w:val="00FD50A2"/>
    <w:rsid w:val="00FD55FE"/>
    <w:rsid w:val="00FD5A03"/>
    <w:rsid w:val="00FD5C0E"/>
    <w:rsid w:val="00FD6507"/>
    <w:rsid w:val="00FD6C53"/>
    <w:rsid w:val="00FD6CFD"/>
    <w:rsid w:val="00FD736D"/>
    <w:rsid w:val="00FD777E"/>
    <w:rsid w:val="00FD7D72"/>
    <w:rsid w:val="00FD7DFE"/>
    <w:rsid w:val="00FE04B2"/>
    <w:rsid w:val="00FE0FC7"/>
    <w:rsid w:val="00FE14B7"/>
    <w:rsid w:val="00FE1550"/>
    <w:rsid w:val="00FE1C11"/>
    <w:rsid w:val="00FE1D60"/>
    <w:rsid w:val="00FE1E74"/>
    <w:rsid w:val="00FE1F27"/>
    <w:rsid w:val="00FE1FE7"/>
    <w:rsid w:val="00FE2169"/>
    <w:rsid w:val="00FE2C1B"/>
    <w:rsid w:val="00FE2D20"/>
    <w:rsid w:val="00FE2DE8"/>
    <w:rsid w:val="00FE2FBB"/>
    <w:rsid w:val="00FE3095"/>
    <w:rsid w:val="00FE34A3"/>
    <w:rsid w:val="00FE3AB6"/>
    <w:rsid w:val="00FE3AE2"/>
    <w:rsid w:val="00FE3FE2"/>
    <w:rsid w:val="00FE4073"/>
    <w:rsid w:val="00FE411B"/>
    <w:rsid w:val="00FE4710"/>
    <w:rsid w:val="00FE4DAA"/>
    <w:rsid w:val="00FE4DF6"/>
    <w:rsid w:val="00FE4FE6"/>
    <w:rsid w:val="00FE54C6"/>
    <w:rsid w:val="00FE56C4"/>
    <w:rsid w:val="00FE5931"/>
    <w:rsid w:val="00FE5B2B"/>
    <w:rsid w:val="00FE5E7E"/>
    <w:rsid w:val="00FE6351"/>
    <w:rsid w:val="00FE66D8"/>
    <w:rsid w:val="00FE68C4"/>
    <w:rsid w:val="00FE6D1A"/>
    <w:rsid w:val="00FE790B"/>
    <w:rsid w:val="00FE791F"/>
    <w:rsid w:val="00FE799B"/>
    <w:rsid w:val="00FE7BB5"/>
    <w:rsid w:val="00FE7DD1"/>
    <w:rsid w:val="00FE7E61"/>
    <w:rsid w:val="00FE7F53"/>
    <w:rsid w:val="00FF0152"/>
    <w:rsid w:val="00FF0281"/>
    <w:rsid w:val="00FF05B7"/>
    <w:rsid w:val="00FF06C6"/>
    <w:rsid w:val="00FF0B42"/>
    <w:rsid w:val="00FF0D08"/>
    <w:rsid w:val="00FF0DE2"/>
    <w:rsid w:val="00FF12F1"/>
    <w:rsid w:val="00FF1691"/>
    <w:rsid w:val="00FF1A22"/>
    <w:rsid w:val="00FF1B30"/>
    <w:rsid w:val="00FF1BD7"/>
    <w:rsid w:val="00FF1C28"/>
    <w:rsid w:val="00FF2395"/>
    <w:rsid w:val="00FF241C"/>
    <w:rsid w:val="00FF244E"/>
    <w:rsid w:val="00FF25BC"/>
    <w:rsid w:val="00FF2633"/>
    <w:rsid w:val="00FF277E"/>
    <w:rsid w:val="00FF28E5"/>
    <w:rsid w:val="00FF2F77"/>
    <w:rsid w:val="00FF33C6"/>
    <w:rsid w:val="00FF37C0"/>
    <w:rsid w:val="00FF3DD1"/>
    <w:rsid w:val="00FF4291"/>
    <w:rsid w:val="00FF4768"/>
    <w:rsid w:val="00FF51DD"/>
    <w:rsid w:val="00FF5223"/>
    <w:rsid w:val="00FF573C"/>
    <w:rsid w:val="00FF58B2"/>
    <w:rsid w:val="00FF59CF"/>
    <w:rsid w:val="00FF65AA"/>
    <w:rsid w:val="00FF6A75"/>
    <w:rsid w:val="00FF6FF4"/>
    <w:rsid w:val="00FF7068"/>
    <w:rsid w:val="00FF71A3"/>
    <w:rsid w:val="00FF7211"/>
    <w:rsid w:val="00FF73ED"/>
    <w:rsid w:val="00FF7DF9"/>
    <w:rsid w:val="0123DE8E"/>
    <w:rsid w:val="014865D7"/>
    <w:rsid w:val="01800E2A"/>
    <w:rsid w:val="019BAB3E"/>
    <w:rsid w:val="01A45088"/>
    <w:rsid w:val="022ADB2C"/>
    <w:rsid w:val="0275FFDB"/>
    <w:rsid w:val="029111DE"/>
    <w:rsid w:val="02A7A91D"/>
    <w:rsid w:val="02C18EB4"/>
    <w:rsid w:val="02EFD512"/>
    <w:rsid w:val="03759238"/>
    <w:rsid w:val="0389AC98"/>
    <w:rsid w:val="03DB8973"/>
    <w:rsid w:val="04223C62"/>
    <w:rsid w:val="045AE671"/>
    <w:rsid w:val="058CF1E9"/>
    <w:rsid w:val="0592743D"/>
    <w:rsid w:val="05934151"/>
    <w:rsid w:val="05EC1BE3"/>
    <w:rsid w:val="0601A8F2"/>
    <w:rsid w:val="0610011E"/>
    <w:rsid w:val="06179BC3"/>
    <w:rsid w:val="06B1CFB6"/>
    <w:rsid w:val="06BE5D44"/>
    <w:rsid w:val="06DB03DE"/>
    <w:rsid w:val="070CD141"/>
    <w:rsid w:val="071F849B"/>
    <w:rsid w:val="07275475"/>
    <w:rsid w:val="07703522"/>
    <w:rsid w:val="080DA43A"/>
    <w:rsid w:val="0823BA3D"/>
    <w:rsid w:val="085047E1"/>
    <w:rsid w:val="08605F5B"/>
    <w:rsid w:val="08626AF9"/>
    <w:rsid w:val="08906765"/>
    <w:rsid w:val="089B4006"/>
    <w:rsid w:val="08B1B9B6"/>
    <w:rsid w:val="092061BD"/>
    <w:rsid w:val="0928B9B5"/>
    <w:rsid w:val="093AD0B4"/>
    <w:rsid w:val="093DBCBC"/>
    <w:rsid w:val="09427588"/>
    <w:rsid w:val="09F41655"/>
    <w:rsid w:val="09F44AB5"/>
    <w:rsid w:val="0A4D8A17"/>
    <w:rsid w:val="0A4F89CB"/>
    <w:rsid w:val="0A53A224"/>
    <w:rsid w:val="0A5E9F02"/>
    <w:rsid w:val="0A774315"/>
    <w:rsid w:val="0AAC2AB0"/>
    <w:rsid w:val="0AE54ED4"/>
    <w:rsid w:val="0AEB9DE3"/>
    <w:rsid w:val="0AECA7BE"/>
    <w:rsid w:val="0AF1160C"/>
    <w:rsid w:val="0BCCF6FB"/>
    <w:rsid w:val="0C297166"/>
    <w:rsid w:val="0C491E6E"/>
    <w:rsid w:val="0C9081D9"/>
    <w:rsid w:val="0C918D0B"/>
    <w:rsid w:val="0C9A1EB5"/>
    <w:rsid w:val="0CCBF475"/>
    <w:rsid w:val="0CD4F377"/>
    <w:rsid w:val="0CDE7E51"/>
    <w:rsid w:val="0CF77FA7"/>
    <w:rsid w:val="0CFBB21B"/>
    <w:rsid w:val="0D0EF5D6"/>
    <w:rsid w:val="0D79A41B"/>
    <w:rsid w:val="0DCBBF45"/>
    <w:rsid w:val="0DDAD0BA"/>
    <w:rsid w:val="0DEC3636"/>
    <w:rsid w:val="0E1CEF96"/>
    <w:rsid w:val="0E244880"/>
    <w:rsid w:val="0E762EAC"/>
    <w:rsid w:val="0F1ED0CA"/>
    <w:rsid w:val="10064A5C"/>
    <w:rsid w:val="101795E4"/>
    <w:rsid w:val="103005ED"/>
    <w:rsid w:val="103A81BD"/>
    <w:rsid w:val="105B59C6"/>
    <w:rsid w:val="107CFB8E"/>
    <w:rsid w:val="11505DC5"/>
    <w:rsid w:val="128003B6"/>
    <w:rsid w:val="12D7DC1A"/>
    <w:rsid w:val="12E43703"/>
    <w:rsid w:val="132BD58E"/>
    <w:rsid w:val="133D35E8"/>
    <w:rsid w:val="13EA72BB"/>
    <w:rsid w:val="14AB13D9"/>
    <w:rsid w:val="14CBBEB0"/>
    <w:rsid w:val="150E9E42"/>
    <w:rsid w:val="1567955A"/>
    <w:rsid w:val="157C63D3"/>
    <w:rsid w:val="159016D2"/>
    <w:rsid w:val="15BFEE29"/>
    <w:rsid w:val="15F37FEC"/>
    <w:rsid w:val="15F408AD"/>
    <w:rsid w:val="161D15B3"/>
    <w:rsid w:val="164D7E47"/>
    <w:rsid w:val="16881321"/>
    <w:rsid w:val="16AE7967"/>
    <w:rsid w:val="170706D1"/>
    <w:rsid w:val="170B4027"/>
    <w:rsid w:val="17A28E16"/>
    <w:rsid w:val="17C3239A"/>
    <w:rsid w:val="17D958F7"/>
    <w:rsid w:val="182A954F"/>
    <w:rsid w:val="184A9B84"/>
    <w:rsid w:val="18944E17"/>
    <w:rsid w:val="18BD52E1"/>
    <w:rsid w:val="18BFCA0E"/>
    <w:rsid w:val="190BA57F"/>
    <w:rsid w:val="191CBA6A"/>
    <w:rsid w:val="19A97B2F"/>
    <w:rsid w:val="1A2AAB1F"/>
    <w:rsid w:val="1A408BE2"/>
    <w:rsid w:val="1A4FD4F6"/>
    <w:rsid w:val="1B06870A"/>
    <w:rsid w:val="1B56A3C0"/>
    <w:rsid w:val="1B7DACAC"/>
    <w:rsid w:val="1B82B381"/>
    <w:rsid w:val="1B92FBC5"/>
    <w:rsid w:val="1B9E0C6D"/>
    <w:rsid w:val="1BE24BC0"/>
    <w:rsid w:val="1C18A69F"/>
    <w:rsid w:val="1C31E57E"/>
    <w:rsid w:val="1C364CAF"/>
    <w:rsid w:val="1CDB76D3"/>
    <w:rsid w:val="1D075174"/>
    <w:rsid w:val="1D4A62D2"/>
    <w:rsid w:val="1D645A40"/>
    <w:rsid w:val="1D6A380E"/>
    <w:rsid w:val="1D915501"/>
    <w:rsid w:val="1D9C61BC"/>
    <w:rsid w:val="1DB47700"/>
    <w:rsid w:val="1DFEB033"/>
    <w:rsid w:val="1E203A12"/>
    <w:rsid w:val="1E4259D0"/>
    <w:rsid w:val="1E9838FB"/>
    <w:rsid w:val="1EC14079"/>
    <w:rsid w:val="1F85A823"/>
    <w:rsid w:val="1F90D624"/>
    <w:rsid w:val="1FA8012B"/>
    <w:rsid w:val="1FCF9A51"/>
    <w:rsid w:val="1FEA98AD"/>
    <w:rsid w:val="2004273E"/>
    <w:rsid w:val="20A3D02B"/>
    <w:rsid w:val="20AF3C69"/>
    <w:rsid w:val="20CF21AE"/>
    <w:rsid w:val="2122EB13"/>
    <w:rsid w:val="212CA685"/>
    <w:rsid w:val="21EDFF85"/>
    <w:rsid w:val="21FA6AAA"/>
    <w:rsid w:val="22220800"/>
    <w:rsid w:val="2226764E"/>
    <w:rsid w:val="224E6773"/>
    <w:rsid w:val="225AC5CF"/>
    <w:rsid w:val="227C2CE6"/>
    <w:rsid w:val="22D2BCD8"/>
    <w:rsid w:val="23006493"/>
    <w:rsid w:val="232E9F07"/>
    <w:rsid w:val="23373518"/>
    <w:rsid w:val="23592FD3"/>
    <w:rsid w:val="238DA63F"/>
    <w:rsid w:val="239F003D"/>
    <w:rsid w:val="23CCE035"/>
    <w:rsid w:val="23D60E28"/>
    <w:rsid w:val="23D6ED39"/>
    <w:rsid w:val="2411B099"/>
    <w:rsid w:val="241BA512"/>
    <w:rsid w:val="24571009"/>
    <w:rsid w:val="2495DC00"/>
    <w:rsid w:val="24BE3396"/>
    <w:rsid w:val="24EC2DD6"/>
    <w:rsid w:val="24F1E41B"/>
    <w:rsid w:val="250126B4"/>
    <w:rsid w:val="25291E8C"/>
    <w:rsid w:val="258633E1"/>
    <w:rsid w:val="26AAC3C6"/>
    <w:rsid w:val="26DF9BB7"/>
    <w:rsid w:val="26EB85AB"/>
    <w:rsid w:val="26EF10C5"/>
    <w:rsid w:val="26F7FB1D"/>
    <w:rsid w:val="26FB26FA"/>
    <w:rsid w:val="27329EC8"/>
    <w:rsid w:val="274A34F1"/>
    <w:rsid w:val="27A000BE"/>
    <w:rsid w:val="27AD2F77"/>
    <w:rsid w:val="27B5E181"/>
    <w:rsid w:val="280AA63B"/>
    <w:rsid w:val="2816DDAD"/>
    <w:rsid w:val="281ECB33"/>
    <w:rsid w:val="2824B905"/>
    <w:rsid w:val="284B27F7"/>
    <w:rsid w:val="2855D6C0"/>
    <w:rsid w:val="287727AC"/>
    <w:rsid w:val="2882B9A4"/>
    <w:rsid w:val="288AA72A"/>
    <w:rsid w:val="28DA08A2"/>
    <w:rsid w:val="2951B1E2"/>
    <w:rsid w:val="2964FA58"/>
    <w:rsid w:val="29A4CCDA"/>
    <w:rsid w:val="29BA9B94"/>
    <w:rsid w:val="2A1FF8BC"/>
    <w:rsid w:val="2A2AC057"/>
    <w:rsid w:val="2A634497"/>
    <w:rsid w:val="2A727C98"/>
    <w:rsid w:val="2AF6A12F"/>
    <w:rsid w:val="2B4E7F4D"/>
    <w:rsid w:val="2B6B8B19"/>
    <w:rsid w:val="2B8DFC82"/>
    <w:rsid w:val="2C075EF9"/>
    <w:rsid w:val="2C1517DF"/>
    <w:rsid w:val="2C15A20C"/>
    <w:rsid w:val="2C730F3C"/>
    <w:rsid w:val="2C8F69A7"/>
    <w:rsid w:val="2C91D079"/>
    <w:rsid w:val="2CE0AA81"/>
    <w:rsid w:val="2D0460F0"/>
    <w:rsid w:val="2D77F870"/>
    <w:rsid w:val="2D79CC54"/>
    <w:rsid w:val="2D88B7EF"/>
    <w:rsid w:val="2EDF141D"/>
    <w:rsid w:val="2F14C7D4"/>
    <w:rsid w:val="2F230B3A"/>
    <w:rsid w:val="2F2D949F"/>
    <w:rsid w:val="2FC43B00"/>
    <w:rsid w:val="2FDB259E"/>
    <w:rsid w:val="301DE3C2"/>
    <w:rsid w:val="3026772F"/>
    <w:rsid w:val="30A679C4"/>
    <w:rsid w:val="311B226A"/>
    <w:rsid w:val="314C2068"/>
    <w:rsid w:val="31990E23"/>
    <w:rsid w:val="31AFD4DA"/>
    <w:rsid w:val="31C3ADC5"/>
    <w:rsid w:val="31E4DA2A"/>
    <w:rsid w:val="31FD0711"/>
    <w:rsid w:val="3214A773"/>
    <w:rsid w:val="322371BB"/>
    <w:rsid w:val="3230BDBB"/>
    <w:rsid w:val="327CD01E"/>
    <w:rsid w:val="328AB7B9"/>
    <w:rsid w:val="32E2679E"/>
    <w:rsid w:val="32E2B365"/>
    <w:rsid w:val="33402B89"/>
    <w:rsid w:val="33A559FB"/>
    <w:rsid w:val="34208E05"/>
    <w:rsid w:val="34791DF8"/>
    <w:rsid w:val="34AD8CE6"/>
    <w:rsid w:val="3501183B"/>
    <w:rsid w:val="351E498E"/>
    <w:rsid w:val="352E077F"/>
    <w:rsid w:val="35840958"/>
    <w:rsid w:val="358846ED"/>
    <w:rsid w:val="35A6C802"/>
    <w:rsid w:val="363489B6"/>
    <w:rsid w:val="363F31D3"/>
    <w:rsid w:val="367651F0"/>
    <w:rsid w:val="36A80344"/>
    <w:rsid w:val="36ADC227"/>
    <w:rsid w:val="373340F1"/>
    <w:rsid w:val="375F943A"/>
    <w:rsid w:val="37D91CD5"/>
    <w:rsid w:val="381321FD"/>
    <w:rsid w:val="38270DC9"/>
    <w:rsid w:val="38AF24DF"/>
    <w:rsid w:val="38BBAA1A"/>
    <w:rsid w:val="38C7FDAC"/>
    <w:rsid w:val="38FE215A"/>
    <w:rsid w:val="393A9B8A"/>
    <w:rsid w:val="3979CE38"/>
    <w:rsid w:val="39B9035A"/>
    <w:rsid w:val="39F8FCF2"/>
    <w:rsid w:val="3A4A4221"/>
    <w:rsid w:val="3A768D96"/>
    <w:rsid w:val="3A93ED67"/>
    <w:rsid w:val="3A9A6870"/>
    <w:rsid w:val="3AAC8E32"/>
    <w:rsid w:val="3AEE960E"/>
    <w:rsid w:val="3AF881F1"/>
    <w:rsid w:val="3B05680F"/>
    <w:rsid w:val="3B2AA6B4"/>
    <w:rsid w:val="3B630A73"/>
    <w:rsid w:val="3B8E7DA5"/>
    <w:rsid w:val="3BBF6CF5"/>
    <w:rsid w:val="3BDFFC26"/>
    <w:rsid w:val="3BE1F670"/>
    <w:rsid w:val="3BF529C5"/>
    <w:rsid w:val="3BF5DBE4"/>
    <w:rsid w:val="3CF0F393"/>
    <w:rsid w:val="3D0A81A3"/>
    <w:rsid w:val="3D1D6760"/>
    <w:rsid w:val="3D66756B"/>
    <w:rsid w:val="3D70BDE8"/>
    <w:rsid w:val="3D763BDC"/>
    <w:rsid w:val="3D92A864"/>
    <w:rsid w:val="3D933961"/>
    <w:rsid w:val="3DFD9389"/>
    <w:rsid w:val="3E7F0ECE"/>
    <w:rsid w:val="3EA061E5"/>
    <w:rsid w:val="3EF0B9EC"/>
    <w:rsid w:val="3F335E8E"/>
    <w:rsid w:val="3F4E377F"/>
    <w:rsid w:val="3F999C3B"/>
    <w:rsid w:val="3FC0E42B"/>
    <w:rsid w:val="3FC8C14E"/>
    <w:rsid w:val="406496AB"/>
    <w:rsid w:val="40683E76"/>
    <w:rsid w:val="41024EE9"/>
    <w:rsid w:val="4107CD6A"/>
    <w:rsid w:val="4108DC40"/>
    <w:rsid w:val="415CCA04"/>
    <w:rsid w:val="41E5A1B3"/>
    <w:rsid w:val="424E52B9"/>
    <w:rsid w:val="4285D841"/>
    <w:rsid w:val="42B44639"/>
    <w:rsid w:val="43552480"/>
    <w:rsid w:val="43C2C8D3"/>
    <w:rsid w:val="43DB6718"/>
    <w:rsid w:val="442EC449"/>
    <w:rsid w:val="4459D2C2"/>
    <w:rsid w:val="447A052E"/>
    <w:rsid w:val="4502372E"/>
    <w:rsid w:val="45114C65"/>
    <w:rsid w:val="45773779"/>
    <w:rsid w:val="461EC5DF"/>
    <w:rsid w:val="4621C3B4"/>
    <w:rsid w:val="465107E0"/>
    <w:rsid w:val="465D14F0"/>
    <w:rsid w:val="46687872"/>
    <w:rsid w:val="466EDF84"/>
    <w:rsid w:val="46716839"/>
    <w:rsid w:val="467C2D76"/>
    <w:rsid w:val="469E078F"/>
    <w:rsid w:val="46AA858C"/>
    <w:rsid w:val="46AD5B0C"/>
    <w:rsid w:val="470AAFE2"/>
    <w:rsid w:val="476BD7B4"/>
    <w:rsid w:val="476CB92F"/>
    <w:rsid w:val="4781B308"/>
    <w:rsid w:val="47A82617"/>
    <w:rsid w:val="47D3BE9D"/>
    <w:rsid w:val="47D9517E"/>
    <w:rsid w:val="484FFD5D"/>
    <w:rsid w:val="487BCC0B"/>
    <w:rsid w:val="48AC204C"/>
    <w:rsid w:val="48E97BE6"/>
    <w:rsid w:val="48EB5878"/>
    <w:rsid w:val="492387BD"/>
    <w:rsid w:val="497CD04E"/>
    <w:rsid w:val="49888B8B"/>
    <w:rsid w:val="49A3F2A8"/>
    <w:rsid w:val="49AC687A"/>
    <w:rsid w:val="49ACB176"/>
    <w:rsid w:val="4A3C4A78"/>
    <w:rsid w:val="4A90E5C0"/>
    <w:rsid w:val="4AB879C0"/>
    <w:rsid w:val="4B36763C"/>
    <w:rsid w:val="4BB889F4"/>
    <w:rsid w:val="4BC5573B"/>
    <w:rsid w:val="4BD57729"/>
    <w:rsid w:val="4C334A20"/>
    <w:rsid w:val="4C3E1BE9"/>
    <w:rsid w:val="4C4F77DF"/>
    <w:rsid w:val="4C9B0C45"/>
    <w:rsid w:val="4CC1DC8A"/>
    <w:rsid w:val="4CD2469D"/>
    <w:rsid w:val="4CE0A9BD"/>
    <w:rsid w:val="4CEBF6C2"/>
    <w:rsid w:val="4CF420B6"/>
    <w:rsid w:val="4D1077C5"/>
    <w:rsid w:val="4D351207"/>
    <w:rsid w:val="4D3DB09B"/>
    <w:rsid w:val="4D598459"/>
    <w:rsid w:val="4D94899A"/>
    <w:rsid w:val="4E55CB7C"/>
    <w:rsid w:val="4EC1EAD3"/>
    <w:rsid w:val="4F48FCEE"/>
    <w:rsid w:val="4F58806E"/>
    <w:rsid w:val="4F63CE12"/>
    <w:rsid w:val="4F758512"/>
    <w:rsid w:val="4F818E6A"/>
    <w:rsid w:val="4FB41B92"/>
    <w:rsid w:val="50132A18"/>
    <w:rsid w:val="50778156"/>
    <w:rsid w:val="50E0FDED"/>
    <w:rsid w:val="50ECA045"/>
    <w:rsid w:val="51777B0C"/>
    <w:rsid w:val="518E4B33"/>
    <w:rsid w:val="51C97AE7"/>
    <w:rsid w:val="51F3EE9D"/>
    <w:rsid w:val="52428671"/>
    <w:rsid w:val="527FFF7B"/>
    <w:rsid w:val="52A79EA6"/>
    <w:rsid w:val="531519C6"/>
    <w:rsid w:val="5335F07C"/>
    <w:rsid w:val="539BB748"/>
    <w:rsid w:val="53ACF21F"/>
    <w:rsid w:val="53DE56D2"/>
    <w:rsid w:val="543CEF42"/>
    <w:rsid w:val="545C2892"/>
    <w:rsid w:val="547B946B"/>
    <w:rsid w:val="54A065CA"/>
    <w:rsid w:val="55165B44"/>
    <w:rsid w:val="558636B4"/>
    <w:rsid w:val="558F963E"/>
    <w:rsid w:val="55C00A85"/>
    <w:rsid w:val="5628C62E"/>
    <w:rsid w:val="5637C596"/>
    <w:rsid w:val="564DC04A"/>
    <w:rsid w:val="5686426F"/>
    <w:rsid w:val="56B4C6EE"/>
    <w:rsid w:val="56C34090"/>
    <w:rsid w:val="56DC68ED"/>
    <w:rsid w:val="56EEB823"/>
    <w:rsid w:val="573B6BE0"/>
    <w:rsid w:val="5780CE90"/>
    <w:rsid w:val="57A000C6"/>
    <w:rsid w:val="57D0BA0A"/>
    <w:rsid w:val="57EEFF8E"/>
    <w:rsid w:val="584A2E4F"/>
    <w:rsid w:val="58BCC9E8"/>
    <w:rsid w:val="58DAD4FB"/>
    <w:rsid w:val="59167158"/>
    <w:rsid w:val="59248C77"/>
    <w:rsid w:val="59C6AA68"/>
    <w:rsid w:val="59CAFF34"/>
    <w:rsid w:val="5A4FE428"/>
    <w:rsid w:val="5A7C732A"/>
    <w:rsid w:val="5ADD8F5A"/>
    <w:rsid w:val="5AFC3751"/>
    <w:rsid w:val="5B3B5F2F"/>
    <w:rsid w:val="5B6205AD"/>
    <w:rsid w:val="5B6C9990"/>
    <w:rsid w:val="5B96B1B3"/>
    <w:rsid w:val="5C469C71"/>
    <w:rsid w:val="5C601172"/>
    <w:rsid w:val="5C673A77"/>
    <w:rsid w:val="5C71E04E"/>
    <w:rsid w:val="5C828720"/>
    <w:rsid w:val="5C8A74A6"/>
    <w:rsid w:val="5CAB43CE"/>
    <w:rsid w:val="5D891EA5"/>
    <w:rsid w:val="5DF5C3EA"/>
    <w:rsid w:val="5EC03679"/>
    <w:rsid w:val="5ED5297E"/>
    <w:rsid w:val="5F24EF06"/>
    <w:rsid w:val="5F4909FD"/>
    <w:rsid w:val="5F7AA59E"/>
    <w:rsid w:val="5F826C99"/>
    <w:rsid w:val="609192A0"/>
    <w:rsid w:val="60AF366B"/>
    <w:rsid w:val="60B67B1B"/>
    <w:rsid w:val="60C1D0B6"/>
    <w:rsid w:val="60C80840"/>
    <w:rsid w:val="6129BF3F"/>
    <w:rsid w:val="612BAA2E"/>
    <w:rsid w:val="615D7129"/>
    <w:rsid w:val="61B0140C"/>
    <w:rsid w:val="61D9A9D3"/>
    <w:rsid w:val="61D9F4F8"/>
    <w:rsid w:val="623AA5FF"/>
    <w:rsid w:val="629BE979"/>
    <w:rsid w:val="62D90F1E"/>
    <w:rsid w:val="62E08DCD"/>
    <w:rsid w:val="63B412CE"/>
    <w:rsid w:val="647077A9"/>
    <w:rsid w:val="648471A0"/>
    <w:rsid w:val="6499A5BB"/>
    <w:rsid w:val="64EA0838"/>
    <w:rsid w:val="64F9F1E6"/>
    <w:rsid w:val="651B082F"/>
    <w:rsid w:val="65833221"/>
    <w:rsid w:val="6586ABCE"/>
    <w:rsid w:val="658CB2E2"/>
    <w:rsid w:val="660EE13E"/>
    <w:rsid w:val="6641214D"/>
    <w:rsid w:val="666D17CF"/>
    <w:rsid w:val="66D177CF"/>
    <w:rsid w:val="66D22F91"/>
    <w:rsid w:val="66EEE4EC"/>
    <w:rsid w:val="671691DF"/>
    <w:rsid w:val="6716D88E"/>
    <w:rsid w:val="6781959B"/>
    <w:rsid w:val="6792A154"/>
    <w:rsid w:val="679DC4E1"/>
    <w:rsid w:val="67D0F5B4"/>
    <w:rsid w:val="67F97137"/>
    <w:rsid w:val="685DB203"/>
    <w:rsid w:val="68706A4E"/>
    <w:rsid w:val="688487B4"/>
    <w:rsid w:val="693E7DF8"/>
    <w:rsid w:val="698A9BBB"/>
    <w:rsid w:val="69CD9941"/>
    <w:rsid w:val="69DC9016"/>
    <w:rsid w:val="6A238B89"/>
    <w:rsid w:val="6A4BA5B6"/>
    <w:rsid w:val="6A7B3685"/>
    <w:rsid w:val="6AE29EB8"/>
    <w:rsid w:val="6B56F652"/>
    <w:rsid w:val="6B786077"/>
    <w:rsid w:val="6BADFC1A"/>
    <w:rsid w:val="6BE77617"/>
    <w:rsid w:val="6C329329"/>
    <w:rsid w:val="6C4D643C"/>
    <w:rsid w:val="6C558E30"/>
    <w:rsid w:val="6C7B898E"/>
    <w:rsid w:val="6C9A48C2"/>
    <w:rsid w:val="6D139543"/>
    <w:rsid w:val="6D42DDF8"/>
    <w:rsid w:val="6DB5E839"/>
    <w:rsid w:val="6E588ED1"/>
    <w:rsid w:val="6E5B79A7"/>
    <w:rsid w:val="6E5DBB22"/>
    <w:rsid w:val="6E70032B"/>
    <w:rsid w:val="6E8E9714"/>
    <w:rsid w:val="6EA44456"/>
    <w:rsid w:val="6EFE9969"/>
    <w:rsid w:val="6F21EA73"/>
    <w:rsid w:val="6F510558"/>
    <w:rsid w:val="6F5130B3"/>
    <w:rsid w:val="6F5AA1CA"/>
    <w:rsid w:val="6F603A49"/>
    <w:rsid w:val="6FF9DD3F"/>
    <w:rsid w:val="7015AD66"/>
    <w:rsid w:val="70514F8E"/>
    <w:rsid w:val="70536C3F"/>
    <w:rsid w:val="7112881B"/>
    <w:rsid w:val="7195ADA0"/>
    <w:rsid w:val="71BF82C9"/>
    <w:rsid w:val="71C3287C"/>
    <w:rsid w:val="727A0CC2"/>
    <w:rsid w:val="7288A61A"/>
    <w:rsid w:val="72C4EFEE"/>
    <w:rsid w:val="72D57CDD"/>
    <w:rsid w:val="72D604E7"/>
    <w:rsid w:val="72EAF603"/>
    <w:rsid w:val="735C1DA3"/>
    <w:rsid w:val="7361D242"/>
    <w:rsid w:val="74039CE7"/>
    <w:rsid w:val="748934A7"/>
    <w:rsid w:val="753ED521"/>
    <w:rsid w:val="75469C1C"/>
    <w:rsid w:val="7567A0D2"/>
    <w:rsid w:val="75B65370"/>
    <w:rsid w:val="75C22CA2"/>
    <w:rsid w:val="76363FDF"/>
    <w:rsid w:val="765C3309"/>
    <w:rsid w:val="7693BE65"/>
    <w:rsid w:val="76E9C03E"/>
    <w:rsid w:val="77443094"/>
    <w:rsid w:val="775763A9"/>
    <w:rsid w:val="7763DBAB"/>
    <w:rsid w:val="7770CA4D"/>
    <w:rsid w:val="7774CC50"/>
    <w:rsid w:val="7783A098"/>
    <w:rsid w:val="77B2E38F"/>
    <w:rsid w:val="77C9C2DC"/>
    <w:rsid w:val="77E7197E"/>
    <w:rsid w:val="78290B70"/>
    <w:rsid w:val="7867E89E"/>
    <w:rsid w:val="786EE837"/>
    <w:rsid w:val="7934B189"/>
    <w:rsid w:val="7971FFD1"/>
    <w:rsid w:val="79FBE95D"/>
    <w:rsid w:val="7A1A0D3F"/>
    <w:rsid w:val="7A390F02"/>
    <w:rsid w:val="7BCB0CB9"/>
    <w:rsid w:val="7BF511CF"/>
    <w:rsid w:val="7C72848A"/>
    <w:rsid w:val="7CB3146F"/>
    <w:rsid w:val="7CCA9DA2"/>
    <w:rsid w:val="7CDB0811"/>
    <w:rsid w:val="7D7BCDF9"/>
    <w:rsid w:val="7D8EDBF3"/>
    <w:rsid w:val="7DCB1577"/>
    <w:rsid w:val="7DF73FCE"/>
    <w:rsid w:val="7E1126AA"/>
    <w:rsid w:val="7E40A961"/>
    <w:rsid w:val="7E698B9C"/>
    <w:rsid w:val="7E79333E"/>
    <w:rsid w:val="7E8249E5"/>
    <w:rsid w:val="7EA66C14"/>
    <w:rsid w:val="7EF2A138"/>
    <w:rsid w:val="7F32AAED"/>
    <w:rsid w:val="7F494D31"/>
    <w:rsid w:val="7F662D17"/>
    <w:rsid w:val="7F844FA7"/>
    <w:rsid w:val="7FAC957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A01F03"/>
  <w15:docId w15:val="{C8AAD351-CBB5-4A50-9279-7617E195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Calibri" w:hAnsi="Franklin Gothic Book" w:cs="Arial"/>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34"/>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A55"/>
  </w:style>
  <w:style w:type="paragraph" w:styleId="Ttulo1">
    <w:name w:val="heading 1"/>
    <w:aliases w:val="Datasheet title,Tabla Contenido 1,Part,level 1,Level 1 Head,H1,Heading I,e,a,Título 1 Bases,h1,heading1,Arial 14 Fett Car,Arial 14 Fett1 Car,Arial 14 Fett2 Car,ASAPHeading 1,TITULOS"/>
    <w:basedOn w:val="Normal"/>
    <w:next w:val="Normal"/>
    <w:link w:val="Ttulo1Car"/>
    <w:qFormat/>
    <w:rsid w:val="00AA5E46"/>
    <w:pPr>
      <w:keepNext/>
      <w:numPr>
        <w:numId w:val="36"/>
      </w:numPr>
      <w:outlineLvl w:val="0"/>
    </w:pPr>
    <w:rPr>
      <w:rFonts w:ascii="Arial" w:hAnsi="Arial"/>
      <w:b/>
      <w:color w:val="333333"/>
      <w:sz w:val="20"/>
      <w:szCs w:val="20"/>
      <w:lang w:val="es-ES_tradnl"/>
    </w:rPr>
  </w:style>
  <w:style w:type="paragraph" w:styleId="Ttulo2">
    <w:name w:val="heading 2"/>
    <w:aliases w:val="H2,h2,C,2m,A.B.C.,Heading2-bio,Career Exp.,•H2,Attribute Heading 2,h21,A1,B1,C1,h22,A2,B2,C2,2m1,A.B.C.1,Heading2-bio1,Career Exp.1,H21,h211,A11,B11,C11,h23,A3,B3,C3,2m2,A.B.C.2,Heading2-bio2,Career Exp.2,H22,h212,A12,B12,C12,h221,A21,B21"/>
    <w:basedOn w:val="Normal"/>
    <w:next w:val="Normal"/>
    <w:link w:val="Ttulo2Car"/>
    <w:qFormat/>
    <w:rsid w:val="004745E8"/>
    <w:pPr>
      <w:keepNext/>
      <w:jc w:val="both"/>
      <w:outlineLvl w:val="1"/>
    </w:pPr>
    <w:rPr>
      <w:b/>
      <w:smallCaps/>
      <w:szCs w:val="20"/>
      <w:lang w:val="es-ES_tradnl"/>
    </w:rPr>
  </w:style>
  <w:style w:type="paragraph" w:styleId="Ttulo3">
    <w:name w:val="heading 3"/>
    <w:aliases w:val="Section, Car Car, Car Car Car Car,Car Car Car Car,Título 3 Car Car"/>
    <w:basedOn w:val="Ttulo2"/>
    <w:next w:val="Normal"/>
    <w:link w:val="Ttulo3Car"/>
    <w:qFormat/>
    <w:rsid w:val="004745E8"/>
    <w:pPr>
      <w:numPr>
        <w:ilvl w:val="2"/>
        <w:numId w:val="17"/>
      </w:numPr>
      <w:ind w:left="788"/>
      <w:outlineLvl w:val="2"/>
    </w:pPr>
  </w:style>
  <w:style w:type="paragraph" w:styleId="Ttulo4">
    <w:name w:val="heading 4"/>
    <w:aliases w:val="Heading 4 Char Char"/>
    <w:basedOn w:val="Ttulo3"/>
    <w:next w:val="Normal"/>
    <w:link w:val="Ttulo4Car"/>
    <w:qFormat/>
    <w:rsid w:val="00CF3DDD"/>
    <w:pPr>
      <w:numPr>
        <w:ilvl w:val="3"/>
      </w:numPr>
      <w:outlineLvl w:val="3"/>
    </w:pPr>
    <w:rPr>
      <w:lang w:val="es-MX"/>
    </w:rPr>
  </w:style>
  <w:style w:type="paragraph" w:styleId="Ttulo5">
    <w:name w:val="heading 5"/>
    <w:basedOn w:val="Normal"/>
    <w:next w:val="Normal"/>
    <w:link w:val="Ttulo5Car"/>
    <w:qFormat/>
    <w:rsid w:val="00AA5E46"/>
    <w:pPr>
      <w:spacing w:before="240" w:after="60"/>
      <w:outlineLvl w:val="4"/>
    </w:pPr>
    <w:rPr>
      <w:b/>
      <w:bCs/>
      <w:i/>
      <w:iCs/>
      <w:sz w:val="26"/>
      <w:szCs w:val="26"/>
      <w:lang w:val="x-none"/>
    </w:rPr>
  </w:style>
  <w:style w:type="paragraph" w:styleId="Ttulo6">
    <w:name w:val="heading 6"/>
    <w:basedOn w:val="Normal"/>
    <w:next w:val="Normal"/>
    <w:link w:val="Ttulo6Car"/>
    <w:qFormat/>
    <w:rsid w:val="00AA5E46"/>
    <w:pPr>
      <w:keepNext/>
      <w:ind w:left="-900"/>
      <w:jc w:val="center"/>
      <w:outlineLvl w:val="5"/>
    </w:pPr>
    <w:rPr>
      <w:rFonts w:ascii="Tahoma" w:hAnsi="Tahoma"/>
      <w:sz w:val="28"/>
      <w:szCs w:val="28"/>
      <w:lang w:val="en-US"/>
    </w:rPr>
  </w:style>
  <w:style w:type="paragraph" w:styleId="Ttulo7">
    <w:name w:val="heading 7"/>
    <w:basedOn w:val="Normal"/>
    <w:next w:val="Normal"/>
    <w:link w:val="Ttulo7Car"/>
    <w:qFormat/>
    <w:rsid w:val="00AA5E46"/>
    <w:pPr>
      <w:keepNext/>
      <w:widowControl w:val="0"/>
      <w:overflowPunct w:val="0"/>
      <w:autoSpaceDE w:val="0"/>
      <w:autoSpaceDN w:val="0"/>
      <w:adjustRightInd w:val="0"/>
      <w:spacing w:line="-240" w:lineRule="auto"/>
      <w:jc w:val="center"/>
      <w:textAlignment w:val="baseline"/>
      <w:outlineLvl w:val="6"/>
    </w:pPr>
    <w:rPr>
      <w:rFonts w:ascii="Arial" w:hAnsi="Arial"/>
      <w:b/>
      <w:bCs/>
      <w:i/>
      <w:iCs/>
      <w:sz w:val="20"/>
      <w:szCs w:val="20"/>
    </w:rPr>
  </w:style>
  <w:style w:type="paragraph" w:styleId="Ttulo8">
    <w:name w:val="heading 8"/>
    <w:basedOn w:val="Normal"/>
    <w:next w:val="Normal"/>
    <w:link w:val="Ttulo8Car"/>
    <w:qFormat/>
    <w:rsid w:val="00AA5E46"/>
    <w:pPr>
      <w:keepNext/>
      <w:outlineLvl w:val="7"/>
    </w:pPr>
    <w:rPr>
      <w:rFonts w:ascii="Century Gothic" w:hAnsi="Century Gothic"/>
      <w:b/>
      <w:snapToGrid w:val="0"/>
      <w:sz w:val="22"/>
      <w:szCs w:val="22"/>
      <w:lang w:val="es-ES_tradnl"/>
    </w:rPr>
  </w:style>
  <w:style w:type="paragraph" w:styleId="Ttulo9">
    <w:name w:val="heading 9"/>
    <w:basedOn w:val="Normal"/>
    <w:next w:val="Normal"/>
    <w:link w:val="Ttulo9Car"/>
    <w:qFormat/>
    <w:rsid w:val="00AA5E46"/>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atasheet title Car,Tabla Contenido 1 Car,Part Car,level 1 Car,Level 1 Head Car,H1 Car,Heading I Car,e Car,a Car,Título 1 Bases Car2,h1 Car,heading1 Car,Arial 14 Fett Car Car,Arial 14 Fett1 Car Car,Arial 14 Fett2 Car Car,ASAPHeading 1 Car"/>
    <w:link w:val="Ttulo1"/>
    <w:rsid w:val="00AA5E46"/>
    <w:rPr>
      <w:rFonts w:ascii="Arial" w:hAnsi="Arial"/>
      <w:b/>
      <w:color w:val="333333"/>
      <w:sz w:val="20"/>
      <w:szCs w:val="20"/>
      <w:lang w:val="es-ES_tradnl"/>
    </w:rPr>
  </w:style>
  <w:style w:type="character" w:customStyle="1" w:styleId="Ttulo2Car">
    <w:name w:val="Título 2 Car"/>
    <w:aliases w:val="H2 Car,h2 Car,C Car,2m Car,A.B.C. Car,Heading2-bio Car,Career Exp. Car,•H2 Car,Attribute Heading 2 Car,h21 Car,A1 Car,B1 Car,C1 Car,h22 Car,A2 Car,B2 Car,C2 Car,2m1 Car,A.B.C.1 Car,Heading2-bio1 Car,Career Exp.1 Car,H21 Car,h211 Car,A11 Car"/>
    <w:link w:val="Ttulo2"/>
    <w:rsid w:val="004745E8"/>
    <w:rPr>
      <w:rFonts w:ascii="Franklin Gothic Book" w:eastAsia="Times New Roman" w:hAnsi="Franklin Gothic Book"/>
      <w:b/>
      <w:smallCaps/>
      <w:sz w:val="24"/>
      <w:lang w:val="es-ES_tradnl" w:eastAsia="es-ES"/>
    </w:rPr>
  </w:style>
  <w:style w:type="character" w:customStyle="1" w:styleId="Ttulo3Car">
    <w:name w:val="Título 3 Car"/>
    <w:aliases w:val="Section Car, Car Car Car, Car Car Car Car Car,Car Car Car Car Car1,Título 3 Car Car Car"/>
    <w:link w:val="Ttulo3"/>
    <w:rsid w:val="004745E8"/>
    <w:rPr>
      <w:b/>
      <w:smallCaps/>
      <w:szCs w:val="20"/>
      <w:lang w:val="es-ES_tradnl"/>
    </w:rPr>
  </w:style>
  <w:style w:type="character" w:customStyle="1" w:styleId="Ttulo4Car">
    <w:name w:val="Título 4 Car"/>
    <w:aliases w:val="Heading 4 Char Char Car"/>
    <w:link w:val="Ttulo4"/>
    <w:rsid w:val="00CF3DDD"/>
    <w:rPr>
      <w:b/>
      <w:smallCaps/>
      <w:szCs w:val="20"/>
    </w:rPr>
  </w:style>
  <w:style w:type="character" w:customStyle="1" w:styleId="Ttulo5Car">
    <w:name w:val="Título 5 Car"/>
    <w:link w:val="Ttulo5"/>
    <w:rsid w:val="00AA5E46"/>
    <w:rPr>
      <w:rFonts w:ascii="Times New Roman" w:eastAsia="Times New Roman" w:hAnsi="Times New Roman"/>
      <w:b/>
      <w:bCs/>
      <w:i/>
      <w:iCs/>
      <w:color w:val="auto"/>
      <w:sz w:val="26"/>
      <w:szCs w:val="26"/>
      <w:lang w:eastAsia="es-MX"/>
    </w:rPr>
  </w:style>
  <w:style w:type="character" w:customStyle="1" w:styleId="Ttulo6Car">
    <w:name w:val="Título 6 Car"/>
    <w:link w:val="Ttulo6"/>
    <w:rsid w:val="00AA5E46"/>
    <w:rPr>
      <w:rFonts w:ascii="Tahoma" w:eastAsia="Times New Roman" w:hAnsi="Tahoma" w:cs="Tahoma"/>
      <w:color w:val="auto"/>
      <w:sz w:val="28"/>
      <w:szCs w:val="28"/>
      <w:lang w:val="en-US" w:eastAsia="es-ES"/>
    </w:rPr>
  </w:style>
  <w:style w:type="character" w:customStyle="1" w:styleId="Ttulo7Car">
    <w:name w:val="Título 7 Car"/>
    <w:link w:val="Ttulo7"/>
    <w:rsid w:val="00AA5E46"/>
    <w:rPr>
      <w:rFonts w:ascii="Arial" w:eastAsia="Times New Roman" w:hAnsi="Arial" w:cs="Arial"/>
      <w:b/>
      <w:bCs/>
      <w:i/>
      <w:iCs/>
      <w:color w:val="auto"/>
      <w:lang w:val="es-ES" w:eastAsia="es-ES"/>
    </w:rPr>
  </w:style>
  <w:style w:type="character" w:customStyle="1" w:styleId="Ttulo8Car">
    <w:name w:val="Título 8 Car"/>
    <w:link w:val="Ttulo8"/>
    <w:rsid w:val="00AA5E46"/>
    <w:rPr>
      <w:rFonts w:ascii="Century Gothic" w:eastAsia="Times New Roman" w:hAnsi="Century Gothic"/>
      <w:b/>
      <w:snapToGrid w:val="0"/>
      <w:sz w:val="22"/>
      <w:szCs w:val="22"/>
      <w:lang w:val="es-ES_tradnl" w:eastAsia="es-ES"/>
    </w:rPr>
  </w:style>
  <w:style w:type="character" w:customStyle="1" w:styleId="Ttulo9Car">
    <w:name w:val="Título 9 Car"/>
    <w:link w:val="Ttulo9"/>
    <w:rsid w:val="00AA5E46"/>
    <w:rPr>
      <w:rFonts w:ascii="Arial" w:eastAsia="Times New Roman" w:hAnsi="Arial" w:cs="Arial"/>
      <w:color w:val="auto"/>
      <w:sz w:val="22"/>
      <w:szCs w:val="22"/>
      <w:lang w:eastAsia="es-MX"/>
    </w:rPr>
  </w:style>
  <w:style w:type="paragraph" w:customStyle="1" w:styleId="CarCar1CarCarCarCarCar">
    <w:name w:val="Car Car1 Car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styleId="Ttulo">
    <w:name w:val="Title"/>
    <w:aliases w:val="Título1,mayusculas numeracion,mayusculas numeraci"/>
    <w:basedOn w:val="Normal"/>
    <w:link w:val="TtuloCar2"/>
    <w:qFormat/>
    <w:rsid w:val="00864550"/>
    <w:pPr>
      <w:ind w:right="420"/>
      <w:outlineLvl w:val="0"/>
    </w:pPr>
    <w:rPr>
      <w:rFonts w:eastAsia="Batang"/>
      <w:b/>
      <w:smallCaps/>
      <w:sz w:val="28"/>
      <w:szCs w:val="28"/>
    </w:rPr>
  </w:style>
  <w:style w:type="character" w:customStyle="1" w:styleId="TtuloCar2">
    <w:name w:val="Título Car2"/>
    <w:aliases w:val="Título1 Car1,mayusculas numeracion Car,mayusculas numeraci Car"/>
    <w:link w:val="Ttulo"/>
    <w:uiPriority w:val="99"/>
    <w:rsid w:val="00864550"/>
    <w:rPr>
      <w:rFonts w:ascii="Franklin Gothic Book" w:eastAsia="Batang" w:hAnsi="Franklin Gothic Book"/>
      <w:b/>
      <w:smallCaps/>
      <w:sz w:val="28"/>
      <w:szCs w:val="28"/>
      <w:lang w:val="es-ES"/>
    </w:rPr>
  </w:style>
  <w:style w:type="paragraph" w:styleId="Textoindependiente3">
    <w:name w:val="Body Text 3"/>
    <w:basedOn w:val="Normal"/>
    <w:link w:val="Textoindependiente3Car"/>
    <w:rsid w:val="00AA5E46"/>
    <w:pPr>
      <w:ind w:right="51"/>
      <w:jc w:val="both"/>
    </w:pPr>
    <w:rPr>
      <w:rFonts w:ascii="Arial" w:hAnsi="Arial"/>
      <w:sz w:val="20"/>
      <w:szCs w:val="18"/>
      <w:lang w:val="x-none"/>
    </w:rPr>
  </w:style>
  <w:style w:type="character" w:customStyle="1" w:styleId="Textoindependiente3Car">
    <w:name w:val="Texto independiente 3 Car"/>
    <w:link w:val="Textoindependiente3"/>
    <w:rsid w:val="00AA5E46"/>
    <w:rPr>
      <w:rFonts w:ascii="Arial" w:eastAsia="Times New Roman" w:hAnsi="Arial" w:cs="Arial"/>
      <w:color w:val="auto"/>
      <w:sz w:val="20"/>
      <w:szCs w:val="18"/>
      <w:lang w:eastAsia="es-ES"/>
    </w:rPr>
  </w:style>
  <w:style w:type="paragraph" w:styleId="Saludo">
    <w:name w:val="Salutation"/>
    <w:basedOn w:val="Normal"/>
    <w:next w:val="Normal"/>
    <w:link w:val="SaludoCar"/>
    <w:rsid w:val="00AA5E46"/>
    <w:rPr>
      <w:sz w:val="20"/>
      <w:szCs w:val="20"/>
      <w:lang w:val="x-none"/>
    </w:rPr>
  </w:style>
  <w:style w:type="character" w:customStyle="1" w:styleId="SaludoCar">
    <w:name w:val="Saludo Car"/>
    <w:link w:val="Saludo"/>
    <w:rsid w:val="00AA5E46"/>
    <w:rPr>
      <w:rFonts w:ascii="Times New Roman" w:eastAsia="Times New Roman" w:hAnsi="Times New Roman"/>
      <w:color w:val="auto"/>
      <w:sz w:val="20"/>
      <w:szCs w:val="20"/>
      <w:lang w:eastAsia="es-MX"/>
    </w:rPr>
  </w:style>
  <w:style w:type="paragraph" w:customStyle="1" w:styleId="ListaCC">
    <w:name w:val="Lista CC."/>
    <w:basedOn w:val="Normal"/>
    <w:rsid w:val="00AA5E46"/>
    <w:rPr>
      <w:sz w:val="20"/>
      <w:szCs w:val="20"/>
    </w:rPr>
  </w:style>
  <w:style w:type="paragraph" w:styleId="Textoindependiente">
    <w:name w:val="Body Text"/>
    <w:aliases w:val="EHPT,Body Text2, Car1, Car1 Car,body text,bt,body tesx,contents,bt1,body text1,body tesx1,bt2,body text2,body tesx2,bt3,body text3,body tesx3,bt4,body text4,body tesx4,contents1,Texto independiente1,bt5,body text5,body tesx5,bt6,EHP"/>
    <w:basedOn w:val="Normal"/>
    <w:link w:val="TextoindependienteCar"/>
    <w:uiPriority w:val="1"/>
    <w:qFormat/>
    <w:rsid w:val="00AA5E46"/>
    <w:pPr>
      <w:spacing w:after="120"/>
    </w:pPr>
    <w:rPr>
      <w:sz w:val="20"/>
      <w:szCs w:val="20"/>
      <w:lang w:val="x-none"/>
    </w:rPr>
  </w:style>
  <w:style w:type="character" w:customStyle="1" w:styleId="TextoindependienteCar">
    <w:name w:val="Texto independiente Car"/>
    <w:aliases w:val="EHPT Car,Body Text2 Car, Car1 Car1, Car1 Car Car,body text Car,bt Car,body tesx Car,contents Car,bt1 Car,body text1 Car,body tesx1 Car,bt2 Car,body text2 Car,body tesx2 Car,bt3 Car,body text3 Car,body tesx3 Car,bt4 Car,bt5 Car"/>
    <w:link w:val="Textoindependiente"/>
    <w:uiPriority w:val="1"/>
    <w:rsid w:val="00AA5E46"/>
    <w:rPr>
      <w:rFonts w:ascii="Times New Roman" w:eastAsia="Times New Roman" w:hAnsi="Times New Roman"/>
      <w:color w:val="auto"/>
      <w:sz w:val="20"/>
      <w:szCs w:val="20"/>
      <w:lang w:eastAsia="es-MX"/>
    </w:rPr>
  </w:style>
  <w:style w:type="paragraph" w:customStyle="1" w:styleId="Infodocumentosadjuntos">
    <w:name w:val="Info documentos adjuntos"/>
    <w:basedOn w:val="Normal"/>
    <w:rsid w:val="00AA5E46"/>
    <w:rPr>
      <w:sz w:val="20"/>
      <w:szCs w:val="20"/>
    </w:rPr>
  </w:style>
  <w:style w:type="paragraph" w:customStyle="1" w:styleId="CarCar1">
    <w:name w:val="Car Car1"/>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styleId="Encabezado">
    <w:name w:val="header"/>
    <w:aliases w:val="h,base,En-tête SQ,*Header,encabezado,Encabezado Car Car,Encabezado Car1 Car, Car1 Car Car Car Car,Encabezado Car Car Car, Car1 Car Car1 Car,Car, Car1 Car Car1 Car Car,Car1,Car1 Car Car Car Car,Car1 Car Car1 Car,Encabezado1,even,Header/Footer"/>
    <w:basedOn w:val="Normal"/>
    <w:link w:val="EncabezadoCar"/>
    <w:uiPriority w:val="99"/>
    <w:rsid w:val="00AA5E46"/>
    <w:pPr>
      <w:tabs>
        <w:tab w:val="center" w:pos="4419"/>
        <w:tab w:val="right" w:pos="8838"/>
      </w:tabs>
    </w:pPr>
    <w:rPr>
      <w:sz w:val="20"/>
      <w:szCs w:val="20"/>
      <w:lang w:val="x-none"/>
    </w:rPr>
  </w:style>
  <w:style w:type="character" w:customStyle="1" w:styleId="EncabezadoCar">
    <w:name w:val="Encabezado Car"/>
    <w:aliases w:val="h Car,base Car,En-tête SQ Car,*Header Car,encabezado Car,Encabezado Car Car Car1,Encabezado Car1 Car Car, Car1 Car Car Car Car Car,Encabezado Car Car Car Car, Car1 Car Car1 Car Car1,Car Car6, Car1 Car Car1 Car Car Car,Car1 Car,even Car"/>
    <w:link w:val="Encabezado"/>
    <w:uiPriority w:val="99"/>
    <w:rsid w:val="00AA5E46"/>
    <w:rPr>
      <w:rFonts w:ascii="Times New Roman" w:eastAsia="Times New Roman" w:hAnsi="Times New Roman"/>
      <w:color w:val="auto"/>
      <w:lang w:eastAsia="es-MX"/>
    </w:rPr>
  </w:style>
  <w:style w:type="paragraph" w:styleId="Piedepgina">
    <w:name w:val="footer"/>
    <w:aliases w:val="footer odd,footer odd1,footer odd2,footer odd3,footer odd4,footer odd5,Pie de página1,footer, Car2, Car Char3, Car4 Char,f,Car Char3,Car4 Char, Car3, Car, Car8"/>
    <w:basedOn w:val="Normal"/>
    <w:link w:val="PiedepginaCar"/>
    <w:uiPriority w:val="99"/>
    <w:rsid w:val="00AA5E46"/>
    <w:pPr>
      <w:tabs>
        <w:tab w:val="center" w:pos="4419"/>
        <w:tab w:val="right" w:pos="8838"/>
      </w:tabs>
    </w:pPr>
    <w:rPr>
      <w:sz w:val="20"/>
      <w:szCs w:val="20"/>
      <w:lang w:val="x-none"/>
    </w:rPr>
  </w:style>
  <w:style w:type="character" w:customStyle="1" w:styleId="PiedepginaCar">
    <w:name w:val="Pie de página Car"/>
    <w:aliases w:val="footer odd Car,footer odd1 Car,footer odd2 Car,footer odd3 Car,footer odd4 Car,footer odd5 Car,Pie de página1 Car,footer Car, Car2 Car, Car Char3 Car, Car4 Char Car,f Car,Car Char3 Car,Car4 Char Car, Car3 Car, Car Car1, Car8 Car"/>
    <w:link w:val="Piedepgina"/>
    <w:uiPriority w:val="99"/>
    <w:rsid w:val="00AA5E46"/>
    <w:rPr>
      <w:rFonts w:ascii="Times New Roman" w:eastAsia="Times New Roman" w:hAnsi="Times New Roman"/>
      <w:color w:val="auto"/>
      <w:sz w:val="20"/>
      <w:szCs w:val="20"/>
      <w:lang w:eastAsia="es-MX"/>
    </w:rPr>
  </w:style>
  <w:style w:type="paragraph" w:styleId="Textodeglobo">
    <w:name w:val="Balloon Text"/>
    <w:basedOn w:val="Normal"/>
    <w:link w:val="TextodegloboCar"/>
    <w:uiPriority w:val="99"/>
    <w:rsid w:val="00AA5E46"/>
    <w:rPr>
      <w:rFonts w:ascii="Tahoma" w:hAnsi="Tahoma"/>
      <w:sz w:val="16"/>
      <w:szCs w:val="16"/>
      <w:lang w:val="x-none"/>
    </w:rPr>
  </w:style>
  <w:style w:type="character" w:customStyle="1" w:styleId="TextodegloboCar">
    <w:name w:val="Texto de globo Car"/>
    <w:link w:val="Textodeglobo"/>
    <w:uiPriority w:val="99"/>
    <w:rsid w:val="00AA5E46"/>
    <w:rPr>
      <w:rFonts w:ascii="Tahoma" w:eastAsia="Times New Roman" w:hAnsi="Tahoma" w:cs="Tahoma"/>
      <w:color w:val="auto"/>
      <w:sz w:val="16"/>
      <w:szCs w:val="16"/>
      <w:lang w:eastAsia="es-MX"/>
    </w:rPr>
  </w:style>
  <w:style w:type="table" w:styleId="Tablaconcuadrcula">
    <w:name w:val="Table Grid"/>
    <w:basedOn w:val="Tablanormal"/>
    <w:uiPriority w:val="39"/>
    <w:rsid w:val="00AA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aliases w:val="Sangría de t. independiente,Sangría de texto normal1,Body Text Indent"/>
    <w:basedOn w:val="Normal"/>
    <w:link w:val="SangradetextonormalCar"/>
    <w:rsid w:val="00AA5E46"/>
    <w:pPr>
      <w:spacing w:after="120"/>
      <w:ind w:left="283"/>
    </w:pPr>
    <w:rPr>
      <w:sz w:val="20"/>
      <w:szCs w:val="20"/>
      <w:lang w:val="x-none"/>
    </w:rPr>
  </w:style>
  <w:style w:type="character" w:customStyle="1" w:styleId="SangradetextonormalCar">
    <w:name w:val="Sangría de texto normal Car"/>
    <w:aliases w:val="Sangría de t. independiente Car,Sangría de texto normal1 Car,Body Text Indent Car"/>
    <w:link w:val="Sangradetextonormal"/>
    <w:uiPriority w:val="99"/>
    <w:rsid w:val="00AA5E46"/>
    <w:rPr>
      <w:rFonts w:ascii="Times New Roman" w:eastAsia="Times New Roman" w:hAnsi="Times New Roman"/>
      <w:color w:val="auto"/>
      <w:sz w:val="20"/>
      <w:szCs w:val="20"/>
      <w:lang w:eastAsia="es-MX"/>
    </w:rPr>
  </w:style>
  <w:style w:type="paragraph" w:customStyle="1" w:styleId="Texto">
    <w:name w:val="Texto"/>
    <w:aliases w:val="independiente,independiente Car Car Car,independiente Car Car Car Car"/>
    <w:basedOn w:val="Normal"/>
    <w:rsid w:val="00AA5E46"/>
    <w:pPr>
      <w:spacing w:after="101" w:line="216" w:lineRule="exact"/>
      <w:ind w:firstLine="288"/>
      <w:jc w:val="both"/>
    </w:pPr>
    <w:rPr>
      <w:rFonts w:ascii="Arial" w:hAnsi="Arial"/>
      <w:sz w:val="18"/>
      <w:szCs w:val="20"/>
    </w:rPr>
  </w:style>
  <w:style w:type="paragraph" w:styleId="Textoindependiente2">
    <w:name w:val="Body Text 2"/>
    <w:basedOn w:val="Normal"/>
    <w:link w:val="Textoindependiente2Car"/>
    <w:rsid w:val="00AA5E46"/>
    <w:pPr>
      <w:spacing w:after="120" w:line="480" w:lineRule="auto"/>
    </w:pPr>
    <w:rPr>
      <w:sz w:val="20"/>
      <w:szCs w:val="20"/>
      <w:lang w:val="x-none"/>
    </w:rPr>
  </w:style>
  <w:style w:type="character" w:customStyle="1" w:styleId="Textoindependiente2Car">
    <w:name w:val="Texto independiente 2 Car"/>
    <w:link w:val="Textoindependiente2"/>
    <w:uiPriority w:val="99"/>
    <w:rsid w:val="00AA5E46"/>
    <w:rPr>
      <w:rFonts w:ascii="Times New Roman" w:eastAsia="Times New Roman" w:hAnsi="Times New Roman"/>
      <w:color w:val="auto"/>
      <w:sz w:val="20"/>
      <w:szCs w:val="20"/>
      <w:lang w:eastAsia="es-MX"/>
    </w:rPr>
  </w:style>
  <w:style w:type="paragraph" w:styleId="Subttulo">
    <w:name w:val="Subtitle"/>
    <w:basedOn w:val="Normal"/>
    <w:link w:val="SubttuloCar"/>
    <w:qFormat/>
    <w:rsid w:val="00AA5E46"/>
    <w:pPr>
      <w:spacing w:after="60"/>
      <w:jc w:val="center"/>
      <w:outlineLvl w:val="1"/>
    </w:pPr>
    <w:rPr>
      <w:rFonts w:ascii="Arial" w:hAnsi="Arial"/>
      <w:sz w:val="20"/>
      <w:szCs w:val="20"/>
    </w:rPr>
  </w:style>
  <w:style w:type="character" w:customStyle="1" w:styleId="SubttuloCar">
    <w:name w:val="Subtítulo Car"/>
    <w:link w:val="Subttulo"/>
    <w:rsid w:val="00AA5E46"/>
    <w:rPr>
      <w:rFonts w:ascii="Arial" w:eastAsia="Times New Roman" w:hAnsi="Arial" w:cs="Arial"/>
      <w:color w:val="auto"/>
      <w:lang w:val="es-ES" w:eastAsia="es-ES"/>
    </w:rPr>
  </w:style>
  <w:style w:type="paragraph" w:customStyle="1" w:styleId="n1Car">
    <w:name w:val="n1 Car"/>
    <w:basedOn w:val="Normal"/>
    <w:rsid w:val="00AA5E46"/>
    <w:pPr>
      <w:autoSpaceDE w:val="0"/>
      <w:autoSpaceDN w:val="0"/>
      <w:jc w:val="both"/>
    </w:pPr>
    <w:rPr>
      <w:rFonts w:ascii="Verdana" w:hAnsi="Verdana"/>
      <w:sz w:val="20"/>
      <w:szCs w:val="20"/>
      <w:lang w:val="es-ES_tradnl"/>
    </w:rPr>
  </w:style>
  <w:style w:type="paragraph" w:customStyle="1" w:styleId="B">
    <w:name w:val="B"/>
    <w:rsid w:val="00AA5E46"/>
    <w:pPr>
      <w:widowControl w:val="0"/>
      <w:overflowPunct w:val="0"/>
      <w:autoSpaceDE w:val="0"/>
      <w:autoSpaceDN w:val="0"/>
      <w:adjustRightInd w:val="0"/>
      <w:spacing w:line="240" w:lineRule="atLeast"/>
      <w:jc w:val="both"/>
      <w:textAlignment w:val="baseline"/>
    </w:pPr>
    <w:rPr>
      <w:rFonts w:ascii="Courier" w:eastAsia="Times New Roman" w:hAnsi="Courier"/>
      <w:lang w:val="es-ES" w:eastAsia="es-ES"/>
    </w:rPr>
  </w:style>
  <w:style w:type="paragraph" w:customStyle="1" w:styleId="Normalnoindentado">
    <w:name w:val="Normal no indentado"/>
    <w:basedOn w:val="Normal"/>
    <w:rsid w:val="00AA5E46"/>
    <w:pPr>
      <w:spacing w:after="120"/>
      <w:jc w:val="both"/>
    </w:pPr>
    <w:rPr>
      <w:rFonts w:ascii="Arial" w:hAnsi="Arial"/>
      <w:sz w:val="22"/>
      <w:szCs w:val="22"/>
      <w:lang w:val="es-ES_tradnl" w:eastAsia="en-US"/>
    </w:rPr>
  </w:style>
  <w:style w:type="paragraph" w:customStyle="1" w:styleId="N0">
    <w:name w:val="N0"/>
    <w:basedOn w:val="Normal"/>
    <w:rsid w:val="00AA5E46"/>
    <w:pPr>
      <w:spacing w:line="240" w:lineRule="exact"/>
      <w:jc w:val="center"/>
    </w:pPr>
    <w:rPr>
      <w:rFonts w:ascii="Arial" w:hAnsi="Arial"/>
      <w:b/>
      <w:bCs/>
      <w:lang w:val="es-ES_tradnl"/>
    </w:rPr>
  </w:style>
  <w:style w:type="paragraph" w:styleId="Lista2">
    <w:name w:val="List 2"/>
    <w:basedOn w:val="Normal"/>
    <w:rsid w:val="00AA5E46"/>
    <w:pPr>
      <w:ind w:left="566" w:hanging="283"/>
    </w:pPr>
    <w:rPr>
      <w:sz w:val="20"/>
      <w:szCs w:val="20"/>
    </w:rPr>
  </w:style>
  <w:style w:type="character" w:styleId="Hipervnculo">
    <w:name w:val="Hyperlink"/>
    <w:aliases w:val="Hipervínculo1,Hipervínculo11,Hipervínculo12,Hipervínculo13,Hipervínculo14,Hipervínculo15"/>
    <w:uiPriority w:val="99"/>
    <w:rsid w:val="00AA5E46"/>
    <w:rPr>
      <w:color w:val="0000FF"/>
      <w:u w:val="single"/>
    </w:rPr>
  </w:style>
  <w:style w:type="paragraph" w:styleId="Sangra3detindependiente">
    <w:name w:val="Body Text Indent 3"/>
    <w:basedOn w:val="Normal"/>
    <w:link w:val="Sangra3detindependienteCar"/>
    <w:rsid w:val="00AA5E46"/>
    <w:pPr>
      <w:tabs>
        <w:tab w:val="left" w:pos="720"/>
      </w:tabs>
      <w:ind w:left="-360"/>
      <w:jc w:val="both"/>
    </w:pPr>
    <w:rPr>
      <w:rFonts w:ascii="Tahoma" w:hAnsi="Tahoma"/>
      <w:sz w:val="22"/>
      <w:szCs w:val="22"/>
    </w:rPr>
  </w:style>
  <w:style w:type="character" w:customStyle="1" w:styleId="Sangra3detindependienteCar">
    <w:name w:val="Sangría 3 de t. independiente Car"/>
    <w:link w:val="Sangra3detindependiente"/>
    <w:rsid w:val="00AA5E46"/>
    <w:rPr>
      <w:rFonts w:ascii="Tahoma" w:eastAsia="Times New Roman" w:hAnsi="Tahoma" w:cs="Tahoma"/>
      <w:color w:val="auto"/>
      <w:sz w:val="22"/>
      <w:szCs w:val="22"/>
      <w:lang w:val="es-ES" w:eastAsia="es-ES"/>
    </w:rPr>
  </w:style>
  <w:style w:type="paragraph" w:styleId="Listaconvietas2">
    <w:name w:val="List Bullet 2"/>
    <w:basedOn w:val="Normal"/>
    <w:autoRedefine/>
    <w:rsid w:val="00AA5E46"/>
    <w:pPr>
      <w:jc w:val="both"/>
    </w:pPr>
    <w:rPr>
      <w:rFonts w:ascii="Tahoma" w:hAnsi="Tahoma" w:cs="Tahoma"/>
      <w:b/>
      <w:sz w:val="18"/>
      <w:szCs w:val="18"/>
    </w:rPr>
  </w:style>
  <w:style w:type="paragraph" w:styleId="Lista4">
    <w:name w:val="List 4"/>
    <w:basedOn w:val="Normal"/>
    <w:rsid w:val="00AA5E46"/>
    <w:pPr>
      <w:ind w:left="1132" w:hanging="283"/>
    </w:pPr>
    <w:rPr>
      <w:sz w:val="20"/>
      <w:szCs w:val="20"/>
    </w:rPr>
  </w:style>
  <w:style w:type="paragraph" w:customStyle="1" w:styleId="xl48">
    <w:name w:val="xl48"/>
    <w:basedOn w:val="Normal"/>
    <w:rsid w:val="00AA5E46"/>
    <w:pPr>
      <w:spacing w:before="100" w:beforeAutospacing="1" w:after="100" w:afterAutospacing="1"/>
      <w:jc w:val="both"/>
    </w:pPr>
    <w:rPr>
      <w:rFonts w:ascii="Arial" w:eastAsia="Arial Unicode MS" w:hAnsi="Arial"/>
      <w:sz w:val="16"/>
      <w:szCs w:val="16"/>
    </w:rPr>
  </w:style>
  <w:style w:type="paragraph" w:customStyle="1" w:styleId="Textoindependiente31">
    <w:name w:val="Texto independiente 31"/>
    <w:basedOn w:val="Normal"/>
    <w:rsid w:val="00AA5E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pPr>
    <w:rPr>
      <w:szCs w:val="20"/>
    </w:rPr>
  </w:style>
  <w:style w:type="paragraph" w:styleId="Continuarlista2">
    <w:name w:val="List Continue 2"/>
    <w:basedOn w:val="Normal"/>
    <w:rsid w:val="00AA5E46"/>
    <w:pPr>
      <w:spacing w:after="120"/>
      <w:ind w:left="566"/>
    </w:pPr>
  </w:style>
  <w:style w:type="paragraph" w:styleId="Sangra2detindependiente">
    <w:name w:val="Body Text Indent 2"/>
    <w:basedOn w:val="Normal"/>
    <w:link w:val="Sangra2detindependienteCar"/>
    <w:rsid w:val="00AA5E46"/>
    <w:pPr>
      <w:spacing w:after="120" w:line="480" w:lineRule="auto"/>
      <w:ind w:left="283"/>
    </w:pPr>
    <w:rPr>
      <w:sz w:val="20"/>
      <w:szCs w:val="20"/>
    </w:rPr>
  </w:style>
  <w:style w:type="character" w:customStyle="1" w:styleId="Sangra2detindependienteCar">
    <w:name w:val="Sangría 2 de t. independiente Car"/>
    <w:link w:val="Sangra2detindependiente"/>
    <w:rsid w:val="00AA5E46"/>
    <w:rPr>
      <w:rFonts w:ascii="Times New Roman" w:eastAsia="Times New Roman" w:hAnsi="Times New Roman"/>
      <w:color w:val="auto"/>
      <w:lang w:val="es-ES" w:eastAsia="es-ES"/>
    </w:rPr>
  </w:style>
  <w:style w:type="paragraph" w:customStyle="1" w:styleId="xl25">
    <w:name w:val="xl25"/>
    <w:basedOn w:val="Normal"/>
    <w:rsid w:val="00AA5E46"/>
    <w:pPr>
      <w:spacing w:before="100" w:beforeAutospacing="1" w:after="100" w:afterAutospacing="1"/>
    </w:pPr>
    <w:rPr>
      <w:rFonts w:ascii="Arial" w:hAnsi="Arial"/>
      <w:sz w:val="16"/>
      <w:szCs w:val="16"/>
    </w:rPr>
  </w:style>
  <w:style w:type="paragraph" w:customStyle="1" w:styleId="xl24">
    <w:name w:val="xl24"/>
    <w:basedOn w:val="Normal"/>
    <w:rsid w:val="00AA5E46"/>
    <w:pPr>
      <w:spacing w:before="100" w:beforeAutospacing="1" w:after="100" w:afterAutospacing="1"/>
    </w:pPr>
    <w:rPr>
      <w:rFonts w:ascii="Arial" w:hAnsi="Arial"/>
      <w:b/>
      <w:bCs/>
      <w:sz w:val="16"/>
      <w:szCs w:val="16"/>
    </w:rPr>
  </w:style>
  <w:style w:type="paragraph" w:customStyle="1" w:styleId="texto0">
    <w:name w:val="texto"/>
    <w:basedOn w:val="Normal"/>
    <w:rsid w:val="00AA5E46"/>
    <w:pPr>
      <w:overflowPunct w:val="0"/>
      <w:autoSpaceDE w:val="0"/>
      <w:autoSpaceDN w:val="0"/>
      <w:adjustRightInd w:val="0"/>
      <w:spacing w:after="101" w:line="216" w:lineRule="atLeast"/>
    </w:pPr>
    <w:rPr>
      <w:rFonts w:ascii="Arial" w:hAnsi="Arial"/>
      <w:sz w:val="18"/>
      <w:szCs w:val="18"/>
      <w:lang w:val="es-ES_tradnl"/>
    </w:rPr>
  </w:style>
  <w:style w:type="character" w:styleId="Nmerodepgina">
    <w:name w:val="page number"/>
    <w:basedOn w:val="Fuentedeprrafopredeter"/>
    <w:rsid w:val="00AA5E46"/>
  </w:style>
  <w:style w:type="character" w:customStyle="1" w:styleId="Fuentedeprrafopredeter2">
    <w:name w:val="Fuente de párrafo predeter.2"/>
    <w:rsid w:val="00AA5E46"/>
    <w:rPr>
      <w:sz w:val="20"/>
      <w:szCs w:val="20"/>
    </w:rPr>
  </w:style>
  <w:style w:type="character" w:customStyle="1" w:styleId="Fuentedeprrafopredeter1">
    <w:name w:val="Fuente de párrafo predeter.1"/>
    <w:rsid w:val="00AA5E46"/>
    <w:rPr>
      <w:sz w:val="20"/>
      <w:szCs w:val="20"/>
    </w:rPr>
  </w:style>
  <w:style w:type="paragraph" w:customStyle="1" w:styleId="BodyText22">
    <w:name w:val="Body Text 22"/>
    <w:basedOn w:val="Normal"/>
    <w:rsid w:val="00AA5E46"/>
    <w:pPr>
      <w:widowControl w:val="0"/>
      <w:overflowPunct w:val="0"/>
      <w:autoSpaceDE w:val="0"/>
      <w:autoSpaceDN w:val="0"/>
      <w:adjustRightInd w:val="0"/>
      <w:ind w:left="993" w:hanging="633"/>
      <w:jc w:val="both"/>
      <w:textAlignment w:val="baseline"/>
    </w:pPr>
    <w:rPr>
      <w:rFonts w:ascii="Arial" w:hAnsi="Arial"/>
    </w:rPr>
  </w:style>
  <w:style w:type="paragraph" w:customStyle="1" w:styleId="BodyTextIndent31">
    <w:name w:val="Body Text Indent 31"/>
    <w:basedOn w:val="Normal"/>
    <w:rsid w:val="00AA5E46"/>
    <w:pPr>
      <w:widowControl w:val="0"/>
      <w:overflowPunct w:val="0"/>
      <w:autoSpaceDE w:val="0"/>
      <w:autoSpaceDN w:val="0"/>
      <w:adjustRightInd w:val="0"/>
      <w:ind w:left="708"/>
      <w:jc w:val="both"/>
      <w:textAlignment w:val="baseline"/>
    </w:pPr>
    <w:rPr>
      <w:rFonts w:ascii="Arial Narrow" w:hAnsi="Arial Narrow" w:cs="Arial Narrow"/>
    </w:rPr>
  </w:style>
  <w:style w:type="paragraph" w:customStyle="1" w:styleId="BodyText21">
    <w:name w:val="Body Text 21"/>
    <w:basedOn w:val="Normal"/>
    <w:rsid w:val="00AA5E46"/>
    <w:pPr>
      <w:widowControl w:val="0"/>
      <w:overflowPunct w:val="0"/>
      <w:autoSpaceDE w:val="0"/>
      <w:autoSpaceDN w:val="0"/>
      <w:adjustRightInd w:val="0"/>
      <w:jc w:val="center"/>
      <w:textAlignment w:val="baseline"/>
    </w:pPr>
    <w:rPr>
      <w:rFonts w:ascii="CG Omega (W1)" w:hAnsi="CG Omega (W1)" w:cs="CG Omega (W1)"/>
      <w:b/>
      <w:bCs/>
      <w:sz w:val="20"/>
      <w:szCs w:val="20"/>
    </w:rPr>
  </w:style>
  <w:style w:type="paragraph" w:customStyle="1" w:styleId="BodyTextIndent22">
    <w:name w:val="Body Text Indent 22"/>
    <w:basedOn w:val="Normal"/>
    <w:rsid w:val="00AA5E46"/>
    <w:pPr>
      <w:widowControl w:val="0"/>
      <w:overflowPunct w:val="0"/>
      <w:autoSpaceDE w:val="0"/>
      <w:autoSpaceDN w:val="0"/>
      <w:adjustRightInd w:val="0"/>
      <w:ind w:left="283"/>
      <w:jc w:val="both"/>
      <w:textAlignment w:val="baseline"/>
    </w:pPr>
    <w:rPr>
      <w:rFonts w:ascii="Arial Narrow" w:hAnsi="Arial Narrow" w:cs="Arial Narrow"/>
    </w:rPr>
  </w:style>
  <w:style w:type="paragraph" w:styleId="Descripcin">
    <w:name w:val="caption"/>
    <w:aliases w:val="Epígrafe"/>
    <w:basedOn w:val="Normal"/>
    <w:qFormat/>
    <w:rsid w:val="00AA5E46"/>
    <w:pPr>
      <w:widowControl w:val="0"/>
      <w:overflowPunct w:val="0"/>
      <w:autoSpaceDE w:val="0"/>
      <w:autoSpaceDN w:val="0"/>
      <w:adjustRightInd w:val="0"/>
      <w:jc w:val="center"/>
      <w:textAlignment w:val="baseline"/>
    </w:pPr>
    <w:rPr>
      <w:sz w:val="40"/>
      <w:szCs w:val="40"/>
    </w:rPr>
  </w:style>
  <w:style w:type="paragraph" w:customStyle="1" w:styleId="BodyText24">
    <w:name w:val="Body Text 24"/>
    <w:basedOn w:val="Normal"/>
    <w:rsid w:val="00AA5E46"/>
    <w:pPr>
      <w:widowControl w:val="0"/>
      <w:overflowPunct w:val="0"/>
      <w:autoSpaceDE w:val="0"/>
      <w:autoSpaceDN w:val="0"/>
      <w:adjustRightInd w:val="0"/>
      <w:ind w:left="284" w:hanging="284"/>
      <w:jc w:val="both"/>
      <w:textAlignment w:val="baseline"/>
    </w:pPr>
    <w:rPr>
      <w:sz w:val="20"/>
      <w:szCs w:val="20"/>
    </w:rPr>
  </w:style>
  <w:style w:type="paragraph" w:customStyle="1" w:styleId="BodyTextIndent21">
    <w:name w:val="Body Text Indent 21"/>
    <w:basedOn w:val="Normal"/>
    <w:rsid w:val="00AA5E46"/>
    <w:pPr>
      <w:widowControl w:val="0"/>
      <w:overflowPunct w:val="0"/>
      <w:autoSpaceDE w:val="0"/>
      <w:autoSpaceDN w:val="0"/>
      <w:adjustRightInd w:val="0"/>
      <w:ind w:left="567" w:hanging="141"/>
      <w:jc w:val="both"/>
      <w:textAlignment w:val="baseline"/>
    </w:pPr>
    <w:rPr>
      <w:sz w:val="20"/>
      <w:szCs w:val="20"/>
    </w:rPr>
  </w:style>
  <w:style w:type="paragraph" w:customStyle="1" w:styleId="N2">
    <w:name w:val="N2"/>
    <w:basedOn w:val="Normal"/>
    <w:rsid w:val="00AA5E46"/>
    <w:pPr>
      <w:tabs>
        <w:tab w:val="left" w:pos="1134"/>
      </w:tabs>
      <w:spacing w:line="360" w:lineRule="atLeast"/>
      <w:ind w:left="794" w:hanging="794"/>
      <w:jc w:val="both"/>
    </w:pPr>
    <w:rPr>
      <w:rFonts w:ascii="Arial" w:hAnsi="Arial"/>
      <w:b/>
      <w:bCs/>
      <w:sz w:val="20"/>
      <w:szCs w:val="20"/>
      <w:lang w:val="es-ES_tradnl"/>
    </w:rPr>
  </w:style>
  <w:style w:type="character" w:styleId="Hipervnculovisitado">
    <w:name w:val="FollowedHyperlink"/>
    <w:uiPriority w:val="99"/>
    <w:rsid w:val="00AA5E46"/>
    <w:rPr>
      <w:color w:val="800080"/>
      <w:u w:val="single"/>
    </w:rPr>
  </w:style>
  <w:style w:type="paragraph" w:customStyle="1" w:styleId="Textoindependiente21">
    <w:name w:val="Texto independiente 21"/>
    <w:basedOn w:val="Normal"/>
    <w:rsid w:val="00AA5E46"/>
    <w:pPr>
      <w:jc w:val="both"/>
    </w:pPr>
    <w:rPr>
      <w:rFonts w:ascii="Arial" w:hAnsi="Arial"/>
      <w:szCs w:val="20"/>
      <w:lang w:val="es-ES_tradnl"/>
    </w:rPr>
  </w:style>
  <w:style w:type="paragraph" w:styleId="Mapadeldocumento">
    <w:name w:val="Document Map"/>
    <w:basedOn w:val="Normal"/>
    <w:link w:val="MapadeldocumentoCar"/>
    <w:uiPriority w:val="99"/>
    <w:rsid w:val="00AA5E46"/>
    <w:pPr>
      <w:widowControl w:val="0"/>
      <w:shd w:val="clear" w:color="auto" w:fill="000080"/>
      <w:overflowPunct w:val="0"/>
      <w:autoSpaceDE w:val="0"/>
      <w:autoSpaceDN w:val="0"/>
      <w:adjustRightInd w:val="0"/>
      <w:textAlignment w:val="baseline"/>
    </w:pPr>
    <w:rPr>
      <w:rFonts w:ascii="Tahoma" w:hAnsi="Tahoma"/>
      <w:sz w:val="20"/>
      <w:szCs w:val="20"/>
    </w:rPr>
  </w:style>
  <w:style w:type="character" w:customStyle="1" w:styleId="MapadeldocumentoCar">
    <w:name w:val="Mapa del documento Car"/>
    <w:link w:val="Mapadeldocumento"/>
    <w:uiPriority w:val="99"/>
    <w:rsid w:val="00AA5E46"/>
    <w:rPr>
      <w:rFonts w:ascii="Tahoma" w:eastAsia="Times New Roman" w:hAnsi="Tahoma" w:cs="Tahoma"/>
      <w:color w:val="auto"/>
      <w:sz w:val="20"/>
      <w:szCs w:val="20"/>
      <w:shd w:val="clear" w:color="auto" w:fill="000080"/>
      <w:lang w:val="es-ES" w:eastAsia="es-ES"/>
    </w:rPr>
  </w:style>
  <w:style w:type="paragraph" w:customStyle="1" w:styleId="s">
    <w:name w:val="s"/>
    <w:basedOn w:val="texto0"/>
    <w:rsid w:val="00AA5E46"/>
    <w:pPr>
      <w:overflowPunct/>
      <w:autoSpaceDE/>
      <w:autoSpaceDN/>
      <w:adjustRightInd/>
      <w:ind w:left="1620" w:hanging="360"/>
      <w:jc w:val="both"/>
    </w:pPr>
    <w:rPr>
      <w:szCs w:val="20"/>
    </w:rPr>
  </w:style>
  <w:style w:type="paragraph" w:customStyle="1" w:styleId="ANOTACION">
    <w:name w:val="ANOTACION"/>
    <w:basedOn w:val="Normal"/>
    <w:link w:val="ANOTACIONCar"/>
    <w:rsid w:val="00AA5E46"/>
    <w:pPr>
      <w:overflowPunct w:val="0"/>
      <w:autoSpaceDE w:val="0"/>
      <w:autoSpaceDN w:val="0"/>
      <w:adjustRightInd w:val="0"/>
      <w:spacing w:after="101" w:line="216" w:lineRule="atLeast"/>
      <w:textAlignment w:val="baseline"/>
    </w:pPr>
    <w:rPr>
      <w:rFonts w:ascii="Arial" w:hAnsi="Arial"/>
      <w:b/>
      <w:sz w:val="18"/>
      <w:szCs w:val="20"/>
      <w:lang w:val="es-ES_tradnl"/>
    </w:rPr>
  </w:style>
  <w:style w:type="paragraph" w:customStyle="1" w:styleId="ACUERDO">
    <w:name w:val="ACUERDO"/>
    <w:basedOn w:val="Normal"/>
    <w:rsid w:val="00AA5E46"/>
    <w:pPr>
      <w:widowControl w:val="0"/>
      <w:jc w:val="both"/>
    </w:pPr>
    <w:rPr>
      <w:rFonts w:ascii="Arial" w:hAnsi="Arial"/>
      <w:b/>
      <w:sz w:val="28"/>
      <w:szCs w:val="20"/>
      <w:lang w:val="en-US"/>
    </w:rPr>
  </w:style>
  <w:style w:type="paragraph" w:customStyle="1" w:styleId="CABEZA">
    <w:name w:val="CABEZA"/>
    <w:basedOn w:val="Ttulo1"/>
    <w:autoRedefine/>
    <w:rsid w:val="00AA5E46"/>
    <w:pPr>
      <w:keepNext w:val="0"/>
      <w:tabs>
        <w:tab w:val="left" w:pos="0"/>
      </w:tabs>
      <w:autoSpaceDE w:val="0"/>
      <w:autoSpaceDN w:val="0"/>
      <w:jc w:val="center"/>
    </w:pPr>
    <w:rPr>
      <w:rFonts w:cs="Times"/>
      <w:caps/>
      <w:color w:val="auto"/>
      <w:sz w:val="22"/>
      <w:szCs w:val="22"/>
      <w:lang w:eastAsia="es-ES"/>
    </w:rPr>
  </w:style>
  <w:style w:type="paragraph" w:customStyle="1" w:styleId="ROMANOS">
    <w:name w:val="ROMANOS"/>
    <w:basedOn w:val="Normal"/>
    <w:rsid w:val="00AA5E46"/>
    <w:pPr>
      <w:tabs>
        <w:tab w:val="left" w:pos="720"/>
      </w:tabs>
      <w:autoSpaceDE w:val="0"/>
      <w:autoSpaceDN w:val="0"/>
      <w:spacing w:after="101" w:line="216" w:lineRule="atLeast"/>
      <w:ind w:left="720" w:hanging="432"/>
      <w:jc w:val="both"/>
    </w:pPr>
    <w:rPr>
      <w:rFonts w:ascii="Arial" w:hAnsi="Arial"/>
      <w:sz w:val="18"/>
      <w:szCs w:val="20"/>
      <w:lang w:val="es-ES_tradnl"/>
    </w:rPr>
  </w:style>
  <w:style w:type="paragraph" w:customStyle="1" w:styleId="TableHead">
    <w:name w:val="Table Head"/>
    <w:basedOn w:val="Normal"/>
    <w:next w:val="Normal"/>
    <w:rsid w:val="00AA5E46"/>
    <w:pPr>
      <w:spacing w:before="60" w:after="60"/>
    </w:pPr>
    <w:rPr>
      <w:rFonts w:ascii="Arial" w:hAnsi="Arial"/>
      <w:b/>
      <w:sz w:val="20"/>
      <w:szCs w:val="20"/>
      <w:lang w:val="en-AU"/>
    </w:rPr>
  </w:style>
  <w:style w:type="paragraph" w:styleId="TDC1">
    <w:name w:val="toc 1"/>
    <w:aliases w:val="Titulo1"/>
    <w:basedOn w:val="Normal"/>
    <w:next w:val="Normal"/>
    <w:autoRedefine/>
    <w:uiPriority w:val="39"/>
    <w:qFormat/>
    <w:rsid w:val="00FA5D79"/>
    <w:pPr>
      <w:widowControl w:val="0"/>
      <w:tabs>
        <w:tab w:val="right" w:pos="9923"/>
      </w:tabs>
      <w:overflowPunct w:val="0"/>
      <w:autoSpaceDE w:val="0"/>
      <w:autoSpaceDN w:val="0"/>
      <w:adjustRightInd w:val="0"/>
      <w:spacing w:before="60" w:after="60"/>
      <w:textAlignment w:val="baseline"/>
    </w:pPr>
    <w:rPr>
      <w:rFonts w:ascii="Franklin Gothic Medium" w:eastAsiaTheme="minorEastAsia" w:hAnsi="Franklin Gothic Medium" w:cstheme="minorBidi"/>
      <w:b/>
      <w:bCs/>
      <w:caps/>
      <w:noProof/>
      <w:sz w:val="18"/>
      <w:szCs w:val="18"/>
    </w:rPr>
  </w:style>
  <w:style w:type="paragraph" w:styleId="TDC2">
    <w:name w:val="toc 2"/>
    <w:aliases w:val="Titulo2"/>
    <w:basedOn w:val="Normal"/>
    <w:next w:val="Normal"/>
    <w:autoRedefine/>
    <w:uiPriority w:val="39"/>
    <w:qFormat/>
    <w:rsid w:val="00851354"/>
    <w:pPr>
      <w:widowControl w:val="0"/>
      <w:tabs>
        <w:tab w:val="left" w:pos="851"/>
        <w:tab w:val="right" w:pos="9923"/>
      </w:tabs>
      <w:overflowPunct w:val="0"/>
      <w:autoSpaceDE w:val="0"/>
      <w:autoSpaceDN w:val="0"/>
      <w:adjustRightInd w:val="0"/>
      <w:ind w:left="1038" w:hanging="754"/>
      <w:jc w:val="both"/>
      <w:textAlignment w:val="baseline"/>
    </w:pPr>
    <w:rPr>
      <w:smallCaps/>
      <w:sz w:val="20"/>
      <w:szCs w:val="22"/>
    </w:rPr>
  </w:style>
  <w:style w:type="paragraph" w:styleId="TDC3">
    <w:name w:val="toc 3"/>
    <w:basedOn w:val="Normal"/>
    <w:next w:val="Normal"/>
    <w:autoRedefine/>
    <w:uiPriority w:val="39"/>
    <w:qFormat/>
    <w:rsid w:val="00E779E0"/>
    <w:pPr>
      <w:widowControl w:val="0"/>
      <w:tabs>
        <w:tab w:val="right" w:pos="9923"/>
      </w:tabs>
      <w:overflowPunct w:val="0"/>
      <w:autoSpaceDE w:val="0"/>
      <w:autoSpaceDN w:val="0"/>
      <w:adjustRightInd w:val="0"/>
      <w:ind w:left="1418" w:hanging="1134"/>
      <w:textAlignment w:val="baseline"/>
    </w:pPr>
    <w:rPr>
      <w:iCs/>
      <w:smallCaps/>
      <w:sz w:val="20"/>
    </w:rPr>
  </w:style>
  <w:style w:type="paragraph" w:styleId="TDC4">
    <w:name w:val="toc 4"/>
    <w:basedOn w:val="Normal"/>
    <w:next w:val="Normal"/>
    <w:autoRedefine/>
    <w:uiPriority w:val="39"/>
    <w:rsid w:val="006B0086"/>
    <w:pPr>
      <w:widowControl w:val="0"/>
      <w:tabs>
        <w:tab w:val="right" w:pos="9923"/>
      </w:tabs>
      <w:overflowPunct w:val="0"/>
      <w:autoSpaceDE w:val="0"/>
      <w:autoSpaceDN w:val="0"/>
      <w:adjustRightInd w:val="0"/>
      <w:ind w:left="426"/>
      <w:textAlignment w:val="baseline"/>
    </w:pPr>
    <w:rPr>
      <w:smallCaps/>
      <w:noProof/>
      <w:sz w:val="20"/>
      <w:szCs w:val="21"/>
    </w:rPr>
  </w:style>
  <w:style w:type="paragraph" w:styleId="TDC5">
    <w:name w:val="toc 5"/>
    <w:basedOn w:val="Normal"/>
    <w:next w:val="Normal"/>
    <w:autoRedefine/>
    <w:uiPriority w:val="39"/>
    <w:rsid w:val="00AA5E46"/>
    <w:pPr>
      <w:widowControl w:val="0"/>
      <w:overflowPunct w:val="0"/>
      <w:autoSpaceDE w:val="0"/>
      <w:autoSpaceDN w:val="0"/>
      <w:adjustRightInd w:val="0"/>
      <w:ind w:left="800"/>
      <w:textAlignment w:val="baseline"/>
    </w:pPr>
    <w:rPr>
      <w:sz w:val="18"/>
      <w:szCs w:val="21"/>
    </w:rPr>
  </w:style>
  <w:style w:type="paragraph" w:styleId="TDC6">
    <w:name w:val="toc 6"/>
    <w:basedOn w:val="Normal"/>
    <w:next w:val="Normal"/>
    <w:autoRedefine/>
    <w:uiPriority w:val="39"/>
    <w:rsid w:val="00AA5E46"/>
    <w:pPr>
      <w:widowControl w:val="0"/>
      <w:overflowPunct w:val="0"/>
      <w:autoSpaceDE w:val="0"/>
      <w:autoSpaceDN w:val="0"/>
      <w:adjustRightInd w:val="0"/>
      <w:ind w:left="1000"/>
      <w:textAlignment w:val="baseline"/>
    </w:pPr>
    <w:rPr>
      <w:sz w:val="18"/>
      <w:szCs w:val="21"/>
    </w:rPr>
  </w:style>
  <w:style w:type="paragraph" w:styleId="TDC7">
    <w:name w:val="toc 7"/>
    <w:basedOn w:val="Normal"/>
    <w:next w:val="Normal"/>
    <w:autoRedefine/>
    <w:uiPriority w:val="39"/>
    <w:rsid w:val="00AA5E46"/>
    <w:pPr>
      <w:widowControl w:val="0"/>
      <w:overflowPunct w:val="0"/>
      <w:autoSpaceDE w:val="0"/>
      <w:autoSpaceDN w:val="0"/>
      <w:adjustRightInd w:val="0"/>
      <w:ind w:left="1200"/>
      <w:textAlignment w:val="baseline"/>
    </w:pPr>
    <w:rPr>
      <w:sz w:val="18"/>
      <w:szCs w:val="21"/>
    </w:rPr>
  </w:style>
  <w:style w:type="paragraph" w:styleId="TDC8">
    <w:name w:val="toc 8"/>
    <w:basedOn w:val="Normal"/>
    <w:next w:val="Normal"/>
    <w:autoRedefine/>
    <w:uiPriority w:val="39"/>
    <w:rsid w:val="00AA5E46"/>
    <w:pPr>
      <w:widowControl w:val="0"/>
      <w:overflowPunct w:val="0"/>
      <w:autoSpaceDE w:val="0"/>
      <w:autoSpaceDN w:val="0"/>
      <w:adjustRightInd w:val="0"/>
      <w:ind w:left="1400"/>
      <w:textAlignment w:val="baseline"/>
    </w:pPr>
    <w:rPr>
      <w:sz w:val="18"/>
      <w:szCs w:val="21"/>
    </w:rPr>
  </w:style>
  <w:style w:type="paragraph" w:styleId="TDC9">
    <w:name w:val="toc 9"/>
    <w:basedOn w:val="Normal"/>
    <w:next w:val="Normal"/>
    <w:autoRedefine/>
    <w:uiPriority w:val="39"/>
    <w:rsid w:val="00AA5E46"/>
    <w:pPr>
      <w:widowControl w:val="0"/>
      <w:overflowPunct w:val="0"/>
      <w:autoSpaceDE w:val="0"/>
      <w:autoSpaceDN w:val="0"/>
      <w:adjustRightInd w:val="0"/>
      <w:ind w:left="1600"/>
      <w:textAlignment w:val="baseline"/>
    </w:pPr>
    <w:rPr>
      <w:sz w:val="18"/>
      <w:szCs w:val="21"/>
    </w:rPr>
  </w:style>
  <w:style w:type="paragraph" w:customStyle="1" w:styleId="Anotacion0">
    <w:name w:val="Anotacion"/>
    <w:basedOn w:val="Normal"/>
    <w:rsid w:val="00AA5E46"/>
    <w:pPr>
      <w:spacing w:before="101" w:after="101"/>
      <w:jc w:val="center"/>
    </w:pPr>
    <w:rPr>
      <w:b/>
      <w:sz w:val="18"/>
      <w:szCs w:val="20"/>
    </w:rPr>
  </w:style>
  <w:style w:type="paragraph" w:customStyle="1" w:styleId="WW-Textoindependiente21">
    <w:name w:val="WW-Texto independiente 21"/>
    <w:basedOn w:val="Normal"/>
    <w:rsid w:val="00AA5E46"/>
    <w:pPr>
      <w:jc w:val="both"/>
    </w:pPr>
    <w:rPr>
      <w:rFonts w:ascii="Arial" w:hAnsi="Arial"/>
      <w:noProof/>
      <w:sz w:val="18"/>
      <w:szCs w:val="20"/>
    </w:rPr>
  </w:style>
  <w:style w:type="paragraph" w:customStyle="1" w:styleId="Sangra2detindependiente1">
    <w:name w:val="Sangría 2 de t. independiente1"/>
    <w:basedOn w:val="Normal"/>
    <w:rsid w:val="00AA5E46"/>
    <w:pPr>
      <w:overflowPunct w:val="0"/>
      <w:autoSpaceDE w:val="0"/>
      <w:autoSpaceDN w:val="0"/>
      <w:adjustRightInd w:val="0"/>
      <w:ind w:left="-1418"/>
      <w:jc w:val="both"/>
      <w:textAlignment w:val="baseline"/>
    </w:pPr>
    <w:rPr>
      <w:sz w:val="20"/>
      <w:szCs w:val="20"/>
    </w:rPr>
  </w:style>
  <w:style w:type="paragraph" w:customStyle="1" w:styleId="Textosinformato1">
    <w:name w:val="Texto sin formato1"/>
    <w:basedOn w:val="Normal"/>
    <w:rsid w:val="00AA5E46"/>
    <w:rPr>
      <w:rFonts w:ascii="Courier New" w:hAnsi="Courier New"/>
      <w:sz w:val="20"/>
      <w:szCs w:val="20"/>
    </w:rPr>
  </w:style>
  <w:style w:type="paragraph" w:customStyle="1" w:styleId="CarCar1CarCarCar">
    <w:name w:val="Car Car1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296">
    <w:name w:val="296"/>
    <w:basedOn w:val="Normal"/>
    <w:rsid w:val="00AA5E46"/>
    <w:pPr>
      <w:tabs>
        <w:tab w:val="left" w:pos="0"/>
      </w:tabs>
      <w:suppressAutoHyphens/>
      <w:overflowPunct w:val="0"/>
      <w:autoSpaceDE w:val="0"/>
      <w:textAlignment w:val="baseline"/>
    </w:pPr>
    <w:rPr>
      <w:sz w:val="20"/>
      <w:szCs w:val="20"/>
      <w:lang w:val="en-US" w:eastAsia="ar-SA"/>
    </w:rPr>
  </w:style>
  <w:style w:type="paragraph" w:styleId="Textonotapie">
    <w:name w:val="footnote text"/>
    <w:aliases w:val=" Car Car Car Car Car Car Car Car Car Car, Car Car Car Car Car Car Car Car Car Car Car, Car Car Car Car Car Car Car Car Car Car Car Car Car,_TEXTO NOTA PIE DE PAGINA,nota,pie,Letrero,margen,margen Car Car"/>
    <w:basedOn w:val="Normal"/>
    <w:link w:val="TextonotapieCar"/>
    <w:uiPriority w:val="99"/>
    <w:qFormat/>
    <w:rsid w:val="00AA5E46"/>
    <w:pPr>
      <w:suppressAutoHyphens/>
    </w:pPr>
    <w:rPr>
      <w:sz w:val="20"/>
      <w:szCs w:val="20"/>
      <w:lang w:val="es-ES_tradnl" w:eastAsia="ar-SA"/>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nota Car,pie Car,Letrero Car,margen Car"/>
    <w:link w:val="Textonotapie"/>
    <w:uiPriority w:val="99"/>
    <w:rsid w:val="00AA5E46"/>
    <w:rPr>
      <w:rFonts w:ascii="Times New Roman" w:eastAsia="Times New Roman" w:hAnsi="Times New Roman"/>
      <w:color w:val="auto"/>
      <w:sz w:val="20"/>
      <w:szCs w:val="20"/>
      <w:lang w:val="es-ES_tradnl" w:eastAsia="ar-SA"/>
    </w:rPr>
  </w:style>
  <w:style w:type="paragraph" w:customStyle="1" w:styleId="Sangra3detindependiente1">
    <w:name w:val="Sangría 3 de t. independiente1"/>
    <w:basedOn w:val="Normal"/>
    <w:rsid w:val="00AA5E46"/>
    <w:pPr>
      <w:widowControl w:val="0"/>
      <w:tabs>
        <w:tab w:val="left" w:pos="708"/>
        <w:tab w:val="left" w:pos="1134"/>
        <w:tab w:val="left" w:pos="2551"/>
        <w:tab w:val="left" w:pos="6378"/>
        <w:tab w:val="left" w:pos="9071"/>
      </w:tabs>
      <w:suppressAutoHyphens/>
      <w:ind w:left="709"/>
      <w:jc w:val="both"/>
    </w:pPr>
    <w:rPr>
      <w:rFonts w:ascii="Arial" w:hAnsi="Arial"/>
      <w:sz w:val="20"/>
      <w:szCs w:val="20"/>
      <w:lang w:val="es-ES_tradnl" w:eastAsia="ar-SA"/>
    </w:rPr>
  </w:style>
  <w:style w:type="paragraph" w:customStyle="1" w:styleId="Sangra3detindependiente11">
    <w:name w:val="Sangría 3 de t. independiente11"/>
    <w:basedOn w:val="Normal"/>
    <w:rsid w:val="00AA5E46"/>
    <w:pPr>
      <w:widowControl w:val="0"/>
      <w:tabs>
        <w:tab w:val="left" w:pos="708"/>
        <w:tab w:val="left" w:pos="1134"/>
        <w:tab w:val="left" w:pos="2551"/>
        <w:tab w:val="left" w:pos="6378"/>
        <w:tab w:val="left" w:pos="9071"/>
      </w:tabs>
      <w:suppressAutoHyphens/>
      <w:ind w:left="709"/>
      <w:jc w:val="both"/>
    </w:pPr>
    <w:rPr>
      <w:rFonts w:ascii="Arial" w:hAnsi="Arial"/>
      <w:sz w:val="20"/>
      <w:szCs w:val="20"/>
      <w:lang w:val="es-ES_tradnl" w:eastAsia="ar-SA"/>
    </w:rPr>
  </w:style>
  <w:style w:type="character" w:styleId="Refdecomentario">
    <w:name w:val="annotation reference"/>
    <w:rsid w:val="00AA5E46"/>
    <w:rPr>
      <w:sz w:val="16"/>
      <w:szCs w:val="16"/>
    </w:rPr>
  </w:style>
  <w:style w:type="paragraph" w:styleId="Textocomentario">
    <w:name w:val="annotation text"/>
    <w:basedOn w:val="Normal"/>
    <w:link w:val="TextocomentarioCar"/>
    <w:uiPriority w:val="99"/>
    <w:rsid w:val="00AA5E46"/>
    <w:rPr>
      <w:sz w:val="20"/>
      <w:szCs w:val="20"/>
    </w:rPr>
  </w:style>
  <w:style w:type="character" w:customStyle="1" w:styleId="TextocomentarioCar">
    <w:name w:val="Texto comentario Car"/>
    <w:link w:val="Textocomentario"/>
    <w:uiPriority w:val="99"/>
    <w:rsid w:val="00AA5E46"/>
    <w:rPr>
      <w:rFonts w:ascii="Times New Roman" w:eastAsia="Times New Roman" w:hAnsi="Times New Roman"/>
      <w:color w:val="auto"/>
      <w:sz w:val="20"/>
      <w:szCs w:val="20"/>
      <w:lang w:val="es-ES" w:eastAsia="es-ES"/>
    </w:rPr>
  </w:style>
  <w:style w:type="paragraph" w:customStyle="1" w:styleId="BlockText2">
    <w:name w:val="Block Text2"/>
    <w:basedOn w:val="Normal"/>
    <w:rsid w:val="00AA5E46"/>
    <w:pPr>
      <w:widowControl w:val="0"/>
      <w:tabs>
        <w:tab w:val="left" w:pos="0"/>
        <w:tab w:val="left" w:pos="425"/>
        <w:tab w:val="left" w:pos="720"/>
      </w:tabs>
      <w:suppressAutoHyphens/>
      <w:overflowPunct w:val="0"/>
      <w:autoSpaceDE w:val="0"/>
      <w:autoSpaceDN w:val="0"/>
      <w:adjustRightInd w:val="0"/>
      <w:ind w:left="720" w:right="-508" w:hanging="720"/>
      <w:jc w:val="both"/>
      <w:textAlignment w:val="baseline"/>
    </w:pPr>
    <w:rPr>
      <w:rFonts w:ascii="Arial" w:hAnsi="Arial"/>
      <w:spacing w:val="-2"/>
      <w:sz w:val="18"/>
      <w:szCs w:val="20"/>
      <w:lang w:val="es-ES_tradnl"/>
    </w:rPr>
  </w:style>
  <w:style w:type="paragraph" w:styleId="Textosinformato">
    <w:name w:val="Plain Text"/>
    <w:basedOn w:val="Normal"/>
    <w:link w:val="TextosinformatoCar"/>
    <w:uiPriority w:val="99"/>
    <w:rsid w:val="00AA5E46"/>
    <w:rPr>
      <w:rFonts w:ascii="Courier New" w:hAnsi="Courier New"/>
      <w:sz w:val="20"/>
      <w:szCs w:val="20"/>
    </w:rPr>
  </w:style>
  <w:style w:type="character" w:customStyle="1" w:styleId="TextosinformatoCar">
    <w:name w:val="Texto sin formato Car"/>
    <w:link w:val="Textosinformato"/>
    <w:uiPriority w:val="99"/>
    <w:rsid w:val="00AA5E46"/>
    <w:rPr>
      <w:rFonts w:ascii="Courier New" w:eastAsia="Times New Roman" w:hAnsi="Courier New"/>
      <w:color w:val="auto"/>
      <w:sz w:val="20"/>
      <w:szCs w:val="20"/>
      <w:lang w:val="es-ES" w:eastAsia="es-ES"/>
    </w:rPr>
  </w:style>
  <w:style w:type="paragraph" w:styleId="Textodebloque">
    <w:name w:val="Block Text"/>
    <w:basedOn w:val="Normal"/>
    <w:rsid w:val="00AA5E46"/>
    <w:pPr>
      <w:widowControl w:val="0"/>
      <w:ind w:left="213" w:right="213"/>
      <w:jc w:val="both"/>
    </w:pPr>
    <w:rPr>
      <w:rFonts w:ascii="Arial" w:hAnsi="Arial"/>
      <w:sz w:val="20"/>
      <w:szCs w:val="20"/>
    </w:rPr>
  </w:style>
  <w:style w:type="paragraph" w:customStyle="1" w:styleId="DeloitteBodyText">
    <w:name w:val="Deloitte Body Text"/>
    <w:basedOn w:val="Normal"/>
    <w:autoRedefine/>
    <w:rsid w:val="00AA5E46"/>
    <w:pPr>
      <w:numPr>
        <w:numId w:val="1"/>
      </w:numPr>
      <w:jc w:val="both"/>
    </w:pPr>
    <w:rPr>
      <w:rFonts w:ascii="Arial" w:hAnsi="Arial"/>
      <w:color w:val="0000FF"/>
    </w:rPr>
  </w:style>
  <w:style w:type="paragraph" w:customStyle="1" w:styleId="GREEN4">
    <w:name w:val="GREEN4"/>
    <w:basedOn w:val="Normal"/>
    <w:rsid w:val="00AA5E46"/>
    <w:pPr>
      <w:suppressAutoHyphens/>
      <w:jc w:val="both"/>
    </w:pPr>
    <w:rPr>
      <w:rFonts w:ascii="CG Times (W1)" w:hAnsi="CG Times (W1)"/>
      <w:sz w:val="20"/>
      <w:szCs w:val="20"/>
      <w:lang w:val="es-ES_tradnl" w:eastAsia="ar-SA"/>
    </w:rPr>
  </w:style>
  <w:style w:type="paragraph" w:customStyle="1" w:styleId="MainTitle">
    <w:name w:val="Main Title"/>
    <w:basedOn w:val="Normal"/>
    <w:rsid w:val="00AA5E46"/>
    <w:pPr>
      <w:keepNext/>
      <w:tabs>
        <w:tab w:val="center" w:pos="4513"/>
      </w:tabs>
      <w:suppressAutoHyphens/>
      <w:spacing w:after="480" w:line="600" w:lineRule="exact"/>
    </w:pPr>
    <w:rPr>
      <w:b/>
      <w:bCs/>
      <w:i/>
      <w:iCs/>
      <w:sz w:val="60"/>
      <w:szCs w:val="60"/>
      <w:lang w:eastAsia="ar-SA"/>
    </w:rPr>
  </w:style>
  <w:style w:type="paragraph" w:customStyle="1" w:styleId="Headlevel1">
    <w:name w:val="Headlevel1"/>
    <w:basedOn w:val="Normal"/>
    <w:rsid w:val="00AA5E46"/>
    <w:pPr>
      <w:keepNext/>
      <w:pBdr>
        <w:bottom w:val="single" w:sz="4" w:space="1" w:color="000000"/>
      </w:pBdr>
      <w:tabs>
        <w:tab w:val="right" w:pos="8496"/>
      </w:tabs>
      <w:suppressAutoHyphens/>
      <w:spacing w:before="360" w:after="120" w:line="320" w:lineRule="exact"/>
    </w:pPr>
    <w:rPr>
      <w:b/>
      <w:bCs/>
      <w:sz w:val="32"/>
      <w:szCs w:val="32"/>
      <w:lang w:eastAsia="ar-SA"/>
    </w:rPr>
  </w:style>
  <w:style w:type="paragraph" w:customStyle="1" w:styleId="Pliza6">
    <w:name w:val="Póliza 6"/>
    <w:basedOn w:val="Normal"/>
    <w:rsid w:val="00AA5E46"/>
    <w:pPr>
      <w:suppressAutoHyphens/>
      <w:overflowPunct w:val="0"/>
      <w:autoSpaceDE w:val="0"/>
      <w:ind w:left="851"/>
      <w:jc w:val="both"/>
      <w:textAlignment w:val="baseline"/>
    </w:pPr>
    <w:rPr>
      <w:rFonts w:ascii="Arial" w:hAnsi="Arial"/>
      <w:szCs w:val="20"/>
      <w:lang w:eastAsia="ar-SA"/>
    </w:rPr>
  </w:style>
  <w:style w:type="paragraph" w:customStyle="1" w:styleId="Mapadeldocumento1">
    <w:name w:val="Mapa del documento1"/>
    <w:basedOn w:val="Normal"/>
    <w:rsid w:val="00AA5E46"/>
    <w:pPr>
      <w:widowControl w:val="0"/>
      <w:shd w:val="clear" w:color="auto" w:fill="000080"/>
    </w:pPr>
    <w:rPr>
      <w:rFonts w:ascii="Tahoma" w:hAnsi="Tahoma"/>
      <w:sz w:val="20"/>
      <w:szCs w:val="20"/>
      <w:lang w:val="es-ES_tradnl"/>
    </w:rPr>
  </w:style>
  <w:style w:type="paragraph" w:customStyle="1" w:styleId="BodyText23">
    <w:name w:val="Body Text 23"/>
    <w:basedOn w:val="Normal"/>
    <w:rsid w:val="00AA5E46"/>
    <w:pPr>
      <w:widowControl w:val="0"/>
      <w:tabs>
        <w:tab w:val="left" w:pos="-720"/>
      </w:tabs>
      <w:suppressAutoHyphens/>
      <w:spacing w:after="54"/>
      <w:jc w:val="center"/>
    </w:pPr>
    <w:rPr>
      <w:rFonts w:ascii="Arial" w:hAnsi="Arial"/>
      <w:b/>
      <w:sz w:val="22"/>
      <w:szCs w:val="20"/>
      <w:lang w:val="es-ES_tradnl"/>
    </w:rPr>
  </w:style>
  <w:style w:type="paragraph" w:customStyle="1" w:styleId="PC">
    <w:name w:val="PC"/>
    <w:rsid w:val="00AA5E46"/>
    <w:pPr>
      <w:tabs>
        <w:tab w:val="left" w:pos="4464"/>
      </w:tabs>
      <w:spacing w:line="240" w:lineRule="exact"/>
    </w:pPr>
    <w:rPr>
      <w:rFonts w:ascii="Courier" w:eastAsia="Times New Roman" w:hAnsi="Courier"/>
      <w:lang w:val="es-ES_tradnl" w:eastAsia="es-ES"/>
    </w:rPr>
  </w:style>
  <w:style w:type="paragraph" w:customStyle="1" w:styleId="xl30">
    <w:name w:val="xl30"/>
    <w:basedOn w:val="Normal"/>
    <w:rsid w:val="00AA5E46"/>
    <w:pPr>
      <w:pBdr>
        <w:left w:val="single" w:sz="4" w:space="0" w:color="auto"/>
        <w:bottom w:val="single" w:sz="4" w:space="0" w:color="auto"/>
        <w:right w:val="single" w:sz="4" w:space="0" w:color="auto"/>
      </w:pBdr>
      <w:spacing w:before="100" w:after="100"/>
      <w:jc w:val="center"/>
      <w:textAlignment w:val="center"/>
    </w:pPr>
    <w:rPr>
      <w:rFonts w:ascii="Arial" w:eastAsia="Arial Unicode MS" w:hAnsi="Arial"/>
      <w:sz w:val="14"/>
      <w:szCs w:val="20"/>
    </w:rPr>
  </w:style>
  <w:style w:type="paragraph" w:customStyle="1" w:styleId="Tabla">
    <w:name w:val="Tabla"/>
    <w:basedOn w:val="Normal"/>
    <w:rsid w:val="00AA5E46"/>
    <w:rPr>
      <w:rFonts w:ascii="Tms Rmn" w:hAnsi="Tms Rmn"/>
      <w:noProof/>
      <w:sz w:val="20"/>
      <w:szCs w:val="20"/>
    </w:rPr>
  </w:style>
  <w:style w:type="paragraph" w:customStyle="1" w:styleId="f5">
    <w:name w:val="@f5"/>
    <w:rsid w:val="00AA5E46"/>
    <w:pPr>
      <w:keepNext/>
      <w:widowControl w:val="0"/>
      <w:jc w:val="center"/>
    </w:pPr>
    <w:rPr>
      <w:rFonts w:ascii="Times New Roman" w:eastAsia="Times New Roman" w:hAnsi="Times New Roman"/>
      <w:b/>
      <w:lang w:val="en-US" w:eastAsia="es-ES"/>
    </w:rPr>
  </w:style>
  <w:style w:type="paragraph" w:customStyle="1" w:styleId="SangradetindependienteF">
    <w:name w:val="Sangría de t. independiente/ÈF"/>
    <w:basedOn w:val="Normal"/>
    <w:rsid w:val="00AA5E46"/>
    <w:pPr>
      <w:widowControl w:val="0"/>
      <w:jc w:val="both"/>
    </w:pPr>
    <w:rPr>
      <w:rFonts w:ascii="Arial" w:hAnsi="Arial"/>
      <w:snapToGrid w:val="0"/>
      <w:sz w:val="20"/>
      <w:szCs w:val="20"/>
    </w:rPr>
  </w:style>
  <w:style w:type="numbering" w:customStyle="1" w:styleId="Estilo1">
    <w:name w:val="Estilo1"/>
    <w:uiPriority w:val="99"/>
    <w:rsid w:val="00AA5E46"/>
  </w:style>
  <w:style w:type="paragraph" w:customStyle="1" w:styleId="Textodebloque1">
    <w:name w:val="Texto de bloque1"/>
    <w:basedOn w:val="Normal"/>
    <w:rsid w:val="00AA5E46"/>
    <w:pPr>
      <w:ind w:left="426" w:right="51" w:hanging="426"/>
    </w:pPr>
    <w:rPr>
      <w:rFonts w:ascii="Book Antiqua" w:hAnsi="Book Antiqua"/>
      <w:b/>
      <w:sz w:val="40"/>
      <w:szCs w:val="20"/>
      <w:lang w:val="es-ES_tradnl"/>
    </w:rPr>
  </w:style>
  <w:style w:type="paragraph" w:customStyle="1" w:styleId="OmniPage14">
    <w:name w:val="OmniPage #14"/>
    <w:rsid w:val="00AA5E46"/>
    <w:pPr>
      <w:widowControl w:val="0"/>
      <w:tabs>
        <w:tab w:val="left" w:pos="759"/>
        <w:tab w:val="right" w:pos="8851"/>
      </w:tabs>
      <w:jc w:val="both"/>
    </w:pPr>
    <w:rPr>
      <w:rFonts w:ascii="CG Times (W1)" w:eastAsia="Times New Roman" w:hAnsi="CG Times (W1)"/>
      <w:lang w:val="en-US" w:eastAsia="es-ES"/>
    </w:rPr>
  </w:style>
  <w:style w:type="paragraph" w:customStyle="1" w:styleId="OmniPage771">
    <w:name w:val="OmniPage #771"/>
    <w:rsid w:val="00AA5E46"/>
    <w:pPr>
      <w:widowControl w:val="0"/>
      <w:tabs>
        <w:tab w:val="left" w:pos="50"/>
        <w:tab w:val="right" w:pos="8865"/>
      </w:tabs>
      <w:spacing w:line="-503" w:lineRule="auto"/>
      <w:jc w:val="both"/>
    </w:pPr>
    <w:rPr>
      <w:rFonts w:ascii="Arial" w:eastAsia="Times New Roman" w:hAnsi="Arial"/>
      <w:sz w:val="22"/>
      <w:lang w:val="en-US" w:eastAsia="es-ES"/>
    </w:rPr>
  </w:style>
  <w:style w:type="paragraph" w:customStyle="1" w:styleId="OmniPage2820">
    <w:name w:val="OmniPage #2820"/>
    <w:rsid w:val="00AA5E46"/>
    <w:pPr>
      <w:widowControl w:val="0"/>
      <w:tabs>
        <w:tab w:val="left" w:pos="50"/>
        <w:tab w:val="right" w:pos="8858"/>
      </w:tabs>
      <w:spacing w:line="-162" w:lineRule="auto"/>
      <w:jc w:val="both"/>
    </w:pPr>
    <w:rPr>
      <w:rFonts w:ascii="Arial" w:eastAsia="Times New Roman" w:hAnsi="Arial"/>
      <w:sz w:val="13"/>
      <w:lang w:val="en-US" w:eastAsia="es-ES"/>
    </w:rPr>
  </w:style>
  <w:style w:type="paragraph" w:customStyle="1" w:styleId="OmniPage2821">
    <w:name w:val="OmniPage #2821"/>
    <w:rsid w:val="00AA5E46"/>
    <w:pPr>
      <w:widowControl w:val="0"/>
      <w:tabs>
        <w:tab w:val="left" w:pos="50"/>
        <w:tab w:val="right" w:pos="8872"/>
      </w:tabs>
      <w:spacing w:line="-162" w:lineRule="auto"/>
      <w:jc w:val="both"/>
    </w:pPr>
    <w:rPr>
      <w:rFonts w:ascii="Arial" w:eastAsia="Times New Roman" w:hAnsi="Arial"/>
      <w:sz w:val="13"/>
      <w:lang w:val="en-US" w:eastAsia="es-ES"/>
    </w:rPr>
  </w:style>
  <w:style w:type="paragraph" w:customStyle="1" w:styleId="OmniPage2822">
    <w:name w:val="OmniPage #2822"/>
    <w:rsid w:val="00AA5E46"/>
    <w:pPr>
      <w:widowControl w:val="0"/>
      <w:tabs>
        <w:tab w:val="left" w:pos="50"/>
        <w:tab w:val="right" w:pos="8860"/>
      </w:tabs>
      <w:spacing w:line="-162" w:lineRule="auto"/>
      <w:jc w:val="both"/>
    </w:pPr>
    <w:rPr>
      <w:rFonts w:ascii="Arial" w:eastAsia="Times New Roman" w:hAnsi="Arial"/>
      <w:sz w:val="13"/>
      <w:lang w:val="en-US" w:eastAsia="es-ES"/>
    </w:rPr>
  </w:style>
  <w:style w:type="paragraph" w:customStyle="1" w:styleId="xl46">
    <w:name w:val="xl46"/>
    <w:basedOn w:val="Normal"/>
    <w:rsid w:val="00AA5E46"/>
    <w:pPr>
      <w:spacing w:before="100" w:beforeAutospacing="1" w:after="100" w:afterAutospacing="1"/>
    </w:pPr>
    <w:rPr>
      <w:rFonts w:ascii="Arial Narrow" w:eastAsia="Arial Unicode MS" w:hAnsi="Arial Narrow" w:cs="Arial Unicode MS"/>
    </w:rPr>
  </w:style>
  <w:style w:type="paragraph" w:customStyle="1" w:styleId="xl47">
    <w:name w:val="xl47"/>
    <w:basedOn w:val="Normal"/>
    <w:rsid w:val="00AA5E46"/>
    <w:pPr>
      <w:pBdr>
        <w:top w:val="double" w:sz="6" w:space="0" w:color="auto"/>
        <w:left w:val="double" w:sz="6" w:space="0" w:color="auto"/>
        <w:bottom w:val="double" w:sz="6"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9">
    <w:name w:val="xl49"/>
    <w:basedOn w:val="Normal"/>
    <w:rsid w:val="00AA5E46"/>
    <w:pPr>
      <w:pBdr>
        <w:top w:val="double" w:sz="6" w:space="0" w:color="auto"/>
        <w:bottom w:val="double" w:sz="6"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50">
    <w:name w:val="xl50"/>
    <w:basedOn w:val="Normal"/>
    <w:rsid w:val="00AA5E46"/>
    <w:pPr>
      <w:pBdr>
        <w:top w:val="double" w:sz="6" w:space="0" w:color="auto"/>
        <w:left w:val="single" w:sz="4" w:space="0" w:color="auto"/>
        <w:bottom w:val="double" w:sz="6" w:space="0" w:color="auto"/>
      </w:pBdr>
      <w:spacing w:before="100" w:beforeAutospacing="1" w:after="100" w:afterAutospacing="1"/>
      <w:jc w:val="center"/>
    </w:pPr>
    <w:rPr>
      <w:rFonts w:ascii="Arial Narrow" w:eastAsia="Arial Unicode MS" w:hAnsi="Arial Narrow" w:cs="Arial Unicode MS"/>
      <w:b/>
      <w:bCs/>
    </w:rPr>
  </w:style>
  <w:style w:type="paragraph" w:customStyle="1" w:styleId="xl51">
    <w:name w:val="xl51"/>
    <w:basedOn w:val="Normal"/>
    <w:rsid w:val="00AA5E46"/>
    <w:pPr>
      <w:pBdr>
        <w:top w:val="double" w:sz="6" w:space="0" w:color="auto"/>
        <w:left w:val="single" w:sz="4" w:space="0" w:color="auto"/>
        <w:bottom w:val="double" w:sz="6" w:space="0" w:color="auto"/>
        <w:right w:val="double" w:sz="6" w:space="0" w:color="auto"/>
      </w:pBdr>
      <w:spacing w:before="100" w:beforeAutospacing="1" w:after="100" w:afterAutospacing="1"/>
      <w:jc w:val="center"/>
    </w:pPr>
    <w:rPr>
      <w:rFonts w:ascii="Arial Narrow" w:eastAsia="Arial Unicode MS" w:hAnsi="Arial Narrow" w:cs="Arial Unicode MS"/>
      <w:b/>
      <w:bCs/>
    </w:rPr>
  </w:style>
  <w:style w:type="paragraph" w:customStyle="1" w:styleId="xl52">
    <w:name w:val="xl52"/>
    <w:basedOn w:val="Normal"/>
    <w:rsid w:val="00AA5E46"/>
    <w:pPr>
      <w:pBdr>
        <w:top w:val="double" w:sz="6"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rPr>
  </w:style>
  <w:style w:type="paragraph" w:customStyle="1" w:styleId="xl53">
    <w:name w:val="xl53"/>
    <w:basedOn w:val="Normal"/>
    <w:rsid w:val="00AA5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rPr>
  </w:style>
  <w:style w:type="paragraph" w:customStyle="1" w:styleId="xl54">
    <w:name w:val="xl54"/>
    <w:basedOn w:val="Normal"/>
    <w:rsid w:val="00AA5E46"/>
    <w:pPr>
      <w:spacing w:before="100" w:beforeAutospacing="1" w:after="100" w:afterAutospacing="1"/>
      <w:jc w:val="center"/>
    </w:pPr>
    <w:rPr>
      <w:rFonts w:ascii="Arial Narrow" w:eastAsia="Arial Unicode MS" w:hAnsi="Arial Narrow" w:cs="Arial Unicode MS"/>
      <w:b/>
      <w:bCs/>
    </w:rPr>
  </w:style>
  <w:style w:type="paragraph" w:customStyle="1" w:styleId="MainHead">
    <w:name w:val="MainHead"/>
    <w:basedOn w:val="Normal"/>
    <w:rsid w:val="00AA5E46"/>
    <w:pPr>
      <w:keepNext/>
      <w:overflowPunct w:val="0"/>
      <w:autoSpaceDE w:val="0"/>
      <w:autoSpaceDN w:val="0"/>
      <w:adjustRightInd w:val="0"/>
      <w:spacing w:before="480"/>
      <w:jc w:val="center"/>
      <w:textAlignment w:val="baseline"/>
    </w:pPr>
    <w:rPr>
      <w:rFonts w:ascii="Tms Rmn" w:hAnsi="Tms Rmn"/>
      <w:b/>
      <w:sz w:val="20"/>
      <w:szCs w:val="20"/>
      <w:lang w:val="en-GB"/>
    </w:rPr>
  </w:style>
  <w:style w:type="paragraph" w:customStyle="1" w:styleId="Indent">
    <w:name w:val="Indent"/>
    <w:basedOn w:val="Normal"/>
    <w:rsid w:val="00AA5E46"/>
    <w:pPr>
      <w:overflowPunct w:val="0"/>
      <w:autoSpaceDE w:val="0"/>
      <w:autoSpaceDN w:val="0"/>
      <w:adjustRightInd w:val="0"/>
      <w:spacing w:before="240"/>
      <w:ind w:left="360" w:hanging="360"/>
      <w:textAlignment w:val="baseline"/>
    </w:pPr>
    <w:rPr>
      <w:rFonts w:ascii="Tms Rmn" w:hAnsi="Tms Rmn"/>
      <w:sz w:val="20"/>
      <w:szCs w:val="20"/>
      <w:lang w:val="en-GB"/>
    </w:rPr>
  </w:style>
  <w:style w:type="paragraph" w:customStyle="1" w:styleId="Flush1">
    <w:name w:val="Flush 1"/>
    <w:basedOn w:val="Normal"/>
    <w:rsid w:val="00AA5E46"/>
    <w:pPr>
      <w:overflowPunct w:val="0"/>
      <w:autoSpaceDE w:val="0"/>
      <w:autoSpaceDN w:val="0"/>
      <w:adjustRightInd w:val="0"/>
      <w:spacing w:before="240"/>
      <w:ind w:left="360"/>
      <w:textAlignment w:val="baseline"/>
    </w:pPr>
    <w:rPr>
      <w:rFonts w:ascii="Tms Rmn" w:hAnsi="Tms Rmn"/>
      <w:sz w:val="20"/>
      <w:szCs w:val="20"/>
      <w:lang w:val="en-GB"/>
    </w:rPr>
  </w:style>
  <w:style w:type="paragraph" w:customStyle="1" w:styleId="Indent1">
    <w:name w:val="Indent1"/>
    <w:rsid w:val="00AA5E46"/>
    <w:pPr>
      <w:overflowPunct w:val="0"/>
      <w:autoSpaceDE w:val="0"/>
      <w:autoSpaceDN w:val="0"/>
      <w:adjustRightInd w:val="0"/>
      <w:spacing w:before="240"/>
      <w:ind w:left="720" w:hanging="360"/>
      <w:textAlignment w:val="baseline"/>
    </w:pPr>
    <w:rPr>
      <w:rFonts w:ascii="Tms Rmn" w:eastAsia="Times New Roman" w:hAnsi="Tms Rmn"/>
      <w:lang w:val="en-GB"/>
    </w:rPr>
  </w:style>
  <w:style w:type="paragraph" w:customStyle="1" w:styleId="CarCharCar">
    <w:name w:val="Car Ch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SectionHead1">
    <w:name w:val="SectionHead1"/>
    <w:basedOn w:val="Normal"/>
    <w:next w:val="Normal"/>
    <w:rsid w:val="00AA5E46"/>
    <w:pPr>
      <w:keepNext/>
      <w:tabs>
        <w:tab w:val="left" w:pos="360"/>
      </w:tabs>
      <w:spacing w:before="240"/>
    </w:pPr>
    <w:rPr>
      <w:rFonts w:ascii="Tms Rmn" w:hAnsi="Tms Rmn"/>
      <w:b/>
      <w:caps/>
      <w:szCs w:val="20"/>
    </w:rPr>
  </w:style>
  <w:style w:type="paragraph" w:customStyle="1" w:styleId="Flush2">
    <w:name w:val="Flush 2"/>
    <w:basedOn w:val="Normal"/>
    <w:rsid w:val="00AA5E46"/>
    <w:pPr>
      <w:spacing w:before="240"/>
      <w:ind w:left="720"/>
    </w:pPr>
  </w:style>
  <w:style w:type="paragraph" w:customStyle="1" w:styleId="SectionHead">
    <w:name w:val="SectionHead"/>
    <w:basedOn w:val="Normal"/>
    <w:rsid w:val="00AA5E46"/>
    <w:pPr>
      <w:keepNext/>
      <w:spacing w:before="240"/>
    </w:pPr>
    <w:rPr>
      <w:b/>
      <w:caps/>
    </w:rPr>
  </w:style>
  <w:style w:type="paragraph" w:customStyle="1" w:styleId="ScheduleHead">
    <w:name w:val="ScheduleHead"/>
    <w:basedOn w:val="Normal"/>
    <w:next w:val="Normal"/>
    <w:rsid w:val="00AA5E46"/>
    <w:pPr>
      <w:keepNext/>
      <w:tabs>
        <w:tab w:val="left" w:pos="360"/>
      </w:tabs>
      <w:spacing w:before="480" w:after="240"/>
    </w:pPr>
    <w:rPr>
      <w:b/>
    </w:rPr>
  </w:style>
  <w:style w:type="paragraph" w:customStyle="1" w:styleId="subheading">
    <w:name w:val="sub heading"/>
    <w:basedOn w:val="Normal"/>
    <w:rsid w:val="00AA5E46"/>
    <w:pPr>
      <w:spacing w:line="220" w:lineRule="exact"/>
    </w:pPr>
    <w:rPr>
      <w:rFonts w:ascii="Arial" w:hAnsi="Arial"/>
      <w:b/>
      <w:sz w:val="20"/>
      <w:szCs w:val="20"/>
      <w:lang w:eastAsia="en-US"/>
    </w:rPr>
  </w:style>
  <w:style w:type="paragraph" w:customStyle="1" w:styleId="hanging">
    <w:name w:val="hanging"/>
    <w:basedOn w:val="Normal"/>
    <w:rsid w:val="00AA5E46"/>
    <w:pPr>
      <w:tabs>
        <w:tab w:val="left" w:pos="567"/>
        <w:tab w:val="left" w:pos="1134"/>
        <w:tab w:val="left" w:pos="1701"/>
        <w:tab w:val="left" w:pos="2268"/>
        <w:tab w:val="left" w:pos="2835"/>
        <w:tab w:val="left" w:pos="3402"/>
      </w:tabs>
      <w:spacing w:line="220" w:lineRule="exact"/>
      <w:ind w:left="567" w:hanging="567"/>
      <w:jc w:val="both"/>
    </w:pPr>
    <w:rPr>
      <w:rFonts w:ascii="NewCenturySchlbk" w:hAnsi="NewCenturySchlbk"/>
      <w:sz w:val="20"/>
      <w:szCs w:val="20"/>
      <w:lang w:eastAsia="en-US"/>
    </w:rPr>
  </w:style>
  <w:style w:type="paragraph" w:customStyle="1" w:styleId="LongIndent1">
    <w:name w:val="Long Indent1"/>
    <w:basedOn w:val="Normal"/>
    <w:rsid w:val="00AA5E46"/>
    <w:pPr>
      <w:widowControl w:val="0"/>
      <w:autoSpaceDE w:val="0"/>
      <w:autoSpaceDN w:val="0"/>
      <w:adjustRightInd w:val="0"/>
      <w:spacing w:before="240"/>
      <w:ind w:left="1080" w:hanging="720"/>
    </w:pPr>
    <w:rPr>
      <w:rFonts w:ascii="Tms Rmn" w:hAnsi="Tms Rmn" w:cs="Tms Rmn"/>
      <w:sz w:val="20"/>
      <w:szCs w:val="20"/>
      <w:lang w:val="en-GB"/>
    </w:rPr>
  </w:style>
  <w:style w:type="paragraph" w:customStyle="1" w:styleId="LongIndent2">
    <w:name w:val="Long Indent2"/>
    <w:basedOn w:val="Normal"/>
    <w:rsid w:val="00AA5E46"/>
    <w:pPr>
      <w:spacing w:before="240"/>
      <w:ind w:left="1440" w:hanging="720"/>
    </w:pPr>
    <w:rPr>
      <w:rFonts w:ascii="Tms Rmn" w:hAnsi="Tms Rmn"/>
      <w:sz w:val="20"/>
      <w:szCs w:val="20"/>
      <w:lang w:val="en-GB"/>
    </w:rPr>
  </w:style>
  <w:style w:type="paragraph" w:customStyle="1" w:styleId="Indent10">
    <w:name w:val="Indent 1"/>
    <w:basedOn w:val="Normal"/>
    <w:rsid w:val="00AA5E46"/>
    <w:pPr>
      <w:ind w:left="720" w:hanging="360"/>
    </w:pPr>
    <w:rPr>
      <w:rFonts w:ascii="TimesTen" w:hAnsi="TimesTen"/>
      <w:sz w:val="20"/>
      <w:szCs w:val="20"/>
      <w:lang w:val="en-GB"/>
    </w:rPr>
  </w:style>
  <w:style w:type="paragraph" w:customStyle="1" w:styleId="MainHead1">
    <w:name w:val="MainHead1"/>
    <w:basedOn w:val="MainHead"/>
    <w:rsid w:val="00AA5E46"/>
    <w:pPr>
      <w:overflowPunct/>
      <w:autoSpaceDE/>
      <w:autoSpaceDN/>
      <w:adjustRightInd/>
      <w:spacing w:before="0"/>
      <w:textAlignment w:val="auto"/>
    </w:pPr>
  </w:style>
  <w:style w:type="paragraph" w:customStyle="1" w:styleId="CarChar">
    <w:name w:val="Car Char"/>
    <w:basedOn w:val="Normal"/>
    <w:rsid w:val="00AA5E46"/>
    <w:pPr>
      <w:autoSpaceDE w:val="0"/>
      <w:autoSpaceDN w:val="0"/>
      <w:adjustRightInd w:val="0"/>
      <w:spacing w:after="160" w:line="240" w:lineRule="exact"/>
      <w:jc w:val="right"/>
    </w:pPr>
    <w:rPr>
      <w:rFonts w:ascii="Verdana" w:eastAsia="MS Mincho" w:hAnsi="Verdana" w:cs="Verdana"/>
      <w:sz w:val="20"/>
      <w:szCs w:val="20"/>
      <w:lang w:eastAsia="en-US"/>
    </w:rPr>
  </w:style>
  <w:style w:type="paragraph" w:styleId="Sangranormal">
    <w:name w:val="Normal Indent"/>
    <w:basedOn w:val="Normal"/>
    <w:next w:val="Normal"/>
    <w:rsid w:val="00AA5E46"/>
    <w:pPr>
      <w:widowControl w:val="0"/>
      <w:autoSpaceDE w:val="0"/>
      <w:autoSpaceDN w:val="0"/>
    </w:pPr>
    <w:rPr>
      <w:rFonts w:ascii="Tms Rmn" w:hAnsi="Tms Rmn" w:cs="Tms Rmn"/>
      <w:sz w:val="20"/>
      <w:szCs w:val="20"/>
    </w:rPr>
  </w:style>
  <w:style w:type="paragraph" w:customStyle="1" w:styleId="LongIndent">
    <w:name w:val="Long Indent"/>
    <w:basedOn w:val="Normal"/>
    <w:rsid w:val="00AA5E46"/>
    <w:pPr>
      <w:widowControl w:val="0"/>
      <w:autoSpaceDE w:val="0"/>
      <w:autoSpaceDN w:val="0"/>
      <w:spacing w:before="240"/>
      <w:ind w:left="720" w:hanging="720"/>
    </w:pPr>
    <w:rPr>
      <w:rFonts w:ascii="Tms Rmn" w:hAnsi="Tms Rmn" w:cs="Tms Rmn"/>
      <w:sz w:val="20"/>
      <w:szCs w:val="20"/>
    </w:rPr>
  </w:style>
  <w:style w:type="paragraph" w:customStyle="1" w:styleId="Flush3">
    <w:name w:val="Flush3"/>
    <w:basedOn w:val="Flush1"/>
    <w:rsid w:val="00AA5E46"/>
    <w:pPr>
      <w:widowControl w:val="0"/>
      <w:overflowPunct/>
      <w:adjustRightInd/>
      <w:ind w:left="1080"/>
      <w:textAlignment w:val="auto"/>
    </w:pPr>
    <w:rPr>
      <w:rFonts w:cs="Tms Rmn"/>
      <w:lang w:val="es-ES" w:eastAsia="es-ES"/>
    </w:rPr>
  </w:style>
  <w:style w:type="paragraph" w:customStyle="1" w:styleId="Flush4">
    <w:name w:val="Flush4"/>
    <w:basedOn w:val="Flush3"/>
    <w:rsid w:val="00AA5E46"/>
    <w:pPr>
      <w:ind w:left="1440"/>
    </w:pPr>
  </w:style>
  <w:style w:type="paragraph" w:customStyle="1" w:styleId="Flush5">
    <w:name w:val="Flush5"/>
    <w:basedOn w:val="Flush4"/>
    <w:rsid w:val="00AA5E46"/>
    <w:pPr>
      <w:ind w:left="1800"/>
    </w:pPr>
  </w:style>
  <w:style w:type="paragraph" w:customStyle="1" w:styleId="Flush6">
    <w:name w:val="Flush6"/>
    <w:basedOn w:val="Flush5"/>
    <w:rsid w:val="00AA5E46"/>
    <w:pPr>
      <w:ind w:left="2160"/>
    </w:pPr>
  </w:style>
  <w:style w:type="paragraph" w:customStyle="1" w:styleId="Flush7">
    <w:name w:val="Flush7"/>
    <w:basedOn w:val="Flush6"/>
    <w:rsid w:val="00AA5E46"/>
    <w:pPr>
      <w:ind w:left="2520"/>
    </w:pPr>
  </w:style>
  <w:style w:type="paragraph" w:customStyle="1" w:styleId="Indent3">
    <w:name w:val="Indent3"/>
    <w:basedOn w:val="Indent"/>
    <w:rsid w:val="00AA5E46"/>
    <w:pPr>
      <w:widowControl w:val="0"/>
      <w:overflowPunct/>
      <w:adjustRightInd/>
      <w:ind w:left="1440"/>
      <w:textAlignment w:val="auto"/>
    </w:pPr>
    <w:rPr>
      <w:rFonts w:cs="Tms Rmn"/>
      <w:lang w:eastAsia="es-ES"/>
    </w:rPr>
  </w:style>
  <w:style w:type="paragraph" w:customStyle="1" w:styleId="Indent4">
    <w:name w:val="Indent4"/>
    <w:basedOn w:val="Indent3"/>
    <w:rsid w:val="00AA5E46"/>
    <w:pPr>
      <w:ind w:left="1800"/>
    </w:pPr>
  </w:style>
  <w:style w:type="paragraph" w:customStyle="1" w:styleId="Indent5">
    <w:name w:val="Indent5"/>
    <w:basedOn w:val="Indent4"/>
    <w:rsid w:val="00AA5E46"/>
    <w:pPr>
      <w:ind w:left="2160"/>
    </w:pPr>
  </w:style>
  <w:style w:type="paragraph" w:customStyle="1" w:styleId="Indent6">
    <w:name w:val="Indent6"/>
    <w:basedOn w:val="Indent5"/>
    <w:rsid w:val="00AA5E46"/>
    <w:pPr>
      <w:ind w:left="2520"/>
    </w:pPr>
  </w:style>
  <w:style w:type="paragraph" w:customStyle="1" w:styleId="Indent7">
    <w:name w:val="Indent7"/>
    <w:basedOn w:val="Indent6"/>
    <w:rsid w:val="00AA5E46"/>
    <w:pPr>
      <w:ind w:left="2880"/>
    </w:pPr>
  </w:style>
  <w:style w:type="paragraph" w:customStyle="1" w:styleId="Indent8">
    <w:name w:val="Indent8"/>
    <w:basedOn w:val="Indent7"/>
    <w:rsid w:val="00AA5E46"/>
    <w:pPr>
      <w:ind w:left="3240"/>
    </w:pPr>
  </w:style>
  <w:style w:type="paragraph" w:customStyle="1" w:styleId="Indent9">
    <w:name w:val="Indent9"/>
    <w:basedOn w:val="Indent8"/>
    <w:rsid w:val="00AA5E46"/>
    <w:pPr>
      <w:ind w:left="3600"/>
    </w:pPr>
  </w:style>
  <w:style w:type="paragraph" w:customStyle="1" w:styleId="Indent100">
    <w:name w:val="Indent10"/>
    <w:rsid w:val="00AA5E46"/>
    <w:pPr>
      <w:widowControl w:val="0"/>
      <w:autoSpaceDE w:val="0"/>
      <w:autoSpaceDN w:val="0"/>
      <w:spacing w:before="240"/>
      <w:ind w:left="3960" w:hanging="360"/>
    </w:pPr>
    <w:rPr>
      <w:rFonts w:ascii="Tms Rmn" w:eastAsia="Times New Roman" w:hAnsi="Tms Rmn" w:cs="Tms Rmn"/>
      <w:lang w:val="en-GB" w:eastAsia="es-ES"/>
    </w:rPr>
  </w:style>
  <w:style w:type="paragraph" w:customStyle="1" w:styleId="LongIndent3">
    <w:name w:val="Long Indent3"/>
    <w:basedOn w:val="Normal"/>
    <w:rsid w:val="00AA5E46"/>
    <w:pPr>
      <w:widowControl w:val="0"/>
      <w:autoSpaceDE w:val="0"/>
      <w:autoSpaceDN w:val="0"/>
      <w:spacing w:before="240"/>
      <w:ind w:left="1800" w:hanging="720"/>
    </w:pPr>
    <w:rPr>
      <w:rFonts w:ascii="Tms Rmn" w:hAnsi="Tms Rmn" w:cs="Tms Rmn"/>
      <w:sz w:val="20"/>
      <w:szCs w:val="20"/>
    </w:rPr>
  </w:style>
  <w:style w:type="paragraph" w:customStyle="1" w:styleId="LongIndent4">
    <w:name w:val="Long Indent4"/>
    <w:basedOn w:val="LongIndent3"/>
    <w:rsid w:val="00AA5E46"/>
    <w:pPr>
      <w:ind w:left="2160"/>
    </w:pPr>
  </w:style>
  <w:style w:type="paragraph" w:customStyle="1" w:styleId="LongIndent5">
    <w:name w:val="Long Indent5"/>
    <w:basedOn w:val="LongIndent4"/>
    <w:rsid w:val="00AA5E46"/>
    <w:pPr>
      <w:ind w:left="2520"/>
    </w:pPr>
  </w:style>
  <w:style w:type="paragraph" w:customStyle="1" w:styleId="LongIndent6">
    <w:name w:val="Long Indent6"/>
    <w:basedOn w:val="LongIndent5"/>
    <w:rsid w:val="00AA5E46"/>
    <w:pPr>
      <w:ind w:left="2880"/>
    </w:pPr>
  </w:style>
  <w:style w:type="paragraph" w:customStyle="1" w:styleId="Paragraph1">
    <w:name w:val="Paragraph1"/>
    <w:basedOn w:val="Normal"/>
    <w:rsid w:val="00AA5E46"/>
    <w:pPr>
      <w:widowControl w:val="0"/>
      <w:autoSpaceDE w:val="0"/>
      <w:autoSpaceDN w:val="0"/>
      <w:spacing w:before="240"/>
      <w:ind w:firstLine="360"/>
    </w:pPr>
    <w:rPr>
      <w:rFonts w:ascii="Tms Rmn" w:hAnsi="Tms Rmn" w:cs="Tms Rmn"/>
      <w:sz w:val="20"/>
      <w:szCs w:val="20"/>
    </w:rPr>
  </w:style>
  <w:style w:type="paragraph" w:customStyle="1" w:styleId="Paragraph2">
    <w:name w:val="Paragraph2"/>
    <w:basedOn w:val="Paragraph1"/>
    <w:rsid w:val="00AA5E46"/>
    <w:pPr>
      <w:ind w:firstLine="720"/>
    </w:pPr>
  </w:style>
  <w:style w:type="paragraph" w:customStyle="1" w:styleId="Paragraph3">
    <w:name w:val="Paragraph3"/>
    <w:basedOn w:val="Paragraph2"/>
    <w:rsid w:val="00AA5E46"/>
    <w:pPr>
      <w:ind w:firstLine="1080"/>
    </w:pPr>
  </w:style>
  <w:style w:type="paragraph" w:customStyle="1" w:styleId="Indent2">
    <w:name w:val="Indent2"/>
    <w:basedOn w:val="Normal"/>
    <w:rsid w:val="00AA5E46"/>
    <w:pPr>
      <w:widowControl w:val="0"/>
      <w:autoSpaceDE w:val="0"/>
      <w:autoSpaceDN w:val="0"/>
      <w:spacing w:before="240"/>
      <w:ind w:left="1080" w:hanging="360"/>
    </w:pPr>
    <w:rPr>
      <w:rFonts w:ascii="Tms Rmn" w:hAnsi="Tms Rmn" w:cs="Tms Rmn"/>
      <w:sz w:val="20"/>
      <w:szCs w:val="20"/>
    </w:rPr>
  </w:style>
  <w:style w:type="paragraph" w:customStyle="1" w:styleId="CarCar1CarCarCar1">
    <w:name w:val="Car Car1 Car Car Car1"/>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1CarCarCar1CarCarCarCarCarCar">
    <w:name w:val="Car Car1 Car Car Car1 Car Car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1CarCarCar1Car">
    <w:name w:val="Car Car1 Car Car Car1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p16">
    <w:name w:val="p16"/>
    <w:basedOn w:val="Normal"/>
    <w:rsid w:val="00AA5E46"/>
    <w:pPr>
      <w:tabs>
        <w:tab w:val="left" w:pos="720"/>
      </w:tabs>
      <w:spacing w:line="240" w:lineRule="atLeast"/>
    </w:pPr>
    <w:rPr>
      <w:szCs w:val="20"/>
      <w:lang w:val="es-ES_tradnl"/>
    </w:rPr>
  </w:style>
  <w:style w:type="paragraph" w:customStyle="1" w:styleId="p3">
    <w:name w:val="p3"/>
    <w:basedOn w:val="Normal"/>
    <w:link w:val="p3Car"/>
    <w:rsid w:val="00AA5E46"/>
    <w:pPr>
      <w:tabs>
        <w:tab w:val="left" w:pos="280"/>
        <w:tab w:val="left" w:pos="860"/>
      </w:tabs>
      <w:spacing w:line="240" w:lineRule="atLeast"/>
      <w:ind w:left="576" w:hanging="576"/>
    </w:pPr>
    <w:rPr>
      <w:szCs w:val="20"/>
      <w:lang w:val="es-ES_tradnl"/>
    </w:rPr>
  </w:style>
  <w:style w:type="paragraph" w:customStyle="1" w:styleId="p15">
    <w:name w:val="p15"/>
    <w:basedOn w:val="Normal"/>
    <w:rsid w:val="00AA5E46"/>
    <w:pPr>
      <w:tabs>
        <w:tab w:val="left" w:pos="2060"/>
        <w:tab w:val="left" w:pos="2400"/>
      </w:tabs>
      <w:spacing w:line="240" w:lineRule="atLeast"/>
      <w:ind w:left="1008" w:hanging="432"/>
    </w:pPr>
    <w:rPr>
      <w:szCs w:val="20"/>
      <w:lang w:val="es-ES_tradnl"/>
    </w:rPr>
  </w:style>
  <w:style w:type="paragraph" w:customStyle="1" w:styleId="p11">
    <w:name w:val="p11"/>
    <w:basedOn w:val="Normal"/>
    <w:rsid w:val="00AA5E46"/>
    <w:pPr>
      <w:tabs>
        <w:tab w:val="left" w:pos="1700"/>
      </w:tabs>
      <w:spacing w:line="240" w:lineRule="atLeast"/>
      <w:ind w:left="288" w:hanging="576"/>
    </w:pPr>
    <w:rPr>
      <w:szCs w:val="20"/>
      <w:lang w:val="es-ES_tradnl"/>
    </w:rPr>
  </w:style>
  <w:style w:type="paragraph" w:customStyle="1" w:styleId="p21">
    <w:name w:val="p21"/>
    <w:basedOn w:val="Normal"/>
    <w:rsid w:val="00AA5E46"/>
    <w:pPr>
      <w:tabs>
        <w:tab w:val="left" w:pos="2100"/>
        <w:tab w:val="left" w:pos="2340"/>
      </w:tabs>
      <w:spacing w:line="240" w:lineRule="atLeast"/>
      <w:ind w:left="864" w:hanging="144"/>
    </w:pPr>
    <w:rPr>
      <w:szCs w:val="20"/>
      <w:lang w:val="es-ES_tradnl"/>
    </w:rPr>
  </w:style>
  <w:style w:type="paragraph" w:customStyle="1" w:styleId="p18">
    <w:name w:val="p18"/>
    <w:basedOn w:val="Normal"/>
    <w:rsid w:val="00AA5E46"/>
    <w:pPr>
      <w:spacing w:line="220" w:lineRule="atLeast"/>
      <w:jc w:val="both"/>
    </w:pPr>
    <w:rPr>
      <w:szCs w:val="20"/>
      <w:lang w:val="es-ES_tradnl"/>
    </w:rPr>
  </w:style>
  <w:style w:type="paragraph" w:customStyle="1" w:styleId="p6">
    <w:name w:val="p6"/>
    <w:basedOn w:val="Normal"/>
    <w:rsid w:val="00AA5E46"/>
    <w:pPr>
      <w:tabs>
        <w:tab w:val="left" w:pos="1220"/>
        <w:tab w:val="left" w:pos="1800"/>
      </w:tabs>
      <w:spacing w:line="220" w:lineRule="atLeast"/>
      <w:ind w:left="432" w:hanging="720"/>
    </w:pPr>
    <w:rPr>
      <w:szCs w:val="20"/>
      <w:lang w:val="es-ES_tradnl"/>
    </w:rPr>
  </w:style>
  <w:style w:type="paragraph" w:customStyle="1" w:styleId="p17">
    <w:name w:val="p17"/>
    <w:basedOn w:val="Normal"/>
    <w:rsid w:val="00AA5E46"/>
    <w:pPr>
      <w:tabs>
        <w:tab w:val="left" w:pos="720"/>
      </w:tabs>
      <w:spacing w:line="240" w:lineRule="atLeast"/>
    </w:pPr>
    <w:rPr>
      <w:szCs w:val="20"/>
      <w:lang w:val="es-ES_tradnl"/>
    </w:rPr>
  </w:style>
  <w:style w:type="paragraph" w:customStyle="1" w:styleId="p29">
    <w:name w:val="p29"/>
    <w:basedOn w:val="Normal"/>
    <w:rsid w:val="00AA5E46"/>
    <w:pPr>
      <w:tabs>
        <w:tab w:val="left" w:pos="10380"/>
      </w:tabs>
      <w:spacing w:line="240" w:lineRule="atLeast"/>
      <w:ind w:left="8940"/>
    </w:pPr>
    <w:rPr>
      <w:szCs w:val="20"/>
      <w:lang w:val="es-ES_tradnl"/>
    </w:rPr>
  </w:style>
  <w:style w:type="paragraph" w:customStyle="1" w:styleId="p5">
    <w:name w:val="p5"/>
    <w:basedOn w:val="Normal"/>
    <w:rsid w:val="00AA5E46"/>
    <w:pPr>
      <w:spacing w:line="240" w:lineRule="atLeast"/>
      <w:ind w:left="80"/>
    </w:pPr>
    <w:rPr>
      <w:szCs w:val="20"/>
      <w:lang w:val="es-ES_tradnl"/>
    </w:rPr>
  </w:style>
  <w:style w:type="paragraph" w:customStyle="1" w:styleId="p12">
    <w:name w:val="p12"/>
    <w:basedOn w:val="Normal"/>
    <w:rsid w:val="00AA5E46"/>
    <w:pPr>
      <w:tabs>
        <w:tab w:val="left" w:pos="720"/>
      </w:tabs>
      <w:spacing w:line="240" w:lineRule="atLeast"/>
    </w:pPr>
    <w:rPr>
      <w:szCs w:val="20"/>
      <w:lang w:val="es-ES_tradnl"/>
    </w:rPr>
  </w:style>
  <w:style w:type="paragraph" w:customStyle="1" w:styleId="p14">
    <w:name w:val="p14"/>
    <w:basedOn w:val="Normal"/>
    <w:rsid w:val="00AA5E46"/>
    <w:pPr>
      <w:tabs>
        <w:tab w:val="left" w:pos="720"/>
      </w:tabs>
      <w:spacing w:line="240" w:lineRule="atLeast"/>
    </w:pPr>
    <w:rPr>
      <w:szCs w:val="20"/>
      <w:lang w:val="es-ES_tradnl"/>
    </w:rPr>
  </w:style>
  <w:style w:type="paragraph" w:customStyle="1" w:styleId="p22">
    <w:name w:val="p22"/>
    <w:basedOn w:val="Normal"/>
    <w:rsid w:val="00AA5E46"/>
    <w:pPr>
      <w:tabs>
        <w:tab w:val="left" w:pos="10380"/>
      </w:tabs>
      <w:spacing w:line="240" w:lineRule="atLeast"/>
      <w:ind w:left="8940"/>
    </w:pPr>
    <w:rPr>
      <w:szCs w:val="20"/>
      <w:lang w:val="es-ES_tradnl"/>
    </w:rPr>
  </w:style>
  <w:style w:type="paragraph" w:customStyle="1" w:styleId="c14">
    <w:name w:val="c14"/>
    <w:basedOn w:val="Normal"/>
    <w:rsid w:val="00AA5E46"/>
    <w:pPr>
      <w:spacing w:line="240" w:lineRule="atLeast"/>
      <w:jc w:val="center"/>
    </w:pPr>
    <w:rPr>
      <w:szCs w:val="20"/>
      <w:lang w:val="es-ES_tradnl"/>
    </w:rPr>
  </w:style>
  <w:style w:type="paragraph" w:customStyle="1" w:styleId="p30">
    <w:name w:val="p30"/>
    <w:basedOn w:val="Normal"/>
    <w:rsid w:val="00AA5E46"/>
    <w:pPr>
      <w:tabs>
        <w:tab w:val="left" w:pos="1260"/>
      </w:tabs>
      <w:spacing w:line="280" w:lineRule="atLeast"/>
      <w:ind w:left="180"/>
    </w:pPr>
    <w:rPr>
      <w:szCs w:val="20"/>
      <w:lang w:val="es-ES_tradnl"/>
    </w:rPr>
  </w:style>
  <w:style w:type="paragraph" w:customStyle="1" w:styleId="p4">
    <w:name w:val="p4"/>
    <w:basedOn w:val="Normal"/>
    <w:rsid w:val="00AA5E46"/>
    <w:pPr>
      <w:tabs>
        <w:tab w:val="left" w:pos="940"/>
        <w:tab w:val="left" w:pos="1520"/>
      </w:tabs>
      <w:spacing w:line="240" w:lineRule="atLeast"/>
      <w:ind w:left="144" w:hanging="576"/>
    </w:pPr>
    <w:rPr>
      <w:szCs w:val="20"/>
      <w:lang w:val="es-ES_tradnl"/>
    </w:rPr>
  </w:style>
  <w:style w:type="paragraph" w:customStyle="1" w:styleId="p7">
    <w:name w:val="p7"/>
    <w:basedOn w:val="Normal"/>
    <w:rsid w:val="00AA5E46"/>
    <w:pPr>
      <w:spacing w:line="220" w:lineRule="atLeast"/>
      <w:ind w:left="360"/>
    </w:pPr>
    <w:rPr>
      <w:szCs w:val="20"/>
      <w:lang w:val="es-ES_tradnl"/>
    </w:rPr>
  </w:style>
  <w:style w:type="paragraph" w:customStyle="1" w:styleId="p13">
    <w:name w:val="p13"/>
    <w:basedOn w:val="Normal"/>
    <w:rsid w:val="00AA5E46"/>
    <w:pPr>
      <w:tabs>
        <w:tab w:val="left" w:pos="860"/>
      </w:tabs>
      <w:spacing w:line="240" w:lineRule="atLeast"/>
      <w:ind w:hanging="576"/>
    </w:pPr>
    <w:rPr>
      <w:szCs w:val="20"/>
      <w:lang w:val="es-ES_tradnl"/>
    </w:rPr>
  </w:style>
  <w:style w:type="paragraph" w:customStyle="1" w:styleId="c5">
    <w:name w:val="c5"/>
    <w:basedOn w:val="Normal"/>
    <w:rsid w:val="00AA5E46"/>
    <w:pPr>
      <w:spacing w:line="240" w:lineRule="atLeast"/>
      <w:jc w:val="center"/>
    </w:pPr>
    <w:rPr>
      <w:szCs w:val="20"/>
      <w:lang w:val="es-ES_tradnl"/>
    </w:rPr>
  </w:style>
  <w:style w:type="paragraph" w:customStyle="1" w:styleId="p25">
    <w:name w:val="p25"/>
    <w:basedOn w:val="Normal"/>
    <w:rsid w:val="00AA5E46"/>
    <w:pPr>
      <w:spacing w:line="240" w:lineRule="atLeast"/>
      <w:ind w:left="1680"/>
      <w:jc w:val="both"/>
    </w:pPr>
    <w:rPr>
      <w:szCs w:val="20"/>
      <w:lang w:val="es-ES_tradnl"/>
    </w:rPr>
  </w:style>
  <w:style w:type="paragraph" w:customStyle="1" w:styleId="p26">
    <w:name w:val="p26"/>
    <w:basedOn w:val="Normal"/>
    <w:rsid w:val="00AA5E46"/>
    <w:pPr>
      <w:tabs>
        <w:tab w:val="left" w:pos="500"/>
      </w:tabs>
      <w:spacing w:line="240" w:lineRule="atLeast"/>
      <w:ind w:left="940"/>
      <w:jc w:val="both"/>
    </w:pPr>
    <w:rPr>
      <w:szCs w:val="20"/>
      <w:lang w:val="es-ES_tradnl"/>
    </w:rPr>
  </w:style>
  <w:style w:type="paragraph" w:customStyle="1" w:styleId="p28">
    <w:name w:val="p28"/>
    <w:basedOn w:val="Normal"/>
    <w:rsid w:val="00AA5E46"/>
    <w:pPr>
      <w:tabs>
        <w:tab w:val="left" w:pos="1740"/>
      </w:tabs>
      <w:spacing w:line="280" w:lineRule="atLeast"/>
      <w:ind w:left="300"/>
      <w:jc w:val="both"/>
    </w:pPr>
    <w:rPr>
      <w:szCs w:val="20"/>
      <w:lang w:val="es-ES_tradnl"/>
    </w:rPr>
  </w:style>
  <w:style w:type="paragraph" w:customStyle="1" w:styleId="Pliza3">
    <w:name w:val="Póliza 3"/>
    <w:basedOn w:val="Normal"/>
    <w:rsid w:val="00AA5E46"/>
    <w:pPr>
      <w:jc w:val="both"/>
    </w:pPr>
    <w:rPr>
      <w:rFonts w:ascii="Arial" w:hAnsi="Arial"/>
      <w:b/>
      <w:snapToGrid w:val="0"/>
      <w:szCs w:val="20"/>
      <w:u w:val="words"/>
      <w:lang w:val="es-ES_tradnl"/>
    </w:rPr>
  </w:style>
  <w:style w:type="paragraph" w:customStyle="1" w:styleId="Pliza5">
    <w:name w:val="Póliza 5"/>
    <w:basedOn w:val="Normal"/>
    <w:rsid w:val="00AA5E46"/>
    <w:pPr>
      <w:ind w:left="879" w:hanging="567"/>
      <w:jc w:val="both"/>
    </w:pPr>
    <w:rPr>
      <w:rFonts w:ascii="Arial" w:hAnsi="Arial"/>
      <w:snapToGrid w:val="0"/>
      <w:szCs w:val="20"/>
      <w:lang w:val="es-ES_tradnl"/>
    </w:rPr>
  </w:style>
  <w:style w:type="paragraph" w:customStyle="1" w:styleId="CarCar1CarCarCarCarCarCarCarCarCarCar">
    <w:name w:val="Car Car1 Car Car Car Car Car Car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1CarCarCar1CarCarCarCarCarCar1CarCarCarCar">
    <w:name w:val="Car Car1 Car Car Car1 Car Car Car Car Car Car1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1CarCar">
    <w:name w:val="Car Car1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Pliza2">
    <w:name w:val="Póliza 2"/>
    <w:basedOn w:val="Normal"/>
    <w:rsid w:val="00AA5E46"/>
    <w:pPr>
      <w:jc w:val="center"/>
    </w:pPr>
    <w:rPr>
      <w:rFonts w:ascii="Arial" w:hAnsi="Arial"/>
      <w:b/>
      <w:snapToGrid w:val="0"/>
      <w:szCs w:val="20"/>
    </w:rPr>
  </w:style>
  <w:style w:type="paragraph" w:customStyle="1" w:styleId="Pliza4">
    <w:name w:val="Póliza 4"/>
    <w:basedOn w:val="Normal"/>
    <w:rsid w:val="00AA5E46"/>
    <w:pPr>
      <w:ind w:left="312"/>
      <w:jc w:val="both"/>
    </w:pPr>
    <w:rPr>
      <w:rFonts w:ascii="Arial" w:hAnsi="Arial"/>
      <w:snapToGrid w:val="0"/>
      <w:szCs w:val="20"/>
    </w:rPr>
  </w:style>
  <w:style w:type="paragraph" w:customStyle="1" w:styleId="Pliza7">
    <w:name w:val="Póliza 7"/>
    <w:basedOn w:val="Normal"/>
    <w:rsid w:val="00AA5E46"/>
    <w:pPr>
      <w:ind w:left="1843" w:hanging="851"/>
      <w:jc w:val="both"/>
    </w:pPr>
    <w:rPr>
      <w:rFonts w:ascii="Arial" w:hAnsi="Arial"/>
      <w:snapToGrid w:val="0"/>
      <w:szCs w:val="20"/>
    </w:rPr>
  </w:style>
  <w:style w:type="paragraph" w:customStyle="1" w:styleId="OmniPage515">
    <w:name w:val="OmniPage #515"/>
    <w:basedOn w:val="Normal"/>
    <w:rsid w:val="00AA5E46"/>
    <w:pPr>
      <w:tabs>
        <w:tab w:val="left" w:pos="914"/>
      </w:tabs>
      <w:ind w:left="1357" w:right="610" w:hanging="400"/>
    </w:pPr>
    <w:rPr>
      <w:noProof/>
      <w:sz w:val="20"/>
      <w:szCs w:val="20"/>
      <w:lang w:val="es-ES_tradnl"/>
    </w:rPr>
  </w:style>
  <w:style w:type="paragraph" w:customStyle="1" w:styleId="OmniPage777">
    <w:name w:val="OmniPage #777"/>
    <w:basedOn w:val="Normal"/>
    <w:rsid w:val="00AA5E46"/>
    <w:pPr>
      <w:tabs>
        <w:tab w:val="left" w:pos="562"/>
      </w:tabs>
      <w:ind w:left="1587" w:right="1297" w:hanging="411"/>
    </w:pPr>
    <w:rPr>
      <w:noProof/>
      <w:sz w:val="20"/>
      <w:szCs w:val="20"/>
      <w:lang w:val="es-ES_tradnl"/>
    </w:rPr>
  </w:style>
  <w:style w:type="paragraph" w:customStyle="1" w:styleId="OmniPage779">
    <w:name w:val="OmniPage #779"/>
    <w:basedOn w:val="Normal"/>
    <w:rsid w:val="00AA5E46"/>
    <w:pPr>
      <w:tabs>
        <w:tab w:val="left" w:pos="902"/>
        <w:tab w:val="right" w:pos="10290"/>
      </w:tabs>
      <w:ind w:left="1196" w:right="100"/>
    </w:pPr>
    <w:rPr>
      <w:noProof/>
      <w:sz w:val="20"/>
      <w:szCs w:val="20"/>
      <w:lang w:val="es-ES_tradnl"/>
    </w:rPr>
  </w:style>
  <w:style w:type="paragraph" w:customStyle="1" w:styleId="OmniPage514">
    <w:name w:val="OmniPage #514"/>
    <w:basedOn w:val="Normal"/>
    <w:rsid w:val="00AA5E46"/>
    <w:pPr>
      <w:ind w:left="1280" w:right="123"/>
    </w:pPr>
    <w:rPr>
      <w:noProof/>
      <w:sz w:val="20"/>
      <w:szCs w:val="20"/>
      <w:lang w:val="es-ES_tradnl"/>
    </w:rPr>
  </w:style>
  <w:style w:type="paragraph" w:customStyle="1" w:styleId="OmniPage521">
    <w:name w:val="OmniPage #521"/>
    <w:basedOn w:val="Normal"/>
    <w:rsid w:val="00AA5E46"/>
    <w:pPr>
      <w:tabs>
        <w:tab w:val="left" w:pos="619"/>
      </w:tabs>
      <w:ind w:left="1621" w:right="975" w:hanging="401"/>
    </w:pPr>
    <w:rPr>
      <w:noProof/>
      <w:sz w:val="20"/>
      <w:szCs w:val="20"/>
      <w:lang w:val="es-ES_tradnl"/>
    </w:rPr>
  </w:style>
  <w:style w:type="paragraph" w:customStyle="1" w:styleId="OmniPage522">
    <w:name w:val="OmniPage #522"/>
    <w:basedOn w:val="Normal"/>
    <w:rsid w:val="00AA5E46"/>
    <w:pPr>
      <w:tabs>
        <w:tab w:val="left" w:pos="615"/>
      </w:tabs>
      <w:ind w:left="1618" w:right="1606" w:hanging="395"/>
    </w:pPr>
    <w:rPr>
      <w:noProof/>
      <w:sz w:val="20"/>
      <w:szCs w:val="20"/>
      <w:lang w:val="es-ES_tradnl"/>
    </w:rPr>
  </w:style>
  <w:style w:type="paragraph" w:customStyle="1" w:styleId="OmniPage520">
    <w:name w:val="OmniPage #520"/>
    <w:basedOn w:val="Normal"/>
    <w:rsid w:val="00AA5E46"/>
    <w:pPr>
      <w:ind w:left="1099" w:right="817"/>
    </w:pPr>
    <w:rPr>
      <w:rFonts w:ascii="Arial" w:hAnsi="Arial"/>
      <w:noProof/>
      <w:sz w:val="20"/>
      <w:szCs w:val="20"/>
      <w:lang w:val="es-ES_tradnl"/>
    </w:rPr>
  </w:style>
  <w:style w:type="paragraph" w:customStyle="1" w:styleId="OmniPage523">
    <w:name w:val="OmniPage #523"/>
    <w:basedOn w:val="Normal"/>
    <w:rsid w:val="00AA5E46"/>
    <w:pPr>
      <w:tabs>
        <w:tab w:val="left" w:pos="946"/>
      </w:tabs>
      <w:ind w:left="1502" w:right="1288" w:hanging="403"/>
    </w:pPr>
    <w:rPr>
      <w:rFonts w:ascii="Arial" w:hAnsi="Arial"/>
      <w:noProof/>
      <w:sz w:val="20"/>
      <w:szCs w:val="20"/>
      <w:lang w:val="es-ES_tradnl"/>
    </w:rPr>
  </w:style>
  <w:style w:type="paragraph" w:customStyle="1" w:styleId="OmniPage526">
    <w:name w:val="OmniPage #526"/>
    <w:basedOn w:val="Normal"/>
    <w:rsid w:val="00AA5E46"/>
    <w:pPr>
      <w:tabs>
        <w:tab w:val="left" w:pos="508"/>
        <w:tab w:val="right" w:pos="4522"/>
      </w:tabs>
      <w:ind w:left="725" w:right="6526"/>
    </w:pPr>
    <w:rPr>
      <w:rFonts w:ascii="Arial" w:hAnsi="Arial"/>
      <w:noProof/>
      <w:sz w:val="20"/>
      <w:szCs w:val="20"/>
      <w:lang w:val="es-ES_tradnl"/>
    </w:rPr>
  </w:style>
  <w:style w:type="paragraph" w:customStyle="1" w:styleId="OmniPage1025">
    <w:name w:val="OmniPage #1025"/>
    <w:basedOn w:val="Normal"/>
    <w:rsid w:val="00AA5E46"/>
    <w:pPr>
      <w:tabs>
        <w:tab w:val="left" w:pos="1279"/>
      </w:tabs>
      <w:ind w:left="2453" w:right="624" w:hanging="844"/>
      <w:jc w:val="both"/>
    </w:pPr>
    <w:rPr>
      <w:noProof/>
      <w:sz w:val="20"/>
      <w:szCs w:val="20"/>
      <w:lang w:val="es-ES_tradnl"/>
    </w:rPr>
  </w:style>
  <w:style w:type="paragraph" w:customStyle="1" w:styleId="OmniPage780">
    <w:name w:val="OmniPage #780"/>
    <w:basedOn w:val="Normal"/>
    <w:rsid w:val="00AA5E46"/>
    <w:pPr>
      <w:tabs>
        <w:tab w:val="left" w:pos="897"/>
        <w:tab w:val="right" w:pos="10290"/>
      </w:tabs>
      <w:ind w:left="1201" w:right="100"/>
    </w:pPr>
    <w:rPr>
      <w:noProof/>
      <w:sz w:val="20"/>
      <w:szCs w:val="20"/>
      <w:lang w:val="es-ES_tradnl"/>
    </w:rPr>
  </w:style>
  <w:style w:type="paragraph" w:customStyle="1" w:styleId="OmniPage769">
    <w:name w:val="OmniPage #769"/>
    <w:basedOn w:val="Normal"/>
    <w:rsid w:val="00AA5E46"/>
    <w:pPr>
      <w:tabs>
        <w:tab w:val="left" w:pos="1000"/>
      </w:tabs>
      <w:ind w:left="2658" w:right="100" w:hanging="850"/>
      <w:jc w:val="both"/>
    </w:pPr>
    <w:rPr>
      <w:noProof/>
      <w:sz w:val="20"/>
      <w:szCs w:val="20"/>
      <w:lang w:val="es-ES_tradnl"/>
    </w:rPr>
  </w:style>
  <w:style w:type="paragraph" w:customStyle="1" w:styleId="OmniPage516">
    <w:name w:val="OmniPage #516"/>
    <w:basedOn w:val="Normal"/>
    <w:rsid w:val="00AA5E46"/>
    <w:pPr>
      <w:tabs>
        <w:tab w:val="left" w:pos="561"/>
      </w:tabs>
      <w:ind w:left="1774" w:right="201" w:hanging="393"/>
    </w:pPr>
    <w:rPr>
      <w:noProof/>
      <w:sz w:val="20"/>
      <w:szCs w:val="20"/>
      <w:lang w:val="es-ES_tradnl"/>
    </w:rPr>
  </w:style>
  <w:style w:type="paragraph" w:customStyle="1" w:styleId="OmniPage517">
    <w:name w:val="OmniPage #517"/>
    <w:basedOn w:val="Normal"/>
    <w:rsid w:val="00AA5E46"/>
    <w:pPr>
      <w:tabs>
        <w:tab w:val="right" w:pos="2975"/>
      </w:tabs>
      <w:ind w:left="1374" w:right="6681"/>
    </w:pPr>
    <w:rPr>
      <w:noProof/>
      <w:sz w:val="20"/>
      <w:szCs w:val="20"/>
      <w:lang w:val="es-ES_tradnl"/>
    </w:rPr>
  </w:style>
  <w:style w:type="paragraph" w:customStyle="1" w:styleId="Car1CarCar">
    <w:name w:val="Car1 Car Car"/>
    <w:basedOn w:val="Normal"/>
    <w:rsid w:val="00AA5E46"/>
    <w:pPr>
      <w:spacing w:after="160" w:line="240" w:lineRule="exact"/>
    </w:pPr>
    <w:rPr>
      <w:rFonts w:ascii="Tahoma" w:hAnsi="Tahoma"/>
      <w:sz w:val="20"/>
      <w:szCs w:val="20"/>
      <w:lang w:val="en-US" w:eastAsia="en-US"/>
    </w:rPr>
  </w:style>
  <w:style w:type="paragraph" w:customStyle="1" w:styleId="Textoindependiente4">
    <w:name w:val="Texto independiente 4"/>
    <w:basedOn w:val="Sangradetextonormal"/>
    <w:rsid w:val="00AA5E46"/>
    <w:pPr>
      <w:widowControl w:val="0"/>
      <w:adjustRightInd w:val="0"/>
      <w:spacing w:line="360" w:lineRule="atLeast"/>
      <w:textAlignment w:val="baseline"/>
    </w:pPr>
    <w:rPr>
      <w:rFonts w:ascii="Courier 12cpi" w:hAnsi="Courier 12cpi"/>
      <w:lang w:val="es-ES_tradnl" w:eastAsia="es-ES"/>
    </w:rPr>
  </w:style>
  <w:style w:type="paragraph" w:customStyle="1" w:styleId="descripcin0">
    <w:name w:val="descripción"/>
    <w:basedOn w:val="Normal"/>
    <w:rsid w:val="00AA5E46"/>
    <w:pPr>
      <w:widowControl w:val="0"/>
      <w:tabs>
        <w:tab w:val="num" w:pos="360"/>
      </w:tabs>
      <w:adjustRightInd w:val="0"/>
      <w:spacing w:line="360" w:lineRule="atLeast"/>
      <w:ind w:left="360" w:hanging="360"/>
      <w:jc w:val="both"/>
      <w:textAlignment w:val="baseline"/>
    </w:pPr>
    <w:rPr>
      <w:rFonts w:ascii="Humanst521 BT" w:hAnsi="Humanst521 BT"/>
      <w:sz w:val="20"/>
      <w:szCs w:val="20"/>
    </w:rPr>
  </w:style>
  <w:style w:type="paragraph" w:customStyle="1" w:styleId="descripcion">
    <w:name w:val="descripcion"/>
    <w:basedOn w:val="Normal"/>
    <w:rsid w:val="00AA5E46"/>
    <w:pPr>
      <w:widowControl w:val="0"/>
      <w:tabs>
        <w:tab w:val="num" w:pos="360"/>
      </w:tabs>
      <w:adjustRightInd w:val="0"/>
      <w:spacing w:line="360" w:lineRule="atLeast"/>
      <w:ind w:left="360" w:hanging="360"/>
      <w:jc w:val="both"/>
      <w:textAlignment w:val="baseline"/>
    </w:pPr>
    <w:rPr>
      <w:rFonts w:ascii="Humanst521 BT" w:hAnsi="Humanst521 BT"/>
      <w:sz w:val="20"/>
      <w:szCs w:val="20"/>
    </w:rPr>
  </w:style>
  <w:style w:type="paragraph" w:customStyle="1" w:styleId="TEXT">
    <w:name w:val="TEXT"/>
    <w:basedOn w:val="Normal"/>
    <w:rsid w:val="00AA5E46"/>
    <w:pPr>
      <w:widowControl w:val="0"/>
      <w:adjustRightInd w:val="0"/>
      <w:spacing w:before="120" w:after="120" w:line="360" w:lineRule="atLeast"/>
      <w:jc w:val="both"/>
      <w:textAlignment w:val="baseline"/>
    </w:pPr>
    <w:rPr>
      <w:rFonts w:ascii="Arial" w:hAnsi="Arial"/>
      <w:szCs w:val="20"/>
    </w:rPr>
  </w:style>
  <w:style w:type="paragraph" w:customStyle="1" w:styleId="bodychecktext">
    <w:name w:val="body check text"/>
    <w:basedOn w:val="Textoindependiente"/>
    <w:rsid w:val="00AA5E46"/>
    <w:pPr>
      <w:widowControl w:val="0"/>
      <w:adjustRightInd w:val="0"/>
      <w:spacing w:line="360" w:lineRule="atLeast"/>
      <w:jc w:val="both"/>
      <w:textAlignment w:val="baseline"/>
    </w:pPr>
    <w:rPr>
      <w:sz w:val="24"/>
      <w:lang w:val="en-US" w:eastAsia="es-ES"/>
    </w:rPr>
  </w:style>
  <w:style w:type="paragraph" w:customStyle="1" w:styleId="ABULLET">
    <w:name w:val="A BULLET"/>
    <w:basedOn w:val="Normal"/>
    <w:rsid w:val="00AA5E46"/>
    <w:pPr>
      <w:keepNext/>
      <w:widowControl w:val="0"/>
      <w:tabs>
        <w:tab w:val="num" w:pos="360"/>
      </w:tabs>
      <w:adjustRightInd w:val="0"/>
      <w:spacing w:before="120" w:line="360" w:lineRule="atLeast"/>
      <w:ind w:left="360" w:hanging="360"/>
      <w:jc w:val="both"/>
      <w:textAlignment w:val="baseline"/>
    </w:pPr>
    <w:rPr>
      <w:rFonts w:ascii="Book Antiqua" w:hAnsi="Book Antiqua"/>
      <w:sz w:val="22"/>
      <w:szCs w:val="20"/>
      <w:lang w:val="es-ES_tradnl"/>
    </w:rPr>
  </w:style>
  <w:style w:type="paragraph" w:customStyle="1" w:styleId="TDC10">
    <w:name w:val="TDC1"/>
    <w:basedOn w:val="Normal"/>
    <w:rsid w:val="00AA5E46"/>
    <w:pPr>
      <w:widowControl w:val="0"/>
      <w:adjustRightInd w:val="0"/>
      <w:spacing w:line="360" w:lineRule="auto"/>
      <w:jc w:val="center"/>
      <w:textAlignment w:val="baseline"/>
    </w:pPr>
    <w:rPr>
      <w:rFonts w:ascii="Arial" w:hAnsi="Arial"/>
      <w:b/>
      <w:caps/>
      <w:szCs w:val="20"/>
    </w:rPr>
  </w:style>
  <w:style w:type="paragraph" w:customStyle="1" w:styleId="TDC20">
    <w:name w:val="TDC2"/>
    <w:basedOn w:val="Piedepgina"/>
    <w:rsid w:val="00AA5E46"/>
    <w:pPr>
      <w:widowControl w:val="0"/>
      <w:tabs>
        <w:tab w:val="clear" w:pos="4419"/>
        <w:tab w:val="clear" w:pos="8838"/>
      </w:tabs>
      <w:adjustRightInd w:val="0"/>
      <w:spacing w:line="360" w:lineRule="auto"/>
      <w:jc w:val="both"/>
      <w:textAlignment w:val="baseline"/>
    </w:pPr>
    <w:rPr>
      <w:rFonts w:ascii="Arial" w:hAnsi="Arial"/>
      <w:b/>
      <w:i/>
      <w:sz w:val="24"/>
      <w:lang w:val="es-ES" w:eastAsia="es-ES"/>
    </w:rPr>
  </w:style>
  <w:style w:type="paragraph" w:customStyle="1" w:styleId="TITULO0">
    <w:name w:val="TITULO"/>
    <w:basedOn w:val="Textoindependiente"/>
    <w:rsid w:val="00AA5E46"/>
    <w:pPr>
      <w:widowControl w:val="0"/>
      <w:shd w:val="clear" w:color="auto" w:fill="FFFFFF"/>
      <w:tabs>
        <w:tab w:val="left" w:pos="284"/>
      </w:tabs>
      <w:adjustRightInd w:val="0"/>
      <w:spacing w:after="0" w:line="360" w:lineRule="atLeast"/>
      <w:jc w:val="center"/>
      <w:textAlignment w:val="baseline"/>
    </w:pPr>
    <w:rPr>
      <w:rFonts w:ascii="Arial" w:hAnsi="Arial"/>
      <w:b/>
      <w:i/>
      <w:sz w:val="28"/>
      <w:lang w:val="es-ES_tradnl" w:eastAsia="es-ES"/>
    </w:rPr>
  </w:style>
  <w:style w:type="paragraph" w:customStyle="1" w:styleId="SUBTITULO">
    <w:name w:val="SUBTITULO"/>
    <w:basedOn w:val="Textoindependiente"/>
    <w:rsid w:val="00AA5E46"/>
    <w:pPr>
      <w:widowControl w:val="0"/>
      <w:shd w:val="clear" w:color="auto" w:fill="FFFFFF"/>
      <w:tabs>
        <w:tab w:val="left" w:pos="284"/>
      </w:tabs>
      <w:adjustRightInd w:val="0"/>
      <w:spacing w:after="0" w:line="360" w:lineRule="atLeast"/>
      <w:jc w:val="both"/>
      <w:textAlignment w:val="baseline"/>
    </w:pPr>
    <w:rPr>
      <w:rFonts w:ascii="Arial" w:hAnsi="Arial"/>
      <w:b/>
      <w:i/>
      <w:caps/>
      <w:sz w:val="24"/>
      <w:lang w:val="es-ES_tradnl" w:eastAsia="es-ES"/>
    </w:rPr>
  </w:style>
  <w:style w:type="paragraph" w:customStyle="1" w:styleId="NormalTexto1">
    <w:name w:val="Normal.Texto1"/>
    <w:rsid w:val="00AA5E46"/>
    <w:pPr>
      <w:widowControl w:val="0"/>
      <w:adjustRightInd w:val="0"/>
      <w:spacing w:line="360" w:lineRule="atLeast"/>
      <w:jc w:val="both"/>
      <w:textAlignment w:val="baseline"/>
    </w:pPr>
    <w:rPr>
      <w:rFonts w:ascii="Arial" w:eastAsia="Times New Roman" w:hAnsi="Arial"/>
      <w:lang w:eastAsia="es-ES"/>
    </w:rPr>
  </w:style>
  <w:style w:type="paragraph" w:customStyle="1" w:styleId="H6">
    <w:name w:val="H6"/>
    <w:basedOn w:val="Normal"/>
    <w:next w:val="Normal"/>
    <w:rsid w:val="00AA5E46"/>
    <w:pPr>
      <w:keepNext/>
      <w:widowControl w:val="0"/>
      <w:adjustRightInd w:val="0"/>
      <w:spacing w:before="100" w:after="100" w:line="360" w:lineRule="atLeast"/>
      <w:jc w:val="both"/>
      <w:textAlignment w:val="baseline"/>
      <w:outlineLvl w:val="6"/>
    </w:pPr>
    <w:rPr>
      <w:b/>
      <w:snapToGrid w:val="0"/>
      <w:sz w:val="16"/>
      <w:szCs w:val="20"/>
    </w:rPr>
  </w:style>
  <w:style w:type="paragraph" w:customStyle="1" w:styleId="Blockquote">
    <w:name w:val="Blockquote"/>
    <w:basedOn w:val="Normal"/>
    <w:rsid w:val="00AA5E46"/>
    <w:pPr>
      <w:widowControl w:val="0"/>
      <w:adjustRightInd w:val="0"/>
      <w:spacing w:before="100" w:after="100" w:line="360" w:lineRule="atLeast"/>
      <w:ind w:left="360" w:right="360"/>
      <w:jc w:val="both"/>
      <w:textAlignment w:val="baseline"/>
    </w:pPr>
    <w:rPr>
      <w:snapToGrid w:val="0"/>
      <w:szCs w:val="20"/>
    </w:rPr>
  </w:style>
  <w:style w:type="character" w:styleId="Textoennegrita">
    <w:name w:val="Strong"/>
    <w:uiPriority w:val="22"/>
    <w:qFormat/>
    <w:rsid w:val="00AA5E46"/>
    <w:rPr>
      <w:b/>
    </w:rPr>
  </w:style>
  <w:style w:type="paragraph" w:customStyle="1" w:styleId="TextoCar">
    <w:name w:val="Texto Car"/>
    <w:basedOn w:val="Normal"/>
    <w:rsid w:val="00AA5E46"/>
    <w:pPr>
      <w:widowControl w:val="0"/>
      <w:adjustRightInd w:val="0"/>
      <w:spacing w:after="101" w:line="216" w:lineRule="exact"/>
      <w:ind w:firstLine="288"/>
      <w:jc w:val="both"/>
      <w:textAlignment w:val="baseline"/>
    </w:pPr>
    <w:rPr>
      <w:rFonts w:ascii="Arial" w:hAnsi="Arial"/>
      <w:sz w:val="18"/>
      <w:szCs w:val="20"/>
    </w:rPr>
  </w:style>
  <w:style w:type="paragraph" w:customStyle="1" w:styleId="textocar0">
    <w:name w:val="textocar"/>
    <w:basedOn w:val="Normal"/>
    <w:rsid w:val="00AA5E46"/>
    <w:pPr>
      <w:widowControl w:val="0"/>
      <w:adjustRightInd w:val="0"/>
      <w:spacing w:after="101" w:line="216" w:lineRule="atLeast"/>
      <w:ind w:firstLine="288"/>
      <w:jc w:val="both"/>
      <w:textAlignment w:val="baseline"/>
    </w:pPr>
    <w:rPr>
      <w:rFonts w:ascii="Arial" w:hAnsi="Arial"/>
      <w:sz w:val="18"/>
      <w:szCs w:val="18"/>
    </w:rPr>
  </w:style>
  <w:style w:type="paragraph" w:styleId="NormalWeb">
    <w:name w:val="Normal (Web)"/>
    <w:basedOn w:val="Normal"/>
    <w:link w:val="NormalWebCar"/>
    <w:uiPriority w:val="99"/>
    <w:rsid w:val="00AA5E46"/>
    <w:pPr>
      <w:spacing w:before="100" w:beforeAutospacing="1" w:after="100" w:afterAutospacing="1"/>
    </w:pPr>
  </w:style>
  <w:style w:type="character" w:customStyle="1" w:styleId="contenido">
    <w:name w:val="contenido"/>
    <w:basedOn w:val="Fuentedeprrafopredeter"/>
    <w:rsid w:val="00AA5E46"/>
  </w:style>
  <w:style w:type="character" w:customStyle="1" w:styleId="artdescrip1">
    <w:name w:val="art_descrip1"/>
    <w:rsid w:val="00AA5E46"/>
    <w:rPr>
      <w:rFonts w:ascii="Trebuchet MS" w:hAnsi="Trebuchet MS" w:hint="default"/>
      <w:color w:val="1E4C82"/>
      <w:sz w:val="17"/>
      <w:szCs w:val="17"/>
    </w:rPr>
  </w:style>
  <w:style w:type="paragraph" w:customStyle="1" w:styleId="style13">
    <w:name w:val="style13"/>
    <w:basedOn w:val="Normal"/>
    <w:rsid w:val="00AA5E46"/>
    <w:pPr>
      <w:spacing w:before="100" w:beforeAutospacing="1" w:after="100" w:afterAutospacing="1"/>
    </w:pPr>
    <w:rPr>
      <w:rFonts w:ascii="Trebuchet MS" w:hAnsi="Trebuchet MS"/>
      <w:b/>
      <w:bCs/>
      <w:color w:val="336699"/>
      <w:sz w:val="18"/>
      <w:szCs w:val="18"/>
    </w:rPr>
  </w:style>
  <w:style w:type="character" w:customStyle="1" w:styleId="style161">
    <w:name w:val="style161"/>
    <w:rsid w:val="00AA5E46"/>
    <w:rPr>
      <w:rFonts w:ascii="Trebuchet MS" w:hAnsi="Trebuchet MS" w:hint="default"/>
      <w:b/>
      <w:bCs/>
      <w:color w:val="333333"/>
      <w:sz w:val="18"/>
      <w:szCs w:val="18"/>
    </w:rPr>
  </w:style>
  <w:style w:type="character" w:customStyle="1" w:styleId="style11style14">
    <w:name w:val="style11 style14"/>
    <w:basedOn w:val="Fuentedeprrafopredeter"/>
    <w:rsid w:val="00AA5E46"/>
  </w:style>
  <w:style w:type="character" w:customStyle="1" w:styleId="style131">
    <w:name w:val="style131"/>
    <w:rsid w:val="00AA5E46"/>
    <w:rPr>
      <w:rFonts w:ascii="Trebuchet MS" w:hAnsi="Trebuchet MS" w:hint="default"/>
      <w:b/>
      <w:bCs/>
      <w:i w:val="0"/>
      <w:iCs w:val="0"/>
      <w:color w:val="336699"/>
      <w:sz w:val="18"/>
      <w:szCs w:val="18"/>
    </w:rPr>
  </w:style>
  <w:style w:type="character" w:customStyle="1" w:styleId="subtitle1">
    <w:name w:val="subtitle1"/>
    <w:rsid w:val="00AA5E46"/>
    <w:rPr>
      <w:rFonts w:ascii="Arial" w:hAnsi="Arial" w:cs="Arial" w:hint="default"/>
      <w:b/>
      <w:bCs/>
      <w:strike w:val="0"/>
      <w:dstrike w:val="0"/>
      <w:color w:val="003399"/>
      <w:sz w:val="17"/>
      <w:szCs w:val="17"/>
      <w:u w:val="none"/>
      <w:effect w:val="none"/>
    </w:rPr>
  </w:style>
  <w:style w:type="character" w:customStyle="1" w:styleId="normal1">
    <w:name w:val="normal1"/>
    <w:rsid w:val="00AA5E46"/>
    <w:rPr>
      <w:rFonts w:ascii="Arial" w:hAnsi="Arial" w:cs="Arial" w:hint="default"/>
      <w:b w:val="0"/>
      <w:bCs w:val="0"/>
      <w:strike w:val="0"/>
      <w:dstrike w:val="0"/>
      <w:color w:val="000000"/>
      <w:sz w:val="17"/>
      <w:szCs w:val="17"/>
      <w:u w:val="none"/>
      <w:effect w:val="none"/>
    </w:rPr>
  </w:style>
  <w:style w:type="paragraph" w:customStyle="1" w:styleId="estilo1a">
    <w:name w:val="estilo1"/>
    <w:basedOn w:val="Normal"/>
    <w:rsid w:val="00AA5E46"/>
    <w:pPr>
      <w:spacing w:before="100" w:beforeAutospacing="1" w:after="100" w:afterAutospacing="1"/>
    </w:pPr>
    <w:rPr>
      <w:color w:val="666666"/>
    </w:rPr>
  </w:style>
  <w:style w:type="paragraph" w:customStyle="1" w:styleId="DefaultText2">
    <w:name w:val="Default Text:2"/>
    <w:basedOn w:val="Normal"/>
    <w:rsid w:val="00AA5E46"/>
    <w:pPr>
      <w:overflowPunct w:val="0"/>
      <w:autoSpaceDE w:val="0"/>
      <w:autoSpaceDN w:val="0"/>
      <w:adjustRightInd w:val="0"/>
      <w:textAlignment w:val="baseline"/>
    </w:pPr>
    <w:rPr>
      <w:rFonts w:ascii="Arial" w:hAnsi="Arial"/>
      <w:szCs w:val="20"/>
    </w:rPr>
  </w:style>
  <w:style w:type="paragraph" w:styleId="Prrafodelista">
    <w:name w:val="List Paragraph"/>
    <w:aliases w:val="lp1,List Paragraph1,Lista vistosa - Énfasis 11,Listas,Bullet List,FooterText,numbered,Bulletr List Paragraph,列出段落,列出段落1,List Paragraph11,Paragraphe de liste1,Scitum normal,Contenido_1,Colorful List - Accent 11,viñetas,4 Párrafo de lista"/>
    <w:basedOn w:val="Normal"/>
    <w:link w:val="PrrafodelistaCar"/>
    <w:uiPriority w:val="34"/>
    <w:qFormat/>
    <w:rsid w:val="00AA5E46"/>
    <w:pPr>
      <w:widowControl w:val="0"/>
      <w:adjustRightInd w:val="0"/>
      <w:spacing w:line="360" w:lineRule="atLeast"/>
      <w:ind w:left="708"/>
      <w:jc w:val="both"/>
      <w:textAlignment w:val="baseline"/>
    </w:pPr>
    <w:rPr>
      <w:sz w:val="20"/>
      <w:szCs w:val="20"/>
    </w:rPr>
  </w:style>
  <w:style w:type="paragraph" w:customStyle="1" w:styleId="CarCar4CarCarCar">
    <w:name w:val="Car Car4 Car Car Car"/>
    <w:basedOn w:val="Normal"/>
    <w:rsid w:val="00AA5E46"/>
    <w:pPr>
      <w:spacing w:after="160" w:line="240" w:lineRule="exact"/>
    </w:pPr>
    <w:rPr>
      <w:rFonts w:ascii="Tahoma" w:hAnsi="Tahoma"/>
      <w:sz w:val="20"/>
      <w:szCs w:val="20"/>
      <w:lang w:val="en-US" w:eastAsia="en-US"/>
    </w:rPr>
  </w:style>
  <w:style w:type="paragraph" w:styleId="Asuntodelcomentario">
    <w:name w:val="annotation subject"/>
    <w:basedOn w:val="Textocomentario"/>
    <w:next w:val="Textocomentario"/>
    <w:link w:val="AsuntodelcomentarioCar"/>
    <w:rsid w:val="00AA5E46"/>
    <w:pPr>
      <w:widowControl w:val="0"/>
      <w:adjustRightInd w:val="0"/>
      <w:spacing w:line="360" w:lineRule="atLeast"/>
      <w:jc w:val="both"/>
      <w:textAlignment w:val="baseline"/>
    </w:pPr>
    <w:rPr>
      <w:b/>
      <w:bCs/>
    </w:rPr>
  </w:style>
  <w:style w:type="character" w:customStyle="1" w:styleId="AsuntodelcomentarioCar">
    <w:name w:val="Asunto del comentario Car"/>
    <w:link w:val="Asuntodelcomentario"/>
    <w:rsid w:val="00AA5E46"/>
    <w:rPr>
      <w:rFonts w:ascii="Times New Roman" w:eastAsia="Times New Roman" w:hAnsi="Times New Roman"/>
      <w:b/>
      <w:bCs/>
      <w:color w:val="auto"/>
      <w:sz w:val="20"/>
      <w:szCs w:val="20"/>
      <w:lang w:val="es-ES" w:eastAsia="es-ES"/>
    </w:rPr>
  </w:style>
  <w:style w:type="paragraph" w:styleId="Continuarlista">
    <w:name w:val="List Continue"/>
    <w:basedOn w:val="Normal"/>
    <w:rsid w:val="00AA5E46"/>
    <w:pPr>
      <w:spacing w:after="120"/>
      <w:ind w:left="283"/>
    </w:pPr>
    <w:rPr>
      <w:sz w:val="20"/>
      <w:szCs w:val="20"/>
    </w:rPr>
  </w:style>
  <w:style w:type="paragraph" w:customStyle="1" w:styleId="CarCarCarCarCar">
    <w:name w:val="Car Car Car Car Car"/>
    <w:basedOn w:val="Normal"/>
    <w:rsid w:val="00AA5E46"/>
    <w:pPr>
      <w:spacing w:after="160" w:line="240" w:lineRule="exact"/>
    </w:pPr>
    <w:rPr>
      <w:rFonts w:ascii="Tahoma" w:hAnsi="Tahoma"/>
      <w:sz w:val="20"/>
      <w:szCs w:val="20"/>
      <w:lang w:val="en-US" w:eastAsia="en-US"/>
    </w:rPr>
  </w:style>
  <w:style w:type="character" w:customStyle="1" w:styleId="Car11">
    <w:name w:val="Car11"/>
    <w:rsid w:val="00AA5E46"/>
    <w:rPr>
      <w:spacing w:val="-3"/>
      <w:lang w:val="es-ES" w:eastAsia="es-ES" w:bidi="ar-SA"/>
    </w:rPr>
  </w:style>
  <w:style w:type="paragraph" w:customStyle="1" w:styleId="estilo7a">
    <w:name w:val="estilo7"/>
    <w:basedOn w:val="Normal"/>
    <w:rsid w:val="00AA5E46"/>
    <w:pPr>
      <w:spacing w:before="100" w:beforeAutospacing="1" w:after="100" w:afterAutospacing="1"/>
    </w:pPr>
    <w:rPr>
      <w:rFonts w:ascii="Helvetica" w:hAnsi="Helvetica"/>
      <w:sz w:val="15"/>
      <w:szCs w:val="15"/>
    </w:rPr>
  </w:style>
  <w:style w:type="paragraph" w:customStyle="1" w:styleId="estilo95">
    <w:name w:val="estilo9"/>
    <w:basedOn w:val="Normal"/>
    <w:rsid w:val="00AA5E46"/>
    <w:pPr>
      <w:spacing w:before="100" w:beforeAutospacing="1" w:after="100" w:afterAutospacing="1"/>
    </w:pPr>
    <w:rPr>
      <w:rFonts w:ascii="Helvetica" w:hAnsi="Helvetica"/>
      <w:sz w:val="13"/>
      <w:szCs w:val="13"/>
    </w:rPr>
  </w:style>
  <w:style w:type="character" w:customStyle="1" w:styleId="estilo810">
    <w:name w:val="estilo81"/>
    <w:rsid w:val="00AA5E46"/>
    <w:rPr>
      <w:sz w:val="13"/>
      <w:szCs w:val="13"/>
    </w:rPr>
  </w:style>
  <w:style w:type="character" w:customStyle="1" w:styleId="estilo710">
    <w:name w:val="estilo71"/>
    <w:rsid w:val="00AA5E46"/>
    <w:rPr>
      <w:rFonts w:ascii="Helvetica" w:hAnsi="Helvetica" w:hint="default"/>
      <w:sz w:val="15"/>
      <w:szCs w:val="15"/>
    </w:rPr>
  </w:style>
  <w:style w:type="character" w:customStyle="1" w:styleId="estilo310">
    <w:name w:val="estilo31"/>
    <w:rsid w:val="00AA5E46"/>
    <w:rPr>
      <w:sz w:val="15"/>
      <w:szCs w:val="15"/>
    </w:rPr>
  </w:style>
  <w:style w:type="character" w:customStyle="1" w:styleId="estilo1110">
    <w:name w:val="estilo111"/>
    <w:rsid w:val="00AA5E46"/>
    <w:rPr>
      <w:rFonts w:ascii="Helvetica" w:hAnsi="Helvetica" w:hint="default"/>
    </w:rPr>
  </w:style>
  <w:style w:type="paragraph" w:customStyle="1" w:styleId="Titulo1bases">
    <w:name w:val="Titulo 1 bases"/>
    <w:basedOn w:val="Ttulo1"/>
    <w:rsid w:val="00AA5E46"/>
    <w:pPr>
      <w:widowControl w:val="0"/>
      <w:numPr>
        <w:numId w:val="3"/>
      </w:numPr>
      <w:pBdr>
        <w:top w:val="single" w:sz="4" w:space="1" w:color="auto"/>
        <w:left w:val="single" w:sz="4" w:space="4" w:color="auto"/>
        <w:bottom w:val="single" w:sz="4" w:space="1" w:color="auto"/>
        <w:right w:val="single" w:sz="4" w:space="4" w:color="auto"/>
      </w:pBdr>
      <w:adjustRightInd w:val="0"/>
      <w:textAlignment w:val="baseline"/>
    </w:pPr>
    <w:rPr>
      <w:rFonts w:ascii="Arial Narrow" w:hAnsi="Arial Narrow" w:cs="Times New Roman"/>
      <w:bCs/>
      <w:color w:val="auto"/>
      <w:lang w:val="es-ES" w:eastAsia="es-ES"/>
    </w:rPr>
  </w:style>
  <w:style w:type="paragraph" w:customStyle="1" w:styleId="CarCar">
    <w:name w:val="Car Car"/>
    <w:basedOn w:val="Normal"/>
    <w:rsid w:val="00AA5E46"/>
    <w:pPr>
      <w:spacing w:after="160" w:line="240" w:lineRule="exact"/>
    </w:pPr>
    <w:rPr>
      <w:rFonts w:ascii="Tahoma" w:hAnsi="Tahoma"/>
      <w:sz w:val="20"/>
      <w:szCs w:val="20"/>
      <w:lang w:val="en-US" w:eastAsia="en-US"/>
    </w:rPr>
  </w:style>
  <w:style w:type="character" w:customStyle="1" w:styleId="Car2">
    <w:name w:val="Car2"/>
    <w:rsid w:val="00AA5E46"/>
    <w:rPr>
      <w:spacing w:val="-3"/>
      <w:lang w:val="es-ES" w:eastAsia="es-ES" w:bidi="ar-SA"/>
    </w:rPr>
  </w:style>
  <w:style w:type="character" w:customStyle="1" w:styleId="Car3">
    <w:name w:val="Car3"/>
    <w:rsid w:val="00AA5E46"/>
    <w:rPr>
      <w:spacing w:val="-3"/>
      <w:sz w:val="22"/>
      <w:lang w:val="es-ES" w:eastAsia="es-ES" w:bidi="ar-SA"/>
    </w:rPr>
  </w:style>
  <w:style w:type="character" w:customStyle="1" w:styleId="Car12">
    <w:name w:val="Car12"/>
    <w:rsid w:val="00AA5E46"/>
    <w:rPr>
      <w:spacing w:val="-3"/>
      <w:sz w:val="22"/>
      <w:lang w:val="es-ES" w:eastAsia="es-ES" w:bidi="ar-SA"/>
    </w:rPr>
  </w:style>
  <w:style w:type="character" w:customStyle="1" w:styleId="Car8">
    <w:name w:val="Car8"/>
    <w:rsid w:val="00AA5E46"/>
    <w:rPr>
      <w:lang w:val="es-ES" w:eastAsia="es-ES" w:bidi="ar-SA"/>
    </w:rPr>
  </w:style>
  <w:style w:type="paragraph" w:customStyle="1" w:styleId="Textoindependiente211">
    <w:name w:val="Texto independiente 211"/>
    <w:basedOn w:val="Normal"/>
    <w:rsid w:val="00AA5E46"/>
    <w:pPr>
      <w:jc w:val="both"/>
    </w:pPr>
    <w:rPr>
      <w:rFonts w:ascii="Arial" w:hAnsi="Arial"/>
      <w:b/>
      <w:sz w:val="22"/>
      <w:szCs w:val="20"/>
      <w:lang w:val="es-ES_tradnl"/>
    </w:rPr>
  </w:style>
  <w:style w:type="paragraph" w:customStyle="1" w:styleId="Textoindependiente311">
    <w:name w:val="Texto independiente 311"/>
    <w:basedOn w:val="Normal"/>
    <w:rsid w:val="00AA5E46"/>
    <w:pPr>
      <w:widowControl w:val="0"/>
      <w:jc w:val="both"/>
    </w:pPr>
    <w:rPr>
      <w:rFonts w:ascii="Albertus Medium" w:hAnsi="Albertus Medium"/>
      <w:sz w:val="22"/>
      <w:szCs w:val="20"/>
    </w:rPr>
  </w:style>
  <w:style w:type="paragraph" w:customStyle="1" w:styleId="TEXTO1">
    <w:name w:val="TEXTO"/>
    <w:basedOn w:val="Normal"/>
    <w:link w:val="TEXTOCar1"/>
    <w:rsid w:val="00AA5E46"/>
    <w:pPr>
      <w:widowControl w:val="0"/>
      <w:jc w:val="both"/>
    </w:pPr>
    <w:rPr>
      <w:rFonts w:ascii="Arial" w:hAnsi="Arial"/>
      <w:sz w:val="20"/>
      <w:szCs w:val="20"/>
    </w:rPr>
  </w:style>
  <w:style w:type="paragraph" w:customStyle="1" w:styleId="Textoindependiente22">
    <w:name w:val="Texto independiente 22"/>
    <w:basedOn w:val="Normal"/>
    <w:rsid w:val="00AA5E46"/>
    <w:pPr>
      <w:jc w:val="both"/>
    </w:pPr>
    <w:rPr>
      <w:rFonts w:ascii="Arial" w:hAnsi="Arial"/>
      <w:b/>
      <w:sz w:val="22"/>
      <w:szCs w:val="20"/>
      <w:lang w:val="es-ES_tradnl"/>
    </w:rPr>
  </w:style>
  <w:style w:type="paragraph" w:customStyle="1" w:styleId="INCISO">
    <w:name w:val="INCISO"/>
    <w:basedOn w:val="Normal"/>
    <w:rsid w:val="00AA5E46"/>
    <w:pPr>
      <w:tabs>
        <w:tab w:val="left" w:pos="1152"/>
      </w:tabs>
      <w:spacing w:after="101" w:line="216" w:lineRule="atLeast"/>
      <w:ind w:left="1152" w:hanging="432"/>
      <w:jc w:val="both"/>
    </w:pPr>
    <w:rPr>
      <w:rFonts w:ascii="Arial" w:hAnsi="Arial"/>
      <w:sz w:val="18"/>
      <w:szCs w:val="20"/>
      <w:lang w:val="es-ES_tradnl"/>
    </w:rPr>
  </w:style>
  <w:style w:type="paragraph" w:customStyle="1" w:styleId="Normal10">
    <w:name w:val="Normal1"/>
    <w:basedOn w:val="Normal"/>
    <w:link w:val="normalCar1"/>
    <w:qFormat/>
    <w:rsid w:val="00AA5E46"/>
    <w:pPr>
      <w:spacing w:before="100" w:beforeAutospacing="1" w:after="100" w:afterAutospacing="1"/>
    </w:pPr>
    <w:rPr>
      <w:color w:val="000000"/>
      <w:sz w:val="20"/>
      <w:szCs w:val="20"/>
    </w:rPr>
  </w:style>
  <w:style w:type="paragraph" w:customStyle="1" w:styleId="Textoindependiente32">
    <w:name w:val="Texto independiente 32"/>
    <w:basedOn w:val="Normal"/>
    <w:qFormat/>
    <w:rsid w:val="00AA5E46"/>
    <w:pPr>
      <w:widowControl w:val="0"/>
      <w:jc w:val="both"/>
    </w:pPr>
    <w:rPr>
      <w:rFonts w:ascii="Albertus Medium" w:hAnsi="Albertus Medium"/>
      <w:sz w:val="22"/>
      <w:szCs w:val="20"/>
    </w:rPr>
  </w:style>
  <w:style w:type="character" w:styleId="Refdenotaalpie">
    <w:name w:val="footnote reference"/>
    <w:aliases w:val="Ref,de nota al pie,Ref1,Ref1 + Arial,10.5 pt,fr,Footnote Reference Number,Footnote Reference_LVL6,Footnote Reference_LVL61,Footnote Reference_LVL62,Footnote Reference_LVL63,Footnote Reference_LVL64"/>
    <w:uiPriority w:val="99"/>
    <w:rsid w:val="00AA5E46"/>
    <w:rPr>
      <w:vertAlign w:val="superscript"/>
    </w:rPr>
  </w:style>
  <w:style w:type="paragraph" w:customStyle="1" w:styleId="fondoverde">
    <w:name w:val="fondoverde"/>
    <w:basedOn w:val="Normal"/>
    <w:rsid w:val="00AA5E46"/>
    <w:pPr>
      <w:spacing w:before="100" w:beforeAutospacing="1" w:after="100" w:afterAutospacing="1"/>
    </w:pPr>
  </w:style>
  <w:style w:type="character" w:styleId="nfasis">
    <w:name w:val="Emphasis"/>
    <w:qFormat/>
    <w:rsid w:val="00AA5E46"/>
    <w:rPr>
      <w:i/>
      <w:iCs/>
    </w:rPr>
  </w:style>
  <w:style w:type="paragraph" w:customStyle="1" w:styleId="FraccinCar">
    <w:name w:val="Fracción Car"/>
    <w:basedOn w:val="Normal"/>
    <w:link w:val="FraccinCarCar"/>
    <w:rsid w:val="00AA5E46"/>
    <w:pPr>
      <w:keepLines/>
      <w:spacing w:after="200"/>
      <w:ind w:left="851" w:hanging="709"/>
      <w:jc w:val="both"/>
    </w:pPr>
    <w:rPr>
      <w:rFonts w:ascii="Arial" w:hAnsi="Arial"/>
      <w:sz w:val="20"/>
      <w:szCs w:val="20"/>
      <w:lang w:val="x-none"/>
    </w:rPr>
  </w:style>
  <w:style w:type="character" w:customStyle="1" w:styleId="FraccinCarCar">
    <w:name w:val="Fracción Car Car"/>
    <w:link w:val="FraccinCar"/>
    <w:rsid w:val="00AA5E46"/>
    <w:rPr>
      <w:rFonts w:ascii="Arial" w:eastAsia="Times New Roman" w:hAnsi="Arial"/>
      <w:color w:val="auto"/>
      <w:szCs w:val="20"/>
      <w:lang w:eastAsia="es-ES"/>
    </w:rPr>
  </w:style>
  <w:style w:type="paragraph" w:customStyle="1" w:styleId="Faccin">
    <w:name w:val="Facción"/>
    <w:basedOn w:val="Normal"/>
    <w:rsid w:val="00AA5E46"/>
    <w:pPr>
      <w:keepLines/>
      <w:spacing w:after="200"/>
      <w:ind w:left="993" w:hanging="709"/>
      <w:jc w:val="both"/>
    </w:pPr>
    <w:rPr>
      <w:rFonts w:ascii="Arial" w:hAnsi="Arial"/>
      <w:noProof/>
      <w:szCs w:val="20"/>
      <w:lang w:val="es-ES_tradnl"/>
    </w:rPr>
  </w:style>
  <w:style w:type="paragraph" w:customStyle="1" w:styleId="Nota">
    <w:name w:val="Nota"/>
    <w:basedOn w:val="Normal"/>
    <w:next w:val="Normal"/>
    <w:rsid w:val="00AA5E46"/>
    <w:pPr>
      <w:keepLines/>
      <w:spacing w:after="200"/>
      <w:ind w:left="284" w:right="284"/>
      <w:jc w:val="both"/>
    </w:pPr>
    <w:rPr>
      <w:rFonts w:ascii="Arial" w:hAnsi="Arial"/>
      <w:noProof/>
      <w:sz w:val="20"/>
      <w:szCs w:val="20"/>
    </w:rPr>
  </w:style>
  <w:style w:type="paragraph" w:customStyle="1" w:styleId="xl29">
    <w:name w:val="xl29"/>
    <w:basedOn w:val="Normal"/>
    <w:rsid w:val="00AA5E46"/>
    <w:pPr>
      <w:spacing w:before="100" w:after="100"/>
    </w:pPr>
    <w:rPr>
      <w:rFonts w:ascii="Arial" w:eastAsia="Arial Unicode MS" w:hAnsi="Arial"/>
      <w:sz w:val="16"/>
      <w:szCs w:val="20"/>
    </w:rPr>
  </w:style>
  <w:style w:type="paragraph" w:styleId="Lista">
    <w:name w:val="List"/>
    <w:basedOn w:val="Normal"/>
    <w:rsid w:val="00AA5E46"/>
    <w:pPr>
      <w:ind w:left="283" w:hanging="283"/>
    </w:pPr>
    <w:rPr>
      <w:rFonts w:ascii="Arial" w:hAnsi="Arial"/>
    </w:rPr>
  </w:style>
  <w:style w:type="paragraph" w:styleId="Listaconvietas3">
    <w:name w:val="List Bullet 3"/>
    <w:basedOn w:val="Normal"/>
    <w:autoRedefine/>
    <w:rsid w:val="00AA5E46"/>
    <w:pPr>
      <w:tabs>
        <w:tab w:val="num" w:pos="926"/>
      </w:tabs>
      <w:ind w:left="926" w:hanging="360"/>
    </w:pPr>
    <w:rPr>
      <w:rFonts w:ascii="Arial" w:hAnsi="Arial"/>
    </w:rPr>
  </w:style>
  <w:style w:type="paragraph" w:customStyle="1" w:styleId="Sangra2detindependiente2">
    <w:name w:val="Sangría 2 de t. independiente2"/>
    <w:basedOn w:val="Normal"/>
    <w:rsid w:val="00AA5E46"/>
    <w:pPr>
      <w:ind w:left="705" w:hanging="705"/>
      <w:jc w:val="both"/>
    </w:pPr>
    <w:rPr>
      <w:rFonts w:ascii="Arial" w:hAnsi="Arial"/>
      <w:sz w:val="20"/>
      <w:szCs w:val="20"/>
    </w:rPr>
  </w:style>
  <w:style w:type="paragraph" w:customStyle="1" w:styleId="Fraccin">
    <w:name w:val="Fracción"/>
    <w:basedOn w:val="Normal"/>
    <w:rsid w:val="00AA5E46"/>
    <w:pPr>
      <w:keepLines/>
      <w:spacing w:after="200"/>
      <w:ind w:left="851" w:hanging="709"/>
      <w:jc w:val="both"/>
    </w:pPr>
    <w:rPr>
      <w:rFonts w:ascii="Arial" w:hAnsi="Arial"/>
      <w:szCs w:val="20"/>
    </w:rPr>
  </w:style>
  <w:style w:type="paragraph" w:customStyle="1" w:styleId="TxBrp23">
    <w:name w:val="TxBr_p23"/>
    <w:basedOn w:val="Normal"/>
    <w:rsid w:val="00AA5E46"/>
    <w:pPr>
      <w:widowControl w:val="0"/>
      <w:autoSpaceDE w:val="0"/>
      <w:autoSpaceDN w:val="0"/>
      <w:adjustRightInd w:val="0"/>
      <w:spacing w:line="249" w:lineRule="atLeast"/>
      <w:ind w:left="1015" w:hanging="1457"/>
      <w:jc w:val="both"/>
    </w:pPr>
    <w:rPr>
      <w:lang w:val="en-US" w:eastAsia="en-US"/>
    </w:rPr>
  </w:style>
  <w:style w:type="paragraph" w:customStyle="1" w:styleId="Default">
    <w:name w:val="Default"/>
    <w:rsid w:val="00AA5E46"/>
    <w:pPr>
      <w:autoSpaceDE w:val="0"/>
      <w:autoSpaceDN w:val="0"/>
      <w:adjustRightInd w:val="0"/>
    </w:pPr>
    <w:rPr>
      <w:rFonts w:ascii="Arial" w:eastAsia="Times New Roman" w:hAnsi="Arial"/>
      <w:color w:val="000000"/>
      <w:lang w:val="es-ES" w:eastAsia="es-ES"/>
    </w:rPr>
  </w:style>
  <w:style w:type="paragraph" w:customStyle="1" w:styleId="Textoindependiente23">
    <w:name w:val="Texto independiente 23"/>
    <w:basedOn w:val="Normal"/>
    <w:rsid w:val="00AA5E46"/>
    <w:pPr>
      <w:jc w:val="both"/>
    </w:pPr>
    <w:rPr>
      <w:rFonts w:ascii="Tahoma" w:hAnsi="Tahoma"/>
      <w:sz w:val="22"/>
      <w:szCs w:val="20"/>
      <w:lang w:val="es-ES_tradnl"/>
    </w:rPr>
  </w:style>
  <w:style w:type="paragraph" w:customStyle="1" w:styleId="Textoindependiente33">
    <w:name w:val="Texto independiente 33"/>
    <w:basedOn w:val="Normal"/>
    <w:rsid w:val="00AA5E46"/>
    <w:pPr>
      <w:widowControl w:val="0"/>
      <w:jc w:val="both"/>
    </w:pPr>
    <w:rPr>
      <w:rFonts w:ascii="Albertus Medium" w:hAnsi="Albertus Medium"/>
      <w:sz w:val="22"/>
      <w:szCs w:val="20"/>
    </w:rPr>
  </w:style>
  <w:style w:type="paragraph" w:customStyle="1" w:styleId="NormalArial">
    <w:name w:val="Normal + Arial"/>
    <w:aliases w:val="9 pt,Subrayado,Justificado,Derecha:  -0 cm,Después:  12 pto + Izquierda:  1.27 cm,Primera lí...,6 pt,8 pt,Centrado,7 pt"/>
    <w:basedOn w:val="Normal"/>
    <w:link w:val="NormalArialCar"/>
    <w:rsid w:val="00AA5E46"/>
    <w:pPr>
      <w:jc w:val="center"/>
    </w:pPr>
    <w:rPr>
      <w:rFonts w:ascii="Arial" w:hAnsi="Arial"/>
      <w:sz w:val="18"/>
      <w:szCs w:val="18"/>
      <w:lang w:val="x-none"/>
    </w:rPr>
  </w:style>
  <w:style w:type="character" w:customStyle="1" w:styleId="NormalArialCar">
    <w:name w:val="Normal + Arial Car"/>
    <w:aliases w:val="9 pt Car,Subrayado Car,Justificado Car,Derecha:  -0 cm Car,7 pt Car"/>
    <w:link w:val="NormalArial"/>
    <w:rsid w:val="00AA5E46"/>
    <w:rPr>
      <w:rFonts w:ascii="Arial" w:eastAsia="Times New Roman" w:hAnsi="Arial" w:cs="Arial"/>
      <w:color w:val="auto"/>
      <w:sz w:val="18"/>
      <w:szCs w:val="18"/>
      <w:lang w:eastAsia="es-ES"/>
    </w:rPr>
  </w:style>
  <w:style w:type="paragraph" w:customStyle="1" w:styleId="OmniPage1034">
    <w:name w:val="OmniPage #1034"/>
    <w:rsid w:val="00AA5E46"/>
    <w:pPr>
      <w:widowControl w:val="0"/>
      <w:tabs>
        <w:tab w:val="left" w:pos="50"/>
        <w:tab w:val="right" w:pos="10046"/>
      </w:tabs>
      <w:jc w:val="both"/>
    </w:pPr>
    <w:rPr>
      <w:rFonts w:ascii="Times New Roman" w:eastAsia="Times New Roman" w:hAnsi="Times New Roman"/>
      <w:lang w:val="es-ES" w:eastAsia="es-ES"/>
    </w:rPr>
  </w:style>
  <w:style w:type="character" w:customStyle="1" w:styleId="texttitle1">
    <w:name w:val="texttitle1"/>
    <w:rsid w:val="00AA5E46"/>
    <w:rPr>
      <w:rFonts w:ascii="Tahoma" w:hAnsi="Tahoma" w:cs="Tahoma" w:hint="default"/>
      <w:b w:val="0"/>
      <w:bCs w:val="0"/>
      <w:strike w:val="0"/>
      <w:dstrike w:val="0"/>
      <w:color w:val="660000"/>
      <w:sz w:val="28"/>
      <w:szCs w:val="28"/>
      <w:u w:val="none"/>
      <w:effect w:val="none"/>
    </w:rPr>
  </w:style>
  <w:style w:type="character" w:customStyle="1" w:styleId="contenido1">
    <w:name w:val="contenido1"/>
    <w:rsid w:val="00AA5E46"/>
    <w:rPr>
      <w:b/>
      <w:bCs/>
      <w:color w:val="000000"/>
    </w:rPr>
  </w:style>
  <w:style w:type="character" w:styleId="MquinadeescribirHTML">
    <w:name w:val="HTML Typewriter"/>
    <w:rsid w:val="00AA5E46"/>
    <w:rPr>
      <w:rFonts w:ascii="Arial Unicode MS" w:eastAsia="Arial Unicode MS" w:hAnsi="Arial Unicode MS" w:cs="Arial Unicode MS"/>
      <w:sz w:val="20"/>
      <w:szCs w:val="20"/>
    </w:rPr>
  </w:style>
  <w:style w:type="paragraph" w:customStyle="1" w:styleId="z1">
    <w:name w:val="z1"/>
    <w:basedOn w:val="Normal"/>
    <w:rsid w:val="00AA5E46"/>
    <w:pPr>
      <w:widowControl w:val="0"/>
    </w:pPr>
    <w:rPr>
      <w:b/>
      <w:spacing w:val="4"/>
      <w:sz w:val="20"/>
      <w:szCs w:val="20"/>
      <w:lang w:val="es-ES_tradnl"/>
    </w:rPr>
  </w:style>
  <w:style w:type="paragraph" w:customStyle="1" w:styleId="CarCar1CarCarCar1CarCarCarCarCarCar1CarCarCarCarCarCarCar">
    <w:name w:val="Car Car1 Car Car Car1 Car Car Car Car Car Car1 Car Car Car Car Car Car Car"/>
    <w:basedOn w:val="Normal"/>
    <w:rsid w:val="00AA5E46"/>
    <w:pPr>
      <w:autoSpaceDE w:val="0"/>
      <w:autoSpaceDN w:val="0"/>
      <w:adjustRightInd w:val="0"/>
      <w:spacing w:after="160" w:line="240" w:lineRule="exact"/>
      <w:jc w:val="right"/>
    </w:pPr>
    <w:rPr>
      <w:rFonts w:ascii="Verdana" w:eastAsia="MS Mincho" w:hAnsi="Verdana"/>
      <w:sz w:val="20"/>
      <w:szCs w:val="20"/>
      <w:lang w:eastAsia="en-US"/>
    </w:rPr>
  </w:style>
  <w:style w:type="paragraph" w:styleId="Revisin">
    <w:name w:val="Revision"/>
    <w:hidden/>
    <w:uiPriority w:val="99"/>
    <w:semiHidden/>
    <w:rsid w:val="00AA5E46"/>
    <w:rPr>
      <w:rFonts w:ascii="Times New Roman" w:eastAsia="Times New Roman" w:hAnsi="Times New Roman"/>
      <w:lang w:val="es-ES" w:eastAsia="es-ES"/>
    </w:rPr>
  </w:style>
  <w:style w:type="paragraph" w:styleId="Sinespaciado">
    <w:name w:val="No Spacing"/>
    <w:link w:val="SinespaciadoCar"/>
    <w:uiPriority w:val="1"/>
    <w:qFormat/>
    <w:rsid w:val="00AA5E46"/>
    <w:rPr>
      <w:rFonts w:ascii="Times New Roman" w:eastAsia="Times New Roman" w:hAnsi="Times New Roman"/>
      <w:lang w:val="es-ES" w:eastAsia="es-ES"/>
    </w:rPr>
  </w:style>
  <w:style w:type="paragraph" w:customStyle="1" w:styleId="BodyText26">
    <w:name w:val="Body Text 26"/>
    <w:basedOn w:val="Normal"/>
    <w:rsid w:val="00AA5E46"/>
    <w:pPr>
      <w:ind w:right="141"/>
      <w:jc w:val="both"/>
    </w:pPr>
    <w:rPr>
      <w:rFonts w:ascii="Arial" w:hAnsi="Arial"/>
      <w:sz w:val="20"/>
      <w:szCs w:val="20"/>
    </w:rPr>
  </w:style>
  <w:style w:type="table" w:styleId="Tablaclsica2">
    <w:name w:val="Table Classic 2"/>
    <w:basedOn w:val="Tablanormal"/>
    <w:rsid w:val="00AA5E46"/>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1">
    <w:name w:val="Sombreado medio 21"/>
    <w:basedOn w:val="Tablanormal"/>
    <w:uiPriority w:val="64"/>
    <w:rsid w:val="00AA5E46"/>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
    <w:name w:val="Lista media 21"/>
    <w:basedOn w:val="Tablanormal"/>
    <w:uiPriority w:val="66"/>
    <w:rsid w:val="00AA5E46"/>
    <w:rPr>
      <w:rFonts w:ascii="Cambria" w:eastAsia="Times New Roman"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TextocomentarioCar1">
    <w:name w:val="Texto comentario Car1"/>
    <w:rsid w:val="00AA5E46"/>
    <w:rPr>
      <w:rFonts w:ascii="Arial" w:hAnsi="Arial"/>
      <w:lang w:val="es-ES" w:eastAsia="es-ES"/>
    </w:rPr>
  </w:style>
  <w:style w:type="character" w:customStyle="1" w:styleId="AsuntodelcomentarioCar1">
    <w:name w:val="Asunto del comentario Car1"/>
    <w:uiPriority w:val="99"/>
    <w:rsid w:val="00AA5E46"/>
    <w:rPr>
      <w:rFonts w:ascii="Arial" w:hAnsi="Arial"/>
      <w:b/>
      <w:bCs/>
      <w:lang w:val="es-ES" w:eastAsia="es-ES"/>
    </w:rPr>
  </w:style>
  <w:style w:type="paragraph" w:styleId="Textoindependienteprimerasangra2">
    <w:name w:val="Body Text First Indent 2"/>
    <w:basedOn w:val="Sangradetextonormal"/>
    <w:link w:val="Textoindependienteprimerasangra2Car"/>
    <w:unhideWhenUsed/>
    <w:rsid w:val="00AA5E46"/>
    <w:pPr>
      <w:spacing w:after="0"/>
      <w:ind w:left="360" w:firstLine="360"/>
    </w:pPr>
    <w:rPr>
      <w:lang w:eastAsia="es-ES"/>
    </w:rPr>
  </w:style>
  <w:style w:type="character" w:customStyle="1" w:styleId="Textoindependienteprimerasangra2Car">
    <w:name w:val="Texto independiente primera sangría 2 Car"/>
    <w:link w:val="Textoindependienteprimerasangra2"/>
    <w:rsid w:val="00AA5E46"/>
    <w:rPr>
      <w:rFonts w:ascii="Times New Roman" w:eastAsia="Times New Roman" w:hAnsi="Times New Roman"/>
      <w:color w:val="auto"/>
      <w:sz w:val="20"/>
      <w:szCs w:val="20"/>
      <w:lang w:eastAsia="es-ES"/>
    </w:rPr>
  </w:style>
  <w:style w:type="paragraph" w:customStyle="1" w:styleId="Textoindependiente24">
    <w:name w:val="Texto independiente 24"/>
    <w:basedOn w:val="Normal"/>
    <w:rsid w:val="00AA5E46"/>
    <w:pPr>
      <w:jc w:val="both"/>
    </w:pPr>
    <w:rPr>
      <w:rFonts w:ascii="Arial" w:hAnsi="Arial"/>
      <w:b/>
      <w:sz w:val="22"/>
      <w:szCs w:val="20"/>
      <w:lang w:val="es-ES_tradnl"/>
    </w:rPr>
  </w:style>
  <w:style w:type="paragraph" w:customStyle="1" w:styleId="Textoindependiente34">
    <w:name w:val="Texto independiente 34"/>
    <w:basedOn w:val="Normal"/>
    <w:rsid w:val="00AA5E46"/>
    <w:pPr>
      <w:widowControl w:val="0"/>
      <w:jc w:val="both"/>
    </w:pPr>
    <w:rPr>
      <w:rFonts w:ascii="Albertus Medium" w:hAnsi="Albertus Medium"/>
      <w:sz w:val="22"/>
      <w:szCs w:val="20"/>
    </w:rPr>
  </w:style>
  <w:style w:type="table" w:customStyle="1" w:styleId="Sombreadoclaro-nfasis11">
    <w:name w:val="Sombreado claro - Énfasis 11"/>
    <w:basedOn w:val="Tablanormal"/>
    <w:uiPriority w:val="60"/>
    <w:rsid w:val="001D5343"/>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28">
    <w:name w:val="xl28"/>
    <w:basedOn w:val="Normal"/>
    <w:rsid w:val="001D534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color w:val="000000"/>
    </w:rPr>
  </w:style>
  <w:style w:type="table" w:styleId="Sombreadoclaro-nfasis2">
    <w:name w:val="Light Shading Accent 2"/>
    <w:basedOn w:val="Tablanormal"/>
    <w:uiPriority w:val="60"/>
    <w:rsid w:val="001D5343"/>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medio1-nfasis2">
    <w:name w:val="Medium Shading 1 Accent 2"/>
    <w:basedOn w:val="Tablanormal"/>
    <w:uiPriority w:val="63"/>
    <w:rsid w:val="001D5343"/>
    <w:rPr>
      <w:rFonts w:ascii="Times New Roman" w:eastAsia="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Predeterminado">
    <w:name w:val="Predeterminado"/>
    <w:rsid w:val="0071310A"/>
    <w:pPr>
      <w:autoSpaceDE w:val="0"/>
      <w:autoSpaceDN w:val="0"/>
      <w:adjustRightInd w:val="0"/>
    </w:pPr>
    <w:rPr>
      <w:rFonts w:ascii="Times New Roman" w:eastAsia="Times New Roman" w:hAnsi="Times New Roman"/>
      <w:lang w:val="es-ES" w:eastAsia="es-ES"/>
    </w:rPr>
  </w:style>
  <w:style w:type="paragraph" w:customStyle="1" w:styleId="Tcnico4">
    <w:name w:val="TÀ)Àcnico 4"/>
    <w:rsid w:val="0071310A"/>
    <w:pPr>
      <w:tabs>
        <w:tab w:val="left" w:pos="-720"/>
      </w:tabs>
      <w:suppressAutoHyphens/>
    </w:pPr>
    <w:rPr>
      <w:rFonts w:ascii="Courier New" w:eastAsia="Times New Roman" w:hAnsi="Courier New"/>
      <w:b/>
      <w:lang w:val="en-US" w:eastAsia="es-ES"/>
    </w:rPr>
  </w:style>
  <w:style w:type="paragraph" w:customStyle="1" w:styleId="Encabezadodelatabla">
    <w:name w:val="Encabezado de la tabla"/>
    <w:basedOn w:val="Contenidodelatabla"/>
    <w:rsid w:val="0071310A"/>
    <w:pPr>
      <w:jc w:val="center"/>
    </w:pPr>
    <w:rPr>
      <w:b/>
      <w:i/>
    </w:rPr>
  </w:style>
  <w:style w:type="paragraph" w:customStyle="1" w:styleId="Contenidodelatabla">
    <w:name w:val="Contenido de la tabla"/>
    <w:basedOn w:val="Normal"/>
    <w:rsid w:val="0071310A"/>
    <w:pPr>
      <w:autoSpaceDE w:val="0"/>
      <w:autoSpaceDN w:val="0"/>
      <w:adjustRightInd w:val="0"/>
      <w:spacing w:after="120"/>
    </w:pPr>
    <w:rPr>
      <w:sz w:val="20"/>
      <w:szCs w:val="20"/>
    </w:rPr>
  </w:style>
  <w:style w:type="paragraph" w:customStyle="1" w:styleId="WW-Textoindependiente2">
    <w:name w:val="WW-Texto independiente 2"/>
    <w:basedOn w:val="Normal"/>
    <w:rsid w:val="0071310A"/>
    <w:rPr>
      <w:rFonts w:ascii="Arial" w:hAnsi="Arial"/>
      <w:noProof/>
      <w:sz w:val="18"/>
      <w:szCs w:val="20"/>
    </w:rPr>
  </w:style>
  <w:style w:type="paragraph" w:customStyle="1" w:styleId="Cuerpodetexto">
    <w:name w:val="Cuerpo de texto"/>
    <w:basedOn w:val="Predeterminado"/>
    <w:rsid w:val="0071310A"/>
    <w:pPr>
      <w:spacing w:after="120"/>
    </w:pPr>
  </w:style>
  <w:style w:type="paragraph" w:customStyle="1" w:styleId="Estndar">
    <w:name w:val="Estándar"/>
    <w:basedOn w:val="Normal"/>
    <w:rsid w:val="0071310A"/>
    <w:pPr>
      <w:widowControl w:val="0"/>
    </w:pPr>
    <w:rPr>
      <w:szCs w:val="20"/>
    </w:rPr>
  </w:style>
  <w:style w:type="paragraph" w:customStyle="1" w:styleId="BodyText33">
    <w:name w:val="Body Text 33"/>
    <w:basedOn w:val="Normal"/>
    <w:rsid w:val="0071310A"/>
    <w:pPr>
      <w:widowControl w:val="0"/>
      <w:suppressAutoHyphens/>
      <w:jc w:val="both"/>
    </w:pPr>
    <w:rPr>
      <w:rFonts w:ascii="Arial" w:hAnsi="Arial"/>
      <w:sz w:val="18"/>
      <w:szCs w:val="20"/>
      <w:lang w:eastAsia="ar-SA"/>
    </w:rPr>
  </w:style>
  <w:style w:type="paragraph" w:customStyle="1" w:styleId="TextoIndependiente0">
    <w:name w:val="Texto Independiente"/>
    <w:basedOn w:val="Normal"/>
    <w:rsid w:val="0071310A"/>
    <w:pPr>
      <w:spacing w:line="360" w:lineRule="auto"/>
      <w:jc w:val="both"/>
    </w:pPr>
    <w:rPr>
      <w:rFonts w:ascii="Arial" w:hAnsi="Arial"/>
      <w:sz w:val="20"/>
      <w:szCs w:val="18"/>
    </w:rPr>
  </w:style>
  <w:style w:type="paragraph" w:customStyle="1" w:styleId="WW-Textocomentario">
    <w:name w:val="WW-Texto comentario"/>
    <w:basedOn w:val="Normal"/>
    <w:rsid w:val="0071310A"/>
    <w:pPr>
      <w:suppressAutoHyphens/>
      <w:jc w:val="both"/>
    </w:pPr>
    <w:rPr>
      <w:sz w:val="20"/>
      <w:szCs w:val="20"/>
      <w:lang w:val="es-ES_tradnl" w:eastAsia="en-US"/>
    </w:rPr>
  </w:style>
  <w:style w:type="paragraph" w:customStyle="1" w:styleId="Estilo23">
    <w:name w:val="Estilo2"/>
    <w:basedOn w:val="Ttulo3"/>
    <w:next w:val="Normal"/>
    <w:rsid w:val="0071310A"/>
    <w:pPr>
      <w:keepNext w:val="0"/>
      <w:tabs>
        <w:tab w:val="left" w:pos="360"/>
        <w:tab w:val="num" w:pos="2160"/>
      </w:tabs>
      <w:ind w:left="2160" w:hanging="180"/>
    </w:pPr>
    <w:rPr>
      <w:rFonts w:ascii="Arial" w:hAnsi="Arial"/>
      <w:b w:val="0"/>
      <w:color w:val="000000"/>
    </w:rPr>
  </w:style>
  <w:style w:type="paragraph" w:customStyle="1" w:styleId="Estilo00">
    <w:name w:val="Estilo00"/>
    <w:basedOn w:val="Normal"/>
    <w:link w:val="Estilo00CarCar"/>
    <w:rsid w:val="0071310A"/>
    <w:pPr>
      <w:tabs>
        <w:tab w:val="num" w:pos="720"/>
      </w:tabs>
      <w:ind w:left="720" w:hanging="360"/>
      <w:jc w:val="both"/>
    </w:pPr>
    <w:rPr>
      <w:rFonts w:ascii="Arial" w:hAnsi="Arial"/>
      <w:sz w:val="20"/>
      <w:szCs w:val="20"/>
      <w:lang w:val="x-none"/>
    </w:rPr>
  </w:style>
  <w:style w:type="character" w:customStyle="1" w:styleId="Estilo00CarCar">
    <w:name w:val="Estilo00 Car Car"/>
    <w:link w:val="Estilo00"/>
    <w:rsid w:val="0071310A"/>
    <w:rPr>
      <w:rFonts w:ascii="Arial" w:eastAsia="Times New Roman" w:hAnsi="Arial" w:cs="Arial"/>
      <w:lang w:eastAsia="es-ES"/>
    </w:rPr>
  </w:style>
  <w:style w:type="paragraph" w:customStyle="1" w:styleId="Estilo3">
    <w:name w:val="Estilo3"/>
    <w:basedOn w:val="Ttulo4"/>
    <w:next w:val="Normal"/>
    <w:link w:val="Estilo3Car"/>
    <w:rsid w:val="0071310A"/>
    <w:pPr>
      <w:keepNext w:val="0"/>
      <w:widowControl w:val="0"/>
      <w:tabs>
        <w:tab w:val="num" w:pos="2880"/>
      </w:tabs>
      <w:spacing w:before="240" w:after="60"/>
      <w:ind w:left="2880" w:hanging="360"/>
    </w:pPr>
    <w:rPr>
      <w:rFonts w:ascii="Arial" w:hAnsi="Arial"/>
      <w:i/>
    </w:rPr>
  </w:style>
  <w:style w:type="paragraph" w:customStyle="1" w:styleId="Estilo4">
    <w:name w:val="Estilo4"/>
    <w:basedOn w:val="Ttulo5"/>
    <w:next w:val="Normal"/>
    <w:link w:val="Estilo4Car"/>
    <w:qFormat/>
    <w:rsid w:val="0071310A"/>
    <w:pPr>
      <w:tabs>
        <w:tab w:val="left" w:pos="1440"/>
        <w:tab w:val="num" w:pos="3600"/>
      </w:tabs>
      <w:ind w:left="3600" w:hanging="360"/>
      <w:jc w:val="both"/>
    </w:pPr>
    <w:rPr>
      <w:rFonts w:ascii="Arial" w:hAnsi="Arial"/>
      <w:sz w:val="24"/>
      <w:szCs w:val="24"/>
      <w:lang w:val="es-ES" w:eastAsia="es-ES"/>
    </w:rPr>
  </w:style>
  <w:style w:type="paragraph" w:customStyle="1" w:styleId="Car1CarCarCarCarCarCar">
    <w:name w:val="Car1 Car Car Car Car Car Car"/>
    <w:basedOn w:val="Normal"/>
    <w:rsid w:val="0071310A"/>
    <w:pPr>
      <w:spacing w:after="160" w:line="240" w:lineRule="exact"/>
    </w:pPr>
    <w:rPr>
      <w:rFonts w:ascii="Verdana" w:hAnsi="Verdana"/>
      <w:sz w:val="20"/>
      <w:szCs w:val="20"/>
      <w:lang w:val="en-US" w:eastAsia="en-US"/>
    </w:rPr>
  </w:style>
  <w:style w:type="paragraph" w:customStyle="1" w:styleId="JLZsubestilo1">
    <w:name w:val="JLZ subestilo 1"/>
    <w:basedOn w:val="Normal"/>
    <w:rsid w:val="0071310A"/>
    <w:pPr>
      <w:tabs>
        <w:tab w:val="left" w:pos="1304"/>
      </w:tabs>
      <w:spacing w:before="28" w:after="56"/>
      <w:ind w:left="360"/>
    </w:pPr>
    <w:rPr>
      <w:rFonts w:ascii="Futura Lt" w:hAnsi="Futura Lt"/>
      <w:sz w:val="20"/>
    </w:rPr>
  </w:style>
  <w:style w:type="paragraph" w:customStyle="1" w:styleId="JLZsubestilo3">
    <w:name w:val="JLZ subestilo 3"/>
    <w:basedOn w:val="Normal"/>
    <w:rsid w:val="0071310A"/>
    <w:pPr>
      <w:tabs>
        <w:tab w:val="num" w:pos="2719"/>
      </w:tabs>
      <w:spacing w:before="28" w:after="56"/>
      <w:ind w:left="2719" w:hanging="360"/>
      <w:jc w:val="both"/>
    </w:pPr>
    <w:rPr>
      <w:rFonts w:ascii="Futura Lt" w:hAnsi="Futura Lt"/>
      <w:sz w:val="20"/>
    </w:rPr>
  </w:style>
  <w:style w:type="paragraph" w:customStyle="1" w:styleId="Textoindependiente231">
    <w:name w:val="Texto independiente 231"/>
    <w:basedOn w:val="Normal"/>
    <w:rsid w:val="0071310A"/>
    <w:pPr>
      <w:jc w:val="both"/>
    </w:pPr>
    <w:rPr>
      <w:rFonts w:ascii="Arial" w:hAnsi="Arial"/>
      <w:sz w:val="20"/>
      <w:szCs w:val="16"/>
    </w:rPr>
  </w:style>
  <w:style w:type="paragraph" w:customStyle="1" w:styleId="font5">
    <w:name w:val="font5"/>
    <w:basedOn w:val="Normal"/>
    <w:rsid w:val="0071310A"/>
    <w:pPr>
      <w:spacing w:before="100" w:beforeAutospacing="1" w:after="100" w:afterAutospacing="1"/>
    </w:pPr>
    <w:rPr>
      <w:rFonts w:ascii="Tahoma" w:hAnsi="Tahoma" w:cs="Tahoma"/>
      <w:b/>
      <w:bCs/>
      <w:color w:val="000000"/>
      <w:sz w:val="18"/>
      <w:szCs w:val="18"/>
    </w:rPr>
  </w:style>
  <w:style w:type="paragraph" w:customStyle="1" w:styleId="xl77">
    <w:name w:val="xl77"/>
    <w:basedOn w:val="Normal"/>
    <w:rsid w:val="0071310A"/>
    <w:pPr>
      <w:spacing w:before="100" w:beforeAutospacing="1" w:after="100" w:afterAutospacing="1"/>
      <w:textAlignment w:val="center"/>
    </w:pPr>
    <w:rPr>
      <w:rFonts w:ascii="Arial" w:hAnsi="Arial"/>
      <w:sz w:val="16"/>
      <w:szCs w:val="16"/>
    </w:rPr>
  </w:style>
  <w:style w:type="paragraph" w:customStyle="1" w:styleId="xl78">
    <w:name w:val="xl78"/>
    <w:basedOn w:val="Normal"/>
    <w:rsid w:val="0071310A"/>
    <w:pPr>
      <w:spacing w:before="100" w:beforeAutospacing="1" w:after="100" w:afterAutospacing="1"/>
    </w:pPr>
    <w:rPr>
      <w:rFonts w:ascii="Arial" w:hAnsi="Arial"/>
      <w:sz w:val="16"/>
      <w:szCs w:val="16"/>
    </w:rPr>
  </w:style>
  <w:style w:type="paragraph" w:customStyle="1" w:styleId="xl79">
    <w:name w:val="xl79"/>
    <w:basedOn w:val="Normal"/>
    <w:rsid w:val="0071310A"/>
    <w:pPr>
      <w:spacing w:before="100" w:beforeAutospacing="1" w:after="100" w:afterAutospacing="1"/>
      <w:jc w:val="center"/>
      <w:textAlignment w:val="center"/>
    </w:pPr>
  </w:style>
  <w:style w:type="paragraph" w:customStyle="1" w:styleId="xl80">
    <w:name w:val="xl80"/>
    <w:basedOn w:val="Normal"/>
    <w:rsid w:val="0071310A"/>
    <w:pPr>
      <w:spacing w:before="100" w:beforeAutospacing="1" w:after="100" w:afterAutospacing="1"/>
      <w:jc w:val="center"/>
      <w:textAlignment w:val="center"/>
    </w:pPr>
  </w:style>
  <w:style w:type="paragraph" w:customStyle="1" w:styleId="xl81">
    <w:name w:val="xl81"/>
    <w:basedOn w:val="Normal"/>
    <w:rsid w:val="0071310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center"/>
    </w:pPr>
    <w:rPr>
      <w:rFonts w:ascii="Arial" w:hAnsi="Arial"/>
      <w:b/>
      <w:bCs/>
      <w:sz w:val="16"/>
      <w:szCs w:val="16"/>
    </w:rPr>
  </w:style>
  <w:style w:type="paragraph" w:customStyle="1" w:styleId="xl82">
    <w:name w:val="xl8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83">
    <w:name w:val="xl8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JLZsubestilo2">
    <w:name w:val="JLZ subestilo 2"/>
    <w:basedOn w:val="Normal"/>
    <w:rsid w:val="0071310A"/>
    <w:pPr>
      <w:suppressAutoHyphens/>
      <w:spacing w:before="28" w:after="56"/>
      <w:ind w:left="1775" w:hanging="357"/>
      <w:jc w:val="both"/>
    </w:pPr>
    <w:rPr>
      <w:rFonts w:ascii="Futura Lt" w:hAnsi="Futura Lt"/>
      <w:sz w:val="20"/>
      <w:lang w:eastAsia="ar-SA"/>
    </w:rPr>
  </w:style>
  <w:style w:type="paragraph" w:customStyle="1" w:styleId="xl71">
    <w:name w:val="xl7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72">
    <w:name w:val="xl7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73">
    <w:name w:val="xl7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74">
    <w:name w:val="xl7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75">
    <w:name w:val="xl7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76">
    <w:name w:val="xl7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84">
    <w:name w:val="xl8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85">
    <w:name w:val="xl8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86">
    <w:name w:val="xl8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87">
    <w:name w:val="xl8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88">
    <w:name w:val="xl8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89">
    <w:name w:val="xl8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90">
    <w:name w:val="xl9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91">
    <w:name w:val="xl9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92">
    <w:name w:val="xl9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93">
    <w:name w:val="xl9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94">
    <w:name w:val="xl9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95">
    <w:name w:val="xl9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96">
    <w:name w:val="xl96"/>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97">
    <w:name w:val="xl9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98">
    <w:name w:val="xl9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99">
    <w:name w:val="xl9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00">
    <w:name w:val="xl100"/>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01">
    <w:name w:val="xl10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02">
    <w:name w:val="xl10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03">
    <w:name w:val="xl103"/>
    <w:basedOn w:val="Normal"/>
    <w:rsid w:val="0071310A"/>
    <w:pPr>
      <w:spacing w:before="100" w:beforeAutospacing="1" w:after="100" w:afterAutospacing="1"/>
      <w:textAlignment w:val="center"/>
    </w:pPr>
    <w:rPr>
      <w:rFonts w:ascii="Arial" w:hAnsi="Arial"/>
      <w:sz w:val="16"/>
      <w:szCs w:val="16"/>
    </w:rPr>
  </w:style>
  <w:style w:type="paragraph" w:customStyle="1" w:styleId="xl104">
    <w:name w:val="xl10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05">
    <w:name w:val="xl10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06">
    <w:name w:val="xl10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107">
    <w:name w:val="xl10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08">
    <w:name w:val="xl10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000000"/>
      <w:sz w:val="16"/>
      <w:szCs w:val="16"/>
    </w:rPr>
  </w:style>
  <w:style w:type="paragraph" w:customStyle="1" w:styleId="xl109">
    <w:name w:val="xl10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0">
    <w:name w:val="xl11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1">
    <w:name w:val="xl11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12">
    <w:name w:val="xl11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3">
    <w:name w:val="xl113"/>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114">
    <w:name w:val="xl11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5">
    <w:name w:val="xl11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16">
    <w:name w:val="xl116"/>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117">
    <w:name w:val="xl11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18">
    <w:name w:val="xl11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19">
    <w:name w:val="xl11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20">
    <w:name w:val="xl12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000000"/>
      <w:sz w:val="16"/>
      <w:szCs w:val="16"/>
    </w:rPr>
  </w:style>
  <w:style w:type="paragraph" w:customStyle="1" w:styleId="xl121">
    <w:name w:val="xl12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22">
    <w:name w:val="xl12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23">
    <w:name w:val="xl123"/>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24">
    <w:name w:val="xl124"/>
    <w:basedOn w:val="Normal"/>
    <w:rsid w:val="0071310A"/>
    <w:pPr>
      <w:pBdr>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25">
    <w:name w:val="xl12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126">
    <w:name w:val="xl126"/>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27">
    <w:name w:val="xl127"/>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28">
    <w:name w:val="xl12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29">
    <w:name w:val="xl12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130">
    <w:name w:val="xl13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31">
    <w:name w:val="xl13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32">
    <w:name w:val="xl13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33">
    <w:name w:val="xl13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134">
    <w:name w:val="xl13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135">
    <w:name w:val="xl13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36">
    <w:name w:val="xl13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37">
    <w:name w:val="xl137"/>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38">
    <w:name w:val="xl138"/>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39">
    <w:name w:val="xl139"/>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40">
    <w:name w:val="xl14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41">
    <w:name w:val="xl14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142">
    <w:name w:val="xl142"/>
    <w:basedOn w:val="Normal"/>
    <w:rsid w:val="0071310A"/>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sz w:val="16"/>
      <w:szCs w:val="16"/>
    </w:rPr>
  </w:style>
  <w:style w:type="paragraph" w:customStyle="1" w:styleId="xl143">
    <w:name w:val="xl143"/>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44">
    <w:name w:val="xl144"/>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45">
    <w:name w:val="xl145"/>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46">
    <w:name w:val="xl146"/>
    <w:basedOn w:val="Normal"/>
    <w:rsid w:val="0071310A"/>
    <w:pPr>
      <w:pBdr>
        <w:top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47">
    <w:name w:val="xl147"/>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148">
    <w:name w:val="xl148"/>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149">
    <w:name w:val="xl149"/>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50">
    <w:name w:val="xl150"/>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151">
    <w:name w:val="xl151"/>
    <w:basedOn w:val="Normal"/>
    <w:rsid w:val="0071310A"/>
    <w:pPr>
      <w:spacing w:before="100" w:beforeAutospacing="1" w:after="100" w:afterAutospacing="1"/>
      <w:jc w:val="center"/>
      <w:textAlignment w:val="center"/>
    </w:pPr>
    <w:rPr>
      <w:rFonts w:ascii="Arial" w:hAnsi="Arial"/>
      <w:sz w:val="16"/>
      <w:szCs w:val="16"/>
    </w:rPr>
  </w:style>
  <w:style w:type="paragraph" w:customStyle="1" w:styleId="xl152">
    <w:name w:val="xl152"/>
    <w:basedOn w:val="Normal"/>
    <w:rsid w:val="0071310A"/>
    <w:pPr>
      <w:spacing w:before="100" w:beforeAutospacing="1" w:after="100" w:afterAutospacing="1"/>
    </w:pPr>
    <w:rPr>
      <w:rFonts w:ascii="Arial" w:hAnsi="Arial"/>
      <w:sz w:val="16"/>
      <w:szCs w:val="16"/>
    </w:rPr>
  </w:style>
  <w:style w:type="paragraph" w:customStyle="1" w:styleId="xl153">
    <w:name w:val="xl153"/>
    <w:basedOn w:val="Normal"/>
    <w:rsid w:val="0071310A"/>
    <w:pPr>
      <w:spacing w:before="100" w:beforeAutospacing="1" w:after="100" w:afterAutospacing="1"/>
      <w:textAlignment w:val="center"/>
    </w:pPr>
    <w:rPr>
      <w:rFonts w:ascii="Arial" w:hAnsi="Arial"/>
      <w:b/>
      <w:bCs/>
      <w:sz w:val="16"/>
      <w:szCs w:val="16"/>
    </w:rPr>
  </w:style>
  <w:style w:type="paragraph" w:customStyle="1" w:styleId="xl154">
    <w:name w:val="xl15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55">
    <w:name w:val="xl15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56">
    <w:name w:val="xl15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157">
    <w:name w:val="xl15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158">
    <w:name w:val="xl15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59">
    <w:name w:val="xl15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60">
    <w:name w:val="xl16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61">
    <w:name w:val="xl16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62">
    <w:name w:val="xl16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63">
    <w:name w:val="xl16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64">
    <w:name w:val="xl16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65">
    <w:name w:val="xl16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66">
    <w:name w:val="xl16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67">
    <w:name w:val="xl16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68">
    <w:name w:val="xl16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69">
    <w:name w:val="xl16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70">
    <w:name w:val="xl17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71">
    <w:name w:val="xl17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72">
    <w:name w:val="xl17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3">
    <w:name w:val="xl17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4">
    <w:name w:val="xl17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5">
    <w:name w:val="xl17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176">
    <w:name w:val="xl17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177">
    <w:name w:val="xl17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8">
    <w:name w:val="xl17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79">
    <w:name w:val="xl17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80">
    <w:name w:val="xl18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81">
    <w:name w:val="xl18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D0D0D"/>
      <w:sz w:val="16"/>
      <w:szCs w:val="16"/>
    </w:rPr>
  </w:style>
  <w:style w:type="paragraph" w:customStyle="1" w:styleId="xl182">
    <w:name w:val="xl18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D0D0D"/>
      <w:sz w:val="16"/>
      <w:szCs w:val="16"/>
    </w:rPr>
  </w:style>
  <w:style w:type="paragraph" w:customStyle="1" w:styleId="xl183">
    <w:name w:val="xl18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D0D0D"/>
      <w:sz w:val="16"/>
      <w:szCs w:val="16"/>
    </w:rPr>
  </w:style>
  <w:style w:type="paragraph" w:customStyle="1" w:styleId="xl184">
    <w:name w:val="xl18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sz w:val="16"/>
      <w:szCs w:val="16"/>
    </w:rPr>
  </w:style>
  <w:style w:type="paragraph" w:customStyle="1" w:styleId="xl185">
    <w:name w:val="xl18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sz w:val="16"/>
      <w:szCs w:val="16"/>
    </w:rPr>
  </w:style>
  <w:style w:type="paragraph" w:customStyle="1" w:styleId="xl186">
    <w:name w:val="xl18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87">
    <w:name w:val="xl18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188">
    <w:name w:val="xl18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189">
    <w:name w:val="xl18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90">
    <w:name w:val="xl19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91">
    <w:name w:val="xl19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92">
    <w:name w:val="xl19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93">
    <w:name w:val="xl19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194">
    <w:name w:val="xl19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195">
    <w:name w:val="xl195"/>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96">
    <w:name w:val="xl19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3366"/>
      <w:sz w:val="16"/>
      <w:szCs w:val="16"/>
    </w:rPr>
  </w:style>
  <w:style w:type="paragraph" w:customStyle="1" w:styleId="xl197">
    <w:name w:val="xl19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198">
    <w:name w:val="xl19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199">
    <w:name w:val="xl19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00">
    <w:name w:val="xl20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01">
    <w:name w:val="xl201"/>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202">
    <w:name w:val="xl202"/>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03">
    <w:name w:val="xl20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204">
    <w:name w:val="xl20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05">
    <w:name w:val="xl205"/>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206">
    <w:name w:val="xl206"/>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207">
    <w:name w:val="xl207"/>
    <w:basedOn w:val="Normal"/>
    <w:rsid w:val="0071310A"/>
    <w:pPr>
      <w:pBdr>
        <w:top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208">
    <w:name w:val="xl208"/>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209">
    <w:name w:val="xl20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olor w:val="000000"/>
      <w:sz w:val="16"/>
      <w:szCs w:val="16"/>
    </w:rPr>
  </w:style>
  <w:style w:type="paragraph" w:customStyle="1" w:styleId="xl210">
    <w:name w:val="xl21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11">
    <w:name w:val="xl21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sz w:val="16"/>
      <w:szCs w:val="16"/>
    </w:rPr>
  </w:style>
  <w:style w:type="paragraph" w:customStyle="1" w:styleId="xl212">
    <w:name w:val="xl21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213">
    <w:name w:val="xl21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D0D0D"/>
      <w:sz w:val="16"/>
      <w:szCs w:val="16"/>
    </w:rPr>
  </w:style>
  <w:style w:type="paragraph" w:customStyle="1" w:styleId="xl214">
    <w:name w:val="xl214"/>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15">
    <w:name w:val="xl215"/>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16">
    <w:name w:val="xl216"/>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17">
    <w:name w:val="xl217"/>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18">
    <w:name w:val="xl218"/>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olor w:val="000000"/>
      <w:sz w:val="16"/>
      <w:szCs w:val="16"/>
    </w:rPr>
  </w:style>
  <w:style w:type="paragraph" w:customStyle="1" w:styleId="xl219">
    <w:name w:val="xl219"/>
    <w:basedOn w:val="Normal"/>
    <w:rsid w:val="0071310A"/>
    <w:pPr>
      <w:pBdr>
        <w:left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20">
    <w:name w:val="xl220"/>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21">
    <w:name w:val="xl22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222">
    <w:name w:val="xl22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olor w:val="000000"/>
      <w:sz w:val="16"/>
      <w:szCs w:val="16"/>
    </w:rPr>
  </w:style>
  <w:style w:type="paragraph" w:customStyle="1" w:styleId="xl223">
    <w:name w:val="xl22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24">
    <w:name w:val="xl224"/>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25">
    <w:name w:val="xl225"/>
    <w:basedOn w:val="Normal"/>
    <w:rsid w:val="0071310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26">
    <w:name w:val="xl22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27">
    <w:name w:val="xl22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228">
    <w:name w:val="xl22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29">
    <w:name w:val="xl229"/>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30">
    <w:name w:val="xl230"/>
    <w:basedOn w:val="Normal"/>
    <w:rsid w:val="0071310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31">
    <w:name w:val="xl231"/>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232">
    <w:name w:val="xl232"/>
    <w:basedOn w:val="Normal"/>
    <w:rsid w:val="0071310A"/>
    <w:pPr>
      <w:pBdr>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233">
    <w:name w:val="xl233"/>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234">
    <w:name w:val="xl23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olor w:val="0D0D0D"/>
      <w:sz w:val="16"/>
      <w:szCs w:val="16"/>
    </w:rPr>
  </w:style>
  <w:style w:type="paragraph" w:customStyle="1" w:styleId="xl235">
    <w:name w:val="xl235"/>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36">
    <w:name w:val="xl23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37">
    <w:name w:val="xl23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38">
    <w:name w:val="xl23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39">
    <w:name w:val="xl23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D0D0D"/>
      <w:sz w:val="16"/>
      <w:szCs w:val="16"/>
    </w:rPr>
  </w:style>
  <w:style w:type="paragraph" w:customStyle="1" w:styleId="xl240">
    <w:name w:val="xl24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241">
    <w:name w:val="xl24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242">
    <w:name w:val="xl24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3">
    <w:name w:val="xl243"/>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4">
    <w:name w:val="xl24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5">
    <w:name w:val="xl24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246">
    <w:name w:val="xl24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7">
    <w:name w:val="xl24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48">
    <w:name w:val="xl24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olor w:val="0D0D0D"/>
      <w:sz w:val="16"/>
      <w:szCs w:val="16"/>
    </w:rPr>
  </w:style>
  <w:style w:type="paragraph" w:customStyle="1" w:styleId="xl249">
    <w:name w:val="xl24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50">
    <w:name w:val="xl250"/>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51">
    <w:name w:val="xl251"/>
    <w:basedOn w:val="Normal"/>
    <w:rsid w:val="0071310A"/>
    <w:pPr>
      <w:pBdr>
        <w:top w:val="single" w:sz="4" w:space="0" w:color="auto"/>
        <w:left w:val="single" w:sz="4" w:space="0" w:color="auto"/>
        <w:bottom w:val="single" w:sz="4" w:space="0" w:color="auto"/>
      </w:pBdr>
      <w:spacing w:before="100" w:beforeAutospacing="1" w:after="100" w:afterAutospacing="1"/>
      <w:textAlignment w:val="top"/>
    </w:pPr>
    <w:rPr>
      <w:rFonts w:ascii="Arial" w:hAnsi="Arial"/>
      <w:sz w:val="16"/>
      <w:szCs w:val="16"/>
    </w:rPr>
  </w:style>
  <w:style w:type="paragraph" w:customStyle="1" w:styleId="xl252">
    <w:name w:val="xl252"/>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253">
    <w:name w:val="xl253"/>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254">
    <w:name w:val="xl25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55">
    <w:name w:val="xl25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sz w:val="16"/>
      <w:szCs w:val="16"/>
    </w:rPr>
  </w:style>
  <w:style w:type="paragraph" w:customStyle="1" w:styleId="xl256">
    <w:name w:val="xl25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257">
    <w:name w:val="xl257"/>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58">
    <w:name w:val="xl258"/>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olor w:val="0D0D0D"/>
      <w:sz w:val="16"/>
      <w:szCs w:val="16"/>
    </w:rPr>
  </w:style>
  <w:style w:type="paragraph" w:customStyle="1" w:styleId="xl259">
    <w:name w:val="xl259"/>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olor w:val="000000"/>
      <w:sz w:val="16"/>
      <w:szCs w:val="16"/>
    </w:rPr>
  </w:style>
  <w:style w:type="paragraph" w:customStyle="1" w:styleId="xl260">
    <w:name w:val="xl260"/>
    <w:basedOn w:val="Normal"/>
    <w:rsid w:val="0071310A"/>
    <w:pPr>
      <w:pBdr>
        <w:top w:val="single" w:sz="4" w:space="0" w:color="000000"/>
        <w:left w:val="single" w:sz="4" w:space="0" w:color="000000"/>
        <w:bottom w:val="single" w:sz="4" w:space="0" w:color="000000"/>
      </w:pBdr>
      <w:spacing w:before="100" w:beforeAutospacing="1" w:after="100" w:afterAutospacing="1"/>
      <w:textAlignment w:val="top"/>
    </w:pPr>
    <w:rPr>
      <w:rFonts w:ascii="Arial" w:hAnsi="Arial"/>
      <w:sz w:val="16"/>
      <w:szCs w:val="16"/>
    </w:rPr>
  </w:style>
  <w:style w:type="paragraph" w:customStyle="1" w:styleId="xl261">
    <w:name w:val="xl261"/>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color w:val="0D0D0D"/>
      <w:sz w:val="16"/>
      <w:szCs w:val="16"/>
    </w:rPr>
  </w:style>
  <w:style w:type="paragraph" w:customStyle="1" w:styleId="xl262">
    <w:name w:val="xl262"/>
    <w:basedOn w:val="Normal"/>
    <w:rsid w:val="0071310A"/>
    <w:pPr>
      <w:pBdr>
        <w:top w:val="single" w:sz="4" w:space="0" w:color="000000"/>
        <w:bottom w:val="single" w:sz="4" w:space="0" w:color="000000"/>
      </w:pBdr>
      <w:spacing w:before="100" w:beforeAutospacing="1" w:after="100" w:afterAutospacing="1"/>
    </w:pPr>
    <w:rPr>
      <w:rFonts w:ascii="Arial" w:hAnsi="Arial"/>
      <w:color w:val="000000"/>
      <w:sz w:val="16"/>
      <w:szCs w:val="16"/>
    </w:rPr>
  </w:style>
  <w:style w:type="paragraph" w:customStyle="1" w:styleId="xl263">
    <w:name w:val="xl263"/>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264">
    <w:name w:val="xl264"/>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265">
    <w:name w:val="xl265"/>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66">
    <w:name w:val="xl266"/>
    <w:basedOn w:val="Normal"/>
    <w:rsid w:val="0071310A"/>
    <w:pPr>
      <w:pBdr>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267">
    <w:name w:val="xl26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268">
    <w:name w:val="xl26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olor w:val="000000"/>
      <w:sz w:val="16"/>
      <w:szCs w:val="16"/>
    </w:rPr>
  </w:style>
  <w:style w:type="paragraph" w:customStyle="1" w:styleId="xl269">
    <w:name w:val="xl26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olor w:val="000000"/>
      <w:sz w:val="16"/>
      <w:szCs w:val="16"/>
    </w:rPr>
  </w:style>
  <w:style w:type="paragraph" w:customStyle="1" w:styleId="xl270">
    <w:name w:val="xl270"/>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271">
    <w:name w:val="xl27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72">
    <w:name w:val="xl27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73">
    <w:name w:val="xl273"/>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274">
    <w:name w:val="xl274"/>
    <w:basedOn w:val="Normal"/>
    <w:rsid w:val="0071310A"/>
    <w:pPr>
      <w:spacing w:before="100" w:beforeAutospacing="1" w:after="100" w:afterAutospacing="1"/>
      <w:jc w:val="center"/>
      <w:textAlignment w:val="center"/>
    </w:pPr>
    <w:rPr>
      <w:rFonts w:ascii="Arial" w:hAnsi="Arial"/>
      <w:sz w:val="16"/>
      <w:szCs w:val="16"/>
    </w:rPr>
  </w:style>
  <w:style w:type="paragraph" w:customStyle="1" w:styleId="xl275">
    <w:name w:val="xl275"/>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276">
    <w:name w:val="xl276"/>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277">
    <w:name w:val="xl277"/>
    <w:basedOn w:val="Normal"/>
    <w:rsid w:val="0071310A"/>
    <w:pPr>
      <w:pBdr>
        <w:top w:val="single" w:sz="4" w:space="0" w:color="000000"/>
        <w:left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78">
    <w:name w:val="xl278"/>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279">
    <w:name w:val="xl279"/>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280">
    <w:name w:val="xl280"/>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81">
    <w:name w:val="xl281"/>
    <w:basedOn w:val="Normal"/>
    <w:rsid w:val="0071310A"/>
    <w:pPr>
      <w:pBdr>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82">
    <w:name w:val="xl282"/>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83">
    <w:name w:val="xl283"/>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284">
    <w:name w:val="xl284"/>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85">
    <w:name w:val="xl285"/>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286">
    <w:name w:val="xl28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87">
    <w:name w:val="xl28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88">
    <w:name w:val="xl288"/>
    <w:basedOn w:val="Normal"/>
    <w:rsid w:val="0071310A"/>
    <w:pPr>
      <w:pBdr>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289">
    <w:name w:val="xl289"/>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290">
    <w:name w:val="xl29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91">
    <w:name w:val="xl291"/>
    <w:basedOn w:val="Normal"/>
    <w:rsid w:val="0071310A"/>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olor w:val="000000"/>
      <w:sz w:val="16"/>
      <w:szCs w:val="16"/>
    </w:rPr>
  </w:style>
  <w:style w:type="paragraph" w:customStyle="1" w:styleId="xl292">
    <w:name w:val="xl292"/>
    <w:basedOn w:val="Normal"/>
    <w:rsid w:val="0071310A"/>
    <w:pPr>
      <w:pBdr>
        <w:left w:val="single" w:sz="4" w:space="0" w:color="auto"/>
        <w:bottom w:val="single" w:sz="4" w:space="0" w:color="auto"/>
      </w:pBdr>
      <w:spacing w:before="100" w:beforeAutospacing="1" w:after="100" w:afterAutospacing="1"/>
    </w:pPr>
    <w:rPr>
      <w:rFonts w:ascii="Arial" w:hAnsi="Arial"/>
      <w:color w:val="000000"/>
      <w:sz w:val="16"/>
      <w:szCs w:val="16"/>
    </w:rPr>
  </w:style>
  <w:style w:type="paragraph" w:customStyle="1" w:styleId="xl293">
    <w:name w:val="xl293"/>
    <w:basedOn w:val="Normal"/>
    <w:rsid w:val="0071310A"/>
    <w:pPr>
      <w:spacing w:before="100" w:beforeAutospacing="1" w:after="100" w:afterAutospacing="1"/>
    </w:pPr>
    <w:rPr>
      <w:rFonts w:ascii="Arial" w:hAnsi="Arial"/>
      <w:sz w:val="16"/>
      <w:szCs w:val="16"/>
    </w:rPr>
  </w:style>
  <w:style w:type="paragraph" w:customStyle="1" w:styleId="xl294">
    <w:name w:val="xl294"/>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295">
    <w:name w:val="xl29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96">
    <w:name w:val="xl29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297">
    <w:name w:val="xl297"/>
    <w:basedOn w:val="Normal"/>
    <w:rsid w:val="0071310A"/>
    <w:pPr>
      <w:pBdr>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298">
    <w:name w:val="xl298"/>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299">
    <w:name w:val="xl29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300">
    <w:name w:val="xl300"/>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sz w:val="16"/>
      <w:szCs w:val="16"/>
    </w:rPr>
  </w:style>
  <w:style w:type="paragraph" w:customStyle="1" w:styleId="xl301">
    <w:name w:val="xl301"/>
    <w:basedOn w:val="Normal"/>
    <w:rsid w:val="0071310A"/>
    <w:pPr>
      <w:pBdr>
        <w:top w:val="single" w:sz="4" w:space="0" w:color="auto"/>
        <w:right w:val="single" w:sz="4" w:space="0" w:color="auto"/>
      </w:pBdr>
      <w:spacing w:before="100" w:beforeAutospacing="1" w:after="100" w:afterAutospacing="1"/>
    </w:pPr>
    <w:rPr>
      <w:rFonts w:ascii="Arial" w:hAnsi="Arial"/>
      <w:sz w:val="16"/>
      <w:szCs w:val="16"/>
    </w:rPr>
  </w:style>
  <w:style w:type="paragraph" w:customStyle="1" w:styleId="xl302">
    <w:name w:val="xl302"/>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303">
    <w:name w:val="xl30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04">
    <w:name w:val="xl30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05">
    <w:name w:val="xl305"/>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06">
    <w:name w:val="xl30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07">
    <w:name w:val="xl307"/>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08">
    <w:name w:val="xl30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9">
    <w:name w:val="xl30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10">
    <w:name w:val="xl310"/>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1">
    <w:name w:val="xl31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2">
    <w:name w:val="xl312"/>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313">
    <w:name w:val="xl313"/>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314">
    <w:name w:val="xl31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牁慩" w:eastAsia="牁慩"/>
      <w:sz w:val="16"/>
      <w:szCs w:val="16"/>
    </w:rPr>
  </w:style>
  <w:style w:type="paragraph" w:customStyle="1" w:styleId="xl315">
    <w:name w:val="xl31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牁慩" w:eastAsia="牁慩"/>
      <w:sz w:val="16"/>
      <w:szCs w:val="16"/>
    </w:rPr>
  </w:style>
  <w:style w:type="paragraph" w:customStyle="1" w:styleId="xl316">
    <w:name w:val="xl316"/>
    <w:basedOn w:val="Normal"/>
    <w:rsid w:val="0071310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b/>
      <w:bCs/>
      <w:sz w:val="18"/>
      <w:szCs w:val="18"/>
    </w:rPr>
  </w:style>
  <w:style w:type="paragraph" w:customStyle="1" w:styleId="xl317">
    <w:name w:val="xl317"/>
    <w:basedOn w:val="Normal"/>
    <w:rsid w:val="0071310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b/>
      <w:bCs/>
      <w:sz w:val="18"/>
      <w:szCs w:val="18"/>
    </w:rPr>
  </w:style>
  <w:style w:type="paragraph" w:customStyle="1" w:styleId="xl318">
    <w:name w:val="xl318"/>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19">
    <w:name w:val="xl319"/>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20">
    <w:name w:val="xl320"/>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321">
    <w:name w:val="xl32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322">
    <w:name w:val="xl322"/>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D0D0D"/>
      <w:sz w:val="16"/>
      <w:szCs w:val="16"/>
    </w:rPr>
  </w:style>
  <w:style w:type="paragraph" w:customStyle="1" w:styleId="xl323">
    <w:name w:val="xl323"/>
    <w:basedOn w:val="Normal"/>
    <w:rsid w:val="0071310A"/>
    <w:pPr>
      <w:pBdr>
        <w:top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324">
    <w:name w:val="xl324"/>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25">
    <w:name w:val="xl325"/>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26">
    <w:name w:val="xl326"/>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olor w:val="000000"/>
      <w:sz w:val="16"/>
      <w:szCs w:val="16"/>
    </w:rPr>
  </w:style>
  <w:style w:type="paragraph" w:customStyle="1" w:styleId="xl327">
    <w:name w:val="xl327"/>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28">
    <w:name w:val="xl328"/>
    <w:basedOn w:val="Normal"/>
    <w:rsid w:val="0071310A"/>
    <w:pPr>
      <w:pBdr>
        <w:top w:val="single" w:sz="4" w:space="0" w:color="auto"/>
        <w:bottom w:val="single" w:sz="4" w:space="0" w:color="auto"/>
        <w:right w:val="single" w:sz="4" w:space="0" w:color="auto"/>
      </w:pBdr>
      <w:spacing w:before="100" w:beforeAutospacing="1" w:after="100" w:afterAutospacing="1"/>
      <w:jc w:val="both"/>
    </w:pPr>
    <w:rPr>
      <w:rFonts w:ascii="Arial" w:hAnsi="Arial"/>
      <w:sz w:val="16"/>
      <w:szCs w:val="16"/>
    </w:rPr>
  </w:style>
  <w:style w:type="paragraph" w:customStyle="1" w:styleId="xl329">
    <w:name w:val="xl329"/>
    <w:basedOn w:val="Normal"/>
    <w:rsid w:val="0071310A"/>
    <w:pPr>
      <w:pBdr>
        <w:top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330">
    <w:name w:val="xl33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1">
    <w:name w:val="xl331"/>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2">
    <w:name w:val="xl332"/>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olor w:val="0D0D0D"/>
      <w:sz w:val="16"/>
      <w:szCs w:val="16"/>
    </w:rPr>
  </w:style>
  <w:style w:type="paragraph" w:customStyle="1" w:styleId="xl333">
    <w:name w:val="xl333"/>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34">
    <w:name w:val="xl334"/>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5">
    <w:name w:val="xl335"/>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36">
    <w:name w:val="xl336"/>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7">
    <w:name w:val="xl337"/>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38">
    <w:name w:val="xl338"/>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39">
    <w:name w:val="xl339"/>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olor w:val="000000"/>
      <w:sz w:val="16"/>
      <w:szCs w:val="16"/>
    </w:rPr>
  </w:style>
  <w:style w:type="paragraph" w:customStyle="1" w:styleId="xl340">
    <w:name w:val="xl34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41">
    <w:name w:val="xl34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42">
    <w:name w:val="xl342"/>
    <w:basedOn w:val="Normal"/>
    <w:rsid w:val="0071310A"/>
    <w:pPr>
      <w:pBdr>
        <w:top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343">
    <w:name w:val="xl343"/>
    <w:basedOn w:val="Normal"/>
    <w:rsid w:val="0071310A"/>
    <w:pPr>
      <w:pBdr>
        <w:top w:val="single" w:sz="4" w:space="0" w:color="auto"/>
        <w:bottom w:val="single" w:sz="4" w:space="0" w:color="auto"/>
        <w:right w:val="single" w:sz="4" w:space="0" w:color="auto"/>
      </w:pBdr>
      <w:spacing w:before="100" w:beforeAutospacing="1" w:after="100" w:afterAutospacing="1"/>
      <w:jc w:val="both"/>
    </w:pPr>
    <w:rPr>
      <w:rFonts w:ascii="Arial" w:hAnsi="Arial"/>
      <w:sz w:val="16"/>
      <w:szCs w:val="16"/>
    </w:rPr>
  </w:style>
  <w:style w:type="paragraph" w:customStyle="1" w:styleId="xl344">
    <w:name w:val="xl344"/>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45">
    <w:name w:val="xl345"/>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346">
    <w:name w:val="xl346"/>
    <w:basedOn w:val="Normal"/>
    <w:rsid w:val="0071310A"/>
    <w:pPr>
      <w:pBdr>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347">
    <w:name w:val="xl347"/>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348">
    <w:name w:val="xl348"/>
    <w:basedOn w:val="Normal"/>
    <w:rsid w:val="0071310A"/>
    <w:pPr>
      <w:pBdr>
        <w:top w:val="single" w:sz="4" w:space="0" w:color="auto"/>
        <w:right w:val="single" w:sz="4" w:space="0" w:color="auto"/>
      </w:pBdr>
      <w:spacing w:before="100" w:beforeAutospacing="1" w:after="100" w:afterAutospacing="1"/>
    </w:pPr>
    <w:rPr>
      <w:rFonts w:ascii="Arial" w:hAnsi="Arial"/>
      <w:sz w:val="16"/>
      <w:szCs w:val="16"/>
    </w:rPr>
  </w:style>
  <w:style w:type="paragraph" w:customStyle="1" w:styleId="xl349">
    <w:name w:val="xl349"/>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50">
    <w:name w:val="xl35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color w:val="0D0D0D"/>
      <w:sz w:val="16"/>
      <w:szCs w:val="16"/>
    </w:rPr>
  </w:style>
  <w:style w:type="paragraph" w:customStyle="1" w:styleId="xl351">
    <w:name w:val="xl351"/>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52">
    <w:name w:val="xl352"/>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53">
    <w:name w:val="xl353"/>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54">
    <w:name w:val="xl354"/>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55">
    <w:name w:val="xl355"/>
    <w:basedOn w:val="Normal"/>
    <w:rsid w:val="0071310A"/>
    <w:pPr>
      <w:pBdr>
        <w:top w:val="single" w:sz="4" w:space="0" w:color="auto"/>
        <w:left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56">
    <w:name w:val="xl356"/>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357">
    <w:name w:val="xl357"/>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358">
    <w:name w:val="xl358"/>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59">
    <w:name w:val="xl359"/>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60">
    <w:name w:val="xl360"/>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61">
    <w:name w:val="xl361"/>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000000"/>
      <w:sz w:val="16"/>
      <w:szCs w:val="16"/>
    </w:rPr>
  </w:style>
  <w:style w:type="paragraph" w:customStyle="1" w:styleId="xl362">
    <w:name w:val="xl362"/>
    <w:basedOn w:val="Normal"/>
    <w:rsid w:val="0071310A"/>
    <w:pPr>
      <w:pBdr>
        <w:bottom w:val="single" w:sz="4" w:space="0" w:color="auto"/>
        <w:right w:val="single" w:sz="4" w:space="0" w:color="auto"/>
      </w:pBdr>
      <w:spacing w:before="100" w:beforeAutospacing="1" w:after="100" w:afterAutospacing="1"/>
      <w:textAlignment w:val="center"/>
    </w:pPr>
    <w:rPr>
      <w:rFonts w:ascii="Arial" w:hAnsi="Arial"/>
      <w:color w:val="000000"/>
      <w:sz w:val="16"/>
      <w:szCs w:val="16"/>
    </w:rPr>
  </w:style>
  <w:style w:type="paragraph" w:customStyle="1" w:styleId="xl363">
    <w:name w:val="xl36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64">
    <w:name w:val="xl364"/>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65">
    <w:name w:val="xl36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66">
    <w:name w:val="xl36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67">
    <w:name w:val="xl36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szCs w:val="16"/>
    </w:rPr>
  </w:style>
  <w:style w:type="paragraph" w:customStyle="1" w:styleId="xl368">
    <w:name w:val="xl368"/>
    <w:basedOn w:val="Normal"/>
    <w:rsid w:val="0071310A"/>
    <w:pPr>
      <w:pBdr>
        <w:top w:val="single" w:sz="4" w:space="0" w:color="auto"/>
        <w:left w:val="single" w:sz="4" w:space="0" w:color="auto"/>
        <w:bottom w:val="single" w:sz="4" w:space="0" w:color="auto"/>
      </w:pBdr>
      <w:spacing w:before="100" w:beforeAutospacing="1" w:after="100" w:afterAutospacing="1"/>
      <w:jc w:val="center"/>
    </w:pPr>
    <w:rPr>
      <w:rFonts w:ascii="Arial" w:hAnsi="Arial"/>
      <w:sz w:val="16"/>
      <w:szCs w:val="16"/>
    </w:rPr>
  </w:style>
  <w:style w:type="paragraph" w:customStyle="1" w:styleId="xl369">
    <w:name w:val="xl369"/>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70">
    <w:name w:val="xl370"/>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1">
    <w:name w:val="xl371"/>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2">
    <w:name w:val="xl372"/>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373">
    <w:name w:val="xl373"/>
    <w:basedOn w:val="Normal"/>
    <w:rsid w:val="0071310A"/>
    <w:pPr>
      <w:pBdr>
        <w:bottom w:val="single" w:sz="4" w:space="0" w:color="auto"/>
        <w:right w:val="single" w:sz="4" w:space="0" w:color="auto"/>
      </w:pBdr>
      <w:spacing w:before="100" w:beforeAutospacing="1" w:after="100" w:afterAutospacing="1"/>
      <w:jc w:val="right"/>
    </w:pPr>
    <w:rPr>
      <w:rFonts w:ascii="Arial" w:hAnsi="Arial"/>
      <w:sz w:val="16"/>
      <w:szCs w:val="16"/>
    </w:rPr>
  </w:style>
  <w:style w:type="paragraph" w:customStyle="1" w:styleId="xl374">
    <w:name w:val="xl374"/>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375">
    <w:name w:val="xl375"/>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6">
    <w:name w:val="xl376"/>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7">
    <w:name w:val="xl377"/>
    <w:basedOn w:val="Normal"/>
    <w:rsid w:val="0071310A"/>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78">
    <w:name w:val="xl37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379">
    <w:name w:val="xl379"/>
    <w:basedOn w:val="Normal"/>
    <w:rsid w:val="0071310A"/>
    <w:pPr>
      <w:pBdr>
        <w:top w:val="single" w:sz="4" w:space="0" w:color="auto"/>
        <w:left w:val="single" w:sz="4" w:space="0" w:color="auto"/>
        <w:right w:val="single" w:sz="4" w:space="0" w:color="auto"/>
      </w:pBdr>
      <w:spacing w:before="100" w:beforeAutospacing="1" w:after="100" w:afterAutospacing="1"/>
    </w:pPr>
    <w:rPr>
      <w:rFonts w:ascii="Arial" w:hAnsi="Arial"/>
      <w:sz w:val="16"/>
      <w:szCs w:val="16"/>
    </w:rPr>
  </w:style>
  <w:style w:type="paragraph" w:customStyle="1" w:styleId="xl380">
    <w:name w:val="xl380"/>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381">
    <w:name w:val="xl38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82">
    <w:name w:val="xl38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383">
    <w:name w:val="xl383"/>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384">
    <w:name w:val="xl384"/>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85">
    <w:name w:val="xl385"/>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386">
    <w:name w:val="xl38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87">
    <w:name w:val="xl387"/>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88">
    <w:name w:val="xl388"/>
    <w:basedOn w:val="Normal"/>
    <w:rsid w:val="0071310A"/>
    <w:pPr>
      <w:pBdr>
        <w:top w:val="single" w:sz="4" w:space="0" w:color="000000"/>
        <w:left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389">
    <w:name w:val="xl389"/>
    <w:basedOn w:val="Normal"/>
    <w:rsid w:val="0071310A"/>
    <w:pPr>
      <w:pBdr>
        <w:top w:val="single" w:sz="4" w:space="0" w:color="000000"/>
        <w:left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90">
    <w:name w:val="xl390"/>
    <w:basedOn w:val="Normal"/>
    <w:rsid w:val="0071310A"/>
    <w:pPr>
      <w:pBdr>
        <w:top w:val="single" w:sz="4" w:space="0" w:color="000000"/>
        <w:left w:val="single" w:sz="4" w:space="0" w:color="000000"/>
      </w:pBdr>
      <w:spacing w:before="100" w:beforeAutospacing="1" w:after="100" w:afterAutospacing="1"/>
    </w:pPr>
    <w:rPr>
      <w:rFonts w:ascii="Arial" w:hAnsi="Arial"/>
      <w:sz w:val="16"/>
      <w:szCs w:val="16"/>
    </w:rPr>
  </w:style>
  <w:style w:type="paragraph" w:customStyle="1" w:styleId="xl391">
    <w:name w:val="xl39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sz w:val="16"/>
      <w:szCs w:val="16"/>
    </w:rPr>
  </w:style>
  <w:style w:type="paragraph" w:customStyle="1" w:styleId="xl392">
    <w:name w:val="xl392"/>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93">
    <w:name w:val="xl393"/>
    <w:basedOn w:val="Normal"/>
    <w:rsid w:val="0071310A"/>
    <w:pPr>
      <w:pBdr>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94">
    <w:name w:val="xl394"/>
    <w:basedOn w:val="Normal"/>
    <w:rsid w:val="0071310A"/>
    <w:pPr>
      <w:pBdr>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395">
    <w:name w:val="xl395"/>
    <w:basedOn w:val="Normal"/>
    <w:rsid w:val="0071310A"/>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olor w:val="000000"/>
      <w:sz w:val="16"/>
      <w:szCs w:val="16"/>
    </w:rPr>
  </w:style>
  <w:style w:type="paragraph" w:customStyle="1" w:styleId="xl396">
    <w:name w:val="xl396"/>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olor w:val="000000"/>
      <w:sz w:val="16"/>
      <w:szCs w:val="16"/>
    </w:rPr>
  </w:style>
  <w:style w:type="paragraph" w:customStyle="1" w:styleId="xl397">
    <w:name w:val="xl397"/>
    <w:basedOn w:val="Normal"/>
    <w:rsid w:val="0071310A"/>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sz w:val="16"/>
      <w:szCs w:val="16"/>
    </w:rPr>
  </w:style>
  <w:style w:type="paragraph" w:customStyle="1" w:styleId="xl398">
    <w:name w:val="xl398"/>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399">
    <w:name w:val="xl399"/>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olor w:val="000000"/>
      <w:sz w:val="16"/>
      <w:szCs w:val="16"/>
    </w:rPr>
  </w:style>
  <w:style w:type="paragraph" w:customStyle="1" w:styleId="xl400">
    <w:name w:val="xl400"/>
    <w:basedOn w:val="Normal"/>
    <w:rsid w:val="0071310A"/>
    <w:pPr>
      <w:pBdr>
        <w:top w:val="single" w:sz="4" w:space="0" w:color="000000"/>
        <w:left w:val="single" w:sz="4" w:space="0" w:color="000000"/>
        <w:bottom w:val="single" w:sz="4" w:space="0" w:color="000000"/>
      </w:pBdr>
      <w:spacing w:before="100" w:beforeAutospacing="1" w:after="100" w:afterAutospacing="1"/>
    </w:pPr>
    <w:rPr>
      <w:rFonts w:ascii="Arial" w:hAnsi="Arial"/>
      <w:sz w:val="16"/>
      <w:szCs w:val="16"/>
    </w:rPr>
  </w:style>
  <w:style w:type="paragraph" w:customStyle="1" w:styleId="xl401">
    <w:name w:val="xl401"/>
    <w:basedOn w:val="Normal"/>
    <w:rsid w:val="0071310A"/>
    <w:pPr>
      <w:pBdr>
        <w:top w:val="single" w:sz="4" w:space="0" w:color="000000"/>
        <w:left w:val="single" w:sz="4" w:space="0" w:color="auto"/>
        <w:bottom w:val="single" w:sz="4" w:space="0" w:color="auto"/>
      </w:pBdr>
      <w:spacing w:before="100" w:beforeAutospacing="1" w:after="100" w:afterAutospacing="1"/>
    </w:pPr>
    <w:rPr>
      <w:rFonts w:ascii="Arial" w:hAnsi="Arial"/>
      <w:sz w:val="16"/>
      <w:szCs w:val="16"/>
    </w:rPr>
  </w:style>
  <w:style w:type="paragraph" w:customStyle="1" w:styleId="xl402">
    <w:name w:val="xl402"/>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403">
    <w:name w:val="xl403"/>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404">
    <w:name w:val="xl404"/>
    <w:basedOn w:val="Normal"/>
    <w:rsid w:val="0071310A"/>
    <w:pPr>
      <w:pBdr>
        <w:top w:val="single" w:sz="4" w:space="0" w:color="auto"/>
        <w:left w:val="single" w:sz="4" w:space="0" w:color="auto"/>
        <w:bottom w:val="single" w:sz="4" w:space="0" w:color="auto"/>
      </w:pBdr>
      <w:spacing w:before="100" w:beforeAutospacing="1" w:after="100" w:afterAutospacing="1"/>
    </w:pPr>
    <w:rPr>
      <w:rFonts w:ascii="Arial" w:hAnsi="Arial"/>
      <w:color w:val="000000"/>
      <w:sz w:val="16"/>
      <w:szCs w:val="16"/>
    </w:rPr>
  </w:style>
  <w:style w:type="paragraph" w:customStyle="1" w:styleId="xl405">
    <w:name w:val="xl405"/>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406">
    <w:name w:val="xl406"/>
    <w:basedOn w:val="Normal"/>
    <w:rsid w:val="007131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16"/>
      <w:szCs w:val="16"/>
    </w:rPr>
  </w:style>
  <w:style w:type="paragraph" w:customStyle="1" w:styleId="xl407">
    <w:name w:val="xl407"/>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408">
    <w:name w:val="xl408"/>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09">
    <w:name w:val="xl409"/>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410">
    <w:name w:val="xl410"/>
    <w:basedOn w:val="Normal"/>
    <w:rsid w:val="0071310A"/>
    <w:pPr>
      <w:spacing w:before="100" w:beforeAutospacing="1" w:after="100" w:afterAutospacing="1"/>
    </w:pPr>
    <w:rPr>
      <w:rFonts w:ascii="Arial" w:hAnsi="Arial"/>
      <w:sz w:val="16"/>
      <w:szCs w:val="16"/>
    </w:rPr>
  </w:style>
  <w:style w:type="paragraph" w:customStyle="1" w:styleId="xl411">
    <w:name w:val="xl411"/>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12">
    <w:name w:val="xl412"/>
    <w:basedOn w:val="Normal"/>
    <w:rsid w:val="0071310A"/>
    <w:pPr>
      <w:pBdr>
        <w:top w:val="single" w:sz="4" w:space="0" w:color="auto"/>
        <w:bottom w:val="single" w:sz="4" w:space="0" w:color="auto"/>
        <w:right w:val="single" w:sz="4" w:space="0" w:color="auto"/>
      </w:pBdr>
      <w:spacing w:before="100" w:beforeAutospacing="1" w:after="100" w:afterAutospacing="1"/>
    </w:pPr>
    <w:rPr>
      <w:rFonts w:ascii="Arial" w:hAnsi="Arial"/>
      <w:color w:val="000000"/>
      <w:sz w:val="16"/>
      <w:szCs w:val="16"/>
    </w:rPr>
  </w:style>
  <w:style w:type="paragraph" w:customStyle="1" w:styleId="xl413">
    <w:name w:val="xl413"/>
    <w:basedOn w:val="Normal"/>
    <w:rsid w:val="007131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414">
    <w:name w:val="xl414"/>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15">
    <w:name w:val="xl415"/>
    <w:basedOn w:val="Normal"/>
    <w:rsid w:val="0071310A"/>
    <w:pPr>
      <w:pBdr>
        <w:left w:val="single" w:sz="4" w:space="0" w:color="auto"/>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416">
    <w:name w:val="xl416"/>
    <w:basedOn w:val="Normal"/>
    <w:rsid w:val="0071310A"/>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17">
    <w:name w:val="xl417"/>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418">
    <w:name w:val="xl418"/>
    <w:basedOn w:val="Normal"/>
    <w:rsid w:val="0071310A"/>
    <w:pPr>
      <w:pBdr>
        <w:top w:val="single" w:sz="4" w:space="0" w:color="000000"/>
        <w:bottom w:val="single" w:sz="4" w:space="0" w:color="000000"/>
        <w:right w:val="single" w:sz="4" w:space="0" w:color="000000"/>
      </w:pBdr>
      <w:spacing w:before="100" w:beforeAutospacing="1" w:after="100" w:afterAutospacing="1"/>
      <w:jc w:val="both"/>
    </w:pPr>
    <w:rPr>
      <w:rFonts w:ascii="Arial" w:hAnsi="Arial"/>
      <w:sz w:val="16"/>
      <w:szCs w:val="16"/>
    </w:rPr>
  </w:style>
  <w:style w:type="paragraph" w:customStyle="1" w:styleId="xl419">
    <w:name w:val="xl419"/>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Arial" w:hAnsi="Arial"/>
      <w:sz w:val="16"/>
      <w:szCs w:val="16"/>
    </w:rPr>
  </w:style>
  <w:style w:type="paragraph" w:customStyle="1" w:styleId="xl420">
    <w:name w:val="xl420"/>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421">
    <w:name w:val="xl421"/>
    <w:basedOn w:val="Normal"/>
    <w:rsid w:val="0071310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422">
    <w:name w:val="xl422"/>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423">
    <w:name w:val="xl423"/>
    <w:basedOn w:val="Normal"/>
    <w:rsid w:val="0071310A"/>
    <w:pPr>
      <w:pBdr>
        <w:top w:val="single" w:sz="4" w:space="0" w:color="000000"/>
        <w:bottom w:val="single" w:sz="4" w:space="0" w:color="000000"/>
        <w:right w:val="single" w:sz="4" w:space="0" w:color="000000"/>
      </w:pBdr>
      <w:spacing w:before="100" w:beforeAutospacing="1" w:after="100" w:afterAutospacing="1"/>
    </w:pPr>
    <w:rPr>
      <w:rFonts w:ascii="Arial" w:hAnsi="Arial"/>
      <w:sz w:val="16"/>
      <w:szCs w:val="16"/>
    </w:rPr>
  </w:style>
  <w:style w:type="paragraph" w:customStyle="1" w:styleId="xl424">
    <w:name w:val="xl424"/>
    <w:basedOn w:val="Normal"/>
    <w:rsid w:val="0071310A"/>
    <w:pPr>
      <w:pBdr>
        <w:bottom w:val="single" w:sz="4" w:space="0" w:color="auto"/>
        <w:right w:val="single" w:sz="4" w:space="0" w:color="auto"/>
      </w:pBdr>
      <w:spacing w:before="100" w:beforeAutospacing="1" w:after="100" w:afterAutospacing="1"/>
    </w:pPr>
    <w:rPr>
      <w:rFonts w:ascii="Arial" w:hAnsi="Arial"/>
      <w:sz w:val="16"/>
      <w:szCs w:val="16"/>
    </w:rPr>
  </w:style>
  <w:style w:type="paragraph" w:customStyle="1" w:styleId="xl425">
    <w:name w:val="xl425"/>
    <w:basedOn w:val="Normal"/>
    <w:rsid w:val="0071310A"/>
    <w:pPr>
      <w:pBdr>
        <w:bottom w:val="single" w:sz="4" w:space="0" w:color="auto"/>
        <w:right w:val="single" w:sz="4" w:space="0" w:color="auto"/>
      </w:pBdr>
      <w:spacing w:before="100" w:beforeAutospacing="1" w:after="100" w:afterAutospacing="1"/>
      <w:jc w:val="center"/>
    </w:pPr>
    <w:rPr>
      <w:rFonts w:ascii="Arial" w:hAnsi="Arial"/>
      <w:sz w:val="16"/>
      <w:szCs w:val="16"/>
    </w:rPr>
  </w:style>
  <w:style w:type="paragraph" w:customStyle="1" w:styleId="xl426">
    <w:name w:val="xl426"/>
    <w:basedOn w:val="Normal"/>
    <w:rsid w:val="0071310A"/>
    <w:pPr>
      <w:spacing w:before="100" w:beforeAutospacing="1" w:after="100" w:afterAutospacing="1"/>
    </w:pPr>
    <w:rPr>
      <w:rFonts w:ascii="Arial" w:hAnsi="Arial"/>
      <w:sz w:val="16"/>
      <w:szCs w:val="16"/>
    </w:rPr>
  </w:style>
  <w:style w:type="paragraph" w:customStyle="1" w:styleId="xl427">
    <w:name w:val="xl427"/>
    <w:basedOn w:val="Normal"/>
    <w:rsid w:val="0071310A"/>
    <w:pPr>
      <w:pBdr>
        <w:top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428">
    <w:name w:val="xl428"/>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6"/>
      <w:szCs w:val="16"/>
    </w:rPr>
  </w:style>
  <w:style w:type="paragraph" w:customStyle="1" w:styleId="xl429">
    <w:name w:val="xl429"/>
    <w:basedOn w:val="Normal"/>
    <w:rsid w:val="007131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MMTopic1">
    <w:name w:val="MM Topic 1"/>
    <w:basedOn w:val="Ttulo1"/>
    <w:link w:val="MMTopic1Car"/>
    <w:rsid w:val="0071310A"/>
    <w:pPr>
      <w:pageBreakBefore/>
      <w:spacing w:before="600" w:after="360"/>
      <w:jc w:val="both"/>
    </w:pPr>
    <w:rPr>
      <w:bCs/>
      <w:color w:val="auto"/>
      <w:kern w:val="32"/>
      <w:sz w:val="36"/>
      <w:szCs w:val="36"/>
      <w:lang w:val="es-MX" w:eastAsia="en-US"/>
    </w:rPr>
  </w:style>
  <w:style w:type="paragraph" w:customStyle="1" w:styleId="Titulo2">
    <w:name w:val="Titulo 2"/>
    <w:basedOn w:val="Normal"/>
    <w:rsid w:val="0071310A"/>
    <w:pPr>
      <w:pBdr>
        <w:top w:val="double" w:sz="6" w:space="1" w:color="auto"/>
      </w:pBdr>
      <w:spacing w:after="101"/>
      <w:jc w:val="both"/>
      <w:outlineLvl w:val="1"/>
    </w:pPr>
    <w:rPr>
      <w:rFonts w:ascii="Arial" w:hAnsi="Arial"/>
      <w:sz w:val="18"/>
      <w:szCs w:val="18"/>
    </w:rPr>
  </w:style>
  <w:style w:type="character" w:customStyle="1" w:styleId="TEXTOCar1">
    <w:name w:val="TEXTO Car"/>
    <w:link w:val="TEXTO1"/>
    <w:rsid w:val="00F116EB"/>
    <w:rPr>
      <w:rFonts w:ascii="Arial" w:eastAsia="Times New Roman" w:hAnsi="Arial"/>
      <w:color w:val="auto"/>
      <w:szCs w:val="20"/>
      <w:lang w:val="es-ES" w:eastAsia="es-ES"/>
    </w:rPr>
  </w:style>
  <w:style w:type="character" w:customStyle="1" w:styleId="SinespaciadoCar">
    <w:name w:val="Sin espaciado Car"/>
    <w:link w:val="Sinespaciado"/>
    <w:rsid w:val="00F116EB"/>
    <w:rPr>
      <w:rFonts w:ascii="Times New Roman" w:eastAsia="Times New Roman" w:hAnsi="Times New Roman"/>
      <w:sz w:val="24"/>
      <w:szCs w:val="24"/>
      <w:lang w:val="es-ES" w:eastAsia="es-ES" w:bidi="ar-SA"/>
    </w:rPr>
  </w:style>
  <w:style w:type="paragraph" w:customStyle="1" w:styleId="Sangra2detindependiente11">
    <w:name w:val="Sangría 2 de t. independiente11"/>
    <w:basedOn w:val="Normal"/>
    <w:rsid w:val="00F116EB"/>
    <w:pPr>
      <w:ind w:left="705" w:hanging="705"/>
      <w:jc w:val="both"/>
    </w:pPr>
    <w:rPr>
      <w:rFonts w:ascii="Arial" w:hAnsi="Arial"/>
      <w:sz w:val="20"/>
      <w:szCs w:val="20"/>
    </w:rPr>
  </w:style>
  <w:style w:type="paragraph" w:customStyle="1" w:styleId="xl69">
    <w:name w:val="xl69"/>
    <w:basedOn w:val="Normal"/>
    <w:rsid w:val="00F116EB"/>
    <w:pPr>
      <w:spacing w:before="100" w:beforeAutospacing="1" w:after="100" w:afterAutospacing="1"/>
      <w:jc w:val="center"/>
      <w:textAlignment w:val="center"/>
    </w:pPr>
  </w:style>
  <w:style w:type="paragraph" w:customStyle="1" w:styleId="xl70">
    <w:name w:val="xl70"/>
    <w:basedOn w:val="Normal"/>
    <w:rsid w:val="00F116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b/>
      <w:bCs/>
      <w:sz w:val="18"/>
      <w:szCs w:val="18"/>
    </w:rPr>
  </w:style>
  <w:style w:type="paragraph" w:customStyle="1" w:styleId="xl67">
    <w:name w:val="xl67"/>
    <w:basedOn w:val="Normal"/>
    <w:rsid w:val="00F116EB"/>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b/>
      <w:bCs/>
      <w:sz w:val="16"/>
      <w:szCs w:val="16"/>
    </w:rPr>
  </w:style>
  <w:style w:type="paragraph" w:customStyle="1" w:styleId="xl68">
    <w:name w:val="xl68"/>
    <w:basedOn w:val="Normal"/>
    <w:rsid w:val="00F116EB"/>
    <w:pPr>
      <w:spacing w:before="100" w:beforeAutospacing="1" w:after="100" w:afterAutospacing="1"/>
      <w:jc w:val="center"/>
      <w:textAlignment w:val="center"/>
    </w:pPr>
  </w:style>
  <w:style w:type="character" w:customStyle="1" w:styleId="DocumentMapChar1">
    <w:name w:val="Document Map Char1"/>
    <w:uiPriority w:val="99"/>
    <w:semiHidden/>
    <w:locked/>
    <w:rsid w:val="0068101B"/>
    <w:rPr>
      <w:rFonts w:ascii="Times New Roman" w:hAnsi="Times New Roman" w:cs="Times New Roman"/>
      <w:sz w:val="2"/>
      <w:lang w:val="es-MX" w:eastAsia="en-US"/>
    </w:rPr>
  </w:style>
  <w:style w:type="paragraph" w:customStyle="1" w:styleId="InfoBlueCarCar1Car">
    <w:name w:val="InfoBlue Car Car1 Car"/>
    <w:basedOn w:val="Normal"/>
    <w:next w:val="Normal"/>
    <w:link w:val="InfoBlueCarCar1CarCar"/>
    <w:rsid w:val="0068101B"/>
    <w:pPr>
      <w:widowControl w:val="0"/>
      <w:spacing w:before="60" w:after="120" w:line="240" w:lineRule="atLeast"/>
      <w:ind w:left="111"/>
    </w:pPr>
    <w:rPr>
      <w:rFonts w:ascii="Arial" w:hAnsi="Arial"/>
      <w:i/>
      <w:color w:val="0000FF"/>
      <w:sz w:val="22"/>
      <w:szCs w:val="22"/>
      <w:lang w:val="x-none" w:eastAsia="x-none"/>
    </w:rPr>
  </w:style>
  <w:style w:type="character" w:customStyle="1" w:styleId="InfoBlueCarCar1CarCar">
    <w:name w:val="InfoBlue Car Car1 Car Car"/>
    <w:link w:val="InfoBlueCarCar1Car"/>
    <w:locked/>
    <w:rsid w:val="0068101B"/>
    <w:rPr>
      <w:rFonts w:ascii="Arial" w:eastAsia="Times New Roman" w:hAnsi="Arial"/>
      <w:i/>
      <w:color w:val="0000FF"/>
      <w:sz w:val="22"/>
      <w:szCs w:val="22"/>
    </w:rPr>
  </w:style>
  <w:style w:type="paragraph" w:customStyle="1" w:styleId="RevisionHist">
    <w:name w:val="RevisionHist"/>
    <w:basedOn w:val="Normal"/>
    <w:rsid w:val="0068101B"/>
    <w:pPr>
      <w:spacing w:before="60" w:after="60"/>
    </w:pPr>
    <w:rPr>
      <w:rFonts w:ascii="Arial" w:hAnsi="Arial"/>
      <w:sz w:val="22"/>
      <w:szCs w:val="22"/>
      <w:lang w:eastAsia="en-US"/>
    </w:rPr>
  </w:style>
  <w:style w:type="character" w:customStyle="1" w:styleId="CommentTextChar1">
    <w:name w:val="Comment Text Char1"/>
    <w:uiPriority w:val="99"/>
    <w:semiHidden/>
    <w:locked/>
    <w:rsid w:val="0068101B"/>
    <w:rPr>
      <w:rFonts w:ascii="Arial" w:hAnsi="Arial" w:cs="Times New Roman"/>
      <w:lang w:val="es-MX" w:eastAsia="en-US"/>
    </w:rPr>
  </w:style>
  <w:style w:type="paragraph" w:customStyle="1" w:styleId="Project">
    <w:name w:val="Project"/>
    <w:basedOn w:val="Normal"/>
    <w:rsid w:val="0068101B"/>
    <w:pPr>
      <w:spacing w:before="60" w:after="60"/>
      <w:jc w:val="right"/>
    </w:pPr>
    <w:rPr>
      <w:rFonts w:ascii="Arial" w:hAnsi="Arial"/>
      <w:b/>
      <w:sz w:val="48"/>
      <w:szCs w:val="22"/>
      <w:lang w:eastAsia="en-US"/>
    </w:rPr>
  </w:style>
  <w:style w:type="character" w:customStyle="1" w:styleId="CommentSubjectChar1">
    <w:name w:val="Comment Subject Char1"/>
    <w:uiPriority w:val="99"/>
    <w:semiHidden/>
    <w:locked/>
    <w:rsid w:val="0068101B"/>
    <w:rPr>
      <w:rFonts w:ascii="Arial" w:eastAsia="Times New Roman" w:hAnsi="Arial" w:cs="Times New Roman"/>
      <w:b/>
      <w:bCs/>
      <w:color w:val="auto"/>
      <w:sz w:val="20"/>
      <w:szCs w:val="20"/>
      <w:lang w:val="es-MX" w:eastAsia="en-US"/>
    </w:rPr>
  </w:style>
  <w:style w:type="character" w:customStyle="1" w:styleId="InfoBlueCarCar">
    <w:name w:val="InfoBlue Car Car"/>
    <w:rsid w:val="0068101B"/>
    <w:rPr>
      <w:rFonts w:ascii="Arial" w:hAnsi="Arial" w:cs="Times New Roman"/>
      <w:i/>
      <w:color w:val="0000FF"/>
      <w:sz w:val="22"/>
      <w:szCs w:val="22"/>
      <w:lang w:val="es-MX" w:eastAsia="en-US" w:bidi="ar-SA"/>
    </w:rPr>
  </w:style>
  <w:style w:type="paragraph" w:customStyle="1" w:styleId="InfoBlue">
    <w:name w:val="InfoBlue"/>
    <w:basedOn w:val="Normal"/>
    <w:next w:val="Normal"/>
    <w:link w:val="InfoBlueCar"/>
    <w:rsid w:val="0068101B"/>
    <w:pPr>
      <w:widowControl w:val="0"/>
      <w:spacing w:before="60" w:after="120" w:line="240" w:lineRule="atLeast"/>
      <w:ind w:left="111"/>
    </w:pPr>
    <w:rPr>
      <w:rFonts w:ascii="Arial" w:hAnsi="Arial"/>
      <w:i/>
      <w:color w:val="0000FF"/>
      <w:sz w:val="22"/>
      <w:szCs w:val="22"/>
      <w:lang w:val="x-none" w:eastAsia="x-none"/>
    </w:rPr>
  </w:style>
  <w:style w:type="character" w:customStyle="1" w:styleId="InfoBlueCar">
    <w:name w:val="InfoBlue Car"/>
    <w:link w:val="InfoBlue"/>
    <w:locked/>
    <w:rsid w:val="0068101B"/>
    <w:rPr>
      <w:rFonts w:ascii="Arial" w:eastAsia="Times New Roman" w:hAnsi="Arial"/>
      <w:i/>
      <w:color w:val="0000FF"/>
      <w:sz w:val="22"/>
      <w:szCs w:val="22"/>
    </w:rPr>
  </w:style>
  <w:style w:type="paragraph" w:customStyle="1" w:styleId="Prrafodelista1">
    <w:name w:val="Párrafo de lista1"/>
    <w:basedOn w:val="Normal"/>
    <w:qFormat/>
    <w:rsid w:val="0068101B"/>
    <w:pPr>
      <w:widowControl w:val="0"/>
      <w:spacing w:before="60" w:after="60" w:line="240" w:lineRule="atLeast"/>
      <w:ind w:left="720"/>
      <w:contextualSpacing/>
    </w:pPr>
    <w:rPr>
      <w:rFonts w:ascii="Arial" w:hAnsi="Arial"/>
      <w:sz w:val="22"/>
      <w:szCs w:val="22"/>
      <w:lang w:eastAsia="en-US"/>
    </w:rPr>
  </w:style>
  <w:style w:type="paragraph" w:customStyle="1" w:styleId="Body">
    <w:name w:val="Body"/>
    <w:basedOn w:val="Normal"/>
    <w:rsid w:val="0068101B"/>
    <w:pPr>
      <w:jc w:val="both"/>
    </w:pPr>
    <w:rPr>
      <w:rFonts w:ascii="Arial" w:hAnsi="Arial"/>
      <w:sz w:val="22"/>
      <w:szCs w:val="22"/>
      <w:lang w:eastAsia="en-US"/>
    </w:rPr>
  </w:style>
  <w:style w:type="paragraph" w:customStyle="1" w:styleId="Prrafodelista11">
    <w:name w:val="Párrafo de lista11"/>
    <w:basedOn w:val="Normal"/>
    <w:uiPriority w:val="34"/>
    <w:qFormat/>
    <w:rsid w:val="0068101B"/>
    <w:pPr>
      <w:widowControl w:val="0"/>
      <w:spacing w:before="60" w:after="60" w:line="240" w:lineRule="atLeast"/>
      <w:ind w:left="720"/>
      <w:contextualSpacing/>
    </w:pPr>
    <w:rPr>
      <w:rFonts w:ascii="Arial" w:hAnsi="Arial"/>
      <w:sz w:val="22"/>
      <w:szCs w:val="22"/>
      <w:lang w:eastAsia="en-US"/>
    </w:rPr>
  </w:style>
  <w:style w:type="paragraph" w:customStyle="1" w:styleId="Revisin1">
    <w:name w:val="Revisión1"/>
    <w:hidden/>
    <w:uiPriority w:val="99"/>
    <w:rsid w:val="0068101B"/>
    <w:rPr>
      <w:rFonts w:ascii="Arial" w:eastAsia="Times New Roman" w:hAnsi="Arial"/>
      <w:sz w:val="22"/>
      <w:szCs w:val="22"/>
      <w:lang w:eastAsia="en-US"/>
    </w:rPr>
  </w:style>
  <w:style w:type="paragraph" w:customStyle="1" w:styleId="Prrafodelista2">
    <w:name w:val="Párrafo de lista2"/>
    <w:basedOn w:val="Normal"/>
    <w:qFormat/>
    <w:rsid w:val="0068101B"/>
    <w:pPr>
      <w:widowControl w:val="0"/>
      <w:spacing w:before="60" w:after="60" w:line="240" w:lineRule="atLeast"/>
      <w:ind w:left="720"/>
      <w:contextualSpacing/>
    </w:pPr>
    <w:rPr>
      <w:rFonts w:ascii="Arial" w:hAnsi="Arial"/>
      <w:sz w:val="22"/>
      <w:szCs w:val="22"/>
      <w:lang w:eastAsia="en-US"/>
    </w:rPr>
  </w:style>
  <w:style w:type="character" w:customStyle="1" w:styleId="PrrafodelistaCar">
    <w:name w:val="Párrafo de lista Car"/>
    <w:aliases w:val="lp1 Car,List Paragraph1 Car,Lista vistosa - Énfasis 11 Car,Listas Car,Bullet List Car,FooterText Car,numbered Car,Bulletr List Paragraph Car,列出段落 Car,列出段落1 Car,List Paragraph11 Car,Paragraphe de liste1 Car,Scitum normal Car"/>
    <w:link w:val="Prrafodelista"/>
    <w:uiPriority w:val="34"/>
    <w:qFormat/>
    <w:rsid w:val="0068101B"/>
    <w:rPr>
      <w:rFonts w:ascii="Times New Roman" w:eastAsia="Times New Roman" w:hAnsi="Times New Roman"/>
      <w:color w:val="auto"/>
      <w:sz w:val="20"/>
      <w:szCs w:val="20"/>
      <w:lang w:val="es-ES" w:eastAsia="es-ES"/>
    </w:rPr>
  </w:style>
  <w:style w:type="table" w:styleId="Cuadrculamedia3-nfasis5">
    <w:name w:val="Medium Grid 3 Accent 5"/>
    <w:basedOn w:val="Tablanormal"/>
    <w:uiPriority w:val="60"/>
    <w:rsid w:val="0068101B"/>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1">
    <w:name w:val="Medium Grid 3 Accent 1"/>
    <w:basedOn w:val="Tablanormal"/>
    <w:uiPriority w:val="69"/>
    <w:rsid w:val="0068101B"/>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tyle2">
    <w:name w:val="Style 2"/>
    <w:basedOn w:val="Normal"/>
    <w:uiPriority w:val="99"/>
    <w:rsid w:val="0068101B"/>
    <w:pPr>
      <w:widowControl w:val="0"/>
      <w:autoSpaceDE w:val="0"/>
      <w:autoSpaceDN w:val="0"/>
      <w:ind w:left="360"/>
    </w:pPr>
    <w:rPr>
      <w:rFonts w:ascii="Verdana" w:hAnsi="Verdana" w:cs="Verdana"/>
      <w:sz w:val="19"/>
      <w:szCs w:val="19"/>
      <w:lang w:val="en-US"/>
    </w:rPr>
  </w:style>
  <w:style w:type="character" w:customStyle="1" w:styleId="CharacterStyle1">
    <w:name w:val="Character Style 1"/>
    <w:uiPriority w:val="99"/>
    <w:rsid w:val="0068101B"/>
    <w:rPr>
      <w:rFonts w:ascii="Verdana" w:hAnsi="Verdana" w:cs="Verdana"/>
      <w:sz w:val="19"/>
      <w:szCs w:val="19"/>
    </w:rPr>
  </w:style>
  <w:style w:type="character" w:customStyle="1" w:styleId="acicollapsed1">
    <w:name w:val="acicollapsed1"/>
    <w:rsid w:val="0068101B"/>
    <w:rPr>
      <w:vanish/>
      <w:webHidden w:val="0"/>
      <w:specVanish w:val="0"/>
    </w:rPr>
  </w:style>
  <w:style w:type="character" w:styleId="nfasisintenso">
    <w:name w:val="Intense Emphasis"/>
    <w:uiPriority w:val="21"/>
    <w:qFormat/>
    <w:rsid w:val="0068101B"/>
    <w:rPr>
      <w:b/>
      <w:bCs/>
      <w:i/>
      <w:iCs/>
      <w:color w:val="4F81BD"/>
    </w:rPr>
  </w:style>
  <w:style w:type="paragraph" w:customStyle="1" w:styleId="pj1">
    <w:name w:val="pj1"/>
    <w:basedOn w:val="Normal"/>
    <w:rsid w:val="0068101B"/>
    <w:pPr>
      <w:jc w:val="both"/>
    </w:pPr>
  </w:style>
  <w:style w:type="character" w:customStyle="1" w:styleId="nw1">
    <w:name w:val="nw1"/>
    <w:basedOn w:val="Fuentedeprrafopredeter"/>
    <w:rsid w:val="0068101B"/>
  </w:style>
  <w:style w:type="character" w:customStyle="1" w:styleId="ff21">
    <w:name w:val="ff21"/>
    <w:rsid w:val="0068101B"/>
    <w:rPr>
      <w:rFonts w:ascii="ff2" w:hAnsi="ff2" w:hint="default"/>
    </w:rPr>
  </w:style>
  <w:style w:type="paragraph" w:customStyle="1" w:styleId="SunParagraph2">
    <w:name w:val="Sun_Paragraph2"/>
    <w:basedOn w:val="Normal"/>
    <w:rsid w:val="0068101B"/>
    <w:pPr>
      <w:widowControl w:val="0"/>
      <w:suppressAutoHyphens/>
      <w:ind w:left="567"/>
    </w:pPr>
    <w:rPr>
      <w:rFonts w:ascii="Arial" w:eastAsia="Andale Sans UI" w:hAnsi="Arial"/>
      <w:sz w:val="18"/>
      <w:lang w:eastAsia="ar-SA"/>
    </w:rPr>
  </w:style>
  <w:style w:type="paragraph" w:customStyle="1" w:styleId="Prrafodelista3">
    <w:name w:val="Párrafo de lista3"/>
    <w:basedOn w:val="Normal"/>
    <w:uiPriority w:val="34"/>
    <w:qFormat/>
    <w:rsid w:val="00B20784"/>
    <w:pPr>
      <w:widowControl w:val="0"/>
      <w:spacing w:before="60" w:after="60" w:line="240" w:lineRule="atLeast"/>
      <w:ind w:left="720"/>
      <w:contextualSpacing/>
    </w:pPr>
    <w:rPr>
      <w:rFonts w:ascii="Arial" w:hAnsi="Arial"/>
      <w:sz w:val="22"/>
      <w:szCs w:val="22"/>
      <w:lang w:eastAsia="en-US"/>
    </w:rPr>
  </w:style>
  <w:style w:type="character" w:styleId="Textodelmarcadordeposicin">
    <w:name w:val="Placeholder Text"/>
    <w:uiPriority w:val="99"/>
    <w:semiHidden/>
    <w:rsid w:val="005C6589"/>
    <w:rPr>
      <w:color w:val="808080"/>
    </w:rPr>
  </w:style>
  <w:style w:type="character" w:customStyle="1" w:styleId="Estilo230">
    <w:name w:val="Estilo23"/>
    <w:uiPriority w:val="1"/>
    <w:rsid w:val="005C6589"/>
    <w:rPr>
      <w:rFonts w:ascii="Calibri" w:hAnsi="Calibri"/>
      <w:color w:val="1116ED"/>
      <w:sz w:val="20"/>
    </w:rPr>
  </w:style>
  <w:style w:type="character" w:customStyle="1" w:styleId="Estilo24">
    <w:name w:val="Estilo24"/>
    <w:uiPriority w:val="1"/>
    <w:rsid w:val="005C6589"/>
    <w:rPr>
      <w:rFonts w:ascii="Calibri" w:hAnsi="Calibri"/>
      <w:color w:val="1116ED"/>
      <w:sz w:val="20"/>
    </w:rPr>
  </w:style>
  <w:style w:type="character" w:customStyle="1" w:styleId="Estilo27">
    <w:name w:val="Estilo27"/>
    <w:uiPriority w:val="1"/>
    <w:rsid w:val="005C6589"/>
    <w:rPr>
      <w:rFonts w:ascii="Calibri" w:hAnsi="Calibri"/>
      <w:color w:val="1116ED"/>
      <w:sz w:val="20"/>
    </w:rPr>
  </w:style>
  <w:style w:type="character" w:customStyle="1" w:styleId="Estilo28">
    <w:name w:val="Estilo28"/>
    <w:uiPriority w:val="1"/>
    <w:rsid w:val="005C6589"/>
    <w:rPr>
      <w:rFonts w:ascii="Calibri" w:hAnsi="Calibri"/>
      <w:color w:val="1116ED"/>
      <w:sz w:val="20"/>
    </w:rPr>
  </w:style>
  <w:style w:type="table" w:styleId="Cuadrculaclara-nfasis5">
    <w:name w:val="Light Grid Accent 5"/>
    <w:basedOn w:val="Tablanormal"/>
    <w:uiPriority w:val="62"/>
    <w:rsid w:val="005C6589"/>
    <w:rPr>
      <w:rFonts w:ascii="Calibri" w:hAnsi="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Condensed" w:eastAsia="Times New Roman" w:hAnsi="Bahnschrift Light Condense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Light Condensed" w:eastAsia="Times New Roman" w:hAnsi="Bahnschrift Light Condense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Light Condensed" w:eastAsia="Times New Roman" w:hAnsi="Bahnschrift Light Condensed" w:cs="Times New Roman"/>
        <w:b/>
        <w:bCs/>
      </w:rPr>
    </w:tblStylePr>
    <w:tblStylePr w:type="lastCol">
      <w:rPr>
        <w:rFonts w:ascii="Bahnschrift Light Condensed" w:eastAsia="Times New Roman" w:hAnsi="Bahnschrift Light Condense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Estilo32">
    <w:name w:val="Estilo32"/>
    <w:uiPriority w:val="1"/>
    <w:rsid w:val="005C6589"/>
    <w:rPr>
      <w:rFonts w:ascii="Calibri" w:hAnsi="Calibri"/>
      <w:color w:val="1116ED"/>
      <w:sz w:val="20"/>
    </w:rPr>
  </w:style>
  <w:style w:type="table" w:styleId="Listamedia2-nfasis3">
    <w:name w:val="Medium List 2 Accent 3"/>
    <w:basedOn w:val="Tablanormal"/>
    <w:uiPriority w:val="66"/>
    <w:rsid w:val="005C6589"/>
    <w:rPr>
      <w:rFonts w:ascii="Cambria" w:eastAsia="Times New Roman"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customStyle="1" w:styleId="Estilo35">
    <w:name w:val="Estilo35"/>
    <w:uiPriority w:val="1"/>
    <w:rsid w:val="005C6589"/>
    <w:rPr>
      <w:rFonts w:ascii="Calibri" w:hAnsi="Calibri"/>
      <w:color w:val="0000FF"/>
      <w:sz w:val="20"/>
    </w:rPr>
  </w:style>
  <w:style w:type="character" w:customStyle="1" w:styleId="Estilo36">
    <w:name w:val="Estilo36"/>
    <w:uiPriority w:val="1"/>
    <w:rsid w:val="005C6589"/>
    <w:rPr>
      <w:rFonts w:ascii="Calibri" w:hAnsi="Calibri"/>
      <w:color w:val="0000FF"/>
      <w:sz w:val="20"/>
    </w:rPr>
  </w:style>
  <w:style w:type="table" w:styleId="Listavistosa-nfasis5">
    <w:name w:val="Colorful List Accent 5"/>
    <w:basedOn w:val="Tablanormal"/>
    <w:uiPriority w:val="72"/>
    <w:rsid w:val="005C6589"/>
    <w:rPr>
      <w:rFonts w:ascii="Calibri" w:hAnsi="Calibri"/>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character" w:customStyle="1" w:styleId="Estilo37">
    <w:name w:val="Estilo37"/>
    <w:uiPriority w:val="1"/>
    <w:rsid w:val="005C6589"/>
    <w:rPr>
      <w:rFonts w:ascii="Calibri" w:hAnsi="Calibri"/>
      <w:color w:val="0000FF"/>
      <w:sz w:val="20"/>
    </w:rPr>
  </w:style>
  <w:style w:type="character" w:customStyle="1" w:styleId="Estilo41">
    <w:name w:val="Estilo41"/>
    <w:uiPriority w:val="1"/>
    <w:rsid w:val="005C6589"/>
    <w:rPr>
      <w:rFonts w:ascii="Calibri" w:hAnsi="Calibri"/>
      <w:color w:val="0000FF"/>
      <w:sz w:val="20"/>
    </w:rPr>
  </w:style>
  <w:style w:type="character" w:customStyle="1" w:styleId="Estilo42">
    <w:name w:val="Estilo42"/>
    <w:uiPriority w:val="1"/>
    <w:rsid w:val="005C6589"/>
    <w:rPr>
      <w:rFonts w:ascii="c" w:hAnsi="c"/>
      <w:color w:val="0000FF"/>
      <w:sz w:val="20"/>
    </w:rPr>
  </w:style>
  <w:style w:type="character" w:customStyle="1" w:styleId="Estilo43">
    <w:name w:val="Estilo43"/>
    <w:uiPriority w:val="1"/>
    <w:rsid w:val="005C6589"/>
    <w:rPr>
      <w:rFonts w:ascii="Calibri" w:hAnsi="Calibri"/>
      <w:color w:val="0000FF"/>
      <w:sz w:val="20"/>
    </w:rPr>
  </w:style>
  <w:style w:type="character" w:customStyle="1" w:styleId="Estilo44">
    <w:name w:val="Estilo44"/>
    <w:uiPriority w:val="1"/>
    <w:rsid w:val="005C6589"/>
    <w:rPr>
      <w:rFonts w:ascii="Calibri" w:hAnsi="Calibri"/>
      <w:color w:val="0000FF"/>
      <w:sz w:val="20"/>
    </w:rPr>
  </w:style>
  <w:style w:type="character" w:customStyle="1" w:styleId="Estilo45">
    <w:name w:val="Estilo45"/>
    <w:uiPriority w:val="1"/>
    <w:rsid w:val="005C6589"/>
    <w:rPr>
      <w:rFonts w:ascii="Calibri" w:hAnsi="Calibri"/>
      <w:color w:val="0000FF"/>
      <w:sz w:val="20"/>
    </w:rPr>
  </w:style>
  <w:style w:type="character" w:customStyle="1" w:styleId="Estilo46">
    <w:name w:val="Estilo46"/>
    <w:uiPriority w:val="1"/>
    <w:rsid w:val="005C6589"/>
    <w:rPr>
      <w:rFonts w:ascii="Calibri" w:hAnsi="Calibri"/>
      <w:color w:val="0000FF"/>
      <w:sz w:val="20"/>
    </w:rPr>
  </w:style>
  <w:style w:type="character" w:customStyle="1" w:styleId="Estilo47">
    <w:name w:val="Estilo47"/>
    <w:uiPriority w:val="1"/>
    <w:rsid w:val="005C6589"/>
    <w:rPr>
      <w:rFonts w:ascii="Calibri" w:hAnsi="Calibri"/>
      <w:color w:val="0000FF"/>
      <w:sz w:val="20"/>
    </w:rPr>
  </w:style>
  <w:style w:type="character" w:customStyle="1" w:styleId="Estilo48">
    <w:name w:val="Estilo48"/>
    <w:uiPriority w:val="1"/>
    <w:rsid w:val="005C6589"/>
    <w:rPr>
      <w:rFonts w:ascii="Calibri" w:hAnsi="Calibri"/>
      <w:color w:val="0000FF"/>
      <w:sz w:val="20"/>
    </w:rPr>
  </w:style>
  <w:style w:type="character" w:customStyle="1" w:styleId="Estilo49">
    <w:name w:val="Estilo49"/>
    <w:uiPriority w:val="1"/>
    <w:rsid w:val="005C6589"/>
    <w:rPr>
      <w:rFonts w:ascii="Calibri" w:hAnsi="Calibri"/>
      <w:color w:val="0000FF"/>
      <w:sz w:val="20"/>
    </w:rPr>
  </w:style>
  <w:style w:type="character" w:customStyle="1" w:styleId="Estilo50">
    <w:name w:val="Estilo50"/>
    <w:uiPriority w:val="1"/>
    <w:rsid w:val="005C6589"/>
    <w:rPr>
      <w:rFonts w:ascii="Calibri" w:hAnsi="Calibri"/>
      <w:color w:val="0000FF"/>
      <w:sz w:val="20"/>
    </w:rPr>
  </w:style>
  <w:style w:type="character" w:customStyle="1" w:styleId="Estilo51">
    <w:name w:val="Estilo51"/>
    <w:uiPriority w:val="1"/>
    <w:rsid w:val="005C6589"/>
    <w:rPr>
      <w:rFonts w:ascii="c" w:hAnsi="c"/>
      <w:color w:val="0000FF"/>
      <w:sz w:val="20"/>
    </w:rPr>
  </w:style>
  <w:style w:type="character" w:customStyle="1" w:styleId="Estilo52">
    <w:name w:val="Estilo52"/>
    <w:uiPriority w:val="1"/>
    <w:rsid w:val="005C6589"/>
    <w:rPr>
      <w:rFonts w:ascii="c" w:hAnsi="c"/>
      <w:color w:val="0000FF"/>
      <w:sz w:val="20"/>
    </w:rPr>
  </w:style>
  <w:style w:type="table" w:styleId="Sombreadomedio1-nfasis4">
    <w:name w:val="Medium Shading 1 Accent 4"/>
    <w:basedOn w:val="Tablanormal"/>
    <w:uiPriority w:val="63"/>
    <w:rsid w:val="005C6589"/>
    <w:rPr>
      <w:rFonts w:ascii="Calibri" w:hAnsi="Calibri"/>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5C6589"/>
    <w:rPr>
      <w:rFonts w:ascii="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uadrculamedia1-nfasis3">
    <w:name w:val="Medium Grid 1 Accent 3"/>
    <w:basedOn w:val="Tablanormal"/>
    <w:uiPriority w:val="67"/>
    <w:rsid w:val="005C6589"/>
    <w:rPr>
      <w:rFonts w:ascii="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Estilo53">
    <w:name w:val="Estilo53"/>
    <w:uiPriority w:val="1"/>
    <w:rsid w:val="005C6589"/>
    <w:rPr>
      <w:rFonts w:ascii="Calibri" w:hAnsi="Calibri"/>
      <w:color w:val="0000FF"/>
      <w:sz w:val="20"/>
    </w:rPr>
  </w:style>
  <w:style w:type="character" w:customStyle="1" w:styleId="Estilo54">
    <w:name w:val="Estilo54"/>
    <w:uiPriority w:val="1"/>
    <w:rsid w:val="005C6589"/>
    <w:rPr>
      <w:rFonts w:ascii="Calibri" w:hAnsi="Calibri"/>
      <w:color w:val="0000FF"/>
      <w:sz w:val="20"/>
    </w:rPr>
  </w:style>
  <w:style w:type="character" w:customStyle="1" w:styleId="Estilo55">
    <w:name w:val="Estilo55"/>
    <w:uiPriority w:val="1"/>
    <w:rsid w:val="005C6589"/>
    <w:rPr>
      <w:rFonts w:ascii="Calibri" w:hAnsi="Calibri"/>
      <w:color w:val="0000FF"/>
      <w:sz w:val="20"/>
    </w:rPr>
  </w:style>
  <w:style w:type="character" w:customStyle="1" w:styleId="Estilo56">
    <w:name w:val="Estilo56"/>
    <w:uiPriority w:val="1"/>
    <w:rsid w:val="005C6589"/>
    <w:rPr>
      <w:rFonts w:ascii="Calibri" w:hAnsi="Calibri"/>
      <w:color w:val="0000FF"/>
      <w:sz w:val="20"/>
    </w:rPr>
  </w:style>
  <w:style w:type="paragraph" w:customStyle="1" w:styleId="xl27">
    <w:name w:val="xl27"/>
    <w:basedOn w:val="Normal"/>
    <w:rsid w:val="00AB0101"/>
    <w:pPr>
      <w:spacing w:before="100" w:beforeAutospacing="1" w:after="100" w:afterAutospacing="1"/>
      <w:jc w:val="center"/>
    </w:pPr>
    <w:rPr>
      <w:rFonts w:ascii="PenguinLight" w:hAnsi="PenguinLight"/>
      <w:sz w:val="16"/>
      <w:szCs w:val="16"/>
    </w:rPr>
  </w:style>
  <w:style w:type="paragraph" w:customStyle="1" w:styleId="xl65">
    <w:name w:val="xl65"/>
    <w:basedOn w:val="Normal"/>
    <w:rsid w:val="00AB0101"/>
    <w:pPr>
      <w:spacing w:before="100" w:beforeAutospacing="1" w:after="100" w:afterAutospacing="1"/>
      <w:textAlignment w:val="top"/>
    </w:pPr>
    <w:rPr>
      <w:rFonts w:ascii="Arial" w:hAnsi="Arial"/>
    </w:rPr>
  </w:style>
  <w:style w:type="paragraph" w:customStyle="1" w:styleId="xl66">
    <w:name w:val="xl66"/>
    <w:basedOn w:val="Normal"/>
    <w:rsid w:val="00AB0101"/>
    <w:pPr>
      <w:spacing w:before="100" w:beforeAutospacing="1" w:after="100" w:afterAutospacing="1"/>
      <w:jc w:val="center"/>
      <w:textAlignment w:val="top"/>
    </w:pPr>
    <w:rPr>
      <w:rFonts w:ascii="Arial" w:hAnsi="Arial"/>
    </w:rPr>
  </w:style>
  <w:style w:type="paragraph" w:customStyle="1" w:styleId="OFICIAL">
    <w:name w:val="OFICIAL"/>
    <w:basedOn w:val="Normal"/>
    <w:rsid w:val="00794731"/>
    <w:pPr>
      <w:jc w:val="both"/>
    </w:pPr>
    <w:rPr>
      <w:rFonts w:ascii="Arial" w:hAnsi="Arial"/>
      <w:szCs w:val="20"/>
      <w:lang w:val="es-ES_tradnl"/>
    </w:rPr>
  </w:style>
  <w:style w:type="paragraph" w:customStyle="1" w:styleId="RenglondeTabla">
    <w:name w:val="Renglon de Tabla"/>
    <w:basedOn w:val="Normal"/>
    <w:rsid w:val="00D1679C"/>
    <w:pPr>
      <w:widowControl w:val="0"/>
      <w:spacing w:before="60" w:after="60"/>
      <w:jc w:val="both"/>
    </w:pPr>
    <w:rPr>
      <w:rFonts w:ascii="Arial" w:hAnsi="Arial"/>
      <w:snapToGrid w:val="0"/>
      <w:szCs w:val="20"/>
    </w:rPr>
  </w:style>
  <w:style w:type="table" w:customStyle="1" w:styleId="Listamedia211">
    <w:name w:val="Lista media 211"/>
    <w:basedOn w:val="Tablanormal"/>
    <w:uiPriority w:val="66"/>
    <w:rsid w:val="00D91BA0"/>
    <w:rPr>
      <w:rFonts w:ascii="Cambria" w:eastAsia="Times New Roman"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NormalTabla">
    <w:name w:val="Normal Tabla"/>
    <w:basedOn w:val="Normal"/>
    <w:autoRedefine/>
    <w:rsid w:val="00D91BA0"/>
    <w:pPr>
      <w:jc w:val="center"/>
    </w:pPr>
    <w:rPr>
      <w:rFonts w:ascii="Tahoma" w:hAnsi="Tahoma"/>
      <w:kern w:val="28"/>
      <w:sz w:val="16"/>
    </w:rPr>
  </w:style>
  <w:style w:type="table" w:customStyle="1" w:styleId="Listaclara1">
    <w:name w:val="Lista clara1"/>
    <w:basedOn w:val="Tablanormal"/>
    <w:uiPriority w:val="61"/>
    <w:rsid w:val="00D91BA0"/>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
    <w:name w:val="Lista clara11"/>
    <w:basedOn w:val="Tablanormal"/>
    <w:uiPriority w:val="61"/>
    <w:rsid w:val="00A61FD0"/>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JLZsubestilo41">
    <w:name w:val="JLZ subestilo 41"/>
    <w:basedOn w:val="Textoindependiente2"/>
    <w:rsid w:val="00D27699"/>
    <w:pPr>
      <w:tabs>
        <w:tab w:val="num" w:pos="1440"/>
      </w:tabs>
      <w:spacing w:after="0" w:line="240" w:lineRule="auto"/>
      <w:ind w:left="1491" w:right="618"/>
      <w:jc w:val="both"/>
    </w:pPr>
    <w:rPr>
      <w:rFonts w:ascii="Futura Lt" w:hAnsi="Futura Lt"/>
      <w:snapToGrid w:val="0"/>
      <w:lang w:eastAsia="es-ES"/>
    </w:rPr>
  </w:style>
  <w:style w:type="paragraph" w:customStyle="1" w:styleId="H4">
    <w:name w:val="H4"/>
    <w:basedOn w:val="Normal"/>
    <w:next w:val="Normal"/>
    <w:rsid w:val="00D27699"/>
    <w:pPr>
      <w:keepNext/>
      <w:spacing w:before="100" w:after="100"/>
      <w:outlineLvl w:val="4"/>
    </w:pPr>
    <w:rPr>
      <w:b/>
      <w:snapToGrid w:val="0"/>
      <w:szCs w:val="20"/>
      <w:lang w:eastAsia="en-US"/>
    </w:rPr>
  </w:style>
  <w:style w:type="paragraph" w:styleId="Textomacro">
    <w:name w:val="macro"/>
    <w:basedOn w:val="Textoindependiente"/>
    <w:link w:val="TextomacroCar"/>
    <w:rsid w:val="00D27699"/>
    <w:rPr>
      <w:rFonts w:ascii="Courier New" w:hAnsi="Courier New"/>
      <w:lang w:eastAsia="es-ES"/>
    </w:rPr>
  </w:style>
  <w:style w:type="character" w:customStyle="1" w:styleId="TextomacroCar">
    <w:name w:val="Texto macro Car"/>
    <w:link w:val="Textomacro"/>
    <w:rsid w:val="00D27699"/>
    <w:rPr>
      <w:rFonts w:ascii="Courier New" w:eastAsia="Times New Roman" w:hAnsi="Courier New"/>
      <w:color w:val="auto"/>
      <w:sz w:val="20"/>
      <w:szCs w:val="20"/>
      <w:lang w:eastAsia="es-ES"/>
    </w:rPr>
  </w:style>
  <w:style w:type="paragraph" w:customStyle="1" w:styleId="w">
    <w:name w:val="w"/>
    <w:basedOn w:val="Normal"/>
    <w:rsid w:val="00D27699"/>
    <w:pPr>
      <w:spacing w:after="101" w:line="216" w:lineRule="atLeast"/>
    </w:pPr>
    <w:rPr>
      <w:rFonts w:ascii="Helv" w:hAnsi="Helv" w:cs="Helv"/>
      <w:sz w:val="18"/>
      <w:szCs w:val="20"/>
    </w:rPr>
  </w:style>
  <w:style w:type="paragraph" w:customStyle="1" w:styleId="BodyText31">
    <w:name w:val="Body Text 31"/>
    <w:basedOn w:val="Normal"/>
    <w:rsid w:val="00D27699"/>
    <w:pPr>
      <w:jc w:val="both"/>
    </w:pPr>
    <w:rPr>
      <w:rFonts w:ascii="Arial" w:hAnsi="Arial"/>
      <w:sz w:val="20"/>
      <w:szCs w:val="20"/>
      <w:lang w:val="es-ES_tradnl"/>
    </w:rPr>
  </w:style>
  <w:style w:type="character" w:customStyle="1" w:styleId="Strong1">
    <w:name w:val="Strong1"/>
    <w:rsid w:val="00D27699"/>
    <w:rPr>
      <w:rFonts w:ascii="Arial" w:hAnsi="Arial"/>
      <w:b/>
      <w:sz w:val="24"/>
    </w:rPr>
  </w:style>
  <w:style w:type="paragraph" w:customStyle="1" w:styleId="L">
    <w:name w:val="L"/>
    <w:rsid w:val="00D27699"/>
    <w:pPr>
      <w:widowControl w:val="0"/>
      <w:spacing w:line="240" w:lineRule="atLeast"/>
    </w:pPr>
    <w:rPr>
      <w:rFonts w:ascii="Courier" w:eastAsia="Times New Roman" w:hAnsi="Courier"/>
      <w:lang w:val="en-US" w:eastAsia="en-US"/>
    </w:rPr>
  </w:style>
  <w:style w:type="paragraph" w:customStyle="1" w:styleId="l0">
    <w:name w:val="l"/>
    <w:basedOn w:val="Normal"/>
    <w:rsid w:val="00D27699"/>
    <w:pPr>
      <w:spacing w:line="240" w:lineRule="atLeast"/>
    </w:pPr>
    <w:rPr>
      <w:rFonts w:ascii="Courier" w:hAnsi="Courier"/>
      <w:lang w:eastAsia="en-US"/>
    </w:rPr>
  </w:style>
  <w:style w:type="paragraph" w:customStyle="1" w:styleId="MMTopic2">
    <w:name w:val="MM Topic 2"/>
    <w:basedOn w:val="Ttulo2"/>
    <w:link w:val="MMTopic2Car"/>
    <w:rsid w:val="00D27699"/>
    <w:pPr>
      <w:numPr>
        <w:ilvl w:val="1"/>
      </w:numPr>
      <w:tabs>
        <w:tab w:val="num" w:pos="1440"/>
      </w:tabs>
      <w:spacing w:before="28" w:after="56"/>
      <w:ind w:left="1440" w:hanging="720"/>
    </w:pPr>
    <w:rPr>
      <w:rFonts w:ascii="Arial" w:hAnsi="Arial"/>
      <w:bCs/>
      <w:iCs/>
      <w:sz w:val="20"/>
      <w:lang w:val="es-ES"/>
    </w:rPr>
  </w:style>
  <w:style w:type="paragraph" w:customStyle="1" w:styleId="MMTopic3">
    <w:name w:val="MM Topic 3"/>
    <w:basedOn w:val="Ttulo3"/>
    <w:link w:val="MMTopic3Car"/>
    <w:rsid w:val="00D27699"/>
    <w:pPr>
      <w:tabs>
        <w:tab w:val="num" w:pos="2160"/>
      </w:tabs>
      <w:spacing w:before="28" w:after="56"/>
      <w:ind w:left="2160" w:hanging="720"/>
    </w:pPr>
    <w:rPr>
      <w:rFonts w:ascii="Arial" w:hAnsi="Arial"/>
      <w:sz w:val="20"/>
    </w:rPr>
  </w:style>
  <w:style w:type="paragraph" w:customStyle="1" w:styleId="MMTopic4">
    <w:name w:val="MM Topic 4"/>
    <w:basedOn w:val="Ttulo3"/>
    <w:link w:val="MMTopic4Car"/>
    <w:rsid w:val="00D27699"/>
    <w:pPr>
      <w:ind w:left="720" w:hanging="720"/>
    </w:pPr>
    <w:rPr>
      <w:rFonts w:ascii="Arial" w:hAnsi="Arial"/>
      <w:sz w:val="26"/>
      <w:szCs w:val="26"/>
    </w:rPr>
  </w:style>
  <w:style w:type="paragraph" w:customStyle="1" w:styleId="SangradetindependienteI">
    <w:name w:val="Sangría de t. independiente/I"/>
    <w:basedOn w:val="Normal"/>
    <w:rsid w:val="00D27699"/>
    <w:pPr>
      <w:widowControl w:val="0"/>
      <w:ind w:left="2127" w:hanging="284"/>
      <w:jc w:val="both"/>
    </w:pPr>
    <w:rPr>
      <w:rFonts w:ascii="Arial" w:hAnsi="Arial"/>
      <w:snapToGrid w:val="0"/>
      <w:sz w:val="20"/>
      <w:szCs w:val="20"/>
    </w:rPr>
  </w:style>
  <w:style w:type="paragraph" w:customStyle="1" w:styleId="JC1">
    <w:name w:val="JC 1"/>
    <w:basedOn w:val="JLZsubestilo2"/>
    <w:rsid w:val="00D27699"/>
    <w:pPr>
      <w:tabs>
        <w:tab w:val="num" w:pos="1785"/>
      </w:tabs>
      <w:suppressAutoHyphens w:val="0"/>
    </w:pPr>
    <w:rPr>
      <w:lang w:eastAsia="es-ES"/>
    </w:rPr>
  </w:style>
  <w:style w:type="paragraph" w:customStyle="1" w:styleId="BodyText">
    <w:name w:val="BodyText"/>
    <w:basedOn w:val="Normal"/>
    <w:rsid w:val="00D27699"/>
    <w:rPr>
      <w:sz w:val="20"/>
      <w:szCs w:val="20"/>
      <w:lang w:eastAsia="en-US"/>
    </w:rPr>
  </w:style>
  <w:style w:type="paragraph" w:customStyle="1" w:styleId="JLZsubestilo4">
    <w:name w:val="JLZ subestilo 4"/>
    <w:basedOn w:val="Ttulo4"/>
    <w:rsid w:val="00D27699"/>
    <w:pPr>
      <w:spacing w:before="240" w:after="60"/>
      <w:ind w:left="864" w:hanging="864"/>
      <w:jc w:val="left"/>
    </w:pPr>
    <w:rPr>
      <w:rFonts w:ascii="Futura Lt" w:hAnsi="Futura Lt"/>
      <w:bCs/>
      <w:snapToGrid w:val="0"/>
    </w:rPr>
  </w:style>
  <w:style w:type="paragraph" w:customStyle="1" w:styleId="TableText">
    <w:name w:val="Table Text"/>
    <w:aliases w:val="tt"/>
    <w:rsid w:val="00D27699"/>
    <w:rPr>
      <w:rFonts w:ascii="Times New Roman" w:eastAsia="Times New Roman" w:hAnsi="Times New Roman"/>
      <w:color w:val="000000"/>
      <w:lang w:val="en-US" w:eastAsia="en-US"/>
    </w:rPr>
  </w:style>
  <w:style w:type="paragraph" w:customStyle="1" w:styleId="Tituloprincipal">
    <w:name w:val="Titulo principal"/>
    <w:basedOn w:val="Ttulo1"/>
    <w:rsid w:val="00D27699"/>
    <w:pPr>
      <w:tabs>
        <w:tab w:val="num" w:pos="432"/>
      </w:tabs>
      <w:spacing w:before="240" w:after="60"/>
      <w:ind w:left="432" w:hanging="432"/>
      <w:jc w:val="both"/>
    </w:pPr>
    <w:rPr>
      <w:rFonts w:ascii="Futura Lt" w:hAnsi="Futura Lt" w:cs="Times New Roman"/>
      <w:bCs/>
      <w:snapToGrid w:val="0"/>
      <w:color w:val="auto"/>
      <w:kern w:val="28"/>
      <w:sz w:val="24"/>
      <w:lang w:val="es-MX" w:eastAsia="es-ES"/>
    </w:rPr>
  </w:style>
  <w:style w:type="paragraph" w:customStyle="1" w:styleId="ecmsonormal">
    <w:name w:val="ec_msonormal"/>
    <w:basedOn w:val="Normal"/>
    <w:rsid w:val="00D27699"/>
    <w:pPr>
      <w:spacing w:before="100" w:beforeAutospacing="1" w:after="100" w:afterAutospacing="1"/>
    </w:pPr>
  </w:style>
  <w:style w:type="paragraph" w:customStyle="1" w:styleId="numeral">
    <w:name w:val="numeral"/>
    <w:basedOn w:val="Normal"/>
    <w:rsid w:val="00D27699"/>
    <w:pPr>
      <w:tabs>
        <w:tab w:val="num" w:pos="900"/>
      </w:tabs>
      <w:ind w:left="900" w:hanging="540"/>
      <w:jc w:val="both"/>
    </w:pPr>
    <w:rPr>
      <w:rFonts w:ascii="Arial" w:hAnsi="Arial"/>
      <w:sz w:val="20"/>
    </w:rPr>
  </w:style>
  <w:style w:type="paragraph" w:customStyle="1" w:styleId="ecmsolistparagraph">
    <w:name w:val="ec_msolistparagraph"/>
    <w:basedOn w:val="Normal"/>
    <w:rsid w:val="00D27699"/>
    <w:pPr>
      <w:spacing w:before="100" w:beforeAutospacing="1" w:after="100" w:afterAutospacing="1"/>
    </w:pPr>
  </w:style>
  <w:style w:type="paragraph" w:customStyle="1" w:styleId="pchartbodycmt">
    <w:name w:val="pchart_bodycmt"/>
    <w:basedOn w:val="Normal"/>
    <w:rsid w:val="00D27699"/>
    <w:pPr>
      <w:spacing w:before="100" w:beforeAutospacing="1" w:after="100" w:afterAutospacing="1"/>
    </w:pPr>
  </w:style>
  <w:style w:type="paragraph" w:styleId="TtuloTDC">
    <w:name w:val="TOC Heading"/>
    <w:basedOn w:val="Ttulo1"/>
    <w:next w:val="Normal"/>
    <w:uiPriority w:val="39"/>
    <w:unhideWhenUsed/>
    <w:qFormat/>
    <w:rsid w:val="00D27699"/>
    <w:pPr>
      <w:keepLines/>
      <w:spacing w:before="480" w:line="276" w:lineRule="auto"/>
      <w:outlineLvl w:val="9"/>
    </w:pPr>
    <w:rPr>
      <w:rFonts w:ascii="Cambria" w:hAnsi="Cambria" w:cs="Times New Roman"/>
      <w:bCs/>
      <w:color w:val="365F91"/>
      <w:sz w:val="28"/>
      <w:szCs w:val="28"/>
      <w:lang w:val="es-ES" w:eastAsia="en-US"/>
    </w:rPr>
  </w:style>
  <w:style w:type="paragraph" w:customStyle="1" w:styleId="EstiloJustificadoIzquierda0cmSangrafrancesa1cm">
    <w:name w:val="Estilo Justificado Izquierda:  0 cm Sangría francesa:  1 cm"/>
    <w:basedOn w:val="Normal"/>
    <w:rsid w:val="00D27699"/>
    <w:pPr>
      <w:numPr>
        <w:numId w:val="6"/>
      </w:numPr>
      <w:jc w:val="both"/>
    </w:pPr>
    <w:rPr>
      <w:sz w:val="20"/>
      <w:szCs w:val="20"/>
      <w:lang w:val="es-ES_tradnl"/>
    </w:rPr>
  </w:style>
  <w:style w:type="table" w:customStyle="1" w:styleId="Listaclara-nfasis11">
    <w:name w:val="Lista clara - Énfasis 11"/>
    <w:basedOn w:val="Tablanormal"/>
    <w:uiPriority w:val="61"/>
    <w:rsid w:val="00D2769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ecxmsonormal">
    <w:name w:val="ecxmsonormal"/>
    <w:basedOn w:val="Normal"/>
    <w:rsid w:val="00D27699"/>
    <w:pPr>
      <w:spacing w:after="324"/>
    </w:pPr>
  </w:style>
  <w:style w:type="numbering" w:customStyle="1" w:styleId="Sinlista1">
    <w:name w:val="Sin lista1"/>
    <w:next w:val="Sinlista"/>
    <w:uiPriority w:val="99"/>
    <w:semiHidden/>
    <w:unhideWhenUsed/>
    <w:rsid w:val="00F072F2"/>
  </w:style>
  <w:style w:type="table" w:customStyle="1" w:styleId="Tablaconcuadrcula1">
    <w:name w:val="Tabla con cuadrícula1"/>
    <w:basedOn w:val="Tablanormal"/>
    <w:next w:val="Tablaconcuadrcula"/>
    <w:uiPriority w:val="59"/>
    <w:rsid w:val="00F072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next w:val="Listaclara-nfasis11"/>
    <w:uiPriority w:val="61"/>
    <w:rsid w:val="00F072F2"/>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HTMLconformatoprevio">
    <w:name w:val="HTML Preformatted"/>
    <w:basedOn w:val="Normal"/>
    <w:link w:val="HTMLconformatoprevioCar1"/>
    <w:uiPriority w:val="99"/>
    <w:rsid w:val="005E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conformatoprevioCar">
    <w:name w:val="HTML con formato previo Car"/>
    <w:uiPriority w:val="99"/>
    <w:semiHidden/>
    <w:rsid w:val="005E190A"/>
    <w:rPr>
      <w:rFonts w:ascii="Consolas" w:eastAsia="Times New Roman" w:hAnsi="Consolas" w:cs="Consolas"/>
      <w:color w:val="auto"/>
      <w:sz w:val="20"/>
      <w:szCs w:val="20"/>
      <w:lang w:val="es-ES" w:eastAsia="es-ES"/>
    </w:rPr>
  </w:style>
  <w:style w:type="character" w:customStyle="1" w:styleId="HTMLconformatoprevioCar1">
    <w:name w:val="HTML con formato previo Car1"/>
    <w:link w:val="HTMLconformatoprevio"/>
    <w:rsid w:val="005E190A"/>
    <w:rPr>
      <w:rFonts w:ascii="Courier New" w:eastAsia="Courier New" w:hAnsi="Courier New" w:cs="Courier New"/>
      <w:color w:val="auto"/>
      <w:sz w:val="20"/>
      <w:szCs w:val="20"/>
      <w:lang w:val="es-ES" w:eastAsia="es-ES"/>
    </w:rPr>
  </w:style>
  <w:style w:type="character" w:customStyle="1" w:styleId="EncabezadoCar1">
    <w:name w:val="Encabezado Car1"/>
    <w:uiPriority w:val="99"/>
    <w:rsid w:val="003D62B2"/>
    <w:rPr>
      <w:lang w:val="es-MX" w:eastAsia="es-ES"/>
    </w:rPr>
  </w:style>
  <w:style w:type="paragraph" w:customStyle="1" w:styleId="cetneg">
    <w:name w:val="cetneg"/>
    <w:basedOn w:val="texto0"/>
    <w:rsid w:val="00352728"/>
    <w:pPr>
      <w:overflowPunct/>
      <w:autoSpaceDE/>
      <w:autoSpaceDN/>
      <w:adjustRightInd/>
      <w:jc w:val="center"/>
    </w:pPr>
    <w:rPr>
      <w:rFonts w:cs="Times New Roman"/>
      <w:b/>
      <w:szCs w:val="20"/>
      <w:lang w:val="es-MX"/>
    </w:rPr>
  </w:style>
  <w:style w:type="character" w:customStyle="1" w:styleId="apple-style-span">
    <w:name w:val="apple-style-span"/>
    <w:rsid w:val="00D4479F"/>
  </w:style>
  <w:style w:type="paragraph" w:customStyle="1" w:styleId="BodyText25">
    <w:name w:val="Body Text 25"/>
    <w:basedOn w:val="Normal"/>
    <w:rsid w:val="008E26A9"/>
    <w:pPr>
      <w:widowControl w:val="0"/>
      <w:tabs>
        <w:tab w:val="left" w:pos="426"/>
      </w:tabs>
      <w:jc w:val="both"/>
    </w:pPr>
    <w:rPr>
      <w:rFonts w:ascii="Arial" w:hAnsi="Arial"/>
      <w:b/>
      <w:sz w:val="20"/>
      <w:szCs w:val="20"/>
    </w:rPr>
  </w:style>
  <w:style w:type="paragraph" w:customStyle="1" w:styleId="BlockQuotation">
    <w:name w:val="Block Quotation"/>
    <w:basedOn w:val="Normal"/>
    <w:rsid w:val="008E26A9"/>
    <w:pPr>
      <w:widowControl w:val="0"/>
      <w:ind w:left="540" w:right="616"/>
      <w:jc w:val="both"/>
    </w:pPr>
    <w:rPr>
      <w:rFonts w:ascii="Arial" w:hAnsi="Arial"/>
      <w:sz w:val="20"/>
      <w:szCs w:val="20"/>
    </w:rPr>
  </w:style>
  <w:style w:type="paragraph" w:styleId="Listaconvietas4">
    <w:name w:val="List Bullet 4"/>
    <w:basedOn w:val="Normal"/>
    <w:autoRedefine/>
    <w:rsid w:val="008E26A9"/>
    <w:pPr>
      <w:widowControl w:val="0"/>
      <w:tabs>
        <w:tab w:val="left" w:pos="1209"/>
      </w:tabs>
      <w:ind w:left="1417" w:hanging="283"/>
    </w:pPr>
    <w:rPr>
      <w:sz w:val="20"/>
      <w:szCs w:val="20"/>
    </w:rPr>
  </w:style>
  <w:style w:type="paragraph" w:customStyle="1" w:styleId="arial">
    <w:name w:val="arial"/>
    <w:basedOn w:val="Normal"/>
    <w:rsid w:val="008E26A9"/>
    <w:pPr>
      <w:jc w:val="center"/>
    </w:pPr>
  </w:style>
  <w:style w:type="paragraph" w:customStyle="1" w:styleId="Estilo">
    <w:name w:val="Estilo"/>
    <w:rsid w:val="008E26A9"/>
    <w:pPr>
      <w:keepNext/>
      <w:jc w:val="center"/>
    </w:pPr>
    <w:rPr>
      <w:rFonts w:ascii="Arial" w:eastAsia="Times New Roman" w:hAnsi="Arial"/>
      <w:b/>
      <w:snapToGrid w:val="0"/>
      <w:lang w:val="en-US" w:eastAsia="es-ES"/>
    </w:rPr>
  </w:style>
  <w:style w:type="paragraph" w:customStyle="1" w:styleId="Arial0">
    <w:name w:val="Arial"/>
    <w:basedOn w:val="Normal"/>
    <w:rsid w:val="008E26A9"/>
    <w:pPr>
      <w:jc w:val="center"/>
    </w:pPr>
    <w:rPr>
      <w:rFonts w:ascii="Arial" w:hAnsi="Arial"/>
      <w:snapToGrid w:val="0"/>
      <w:sz w:val="20"/>
      <w:szCs w:val="20"/>
      <w:lang w:val="es-ES_tradnl"/>
    </w:rPr>
  </w:style>
  <w:style w:type="paragraph" w:customStyle="1" w:styleId="xl63">
    <w:name w:val="xl63"/>
    <w:basedOn w:val="Normal"/>
    <w:uiPriority w:val="99"/>
    <w:rsid w:val="008E26A9"/>
    <w:pPr>
      <w:spacing w:before="100" w:beforeAutospacing="1" w:after="100" w:afterAutospacing="1"/>
      <w:jc w:val="center"/>
    </w:pPr>
    <w:rPr>
      <w:b/>
      <w:bCs/>
    </w:rPr>
  </w:style>
  <w:style w:type="paragraph" w:customStyle="1" w:styleId="xl64">
    <w:name w:val="xl64"/>
    <w:basedOn w:val="Normal"/>
    <w:uiPriority w:val="99"/>
    <w:rsid w:val="008E26A9"/>
    <w:pPr>
      <w:spacing w:before="100" w:beforeAutospacing="1" w:after="100" w:afterAutospacing="1"/>
    </w:pPr>
    <w:rPr>
      <w:b/>
      <w:bCs/>
    </w:rPr>
  </w:style>
  <w:style w:type="table" w:styleId="Sombreadoclaro">
    <w:name w:val="Light Shading"/>
    <w:basedOn w:val="Tablanormal"/>
    <w:uiPriority w:val="60"/>
    <w:rsid w:val="003D1604"/>
    <w:rPr>
      <w:rFonts w:ascii="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5">
    <w:name w:val="Light Shading Accent 5"/>
    <w:basedOn w:val="Tablanormal"/>
    <w:uiPriority w:val="60"/>
    <w:rsid w:val="003D1604"/>
    <w:rPr>
      <w:rFonts w:ascii="Calibri"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medio1-nfasis5">
    <w:name w:val="Medium Shading 1 Accent 5"/>
    <w:basedOn w:val="Tablanormal"/>
    <w:uiPriority w:val="63"/>
    <w:rsid w:val="003D1604"/>
    <w:rPr>
      <w:rFonts w:ascii="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
    <w:name w:val="Medium Shading 1"/>
    <w:basedOn w:val="Tablanormal"/>
    <w:uiPriority w:val="63"/>
    <w:rsid w:val="003D1604"/>
    <w:rPr>
      <w:rFonts w:ascii="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staclara">
    <w:name w:val="Light List"/>
    <w:basedOn w:val="Tablanormal"/>
    <w:uiPriority w:val="61"/>
    <w:rsid w:val="003D1604"/>
    <w:rPr>
      <w:rFonts w:ascii="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6632C6"/>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ficina">
    <w:name w:val="Oficina"/>
    <w:uiPriority w:val="1"/>
    <w:qFormat/>
    <w:rsid w:val="00020B89"/>
    <w:rPr>
      <w:rFonts w:ascii="Arial" w:hAnsi="Arial"/>
      <w:color w:val="auto"/>
      <w:sz w:val="20"/>
    </w:rPr>
  </w:style>
  <w:style w:type="character" w:styleId="AcrnimoHTML">
    <w:name w:val="HTML Acronym"/>
    <w:basedOn w:val="Fuentedeprrafopredeter"/>
    <w:uiPriority w:val="99"/>
    <w:semiHidden/>
    <w:unhideWhenUsed/>
    <w:rsid w:val="00020B89"/>
  </w:style>
  <w:style w:type="table" w:styleId="Listaclara-nfasis5">
    <w:name w:val="Light List Accent 5"/>
    <w:basedOn w:val="Tablanormal"/>
    <w:uiPriority w:val="61"/>
    <w:rsid w:val="002B5308"/>
    <w:rPr>
      <w:rFonts w:ascii="Adobe Caslon Pro" w:eastAsiaTheme="minorEastAsia" w:hAnsi="Adobe Caslon Pro" w:cstheme="minorBidi"/>
      <w:lang w:val="es-ES_tradnl"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concuadrcula2">
    <w:name w:val="Tabla con cuadrícula2"/>
    <w:basedOn w:val="Tablanormal"/>
    <w:next w:val="Tablaconcuadrcula"/>
    <w:uiPriority w:val="59"/>
    <w:rsid w:val="002B530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informatoCar1">
    <w:name w:val="Texto sin formato Car1"/>
    <w:basedOn w:val="Fuentedeprrafopredeter"/>
    <w:rsid w:val="00EC2DD6"/>
    <w:rPr>
      <w:rFonts w:ascii="Consolas" w:hAnsi="Consolas" w:cs="Consolas"/>
      <w:sz w:val="21"/>
      <w:szCs w:val="21"/>
    </w:rPr>
  </w:style>
  <w:style w:type="table" w:styleId="Cuadrculaclara">
    <w:name w:val="Light Grid"/>
    <w:basedOn w:val="Tablanormal"/>
    <w:uiPriority w:val="62"/>
    <w:rsid w:val="006A420F"/>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claro-nfasis3">
    <w:name w:val="Light Shading Accent 3"/>
    <w:basedOn w:val="Tablanormal"/>
    <w:uiPriority w:val="60"/>
    <w:rsid w:val="00EC2DD6"/>
    <w:rPr>
      <w:rFonts w:ascii="Adobe Caslon Pro" w:eastAsiaTheme="minorEastAsia" w:hAnsi="Adobe Caslon Pro" w:cstheme="minorBidi"/>
      <w:color w:val="76923C" w:themeColor="accent3" w:themeShade="BF"/>
      <w:lang w:val="es-ES_tradnl"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clara-nfasis3">
    <w:name w:val="Light Grid Accent 3"/>
    <w:basedOn w:val="Tablanormal"/>
    <w:uiPriority w:val="62"/>
    <w:rsid w:val="00EC2DD6"/>
    <w:rPr>
      <w:rFonts w:ascii="Adobe Caslon Pro" w:eastAsiaTheme="minorEastAsia" w:hAnsi="Adobe Caslon Pro" w:cstheme="minorBidi"/>
      <w:lang w:val="es-ES_tradnl"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staclara-nfasis3">
    <w:name w:val="Light List Accent 3"/>
    <w:basedOn w:val="Tablanormal"/>
    <w:uiPriority w:val="61"/>
    <w:rsid w:val="00EC2DD6"/>
    <w:rPr>
      <w:rFonts w:ascii="Adobe Caslon Pro" w:eastAsiaTheme="minorEastAsia" w:hAnsi="Adobe Caslon Pro" w:cstheme="minorBidi"/>
      <w:lang w:val="es-ES_tradnl"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ulo">
    <w:name w:val="Titulo"/>
    <w:basedOn w:val="Ttulo1"/>
    <w:link w:val="TituloCar"/>
    <w:qFormat/>
    <w:rsid w:val="000969E5"/>
    <w:pPr>
      <w:keepLines/>
      <w:numPr>
        <w:numId w:val="24"/>
      </w:numPr>
      <w:spacing w:before="480"/>
      <w:jc w:val="both"/>
    </w:pPr>
    <w:rPr>
      <w:rFonts w:eastAsia="Times New Roman"/>
      <w:color w:val="000000" w:themeColor="text1"/>
      <w:sz w:val="22"/>
      <w:lang w:val="es-ES" w:eastAsia="es-ES"/>
    </w:rPr>
  </w:style>
  <w:style w:type="paragraph" w:customStyle="1" w:styleId="1">
    <w:name w:val="1"/>
    <w:basedOn w:val="Normal"/>
    <w:next w:val="Sangradetextonormal"/>
    <w:rsid w:val="000969E5"/>
    <w:pPr>
      <w:tabs>
        <w:tab w:val="left" w:pos="-720"/>
      </w:tabs>
      <w:suppressAutoHyphens/>
      <w:ind w:left="1560" w:hanging="1560"/>
      <w:jc w:val="both"/>
    </w:pPr>
    <w:rPr>
      <w:rFonts w:ascii="Courier" w:eastAsia="Times New Roman" w:hAnsi="Courier" w:cs="Times New Roman"/>
      <w:spacing w:val="-3"/>
      <w:szCs w:val="20"/>
      <w:lang w:eastAsia="es-ES"/>
    </w:rPr>
  </w:style>
  <w:style w:type="character" w:customStyle="1" w:styleId="TtuloCar1">
    <w:name w:val="Título Car1"/>
    <w:aliases w:val="Título1 Car"/>
    <w:basedOn w:val="Fuentedeprrafopredeter"/>
    <w:rsid w:val="000969E5"/>
    <w:rPr>
      <w:rFonts w:ascii="Arial" w:eastAsia="Times New Roman" w:hAnsi="Arial" w:cs="Arial"/>
      <w:b/>
      <w:sz w:val="22"/>
      <w:szCs w:val="22"/>
      <w:lang w:val="es-ES" w:eastAsia="es-ES"/>
    </w:rPr>
  </w:style>
  <w:style w:type="paragraph" w:customStyle="1" w:styleId="2">
    <w:name w:val="2"/>
    <w:basedOn w:val="Normal"/>
    <w:next w:val="Sangradetextonormal"/>
    <w:rsid w:val="000969E5"/>
    <w:pPr>
      <w:tabs>
        <w:tab w:val="left" w:pos="-720"/>
      </w:tabs>
      <w:suppressAutoHyphens/>
      <w:ind w:left="1560" w:hanging="1560"/>
      <w:jc w:val="both"/>
    </w:pPr>
    <w:rPr>
      <w:rFonts w:ascii="Courier" w:eastAsia="Times New Roman" w:hAnsi="Courier" w:cs="Times New Roman"/>
      <w:spacing w:val="-3"/>
      <w:szCs w:val="20"/>
      <w:lang w:eastAsia="es-ES"/>
    </w:rPr>
  </w:style>
  <w:style w:type="paragraph" w:customStyle="1" w:styleId="Textodeglobo1">
    <w:name w:val="Texto de globo1"/>
    <w:basedOn w:val="Normal"/>
    <w:rsid w:val="000969E5"/>
    <w:pPr>
      <w:overflowPunct w:val="0"/>
      <w:autoSpaceDE w:val="0"/>
      <w:autoSpaceDN w:val="0"/>
      <w:adjustRightInd w:val="0"/>
      <w:textAlignment w:val="baseline"/>
    </w:pPr>
    <w:rPr>
      <w:rFonts w:ascii="Tahoma" w:eastAsia="Times New Roman" w:hAnsi="Tahoma" w:cs="Times New Roman"/>
      <w:sz w:val="16"/>
      <w:szCs w:val="20"/>
      <w:lang w:val="es-ES"/>
    </w:rPr>
  </w:style>
  <w:style w:type="paragraph" w:customStyle="1" w:styleId="CommentSubject1">
    <w:name w:val="Comment Subject1"/>
    <w:basedOn w:val="Textocomentario"/>
    <w:next w:val="Textocomentario"/>
    <w:rsid w:val="000969E5"/>
    <w:pPr>
      <w:overflowPunct w:val="0"/>
      <w:autoSpaceDE w:val="0"/>
      <w:autoSpaceDN w:val="0"/>
      <w:adjustRightInd w:val="0"/>
      <w:textAlignment w:val="baseline"/>
    </w:pPr>
    <w:rPr>
      <w:rFonts w:ascii="Arial" w:eastAsia="Times New Roman" w:hAnsi="Arial" w:cs="Times New Roman"/>
      <w:b/>
      <w:sz w:val="22"/>
      <w:lang w:val="es-ES"/>
    </w:rPr>
  </w:style>
  <w:style w:type="paragraph" w:customStyle="1" w:styleId="EstiloTtulo3ArialSinNegrita">
    <w:name w:val="Estilo Título 3 + Arial Sin Negrita"/>
    <w:basedOn w:val="Ttulo3"/>
    <w:rsid w:val="000969E5"/>
    <w:pPr>
      <w:numPr>
        <w:numId w:val="0"/>
      </w:numPr>
      <w:overflowPunct w:val="0"/>
      <w:autoSpaceDE w:val="0"/>
      <w:autoSpaceDN w:val="0"/>
      <w:adjustRightInd w:val="0"/>
      <w:ind w:left="170" w:hanging="720"/>
      <w:jc w:val="left"/>
      <w:textAlignment w:val="baseline"/>
    </w:pPr>
    <w:rPr>
      <w:rFonts w:ascii="Arial" w:eastAsia="Times New Roman" w:hAnsi="Arial" w:cs="Times New Roman"/>
      <w:b w:val="0"/>
      <w:smallCaps w:val="0"/>
      <w:sz w:val="20"/>
      <w:lang w:val="es-ES"/>
    </w:rPr>
  </w:style>
  <w:style w:type="paragraph" w:customStyle="1" w:styleId="Ttulo1Arial">
    <w:name w:val="Título 1 + Arial"/>
    <w:aliases w:val="12 pt,Izquierda,Antes:  12 pto,Título 2 + Arial,Espacio ajustado en 14 pt,11 pt,Negro,Antes:  5 pto,Después:  5 pto,Es..."/>
    <w:basedOn w:val="Normal"/>
    <w:link w:val="Ttulo1ArialCar"/>
    <w:rsid w:val="000969E5"/>
    <w:pPr>
      <w:spacing w:before="240"/>
    </w:pPr>
    <w:rPr>
      <w:rFonts w:ascii="Arial" w:eastAsia="Times New Roman" w:hAnsi="Arial"/>
      <w:b/>
      <w:lang w:val="es-ES"/>
    </w:rPr>
  </w:style>
  <w:style w:type="character" w:customStyle="1" w:styleId="EstiloCorreo681">
    <w:name w:val="EstiloCorreo681"/>
    <w:basedOn w:val="Fuentedeprrafopredeter"/>
    <w:semiHidden/>
    <w:rsid w:val="000969E5"/>
    <w:rPr>
      <w:color w:val="000000"/>
    </w:rPr>
  </w:style>
  <w:style w:type="character" w:customStyle="1" w:styleId="pointnormal1">
    <w:name w:val="point_normal1"/>
    <w:basedOn w:val="Fuentedeprrafopredeter"/>
    <w:rsid w:val="000969E5"/>
    <w:rPr>
      <w:rFonts w:ascii="Arial" w:hAnsi="Arial" w:cs="Arial" w:hint="default"/>
      <w:sz w:val="18"/>
      <w:szCs w:val="18"/>
    </w:rPr>
  </w:style>
  <w:style w:type="numbering" w:styleId="111111">
    <w:name w:val="Outline List 2"/>
    <w:basedOn w:val="Sinlista"/>
    <w:rsid w:val="000969E5"/>
    <w:pPr>
      <w:numPr>
        <w:numId w:val="25"/>
      </w:numPr>
    </w:pPr>
  </w:style>
  <w:style w:type="paragraph" w:customStyle="1" w:styleId="Char1CharChar">
    <w:name w:val="Char1 Char Char"/>
    <w:basedOn w:val="Normal"/>
    <w:rsid w:val="000969E5"/>
    <w:pPr>
      <w:spacing w:before="100" w:beforeAutospacing="1" w:after="100" w:afterAutospacing="1"/>
    </w:pPr>
    <w:rPr>
      <w:rFonts w:ascii="Tahoma" w:eastAsia="Times New Roman" w:hAnsi="Tahoma" w:cs="Times New Roman"/>
      <w:sz w:val="22"/>
      <w:szCs w:val="20"/>
      <w:lang w:val="en-US" w:eastAsia="en-US"/>
    </w:rPr>
  </w:style>
  <w:style w:type="character" w:customStyle="1" w:styleId="para">
    <w:name w:val="para"/>
    <w:basedOn w:val="Fuentedeprrafopredeter"/>
    <w:rsid w:val="000969E5"/>
  </w:style>
  <w:style w:type="character" w:customStyle="1" w:styleId="Ttulo1ArialCar">
    <w:name w:val="Título 1 + Arial Car"/>
    <w:aliases w:val="12 pt Car,Izquierda Car,Antes:  12 pto Car"/>
    <w:basedOn w:val="Fuentedeprrafopredeter"/>
    <w:link w:val="Ttulo1Arial"/>
    <w:rsid w:val="000969E5"/>
    <w:rPr>
      <w:rFonts w:ascii="Arial" w:eastAsia="Times New Roman" w:hAnsi="Arial"/>
      <w:b/>
      <w:lang w:val="es-ES"/>
    </w:rPr>
  </w:style>
  <w:style w:type="paragraph" w:customStyle="1" w:styleId="Titulo1">
    <w:name w:val="Titulo 1"/>
    <w:basedOn w:val="Normal"/>
    <w:rsid w:val="000969E5"/>
    <w:pPr>
      <w:jc w:val="both"/>
    </w:pPr>
    <w:rPr>
      <w:rFonts w:ascii="Arial" w:eastAsia="Times New Roman" w:hAnsi="Arial" w:cs="Times New Roman"/>
      <w:b/>
      <w:i/>
      <w:caps/>
      <w:lang w:eastAsia="es-ES"/>
    </w:rPr>
  </w:style>
  <w:style w:type="character" w:customStyle="1" w:styleId="EstiloCorreo901">
    <w:name w:val="EstiloCorreo901"/>
    <w:basedOn w:val="Fuentedeprrafopredeter"/>
    <w:semiHidden/>
    <w:rsid w:val="000969E5"/>
    <w:rPr>
      <w:rFonts w:ascii="Arial" w:hAnsi="Arial" w:cs="Arial"/>
      <w:color w:val="000080"/>
      <w:sz w:val="20"/>
      <w:szCs w:val="20"/>
    </w:rPr>
  </w:style>
  <w:style w:type="paragraph" w:styleId="ndice1">
    <w:name w:val="index 1"/>
    <w:basedOn w:val="Normal"/>
    <w:next w:val="Normal"/>
    <w:autoRedefine/>
    <w:uiPriority w:val="99"/>
    <w:rsid w:val="000969E5"/>
    <w:pPr>
      <w:ind w:left="240" w:hanging="240"/>
    </w:pPr>
    <w:rPr>
      <w:rFonts w:ascii="Arial" w:eastAsia="Times New Roman" w:hAnsi="Arial" w:cs="Times New Roman"/>
      <w:szCs w:val="20"/>
    </w:rPr>
  </w:style>
  <w:style w:type="paragraph" w:customStyle="1" w:styleId="Bullet0">
    <w:name w:val="Bullet"/>
    <w:basedOn w:val="Normal"/>
    <w:rsid w:val="000969E5"/>
    <w:pPr>
      <w:tabs>
        <w:tab w:val="num" w:pos="360"/>
      </w:tabs>
      <w:ind w:left="360" w:hanging="360"/>
      <w:jc w:val="both"/>
    </w:pPr>
    <w:rPr>
      <w:rFonts w:ascii="Arial" w:eastAsia="Times New Roman" w:hAnsi="Arial" w:cs="Times New Roman"/>
      <w:szCs w:val="20"/>
      <w:lang w:val="es-ES_tradnl" w:eastAsia="en-US"/>
    </w:rPr>
  </w:style>
  <w:style w:type="paragraph" w:styleId="Listaconnmeros3">
    <w:name w:val="List Number 3"/>
    <w:basedOn w:val="Normal"/>
    <w:rsid w:val="000969E5"/>
    <w:pPr>
      <w:numPr>
        <w:numId w:val="26"/>
      </w:numPr>
    </w:pPr>
    <w:rPr>
      <w:rFonts w:ascii="Arial" w:eastAsia="Times New Roman" w:hAnsi="Arial" w:cs="Times New Roman"/>
      <w:sz w:val="22"/>
      <w:szCs w:val="20"/>
    </w:rPr>
  </w:style>
  <w:style w:type="paragraph" w:styleId="Listaconnmeros4">
    <w:name w:val="List Number 4"/>
    <w:basedOn w:val="Normal"/>
    <w:rsid w:val="000969E5"/>
    <w:pPr>
      <w:numPr>
        <w:numId w:val="27"/>
      </w:numPr>
    </w:pPr>
    <w:rPr>
      <w:rFonts w:ascii="Arial" w:eastAsia="Times New Roman" w:hAnsi="Arial" w:cs="Times New Roman"/>
      <w:sz w:val="22"/>
      <w:szCs w:val="20"/>
    </w:rPr>
  </w:style>
  <w:style w:type="paragraph" w:styleId="Listaconvietas">
    <w:name w:val="List Bullet"/>
    <w:basedOn w:val="Normal"/>
    <w:rsid w:val="000969E5"/>
    <w:pPr>
      <w:tabs>
        <w:tab w:val="num" w:pos="360"/>
      </w:tabs>
      <w:ind w:left="340" w:hanging="340"/>
    </w:pPr>
    <w:rPr>
      <w:rFonts w:ascii="Arial" w:eastAsia="Times New Roman" w:hAnsi="Arial" w:cs="Times New Roman"/>
      <w:sz w:val="22"/>
      <w:szCs w:val="20"/>
      <w:lang w:val="es-ES" w:eastAsia="es-ES"/>
    </w:rPr>
  </w:style>
  <w:style w:type="paragraph" w:customStyle="1" w:styleId="font6">
    <w:name w:val="font6"/>
    <w:basedOn w:val="Normal"/>
    <w:rsid w:val="000969E5"/>
    <w:pPr>
      <w:spacing w:before="100" w:beforeAutospacing="1" w:after="100" w:afterAutospacing="1"/>
    </w:pPr>
    <w:rPr>
      <w:rFonts w:ascii="Arial" w:eastAsia="Times New Roman" w:hAnsi="Arial"/>
      <w:b/>
      <w:bCs/>
      <w:sz w:val="22"/>
      <w:szCs w:val="20"/>
    </w:rPr>
  </w:style>
  <w:style w:type="paragraph" w:customStyle="1" w:styleId="CarCar4CarCarCarCarCarCarCarCarCarCar">
    <w:name w:val="Car Car4 Car Car Car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table" w:styleId="Tablaconcuadrcula10">
    <w:name w:val="Table Grid 1"/>
    <w:basedOn w:val="Tablanormal"/>
    <w:rsid w:val="000969E5"/>
    <w:rPr>
      <w:rFonts w:ascii="Times New Roman" w:eastAsia="Times New Roman" w:hAnsi="Times New Roman" w:cs="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a1">
    <w:name w:val="Lista 1"/>
    <w:basedOn w:val="Normal"/>
    <w:rsid w:val="000969E5"/>
    <w:pPr>
      <w:tabs>
        <w:tab w:val="num" w:pos="720"/>
      </w:tabs>
      <w:spacing w:before="60"/>
      <w:ind w:left="720" w:hanging="360"/>
      <w:jc w:val="both"/>
    </w:pPr>
    <w:rPr>
      <w:rFonts w:ascii="Arial Narrow" w:eastAsia="Times New Roman" w:hAnsi="Arial Narrow" w:cs="Times New Roman"/>
      <w:lang w:val="es-ES_tradnl" w:eastAsia="en-US"/>
    </w:rPr>
  </w:style>
  <w:style w:type="paragraph" w:customStyle="1" w:styleId="ABLOCKPARA">
    <w:name w:val="A BLOCK PARA"/>
    <w:basedOn w:val="Normal"/>
    <w:rsid w:val="000969E5"/>
    <w:pPr>
      <w:jc w:val="both"/>
    </w:pPr>
    <w:rPr>
      <w:rFonts w:ascii="Arial Narrow" w:eastAsia="Times New Roman" w:hAnsi="Arial Narrow" w:cs="Times New Roman"/>
      <w:szCs w:val="20"/>
      <w:lang w:val="es-ES_tradnl" w:eastAsia="en-US"/>
    </w:rPr>
  </w:style>
  <w:style w:type="paragraph" w:customStyle="1" w:styleId="texto2">
    <w:name w:val="texto2"/>
    <w:basedOn w:val="Normal"/>
    <w:rsid w:val="000969E5"/>
    <w:pPr>
      <w:spacing w:before="100" w:beforeAutospacing="1" w:after="100" w:afterAutospacing="1"/>
    </w:pPr>
    <w:rPr>
      <w:rFonts w:ascii="Arial" w:eastAsia="Times New Roman" w:hAnsi="Arial" w:cs="Times New Roman"/>
      <w:lang w:val="en-US" w:eastAsia="en-US"/>
    </w:rPr>
  </w:style>
  <w:style w:type="paragraph" w:customStyle="1" w:styleId="Subtituto00">
    <w:name w:val="Subtituto 00"/>
    <w:basedOn w:val="Normal"/>
    <w:rsid w:val="000969E5"/>
    <w:pPr>
      <w:spacing w:before="120" w:after="120"/>
      <w:jc w:val="right"/>
    </w:pPr>
    <w:rPr>
      <w:rFonts w:ascii="Arial" w:eastAsia="Times New Roman" w:hAnsi="Arial" w:cs="Times New Roman"/>
      <w:b/>
      <w:szCs w:val="20"/>
      <w:lang w:val="es-ES_tradnl" w:eastAsia="es-ES"/>
    </w:rPr>
  </w:style>
  <w:style w:type="paragraph" w:customStyle="1" w:styleId="CarCar4">
    <w:name w:val="Car Car4"/>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
    <w:name w:val="Car Car4 Car Car Car Car Car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ATEMA">
    <w:name w:val="A_TEMA"/>
    <w:basedOn w:val="Normal"/>
    <w:link w:val="ATEMACar"/>
    <w:autoRedefine/>
    <w:rsid w:val="000969E5"/>
    <w:rPr>
      <w:rFonts w:ascii="Arial" w:eastAsia="Times New Roman" w:hAnsi="Arial"/>
      <w:b/>
      <w:sz w:val="22"/>
      <w:szCs w:val="22"/>
      <w:lang w:eastAsia="es-ES"/>
    </w:rPr>
  </w:style>
  <w:style w:type="character" w:customStyle="1" w:styleId="ATEMACar">
    <w:name w:val="A_TEMA Car"/>
    <w:basedOn w:val="Fuentedeprrafopredeter"/>
    <w:link w:val="ATEMA"/>
    <w:rsid w:val="000969E5"/>
    <w:rPr>
      <w:rFonts w:ascii="Arial" w:eastAsia="Times New Roman" w:hAnsi="Arial"/>
      <w:b/>
      <w:sz w:val="22"/>
      <w:szCs w:val="22"/>
      <w:lang w:eastAsia="es-ES"/>
    </w:rPr>
  </w:style>
  <w:style w:type="paragraph" w:styleId="Tabladeilustraciones">
    <w:name w:val="table of figures"/>
    <w:basedOn w:val="Normal"/>
    <w:next w:val="Normal"/>
    <w:uiPriority w:val="99"/>
    <w:rsid w:val="000969E5"/>
    <w:rPr>
      <w:rFonts w:ascii="Arial" w:eastAsia="Times New Roman" w:hAnsi="Arial" w:cs="Times New Roman"/>
      <w:sz w:val="22"/>
      <w:szCs w:val="20"/>
      <w:lang w:val="es-ES" w:eastAsia="es-ES"/>
    </w:rPr>
  </w:style>
  <w:style w:type="character" w:customStyle="1" w:styleId="BodyText3Char">
    <w:name w:val="Body Text 3 Char"/>
    <w:basedOn w:val="Fuentedeprrafopredeter"/>
    <w:rsid w:val="000969E5"/>
    <w:rPr>
      <w:rFonts w:cs="Times New Roman"/>
      <w:spacing w:val="-3"/>
      <w:lang w:val="es-ES" w:eastAsia="es-ES"/>
    </w:rPr>
  </w:style>
  <w:style w:type="character" w:customStyle="1" w:styleId="Heading1Char">
    <w:name w:val="Heading 1 Char"/>
    <w:aliases w:val="Datasheet title Char,Tabla Contenido 1 Char,Part Char,level 1 Char,Level 1 Head Char,H1 Char,Arial 14 Fett Car Char,Arial 14 Fett1 Car Char,Arial 14 Fett2 Car Char"/>
    <w:basedOn w:val="Fuentedeprrafopredeter"/>
    <w:rsid w:val="000969E5"/>
    <w:rPr>
      <w:rFonts w:cs="Times New Roman"/>
      <w:b/>
      <w:bCs/>
      <w:lang w:val="es-ES" w:eastAsia="es-ES"/>
    </w:rPr>
  </w:style>
  <w:style w:type="character" w:customStyle="1" w:styleId="BodyTextIndentChar">
    <w:name w:val="Body Text Indent Char"/>
    <w:aliases w:val="Sangría de t. independiente Char"/>
    <w:basedOn w:val="Fuentedeprrafopredeter"/>
    <w:rsid w:val="000969E5"/>
    <w:rPr>
      <w:rFonts w:cs="Times New Roman"/>
      <w:lang w:val="es-ES" w:eastAsia="es-ES"/>
    </w:rPr>
  </w:style>
  <w:style w:type="paragraph" w:customStyle="1" w:styleId="BodyText32">
    <w:name w:val="Body Text 32"/>
    <w:basedOn w:val="Normal"/>
    <w:rsid w:val="000969E5"/>
    <w:pPr>
      <w:jc w:val="both"/>
    </w:pPr>
    <w:rPr>
      <w:rFonts w:ascii="Arial" w:eastAsia="Times New Roman" w:hAnsi="Arial"/>
      <w:lang w:val="es-ES" w:eastAsia="es-ES"/>
    </w:rPr>
  </w:style>
  <w:style w:type="character" w:customStyle="1" w:styleId="EstiloCorreo1891">
    <w:name w:val="EstiloCorreo1891"/>
    <w:basedOn w:val="Fuentedeprrafopredeter"/>
    <w:semiHidden/>
    <w:rsid w:val="000969E5"/>
    <w:rPr>
      <w:rFonts w:ascii="Arial" w:hAnsi="Arial" w:cs="Arial"/>
      <w:color w:val="000080"/>
      <w:sz w:val="20"/>
      <w:szCs w:val="20"/>
    </w:rPr>
  </w:style>
  <w:style w:type="character" w:customStyle="1" w:styleId="CommentTextChar">
    <w:name w:val="Comment Text Char"/>
    <w:basedOn w:val="Fuentedeprrafopredeter"/>
    <w:rsid w:val="000969E5"/>
    <w:rPr>
      <w:rFonts w:cs="Times New Roman"/>
      <w:lang w:val="es-ES" w:eastAsia="es-ES"/>
    </w:rPr>
  </w:style>
  <w:style w:type="paragraph" w:customStyle="1" w:styleId="BalloonText1">
    <w:name w:val="Balloon Text1"/>
    <w:basedOn w:val="Normal"/>
    <w:rsid w:val="000969E5"/>
    <w:pPr>
      <w:overflowPunct w:val="0"/>
      <w:autoSpaceDE w:val="0"/>
      <w:autoSpaceDN w:val="0"/>
      <w:adjustRightInd w:val="0"/>
      <w:textAlignment w:val="baseline"/>
    </w:pPr>
    <w:rPr>
      <w:rFonts w:ascii="Tahoma" w:eastAsia="Times New Roman" w:hAnsi="Tahoma" w:cs="Tahoma"/>
      <w:sz w:val="16"/>
      <w:szCs w:val="16"/>
      <w:lang w:val="es-ES"/>
    </w:rPr>
  </w:style>
  <w:style w:type="paragraph" w:customStyle="1" w:styleId="CommentSubject11">
    <w:name w:val="Comment Subject11"/>
    <w:basedOn w:val="Textocomentario"/>
    <w:next w:val="Textocomentario"/>
    <w:rsid w:val="000969E5"/>
    <w:pPr>
      <w:overflowPunct w:val="0"/>
      <w:autoSpaceDE w:val="0"/>
      <w:autoSpaceDN w:val="0"/>
      <w:adjustRightInd w:val="0"/>
      <w:textAlignment w:val="baseline"/>
    </w:pPr>
    <w:rPr>
      <w:rFonts w:ascii="Arial" w:eastAsia="Times New Roman" w:hAnsi="Arial" w:cs="Times New Roman"/>
      <w:b/>
      <w:bCs/>
      <w:sz w:val="22"/>
      <w:lang w:val="es-ES"/>
    </w:rPr>
  </w:style>
  <w:style w:type="character" w:customStyle="1" w:styleId="CommentSubjectChar">
    <w:name w:val="Comment Subject Char"/>
    <w:basedOn w:val="CommentTextChar"/>
    <w:rsid w:val="000969E5"/>
    <w:rPr>
      <w:rFonts w:cs="Times New Roman"/>
      <w:b/>
      <w:bCs/>
      <w:lang w:val="es-ES" w:eastAsia="es-ES"/>
    </w:rPr>
  </w:style>
  <w:style w:type="paragraph" w:customStyle="1" w:styleId="Car1CarCar1">
    <w:name w:val="Car1 Car Car1"/>
    <w:basedOn w:val="Normal"/>
    <w:rsid w:val="000969E5"/>
    <w:pPr>
      <w:spacing w:after="160" w:line="240" w:lineRule="exact"/>
    </w:pPr>
    <w:rPr>
      <w:rFonts w:ascii="Tahoma" w:eastAsia="Times New Roman" w:hAnsi="Tahoma" w:cs="Tahoma"/>
      <w:sz w:val="22"/>
      <w:szCs w:val="20"/>
      <w:lang w:val="en-US" w:eastAsia="en-US"/>
    </w:rPr>
  </w:style>
  <w:style w:type="paragraph" w:customStyle="1" w:styleId="CarCar4CarCarCarCarCarCar">
    <w:name w:val="Car Car4 Car Car Car Car Car Car"/>
    <w:basedOn w:val="Normal"/>
    <w:rsid w:val="000969E5"/>
    <w:pPr>
      <w:spacing w:after="160" w:line="240" w:lineRule="exact"/>
    </w:pPr>
    <w:rPr>
      <w:rFonts w:ascii="Tahoma" w:eastAsia="Times New Roman" w:hAnsi="Tahoma" w:cs="Tahoma"/>
      <w:sz w:val="22"/>
      <w:szCs w:val="20"/>
      <w:lang w:val="en-US" w:eastAsia="en-US"/>
    </w:rPr>
  </w:style>
  <w:style w:type="paragraph" w:customStyle="1" w:styleId="CarCar41">
    <w:name w:val="Car Car41"/>
    <w:basedOn w:val="Normal"/>
    <w:rsid w:val="000969E5"/>
    <w:pPr>
      <w:spacing w:after="160" w:line="240" w:lineRule="exact"/>
    </w:pPr>
    <w:rPr>
      <w:rFonts w:ascii="Tahoma" w:eastAsia="Times New Roman" w:hAnsi="Tahoma" w:cs="Tahoma"/>
      <w:sz w:val="22"/>
      <w:szCs w:val="20"/>
      <w:lang w:val="en-US" w:eastAsia="en-US"/>
    </w:rPr>
  </w:style>
  <w:style w:type="paragraph" w:customStyle="1" w:styleId="CarCar4CarCarCarCarCarCarCarCarCarCarCarCar2">
    <w:name w:val="Car Car4 Car Car Car Car Car Car Car Car Car Car Car Car2"/>
    <w:basedOn w:val="Normal"/>
    <w:rsid w:val="000969E5"/>
    <w:pPr>
      <w:spacing w:after="160" w:line="240" w:lineRule="exact"/>
    </w:pPr>
    <w:rPr>
      <w:rFonts w:ascii="Tahoma" w:eastAsia="Times New Roman" w:hAnsi="Tahoma" w:cs="Tahoma"/>
      <w:sz w:val="22"/>
      <w:szCs w:val="20"/>
      <w:lang w:val="en-US" w:eastAsia="en-US"/>
    </w:rPr>
  </w:style>
  <w:style w:type="paragraph" w:customStyle="1" w:styleId="CarCar11">
    <w:name w:val="Car Car11"/>
    <w:basedOn w:val="Normal"/>
    <w:next w:val="Normal"/>
    <w:rsid w:val="000969E5"/>
    <w:pPr>
      <w:spacing w:after="160" w:line="240" w:lineRule="exact"/>
    </w:pPr>
    <w:rPr>
      <w:rFonts w:ascii="Tahoma" w:eastAsia="Times New Roman" w:hAnsi="Tahoma" w:cs="Tahoma"/>
      <w:lang w:val="en-US" w:eastAsia="en-US"/>
    </w:rPr>
  </w:style>
  <w:style w:type="paragraph" w:customStyle="1" w:styleId="CarCar5">
    <w:name w:val="Car Car5"/>
    <w:basedOn w:val="Normal"/>
    <w:rsid w:val="000969E5"/>
    <w:pPr>
      <w:spacing w:after="160" w:line="240" w:lineRule="exact"/>
    </w:pPr>
    <w:rPr>
      <w:rFonts w:ascii="Tahoma" w:eastAsia="Times New Roman" w:hAnsi="Tahoma" w:cs="Tahoma"/>
      <w:sz w:val="22"/>
      <w:szCs w:val="20"/>
      <w:lang w:val="en-US" w:eastAsia="en-US"/>
    </w:rPr>
  </w:style>
  <w:style w:type="paragraph" w:customStyle="1" w:styleId="ArialParrafo">
    <w:name w:val="ArialParrafo"/>
    <w:basedOn w:val="Normal"/>
    <w:autoRedefine/>
    <w:rsid w:val="000969E5"/>
    <w:pPr>
      <w:spacing w:after="160" w:line="240" w:lineRule="exact"/>
    </w:pPr>
    <w:rPr>
      <w:rFonts w:ascii="Arial" w:eastAsia="Times New Roman" w:hAnsi="Arial"/>
      <w:sz w:val="22"/>
      <w:szCs w:val="20"/>
      <w:lang w:val="en-US" w:eastAsia="en-US"/>
    </w:rPr>
  </w:style>
  <w:style w:type="paragraph" w:customStyle="1" w:styleId="aTemaV">
    <w:name w:val="aTemaV"/>
    <w:next w:val="arial"/>
    <w:autoRedefine/>
    <w:rsid w:val="000969E5"/>
    <w:pPr>
      <w:jc w:val="both"/>
    </w:pPr>
    <w:rPr>
      <w:rFonts w:ascii="Arial" w:eastAsia="Times New Roman" w:hAnsi="Arial"/>
      <w:b/>
      <w:bCs/>
      <w:sz w:val="20"/>
      <w:szCs w:val="20"/>
      <w:lang w:val="es-ES" w:eastAsia="es-ES"/>
    </w:rPr>
  </w:style>
  <w:style w:type="paragraph" w:customStyle="1" w:styleId="CarCar2">
    <w:name w:val="Car Car2"/>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
    <w:name w:val="Car Car4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1CarCarCar">
    <w:name w:val="Car Car4 Car Car Car Car Car Car Car Car Car Car Car Car1 Car Car Car"/>
    <w:basedOn w:val="Normal"/>
    <w:rsid w:val="000969E5"/>
    <w:pPr>
      <w:spacing w:after="160" w:line="240" w:lineRule="exact"/>
    </w:pPr>
    <w:rPr>
      <w:rFonts w:ascii="Tahoma" w:eastAsia="Times New Roman" w:hAnsi="Tahoma" w:cs="Times New Roman"/>
      <w:sz w:val="22"/>
      <w:szCs w:val="20"/>
      <w:lang w:val="en-US" w:eastAsia="en-US"/>
    </w:rPr>
  </w:style>
  <w:style w:type="character" w:customStyle="1" w:styleId="BodyTextIndent3Char">
    <w:name w:val="Body Text Indent 3 Char"/>
    <w:basedOn w:val="Fuentedeprrafopredeter"/>
    <w:rsid w:val="000969E5"/>
    <w:rPr>
      <w:spacing w:val="-3"/>
      <w:lang w:val="es-ES" w:eastAsia="es-ES" w:bidi="ar-SA"/>
    </w:rPr>
  </w:style>
  <w:style w:type="paragraph" w:customStyle="1" w:styleId="E3">
    <w:name w:val="E3"/>
    <w:basedOn w:val="Normal"/>
    <w:rsid w:val="000969E5"/>
    <w:pPr>
      <w:widowControl w:val="0"/>
      <w:spacing w:before="120" w:line="360" w:lineRule="auto"/>
      <w:ind w:left="1638" w:right="29" w:hanging="504"/>
      <w:jc w:val="both"/>
    </w:pPr>
    <w:rPr>
      <w:rFonts w:ascii="Arial" w:eastAsia="Times New Roman" w:hAnsi="Arial" w:cs="Times New Roman"/>
      <w:snapToGrid w:val="0"/>
      <w:szCs w:val="20"/>
      <w:lang w:val="es-ES_tradnl" w:eastAsia="es-ES"/>
    </w:rPr>
  </w:style>
  <w:style w:type="character" w:customStyle="1" w:styleId="Heading2Char">
    <w:name w:val="Heading 2 Char"/>
    <w:basedOn w:val="Fuentedeprrafopredeter"/>
    <w:rsid w:val="000969E5"/>
    <w:rPr>
      <w:b/>
      <w:sz w:val="28"/>
      <w:lang w:val="es-ES" w:eastAsia="es-ES" w:bidi="ar-SA"/>
    </w:rPr>
  </w:style>
  <w:style w:type="character" w:customStyle="1" w:styleId="Heading5Char">
    <w:name w:val="Heading 5 Char"/>
    <w:basedOn w:val="Fuentedeprrafopredeter"/>
    <w:rsid w:val="000969E5"/>
    <w:rPr>
      <w:rFonts w:ascii="Arial" w:hAnsi="Arial"/>
      <w:b/>
      <w:lang w:val="es-ES" w:eastAsia="es-ES" w:bidi="ar-SA"/>
    </w:rPr>
  </w:style>
  <w:style w:type="character" w:customStyle="1" w:styleId="BodyTextChar">
    <w:name w:val="Body Text Char"/>
    <w:aliases w:val="body text Char,bt Char,body tesx Char,contents Char,bt1 Char,body text1 Char,body tesx1 Char,bt2 Char,body text2 Char,body tesx2 Char,bt3 Char,body text3 Char,body tesx3 Char,bt4 Char,body text4 Char,body tesx4 Char,contents1 Char"/>
    <w:basedOn w:val="Fuentedeprrafopredeter"/>
    <w:rsid w:val="000969E5"/>
    <w:rPr>
      <w:sz w:val="22"/>
      <w:lang w:val="es-ES" w:eastAsia="es-ES" w:bidi="ar-SA"/>
    </w:rPr>
  </w:style>
  <w:style w:type="paragraph" w:customStyle="1" w:styleId="CarCar4CarCarCarCarCarCarCarCarCarCarCar">
    <w:name w:val="Car Car4 Car Car Car Car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M65">
    <w:name w:val="CM65"/>
    <w:basedOn w:val="Normal"/>
    <w:next w:val="Normal"/>
    <w:rsid w:val="000969E5"/>
    <w:pPr>
      <w:widowControl w:val="0"/>
      <w:suppressAutoHyphens/>
      <w:autoSpaceDE w:val="0"/>
    </w:pPr>
    <w:rPr>
      <w:rFonts w:ascii="Arial" w:eastAsia="Arial" w:hAnsi="Arial"/>
      <w:lang w:eastAsia="ar-SA"/>
    </w:rPr>
  </w:style>
  <w:style w:type="paragraph" w:customStyle="1" w:styleId="CM64">
    <w:name w:val="CM64"/>
    <w:basedOn w:val="Normal"/>
    <w:next w:val="Normal"/>
    <w:rsid w:val="000969E5"/>
    <w:pPr>
      <w:widowControl w:val="0"/>
      <w:suppressAutoHyphens/>
      <w:autoSpaceDE w:val="0"/>
    </w:pPr>
    <w:rPr>
      <w:rFonts w:ascii="Arial" w:eastAsia="Arial" w:hAnsi="Arial"/>
      <w:lang w:eastAsia="ar-SA"/>
    </w:rPr>
  </w:style>
  <w:style w:type="paragraph" w:customStyle="1" w:styleId="CM1">
    <w:name w:val="CM1"/>
    <w:basedOn w:val="Default"/>
    <w:next w:val="Default"/>
    <w:rsid w:val="000969E5"/>
    <w:pPr>
      <w:widowControl w:val="0"/>
      <w:suppressAutoHyphens/>
      <w:autoSpaceDN/>
      <w:adjustRightInd/>
      <w:spacing w:line="248" w:lineRule="atLeast"/>
    </w:pPr>
    <w:rPr>
      <w:rFonts w:eastAsia="Arial"/>
      <w:color w:val="auto"/>
      <w:lang w:val="es-MX" w:eastAsia="ar-SA"/>
    </w:rPr>
  </w:style>
  <w:style w:type="paragraph" w:customStyle="1" w:styleId="CM63">
    <w:name w:val="CM63"/>
    <w:basedOn w:val="Default"/>
    <w:next w:val="Default"/>
    <w:rsid w:val="000969E5"/>
    <w:pPr>
      <w:widowControl w:val="0"/>
      <w:suppressAutoHyphens/>
      <w:autoSpaceDN/>
      <w:adjustRightInd/>
    </w:pPr>
    <w:rPr>
      <w:rFonts w:eastAsia="Arial"/>
      <w:color w:val="auto"/>
      <w:lang w:val="es-MX" w:eastAsia="ar-SA"/>
    </w:rPr>
  </w:style>
  <w:style w:type="paragraph" w:customStyle="1" w:styleId="CM2">
    <w:name w:val="CM2"/>
    <w:basedOn w:val="Default"/>
    <w:next w:val="Default"/>
    <w:rsid w:val="000969E5"/>
    <w:pPr>
      <w:widowControl w:val="0"/>
      <w:suppressAutoHyphens/>
      <w:autoSpaceDN/>
      <w:adjustRightInd/>
    </w:pPr>
    <w:rPr>
      <w:rFonts w:eastAsia="Arial"/>
      <w:color w:val="auto"/>
      <w:lang w:val="es-MX" w:eastAsia="ar-SA"/>
    </w:rPr>
  </w:style>
  <w:style w:type="paragraph" w:customStyle="1" w:styleId="CM7">
    <w:name w:val="CM7"/>
    <w:basedOn w:val="Default"/>
    <w:next w:val="Default"/>
    <w:rsid w:val="000969E5"/>
    <w:pPr>
      <w:widowControl w:val="0"/>
      <w:suppressAutoHyphens/>
      <w:autoSpaceDN/>
      <w:adjustRightInd/>
      <w:spacing w:line="186" w:lineRule="atLeast"/>
    </w:pPr>
    <w:rPr>
      <w:rFonts w:eastAsia="Arial"/>
      <w:color w:val="auto"/>
      <w:lang w:val="es-MX" w:eastAsia="ar-SA"/>
    </w:rPr>
  </w:style>
  <w:style w:type="paragraph" w:customStyle="1" w:styleId="CM66">
    <w:name w:val="CM66"/>
    <w:basedOn w:val="Default"/>
    <w:next w:val="Default"/>
    <w:rsid w:val="000969E5"/>
    <w:pPr>
      <w:widowControl w:val="0"/>
      <w:suppressAutoHyphens/>
      <w:autoSpaceDN/>
      <w:adjustRightInd/>
    </w:pPr>
    <w:rPr>
      <w:rFonts w:eastAsia="Arial"/>
      <w:color w:val="auto"/>
      <w:lang w:val="es-MX" w:eastAsia="ar-SA"/>
    </w:rPr>
  </w:style>
  <w:style w:type="paragraph" w:customStyle="1" w:styleId="CM8">
    <w:name w:val="CM8"/>
    <w:basedOn w:val="Default"/>
    <w:next w:val="Default"/>
    <w:rsid w:val="000969E5"/>
    <w:pPr>
      <w:widowControl w:val="0"/>
      <w:suppressAutoHyphens/>
      <w:autoSpaceDN/>
      <w:adjustRightInd/>
      <w:spacing w:line="226" w:lineRule="atLeast"/>
    </w:pPr>
    <w:rPr>
      <w:rFonts w:eastAsia="Arial"/>
      <w:color w:val="auto"/>
      <w:lang w:val="es-MX" w:eastAsia="ar-SA"/>
    </w:rPr>
  </w:style>
  <w:style w:type="paragraph" w:customStyle="1" w:styleId="CM67">
    <w:name w:val="CM67"/>
    <w:basedOn w:val="Default"/>
    <w:next w:val="Default"/>
    <w:rsid w:val="000969E5"/>
    <w:pPr>
      <w:widowControl w:val="0"/>
      <w:suppressAutoHyphens/>
      <w:autoSpaceDN/>
      <w:adjustRightInd/>
    </w:pPr>
    <w:rPr>
      <w:rFonts w:eastAsia="Arial"/>
      <w:color w:val="auto"/>
      <w:lang w:val="es-MX" w:eastAsia="ar-SA"/>
    </w:rPr>
  </w:style>
  <w:style w:type="paragraph" w:customStyle="1" w:styleId="CM11">
    <w:name w:val="CM11"/>
    <w:basedOn w:val="Default"/>
    <w:next w:val="Default"/>
    <w:rsid w:val="000969E5"/>
    <w:pPr>
      <w:widowControl w:val="0"/>
      <w:suppressAutoHyphens/>
      <w:autoSpaceDN/>
      <w:adjustRightInd/>
      <w:spacing w:line="236" w:lineRule="atLeast"/>
    </w:pPr>
    <w:rPr>
      <w:rFonts w:eastAsia="Arial"/>
      <w:color w:val="auto"/>
      <w:lang w:val="es-MX" w:eastAsia="ar-SA"/>
    </w:rPr>
  </w:style>
  <w:style w:type="paragraph" w:customStyle="1" w:styleId="CM12">
    <w:name w:val="CM12"/>
    <w:basedOn w:val="Default"/>
    <w:next w:val="Default"/>
    <w:rsid w:val="000969E5"/>
    <w:pPr>
      <w:widowControl w:val="0"/>
      <w:suppressAutoHyphens/>
      <w:autoSpaceDN/>
      <w:adjustRightInd/>
      <w:spacing w:line="236" w:lineRule="atLeast"/>
    </w:pPr>
    <w:rPr>
      <w:rFonts w:eastAsia="Arial"/>
      <w:color w:val="auto"/>
      <w:lang w:val="es-MX" w:eastAsia="ar-SA"/>
    </w:rPr>
  </w:style>
  <w:style w:type="paragraph" w:customStyle="1" w:styleId="CM71">
    <w:name w:val="CM71"/>
    <w:basedOn w:val="Default"/>
    <w:next w:val="Default"/>
    <w:rsid w:val="000969E5"/>
    <w:pPr>
      <w:widowControl w:val="0"/>
      <w:suppressAutoHyphens/>
      <w:autoSpaceDN/>
      <w:adjustRightInd/>
    </w:pPr>
    <w:rPr>
      <w:rFonts w:eastAsia="Arial"/>
      <w:color w:val="auto"/>
      <w:lang w:val="es-MX" w:eastAsia="ar-SA"/>
    </w:rPr>
  </w:style>
  <w:style w:type="paragraph" w:customStyle="1" w:styleId="CM14">
    <w:name w:val="CM14"/>
    <w:basedOn w:val="Default"/>
    <w:next w:val="Default"/>
    <w:rsid w:val="000969E5"/>
    <w:pPr>
      <w:widowControl w:val="0"/>
      <w:suppressAutoHyphens/>
      <w:autoSpaceDN/>
      <w:adjustRightInd/>
      <w:spacing w:line="228" w:lineRule="atLeast"/>
    </w:pPr>
    <w:rPr>
      <w:rFonts w:eastAsia="Arial"/>
      <w:color w:val="auto"/>
      <w:lang w:val="es-MX" w:eastAsia="ar-SA"/>
    </w:rPr>
  </w:style>
  <w:style w:type="paragraph" w:customStyle="1" w:styleId="CM20">
    <w:name w:val="CM20"/>
    <w:basedOn w:val="Default"/>
    <w:next w:val="Default"/>
    <w:rsid w:val="000969E5"/>
    <w:pPr>
      <w:widowControl w:val="0"/>
      <w:suppressAutoHyphens/>
      <w:autoSpaceDN/>
      <w:adjustRightInd/>
      <w:spacing w:line="228" w:lineRule="atLeast"/>
    </w:pPr>
    <w:rPr>
      <w:rFonts w:eastAsia="Arial"/>
      <w:color w:val="auto"/>
      <w:lang w:val="es-MX" w:eastAsia="ar-SA"/>
    </w:rPr>
  </w:style>
  <w:style w:type="paragraph" w:customStyle="1" w:styleId="CM77">
    <w:name w:val="CM77"/>
    <w:basedOn w:val="Default"/>
    <w:next w:val="Default"/>
    <w:rsid w:val="000969E5"/>
    <w:pPr>
      <w:widowControl w:val="0"/>
      <w:suppressAutoHyphens/>
      <w:autoSpaceDN/>
      <w:adjustRightInd/>
    </w:pPr>
    <w:rPr>
      <w:rFonts w:eastAsia="Arial"/>
      <w:color w:val="auto"/>
      <w:lang w:val="es-MX" w:eastAsia="ar-SA"/>
    </w:rPr>
  </w:style>
  <w:style w:type="paragraph" w:customStyle="1" w:styleId="CM73">
    <w:name w:val="CM73"/>
    <w:basedOn w:val="Default"/>
    <w:next w:val="Default"/>
    <w:rsid w:val="000969E5"/>
    <w:pPr>
      <w:widowControl w:val="0"/>
      <w:suppressAutoHyphens/>
      <w:autoSpaceDN/>
      <w:adjustRightInd/>
    </w:pPr>
    <w:rPr>
      <w:rFonts w:eastAsia="Arial"/>
      <w:color w:val="auto"/>
      <w:lang w:val="es-MX" w:eastAsia="ar-SA"/>
    </w:rPr>
  </w:style>
  <w:style w:type="paragraph" w:customStyle="1" w:styleId="CM26">
    <w:name w:val="CM26"/>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M72">
    <w:name w:val="CM72"/>
    <w:basedOn w:val="Default"/>
    <w:next w:val="Default"/>
    <w:rsid w:val="000969E5"/>
    <w:pPr>
      <w:widowControl w:val="0"/>
      <w:suppressAutoHyphens/>
      <w:autoSpaceDN/>
      <w:adjustRightInd/>
    </w:pPr>
    <w:rPr>
      <w:rFonts w:eastAsia="Arial"/>
      <w:color w:val="auto"/>
      <w:lang w:val="es-MX" w:eastAsia="ar-SA"/>
    </w:rPr>
  </w:style>
  <w:style w:type="paragraph" w:customStyle="1" w:styleId="CM36">
    <w:name w:val="CM36"/>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M68">
    <w:name w:val="CM68"/>
    <w:basedOn w:val="Default"/>
    <w:next w:val="Default"/>
    <w:rsid w:val="000969E5"/>
    <w:pPr>
      <w:widowControl w:val="0"/>
      <w:suppressAutoHyphens/>
      <w:autoSpaceDN/>
      <w:adjustRightInd/>
    </w:pPr>
    <w:rPr>
      <w:rFonts w:eastAsia="Arial"/>
      <w:color w:val="auto"/>
      <w:lang w:val="es-MX" w:eastAsia="ar-SA"/>
    </w:rPr>
  </w:style>
  <w:style w:type="paragraph" w:customStyle="1" w:styleId="CM40">
    <w:name w:val="CM40"/>
    <w:basedOn w:val="Default"/>
    <w:next w:val="Default"/>
    <w:rsid w:val="000969E5"/>
    <w:pPr>
      <w:widowControl w:val="0"/>
      <w:suppressAutoHyphens/>
      <w:autoSpaceDN/>
      <w:adjustRightInd/>
      <w:spacing w:line="186" w:lineRule="atLeast"/>
    </w:pPr>
    <w:rPr>
      <w:rFonts w:eastAsia="Arial"/>
      <w:color w:val="auto"/>
      <w:lang w:val="es-MX" w:eastAsia="ar-SA"/>
    </w:rPr>
  </w:style>
  <w:style w:type="paragraph" w:customStyle="1" w:styleId="CM69">
    <w:name w:val="CM69"/>
    <w:basedOn w:val="Default"/>
    <w:next w:val="Default"/>
    <w:rsid w:val="000969E5"/>
    <w:pPr>
      <w:widowControl w:val="0"/>
      <w:suppressAutoHyphens/>
      <w:autoSpaceDN/>
      <w:adjustRightInd/>
    </w:pPr>
    <w:rPr>
      <w:rFonts w:eastAsia="Arial"/>
      <w:color w:val="auto"/>
      <w:lang w:val="es-MX" w:eastAsia="ar-SA"/>
    </w:rPr>
  </w:style>
  <w:style w:type="paragraph" w:customStyle="1" w:styleId="CM33">
    <w:name w:val="CM33"/>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M49">
    <w:name w:val="CM49"/>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M50">
    <w:name w:val="CM50"/>
    <w:basedOn w:val="Default"/>
    <w:next w:val="Default"/>
    <w:rsid w:val="000969E5"/>
    <w:pPr>
      <w:widowControl w:val="0"/>
      <w:suppressAutoHyphens/>
      <w:autoSpaceDN/>
      <w:adjustRightInd/>
      <w:spacing w:line="231" w:lineRule="atLeast"/>
    </w:pPr>
    <w:rPr>
      <w:rFonts w:eastAsia="Arial"/>
      <w:color w:val="auto"/>
      <w:lang w:val="es-MX" w:eastAsia="ar-SA"/>
    </w:rPr>
  </w:style>
  <w:style w:type="paragraph" w:customStyle="1" w:styleId="CarCar4CarCarCarCarCarCarCarCarCarCarCarCar1">
    <w:name w:val="Car Car4 Car Car Car Car Car Car Car Car Car Car Car Car1"/>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1CarCar">
    <w:name w:val="Car Car4 Car Car Car Car Car Car Car Car Car Car Car Car1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har">
    <w:name w:val="Ch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Secreta">
    <w:name w:val="Secreta"/>
    <w:basedOn w:val="Normal"/>
    <w:autoRedefine/>
    <w:rsid w:val="000969E5"/>
    <w:pPr>
      <w:tabs>
        <w:tab w:val="right" w:leader="dot" w:pos="8100"/>
        <w:tab w:val="right" w:pos="8640"/>
      </w:tabs>
      <w:spacing w:line="334" w:lineRule="exact"/>
      <w:ind w:left="274" w:right="749"/>
      <w:jc w:val="both"/>
    </w:pPr>
    <w:rPr>
      <w:rFonts w:ascii="Arial" w:eastAsia="Times New Roman" w:hAnsi="Arial" w:cs="Times New Roman"/>
      <w:b/>
      <w:sz w:val="22"/>
      <w:szCs w:val="20"/>
      <w:u w:val="single"/>
      <w:lang w:val="es-ES_tradnl" w:eastAsia="es-ES"/>
    </w:rPr>
  </w:style>
  <w:style w:type="paragraph" w:customStyle="1" w:styleId="textoindependiente40">
    <w:name w:val="textoindependiente4"/>
    <w:basedOn w:val="Normal"/>
    <w:rsid w:val="000969E5"/>
    <w:pPr>
      <w:spacing w:after="120"/>
      <w:ind w:left="283"/>
    </w:pPr>
    <w:rPr>
      <w:rFonts w:ascii="Courier 12cpi" w:eastAsia="Times New Roman" w:hAnsi="Courier 12cpi" w:cs="Times New Roman"/>
      <w:sz w:val="22"/>
      <w:szCs w:val="20"/>
      <w:lang w:val="es-ES" w:eastAsia="es-ES"/>
    </w:rPr>
  </w:style>
  <w:style w:type="paragraph" w:customStyle="1" w:styleId="acuerdo0">
    <w:name w:val="acuerdo"/>
    <w:basedOn w:val="Normal"/>
    <w:rsid w:val="000969E5"/>
    <w:pPr>
      <w:jc w:val="both"/>
    </w:pPr>
    <w:rPr>
      <w:rFonts w:ascii="Arial" w:eastAsia="Times New Roman" w:hAnsi="Arial"/>
      <w:b/>
      <w:bCs/>
      <w:sz w:val="28"/>
      <w:szCs w:val="28"/>
      <w:lang w:val="es-ES" w:eastAsia="es-ES"/>
    </w:rPr>
  </w:style>
  <w:style w:type="paragraph" w:customStyle="1" w:styleId="romanos0">
    <w:name w:val="romanos"/>
    <w:basedOn w:val="Normal"/>
    <w:rsid w:val="000969E5"/>
    <w:pPr>
      <w:autoSpaceDE w:val="0"/>
      <w:autoSpaceDN w:val="0"/>
      <w:spacing w:after="101" w:line="216" w:lineRule="atLeast"/>
      <w:ind w:left="720" w:hanging="432"/>
      <w:jc w:val="both"/>
    </w:pPr>
    <w:rPr>
      <w:rFonts w:ascii="Arial" w:eastAsia="Times New Roman" w:hAnsi="Arial"/>
      <w:sz w:val="18"/>
      <w:szCs w:val="18"/>
      <w:lang w:val="es-ES" w:eastAsia="es-ES"/>
    </w:rPr>
  </w:style>
  <w:style w:type="paragraph" w:customStyle="1" w:styleId="CarCar1CarCarCarCar">
    <w:name w:val="Car Car1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CarCarCarCharChar">
    <w:name w:val="Car Car Car Car Car Char Ch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OmniPage1">
    <w:name w:val="OmniPage #1"/>
    <w:basedOn w:val="Normal"/>
    <w:rsid w:val="000969E5"/>
    <w:pPr>
      <w:spacing w:line="240" w:lineRule="exact"/>
    </w:pPr>
    <w:rPr>
      <w:rFonts w:ascii="Arial" w:eastAsia="Times New Roman" w:hAnsi="Arial" w:cs="Times New Roman"/>
      <w:sz w:val="22"/>
      <w:szCs w:val="20"/>
      <w:lang w:val="en-US" w:eastAsia="es-ES"/>
    </w:rPr>
  </w:style>
  <w:style w:type="paragraph" w:customStyle="1" w:styleId="CarCar4CarCarCarCarCarCarCarCarCarCarCarCar1CarCarCarCarCarChar">
    <w:name w:val="Car Car4 Car Car Car Car Car Car Car Car Car Car Car Car1 Car Car Car Car Car Ch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1CarCarCarCarCarCarCar">
    <w:name w:val="Car Car4 Car Car Car Car Car Car Car Car Car Car Car Car1 Car Car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3">
    <w:name w:val="Car Car3"/>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ZchnZchn2CharCharZchnZchnChar">
    <w:name w:val="Zchn Zchn2 Char Char Zchn Zchn Char"/>
    <w:basedOn w:val="Normal"/>
    <w:next w:val="Normal"/>
    <w:rsid w:val="000969E5"/>
    <w:pPr>
      <w:spacing w:after="160" w:line="240" w:lineRule="exact"/>
    </w:pPr>
    <w:rPr>
      <w:rFonts w:ascii="Tahoma" w:eastAsia="Times New Roman" w:hAnsi="Tahoma" w:cs="Times New Roman"/>
      <w:szCs w:val="20"/>
      <w:lang w:val="en-US" w:eastAsia="en-US"/>
    </w:rPr>
  </w:style>
  <w:style w:type="paragraph" w:customStyle="1" w:styleId="CarCar4CarCarCarCarCarCarCarCarCarCarCarCar1CarCarCarCarCarCharCarChar">
    <w:name w:val="Car Car4 Car Car Car Car Car Car Car Car Car Car Car Car1 Car Car Car Car Car Char Car Ch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8">
    <w:name w:val="Car Car8"/>
    <w:basedOn w:val="Normal"/>
    <w:next w:val="Normal"/>
    <w:rsid w:val="000969E5"/>
    <w:pPr>
      <w:spacing w:after="160" w:line="240" w:lineRule="exact"/>
    </w:pPr>
    <w:rPr>
      <w:rFonts w:ascii="Tahoma" w:eastAsia="Times New Roman" w:hAnsi="Tahoma" w:cs="Times New Roman"/>
      <w:szCs w:val="20"/>
      <w:lang w:val="en-US" w:eastAsia="en-US"/>
    </w:rPr>
  </w:style>
  <w:style w:type="character" w:customStyle="1" w:styleId="Ttulo1BasesCar">
    <w:name w:val="Título 1 Bases Car"/>
    <w:basedOn w:val="Fuentedeprrafopredeter"/>
    <w:rsid w:val="000969E5"/>
    <w:rPr>
      <w:rFonts w:ascii="Arial Narrow" w:hAnsi="Arial Narrow"/>
      <w:b/>
      <w:lang w:val="es-ES" w:eastAsia="es-ES" w:bidi="ar-SA"/>
    </w:rPr>
  </w:style>
  <w:style w:type="paragraph" w:customStyle="1" w:styleId="CarCarCarCarCarCarCarCarCar">
    <w:name w:val="Car Car Car Car Car Car Car Car Car"/>
    <w:basedOn w:val="Normal"/>
    <w:rsid w:val="000969E5"/>
    <w:pPr>
      <w:spacing w:after="160" w:line="240" w:lineRule="exact"/>
    </w:pPr>
    <w:rPr>
      <w:rFonts w:ascii="Verdana" w:eastAsia="Times New Roman" w:hAnsi="Verdana" w:cs="Times New Roman"/>
      <w:sz w:val="22"/>
      <w:szCs w:val="20"/>
      <w:lang w:val="en-US" w:eastAsia="en-US"/>
    </w:rPr>
  </w:style>
  <w:style w:type="character" w:customStyle="1" w:styleId="EstiloCorreo2741">
    <w:name w:val="EstiloCorreo274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paragraph" w:customStyle="1" w:styleId="xl26">
    <w:name w:val="xl26"/>
    <w:basedOn w:val="Normal"/>
    <w:rsid w:val="000969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b/>
      <w:bCs/>
      <w:sz w:val="16"/>
      <w:szCs w:val="16"/>
      <w:lang w:val="es-ES" w:eastAsia="es-ES"/>
    </w:rPr>
  </w:style>
  <w:style w:type="paragraph" w:customStyle="1" w:styleId="xl31">
    <w:name w:val="xl31"/>
    <w:basedOn w:val="Normal"/>
    <w:rsid w:val="000969E5"/>
    <w:pPr>
      <w:spacing w:before="100" w:beforeAutospacing="1" w:after="100" w:afterAutospacing="1"/>
      <w:jc w:val="center"/>
    </w:pPr>
    <w:rPr>
      <w:rFonts w:ascii="Arial Unicode MS" w:eastAsia="Arial Unicode MS" w:hAnsi="Arial Unicode MS" w:cs="Arial Unicode MS"/>
      <w:sz w:val="16"/>
      <w:szCs w:val="16"/>
      <w:lang w:val="es-ES" w:eastAsia="es-ES"/>
    </w:rPr>
  </w:style>
  <w:style w:type="paragraph" w:customStyle="1" w:styleId="xl32">
    <w:name w:val="xl32"/>
    <w:basedOn w:val="Normal"/>
    <w:rsid w:val="000969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lang w:val="es-ES" w:eastAsia="es-ES"/>
    </w:rPr>
  </w:style>
  <w:style w:type="paragraph" w:customStyle="1" w:styleId="xl33">
    <w:name w:val="xl33"/>
    <w:basedOn w:val="Normal"/>
    <w:rsid w:val="000969E5"/>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sz w:val="16"/>
      <w:szCs w:val="16"/>
      <w:lang w:val="es-ES" w:eastAsia="es-ES"/>
    </w:rPr>
  </w:style>
  <w:style w:type="paragraph" w:customStyle="1" w:styleId="xl34">
    <w:name w:val="xl34"/>
    <w:basedOn w:val="Normal"/>
    <w:rsid w:val="000969E5"/>
    <w:pPr>
      <w:spacing w:before="100" w:beforeAutospacing="1" w:after="100" w:afterAutospacing="1"/>
      <w:jc w:val="center"/>
    </w:pPr>
    <w:rPr>
      <w:rFonts w:ascii="Arial" w:eastAsia="Arial Unicode MS" w:hAnsi="Arial"/>
      <w:b/>
      <w:bCs/>
      <w:sz w:val="18"/>
      <w:szCs w:val="18"/>
      <w:lang w:val="es-ES" w:eastAsia="es-ES"/>
    </w:rPr>
  </w:style>
  <w:style w:type="paragraph" w:customStyle="1" w:styleId="xl35">
    <w:name w:val="xl35"/>
    <w:basedOn w:val="Normal"/>
    <w:rsid w:val="000969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sz w:val="16"/>
      <w:szCs w:val="16"/>
      <w:lang w:val="es-ES" w:eastAsia="es-ES"/>
    </w:rPr>
  </w:style>
  <w:style w:type="paragraph" w:customStyle="1" w:styleId="xl36">
    <w:name w:val="xl36"/>
    <w:basedOn w:val="Normal"/>
    <w:rsid w:val="000969E5"/>
    <w:pPr>
      <w:spacing w:before="100" w:beforeAutospacing="1" w:after="100" w:afterAutospacing="1"/>
      <w:jc w:val="center"/>
    </w:pPr>
    <w:rPr>
      <w:rFonts w:ascii="Arial" w:eastAsia="Arial Unicode MS" w:hAnsi="Arial"/>
      <w:b/>
      <w:bCs/>
      <w:lang w:val="es-ES" w:eastAsia="es-ES"/>
    </w:rPr>
  </w:style>
  <w:style w:type="paragraph" w:customStyle="1" w:styleId="xl37">
    <w:name w:val="xl37"/>
    <w:basedOn w:val="Normal"/>
    <w:rsid w:val="000969E5"/>
    <w:pPr>
      <w:spacing w:before="100" w:beforeAutospacing="1" w:after="100" w:afterAutospacing="1"/>
    </w:pPr>
    <w:rPr>
      <w:rFonts w:ascii="Arial" w:eastAsia="Arial Unicode MS" w:hAnsi="Arial"/>
      <w:sz w:val="16"/>
      <w:szCs w:val="16"/>
      <w:lang w:val="es-ES" w:eastAsia="es-ES"/>
    </w:rPr>
  </w:style>
  <w:style w:type="paragraph" w:customStyle="1" w:styleId="xl38">
    <w:name w:val="xl38"/>
    <w:basedOn w:val="Normal"/>
    <w:rsid w:val="000969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sz w:val="16"/>
      <w:szCs w:val="16"/>
      <w:lang w:val="es-ES" w:eastAsia="es-ES"/>
    </w:rPr>
  </w:style>
  <w:style w:type="paragraph" w:customStyle="1" w:styleId="xl39">
    <w:name w:val="xl39"/>
    <w:basedOn w:val="Normal"/>
    <w:rsid w:val="000969E5"/>
    <w:pPr>
      <w:spacing w:before="100" w:beforeAutospacing="1" w:after="100" w:afterAutospacing="1"/>
      <w:jc w:val="center"/>
    </w:pPr>
    <w:rPr>
      <w:rFonts w:ascii="Arial" w:eastAsia="Arial Unicode MS" w:hAnsi="Arial"/>
      <w:b/>
      <w:bCs/>
      <w:lang w:val="es-ES" w:eastAsia="es-ES"/>
    </w:rPr>
  </w:style>
  <w:style w:type="paragraph" w:customStyle="1" w:styleId="xl40">
    <w:name w:val="xl40"/>
    <w:basedOn w:val="Normal"/>
    <w:rsid w:val="000969E5"/>
    <w:pPr>
      <w:pBdr>
        <w:bottom w:val="single" w:sz="8" w:space="0" w:color="auto"/>
      </w:pBdr>
      <w:spacing w:before="100" w:beforeAutospacing="1" w:after="100" w:afterAutospacing="1"/>
      <w:jc w:val="center"/>
    </w:pPr>
    <w:rPr>
      <w:rFonts w:ascii="Arial" w:eastAsia="Arial Unicode MS" w:hAnsi="Arial"/>
      <w:b/>
      <w:bCs/>
      <w:lang w:val="es-ES" w:eastAsia="es-ES"/>
    </w:rPr>
  </w:style>
  <w:style w:type="paragraph" w:customStyle="1" w:styleId="Logro">
    <w:name w:val="Logro"/>
    <w:basedOn w:val="Textoindependiente"/>
    <w:rsid w:val="000969E5"/>
    <w:pPr>
      <w:tabs>
        <w:tab w:val="num" w:pos="360"/>
      </w:tabs>
      <w:spacing w:after="60" w:line="220" w:lineRule="atLeast"/>
      <w:ind w:left="340" w:hanging="340"/>
      <w:jc w:val="both"/>
    </w:pPr>
    <w:rPr>
      <w:rFonts w:ascii="Arial" w:eastAsia="Times New Roman" w:hAnsi="Arial" w:cs="Times New Roman"/>
      <w:spacing w:val="-5"/>
      <w:lang w:val="es-MX" w:eastAsia="en-US"/>
    </w:rPr>
  </w:style>
  <w:style w:type="paragraph" w:customStyle="1" w:styleId="Nombre">
    <w:name w:val="Nombre"/>
    <w:basedOn w:val="Normal"/>
    <w:next w:val="Normal"/>
    <w:rsid w:val="000969E5"/>
    <w:pPr>
      <w:numPr>
        <w:numId w:val="28"/>
      </w:numPr>
      <w:pBdr>
        <w:bottom w:val="single" w:sz="6" w:space="4" w:color="auto"/>
      </w:pBdr>
      <w:tabs>
        <w:tab w:val="clear" w:pos="360"/>
      </w:tabs>
      <w:spacing w:after="440" w:line="240" w:lineRule="atLeast"/>
      <w:ind w:left="0" w:firstLine="0"/>
    </w:pPr>
    <w:rPr>
      <w:rFonts w:ascii="Arial Black" w:eastAsia="Times New Roman" w:hAnsi="Arial Black" w:cs="Times New Roman"/>
      <w:spacing w:val="-35"/>
      <w:sz w:val="54"/>
      <w:szCs w:val="20"/>
      <w:lang w:eastAsia="en-US"/>
    </w:rPr>
  </w:style>
  <w:style w:type="paragraph" w:customStyle="1" w:styleId="Ttulodeseccin">
    <w:name w:val="Título de sección"/>
    <w:basedOn w:val="Normal"/>
    <w:next w:val="Normal"/>
    <w:autoRedefine/>
    <w:rsid w:val="000969E5"/>
    <w:pPr>
      <w:spacing w:before="220" w:line="220" w:lineRule="atLeast"/>
    </w:pPr>
    <w:rPr>
      <w:rFonts w:ascii="Arial Black" w:eastAsia="Times New Roman" w:hAnsi="Arial Black" w:cs="Times New Roman"/>
      <w:spacing w:val="-10"/>
      <w:sz w:val="22"/>
      <w:szCs w:val="20"/>
      <w:lang w:eastAsia="en-US"/>
    </w:rPr>
  </w:style>
  <w:style w:type="paragraph" w:customStyle="1" w:styleId="Objetivo">
    <w:name w:val="Objetivo"/>
    <w:basedOn w:val="Normal"/>
    <w:next w:val="Textoindependiente"/>
    <w:rsid w:val="000969E5"/>
    <w:pPr>
      <w:spacing w:before="240" w:after="220" w:line="220" w:lineRule="atLeast"/>
    </w:pPr>
    <w:rPr>
      <w:rFonts w:ascii="Arial" w:eastAsia="Times New Roman" w:hAnsi="Arial" w:cs="Times New Roman"/>
      <w:sz w:val="22"/>
      <w:szCs w:val="20"/>
      <w:lang w:eastAsia="en-US"/>
    </w:rPr>
  </w:style>
  <w:style w:type="paragraph" w:customStyle="1" w:styleId="OrganizacinUno">
    <w:name w:val="Organización Uno"/>
    <w:basedOn w:val="Normal"/>
    <w:next w:val="Normal"/>
    <w:autoRedefine/>
    <w:rsid w:val="000969E5"/>
    <w:pPr>
      <w:tabs>
        <w:tab w:val="left" w:pos="2160"/>
        <w:tab w:val="right" w:pos="6480"/>
      </w:tabs>
      <w:spacing w:before="240" w:after="40" w:line="220" w:lineRule="atLeast"/>
    </w:pPr>
    <w:rPr>
      <w:rFonts w:ascii="Arial" w:eastAsia="Times New Roman" w:hAnsi="Arial" w:cs="Times New Roman"/>
      <w:sz w:val="22"/>
      <w:szCs w:val="20"/>
      <w:lang w:eastAsia="en-US"/>
    </w:rPr>
  </w:style>
  <w:style w:type="paragraph" w:customStyle="1" w:styleId="Puesto1">
    <w:name w:val="Puesto1"/>
    <w:next w:val="Logro"/>
    <w:rsid w:val="000969E5"/>
    <w:pPr>
      <w:spacing w:after="60" w:line="220" w:lineRule="atLeast"/>
    </w:pPr>
    <w:rPr>
      <w:rFonts w:ascii="Arial Black" w:eastAsia="Times New Roman" w:hAnsi="Arial Black" w:cs="Times New Roman"/>
      <w:spacing w:val="-10"/>
      <w:sz w:val="20"/>
      <w:szCs w:val="20"/>
      <w:lang w:val="es-ES" w:eastAsia="en-US"/>
    </w:rPr>
  </w:style>
  <w:style w:type="paragraph" w:customStyle="1" w:styleId="Institucin">
    <w:name w:val="Institución"/>
    <w:basedOn w:val="Normal"/>
    <w:next w:val="Logro"/>
    <w:autoRedefine/>
    <w:rsid w:val="000969E5"/>
    <w:pPr>
      <w:tabs>
        <w:tab w:val="left" w:pos="2160"/>
        <w:tab w:val="right" w:pos="6480"/>
      </w:tabs>
      <w:spacing w:before="240" w:after="60" w:line="220" w:lineRule="atLeast"/>
    </w:pPr>
    <w:rPr>
      <w:rFonts w:ascii="Arial" w:eastAsia="Times New Roman" w:hAnsi="Arial" w:cs="Times New Roman"/>
      <w:sz w:val="22"/>
      <w:szCs w:val="20"/>
      <w:lang w:eastAsia="en-US"/>
    </w:rPr>
  </w:style>
  <w:style w:type="paragraph" w:customStyle="1" w:styleId="p0">
    <w:name w:val="p0"/>
    <w:basedOn w:val="Normal"/>
    <w:rsid w:val="000969E5"/>
    <w:pPr>
      <w:widowControl w:val="0"/>
      <w:tabs>
        <w:tab w:val="left" w:pos="720"/>
      </w:tabs>
      <w:autoSpaceDE w:val="0"/>
      <w:autoSpaceDN w:val="0"/>
      <w:adjustRightInd w:val="0"/>
      <w:spacing w:line="240" w:lineRule="atLeast"/>
      <w:jc w:val="both"/>
    </w:pPr>
    <w:rPr>
      <w:rFonts w:ascii="Arial" w:eastAsia="Times New Roman" w:hAnsi="Arial" w:cs="Times New Roman"/>
      <w:sz w:val="22"/>
      <w:szCs w:val="20"/>
      <w:lang w:eastAsia="es-ES"/>
    </w:rPr>
  </w:style>
  <w:style w:type="paragraph" w:customStyle="1" w:styleId="xl41">
    <w:name w:val="xl41"/>
    <w:basedOn w:val="Normal"/>
    <w:rsid w:val="000969E5"/>
    <w:pPr>
      <w:pBdr>
        <w:bottom w:val="single" w:sz="8" w:space="0" w:color="auto"/>
        <w:right w:val="single" w:sz="8" w:space="0" w:color="auto"/>
      </w:pBdr>
      <w:spacing w:before="100" w:beforeAutospacing="1" w:after="100" w:afterAutospacing="1"/>
    </w:pPr>
    <w:rPr>
      <w:rFonts w:ascii="Arial" w:eastAsia="Arial Unicode MS" w:hAnsi="Arial"/>
      <w:b/>
      <w:bCs/>
      <w:sz w:val="18"/>
      <w:szCs w:val="18"/>
      <w:lang w:val="es-ES" w:eastAsia="es-ES"/>
    </w:rPr>
  </w:style>
  <w:style w:type="paragraph" w:customStyle="1" w:styleId="xl42">
    <w:name w:val="xl42"/>
    <w:basedOn w:val="Normal"/>
    <w:rsid w:val="000969E5"/>
    <w:pPr>
      <w:pBdr>
        <w:top w:val="single" w:sz="8" w:space="0" w:color="auto"/>
        <w:left w:val="single" w:sz="4" w:space="0" w:color="auto"/>
        <w:bottom w:val="single" w:sz="4" w:space="0" w:color="auto"/>
      </w:pBdr>
      <w:spacing w:before="100" w:beforeAutospacing="1" w:after="100" w:afterAutospacing="1"/>
    </w:pPr>
    <w:rPr>
      <w:rFonts w:ascii="Arial" w:eastAsia="Arial Unicode MS" w:hAnsi="Arial" w:cs="Times New Roman"/>
      <w:lang w:val="es-ES" w:eastAsia="es-ES"/>
    </w:rPr>
  </w:style>
  <w:style w:type="paragraph" w:customStyle="1" w:styleId="xl43">
    <w:name w:val="xl43"/>
    <w:basedOn w:val="Normal"/>
    <w:rsid w:val="000969E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44">
    <w:name w:val="xl44"/>
    <w:basedOn w:val="Normal"/>
    <w:rsid w:val="000969E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45">
    <w:name w:val="xl45"/>
    <w:basedOn w:val="Normal"/>
    <w:rsid w:val="000969E5"/>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justify">
    <w:name w:val="justify"/>
    <w:basedOn w:val="Normal"/>
    <w:rsid w:val="000969E5"/>
    <w:pPr>
      <w:spacing w:before="100" w:beforeAutospacing="1" w:after="100" w:afterAutospacing="1"/>
      <w:jc w:val="both"/>
    </w:pPr>
    <w:rPr>
      <w:rFonts w:ascii="Verdana" w:eastAsia="Arial Unicode MS" w:hAnsi="Verdana" w:cs="Arial Unicode MS"/>
      <w:color w:val="000000"/>
      <w:sz w:val="18"/>
      <w:szCs w:val="18"/>
      <w:lang w:val="es-ES" w:eastAsia="es-ES"/>
    </w:rPr>
  </w:style>
  <w:style w:type="character" w:customStyle="1" w:styleId="justify1">
    <w:name w:val="justify1"/>
    <w:basedOn w:val="Fuentedeprrafopredeter"/>
    <w:rsid w:val="000969E5"/>
    <w:rPr>
      <w:rFonts w:ascii="Verdana" w:hAnsi="Verdana" w:hint="default"/>
      <w:b w:val="0"/>
      <w:bCs w:val="0"/>
      <w:i w:val="0"/>
      <w:iCs w:val="0"/>
      <w:caps w:val="0"/>
      <w:smallCaps w:val="0"/>
      <w:strike w:val="0"/>
      <w:dstrike w:val="0"/>
      <w:color w:val="000000"/>
      <w:spacing w:val="240"/>
      <w:sz w:val="18"/>
      <w:szCs w:val="18"/>
      <w:u w:val="none"/>
      <w:effect w:val="none"/>
    </w:rPr>
  </w:style>
  <w:style w:type="paragraph" w:customStyle="1" w:styleId="xl22">
    <w:name w:val="xl22"/>
    <w:basedOn w:val="Normal"/>
    <w:rsid w:val="000969E5"/>
    <w:pPr>
      <w:spacing w:before="100" w:beforeAutospacing="1" w:after="100" w:afterAutospacing="1"/>
      <w:jc w:val="center"/>
    </w:pPr>
    <w:rPr>
      <w:rFonts w:ascii="Arial" w:eastAsia="Times New Roman" w:hAnsi="Arial" w:cs="Times New Roman"/>
      <w:sz w:val="16"/>
      <w:szCs w:val="16"/>
      <w:lang w:val="es-ES" w:eastAsia="es-ES"/>
    </w:rPr>
  </w:style>
  <w:style w:type="paragraph" w:customStyle="1" w:styleId="xl23">
    <w:name w:val="xl23"/>
    <w:basedOn w:val="Normal"/>
    <w:rsid w:val="000969E5"/>
    <w:pPr>
      <w:spacing w:before="100" w:beforeAutospacing="1" w:after="100" w:afterAutospacing="1"/>
      <w:jc w:val="center"/>
    </w:pPr>
    <w:rPr>
      <w:rFonts w:ascii="Arial" w:eastAsia="Times New Roman" w:hAnsi="Arial" w:cs="Times New Roman"/>
      <w:b/>
      <w:bCs/>
      <w:sz w:val="16"/>
      <w:szCs w:val="16"/>
      <w:lang w:val="es-ES" w:eastAsia="es-ES"/>
    </w:rPr>
  </w:style>
  <w:style w:type="paragraph" w:customStyle="1" w:styleId="bodychecktext0">
    <w:name w:val="bodychecktext"/>
    <w:basedOn w:val="Normal"/>
    <w:rsid w:val="000969E5"/>
    <w:pPr>
      <w:spacing w:after="120"/>
    </w:pPr>
    <w:rPr>
      <w:rFonts w:ascii="Arial" w:eastAsia="Arial Unicode MS" w:hAnsi="Arial" w:cs="Times New Roman"/>
      <w:lang w:val="es-ES" w:eastAsia="es-ES"/>
    </w:rPr>
  </w:style>
  <w:style w:type="paragraph" w:customStyle="1" w:styleId="abullet0">
    <w:name w:val="abullet"/>
    <w:basedOn w:val="Normal"/>
    <w:rsid w:val="000969E5"/>
    <w:pPr>
      <w:keepNext/>
      <w:spacing w:before="120"/>
      <w:ind w:left="360" w:hanging="360"/>
      <w:jc w:val="both"/>
    </w:pPr>
    <w:rPr>
      <w:rFonts w:ascii="Book Antiqua" w:eastAsia="Arial Unicode MS" w:hAnsi="Book Antiqua" w:cs="Arial Unicode MS"/>
      <w:sz w:val="22"/>
      <w:szCs w:val="22"/>
      <w:lang w:val="es-ES" w:eastAsia="es-ES"/>
    </w:rPr>
  </w:style>
  <w:style w:type="paragraph" w:customStyle="1" w:styleId="subtitulo0">
    <w:name w:val="subtitulo"/>
    <w:basedOn w:val="Normal"/>
    <w:rsid w:val="000969E5"/>
    <w:pPr>
      <w:shd w:val="clear" w:color="auto" w:fill="FFFFFF"/>
      <w:jc w:val="both"/>
    </w:pPr>
    <w:rPr>
      <w:rFonts w:ascii="Arial" w:eastAsia="Arial Unicode MS" w:hAnsi="Arial"/>
      <w:b/>
      <w:bCs/>
      <w:i/>
      <w:iCs/>
      <w:caps/>
      <w:lang w:val="es-ES" w:eastAsia="es-ES"/>
    </w:rPr>
  </w:style>
  <w:style w:type="paragraph" w:customStyle="1" w:styleId="h60">
    <w:name w:val="h6"/>
    <w:basedOn w:val="Normal"/>
    <w:rsid w:val="000969E5"/>
    <w:pPr>
      <w:keepNext/>
      <w:snapToGrid w:val="0"/>
      <w:spacing w:before="100" w:after="100"/>
    </w:pPr>
    <w:rPr>
      <w:rFonts w:ascii="Arial" w:eastAsia="Arial Unicode MS" w:hAnsi="Arial" w:cs="Times New Roman"/>
      <w:b/>
      <w:bCs/>
      <w:sz w:val="16"/>
      <w:szCs w:val="16"/>
      <w:lang w:val="es-ES" w:eastAsia="es-ES"/>
    </w:rPr>
  </w:style>
  <w:style w:type="paragraph" w:customStyle="1" w:styleId="blockquote0">
    <w:name w:val="blockquote"/>
    <w:basedOn w:val="Normal"/>
    <w:rsid w:val="000969E5"/>
    <w:pPr>
      <w:snapToGrid w:val="0"/>
      <w:spacing w:before="100" w:after="100"/>
      <w:ind w:left="360" w:right="360"/>
    </w:pPr>
    <w:rPr>
      <w:rFonts w:ascii="Arial" w:eastAsia="Arial Unicode MS" w:hAnsi="Arial" w:cs="Times New Roman"/>
      <w:lang w:val="es-ES" w:eastAsia="es-ES"/>
    </w:rPr>
  </w:style>
  <w:style w:type="paragraph" w:customStyle="1" w:styleId="anotacion1">
    <w:name w:val="anotacion"/>
    <w:basedOn w:val="Normal"/>
    <w:rsid w:val="000969E5"/>
    <w:pPr>
      <w:autoSpaceDE w:val="0"/>
      <w:autoSpaceDN w:val="0"/>
      <w:spacing w:after="101" w:line="216" w:lineRule="atLeast"/>
      <w:jc w:val="center"/>
    </w:pPr>
    <w:rPr>
      <w:rFonts w:ascii="Arial" w:eastAsia="Arial Unicode MS" w:hAnsi="Arial"/>
      <w:b/>
      <w:bCs/>
      <w:sz w:val="18"/>
      <w:szCs w:val="18"/>
      <w:lang w:val="es-ES" w:eastAsia="es-ES"/>
    </w:rPr>
  </w:style>
  <w:style w:type="paragraph" w:customStyle="1" w:styleId="h40">
    <w:name w:val="h4"/>
    <w:basedOn w:val="Normal"/>
    <w:rsid w:val="000969E5"/>
    <w:pPr>
      <w:keepNext/>
      <w:overflowPunct w:val="0"/>
      <w:autoSpaceDE w:val="0"/>
      <w:autoSpaceDN w:val="0"/>
      <w:spacing w:before="100" w:after="100"/>
    </w:pPr>
    <w:rPr>
      <w:rFonts w:ascii="Arial" w:eastAsia="Arial Unicode MS" w:hAnsi="Arial" w:cs="Times New Roman"/>
      <w:b/>
      <w:bCs/>
      <w:lang w:val="es-ES" w:eastAsia="es-ES"/>
    </w:rPr>
  </w:style>
  <w:style w:type="paragraph" w:customStyle="1" w:styleId="commentsubject">
    <w:name w:val="commentsubject"/>
    <w:basedOn w:val="Normal"/>
    <w:rsid w:val="000969E5"/>
    <w:pPr>
      <w:overflowPunct w:val="0"/>
      <w:autoSpaceDE w:val="0"/>
      <w:autoSpaceDN w:val="0"/>
    </w:pPr>
    <w:rPr>
      <w:rFonts w:ascii="Times" w:eastAsia="Arial Unicode MS" w:hAnsi="Times" w:cs="Times"/>
      <w:b/>
      <w:bCs/>
      <w:lang w:val="es-ES" w:eastAsia="es-ES"/>
    </w:rPr>
  </w:style>
  <w:style w:type="paragraph" w:customStyle="1" w:styleId="defaulttext20">
    <w:name w:val="defaulttext2"/>
    <w:basedOn w:val="Normal"/>
    <w:rsid w:val="000969E5"/>
    <w:pPr>
      <w:overflowPunct w:val="0"/>
      <w:autoSpaceDE w:val="0"/>
      <w:autoSpaceDN w:val="0"/>
    </w:pPr>
    <w:rPr>
      <w:rFonts w:ascii="Arial" w:eastAsia="Arial Unicode MS" w:hAnsi="Arial"/>
      <w:lang w:val="es-ES" w:eastAsia="es-ES"/>
    </w:rPr>
  </w:style>
  <w:style w:type="paragraph" w:customStyle="1" w:styleId="nombre0">
    <w:name w:val="nombre"/>
    <w:basedOn w:val="Normal"/>
    <w:rsid w:val="000969E5"/>
    <w:pPr>
      <w:spacing w:after="440"/>
    </w:pPr>
    <w:rPr>
      <w:rFonts w:ascii="Arial Black" w:eastAsia="Arial Unicode MS" w:hAnsi="Arial Black" w:cs="Arial Unicode MS"/>
      <w:spacing w:val="-35"/>
      <w:sz w:val="54"/>
      <w:szCs w:val="54"/>
      <w:lang w:val="es-ES" w:eastAsia="es-ES"/>
    </w:rPr>
  </w:style>
  <w:style w:type="paragraph" w:customStyle="1" w:styleId="ttulodeseccin0">
    <w:name w:val="ttulodeseccin"/>
    <w:basedOn w:val="Normal"/>
    <w:rsid w:val="000969E5"/>
    <w:pPr>
      <w:spacing w:before="220" w:line="220" w:lineRule="atLeast"/>
    </w:pPr>
    <w:rPr>
      <w:rFonts w:ascii="Arial Black" w:eastAsia="Arial Unicode MS" w:hAnsi="Arial Black" w:cs="Arial Unicode MS"/>
      <w:spacing w:val="-10"/>
      <w:sz w:val="22"/>
      <w:szCs w:val="20"/>
      <w:lang w:val="es-ES" w:eastAsia="es-ES"/>
    </w:rPr>
  </w:style>
  <w:style w:type="paragraph" w:customStyle="1" w:styleId="bullet1">
    <w:name w:val="bullet"/>
    <w:basedOn w:val="Normal"/>
    <w:rsid w:val="000969E5"/>
    <w:pPr>
      <w:ind w:left="720" w:hanging="360"/>
      <w:jc w:val="both"/>
    </w:pPr>
    <w:rPr>
      <w:rFonts w:ascii="Arial" w:eastAsia="Arial Unicode MS" w:hAnsi="Arial"/>
      <w:lang w:val="es-ES" w:eastAsia="es-ES"/>
    </w:rPr>
  </w:style>
  <w:style w:type="paragraph" w:customStyle="1" w:styleId="bodytext310">
    <w:name w:val="bodytext31"/>
    <w:basedOn w:val="Normal"/>
    <w:rsid w:val="000969E5"/>
    <w:pPr>
      <w:jc w:val="both"/>
    </w:pPr>
    <w:rPr>
      <w:rFonts w:ascii="Arial" w:eastAsia="Arial Unicode MS" w:hAnsi="Arial"/>
      <w:lang w:val="es-ES" w:eastAsia="es-ES"/>
    </w:rPr>
  </w:style>
  <w:style w:type="paragraph" w:customStyle="1" w:styleId="prrafodelista0">
    <w:name w:val="prrafodelista"/>
    <w:basedOn w:val="Normal"/>
    <w:rsid w:val="000969E5"/>
    <w:pPr>
      <w:ind w:left="708"/>
    </w:pPr>
    <w:rPr>
      <w:rFonts w:ascii="Arial" w:eastAsia="Arial Unicode MS" w:hAnsi="Arial" w:cs="Times New Roman"/>
      <w:sz w:val="22"/>
      <w:szCs w:val="20"/>
      <w:lang w:val="es-ES" w:eastAsia="es-ES"/>
    </w:rPr>
  </w:style>
  <w:style w:type="paragraph" w:customStyle="1" w:styleId="car1carcar0">
    <w:name w:val="car1carcar"/>
    <w:basedOn w:val="Normal"/>
    <w:rsid w:val="000969E5"/>
    <w:pPr>
      <w:spacing w:after="160" w:line="240" w:lineRule="atLeast"/>
    </w:pPr>
    <w:rPr>
      <w:rFonts w:ascii="Tahoma" w:eastAsia="Arial Unicode MS" w:hAnsi="Tahoma" w:cs="Tahoma"/>
      <w:sz w:val="22"/>
      <w:szCs w:val="20"/>
      <w:lang w:val="es-ES" w:eastAsia="es-ES"/>
    </w:rPr>
  </w:style>
  <w:style w:type="paragraph" w:customStyle="1" w:styleId="carcar0">
    <w:name w:val="carcar"/>
    <w:basedOn w:val="Normal"/>
    <w:rsid w:val="000969E5"/>
    <w:pPr>
      <w:spacing w:after="160" w:line="240" w:lineRule="atLeast"/>
    </w:pPr>
    <w:rPr>
      <w:rFonts w:ascii="Tahoma" w:eastAsia="Arial Unicode MS" w:hAnsi="Tahoma" w:cs="Tahoma"/>
      <w:sz w:val="22"/>
      <w:szCs w:val="20"/>
      <w:lang w:val="es-ES" w:eastAsia="es-ES"/>
    </w:rPr>
  </w:style>
  <w:style w:type="character" w:customStyle="1" w:styleId="car1">
    <w:name w:val="car1"/>
    <w:basedOn w:val="Fuentedeprrafopredeter"/>
    <w:rsid w:val="000969E5"/>
    <w:rPr>
      <w:rFonts w:ascii="Times" w:hAnsi="Times" w:cs="Times" w:hint="default"/>
    </w:rPr>
  </w:style>
  <w:style w:type="paragraph" w:customStyle="1" w:styleId="ZchnZchnChar">
    <w:name w:val="Zchn Zchn Char"/>
    <w:basedOn w:val="Normal"/>
    <w:next w:val="Normal"/>
    <w:rsid w:val="000969E5"/>
    <w:pPr>
      <w:widowControl w:val="0"/>
      <w:adjustRightInd w:val="0"/>
      <w:spacing w:after="160" w:line="240" w:lineRule="exact"/>
      <w:jc w:val="both"/>
      <w:textAlignment w:val="baseline"/>
    </w:pPr>
    <w:rPr>
      <w:rFonts w:ascii="Tahoma" w:eastAsia="Times New Roman" w:hAnsi="Tahoma" w:cs="Times New Roman"/>
      <w:szCs w:val="20"/>
      <w:lang w:val="en-US" w:eastAsia="en-US"/>
    </w:rPr>
  </w:style>
  <w:style w:type="paragraph" w:customStyle="1" w:styleId="Car1CarCarCarCarCar">
    <w:name w:val="Car1 Car Car Car Car Car"/>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4CarCarCarCarCarCarCarCarCarCarCarCar1CarCarCarCarCarCarCar1">
    <w:name w:val="Car Car4 Car Car Car Car Car Car Car Car Car Car Car Car1 Car Car Car Car Car Car Car1"/>
    <w:basedOn w:val="Normal"/>
    <w:rsid w:val="000969E5"/>
    <w:pPr>
      <w:spacing w:after="160" w:line="240" w:lineRule="exact"/>
    </w:pPr>
    <w:rPr>
      <w:rFonts w:ascii="Tahoma" w:eastAsia="Times New Roman" w:hAnsi="Tahoma" w:cs="Times New Roman"/>
      <w:sz w:val="22"/>
      <w:szCs w:val="20"/>
      <w:lang w:val="en-US" w:eastAsia="en-US"/>
    </w:rPr>
  </w:style>
  <w:style w:type="paragraph" w:customStyle="1" w:styleId="CarCar1CarCarCar1CarCarCarCarCarCar1CarCarCarCarCarCarCarCharCarCharCarCharCarCharCarCharCarChar">
    <w:name w:val="Car Car1 Car Car Car1 Car Car Car Car Car Car1 Car Car Car Car Car Car Car Char Car Char Car Char Car Char Car Char Car Char"/>
    <w:basedOn w:val="Normal"/>
    <w:rsid w:val="000969E5"/>
    <w:pPr>
      <w:spacing w:after="160" w:line="240" w:lineRule="exact"/>
    </w:pPr>
    <w:rPr>
      <w:rFonts w:ascii="Tahoma" w:eastAsia="Times New Roman" w:hAnsi="Tahoma" w:cs="Times New Roman"/>
      <w:sz w:val="22"/>
      <w:szCs w:val="20"/>
      <w:lang w:val="en-US" w:eastAsia="en-US"/>
    </w:rPr>
  </w:style>
  <w:style w:type="character" w:customStyle="1" w:styleId="para1">
    <w:name w:val="para1"/>
    <w:basedOn w:val="Fuentedeprrafopredeter"/>
    <w:rsid w:val="000969E5"/>
    <w:rPr>
      <w:rFonts w:ascii="Arial" w:hAnsi="Arial" w:cs="Arial" w:hint="default"/>
      <w:sz w:val="18"/>
      <w:szCs w:val="18"/>
    </w:rPr>
  </w:style>
  <w:style w:type="character" w:customStyle="1" w:styleId="Ttulo1BasesCar1">
    <w:name w:val="Título 1 Bases Car1"/>
    <w:aliases w:val="Datasheet title Car1,Tabla Contenido 1 Car1,Part Car1,level 1 Car1,Level 1 Head Car1,H1 Car1"/>
    <w:basedOn w:val="Fuentedeprrafopredeter"/>
    <w:rsid w:val="000969E5"/>
    <w:rPr>
      <w:b/>
      <w:lang w:val="es-ES" w:eastAsia="es-ES" w:bidi="ar-SA"/>
    </w:rPr>
  </w:style>
  <w:style w:type="table" w:styleId="Tablaelegante">
    <w:name w:val="Table Elegant"/>
    <w:basedOn w:val="Tablanormal"/>
    <w:rsid w:val="000969E5"/>
    <w:rPr>
      <w:rFonts w:ascii="Times New Roman" w:eastAsia="Times New Roman" w:hAnsi="Times New Roma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Web1">
    <w:name w:val="Normal (Web)1"/>
    <w:basedOn w:val="Normal"/>
    <w:rsid w:val="000969E5"/>
    <w:rPr>
      <w:rFonts w:ascii="Arial" w:eastAsia="Times New Roman" w:hAnsi="Arial" w:cs="Times New Roman"/>
    </w:rPr>
  </w:style>
  <w:style w:type="character" w:customStyle="1" w:styleId="small1">
    <w:name w:val="small1"/>
    <w:basedOn w:val="Fuentedeprrafopredeter"/>
    <w:rsid w:val="000969E5"/>
    <w:rPr>
      <w:rFonts w:ascii="Verdana" w:hAnsi="Verdana" w:hint="default"/>
      <w:strike w:val="0"/>
      <w:dstrike w:val="0"/>
      <w:color w:val="FFFFFF"/>
      <w:sz w:val="12"/>
      <w:szCs w:val="12"/>
      <w:u w:val="none"/>
      <w:effect w:val="none"/>
    </w:rPr>
  </w:style>
  <w:style w:type="character" w:customStyle="1" w:styleId="Car21">
    <w:name w:val="Car21"/>
    <w:basedOn w:val="Fuentedeprrafopredeter"/>
    <w:rsid w:val="000969E5"/>
    <w:rPr>
      <w:rFonts w:ascii="Arial" w:hAnsi="Arial"/>
      <w:b/>
      <w:lang w:val="es-ES" w:eastAsia="es-ES" w:bidi="ar-SA"/>
    </w:rPr>
  </w:style>
  <w:style w:type="character" w:customStyle="1" w:styleId="Car23">
    <w:name w:val="Car23"/>
    <w:basedOn w:val="Fuentedeprrafopredeter"/>
    <w:semiHidden/>
    <w:rsid w:val="000969E5"/>
    <w:rPr>
      <w:b/>
      <w:sz w:val="28"/>
      <w:lang w:val="es-ES" w:eastAsia="es-ES" w:bidi="ar-SA"/>
    </w:rPr>
  </w:style>
  <w:style w:type="character" w:customStyle="1" w:styleId="Car22">
    <w:name w:val="Car22"/>
    <w:basedOn w:val="Fuentedeprrafopredeter"/>
    <w:semiHidden/>
    <w:rsid w:val="000969E5"/>
    <w:rPr>
      <w:rFonts w:ascii="Arial" w:hAnsi="Arial"/>
      <w:b/>
      <w:sz w:val="24"/>
      <w:lang w:val="es-ES" w:eastAsia="es-ES" w:bidi="ar-SA"/>
    </w:rPr>
  </w:style>
  <w:style w:type="character" w:customStyle="1" w:styleId="Car20">
    <w:name w:val="Car20"/>
    <w:basedOn w:val="Fuentedeprrafopredeter"/>
    <w:semiHidden/>
    <w:rsid w:val="000969E5"/>
    <w:rPr>
      <w:rFonts w:ascii="Arial" w:hAnsi="Arial"/>
      <w:b/>
      <w:lang w:val="es-ES" w:eastAsia="es-ES" w:bidi="ar-SA"/>
    </w:rPr>
  </w:style>
  <w:style w:type="character" w:customStyle="1" w:styleId="HeaderChar">
    <w:name w:val="Header Char"/>
    <w:aliases w:val="h Char,En-tête 1.1 Char,En-tÍte 1.1 Char,En-tÕte 1.1 Char,En-t’te 1.1 Char,En-títe 1.1 Char"/>
    <w:basedOn w:val="Fuentedeprrafopredeter"/>
    <w:rsid w:val="000969E5"/>
    <w:rPr>
      <w:lang w:val="es-ES" w:eastAsia="es-ES" w:bidi="ar-SA"/>
    </w:rPr>
  </w:style>
  <w:style w:type="character" w:customStyle="1" w:styleId="FooterChar">
    <w:name w:val="Footer Char"/>
    <w:basedOn w:val="Fuentedeprrafopredeter"/>
    <w:rsid w:val="000969E5"/>
    <w:rPr>
      <w:lang w:val="es-ES" w:eastAsia="es-ES" w:bidi="ar-SA"/>
    </w:rPr>
  </w:style>
  <w:style w:type="paragraph" w:customStyle="1" w:styleId="CarCar4CarCarCarCarCarCarCarCarCarCarCarCar1CarCarCarCarCarCarCar2">
    <w:name w:val="Car Car4 Car Car Car Car Car Car Car Car Car Car Car Car1 Car Car Car Car Car Car Car2"/>
    <w:basedOn w:val="Normal"/>
    <w:rsid w:val="000969E5"/>
    <w:pPr>
      <w:spacing w:after="160" w:line="240" w:lineRule="exact"/>
    </w:pPr>
    <w:rPr>
      <w:rFonts w:ascii="Tahoma" w:eastAsia="Times New Roman" w:hAnsi="Tahoma" w:cs="Times New Roman"/>
      <w:sz w:val="22"/>
      <w:szCs w:val="20"/>
      <w:lang w:val="en-US" w:eastAsia="en-US"/>
    </w:rPr>
  </w:style>
  <w:style w:type="character" w:customStyle="1" w:styleId="style51">
    <w:name w:val="style51"/>
    <w:basedOn w:val="Fuentedeprrafopredeter"/>
    <w:rsid w:val="000969E5"/>
    <w:rPr>
      <w:rFonts w:ascii="Arial" w:hAnsi="Arial" w:cs="Arial" w:hint="default"/>
      <w:color w:val="000000"/>
      <w:sz w:val="13"/>
      <w:szCs w:val="13"/>
    </w:rPr>
  </w:style>
  <w:style w:type="character" w:customStyle="1" w:styleId="style31">
    <w:name w:val="style31"/>
    <w:basedOn w:val="Fuentedeprrafopredeter"/>
    <w:rsid w:val="000969E5"/>
    <w:rPr>
      <w:color w:val="000000"/>
      <w:sz w:val="13"/>
      <w:szCs w:val="13"/>
    </w:rPr>
  </w:style>
  <w:style w:type="character" w:customStyle="1" w:styleId="Car4">
    <w:name w:val="Car4"/>
    <w:basedOn w:val="Fuentedeprrafopredeter"/>
    <w:rsid w:val="000969E5"/>
    <w:rPr>
      <w:rFonts w:ascii="Arial" w:hAnsi="Arial"/>
      <w:b/>
      <w:lang w:val="es-ES" w:eastAsia="es-ES" w:bidi="ar-SA"/>
    </w:rPr>
  </w:style>
  <w:style w:type="character" w:customStyle="1" w:styleId="EstiloCorreo3661">
    <w:name w:val="EstiloCorreo366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368">
    <w:name w:val="EstiloCorreo368"/>
    <w:basedOn w:val="Fuentedeprrafopredeter"/>
    <w:semiHidden/>
    <w:rsid w:val="000969E5"/>
    <w:rPr>
      <w:rFonts w:ascii="Arial" w:hAnsi="Arial" w:cs="Arial"/>
      <w:color w:val="000080"/>
      <w:sz w:val="20"/>
      <w:szCs w:val="20"/>
    </w:rPr>
  </w:style>
  <w:style w:type="character" w:customStyle="1" w:styleId="EstiloCorreo3691">
    <w:name w:val="EstiloCorreo3691"/>
    <w:basedOn w:val="Fuentedeprrafopredeter"/>
    <w:semiHidden/>
    <w:rsid w:val="000969E5"/>
    <w:rPr>
      <w:rFonts w:ascii="Arial" w:hAnsi="Arial" w:cs="Arial"/>
      <w:color w:val="000080"/>
      <w:sz w:val="20"/>
      <w:szCs w:val="20"/>
    </w:rPr>
  </w:style>
  <w:style w:type="character" w:customStyle="1" w:styleId="yes1">
    <w:name w:val="yes1"/>
    <w:basedOn w:val="Fuentedeprrafopredeter"/>
    <w:rsid w:val="000969E5"/>
    <w:rPr>
      <w:rFonts w:ascii="Verdana" w:hAnsi="Verdana" w:cs="Verdana"/>
      <w:color w:val="FFFFFF"/>
      <w:shd w:val="clear" w:color="auto" w:fill="0860A8"/>
    </w:rPr>
  </w:style>
  <w:style w:type="character" w:customStyle="1" w:styleId="no">
    <w:name w:val="no"/>
    <w:basedOn w:val="Fuentedeprrafopredeter"/>
    <w:rsid w:val="000969E5"/>
    <w:rPr>
      <w:rFonts w:ascii="Verdana" w:hAnsi="Verdana" w:cs="Verdana"/>
      <w:color w:val="555555"/>
    </w:rPr>
  </w:style>
  <w:style w:type="character" w:customStyle="1" w:styleId="style111">
    <w:name w:val="style111"/>
    <w:basedOn w:val="Fuentedeprrafopredeter"/>
    <w:rsid w:val="000969E5"/>
    <w:rPr>
      <w:rFonts w:ascii="Arial" w:hAnsi="Arial" w:cs="Arial"/>
      <w:color w:val="333333"/>
      <w:sz w:val="14"/>
      <w:szCs w:val="14"/>
    </w:rPr>
  </w:style>
  <w:style w:type="character" w:customStyle="1" w:styleId="style91">
    <w:name w:val="style91"/>
    <w:basedOn w:val="Fuentedeprrafopredeter"/>
    <w:rsid w:val="000969E5"/>
    <w:rPr>
      <w:rFonts w:ascii="Arial" w:hAnsi="Arial" w:cs="Arial"/>
      <w:sz w:val="14"/>
      <w:szCs w:val="14"/>
    </w:rPr>
  </w:style>
  <w:style w:type="character" w:customStyle="1" w:styleId="style5">
    <w:name w:val="style5"/>
    <w:basedOn w:val="Fuentedeprrafopredeter"/>
    <w:rsid w:val="000969E5"/>
    <w:rPr>
      <w:rFonts w:cs="Times New Roman"/>
    </w:rPr>
  </w:style>
  <w:style w:type="character" w:customStyle="1" w:styleId="EstiloCorreo3771">
    <w:name w:val="EstiloCorreo3771"/>
    <w:basedOn w:val="Fuentedeprrafopredeter"/>
    <w:semiHidden/>
    <w:rsid w:val="000969E5"/>
    <w:rPr>
      <w:rFonts w:ascii="Arial" w:hAnsi="Arial" w:cs="Arial"/>
      <w:color w:val="000080"/>
      <w:sz w:val="20"/>
      <w:szCs w:val="20"/>
    </w:rPr>
  </w:style>
  <w:style w:type="character" w:customStyle="1" w:styleId="EstiloCorreo3801">
    <w:name w:val="EstiloCorreo3801"/>
    <w:basedOn w:val="Fuentedeprrafopredeter"/>
    <w:semiHidden/>
    <w:rsid w:val="000969E5"/>
    <w:rPr>
      <w:rFonts w:ascii="Arial" w:hAnsi="Arial" w:cs="Arial"/>
      <w:color w:val="000080"/>
      <w:sz w:val="20"/>
      <w:szCs w:val="20"/>
    </w:rPr>
  </w:style>
  <w:style w:type="paragraph" w:customStyle="1" w:styleId="Textodeglobo2">
    <w:name w:val="Texto de globo2"/>
    <w:basedOn w:val="Normal"/>
    <w:rsid w:val="000969E5"/>
    <w:pPr>
      <w:overflowPunct w:val="0"/>
      <w:autoSpaceDE w:val="0"/>
      <w:autoSpaceDN w:val="0"/>
      <w:adjustRightInd w:val="0"/>
      <w:textAlignment w:val="baseline"/>
    </w:pPr>
    <w:rPr>
      <w:rFonts w:ascii="Tahoma" w:eastAsia="Times New Roman" w:hAnsi="Tahoma" w:cs="Times New Roman"/>
      <w:sz w:val="16"/>
      <w:szCs w:val="22"/>
      <w:lang w:val="es-ES"/>
    </w:rPr>
  </w:style>
  <w:style w:type="character" w:customStyle="1" w:styleId="EstiloCorreo3821">
    <w:name w:val="EstiloCorreo382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paragraph" w:customStyle="1" w:styleId="Parrafovroman2">
    <w:name w:val="Parrafo v_roma n2"/>
    <w:basedOn w:val="Normal"/>
    <w:rsid w:val="000969E5"/>
    <w:pPr>
      <w:numPr>
        <w:numId w:val="29"/>
      </w:numPr>
      <w:spacing w:before="120" w:after="120"/>
      <w:jc w:val="both"/>
    </w:pPr>
    <w:rPr>
      <w:rFonts w:ascii="Arial" w:eastAsia="Times New Roman" w:hAnsi="Arial" w:cs="Times New Roman"/>
      <w:sz w:val="22"/>
      <w:lang w:val="es-ES" w:eastAsia="es-ES"/>
    </w:rPr>
  </w:style>
  <w:style w:type="paragraph" w:customStyle="1" w:styleId="Parrvn3">
    <w:name w:val="Parr v n3"/>
    <w:basedOn w:val="Normal"/>
    <w:rsid w:val="000969E5"/>
    <w:pPr>
      <w:numPr>
        <w:numId w:val="30"/>
      </w:numPr>
      <w:spacing w:before="60" w:after="60"/>
      <w:jc w:val="both"/>
    </w:pPr>
    <w:rPr>
      <w:rFonts w:ascii="Arial" w:eastAsia="Times New Roman" w:hAnsi="Arial" w:cs="Times New Roman"/>
      <w:sz w:val="22"/>
      <w:lang w:val="es-ES" w:eastAsia="es-ES"/>
    </w:rPr>
  </w:style>
  <w:style w:type="paragraph" w:customStyle="1" w:styleId="Parrafovietan2">
    <w:name w:val="Parrafo viñeta n2"/>
    <w:basedOn w:val="Normal"/>
    <w:rsid w:val="000969E5"/>
    <w:pPr>
      <w:numPr>
        <w:numId w:val="31"/>
      </w:numPr>
      <w:spacing w:before="120" w:after="120"/>
      <w:jc w:val="both"/>
    </w:pPr>
    <w:rPr>
      <w:rFonts w:ascii="Arial" w:eastAsia="Times New Roman" w:hAnsi="Arial" w:cs="Times New Roman"/>
      <w:sz w:val="22"/>
      <w:lang w:val="es-ES" w:eastAsia="es-ES"/>
    </w:rPr>
  </w:style>
  <w:style w:type="paragraph" w:customStyle="1" w:styleId="Parrafovletran2">
    <w:name w:val="Parrafo v_letra n2"/>
    <w:basedOn w:val="Normal"/>
    <w:next w:val="Parrvn3"/>
    <w:rsid w:val="000969E5"/>
    <w:pPr>
      <w:numPr>
        <w:numId w:val="32"/>
      </w:numPr>
      <w:spacing w:before="120" w:after="120"/>
      <w:jc w:val="both"/>
    </w:pPr>
    <w:rPr>
      <w:rFonts w:ascii="Arial" w:eastAsia="Times New Roman" w:hAnsi="Arial" w:cs="Times New Roman"/>
      <w:sz w:val="22"/>
      <w:lang w:val="es-ES" w:eastAsia="es-ES"/>
    </w:rPr>
  </w:style>
  <w:style w:type="paragraph" w:customStyle="1" w:styleId="Notasgral">
    <w:name w:val="Notas_gral"/>
    <w:basedOn w:val="Normal"/>
    <w:rsid w:val="000969E5"/>
    <w:pPr>
      <w:spacing w:before="120" w:after="120"/>
      <w:jc w:val="both"/>
    </w:pPr>
    <w:rPr>
      <w:rFonts w:ascii="Arial" w:eastAsia="Times New Roman" w:hAnsi="Arial" w:cs="Times New Roman"/>
      <w:i/>
      <w:sz w:val="22"/>
      <w:lang w:val="es-ES" w:eastAsia="es-ES"/>
    </w:rPr>
  </w:style>
  <w:style w:type="character" w:customStyle="1" w:styleId="EstiloCorreo3901">
    <w:name w:val="EstiloCorreo3901"/>
    <w:basedOn w:val="Fuentedeprrafopredeter"/>
    <w:semiHidden/>
    <w:rsid w:val="000969E5"/>
    <w:rPr>
      <w:rFonts w:ascii="Arial" w:hAnsi="Arial" w:cs="Arial"/>
      <w:color w:val="000080"/>
      <w:sz w:val="20"/>
      <w:szCs w:val="20"/>
    </w:rPr>
  </w:style>
  <w:style w:type="character" w:customStyle="1" w:styleId="EstiloCorreo3911">
    <w:name w:val="EstiloCorreo3911"/>
    <w:basedOn w:val="Fuentedeprrafopredeter"/>
    <w:semiHidden/>
    <w:rsid w:val="000969E5"/>
    <w:rPr>
      <w:rFonts w:ascii="Arial" w:hAnsi="Arial" w:cs="Arial"/>
      <w:color w:val="000080"/>
      <w:sz w:val="20"/>
      <w:szCs w:val="20"/>
    </w:rPr>
  </w:style>
  <w:style w:type="character" w:customStyle="1" w:styleId="EstiloCorreo3921">
    <w:name w:val="EstiloCorreo392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3931">
    <w:name w:val="EstiloCorreo393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3941">
    <w:name w:val="EstiloCorreo3941"/>
    <w:basedOn w:val="Fuentedeprrafopredeter"/>
    <w:semiHidden/>
    <w:rsid w:val="000969E5"/>
    <w:rPr>
      <w:rFonts w:ascii="Arial" w:hAnsi="Arial" w:cs="Arial"/>
      <w:color w:val="000080"/>
      <w:sz w:val="20"/>
      <w:szCs w:val="20"/>
    </w:rPr>
  </w:style>
  <w:style w:type="character" w:customStyle="1" w:styleId="EstiloCorreo3951">
    <w:name w:val="EstiloCorreo3951"/>
    <w:basedOn w:val="Fuentedeprrafopredeter"/>
    <w:semiHidden/>
    <w:rsid w:val="000969E5"/>
    <w:rPr>
      <w:rFonts w:ascii="Arial" w:hAnsi="Arial" w:cs="Arial"/>
      <w:color w:val="000080"/>
      <w:sz w:val="20"/>
      <w:szCs w:val="20"/>
    </w:rPr>
  </w:style>
  <w:style w:type="character" w:customStyle="1" w:styleId="EstiloCorreo3961">
    <w:name w:val="EstiloCorreo3961"/>
    <w:basedOn w:val="Fuentedeprrafopredeter"/>
    <w:semiHidden/>
    <w:rsid w:val="000969E5"/>
    <w:rPr>
      <w:rFonts w:ascii="Arial" w:hAnsi="Arial" w:cs="Arial"/>
      <w:color w:val="000080"/>
      <w:sz w:val="20"/>
      <w:szCs w:val="20"/>
    </w:rPr>
  </w:style>
  <w:style w:type="character" w:customStyle="1" w:styleId="EstiloCorreo3971">
    <w:name w:val="EstiloCorreo3971"/>
    <w:basedOn w:val="Fuentedeprrafopredeter"/>
    <w:semiHidden/>
    <w:rsid w:val="000969E5"/>
    <w:rPr>
      <w:rFonts w:ascii="Arial" w:hAnsi="Arial" w:cs="Arial"/>
      <w:color w:val="000080"/>
      <w:sz w:val="20"/>
      <w:szCs w:val="20"/>
    </w:rPr>
  </w:style>
  <w:style w:type="character" w:customStyle="1" w:styleId="EstiloCorreo3981">
    <w:name w:val="EstiloCorreo398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st1">
    <w:name w:val="st1"/>
    <w:basedOn w:val="Fuentedeprrafopredeter"/>
    <w:rsid w:val="000969E5"/>
  </w:style>
  <w:style w:type="paragraph" w:customStyle="1" w:styleId="EstiloArial10ptJustificadoAntes14ptoDespus28pto">
    <w:name w:val="Estilo Arial 10 pt Justificado Antes:  1.4 pto Después:  2.8 pto"/>
    <w:basedOn w:val="Normal"/>
    <w:link w:val="EstiloArial10ptJustificadoAntes14ptoDespus28ptoCar"/>
    <w:autoRedefine/>
    <w:rsid w:val="000969E5"/>
    <w:pPr>
      <w:spacing w:before="120" w:after="120" w:line="240" w:lineRule="atLeast"/>
      <w:jc w:val="both"/>
    </w:pPr>
    <w:rPr>
      <w:rFonts w:ascii="Arial" w:eastAsia="Times New Roman" w:hAnsi="Arial"/>
      <w:sz w:val="22"/>
      <w:szCs w:val="20"/>
      <w:lang w:eastAsia="es-ES"/>
    </w:rPr>
  </w:style>
  <w:style w:type="character" w:customStyle="1" w:styleId="EstiloArial10ptJustificadoAntes14ptoDespus28ptoCar">
    <w:name w:val="Estilo Arial 10 pt Justificado Antes:  1.4 pto Después:  2.8 pto Car"/>
    <w:link w:val="EstiloArial10ptJustificadoAntes14ptoDespus28pto"/>
    <w:rsid w:val="000969E5"/>
    <w:rPr>
      <w:rFonts w:ascii="Arial" w:eastAsia="Times New Roman" w:hAnsi="Arial"/>
      <w:sz w:val="22"/>
      <w:szCs w:val="20"/>
      <w:lang w:eastAsia="es-ES"/>
    </w:rPr>
  </w:style>
  <w:style w:type="paragraph" w:customStyle="1" w:styleId="Figura">
    <w:name w:val="Figura"/>
    <w:basedOn w:val="Normal"/>
    <w:rsid w:val="000969E5"/>
    <w:pPr>
      <w:spacing w:before="28" w:after="56"/>
      <w:jc w:val="both"/>
    </w:pPr>
    <w:rPr>
      <w:rFonts w:ascii="Tahoma" w:eastAsia="Times New Roman" w:hAnsi="Tahoma" w:cs="Tahoma"/>
      <w:sz w:val="16"/>
      <w:szCs w:val="16"/>
      <w:lang w:val="es-ES" w:eastAsia="es-ES"/>
    </w:rPr>
  </w:style>
  <w:style w:type="paragraph" w:customStyle="1" w:styleId="Negritas">
    <w:name w:val="Negritas"/>
    <w:rsid w:val="000969E5"/>
    <w:rPr>
      <w:rFonts w:ascii="Arial" w:eastAsia="Times New Roman" w:hAnsi="Arial"/>
      <w:b/>
      <w:sz w:val="20"/>
      <w:szCs w:val="20"/>
      <w:lang w:val="es-ES" w:eastAsia="es-ES"/>
    </w:rPr>
  </w:style>
  <w:style w:type="paragraph" w:customStyle="1" w:styleId="Titulo3">
    <w:name w:val="Titulo 3"/>
    <w:basedOn w:val="Ttulo2"/>
    <w:link w:val="Titulo3Car"/>
    <w:qFormat/>
    <w:rsid w:val="000969E5"/>
    <w:pPr>
      <w:keepNext w:val="0"/>
      <w:numPr>
        <w:ilvl w:val="1"/>
      </w:numPr>
      <w:ind w:left="1224" w:hanging="504"/>
    </w:pPr>
    <w:rPr>
      <w:rFonts w:ascii="Arial" w:eastAsia="Times New Roman" w:hAnsi="Arial"/>
      <w:smallCaps w:val="0"/>
      <w:color w:val="365F91" w:themeColor="accent1" w:themeShade="BF"/>
      <w:sz w:val="22"/>
      <w:szCs w:val="22"/>
      <w:lang w:val="es-ES" w:eastAsia="es-ES"/>
    </w:rPr>
  </w:style>
  <w:style w:type="character" w:customStyle="1" w:styleId="TituloCar">
    <w:name w:val="Titulo Car"/>
    <w:basedOn w:val="TtuloCar1"/>
    <w:link w:val="Titulo"/>
    <w:rsid w:val="000969E5"/>
    <w:rPr>
      <w:rFonts w:ascii="Arial" w:eastAsia="Times New Roman" w:hAnsi="Arial" w:cs="Arial"/>
      <w:b/>
      <w:color w:val="000000" w:themeColor="text1"/>
      <w:sz w:val="22"/>
      <w:szCs w:val="20"/>
      <w:lang w:val="es-ES" w:eastAsia="es-ES"/>
    </w:rPr>
  </w:style>
  <w:style w:type="character" w:customStyle="1" w:styleId="Titulo3Car">
    <w:name w:val="Titulo 3 Car"/>
    <w:basedOn w:val="Ttulo2Car"/>
    <w:link w:val="Titulo3"/>
    <w:rsid w:val="000969E5"/>
    <w:rPr>
      <w:rFonts w:ascii="Arial" w:eastAsia="Times New Roman" w:hAnsi="Arial"/>
      <w:b/>
      <w:smallCaps w:val="0"/>
      <w:color w:val="365F91" w:themeColor="accent1" w:themeShade="BF"/>
      <w:sz w:val="22"/>
      <w:szCs w:val="22"/>
      <w:lang w:val="es-ES" w:eastAsia="es-ES"/>
    </w:rPr>
  </w:style>
  <w:style w:type="character" w:customStyle="1" w:styleId="Estilo3Car">
    <w:name w:val="Estilo3 Car"/>
    <w:basedOn w:val="Fuentedeprrafopredeter"/>
    <w:link w:val="Estilo3"/>
    <w:rsid w:val="000969E5"/>
    <w:rPr>
      <w:rFonts w:ascii="Arial" w:hAnsi="Arial"/>
      <w:b/>
      <w:i/>
      <w:smallCaps/>
      <w:szCs w:val="20"/>
    </w:rPr>
  </w:style>
  <w:style w:type="character" w:customStyle="1" w:styleId="EstiloCorreo409">
    <w:name w:val="EstiloCorreo409"/>
    <w:basedOn w:val="Fuentedeprrafopredeter"/>
    <w:semiHidden/>
    <w:rsid w:val="000969E5"/>
    <w:rPr>
      <w:color w:val="000000"/>
    </w:rPr>
  </w:style>
  <w:style w:type="character" w:customStyle="1" w:styleId="EstiloCorreo410">
    <w:name w:val="EstiloCorreo410"/>
    <w:basedOn w:val="Fuentedeprrafopredeter"/>
    <w:semiHidden/>
    <w:rsid w:val="000969E5"/>
    <w:rPr>
      <w:rFonts w:ascii="Arial" w:hAnsi="Arial" w:cs="Arial"/>
      <w:color w:val="000080"/>
      <w:sz w:val="20"/>
      <w:szCs w:val="20"/>
    </w:rPr>
  </w:style>
  <w:style w:type="character" w:customStyle="1" w:styleId="EstiloCorreo411">
    <w:name w:val="EstiloCorreo411"/>
    <w:basedOn w:val="Fuentedeprrafopredeter"/>
    <w:semiHidden/>
    <w:rsid w:val="000969E5"/>
    <w:rPr>
      <w:rFonts w:ascii="Arial" w:hAnsi="Arial" w:cs="Arial"/>
      <w:color w:val="000080"/>
      <w:sz w:val="20"/>
      <w:szCs w:val="20"/>
    </w:rPr>
  </w:style>
  <w:style w:type="character" w:customStyle="1" w:styleId="EstiloCorreo412">
    <w:name w:val="EstiloCorreo412"/>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13">
    <w:name w:val="EstiloCorreo413"/>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14">
    <w:name w:val="EstiloCorreo414"/>
    <w:basedOn w:val="Fuentedeprrafopredeter"/>
    <w:semiHidden/>
    <w:rsid w:val="000969E5"/>
    <w:rPr>
      <w:rFonts w:ascii="Arial" w:hAnsi="Arial" w:cs="Arial"/>
      <w:color w:val="000080"/>
      <w:sz w:val="20"/>
      <w:szCs w:val="20"/>
    </w:rPr>
  </w:style>
  <w:style w:type="character" w:customStyle="1" w:styleId="EstiloCorreo415">
    <w:name w:val="EstiloCorreo415"/>
    <w:basedOn w:val="Fuentedeprrafopredeter"/>
    <w:semiHidden/>
    <w:rsid w:val="000969E5"/>
    <w:rPr>
      <w:rFonts w:ascii="Arial" w:hAnsi="Arial" w:cs="Arial"/>
      <w:color w:val="000080"/>
      <w:sz w:val="20"/>
      <w:szCs w:val="20"/>
    </w:rPr>
  </w:style>
  <w:style w:type="character" w:customStyle="1" w:styleId="EstiloCorreo416">
    <w:name w:val="EstiloCorreo416"/>
    <w:basedOn w:val="Fuentedeprrafopredeter"/>
    <w:semiHidden/>
    <w:rsid w:val="000969E5"/>
    <w:rPr>
      <w:rFonts w:ascii="Arial" w:hAnsi="Arial" w:cs="Arial"/>
      <w:color w:val="000080"/>
      <w:sz w:val="20"/>
      <w:szCs w:val="20"/>
    </w:rPr>
  </w:style>
  <w:style w:type="character" w:customStyle="1" w:styleId="EstiloCorreo417">
    <w:name w:val="EstiloCorreo417"/>
    <w:basedOn w:val="Fuentedeprrafopredeter"/>
    <w:semiHidden/>
    <w:rsid w:val="000969E5"/>
    <w:rPr>
      <w:rFonts w:ascii="Arial" w:hAnsi="Arial" w:cs="Arial"/>
      <w:color w:val="000080"/>
      <w:sz w:val="20"/>
      <w:szCs w:val="20"/>
    </w:rPr>
  </w:style>
  <w:style w:type="character" w:customStyle="1" w:styleId="EstiloCorreo418">
    <w:name w:val="EstiloCorreo418"/>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19">
    <w:name w:val="EstiloCorreo419"/>
    <w:basedOn w:val="Fuentedeprrafopredeter"/>
    <w:semiHidden/>
    <w:rsid w:val="000969E5"/>
    <w:rPr>
      <w:rFonts w:ascii="Arial" w:hAnsi="Arial" w:cs="Arial"/>
      <w:color w:val="000080"/>
      <w:sz w:val="20"/>
      <w:szCs w:val="20"/>
    </w:rPr>
  </w:style>
  <w:style w:type="character" w:customStyle="1" w:styleId="EstiloCorreo420">
    <w:name w:val="EstiloCorreo420"/>
    <w:basedOn w:val="Fuentedeprrafopredeter"/>
    <w:semiHidden/>
    <w:rsid w:val="000969E5"/>
    <w:rPr>
      <w:rFonts w:ascii="Arial" w:hAnsi="Arial" w:cs="Arial"/>
      <w:color w:val="000080"/>
      <w:sz w:val="20"/>
      <w:szCs w:val="20"/>
    </w:rPr>
  </w:style>
  <w:style w:type="character" w:customStyle="1" w:styleId="EstiloCorreo421">
    <w:name w:val="EstiloCorreo421"/>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22">
    <w:name w:val="EstiloCorreo422"/>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EstiloCorreo423">
    <w:name w:val="EstiloCorreo423"/>
    <w:basedOn w:val="Fuentedeprrafopredeter"/>
    <w:semiHidden/>
    <w:rsid w:val="000969E5"/>
    <w:rPr>
      <w:rFonts w:ascii="Arial" w:hAnsi="Arial" w:cs="Arial"/>
      <w:color w:val="000080"/>
      <w:sz w:val="20"/>
      <w:szCs w:val="20"/>
    </w:rPr>
  </w:style>
  <w:style w:type="character" w:customStyle="1" w:styleId="EstiloCorreo424">
    <w:name w:val="EstiloCorreo424"/>
    <w:basedOn w:val="Fuentedeprrafopredeter"/>
    <w:semiHidden/>
    <w:rsid w:val="000969E5"/>
    <w:rPr>
      <w:rFonts w:ascii="Arial" w:hAnsi="Arial" w:cs="Arial"/>
      <w:color w:val="000080"/>
      <w:sz w:val="20"/>
      <w:szCs w:val="20"/>
    </w:rPr>
  </w:style>
  <w:style w:type="character" w:customStyle="1" w:styleId="EstiloCorreo425">
    <w:name w:val="EstiloCorreo425"/>
    <w:basedOn w:val="Fuentedeprrafopredeter"/>
    <w:semiHidden/>
    <w:rsid w:val="000969E5"/>
    <w:rPr>
      <w:rFonts w:ascii="Arial" w:hAnsi="Arial" w:cs="Arial"/>
      <w:color w:val="000080"/>
      <w:sz w:val="20"/>
      <w:szCs w:val="20"/>
    </w:rPr>
  </w:style>
  <w:style w:type="character" w:customStyle="1" w:styleId="EstiloCorreo426">
    <w:name w:val="EstiloCorreo426"/>
    <w:basedOn w:val="Fuentedeprrafopredeter"/>
    <w:semiHidden/>
    <w:rsid w:val="000969E5"/>
    <w:rPr>
      <w:rFonts w:ascii="Arial" w:hAnsi="Arial" w:cs="Arial"/>
      <w:color w:val="000080"/>
      <w:sz w:val="20"/>
      <w:szCs w:val="20"/>
    </w:rPr>
  </w:style>
  <w:style w:type="character" w:customStyle="1" w:styleId="EstiloCorreo427">
    <w:name w:val="EstiloCorreo427"/>
    <w:basedOn w:val="Fuentedeprrafopredeter"/>
    <w:semiHidden/>
    <w:rsid w:val="000969E5"/>
    <w:rPr>
      <w:rFonts w:ascii="Century Gothic" w:hAnsi="Century Gothic" w:hint="default"/>
      <w:b w:val="0"/>
      <w:bCs w:val="0"/>
      <w:i w:val="0"/>
      <w:iCs w:val="0"/>
      <w:strike w:val="0"/>
      <w:dstrike w:val="0"/>
      <w:color w:val="0000FF"/>
      <w:sz w:val="20"/>
      <w:szCs w:val="20"/>
      <w:u w:val="none"/>
      <w:effect w:val="none"/>
    </w:rPr>
  </w:style>
  <w:style w:type="character" w:customStyle="1" w:styleId="cargo1">
    <w:name w:val="cargo1"/>
    <w:rsid w:val="000969E5"/>
    <w:rPr>
      <w:b w:val="0"/>
      <w:bCs w:val="0"/>
      <w:color w:val="000000"/>
      <w:sz w:val="15"/>
      <w:szCs w:val="15"/>
    </w:rPr>
  </w:style>
  <w:style w:type="character" w:customStyle="1" w:styleId="EstiloCorreo38">
    <w:name w:val="EstiloCorreo38"/>
    <w:semiHidden/>
    <w:rsid w:val="000969E5"/>
    <w:rPr>
      <w:rFonts w:ascii="Century Gothic" w:hAnsi="Century Gothic" w:hint="default"/>
      <w:b w:val="0"/>
      <w:bCs w:val="0"/>
      <w:i w:val="0"/>
      <w:iCs w:val="0"/>
      <w:strike w:val="0"/>
      <w:dstrike w:val="0"/>
      <w:color w:val="0000FF"/>
      <w:sz w:val="20"/>
      <w:szCs w:val="20"/>
      <w:u w:val="none"/>
      <w:effect w:val="none"/>
    </w:rPr>
  </w:style>
  <w:style w:type="paragraph" w:customStyle="1" w:styleId="p24">
    <w:name w:val="p24"/>
    <w:basedOn w:val="Normal"/>
    <w:rsid w:val="000969E5"/>
    <w:pPr>
      <w:widowControl w:val="0"/>
      <w:numPr>
        <w:numId w:val="33"/>
      </w:numPr>
      <w:tabs>
        <w:tab w:val="clear" w:pos="360"/>
        <w:tab w:val="left" w:pos="720"/>
      </w:tabs>
      <w:autoSpaceDE w:val="0"/>
      <w:autoSpaceDN w:val="0"/>
      <w:adjustRightInd w:val="0"/>
      <w:spacing w:line="240" w:lineRule="atLeast"/>
      <w:ind w:left="0" w:firstLine="0"/>
      <w:jc w:val="both"/>
    </w:pPr>
    <w:rPr>
      <w:rFonts w:ascii="Times New Roman" w:eastAsia="Times New Roman" w:hAnsi="Times New Roman" w:cs="Times New Roman"/>
      <w:sz w:val="20"/>
      <w:lang w:val="es-ES" w:eastAsia="es-ES"/>
    </w:rPr>
  </w:style>
  <w:style w:type="character" w:customStyle="1" w:styleId="introtype1">
    <w:name w:val="introtype1"/>
    <w:rsid w:val="000969E5"/>
    <w:rPr>
      <w:rFonts w:ascii="Arial" w:hAnsi="Arial" w:cs="Arial" w:hint="default"/>
      <w:b w:val="0"/>
      <w:bCs w:val="0"/>
      <w:color w:val="000000"/>
      <w:sz w:val="15"/>
      <w:szCs w:val="15"/>
    </w:rPr>
  </w:style>
  <w:style w:type="character" w:customStyle="1" w:styleId="presssubhead1">
    <w:name w:val="presssubhead1"/>
    <w:rsid w:val="000969E5"/>
    <w:rPr>
      <w:rFonts w:ascii="Arial" w:hAnsi="Arial" w:cs="Arial" w:hint="default"/>
      <w:b/>
      <w:bCs/>
      <w:caps w:val="0"/>
      <w:color w:val="000000"/>
      <w:sz w:val="14"/>
      <w:szCs w:val="14"/>
    </w:rPr>
  </w:style>
  <w:style w:type="character" w:customStyle="1" w:styleId="bodycopy1">
    <w:name w:val="bodycopy1"/>
    <w:rsid w:val="000969E5"/>
    <w:rPr>
      <w:rFonts w:ascii="Arial" w:hAnsi="Arial" w:cs="Arial" w:hint="default"/>
      <w:b w:val="0"/>
      <w:bCs w:val="0"/>
      <w:color w:val="666666"/>
      <w:sz w:val="14"/>
      <w:szCs w:val="14"/>
    </w:rPr>
  </w:style>
  <w:style w:type="character" w:customStyle="1" w:styleId="destacats">
    <w:name w:val="destacats"/>
    <w:basedOn w:val="Fuentedeprrafopredeter"/>
    <w:rsid w:val="000969E5"/>
  </w:style>
  <w:style w:type="paragraph" w:styleId="z-Principiodelformulario">
    <w:name w:val="HTML Top of Form"/>
    <w:basedOn w:val="Normal"/>
    <w:next w:val="Normal"/>
    <w:link w:val="z-PrincipiodelformularioCar"/>
    <w:hidden/>
    <w:rsid w:val="000969E5"/>
    <w:pPr>
      <w:pBdr>
        <w:bottom w:val="single" w:sz="6" w:space="1" w:color="auto"/>
      </w:pBdr>
      <w:jc w:val="center"/>
    </w:pPr>
    <w:rPr>
      <w:rFonts w:ascii="Arial" w:eastAsia="Times New Roman" w:hAnsi="Arial"/>
      <w:vanish/>
      <w:sz w:val="16"/>
      <w:szCs w:val="16"/>
      <w:lang w:val="es-ES" w:eastAsia="es-ES"/>
    </w:rPr>
  </w:style>
  <w:style w:type="character" w:customStyle="1" w:styleId="z-PrincipiodelformularioCar">
    <w:name w:val="z-Principio del formulario Car"/>
    <w:basedOn w:val="Fuentedeprrafopredeter"/>
    <w:link w:val="z-Principiodelformulario"/>
    <w:rsid w:val="000969E5"/>
    <w:rPr>
      <w:rFonts w:ascii="Arial" w:eastAsia="Times New Roman" w:hAnsi="Arial"/>
      <w:vanish/>
      <w:sz w:val="16"/>
      <w:szCs w:val="16"/>
      <w:lang w:val="es-ES" w:eastAsia="es-ES"/>
    </w:rPr>
  </w:style>
  <w:style w:type="paragraph" w:styleId="z-Finaldelformulario">
    <w:name w:val="HTML Bottom of Form"/>
    <w:basedOn w:val="Normal"/>
    <w:next w:val="Normal"/>
    <w:link w:val="z-FinaldelformularioCar"/>
    <w:hidden/>
    <w:rsid w:val="000969E5"/>
    <w:pPr>
      <w:pBdr>
        <w:top w:val="single" w:sz="6" w:space="1" w:color="auto"/>
      </w:pBdr>
      <w:jc w:val="center"/>
    </w:pPr>
    <w:rPr>
      <w:rFonts w:ascii="Arial" w:eastAsia="Times New Roman" w:hAnsi="Arial"/>
      <w:vanish/>
      <w:sz w:val="16"/>
      <w:szCs w:val="16"/>
      <w:lang w:val="es-ES" w:eastAsia="es-ES"/>
    </w:rPr>
  </w:style>
  <w:style w:type="character" w:customStyle="1" w:styleId="z-FinaldelformularioCar">
    <w:name w:val="z-Final del formulario Car"/>
    <w:basedOn w:val="Fuentedeprrafopredeter"/>
    <w:link w:val="z-Finaldelformulario"/>
    <w:rsid w:val="000969E5"/>
    <w:rPr>
      <w:rFonts w:ascii="Arial" w:eastAsia="Times New Roman" w:hAnsi="Arial"/>
      <w:vanish/>
      <w:sz w:val="16"/>
      <w:szCs w:val="16"/>
      <w:lang w:val="es-ES" w:eastAsia="es-ES"/>
    </w:rPr>
  </w:style>
  <w:style w:type="paragraph" w:customStyle="1" w:styleId="NormalHelvetia1Normalarial">
    <w:name w:val="Normal + Helvetia + 1Normal + arial"/>
    <w:basedOn w:val="Normal"/>
    <w:rsid w:val="000969E5"/>
    <w:pPr>
      <w:jc w:val="center"/>
    </w:pPr>
    <w:rPr>
      <w:rFonts w:ascii="Arial" w:eastAsia="Times New Roman" w:hAnsi="Arial"/>
      <w:sz w:val="20"/>
      <w:szCs w:val="22"/>
      <w:lang w:val="es-ES_tradnl" w:eastAsia="es-ES"/>
    </w:rPr>
  </w:style>
  <w:style w:type="character" w:customStyle="1" w:styleId="jluisp">
    <w:name w:val="jluisp"/>
    <w:semiHidden/>
    <w:rsid w:val="000969E5"/>
    <w:rPr>
      <w:rFonts w:ascii="Arial" w:hAnsi="Arial" w:cs="Arial"/>
      <w:color w:val="000080"/>
      <w:sz w:val="20"/>
      <w:szCs w:val="20"/>
    </w:rPr>
  </w:style>
  <w:style w:type="paragraph" w:styleId="Fecha">
    <w:name w:val="Date"/>
    <w:basedOn w:val="Normal"/>
    <w:next w:val="Normal"/>
    <w:link w:val="FechaCar"/>
    <w:rsid w:val="000969E5"/>
    <w:rPr>
      <w:rFonts w:ascii="Times New Roman" w:eastAsia="Times New Roman" w:hAnsi="Times New Roman" w:cs="Times New Roman"/>
      <w:lang w:eastAsia="es-ES"/>
    </w:rPr>
  </w:style>
  <w:style w:type="character" w:customStyle="1" w:styleId="FechaCar">
    <w:name w:val="Fecha Car"/>
    <w:basedOn w:val="Fuentedeprrafopredeter"/>
    <w:link w:val="Fecha"/>
    <w:rsid w:val="000969E5"/>
    <w:rPr>
      <w:rFonts w:ascii="Times New Roman" w:eastAsia="Times New Roman" w:hAnsi="Times New Roman" w:cs="Times New Roman"/>
      <w:lang w:eastAsia="es-ES"/>
    </w:rPr>
  </w:style>
  <w:style w:type="paragraph" w:styleId="Cierre">
    <w:name w:val="Closing"/>
    <w:basedOn w:val="Normal"/>
    <w:link w:val="CierreCar"/>
    <w:rsid w:val="000969E5"/>
    <w:rPr>
      <w:rFonts w:ascii="Times New Roman" w:eastAsia="Times New Roman" w:hAnsi="Times New Roman" w:cs="Times New Roman"/>
      <w:lang w:eastAsia="es-ES"/>
    </w:rPr>
  </w:style>
  <w:style w:type="character" w:customStyle="1" w:styleId="CierreCar">
    <w:name w:val="Cierre Car"/>
    <w:basedOn w:val="Fuentedeprrafopredeter"/>
    <w:link w:val="Cierre"/>
    <w:rsid w:val="000969E5"/>
    <w:rPr>
      <w:rFonts w:ascii="Times New Roman" w:eastAsia="Times New Roman" w:hAnsi="Times New Roman" w:cs="Times New Roman"/>
      <w:lang w:eastAsia="es-ES"/>
    </w:rPr>
  </w:style>
  <w:style w:type="paragraph" w:styleId="Firma">
    <w:name w:val="Signature"/>
    <w:basedOn w:val="Normal"/>
    <w:link w:val="FirmaCar"/>
    <w:rsid w:val="000969E5"/>
    <w:rPr>
      <w:rFonts w:ascii="Times New Roman" w:eastAsia="Times New Roman" w:hAnsi="Times New Roman" w:cs="Times New Roman"/>
      <w:lang w:eastAsia="es-ES"/>
    </w:rPr>
  </w:style>
  <w:style w:type="character" w:customStyle="1" w:styleId="FirmaCar">
    <w:name w:val="Firma Car"/>
    <w:basedOn w:val="Fuentedeprrafopredeter"/>
    <w:link w:val="Firma"/>
    <w:rsid w:val="000969E5"/>
    <w:rPr>
      <w:rFonts w:ascii="Times New Roman" w:eastAsia="Times New Roman" w:hAnsi="Times New Roman" w:cs="Times New Roman"/>
      <w:lang w:eastAsia="es-ES"/>
    </w:rPr>
  </w:style>
  <w:style w:type="character" w:customStyle="1" w:styleId="Car5">
    <w:name w:val="Car5"/>
    <w:semiHidden/>
    <w:rsid w:val="000969E5"/>
    <w:rPr>
      <w:lang w:val="es-ES" w:eastAsia="es-ES" w:bidi="ar-SA"/>
    </w:rPr>
  </w:style>
  <w:style w:type="character" w:customStyle="1" w:styleId="Car6">
    <w:name w:val="Car6"/>
    <w:rsid w:val="000969E5"/>
    <w:rPr>
      <w:spacing w:val="-3"/>
      <w:lang w:val="es-ES" w:eastAsia="es-ES" w:bidi="ar-SA"/>
    </w:rPr>
  </w:style>
  <w:style w:type="character" w:customStyle="1" w:styleId="CarCar7">
    <w:name w:val="Car Car7"/>
    <w:rsid w:val="000969E5"/>
    <w:rPr>
      <w:spacing w:val="-3"/>
      <w:lang w:val="es-ES" w:eastAsia="es-ES" w:bidi="ar-SA"/>
    </w:rPr>
  </w:style>
  <w:style w:type="character" w:customStyle="1" w:styleId="Ttulo1BasesCarCar">
    <w:name w:val="Título 1 Bases Car Car"/>
    <w:rsid w:val="000969E5"/>
    <w:rPr>
      <w:rFonts w:ascii="Arial Narrow" w:hAnsi="Arial Narrow"/>
      <w:b/>
      <w:lang w:val="es-ES" w:eastAsia="es-ES" w:bidi="ar-SA"/>
    </w:rPr>
  </w:style>
  <w:style w:type="paragraph" w:customStyle="1" w:styleId="font7">
    <w:name w:val="font7"/>
    <w:basedOn w:val="Normal"/>
    <w:rsid w:val="000969E5"/>
    <w:pPr>
      <w:spacing w:before="100" w:beforeAutospacing="1" w:after="100" w:afterAutospacing="1"/>
    </w:pPr>
    <w:rPr>
      <w:rFonts w:ascii="Trebuchet MS" w:eastAsia="Times New Roman" w:hAnsi="Trebuchet MS" w:cs="Times New Roman"/>
      <w:b/>
      <w:bCs/>
      <w:sz w:val="20"/>
      <w:szCs w:val="20"/>
      <w:lang w:val="es-ES" w:eastAsia="es-ES"/>
    </w:rPr>
  </w:style>
  <w:style w:type="paragraph" w:customStyle="1" w:styleId="font8">
    <w:name w:val="font8"/>
    <w:basedOn w:val="Normal"/>
    <w:rsid w:val="000969E5"/>
    <w:pPr>
      <w:spacing w:before="100" w:beforeAutospacing="1" w:after="100" w:afterAutospacing="1"/>
    </w:pPr>
    <w:rPr>
      <w:rFonts w:ascii="Trebuchet MS" w:eastAsia="Times New Roman" w:hAnsi="Trebuchet MS" w:cs="Times New Roman"/>
      <w:sz w:val="20"/>
      <w:szCs w:val="20"/>
      <w:lang w:val="es-ES" w:eastAsia="es-ES"/>
    </w:rPr>
  </w:style>
  <w:style w:type="paragraph" w:customStyle="1" w:styleId="font9">
    <w:name w:val="font9"/>
    <w:basedOn w:val="Normal"/>
    <w:rsid w:val="000969E5"/>
    <w:pPr>
      <w:spacing w:before="100" w:beforeAutospacing="1" w:after="100" w:afterAutospacing="1"/>
    </w:pPr>
    <w:rPr>
      <w:rFonts w:ascii="Trebuchet MS" w:eastAsia="Times New Roman" w:hAnsi="Trebuchet MS" w:cs="Times New Roman"/>
      <w:color w:val="0000FF"/>
      <w:sz w:val="20"/>
      <w:szCs w:val="20"/>
      <w:u w:val="single"/>
      <w:lang w:val="es-ES" w:eastAsia="es-ES"/>
    </w:rPr>
  </w:style>
  <w:style w:type="paragraph" w:customStyle="1" w:styleId="font10">
    <w:name w:val="font10"/>
    <w:basedOn w:val="Normal"/>
    <w:rsid w:val="000969E5"/>
    <w:pPr>
      <w:spacing w:before="100" w:beforeAutospacing="1" w:after="100" w:afterAutospacing="1"/>
    </w:pPr>
    <w:rPr>
      <w:rFonts w:ascii="Trebuchet MS" w:eastAsia="Times New Roman" w:hAnsi="Trebuchet MS" w:cs="Times New Roman"/>
      <w:b/>
      <w:bCs/>
      <w:sz w:val="16"/>
      <w:szCs w:val="16"/>
      <w:lang w:val="es-ES" w:eastAsia="es-ES"/>
    </w:rPr>
  </w:style>
  <w:style w:type="paragraph" w:customStyle="1" w:styleId="xl55">
    <w:name w:val="xl55"/>
    <w:basedOn w:val="Normal"/>
    <w:rsid w:val="000969E5"/>
    <w:pPr>
      <w:pBdr>
        <w:top w:val="single" w:sz="4" w:space="0" w:color="auto"/>
        <w:left w:val="single" w:sz="4" w:space="0" w:color="auto"/>
        <w:right w:val="single" w:sz="8" w:space="0" w:color="auto"/>
      </w:pBdr>
      <w:spacing w:before="100" w:beforeAutospacing="1" w:after="100" w:afterAutospacing="1"/>
      <w:textAlignment w:val="top"/>
    </w:pPr>
    <w:rPr>
      <w:rFonts w:ascii="Trebuchet MS" w:eastAsia="Times New Roman" w:hAnsi="Trebuchet MS" w:cs="Times New Roman"/>
      <w:b/>
      <w:bCs/>
      <w:lang w:val="es-ES" w:eastAsia="es-ES"/>
    </w:rPr>
  </w:style>
  <w:style w:type="paragraph" w:customStyle="1" w:styleId="xl56">
    <w:name w:val="xl56"/>
    <w:basedOn w:val="Normal"/>
    <w:rsid w:val="000969E5"/>
    <w:pPr>
      <w:pBdr>
        <w:left w:val="single" w:sz="4" w:space="0" w:color="auto"/>
        <w:right w:val="single" w:sz="8" w:space="0" w:color="auto"/>
      </w:pBdr>
      <w:spacing w:before="100" w:beforeAutospacing="1" w:after="100" w:afterAutospacing="1"/>
      <w:textAlignment w:val="top"/>
    </w:pPr>
    <w:rPr>
      <w:rFonts w:ascii="Trebuchet MS" w:eastAsia="Times New Roman" w:hAnsi="Trebuchet MS" w:cs="Times New Roman"/>
      <w:lang w:val="es-ES" w:eastAsia="es-ES"/>
    </w:rPr>
  </w:style>
  <w:style w:type="paragraph" w:customStyle="1" w:styleId="xl57">
    <w:name w:val="xl57"/>
    <w:basedOn w:val="Normal"/>
    <w:rsid w:val="000969E5"/>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val="es-ES" w:eastAsia="es-ES"/>
    </w:rPr>
  </w:style>
  <w:style w:type="paragraph" w:customStyle="1" w:styleId="xl58">
    <w:name w:val="xl58"/>
    <w:basedOn w:val="Normal"/>
    <w:rsid w:val="000969E5"/>
    <w:pPr>
      <w:pBdr>
        <w:left w:val="single" w:sz="4"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FF"/>
      <w:u w:val="single"/>
      <w:lang w:val="es-ES" w:eastAsia="es-ES"/>
    </w:rPr>
  </w:style>
  <w:style w:type="paragraph" w:customStyle="1" w:styleId="xl59">
    <w:name w:val="xl59"/>
    <w:basedOn w:val="Normal"/>
    <w:rsid w:val="000969E5"/>
    <w:pPr>
      <w:pBdr>
        <w:left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FF"/>
      <w:u w:val="single"/>
      <w:lang w:val="es-ES" w:eastAsia="es-ES"/>
    </w:rPr>
  </w:style>
  <w:style w:type="paragraph" w:customStyle="1" w:styleId="xl60">
    <w:name w:val="xl60"/>
    <w:basedOn w:val="Normal"/>
    <w:rsid w:val="000969E5"/>
    <w:pPr>
      <w:pBdr>
        <w:left w:val="single" w:sz="4" w:space="0" w:color="auto"/>
        <w:right w:val="single" w:sz="4" w:space="0" w:color="auto"/>
      </w:pBdr>
      <w:spacing w:before="100" w:beforeAutospacing="1" w:after="100" w:afterAutospacing="1"/>
      <w:textAlignment w:val="top"/>
    </w:pPr>
    <w:rPr>
      <w:rFonts w:ascii="Trebuchet MS" w:eastAsia="Times New Roman" w:hAnsi="Trebuchet MS" w:cs="Times New Roman"/>
      <w:b/>
      <w:bCs/>
      <w:lang w:val="es-ES" w:eastAsia="es-ES"/>
    </w:rPr>
  </w:style>
  <w:style w:type="paragraph" w:customStyle="1" w:styleId="xl61">
    <w:name w:val="xl61"/>
    <w:basedOn w:val="Normal"/>
    <w:rsid w:val="000969E5"/>
    <w:pPr>
      <w:pBdr>
        <w:left w:val="single" w:sz="4" w:space="0" w:color="auto"/>
        <w:right w:val="single" w:sz="8" w:space="0" w:color="auto"/>
      </w:pBdr>
      <w:spacing w:before="100" w:beforeAutospacing="1" w:after="100" w:afterAutospacing="1"/>
      <w:textAlignment w:val="top"/>
    </w:pPr>
    <w:rPr>
      <w:rFonts w:ascii="Trebuchet MS" w:eastAsia="Times New Roman" w:hAnsi="Trebuchet MS" w:cs="Times New Roman"/>
      <w:b/>
      <w:bCs/>
      <w:lang w:val="es-ES" w:eastAsia="es-ES"/>
    </w:rPr>
  </w:style>
  <w:style w:type="paragraph" w:customStyle="1" w:styleId="xl62">
    <w:name w:val="xl62"/>
    <w:basedOn w:val="Normal"/>
    <w:rsid w:val="000969E5"/>
    <w:pPr>
      <w:pBdr>
        <w:left w:val="single" w:sz="4" w:space="0" w:color="auto"/>
        <w:right w:val="single" w:sz="8" w:space="0" w:color="auto"/>
      </w:pBdr>
      <w:spacing w:before="100" w:beforeAutospacing="1" w:after="100" w:afterAutospacing="1"/>
      <w:textAlignment w:val="center"/>
    </w:pPr>
    <w:rPr>
      <w:rFonts w:ascii="Trebuchet MS" w:eastAsia="Times New Roman" w:hAnsi="Trebuchet MS" w:cs="Times New Roman"/>
      <w:sz w:val="16"/>
      <w:szCs w:val="16"/>
      <w:lang w:val="es-ES" w:eastAsia="es-ES"/>
    </w:rPr>
  </w:style>
  <w:style w:type="paragraph" w:customStyle="1" w:styleId="CarCar16CharCharCarCar">
    <w:name w:val="Car Car16 Char Char Car Car"/>
    <w:basedOn w:val="Normal"/>
    <w:rsid w:val="000969E5"/>
    <w:pPr>
      <w:spacing w:after="160" w:line="240" w:lineRule="exact"/>
    </w:pPr>
    <w:rPr>
      <w:rFonts w:ascii="Tahoma" w:eastAsia="Times New Roman" w:hAnsi="Tahoma" w:cs="Times New Roman"/>
      <w:sz w:val="20"/>
      <w:szCs w:val="20"/>
      <w:lang w:val="en-US" w:eastAsia="en-US"/>
    </w:rPr>
  </w:style>
  <w:style w:type="paragraph" w:customStyle="1" w:styleId="CarCarCharChar">
    <w:name w:val="Car Car Char Char"/>
    <w:basedOn w:val="Normal"/>
    <w:autoRedefine/>
    <w:rsid w:val="000969E5"/>
    <w:pPr>
      <w:spacing w:after="160" w:line="240" w:lineRule="exact"/>
    </w:pPr>
    <w:rPr>
      <w:rFonts w:ascii="Verdana" w:eastAsia="Times New Roman" w:hAnsi="Verdana" w:cs="Times New Roman"/>
      <w:sz w:val="20"/>
      <w:szCs w:val="20"/>
      <w:lang w:val="en-US" w:eastAsia="en-US"/>
    </w:rPr>
  </w:style>
  <w:style w:type="paragraph" w:customStyle="1" w:styleId="BULLET">
    <w:name w:val="BULLET"/>
    <w:basedOn w:val="MMTopic1"/>
    <w:qFormat/>
    <w:rsid w:val="000969E5"/>
    <w:pPr>
      <w:pageBreakBefore w:val="0"/>
      <w:numPr>
        <w:ilvl w:val="1"/>
        <w:numId w:val="34"/>
      </w:numPr>
      <w:spacing w:before="240" w:after="60"/>
      <w:jc w:val="left"/>
    </w:pPr>
    <w:rPr>
      <w:rFonts w:asciiTheme="minorHAnsi" w:eastAsia="Times New Roman" w:hAnsiTheme="minorHAnsi"/>
      <w:sz w:val="22"/>
      <w:szCs w:val="22"/>
      <w:lang w:val="es-ES" w:eastAsia="es-ES"/>
    </w:rPr>
  </w:style>
  <w:style w:type="character" w:customStyle="1" w:styleId="MMTopic3Car">
    <w:name w:val="MM Topic 3 Car"/>
    <w:basedOn w:val="Fuentedeprrafopredeter"/>
    <w:link w:val="MMTopic3"/>
    <w:rsid w:val="000969E5"/>
    <w:rPr>
      <w:rFonts w:ascii="Arial" w:hAnsi="Arial"/>
      <w:b/>
      <w:smallCaps/>
      <w:sz w:val="20"/>
      <w:szCs w:val="20"/>
      <w:lang w:val="es-ES_tradnl"/>
    </w:rPr>
  </w:style>
  <w:style w:type="table" w:customStyle="1" w:styleId="TableGridComplex">
    <w:name w:val="Table Grid Complex"/>
    <w:basedOn w:val="Tablaconcuadrcula"/>
    <w:rsid w:val="000969E5"/>
    <w:pPr>
      <w:spacing w:before="60" w:after="60" w:line="276" w:lineRule="auto"/>
    </w:pPr>
    <w:rPr>
      <w:rFonts w:ascii="Arial Narrow" w:eastAsia="Arial Narrow" w:hAnsi="Arial Narrow" w:cs="Arial Narrow"/>
      <w:iCs/>
      <w:sz w:val="18"/>
      <w:szCs w:val="18"/>
      <w:lang w:val="en-US" w:eastAsia="en-US"/>
    </w:rPr>
    <w:tblPr>
      <w:tblStyleRowBandSize w:val="1"/>
      <w:tblStyleColBandSize w:val="1"/>
      <w:tblInd w:w="227" w:type="dxa"/>
      <w:tblBorders>
        <w:top w:val="single" w:sz="8" w:space="0" w:color="999999"/>
        <w:left w:val="none" w:sz="0" w:space="0" w:color="auto"/>
        <w:bottom w:val="single" w:sz="8" w:space="0" w:color="999999"/>
        <w:right w:val="none" w:sz="0" w:space="0" w:color="auto"/>
        <w:insideH w:val="none" w:sz="0" w:space="0" w:color="auto"/>
        <w:insideV w:val="none" w:sz="0" w:space="0" w:color="auto"/>
      </w:tblBorders>
      <w:tblCellMar>
        <w:left w:w="57" w:type="dxa"/>
        <w:right w:w="57" w:type="dxa"/>
      </w:tblCellMar>
    </w:tblPr>
    <w:tblStylePr w:type="firstRow">
      <w:pPr>
        <w:wordWrap/>
        <w:ind w:leftChars="0" w:left="0" w:rightChars="0" w:right="0"/>
        <w:jc w:val="left"/>
      </w:pPr>
      <w:rPr>
        <w:rFonts w:ascii="Candara Light" w:eastAsia="Comic Sans MS" w:hAnsi="Candara Light" w:cs="Comic Sans MS"/>
        <w:b/>
        <w:bCs/>
        <w:color w:val="4F81BD" w:themeColor="accent1"/>
        <w:sz w:val="18"/>
      </w:rPr>
      <w:tblPr/>
      <w:tcPr>
        <w:tcBorders>
          <w:top w:val="single" w:sz="12" w:space="0" w:color="999999"/>
          <w:bottom w:val="single" w:sz="12" w:space="0" w:color="999999"/>
        </w:tcBorders>
        <w:shd w:val="clear" w:color="auto" w:fill="E6E6E6"/>
      </w:tcPr>
    </w:tblStylePr>
    <w:tblStylePr w:type="lastRow">
      <w:rPr>
        <w:rFonts w:ascii="Candara Light" w:eastAsia="Candara Light" w:hAnsi="Candara Light" w:cs="Candara Light"/>
        <w:b/>
        <w:i w:val="0"/>
        <w:color w:val="404040" w:themeColor="text1" w:themeTint="BF"/>
        <w:sz w:val="18"/>
        <w:szCs w:val="18"/>
      </w:rPr>
      <w:tblPr/>
      <w:tcPr>
        <w:tcBorders>
          <w:top w:val="double" w:sz="12" w:space="0" w:color="95B3D7" w:themeColor="accent1" w:themeTint="99"/>
          <w:left w:val="nil"/>
          <w:bottom w:val="double" w:sz="12" w:space="0" w:color="95B3D7" w:themeColor="accent1" w:themeTint="99"/>
          <w:right w:val="nil"/>
          <w:insideH w:val="nil"/>
          <w:insideV w:val="nil"/>
          <w:tl2br w:val="nil"/>
          <w:tr2bl w:val="nil"/>
        </w:tcBorders>
        <w:shd w:val="clear" w:color="auto" w:fill="E6E6E6"/>
      </w:tcPr>
    </w:tblStylePr>
    <w:tblStylePr w:type="firstCol">
      <w:rPr>
        <w:rFonts w:ascii="Candara Light" w:eastAsia="Candara Light" w:hAnsi="Candara Light" w:cs="Candara Light"/>
        <w:b/>
        <w:i w:val="0"/>
        <w:color w:val="404040" w:themeColor="text1" w:themeTint="BF"/>
        <w:sz w:val="18"/>
        <w:szCs w:val="18"/>
      </w:rPr>
      <w:tblPr/>
      <w:tcPr>
        <w:shd w:val="clear" w:color="auto" w:fill="E6E6E6"/>
      </w:tcPr>
    </w:tblStylePr>
    <w:tblStylePr w:type="lastCol">
      <w:rPr>
        <w:rFonts w:ascii="Candara Light" w:eastAsia="Candara Light" w:hAnsi="Candara Light" w:cs="Candara Light"/>
        <w:b/>
        <w:i w:val="0"/>
        <w:color w:val="404040" w:themeColor="text1" w:themeTint="BF"/>
        <w:sz w:val="18"/>
        <w:szCs w:val="18"/>
      </w:rPr>
      <w:tblPr/>
      <w:tcPr>
        <w:shd w:val="clear" w:color="auto" w:fill="E6E6E6"/>
      </w:tcPr>
    </w:tblStylePr>
    <w:tblStylePr w:type="band2Vert">
      <w:tblPr/>
      <w:tcPr>
        <w:tcBorders>
          <w:top w:val="nil"/>
          <w:left w:val="nil"/>
          <w:bottom w:val="nil"/>
          <w:right w:val="nil"/>
          <w:insideH w:val="nil"/>
          <w:insideV w:val="nil"/>
          <w:tl2br w:val="nil"/>
          <w:tr2bl w:val="nil"/>
        </w:tcBorders>
        <w:shd w:val="clear" w:color="auto" w:fill="DBE5F1" w:themeFill="accent1" w:themeFillTint="33"/>
      </w:tcPr>
    </w:tblStylePr>
    <w:tblStylePr w:type="band1Horz">
      <w:rPr>
        <w:rFonts w:ascii="Candara Light" w:hAnsi="Candara Light" w:cs="Candara Light"/>
        <w:sz w:val="18"/>
        <w:szCs w:val="18"/>
      </w:rPr>
      <w:tblPr/>
      <w:tcPr>
        <w:tcBorders>
          <w:top w:val="single" w:sz="8" w:space="0" w:color="999999"/>
          <w:left w:val="nil"/>
          <w:bottom w:val="single" w:sz="8" w:space="0" w:color="999999"/>
          <w:right w:val="nil"/>
          <w:insideH w:val="single" w:sz="8" w:space="0" w:color="999999"/>
          <w:insideV w:val="nil"/>
          <w:tl2br w:val="nil"/>
          <w:tr2bl w:val="nil"/>
        </w:tcBorders>
      </w:tcPr>
    </w:tblStylePr>
    <w:tblStylePr w:type="band2Horz">
      <w:rPr>
        <w:rFonts w:ascii="Candara Light" w:eastAsia="Candara Light" w:hAnsi="Candara Light" w:cs="Candara Light"/>
        <w:sz w:val="18"/>
        <w:szCs w:val="18"/>
      </w:rPr>
      <w:tblPr/>
      <w:tcPr>
        <w:tcBorders>
          <w:top w:val="single" w:sz="8" w:space="0" w:color="95B3D7" w:themeColor="accent1" w:themeTint="99"/>
          <w:left w:val="nil"/>
          <w:bottom w:val="single" w:sz="8" w:space="0" w:color="95B3D7" w:themeColor="accent1" w:themeTint="99"/>
          <w:right w:val="nil"/>
          <w:insideH w:val="single" w:sz="8" w:space="0" w:color="95B3D7" w:themeColor="accent1" w:themeTint="99"/>
          <w:insideV w:val="nil"/>
          <w:tl2br w:val="nil"/>
          <w:tr2bl w:val="nil"/>
        </w:tcBorders>
        <w:shd w:val="clear" w:color="auto" w:fill="DBE5F1" w:themeFill="accent1" w:themeFillTint="33"/>
      </w:tcPr>
    </w:tblStylePr>
  </w:style>
  <w:style w:type="paragraph" w:customStyle="1" w:styleId="Sinespaciado1">
    <w:name w:val="Sin espaciado1"/>
    <w:uiPriority w:val="1"/>
    <w:qFormat/>
    <w:rsid w:val="000969E5"/>
    <w:rPr>
      <w:rFonts w:ascii="Times New Roman" w:eastAsia="Times New Roman" w:hAnsi="Times New Roman" w:cs="Times New Roman"/>
      <w:sz w:val="20"/>
      <w:szCs w:val="20"/>
      <w:lang w:eastAsia="es-ES"/>
    </w:rPr>
  </w:style>
  <w:style w:type="table" w:customStyle="1" w:styleId="Listamedia2-nfasis11">
    <w:name w:val="Lista media 2 - Énfasis 11"/>
    <w:basedOn w:val="Tablanormal"/>
    <w:next w:val="Listamedia2-nfasis1"/>
    <w:uiPriority w:val="66"/>
    <w:rsid w:val="000969E5"/>
    <w:rPr>
      <w:rFonts w:ascii="Cambria" w:eastAsia="Times New Roman" w:hAnsi="Cambria" w:cs="Times New Roman"/>
      <w:color w:val="000000"/>
      <w:sz w:val="22"/>
      <w:szCs w:val="22"/>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unhideWhenUsed/>
    <w:rsid w:val="000969E5"/>
    <w:rPr>
      <w:rFonts w:asciiTheme="majorHAnsi" w:eastAsiaTheme="majorEastAsia" w:hAnsiTheme="majorHAnsi" w:cstheme="majorBidi"/>
      <w:color w:val="000000" w:themeColor="text1"/>
      <w:lang w:val="es-ES_tradnl"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adecuadrcula4-nfasis11">
    <w:name w:val="Tabla de cuadrícula 4 - Énfasis 11"/>
    <w:basedOn w:val="Tablanormal"/>
    <w:uiPriority w:val="49"/>
    <w:rsid w:val="000969E5"/>
    <w:rPr>
      <w:rFonts w:ascii="Arial" w:hAnsi="Arial"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MTopic4Car">
    <w:name w:val="MM Topic 4 Car"/>
    <w:basedOn w:val="Fuentedeprrafopredeter"/>
    <w:link w:val="MMTopic4"/>
    <w:rsid w:val="000969E5"/>
    <w:rPr>
      <w:rFonts w:ascii="Arial" w:hAnsi="Arial"/>
      <w:b/>
      <w:smallCaps/>
      <w:sz w:val="26"/>
      <w:szCs w:val="26"/>
      <w:lang w:val="es-ES_tradnl"/>
    </w:rPr>
  </w:style>
  <w:style w:type="paragraph" w:customStyle="1" w:styleId="Sinespaciado11">
    <w:name w:val="Sin espaciado11"/>
    <w:qFormat/>
    <w:rsid w:val="000969E5"/>
    <w:pPr>
      <w:ind w:left="227"/>
    </w:pPr>
    <w:rPr>
      <w:rFonts w:ascii="Arial" w:eastAsia="Arial" w:hAnsi="Arial"/>
      <w:sz w:val="20"/>
      <w:szCs w:val="20"/>
      <w:lang w:val="en-GB" w:eastAsia="ja-JP"/>
    </w:rPr>
  </w:style>
  <w:style w:type="character" w:customStyle="1" w:styleId="MMTopic2Car">
    <w:name w:val="MM Topic 2 Car"/>
    <w:basedOn w:val="Fuentedeprrafopredeter"/>
    <w:link w:val="MMTopic2"/>
    <w:rsid w:val="000969E5"/>
    <w:rPr>
      <w:rFonts w:ascii="Arial" w:hAnsi="Arial"/>
      <w:b/>
      <w:bCs/>
      <w:iCs/>
      <w:smallCaps/>
      <w:sz w:val="20"/>
      <w:szCs w:val="20"/>
      <w:lang w:val="es-ES"/>
    </w:rPr>
  </w:style>
  <w:style w:type="paragraph" w:customStyle="1" w:styleId="Bullets1">
    <w:name w:val="Bullets 1"/>
    <w:rsid w:val="000969E5"/>
    <w:pPr>
      <w:tabs>
        <w:tab w:val="left" w:pos="2520"/>
      </w:tabs>
      <w:autoSpaceDE w:val="0"/>
      <w:autoSpaceDN w:val="0"/>
      <w:adjustRightInd w:val="0"/>
      <w:spacing w:before="28" w:after="56"/>
      <w:ind w:left="2520" w:hanging="360"/>
      <w:jc w:val="both"/>
    </w:pPr>
    <w:rPr>
      <w:rFonts w:ascii="Arial" w:eastAsia="Times New Roman" w:hAnsi="Arial"/>
      <w:lang w:eastAsia="es-ES"/>
    </w:rPr>
  </w:style>
  <w:style w:type="character" w:customStyle="1" w:styleId="st">
    <w:name w:val="st"/>
    <w:basedOn w:val="Fuentedeprrafopredeter"/>
    <w:rsid w:val="000969E5"/>
  </w:style>
  <w:style w:type="table" w:customStyle="1" w:styleId="Tabladecuadrcula4-nfasis12">
    <w:name w:val="Tabla de cuadrícula 4 - Énfasis 12"/>
    <w:basedOn w:val="Tablanormal"/>
    <w:uiPriority w:val="49"/>
    <w:rsid w:val="000969E5"/>
    <w:rPr>
      <w:rFonts w:ascii="Adobe Caslon Pro" w:eastAsiaTheme="minorEastAsia" w:hAnsi="Adobe Caslon Pro" w:cstheme="minorBidi"/>
      <w:lang w:val="es-ES_tradnl"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normal11">
    <w:name w:val="Tabla normal 11"/>
    <w:basedOn w:val="Tablanormal"/>
    <w:uiPriority w:val="41"/>
    <w:rsid w:val="000969E5"/>
    <w:rPr>
      <w:rFonts w:ascii="Adobe Caslon Pro" w:eastAsiaTheme="minorEastAsia" w:hAnsi="Adobe Caslon Pro" w:cstheme="minorBidi"/>
      <w:lang w:val="es-ES_tradn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5oscura-nfasis11">
    <w:name w:val="Tabla de cuadrícula 5 oscura - Énfasis 11"/>
    <w:basedOn w:val="Tablanormal"/>
    <w:uiPriority w:val="50"/>
    <w:rsid w:val="000969E5"/>
    <w:rPr>
      <w:rFonts w:ascii="Adobe Caslon Pro" w:eastAsiaTheme="minorEastAsia" w:hAnsi="Adobe Caslon Pro" w:cstheme="minorBidi"/>
      <w:lang w:val="es-ES_tradnl"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121">
    <w:name w:val="Tabla de cuadrícula 4 - Énfasis 121"/>
    <w:basedOn w:val="Tablanormal"/>
    <w:uiPriority w:val="49"/>
    <w:rsid w:val="000969E5"/>
    <w:rPr>
      <w:rFonts w:ascii="Adobe Caslon Pro" w:eastAsiaTheme="minorEastAsia" w:hAnsi="Adobe Caslon Pro" w:cstheme="minorBidi"/>
      <w:lang w:val="es-ES_tradnl"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0">
    <w:name w:val="default"/>
    <w:basedOn w:val="Normal"/>
    <w:rsid w:val="000969E5"/>
    <w:pPr>
      <w:autoSpaceDE w:val="0"/>
      <w:autoSpaceDN w:val="0"/>
    </w:pPr>
    <w:rPr>
      <w:rFonts w:eastAsiaTheme="minorHAnsi" w:cs="Times New Roman"/>
      <w:color w:val="000000"/>
    </w:rPr>
  </w:style>
  <w:style w:type="table" w:customStyle="1" w:styleId="Tablanormal111">
    <w:name w:val="Tabla normal 111"/>
    <w:basedOn w:val="Tablanormal"/>
    <w:uiPriority w:val="41"/>
    <w:rsid w:val="00E74F33"/>
    <w:rPr>
      <w:rFonts w:ascii="Adobe Caslon Pro" w:eastAsiaTheme="minorEastAsia" w:hAnsi="Adobe Caslon Pro" w:cstheme="minorBidi"/>
      <w:lang w:val="es-ES_tradn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5oscura-nfasis111">
    <w:name w:val="Tabla de cuadrícula 5 oscura - Énfasis 111"/>
    <w:basedOn w:val="Tablanormal"/>
    <w:uiPriority w:val="50"/>
    <w:rsid w:val="00E74F33"/>
    <w:rPr>
      <w:rFonts w:ascii="Adobe Caslon Pro" w:eastAsiaTheme="minorEastAsia" w:hAnsi="Adobe Caslon Pro" w:cstheme="minorBidi"/>
      <w:lang w:val="es-ES_tradnl"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111">
    <w:name w:val="Tabla de cuadrícula 4 - Énfasis 111"/>
    <w:basedOn w:val="Tablanormal"/>
    <w:uiPriority w:val="49"/>
    <w:rsid w:val="00E74F33"/>
    <w:rPr>
      <w:rFonts w:ascii="Arial" w:hAnsi="Arial"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12">
    <w:name w:val="Tabla de cuadrícula 4 - Énfasis 112"/>
    <w:basedOn w:val="Tablanormal"/>
    <w:uiPriority w:val="49"/>
    <w:rsid w:val="00E74F33"/>
    <w:rPr>
      <w:rFonts w:ascii="Arial" w:hAnsi="Arial"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extoindependiente35">
    <w:name w:val="Texto independiente 35"/>
    <w:basedOn w:val="Normal"/>
    <w:rsid w:val="0022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s>
      <w:ind w:left="714" w:right="-2" w:hanging="357"/>
      <w:jc w:val="both"/>
    </w:pPr>
    <w:rPr>
      <w:rFonts w:ascii="Arial" w:eastAsia="Times New Roman" w:hAnsi="Arial" w:cs="Times New Roman"/>
      <w:smallCaps/>
      <w:sz w:val="20"/>
      <w:szCs w:val="20"/>
      <w:lang w:val="es-ES_tradnl" w:eastAsia="es-ES"/>
    </w:rPr>
  </w:style>
  <w:style w:type="character" w:customStyle="1" w:styleId="NormalWebCar">
    <w:name w:val="Normal (Web) Car"/>
    <w:link w:val="NormalWeb"/>
    <w:rsid w:val="00227837"/>
  </w:style>
  <w:style w:type="paragraph" w:customStyle="1" w:styleId="bodytext2">
    <w:name w:val="bodytext2"/>
    <w:basedOn w:val="Normal"/>
    <w:rsid w:val="00227837"/>
    <w:pPr>
      <w:jc w:val="both"/>
    </w:pPr>
    <w:rPr>
      <w:rFonts w:ascii="Arial" w:eastAsia="Times New Roman" w:hAnsi="Arial"/>
      <w:sz w:val="20"/>
      <w:szCs w:val="20"/>
    </w:rPr>
  </w:style>
  <w:style w:type="paragraph" w:customStyle="1" w:styleId="Prrafo2">
    <w:name w:val="Párrafo 2"/>
    <w:basedOn w:val="Normal"/>
    <w:rsid w:val="00227837"/>
    <w:pPr>
      <w:widowControl w:val="0"/>
      <w:autoSpaceDE w:val="0"/>
      <w:autoSpaceDN w:val="0"/>
      <w:ind w:left="567"/>
      <w:jc w:val="both"/>
    </w:pPr>
    <w:rPr>
      <w:rFonts w:ascii="Arial" w:eastAsia="Times New Roman" w:hAnsi="Arial"/>
      <w:kern w:val="18"/>
      <w:sz w:val="20"/>
      <w:szCs w:val="20"/>
      <w:lang w:val="es-ES_tradnl" w:eastAsia="es-ES"/>
    </w:rPr>
  </w:style>
  <w:style w:type="paragraph" w:styleId="Lista3">
    <w:name w:val="List 3"/>
    <w:basedOn w:val="Normal"/>
    <w:rsid w:val="00227837"/>
    <w:pPr>
      <w:ind w:left="849" w:hanging="283"/>
    </w:pPr>
    <w:rPr>
      <w:rFonts w:ascii="Times New Roman" w:eastAsia="Times New Roman" w:hAnsi="Times New Roman" w:cs="Times New Roman"/>
      <w:sz w:val="20"/>
      <w:szCs w:val="20"/>
      <w:lang w:val="es-ES" w:eastAsia="es-ES"/>
    </w:rPr>
  </w:style>
  <w:style w:type="character" w:customStyle="1" w:styleId="apple-converted-space">
    <w:name w:val="apple-converted-space"/>
    <w:rsid w:val="00227837"/>
  </w:style>
  <w:style w:type="numbering" w:customStyle="1" w:styleId="Sinlista2">
    <w:name w:val="Sin lista2"/>
    <w:next w:val="Sinlista"/>
    <w:uiPriority w:val="99"/>
    <w:semiHidden/>
    <w:unhideWhenUsed/>
    <w:rsid w:val="00310F34"/>
  </w:style>
  <w:style w:type="table" w:customStyle="1" w:styleId="Tablaconcuadrcula3">
    <w:name w:val="Tabla con cuadrícula3"/>
    <w:basedOn w:val="Tablanormal"/>
    <w:next w:val="Tablaconcuadrcula"/>
    <w:uiPriority w:val="39"/>
    <w:rsid w:val="00310F34"/>
    <w:pPr>
      <w:spacing w:after="200" w:line="288" w:lineRule="auto"/>
    </w:pPr>
    <w:rPr>
      <w:rFonts w:ascii="Times New Roman" w:eastAsia="Times New Roman" w:hAnsi="Times New Roman"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rsid w:val="00310F34"/>
    <w:pPr>
      <w:numPr>
        <w:numId w:val="2"/>
      </w:numPr>
    </w:pPr>
  </w:style>
  <w:style w:type="table" w:customStyle="1" w:styleId="Tablaclsica21">
    <w:name w:val="Tabla clásica 21"/>
    <w:basedOn w:val="Tablanormal"/>
    <w:next w:val="Tablaclsica2"/>
    <w:rsid w:val="00310F34"/>
    <w:pPr>
      <w:spacing w:after="200" w:line="288" w:lineRule="auto"/>
    </w:pPr>
    <w:rPr>
      <w:rFonts w:ascii="Times New Roman" w:eastAsia="Times New Roman" w:hAnsi="Times New Roman" w:cstheme="minorBidi"/>
      <w:sz w:val="21"/>
      <w:szCs w:val="2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11">
    <w:name w:val="Sombreado medio 211"/>
    <w:basedOn w:val="Tablanormal"/>
    <w:uiPriority w:val="64"/>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2">
    <w:name w:val="Lista media 212"/>
    <w:basedOn w:val="Tablanormal"/>
    <w:uiPriority w:val="66"/>
    <w:rsid w:val="00310F34"/>
    <w:pPr>
      <w:spacing w:after="200" w:line="288" w:lineRule="auto"/>
    </w:pPr>
    <w:rPr>
      <w:rFonts w:ascii="Cambria" w:eastAsia="Times New Roman" w:hAnsi="Cambria" w:cstheme="minorBidi"/>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Sombreadoclaro-nfasis111">
    <w:name w:val="Sombreado claro - Énfasis 111"/>
    <w:basedOn w:val="Tablanormal"/>
    <w:uiPriority w:val="60"/>
    <w:rsid w:val="00310F34"/>
    <w:pPr>
      <w:spacing w:after="200" w:line="288" w:lineRule="auto"/>
    </w:pPr>
    <w:rPr>
      <w:rFonts w:ascii="Times New Roman" w:eastAsia="Times New Roman" w:hAnsi="Times New Roman" w:cstheme="minorBidi"/>
      <w:color w:val="365F91"/>
      <w:sz w:val="21"/>
      <w:szCs w:val="2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21">
    <w:name w:val="Sombreado claro - Énfasis 21"/>
    <w:basedOn w:val="Tablanormal"/>
    <w:next w:val="Sombreadoclaro-nfasis2"/>
    <w:uiPriority w:val="60"/>
    <w:rsid w:val="00310F34"/>
    <w:pPr>
      <w:spacing w:after="200" w:line="288" w:lineRule="auto"/>
    </w:pPr>
    <w:rPr>
      <w:rFonts w:ascii="Times New Roman" w:eastAsia="Times New Roman" w:hAnsi="Times New Roman" w:cstheme="minorBid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medio1-nfasis21">
    <w:name w:val="Sombreado medio 1 - Énfasis 21"/>
    <w:basedOn w:val="Tablanormal"/>
    <w:next w:val="Sombreadomedio1-nfasis2"/>
    <w:uiPriority w:val="63"/>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Cuadrculamedia3-nfasis51">
    <w:name w:val="Cuadrícula media 3 - Énfasis 51"/>
    <w:basedOn w:val="Tablanormal"/>
    <w:next w:val="Cuadrculamedia3-nfasis5"/>
    <w:uiPriority w:val="69"/>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uadrculamedia3-nfasis11">
    <w:name w:val="Cuadrícula media 3 - Énfasis 11"/>
    <w:basedOn w:val="Tablanormal"/>
    <w:next w:val="Cuadrculamedia3-nfasis1"/>
    <w:uiPriority w:val="69"/>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51">
    <w:name w:val="Cuadrícula clara - Énfasis 51"/>
    <w:basedOn w:val="Tablanormal"/>
    <w:next w:val="Cuadrculaclara-nfasis5"/>
    <w:uiPriority w:val="62"/>
    <w:rsid w:val="00310F34"/>
    <w:pPr>
      <w:spacing w:after="200" w:line="288" w:lineRule="auto"/>
    </w:pPr>
    <w:rPr>
      <w:rFonts w:ascii="Calibri" w:eastAsiaTheme="minorEastAsia" w:hAnsi="Calibri" w:cstheme="minorBidi"/>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Condensed" w:eastAsia="Times New Roman" w:hAnsi="Bahnschrift Light Condense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Light Condensed" w:eastAsia="Times New Roman" w:hAnsi="Bahnschrift Light Condense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Light Condensed" w:eastAsia="Times New Roman" w:hAnsi="Bahnschrift Light Condensed" w:cs="Times New Roman"/>
        <w:b/>
        <w:bCs/>
      </w:rPr>
    </w:tblStylePr>
    <w:tblStylePr w:type="lastCol">
      <w:rPr>
        <w:rFonts w:ascii="Bahnschrift Light Condensed" w:eastAsia="Times New Roman" w:hAnsi="Bahnschrift Light Condense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media2-nfasis31">
    <w:name w:val="Lista media 2 - Énfasis 31"/>
    <w:basedOn w:val="Tablanormal"/>
    <w:next w:val="Listamedia2-nfasis3"/>
    <w:uiPriority w:val="66"/>
    <w:rsid w:val="00310F34"/>
    <w:pPr>
      <w:spacing w:after="200" w:line="288" w:lineRule="auto"/>
    </w:pPr>
    <w:rPr>
      <w:rFonts w:ascii="Cambria" w:eastAsia="Times New Roman" w:hAnsi="Cambria" w:cstheme="minorBid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avistosa-nfasis51">
    <w:name w:val="Lista vistosa - Énfasis 51"/>
    <w:basedOn w:val="Tablanormal"/>
    <w:next w:val="Listavistosa-nfasis5"/>
    <w:uiPriority w:val="72"/>
    <w:rsid w:val="00310F34"/>
    <w:pPr>
      <w:spacing w:after="200" w:line="288" w:lineRule="auto"/>
    </w:pPr>
    <w:rPr>
      <w:rFonts w:ascii="Calibri" w:eastAsiaTheme="minorEastAsia" w:hAnsi="Calibri" w:cstheme="minorBidi"/>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Sombreadomedio1-nfasis41">
    <w:name w:val="Sombreado medio 1 - Énfasis 41"/>
    <w:basedOn w:val="Tablanormal"/>
    <w:next w:val="Sombreadomedio1-nfasis4"/>
    <w:uiPriority w:val="63"/>
    <w:rsid w:val="00310F34"/>
    <w:pPr>
      <w:spacing w:after="200" w:line="288" w:lineRule="auto"/>
    </w:pPr>
    <w:rPr>
      <w:rFonts w:ascii="Calibri" w:eastAsiaTheme="minorEastAsia" w:hAnsi="Calibri" w:cstheme="minorBidi"/>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Sombreadomedio1-nfasis31">
    <w:name w:val="Sombreado medio 1 - Énfasis 31"/>
    <w:basedOn w:val="Tablanormal"/>
    <w:next w:val="Sombreadomedio1-nfasis3"/>
    <w:uiPriority w:val="63"/>
    <w:rsid w:val="00310F34"/>
    <w:pPr>
      <w:spacing w:after="200" w:line="288" w:lineRule="auto"/>
    </w:pPr>
    <w:rPr>
      <w:rFonts w:ascii="Calibri" w:eastAsiaTheme="minorEastAsia" w:hAnsi="Calibri" w:cstheme="minorBid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uadrculamedia1-nfasis31">
    <w:name w:val="Cuadrícula media 1 - Énfasis 31"/>
    <w:basedOn w:val="Tablanormal"/>
    <w:next w:val="Cuadrculamedia1-nfasis3"/>
    <w:uiPriority w:val="67"/>
    <w:rsid w:val="00310F34"/>
    <w:pPr>
      <w:spacing w:after="200" w:line="288" w:lineRule="auto"/>
    </w:pPr>
    <w:rPr>
      <w:rFonts w:ascii="Calibri" w:eastAsiaTheme="minorEastAsia" w:hAnsi="Calibri" w:cstheme="minorBid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stamedia2111">
    <w:name w:val="Lista media 2111"/>
    <w:basedOn w:val="Tablanormal"/>
    <w:uiPriority w:val="66"/>
    <w:rsid w:val="00310F34"/>
    <w:pPr>
      <w:spacing w:after="200" w:line="288" w:lineRule="auto"/>
    </w:pPr>
    <w:rPr>
      <w:rFonts w:ascii="Cambria" w:eastAsia="Times New Roman" w:hAnsi="Cambria" w:cstheme="minorBidi"/>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clara12">
    <w:name w:val="Lista clara12"/>
    <w:basedOn w:val="Tablanormal"/>
    <w:uiPriority w:val="61"/>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3">
    <w:name w:val="Lista clara13"/>
    <w:basedOn w:val="Tablanormal"/>
    <w:uiPriority w:val="61"/>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
    <w:name w:val="Lista clara - Énfasis 112"/>
    <w:basedOn w:val="Tablanormal"/>
    <w:uiPriority w:val="61"/>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
    <w:name w:val="Sin lista11"/>
    <w:next w:val="Sinlista"/>
    <w:uiPriority w:val="99"/>
    <w:semiHidden/>
    <w:unhideWhenUsed/>
    <w:rsid w:val="00310F34"/>
  </w:style>
  <w:style w:type="table" w:customStyle="1" w:styleId="Tablaconcuadrcula11">
    <w:name w:val="Tabla con cuadrícula11"/>
    <w:basedOn w:val="Tablanormal"/>
    <w:next w:val="Tablaconcuadrcula"/>
    <w:uiPriority w:val="59"/>
    <w:rsid w:val="00310F34"/>
    <w:pPr>
      <w:spacing w:after="200" w:line="288" w:lineRule="auto"/>
    </w:pPr>
    <w:rPr>
      <w:rFonts w:ascii="Times New Roman" w:eastAsia="Times New Roman" w:hAnsi="Times New Roman"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
    <w:name w:val="Lista clara - Énfasis 113"/>
    <w:basedOn w:val="Tablanormal"/>
    <w:next w:val="Listaclara-nfasis11"/>
    <w:uiPriority w:val="61"/>
    <w:rsid w:val="00310F34"/>
    <w:pPr>
      <w:spacing w:after="200" w:line="288" w:lineRule="auto"/>
    </w:pPr>
    <w:rPr>
      <w:rFonts w:ascii="Times New Roman" w:eastAsia="Times New Roman" w:hAnsi="Times New Roman" w:cstheme="minorBidi"/>
      <w:sz w:val="21"/>
      <w:szCs w:val="21"/>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1">
    <w:name w:val="Sombreado claro1"/>
    <w:basedOn w:val="Tablanormal"/>
    <w:next w:val="Sombreadoclaro"/>
    <w:uiPriority w:val="60"/>
    <w:rsid w:val="00310F34"/>
    <w:pPr>
      <w:spacing w:after="200" w:line="288" w:lineRule="auto"/>
    </w:pPr>
    <w:rPr>
      <w:rFonts w:ascii="Calibri" w:eastAsiaTheme="minorEastAsia" w:hAnsi="Calibri" w:cstheme="minorBidi"/>
      <w:color w:val="000000"/>
      <w:sz w:val="21"/>
      <w:szCs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ita">
    <w:name w:val="Quote"/>
    <w:basedOn w:val="Normal"/>
    <w:next w:val="Normal"/>
    <w:link w:val="CitaCar"/>
    <w:uiPriority w:val="29"/>
    <w:qFormat/>
    <w:rsid w:val="00310F34"/>
    <w:pPr>
      <w:spacing w:before="160" w:after="200" w:line="288" w:lineRule="auto"/>
      <w:ind w:left="720" w:right="720"/>
      <w:jc w:val="center"/>
    </w:pPr>
    <w:rPr>
      <w:rFonts w:asciiTheme="minorHAnsi" w:eastAsiaTheme="minorEastAsia" w:hAnsiTheme="minorHAnsi" w:cstheme="minorBidi"/>
      <w:i/>
      <w:iCs/>
      <w:color w:val="262626" w:themeColor="text1" w:themeTint="D9"/>
      <w:sz w:val="21"/>
      <w:szCs w:val="21"/>
    </w:rPr>
  </w:style>
  <w:style w:type="character" w:customStyle="1" w:styleId="CitaCar">
    <w:name w:val="Cita Car"/>
    <w:basedOn w:val="Fuentedeprrafopredeter"/>
    <w:link w:val="Cita"/>
    <w:uiPriority w:val="29"/>
    <w:rsid w:val="00310F34"/>
    <w:rPr>
      <w:rFonts w:asciiTheme="minorHAnsi" w:eastAsiaTheme="minorEastAsia" w:hAnsiTheme="minorHAnsi" w:cstheme="minorBidi"/>
      <w:i/>
      <w:iCs/>
      <w:color w:val="262626" w:themeColor="text1" w:themeTint="D9"/>
      <w:sz w:val="21"/>
      <w:szCs w:val="21"/>
    </w:rPr>
  </w:style>
  <w:style w:type="paragraph" w:styleId="Citadestacada">
    <w:name w:val="Intense Quote"/>
    <w:basedOn w:val="Normal"/>
    <w:next w:val="Normal"/>
    <w:link w:val="CitadestacadaCar"/>
    <w:uiPriority w:val="30"/>
    <w:qFormat/>
    <w:rsid w:val="00310F34"/>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310F34"/>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99"/>
    <w:qFormat/>
    <w:rsid w:val="00310F34"/>
    <w:rPr>
      <w:i/>
      <w:iCs/>
    </w:rPr>
  </w:style>
  <w:style w:type="character" w:styleId="Referenciasutil">
    <w:name w:val="Subtle Reference"/>
    <w:basedOn w:val="Fuentedeprrafopredeter"/>
    <w:uiPriority w:val="31"/>
    <w:qFormat/>
    <w:rsid w:val="00310F34"/>
    <w:rPr>
      <w:smallCaps/>
      <w:color w:val="595959" w:themeColor="text1" w:themeTint="A6"/>
    </w:rPr>
  </w:style>
  <w:style w:type="character" w:styleId="Referenciaintensa">
    <w:name w:val="Intense Reference"/>
    <w:basedOn w:val="Fuentedeprrafopredeter"/>
    <w:uiPriority w:val="32"/>
    <w:qFormat/>
    <w:rsid w:val="00310F34"/>
    <w:rPr>
      <w:b/>
      <w:bCs/>
      <w:smallCaps/>
      <w:color w:val="F79646" w:themeColor="accent6"/>
    </w:rPr>
  </w:style>
  <w:style w:type="character" w:styleId="Ttulodellibro">
    <w:name w:val="Book Title"/>
    <w:basedOn w:val="Fuentedeprrafopredeter"/>
    <w:uiPriority w:val="33"/>
    <w:qFormat/>
    <w:rsid w:val="00310F34"/>
    <w:rPr>
      <w:b/>
      <w:bCs/>
      <w:caps w:val="0"/>
      <w:smallCaps/>
      <w:spacing w:val="7"/>
      <w:sz w:val="21"/>
      <w:szCs w:val="21"/>
    </w:rPr>
  </w:style>
  <w:style w:type="paragraph" w:customStyle="1" w:styleId="Standard">
    <w:name w:val="Standard"/>
    <w:rsid w:val="00AF0C9B"/>
    <w:pPr>
      <w:suppressAutoHyphens/>
      <w:spacing w:after="200" w:line="276" w:lineRule="auto"/>
      <w:textAlignment w:val="baseline"/>
    </w:pPr>
    <w:rPr>
      <w:rFonts w:ascii="Calibri" w:eastAsia="Arial Unicode MS" w:hAnsi="Calibri" w:cs="Calibri"/>
      <w:kern w:val="1"/>
      <w:sz w:val="22"/>
      <w:szCs w:val="22"/>
      <w:lang w:eastAsia="ar-SA"/>
    </w:rPr>
  </w:style>
  <w:style w:type="table" w:customStyle="1" w:styleId="Tabladecuadrcula4-nfasis13">
    <w:name w:val="Tabla de cuadrícula 4 - Énfasis 13"/>
    <w:basedOn w:val="Tablanormal"/>
    <w:uiPriority w:val="49"/>
    <w:rsid w:val="00AF0C9B"/>
    <w:rPr>
      <w:rFonts w:ascii="Adobe Caslon Pro" w:eastAsiaTheme="minorEastAsia" w:hAnsi="Adobe Caslon Pro" w:cstheme="minorBidi"/>
      <w:lang w:val="es-ES_tradnl"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xtodetabl">
    <w:name w:val="Texto de tabl"/>
    <w:basedOn w:val="Normal"/>
    <w:rsid w:val="00575891"/>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character" w:customStyle="1" w:styleId="ANOTACIONCar">
    <w:name w:val="ANOTACION Car"/>
    <w:link w:val="ANOTACION"/>
    <w:locked/>
    <w:rsid w:val="00575891"/>
    <w:rPr>
      <w:rFonts w:ascii="Arial" w:hAnsi="Arial"/>
      <w:b/>
      <w:sz w:val="18"/>
      <w:szCs w:val="20"/>
      <w:lang w:val="es-ES_tradnl"/>
    </w:rPr>
  </w:style>
  <w:style w:type="character" w:customStyle="1" w:styleId="TtuloCar">
    <w:name w:val="Título Car"/>
    <w:rsid w:val="00700EDC"/>
    <w:rPr>
      <w:rFonts w:ascii="Franklin Gothic Book" w:eastAsia="Batang" w:hAnsi="Franklin Gothic Book"/>
      <w:b/>
      <w:smallCaps/>
      <w:sz w:val="28"/>
      <w:szCs w:val="28"/>
      <w:lang w:val="es-ES"/>
    </w:rPr>
  </w:style>
  <w:style w:type="numbering" w:customStyle="1" w:styleId="Sinlista3">
    <w:name w:val="Sin lista3"/>
    <w:next w:val="Sinlista"/>
    <w:uiPriority w:val="99"/>
    <w:semiHidden/>
    <w:unhideWhenUsed/>
    <w:rsid w:val="00676564"/>
  </w:style>
  <w:style w:type="table" w:customStyle="1" w:styleId="Tablaconcuadrcula4">
    <w:name w:val="Tabla con cuadrícula4"/>
    <w:basedOn w:val="Tablanormal"/>
    <w:next w:val="Tablaconcuadrcula"/>
    <w:uiPriority w:val="39"/>
    <w:rsid w:val="006765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neral">
    <w:name w:val="general"/>
    <w:basedOn w:val="Normal"/>
    <w:qFormat/>
    <w:rsid w:val="00616FE1"/>
    <w:pPr>
      <w:spacing w:before="120" w:after="120"/>
      <w:ind w:right="142"/>
      <w:jc w:val="both"/>
    </w:pPr>
    <w:rPr>
      <w:rFonts w:ascii="Arial" w:eastAsia="Times New Roman" w:hAnsi="Arial" w:cs="Times New Roman"/>
      <w:sz w:val="22"/>
      <w:szCs w:val="20"/>
      <w:lang w:val="en-US" w:eastAsia="en-US"/>
    </w:rPr>
  </w:style>
  <w:style w:type="paragraph" w:customStyle="1" w:styleId="01squarebullet">
    <w:name w:val="01 square bullet"/>
    <w:basedOn w:val="Normal"/>
    <w:uiPriority w:val="3"/>
    <w:qFormat/>
    <w:rsid w:val="00616FE1"/>
    <w:pPr>
      <w:numPr>
        <w:numId w:val="35"/>
      </w:numPr>
      <w:spacing w:before="120" w:after="60"/>
      <w:ind w:right="142"/>
    </w:pPr>
    <w:rPr>
      <w:rFonts w:ascii="Times New Roman" w:eastAsia="Times New Roman" w:hAnsi="Times New Roman" w:cs="Times New Roman"/>
      <w:sz w:val="26"/>
      <w:szCs w:val="20"/>
      <w:lang w:val="en-US" w:eastAsia="en-US"/>
    </w:rPr>
  </w:style>
  <w:style w:type="paragraph" w:customStyle="1" w:styleId="02dash">
    <w:name w:val="02 dash"/>
    <w:basedOn w:val="01squarebullet"/>
    <w:uiPriority w:val="4"/>
    <w:qFormat/>
    <w:rsid w:val="00616FE1"/>
    <w:pPr>
      <w:numPr>
        <w:ilvl w:val="1"/>
      </w:numPr>
    </w:pPr>
  </w:style>
  <w:style w:type="paragraph" w:customStyle="1" w:styleId="03opensquarebullet">
    <w:name w:val="03 open square bullet"/>
    <w:basedOn w:val="02dash"/>
    <w:uiPriority w:val="5"/>
    <w:qFormat/>
    <w:rsid w:val="00616FE1"/>
    <w:pPr>
      <w:numPr>
        <w:ilvl w:val="2"/>
      </w:numPr>
    </w:pPr>
  </w:style>
  <w:style w:type="paragraph" w:customStyle="1" w:styleId="04shortdash">
    <w:name w:val="04 short dash"/>
    <w:basedOn w:val="03opensquarebullet"/>
    <w:uiPriority w:val="6"/>
    <w:qFormat/>
    <w:rsid w:val="00616FE1"/>
    <w:pPr>
      <w:numPr>
        <w:ilvl w:val="3"/>
      </w:numPr>
    </w:pPr>
  </w:style>
  <w:style w:type="numbering" w:customStyle="1" w:styleId="Sinlista4">
    <w:name w:val="Sin lista4"/>
    <w:next w:val="Sinlista"/>
    <w:uiPriority w:val="99"/>
    <w:semiHidden/>
    <w:unhideWhenUsed/>
    <w:rsid w:val="00D474C9"/>
  </w:style>
  <w:style w:type="table" w:customStyle="1" w:styleId="Tablaconcuadrcula5">
    <w:name w:val="Tabla con cuadrícula5"/>
    <w:basedOn w:val="Tablanormal"/>
    <w:next w:val="Tablaconcuadrcula"/>
    <w:uiPriority w:val="39"/>
    <w:rsid w:val="00D474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2">
    <w:name w:val="Sombreado claro2"/>
    <w:basedOn w:val="Tablanormal"/>
    <w:next w:val="Sombreadoclaro"/>
    <w:uiPriority w:val="60"/>
    <w:rsid w:val="00D474C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medio1-nfasis51">
    <w:name w:val="Sombreado medio 1 - Énfasis 51"/>
    <w:basedOn w:val="Tablanormal"/>
    <w:next w:val="Sombreadomedio1-nfasis5"/>
    <w:uiPriority w:val="63"/>
    <w:rsid w:val="00D474C9"/>
    <w:rPr>
      <w:rFonts w:asciiTheme="minorHAnsi" w:eastAsiaTheme="minorHAnsi" w:hAnsiTheme="minorHAnsi" w:cstheme="minorBid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amedia1">
    <w:name w:val="Medium List 1"/>
    <w:basedOn w:val="Tablanormal"/>
    <w:uiPriority w:val="65"/>
    <w:rsid w:val="00D474C9"/>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Cuadrculaclara1">
    <w:name w:val="Cuadrícula clara1"/>
    <w:basedOn w:val="Tablanormal"/>
    <w:next w:val="Cuadrculaclara"/>
    <w:uiPriority w:val="62"/>
    <w:rsid w:val="00D474C9"/>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6">
    <w:name w:val="Tabla con cuadrícula6"/>
    <w:basedOn w:val="Tablanormal"/>
    <w:next w:val="Tablaconcuadrcula"/>
    <w:uiPriority w:val="39"/>
    <w:rsid w:val="00DC2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Normal"/>
    <w:rsid w:val="00906031"/>
    <w:pPr>
      <w:spacing w:before="100" w:beforeAutospacing="1" w:after="100" w:afterAutospacing="1"/>
    </w:pPr>
    <w:rPr>
      <w:rFonts w:eastAsia="Times New Roman" w:cs="Times New Roman"/>
      <w:color w:val="000000"/>
      <w:sz w:val="18"/>
      <w:szCs w:val="18"/>
    </w:rPr>
  </w:style>
  <w:style w:type="paragraph" w:customStyle="1" w:styleId="font12">
    <w:name w:val="font12"/>
    <w:basedOn w:val="Normal"/>
    <w:rsid w:val="00906031"/>
    <w:pPr>
      <w:spacing w:before="100" w:beforeAutospacing="1" w:after="100" w:afterAutospacing="1"/>
    </w:pPr>
    <w:rPr>
      <w:rFonts w:eastAsia="Times New Roman" w:cs="Times New Roman"/>
      <w:sz w:val="20"/>
      <w:szCs w:val="20"/>
    </w:rPr>
  </w:style>
  <w:style w:type="paragraph" w:customStyle="1" w:styleId="font13">
    <w:name w:val="font13"/>
    <w:basedOn w:val="Normal"/>
    <w:rsid w:val="00906031"/>
    <w:pPr>
      <w:spacing w:before="100" w:beforeAutospacing="1" w:after="100" w:afterAutospacing="1"/>
    </w:pPr>
    <w:rPr>
      <w:rFonts w:ascii="Times New Roman" w:eastAsia="Times New Roman" w:hAnsi="Times New Roman" w:cs="Times New Roman"/>
      <w:sz w:val="14"/>
      <w:szCs w:val="14"/>
    </w:rPr>
  </w:style>
  <w:style w:type="paragraph" w:customStyle="1" w:styleId="font14">
    <w:name w:val="font14"/>
    <w:basedOn w:val="Normal"/>
    <w:rsid w:val="00906031"/>
    <w:pPr>
      <w:spacing w:before="100" w:beforeAutospacing="1" w:after="100" w:afterAutospacing="1"/>
    </w:pPr>
    <w:rPr>
      <w:rFonts w:ascii="Arial Narrow" w:eastAsia="Times New Roman" w:hAnsi="Arial Narrow" w:cs="Times New Roman"/>
      <w:color w:val="000000"/>
    </w:rPr>
  </w:style>
  <w:style w:type="paragraph" w:customStyle="1" w:styleId="font15">
    <w:name w:val="font15"/>
    <w:basedOn w:val="Normal"/>
    <w:rsid w:val="00906031"/>
    <w:pPr>
      <w:spacing w:before="100" w:beforeAutospacing="1" w:after="100" w:afterAutospacing="1"/>
    </w:pPr>
    <w:rPr>
      <w:rFonts w:ascii="Arial" w:eastAsia="Times New Roman" w:hAnsi="Arial"/>
      <w:b/>
      <w:bCs/>
      <w:color w:val="000000"/>
      <w:sz w:val="22"/>
      <w:szCs w:val="22"/>
    </w:rPr>
  </w:style>
  <w:style w:type="paragraph" w:customStyle="1" w:styleId="font16">
    <w:name w:val="font16"/>
    <w:basedOn w:val="Normal"/>
    <w:rsid w:val="00906031"/>
    <w:pPr>
      <w:spacing w:before="100" w:beforeAutospacing="1" w:after="100" w:afterAutospacing="1"/>
    </w:pPr>
    <w:rPr>
      <w:rFonts w:ascii="Arial" w:eastAsia="Times New Roman" w:hAnsi="Arial"/>
      <w:color w:val="000000"/>
      <w:sz w:val="22"/>
      <w:szCs w:val="22"/>
    </w:rPr>
  </w:style>
  <w:style w:type="paragraph" w:customStyle="1" w:styleId="font17">
    <w:name w:val="font17"/>
    <w:basedOn w:val="Normal"/>
    <w:rsid w:val="00906031"/>
    <w:pPr>
      <w:spacing w:before="100" w:beforeAutospacing="1" w:after="100" w:afterAutospacing="1"/>
    </w:pPr>
    <w:rPr>
      <w:rFonts w:eastAsia="Times New Roman" w:cs="Times New Roman"/>
      <w:b/>
      <w:bCs/>
      <w:color w:val="7030A0"/>
      <w:sz w:val="20"/>
      <w:szCs w:val="20"/>
    </w:rPr>
  </w:style>
  <w:style w:type="paragraph" w:customStyle="1" w:styleId="font18">
    <w:name w:val="font18"/>
    <w:basedOn w:val="Normal"/>
    <w:rsid w:val="00906031"/>
    <w:pPr>
      <w:spacing w:before="100" w:beforeAutospacing="1" w:after="100" w:afterAutospacing="1"/>
    </w:pPr>
    <w:rPr>
      <w:rFonts w:eastAsia="Times New Roman" w:cs="Times New Roman"/>
      <w:color w:val="000000"/>
      <w:sz w:val="22"/>
      <w:szCs w:val="22"/>
    </w:rPr>
  </w:style>
  <w:style w:type="paragraph" w:customStyle="1" w:styleId="font19">
    <w:name w:val="font19"/>
    <w:basedOn w:val="Normal"/>
    <w:rsid w:val="00906031"/>
    <w:pPr>
      <w:spacing w:before="100" w:beforeAutospacing="1" w:after="100" w:afterAutospacing="1"/>
    </w:pPr>
    <w:rPr>
      <w:rFonts w:eastAsia="Times New Roman" w:cs="Times New Roman"/>
      <w:i/>
      <w:iCs/>
      <w:color w:val="000000"/>
      <w:sz w:val="22"/>
      <w:szCs w:val="22"/>
    </w:rPr>
  </w:style>
  <w:style w:type="paragraph" w:customStyle="1" w:styleId="font20">
    <w:name w:val="font20"/>
    <w:basedOn w:val="Normal"/>
    <w:rsid w:val="00906031"/>
    <w:pPr>
      <w:spacing w:before="100" w:beforeAutospacing="1" w:after="100" w:afterAutospacing="1"/>
    </w:pPr>
    <w:rPr>
      <w:rFonts w:eastAsia="Times New Roman" w:cs="Times New Roman"/>
      <w:color w:val="00000A"/>
      <w:sz w:val="20"/>
      <w:szCs w:val="20"/>
    </w:rPr>
  </w:style>
  <w:style w:type="paragraph" w:customStyle="1" w:styleId="font21">
    <w:name w:val="font21"/>
    <w:basedOn w:val="Normal"/>
    <w:rsid w:val="00906031"/>
    <w:pPr>
      <w:spacing w:before="100" w:beforeAutospacing="1" w:after="100" w:afterAutospacing="1"/>
    </w:pPr>
    <w:rPr>
      <w:rFonts w:ascii="Calibri" w:eastAsia="Times New Roman" w:hAnsi="Calibri" w:cs="Times New Roman"/>
      <w:color w:val="000000"/>
      <w:sz w:val="22"/>
      <w:szCs w:val="22"/>
    </w:rPr>
  </w:style>
  <w:style w:type="paragraph" w:customStyle="1" w:styleId="font22">
    <w:name w:val="font22"/>
    <w:basedOn w:val="Normal"/>
    <w:rsid w:val="00906031"/>
    <w:pPr>
      <w:spacing w:before="100" w:beforeAutospacing="1" w:after="100" w:afterAutospacing="1"/>
    </w:pPr>
    <w:rPr>
      <w:rFonts w:ascii="Arial" w:eastAsia="Times New Roman" w:hAnsi="Arial"/>
      <w:color w:val="000000"/>
      <w:sz w:val="18"/>
      <w:szCs w:val="18"/>
    </w:rPr>
  </w:style>
  <w:style w:type="paragraph" w:customStyle="1" w:styleId="font23">
    <w:name w:val="font23"/>
    <w:basedOn w:val="Normal"/>
    <w:rsid w:val="00906031"/>
    <w:pPr>
      <w:spacing w:before="100" w:beforeAutospacing="1" w:after="100" w:afterAutospacing="1"/>
    </w:pPr>
    <w:rPr>
      <w:rFonts w:ascii="Arial" w:eastAsia="Times New Roman" w:hAnsi="Arial"/>
      <w:b/>
      <w:bCs/>
      <w:color w:val="000000"/>
      <w:sz w:val="20"/>
      <w:szCs w:val="20"/>
    </w:rPr>
  </w:style>
  <w:style w:type="paragraph" w:customStyle="1" w:styleId="font24">
    <w:name w:val="font24"/>
    <w:basedOn w:val="Normal"/>
    <w:rsid w:val="00906031"/>
    <w:pPr>
      <w:spacing w:before="100" w:beforeAutospacing="1" w:after="100" w:afterAutospacing="1"/>
    </w:pPr>
    <w:rPr>
      <w:rFonts w:ascii="Arial" w:eastAsia="Times New Roman" w:hAnsi="Arial"/>
      <w:color w:val="000000"/>
      <w:sz w:val="20"/>
      <w:szCs w:val="20"/>
    </w:rPr>
  </w:style>
  <w:style w:type="paragraph" w:customStyle="1" w:styleId="font25">
    <w:name w:val="font25"/>
    <w:basedOn w:val="Normal"/>
    <w:rsid w:val="00906031"/>
    <w:pPr>
      <w:spacing w:before="100" w:beforeAutospacing="1" w:after="100" w:afterAutospacing="1"/>
    </w:pPr>
    <w:rPr>
      <w:rFonts w:ascii="Arial" w:eastAsia="Times New Roman" w:hAnsi="Arial"/>
      <w:color w:val="000000"/>
      <w:sz w:val="16"/>
      <w:szCs w:val="16"/>
    </w:rPr>
  </w:style>
  <w:style w:type="paragraph" w:customStyle="1" w:styleId="font26">
    <w:name w:val="font26"/>
    <w:basedOn w:val="Normal"/>
    <w:rsid w:val="00906031"/>
    <w:pPr>
      <w:spacing w:before="100" w:beforeAutospacing="1" w:after="100" w:afterAutospacing="1"/>
    </w:pPr>
    <w:rPr>
      <w:rFonts w:ascii="Arial" w:eastAsia="Times New Roman" w:hAnsi="Arial"/>
      <w:color w:val="000000"/>
      <w:sz w:val="14"/>
      <w:szCs w:val="14"/>
    </w:rPr>
  </w:style>
  <w:style w:type="paragraph" w:customStyle="1" w:styleId="font27">
    <w:name w:val="font27"/>
    <w:basedOn w:val="Normal"/>
    <w:rsid w:val="00906031"/>
    <w:pPr>
      <w:spacing w:before="100" w:beforeAutospacing="1" w:after="100" w:afterAutospacing="1"/>
    </w:pPr>
    <w:rPr>
      <w:rFonts w:ascii="Arial" w:eastAsia="Times New Roman" w:hAnsi="Arial"/>
      <w:color w:val="000000"/>
      <w:sz w:val="22"/>
      <w:szCs w:val="22"/>
    </w:rPr>
  </w:style>
  <w:style w:type="table" w:customStyle="1" w:styleId="Tablaconcuadrcula9">
    <w:name w:val="Tabla con cuadrícula9"/>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06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3">
    <w:name w:val="Sangría 2 de t. independiente3"/>
    <w:basedOn w:val="Normal"/>
    <w:rsid w:val="00FA6FF7"/>
    <w:pPr>
      <w:ind w:left="705" w:hanging="705"/>
      <w:jc w:val="both"/>
    </w:pPr>
    <w:rPr>
      <w:rFonts w:ascii="Arial" w:eastAsia="Times New Roman" w:hAnsi="Arial" w:cs="Times New Roman"/>
      <w:sz w:val="20"/>
      <w:szCs w:val="20"/>
      <w:lang w:eastAsia="es-ES"/>
    </w:rPr>
  </w:style>
  <w:style w:type="numbering" w:customStyle="1" w:styleId="Sinlista12">
    <w:name w:val="Sin lista12"/>
    <w:next w:val="Sinlista"/>
    <w:uiPriority w:val="99"/>
    <w:semiHidden/>
    <w:unhideWhenUsed/>
    <w:rsid w:val="00FA6FF7"/>
  </w:style>
  <w:style w:type="numbering" w:customStyle="1" w:styleId="Sinlista21">
    <w:name w:val="Sin lista21"/>
    <w:next w:val="Sinlista"/>
    <w:uiPriority w:val="99"/>
    <w:semiHidden/>
    <w:unhideWhenUsed/>
    <w:rsid w:val="00FA6FF7"/>
  </w:style>
  <w:style w:type="numbering" w:customStyle="1" w:styleId="Sinlista13">
    <w:name w:val="Sin lista13"/>
    <w:next w:val="Sinlista"/>
    <w:semiHidden/>
    <w:rsid w:val="00FA6FF7"/>
  </w:style>
  <w:style w:type="character" w:customStyle="1" w:styleId="TextodegloboCar1">
    <w:name w:val="Texto de globo Car1"/>
    <w:uiPriority w:val="99"/>
    <w:semiHidden/>
    <w:rsid w:val="00FA6FF7"/>
    <w:rPr>
      <w:rFonts w:ascii="Tahoma" w:hAnsi="Tahoma" w:cs="Tahoma"/>
      <w:sz w:val="16"/>
      <w:szCs w:val="16"/>
    </w:rPr>
  </w:style>
  <w:style w:type="character" w:customStyle="1" w:styleId="CarCar22">
    <w:name w:val="Car Car22"/>
    <w:rsid w:val="00FA6FF7"/>
    <w:rPr>
      <w:rFonts w:ascii="Arial" w:eastAsia="Times New Roman" w:hAnsi="Arial" w:cs="Arial"/>
      <w:b/>
      <w:bCs/>
      <w:kern w:val="32"/>
      <w:sz w:val="32"/>
      <w:szCs w:val="32"/>
      <w:lang w:val="es-MX" w:eastAsia="es-ES"/>
    </w:rPr>
  </w:style>
  <w:style w:type="character" w:customStyle="1" w:styleId="CarCarCar">
    <w:name w:val="Car Car Car"/>
    <w:aliases w:val=" Car Car Car Car Car Car"/>
    <w:rsid w:val="00FA6FF7"/>
    <w:rPr>
      <w:rFonts w:ascii="Arial" w:eastAsia="Times New Roman" w:hAnsi="Arial" w:cs="Arial"/>
      <w:b/>
      <w:bCs/>
      <w:sz w:val="26"/>
      <w:szCs w:val="26"/>
      <w:lang w:val="es-MX" w:eastAsia="es-ES"/>
    </w:rPr>
  </w:style>
  <w:style w:type="paragraph" w:customStyle="1" w:styleId="normales">
    <w:name w:val="normales"/>
    <w:basedOn w:val="Normal"/>
    <w:rsid w:val="00FA6FF7"/>
    <w:pPr>
      <w:spacing w:before="100" w:beforeAutospacing="1" w:after="100" w:afterAutospacing="1"/>
    </w:pPr>
    <w:rPr>
      <w:rFonts w:ascii="Arial" w:eastAsia="Times New Roman" w:hAnsi="Arial"/>
      <w:color w:val="446C72"/>
      <w:sz w:val="17"/>
      <w:szCs w:val="17"/>
      <w:lang w:val="es-ES" w:eastAsia="es-ES"/>
    </w:rPr>
  </w:style>
  <w:style w:type="character" w:customStyle="1" w:styleId="normalesbold1">
    <w:name w:val="normales_bold1"/>
    <w:rsid w:val="00FA6FF7"/>
    <w:rPr>
      <w:rFonts w:ascii="Arial" w:hAnsi="Arial" w:cs="Arial" w:hint="default"/>
      <w:b/>
      <w:bCs/>
      <w:i w:val="0"/>
      <w:iCs w:val="0"/>
      <w:caps w:val="0"/>
      <w:smallCaps w:val="0"/>
      <w:strike w:val="0"/>
      <w:dstrike w:val="0"/>
      <w:color w:val="666666"/>
      <w:sz w:val="17"/>
      <w:szCs w:val="17"/>
      <w:u w:val="none"/>
      <w:effect w:val="none"/>
    </w:rPr>
  </w:style>
  <w:style w:type="numbering" w:customStyle="1" w:styleId="Sinlista22">
    <w:name w:val="Sin lista22"/>
    <w:next w:val="Sinlista"/>
    <w:uiPriority w:val="99"/>
    <w:semiHidden/>
    <w:rsid w:val="00FA6FF7"/>
  </w:style>
  <w:style w:type="table" w:customStyle="1" w:styleId="Tablaconcuadrcula13">
    <w:name w:val="Tabla con cuadrícula13"/>
    <w:basedOn w:val="Tablanormal"/>
    <w:next w:val="Tablaconcuadrcula"/>
    <w:rsid w:val="00FA6FF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arlista21">
    <w:name w:val="Continuar lista 21"/>
    <w:basedOn w:val="Normal"/>
    <w:rsid w:val="00FA6FF7"/>
    <w:pPr>
      <w:suppressAutoHyphens/>
      <w:spacing w:after="120"/>
      <w:ind w:left="566"/>
    </w:pPr>
    <w:rPr>
      <w:rFonts w:ascii="Arial" w:eastAsia="Times New Roman" w:hAnsi="Arial" w:cs="Calibri"/>
      <w:lang w:val="es-ES" w:eastAsia="ar-SA"/>
    </w:rPr>
  </w:style>
  <w:style w:type="table" w:styleId="Tablaconcuadrculaclara">
    <w:name w:val="Grid Table Light"/>
    <w:basedOn w:val="Tablanormal"/>
    <w:uiPriority w:val="40"/>
    <w:rsid w:val="000C0394"/>
    <w:rPr>
      <w:rFonts w:ascii="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6concolores">
    <w:name w:val="Grid Table 6 Colorful"/>
    <w:basedOn w:val="Tablanormal"/>
    <w:uiPriority w:val="51"/>
    <w:rsid w:val="000C0394"/>
    <w:rPr>
      <w:rFonts w:ascii="Calibri" w:hAnsi="Calibri"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aclara-nfasis12">
    <w:name w:val="Lista clara - Énfasis 12"/>
    <w:basedOn w:val="Tablanormal"/>
    <w:next w:val="Listaclara-nfasis1"/>
    <w:uiPriority w:val="61"/>
    <w:rsid w:val="00257002"/>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257002"/>
    <w:rPr>
      <w:rFonts w:ascii="Adobe Caslon Pro" w:eastAsia="Times New Roman" w:hAnsi="Adobe Caslon Pro" w:cstheme="minorBidi"/>
      <w:lang w:val="es-ES_tradnl"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ombreadoclaro-nfasis31">
    <w:name w:val="Sombreado claro - Énfasis 31"/>
    <w:basedOn w:val="Tablanormal"/>
    <w:next w:val="Sombreadoclaro-nfasis3"/>
    <w:uiPriority w:val="60"/>
    <w:rsid w:val="00257002"/>
    <w:rPr>
      <w:rFonts w:ascii="Adobe Caslon Pro" w:eastAsia="Times New Roman" w:hAnsi="Adobe Caslon Pro" w:cstheme="minorBidi"/>
      <w:color w:val="76923C"/>
      <w:lang w:val="es-ES_tradnl"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clara-nfasis31">
    <w:name w:val="Cuadrícula clara - Énfasis 31"/>
    <w:basedOn w:val="Tablanormal"/>
    <w:next w:val="Cuadrculaclara-nfasis3"/>
    <w:uiPriority w:val="62"/>
    <w:rsid w:val="00257002"/>
    <w:rPr>
      <w:rFonts w:ascii="Adobe Caslon Pro" w:eastAsia="Times New Roman" w:hAnsi="Adobe Caslon Pro" w:cstheme="minorBidi"/>
      <w:lang w:val="es-ES_tradnl"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ahnschrift SemiBold" w:eastAsia="Times New Roman" w:hAnsi="Bahnschrift Semi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hnschrift SemiBold" w:eastAsia="Times New Roman" w:hAnsi="Bahnschrift Semi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hnschrift SemiBold" w:eastAsia="Times New Roman" w:hAnsi="Bahnschrift SemiBold" w:cs="Times New Roman"/>
        <w:b/>
        <w:bCs/>
      </w:rPr>
    </w:tblStylePr>
    <w:tblStylePr w:type="lastCol">
      <w:rPr>
        <w:rFonts w:ascii="Bahnschrift SemiBold" w:eastAsia="Times New Roman" w:hAnsi="Bahnschrift Semi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staclara-nfasis31">
    <w:name w:val="Lista clara - Énfasis 31"/>
    <w:basedOn w:val="Tablanormal"/>
    <w:next w:val="Listaclara-nfasis3"/>
    <w:uiPriority w:val="61"/>
    <w:rsid w:val="00257002"/>
    <w:rPr>
      <w:rFonts w:ascii="Adobe Caslon Pro" w:eastAsia="Times New Roman" w:hAnsi="Adobe Caslon Pro" w:cstheme="minorBidi"/>
      <w:lang w:val="es-ES_tradnl"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media2-nfasis12">
    <w:name w:val="Lista media 2 - Énfasis 12"/>
    <w:basedOn w:val="Tablanormal"/>
    <w:next w:val="Listamedia2-nfasis1"/>
    <w:uiPriority w:val="66"/>
    <w:unhideWhenUsed/>
    <w:rsid w:val="00257002"/>
    <w:rPr>
      <w:rFonts w:ascii="Cambria" w:eastAsia="Times New Roman" w:hAnsi="Cambria" w:cs="Times New Roman"/>
      <w:color w:val="000000"/>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Sinlista111">
    <w:name w:val="Sin lista111"/>
    <w:next w:val="Sinlista"/>
    <w:uiPriority w:val="99"/>
    <w:semiHidden/>
    <w:unhideWhenUsed/>
    <w:rsid w:val="00257002"/>
  </w:style>
  <w:style w:type="paragraph" w:customStyle="1" w:styleId="Cita1">
    <w:name w:val="Cita1"/>
    <w:basedOn w:val="Normal"/>
    <w:next w:val="Normal"/>
    <w:uiPriority w:val="29"/>
    <w:qFormat/>
    <w:rsid w:val="00257002"/>
    <w:pPr>
      <w:spacing w:before="160" w:after="200" w:line="288" w:lineRule="auto"/>
      <w:ind w:left="720" w:right="720"/>
      <w:jc w:val="center"/>
    </w:pPr>
    <w:rPr>
      <w:rFonts w:asciiTheme="minorHAnsi" w:eastAsia="Times New Roman" w:hAnsiTheme="minorHAnsi" w:cstheme="minorBidi"/>
      <w:i/>
      <w:iCs/>
      <w:color w:val="262626"/>
      <w:sz w:val="21"/>
      <w:szCs w:val="21"/>
    </w:rPr>
  </w:style>
  <w:style w:type="paragraph" w:customStyle="1" w:styleId="Citadestacada1">
    <w:name w:val="Cita destacada1"/>
    <w:basedOn w:val="Normal"/>
    <w:next w:val="Normal"/>
    <w:uiPriority w:val="30"/>
    <w:qFormat/>
    <w:rsid w:val="00257002"/>
    <w:pPr>
      <w:spacing w:before="160" w:after="160" w:line="264" w:lineRule="auto"/>
      <w:ind w:left="720" w:right="720"/>
      <w:jc w:val="center"/>
    </w:pPr>
    <w:rPr>
      <w:rFonts w:ascii="Cambria" w:eastAsia="Times New Roman" w:hAnsi="Cambria" w:cs="Times New Roman"/>
      <w:i/>
      <w:iCs/>
      <w:color w:val="F79646"/>
      <w:sz w:val="32"/>
      <w:szCs w:val="32"/>
    </w:rPr>
  </w:style>
  <w:style w:type="character" w:customStyle="1" w:styleId="Referenciasutil1">
    <w:name w:val="Referencia sutil1"/>
    <w:basedOn w:val="Fuentedeprrafopredeter"/>
    <w:uiPriority w:val="31"/>
    <w:qFormat/>
    <w:rsid w:val="00257002"/>
    <w:rPr>
      <w:smallCaps/>
      <w:color w:val="595959"/>
    </w:rPr>
  </w:style>
  <w:style w:type="character" w:customStyle="1" w:styleId="Referenciaintensa1">
    <w:name w:val="Referencia intensa1"/>
    <w:basedOn w:val="Fuentedeprrafopredeter"/>
    <w:uiPriority w:val="32"/>
    <w:qFormat/>
    <w:rsid w:val="00257002"/>
    <w:rPr>
      <w:b/>
      <w:bCs/>
      <w:smallCaps/>
      <w:color w:val="F79646"/>
    </w:rPr>
  </w:style>
  <w:style w:type="table" w:customStyle="1" w:styleId="Listamedia11">
    <w:name w:val="Lista media 11"/>
    <w:basedOn w:val="Tablanormal"/>
    <w:next w:val="Listamedia1"/>
    <w:uiPriority w:val="65"/>
    <w:rsid w:val="00257002"/>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rPr>
        <w:rFonts w:ascii="Bahnschrift SemiBold" w:eastAsia="Times New Roman" w:hAnsi="Bahnschrift Semi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Cuadrculaclara11">
    <w:name w:val="Cuadrícula clara11"/>
    <w:basedOn w:val="Tablanormal"/>
    <w:next w:val="Cuadrculaclara"/>
    <w:uiPriority w:val="62"/>
    <w:rsid w:val="00257002"/>
    <w:rPr>
      <w:rFonts w:asciiTheme="minorHAnsi" w:eastAsiaTheme="minorHAnsi" w:hAnsiTheme="minorHAnsi" w:cstheme="minorBid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SemiBold" w:eastAsia="Times New Roman" w:hAnsi="Bahnschrift Semi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SemiBold" w:eastAsia="Times New Roman" w:hAnsi="Bahnschrift Semi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SemiBold" w:eastAsia="Times New Roman" w:hAnsi="Bahnschrift SemiBold" w:cs="Times New Roman"/>
        <w:b/>
        <w:bCs/>
      </w:rPr>
    </w:tblStylePr>
    <w:tblStylePr w:type="lastCol">
      <w:rPr>
        <w:rFonts w:ascii="Bahnschrift SemiBold" w:eastAsia="Times New Roman" w:hAnsi="Bahnschrift Semi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itaCar1">
    <w:name w:val="Cita Car1"/>
    <w:basedOn w:val="Fuentedeprrafopredeter"/>
    <w:uiPriority w:val="29"/>
    <w:rsid w:val="00257002"/>
    <w:rPr>
      <w:rFonts w:ascii="Adobe Caslon Pro" w:eastAsiaTheme="minorEastAsia" w:hAnsi="Adobe Caslon Pro"/>
      <w:i/>
      <w:iCs/>
      <w:color w:val="404040" w:themeColor="text1" w:themeTint="BF"/>
      <w:sz w:val="24"/>
      <w:szCs w:val="24"/>
      <w:lang w:val="es-ES_tradnl"/>
    </w:rPr>
  </w:style>
  <w:style w:type="character" w:customStyle="1" w:styleId="CitadestacadaCar1">
    <w:name w:val="Cita destacada Car1"/>
    <w:basedOn w:val="Fuentedeprrafopredeter"/>
    <w:uiPriority w:val="30"/>
    <w:rsid w:val="00257002"/>
    <w:rPr>
      <w:rFonts w:ascii="Adobe Caslon Pro" w:eastAsiaTheme="minorEastAsia" w:hAnsi="Adobe Caslon Pro"/>
      <w:i/>
      <w:iCs/>
      <w:color w:val="4F81BD" w:themeColor="accent1"/>
      <w:sz w:val="24"/>
      <w:szCs w:val="24"/>
      <w:lang w:val="es-ES_tradnl"/>
    </w:rPr>
  </w:style>
  <w:style w:type="paragraph" w:customStyle="1" w:styleId="FooterEven">
    <w:name w:val="Footer Even"/>
    <w:basedOn w:val="Normal"/>
    <w:qFormat/>
    <w:rsid w:val="005E44BC"/>
    <w:pPr>
      <w:pBdr>
        <w:top w:val="single" w:sz="4" w:space="1" w:color="4F81BD"/>
      </w:pBdr>
      <w:spacing w:after="180" w:line="264" w:lineRule="auto"/>
    </w:pPr>
    <w:rPr>
      <w:rFonts w:ascii="Calibri" w:eastAsia="Times New Roman" w:hAnsi="Calibri" w:cs="Times New Roman"/>
      <w:color w:val="1F497D"/>
      <w:sz w:val="20"/>
      <w:szCs w:val="23"/>
      <w:lang w:val="es-ES" w:eastAsia="fr-FR"/>
    </w:rPr>
  </w:style>
  <w:style w:type="table" w:styleId="Tablaconcuadrcula1clara">
    <w:name w:val="Grid Table 1 Light"/>
    <w:basedOn w:val="Tablanormal"/>
    <w:uiPriority w:val="46"/>
    <w:rsid w:val="005E44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3">
    <w:name w:val="Plain Table 3"/>
    <w:basedOn w:val="Tablanormal"/>
    <w:uiPriority w:val="43"/>
    <w:rsid w:val="001E338B"/>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8C2537"/>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1">
    <w:name w:val="Style1"/>
    <w:basedOn w:val="Ttulo1"/>
    <w:link w:val="Style1Char"/>
    <w:qFormat/>
    <w:rsid w:val="008C2537"/>
    <w:pPr>
      <w:spacing w:after="240"/>
      <w:ind w:left="714" w:hanging="357"/>
      <w:jc w:val="both"/>
    </w:pPr>
    <w:rPr>
      <w:rFonts w:eastAsia="Times New Roman"/>
      <w:bCs/>
      <w:color w:val="000000" w:themeColor="text1"/>
      <w:kern w:val="32"/>
      <w:sz w:val="28"/>
      <w:szCs w:val="22"/>
      <w:lang w:val="es-ES" w:eastAsia="es-ES"/>
    </w:rPr>
  </w:style>
  <w:style w:type="character" w:customStyle="1" w:styleId="Style1Char">
    <w:name w:val="Style1 Char"/>
    <w:basedOn w:val="Ttulo1Car"/>
    <w:link w:val="Style1"/>
    <w:rsid w:val="008C2537"/>
    <w:rPr>
      <w:rFonts w:ascii="Arial" w:eastAsia="Times New Roman" w:hAnsi="Arial"/>
      <w:b/>
      <w:bCs/>
      <w:color w:val="000000" w:themeColor="text1"/>
      <w:kern w:val="32"/>
      <w:sz w:val="28"/>
      <w:szCs w:val="22"/>
      <w:lang w:val="es-ES" w:eastAsia="es-ES"/>
    </w:rPr>
  </w:style>
  <w:style w:type="paragraph" w:customStyle="1" w:styleId="Titulo4">
    <w:name w:val="Titulo 4"/>
    <w:basedOn w:val="Ttulo4"/>
    <w:next w:val="NormalWeb"/>
    <w:link w:val="Titulo4Car"/>
    <w:autoRedefine/>
    <w:qFormat/>
    <w:rsid w:val="008C2537"/>
    <w:pPr>
      <w:keepLines/>
      <w:numPr>
        <w:ilvl w:val="0"/>
        <w:numId w:val="0"/>
      </w:numPr>
      <w:ind w:left="709" w:hanging="709"/>
    </w:pPr>
    <w:rPr>
      <w:rFonts w:ascii="Arial" w:eastAsiaTheme="majorEastAsia" w:hAnsi="Arial"/>
      <w:iCs/>
      <w:smallCaps w:val="0"/>
      <w:color w:val="000000" w:themeColor="text1"/>
      <w:sz w:val="22"/>
      <w:szCs w:val="22"/>
      <w:lang w:val="es-ES" w:eastAsia="en-US"/>
    </w:rPr>
  </w:style>
  <w:style w:type="character" w:customStyle="1" w:styleId="Titulo4Car">
    <w:name w:val="Titulo 4 Car"/>
    <w:basedOn w:val="Ttulo1Car"/>
    <w:link w:val="Titulo4"/>
    <w:rsid w:val="008C2537"/>
    <w:rPr>
      <w:rFonts w:ascii="Arial" w:eastAsiaTheme="majorEastAsia" w:hAnsi="Arial"/>
      <w:b/>
      <w:iCs/>
      <w:color w:val="000000" w:themeColor="text1"/>
      <w:sz w:val="22"/>
      <w:szCs w:val="22"/>
      <w:lang w:val="es-ES" w:eastAsia="en-US"/>
    </w:rPr>
  </w:style>
  <w:style w:type="paragraph" w:customStyle="1" w:styleId="Style3">
    <w:name w:val="Style3"/>
    <w:basedOn w:val="Prrafodelista"/>
    <w:link w:val="Style3Char"/>
    <w:qFormat/>
    <w:rsid w:val="008C2537"/>
    <w:pPr>
      <w:widowControl/>
      <w:adjustRightInd/>
      <w:spacing w:line="240" w:lineRule="auto"/>
      <w:ind w:left="567"/>
      <w:contextualSpacing/>
      <w:textAlignment w:val="auto"/>
    </w:pPr>
    <w:rPr>
      <w:rFonts w:ascii="Arial" w:eastAsiaTheme="minorEastAsia" w:hAnsi="Arial"/>
      <w:sz w:val="22"/>
      <w:szCs w:val="22"/>
      <w:lang w:val="es-ES_tradnl" w:eastAsia="en-US"/>
    </w:rPr>
  </w:style>
  <w:style w:type="character" w:customStyle="1" w:styleId="Style3Char">
    <w:name w:val="Style3 Char"/>
    <w:basedOn w:val="PrrafodelistaCar"/>
    <w:link w:val="Style3"/>
    <w:rsid w:val="008C2537"/>
    <w:rPr>
      <w:rFonts w:ascii="Arial" w:eastAsiaTheme="minorEastAsia" w:hAnsi="Arial"/>
      <w:color w:val="auto"/>
      <w:sz w:val="22"/>
      <w:szCs w:val="22"/>
      <w:lang w:val="es-ES_tradnl" w:eastAsia="en-US"/>
    </w:rPr>
  </w:style>
  <w:style w:type="character" w:customStyle="1" w:styleId="UnresolvedMention1">
    <w:name w:val="Unresolved Mention1"/>
    <w:basedOn w:val="Fuentedeprrafopredeter"/>
    <w:uiPriority w:val="99"/>
    <w:semiHidden/>
    <w:unhideWhenUsed/>
    <w:rsid w:val="008C2537"/>
    <w:rPr>
      <w:color w:val="808080"/>
      <w:shd w:val="clear" w:color="auto" w:fill="E6E6E6"/>
    </w:rPr>
  </w:style>
  <w:style w:type="table" w:customStyle="1" w:styleId="PlainTable11">
    <w:name w:val="Plain Table 11"/>
    <w:basedOn w:val="Tablanormal"/>
    <w:next w:val="Tablanormal1"/>
    <w:uiPriority w:val="41"/>
    <w:rsid w:val="008C2537"/>
    <w:rPr>
      <w:rFonts w:asciiTheme="minorHAnsi" w:eastAsiaTheme="minorHAns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8C2537"/>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Fuentedeprrafopredeter"/>
    <w:uiPriority w:val="99"/>
    <w:semiHidden/>
    <w:unhideWhenUsed/>
    <w:rsid w:val="008C2537"/>
    <w:rPr>
      <w:color w:val="808080"/>
      <w:shd w:val="clear" w:color="auto" w:fill="E6E6E6"/>
    </w:rPr>
  </w:style>
  <w:style w:type="character" w:customStyle="1" w:styleId="Mencinsinresolver1">
    <w:name w:val="Mención sin resolver1"/>
    <w:basedOn w:val="Fuentedeprrafopredeter"/>
    <w:uiPriority w:val="99"/>
    <w:semiHidden/>
    <w:unhideWhenUsed/>
    <w:rsid w:val="008C2537"/>
    <w:rPr>
      <w:color w:val="808080"/>
      <w:shd w:val="clear" w:color="auto" w:fill="E6E6E6"/>
    </w:rPr>
  </w:style>
  <w:style w:type="paragraph" w:styleId="Textoindependienteprimerasangra">
    <w:name w:val="Body Text First Indent"/>
    <w:basedOn w:val="Textoindependiente"/>
    <w:link w:val="TextoindependienteprimerasangraCar"/>
    <w:unhideWhenUsed/>
    <w:rsid w:val="00B76F76"/>
    <w:pPr>
      <w:widowControl w:val="0"/>
      <w:adjustRightInd w:val="0"/>
      <w:spacing w:line="360" w:lineRule="atLeast"/>
      <w:ind w:firstLine="210"/>
      <w:jc w:val="both"/>
      <w:textAlignment w:val="baseline"/>
    </w:pPr>
    <w:rPr>
      <w:rFonts w:ascii="Times New Roman" w:eastAsia="Times New Roman" w:hAnsi="Times New Roman" w:cs="Times New Roman"/>
      <w:lang w:val="es-MX" w:eastAsia="es-ES"/>
    </w:rPr>
  </w:style>
  <w:style w:type="character" w:customStyle="1" w:styleId="TextoindependienteprimerasangraCar">
    <w:name w:val="Texto independiente primera sangría Car"/>
    <w:basedOn w:val="TextoindependienteCar"/>
    <w:link w:val="Textoindependienteprimerasangra"/>
    <w:rsid w:val="00B76F76"/>
    <w:rPr>
      <w:rFonts w:ascii="Times New Roman" w:eastAsia="Times New Roman" w:hAnsi="Times New Roman" w:cs="Times New Roman"/>
      <w:color w:val="auto"/>
      <w:sz w:val="20"/>
      <w:szCs w:val="20"/>
      <w:lang w:eastAsia="es-ES"/>
    </w:rPr>
  </w:style>
  <w:style w:type="table" w:customStyle="1" w:styleId="Cuadrculadetablaclara1">
    <w:name w:val="Cuadrícula de tabla clara1"/>
    <w:basedOn w:val="Tablanormal"/>
    <w:uiPriority w:val="40"/>
    <w:rsid w:val="005B5C25"/>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2">
    <w:name w:val="Tabla de cuadrícula 42"/>
    <w:basedOn w:val="Tablanormal"/>
    <w:uiPriority w:val="49"/>
    <w:rsid w:val="005B5C25"/>
    <w:rPr>
      <w:rFonts w:ascii="Adobe Caslon Pro" w:eastAsiaTheme="minorEastAsia" w:hAnsi="Adobe Caslon Pro" w:cstheme="minorBidi"/>
      <w:lang w:val="es-ES_tradnl"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
    <w:name w:val="3"/>
    <w:basedOn w:val="Normal"/>
    <w:next w:val="Ttulo"/>
    <w:qFormat/>
    <w:rsid w:val="009F67E0"/>
    <w:pPr>
      <w:ind w:right="420"/>
      <w:outlineLvl w:val="0"/>
    </w:pPr>
    <w:rPr>
      <w:rFonts w:eastAsia="Batang" w:cstheme="minorBidi"/>
      <w:b/>
      <w:smallCaps/>
      <w:sz w:val="28"/>
      <w:szCs w:val="28"/>
      <w:lang w:val="es-ES" w:eastAsia="en-US"/>
    </w:rPr>
  </w:style>
  <w:style w:type="numbering" w:customStyle="1" w:styleId="1111111">
    <w:name w:val="1 / 1.1 / 1.1.11"/>
    <w:basedOn w:val="Sinlista"/>
    <w:next w:val="111111"/>
    <w:uiPriority w:val="99"/>
    <w:rsid w:val="009F67E0"/>
    <w:pPr>
      <w:numPr>
        <w:numId w:val="39"/>
      </w:numPr>
    </w:pPr>
  </w:style>
  <w:style w:type="numbering" w:customStyle="1" w:styleId="1111112">
    <w:name w:val="1 / 1.1 / 1.1.12"/>
    <w:basedOn w:val="Sinlista"/>
    <w:next w:val="111111"/>
    <w:rsid w:val="009F67E0"/>
  </w:style>
  <w:style w:type="numbering" w:customStyle="1" w:styleId="11111111">
    <w:name w:val="1 / 1.1 / 1.1.111"/>
    <w:basedOn w:val="Sinlista"/>
    <w:next w:val="111111"/>
    <w:rsid w:val="009F67E0"/>
    <w:pPr>
      <w:numPr>
        <w:numId w:val="23"/>
      </w:numPr>
    </w:pPr>
  </w:style>
  <w:style w:type="table" w:customStyle="1" w:styleId="Tabladecuadrcula41">
    <w:name w:val="Tabla de cuadrícula 41"/>
    <w:basedOn w:val="Tablanormal"/>
    <w:uiPriority w:val="49"/>
    <w:rsid w:val="009F67E0"/>
    <w:rPr>
      <w:rFonts w:ascii="Adobe Caslon Pro" w:eastAsiaTheme="minorEastAsia" w:hAnsi="Adobe Caslon Pro" w:cstheme="minorBidi"/>
      <w:lang w:val="es-ES_tradnl"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Estilo4Car">
    <w:name w:val="Estilo4 Car"/>
    <w:basedOn w:val="Ttulo4Car"/>
    <w:link w:val="Estilo4"/>
    <w:rsid w:val="009F67E0"/>
    <w:rPr>
      <w:rFonts w:ascii="Arial" w:hAnsi="Arial"/>
      <w:b/>
      <w:bCs/>
      <w:i/>
      <w:iCs/>
      <w:smallCaps w:val="0"/>
      <w:szCs w:val="20"/>
      <w:lang w:val="es-ES" w:eastAsia="es-ES"/>
    </w:rPr>
  </w:style>
  <w:style w:type="paragraph" w:customStyle="1" w:styleId="3erParrafo">
    <w:name w:val="3er Parrafo"/>
    <w:basedOn w:val="Sinespaciado"/>
    <w:link w:val="Parrafo1Car"/>
    <w:qFormat/>
    <w:rsid w:val="009F67E0"/>
    <w:pPr>
      <w:spacing w:after="240"/>
      <w:ind w:left="357" w:firstLine="357"/>
      <w:jc w:val="both"/>
    </w:pPr>
    <w:rPr>
      <w:rFonts w:ascii="Arial" w:eastAsia="Calibri" w:hAnsi="Arial"/>
      <w:sz w:val="20"/>
      <w:szCs w:val="20"/>
      <w:lang w:val="es-MX" w:eastAsia="en-US"/>
    </w:rPr>
  </w:style>
  <w:style w:type="character" w:customStyle="1" w:styleId="Parrafo1Car">
    <w:name w:val="Parrafo 1 Car"/>
    <w:basedOn w:val="Fuentedeprrafopredeter"/>
    <w:link w:val="3erParrafo"/>
    <w:rsid w:val="009F67E0"/>
    <w:rPr>
      <w:rFonts w:ascii="Arial" w:hAnsi="Arial"/>
      <w:sz w:val="20"/>
      <w:szCs w:val="20"/>
      <w:lang w:eastAsia="en-US"/>
    </w:rPr>
  </w:style>
  <w:style w:type="table" w:customStyle="1" w:styleId="Listaclara-nfasis38">
    <w:name w:val="Lista clara - Énfasis 38"/>
    <w:basedOn w:val="Tablanormal"/>
    <w:next w:val="Listaclara-nfasis3"/>
    <w:uiPriority w:val="61"/>
    <w:rsid w:val="009F67E0"/>
    <w:rPr>
      <w:rFonts w:asciiTheme="minorHAnsi" w:eastAsiaTheme="minorHAnsi" w:hAnsiTheme="minorHAnsi" w:cstheme="minorBidi"/>
      <w:sz w:val="22"/>
      <w:szCs w:val="22"/>
      <w:lang w:val="es-E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Cuadrculadetablaclara11">
    <w:name w:val="Cuadrícula de tabla clara11"/>
    <w:basedOn w:val="Tablanormal"/>
    <w:uiPriority w:val="40"/>
    <w:rsid w:val="009F67E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inlista5">
    <w:name w:val="Sin lista5"/>
    <w:next w:val="Sinlista"/>
    <w:uiPriority w:val="99"/>
    <w:semiHidden/>
    <w:unhideWhenUsed/>
    <w:rsid w:val="008A6285"/>
  </w:style>
  <w:style w:type="table" w:styleId="Listamedia1-nfasis6">
    <w:name w:val="Medium List 1 Accent 6"/>
    <w:basedOn w:val="Tablanormal"/>
    <w:uiPriority w:val="34"/>
    <w:rsid w:val="008A6285"/>
    <w:rPr>
      <w:rFonts w:ascii="Times New Roman" w:eastAsia="Times New Roman" w:hAnsi="Times New Roman" w:cstheme="minorBidi"/>
      <w:sz w:val="22"/>
      <w:szCs w:val="22"/>
      <w:lang w:eastAsia="es-ES"/>
    </w:rPr>
    <w:tblPr>
      <w:tblStyleRowBandSize w:val="1"/>
      <w:tblStyleColBandSize w:val="1"/>
      <w:tblBorders>
        <w:top w:val="single" w:sz="8" w:space="0" w:color="F79646" w:themeColor="accent6"/>
        <w:bottom w:val="single" w:sz="8" w:space="0" w:color="F79646" w:themeColor="accent6"/>
      </w:tblBorders>
    </w:tblPr>
    <w:tblStylePr w:type="firstRow">
      <w:tblPr/>
      <w:tcPr>
        <w:tcBorders>
          <w:top w:val="nil"/>
          <w:bottom w:val="single" w:sz="8" w:space="0" w:color="F79646" w:themeColor="accent6"/>
        </w:tcBorders>
      </w:tcPr>
    </w:tblStylePr>
    <w:tblStylePr w:type="lastRow">
      <w:tblPr/>
      <w:tcPr>
        <w:tcBorders>
          <w:top w:val="single" w:sz="8" w:space="0" w:color="F79646" w:themeColor="accent6"/>
          <w:bottom w:val="single" w:sz="8" w:space="0" w:color="F79646" w:themeColor="accent6"/>
        </w:tcBorders>
      </w:tcPr>
    </w:tblStylePr>
    <w:tblStylePr w:type="lastCol">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Tablaconcuadrcula14">
    <w:name w:val="Tabla con cuadrícula14"/>
    <w:basedOn w:val="Tablanormal"/>
    <w:next w:val="Tablaconcuadrcula"/>
    <w:uiPriority w:val="39"/>
    <w:rsid w:val="008A6285"/>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8A6285"/>
    <w:rPr>
      <w:rFonts w:ascii="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media213">
    <w:name w:val="Lista media 213"/>
    <w:basedOn w:val="Tablanormal"/>
    <w:uiPriority w:val="66"/>
    <w:rsid w:val="008A6285"/>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vistosa-nfasis4">
    <w:name w:val="Colorful List Accent 4"/>
    <w:basedOn w:val="Tablanormal"/>
    <w:uiPriority w:val="72"/>
    <w:rsid w:val="008A6285"/>
    <w:rPr>
      <w:rFonts w:ascii="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avistosa-nfasis12">
    <w:name w:val="Lista vistosa - Énfasis 12"/>
    <w:basedOn w:val="Normal"/>
    <w:uiPriority w:val="34"/>
    <w:qFormat/>
    <w:rsid w:val="008A6285"/>
    <w:pPr>
      <w:ind w:left="708"/>
    </w:pPr>
    <w:rPr>
      <w:rFonts w:ascii="Arial" w:eastAsia="Times New Roman" w:hAnsi="Arial" w:cs="Times New Roman"/>
      <w:lang w:val="es-ES" w:eastAsia="es-ES"/>
    </w:rPr>
  </w:style>
  <w:style w:type="table" w:customStyle="1" w:styleId="Tabladecuadrcula5oscura-nfasis112">
    <w:name w:val="Tabla de cuadrícula 5 oscura - Énfasis 112"/>
    <w:basedOn w:val="Tablanormal"/>
    <w:uiPriority w:val="50"/>
    <w:rsid w:val="008A6285"/>
    <w:rPr>
      <w:rFonts w:ascii="Adobe Caslon Pro" w:eastAsiaTheme="minorEastAsia" w:hAnsi="Adobe Caslon Pro" w:cstheme="minorBidi"/>
      <w:lang w:val="es-ES_tradnl"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Sinlista14">
    <w:name w:val="Sin lista14"/>
    <w:next w:val="Sinlista"/>
    <w:uiPriority w:val="99"/>
    <w:semiHidden/>
    <w:unhideWhenUsed/>
    <w:rsid w:val="008A6285"/>
  </w:style>
  <w:style w:type="character" w:customStyle="1" w:styleId="textonormal1">
    <w:name w:val="textonormal1"/>
    <w:basedOn w:val="Fuentedeprrafopredeter"/>
    <w:rsid w:val="008A6285"/>
    <w:rPr>
      <w:rFonts w:ascii="Arial" w:hAnsi="Arial" w:cs="Arial" w:hint="default"/>
      <w:sz w:val="18"/>
      <w:szCs w:val="18"/>
    </w:rPr>
  </w:style>
  <w:style w:type="paragraph" w:customStyle="1" w:styleId="font0">
    <w:name w:val="font0"/>
    <w:basedOn w:val="Normal"/>
    <w:rsid w:val="008A6285"/>
    <w:pPr>
      <w:spacing w:before="100" w:beforeAutospacing="1" w:after="100" w:afterAutospacing="1"/>
    </w:pPr>
    <w:rPr>
      <w:rFonts w:ascii="Calibri" w:eastAsia="Times New Roman" w:hAnsi="Calibri" w:cs="Times New Roman"/>
      <w:color w:val="000000"/>
      <w:sz w:val="22"/>
      <w:szCs w:val="22"/>
    </w:rPr>
  </w:style>
  <w:style w:type="table" w:customStyle="1" w:styleId="Tablaconcuadrcula15">
    <w:name w:val="Tabla con cuadrícula15"/>
    <w:basedOn w:val="Tablanormal"/>
    <w:next w:val="Tablaconcuadrcula"/>
    <w:uiPriority w:val="59"/>
    <w:rsid w:val="008A6285"/>
    <w:rPr>
      <w:rFonts w:ascii="Adobe Caslon Pro" w:eastAsia="MS Mincho" w:hAnsi="Adobe Caslon Pro"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A6285"/>
    <w:pPr>
      <w:spacing w:before="100" w:beforeAutospacing="1" w:after="100" w:afterAutospacing="1"/>
    </w:pPr>
    <w:rPr>
      <w:rFonts w:ascii="Times New Roman" w:eastAsia="Times New Roman" w:hAnsi="Times New Roman" w:cs="Times New Roman"/>
    </w:rPr>
  </w:style>
  <w:style w:type="numbering" w:customStyle="1" w:styleId="Sinlista23">
    <w:name w:val="Sin lista23"/>
    <w:next w:val="Sinlista"/>
    <w:uiPriority w:val="99"/>
    <w:semiHidden/>
    <w:unhideWhenUsed/>
    <w:rsid w:val="008A6285"/>
  </w:style>
  <w:style w:type="table" w:customStyle="1" w:styleId="Listamedia1-nfasis61">
    <w:name w:val="Lista media 1 - Énfasis 61"/>
    <w:basedOn w:val="Tablanormal"/>
    <w:next w:val="Listamedia1-nfasis6"/>
    <w:uiPriority w:val="34"/>
    <w:rsid w:val="008A6285"/>
    <w:rPr>
      <w:rFonts w:ascii="Times New Roman" w:eastAsia="Times New Roman" w:hAnsi="Times New Roman" w:cstheme="minorBidi"/>
      <w:sz w:val="22"/>
      <w:szCs w:val="22"/>
      <w:lang w:eastAsia="es-ES"/>
    </w:rPr>
    <w:tblPr>
      <w:tblStyleRowBandSize w:val="1"/>
      <w:tblStyleColBandSize w:val="1"/>
      <w:tblBorders>
        <w:top w:val="single" w:sz="8" w:space="0" w:color="F79646" w:themeColor="accent6"/>
        <w:bottom w:val="single" w:sz="8" w:space="0" w:color="F79646" w:themeColor="accent6"/>
      </w:tblBorders>
    </w:tblPr>
    <w:tblStylePr w:type="firstRow">
      <w:tblPr/>
      <w:tcPr>
        <w:tcBorders>
          <w:top w:val="nil"/>
          <w:bottom w:val="single" w:sz="8" w:space="0" w:color="F79646" w:themeColor="accent6"/>
        </w:tcBorders>
      </w:tcPr>
    </w:tblStylePr>
    <w:tblStylePr w:type="lastRow">
      <w:tblPr/>
      <w:tcPr>
        <w:tcBorders>
          <w:top w:val="single" w:sz="8" w:space="0" w:color="F79646" w:themeColor="accent6"/>
          <w:bottom w:val="single" w:sz="8" w:space="0" w:color="F79646" w:themeColor="accent6"/>
        </w:tcBorders>
      </w:tcPr>
    </w:tblStylePr>
    <w:tblStylePr w:type="lastCol">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Tablaconcuadrcula21">
    <w:name w:val="Tabla con cuadrícula21"/>
    <w:basedOn w:val="Tablanormal"/>
    <w:next w:val="Tablaconcuadrcula"/>
    <w:uiPriority w:val="59"/>
    <w:rsid w:val="008A6285"/>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1">
    <w:name w:val="Sombreado claro - Énfasis 1111"/>
    <w:basedOn w:val="Tablanormal"/>
    <w:uiPriority w:val="60"/>
    <w:rsid w:val="008A6285"/>
    <w:rPr>
      <w:rFonts w:ascii="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media2112">
    <w:name w:val="Lista media 2112"/>
    <w:basedOn w:val="Tablanormal"/>
    <w:uiPriority w:val="66"/>
    <w:rsid w:val="008A6285"/>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vistosa-nfasis41">
    <w:name w:val="Lista vistosa - Énfasis 41"/>
    <w:basedOn w:val="Tablanormal"/>
    <w:next w:val="Listavistosa-nfasis4"/>
    <w:uiPriority w:val="72"/>
    <w:rsid w:val="008A6285"/>
    <w:rPr>
      <w:rFonts w:ascii="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decuadrcula5oscura-nfasis1111">
    <w:name w:val="Tabla de cuadrícula 5 oscura - Énfasis 1111"/>
    <w:basedOn w:val="Tablanormal"/>
    <w:uiPriority w:val="50"/>
    <w:rsid w:val="008A6285"/>
    <w:rPr>
      <w:rFonts w:ascii="Adobe Caslon Pro" w:eastAsiaTheme="minorEastAsia" w:hAnsi="Adobe Caslon Pro" w:cstheme="minorBidi"/>
      <w:lang w:val="es-ES_tradnl"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Sinlista112">
    <w:name w:val="Sin lista112"/>
    <w:next w:val="Sinlista"/>
    <w:uiPriority w:val="99"/>
    <w:semiHidden/>
    <w:unhideWhenUsed/>
    <w:rsid w:val="008A6285"/>
  </w:style>
  <w:style w:type="table" w:customStyle="1" w:styleId="Tablaconcuadrcula111">
    <w:name w:val="Tabla con cuadrícula111"/>
    <w:basedOn w:val="Tablanormal"/>
    <w:next w:val="Tablaconcuadrcula"/>
    <w:uiPriority w:val="59"/>
    <w:rsid w:val="008A6285"/>
    <w:rPr>
      <w:rFonts w:ascii="Adobe Caslon Pro" w:eastAsia="MS Mincho" w:hAnsi="Adobe Caslon Pro"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493454"/>
    <w:rPr>
      <w:rFonts w:ascii="Adobe Caslon Pro" w:eastAsia="MS Mincho" w:hAnsi="Adobe Caslon Pro"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link w:val="Cuadrculamedia2Car"/>
    <w:uiPriority w:val="1"/>
    <w:qFormat/>
    <w:rsid w:val="00B574A4"/>
    <w:rPr>
      <w:rFonts w:ascii="Times New Roman" w:eastAsia="Times New Roman" w:hAnsi="Times New Roman" w:cs="Times New Roman"/>
      <w:lang w:eastAsia="es-ES"/>
    </w:rPr>
  </w:style>
  <w:style w:type="character" w:customStyle="1" w:styleId="Cuadrculamedia2Car">
    <w:name w:val="Cuadrícula media 2 Car"/>
    <w:link w:val="Cuadrculamedia21"/>
    <w:uiPriority w:val="1"/>
    <w:rsid w:val="00B574A4"/>
    <w:rPr>
      <w:rFonts w:ascii="Times New Roman" w:eastAsia="Times New Roman" w:hAnsi="Times New Roman" w:cs="Times New Roman"/>
      <w:lang w:eastAsia="es-ES"/>
    </w:rPr>
  </w:style>
  <w:style w:type="numbering" w:customStyle="1" w:styleId="Formatvorlage12">
    <w:name w:val="Formatvorlage12"/>
    <w:uiPriority w:val="99"/>
    <w:rsid w:val="00560DA5"/>
    <w:pPr>
      <w:numPr>
        <w:numId w:val="51"/>
      </w:numPr>
    </w:pPr>
  </w:style>
  <w:style w:type="paragraph" w:customStyle="1" w:styleId="wordsection1">
    <w:name w:val="wordsection1"/>
    <w:basedOn w:val="Normal"/>
    <w:uiPriority w:val="99"/>
    <w:rsid w:val="00E20287"/>
    <w:rPr>
      <w:rFonts w:ascii="Times New Roman" w:eastAsiaTheme="minorHAnsi" w:hAnsi="Times New Roman" w:cs="Times New Roman"/>
    </w:rPr>
  </w:style>
  <w:style w:type="paragraph" w:customStyle="1" w:styleId="TableParagraph">
    <w:name w:val="Table Paragraph"/>
    <w:basedOn w:val="Normal"/>
    <w:uiPriority w:val="1"/>
    <w:qFormat/>
    <w:rsid w:val="00E20287"/>
    <w:rPr>
      <w:rFonts w:ascii="Arial Narrow" w:eastAsia="Times New Roman" w:hAnsi="Arial Narrow" w:cs="Times New Roman"/>
      <w:sz w:val="18"/>
      <w:lang w:eastAsia="en-US"/>
    </w:rPr>
  </w:style>
  <w:style w:type="paragraph" w:customStyle="1" w:styleId="ClauTit1">
    <w:name w:val="Clau.Tit1"/>
    <w:basedOn w:val="Style1"/>
    <w:qFormat/>
    <w:rsid w:val="00E20287"/>
    <w:pPr>
      <w:keepNext w:val="0"/>
      <w:numPr>
        <w:numId w:val="0"/>
      </w:numPr>
      <w:spacing w:before="120" w:after="0"/>
      <w:ind w:left="1728"/>
      <w:jc w:val="left"/>
    </w:pPr>
    <w:rPr>
      <w:rFonts w:ascii="Arial Narrow" w:hAnsi="Arial Narrow" w:cs="Times New Roman"/>
      <w:color w:val="auto"/>
      <w:w w:val="105"/>
      <w:kern w:val="0"/>
      <w:sz w:val="18"/>
      <w:szCs w:val="18"/>
      <w:lang w:val="es-MX" w:eastAsia="en-US"/>
    </w:rPr>
  </w:style>
  <w:style w:type="paragraph" w:customStyle="1" w:styleId="ClauPar1">
    <w:name w:val="Clau.Par1"/>
    <w:basedOn w:val="Textoindependiente"/>
    <w:qFormat/>
    <w:rsid w:val="00E20287"/>
    <w:pPr>
      <w:jc w:val="both"/>
    </w:pPr>
    <w:rPr>
      <w:rFonts w:ascii="Arial Narrow" w:eastAsia="Times New Roman" w:hAnsi="Arial Narrow" w:cs="Times New Roman"/>
      <w:w w:val="115"/>
      <w:sz w:val="18"/>
      <w:szCs w:val="18"/>
      <w:lang w:val="es-MX" w:eastAsia="en-US"/>
    </w:rPr>
  </w:style>
  <w:style w:type="paragraph" w:customStyle="1" w:styleId="AClau2Tit">
    <w:name w:val="A.Clau.2.Tit"/>
    <w:basedOn w:val="Ttulo1"/>
    <w:qFormat/>
    <w:rsid w:val="00E20287"/>
    <w:pPr>
      <w:keepNext w:val="0"/>
      <w:numPr>
        <w:numId w:val="52"/>
      </w:numPr>
      <w:tabs>
        <w:tab w:val="left" w:pos="1698"/>
        <w:tab w:val="left" w:pos="1699"/>
      </w:tabs>
      <w:spacing w:before="240"/>
      <w:ind w:left="288" w:hanging="288"/>
    </w:pPr>
    <w:rPr>
      <w:rFonts w:ascii="Arial Narrow" w:eastAsia="Times New Roman" w:hAnsi="Arial Narrow" w:cs="Times New Roman"/>
      <w:bCs/>
      <w:color w:val="auto"/>
      <w:w w:val="105"/>
      <w:sz w:val="18"/>
      <w:szCs w:val="18"/>
      <w:lang w:val="es-MX" w:eastAsia="en-US"/>
    </w:rPr>
  </w:style>
  <w:style w:type="paragraph" w:customStyle="1" w:styleId="AClau2Par">
    <w:name w:val="A.Clau.2.Par"/>
    <w:basedOn w:val="Textoindependiente"/>
    <w:qFormat/>
    <w:rsid w:val="00E20287"/>
    <w:pPr>
      <w:ind w:left="288"/>
      <w:jc w:val="both"/>
    </w:pPr>
    <w:rPr>
      <w:rFonts w:ascii="Arial Narrow" w:eastAsia="Times New Roman" w:hAnsi="Arial Narrow" w:cs="Times New Roman"/>
      <w:w w:val="115"/>
      <w:sz w:val="18"/>
      <w:szCs w:val="18"/>
      <w:lang w:val="es-ES_tradnl" w:eastAsia="en-US"/>
    </w:rPr>
  </w:style>
  <w:style w:type="paragraph" w:customStyle="1" w:styleId="ACla1Tit">
    <w:name w:val="A.Cla.1.Tit"/>
    <w:basedOn w:val="Ttulo1"/>
    <w:qFormat/>
    <w:rsid w:val="00E20287"/>
    <w:pPr>
      <w:keepNext w:val="0"/>
      <w:numPr>
        <w:numId w:val="0"/>
      </w:numPr>
      <w:spacing w:before="240"/>
    </w:pPr>
    <w:rPr>
      <w:rFonts w:ascii="Arial Narrow" w:eastAsia="Times New Roman" w:hAnsi="Arial Narrow" w:cs="Times New Roman"/>
      <w:bCs/>
      <w:color w:val="auto"/>
      <w:w w:val="105"/>
      <w:sz w:val="18"/>
      <w:szCs w:val="18"/>
      <w:lang w:val="es-MX" w:eastAsia="en-US"/>
    </w:rPr>
  </w:style>
  <w:style w:type="paragraph" w:customStyle="1" w:styleId="AClau1Par">
    <w:name w:val="A.Clau.1.Par"/>
    <w:basedOn w:val="Textoindependiente"/>
    <w:qFormat/>
    <w:rsid w:val="00E20287"/>
    <w:pPr>
      <w:jc w:val="both"/>
    </w:pPr>
    <w:rPr>
      <w:rFonts w:ascii="Arial Narrow" w:eastAsia="Times New Roman" w:hAnsi="Arial Narrow" w:cs="Times New Roman"/>
      <w:w w:val="115"/>
      <w:sz w:val="18"/>
      <w:szCs w:val="18"/>
      <w:lang w:val="es-ES_tradnl" w:eastAsia="en-US"/>
    </w:rPr>
  </w:style>
  <w:style w:type="paragraph" w:customStyle="1" w:styleId="BClaTit2">
    <w:name w:val="B.Cla.Tit2"/>
    <w:basedOn w:val="ACla1Tit"/>
    <w:qFormat/>
    <w:rsid w:val="00E20287"/>
    <w:pPr>
      <w:numPr>
        <w:numId w:val="53"/>
      </w:numPr>
      <w:spacing w:before="0"/>
      <w:ind w:left="288" w:hanging="288"/>
    </w:pPr>
  </w:style>
  <w:style w:type="paragraph" w:customStyle="1" w:styleId="BClaPar2">
    <w:name w:val="B.Cla.Par2"/>
    <w:basedOn w:val="AClau1Par"/>
    <w:qFormat/>
    <w:rsid w:val="00E20287"/>
    <w:pPr>
      <w:ind w:left="288"/>
    </w:pPr>
  </w:style>
  <w:style w:type="paragraph" w:customStyle="1" w:styleId="AIndTit1">
    <w:name w:val="A.Ind.Tit1"/>
    <w:basedOn w:val="Normal"/>
    <w:qFormat/>
    <w:rsid w:val="00E20287"/>
    <w:pPr>
      <w:widowControl w:val="0"/>
      <w:tabs>
        <w:tab w:val="decimal" w:leader="dot" w:pos="9360"/>
      </w:tabs>
      <w:autoSpaceDE w:val="0"/>
      <w:autoSpaceDN w:val="0"/>
      <w:spacing w:before="240"/>
      <w:ind w:left="864"/>
    </w:pPr>
    <w:rPr>
      <w:rFonts w:ascii="Arial Narrow" w:eastAsia="Times New Roman" w:hAnsi="Arial Narrow" w:cs="Times New Roman"/>
      <w:b/>
      <w:bCs/>
      <w:sz w:val="18"/>
      <w:lang w:val="es-ES_tradnl" w:eastAsia="en-US"/>
    </w:rPr>
  </w:style>
  <w:style w:type="paragraph" w:customStyle="1" w:styleId="BClaTit3">
    <w:name w:val="B.Cla.Tit3"/>
    <w:basedOn w:val="BClaTit2"/>
    <w:qFormat/>
    <w:rsid w:val="00E20287"/>
    <w:pPr>
      <w:numPr>
        <w:numId w:val="54"/>
      </w:numPr>
      <w:spacing w:before="120"/>
      <w:jc w:val="both"/>
    </w:pPr>
    <w:rPr>
      <w:b w:val="0"/>
      <w:w w:val="115"/>
      <w:lang w:val="es-ES_tradnl"/>
    </w:rPr>
  </w:style>
  <w:style w:type="paragraph" w:customStyle="1" w:styleId="AIndTit2">
    <w:name w:val="A.Ind.Tit2"/>
    <w:basedOn w:val="AIndTit1"/>
    <w:qFormat/>
    <w:rsid w:val="00E20287"/>
    <w:pPr>
      <w:spacing w:before="120"/>
      <w:ind w:left="1296"/>
    </w:pPr>
    <w:rPr>
      <w:b w:val="0"/>
    </w:rPr>
  </w:style>
  <w:style w:type="paragraph" w:customStyle="1" w:styleId="AClau3Tit">
    <w:name w:val="A.Clau.3.Tit"/>
    <w:basedOn w:val="AClau2Tit"/>
    <w:qFormat/>
    <w:rsid w:val="00E20287"/>
    <w:pPr>
      <w:numPr>
        <w:numId w:val="55"/>
      </w:numPr>
      <w:spacing w:before="0"/>
      <w:ind w:left="576"/>
      <w:jc w:val="both"/>
    </w:pPr>
    <w:rPr>
      <w:b w:val="0"/>
      <w:lang w:val="es-ES_tradnl"/>
    </w:rPr>
  </w:style>
  <w:style w:type="paragraph" w:customStyle="1" w:styleId="AClau3Par">
    <w:name w:val="A.Clau.3.Par"/>
    <w:basedOn w:val="ClauPar1"/>
    <w:qFormat/>
    <w:rsid w:val="00E20287"/>
    <w:pPr>
      <w:ind w:left="576"/>
    </w:pPr>
    <w:rPr>
      <w:lang w:val="es-ES_tradnl"/>
    </w:rPr>
  </w:style>
  <w:style w:type="paragraph" w:customStyle="1" w:styleId="ClauSubT2N">
    <w:name w:val="Clau.SubT2.N"/>
    <w:basedOn w:val="AClau3Tit"/>
    <w:qFormat/>
    <w:rsid w:val="00E20287"/>
    <w:rPr>
      <w:b/>
      <w:w w:val="110"/>
    </w:rPr>
  </w:style>
  <w:style w:type="paragraph" w:customStyle="1" w:styleId="AClau5Tit">
    <w:name w:val="A.Clau.5.Tit"/>
    <w:basedOn w:val="Normal"/>
    <w:qFormat/>
    <w:rsid w:val="00E20287"/>
    <w:pPr>
      <w:numPr>
        <w:numId w:val="56"/>
      </w:numPr>
      <w:ind w:left="1152" w:hanging="288"/>
    </w:pPr>
    <w:rPr>
      <w:rFonts w:ascii="Arial Narrow" w:eastAsia="Times New Roman" w:hAnsi="Arial Narrow" w:cs="Times New Roman"/>
      <w:sz w:val="18"/>
      <w:lang w:eastAsia="es-ES_tradnl"/>
    </w:rPr>
  </w:style>
  <w:style w:type="paragraph" w:customStyle="1" w:styleId="AClau4TitN">
    <w:name w:val="A.Clau.4.TitN"/>
    <w:basedOn w:val="Normal"/>
    <w:next w:val="Normal"/>
    <w:qFormat/>
    <w:rsid w:val="00E20287"/>
    <w:pPr>
      <w:numPr>
        <w:numId w:val="57"/>
      </w:numPr>
      <w:ind w:left="864" w:hanging="288"/>
    </w:pPr>
    <w:rPr>
      <w:rFonts w:ascii="Arial Narrow" w:eastAsia="Times New Roman" w:hAnsi="Arial Narrow" w:cs="Times New Roman"/>
      <w:b/>
      <w:w w:val="115"/>
      <w:sz w:val="18"/>
      <w:lang w:eastAsia="es-ES_tradnl"/>
    </w:rPr>
  </w:style>
  <w:style w:type="paragraph" w:customStyle="1" w:styleId="AClau4Par">
    <w:name w:val="A.Clau.4.Par"/>
    <w:basedOn w:val="Normal"/>
    <w:qFormat/>
    <w:rsid w:val="00E20287"/>
    <w:pPr>
      <w:spacing w:after="120"/>
      <w:ind w:left="864"/>
      <w:jc w:val="both"/>
    </w:pPr>
    <w:rPr>
      <w:rFonts w:ascii="Arial Narrow" w:eastAsia="Times New Roman" w:hAnsi="Arial Narrow" w:cs="Times New Roman"/>
      <w:spacing w:val="-14"/>
      <w:w w:val="115"/>
      <w:sz w:val="18"/>
      <w:lang w:eastAsia="es-ES_tradnl"/>
    </w:rPr>
  </w:style>
  <w:style w:type="paragraph" w:customStyle="1" w:styleId="ClaSubTit4N">
    <w:name w:val="Cla.SubTit4N"/>
    <w:basedOn w:val="AClau4TitN"/>
    <w:qFormat/>
    <w:rsid w:val="00E20287"/>
    <w:pPr>
      <w:numPr>
        <w:numId w:val="58"/>
      </w:numPr>
      <w:ind w:left="864" w:hanging="288"/>
    </w:pPr>
    <w:rPr>
      <w:b w:val="0"/>
      <w:spacing w:val="-8"/>
      <w:w w:val="105"/>
    </w:rPr>
  </w:style>
  <w:style w:type="paragraph" w:customStyle="1" w:styleId="ClaSubTit3N">
    <w:name w:val="Cla.SubTit3N"/>
    <w:basedOn w:val="Normal"/>
    <w:qFormat/>
    <w:rsid w:val="00E20287"/>
    <w:pPr>
      <w:numPr>
        <w:numId w:val="59"/>
      </w:numPr>
      <w:ind w:left="1152" w:hanging="288"/>
      <w:jc w:val="both"/>
    </w:pPr>
    <w:rPr>
      <w:rFonts w:ascii="Arial Narrow" w:eastAsia="Times New Roman" w:hAnsi="Arial Narrow" w:cs="Times New Roman"/>
      <w:b/>
      <w:w w:val="105"/>
      <w:sz w:val="18"/>
      <w:lang w:eastAsia="es-ES_tradnl"/>
    </w:rPr>
  </w:style>
  <w:style w:type="paragraph" w:customStyle="1" w:styleId="AClau3TitN">
    <w:name w:val="A.Clau.3.TitN"/>
    <w:basedOn w:val="AClau3Tit"/>
    <w:qFormat/>
    <w:rsid w:val="00E20287"/>
    <w:rPr>
      <w:b/>
    </w:rPr>
  </w:style>
  <w:style w:type="paragraph" w:customStyle="1" w:styleId="BCla4Par">
    <w:name w:val="B.Cla.4.Par"/>
    <w:basedOn w:val="AClau4Par"/>
    <w:qFormat/>
    <w:rsid w:val="00E20287"/>
    <w:rPr>
      <w:lang w:val="es-ES_tradnl"/>
    </w:rPr>
  </w:style>
  <w:style w:type="paragraph" w:customStyle="1" w:styleId="AClau4Tit">
    <w:name w:val="A.Clau.4.Tit"/>
    <w:basedOn w:val="Normal"/>
    <w:qFormat/>
    <w:rsid w:val="00E20287"/>
    <w:pPr>
      <w:numPr>
        <w:numId w:val="60"/>
      </w:numPr>
      <w:ind w:left="864" w:hanging="288"/>
      <w:jc w:val="both"/>
    </w:pPr>
    <w:rPr>
      <w:rFonts w:ascii="Arial Narrow" w:eastAsia="Times New Roman" w:hAnsi="Arial Narrow" w:cs="Times New Roman"/>
      <w:sz w:val="18"/>
      <w:lang w:eastAsia="es-ES_tradnl"/>
    </w:rPr>
  </w:style>
  <w:style w:type="paragraph" w:customStyle="1" w:styleId="ClauSubTit1">
    <w:name w:val="Clau.SubTit1"/>
    <w:basedOn w:val="Ttulo1"/>
    <w:qFormat/>
    <w:rsid w:val="00E20287"/>
    <w:pPr>
      <w:keepNext w:val="0"/>
      <w:numPr>
        <w:numId w:val="0"/>
      </w:numPr>
      <w:tabs>
        <w:tab w:val="left" w:pos="1698"/>
        <w:tab w:val="left" w:pos="1699"/>
      </w:tabs>
      <w:spacing w:before="240"/>
      <w:ind w:left="288" w:hanging="288"/>
    </w:pPr>
    <w:rPr>
      <w:rFonts w:ascii="Arial Narrow" w:eastAsia="Times New Roman" w:hAnsi="Arial Narrow" w:cs="Times New Roman"/>
      <w:bCs/>
      <w:color w:val="auto"/>
      <w:w w:val="105"/>
      <w:sz w:val="18"/>
      <w:szCs w:val="18"/>
      <w:lang w:val="es-MX" w:eastAsia="en-US"/>
    </w:rPr>
  </w:style>
  <w:style w:type="paragraph" w:customStyle="1" w:styleId="ClauSubPar1">
    <w:name w:val="Clau.SubPar1"/>
    <w:basedOn w:val="Textoindependiente"/>
    <w:qFormat/>
    <w:rsid w:val="00E20287"/>
    <w:pPr>
      <w:ind w:left="288"/>
      <w:jc w:val="both"/>
    </w:pPr>
    <w:rPr>
      <w:rFonts w:ascii="Arial Narrow" w:eastAsia="Times New Roman" w:hAnsi="Arial Narrow" w:cs="Times New Roman"/>
      <w:w w:val="115"/>
      <w:sz w:val="18"/>
      <w:szCs w:val="18"/>
      <w:lang w:val="es-MX" w:eastAsia="en-US"/>
    </w:rPr>
  </w:style>
  <w:style w:type="paragraph" w:customStyle="1" w:styleId="AClaTit1">
    <w:name w:val="A.Cla.Tit1"/>
    <w:basedOn w:val="Ttulo1"/>
    <w:qFormat/>
    <w:rsid w:val="00E20287"/>
    <w:pPr>
      <w:keepNext w:val="0"/>
      <w:numPr>
        <w:numId w:val="0"/>
      </w:numPr>
      <w:spacing w:before="240"/>
    </w:pPr>
    <w:rPr>
      <w:rFonts w:ascii="Arial Narrow" w:eastAsia="Times New Roman" w:hAnsi="Arial Narrow" w:cs="Times New Roman"/>
      <w:bCs/>
      <w:color w:val="auto"/>
      <w:w w:val="105"/>
      <w:sz w:val="18"/>
      <w:szCs w:val="18"/>
      <w:lang w:val="es-MX" w:eastAsia="en-US"/>
    </w:rPr>
  </w:style>
  <w:style w:type="paragraph" w:customStyle="1" w:styleId="AClaPar1">
    <w:name w:val="A.Cla.Par1"/>
    <w:basedOn w:val="Textoindependiente"/>
    <w:qFormat/>
    <w:rsid w:val="00E20287"/>
    <w:pPr>
      <w:ind w:left="576"/>
      <w:jc w:val="both"/>
    </w:pPr>
    <w:rPr>
      <w:rFonts w:ascii="Arial Narrow" w:eastAsia="Times New Roman" w:hAnsi="Arial Narrow" w:cs="Times New Roman"/>
      <w:w w:val="115"/>
      <w:sz w:val="18"/>
      <w:szCs w:val="18"/>
      <w:lang w:val="es-MX" w:eastAsia="en-US"/>
    </w:rPr>
  </w:style>
  <w:style w:type="paragraph" w:customStyle="1" w:styleId="AClaTit2">
    <w:name w:val="A.Cla.Tit2"/>
    <w:basedOn w:val="AClaTit1"/>
    <w:qFormat/>
    <w:rsid w:val="00E20287"/>
    <w:pPr>
      <w:spacing w:before="0"/>
      <w:ind w:left="288" w:hanging="288"/>
    </w:pPr>
  </w:style>
  <w:style w:type="paragraph" w:customStyle="1" w:styleId="AClaPar2">
    <w:name w:val="A.Cla.Par2"/>
    <w:basedOn w:val="AClaPar1"/>
    <w:qFormat/>
    <w:rsid w:val="00E20287"/>
    <w:pPr>
      <w:ind w:left="288"/>
    </w:pPr>
  </w:style>
  <w:style w:type="paragraph" w:customStyle="1" w:styleId="AClaTit3">
    <w:name w:val="A.Cla.Tit3"/>
    <w:basedOn w:val="AClaTit2"/>
    <w:qFormat/>
    <w:rsid w:val="00E20287"/>
    <w:pPr>
      <w:spacing w:before="120"/>
      <w:jc w:val="both"/>
    </w:pPr>
    <w:rPr>
      <w:b w:val="0"/>
      <w:w w:val="115"/>
      <w:lang w:val="es-ES_tradnl"/>
    </w:rPr>
  </w:style>
  <w:style w:type="paragraph" w:customStyle="1" w:styleId="ClauSubTit2">
    <w:name w:val="Clau.SubTit2"/>
    <w:basedOn w:val="ClauSubTit1"/>
    <w:qFormat/>
    <w:rsid w:val="00E20287"/>
    <w:pPr>
      <w:spacing w:before="0" w:after="120"/>
      <w:ind w:left="576"/>
      <w:jc w:val="both"/>
    </w:pPr>
    <w:rPr>
      <w:b w:val="0"/>
    </w:rPr>
  </w:style>
  <w:style w:type="paragraph" w:customStyle="1" w:styleId="ClauPar2">
    <w:name w:val="Clau.Par2"/>
    <w:basedOn w:val="ClauPar1"/>
    <w:qFormat/>
    <w:rsid w:val="00E20287"/>
    <w:pPr>
      <w:ind w:left="576"/>
    </w:pPr>
    <w:rPr>
      <w:lang w:val="es-ES_tradnl"/>
    </w:rPr>
  </w:style>
  <w:style w:type="paragraph" w:customStyle="1" w:styleId="ClauPar3">
    <w:name w:val="Clau.Par3"/>
    <w:basedOn w:val="ClauPar2"/>
    <w:qFormat/>
    <w:rsid w:val="00E20287"/>
    <w:pPr>
      <w:ind w:left="864" w:hanging="288"/>
    </w:pPr>
  </w:style>
  <w:style w:type="paragraph" w:customStyle="1" w:styleId="ClauSubTit4">
    <w:name w:val="Clau.SubTit4"/>
    <w:basedOn w:val="ClauSubTit2"/>
    <w:qFormat/>
    <w:rsid w:val="00E20287"/>
    <w:pPr>
      <w:ind w:left="0" w:firstLine="0"/>
    </w:pPr>
    <w:rPr>
      <w:w w:val="115"/>
    </w:rPr>
  </w:style>
  <w:style w:type="table" w:customStyle="1" w:styleId="TableGrid0">
    <w:name w:val="Table Grid0"/>
    <w:rsid w:val="00E20287"/>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ladelista3-nfasis6">
    <w:name w:val="List Table 3 Accent 6"/>
    <w:basedOn w:val="Tablanormal"/>
    <w:uiPriority w:val="48"/>
    <w:rsid w:val="00E20287"/>
    <w:rPr>
      <w:rFonts w:asciiTheme="minorHAnsi" w:eastAsiaTheme="minorHAnsi" w:hAnsiTheme="minorHAnsi" w:cstheme="minorBidi"/>
      <w:sz w:val="22"/>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adelista1clara-nfasis6">
    <w:name w:val="List Table 1 Light Accent 6"/>
    <w:basedOn w:val="Tablanormal"/>
    <w:uiPriority w:val="46"/>
    <w:rsid w:val="00E20287"/>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BalloonTextChar">
    <w:name w:val="Balloon Text Char"/>
    <w:basedOn w:val="Fuentedeprrafopredeter"/>
    <w:rsid w:val="00E20287"/>
    <w:rPr>
      <w:rFonts w:ascii="Lucida Grande" w:hAnsi="Lucida Grande"/>
      <w:sz w:val="18"/>
      <w:szCs w:val="18"/>
    </w:rPr>
  </w:style>
  <w:style w:type="table" w:styleId="Tabladecuadrcula3">
    <w:name w:val="Grid Table 3"/>
    <w:basedOn w:val="Tablanormal"/>
    <w:uiPriority w:val="48"/>
    <w:rsid w:val="00E20287"/>
    <w:rPr>
      <w:rFonts w:ascii="Arial" w:eastAsiaTheme="minorHAnsi"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1clara">
    <w:name w:val="List Table 1 Light"/>
    <w:basedOn w:val="Tablanormal"/>
    <w:uiPriority w:val="46"/>
    <w:rsid w:val="00E20287"/>
    <w:rPr>
      <w:rFonts w:ascii="Arial" w:eastAsiaTheme="minorHAnsi" w:hAnsi="Arial" w:cs="Times New Roman"/>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
    <w:name w:val="Grid Table 4"/>
    <w:basedOn w:val="Tablanormal"/>
    <w:uiPriority w:val="49"/>
    <w:rsid w:val="00E20287"/>
    <w:rPr>
      <w:rFonts w:ascii="Arial" w:eastAsiaTheme="minorHAnsi"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
    <w:name w:val="List Table 3"/>
    <w:basedOn w:val="Tablanormal"/>
    <w:uiPriority w:val="48"/>
    <w:rsid w:val="00E20287"/>
    <w:rPr>
      <w:rFonts w:ascii="Arial" w:eastAsiaTheme="minorHAnsi" w:hAnsi="Arial" w:cs="Times New Roman"/>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concuadrcula5oscura-nfasis2">
    <w:name w:val="Grid Table 5 Dark Accent 2"/>
    <w:basedOn w:val="Tablanormal"/>
    <w:uiPriority w:val="50"/>
    <w:rsid w:val="00E20287"/>
    <w:rPr>
      <w:rFonts w:ascii="Arial" w:eastAsiaTheme="minorHAnsi"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Subseccin">
    <w:name w:val="Subsección"/>
    <w:basedOn w:val="Normal"/>
    <w:link w:val="Carcterdesubseccin"/>
    <w:uiPriority w:val="3"/>
    <w:qFormat/>
    <w:rsid w:val="00E20287"/>
    <w:pPr>
      <w:spacing w:before="40" w:after="80"/>
    </w:pPr>
    <w:rPr>
      <w:rFonts w:asciiTheme="majorHAnsi" w:eastAsiaTheme="minorHAnsi" w:hAnsiTheme="majorHAnsi" w:cs="Times New Roman"/>
      <w:b/>
      <w:color w:val="4F81BD" w:themeColor="accent1"/>
      <w:sz w:val="18"/>
      <w:szCs w:val="20"/>
    </w:rPr>
  </w:style>
  <w:style w:type="character" w:customStyle="1" w:styleId="Carcterdesubseccin">
    <w:name w:val="Carácter de subsección"/>
    <w:basedOn w:val="Fuentedeprrafopredeter"/>
    <w:link w:val="Subseccin"/>
    <w:uiPriority w:val="3"/>
    <w:rsid w:val="00E20287"/>
    <w:rPr>
      <w:rFonts w:asciiTheme="majorHAnsi" w:eastAsiaTheme="minorHAnsi" w:hAnsiTheme="majorHAnsi" w:cs="Times New Roman"/>
      <w:b/>
      <w:color w:val="4F81BD" w:themeColor="accent1"/>
      <w:sz w:val="18"/>
      <w:szCs w:val="20"/>
    </w:rPr>
  </w:style>
  <w:style w:type="paragraph" w:customStyle="1" w:styleId="Fechadesubseccin">
    <w:name w:val="Fecha de subsección"/>
    <w:basedOn w:val="Normal"/>
    <w:link w:val="Carcterdefechadesubseccin"/>
    <w:uiPriority w:val="4"/>
    <w:qFormat/>
    <w:rsid w:val="00E20287"/>
    <w:pPr>
      <w:spacing w:after="120"/>
      <w:contextualSpacing/>
    </w:pPr>
    <w:rPr>
      <w:rFonts w:asciiTheme="majorHAnsi" w:eastAsiaTheme="minorHAnsi" w:hAnsiTheme="majorHAnsi" w:cs="Times New Roman"/>
      <w:b/>
      <w:color w:val="4F81BD" w:themeColor="accent1"/>
      <w:sz w:val="18"/>
      <w:szCs w:val="20"/>
    </w:rPr>
  </w:style>
  <w:style w:type="character" w:customStyle="1" w:styleId="Carcterdefechadesubseccin">
    <w:name w:val="Carácter de fecha de subsección"/>
    <w:basedOn w:val="Carcterdesubseccin"/>
    <w:link w:val="Fechadesubseccin"/>
    <w:uiPriority w:val="4"/>
    <w:rsid w:val="00E20287"/>
    <w:rPr>
      <w:rFonts w:asciiTheme="majorHAnsi" w:eastAsiaTheme="minorHAnsi" w:hAnsiTheme="majorHAnsi" w:cs="Times New Roman"/>
      <w:b/>
      <w:color w:val="4F81BD" w:themeColor="accent1"/>
      <w:sz w:val="18"/>
      <w:szCs w:val="20"/>
    </w:rPr>
  </w:style>
  <w:style w:type="character" w:customStyle="1" w:styleId="A6">
    <w:name w:val="A6"/>
    <w:rsid w:val="00E20287"/>
    <w:rPr>
      <w:rFonts w:cs="Century"/>
      <w:color w:val="000000"/>
      <w:sz w:val="14"/>
      <w:szCs w:val="14"/>
    </w:rPr>
  </w:style>
  <w:style w:type="table" w:styleId="Tablanormal2">
    <w:name w:val="Plain Table 2"/>
    <w:basedOn w:val="Tablanormal"/>
    <w:uiPriority w:val="42"/>
    <w:rsid w:val="00E20287"/>
    <w:rPr>
      <w:rFonts w:ascii="Arial" w:eastAsiaTheme="minorHAnsi" w:hAnsi="Arial" w:cs="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gkelc">
    <w:name w:val="hgkelc"/>
    <w:basedOn w:val="Fuentedeprrafopredeter"/>
    <w:rsid w:val="00E20287"/>
  </w:style>
  <w:style w:type="paragraph" w:customStyle="1" w:styleId="paragraph">
    <w:name w:val="paragraph"/>
    <w:basedOn w:val="Normal"/>
    <w:rsid w:val="00751376"/>
    <w:pPr>
      <w:spacing w:before="100" w:beforeAutospacing="1" w:after="100" w:afterAutospacing="1"/>
    </w:pPr>
    <w:rPr>
      <w:rFonts w:ascii="Times New Roman" w:eastAsia="Times New Roman" w:hAnsi="Times New Roman" w:cs="Times New Roman"/>
    </w:rPr>
  </w:style>
  <w:style w:type="character" w:customStyle="1" w:styleId="eop">
    <w:name w:val="eop"/>
    <w:basedOn w:val="Fuentedeprrafopredeter"/>
    <w:rsid w:val="00751376"/>
  </w:style>
  <w:style w:type="character" w:customStyle="1" w:styleId="normaltextrun">
    <w:name w:val="normaltextrun"/>
    <w:basedOn w:val="Fuentedeprrafopredeter"/>
    <w:rsid w:val="00751376"/>
  </w:style>
  <w:style w:type="character" w:customStyle="1" w:styleId="pagebreaktextspan">
    <w:name w:val="pagebreaktextspan"/>
    <w:basedOn w:val="Fuentedeprrafopredeter"/>
    <w:rsid w:val="00751376"/>
  </w:style>
  <w:style w:type="character" w:customStyle="1" w:styleId="scxw60796146">
    <w:name w:val="scxw60796146"/>
    <w:basedOn w:val="Fuentedeprrafopredeter"/>
    <w:rsid w:val="00751376"/>
  </w:style>
  <w:style w:type="paragraph" w:customStyle="1" w:styleId="Ttulo1ETAS">
    <w:name w:val="Título 1 ETAS"/>
    <w:basedOn w:val="Prrafodelista"/>
    <w:link w:val="Ttulo1ETASCar"/>
    <w:qFormat/>
    <w:rsid w:val="00920436"/>
    <w:pPr>
      <w:widowControl/>
      <w:numPr>
        <w:numId w:val="67"/>
      </w:numPr>
      <w:adjustRightInd/>
      <w:spacing w:after="160" w:line="240" w:lineRule="auto"/>
      <w:contextualSpacing/>
      <w:textAlignment w:val="auto"/>
    </w:pPr>
    <w:rPr>
      <w:rFonts w:ascii="Montserrat Light" w:eastAsiaTheme="minorHAnsi" w:hAnsi="Montserrat Light" w:cs="Segoe UI"/>
      <w:b/>
      <w:sz w:val="22"/>
      <w:szCs w:val="22"/>
      <w:lang w:eastAsia="en-US"/>
    </w:rPr>
  </w:style>
  <w:style w:type="character" w:customStyle="1" w:styleId="Ttulo1ETASCar">
    <w:name w:val="Título 1 ETAS Car"/>
    <w:basedOn w:val="Fuentedeprrafopredeter"/>
    <w:link w:val="Ttulo1ETAS"/>
    <w:rsid w:val="00920436"/>
    <w:rPr>
      <w:rFonts w:ascii="Montserrat Light" w:eastAsiaTheme="minorHAnsi" w:hAnsi="Montserrat Light" w:cs="Segoe UI"/>
      <w:b/>
      <w:sz w:val="22"/>
      <w:szCs w:val="22"/>
      <w:lang w:eastAsia="en-US"/>
    </w:rPr>
  </w:style>
  <w:style w:type="table" w:customStyle="1" w:styleId="Tablaconcuadrcula18">
    <w:name w:val="Tabla con cuadrícula18"/>
    <w:basedOn w:val="Tablanormal"/>
    <w:next w:val="Tablaconcuadrcula"/>
    <w:uiPriority w:val="59"/>
    <w:rsid w:val="007412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ar1">
    <w:name w:val="normal Car1"/>
    <w:link w:val="Normal10"/>
    <w:qFormat/>
    <w:rsid w:val="00F47E15"/>
    <w:rPr>
      <w:color w:val="000000"/>
      <w:sz w:val="20"/>
      <w:szCs w:val="20"/>
    </w:rPr>
  </w:style>
  <w:style w:type="numbering" w:styleId="1ai">
    <w:name w:val="Outline List 1"/>
    <w:basedOn w:val="Sinlista"/>
    <w:rsid w:val="000F21B5"/>
    <w:pPr>
      <w:numPr>
        <w:numId w:val="78"/>
      </w:numPr>
    </w:pPr>
  </w:style>
  <w:style w:type="paragraph" w:customStyle="1" w:styleId="Textopredeterminado">
    <w:name w:val="Texto predeterminado"/>
    <w:basedOn w:val="Normal"/>
    <w:rsid w:val="000F21B5"/>
    <w:pPr>
      <w:overflowPunct w:val="0"/>
      <w:autoSpaceDE w:val="0"/>
      <w:autoSpaceDN w:val="0"/>
      <w:adjustRightInd w:val="0"/>
      <w:jc w:val="both"/>
      <w:textAlignment w:val="baseline"/>
    </w:pPr>
    <w:rPr>
      <w:rFonts w:ascii="Arial" w:eastAsia="Times New Roman" w:hAnsi="Arial" w:cs="Times New Roman"/>
      <w:noProof/>
      <w:szCs w:val="20"/>
      <w:lang w:val="es-ES" w:eastAsia="es-ES"/>
    </w:rPr>
  </w:style>
  <w:style w:type="paragraph" w:styleId="Lista5">
    <w:name w:val="List 5"/>
    <w:basedOn w:val="Normal"/>
    <w:rsid w:val="000F21B5"/>
    <w:pPr>
      <w:ind w:left="1415" w:hanging="283"/>
    </w:pPr>
    <w:rPr>
      <w:rFonts w:ascii="Times New Roman" w:eastAsia="Times New Roman" w:hAnsi="Times New Roman" w:cs="Times New Roman"/>
      <w:lang w:val="es-ES" w:eastAsia="es-ES"/>
    </w:rPr>
  </w:style>
  <w:style w:type="paragraph" w:styleId="Encabezadodemensaje">
    <w:name w:val="Message Header"/>
    <w:basedOn w:val="Normal"/>
    <w:link w:val="EncabezadodemensajeCar"/>
    <w:rsid w:val="000F21B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lang w:val="es-ES" w:eastAsia="es-ES"/>
    </w:rPr>
  </w:style>
  <w:style w:type="character" w:customStyle="1" w:styleId="EncabezadodemensajeCar">
    <w:name w:val="Encabezado de mensaje Car"/>
    <w:basedOn w:val="Fuentedeprrafopredeter"/>
    <w:link w:val="Encabezadodemensaje"/>
    <w:rsid w:val="000F21B5"/>
    <w:rPr>
      <w:rFonts w:ascii="Arial" w:eastAsia="Times New Roman" w:hAnsi="Arial"/>
      <w:shd w:val="pct20" w:color="auto" w:fill="auto"/>
      <w:lang w:val="es-ES" w:eastAsia="es-ES"/>
    </w:rPr>
  </w:style>
  <w:style w:type="paragraph" w:styleId="Textonotaalfinal">
    <w:name w:val="endnote text"/>
    <w:basedOn w:val="Normal"/>
    <w:link w:val="TextonotaalfinalCar"/>
    <w:uiPriority w:val="99"/>
    <w:rsid w:val="000F21B5"/>
    <w:rPr>
      <w:rFonts w:ascii="Arial" w:eastAsia="Times New Roman" w:hAnsi="Arial" w:cs="Times New Roman"/>
      <w:sz w:val="20"/>
      <w:szCs w:val="20"/>
      <w:lang w:val="es-ES" w:eastAsia="es-ES"/>
    </w:rPr>
  </w:style>
  <w:style w:type="character" w:customStyle="1" w:styleId="TextonotaalfinalCar">
    <w:name w:val="Texto nota al final Car"/>
    <w:basedOn w:val="Fuentedeprrafopredeter"/>
    <w:link w:val="Textonotaalfinal"/>
    <w:uiPriority w:val="99"/>
    <w:rsid w:val="000F21B5"/>
    <w:rPr>
      <w:rFonts w:ascii="Arial" w:eastAsia="Times New Roman" w:hAnsi="Arial" w:cs="Times New Roman"/>
      <w:sz w:val="20"/>
      <w:szCs w:val="20"/>
      <w:lang w:val="es-ES" w:eastAsia="es-ES"/>
    </w:rPr>
  </w:style>
  <w:style w:type="character" w:styleId="Refdenotaalfinal">
    <w:name w:val="endnote reference"/>
    <w:uiPriority w:val="99"/>
    <w:rsid w:val="000F21B5"/>
    <w:rPr>
      <w:vertAlign w:val="superscript"/>
    </w:rPr>
  </w:style>
  <w:style w:type="paragraph" w:customStyle="1" w:styleId="Bul1">
    <w:name w:val="Bul1"/>
    <w:basedOn w:val="Normal"/>
    <w:uiPriority w:val="99"/>
    <w:rsid w:val="000F21B5"/>
    <w:pPr>
      <w:keepLines/>
      <w:numPr>
        <w:numId w:val="79"/>
      </w:numPr>
      <w:spacing w:after="120"/>
      <w:ind w:right="720"/>
      <w:jc w:val="both"/>
    </w:pPr>
    <w:rPr>
      <w:rFonts w:ascii="Arial" w:eastAsia="Times New Roman" w:hAnsi="Arial" w:cs="Times New Roman"/>
      <w:sz w:val="22"/>
      <w:szCs w:val="20"/>
      <w:lang w:val="en-US" w:eastAsia="es-ES"/>
    </w:rPr>
  </w:style>
  <w:style w:type="paragraph" w:customStyle="1" w:styleId="Estilo2">
    <w:name w:val="Estilo 2"/>
    <w:basedOn w:val="Normal"/>
    <w:rsid w:val="000F21B5"/>
    <w:pPr>
      <w:numPr>
        <w:numId w:val="80"/>
      </w:numPr>
    </w:pPr>
    <w:rPr>
      <w:rFonts w:ascii="Times New Roman" w:eastAsia="Times New Roman" w:hAnsi="Times New Roman" w:cs="Times New Roman"/>
      <w:sz w:val="20"/>
      <w:szCs w:val="20"/>
      <w:lang w:val="en-US" w:eastAsia="es-ES"/>
    </w:rPr>
  </w:style>
  <w:style w:type="paragraph" w:customStyle="1" w:styleId="BlockText1">
    <w:name w:val="Block Text1"/>
    <w:basedOn w:val="Normal"/>
    <w:rsid w:val="000F21B5"/>
    <w:pPr>
      <w:widowControl w:val="0"/>
      <w:autoSpaceDE w:val="0"/>
      <w:autoSpaceDN w:val="0"/>
      <w:adjustRightInd w:val="0"/>
      <w:ind w:left="374" w:right="186"/>
      <w:jc w:val="both"/>
    </w:pPr>
    <w:rPr>
      <w:rFonts w:ascii="Times New Roman" w:eastAsia="Times New Roman" w:hAnsi="Times New Roman" w:cs="Times New Roman"/>
      <w:sz w:val="16"/>
      <w:szCs w:val="16"/>
      <w:lang w:val="es-ES" w:eastAsia="es-ES"/>
    </w:rPr>
  </w:style>
  <w:style w:type="paragraph" w:customStyle="1" w:styleId="BlockText3">
    <w:name w:val="Block Text3"/>
    <w:basedOn w:val="Normal"/>
    <w:rsid w:val="000F21B5"/>
    <w:pPr>
      <w:widowControl w:val="0"/>
      <w:autoSpaceDE w:val="0"/>
      <w:autoSpaceDN w:val="0"/>
      <w:adjustRightInd w:val="0"/>
      <w:ind w:left="567" w:right="-1" w:hanging="11"/>
      <w:jc w:val="both"/>
    </w:pPr>
    <w:rPr>
      <w:rFonts w:ascii="Arial" w:eastAsia="Times New Roman" w:hAnsi="Arial"/>
      <w:b/>
      <w:bCs/>
      <w:sz w:val="22"/>
      <w:szCs w:val="22"/>
      <w:lang w:val="es-ES" w:eastAsia="es-ES"/>
    </w:rPr>
  </w:style>
  <w:style w:type="paragraph" w:customStyle="1" w:styleId="t1">
    <w:name w:val="t1"/>
    <w:basedOn w:val="Normal"/>
    <w:rsid w:val="000F21B5"/>
    <w:pPr>
      <w:autoSpaceDE w:val="0"/>
      <w:autoSpaceDN w:val="0"/>
      <w:adjustRightInd w:val="0"/>
      <w:spacing w:before="100" w:after="100" w:line="400" w:lineRule="atLeast"/>
    </w:pPr>
    <w:rPr>
      <w:rFonts w:ascii="Verdana" w:eastAsia="Times New Roman" w:hAnsi="Verdana" w:cs="Times New Roman"/>
      <w:b/>
      <w:bCs/>
      <w:caps/>
      <w:sz w:val="28"/>
      <w:szCs w:val="28"/>
      <w:lang w:val="es-ES" w:eastAsia="es-ES"/>
    </w:rPr>
  </w:style>
  <w:style w:type="paragraph" w:customStyle="1" w:styleId="t2">
    <w:name w:val="t2"/>
    <w:basedOn w:val="Normal"/>
    <w:rsid w:val="000F21B5"/>
    <w:pPr>
      <w:autoSpaceDE w:val="0"/>
      <w:autoSpaceDN w:val="0"/>
      <w:adjustRightInd w:val="0"/>
      <w:spacing w:before="100" w:after="100" w:line="600" w:lineRule="atLeast"/>
    </w:pPr>
    <w:rPr>
      <w:rFonts w:ascii="Verdana" w:eastAsia="Times New Roman" w:hAnsi="Verdana" w:cs="Times New Roman"/>
      <w:b/>
      <w:bCs/>
      <w:i/>
      <w:iCs/>
      <w:lang w:val="es-ES" w:eastAsia="es-ES"/>
    </w:rPr>
  </w:style>
  <w:style w:type="paragraph" w:customStyle="1" w:styleId="DefaultText">
    <w:name w:val="Default Text"/>
    <w:basedOn w:val="Normal"/>
    <w:rsid w:val="000F21B5"/>
    <w:rPr>
      <w:rFonts w:ascii="Times New Roman" w:eastAsia="Times New Roman" w:hAnsi="Times New Roman" w:cs="Times New Roman"/>
      <w:szCs w:val="20"/>
      <w:lang w:val="en-US" w:eastAsia="es-ES"/>
    </w:rPr>
  </w:style>
  <w:style w:type="character" w:customStyle="1" w:styleId="smallbody1">
    <w:name w:val="smallbody1"/>
    <w:rsid w:val="000F21B5"/>
    <w:rPr>
      <w:rFonts w:ascii="Verdana" w:hAnsi="Verdana" w:hint="default"/>
      <w:sz w:val="15"/>
      <w:szCs w:val="15"/>
    </w:rPr>
  </w:style>
  <w:style w:type="paragraph" w:customStyle="1" w:styleId="CharCharCarCarCharChar">
    <w:name w:val="Char Char Car Car Char Char"/>
    <w:basedOn w:val="Normal"/>
    <w:rsid w:val="000F21B5"/>
    <w:pPr>
      <w:spacing w:after="160" w:line="240" w:lineRule="exact"/>
    </w:pPr>
    <w:rPr>
      <w:rFonts w:ascii="Verdana" w:eastAsia="Times New Roman" w:hAnsi="Verdana" w:cs="Times New Roman"/>
      <w:sz w:val="20"/>
      <w:szCs w:val="20"/>
      <w:lang w:val="en-US" w:eastAsia="en-US"/>
    </w:rPr>
  </w:style>
  <w:style w:type="character" w:customStyle="1" w:styleId="Heading3Char">
    <w:name w:val="Heading 3 Char"/>
    <w:rsid w:val="000F21B5"/>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0F21B5"/>
    <w:rPr>
      <w:rFonts w:ascii="Times New Roman" w:hAnsi="Times New Roman" w:cs="Times New Roman"/>
      <w:b/>
      <w:bCs/>
      <w:sz w:val="28"/>
      <w:szCs w:val="28"/>
      <w:lang w:eastAsia="es-ES"/>
    </w:rPr>
  </w:style>
  <w:style w:type="character" w:customStyle="1" w:styleId="Heading6Char">
    <w:name w:val="Heading 6 Char"/>
    <w:rsid w:val="000F21B5"/>
    <w:rPr>
      <w:rFonts w:ascii="Times New Roman" w:hAnsi="Times New Roman" w:cs="Times New Roman"/>
      <w:b/>
      <w:bCs/>
      <w:lang w:eastAsia="es-ES"/>
    </w:rPr>
  </w:style>
  <w:style w:type="character" w:customStyle="1" w:styleId="Heading7Char">
    <w:name w:val="Heading 7 Char"/>
    <w:rsid w:val="000F21B5"/>
    <w:rPr>
      <w:rFonts w:ascii="Times New Roman" w:hAnsi="Times New Roman" w:cs="Times New Roman"/>
      <w:sz w:val="24"/>
      <w:szCs w:val="24"/>
      <w:lang w:eastAsia="es-ES"/>
    </w:rPr>
  </w:style>
  <w:style w:type="character" w:customStyle="1" w:styleId="Heading8Char">
    <w:name w:val="Heading 8 Char"/>
    <w:rsid w:val="000F21B5"/>
    <w:rPr>
      <w:rFonts w:ascii="Times New Roman" w:hAnsi="Times New Roman" w:cs="Times New Roman"/>
      <w:i/>
      <w:iCs/>
      <w:sz w:val="24"/>
      <w:szCs w:val="24"/>
      <w:lang w:eastAsia="es-ES"/>
    </w:rPr>
  </w:style>
  <w:style w:type="character" w:customStyle="1" w:styleId="Heading9Char">
    <w:name w:val="Heading 9 Char"/>
    <w:rsid w:val="000F21B5"/>
    <w:rPr>
      <w:rFonts w:ascii="Arial" w:hAnsi="Arial" w:cs="Arial"/>
      <w:lang w:eastAsia="es-ES"/>
    </w:rPr>
  </w:style>
  <w:style w:type="character" w:customStyle="1" w:styleId="BodyText2Char">
    <w:name w:val="Body Text 2 Char"/>
    <w:rsid w:val="000F21B5"/>
    <w:rPr>
      <w:rFonts w:ascii="Arial" w:hAnsi="Arial" w:cs="Arial"/>
      <w:snapToGrid w:val="0"/>
      <w:sz w:val="20"/>
      <w:szCs w:val="20"/>
      <w:lang w:eastAsia="es-ES"/>
    </w:rPr>
  </w:style>
  <w:style w:type="paragraph" w:customStyle="1" w:styleId="Asuntodelcomentario1">
    <w:name w:val="Asunto del comentario1"/>
    <w:basedOn w:val="Textocomentario"/>
    <w:next w:val="Textocomentario"/>
    <w:rsid w:val="000F21B5"/>
    <w:rPr>
      <w:rFonts w:ascii="Times New Roman" w:eastAsia="Times New Roman" w:hAnsi="Times New Roman" w:cs="Times New Roman"/>
      <w:b/>
      <w:bCs/>
      <w:lang w:val="es-ES" w:eastAsia="es-ES"/>
    </w:rPr>
  </w:style>
  <w:style w:type="character" w:customStyle="1" w:styleId="BodyTextIndent2Char">
    <w:name w:val="Body Text Indent 2 Char"/>
    <w:rsid w:val="000F21B5"/>
    <w:rPr>
      <w:rFonts w:ascii="Times New Roman" w:hAnsi="Times New Roman" w:cs="Times New Roman"/>
      <w:sz w:val="24"/>
      <w:szCs w:val="24"/>
      <w:lang w:eastAsia="es-ES"/>
    </w:rPr>
  </w:style>
  <w:style w:type="paragraph" w:customStyle="1" w:styleId="Frotiregular">
    <w:name w:val="Frotiregular"/>
    <w:basedOn w:val="Encabezado"/>
    <w:rsid w:val="000F21B5"/>
    <w:pPr>
      <w:tabs>
        <w:tab w:val="clear" w:pos="4419"/>
        <w:tab w:val="clear" w:pos="8838"/>
      </w:tabs>
    </w:pPr>
    <w:rPr>
      <w:rFonts w:ascii="R Frutiger Roman" w:eastAsia="Times New Roman" w:hAnsi="R Frutiger Roman" w:cs="Times New Roman"/>
      <w:sz w:val="24"/>
      <w:lang w:val="es-ES" w:eastAsia="es-ES"/>
    </w:rPr>
  </w:style>
  <w:style w:type="character" w:customStyle="1" w:styleId="DocumentMapChar">
    <w:name w:val="Document Map Char"/>
    <w:rsid w:val="000F21B5"/>
    <w:rPr>
      <w:rFonts w:ascii="Tahoma" w:hAnsi="Tahoma" w:cs="Tahoma"/>
      <w:sz w:val="20"/>
      <w:szCs w:val="20"/>
      <w:shd w:val="clear" w:color="auto" w:fill="000080"/>
      <w:lang w:eastAsia="es-ES"/>
    </w:rPr>
  </w:style>
  <w:style w:type="character" w:customStyle="1" w:styleId="FootnoteTextChar">
    <w:name w:val="Footnote Text Char"/>
    <w:rsid w:val="000F21B5"/>
    <w:rPr>
      <w:rFonts w:ascii="Times New Roman" w:hAnsi="Times New Roman" w:cs="Times New Roman"/>
      <w:sz w:val="20"/>
      <w:szCs w:val="20"/>
      <w:lang w:eastAsia="es-ES"/>
    </w:rPr>
  </w:style>
  <w:style w:type="paragraph" w:customStyle="1" w:styleId="notas">
    <w:name w:val="notas"/>
    <w:basedOn w:val="Normal"/>
    <w:rsid w:val="000F21B5"/>
    <w:pPr>
      <w:spacing w:before="100" w:after="100"/>
      <w:jc w:val="both"/>
    </w:pPr>
    <w:rPr>
      <w:rFonts w:ascii="Times New Roman" w:eastAsia="Times New Roman" w:hAnsi="Times New Roman" w:cs="Times New Roman"/>
      <w:color w:val="000000"/>
      <w:szCs w:val="20"/>
      <w:lang w:val="es-ES" w:eastAsia="es-ES"/>
    </w:rPr>
  </w:style>
  <w:style w:type="paragraph" w:customStyle="1" w:styleId="Frutbold">
    <w:name w:val="Frutbold"/>
    <w:basedOn w:val="Frotiregular"/>
    <w:rsid w:val="000F21B5"/>
    <w:rPr>
      <w:rFonts w:ascii="B Frutiger Bold" w:hAnsi="B Frutiger Bold"/>
    </w:rPr>
  </w:style>
  <w:style w:type="paragraph" w:customStyle="1" w:styleId="TEXTONORMAL">
    <w:name w:val="TEXTO NORMAL"/>
    <w:basedOn w:val="Normal"/>
    <w:rsid w:val="000F21B5"/>
    <w:pPr>
      <w:spacing w:after="240"/>
      <w:jc w:val="both"/>
    </w:pPr>
    <w:rPr>
      <w:rFonts w:ascii="Arial" w:eastAsia="Times New Roman" w:hAnsi="Arial"/>
      <w:szCs w:val="20"/>
      <w:lang w:val="es-ES_tradnl" w:eastAsia="es-ES"/>
    </w:rPr>
  </w:style>
  <w:style w:type="character" w:customStyle="1" w:styleId="ROMANOSCar">
    <w:name w:val="ROMANOS Car"/>
    <w:rsid w:val="000F21B5"/>
    <w:rPr>
      <w:rFonts w:ascii="Arial" w:hAnsi="Arial" w:cs="Arial"/>
      <w:sz w:val="20"/>
      <w:szCs w:val="20"/>
      <w:lang w:val="es-MX" w:eastAsia="es-MX"/>
    </w:rPr>
  </w:style>
  <w:style w:type="character" w:customStyle="1" w:styleId="PlainTextChar">
    <w:name w:val="Plain Text Char"/>
    <w:rsid w:val="000F21B5"/>
    <w:rPr>
      <w:rFonts w:ascii="Courier New" w:hAnsi="Courier New" w:cs="Courier New"/>
      <w:sz w:val="20"/>
      <w:szCs w:val="20"/>
      <w:lang w:eastAsia="es-ES"/>
    </w:rPr>
  </w:style>
  <w:style w:type="character" w:customStyle="1" w:styleId="EstiloCorreo1711">
    <w:name w:val="EstiloCorreo1711"/>
    <w:rsid w:val="000F21B5"/>
    <w:rPr>
      <w:rFonts w:ascii="Arial" w:hAnsi="Arial" w:cs="Arial"/>
      <w:color w:val="auto"/>
      <w:sz w:val="20"/>
      <w:szCs w:val="20"/>
    </w:rPr>
  </w:style>
  <w:style w:type="character" w:customStyle="1" w:styleId="TitleChar">
    <w:name w:val="Title Char"/>
    <w:rsid w:val="000F21B5"/>
    <w:rPr>
      <w:rFonts w:ascii="Arial" w:hAnsi="Arial" w:cs="Arial"/>
      <w:b/>
      <w:snapToGrid w:val="0"/>
      <w:kern w:val="28"/>
      <w:sz w:val="20"/>
      <w:szCs w:val="20"/>
      <w:lang w:val="es-MX" w:eastAsia="es-ES"/>
    </w:rPr>
  </w:style>
  <w:style w:type="paragraph" w:customStyle="1" w:styleId="pfo">
    <w:name w:val="pfo"/>
    <w:basedOn w:val="Normal"/>
    <w:rsid w:val="000F21B5"/>
    <w:pPr>
      <w:ind w:left="1134"/>
      <w:jc w:val="both"/>
    </w:pPr>
    <w:rPr>
      <w:rFonts w:ascii="Univers" w:eastAsia="Times New Roman" w:hAnsi="Univers" w:cs="Times New Roman"/>
      <w:szCs w:val="20"/>
    </w:rPr>
  </w:style>
  <w:style w:type="paragraph" w:customStyle="1" w:styleId="regla">
    <w:name w:val="regla"/>
    <w:basedOn w:val="Normal"/>
    <w:rsid w:val="000F21B5"/>
    <w:pPr>
      <w:ind w:left="1134" w:hanging="1134"/>
      <w:jc w:val="both"/>
    </w:pPr>
    <w:rPr>
      <w:rFonts w:ascii="Univers" w:eastAsia="Times New Roman" w:hAnsi="Univers" w:cs="Times New Roman"/>
      <w:szCs w:val="20"/>
    </w:rPr>
  </w:style>
  <w:style w:type="paragraph" w:customStyle="1" w:styleId="rubro">
    <w:name w:val="rubro"/>
    <w:basedOn w:val="Normal"/>
    <w:rsid w:val="000F21B5"/>
    <w:pPr>
      <w:ind w:left="1701" w:hanging="567"/>
      <w:jc w:val="both"/>
    </w:pPr>
    <w:rPr>
      <w:rFonts w:ascii="Univers" w:eastAsia="Times New Roman" w:hAnsi="Univers" w:cs="Times New Roman"/>
      <w:szCs w:val="20"/>
    </w:rPr>
  </w:style>
  <w:style w:type="paragraph" w:customStyle="1" w:styleId="sangradetindependientef0">
    <w:name w:val="sangradetindependientef"/>
    <w:basedOn w:val="Normal"/>
    <w:rsid w:val="000F21B5"/>
    <w:pPr>
      <w:jc w:val="both"/>
    </w:pPr>
    <w:rPr>
      <w:rFonts w:ascii="Arial" w:eastAsia="Times New Roman" w:hAnsi="Arial"/>
      <w:sz w:val="20"/>
      <w:szCs w:val="20"/>
      <w:lang w:val="es-ES" w:eastAsia="es-ES"/>
    </w:rPr>
  </w:style>
  <w:style w:type="character" w:customStyle="1" w:styleId="MessageHeaderChar">
    <w:name w:val="Message Header Char"/>
    <w:rsid w:val="000F21B5"/>
    <w:rPr>
      <w:rFonts w:ascii="Arial" w:hAnsi="Arial" w:cs="Arial"/>
      <w:sz w:val="24"/>
      <w:szCs w:val="24"/>
      <w:shd w:val="pct20" w:color="auto" w:fill="auto"/>
      <w:lang w:eastAsia="es-ES"/>
    </w:rPr>
  </w:style>
  <w:style w:type="character" w:customStyle="1" w:styleId="SalutationChar">
    <w:name w:val="Salutation Char"/>
    <w:rsid w:val="000F21B5"/>
    <w:rPr>
      <w:rFonts w:ascii="Times New Roman" w:hAnsi="Times New Roman" w:cs="Times New Roman"/>
      <w:sz w:val="24"/>
      <w:szCs w:val="24"/>
      <w:lang w:eastAsia="es-ES"/>
    </w:rPr>
  </w:style>
  <w:style w:type="character" w:customStyle="1" w:styleId="ClosingChar">
    <w:name w:val="Closing Char"/>
    <w:rsid w:val="000F21B5"/>
    <w:rPr>
      <w:rFonts w:ascii="Times New Roman" w:hAnsi="Times New Roman" w:cs="Times New Roman"/>
      <w:sz w:val="24"/>
      <w:szCs w:val="24"/>
      <w:lang w:eastAsia="es-ES"/>
    </w:rPr>
  </w:style>
  <w:style w:type="character" w:customStyle="1" w:styleId="BodyTextFirstIndentChar">
    <w:name w:val="Body Text First Indent Char"/>
    <w:rsid w:val="000F21B5"/>
  </w:style>
  <w:style w:type="character" w:customStyle="1" w:styleId="BodyTextFirstIndent2Char">
    <w:name w:val="Body Text First Indent 2 Char"/>
    <w:rsid w:val="000F21B5"/>
  </w:style>
  <w:style w:type="paragraph" w:customStyle="1" w:styleId="Fechas">
    <w:name w:val="Fechas"/>
    <w:basedOn w:val="Texto"/>
    <w:rsid w:val="000F21B5"/>
    <w:pPr>
      <w:pBdr>
        <w:bottom w:val="double" w:sz="6" w:space="1" w:color="auto"/>
      </w:pBdr>
      <w:tabs>
        <w:tab w:val="center" w:pos="4464"/>
        <w:tab w:val="right" w:pos="8582"/>
      </w:tabs>
      <w:spacing w:line="240" w:lineRule="auto"/>
      <w:ind w:left="288" w:right="288" w:firstLine="0"/>
    </w:pPr>
    <w:rPr>
      <w:rFonts w:ascii="Times New Roman" w:eastAsia="Times New Roman" w:hAnsi="Times New Roman" w:cs="Times New Roman"/>
      <w:lang w:eastAsia="es-ES"/>
    </w:rPr>
  </w:style>
  <w:style w:type="character" w:customStyle="1" w:styleId="DeltaViewInsertion">
    <w:name w:val="DeltaView Insertion"/>
    <w:rsid w:val="000F21B5"/>
    <w:rPr>
      <w:color w:val="0000FF"/>
      <w:spacing w:val="0"/>
      <w:u w:val="double"/>
    </w:rPr>
  </w:style>
  <w:style w:type="character" w:customStyle="1" w:styleId="DeltaViewMoveDestination">
    <w:name w:val="DeltaView Move Destination"/>
    <w:rsid w:val="000F21B5"/>
    <w:rPr>
      <w:color w:val="00C000"/>
      <w:spacing w:val="0"/>
      <w:u w:val="double"/>
    </w:rPr>
  </w:style>
  <w:style w:type="paragraph" w:customStyle="1" w:styleId="TableHeading">
    <w:name w:val="Table Heading"/>
    <w:basedOn w:val="TableText"/>
    <w:rsid w:val="000F21B5"/>
    <w:pPr>
      <w:keepLines/>
      <w:overflowPunct w:val="0"/>
      <w:autoSpaceDE w:val="0"/>
      <w:autoSpaceDN w:val="0"/>
      <w:adjustRightInd w:val="0"/>
      <w:spacing w:before="120" w:after="120"/>
      <w:textAlignment w:val="baseline"/>
    </w:pPr>
    <w:rPr>
      <w:rFonts w:ascii="Book Antiqua" w:hAnsi="Book Antiqua" w:cs="Times New Roman"/>
      <w:b/>
      <w:color w:val="auto"/>
      <w:sz w:val="16"/>
      <w:szCs w:val="20"/>
      <w:lang w:val="es-MX"/>
    </w:rPr>
  </w:style>
  <w:style w:type="character" w:customStyle="1" w:styleId="HTMLPreformattedChar">
    <w:name w:val="HTML Preformatted Char"/>
    <w:rsid w:val="000F21B5"/>
    <w:rPr>
      <w:rFonts w:ascii="Arial Unicode MS" w:eastAsia="Arial Unicode MS" w:hAnsi="Arial Unicode MS" w:cs="Arial Unicode MS"/>
      <w:sz w:val="20"/>
      <w:szCs w:val="20"/>
      <w:lang w:val="en-US"/>
    </w:rPr>
  </w:style>
  <w:style w:type="character" w:customStyle="1" w:styleId="emailstyle15">
    <w:name w:val="emailstyle15"/>
    <w:rsid w:val="000F21B5"/>
    <w:rPr>
      <w:rFonts w:ascii="Times New Roman" w:hAnsi="Times New Roman" w:cs="Times New Roman"/>
    </w:rPr>
  </w:style>
  <w:style w:type="paragraph" w:customStyle="1" w:styleId="Grostitre">
    <w:name w:val="Grostitre"/>
    <w:basedOn w:val="Normal"/>
    <w:rsid w:val="000F21B5"/>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eastAsia="Times New Roman" w:hAnsi="Arial"/>
      <w:b/>
      <w:caps/>
      <w:sz w:val="28"/>
      <w:szCs w:val="20"/>
      <w:lang w:val="fr-FR" w:eastAsia="es-ES"/>
    </w:rPr>
  </w:style>
  <w:style w:type="paragraph" w:customStyle="1" w:styleId="Asuntodelcomentario11">
    <w:name w:val="Asunto del comentario11"/>
    <w:basedOn w:val="Textocomentario"/>
    <w:next w:val="Textocomentario"/>
    <w:rsid w:val="000F21B5"/>
    <w:rPr>
      <w:rFonts w:ascii="Times New Roman" w:eastAsia="Times New Roman" w:hAnsi="Times New Roman" w:cs="Times New Roman"/>
      <w:b/>
      <w:bCs/>
      <w:lang w:eastAsia="es-ES"/>
    </w:rPr>
  </w:style>
  <w:style w:type="paragraph" w:customStyle="1" w:styleId="Textodeglobo11">
    <w:name w:val="Texto de globo11"/>
    <w:basedOn w:val="Normal"/>
    <w:rsid w:val="000F21B5"/>
    <w:rPr>
      <w:rFonts w:ascii="Tahoma" w:eastAsia="Times New Roman" w:hAnsi="Tahoma" w:cs="Tahoma"/>
      <w:sz w:val="16"/>
      <w:szCs w:val="16"/>
      <w:lang w:eastAsia="es-ES"/>
    </w:rPr>
  </w:style>
  <w:style w:type="paragraph" w:styleId="Listaconnmeros">
    <w:name w:val="List Number"/>
    <w:basedOn w:val="Normal"/>
    <w:uiPriority w:val="99"/>
    <w:rsid w:val="000F21B5"/>
    <w:pPr>
      <w:numPr>
        <w:numId w:val="82"/>
      </w:numPr>
    </w:pPr>
    <w:rPr>
      <w:rFonts w:ascii="Times New Roman" w:eastAsia="Times New Roman" w:hAnsi="Times New Roman" w:cs="Times New Roman"/>
      <w:lang w:eastAsia="es-ES"/>
    </w:rPr>
  </w:style>
  <w:style w:type="paragraph" w:customStyle="1" w:styleId="significado">
    <w:name w:val="significado"/>
    <w:basedOn w:val="Normal"/>
    <w:rsid w:val="000F21B5"/>
    <w:pPr>
      <w:spacing w:before="100" w:beforeAutospacing="1" w:after="100" w:afterAutospacing="1"/>
      <w:ind w:firstLine="400"/>
      <w:jc w:val="both"/>
    </w:pPr>
    <w:rPr>
      <w:rFonts w:ascii="Times New Roman" w:eastAsia="Times New Roman" w:hAnsi="Times New Roman" w:cs="Times New Roman"/>
      <w:color w:val="003399"/>
      <w:lang w:val="es-ES" w:eastAsia="es-ES"/>
    </w:rPr>
  </w:style>
  <w:style w:type="paragraph" w:customStyle="1" w:styleId="Direccininterior">
    <w:name w:val="Dirección interior"/>
    <w:basedOn w:val="Normal"/>
    <w:rsid w:val="000F21B5"/>
    <w:pPr>
      <w:widowControl w:val="0"/>
    </w:pPr>
    <w:rPr>
      <w:rFonts w:ascii="Arial" w:eastAsia="Times New Roman" w:hAnsi="Arial"/>
      <w:szCs w:val="20"/>
      <w:lang w:val="es-ES" w:eastAsia="es-ES"/>
    </w:rPr>
  </w:style>
  <w:style w:type="paragraph" w:customStyle="1" w:styleId="titlo">
    <w:name w:val="titlo"/>
    <w:basedOn w:val="Normal"/>
    <w:autoRedefine/>
    <w:rsid w:val="000F21B5"/>
    <w:pPr>
      <w:jc w:val="both"/>
    </w:pPr>
    <w:rPr>
      <w:rFonts w:ascii="Times New Roman" w:eastAsia="Times New Roman" w:hAnsi="Times New Roman" w:cs="Times New Roman"/>
      <w:b/>
      <w:color w:val="CC0000"/>
      <w:szCs w:val="20"/>
      <w:lang w:val="es-ES" w:eastAsia="es-ES"/>
    </w:rPr>
  </w:style>
  <w:style w:type="paragraph" w:customStyle="1" w:styleId="kurs">
    <w:name w:val="kurs"/>
    <w:basedOn w:val="Normal"/>
    <w:rsid w:val="000F21B5"/>
    <w:pPr>
      <w:jc w:val="both"/>
    </w:pPr>
    <w:rPr>
      <w:rFonts w:ascii="Times New Roman" w:eastAsia="Times New Roman" w:hAnsi="Times New Roman" w:cs="Times New Roman"/>
      <w:i/>
      <w:sz w:val="20"/>
      <w:szCs w:val="20"/>
      <w:lang w:val="es-ES" w:eastAsia="es-ES"/>
    </w:rPr>
  </w:style>
  <w:style w:type="paragraph" w:customStyle="1" w:styleId="rojo">
    <w:name w:val="rojo"/>
    <w:basedOn w:val="Encabezado"/>
    <w:autoRedefine/>
    <w:rsid w:val="000F21B5"/>
    <w:pPr>
      <w:tabs>
        <w:tab w:val="clear" w:pos="4419"/>
        <w:tab w:val="clear" w:pos="8838"/>
        <w:tab w:val="center" w:pos="4252"/>
        <w:tab w:val="right" w:pos="8504"/>
      </w:tabs>
    </w:pPr>
    <w:rPr>
      <w:rFonts w:ascii="Times New Roman" w:eastAsia="Times New Roman" w:hAnsi="Times New Roman" w:cs="Times New Roman"/>
      <w:b/>
      <w:color w:val="CC0000"/>
      <w:sz w:val="24"/>
      <w:lang w:val="es-ES" w:eastAsia="es-ES"/>
    </w:rPr>
  </w:style>
  <w:style w:type="paragraph" w:customStyle="1" w:styleId="msolistparagraph0">
    <w:name w:val="msolistparagraph"/>
    <w:basedOn w:val="Normal"/>
    <w:rsid w:val="000F21B5"/>
    <w:pPr>
      <w:ind w:left="708"/>
    </w:pPr>
    <w:rPr>
      <w:rFonts w:ascii="Times New Roman" w:eastAsia="Times New Roman" w:hAnsi="Times New Roman" w:cs="Times New Roman"/>
      <w:sz w:val="20"/>
      <w:szCs w:val="20"/>
      <w:lang w:val="es-ES" w:eastAsia="es-ES"/>
    </w:rPr>
  </w:style>
  <w:style w:type="paragraph" w:customStyle="1" w:styleId="CM104">
    <w:name w:val="CM104"/>
    <w:basedOn w:val="Normal"/>
    <w:next w:val="Normal"/>
    <w:rsid w:val="000F21B5"/>
    <w:pPr>
      <w:autoSpaceDE w:val="0"/>
      <w:autoSpaceDN w:val="0"/>
      <w:adjustRightInd w:val="0"/>
      <w:spacing w:after="460"/>
    </w:pPr>
    <w:rPr>
      <w:rFonts w:ascii="Arial" w:eastAsia="Times New Roman" w:hAnsi="Arial"/>
      <w:lang w:val="es-ES" w:eastAsia="es-ES"/>
    </w:rPr>
  </w:style>
  <w:style w:type="character" w:customStyle="1" w:styleId="mw-headline">
    <w:name w:val="mw-headline"/>
    <w:rsid w:val="000F21B5"/>
    <w:rPr>
      <w:rFonts w:ascii="Times New Roman" w:hAnsi="Times New Roman" w:cs="Times New Roman"/>
    </w:rPr>
  </w:style>
  <w:style w:type="paragraph" w:customStyle="1" w:styleId="lista0">
    <w:name w:val="lista"/>
    <w:basedOn w:val="Normal"/>
    <w:rsid w:val="000F21B5"/>
    <w:pPr>
      <w:spacing w:before="100" w:beforeAutospacing="1" w:after="100" w:afterAutospacing="1"/>
      <w:ind w:firstLine="200"/>
    </w:pPr>
    <w:rPr>
      <w:rFonts w:ascii="Arial" w:eastAsia="Times New Roman" w:hAnsi="Arial"/>
      <w:color w:val="006699"/>
      <w:sz w:val="18"/>
      <w:szCs w:val="18"/>
      <w:lang w:val="es-ES" w:eastAsia="es-ES"/>
    </w:rPr>
  </w:style>
  <w:style w:type="character" w:customStyle="1" w:styleId="lista10">
    <w:name w:val="lista1"/>
    <w:rsid w:val="000F21B5"/>
    <w:rPr>
      <w:rFonts w:ascii="Arial" w:hAnsi="Arial" w:cs="Arial"/>
      <w:color w:val="006699"/>
      <w:spacing w:val="0"/>
      <w:sz w:val="18"/>
      <w:szCs w:val="18"/>
    </w:rPr>
  </w:style>
  <w:style w:type="character" w:customStyle="1" w:styleId="p3Car">
    <w:name w:val="p3 Car"/>
    <w:link w:val="p3"/>
    <w:rsid w:val="000F21B5"/>
    <w:rPr>
      <w:szCs w:val="20"/>
      <w:lang w:val="es-ES_tradnl"/>
    </w:rPr>
  </w:style>
  <w:style w:type="character" w:customStyle="1" w:styleId="Sombreadoclaro-nfasis2Car">
    <w:name w:val="Sombreado claro - Énfasis 2 Car"/>
    <w:uiPriority w:val="30"/>
    <w:rsid w:val="000F21B5"/>
    <w:rPr>
      <w:rFonts w:ascii="Arial" w:hAnsi="Arial"/>
      <w:b/>
      <w:bCs/>
      <w:i/>
      <w:iCs/>
      <w:color w:val="4F81BD"/>
      <w:sz w:val="24"/>
      <w:szCs w:val="24"/>
      <w:lang w:val="es-ES" w:eastAsia="es-ES"/>
    </w:rPr>
  </w:style>
  <w:style w:type="numbering" w:customStyle="1" w:styleId="Estilo831">
    <w:name w:val="Estilo831"/>
    <w:uiPriority w:val="99"/>
    <w:rsid w:val="000F21B5"/>
    <w:pPr>
      <w:numPr>
        <w:numId w:val="77"/>
      </w:numPr>
    </w:pPr>
  </w:style>
  <w:style w:type="paragraph" w:customStyle="1" w:styleId="NormalArialNarrow">
    <w:name w:val="Normal + Arial Narrow"/>
    <w:aliases w:val="Justificado + Izquierda:  0 cm,Primera línea:  0 cm + P..."/>
    <w:basedOn w:val="Normal"/>
    <w:rsid w:val="000F21B5"/>
    <w:pPr>
      <w:numPr>
        <w:numId w:val="84"/>
      </w:numPr>
      <w:autoSpaceDE w:val="0"/>
      <w:autoSpaceDN w:val="0"/>
      <w:adjustRightInd w:val="0"/>
      <w:jc w:val="both"/>
    </w:pPr>
    <w:rPr>
      <w:rFonts w:ascii="Arial Narrow" w:eastAsia="Times New Roman" w:hAnsi="Arial Narrow"/>
      <w:lang w:val="es-ES" w:eastAsia="es-ES"/>
    </w:rPr>
  </w:style>
  <w:style w:type="numbering" w:customStyle="1" w:styleId="Formatvorlage22">
    <w:name w:val="Formatvorlage22"/>
    <w:uiPriority w:val="99"/>
    <w:rsid w:val="000F21B5"/>
    <w:pPr>
      <w:numPr>
        <w:numId w:val="168"/>
      </w:numPr>
    </w:pPr>
  </w:style>
  <w:style w:type="numbering" w:customStyle="1" w:styleId="Estilo22">
    <w:name w:val="Estilo22"/>
    <w:uiPriority w:val="99"/>
    <w:rsid w:val="000F21B5"/>
    <w:pPr>
      <w:numPr>
        <w:numId w:val="85"/>
      </w:numPr>
    </w:pPr>
  </w:style>
  <w:style w:type="paragraph" w:customStyle="1" w:styleId="Level1">
    <w:name w:val="Level 1"/>
    <w:basedOn w:val="Normal"/>
    <w:rsid w:val="000F21B5"/>
    <w:pPr>
      <w:widowControl w:val="0"/>
      <w:autoSpaceDE w:val="0"/>
      <w:autoSpaceDN w:val="0"/>
      <w:adjustRightInd w:val="0"/>
      <w:outlineLvl w:val="0"/>
    </w:pPr>
    <w:rPr>
      <w:rFonts w:ascii="Times New Roman" w:eastAsia="Times New Roman" w:hAnsi="Times New Roman" w:cs="Times New Roman"/>
      <w:sz w:val="20"/>
      <w:lang w:val="en-US" w:eastAsia="en-US"/>
    </w:rPr>
  </w:style>
  <w:style w:type="paragraph" w:customStyle="1" w:styleId="BTEX1">
    <w:name w:val="B_TEX_1"/>
    <w:basedOn w:val="Normal"/>
    <w:rsid w:val="000F21B5"/>
    <w:pPr>
      <w:spacing w:before="120"/>
      <w:jc w:val="both"/>
    </w:pPr>
    <w:rPr>
      <w:rFonts w:ascii="Arial" w:eastAsia="Times New Roman" w:hAnsi="Arial" w:cs="Times New Roman"/>
      <w:lang w:val="es-ES_tradnl" w:eastAsia="en-US"/>
    </w:rPr>
  </w:style>
  <w:style w:type="paragraph" w:customStyle="1" w:styleId="BP1">
    <w:name w:val="B_P_1"/>
    <w:basedOn w:val="Ttulo1"/>
    <w:rsid w:val="000F21B5"/>
    <w:pPr>
      <w:numPr>
        <w:numId w:val="0"/>
      </w:numPr>
      <w:spacing w:before="4080" w:after="600"/>
      <w:jc w:val="center"/>
    </w:pPr>
    <w:rPr>
      <w:rFonts w:ascii="Comic Sans MS" w:eastAsia="Times New Roman" w:hAnsi="Comic Sans MS" w:cs="Times New Roman"/>
      <w:color w:val="auto"/>
      <w:kern w:val="28"/>
      <w:sz w:val="32"/>
      <w:lang w:val="es-ES" w:eastAsia="es-ES"/>
    </w:rPr>
  </w:style>
  <w:style w:type="paragraph" w:customStyle="1" w:styleId="BPROEMIO">
    <w:name w:val="B_PROEMIO"/>
    <w:basedOn w:val="Normal"/>
    <w:rsid w:val="000F21B5"/>
    <w:pPr>
      <w:spacing w:before="360"/>
      <w:jc w:val="both"/>
    </w:pPr>
    <w:rPr>
      <w:rFonts w:ascii="Arial" w:eastAsia="Times New Roman" w:hAnsi="Arial" w:cs="Times New Roman"/>
      <w:b/>
      <w:bCs/>
      <w:lang w:val="es-ES_tradnl" w:eastAsia="en-US"/>
    </w:rPr>
  </w:style>
  <w:style w:type="paragraph" w:customStyle="1" w:styleId="t">
    <w:name w:val="t"/>
    <w:aliases w:val="text"/>
    <w:basedOn w:val="Normal"/>
    <w:rsid w:val="000F21B5"/>
    <w:pPr>
      <w:tabs>
        <w:tab w:val="left" w:pos="-1440"/>
        <w:tab w:val="left" w:pos="-720"/>
      </w:tabs>
      <w:suppressAutoHyphens/>
      <w:jc w:val="both"/>
    </w:pPr>
    <w:rPr>
      <w:rFonts w:ascii="Arial" w:eastAsia="Times New Roman" w:hAnsi="Arial" w:cs="Times New Roman"/>
      <w:sz w:val="20"/>
      <w:szCs w:val="20"/>
      <w:lang w:eastAsia="es-ES"/>
    </w:rPr>
  </w:style>
  <w:style w:type="paragraph" w:customStyle="1" w:styleId="BTEX2">
    <w:name w:val="B_TEX_2"/>
    <w:basedOn w:val="Normal"/>
    <w:rsid w:val="000F21B5"/>
    <w:pPr>
      <w:spacing w:before="120"/>
      <w:ind w:left="567"/>
      <w:jc w:val="both"/>
    </w:pPr>
    <w:rPr>
      <w:rFonts w:ascii="Arial" w:eastAsia="Times New Roman" w:hAnsi="Arial" w:cs="Times New Roman"/>
      <w:bCs/>
      <w:lang w:val="es-ES_tradnl" w:eastAsia="en-US"/>
    </w:rPr>
  </w:style>
  <w:style w:type="paragraph" w:customStyle="1" w:styleId="MD3L4">
    <w:name w:val="MD3_L4"/>
    <w:basedOn w:val="Normal"/>
    <w:rsid w:val="000F21B5"/>
    <w:pPr>
      <w:tabs>
        <w:tab w:val="left" w:pos="2087"/>
      </w:tabs>
      <w:spacing w:after="240"/>
      <w:ind w:left="2086" w:hanging="720"/>
      <w:jc w:val="both"/>
      <w:outlineLvl w:val="3"/>
    </w:pPr>
    <w:rPr>
      <w:rFonts w:ascii="Arial" w:eastAsia="Times New Roman" w:hAnsi="Arial" w:cs="Times New Roman"/>
      <w:sz w:val="20"/>
      <w:szCs w:val="20"/>
      <w:lang w:val="es-ES_tradnl" w:eastAsia="es-ES"/>
    </w:rPr>
  </w:style>
  <w:style w:type="paragraph" w:customStyle="1" w:styleId="MD3L3">
    <w:name w:val="MD3_L3"/>
    <w:basedOn w:val="Normal"/>
    <w:rsid w:val="000F21B5"/>
    <w:pPr>
      <w:tabs>
        <w:tab w:val="num" w:pos="720"/>
      </w:tabs>
      <w:spacing w:after="240"/>
      <w:ind w:left="1440" w:hanging="720"/>
      <w:jc w:val="both"/>
      <w:outlineLvl w:val="2"/>
    </w:pPr>
    <w:rPr>
      <w:rFonts w:ascii="Arial" w:eastAsia="Times New Roman" w:hAnsi="Arial" w:cs="Times New Roman"/>
      <w:sz w:val="20"/>
      <w:szCs w:val="20"/>
      <w:lang w:val="es-ES_tradnl" w:eastAsia="es-ES"/>
    </w:rPr>
  </w:style>
  <w:style w:type="paragraph" w:customStyle="1" w:styleId="MD3L2">
    <w:name w:val="MD3_L2"/>
    <w:basedOn w:val="Normal"/>
    <w:rsid w:val="000F21B5"/>
    <w:pPr>
      <w:keepNext/>
      <w:tabs>
        <w:tab w:val="num" w:pos="720"/>
      </w:tabs>
      <w:spacing w:after="240"/>
      <w:jc w:val="both"/>
      <w:outlineLvl w:val="1"/>
    </w:pPr>
    <w:rPr>
      <w:rFonts w:ascii="Times New Roman Bold" w:eastAsia="Times New Roman" w:hAnsi="Times New Roman Bold" w:cs="Times New Roman"/>
      <w:b/>
      <w:smallCaps/>
      <w:sz w:val="20"/>
      <w:szCs w:val="20"/>
      <w:u w:val="single"/>
      <w:lang w:val="es-ES_tradnl" w:eastAsia="es-ES"/>
    </w:rPr>
  </w:style>
  <w:style w:type="paragraph" w:customStyle="1" w:styleId="MD3L1">
    <w:name w:val="MD3_L1"/>
    <w:basedOn w:val="Normal"/>
    <w:next w:val="MD3L2"/>
    <w:rsid w:val="000F21B5"/>
    <w:pPr>
      <w:keepNext/>
      <w:spacing w:after="240"/>
      <w:jc w:val="center"/>
      <w:outlineLvl w:val="0"/>
    </w:pPr>
    <w:rPr>
      <w:rFonts w:ascii="Arial" w:eastAsia="Times New Roman" w:hAnsi="Arial" w:cs="Times New Roman"/>
      <w:b/>
      <w:sz w:val="20"/>
      <w:szCs w:val="20"/>
      <w:u w:val="single"/>
      <w:lang w:eastAsia="es-ES"/>
    </w:rPr>
  </w:style>
  <w:style w:type="paragraph" w:customStyle="1" w:styleId="MD3L5">
    <w:name w:val="MD3_L5"/>
    <w:basedOn w:val="Normal"/>
    <w:rsid w:val="000F21B5"/>
    <w:pPr>
      <w:tabs>
        <w:tab w:val="num" w:pos="2160"/>
      </w:tabs>
      <w:spacing w:after="240"/>
      <w:ind w:left="2880" w:hanging="720"/>
      <w:jc w:val="both"/>
      <w:outlineLvl w:val="4"/>
    </w:pPr>
    <w:rPr>
      <w:rFonts w:ascii="Arial" w:eastAsia="Times New Roman" w:hAnsi="Arial" w:cs="Times New Roman"/>
      <w:sz w:val="20"/>
      <w:szCs w:val="20"/>
      <w:lang w:val="es-ES_tradnl" w:eastAsia="es-ES"/>
    </w:rPr>
  </w:style>
  <w:style w:type="paragraph" w:customStyle="1" w:styleId="MD3L9">
    <w:name w:val="MD3_L9"/>
    <w:basedOn w:val="Normal"/>
    <w:rsid w:val="000F21B5"/>
    <w:pPr>
      <w:tabs>
        <w:tab w:val="num" w:pos="2160"/>
      </w:tabs>
      <w:spacing w:after="240"/>
      <w:ind w:left="2160" w:hanging="720"/>
      <w:jc w:val="center"/>
      <w:outlineLvl w:val="8"/>
    </w:pPr>
    <w:rPr>
      <w:rFonts w:ascii="Arial" w:eastAsia="Times New Roman" w:hAnsi="Arial" w:cs="Times New Roman"/>
      <w:sz w:val="20"/>
      <w:szCs w:val="20"/>
      <w:lang w:val="en-US" w:eastAsia="es-ES"/>
    </w:rPr>
  </w:style>
  <w:style w:type="paragraph" w:customStyle="1" w:styleId="MD3L8">
    <w:name w:val="MD3_L8"/>
    <w:basedOn w:val="Normal"/>
    <w:rsid w:val="000F21B5"/>
    <w:pPr>
      <w:tabs>
        <w:tab w:val="num" w:pos="1440"/>
      </w:tabs>
      <w:spacing w:after="240"/>
      <w:ind w:left="1440" w:hanging="720"/>
      <w:jc w:val="center"/>
      <w:outlineLvl w:val="7"/>
    </w:pPr>
    <w:rPr>
      <w:rFonts w:ascii="Arial" w:eastAsia="Times New Roman" w:hAnsi="Arial" w:cs="Times New Roman"/>
      <w:sz w:val="20"/>
      <w:szCs w:val="20"/>
      <w:lang w:val="en-US" w:eastAsia="es-ES"/>
    </w:rPr>
  </w:style>
  <w:style w:type="paragraph" w:customStyle="1" w:styleId="MD3L7">
    <w:name w:val="MD3_L7"/>
    <w:basedOn w:val="Normal"/>
    <w:rsid w:val="000F21B5"/>
    <w:pPr>
      <w:tabs>
        <w:tab w:val="num" w:pos="720"/>
      </w:tabs>
      <w:spacing w:after="240"/>
      <w:jc w:val="center"/>
      <w:outlineLvl w:val="6"/>
    </w:pPr>
    <w:rPr>
      <w:rFonts w:ascii="Arial" w:eastAsia="Times New Roman" w:hAnsi="Arial" w:cs="Times New Roman"/>
      <w:sz w:val="20"/>
      <w:szCs w:val="20"/>
      <w:lang w:val="en-US" w:eastAsia="es-ES"/>
    </w:rPr>
  </w:style>
  <w:style w:type="paragraph" w:customStyle="1" w:styleId="MD3L6">
    <w:name w:val="MD3_L6"/>
    <w:basedOn w:val="Normal"/>
    <w:rsid w:val="000F21B5"/>
    <w:pPr>
      <w:tabs>
        <w:tab w:val="num" w:pos="3600"/>
      </w:tabs>
      <w:spacing w:after="240"/>
      <w:ind w:left="3600" w:hanging="720"/>
      <w:jc w:val="center"/>
      <w:outlineLvl w:val="5"/>
    </w:pPr>
    <w:rPr>
      <w:rFonts w:ascii="Arial" w:eastAsia="Times New Roman" w:hAnsi="Arial" w:cs="Times New Roman"/>
      <w:sz w:val="20"/>
      <w:szCs w:val="20"/>
      <w:lang w:val="en-US" w:eastAsia="es-ES"/>
    </w:rPr>
  </w:style>
  <w:style w:type="paragraph" w:customStyle="1" w:styleId="sep">
    <w:name w:val="sep"/>
    <w:basedOn w:val="Normal"/>
    <w:rsid w:val="000F21B5"/>
    <w:pPr>
      <w:jc w:val="both"/>
    </w:pPr>
    <w:rPr>
      <w:rFonts w:ascii="Arial" w:eastAsia="Times New Roman" w:hAnsi="Arial" w:cs="Times New Roman"/>
      <w:sz w:val="20"/>
      <w:szCs w:val="20"/>
      <w:lang w:eastAsia="es-ES"/>
    </w:rPr>
  </w:style>
  <w:style w:type="paragraph" w:customStyle="1" w:styleId="Style10">
    <w:name w:val="Style 1"/>
    <w:basedOn w:val="Normal"/>
    <w:uiPriority w:val="99"/>
    <w:rsid w:val="000F21B5"/>
    <w:pPr>
      <w:widowControl w:val="0"/>
      <w:autoSpaceDE w:val="0"/>
      <w:autoSpaceDN w:val="0"/>
      <w:adjustRightInd w:val="0"/>
    </w:pPr>
    <w:rPr>
      <w:rFonts w:ascii="Times New Roman" w:eastAsia="Times New Roman" w:hAnsi="Times New Roman" w:cs="Times New Roman"/>
      <w:lang w:val="en-US" w:eastAsia="en-US"/>
    </w:rPr>
  </w:style>
  <w:style w:type="character" w:customStyle="1" w:styleId="Hyperlink1">
    <w:name w:val="Hyperlink1"/>
    <w:rsid w:val="000F21B5"/>
    <w:rPr>
      <w:color w:val="0000FF"/>
      <w:u w:val="single"/>
    </w:rPr>
  </w:style>
  <w:style w:type="paragraph" w:customStyle="1" w:styleId="Fraccin0">
    <w:name w:val="Fracci—n"/>
    <w:basedOn w:val="Normal"/>
    <w:rsid w:val="000F21B5"/>
    <w:pPr>
      <w:tabs>
        <w:tab w:val="left" w:pos="851"/>
      </w:tabs>
      <w:spacing w:before="120"/>
      <w:ind w:left="851" w:hanging="567"/>
      <w:jc w:val="both"/>
    </w:pPr>
    <w:rPr>
      <w:rFonts w:ascii="Arial" w:eastAsia="Times New Roman" w:hAnsi="Arial" w:cs="Times New Roman"/>
      <w:szCs w:val="20"/>
      <w:lang w:eastAsia="es-ES"/>
    </w:rPr>
  </w:style>
  <w:style w:type="character" w:customStyle="1" w:styleId="bold">
    <w:name w:val="bold"/>
    <w:rsid w:val="000F21B5"/>
  </w:style>
  <w:style w:type="paragraph" w:customStyle="1" w:styleId="Anexos">
    <w:name w:val="Anexos"/>
    <w:basedOn w:val="Normal"/>
    <w:next w:val="Ttulo5"/>
    <w:rsid w:val="000F21B5"/>
    <w:pPr>
      <w:jc w:val="center"/>
    </w:pPr>
    <w:rPr>
      <w:rFonts w:ascii="Arial (W1)" w:eastAsia="Times New Roman" w:hAnsi="Arial (W1)" w:cs="Times New Roman"/>
      <w:b/>
      <w:caps/>
      <w:sz w:val="28"/>
      <w:szCs w:val="28"/>
      <w:lang w:eastAsia="es-ES"/>
    </w:rPr>
  </w:style>
  <w:style w:type="character" w:customStyle="1" w:styleId="midblack1">
    <w:name w:val="midblack1"/>
    <w:rsid w:val="000F21B5"/>
    <w:rPr>
      <w:rFonts w:ascii="Arial" w:hAnsi="Arial" w:cs="Arial" w:hint="default"/>
      <w:strike w:val="0"/>
      <w:dstrike w:val="0"/>
      <w:color w:val="000000"/>
      <w:sz w:val="18"/>
      <w:szCs w:val="18"/>
      <w:u w:val="none"/>
      <w:effect w:val="none"/>
    </w:rPr>
  </w:style>
  <w:style w:type="character" w:customStyle="1" w:styleId="l112">
    <w:name w:val="l112"/>
    <w:rsid w:val="000F21B5"/>
    <w:rPr>
      <w:rFonts w:ascii="Arial" w:hAnsi="Arial" w:cs="Arial" w:hint="default"/>
      <w:sz w:val="17"/>
      <w:szCs w:val="17"/>
    </w:rPr>
  </w:style>
  <w:style w:type="paragraph" w:customStyle="1" w:styleId="boldbodytext">
    <w:name w:val="boldbodytext"/>
    <w:basedOn w:val="Normal"/>
    <w:rsid w:val="000F21B5"/>
    <w:pPr>
      <w:spacing w:before="100" w:beforeAutospacing="1" w:after="100" w:afterAutospacing="1"/>
    </w:pPr>
    <w:rPr>
      <w:rFonts w:ascii="Times New Roman" w:eastAsia="Times New Roman" w:hAnsi="Times New Roman" w:cs="Times New Roman"/>
      <w:b/>
      <w:bCs/>
      <w:color w:val="000000"/>
      <w:sz w:val="18"/>
      <w:szCs w:val="18"/>
      <w:lang w:eastAsia="es-ES"/>
    </w:rPr>
  </w:style>
  <w:style w:type="character" w:customStyle="1" w:styleId="Hyperlink2">
    <w:name w:val="Hyperlink2"/>
    <w:rsid w:val="000F21B5"/>
    <w:rPr>
      <w:color w:val="0000FF"/>
      <w:u w:val="single"/>
    </w:rPr>
  </w:style>
  <w:style w:type="paragraph" w:customStyle="1" w:styleId="BodyTextIndent23">
    <w:name w:val="Body Text Indent 23"/>
    <w:basedOn w:val="Normal"/>
    <w:rsid w:val="000F21B5"/>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Times New Roman"/>
      <w:sz w:val="15"/>
      <w:szCs w:val="20"/>
      <w:lang w:eastAsia="es-ES"/>
    </w:rPr>
  </w:style>
  <w:style w:type="paragraph" w:customStyle="1" w:styleId="BodyTextIndent32">
    <w:name w:val="Body Text Indent 32"/>
    <w:basedOn w:val="Normal"/>
    <w:rsid w:val="000F21B5"/>
    <w:pPr>
      <w:widowControl w:val="0"/>
      <w:overflowPunct w:val="0"/>
      <w:autoSpaceDE w:val="0"/>
      <w:autoSpaceDN w:val="0"/>
      <w:adjustRightInd w:val="0"/>
      <w:ind w:left="851"/>
      <w:jc w:val="both"/>
      <w:textAlignment w:val="baseline"/>
    </w:pPr>
    <w:rPr>
      <w:rFonts w:ascii="Arial" w:eastAsia="Times New Roman" w:hAnsi="Arial" w:cs="Times New Roman"/>
      <w:color w:val="000080"/>
      <w:sz w:val="22"/>
      <w:szCs w:val="20"/>
      <w:lang w:eastAsia="es-ES"/>
    </w:rPr>
  </w:style>
  <w:style w:type="paragraph" w:styleId="Continuarlista3">
    <w:name w:val="List Continue 3"/>
    <w:basedOn w:val="Normal"/>
    <w:rsid w:val="000F21B5"/>
    <w:pPr>
      <w:spacing w:after="120"/>
      <w:ind w:left="849"/>
    </w:pPr>
    <w:rPr>
      <w:rFonts w:ascii="Times" w:eastAsia="Times" w:hAnsi="Times" w:cs="Times New Roman"/>
      <w:szCs w:val="20"/>
      <w:lang w:eastAsia="es-ES"/>
    </w:rPr>
  </w:style>
  <w:style w:type="paragraph" w:styleId="Continuarlista4">
    <w:name w:val="List Continue 4"/>
    <w:basedOn w:val="Normal"/>
    <w:rsid w:val="000F21B5"/>
    <w:pPr>
      <w:spacing w:after="120"/>
      <w:ind w:left="1132"/>
    </w:pPr>
    <w:rPr>
      <w:rFonts w:ascii="Times" w:eastAsia="Times" w:hAnsi="Times" w:cs="Times New Roman"/>
      <w:szCs w:val="20"/>
      <w:lang w:eastAsia="es-ES"/>
    </w:rPr>
  </w:style>
  <w:style w:type="paragraph" w:customStyle="1" w:styleId="Titulomayusculasbases">
    <w:name w:val="Titulo mayusculas bases"/>
    <w:basedOn w:val="Normal"/>
    <w:next w:val="Ttulo"/>
    <w:rsid w:val="000F21B5"/>
    <w:pPr>
      <w:widowControl w:val="0"/>
      <w:tabs>
        <w:tab w:val="num" w:pos="851"/>
      </w:tabs>
      <w:overflowPunct w:val="0"/>
      <w:autoSpaceDE w:val="0"/>
      <w:autoSpaceDN w:val="0"/>
      <w:adjustRightInd w:val="0"/>
      <w:ind w:left="851" w:hanging="851"/>
      <w:jc w:val="both"/>
      <w:textAlignment w:val="baseline"/>
    </w:pPr>
    <w:rPr>
      <w:rFonts w:ascii="Arial (W1)" w:eastAsia="Times New Roman" w:hAnsi="Arial (W1)" w:cs="Times New Roman"/>
      <w:b/>
      <w:caps/>
      <w:sz w:val="20"/>
      <w:szCs w:val="20"/>
      <w:lang w:val="es-ES_tradnl" w:eastAsia="es-ES"/>
    </w:rPr>
  </w:style>
  <w:style w:type="paragraph" w:customStyle="1" w:styleId="paradbl">
    <w:name w:val="para:dbl"/>
    <w:basedOn w:val="Normal"/>
    <w:rsid w:val="000F21B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cs="Times New Roman"/>
      <w:sz w:val="20"/>
      <w:szCs w:val="20"/>
      <w:lang w:val="es-ES_tradnl" w:eastAsia="es-ES"/>
    </w:rPr>
  </w:style>
  <w:style w:type="paragraph" w:customStyle="1" w:styleId="Particular">
    <w:name w:val="Particular"/>
    <w:basedOn w:val="Normal"/>
    <w:rsid w:val="000F21B5"/>
    <w:pPr>
      <w:widowControl w:val="0"/>
      <w:jc w:val="both"/>
    </w:pPr>
    <w:rPr>
      <w:rFonts w:ascii="Arial" w:eastAsia="Times New Roman" w:hAnsi="Arial" w:cs="Times New Roman"/>
      <w:szCs w:val="20"/>
      <w:lang w:val="es-ES_tradnl" w:eastAsia="es-ES"/>
    </w:rPr>
  </w:style>
  <w:style w:type="paragraph" w:customStyle="1" w:styleId="Num1">
    <w:name w:val="Num1"/>
    <w:basedOn w:val="Normal"/>
    <w:rsid w:val="000F21B5"/>
    <w:pPr>
      <w:tabs>
        <w:tab w:val="num" w:pos="360"/>
      </w:tabs>
      <w:spacing w:before="120"/>
      <w:ind w:left="360" w:hanging="360"/>
    </w:pPr>
    <w:rPr>
      <w:rFonts w:ascii="Times New Roman" w:eastAsia="Times New Roman" w:hAnsi="Times New Roman" w:cs="Times New Roman"/>
      <w:b/>
      <w:bCs/>
      <w:sz w:val="28"/>
      <w:lang w:val="es-ES" w:eastAsia="es-ES"/>
    </w:rPr>
  </w:style>
  <w:style w:type="paragraph" w:customStyle="1" w:styleId="Num2">
    <w:name w:val="Num2"/>
    <w:basedOn w:val="Num1"/>
    <w:next w:val="Normal"/>
    <w:rsid w:val="000F21B5"/>
    <w:pPr>
      <w:tabs>
        <w:tab w:val="clear" w:pos="360"/>
        <w:tab w:val="num" w:pos="792"/>
      </w:tabs>
      <w:ind w:left="792" w:hanging="432"/>
    </w:pPr>
    <w:rPr>
      <w:bCs w:val="0"/>
      <w:sz w:val="24"/>
    </w:rPr>
  </w:style>
  <w:style w:type="character" w:customStyle="1" w:styleId="Hyperlink3">
    <w:name w:val="Hyperlink3"/>
    <w:rsid w:val="000F21B5"/>
    <w:rPr>
      <w:color w:val="0000FF"/>
      <w:u w:val="single"/>
    </w:rPr>
  </w:style>
  <w:style w:type="paragraph" w:customStyle="1" w:styleId="BodyTextIndent24">
    <w:name w:val="Body Text Indent 24"/>
    <w:basedOn w:val="Normal"/>
    <w:rsid w:val="000F21B5"/>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Times New Roman"/>
      <w:sz w:val="15"/>
      <w:lang w:eastAsia="es-ES"/>
    </w:rPr>
  </w:style>
  <w:style w:type="paragraph" w:customStyle="1" w:styleId="BodyTextIndent33">
    <w:name w:val="Body Text Indent 33"/>
    <w:basedOn w:val="Normal"/>
    <w:rsid w:val="000F21B5"/>
    <w:pPr>
      <w:widowControl w:val="0"/>
      <w:overflowPunct w:val="0"/>
      <w:autoSpaceDE w:val="0"/>
      <w:autoSpaceDN w:val="0"/>
      <w:adjustRightInd w:val="0"/>
      <w:ind w:left="851"/>
      <w:jc w:val="both"/>
      <w:textAlignment w:val="baseline"/>
    </w:pPr>
    <w:rPr>
      <w:rFonts w:ascii="Arial" w:eastAsia="Times New Roman" w:hAnsi="Arial" w:cs="Times New Roman"/>
      <w:color w:val="000080"/>
      <w:sz w:val="22"/>
      <w:lang w:eastAsia="es-ES"/>
    </w:rPr>
  </w:style>
  <w:style w:type="paragraph" w:customStyle="1" w:styleId="BodyText34">
    <w:name w:val="Body Text 34"/>
    <w:basedOn w:val="Normal"/>
    <w:rsid w:val="000F21B5"/>
    <w:pPr>
      <w:widowControl w:val="0"/>
      <w:overflowPunct w:val="0"/>
      <w:autoSpaceDE w:val="0"/>
      <w:autoSpaceDN w:val="0"/>
      <w:adjustRightInd w:val="0"/>
      <w:jc w:val="both"/>
      <w:textAlignment w:val="baseline"/>
    </w:pPr>
    <w:rPr>
      <w:rFonts w:ascii="Arial" w:eastAsia="Times New Roman" w:hAnsi="Arial" w:cs="Times New Roman"/>
      <w:sz w:val="22"/>
      <w:lang w:eastAsia="es-ES"/>
    </w:rPr>
  </w:style>
  <w:style w:type="character" w:customStyle="1" w:styleId="hl">
    <w:name w:val="hl"/>
    <w:rsid w:val="000F21B5"/>
  </w:style>
  <w:style w:type="paragraph" w:customStyle="1" w:styleId="TextoTitulo2">
    <w:name w:val="Texto Titulo2"/>
    <w:basedOn w:val="Normal"/>
    <w:rsid w:val="000F21B5"/>
    <w:pPr>
      <w:spacing w:after="120"/>
      <w:ind w:left="1151"/>
      <w:jc w:val="both"/>
    </w:pPr>
    <w:rPr>
      <w:rFonts w:ascii="Abadi MT Condensed Light" w:eastAsia="Times New Roman" w:hAnsi="Abadi MT Condensed Light" w:cs="Times New Roman"/>
      <w:bCs/>
      <w:szCs w:val="20"/>
      <w:lang w:val="es-ES" w:eastAsia="es-ES"/>
    </w:rPr>
  </w:style>
  <w:style w:type="paragraph" w:customStyle="1" w:styleId="DataDocument-g">
    <w:name w:val="Data Document-g"/>
    <w:basedOn w:val="Normal"/>
    <w:rsid w:val="000F21B5"/>
    <w:rPr>
      <w:rFonts w:ascii="Times New Roman" w:eastAsia="Times New Roman" w:hAnsi="Times New Roman" w:cs="Times New Roman"/>
      <w:szCs w:val="20"/>
      <w:lang w:val="en-US" w:eastAsia="en-US"/>
    </w:rPr>
  </w:style>
  <w:style w:type="paragraph" w:customStyle="1" w:styleId="CM37">
    <w:name w:val="CM37"/>
    <w:basedOn w:val="Default"/>
    <w:next w:val="Default"/>
    <w:rsid w:val="000F21B5"/>
    <w:pPr>
      <w:widowControl w:val="0"/>
      <w:spacing w:line="336" w:lineRule="atLeast"/>
    </w:pPr>
    <w:rPr>
      <w:color w:val="auto"/>
    </w:rPr>
  </w:style>
  <w:style w:type="paragraph" w:customStyle="1" w:styleId="sangra1">
    <w:name w:val="sangra1"/>
    <w:basedOn w:val="Normal"/>
    <w:uiPriority w:val="99"/>
    <w:rsid w:val="000F21B5"/>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character" w:customStyle="1" w:styleId="Heading1Char1">
    <w:name w:val="Heading 1 Char1"/>
    <w:aliases w:val="Heading I Char"/>
    <w:rsid w:val="000F21B5"/>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sid w:val="000F21B5"/>
    <w:rPr>
      <w:rFonts w:ascii="Arial" w:hAnsi="Arial" w:cs="Arial"/>
      <w:b/>
      <w:sz w:val="20"/>
      <w:szCs w:val="20"/>
      <w:lang w:eastAsia="es-ES"/>
    </w:rPr>
  </w:style>
  <w:style w:type="character" w:customStyle="1" w:styleId="Heading3Char1">
    <w:name w:val="Heading 3 Char1"/>
    <w:aliases w:val="Título 3 Car Car Char,Car Car Char"/>
    <w:rsid w:val="000F21B5"/>
    <w:rPr>
      <w:rFonts w:ascii="Arial" w:hAnsi="Arial" w:cs="Arial"/>
      <w:b/>
      <w:sz w:val="20"/>
      <w:szCs w:val="20"/>
      <w:lang w:eastAsia="es-ES"/>
    </w:rPr>
  </w:style>
  <w:style w:type="character" w:customStyle="1" w:styleId="Heading4Char1">
    <w:name w:val="Heading 4 Char1"/>
    <w:aliases w:val="Heading 4 Char Char Char1"/>
    <w:rsid w:val="000F21B5"/>
    <w:rPr>
      <w:rFonts w:ascii="Arial" w:hAnsi="Arial" w:cs="Arial"/>
      <w:b/>
      <w:sz w:val="18"/>
      <w:szCs w:val="18"/>
      <w:lang w:val="es-ES_tradnl" w:eastAsia="es-ES"/>
    </w:rPr>
  </w:style>
  <w:style w:type="character" w:customStyle="1" w:styleId="Heading5Char1">
    <w:name w:val="Heading 5 Char1"/>
    <w:rsid w:val="000F21B5"/>
    <w:rPr>
      <w:rFonts w:ascii="Arial" w:hAnsi="Arial" w:cs="Arial"/>
      <w:b/>
      <w:color w:val="000000"/>
      <w:sz w:val="18"/>
      <w:szCs w:val="18"/>
      <w:lang w:eastAsia="es-ES"/>
    </w:rPr>
  </w:style>
  <w:style w:type="character" w:customStyle="1" w:styleId="Heading6Char1">
    <w:name w:val="Heading 6 Char1"/>
    <w:rsid w:val="000F21B5"/>
    <w:rPr>
      <w:rFonts w:ascii="Times New Roman" w:hAnsi="Times New Roman" w:cs="Times New Roman"/>
      <w:b/>
      <w:bCs/>
      <w:lang w:eastAsia="es-ES"/>
    </w:rPr>
  </w:style>
  <w:style w:type="character" w:customStyle="1" w:styleId="Heading7Char1">
    <w:name w:val="Heading 7 Char1"/>
    <w:rsid w:val="000F21B5"/>
    <w:rPr>
      <w:rFonts w:ascii="Arial" w:hAnsi="Arial" w:cs="Arial"/>
      <w:b/>
      <w:sz w:val="24"/>
      <w:szCs w:val="24"/>
      <w:lang w:eastAsia="es-ES"/>
    </w:rPr>
  </w:style>
  <w:style w:type="character" w:customStyle="1" w:styleId="Heading8Char1">
    <w:name w:val="Heading 8 Char1"/>
    <w:rsid w:val="000F21B5"/>
    <w:rPr>
      <w:rFonts w:ascii="Arial" w:hAnsi="Arial" w:cs="Arial"/>
      <w:b/>
      <w:color w:val="000000"/>
      <w:sz w:val="18"/>
      <w:szCs w:val="18"/>
      <w:lang w:val="es-ES_tradnl" w:eastAsia="es-ES"/>
    </w:rPr>
  </w:style>
  <w:style w:type="character" w:customStyle="1" w:styleId="Heading9Char1">
    <w:name w:val="Heading 9 Char1"/>
    <w:rsid w:val="000F21B5"/>
    <w:rPr>
      <w:rFonts w:ascii="Arial" w:hAnsi="Arial" w:cs="Arial"/>
      <w:b/>
      <w:sz w:val="24"/>
      <w:szCs w:val="24"/>
      <w:lang w:eastAsia="es-ES"/>
    </w:rPr>
  </w:style>
  <w:style w:type="character" w:customStyle="1" w:styleId="TitleChar1">
    <w:name w:val="Title Char1"/>
    <w:rsid w:val="000F21B5"/>
    <w:rPr>
      <w:rFonts w:ascii="Arial" w:hAnsi="Arial" w:cs="Arial"/>
      <w:b/>
      <w:color w:val="000000"/>
      <w:sz w:val="18"/>
      <w:szCs w:val="18"/>
      <w:lang w:val="es-ES_tradnl" w:eastAsia="es-ES"/>
    </w:rPr>
  </w:style>
  <w:style w:type="character" w:customStyle="1" w:styleId="HeaderChar1">
    <w:name w:val="Header Char1"/>
    <w:aliases w:val="En-tête 1.1 Char1,En-tÍte 1.1 Char1,En-tÕte 1.1 Char1,En-t’te 1.1 Char1,En-títe 1.1 Char1,*Header Char"/>
    <w:rsid w:val="000F21B5"/>
    <w:rPr>
      <w:rFonts w:ascii="Times New Roman" w:hAnsi="Times New Roman" w:cs="Times New Roman"/>
      <w:sz w:val="24"/>
      <w:szCs w:val="24"/>
      <w:lang w:eastAsia="es-ES"/>
    </w:rPr>
  </w:style>
  <w:style w:type="character" w:customStyle="1" w:styleId="FooterChar1">
    <w:name w:val="Footer Char1"/>
    <w:aliases w:val="Pie de página1 Char"/>
    <w:rsid w:val="000F21B5"/>
    <w:rPr>
      <w:rFonts w:ascii="Times New Roman" w:hAnsi="Times New Roman" w:cs="Times New Roman"/>
      <w:sz w:val="24"/>
      <w:szCs w:val="24"/>
      <w:lang w:eastAsia="es-ES"/>
    </w:rPr>
  </w:style>
  <w:style w:type="character" w:customStyle="1" w:styleId="BalloonTextChar1">
    <w:name w:val="Balloon Text Char1"/>
    <w:rsid w:val="000F21B5"/>
    <w:rPr>
      <w:rFonts w:ascii="Tahoma" w:hAnsi="Tahoma" w:cs="Tahoma"/>
      <w:sz w:val="16"/>
      <w:szCs w:val="16"/>
      <w:lang w:eastAsia="es-ES"/>
    </w:rPr>
  </w:style>
  <w:style w:type="character" w:customStyle="1" w:styleId="SubtitleChar">
    <w:name w:val="Subtitle Char"/>
    <w:rsid w:val="000F21B5"/>
    <w:rPr>
      <w:rFonts w:ascii="Arial" w:hAnsi="Arial" w:cs="Arial"/>
      <w:b/>
      <w:i/>
      <w:color w:val="000000"/>
      <w:sz w:val="20"/>
      <w:szCs w:val="20"/>
      <w:lang w:val="es-ES" w:eastAsia="es-ES"/>
    </w:rPr>
  </w:style>
  <w:style w:type="paragraph" w:customStyle="1" w:styleId="BodyText27">
    <w:name w:val="Body Text 27"/>
    <w:basedOn w:val="Normal"/>
    <w:rsid w:val="000F21B5"/>
    <w:pPr>
      <w:spacing w:before="100" w:after="100"/>
      <w:jc w:val="both"/>
    </w:pPr>
    <w:rPr>
      <w:rFonts w:ascii="Arial Narrow" w:eastAsia="Times New Roman" w:hAnsi="Arial Narrow" w:cs="Times New Roman"/>
      <w:b/>
      <w:szCs w:val="20"/>
      <w:lang w:eastAsia="es-ES"/>
    </w:rPr>
  </w:style>
  <w:style w:type="character" w:customStyle="1" w:styleId="ListParagraphChar1">
    <w:name w:val="List Paragraph Char1"/>
    <w:rsid w:val="000F21B5"/>
    <w:rPr>
      <w:rFonts w:ascii="Times New Roman" w:hAnsi="Times New Roman" w:cs="Times New Roman"/>
      <w:sz w:val="24"/>
      <w:szCs w:val="24"/>
      <w:lang w:eastAsia="es-ES"/>
    </w:rPr>
  </w:style>
  <w:style w:type="character" w:customStyle="1" w:styleId="Paragraph0">
    <w:name w:val="Paragraph"/>
    <w:rsid w:val="000F21B5"/>
    <w:rPr>
      <w:rFonts w:ascii="Courier" w:hAnsi="Courier"/>
      <w:sz w:val="24"/>
    </w:rPr>
  </w:style>
  <w:style w:type="paragraph" w:customStyle="1" w:styleId="EstiloFraccinDespus12pto">
    <w:name w:val="Estilo Fracción + Después:  12 pto"/>
    <w:basedOn w:val="Normal"/>
    <w:rsid w:val="000F21B5"/>
    <w:pPr>
      <w:keepLines/>
      <w:spacing w:after="200"/>
      <w:ind w:left="851" w:hanging="709"/>
      <w:jc w:val="both"/>
    </w:pPr>
    <w:rPr>
      <w:rFonts w:ascii="Arial" w:eastAsia="Times New Roman" w:hAnsi="Arial"/>
      <w:szCs w:val="20"/>
      <w:lang w:eastAsia="es-ES"/>
    </w:rPr>
  </w:style>
  <w:style w:type="character" w:customStyle="1" w:styleId="EmailStyle150">
    <w:name w:val="EmailStyle150"/>
    <w:rsid w:val="000F21B5"/>
    <w:rPr>
      <w:rFonts w:ascii="Arial" w:hAnsi="Arial" w:cs="Arial"/>
      <w:color w:val="auto"/>
      <w:sz w:val="20"/>
      <w:szCs w:val="20"/>
    </w:rPr>
  </w:style>
  <w:style w:type="paragraph" w:customStyle="1" w:styleId="CarCarCarCarCarCarCar">
    <w:name w:val="Car Car Car Car Car Car Car"/>
    <w:basedOn w:val="Normal"/>
    <w:rsid w:val="000F21B5"/>
    <w:pPr>
      <w:spacing w:after="160" w:line="240" w:lineRule="exact"/>
    </w:pPr>
    <w:rPr>
      <w:rFonts w:ascii="Verdana" w:eastAsia="Times New Roman" w:hAnsi="Verdana" w:cs="Times New Roman"/>
      <w:sz w:val="20"/>
      <w:szCs w:val="20"/>
      <w:lang w:val="en-US" w:eastAsia="en-US"/>
    </w:rPr>
  </w:style>
  <w:style w:type="paragraph" w:customStyle="1" w:styleId="CarCarCarCarCar1CarCarCarCar">
    <w:name w:val="Car Car Car Car Car1 Car Car Car Car"/>
    <w:basedOn w:val="Normal"/>
    <w:rsid w:val="000F21B5"/>
    <w:pPr>
      <w:spacing w:after="160" w:line="240" w:lineRule="exact"/>
    </w:pPr>
    <w:rPr>
      <w:rFonts w:ascii="Verdana" w:eastAsia="Times New Roman" w:hAnsi="Verdana" w:cs="Times New Roman"/>
      <w:sz w:val="20"/>
      <w:szCs w:val="20"/>
      <w:lang w:val="en-US" w:eastAsia="en-US"/>
    </w:rPr>
  </w:style>
  <w:style w:type="paragraph" w:customStyle="1" w:styleId="BodyText35">
    <w:name w:val="Body Text 35"/>
    <w:basedOn w:val="Normal"/>
    <w:rsid w:val="000F21B5"/>
    <w:pPr>
      <w:jc w:val="center"/>
    </w:pPr>
    <w:rPr>
      <w:rFonts w:ascii="Arial" w:eastAsia="Times New Roman" w:hAnsi="Arial"/>
      <w:b/>
      <w:sz w:val="20"/>
      <w:szCs w:val="20"/>
      <w:lang w:eastAsia="es-ES"/>
    </w:rPr>
  </w:style>
  <w:style w:type="paragraph" w:customStyle="1" w:styleId="Textoindependiente233">
    <w:name w:val="Texto independiente 233"/>
    <w:basedOn w:val="Normal"/>
    <w:rsid w:val="000F21B5"/>
    <w:pPr>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val="es-ES_tradnl" w:eastAsia="es-ES"/>
    </w:rPr>
  </w:style>
  <w:style w:type="paragraph" w:customStyle="1" w:styleId="Textoindependiente39">
    <w:name w:val="Texto independiente 39"/>
    <w:basedOn w:val="Textoindependiente233"/>
    <w:rsid w:val="000F21B5"/>
  </w:style>
  <w:style w:type="paragraph" w:customStyle="1" w:styleId="Textoindependiente232">
    <w:name w:val="Texto independiente 232"/>
    <w:basedOn w:val="Normal"/>
    <w:rsid w:val="000F21B5"/>
    <w:pPr>
      <w:overflowPunct w:val="0"/>
      <w:autoSpaceDE w:val="0"/>
      <w:autoSpaceDN w:val="0"/>
      <w:adjustRightInd w:val="0"/>
      <w:spacing w:line="240" w:lineRule="exact"/>
      <w:jc w:val="both"/>
      <w:textAlignment w:val="baseline"/>
    </w:pPr>
    <w:rPr>
      <w:rFonts w:ascii="Arial" w:eastAsia="Times New Roman" w:hAnsi="Arial"/>
      <w:b/>
      <w:szCs w:val="20"/>
      <w:lang w:val="es-ES_tradnl" w:eastAsia="es-ES"/>
    </w:rPr>
  </w:style>
  <w:style w:type="paragraph" w:customStyle="1" w:styleId="Sangra2detindependiente9">
    <w:name w:val="Sangría 2 de t. independiente9"/>
    <w:basedOn w:val="Normal"/>
    <w:rsid w:val="000F21B5"/>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sz w:val="22"/>
      <w:szCs w:val="20"/>
      <w:lang w:val="es-ES_tradnl" w:eastAsia="es-ES"/>
    </w:rPr>
  </w:style>
  <w:style w:type="paragraph" w:customStyle="1" w:styleId="Sangra3detindependiente5">
    <w:name w:val="Sangría 3 de t. independiente5"/>
    <w:basedOn w:val="Normal"/>
    <w:rsid w:val="000F21B5"/>
    <w:pPr>
      <w:tabs>
        <w:tab w:val="left" w:pos="1914"/>
      </w:tabs>
      <w:overflowPunct w:val="0"/>
      <w:autoSpaceDE w:val="0"/>
      <w:autoSpaceDN w:val="0"/>
      <w:adjustRightInd w:val="0"/>
      <w:ind w:left="639"/>
      <w:jc w:val="both"/>
      <w:textAlignment w:val="baseline"/>
    </w:pPr>
    <w:rPr>
      <w:rFonts w:ascii="Arial" w:eastAsia="Times New Roman" w:hAnsi="Arial"/>
      <w:sz w:val="22"/>
      <w:szCs w:val="20"/>
      <w:lang w:val="es-ES_tradnl" w:eastAsia="es-ES"/>
    </w:rPr>
  </w:style>
  <w:style w:type="paragraph" w:customStyle="1" w:styleId="Textoindependiente38">
    <w:name w:val="Texto independiente 38"/>
    <w:basedOn w:val="Normal"/>
    <w:rsid w:val="000F21B5"/>
    <w:pPr>
      <w:tabs>
        <w:tab w:val="left" w:pos="1064"/>
      </w:tabs>
      <w:overflowPunct w:val="0"/>
      <w:autoSpaceDE w:val="0"/>
      <w:autoSpaceDN w:val="0"/>
      <w:adjustRightInd w:val="0"/>
      <w:spacing w:line="240" w:lineRule="exact"/>
      <w:jc w:val="both"/>
      <w:textAlignment w:val="baseline"/>
    </w:pPr>
    <w:rPr>
      <w:rFonts w:ascii="Arial" w:eastAsia="Times New Roman" w:hAnsi="Arial"/>
      <w:sz w:val="22"/>
      <w:szCs w:val="20"/>
      <w:lang w:val="es-ES_tradnl" w:eastAsia="es-ES"/>
    </w:rPr>
  </w:style>
  <w:style w:type="paragraph" w:customStyle="1" w:styleId="Textodebloque8">
    <w:name w:val="Texto de bloque8"/>
    <w:basedOn w:val="Normal"/>
    <w:rsid w:val="000F21B5"/>
    <w:pPr>
      <w:tabs>
        <w:tab w:val="left" w:pos="4262"/>
      </w:tabs>
      <w:overflowPunct w:val="0"/>
      <w:autoSpaceDE w:val="0"/>
      <w:autoSpaceDN w:val="0"/>
      <w:adjustRightInd w:val="0"/>
      <w:ind w:left="638" w:right="72" w:hanging="638"/>
      <w:jc w:val="both"/>
      <w:textAlignment w:val="baseline"/>
    </w:pPr>
    <w:rPr>
      <w:rFonts w:ascii="Arial" w:eastAsia="Times New Roman" w:hAnsi="Arial"/>
      <w:sz w:val="18"/>
      <w:szCs w:val="20"/>
      <w:lang w:val="es-ES_tradnl" w:eastAsia="es-ES"/>
    </w:rPr>
  </w:style>
  <w:style w:type="paragraph" w:customStyle="1" w:styleId="Textoindependiente230">
    <w:name w:val="Texto independiente 230"/>
    <w:basedOn w:val="Normal"/>
    <w:rsid w:val="000F21B5"/>
    <w:pPr>
      <w:overflowPunct w:val="0"/>
      <w:autoSpaceDE w:val="0"/>
      <w:autoSpaceDN w:val="0"/>
      <w:adjustRightInd w:val="0"/>
      <w:jc w:val="both"/>
      <w:textAlignment w:val="baseline"/>
    </w:pPr>
    <w:rPr>
      <w:rFonts w:ascii="Arial" w:eastAsia="Times New Roman" w:hAnsi="Arial"/>
      <w:b/>
      <w:sz w:val="22"/>
      <w:szCs w:val="20"/>
      <w:lang w:eastAsia="es-ES"/>
    </w:rPr>
  </w:style>
  <w:style w:type="paragraph" w:customStyle="1" w:styleId="Textoindependiente37">
    <w:name w:val="Texto independiente 37"/>
    <w:basedOn w:val="Normal"/>
    <w:rsid w:val="000F21B5"/>
    <w:pPr>
      <w:overflowPunct w:val="0"/>
      <w:autoSpaceDE w:val="0"/>
      <w:autoSpaceDN w:val="0"/>
      <w:adjustRightInd w:val="0"/>
      <w:jc w:val="center"/>
      <w:textAlignment w:val="baseline"/>
    </w:pPr>
    <w:rPr>
      <w:rFonts w:ascii="Arial" w:eastAsia="Times New Roman" w:hAnsi="Arial"/>
      <w:b/>
      <w:caps/>
      <w:sz w:val="22"/>
      <w:szCs w:val="20"/>
      <w:lang w:eastAsia="es-ES"/>
    </w:rPr>
  </w:style>
  <w:style w:type="paragraph" w:customStyle="1" w:styleId="Textoindependiente229">
    <w:name w:val="Texto independiente 229"/>
    <w:basedOn w:val="Normal"/>
    <w:rsid w:val="000F21B5"/>
    <w:pPr>
      <w:tabs>
        <w:tab w:val="left" w:pos="639"/>
        <w:tab w:val="left" w:pos="1631"/>
      </w:tabs>
      <w:overflowPunct w:val="0"/>
      <w:autoSpaceDE w:val="0"/>
      <w:autoSpaceDN w:val="0"/>
      <w:adjustRightInd w:val="0"/>
      <w:spacing w:line="240" w:lineRule="exact"/>
      <w:ind w:left="639" w:hanging="639"/>
      <w:jc w:val="both"/>
      <w:textAlignment w:val="baseline"/>
    </w:pPr>
    <w:rPr>
      <w:rFonts w:ascii="Arial" w:eastAsia="Times New Roman" w:hAnsi="Arial"/>
      <w:sz w:val="22"/>
      <w:szCs w:val="20"/>
      <w:lang w:val="es-ES_tradnl" w:eastAsia="es-ES"/>
    </w:rPr>
  </w:style>
  <w:style w:type="paragraph" w:customStyle="1" w:styleId="Sangra2detindependiente8">
    <w:name w:val="Sangría 2 de t. independiente8"/>
    <w:basedOn w:val="Normal"/>
    <w:rsid w:val="000F21B5"/>
    <w:pPr>
      <w:tabs>
        <w:tab w:val="left" w:pos="426"/>
      </w:tabs>
      <w:overflowPunct w:val="0"/>
      <w:autoSpaceDE w:val="0"/>
      <w:autoSpaceDN w:val="0"/>
      <w:adjustRightInd w:val="0"/>
      <w:spacing w:line="240" w:lineRule="exact"/>
      <w:ind w:left="639"/>
      <w:jc w:val="both"/>
      <w:textAlignment w:val="baseline"/>
    </w:pPr>
    <w:rPr>
      <w:rFonts w:ascii="Arial" w:eastAsia="Times New Roman" w:hAnsi="Arial"/>
      <w:b/>
      <w:sz w:val="22"/>
      <w:szCs w:val="20"/>
      <w:lang w:val="es-ES_tradnl" w:eastAsia="es-ES"/>
    </w:rPr>
  </w:style>
  <w:style w:type="paragraph" w:customStyle="1" w:styleId="Textodebloque7">
    <w:name w:val="Texto de bloque7"/>
    <w:basedOn w:val="Normal"/>
    <w:rsid w:val="000F21B5"/>
    <w:pPr>
      <w:overflowPunct w:val="0"/>
      <w:autoSpaceDE w:val="0"/>
      <w:autoSpaceDN w:val="0"/>
      <w:adjustRightInd w:val="0"/>
      <w:ind w:left="71" w:right="72"/>
      <w:jc w:val="both"/>
      <w:textAlignment w:val="baseline"/>
    </w:pPr>
    <w:rPr>
      <w:rFonts w:ascii="Arial" w:eastAsia="Times New Roman" w:hAnsi="Arial"/>
      <w:b/>
      <w:sz w:val="22"/>
      <w:szCs w:val="20"/>
      <w:lang w:eastAsia="es-ES"/>
    </w:rPr>
  </w:style>
  <w:style w:type="paragraph" w:customStyle="1" w:styleId="Textoindependiente228">
    <w:name w:val="Texto independiente 228"/>
    <w:basedOn w:val="Normal"/>
    <w:rsid w:val="000F21B5"/>
    <w:pPr>
      <w:tabs>
        <w:tab w:val="left" w:pos="780"/>
      </w:tabs>
      <w:overflowPunct w:val="0"/>
      <w:autoSpaceDE w:val="0"/>
      <w:autoSpaceDN w:val="0"/>
      <w:adjustRightInd w:val="0"/>
      <w:ind w:left="780" w:hanging="72"/>
      <w:jc w:val="both"/>
      <w:textAlignment w:val="baseline"/>
    </w:pPr>
    <w:rPr>
      <w:rFonts w:ascii="Arial" w:eastAsia="Times New Roman" w:hAnsi="Arial"/>
      <w:sz w:val="22"/>
      <w:szCs w:val="20"/>
      <w:lang w:val="es-ES_tradnl" w:eastAsia="es-ES"/>
    </w:rPr>
  </w:style>
  <w:style w:type="paragraph" w:customStyle="1" w:styleId="Textoindependiente227">
    <w:name w:val="Texto independiente 227"/>
    <w:basedOn w:val="Normal"/>
    <w:rsid w:val="000F21B5"/>
    <w:pPr>
      <w:overflowPunct w:val="0"/>
      <w:autoSpaceDE w:val="0"/>
      <w:autoSpaceDN w:val="0"/>
      <w:adjustRightInd w:val="0"/>
      <w:jc w:val="both"/>
      <w:textAlignment w:val="baseline"/>
    </w:pPr>
    <w:rPr>
      <w:rFonts w:ascii="Times New Roman" w:eastAsia="Times New Roman" w:hAnsi="Times New Roman" w:cs="Times New Roman"/>
      <w:szCs w:val="20"/>
      <w:lang w:val="es-ES" w:eastAsia="es-ES"/>
    </w:rPr>
  </w:style>
  <w:style w:type="paragraph" w:customStyle="1" w:styleId="Textoindependiente36">
    <w:name w:val="Texto independiente 36"/>
    <w:basedOn w:val="Normal"/>
    <w:rsid w:val="000F21B5"/>
    <w:pPr>
      <w:overflowPunct w:val="0"/>
      <w:autoSpaceDE w:val="0"/>
      <w:autoSpaceDN w:val="0"/>
      <w:adjustRightInd w:val="0"/>
      <w:ind w:right="-1"/>
      <w:jc w:val="both"/>
      <w:textAlignment w:val="baseline"/>
    </w:pPr>
    <w:rPr>
      <w:rFonts w:ascii="Times New Roman" w:eastAsia="Times New Roman" w:hAnsi="Times New Roman" w:cs="Times New Roman"/>
      <w:sz w:val="18"/>
      <w:szCs w:val="20"/>
      <w:lang w:val="es-ES_tradnl" w:eastAsia="es-ES"/>
    </w:rPr>
  </w:style>
  <w:style w:type="paragraph" w:customStyle="1" w:styleId="Textodebloque6">
    <w:name w:val="Texto de bloque6"/>
    <w:basedOn w:val="Normal"/>
    <w:rsid w:val="000F21B5"/>
    <w:pPr>
      <w:tabs>
        <w:tab w:val="left" w:pos="4262"/>
      </w:tabs>
      <w:overflowPunct w:val="0"/>
      <w:autoSpaceDE w:val="0"/>
      <w:autoSpaceDN w:val="0"/>
      <w:adjustRightInd w:val="0"/>
      <w:ind w:left="638" w:right="72" w:hanging="638"/>
      <w:jc w:val="both"/>
      <w:textAlignment w:val="baseline"/>
    </w:pPr>
    <w:rPr>
      <w:rFonts w:ascii="Arial" w:eastAsia="Times New Roman" w:hAnsi="Arial"/>
      <w:sz w:val="18"/>
      <w:szCs w:val="20"/>
      <w:lang w:val="es-ES_tradnl" w:eastAsia="es-ES"/>
    </w:rPr>
  </w:style>
  <w:style w:type="paragraph" w:customStyle="1" w:styleId="Textoindependiente226">
    <w:name w:val="Texto independiente 226"/>
    <w:basedOn w:val="Normal"/>
    <w:rsid w:val="000F21B5"/>
    <w:pPr>
      <w:tabs>
        <w:tab w:val="left" w:pos="639"/>
        <w:tab w:val="left" w:pos="2056"/>
      </w:tabs>
      <w:overflowPunct w:val="0"/>
      <w:autoSpaceDE w:val="0"/>
      <w:autoSpaceDN w:val="0"/>
      <w:adjustRightInd w:val="0"/>
      <w:spacing w:line="240" w:lineRule="exact"/>
      <w:ind w:left="639" w:hanging="639"/>
      <w:jc w:val="both"/>
      <w:textAlignment w:val="baseline"/>
    </w:pPr>
    <w:rPr>
      <w:rFonts w:ascii="Arial" w:eastAsia="Times New Roman" w:hAnsi="Arial"/>
      <w:szCs w:val="20"/>
      <w:lang w:val="es-ES_tradnl" w:eastAsia="es-ES"/>
    </w:rPr>
  </w:style>
  <w:style w:type="paragraph" w:customStyle="1" w:styleId="Sangra2detindependiente7">
    <w:name w:val="Sangría 2 de t. independiente7"/>
    <w:basedOn w:val="Normal"/>
    <w:rsid w:val="000F21B5"/>
    <w:pPr>
      <w:overflowPunct w:val="0"/>
      <w:autoSpaceDE w:val="0"/>
      <w:autoSpaceDN w:val="0"/>
      <w:adjustRightInd w:val="0"/>
      <w:ind w:left="72"/>
      <w:jc w:val="both"/>
      <w:textAlignment w:val="baseline"/>
    </w:pPr>
    <w:rPr>
      <w:rFonts w:ascii="Arial" w:eastAsia="Times New Roman" w:hAnsi="Arial"/>
      <w:sz w:val="20"/>
      <w:szCs w:val="20"/>
      <w:lang w:eastAsia="es-ES"/>
    </w:rPr>
  </w:style>
  <w:style w:type="paragraph" w:customStyle="1" w:styleId="Textodebloque5">
    <w:name w:val="Texto de bloque5"/>
    <w:basedOn w:val="Normal"/>
    <w:rsid w:val="000F21B5"/>
    <w:pPr>
      <w:overflowPunct w:val="0"/>
      <w:autoSpaceDE w:val="0"/>
      <w:autoSpaceDN w:val="0"/>
      <w:adjustRightInd w:val="0"/>
      <w:ind w:left="1915" w:right="355" w:hanging="1915"/>
      <w:jc w:val="both"/>
      <w:textAlignment w:val="baseline"/>
    </w:pPr>
    <w:rPr>
      <w:rFonts w:ascii="Arial" w:eastAsia="Times New Roman" w:hAnsi="Arial"/>
      <w:sz w:val="20"/>
      <w:szCs w:val="20"/>
      <w:lang w:val="es-ES_tradnl" w:eastAsia="es-ES"/>
    </w:rPr>
  </w:style>
  <w:style w:type="paragraph" w:customStyle="1" w:styleId="Textoindependiente225">
    <w:name w:val="Texto independiente 225"/>
    <w:basedOn w:val="Normal"/>
    <w:rsid w:val="000F21B5"/>
    <w:pPr>
      <w:overflowPunct w:val="0"/>
      <w:autoSpaceDE w:val="0"/>
      <w:autoSpaceDN w:val="0"/>
      <w:adjustRightInd w:val="0"/>
      <w:ind w:right="72"/>
      <w:jc w:val="both"/>
      <w:textAlignment w:val="baseline"/>
    </w:pPr>
    <w:rPr>
      <w:rFonts w:ascii="Arial" w:eastAsia="Times New Roman" w:hAnsi="Arial"/>
      <w:caps/>
      <w:sz w:val="20"/>
      <w:szCs w:val="20"/>
      <w:lang w:val="es-ES_tradnl" w:eastAsia="es-ES"/>
    </w:rPr>
  </w:style>
  <w:style w:type="paragraph" w:customStyle="1" w:styleId="Textoindependiente224">
    <w:name w:val="Texto independiente 224"/>
    <w:basedOn w:val="Normal"/>
    <w:rsid w:val="000F21B5"/>
    <w:pPr>
      <w:tabs>
        <w:tab w:val="left" w:pos="709"/>
        <w:tab w:val="left" w:pos="1134"/>
      </w:tabs>
      <w:overflowPunct w:val="0"/>
      <w:autoSpaceDE w:val="0"/>
      <w:autoSpaceDN w:val="0"/>
      <w:adjustRightInd w:val="0"/>
      <w:spacing w:line="240" w:lineRule="exact"/>
      <w:ind w:left="1134" w:hanging="1134"/>
      <w:jc w:val="both"/>
      <w:textAlignment w:val="baseline"/>
    </w:pPr>
    <w:rPr>
      <w:rFonts w:ascii="Arial" w:eastAsia="Times New Roman" w:hAnsi="Arial"/>
      <w:szCs w:val="20"/>
      <w:lang w:val="es-ES_tradnl" w:eastAsia="es-ES"/>
    </w:rPr>
  </w:style>
  <w:style w:type="paragraph" w:customStyle="1" w:styleId="Textoindependiente223">
    <w:name w:val="Texto independiente 223"/>
    <w:basedOn w:val="Normal"/>
    <w:rsid w:val="000F21B5"/>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eastAsia="Times New Roman" w:hAnsi="Arial"/>
      <w:szCs w:val="20"/>
      <w:lang w:val="es-ES_tradnl" w:eastAsia="es-ES"/>
    </w:rPr>
  </w:style>
  <w:style w:type="paragraph" w:customStyle="1" w:styleId="Textoindependiente222">
    <w:name w:val="Texto independiente 222"/>
    <w:basedOn w:val="Normal"/>
    <w:rsid w:val="000F21B5"/>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Textoindependiente221">
    <w:name w:val="Texto independiente 221"/>
    <w:basedOn w:val="Normal"/>
    <w:rsid w:val="000F21B5"/>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Sangra3detindependiente4">
    <w:name w:val="Sangría 3 de t. independiente4"/>
    <w:basedOn w:val="Normal"/>
    <w:rsid w:val="000F21B5"/>
    <w:pPr>
      <w:tabs>
        <w:tab w:val="left" w:pos="1914"/>
      </w:tabs>
      <w:overflowPunct w:val="0"/>
      <w:autoSpaceDE w:val="0"/>
      <w:autoSpaceDN w:val="0"/>
      <w:adjustRightInd w:val="0"/>
      <w:ind w:left="639"/>
      <w:jc w:val="both"/>
      <w:textAlignment w:val="baseline"/>
    </w:pPr>
    <w:rPr>
      <w:rFonts w:ascii="Arial" w:eastAsia="Times New Roman" w:hAnsi="Arial"/>
      <w:sz w:val="22"/>
      <w:szCs w:val="20"/>
      <w:lang w:val="es-ES_tradnl" w:eastAsia="es-ES"/>
    </w:rPr>
  </w:style>
  <w:style w:type="paragraph" w:customStyle="1" w:styleId="Textoindependiente220">
    <w:name w:val="Texto independiente 220"/>
    <w:basedOn w:val="Normal"/>
    <w:rsid w:val="000F21B5"/>
    <w:pPr>
      <w:tabs>
        <w:tab w:val="left" w:pos="5884"/>
        <w:tab w:val="left" w:pos="6451"/>
      </w:tabs>
      <w:overflowPunct w:val="0"/>
      <w:autoSpaceDE w:val="0"/>
      <w:autoSpaceDN w:val="0"/>
      <w:adjustRightInd w:val="0"/>
      <w:ind w:right="214"/>
      <w:jc w:val="both"/>
      <w:textAlignment w:val="baseline"/>
    </w:pPr>
    <w:rPr>
      <w:rFonts w:ascii="Arial" w:eastAsia="Times New Roman" w:hAnsi="Arial"/>
      <w:sz w:val="20"/>
      <w:szCs w:val="20"/>
      <w:lang w:val="es-ES_tradnl" w:eastAsia="es-ES"/>
    </w:rPr>
  </w:style>
  <w:style w:type="paragraph" w:customStyle="1" w:styleId="Textoindependiente219">
    <w:name w:val="Texto independiente 219"/>
    <w:basedOn w:val="Normal"/>
    <w:rsid w:val="000F21B5"/>
    <w:pPr>
      <w:overflowPunct w:val="0"/>
      <w:autoSpaceDE w:val="0"/>
      <w:autoSpaceDN w:val="0"/>
      <w:adjustRightInd w:val="0"/>
      <w:jc w:val="both"/>
      <w:textAlignment w:val="baseline"/>
    </w:pPr>
    <w:rPr>
      <w:rFonts w:ascii="Arial" w:eastAsia="Times New Roman" w:hAnsi="Arial"/>
      <w:sz w:val="20"/>
      <w:szCs w:val="20"/>
      <w:lang w:val="es-ES_tradnl" w:eastAsia="es-ES"/>
    </w:rPr>
  </w:style>
  <w:style w:type="paragraph" w:customStyle="1" w:styleId="Textoindependiente218">
    <w:name w:val="Texto independiente 218"/>
    <w:basedOn w:val="Normal"/>
    <w:rsid w:val="000F21B5"/>
    <w:pPr>
      <w:tabs>
        <w:tab w:val="left" w:pos="922"/>
      </w:tabs>
      <w:overflowPunct w:val="0"/>
      <w:autoSpaceDE w:val="0"/>
      <w:autoSpaceDN w:val="0"/>
      <w:adjustRightInd w:val="0"/>
      <w:spacing w:line="240" w:lineRule="exact"/>
      <w:ind w:left="72" w:hanging="72"/>
      <w:jc w:val="both"/>
      <w:textAlignment w:val="baseline"/>
    </w:pPr>
    <w:rPr>
      <w:rFonts w:ascii="Arial" w:eastAsia="Times New Roman" w:hAnsi="Arial"/>
      <w:sz w:val="22"/>
      <w:szCs w:val="20"/>
      <w:lang w:val="es-ES_tradnl" w:eastAsia="es-ES"/>
    </w:rPr>
  </w:style>
  <w:style w:type="paragraph" w:customStyle="1" w:styleId="Textoindependiente217">
    <w:name w:val="Texto independiente 217"/>
    <w:basedOn w:val="Normal"/>
    <w:rsid w:val="000F21B5"/>
    <w:pPr>
      <w:overflowPunct w:val="0"/>
      <w:autoSpaceDE w:val="0"/>
      <w:autoSpaceDN w:val="0"/>
      <w:adjustRightInd w:val="0"/>
      <w:ind w:right="51"/>
      <w:jc w:val="both"/>
      <w:textAlignment w:val="baseline"/>
    </w:pPr>
    <w:rPr>
      <w:rFonts w:ascii="Arial" w:eastAsia="Times New Roman" w:hAnsi="Arial"/>
      <w:szCs w:val="20"/>
      <w:lang w:val="es-ES_tradnl" w:eastAsia="es-ES"/>
    </w:rPr>
  </w:style>
  <w:style w:type="paragraph" w:customStyle="1" w:styleId="Textoindependiente216">
    <w:name w:val="Texto independiente 216"/>
    <w:basedOn w:val="Normal"/>
    <w:rsid w:val="000F21B5"/>
    <w:pPr>
      <w:tabs>
        <w:tab w:val="left" w:pos="720"/>
      </w:tabs>
      <w:overflowPunct w:val="0"/>
      <w:autoSpaceDE w:val="0"/>
      <w:autoSpaceDN w:val="0"/>
      <w:adjustRightInd w:val="0"/>
      <w:spacing w:line="240" w:lineRule="exact"/>
      <w:ind w:left="720" w:hanging="720"/>
      <w:jc w:val="both"/>
      <w:textAlignment w:val="baseline"/>
    </w:pPr>
    <w:rPr>
      <w:rFonts w:ascii="Arial" w:eastAsia="Times New Roman" w:hAnsi="Arial"/>
      <w:b/>
      <w:szCs w:val="20"/>
      <w:lang w:val="es-ES_tradnl" w:eastAsia="es-ES"/>
    </w:rPr>
  </w:style>
  <w:style w:type="paragraph" w:customStyle="1" w:styleId="Textoindependiente215">
    <w:name w:val="Texto independiente 215"/>
    <w:basedOn w:val="Normal"/>
    <w:rsid w:val="000F21B5"/>
    <w:pPr>
      <w:overflowPunct w:val="0"/>
      <w:autoSpaceDE w:val="0"/>
      <w:autoSpaceDN w:val="0"/>
      <w:adjustRightInd w:val="0"/>
      <w:spacing w:line="240" w:lineRule="exact"/>
      <w:ind w:left="709" w:hanging="709"/>
      <w:jc w:val="both"/>
      <w:textAlignment w:val="baseline"/>
    </w:pPr>
    <w:rPr>
      <w:rFonts w:ascii="Arial" w:eastAsia="Times New Roman" w:hAnsi="Arial"/>
      <w:b/>
      <w:szCs w:val="20"/>
      <w:lang w:val="es-ES_tradnl" w:eastAsia="es-ES"/>
    </w:rPr>
  </w:style>
  <w:style w:type="paragraph" w:customStyle="1" w:styleId="Textoindependiente214">
    <w:name w:val="Texto independiente 214"/>
    <w:basedOn w:val="Normal"/>
    <w:rsid w:val="000F21B5"/>
    <w:pPr>
      <w:overflowPunct w:val="0"/>
      <w:autoSpaceDE w:val="0"/>
      <w:autoSpaceDN w:val="0"/>
      <w:adjustRightInd w:val="0"/>
      <w:jc w:val="both"/>
      <w:textAlignment w:val="baseline"/>
    </w:pPr>
    <w:rPr>
      <w:rFonts w:ascii="Arial" w:eastAsia="Times New Roman" w:hAnsi="Arial"/>
      <w:sz w:val="22"/>
      <w:szCs w:val="20"/>
      <w:lang w:val="es-ES" w:eastAsia="es-ES"/>
    </w:rPr>
  </w:style>
  <w:style w:type="paragraph" w:customStyle="1" w:styleId="Textodebloque4">
    <w:name w:val="Texto de bloque4"/>
    <w:basedOn w:val="Normal"/>
    <w:rsid w:val="000F21B5"/>
    <w:pPr>
      <w:tabs>
        <w:tab w:val="left" w:pos="9923"/>
      </w:tabs>
      <w:overflowPunct w:val="0"/>
      <w:autoSpaceDE w:val="0"/>
      <w:autoSpaceDN w:val="0"/>
      <w:adjustRightInd w:val="0"/>
      <w:ind w:left="709" w:right="49"/>
      <w:jc w:val="both"/>
      <w:textAlignment w:val="baseline"/>
    </w:pPr>
    <w:rPr>
      <w:rFonts w:ascii="Arial" w:eastAsia="Times New Roman" w:hAnsi="Arial"/>
      <w:b/>
      <w:sz w:val="22"/>
      <w:szCs w:val="20"/>
      <w:lang w:val="es-ES_tradnl" w:eastAsia="es-ES"/>
    </w:rPr>
  </w:style>
  <w:style w:type="paragraph" w:customStyle="1" w:styleId="Textoindependiente213">
    <w:name w:val="Texto independiente 213"/>
    <w:basedOn w:val="Normal"/>
    <w:rsid w:val="000F21B5"/>
    <w:pPr>
      <w:overflowPunct w:val="0"/>
      <w:autoSpaceDE w:val="0"/>
      <w:autoSpaceDN w:val="0"/>
      <w:adjustRightInd w:val="0"/>
      <w:spacing w:before="60" w:after="60"/>
      <w:jc w:val="both"/>
      <w:textAlignment w:val="baseline"/>
    </w:pPr>
    <w:rPr>
      <w:rFonts w:ascii="Arial Narrow" w:eastAsia="Times New Roman" w:hAnsi="Arial Narrow" w:cs="Times New Roman"/>
      <w:color w:val="000000"/>
      <w:sz w:val="18"/>
      <w:szCs w:val="20"/>
      <w:lang w:val="es-ES_tradnl" w:eastAsia="es-ES"/>
    </w:rPr>
  </w:style>
  <w:style w:type="paragraph" w:customStyle="1" w:styleId="Textodebloque3">
    <w:name w:val="Texto de bloque3"/>
    <w:basedOn w:val="Normal"/>
    <w:rsid w:val="000F21B5"/>
    <w:pPr>
      <w:tabs>
        <w:tab w:val="left" w:pos="9923"/>
      </w:tabs>
      <w:overflowPunct w:val="0"/>
      <w:autoSpaceDE w:val="0"/>
      <w:autoSpaceDN w:val="0"/>
      <w:adjustRightInd w:val="0"/>
      <w:spacing w:line="240" w:lineRule="exact"/>
      <w:ind w:left="709" w:right="51"/>
      <w:jc w:val="both"/>
      <w:textAlignment w:val="baseline"/>
    </w:pPr>
    <w:rPr>
      <w:rFonts w:ascii="Arial" w:eastAsia="Times New Roman" w:hAnsi="Arial"/>
      <w:b/>
      <w:szCs w:val="20"/>
      <w:u w:val="single"/>
      <w:lang w:val="es-ES_tradnl" w:eastAsia="es-ES"/>
    </w:rPr>
  </w:style>
  <w:style w:type="paragraph" w:customStyle="1" w:styleId="Sangra2detindependiente6">
    <w:name w:val="Sangría 2 de t. independiente6"/>
    <w:basedOn w:val="Normal"/>
    <w:rsid w:val="000F21B5"/>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sz w:val="22"/>
      <w:szCs w:val="20"/>
      <w:lang w:val="es-ES_tradnl" w:eastAsia="es-ES"/>
    </w:rPr>
  </w:style>
  <w:style w:type="paragraph" w:customStyle="1" w:styleId="Textoindependiente212">
    <w:name w:val="Texto independiente 212"/>
    <w:basedOn w:val="Normal"/>
    <w:rsid w:val="000F21B5"/>
    <w:pPr>
      <w:tabs>
        <w:tab w:val="left" w:pos="720"/>
      </w:tabs>
      <w:overflowPunct w:val="0"/>
      <w:autoSpaceDE w:val="0"/>
      <w:autoSpaceDN w:val="0"/>
      <w:adjustRightInd w:val="0"/>
      <w:spacing w:line="240" w:lineRule="exact"/>
      <w:ind w:left="720" w:hanging="720"/>
      <w:jc w:val="both"/>
      <w:textAlignment w:val="baseline"/>
    </w:pPr>
    <w:rPr>
      <w:rFonts w:ascii="Arial" w:eastAsia="Times New Roman" w:hAnsi="Arial"/>
      <w:sz w:val="22"/>
      <w:szCs w:val="20"/>
      <w:lang w:val="es-ES_tradnl" w:eastAsia="es-ES"/>
    </w:rPr>
  </w:style>
  <w:style w:type="paragraph" w:customStyle="1" w:styleId="Sangra2detindependiente5">
    <w:name w:val="Sangría 2 de t. independiente5"/>
    <w:basedOn w:val="Normal"/>
    <w:rsid w:val="000F21B5"/>
    <w:pPr>
      <w:tabs>
        <w:tab w:val="left" w:pos="709"/>
        <w:tab w:val="left" w:pos="1347"/>
      </w:tabs>
      <w:overflowPunct w:val="0"/>
      <w:autoSpaceDE w:val="0"/>
      <w:autoSpaceDN w:val="0"/>
      <w:adjustRightInd w:val="0"/>
      <w:spacing w:line="240" w:lineRule="exact"/>
      <w:ind w:left="497"/>
      <w:jc w:val="both"/>
      <w:textAlignment w:val="baseline"/>
    </w:pPr>
    <w:rPr>
      <w:rFonts w:ascii="Arial" w:eastAsia="Times New Roman" w:hAnsi="Arial"/>
      <w:sz w:val="22"/>
      <w:szCs w:val="20"/>
      <w:lang w:val="es-ES_tradnl" w:eastAsia="es-ES"/>
    </w:rPr>
  </w:style>
  <w:style w:type="paragraph" w:customStyle="1" w:styleId="Sangra3detindependiente3">
    <w:name w:val="Sangría 3 de t. independiente3"/>
    <w:basedOn w:val="Normal"/>
    <w:rsid w:val="000F21B5"/>
    <w:pPr>
      <w:tabs>
        <w:tab w:val="left" w:pos="497"/>
      </w:tabs>
      <w:overflowPunct w:val="0"/>
      <w:autoSpaceDE w:val="0"/>
      <w:autoSpaceDN w:val="0"/>
      <w:adjustRightInd w:val="0"/>
      <w:spacing w:line="240" w:lineRule="exact"/>
      <w:ind w:left="497" w:hanging="497"/>
      <w:jc w:val="both"/>
      <w:textAlignment w:val="baseline"/>
    </w:pPr>
    <w:rPr>
      <w:rFonts w:ascii="Arial" w:eastAsia="Times New Roman" w:hAnsi="Arial"/>
      <w:sz w:val="22"/>
      <w:szCs w:val="20"/>
      <w:lang w:val="es-ES_tradnl" w:eastAsia="es-ES"/>
    </w:rPr>
  </w:style>
  <w:style w:type="paragraph" w:customStyle="1" w:styleId="Sangra2detindependiente4">
    <w:name w:val="Sangría 2 de t. independiente4"/>
    <w:basedOn w:val="Normal"/>
    <w:rsid w:val="000F21B5"/>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sz w:val="22"/>
      <w:szCs w:val="20"/>
      <w:lang w:val="es-ES_tradnl" w:eastAsia="es-ES"/>
    </w:rPr>
  </w:style>
  <w:style w:type="paragraph" w:customStyle="1" w:styleId="Textoindependiente210">
    <w:name w:val="Texto independiente 210"/>
    <w:basedOn w:val="Normal"/>
    <w:rsid w:val="000F21B5"/>
    <w:pPr>
      <w:overflowPunct w:val="0"/>
      <w:autoSpaceDE w:val="0"/>
      <w:autoSpaceDN w:val="0"/>
      <w:adjustRightInd w:val="0"/>
      <w:textAlignment w:val="baseline"/>
    </w:pPr>
    <w:rPr>
      <w:rFonts w:ascii="Arial" w:eastAsia="Times New Roman" w:hAnsi="Arial"/>
      <w:b/>
      <w:sz w:val="20"/>
      <w:szCs w:val="20"/>
      <w:lang w:val="es-ES_tradnl" w:eastAsia="es-ES"/>
    </w:rPr>
  </w:style>
  <w:style w:type="paragraph" w:customStyle="1" w:styleId="Textoindependiente29">
    <w:name w:val="Texto independiente 29"/>
    <w:basedOn w:val="Normal"/>
    <w:rsid w:val="000F21B5"/>
    <w:pPr>
      <w:overflowPunct w:val="0"/>
      <w:autoSpaceDE w:val="0"/>
      <w:autoSpaceDN w:val="0"/>
      <w:adjustRightInd w:val="0"/>
      <w:spacing w:line="240" w:lineRule="exact"/>
      <w:ind w:left="706" w:hanging="706"/>
      <w:jc w:val="both"/>
      <w:textAlignment w:val="baseline"/>
    </w:pPr>
    <w:rPr>
      <w:rFonts w:ascii="Arial" w:eastAsia="Times New Roman" w:hAnsi="Arial"/>
      <w:szCs w:val="20"/>
      <w:lang w:val="es-ES_tradnl" w:eastAsia="es-ES"/>
    </w:rPr>
  </w:style>
  <w:style w:type="paragraph" w:customStyle="1" w:styleId="Textoindependiente28">
    <w:name w:val="Texto independiente 28"/>
    <w:basedOn w:val="Normal"/>
    <w:rsid w:val="000F21B5"/>
    <w:pPr>
      <w:overflowPunct w:val="0"/>
      <w:autoSpaceDE w:val="0"/>
      <w:autoSpaceDN w:val="0"/>
      <w:adjustRightInd w:val="0"/>
      <w:ind w:left="1985" w:hanging="567"/>
      <w:jc w:val="both"/>
      <w:textAlignment w:val="baseline"/>
    </w:pPr>
    <w:rPr>
      <w:rFonts w:ascii="Book Antiqua" w:eastAsia="Times New Roman" w:hAnsi="Book Antiqua" w:cs="Times New Roman"/>
      <w:szCs w:val="20"/>
      <w:lang w:val="es-ES_tradnl" w:eastAsia="es-ES"/>
    </w:rPr>
  </w:style>
  <w:style w:type="paragraph" w:customStyle="1" w:styleId="Textoindependiente27">
    <w:name w:val="Texto independiente 27"/>
    <w:basedOn w:val="Normal"/>
    <w:rsid w:val="000F21B5"/>
    <w:pPr>
      <w:overflowPunct w:val="0"/>
      <w:autoSpaceDE w:val="0"/>
      <w:autoSpaceDN w:val="0"/>
      <w:adjustRightInd w:val="0"/>
      <w:jc w:val="both"/>
      <w:textAlignment w:val="baseline"/>
    </w:pPr>
    <w:rPr>
      <w:rFonts w:ascii="Arial" w:eastAsia="Times New Roman" w:hAnsi="Arial"/>
      <w:sz w:val="18"/>
      <w:szCs w:val="20"/>
      <w:lang w:val="es-ES_tradnl" w:eastAsia="es-ES"/>
    </w:rPr>
  </w:style>
  <w:style w:type="paragraph" w:customStyle="1" w:styleId="Textoindependiente26">
    <w:name w:val="Texto independiente 26"/>
    <w:basedOn w:val="Normal"/>
    <w:rsid w:val="000F21B5"/>
    <w:pPr>
      <w:overflowPunct w:val="0"/>
      <w:autoSpaceDE w:val="0"/>
      <w:autoSpaceDN w:val="0"/>
      <w:adjustRightInd w:val="0"/>
      <w:spacing w:after="120" w:line="480" w:lineRule="auto"/>
      <w:textAlignment w:val="baseline"/>
    </w:pPr>
    <w:rPr>
      <w:rFonts w:ascii="Times New Roman" w:eastAsia="Times New Roman" w:hAnsi="Times New Roman" w:cs="Times New Roman"/>
      <w:szCs w:val="20"/>
      <w:lang w:val="es-ES" w:eastAsia="es-ES"/>
    </w:rPr>
  </w:style>
  <w:style w:type="paragraph" w:customStyle="1" w:styleId="Textoindependiente25">
    <w:name w:val="Texto independiente 25"/>
    <w:basedOn w:val="Normal"/>
    <w:rsid w:val="000F21B5"/>
    <w:pPr>
      <w:overflowPunct w:val="0"/>
      <w:autoSpaceDE w:val="0"/>
      <w:autoSpaceDN w:val="0"/>
      <w:adjustRightInd w:val="0"/>
      <w:textAlignment w:val="baseline"/>
    </w:pPr>
    <w:rPr>
      <w:rFonts w:ascii="Arial" w:eastAsia="Times New Roman" w:hAnsi="Arial"/>
      <w:b/>
      <w:i/>
      <w:sz w:val="20"/>
      <w:szCs w:val="20"/>
      <w:u w:val="single"/>
      <w:lang w:val="es-ES_tradnl" w:eastAsia="es-ES"/>
    </w:rPr>
  </w:style>
  <w:style w:type="paragraph" w:customStyle="1" w:styleId="Sangra3detindependiente2">
    <w:name w:val="Sangría 3 de t. independiente2"/>
    <w:basedOn w:val="Normal"/>
    <w:rsid w:val="000F21B5"/>
    <w:pPr>
      <w:overflowPunct w:val="0"/>
      <w:autoSpaceDE w:val="0"/>
      <w:autoSpaceDN w:val="0"/>
      <w:adjustRightInd w:val="0"/>
      <w:ind w:left="1260" w:hanging="504"/>
      <w:jc w:val="both"/>
      <w:textAlignment w:val="baseline"/>
    </w:pPr>
    <w:rPr>
      <w:rFonts w:ascii="Arial" w:eastAsia="Times New Roman" w:hAnsi="Arial"/>
      <w:sz w:val="20"/>
      <w:szCs w:val="20"/>
      <w:lang w:val="es-ES" w:eastAsia="es-ES"/>
    </w:rPr>
  </w:style>
  <w:style w:type="paragraph" w:customStyle="1" w:styleId="Textodebloque2">
    <w:name w:val="Texto de bloque2"/>
    <w:basedOn w:val="Normal"/>
    <w:rsid w:val="000F21B5"/>
    <w:pPr>
      <w:tabs>
        <w:tab w:val="left" w:pos="-284"/>
        <w:tab w:val="left" w:pos="9498"/>
      </w:tabs>
      <w:overflowPunct w:val="0"/>
      <w:autoSpaceDE w:val="0"/>
      <w:autoSpaceDN w:val="0"/>
      <w:adjustRightInd w:val="0"/>
      <w:spacing w:before="80"/>
      <w:ind w:left="1134" w:right="51"/>
      <w:jc w:val="both"/>
      <w:textAlignment w:val="baseline"/>
    </w:pPr>
    <w:rPr>
      <w:rFonts w:ascii="Arial" w:eastAsia="Times New Roman" w:hAnsi="Arial"/>
      <w:sz w:val="22"/>
      <w:szCs w:val="20"/>
      <w:lang w:val="es-ES_tradnl" w:eastAsia="es-ES"/>
    </w:rPr>
  </w:style>
  <w:style w:type="paragraph" w:customStyle="1" w:styleId="numerdic">
    <w:name w:val="numerdic"/>
    <w:basedOn w:val="Normal"/>
    <w:rsid w:val="000F21B5"/>
    <w:pPr>
      <w:overflowPunct w:val="0"/>
      <w:autoSpaceDE w:val="0"/>
      <w:autoSpaceDN w:val="0"/>
      <w:adjustRightInd w:val="0"/>
      <w:textAlignment w:val="baseline"/>
    </w:pPr>
    <w:rPr>
      <w:rFonts w:ascii="Arial" w:eastAsia="Times New Roman" w:hAnsi="Arial"/>
      <w:b/>
      <w:sz w:val="8"/>
      <w:szCs w:val="20"/>
      <w:lang w:val="es-ES_tradnl" w:eastAsia="es-ES"/>
    </w:rPr>
  </w:style>
  <w:style w:type="paragraph" w:customStyle="1" w:styleId="DICTAMEN">
    <w:name w:val="DICTAMEN"/>
    <w:rsid w:val="000F21B5"/>
    <w:pPr>
      <w:overflowPunct w:val="0"/>
      <w:autoSpaceDE w:val="0"/>
      <w:autoSpaceDN w:val="0"/>
      <w:adjustRightInd w:val="0"/>
      <w:textAlignment w:val="baseline"/>
    </w:pPr>
    <w:rPr>
      <w:rFonts w:ascii="Times New Roman" w:eastAsia="Times New Roman" w:hAnsi="Times New Roman" w:cs="Times New Roman"/>
      <w:b/>
      <w:i/>
      <w:noProof/>
      <w:sz w:val="16"/>
      <w:szCs w:val="20"/>
      <w:lang w:val="es-ES" w:eastAsia="es-ES"/>
    </w:rPr>
  </w:style>
  <w:style w:type="paragraph" w:customStyle="1" w:styleId="BodyText230">
    <w:name w:val="Body Text 230"/>
    <w:basedOn w:val="Normal"/>
    <w:rsid w:val="000F21B5"/>
    <w:pPr>
      <w:tabs>
        <w:tab w:val="left" w:pos="709"/>
        <w:tab w:val="left" w:pos="1134"/>
      </w:tabs>
      <w:overflowPunct w:val="0"/>
      <w:autoSpaceDE w:val="0"/>
      <w:autoSpaceDN w:val="0"/>
      <w:adjustRightInd w:val="0"/>
      <w:spacing w:line="240" w:lineRule="exact"/>
      <w:ind w:left="1134" w:hanging="1134"/>
      <w:jc w:val="both"/>
      <w:textAlignment w:val="baseline"/>
    </w:pPr>
    <w:rPr>
      <w:rFonts w:ascii="Arial" w:eastAsia="Times New Roman" w:hAnsi="Arial"/>
      <w:szCs w:val="20"/>
      <w:lang w:val="es-ES_tradnl" w:eastAsia="es-ES"/>
    </w:rPr>
  </w:style>
  <w:style w:type="character" w:customStyle="1" w:styleId="InitialStyle">
    <w:name w:val="InitialStyle"/>
    <w:rsid w:val="000F21B5"/>
    <w:rPr>
      <w:rFonts w:ascii="Times New Roman" w:hAnsi="Times New Roman" w:cs="Times New Roman"/>
      <w:color w:val="auto"/>
      <w:spacing w:val="0"/>
      <w:sz w:val="20"/>
    </w:rPr>
  </w:style>
  <w:style w:type="paragraph" w:customStyle="1" w:styleId="e1">
    <w:name w:val="e1"/>
    <w:basedOn w:val="Normal"/>
    <w:rsid w:val="000F21B5"/>
    <w:pPr>
      <w:jc w:val="both"/>
    </w:pPr>
    <w:rPr>
      <w:rFonts w:ascii="Arial" w:eastAsia="Times New Roman" w:hAnsi="Arial"/>
      <w:szCs w:val="20"/>
      <w:lang w:val="es-ES_tradnl" w:eastAsia="es-ES"/>
    </w:rPr>
  </w:style>
  <w:style w:type="character" w:customStyle="1" w:styleId="small">
    <w:name w:val="small"/>
    <w:rsid w:val="000F21B5"/>
    <w:rPr>
      <w:rFonts w:ascii="Times New Roman" w:hAnsi="Times New Roman" w:cs="Times New Roman"/>
    </w:rPr>
  </w:style>
  <w:style w:type="character" w:customStyle="1" w:styleId="default1">
    <w:name w:val="default1"/>
    <w:rsid w:val="000F21B5"/>
    <w:rPr>
      <w:rFonts w:ascii="Times New Roman" w:hAnsi="Times New Roman" w:cs="Times New Roman"/>
    </w:rPr>
  </w:style>
  <w:style w:type="character" w:customStyle="1" w:styleId="pointnormal">
    <w:name w:val="point_normal"/>
    <w:rsid w:val="000F21B5"/>
    <w:rPr>
      <w:rFonts w:ascii="Times New Roman" w:hAnsi="Times New Roman" w:cs="Times New Roman"/>
    </w:rPr>
  </w:style>
  <w:style w:type="paragraph" w:customStyle="1" w:styleId="TituloII">
    <w:name w:val="Titulo II"/>
    <w:basedOn w:val="Normal"/>
    <w:rsid w:val="000F21B5"/>
    <w:pPr>
      <w:jc w:val="center"/>
    </w:pPr>
    <w:rPr>
      <w:rFonts w:ascii="Arial" w:eastAsia="Times New Roman" w:hAnsi="Arial"/>
      <w:b/>
      <w:szCs w:val="20"/>
      <w:lang w:val="en-US" w:eastAsia="es-ES"/>
    </w:rPr>
  </w:style>
  <w:style w:type="paragraph" w:customStyle="1" w:styleId="BodyText0">
    <w:name w:val="Body Text."/>
    <w:basedOn w:val="Normal"/>
    <w:rsid w:val="000F21B5"/>
    <w:pPr>
      <w:widowControl w:val="0"/>
      <w:autoSpaceDE w:val="0"/>
      <w:autoSpaceDN w:val="0"/>
      <w:adjustRightInd w:val="0"/>
      <w:jc w:val="both"/>
    </w:pPr>
    <w:rPr>
      <w:rFonts w:ascii="Times New Roman;Symbol;Arial;??" w:eastAsia="Times New Roman" w:hAnsi="Times New Roman;Symbol;Arial;??" w:cs="Times New Roman"/>
      <w:lang w:val="en-US" w:eastAsia="en-US"/>
    </w:rPr>
  </w:style>
  <w:style w:type="paragraph" w:customStyle="1" w:styleId="Main">
    <w:name w:val="Main"/>
    <w:basedOn w:val="Normal"/>
    <w:autoRedefine/>
    <w:rsid w:val="000F21B5"/>
    <w:pPr>
      <w:tabs>
        <w:tab w:val="left" w:pos="3402"/>
        <w:tab w:val="left" w:pos="7938"/>
      </w:tabs>
    </w:pPr>
    <w:rPr>
      <w:rFonts w:ascii="Arial" w:eastAsia="Times New Roman" w:hAnsi="Arial"/>
      <w:color w:val="000000"/>
      <w:sz w:val="18"/>
      <w:szCs w:val="18"/>
      <w:lang w:val="es-ES" w:eastAsia="en-US"/>
    </w:rPr>
  </w:style>
  <w:style w:type="paragraph" w:customStyle="1" w:styleId="HTMLBody">
    <w:name w:val="HTML Body"/>
    <w:rsid w:val="000F21B5"/>
    <w:rPr>
      <w:rFonts w:ascii="Arial Narrow" w:eastAsia="Times New Roman" w:hAnsi="Arial Narrow" w:cs="Times New Roman"/>
      <w:sz w:val="20"/>
      <w:szCs w:val="20"/>
      <w:lang w:val="es-ES" w:eastAsia="es-ES"/>
    </w:rPr>
  </w:style>
  <w:style w:type="paragraph" w:customStyle="1" w:styleId="StandardText">
    <w:name w:val="StandardText"/>
    <w:basedOn w:val="Normal"/>
    <w:rsid w:val="000F21B5"/>
    <w:rPr>
      <w:rFonts w:ascii="Arial" w:eastAsia="Times New Roman" w:hAnsi="Arial" w:cs="Times New Roman"/>
      <w:sz w:val="20"/>
      <w:szCs w:val="20"/>
      <w:lang w:val="en-GB" w:eastAsia="es-ES"/>
    </w:rPr>
  </w:style>
  <w:style w:type="paragraph" w:customStyle="1" w:styleId="TEMASPRINCIPALES">
    <w:name w:val="TEMAS PRINCIPALES"/>
    <w:basedOn w:val="Normal"/>
    <w:rsid w:val="000F21B5"/>
    <w:pPr>
      <w:jc w:val="both"/>
    </w:pPr>
    <w:rPr>
      <w:rFonts w:ascii="Univers" w:eastAsia="Times New Roman" w:hAnsi="Univers" w:cs="Times New Roman"/>
      <w:b/>
      <w:smallCaps/>
      <w:color w:val="000080"/>
      <w:szCs w:val="20"/>
      <w:lang w:val="en-US" w:eastAsia="es-ES"/>
    </w:rPr>
  </w:style>
  <w:style w:type="paragraph" w:customStyle="1" w:styleId="CUERPOTEMAS">
    <w:name w:val="CUERPO TEMAS"/>
    <w:basedOn w:val="Normal"/>
    <w:rsid w:val="000F21B5"/>
    <w:pPr>
      <w:tabs>
        <w:tab w:val="left" w:pos="360"/>
      </w:tabs>
      <w:ind w:left="360" w:hanging="360"/>
      <w:jc w:val="both"/>
    </w:pPr>
    <w:rPr>
      <w:rFonts w:ascii="Univers" w:eastAsia="Times New Roman" w:hAnsi="Univers" w:cs="Times New Roman"/>
      <w:color w:val="000080"/>
      <w:szCs w:val="20"/>
      <w:lang w:val="en-US" w:eastAsia="es-ES"/>
    </w:rPr>
  </w:style>
  <w:style w:type="character" w:customStyle="1" w:styleId="l151">
    <w:name w:val="l151"/>
    <w:rsid w:val="000F21B5"/>
    <w:rPr>
      <w:rFonts w:ascii="Verdana" w:hAnsi="Verdana" w:cs="Times New Roman"/>
      <w:sz w:val="23"/>
      <w:szCs w:val="23"/>
    </w:rPr>
  </w:style>
  <w:style w:type="character" w:customStyle="1" w:styleId="l101">
    <w:name w:val="l101"/>
    <w:rsid w:val="000F21B5"/>
    <w:rPr>
      <w:rFonts w:ascii="Arial" w:hAnsi="Arial" w:cs="Arial"/>
      <w:sz w:val="15"/>
      <w:szCs w:val="15"/>
    </w:rPr>
  </w:style>
  <w:style w:type="character" w:customStyle="1" w:styleId="title11">
    <w:name w:val="title11"/>
    <w:rsid w:val="000F21B5"/>
    <w:rPr>
      <w:rFonts w:ascii="Arial" w:hAnsi="Arial" w:cs="Arial"/>
      <w:sz w:val="38"/>
      <w:szCs w:val="38"/>
    </w:rPr>
  </w:style>
  <w:style w:type="character" w:customStyle="1" w:styleId="title2">
    <w:name w:val="title2"/>
    <w:rsid w:val="000F21B5"/>
    <w:rPr>
      <w:rFonts w:ascii="Arial" w:hAnsi="Arial" w:cs="Arial"/>
      <w:sz w:val="36"/>
      <w:szCs w:val="36"/>
    </w:rPr>
  </w:style>
  <w:style w:type="paragraph" w:customStyle="1" w:styleId="CharChar">
    <w:name w:val="Char Char"/>
    <w:basedOn w:val="Normal"/>
    <w:uiPriority w:val="99"/>
    <w:rsid w:val="000F21B5"/>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A">
    <w:name w:val="A"/>
    <w:basedOn w:val="Normal"/>
    <w:rsid w:val="000F21B5"/>
    <w:pPr>
      <w:keepLines/>
      <w:widowControl w:val="0"/>
      <w:spacing w:before="60" w:after="60"/>
      <w:jc w:val="both"/>
    </w:pPr>
    <w:rPr>
      <w:rFonts w:ascii="Arial" w:eastAsia="Times New Roman" w:hAnsi="Arial" w:cs="Times New Roman"/>
      <w:sz w:val="20"/>
      <w:szCs w:val="20"/>
      <w:lang w:val="fr-FR" w:eastAsia="en-US"/>
    </w:rPr>
  </w:style>
  <w:style w:type="paragraph" w:customStyle="1" w:styleId="OmniPage2">
    <w:name w:val="OmniPage #2"/>
    <w:rsid w:val="000F21B5"/>
    <w:pPr>
      <w:widowControl w:val="0"/>
      <w:tabs>
        <w:tab w:val="left" w:pos="50"/>
        <w:tab w:val="right" w:pos="8879"/>
      </w:tabs>
      <w:jc w:val="both"/>
    </w:pPr>
    <w:rPr>
      <w:rFonts w:ascii="CG Times (W1)" w:eastAsia="Times New Roman" w:hAnsi="CG Times (W1)" w:cs="Times New Roman"/>
      <w:sz w:val="20"/>
      <w:szCs w:val="20"/>
      <w:lang w:val="en-US"/>
    </w:rPr>
  </w:style>
  <w:style w:type="paragraph" w:customStyle="1" w:styleId="NoSpacing1">
    <w:name w:val="No Spacing1"/>
    <w:rsid w:val="000F21B5"/>
    <w:rPr>
      <w:rFonts w:ascii="Calibri" w:eastAsia="Times New Roman" w:hAnsi="Calibri" w:cs="Times New Roman"/>
      <w:sz w:val="22"/>
      <w:szCs w:val="22"/>
      <w:lang w:eastAsia="en-US"/>
    </w:rPr>
  </w:style>
  <w:style w:type="paragraph" w:customStyle="1" w:styleId="CM21">
    <w:name w:val="CM21"/>
    <w:basedOn w:val="Normal"/>
    <w:next w:val="Normal"/>
    <w:rsid w:val="000F21B5"/>
    <w:pPr>
      <w:widowControl w:val="0"/>
      <w:autoSpaceDE w:val="0"/>
      <w:autoSpaceDN w:val="0"/>
      <w:adjustRightInd w:val="0"/>
    </w:pPr>
    <w:rPr>
      <w:rFonts w:ascii="Arial" w:eastAsia="Times New Roman" w:hAnsi="Arial"/>
      <w:lang w:val="es-ES" w:eastAsia="es-ES"/>
    </w:rPr>
  </w:style>
  <w:style w:type="paragraph" w:customStyle="1" w:styleId="N1">
    <w:name w:val="N1"/>
    <w:basedOn w:val="Normal"/>
    <w:rsid w:val="000F21B5"/>
    <w:pPr>
      <w:ind w:left="567" w:right="851"/>
      <w:jc w:val="both"/>
    </w:pPr>
    <w:rPr>
      <w:rFonts w:ascii="Times New Roman" w:eastAsia="Times New Roman" w:hAnsi="Times New Roman" w:cs="Times New Roman"/>
      <w:sz w:val="20"/>
      <w:szCs w:val="20"/>
      <w:lang w:val="es-ES_tradnl" w:eastAsia="es-ES"/>
    </w:rPr>
  </w:style>
  <w:style w:type="paragraph" w:customStyle="1" w:styleId="CarCar1CarCarCarCarCarCarCar">
    <w:name w:val="Car Car1 Car Car Car Car Car Car Car"/>
    <w:basedOn w:val="Normal"/>
    <w:rsid w:val="000F21B5"/>
    <w:pPr>
      <w:autoSpaceDE w:val="0"/>
      <w:autoSpaceDN w:val="0"/>
      <w:adjustRightInd w:val="0"/>
      <w:spacing w:after="160" w:line="240" w:lineRule="exact"/>
      <w:jc w:val="right"/>
    </w:pPr>
    <w:rPr>
      <w:rFonts w:ascii="Verdana" w:eastAsia="MS Mincho" w:hAnsi="Verdana"/>
      <w:sz w:val="20"/>
      <w:szCs w:val="20"/>
      <w:lang w:eastAsia="en-US"/>
    </w:rPr>
  </w:style>
  <w:style w:type="character" w:customStyle="1" w:styleId="style11">
    <w:name w:val="style11"/>
    <w:rsid w:val="000F21B5"/>
    <w:rPr>
      <w:rFonts w:ascii="Arial" w:hAnsi="Arial" w:cs="Arial"/>
    </w:rPr>
  </w:style>
  <w:style w:type="character" w:customStyle="1" w:styleId="NoSpacingChar">
    <w:name w:val="No Spacing Char"/>
    <w:rsid w:val="000F21B5"/>
    <w:rPr>
      <w:rFonts w:ascii="Calibri" w:hAnsi="Calibri" w:cs="Calibri"/>
      <w:sz w:val="22"/>
      <w:szCs w:val="22"/>
      <w:lang w:val="es-MX" w:eastAsia="en-US" w:bidi="ar-SA"/>
    </w:rPr>
  </w:style>
  <w:style w:type="character" w:customStyle="1" w:styleId="ListParagraphChar">
    <w:name w:val="List Paragraph Char"/>
    <w:rsid w:val="000F21B5"/>
    <w:rPr>
      <w:rFonts w:ascii="Calibri" w:hAnsi="Calibri" w:cs="Times New Roman"/>
    </w:rPr>
  </w:style>
  <w:style w:type="paragraph" w:customStyle="1" w:styleId="tituloinicialprimernivel">
    <w:name w:val="titulo inicial primer nivel"/>
    <w:basedOn w:val="Prrafodelista"/>
    <w:rsid w:val="000F21B5"/>
    <w:pPr>
      <w:widowControl/>
      <w:adjustRightInd/>
      <w:spacing w:after="200" w:line="276" w:lineRule="auto"/>
      <w:ind w:left="0"/>
      <w:textAlignment w:val="auto"/>
      <w:outlineLvl w:val="1"/>
    </w:pPr>
    <w:rPr>
      <w:rFonts w:ascii="Arial" w:eastAsia="Batang" w:hAnsi="Arial"/>
      <w:b/>
      <w:sz w:val="24"/>
      <w:szCs w:val="24"/>
      <w:lang w:eastAsia="es-ES"/>
    </w:rPr>
  </w:style>
  <w:style w:type="character" w:customStyle="1" w:styleId="CarCar20">
    <w:name w:val="Car Car20"/>
    <w:rsid w:val="000F21B5"/>
    <w:rPr>
      <w:rFonts w:ascii="Tahoma" w:hAnsi="Tahoma" w:cs="Tahoma"/>
      <w:b/>
      <w:bCs/>
      <w:kern w:val="36"/>
      <w:sz w:val="26"/>
      <w:szCs w:val="26"/>
    </w:rPr>
  </w:style>
  <w:style w:type="character" w:customStyle="1" w:styleId="CarCar19">
    <w:name w:val="Car Car19"/>
    <w:rsid w:val="000F21B5"/>
    <w:rPr>
      <w:rFonts w:ascii="Tahoma" w:hAnsi="Tahoma" w:cs="Tahoma"/>
      <w:b/>
      <w:bCs/>
      <w:sz w:val="22"/>
      <w:szCs w:val="22"/>
    </w:rPr>
  </w:style>
  <w:style w:type="character" w:customStyle="1" w:styleId="CarCar18">
    <w:name w:val="Car Car18"/>
    <w:rsid w:val="000F21B5"/>
    <w:rPr>
      <w:rFonts w:ascii="Tahoma" w:hAnsi="Tahoma" w:cs="Tahoma"/>
      <w:b/>
      <w:bCs/>
    </w:rPr>
  </w:style>
  <w:style w:type="character" w:customStyle="1" w:styleId="Heading4CharCharCarCar">
    <w:name w:val="Heading 4 Char Char Car Car"/>
    <w:rsid w:val="000F21B5"/>
    <w:rPr>
      <w:rFonts w:ascii="Tahoma" w:hAnsi="Tahoma" w:cs="Tahoma"/>
      <w:b/>
      <w:bCs/>
    </w:rPr>
  </w:style>
  <w:style w:type="character" w:customStyle="1" w:styleId="CarCar17">
    <w:name w:val="Car Car17"/>
    <w:rsid w:val="000F21B5"/>
    <w:rPr>
      <w:rFonts w:ascii="Arial" w:hAnsi="Arial" w:cs="Arial"/>
      <w:sz w:val="22"/>
      <w:lang w:val="es-MX" w:eastAsia="ar-SA" w:bidi="ar-SA"/>
    </w:rPr>
  </w:style>
  <w:style w:type="character" w:customStyle="1" w:styleId="CarCar16">
    <w:name w:val="Car Car16"/>
    <w:rsid w:val="000F21B5"/>
    <w:rPr>
      <w:rFonts w:ascii="Tahoma" w:hAnsi="Tahoma" w:cs="Tahoma"/>
    </w:rPr>
  </w:style>
  <w:style w:type="character" w:customStyle="1" w:styleId="CarCar15">
    <w:name w:val="Car Car15"/>
    <w:rsid w:val="000F21B5"/>
    <w:rPr>
      <w:rFonts w:ascii="Tahoma" w:hAnsi="Tahoma" w:cs="Tahoma"/>
    </w:rPr>
  </w:style>
  <w:style w:type="character" w:customStyle="1" w:styleId="CarCar14">
    <w:name w:val="Car Car14"/>
    <w:rsid w:val="000F21B5"/>
    <w:rPr>
      <w:rFonts w:ascii="Times New Roman" w:hAnsi="Times New Roman" w:cs="Times New Roman"/>
      <w:i/>
      <w:iCs/>
      <w:sz w:val="24"/>
      <w:szCs w:val="24"/>
    </w:rPr>
  </w:style>
  <w:style w:type="paragraph" w:customStyle="1" w:styleId="Nombretabla">
    <w:name w:val="Nombre tabla"/>
    <w:basedOn w:val="Normal"/>
    <w:rsid w:val="000F21B5"/>
    <w:pPr>
      <w:ind w:left="708"/>
      <w:jc w:val="center"/>
    </w:pPr>
    <w:rPr>
      <w:rFonts w:ascii="Tahoma" w:eastAsia="Times New Roman" w:hAnsi="Tahoma" w:cs="Tahoma"/>
      <w:b/>
      <w:bCs/>
      <w:sz w:val="16"/>
      <w:szCs w:val="16"/>
    </w:rPr>
  </w:style>
  <w:style w:type="paragraph" w:customStyle="1" w:styleId="TtulodeTDC1">
    <w:name w:val="Título de TDC1"/>
    <w:basedOn w:val="Ttulo1"/>
    <w:next w:val="Normal"/>
    <w:uiPriority w:val="99"/>
    <w:rsid w:val="000F21B5"/>
    <w:pPr>
      <w:keepLines/>
      <w:numPr>
        <w:numId w:val="0"/>
      </w:numPr>
      <w:spacing w:before="480" w:line="276" w:lineRule="auto"/>
      <w:outlineLvl w:val="9"/>
    </w:pPr>
    <w:rPr>
      <w:rFonts w:ascii="Cambria" w:eastAsia="Times New Roman" w:hAnsi="Cambria" w:cs="Times New Roman"/>
      <w:bCs/>
      <w:color w:val="365F91"/>
      <w:sz w:val="28"/>
      <w:szCs w:val="28"/>
      <w:lang w:val="es-ES" w:eastAsia="en-US"/>
    </w:rPr>
  </w:style>
  <w:style w:type="paragraph" w:customStyle="1" w:styleId="Parrvn30">
    <w:name w:val="Parr vn3"/>
    <w:basedOn w:val="Normal"/>
    <w:rsid w:val="000F21B5"/>
    <w:pPr>
      <w:suppressAutoHyphens/>
      <w:spacing w:before="40" w:after="40"/>
      <w:ind w:left="720" w:hanging="360"/>
      <w:jc w:val="both"/>
    </w:pPr>
    <w:rPr>
      <w:rFonts w:ascii="Arial" w:eastAsia="Times New Roman" w:hAnsi="Arial"/>
      <w:sz w:val="22"/>
      <w:szCs w:val="22"/>
      <w:lang w:val="es-ES" w:eastAsia="en-US"/>
    </w:rPr>
  </w:style>
  <w:style w:type="paragraph" w:customStyle="1" w:styleId="Car2CarCarCar">
    <w:name w:val="Car2 Car Car Car"/>
    <w:basedOn w:val="Normal"/>
    <w:rsid w:val="000F21B5"/>
    <w:pPr>
      <w:spacing w:after="160" w:line="240" w:lineRule="exact"/>
    </w:pPr>
    <w:rPr>
      <w:rFonts w:ascii="Tahoma" w:eastAsia="Times New Roman" w:hAnsi="Tahoma" w:cs="Tahoma"/>
      <w:sz w:val="20"/>
      <w:szCs w:val="20"/>
      <w:lang w:val="en-US" w:eastAsia="en-US"/>
    </w:rPr>
  </w:style>
  <w:style w:type="character" w:customStyle="1" w:styleId="WW8Num7z0">
    <w:name w:val="WW8Num7z0"/>
    <w:rsid w:val="000F21B5"/>
    <w:rPr>
      <w:rFonts w:ascii="Symbol" w:hAnsi="Symbol"/>
    </w:rPr>
  </w:style>
  <w:style w:type="character" w:customStyle="1" w:styleId="WW8Num7z1">
    <w:name w:val="WW8Num7z1"/>
    <w:rsid w:val="000F21B5"/>
    <w:rPr>
      <w:rFonts w:ascii="Courier New" w:hAnsi="Courier New" w:cs="Courier New"/>
    </w:rPr>
  </w:style>
  <w:style w:type="character" w:customStyle="1" w:styleId="WW8Num7z2">
    <w:name w:val="WW8Num7z2"/>
    <w:rsid w:val="000F21B5"/>
    <w:rPr>
      <w:rFonts w:ascii="Wingdings" w:hAnsi="Wingdings"/>
    </w:rPr>
  </w:style>
  <w:style w:type="character" w:customStyle="1" w:styleId="WW8Num16z0">
    <w:name w:val="WW8Num16z0"/>
    <w:rsid w:val="000F21B5"/>
    <w:rPr>
      <w:b/>
      <w:sz w:val="20"/>
    </w:rPr>
  </w:style>
  <w:style w:type="character" w:customStyle="1" w:styleId="WW8Num20z0">
    <w:name w:val="WW8Num20z0"/>
    <w:rsid w:val="000F21B5"/>
    <w:rPr>
      <w:rFonts w:ascii="Symbol" w:hAnsi="Symbol"/>
    </w:rPr>
  </w:style>
  <w:style w:type="character" w:customStyle="1" w:styleId="WW8Num20z1">
    <w:name w:val="WW8Num20z1"/>
    <w:rsid w:val="000F21B5"/>
    <w:rPr>
      <w:rFonts w:ascii="Courier New" w:hAnsi="Courier New" w:cs="Courier New"/>
    </w:rPr>
  </w:style>
  <w:style w:type="character" w:customStyle="1" w:styleId="WW8Num20z2">
    <w:name w:val="WW8Num20z2"/>
    <w:rsid w:val="000F21B5"/>
    <w:rPr>
      <w:rFonts w:ascii="Wingdings" w:hAnsi="Wingdings"/>
    </w:rPr>
  </w:style>
  <w:style w:type="character" w:customStyle="1" w:styleId="WW8Num21z0">
    <w:name w:val="WW8Num21z0"/>
    <w:rsid w:val="000F21B5"/>
    <w:rPr>
      <w:rFonts w:ascii="Symbol" w:hAnsi="Symbol"/>
    </w:rPr>
  </w:style>
  <w:style w:type="character" w:customStyle="1" w:styleId="WW8Num21z1">
    <w:name w:val="WW8Num21z1"/>
    <w:rsid w:val="000F21B5"/>
    <w:rPr>
      <w:rFonts w:ascii="Courier New" w:hAnsi="Courier New" w:cs="Courier New"/>
    </w:rPr>
  </w:style>
  <w:style w:type="character" w:customStyle="1" w:styleId="WW8Num21z2">
    <w:name w:val="WW8Num21z2"/>
    <w:rsid w:val="000F21B5"/>
    <w:rPr>
      <w:rFonts w:ascii="Wingdings" w:hAnsi="Wingdings"/>
    </w:rPr>
  </w:style>
  <w:style w:type="character" w:customStyle="1" w:styleId="WW8Num23z0">
    <w:name w:val="WW8Num23z0"/>
    <w:rsid w:val="000F21B5"/>
    <w:rPr>
      <w:rFonts w:ascii="Symbol" w:hAnsi="Symbol"/>
    </w:rPr>
  </w:style>
  <w:style w:type="character" w:customStyle="1" w:styleId="WW8Num23z1">
    <w:name w:val="WW8Num23z1"/>
    <w:rsid w:val="000F21B5"/>
    <w:rPr>
      <w:rFonts w:ascii="Courier New" w:hAnsi="Courier New" w:cs="Courier New"/>
    </w:rPr>
  </w:style>
  <w:style w:type="character" w:customStyle="1" w:styleId="WW8Num23z2">
    <w:name w:val="WW8Num23z2"/>
    <w:rsid w:val="000F21B5"/>
    <w:rPr>
      <w:rFonts w:ascii="Wingdings" w:hAnsi="Wingdings"/>
    </w:rPr>
  </w:style>
  <w:style w:type="character" w:customStyle="1" w:styleId="WW8Num38z0">
    <w:name w:val="WW8Num38z0"/>
    <w:rsid w:val="000F21B5"/>
    <w:rPr>
      <w:rFonts w:ascii="Courier New" w:hAnsi="Courier New" w:cs="Courier New"/>
    </w:rPr>
  </w:style>
  <w:style w:type="character" w:customStyle="1" w:styleId="WW8Num54z0">
    <w:name w:val="WW8Num54z0"/>
    <w:rsid w:val="000F21B5"/>
    <w:rPr>
      <w:rFonts w:ascii="Wingdings" w:hAnsi="Wingdings"/>
    </w:rPr>
  </w:style>
  <w:style w:type="character" w:customStyle="1" w:styleId="WW8Num55z0">
    <w:name w:val="WW8Num55z0"/>
    <w:rsid w:val="000F21B5"/>
    <w:rPr>
      <w:rFonts w:ascii="Symbol" w:hAnsi="Symbol"/>
      <w:color w:val="auto"/>
      <w:sz w:val="16"/>
    </w:rPr>
  </w:style>
  <w:style w:type="character" w:customStyle="1" w:styleId="WW8Num55z1">
    <w:name w:val="WW8Num55z1"/>
    <w:rsid w:val="000F21B5"/>
    <w:rPr>
      <w:rFonts w:ascii="Courier New" w:hAnsi="Courier New" w:cs="Courier New"/>
    </w:rPr>
  </w:style>
  <w:style w:type="character" w:customStyle="1" w:styleId="WW8Num55z2">
    <w:name w:val="WW8Num55z2"/>
    <w:rsid w:val="000F21B5"/>
    <w:rPr>
      <w:rFonts w:ascii="Wingdings" w:hAnsi="Wingdings"/>
    </w:rPr>
  </w:style>
  <w:style w:type="character" w:customStyle="1" w:styleId="WW8Num55z3">
    <w:name w:val="WW8Num55z3"/>
    <w:rsid w:val="000F21B5"/>
    <w:rPr>
      <w:rFonts w:ascii="Symbol" w:hAnsi="Symbol"/>
    </w:rPr>
  </w:style>
  <w:style w:type="character" w:customStyle="1" w:styleId="WW8Num57z0">
    <w:name w:val="WW8Num57z0"/>
    <w:rsid w:val="000F21B5"/>
    <w:rPr>
      <w:rFonts w:ascii="Wingdings" w:hAnsi="Wingdings"/>
    </w:rPr>
  </w:style>
  <w:style w:type="character" w:customStyle="1" w:styleId="WW8Num58z0">
    <w:name w:val="WW8Num58z0"/>
    <w:rsid w:val="000F21B5"/>
    <w:rPr>
      <w:b/>
      <w:sz w:val="20"/>
    </w:rPr>
  </w:style>
  <w:style w:type="character" w:customStyle="1" w:styleId="WW8Num59z0">
    <w:name w:val="WW8Num59z0"/>
    <w:rsid w:val="000F21B5"/>
    <w:rPr>
      <w:rFonts w:ascii="Symbol" w:hAnsi="Symbol"/>
    </w:rPr>
  </w:style>
  <w:style w:type="character" w:customStyle="1" w:styleId="WW8Num59z1">
    <w:name w:val="WW8Num59z1"/>
    <w:rsid w:val="000F21B5"/>
    <w:rPr>
      <w:rFonts w:ascii="Courier New" w:hAnsi="Courier New" w:cs="Courier New"/>
    </w:rPr>
  </w:style>
  <w:style w:type="character" w:customStyle="1" w:styleId="WW8Num59z2">
    <w:name w:val="WW8Num59z2"/>
    <w:rsid w:val="000F21B5"/>
    <w:rPr>
      <w:rFonts w:ascii="Wingdings" w:hAnsi="Wingdings"/>
    </w:rPr>
  </w:style>
  <w:style w:type="character" w:customStyle="1" w:styleId="WW8Num60z0">
    <w:name w:val="WW8Num60z0"/>
    <w:rsid w:val="000F21B5"/>
    <w:rPr>
      <w:b/>
    </w:rPr>
  </w:style>
  <w:style w:type="character" w:customStyle="1" w:styleId="WW8Num60z2">
    <w:name w:val="WW8Num60z2"/>
    <w:rsid w:val="000F21B5"/>
    <w:rPr>
      <w:rFonts w:ascii="Symbol" w:hAnsi="Symbol"/>
      <w:b/>
      <w:color w:val="auto"/>
      <w:sz w:val="16"/>
    </w:rPr>
  </w:style>
  <w:style w:type="character" w:customStyle="1" w:styleId="WW8Num64z0">
    <w:name w:val="WW8Num64z0"/>
    <w:rsid w:val="000F21B5"/>
    <w:rPr>
      <w:rFonts w:ascii="Wingdings" w:hAnsi="Wingdings"/>
      <w:sz w:val="16"/>
    </w:rPr>
  </w:style>
  <w:style w:type="character" w:customStyle="1" w:styleId="WW8Num64z1">
    <w:name w:val="WW8Num64z1"/>
    <w:rsid w:val="000F21B5"/>
    <w:rPr>
      <w:rFonts w:ascii="Courier New" w:hAnsi="Courier New" w:cs="Courier New"/>
    </w:rPr>
  </w:style>
  <w:style w:type="character" w:customStyle="1" w:styleId="WW8Num64z2">
    <w:name w:val="WW8Num64z2"/>
    <w:rsid w:val="000F21B5"/>
    <w:rPr>
      <w:rFonts w:ascii="Wingdings" w:hAnsi="Wingdings"/>
    </w:rPr>
  </w:style>
  <w:style w:type="character" w:customStyle="1" w:styleId="WW8Num64z3">
    <w:name w:val="WW8Num64z3"/>
    <w:rsid w:val="000F21B5"/>
    <w:rPr>
      <w:rFonts w:ascii="Symbol" w:hAnsi="Symbol"/>
    </w:rPr>
  </w:style>
  <w:style w:type="character" w:customStyle="1" w:styleId="WW8Num65z0">
    <w:name w:val="WW8Num65z0"/>
    <w:rsid w:val="000F21B5"/>
    <w:rPr>
      <w:rFonts w:ascii="Symbol" w:hAnsi="Symbol"/>
      <w:b/>
      <w:sz w:val="24"/>
    </w:rPr>
  </w:style>
  <w:style w:type="character" w:customStyle="1" w:styleId="WW8Num67z0">
    <w:name w:val="WW8Num67z0"/>
    <w:rsid w:val="000F21B5"/>
    <w:rPr>
      <w:rFonts w:ascii="Wingdings" w:hAnsi="Wingdings"/>
    </w:rPr>
  </w:style>
  <w:style w:type="character" w:customStyle="1" w:styleId="WW8Num67z3">
    <w:name w:val="WW8Num67z3"/>
    <w:rsid w:val="000F21B5"/>
    <w:rPr>
      <w:rFonts w:ascii="Symbol" w:hAnsi="Symbol"/>
    </w:rPr>
  </w:style>
  <w:style w:type="character" w:customStyle="1" w:styleId="WW8Num67z4">
    <w:name w:val="WW8Num67z4"/>
    <w:rsid w:val="000F21B5"/>
    <w:rPr>
      <w:rFonts w:ascii="Courier New" w:hAnsi="Courier New" w:cs="Courier New"/>
    </w:rPr>
  </w:style>
  <w:style w:type="character" w:customStyle="1" w:styleId="WW8Num68z2">
    <w:name w:val="WW8Num68z2"/>
    <w:rsid w:val="000F21B5"/>
  </w:style>
  <w:style w:type="character" w:customStyle="1" w:styleId="WW8Num69z0">
    <w:name w:val="WW8Num69z0"/>
    <w:rsid w:val="000F21B5"/>
  </w:style>
  <w:style w:type="character" w:customStyle="1" w:styleId="WW8Num70z0">
    <w:name w:val="WW8Num70z0"/>
    <w:rsid w:val="000F21B5"/>
    <w:rPr>
      <w:b/>
    </w:rPr>
  </w:style>
  <w:style w:type="character" w:customStyle="1" w:styleId="WW8Num72z0">
    <w:name w:val="WW8Num72z0"/>
    <w:rsid w:val="000F21B5"/>
    <w:rPr>
      <w:rFonts w:ascii="Symbol" w:hAnsi="Symbol"/>
    </w:rPr>
  </w:style>
  <w:style w:type="character" w:customStyle="1" w:styleId="WW8Num72z1">
    <w:name w:val="WW8Num72z1"/>
    <w:rsid w:val="000F21B5"/>
    <w:rPr>
      <w:rFonts w:ascii="Courier New" w:hAnsi="Courier New" w:cs="Courier New"/>
    </w:rPr>
  </w:style>
  <w:style w:type="character" w:customStyle="1" w:styleId="WW8Num72z2">
    <w:name w:val="WW8Num72z2"/>
    <w:rsid w:val="000F21B5"/>
    <w:rPr>
      <w:rFonts w:ascii="Wingdings" w:hAnsi="Wingdings"/>
    </w:rPr>
  </w:style>
  <w:style w:type="character" w:customStyle="1" w:styleId="WW8Num75z0">
    <w:name w:val="WW8Num75z0"/>
    <w:rsid w:val="000F21B5"/>
    <w:rPr>
      <w:rFonts w:ascii="Symbol" w:hAnsi="Symbol"/>
      <w:sz w:val="16"/>
    </w:rPr>
  </w:style>
  <w:style w:type="character" w:customStyle="1" w:styleId="WW8Num75z1">
    <w:name w:val="WW8Num75z1"/>
    <w:rsid w:val="000F21B5"/>
    <w:rPr>
      <w:rFonts w:ascii="Courier New" w:hAnsi="Courier New" w:cs="Courier New"/>
    </w:rPr>
  </w:style>
  <w:style w:type="character" w:customStyle="1" w:styleId="WW8Num75z2">
    <w:name w:val="WW8Num75z2"/>
    <w:rsid w:val="000F21B5"/>
    <w:rPr>
      <w:rFonts w:ascii="Wingdings" w:hAnsi="Wingdings"/>
    </w:rPr>
  </w:style>
  <w:style w:type="character" w:customStyle="1" w:styleId="WW8Num75z3">
    <w:name w:val="WW8Num75z3"/>
    <w:rsid w:val="000F21B5"/>
    <w:rPr>
      <w:rFonts w:ascii="Symbol" w:hAnsi="Symbol"/>
    </w:rPr>
  </w:style>
  <w:style w:type="character" w:customStyle="1" w:styleId="WW8Num76z0">
    <w:name w:val="WW8Num76z0"/>
    <w:rsid w:val="000F21B5"/>
    <w:rPr>
      <w:rFonts w:ascii="Symbol" w:hAnsi="Symbol"/>
    </w:rPr>
  </w:style>
  <w:style w:type="character" w:customStyle="1" w:styleId="WW8Num77z0">
    <w:name w:val="WW8Num77z0"/>
    <w:rsid w:val="000F21B5"/>
    <w:rPr>
      <w:rFonts w:ascii="Symbol" w:hAnsi="Symbol"/>
      <w:color w:val="auto"/>
      <w:sz w:val="16"/>
    </w:rPr>
  </w:style>
  <w:style w:type="character" w:customStyle="1" w:styleId="WW8Num77z1">
    <w:name w:val="WW8Num77z1"/>
    <w:rsid w:val="000F21B5"/>
    <w:rPr>
      <w:rFonts w:ascii="Arial" w:hAnsi="Arial" w:cs="Arial"/>
      <w:b/>
      <w:color w:val="auto"/>
      <w:sz w:val="22"/>
    </w:rPr>
  </w:style>
  <w:style w:type="character" w:customStyle="1" w:styleId="WW8Num77z3">
    <w:name w:val="WW8Num77z3"/>
    <w:rsid w:val="000F21B5"/>
    <w:rPr>
      <w:rFonts w:ascii="Symbol" w:hAnsi="Symbol"/>
    </w:rPr>
  </w:style>
  <w:style w:type="character" w:customStyle="1" w:styleId="WW8Num77z4">
    <w:name w:val="WW8Num77z4"/>
    <w:rsid w:val="000F21B5"/>
    <w:rPr>
      <w:rFonts w:ascii="Courier New" w:hAnsi="Courier New" w:cs="Courier New"/>
    </w:rPr>
  </w:style>
  <w:style w:type="character" w:customStyle="1" w:styleId="WW8Num77z5">
    <w:name w:val="WW8Num77z5"/>
    <w:rsid w:val="000F21B5"/>
    <w:rPr>
      <w:rFonts w:ascii="Wingdings" w:hAnsi="Wingdings"/>
    </w:rPr>
  </w:style>
  <w:style w:type="character" w:customStyle="1" w:styleId="WW8Num78z0">
    <w:name w:val="WW8Num78z0"/>
    <w:rsid w:val="000F21B5"/>
    <w:rPr>
      <w:rFonts w:ascii="Symbol" w:hAnsi="Symbol"/>
      <w:color w:val="auto"/>
      <w:sz w:val="16"/>
    </w:rPr>
  </w:style>
  <w:style w:type="character" w:customStyle="1" w:styleId="WW8Num81z0">
    <w:name w:val="WW8Num81z0"/>
    <w:rsid w:val="000F21B5"/>
    <w:rPr>
      <w:rFonts w:ascii="Symbol" w:hAnsi="Symbol"/>
      <w:color w:val="auto"/>
      <w:sz w:val="16"/>
    </w:rPr>
  </w:style>
  <w:style w:type="character" w:customStyle="1" w:styleId="WW8Num81z1">
    <w:name w:val="WW8Num81z1"/>
    <w:rsid w:val="000F21B5"/>
    <w:rPr>
      <w:rFonts w:ascii="Courier New" w:hAnsi="Courier New" w:cs="Courier New"/>
    </w:rPr>
  </w:style>
  <w:style w:type="character" w:customStyle="1" w:styleId="WW8Num81z2">
    <w:name w:val="WW8Num81z2"/>
    <w:rsid w:val="000F21B5"/>
    <w:rPr>
      <w:rFonts w:ascii="Wingdings" w:hAnsi="Wingdings"/>
    </w:rPr>
  </w:style>
  <w:style w:type="character" w:customStyle="1" w:styleId="WW8Num81z3">
    <w:name w:val="WW8Num81z3"/>
    <w:rsid w:val="000F21B5"/>
    <w:rPr>
      <w:rFonts w:ascii="Symbol" w:hAnsi="Symbol"/>
    </w:rPr>
  </w:style>
  <w:style w:type="character" w:customStyle="1" w:styleId="WW8Num82z0">
    <w:name w:val="WW8Num82z0"/>
    <w:rsid w:val="000F21B5"/>
    <w:rPr>
      <w:sz w:val="22"/>
    </w:rPr>
  </w:style>
  <w:style w:type="character" w:customStyle="1" w:styleId="WW8Num84z0">
    <w:name w:val="WW8Num84z0"/>
    <w:rsid w:val="000F21B5"/>
    <w:rPr>
      <w:rFonts w:ascii="Wingdings" w:hAnsi="Wingdings"/>
    </w:rPr>
  </w:style>
  <w:style w:type="character" w:customStyle="1" w:styleId="WW8Num85z0">
    <w:name w:val="WW8Num85z0"/>
    <w:rsid w:val="000F21B5"/>
    <w:rPr>
      <w:rFonts w:ascii="Symbol" w:hAnsi="Symbol"/>
      <w:color w:val="auto"/>
      <w:sz w:val="16"/>
    </w:rPr>
  </w:style>
  <w:style w:type="character" w:customStyle="1" w:styleId="WW8Num85z1">
    <w:name w:val="WW8Num85z1"/>
    <w:rsid w:val="000F21B5"/>
    <w:rPr>
      <w:rFonts w:ascii="Courier New" w:hAnsi="Courier New" w:cs="Courier New"/>
    </w:rPr>
  </w:style>
  <w:style w:type="character" w:customStyle="1" w:styleId="WW8Num85z2">
    <w:name w:val="WW8Num85z2"/>
    <w:rsid w:val="000F21B5"/>
    <w:rPr>
      <w:rFonts w:ascii="Wingdings" w:hAnsi="Wingdings"/>
    </w:rPr>
  </w:style>
  <w:style w:type="character" w:customStyle="1" w:styleId="WW8Num85z3">
    <w:name w:val="WW8Num85z3"/>
    <w:rsid w:val="000F21B5"/>
    <w:rPr>
      <w:rFonts w:ascii="Symbol" w:hAnsi="Symbol"/>
    </w:rPr>
  </w:style>
  <w:style w:type="character" w:customStyle="1" w:styleId="WW8Num86z0">
    <w:name w:val="WW8Num86z0"/>
    <w:rsid w:val="000F21B5"/>
    <w:rPr>
      <w:rFonts w:ascii="Wingdings" w:hAnsi="Wingdings"/>
    </w:rPr>
  </w:style>
  <w:style w:type="character" w:customStyle="1" w:styleId="WW8Num87z0">
    <w:name w:val="WW8Num87z0"/>
    <w:rsid w:val="000F21B5"/>
    <w:rPr>
      <w:b/>
    </w:rPr>
  </w:style>
  <w:style w:type="character" w:customStyle="1" w:styleId="WW8Num89z0">
    <w:name w:val="WW8Num89z0"/>
    <w:rsid w:val="000F21B5"/>
    <w:rPr>
      <w:rFonts w:ascii="Symbol" w:hAnsi="Symbol"/>
      <w:color w:val="auto"/>
      <w:sz w:val="16"/>
    </w:rPr>
  </w:style>
  <w:style w:type="character" w:customStyle="1" w:styleId="WW8Num89z1">
    <w:name w:val="WW8Num89z1"/>
    <w:rsid w:val="000F21B5"/>
    <w:rPr>
      <w:rFonts w:ascii="Courier New" w:hAnsi="Courier New" w:cs="Courier New"/>
    </w:rPr>
  </w:style>
  <w:style w:type="character" w:customStyle="1" w:styleId="WW8Num89z2">
    <w:name w:val="WW8Num89z2"/>
    <w:rsid w:val="000F21B5"/>
    <w:rPr>
      <w:rFonts w:ascii="Wingdings" w:hAnsi="Wingdings"/>
    </w:rPr>
  </w:style>
  <w:style w:type="character" w:customStyle="1" w:styleId="WW8Num89z3">
    <w:name w:val="WW8Num89z3"/>
    <w:rsid w:val="000F21B5"/>
    <w:rPr>
      <w:rFonts w:ascii="Symbol" w:hAnsi="Symbol"/>
    </w:rPr>
  </w:style>
  <w:style w:type="character" w:customStyle="1" w:styleId="WW8Num91z1">
    <w:name w:val="WW8Num91z1"/>
    <w:rsid w:val="000F21B5"/>
    <w:rPr>
      <w:b/>
      <w:sz w:val="20"/>
    </w:rPr>
  </w:style>
  <w:style w:type="character" w:customStyle="1" w:styleId="WW8Num92z0">
    <w:name w:val="WW8Num92z0"/>
    <w:rsid w:val="000F21B5"/>
    <w:rPr>
      <w:rFonts w:ascii="Symbol" w:hAnsi="Symbol"/>
    </w:rPr>
  </w:style>
  <w:style w:type="character" w:customStyle="1" w:styleId="WW8Num94z0">
    <w:name w:val="WW8Num94z0"/>
    <w:rsid w:val="000F21B5"/>
    <w:rPr>
      <w:rFonts w:ascii="Wingdings" w:hAnsi="Wingdings"/>
    </w:rPr>
  </w:style>
  <w:style w:type="character" w:customStyle="1" w:styleId="WW8Num95z0">
    <w:name w:val="WW8Num95z0"/>
    <w:rsid w:val="000F21B5"/>
    <w:rPr>
      <w:rFonts w:ascii="Symbol" w:hAnsi="Symbol"/>
      <w:sz w:val="22"/>
    </w:rPr>
  </w:style>
  <w:style w:type="character" w:customStyle="1" w:styleId="WW8Num95z1">
    <w:name w:val="WW8Num95z1"/>
    <w:rsid w:val="000F21B5"/>
    <w:rPr>
      <w:rFonts w:ascii="Courier New" w:hAnsi="Courier New" w:cs="Courier New"/>
    </w:rPr>
  </w:style>
  <w:style w:type="character" w:customStyle="1" w:styleId="WW8Num95z2">
    <w:name w:val="WW8Num95z2"/>
    <w:rsid w:val="000F21B5"/>
    <w:rPr>
      <w:rFonts w:ascii="Wingdings" w:hAnsi="Wingdings"/>
    </w:rPr>
  </w:style>
  <w:style w:type="character" w:customStyle="1" w:styleId="WW8Num95z3">
    <w:name w:val="WW8Num95z3"/>
    <w:rsid w:val="000F21B5"/>
    <w:rPr>
      <w:rFonts w:ascii="Symbol" w:hAnsi="Symbol"/>
    </w:rPr>
  </w:style>
  <w:style w:type="character" w:customStyle="1" w:styleId="WW8Num96z0">
    <w:name w:val="WW8Num96z0"/>
    <w:rsid w:val="000F21B5"/>
    <w:rPr>
      <w:b/>
      <w:sz w:val="20"/>
    </w:rPr>
  </w:style>
  <w:style w:type="character" w:customStyle="1" w:styleId="WW8Num97z0">
    <w:name w:val="WW8Num97z0"/>
    <w:rsid w:val="000F21B5"/>
    <w:rPr>
      <w:rFonts w:ascii="Wingdings" w:hAnsi="Wingdings"/>
    </w:rPr>
  </w:style>
  <w:style w:type="character" w:customStyle="1" w:styleId="WW8Num98z0">
    <w:name w:val="WW8Num98z0"/>
    <w:rsid w:val="000F21B5"/>
    <w:rPr>
      <w:rFonts w:ascii="Arial" w:hAnsi="Arial" w:cs="Arial"/>
      <w:b/>
      <w:sz w:val="22"/>
    </w:rPr>
  </w:style>
  <w:style w:type="character" w:customStyle="1" w:styleId="WW8Num100z0">
    <w:name w:val="WW8Num100z0"/>
    <w:rsid w:val="000F21B5"/>
    <w:rPr>
      <w:rFonts w:ascii="Wingdings" w:hAnsi="Wingdings"/>
    </w:rPr>
  </w:style>
  <w:style w:type="character" w:customStyle="1" w:styleId="WW8Num101z0">
    <w:name w:val="WW8Num101z0"/>
    <w:rsid w:val="000F21B5"/>
    <w:rPr>
      <w:b/>
    </w:rPr>
  </w:style>
  <w:style w:type="character" w:customStyle="1" w:styleId="WW8Num105z0">
    <w:name w:val="WW8Num105z0"/>
    <w:rsid w:val="000F21B5"/>
    <w:rPr>
      <w:rFonts w:ascii="Symbol" w:hAnsi="Symbol"/>
      <w:color w:val="auto"/>
      <w:sz w:val="16"/>
    </w:rPr>
  </w:style>
  <w:style w:type="character" w:customStyle="1" w:styleId="WW8Num105z1">
    <w:name w:val="WW8Num105z1"/>
    <w:rsid w:val="000F21B5"/>
    <w:rPr>
      <w:rFonts w:ascii="Courier New" w:hAnsi="Courier New" w:cs="Courier New"/>
    </w:rPr>
  </w:style>
  <w:style w:type="character" w:customStyle="1" w:styleId="WW8Num105z2">
    <w:name w:val="WW8Num105z2"/>
    <w:rsid w:val="000F21B5"/>
    <w:rPr>
      <w:rFonts w:ascii="Wingdings" w:hAnsi="Wingdings"/>
    </w:rPr>
  </w:style>
  <w:style w:type="character" w:customStyle="1" w:styleId="WW8Num105z3">
    <w:name w:val="WW8Num105z3"/>
    <w:rsid w:val="000F21B5"/>
    <w:rPr>
      <w:rFonts w:ascii="Symbol" w:hAnsi="Symbol"/>
    </w:rPr>
  </w:style>
  <w:style w:type="character" w:customStyle="1" w:styleId="WW8Num106z0">
    <w:name w:val="WW8Num106z0"/>
    <w:rsid w:val="000F21B5"/>
    <w:rPr>
      <w:b/>
    </w:rPr>
  </w:style>
  <w:style w:type="character" w:customStyle="1" w:styleId="WW8Num108z0">
    <w:name w:val="WW8Num108z0"/>
    <w:rsid w:val="000F21B5"/>
    <w:rPr>
      <w:rFonts w:ascii="Symbol" w:hAnsi="Symbol"/>
      <w:color w:val="auto"/>
      <w:sz w:val="16"/>
    </w:rPr>
  </w:style>
  <w:style w:type="character" w:customStyle="1" w:styleId="WW8Num108z1">
    <w:name w:val="WW8Num108z1"/>
    <w:rsid w:val="000F21B5"/>
    <w:rPr>
      <w:rFonts w:ascii="Courier New" w:hAnsi="Courier New" w:cs="Courier New"/>
    </w:rPr>
  </w:style>
  <w:style w:type="character" w:customStyle="1" w:styleId="WW8Num108z2">
    <w:name w:val="WW8Num108z2"/>
    <w:rsid w:val="000F21B5"/>
    <w:rPr>
      <w:rFonts w:ascii="Wingdings" w:hAnsi="Wingdings"/>
    </w:rPr>
  </w:style>
  <w:style w:type="character" w:customStyle="1" w:styleId="WW8Num108z3">
    <w:name w:val="WW8Num108z3"/>
    <w:rsid w:val="000F21B5"/>
    <w:rPr>
      <w:rFonts w:ascii="Symbol" w:hAnsi="Symbol"/>
    </w:rPr>
  </w:style>
  <w:style w:type="character" w:customStyle="1" w:styleId="WW8Num110z0">
    <w:name w:val="WW8Num110z0"/>
    <w:rsid w:val="000F21B5"/>
    <w:rPr>
      <w:b/>
    </w:rPr>
  </w:style>
  <w:style w:type="character" w:customStyle="1" w:styleId="WW8Num112z0">
    <w:name w:val="WW8Num112z0"/>
    <w:rsid w:val="000F21B5"/>
    <w:rPr>
      <w:rFonts w:ascii="Wingdings" w:hAnsi="Wingdings"/>
    </w:rPr>
  </w:style>
  <w:style w:type="character" w:customStyle="1" w:styleId="WW8Num112z1">
    <w:name w:val="WW8Num112z1"/>
    <w:rsid w:val="000F21B5"/>
    <w:rPr>
      <w:rFonts w:ascii="Courier New" w:hAnsi="Courier New" w:cs="Courier New"/>
    </w:rPr>
  </w:style>
  <w:style w:type="character" w:customStyle="1" w:styleId="WW8Num112z3">
    <w:name w:val="WW8Num112z3"/>
    <w:rsid w:val="000F21B5"/>
    <w:rPr>
      <w:rFonts w:ascii="Symbol" w:hAnsi="Symbol"/>
    </w:rPr>
  </w:style>
  <w:style w:type="character" w:customStyle="1" w:styleId="WW8Num113z0">
    <w:name w:val="WW8Num113z0"/>
    <w:rsid w:val="000F21B5"/>
    <w:rPr>
      <w:rFonts w:ascii="Symbol" w:hAnsi="Symbol"/>
      <w:color w:val="auto"/>
      <w:sz w:val="16"/>
    </w:rPr>
  </w:style>
  <w:style w:type="character" w:customStyle="1" w:styleId="WW8Num113z1">
    <w:name w:val="WW8Num113z1"/>
    <w:rsid w:val="000F21B5"/>
    <w:rPr>
      <w:rFonts w:ascii="Courier New" w:hAnsi="Courier New" w:cs="Courier New"/>
    </w:rPr>
  </w:style>
  <w:style w:type="character" w:customStyle="1" w:styleId="WW8Num113z2">
    <w:name w:val="WW8Num113z2"/>
    <w:rsid w:val="000F21B5"/>
    <w:rPr>
      <w:rFonts w:ascii="Wingdings" w:hAnsi="Wingdings"/>
    </w:rPr>
  </w:style>
  <w:style w:type="character" w:customStyle="1" w:styleId="WW8Num113z3">
    <w:name w:val="WW8Num113z3"/>
    <w:rsid w:val="000F21B5"/>
    <w:rPr>
      <w:rFonts w:ascii="Symbol" w:hAnsi="Symbol"/>
    </w:rPr>
  </w:style>
  <w:style w:type="character" w:customStyle="1" w:styleId="WW8Num118z0">
    <w:name w:val="WW8Num118z0"/>
    <w:rsid w:val="000F21B5"/>
    <w:rPr>
      <w:rFonts w:ascii="Symbol" w:hAnsi="Symbol"/>
    </w:rPr>
  </w:style>
  <w:style w:type="character" w:customStyle="1" w:styleId="WW8Num118z1">
    <w:name w:val="WW8Num118z1"/>
    <w:rsid w:val="000F21B5"/>
    <w:rPr>
      <w:rFonts w:ascii="Courier New" w:hAnsi="Courier New" w:cs="Courier New"/>
    </w:rPr>
  </w:style>
  <w:style w:type="character" w:customStyle="1" w:styleId="WW8Num118z2">
    <w:name w:val="WW8Num118z2"/>
    <w:rsid w:val="000F21B5"/>
    <w:rPr>
      <w:rFonts w:ascii="Wingdings" w:hAnsi="Wingdings"/>
    </w:rPr>
  </w:style>
  <w:style w:type="character" w:customStyle="1" w:styleId="WW8Num119z0">
    <w:name w:val="WW8Num119z0"/>
    <w:rsid w:val="000F21B5"/>
    <w:rPr>
      <w:b/>
    </w:rPr>
  </w:style>
  <w:style w:type="character" w:customStyle="1" w:styleId="WW8Num122z0">
    <w:name w:val="WW8Num122z0"/>
    <w:rsid w:val="000F21B5"/>
    <w:rPr>
      <w:rFonts w:ascii="Symbol" w:hAnsi="Symbol"/>
    </w:rPr>
  </w:style>
  <w:style w:type="character" w:customStyle="1" w:styleId="WW8Num122z1">
    <w:name w:val="WW8Num122z1"/>
    <w:rsid w:val="000F21B5"/>
    <w:rPr>
      <w:rFonts w:ascii="Courier New" w:hAnsi="Courier New" w:cs="Courier New"/>
    </w:rPr>
  </w:style>
  <w:style w:type="character" w:customStyle="1" w:styleId="WW8Num122z2">
    <w:name w:val="WW8Num122z2"/>
    <w:rsid w:val="000F21B5"/>
    <w:rPr>
      <w:rFonts w:ascii="Wingdings" w:hAnsi="Wingdings"/>
    </w:rPr>
  </w:style>
  <w:style w:type="character" w:customStyle="1" w:styleId="WW8Num124z0">
    <w:name w:val="WW8Num124z0"/>
    <w:rsid w:val="000F21B5"/>
    <w:rPr>
      <w:b/>
    </w:rPr>
  </w:style>
  <w:style w:type="character" w:customStyle="1" w:styleId="WW8Num125z0">
    <w:name w:val="WW8Num125z0"/>
    <w:rsid w:val="000F21B5"/>
    <w:rPr>
      <w:rFonts w:ascii="Symbol" w:hAnsi="Symbol"/>
    </w:rPr>
  </w:style>
  <w:style w:type="character" w:customStyle="1" w:styleId="WW8Num125z1">
    <w:name w:val="WW8Num125z1"/>
    <w:rsid w:val="000F21B5"/>
    <w:rPr>
      <w:rFonts w:ascii="Courier New" w:hAnsi="Courier New" w:cs="Courier New"/>
    </w:rPr>
  </w:style>
  <w:style w:type="character" w:customStyle="1" w:styleId="WW8Num125z2">
    <w:name w:val="WW8Num125z2"/>
    <w:rsid w:val="000F21B5"/>
    <w:rPr>
      <w:rFonts w:ascii="Wingdings" w:hAnsi="Wingdings"/>
    </w:rPr>
  </w:style>
  <w:style w:type="character" w:customStyle="1" w:styleId="WW8Num126z0">
    <w:name w:val="WW8Num126z0"/>
    <w:rsid w:val="000F21B5"/>
    <w:rPr>
      <w:rFonts w:ascii="Symbol" w:hAnsi="Symbol"/>
    </w:rPr>
  </w:style>
  <w:style w:type="character" w:customStyle="1" w:styleId="WW8Num127z0">
    <w:name w:val="WW8Num127z0"/>
    <w:rsid w:val="000F21B5"/>
    <w:rPr>
      <w:b/>
      <w:sz w:val="20"/>
    </w:rPr>
  </w:style>
  <w:style w:type="character" w:customStyle="1" w:styleId="WW8Num130z0">
    <w:name w:val="WW8Num130z0"/>
    <w:rsid w:val="000F21B5"/>
    <w:rPr>
      <w:b/>
    </w:rPr>
  </w:style>
  <w:style w:type="character" w:customStyle="1" w:styleId="WW8Num131z0">
    <w:name w:val="WW8Num131z0"/>
    <w:rsid w:val="000F21B5"/>
    <w:rPr>
      <w:rFonts w:ascii="Wingdings" w:hAnsi="Wingdings"/>
      <w:sz w:val="16"/>
    </w:rPr>
  </w:style>
  <w:style w:type="character" w:customStyle="1" w:styleId="WW8Num133z0">
    <w:name w:val="WW8Num133z0"/>
    <w:rsid w:val="000F21B5"/>
    <w:rPr>
      <w:rFonts w:ascii="Wingdings" w:hAnsi="Wingdings"/>
    </w:rPr>
  </w:style>
  <w:style w:type="character" w:customStyle="1" w:styleId="WW8Num134z0">
    <w:name w:val="WW8Num134z0"/>
    <w:rsid w:val="000F21B5"/>
    <w:rPr>
      <w:b/>
    </w:rPr>
  </w:style>
  <w:style w:type="character" w:customStyle="1" w:styleId="WW8Num135z0">
    <w:name w:val="WW8Num135z0"/>
    <w:rsid w:val="000F21B5"/>
    <w:rPr>
      <w:b/>
    </w:rPr>
  </w:style>
  <w:style w:type="character" w:customStyle="1" w:styleId="WW8Num136z0">
    <w:name w:val="WW8Num136z0"/>
    <w:rsid w:val="000F21B5"/>
    <w:rPr>
      <w:b/>
    </w:rPr>
  </w:style>
  <w:style w:type="character" w:customStyle="1" w:styleId="WW8Num136z1">
    <w:name w:val="WW8Num136z1"/>
    <w:rsid w:val="000F21B5"/>
    <w:rPr>
      <w:b/>
      <w:sz w:val="24"/>
    </w:rPr>
  </w:style>
  <w:style w:type="character" w:customStyle="1" w:styleId="WW8Num137z0">
    <w:name w:val="WW8Num137z0"/>
    <w:rsid w:val="000F21B5"/>
    <w:rPr>
      <w:rFonts w:ascii="Symbol" w:hAnsi="Symbol"/>
    </w:rPr>
  </w:style>
  <w:style w:type="character" w:customStyle="1" w:styleId="WW8Num137z1">
    <w:name w:val="WW8Num137z1"/>
    <w:rsid w:val="000F21B5"/>
    <w:rPr>
      <w:rFonts w:ascii="Courier New" w:hAnsi="Courier New" w:cs="Courier New"/>
    </w:rPr>
  </w:style>
  <w:style w:type="character" w:customStyle="1" w:styleId="WW8Num137z2">
    <w:name w:val="WW8Num137z2"/>
    <w:rsid w:val="000F21B5"/>
    <w:rPr>
      <w:rFonts w:ascii="Wingdings" w:hAnsi="Wingdings"/>
    </w:rPr>
  </w:style>
  <w:style w:type="character" w:customStyle="1" w:styleId="WW8Num138z0">
    <w:name w:val="WW8Num138z0"/>
    <w:rsid w:val="000F21B5"/>
    <w:rPr>
      <w:rFonts w:ascii="Symbol" w:hAnsi="Symbol"/>
    </w:rPr>
  </w:style>
  <w:style w:type="character" w:customStyle="1" w:styleId="WW8Num138z1">
    <w:name w:val="WW8Num138z1"/>
    <w:rsid w:val="000F21B5"/>
    <w:rPr>
      <w:rFonts w:ascii="Courier New" w:hAnsi="Courier New" w:cs="Courier New"/>
    </w:rPr>
  </w:style>
  <w:style w:type="character" w:customStyle="1" w:styleId="WW8Num138z2">
    <w:name w:val="WW8Num138z2"/>
    <w:rsid w:val="000F21B5"/>
    <w:rPr>
      <w:rFonts w:ascii="Wingdings" w:hAnsi="Wingdings"/>
    </w:rPr>
  </w:style>
  <w:style w:type="character" w:customStyle="1" w:styleId="WW8Num139z0">
    <w:name w:val="WW8Num139z0"/>
    <w:rsid w:val="000F21B5"/>
    <w:rPr>
      <w:rFonts w:ascii="Symbol" w:hAnsi="Symbol"/>
    </w:rPr>
  </w:style>
  <w:style w:type="character" w:customStyle="1" w:styleId="WW8Num141z0">
    <w:name w:val="WW8Num141z0"/>
    <w:rsid w:val="000F21B5"/>
    <w:rPr>
      <w:rFonts w:ascii="Symbol" w:hAnsi="Symbol"/>
      <w:color w:val="auto"/>
      <w:sz w:val="16"/>
    </w:rPr>
  </w:style>
  <w:style w:type="character" w:customStyle="1" w:styleId="WW8Num141z1">
    <w:name w:val="WW8Num141z1"/>
    <w:rsid w:val="000F21B5"/>
    <w:rPr>
      <w:rFonts w:ascii="Arial" w:hAnsi="Arial" w:cs="Arial"/>
      <w:b/>
      <w:color w:val="auto"/>
      <w:sz w:val="22"/>
    </w:rPr>
  </w:style>
  <w:style w:type="character" w:customStyle="1" w:styleId="WW8Num141z3">
    <w:name w:val="WW8Num141z3"/>
    <w:rsid w:val="000F21B5"/>
    <w:rPr>
      <w:b/>
    </w:rPr>
  </w:style>
  <w:style w:type="character" w:customStyle="1" w:styleId="WW8Num141z4">
    <w:name w:val="WW8Num141z4"/>
    <w:rsid w:val="000F21B5"/>
    <w:rPr>
      <w:rFonts w:ascii="Courier New" w:hAnsi="Courier New" w:cs="Courier New"/>
    </w:rPr>
  </w:style>
  <w:style w:type="character" w:customStyle="1" w:styleId="WW8Num141z5">
    <w:name w:val="WW8Num141z5"/>
    <w:rsid w:val="000F21B5"/>
    <w:rPr>
      <w:rFonts w:ascii="Wingdings" w:hAnsi="Wingdings"/>
    </w:rPr>
  </w:style>
  <w:style w:type="character" w:customStyle="1" w:styleId="WW8Num141z6">
    <w:name w:val="WW8Num141z6"/>
    <w:rsid w:val="000F21B5"/>
    <w:rPr>
      <w:rFonts w:ascii="Symbol" w:hAnsi="Symbol"/>
    </w:rPr>
  </w:style>
  <w:style w:type="character" w:customStyle="1" w:styleId="WW8Num142z0">
    <w:name w:val="WW8Num142z0"/>
    <w:rsid w:val="000F21B5"/>
    <w:rPr>
      <w:b/>
    </w:rPr>
  </w:style>
  <w:style w:type="character" w:customStyle="1" w:styleId="WW8Num143z0">
    <w:name w:val="WW8Num143z0"/>
    <w:rsid w:val="000F21B5"/>
    <w:rPr>
      <w:b/>
    </w:rPr>
  </w:style>
  <w:style w:type="character" w:customStyle="1" w:styleId="WW8Num145z0">
    <w:name w:val="WW8Num145z0"/>
    <w:rsid w:val="000F21B5"/>
    <w:rPr>
      <w:rFonts w:ascii="Wingdings" w:hAnsi="Wingdings"/>
      <w:sz w:val="16"/>
    </w:rPr>
  </w:style>
  <w:style w:type="character" w:customStyle="1" w:styleId="WW8Num145z1">
    <w:name w:val="WW8Num145z1"/>
    <w:rsid w:val="000F21B5"/>
    <w:rPr>
      <w:rFonts w:ascii="Courier New" w:hAnsi="Courier New" w:cs="Courier New"/>
    </w:rPr>
  </w:style>
  <w:style w:type="character" w:customStyle="1" w:styleId="WW8Num145z2">
    <w:name w:val="WW8Num145z2"/>
    <w:rsid w:val="000F21B5"/>
    <w:rPr>
      <w:rFonts w:ascii="Wingdings" w:hAnsi="Wingdings"/>
    </w:rPr>
  </w:style>
  <w:style w:type="character" w:customStyle="1" w:styleId="WW8Num145z3">
    <w:name w:val="WW8Num145z3"/>
    <w:rsid w:val="000F21B5"/>
    <w:rPr>
      <w:rFonts w:ascii="Symbol" w:hAnsi="Symbol"/>
    </w:rPr>
  </w:style>
  <w:style w:type="character" w:customStyle="1" w:styleId="WW8Num146z0">
    <w:name w:val="WW8Num146z0"/>
    <w:rsid w:val="000F21B5"/>
  </w:style>
  <w:style w:type="character" w:customStyle="1" w:styleId="WW8Num147z0">
    <w:name w:val="WW8Num147z0"/>
    <w:rsid w:val="000F21B5"/>
    <w:rPr>
      <w:b/>
      <w:sz w:val="24"/>
    </w:rPr>
  </w:style>
  <w:style w:type="character" w:customStyle="1" w:styleId="WW8Num149z0">
    <w:name w:val="WW8Num149z0"/>
    <w:rsid w:val="000F21B5"/>
    <w:rPr>
      <w:rFonts w:ascii="Symbol" w:hAnsi="Symbol"/>
    </w:rPr>
  </w:style>
  <w:style w:type="character" w:customStyle="1" w:styleId="WW8Num149z1">
    <w:name w:val="WW8Num149z1"/>
    <w:rsid w:val="000F21B5"/>
    <w:rPr>
      <w:rFonts w:ascii="Courier New" w:hAnsi="Courier New" w:cs="Courier New"/>
    </w:rPr>
  </w:style>
  <w:style w:type="character" w:customStyle="1" w:styleId="WW8Num149z2">
    <w:name w:val="WW8Num149z2"/>
    <w:rsid w:val="000F21B5"/>
    <w:rPr>
      <w:rFonts w:ascii="Wingdings" w:hAnsi="Wingdings"/>
    </w:rPr>
  </w:style>
  <w:style w:type="character" w:customStyle="1" w:styleId="WW8Num152z0">
    <w:name w:val="WW8Num152z0"/>
    <w:rsid w:val="000F21B5"/>
    <w:rPr>
      <w:rFonts w:ascii="Symbol" w:hAnsi="Symbol"/>
      <w:color w:val="auto"/>
    </w:rPr>
  </w:style>
  <w:style w:type="character" w:customStyle="1" w:styleId="WW8Num152z1">
    <w:name w:val="WW8Num152z1"/>
    <w:rsid w:val="000F21B5"/>
    <w:rPr>
      <w:rFonts w:ascii="Courier New" w:hAnsi="Courier New" w:cs="Courier New"/>
    </w:rPr>
  </w:style>
  <w:style w:type="character" w:customStyle="1" w:styleId="WW8Num152z2">
    <w:name w:val="WW8Num152z2"/>
    <w:rsid w:val="000F21B5"/>
    <w:rPr>
      <w:rFonts w:ascii="Wingdings" w:hAnsi="Wingdings"/>
    </w:rPr>
  </w:style>
  <w:style w:type="character" w:customStyle="1" w:styleId="WW8Num152z3">
    <w:name w:val="WW8Num152z3"/>
    <w:rsid w:val="000F21B5"/>
    <w:rPr>
      <w:rFonts w:ascii="Symbol" w:hAnsi="Symbol"/>
    </w:rPr>
  </w:style>
  <w:style w:type="character" w:customStyle="1" w:styleId="WW8Num154z0">
    <w:name w:val="WW8Num154z0"/>
    <w:rsid w:val="000F21B5"/>
    <w:rPr>
      <w:rFonts w:ascii="Symbol" w:hAnsi="Symbol"/>
      <w:color w:val="auto"/>
      <w:sz w:val="16"/>
    </w:rPr>
  </w:style>
  <w:style w:type="character" w:customStyle="1" w:styleId="WW8Num154z1">
    <w:name w:val="WW8Num154z1"/>
    <w:rsid w:val="000F21B5"/>
    <w:rPr>
      <w:rFonts w:ascii="Courier New" w:hAnsi="Courier New" w:cs="Courier New"/>
    </w:rPr>
  </w:style>
  <w:style w:type="character" w:customStyle="1" w:styleId="WW8Num154z2">
    <w:name w:val="WW8Num154z2"/>
    <w:rsid w:val="000F21B5"/>
    <w:rPr>
      <w:rFonts w:ascii="Wingdings" w:hAnsi="Wingdings"/>
    </w:rPr>
  </w:style>
  <w:style w:type="character" w:customStyle="1" w:styleId="WW8Num154z3">
    <w:name w:val="WW8Num154z3"/>
    <w:rsid w:val="000F21B5"/>
    <w:rPr>
      <w:rFonts w:ascii="Symbol" w:hAnsi="Symbol"/>
    </w:rPr>
  </w:style>
  <w:style w:type="character" w:customStyle="1" w:styleId="WW8Num155z0">
    <w:name w:val="WW8Num155z0"/>
    <w:rsid w:val="000F21B5"/>
    <w:rPr>
      <w:rFonts w:ascii="Wingdings" w:hAnsi="Wingdings"/>
    </w:rPr>
  </w:style>
  <w:style w:type="character" w:customStyle="1" w:styleId="WW8Num156z0">
    <w:name w:val="WW8Num156z0"/>
    <w:rsid w:val="000F21B5"/>
    <w:rPr>
      <w:rFonts w:ascii="Symbol" w:hAnsi="Symbol"/>
      <w:color w:val="auto"/>
      <w:sz w:val="16"/>
    </w:rPr>
  </w:style>
  <w:style w:type="character" w:customStyle="1" w:styleId="WW8Num156z1">
    <w:name w:val="WW8Num156z1"/>
    <w:rsid w:val="000F21B5"/>
    <w:rPr>
      <w:rFonts w:ascii="Courier New" w:hAnsi="Courier New" w:cs="Courier New"/>
    </w:rPr>
  </w:style>
  <w:style w:type="character" w:customStyle="1" w:styleId="WW8Num156z2">
    <w:name w:val="WW8Num156z2"/>
    <w:rsid w:val="000F21B5"/>
    <w:rPr>
      <w:rFonts w:ascii="Wingdings" w:hAnsi="Wingdings"/>
    </w:rPr>
  </w:style>
  <w:style w:type="character" w:customStyle="1" w:styleId="WW8Num156z3">
    <w:name w:val="WW8Num156z3"/>
    <w:rsid w:val="000F21B5"/>
    <w:rPr>
      <w:rFonts w:ascii="Symbol" w:hAnsi="Symbol"/>
    </w:rPr>
  </w:style>
  <w:style w:type="character" w:customStyle="1" w:styleId="WW8Num158z0">
    <w:name w:val="WW8Num158z0"/>
    <w:rsid w:val="000F21B5"/>
  </w:style>
  <w:style w:type="character" w:customStyle="1" w:styleId="WW8Num158z1">
    <w:name w:val="WW8Num158z1"/>
    <w:rsid w:val="000F21B5"/>
    <w:rPr>
      <w:rFonts w:ascii="Times New Roman" w:hAnsi="Times New Roman" w:cs="Times New Roman"/>
    </w:rPr>
  </w:style>
  <w:style w:type="character" w:customStyle="1" w:styleId="WW8Num159z0">
    <w:name w:val="WW8Num159z0"/>
    <w:rsid w:val="000F21B5"/>
    <w:rPr>
      <w:b/>
      <w:sz w:val="20"/>
    </w:rPr>
  </w:style>
  <w:style w:type="character" w:customStyle="1" w:styleId="WW8Num165z0">
    <w:name w:val="WW8Num165z0"/>
    <w:rsid w:val="000F21B5"/>
    <w:rPr>
      <w:b/>
    </w:rPr>
  </w:style>
  <w:style w:type="character" w:customStyle="1" w:styleId="WW8Num166z0">
    <w:name w:val="WW8Num166z0"/>
    <w:rsid w:val="000F21B5"/>
    <w:rPr>
      <w:rFonts w:ascii="Symbol" w:hAnsi="Symbol"/>
      <w:b/>
      <w:sz w:val="24"/>
    </w:rPr>
  </w:style>
  <w:style w:type="character" w:customStyle="1" w:styleId="WW8Num167z0">
    <w:name w:val="WW8Num167z0"/>
    <w:rsid w:val="000F21B5"/>
    <w:rPr>
      <w:rFonts w:ascii="Symbol" w:hAnsi="Symbol"/>
      <w:color w:val="auto"/>
    </w:rPr>
  </w:style>
  <w:style w:type="character" w:customStyle="1" w:styleId="WW8Num167z1">
    <w:name w:val="WW8Num167z1"/>
    <w:rsid w:val="000F21B5"/>
    <w:rPr>
      <w:rFonts w:ascii="Courier New" w:hAnsi="Courier New" w:cs="Courier New"/>
    </w:rPr>
  </w:style>
  <w:style w:type="character" w:customStyle="1" w:styleId="WW8Num167z2">
    <w:name w:val="WW8Num167z2"/>
    <w:rsid w:val="000F21B5"/>
    <w:rPr>
      <w:rFonts w:ascii="Wingdings" w:hAnsi="Wingdings"/>
    </w:rPr>
  </w:style>
  <w:style w:type="character" w:customStyle="1" w:styleId="WW8Num167z3">
    <w:name w:val="WW8Num167z3"/>
    <w:rsid w:val="000F21B5"/>
    <w:rPr>
      <w:rFonts w:ascii="Symbol" w:hAnsi="Symbol"/>
    </w:rPr>
  </w:style>
  <w:style w:type="character" w:customStyle="1" w:styleId="WW8Num169z0">
    <w:name w:val="WW8Num169z0"/>
    <w:rsid w:val="000F21B5"/>
    <w:rPr>
      <w:rFonts w:ascii="Symbol" w:hAnsi="Symbol"/>
      <w:color w:val="auto"/>
      <w:sz w:val="16"/>
    </w:rPr>
  </w:style>
  <w:style w:type="character" w:customStyle="1" w:styleId="WW8Num169z1">
    <w:name w:val="WW8Num169z1"/>
    <w:rsid w:val="000F21B5"/>
    <w:rPr>
      <w:rFonts w:ascii="Courier New" w:hAnsi="Courier New" w:cs="Courier New"/>
    </w:rPr>
  </w:style>
  <w:style w:type="character" w:customStyle="1" w:styleId="WW8Num169z2">
    <w:name w:val="WW8Num169z2"/>
    <w:rsid w:val="000F21B5"/>
    <w:rPr>
      <w:rFonts w:ascii="Wingdings" w:hAnsi="Wingdings"/>
    </w:rPr>
  </w:style>
  <w:style w:type="character" w:customStyle="1" w:styleId="WW8Num169z3">
    <w:name w:val="WW8Num169z3"/>
    <w:rsid w:val="000F21B5"/>
    <w:rPr>
      <w:rFonts w:ascii="Symbol" w:hAnsi="Symbol"/>
    </w:rPr>
  </w:style>
  <w:style w:type="character" w:customStyle="1" w:styleId="WW8Num171z0">
    <w:name w:val="WW8Num171z0"/>
    <w:rsid w:val="000F21B5"/>
    <w:rPr>
      <w:rFonts w:ascii="Wingdings" w:hAnsi="Wingdings"/>
    </w:rPr>
  </w:style>
  <w:style w:type="character" w:customStyle="1" w:styleId="WW8Num172z0">
    <w:name w:val="WW8Num172z0"/>
    <w:rsid w:val="000F21B5"/>
  </w:style>
  <w:style w:type="character" w:customStyle="1" w:styleId="WW8Num172z2">
    <w:name w:val="WW8Num172z2"/>
    <w:rsid w:val="000F21B5"/>
    <w:rPr>
      <w:rFonts w:ascii="Times New Roman" w:hAnsi="Times New Roman" w:cs="Times New Roman"/>
    </w:rPr>
  </w:style>
  <w:style w:type="character" w:customStyle="1" w:styleId="WW8Num174z0">
    <w:name w:val="WW8Num174z0"/>
    <w:rsid w:val="000F21B5"/>
    <w:rPr>
      <w:rFonts w:ascii="Symbol" w:hAnsi="Symbol"/>
    </w:rPr>
  </w:style>
  <w:style w:type="character" w:customStyle="1" w:styleId="WW8Num174z1">
    <w:name w:val="WW8Num174z1"/>
    <w:rsid w:val="000F21B5"/>
    <w:rPr>
      <w:rFonts w:ascii="Courier New" w:hAnsi="Courier New" w:cs="Courier New"/>
    </w:rPr>
  </w:style>
  <w:style w:type="character" w:customStyle="1" w:styleId="WW8Num174z2">
    <w:name w:val="WW8Num174z2"/>
    <w:rsid w:val="000F21B5"/>
    <w:rPr>
      <w:rFonts w:ascii="Wingdings" w:hAnsi="Wingdings"/>
    </w:rPr>
  </w:style>
  <w:style w:type="character" w:customStyle="1" w:styleId="WW8Num176z0">
    <w:name w:val="WW8Num176z0"/>
    <w:rsid w:val="000F21B5"/>
    <w:rPr>
      <w:sz w:val="22"/>
    </w:rPr>
  </w:style>
  <w:style w:type="character" w:customStyle="1" w:styleId="WW8Num179z0">
    <w:name w:val="WW8Num179z0"/>
    <w:rsid w:val="000F21B5"/>
    <w:rPr>
      <w:rFonts w:ascii="Symbol" w:hAnsi="Symbol"/>
    </w:rPr>
  </w:style>
  <w:style w:type="character" w:customStyle="1" w:styleId="WW8Num179z1">
    <w:name w:val="WW8Num179z1"/>
    <w:rsid w:val="000F21B5"/>
    <w:rPr>
      <w:rFonts w:ascii="Times New Roman" w:hAnsi="Times New Roman" w:cs="Times New Roman"/>
    </w:rPr>
  </w:style>
  <w:style w:type="character" w:customStyle="1" w:styleId="WW8Num179z2">
    <w:name w:val="WW8Num179z2"/>
    <w:rsid w:val="000F21B5"/>
    <w:rPr>
      <w:rFonts w:ascii="Wingdings" w:hAnsi="Wingdings"/>
    </w:rPr>
  </w:style>
  <w:style w:type="character" w:customStyle="1" w:styleId="WW8Num179z4">
    <w:name w:val="WW8Num179z4"/>
    <w:rsid w:val="000F21B5"/>
    <w:rPr>
      <w:rFonts w:ascii="Courier New" w:hAnsi="Courier New" w:cs="Courier New"/>
    </w:rPr>
  </w:style>
  <w:style w:type="character" w:customStyle="1" w:styleId="WW8Num180z0">
    <w:name w:val="WW8Num180z0"/>
    <w:rsid w:val="000F21B5"/>
    <w:rPr>
      <w:rFonts w:ascii="Symbol" w:hAnsi="Symbol"/>
    </w:rPr>
  </w:style>
  <w:style w:type="character" w:customStyle="1" w:styleId="WW8Num180z1">
    <w:name w:val="WW8Num180z1"/>
    <w:rsid w:val="000F21B5"/>
    <w:rPr>
      <w:rFonts w:ascii="Courier New" w:hAnsi="Courier New" w:cs="Courier New"/>
    </w:rPr>
  </w:style>
  <w:style w:type="character" w:customStyle="1" w:styleId="WW8Num180z2">
    <w:name w:val="WW8Num180z2"/>
    <w:rsid w:val="000F21B5"/>
    <w:rPr>
      <w:rFonts w:ascii="Wingdings" w:hAnsi="Wingdings"/>
    </w:rPr>
  </w:style>
  <w:style w:type="character" w:customStyle="1" w:styleId="WW8Num181z0">
    <w:name w:val="WW8Num181z0"/>
    <w:rsid w:val="000F21B5"/>
    <w:rPr>
      <w:rFonts w:ascii="Wingdings" w:hAnsi="Wingdings"/>
    </w:rPr>
  </w:style>
  <w:style w:type="character" w:customStyle="1" w:styleId="WW8Num183z0">
    <w:name w:val="WW8Num183z0"/>
    <w:rsid w:val="000F21B5"/>
    <w:rPr>
      <w:rFonts w:ascii="Wingdings" w:hAnsi="Wingdings"/>
    </w:rPr>
  </w:style>
  <w:style w:type="character" w:customStyle="1" w:styleId="WW8Num183z1">
    <w:name w:val="WW8Num183z1"/>
    <w:rsid w:val="000F21B5"/>
    <w:rPr>
      <w:rFonts w:ascii="Courier New" w:hAnsi="Courier New" w:cs="Courier New"/>
    </w:rPr>
  </w:style>
  <w:style w:type="character" w:customStyle="1" w:styleId="WW8Num183z3">
    <w:name w:val="WW8Num183z3"/>
    <w:rsid w:val="000F21B5"/>
    <w:rPr>
      <w:rFonts w:ascii="Symbol" w:hAnsi="Symbol"/>
    </w:rPr>
  </w:style>
  <w:style w:type="character" w:customStyle="1" w:styleId="WW8Num185z0">
    <w:name w:val="WW8Num185z0"/>
    <w:rsid w:val="000F21B5"/>
    <w:rPr>
      <w:rFonts w:ascii="Symbol" w:hAnsi="Symbol"/>
      <w:sz w:val="16"/>
    </w:rPr>
  </w:style>
  <w:style w:type="character" w:customStyle="1" w:styleId="WW8Num185z1">
    <w:name w:val="WW8Num185z1"/>
    <w:rsid w:val="000F21B5"/>
    <w:rPr>
      <w:rFonts w:ascii="Courier New" w:hAnsi="Courier New" w:cs="Courier New"/>
    </w:rPr>
  </w:style>
  <w:style w:type="character" w:customStyle="1" w:styleId="WW8Num185z2">
    <w:name w:val="WW8Num185z2"/>
    <w:rsid w:val="000F21B5"/>
    <w:rPr>
      <w:rFonts w:ascii="Wingdings" w:hAnsi="Wingdings"/>
    </w:rPr>
  </w:style>
  <w:style w:type="character" w:customStyle="1" w:styleId="WW8Num185z3">
    <w:name w:val="WW8Num185z3"/>
    <w:rsid w:val="000F21B5"/>
    <w:rPr>
      <w:rFonts w:ascii="Symbol" w:hAnsi="Symbol"/>
    </w:rPr>
  </w:style>
  <w:style w:type="character" w:customStyle="1" w:styleId="WW8Num186z0">
    <w:name w:val="WW8Num186z0"/>
    <w:rsid w:val="000F21B5"/>
    <w:rPr>
      <w:rFonts w:ascii="Symbol" w:hAnsi="Symbol"/>
      <w:color w:val="auto"/>
      <w:sz w:val="16"/>
    </w:rPr>
  </w:style>
  <w:style w:type="character" w:customStyle="1" w:styleId="WW8Num187z0">
    <w:name w:val="WW8Num187z0"/>
    <w:rsid w:val="000F21B5"/>
    <w:rPr>
      <w:rFonts w:ascii="Symbol" w:hAnsi="Symbol"/>
      <w:color w:val="auto"/>
      <w:sz w:val="16"/>
    </w:rPr>
  </w:style>
  <w:style w:type="character" w:customStyle="1" w:styleId="WW8Num187z1">
    <w:name w:val="WW8Num187z1"/>
    <w:rsid w:val="000F21B5"/>
    <w:rPr>
      <w:rFonts w:ascii="Courier New" w:hAnsi="Courier New" w:cs="Courier New"/>
    </w:rPr>
  </w:style>
  <w:style w:type="character" w:customStyle="1" w:styleId="WW8Num187z2">
    <w:name w:val="WW8Num187z2"/>
    <w:rsid w:val="000F21B5"/>
    <w:rPr>
      <w:rFonts w:ascii="Wingdings" w:hAnsi="Wingdings"/>
    </w:rPr>
  </w:style>
  <w:style w:type="character" w:customStyle="1" w:styleId="WW8Num187z3">
    <w:name w:val="WW8Num187z3"/>
    <w:rsid w:val="000F21B5"/>
    <w:rPr>
      <w:rFonts w:ascii="Symbol" w:hAnsi="Symbol"/>
    </w:rPr>
  </w:style>
  <w:style w:type="character" w:customStyle="1" w:styleId="WW8Num188z0">
    <w:name w:val="WW8Num188z0"/>
    <w:rsid w:val="000F21B5"/>
    <w:rPr>
      <w:rFonts w:ascii="Symbol" w:hAnsi="Symbol"/>
    </w:rPr>
  </w:style>
  <w:style w:type="character" w:customStyle="1" w:styleId="WW8Num189z0">
    <w:name w:val="WW8Num189z0"/>
    <w:rsid w:val="000F21B5"/>
    <w:rPr>
      <w:rFonts w:ascii="Symbol" w:hAnsi="Symbol"/>
      <w:color w:val="auto"/>
      <w:sz w:val="16"/>
    </w:rPr>
  </w:style>
  <w:style w:type="character" w:customStyle="1" w:styleId="WW8Num189z1">
    <w:name w:val="WW8Num189z1"/>
    <w:rsid w:val="000F21B5"/>
    <w:rPr>
      <w:color w:val="auto"/>
      <w:sz w:val="16"/>
    </w:rPr>
  </w:style>
  <w:style w:type="character" w:customStyle="1" w:styleId="WW8Num189z2">
    <w:name w:val="WW8Num189z2"/>
    <w:rsid w:val="000F21B5"/>
    <w:rPr>
      <w:rFonts w:ascii="Wingdings" w:hAnsi="Wingdings"/>
    </w:rPr>
  </w:style>
  <w:style w:type="character" w:customStyle="1" w:styleId="WW8Num189z3">
    <w:name w:val="WW8Num189z3"/>
    <w:rsid w:val="000F21B5"/>
    <w:rPr>
      <w:rFonts w:ascii="Symbol" w:hAnsi="Symbol"/>
    </w:rPr>
  </w:style>
  <w:style w:type="character" w:customStyle="1" w:styleId="WW8Num189z4">
    <w:name w:val="WW8Num189z4"/>
    <w:rsid w:val="000F21B5"/>
    <w:rPr>
      <w:rFonts w:ascii="Courier New" w:hAnsi="Courier New" w:cs="Courier New"/>
    </w:rPr>
  </w:style>
  <w:style w:type="character" w:customStyle="1" w:styleId="WW8Num190z0">
    <w:name w:val="WW8Num190z0"/>
    <w:rsid w:val="000F21B5"/>
    <w:rPr>
      <w:rFonts w:ascii="Symbol" w:hAnsi="Symbol"/>
      <w:color w:val="auto"/>
      <w:sz w:val="16"/>
    </w:rPr>
  </w:style>
  <w:style w:type="character" w:customStyle="1" w:styleId="WW8Num190z1">
    <w:name w:val="WW8Num190z1"/>
    <w:rsid w:val="000F21B5"/>
    <w:rPr>
      <w:rFonts w:ascii="Courier New" w:hAnsi="Courier New" w:cs="Courier New"/>
    </w:rPr>
  </w:style>
  <w:style w:type="character" w:customStyle="1" w:styleId="WW8Num190z2">
    <w:name w:val="WW8Num190z2"/>
    <w:rsid w:val="000F21B5"/>
    <w:rPr>
      <w:rFonts w:ascii="Wingdings" w:hAnsi="Wingdings"/>
    </w:rPr>
  </w:style>
  <w:style w:type="character" w:customStyle="1" w:styleId="WW8Num190z3">
    <w:name w:val="WW8Num190z3"/>
    <w:rsid w:val="000F21B5"/>
    <w:rPr>
      <w:rFonts w:ascii="Symbol" w:hAnsi="Symbol"/>
    </w:rPr>
  </w:style>
  <w:style w:type="character" w:customStyle="1" w:styleId="WW8Num191z0">
    <w:name w:val="WW8Num191z0"/>
    <w:rsid w:val="000F21B5"/>
    <w:rPr>
      <w:b/>
      <w:sz w:val="20"/>
    </w:rPr>
  </w:style>
  <w:style w:type="character" w:customStyle="1" w:styleId="WW8Num192z0">
    <w:name w:val="WW8Num192z0"/>
    <w:rsid w:val="000F21B5"/>
    <w:rPr>
      <w:rFonts w:ascii="Wingdings" w:hAnsi="Wingdings"/>
      <w:sz w:val="16"/>
    </w:rPr>
  </w:style>
  <w:style w:type="character" w:customStyle="1" w:styleId="WW8Num192z1">
    <w:name w:val="WW8Num192z1"/>
    <w:rsid w:val="000F21B5"/>
    <w:rPr>
      <w:rFonts w:ascii="Courier New" w:hAnsi="Courier New" w:cs="Courier New"/>
    </w:rPr>
  </w:style>
  <w:style w:type="character" w:customStyle="1" w:styleId="WW8Num192z2">
    <w:name w:val="WW8Num192z2"/>
    <w:rsid w:val="000F21B5"/>
    <w:rPr>
      <w:rFonts w:ascii="Wingdings" w:hAnsi="Wingdings"/>
    </w:rPr>
  </w:style>
  <w:style w:type="character" w:customStyle="1" w:styleId="WW8Num192z3">
    <w:name w:val="WW8Num192z3"/>
    <w:rsid w:val="000F21B5"/>
    <w:rPr>
      <w:rFonts w:ascii="Symbol" w:hAnsi="Symbol"/>
    </w:rPr>
  </w:style>
  <w:style w:type="character" w:customStyle="1" w:styleId="WW8Num193z0">
    <w:name w:val="WW8Num193z0"/>
    <w:rsid w:val="000F21B5"/>
    <w:rPr>
      <w:b/>
    </w:rPr>
  </w:style>
  <w:style w:type="character" w:customStyle="1" w:styleId="WW8Num194z0">
    <w:name w:val="WW8Num194z0"/>
    <w:rsid w:val="000F21B5"/>
    <w:rPr>
      <w:b/>
    </w:rPr>
  </w:style>
  <w:style w:type="character" w:customStyle="1" w:styleId="WW8Num195z0">
    <w:name w:val="WW8Num195z0"/>
    <w:rsid w:val="000F21B5"/>
    <w:rPr>
      <w:rFonts w:ascii="Symbol" w:hAnsi="Symbol"/>
      <w:color w:val="auto"/>
      <w:sz w:val="16"/>
    </w:rPr>
  </w:style>
  <w:style w:type="character" w:customStyle="1" w:styleId="WW8Num195z1">
    <w:name w:val="WW8Num195z1"/>
    <w:rsid w:val="000F21B5"/>
    <w:rPr>
      <w:rFonts w:ascii="Courier New" w:hAnsi="Courier New" w:cs="Courier New"/>
    </w:rPr>
  </w:style>
  <w:style w:type="character" w:customStyle="1" w:styleId="WW8Num195z2">
    <w:name w:val="WW8Num195z2"/>
    <w:rsid w:val="000F21B5"/>
    <w:rPr>
      <w:rFonts w:ascii="Wingdings" w:hAnsi="Wingdings"/>
    </w:rPr>
  </w:style>
  <w:style w:type="character" w:customStyle="1" w:styleId="WW8Num195z3">
    <w:name w:val="WW8Num195z3"/>
    <w:rsid w:val="000F21B5"/>
    <w:rPr>
      <w:rFonts w:ascii="Symbol" w:hAnsi="Symbol"/>
    </w:rPr>
  </w:style>
  <w:style w:type="character" w:customStyle="1" w:styleId="WW8Num197z0">
    <w:name w:val="WW8Num197z0"/>
    <w:rsid w:val="000F21B5"/>
    <w:rPr>
      <w:rFonts w:ascii="Wingdings" w:hAnsi="Wingdings"/>
    </w:rPr>
  </w:style>
  <w:style w:type="character" w:customStyle="1" w:styleId="WW8Num199z0">
    <w:name w:val="WW8Num199z0"/>
    <w:rsid w:val="000F21B5"/>
  </w:style>
  <w:style w:type="character" w:customStyle="1" w:styleId="WW8Num201z0">
    <w:name w:val="WW8Num201z0"/>
    <w:rsid w:val="000F21B5"/>
    <w:rPr>
      <w:rFonts w:ascii="Symbol" w:hAnsi="Symbol"/>
      <w:sz w:val="24"/>
    </w:rPr>
  </w:style>
  <w:style w:type="character" w:customStyle="1" w:styleId="WW8Num201z1">
    <w:name w:val="WW8Num201z1"/>
    <w:rsid w:val="000F21B5"/>
    <w:rPr>
      <w:rFonts w:ascii="Courier New" w:hAnsi="Courier New" w:cs="Courier New"/>
    </w:rPr>
  </w:style>
  <w:style w:type="character" w:customStyle="1" w:styleId="WW8Num201z2">
    <w:name w:val="WW8Num201z2"/>
    <w:rsid w:val="000F21B5"/>
    <w:rPr>
      <w:rFonts w:ascii="Wingdings" w:hAnsi="Wingdings"/>
    </w:rPr>
  </w:style>
  <w:style w:type="character" w:customStyle="1" w:styleId="WW8Num201z3">
    <w:name w:val="WW8Num201z3"/>
    <w:rsid w:val="000F21B5"/>
    <w:rPr>
      <w:rFonts w:ascii="Symbol" w:hAnsi="Symbol"/>
    </w:rPr>
  </w:style>
  <w:style w:type="character" w:customStyle="1" w:styleId="WW8Num206z0">
    <w:name w:val="WW8Num206z0"/>
    <w:rsid w:val="000F21B5"/>
    <w:rPr>
      <w:rFonts w:ascii="Symbol" w:hAnsi="Symbol"/>
      <w:color w:val="auto"/>
      <w:sz w:val="16"/>
    </w:rPr>
  </w:style>
  <w:style w:type="character" w:customStyle="1" w:styleId="WW8Num206z1">
    <w:name w:val="WW8Num206z1"/>
    <w:rsid w:val="000F21B5"/>
    <w:rPr>
      <w:rFonts w:ascii="Courier New" w:hAnsi="Courier New" w:cs="Courier New"/>
    </w:rPr>
  </w:style>
  <w:style w:type="character" w:customStyle="1" w:styleId="WW8Num206z2">
    <w:name w:val="WW8Num206z2"/>
    <w:rsid w:val="000F21B5"/>
    <w:rPr>
      <w:rFonts w:ascii="Wingdings" w:hAnsi="Wingdings"/>
    </w:rPr>
  </w:style>
  <w:style w:type="character" w:customStyle="1" w:styleId="WW8Num206z3">
    <w:name w:val="WW8Num206z3"/>
    <w:rsid w:val="000F21B5"/>
    <w:rPr>
      <w:rFonts w:ascii="Symbol" w:hAnsi="Symbol"/>
    </w:rPr>
  </w:style>
  <w:style w:type="character" w:customStyle="1" w:styleId="WW8Num208z0">
    <w:name w:val="WW8Num208z0"/>
    <w:rsid w:val="000F21B5"/>
    <w:rPr>
      <w:rFonts w:ascii="Symbol" w:hAnsi="Symbol"/>
    </w:rPr>
  </w:style>
  <w:style w:type="character" w:customStyle="1" w:styleId="WW8Num208z1">
    <w:name w:val="WW8Num208z1"/>
    <w:rsid w:val="000F21B5"/>
    <w:rPr>
      <w:rFonts w:ascii="Courier New" w:hAnsi="Courier New" w:cs="Courier New"/>
    </w:rPr>
  </w:style>
  <w:style w:type="character" w:customStyle="1" w:styleId="WW8Num208z2">
    <w:name w:val="WW8Num208z2"/>
    <w:rsid w:val="000F21B5"/>
    <w:rPr>
      <w:rFonts w:ascii="Wingdings" w:hAnsi="Wingdings"/>
    </w:rPr>
  </w:style>
  <w:style w:type="character" w:customStyle="1" w:styleId="WW8Num209z0">
    <w:name w:val="WW8Num209z0"/>
    <w:rsid w:val="000F21B5"/>
    <w:rPr>
      <w:rFonts w:ascii="Wingdings" w:hAnsi="Wingdings"/>
    </w:rPr>
  </w:style>
  <w:style w:type="character" w:customStyle="1" w:styleId="WW8Num209z1">
    <w:name w:val="WW8Num209z1"/>
    <w:rsid w:val="000F21B5"/>
    <w:rPr>
      <w:rFonts w:ascii="Courier New" w:hAnsi="Courier New" w:cs="Courier New"/>
    </w:rPr>
  </w:style>
  <w:style w:type="character" w:customStyle="1" w:styleId="WW8Num209z3">
    <w:name w:val="WW8Num209z3"/>
    <w:rsid w:val="000F21B5"/>
    <w:rPr>
      <w:rFonts w:ascii="Symbol" w:hAnsi="Symbol"/>
    </w:rPr>
  </w:style>
  <w:style w:type="character" w:customStyle="1" w:styleId="WW8Num211z0">
    <w:name w:val="WW8Num211z0"/>
    <w:rsid w:val="000F21B5"/>
    <w:rPr>
      <w:b/>
      <w:sz w:val="24"/>
    </w:rPr>
  </w:style>
  <w:style w:type="character" w:customStyle="1" w:styleId="Smbolodenotaalpie">
    <w:name w:val="Símbolo de nota al pie"/>
    <w:rsid w:val="000F21B5"/>
    <w:rPr>
      <w:rFonts w:ascii="Arial" w:hAnsi="Arial" w:cs="Arial"/>
      <w:b/>
      <w:vertAlign w:val="superscript"/>
    </w:rPr>
  </w:style>
  <w:style w:type="character" w:customStyle="1" w:styleId="Heading4CharCharChar">
    <w:name w:val="Heading 4 Char Char Char"/>
    <w:rsid w:val="000F21B5"/>
    <w:rPr>
      <w:rFonts w:ascii="Times New Roman" w:hAnsi="Times New Roman" w:cs="Times New Roman"/>
      <w:b/>
      <w:i/>
      <w:sz w:val="24"/>
      <w:lang w:val="es-MX" w:eastAsia="ar-SA" w:bidi="ar-SA"/>
    </w:rPr>
  </w:style>
  <w:style w:type="character" w:customStyle="1" w:styleId="WW8Num17z2">
    <w:name w:val="WW8Num17z2"/>
    <w:rsid w:val="000F21B5"/>
    <w:rPr>
      <w:rFonts w:ascii="Times New Roman" w:hAnsi="Times New Roman" w:cs="Times New Roman"/>
    </w:rPr>
  </w:style>
  <w:style w:type="character" w:customStyle="1" w:styleId="WW8Num15z1">
    <w:name w:val="WW8Num15z1"/>
    <w:rsid w:val="000F21B5"/>
    <w:rPr>
      <w:rFonts w:ascii="Times New Roman" w:hAnsi="Times New Roman" w:cs="Times New Roman"/>
    </w:rPr>
  </w:style>
  <w:style w:type="character" w:customStyle="1" w:styleId="WW8Num5z0">
    <w:name w:val="WW8Num5z0"/>
    <w:rsid w:val="000F21B5"/>
    <w:rPr>
      <w:rFonts w:ascii="Wingdings" w:hAnsi="Wingdings"/>
    </w:rPr>
  </w:style>
  <w:style w:type="character" w:customStyle="1" w:styleId="WW8Num10z0">
    <w:name w:val="WW8Num10z0"/>
    <w:rsid w:val="000F21B5"/>
    <w:rPr>
      <w:rFonts w:ascii="Symbol" w:hAnsi="Symbol"/>
    </w:rPr>
  </w:style>
  <w:style w:type="paragraph" w:customStyle="1" w:styleId="Etiqueta">
    <w:name w:val="Etiqueta"/>
    <w:basedOn w:val="Normal"/>
    <w:rsid w:val="000F21B5"/>
    <w:pPr>
      <w:widowControl w:val="0"/>
      <w:suppressLineNumbers/>
      <w:suppressAutoHyphens/>
      <w:spacing w:before="120" w:after="120"/>
      <w:jc w:val="both"/>
    </w:pPr>
    <w:rPr>
      <w:rFonts w:ascii="Arial" w:eastAsia="Times New Roman" w:hAnsi="Arial"/>
      <w:i/>
      <w:iCs/>
      <w:lang w:eastAsia="ar-SA"/>
    </w:rPr>
  </w:style>
  <w:style w:type="paragraph" w:customStyle="1" w:styleId="ndice">
    <w:name w:val="Índice"/>
    <w:basedOn w:val="Normal"/>
    <w:rsid w:val="000F21B5"/>
    <w:pPr>
      <w:widowControl w:val="0"/>
      <w:suppressLineNumbers/>
      <w:suppressAutoHyphens/>
      <w:jc w:val="both"/>
    </w:pPr>
    <w:rPr>
      <w:rFonts w:ascii="Arial" w:eastAsia="Times New Roman" w:hAnsi="Arial"/>
      <w:szCs w:val="20"/>
      <w:lang w:eastAsia="ar-SA"/>
    </w:rPr>
  </w:style>
  <w:style w:type="paragraph" w:customStyle="1" w:styleId="WW-Contenidodelatabla111">
    <w:name w:val="WW-Contenido de la tabla111"/>
    <w:basedOn w:val="Textoindependiente"/>
    <w:rsid w:val="000F21B5"/>
    <w:pPr>
      <w:widowControl w:val="0"/>
      <w:suppressLineNumbers/>
      <w:suppressAutoHyphens/>
    </w:pPr>
    <w:rPr>
      <w:rFonts w:ascii="Times New Roman" w:eastAsia="Times New Roman" w:hAnsi="Times New Roman" w:cs="Times New Roman"/>
      <w:sz w:val="24"/>
      <w:lang w:val="es-MX" w:eastAsia="ar-SA"/>
    </w:rPr>
  </w:style>
  <w:style w:type="paragraph" w:customStyle="1" w:styleId="WW-Encabezadodelatabla111">
    <w:name w:val="WW-Encabezado de la tabla111"/>
    <w:basedOn w:val="WW-Contenidodelatabla111"/>
    <w:rsid w:val="000F21B5"/>
    <w:pPr>
      <w:jc w:val="center"/>
    </w:pPr>
    <w:rPr>
      <w:b/>
      <w:bCs/>
      <w:i/>
      <w:iCs/>
    </w:rPr>
  </w:style>
  <w:style w:type="paragraph" w:customStyle="1" w:styleId="WW-Sangra2detindependiente">
    <w:name w:val="WW-Sangría 2 de t. independiente"/>
    <w:basedOn w:val="Normal"/>
    <w:rsid w:val="000F21B5"/>
    <w:pPr>
      <w:widowControl w:val="0"/>
      <w:suppressAutoHyphens/>
      <w:ind w:left="213" w:hanging="426"/>
      <w:jc w:val="both"/>
    </w:pPr>
    <w:rPr>
      <w:rFonts w:ascii="Arial" w:eastAsia="Times New Roman" w:hAnsi="Arial" w:cs="Times New Roman"/>
      <w:sz w:val="12"/>
      <w:szCs w:val="20"/>
      <w:lang w:eastAsia="ar-SA"/>
    </w:rPr>
  </w:style>
  <w:style w:type="paragraph" w:customStyle="1" w:styleId="WW-Sangra3detindependiente">
    <w:name w:val="WW-Sangría 3 de t. independiente"/>
    <w:basedOn w:val="Normal"/>
    <w:rsid w:val="000F21B5"/>
    <w:pPr>
      <w:widowControl w:val="0"/>
      <w:suppressAutoHyphens/>
      <w:ind w:left="213"/>
      <w:jc w:val="both"/>
    </w:pPr>
    <w:rPr>
      <w:rFonts w:ascii="Arial" w:eastAsia="Times New Roman" w:hAnsi="Arial" w:cs="Times New Roman"/>
      <w:sz w:val="11"/>
      <w:szCs w:val="20"/>
      <w:lang w:eastAsia="ar-SA"/>
    </w:rPr>
  </w:style>
  <w:style w:type="paragraph" w:customStyle="1" w:styleId="WW-NormalWeb">
    <w:name w:val="WW-Normal (Web)"/>
    <w:basedOn w:val="Normal"/>
    <w:rsid w:val="000F21B5"/>
    <w:pPr>
      <w:suppressAutoHyphens/>
      <w:spacing w:before="280" w:after="119"/>
    </w:pPr>
    <w:rPr>
      <w:rFonts w:ascii="Times New Roman" w:eastAsia="Times New Roman" w:hAnsi="Times New Roman" w:cs="Times New Roman"/>
      <w:lang w:val="es-ES" w:eastAsia="ar-SA"/>
    </w:rPr>
  </w:style>
  <w:style w:type="paragraph" w:customStyle="1" w:styleId="declaracion">
    <w:name w:val="declaracion"/>
    <w:basedOn w:val="Normal"/>
    <w:rsid w:val="000F21B5"/>
    <w:pPr>
      <w:widowControl w:val="0"/>
      <w:suppressAutoHyphens/>
      <w:overflowPunct w:val="0"/>
      <w:autoSpaceDE w:val="0"/>
      <w:ind w:left="851" w:hanging="851"/>
      <w:jc w:val="both"/>
      <w:textAlignment w:val="baseline"/>
    </w:pPr>
    <w:rPr>
      <w:rFonts w:ascii="Arial" w:eastAsia="Times New Roman" w:hAnsi="Arial"/>
      <w:szCs w:val="20"/>
      <w:lang w:val="es-ES_tradnl" w:eastAsia="ar-SA"/>
    </w:rPr>
  </w:style>
  <w:style w:type="paragraph" w:customStyle="1" w:styleId="WW-Textoindependiente3">
    <w:name w:val="WW-Texto independiente 3"/>
    <w:basedOn w:val="Normal"/>
    <w:rsid w:val="000F21B5"/>
    <w:pPr>
      <w:suppressAutoHyphens/>
      <w:jc w:val="both"/>
    </w:pPr>
    <w:rPr>
      <w:rFonts w:ascii="Arial" w:eastAsia="Times New Roman" w:hAnsi="Arial"/>
      <w:b/>
      <w:bCs/>
      <w:i/>
      <w:szCs w:val="20"/>
      <w:lang w:val="es-ES" w:eastAsia="ar-SA"/>
    </w:rPr>
  </w:style>
  <w:style w:type="paragraph" w:customStyle="1" w:styleId="INIFIN">
    <w:name w:val="INIFIN"/>
    <w:basedOn w:val="Normal"/>
    <w:rsid w:val="000F21B5"/>
    <w:pPr>
      <w:widowControl w:val="0"/>
      <w:suppressAutoHyphens/>
      <w:jc w:val="both"/>
    </w:pPr>
    <w:rPr>
      <w:rFonts w:ascii="Bookman Old Style" w:eastAsia="Times New Roman" w:hAnsi="Bookman Old Style" w:cs="Times New Roman"/>
      <w:szCs w:val="20"/>
      <w:lang w:val="es-ES_tradnl" w:eastAsia="ar-SA"/>
    </w:rPr>
  </w:style>
  <w:style w:type="paragraph" w:customStyle="1" w:styleId="Interclau">
    <w:name w:val="Interclau"/>
    <w:basedOn w:val="Normal"/>
    <w:rsid w:val="000F21B5"/>
    <w:pPr>
      <w:widowControl w:val="0"/>
      <w:suppressAutoHyphens/>
      <w:ind w:left="1985"/>
      <w:jc w:val="both"/>
    </w:pPr>
    <w:rPr>
      <w:rFonts w:ascii="Arial" w:eastAsia="Times New Roman" w:hAnsi="Arial"/>
      <w:sz w:val="22"/>
      <w:szCs w:val="20"/>
      <w:lang w:val="es-ES_tradnl" w:eastAsia="ar-SA"/>
    </w:rPr>
  </w:style>
  <w:style w:type="paragraph" w:customStyle="1" w:styleId="clausulado">
    <w:name w:val="clausulado"/>
    <w:basedOn w:val="Normal"/>
    <w:rsid w:val="000F21B5"/>
    <w:pPr>
      <w:widowControl w:val="0"/>
      <w:suppressAutoHyphens/>
      <w:ind w:left="1985" w:hanging="1985"/>
      <w:jc w:val="both"/>
    </w:pPr>
    <w:rPr>
      <w:rFonts w:ascii="Arial" w:eastAsia="Times New Roman" w:hAnsi="Arial"/>
      <w:sz w:val="22"/>
      <w:szCs w:val="20"/>
      <w:lang w:val="es-ES_tradnl" w:eastAsia="ar-SA"/>
    </w:rPr>
  </w:style>
  <w:style w:type="paragraph" w:customStyle="1" w:styleId="Decima">
    <w:name w:val="Decima"/>
    <w:basedOn w:val="Normal"/>
    <w:rsid w:val="000F21B5"/>
    <w:pPr>
      <w:widowControl w:val="0"/>
      <w:suppressAutoHyphens/>
    </w:pPr>
    <w:rPr>
      <w:rFonts w:ascii="Arial" w:eastAsia="Times New Roman" w:hAnsi="Arial"/>
      <w:b/>
      <w:szCs w:val="20"/>
      <w:lang w:val="es-ES_tradnl" w:eastAsia="ar-SA"/>
    </w:rPr>
  </w:style>
  <w:style w:type="paragraph" w:customStyle="1" w:styleId="rollo">
    <w:name w:val="rollo"/>
    <w:basedOn w:val="Normal"/>
    <w:rsid w:val="000F21B5"/>
    <w:pPr>
      <w:widowControl w:val="0"/>
      <w:suppressAutoHyphens/>
      <w:spacing w:after="120"/>
      <w:jc w:val="both"/>
    </w:pPr>
    <w:rPr>
      <w:rFonts w:ascii="Arial" w:eastAsia="Arial Unicode MS" w:hAnsi="Arial" w:cs="Times New Roman"/>
      <w:spacing w:val="6"/>
      <w:sz w:val="18"/>
      <w:szCs w:val="20"/>
      <w:lang w:val="es-ES_tradnl" w:eastAsia="ar-SA"/>
    </w:rPr>
  </w:style>
  <w:style w:type="paragraph" w:customStyle="1" w:styleId="Inciso0">
    <w:name w:val="Inciso"/>
    <w:basedOn w:val="Interclau"/>
    <w:rsid w:val="000F21B5"/>
    <w:pPr>
      <w:overflowPunct w:val="0"/>
      <w:autoSpaceDE w:val="0"/>
      <w:ind w:left="2410" w:hanging="425"/>
      <w:textAlignment w:val="baseline"/>
    </w:pPr>
  </w:style>
  <w:style w:type="paragraph" w:customStyle="1" w:styleId="WW-Textodebloque">
    <w:name w:val="WW-Texto de bloque"/>
    <w:basedOn w:val="Normal"/>
    <w:rsid w:val="000F21B5"/>
    <w:pPr>
      <w:suppressAutoHyphens/>
      <w:ind w:left="-567" w:right="1807"/>
      <w:jc w:val="both"/>
    </w:pPr>
    <w:rPr>
      <w:rFonts w:ascii="Times New Roman" w:eastAsia="Times New Roman" w:hAnsi="Times New Roman" w:cs="Times New Roman"/>
      <w:sz w:val="20"/>
      <w:szCs w:val="20"/>
      <w:lang w:val="es-ES" w:eastAsia="ar-SA"/>
    </w:rPr>
  </w:style>
  <w:style w:type="paragraph" w:customStyle="1" w:styleId="centrada">
    <w:name w:val="centrada"/>
    <w:basedOn w:val="INIFIN"/>
    <w:rsid w:val="000F21B5"/>
    <w:pPr>
      <w:jc w:val="center"/>
    </w:pPr>
    <w:rPr>
      <w:rFonts w:ascii="Century Gothic" w:hAnsi="Century Gothic"/>
      <w:b/>
      <w:sz w:val="36"/>
    </w:rPr>
  </w:style>
  <w:style w:type="paragraph" w:customStyle="1" w:styleId="TextoCarCar">
    <w:name w:val="Texto Car Car"/>
    <w:basedOn w:val="Normal"/>
    <w:rsid w:val="000F21B5"/>
    <w:pPr>
      <w:suppressAutoHyphens/>
      <w:spacing w:after="101" w:line="216" w:lineRule="exact"/>
      <w:ind w:firstLine="288"/>
      <w:jc w:val="both"/>
    </w:pPr>
    <w:rPr>
      <w:rFonts w:ascii="Arial" w:eastAsia="Times New Roman" w:hAnsi="Arial"/>
      <w:sz w:val="18"/>
      <w:szCs w:val="18"/>
      <w:lang w:val="es-ES" w:eastAsia="ar-SA"/>
    </w:rPr>
  </w:style>
  <w:style w:type="paragraph" w:customStyle="1" w:styleId="font1">
    <w:name w:val="font1"/>
    <w:basedOn w:val="Normal"/>
    <w:rsid w:val="000F21B5"/>
    <w:pPr>
      <w:suppressAutoHyphens/>
      <w:spacing w:before="280" w:after="280"/>
    </w:pPr>
    <w:rPr>
      <w:rFonts w:ascii="Arial" w:eastAsia="Times New Roman" w:hAnsi="Arial" w:cs="Times New Roman"/>
      <w:sz w:val="20"/>
      <w:szCs w:val="20"/>
      <w:lang w:val="es-ES_tradnl" w:eastAsia="ar-SA"/>
    </w:rPr>
  </w:style>
  <w:style w:type="paragraph" w:customStyle="1" w:styleId="Normal12pt">
    <w:name w:val="Normal + 12 pt"/>
    <w:aliases w:val="Negrita"/>
    <w:basedOn w:val="Normal"/>
    <w:rsid w:val="000F21B5"/>
    <w:pPr>
      <w:suppressAutoHyphens/>
      <w:jc w:val="both"/>
    </w:pPr>
    <w:rPr>
      <w:rFonts w:ascii="Arial" w:eastAsia="Times New Roman" w:hAnsi="Arial"/>
      <w:b/>
      <w:szCs w:val="20"/>
      <w:lang w:eastAsia="ar-SA"/>
    </w:rPr>
  </w:style>
  <w:style w:type="paragraph" w:customStyle="1" w:styleId="TEXTO-PUNTEADO">
    <w:name w:val="TEXTO-PUNTEADO"/>
    <w:basedOn w:val="Normal"/>
    <w:rsid w:val="000F21B5"/>
    <w:pPr>
      <w:widowControl w:val="0"/>
      <w:suppressAutoHyphens/>
      <w:overflowPunct w:val="0"/>
      <w:autoSpaceDE w:val="0"/>
      <w:jc w:val="both"/>
      <w:textAlignment w:val="baseline"/>
    </w:pPr>
    <w:rPr>
      <w:rFonts w:ascii="Arial" w:eastAsia="Times New Roman" w:hAnsi="Arial"/>
      <w:szCs w:val="20"/>
      <w:lang w:eastAsia="ar-SA"/>
    </w:rPr>
  </w:style>
  <w:style w:type="paragraph" w:customStyle="1" w:styleId="ndicel10">
    <w:name w:val="Índicel 10"/>
    <w:basedOn w:val="ndice"/>
    <w:rsid w:val="000F21B5"/>
    <w:pPr>
      <w:tabs>
        <w:tab w:val="right" w:leader="dot" w:pos="9972"/>
      </w:tabs>
      <w:ind w:left="2547"/>
    </w:pPr>
  </w:style>
  <w:style w:type="paragraph" w:customStyle="1" w:styleId="Contenidodelmarco">
    <w:name w:val="Contenido del marco"/>
    <w:basedOn w:val="Textoindependiente"/>
    <w:rsid w:val="000F21B5"/>
    <w:pPr>
      <w:suppressAutoHyphens/>
      <w:spacing w:after="0"/>
      <w:jc w:val="both"/>
    </w:pPr>
    <w:rPr>
      <w:rFonts w:ascii="Arial" w:eastAsia="Times New Roman" w:hAnsi="Arial"/>
      <w:b/>
      <w:bCs/>
      <w:sz w:val="24"/>
      <w:lang w:val="es-ES" w:eastAsia="ar-SA"/>
    </w:rPr>
  </w:style>
  <w:style w:type="paragraph" w:customStyle="1" w:styleId="CarCar1CarCarCarCarCarCarCar1">
    <w:name w:val="Car Car1 Car Car Car Car Car Car Car1"/>
    <w:basedOn w:val="Normal"/>
    <w:rsid w:val="000F21B5"/>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CarCarCarCar">
    <w:name w:val="Car Car Car Car Car Car"/>
    <w:basedOn w:val="Normal"/>
    <w:rsid w:val="000F21B5"/>
    <w:pPr>
      <w:autoSpaceDE w:val="0"/>
      <w:autoSpaceDN w:val="0"/>
      <w:adjustRightInd w:val="0"/>
      <w:spacing w:after="160" w:line="240" w:lineRule="exact"/>
      <w:jc w:val="right"/>
    </w:pPr>
    <w:rPr>
      <w:rFonts w:ascii="Verdana" w:eastAsia="MS Mincho" w:hAnsi="Verdana"/>
      <w:sz w:val="20"/>
      <w:szCs w:val="20"/>
      <w:lang w:eastAsia="en-US"/>
    </w:rPr>
  </w:style>
  <w:style w:type="paragraph" w:customStyle="1" w:styleId="CarCarCarCarCarCarCarCarCarCar">
    <w:name w:val="Car Car Car Car Car Car Car Car Car Car"/>
    <w:basedOn w:val="Normal"/>
    <w:rsid w:val="000F21B5"/>
    <w:pPr>
      <w:spacing w:after="160" w:line="240" w:lineRule="exact"/>
    </w:pPr>
    <w:rPr>
      <w:rFonts w:ascii="Tahoma" w:eastAsia="Times New Roman" w:hAnsi="Tahoma" w:cs="Tahoma"/>
      <w:sz w:val="20"/>
      <w:szCs w:val="20"/>
      <w:lang w:val="en-US" w:eastAsia="en-US"/>
    </w:rPr>
  </w:style>
  <w:style w:type="paragraph" w:customStyle="1" w:styleId="CarCar1Car">
    <w:name w:val="Car Car1 Car"/>
    <w:basedOn w:val="Normal"/>
    <w:rsid w:val="000F21B5"/>
    <w:pPr>
      <w:autoSpaceDE w:val="0"/>
      <w:autoSpaceDN w:val="0"/>
      <w:adjustRightInd w:val="0"/>
      <w:spacing w:after="160" w:line="240" w:lineRule="exact"/>
      <w:jc w:val="right"/>
    </w:pPr>
    <w:rPr>
      <w:rFonts w:ascii="Verdana" w:eastAsia="MS Mincho" w:hAnsi="Verdana"/>
      <w:sz w:val="20"/>
      <w:szCs w:val="20"/>
      <w:lang w:eastAsia="en-US"/>
    </w:rPr>
  </w:style>
  <w:style w:type="character" w:customStyle="1" w:styleId="google-src-text1">
    <w:name w:val="google-src-text1"/>
    <w:rsid w:val="000F21B5"/>
    <w:rPr>
      <w:rFonts w:ascii="Times New Roman" w:hAnsi="Times New Roman" w:cs="Times New Roman"/>
      <w:vanish/>
    </w:rPr>
  </w:style>
  <w:style w:type="character" w:customStyle="1" w:styleId="nfasissutil1">
    <w:name w:val="Énfasis sutil1"/>
    <w:aliases w:val="Subtle Emphasis1"/>
    <w:rsid w:val="000F21B5"/>
    <w:rPr>
      <w:rFonts w:ascii="Arial" w:hAnsi="Arial" w:cs="Arial"/>
      <w:b/>
      <w:bCs/>
      <w:color w:val="auto"/>
      <w:sz w:val="20"/>
      <w:szCs w:val="20"/>
    </w:rPr>
  </w:style>
  <w:style w:type="paragraph" w:customStyle="1" w:styleId="TableBody">
    <w:name w:val="Table Body"/>
    <w:basedOn w:val="Normal"/>
    <w:rsid w:val="000F21B5"/>
    <w:pPr>
      <w:spacing w:before="60" w:after="60"/>
    </w:pPr>
    <w:rPr>
      <w:rFonts w:ascii="Times" w:eastAsia="Times New Roman" w:hAnsi="Times" w:cs="Times"/>
      <w:szCs w:val="20"/>
      <w:lang w:val="en-US" w:eastAsia="es-ES"/>
    </w:rPr>
  </w:style>
  <w:style w:type="paragraph" w:customStyle="1" w:styleId="titclausula">
    <w:name w:val="titclausula"/>
    <w:next w:val="Normal"/>
    <w:rsid w:val="000F21B5"/>
    <w:pPr>
      <w:overflowPunct w:val="0"/>
      <w:autoSpaceDE w:val="0"/>
      <w:autoSpaceDN w:val="0"/>
      <w:adjustRightInd w:val="0"/>
      <w:spacing w:before="240"/>
      <w:ind w:left="454" w:hanging="454"/>
      <w:jc w:val="both"/>
      <w:textAlignment w:val="baseline"/>
    </w:pPr>
    <w:rPr>
      <w:rFonts w:ascii="Arial" w:eastAsia="Times New Roman" w:hAnsi="Arial"/>
      <w:b/>
      <w:i/>
      <w:color w:val="808080"/>
      <w:szCs w:val="20"/>
      <w:lang w:val="es-ES" w:eastAsia="es-ES"/>
    </w:rPr>
  </w:style>
  <w:style w:type="paragraph" w:customStyle="1" w:styleId="Nivel1">
    <w:name w:val="Nivel 1"/>
    <w:basedOn w:val="Normal"/>
    <w:rsid w:val="000F21B5"/>
    <w:pPr>
      <w:jc w:val="both"/>
    </w:pPr>
    <w:rPr>
      <w:rFonts w:ascii="Arial" w:eastAsia="Times New Roman" w:hAnsi="Arial"/>
      <w:b/>
      <w:sz w:val="28"/>
      <w:szCs w:val="20"/>
      <w:u w:val="words"/>
      <w:lang w:eastAsia="es-ES"/>
    </w:rPr>
  </w:style>
  <w:style w:type="paragraph" w:customStyle="1" w:styleId="Pliza1">
    <w:name w:val="Póliza 1"/>
    <w:basedOn w:val="Normal"/>
    <w:rsid w:val="000F21B5"/>
    <w:pPr>
      <w:jc w:val="center"/>
    </w:pPr>
    <w:rPr>
      <w:rFonts w:ascii="Arial" w:eastAsia="Times New Roman" w:hAnsi="Arial"/>
      <w:b/>
      <w:szCs w:val="20"/>
      <w:u w:val="words"/>
      <w:lang w:eastAsia="es-ES"/>
    </w:rPr>
  </w:style>
  <w:style w:type="paragraph" w:customStyle="1" w:styleId="OmniPage10">
    <w:name w:val="OmniPage #10"/>
    <w:basedOn w:val="Normal"/>
    <w:rsid w:val="000F21B5"/>
    <w:pPr>
      <w:ind w:left="1788" w:right="702" w:hanging="505"/>
      <w:jc w:val="both"/>
    </w:pPr>
    <w:rPr>
      <w:rFonts w:ascii="Times New Roman" w:eastAsia="Times New Roman" w:hAnsi="Times New Roman" w:cs="Times New Roman"/>
      <w:noProof/>
      <w:sz w:val="20"/>
      <w:szCs w:val="20"/>
      <w:lang w:val="es-ES" w:eastAsia="es-ES"/>
    </w:rPr>
  </w:style>
  <w:style w:type="paragraph" w:customStyle="1" w:styleId="OmniPage258">
    <w:name w:val="OmniPage #258"/>
    <w:basedOn w:val="Normal"/>
    <w:rsid w:val="000F21B5"/>
    <w:pPr>
      <w:tabs>
        <w:tab w:val="left" w:pos="670"/>
      </w:tabs>
      <w:ind w:left="2058" w:right="100" w:hanging="506"/>
    </w:pPr>
    <w:rPr>
      <w:rFonts w:ascii="Times New Roman" w:eastAsia="Times New Roman" w:hAnsi="Times New Roman" w:cs="Times New Roman"/>
      <w:noProof/>
      <w:sz w:val="20"/>
      <w:szCs w:val="20"/>
      <w:lang w:val="es-ES" w:eastAsia="es-ES"/>
    </w:rPr>
  </w:style>
  <w:style w:type="paragraph" w:customStyle="1" w:styleId="OmniPage259">
    <w:name w:val="OmniPage #259"/>
    <w:basedOn w:val="Normal"/>
    <w:rsid w:val="000F21B5"/>
    <w:pPr>
      <w:ind w:left="2049" w:right="124" w:hanging="506"/>
      <w:jc w:val="both"/>
    </w:pPr>
    <w:rPr>
      <w:rFonts w:ascii="Times New Roman" w:eastAsia="Times New Roman" w:hAnsi="Times New Roman" w:cs="Times New Roman"/>
      <w:noProof/>
      <w:sz w:val="20"/>
      <w:szCs w:val="20"/>
      <w:lang w:val="es-ES" w:eastAsia="es-ES"/>
    </w:rPr>
  </w:style>
  <w:style w:type="paragraph" w:customStyle="1" w:styleId="OmniPage265">
    <w:name w:val="OmniPage #265"/>
    <w:basedOn w:val="Normal"/>
    <w:rsid w:val="000F21B5"/>
    <w:pPr>
      <w:ind w:left="2726" w:right="100" w:hanging="674"/>
      <w:jc w:val="both"/>
    </w:pPr>
    <w:rPr>
      <w:rFonts w:ascii="Times New Roman" w:eastAsia="Times New Roman" w:hAnsi="Times New Roman" w:cs="Times New Roman"/>
      <w:noProof/>
      <w:sz w:val="20"/>
      <w:szCs w:val="20"/>
      <w:lang w:val="es-ES" w:eastAsia="es-ES"/>
    </w:rPr>
  </w:style>
  <w:style w:type="paragraph" w:customStyle="1" w:styleId="OmniPage513">
    <w:name w:val="OmniPage #513"/>
    <w:basedOn w:val="Normal"/>
    <w:rsid w:val="000F21B5"/>
    <w:pPr>
      <w:ind w:left="2440" w:right="100" w:hanging="661"/>
      <w:jc w:val="both"/>
    </w:pPr>
    <w:rPr>
      <w:rFonts w:ascii="Times New Roman" w:eastAsia="Times New Roman" w:hAnsi="Times New Roman" w:cs="Times New Roman"/>
      <w:noProof/>
      <w:sz w:val="20"/>
      <w:szCs w:val="20"/>
      <w:lang w:val="es-ES" w:eastAsia="es-ES"/>
    </w:rPr>
  </w:style>
  <w:style w:type="paragraph" w:customStyle="1" w:styleId="OmniPage772">
    <w:name w:val="OmniPage #772"/>
    <w:basedOn w:val="Normal"/>
    <w:rsid w:val="000F21B5"/>
    <w:pPr>
      <w:tabs>
        <w:tab w:val="left" w:pos="995"/>
      </w:tabs>
      <w:ind w:left="2653" w:right="100" w:hanging="840"/>
    </w:pPr>
    <w:rPr>
      <w:rFonts w:ascii="Times New Roman" w:eastAsia="Times New Roman" w:hAnsi="Times New Roman" w:cs="Times New Roman"/>
      <w:noProof/>
      <w:sz w:val="20"/>
      <w:szCs w:val="20"/>
      <w:lang w:val="es-ES" w:eastAsia="es-ES"/>
    </w:rPr>
  </w:style>
  <w:style w:type="paragraph" w:customStyle="1" w:styleId="OmniPage1027">
    <w:name w:val="OmniPage #1027"/>
    <w:basedOn w:val="Normal"/>
    <w:rsid w:val="000F21B5"/>
    <w:pPr>
      <w:ind w:left="2450" w:right="705" w:hanging="844"/>
      <w:jc w:val="both"/>
    </w:pPr>
    <w:rPr>
      <w:rFonts w:ascii="Times New Roman" w:eastAsia="Times New Roman" w:hAnsi="Times New Roman" w:cs="Times New Roman"/>
      <w:noProof/>
      <w:sz w:val="20"/>
      <w:szCs w:val="20"/>
      <w:lang w:val="es-ES" w:eastAsia="es-ES"/>
    </w:rPr>
  </w:style>
  <w:style w:type="paragraph" w:customStyle="1" w:styleId="OmniPage276">
    <w:name w:val="OmniPage #276"/>
    <w:basedOn w:val="Normal"/>
    <w:rsid w:val="000F21B5"/>
    <w:pPr>
      <w:tabs>
        <w:tab w:val="left" w:pos="906"/>
        <w:tab w:val="right" w:pos="10431"/>
      </w:tabs>
      <w:ind w:left="879" w:right="781"/>
    </w:pPr>
    <w:rPr>
      <w:rFonts w:ascii="Times New Roman" w:eastAsia="Times New Roman" w:hAnsi="Times New Roman" w:cs="Times New Roman"/>
      <w:noProof/>
      <w:sz w:val="20"/>
      <w:szCs w:val="20"/>
      <w:lang w:val="es-ES" w:eastAsia="es-ES"/>
    </w:rPr>
  </w:style>
  <w:style w:type="paragraph" w:customStyle="1" w:styleId="OmniPage7682">
    <w:name w:val="OmniPage #7682"/>
    <w:basedOn w:val="Normal"/>
    <w:rsid w:val="000F21B5"/>
    <w:pPr>
      <w:ind w:left="1025" w:right="3747"/>
    </w:pPr>
    <w:rPr>
      <w:rFonts w:ascii="Times New Roman" w:eastAsia="Times New Roman" w:hAnsi="Times New Roman" w:cs="Times New Roman"/>
      <w:noProof/>
      <w:sz w:val="20"/>
      <w:szCs w:val="20"/>
      <w:lang w:val="es-ES" w:eastAsia="es-ES"/>
    </w:rPr>
  </w:style>
  <w:style w:type="paragraph" w:customStyle="1" w:styleId="Nivel4">
    <w:name w:val="Nivel 4"/>
    <w:basedOn w:val="Normal"/>
    <w:rsid w:val="000F21B5"/>
    <w:pPr>
      <w:ind w:left="2693" w:hanging="992"/>
      <w:jc w:val="both"/>
    </w:pPr>
    <w:rPr>
      <w:rFonts w:ascii="Arial" w:eastAsia="Times New Roman" w:hAnsi="Arial"/>
      <w:sz w:val="28"/>
      <w:szCs w:val="20"/>
      <w:lang w:eastAsia="es-ES"/>
    </w:rPr>
  </w:style>
  <w:style w:type="paragraph" w:customStyle="1" w:styleId="PrrafoNormal">
    <w:name w:val="Párrafo Normal"/>
    <w:basedOn w:val="Normal"/>
    <w:rsid w:val="000F21B5"/>
    <w:pPr>
      <w:ind w:firstLine="284"/>
      <w:jc w:val="both"/>
    </w:pPr>
    <w:rPr>
      <w:rFonts w:ascii="Arial" w:eastAsia="Times New Roman" w:hAnsi="Arial"/>
      <w:sz w:val="20"/>
      <w:szCs w:val="20"/>
      <w:lang w:val="es-ES_tradnl" w:eastAsia="es-ES"/>
    </w:rPr>
  </w:style>
  <w:style w:type="character" w:customStyle="1" w:styleId="Pliza3Car">
    <w:name w:val="Póliza 3 Car"/>
    <w:rsid w:val="000F21B5"/>
    <w:rPr>
      <w:rFonts w:ascii="Arial" w:hAnsi="Arial" w:cs="Arial"/>
      <w:b/>
      <w:snapToGrid w:val="0"/>
      <w:sz w:val="20"/>
      <w:szCs w:val="20"/>
      <w:u w:val="words"/>
      <w:lang w:eastAsia="es-ES"/>
    </w:rPr>
  </w:style>
  <w:style w:type="paragraph" w:customStyle="1" w:styleId="BodyTextIndent34">
    <w:name w:val="Body Text Indent 34"/>
    <w:basedOn w:val="Normal"/>
    <w:rsid w:val="000F21B5"/>
    <w:pPr>
      <w:widowControl w:val="0"/>
      <w:overflowPunct w:val="0"/>
      <w:autoSpaceDE w:val="0"/>
      <w:autoSpaceDN w:val="0"/>
      <w:adjustRightInd w:val="0"/>
      <w:ind w:left="851"/>
      <w:jc w:val="both"/>
      <w:textAlignment w:val="baseline"/>
    </w:pPr>
    <w:rPr>
      <w:rFonts w:ascii="Arial" w:eastAsia="Times New Roman" w:hAnsi="Arial"/>
      <w:color w:val="000080"/>
      <w:sz w:val="22"/>
      <w:lang w:eastAsia="es-ES"/>
    </w:rPr>
  </w:style>
  <w:style w:type="paragraph" w:customStyle="1" w:styleId="OmniPage268">
    <w:name w:val="OmniPage #268"/>
    <w:basedOn w:val="Normal"/>
    <w:rsid w:val="000F21B5"/>
    <w:pPr>
      <w:tabs>
        <w:tab w:val="left" w:pos="1065"/>
      </w:tabs>
      <w:ind w:left="1665" w:right="100" w:hanging="386"/>
    </w:pPr>
    <w:rPr>
      <w:rFonts w:ascii="Times New Roman" w:eastAsia="Times New Roman" w:hAnsi="Times New Roman" w:cs="Times New Roman"/>
      <w:noProof/>
      <w:sz w:val="20"/>
      <w:szCs w:val="20"/>
      <w:lang w:eastAsia="es-ES"/>
    </w:rPr>
  </w:style>
  <w:style w:type="paragraph" w:customStyle="1" w:styleId="BodyTextIndent25">
    <w:name w:val="Body Text Indent 25"/>
    <w:basedOn w:val="Normal"/>
    <w:rsid w:val="000F21B5"/>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sz w:val="15"/>
      <w:lang w:eastAsia="es-ES"/>
    </w:rPr>
  </w:style>
  <w:style w:type="paragraph" w:customStyle="1" w:styleId="Normal100">
    <w:name w:val="Normal10"/>
    <w:basedOn w:val="Normal"/>
    <w:rsid w:val="000F21B5"/>
    <w:pPr>
      <w:spacing w:before="100" w:beforeAutospacing="1" w:after="100" w:afterAutospacing="1"/>
    </w:pPr>
    <w:rPr>
      <w:rFonts w:ascii="Times New Roman" w:eastAsia="Times New Roman" w:hAnsi="Times New Roman" w:cs="Times New Roman"/>
    </w:rPr>
  </w:style>
  <w:style w:type="character" w:customStyle="1" w:styleId="estilo511">
    <w:name w:val="estilo511"/>
    <w:rsid w:val="000F21B5"/>
    <w:rPr>
      <w:rFonts w:ascii="Arial" w:hAnsi="Arial" w:cs="Arial"/>
      <w:b/>
      <w:bCs/>
      <w:color w:val="FF6633"/>
      <w:sz w:val="21"/>
      <w:szCs w:val="21"/>
    </w:rPr>
  </w:style>
  <w:style w:type="paragraph" w:customStyle="1" w:styleId="Textodecu">
    <w:name w:val="Texto de cu"/>
    <w:basedOn w:val="Normal"/>
    <w:uiPriority w:val="99"/>
    <w:rsid w:val="000F21B5"/>
    <w:pPr>
      <w:tabs>
        <w:tab w:val="left" w:pos="576"/>
      </w:tabs>
      <w:jc w:val="both"/>
    </w:pPr>
    <w:rPr>
      <w:rFonts w:ascii="Arial" w:eastAsia="Times New Roman" w:hAnsi="Arial" w:cs="Times New Roman"/>
      <w:sz w:val="20"/>
      <w:szCs w:val="20"/>
      <w:lang w:eastAsia="es-ES" w:bidi="es-ES_tradnl"/>
    </w:rPr>
  </w:style>
  <w:style w:type="paragraph" w:customStyle="1" w:styleId="Textodeb">
    <w:name w:val="Texto de b"/>
    <w:basedOn w:val="Normal"/>
    <w:rsid w:val="000F21B5"/>
    <w:pPr>
      <w:ind w:left="1418" w:right="-1"/>
      <w:jc w:val="both"/>
    </w:pPr>
    <w:rPr>
      <w:rFonts w:ascii="Arial" w:eastAsia="Times New Roman" w:hAnsi="Arial" w:cs="Times New Roman"/>
      <w:sz w:val="22"/>
      <w:lang w:eastAsia="es-ES" w:bidi="es-ES_tradnl"/>
    </w:rPr>
  </w:style>
  <w:style w:type="paragraph" w:customStyle="1" w:styleId="Textodecuer">
    <w:name w:val="Texto de cuer"/>
    <w:basedOn w:val="Normal"/>
    <w:rsid w:val="000F21B5"/>
    <w:pPr>
      <w:jc w:val="both"/>
    </w:pPr>
    <w:rPr>
      <w:rFonts w:ascii="Arial" w:eastAsia="Times New Roman" w:hAnsi="Arial"/>
      <w:b/>
      <w:sz w:val="18"/>
      <w:szCs w:val="18"/>
      <w:lang w:val="es-ES_tradnl" w:eastAsia="es-ES" w:bidi="es-ES_tradnl"/>
    </w:rPr>
  </w:style>
  <w:style w:type="paragraph" w:customStyle="1" w:styleId="Textodecu2">
    <w:name w:val="Texto de cu2"/>
    <w:basedOn w:val="Normal"/>
    <w:rsid w:val="000F21B5"/>
    <w:pPr>
      <w:jc w:val="center"/>
    </w:pPr>
    <w:rPr>
      <w:rFonts w:ascii="Arial" w:eastAsia="Times New Roman" w:hAnsi="Arial" w:cs="Times New Roman"/>
      <w:b/>
      <w:sz w:val="18"/>
      <w:lang w:eastAsia="es-ES" w:bidi="es-ES_tradnl"/>
    </w:rPr>
  </w:style>
  <w:style w:type="character" w:customStyle="1" w:styleId="Hipervnc">
    <w:name w:val="Hipervínc"/>
    <w:rsid w:val="000F21B5"/>
    <w:rPr>
      <w:rFonts w:cs="Times New Roman"/>
      <w:color w:val="0000FF"/>
      <w:u w:val="single"/>
    </w:rPr>
  </w:style>
  <w:style w:type="paragraph" w:customStyle="1" w:styleId="Cuadrculamediana1-nfasis21">
    <w:name w:val="Cuadrícula mediana 1 - Énfasis 21"/>
    <w:basedOn w:val="Normal"/>
    <w:uiPriority w:val="34"/>
    <w:qFormat/>
    <w:rsid w:val="000F21B5"/>
    <w:pPr>
      <w:ind w:left="708"/>
    </w:pPr>
    <w:rPr>
      <w:rFonts w:ascii="Times New Roman" w:eastAsia="Times New Roman" w:hAnsi="Times New Roman" w:cs="Times New Roman"/>
      <w:lang w:eastAsia="es-ES"/>
    </w:rPr>
  </w:style>
  <w:style w:type="paragraph" w:customStyle="1" w:styleId="Cuadrculamedia1-nfasis21">
    <w:name w:val="Cuadrícula media 1 - Énfasis 21"/>
    <w:basedOn w:val="Normal"/>
    <w:uiPriority w:val="99"/>
    <w:qFormat/>
    <w:rsid w:val="000F21B5"/>
    <w:pPr>
      <w:ind w:left="708"/>
    </w:pPr>
    <w:rPr>
      <w:rFonts w:ascii="Times New Roman" w:eastAsia="Times New Roman" w:hAnsi="Times New Roman" w:cs="Times New Roman"/>
      <w:lang w:eastAsia="es-ES"/>
    </w:rPr>
  </w:style>
  <w:style w:type="paragraph" w:customStyle="1" w:styleId="c8">
    <w:name w:val="c8"/>
    <w:basedOn w:val="Normal"/>
    <w:rsid w:val="000F21B5"/>
    <w:pPr>
      <w:widowControl w:val="0"/>
      <w:autoSpaceDE w:val="0"/>
      <w:autoSpaceDN w:val="0"/>
      <w:adjustRightInd w:val="0"/>
      <w:spacing w:line="240" w:lineRule="atLeast"/>
      <w:jc w:val="center"/>
    </w:pPr>
    <w:rPr>
      <w:rFonts w:ascii="Times New Roman" w:eastAsia="Times New Roman" w:hAnsi="Times New Roman" w:cs="Times New Roman"/>
      <w:sz w:val="20"/>
      <w:lang w:val="en-US"/>
    </w:rPr>
  </w:style>
  <w:style w:type="table" w:customStyle="1" w:styleId="Tabladecuadrcula3-nfasis11">
    <w:name w:val="Tabla de cuadrícula 3 - Énfasis 11"/>
    <w:basedOn w:val="Tablanormal"/>
    <w:uiPriority w:val="48"/>
    <w:rsid w:val="000F21B5"/>
    <w:rPr>
      <w:rFonts w:ascii="Calibri" w:hAnsi="Calibri" w:cs="Times New Roman"/>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eNormal">
    <w:name w:val="Table Normal"/>
    <w:uiPriority w:val="2"/>
    <w:unhideWhenUsed/>
    <w:qFormat/>
    <w:rsid w:val="000F21B5"/>
    <w:pPr>
      <w:widowControl w:val="0"/>
      <w:autoSpaceDE w:val="0"/>
      <w:autoSpaceDN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numbering" w:customStyle="1" w:styleId="Formatvorlage1">
    <w:name w:val="Formatvorlage1"/>
    <w:uiPriority w:val="99"/>
    <w:rsid w:val="000F21B5"/>
    <w:pPr>
      <w:numPr>
        <w:numId w:val="86"/>
      </w:numPr>
    </w:pPr>
  </w:style>
  <w:style w:type="numbering" w:customStyle="1" w:styleId="Formatvorlage2">
    <w:name w:val="Formatvorlage2"/>
    <w:uiPriority w:val="99"/>
    <w:rsid w:val="000F21B5"/>
    <w:pPr>
      <w:numPr>
        <w:numId w:val="87"/>
      </w:numPr>
    </w:pPr>
  </w:style>
  <w:style w:type="paragraph" w:customStyle="1" w:styleId="4">
    <w:name w:val="4"/>
    <w:basedOn w:val="Normal"/>
    <w:next w:val="Ttulo"/>
    <w:qFormat/>
    <w:rsid w:val="000F21B5"/>
    <w:pPr>
      <w:autoSpaceDE w:val="0"/>
      <w:autoSpaceDN w:val="0"/>
      <w:adjustRightInd w:val="0"/>
      <w:spacing w:line="240" w:lineRule="exact"/>
      <w:jc w:val="center"/>
    </w:pPr>
    <w:rPr>
      <w:rFonts w:ascii="Cambria" w:eastAsia="Times New Roman" w:hAnsi="Cambria" w:cs="Times New Roman"/>
      <w:b/>
      <w:bCs/>
      <w:kern w:val="28"/>
      <w:sz w:val="32"/>
      <w:szCs w:val="32"/>
      <w:lang w:val="es-ES" w:eastAsia="es-ES"/>
    </w:rPr>
  </w:style>
  <w:style w:type="paragraph" w:customStyle="1" w:styleId="TextodelaClusula">
    <w:name w:val="Texto de la Cláusula"/>
    <w:basedOn w:val="Normal"/>
    <w:rsid w:val="000F21B5"/>
    <w:pPr>
      <w:spacing w:before="240"/>
      <w:ind w:left="425"/>
      <w:jc w:val="both"/>
    </w:pPr>
    <w:rPr>
      <w:rFonts w:ascii="Arial" w:eastAsia="Times New Roman" w:hAnsi="Arial" w:cs="Times New Roman"/>
      <w:sz w:val="20"/>
      <w:szCs w:val="20"/>
      <w:lang w:val="es-ES" w:eastAsia="es-ES"/>
    </w:rPr>
  </w:style>
  <w:style w:type="table" w:styleId="Tablaconcuadrcula4-nfasis5">
    <w:name w:val="Grid Table 4 Accent 5"/>
    <w:basedOn w:val="Tablanormal"/>
    <w:uiPriority w:val="49"/>
    <w:rsid w:val="000F21B5"/>
    <w:rPr>
      <w:rFonts w:ascii="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rsid w:val="000F21B5"/>
    <w:pPr>
      <w:widowControl w:val="0"/>
      <w:autoSpaceDE w:val="0"/>
      <w:autoSpaceDN w:val="0"/>
      <w:adjustRightInd w:val="0"/>
    </w:pPr>
    <w:rPr>
      <w:rFonts w:ascii="Arial" w:eastAsia="Times New Roman" w:hAnsi="Arial"/>
      <w:lang w:val="en-US" w:eastAsia="en-US"/>
    </w:rPr>
  </w:style>
  <w:style w:type="table" w:customStyle="1" w:styleId="Sombreadoclaro-nfasis22">
    <w:name w:val="Sombreado claro - Énfasis 22"/>
    <w:basedOn w:val="Tablanormal"/>
    <w:next w:val="Sombreadoclaro-nfasis2"/>
    <w:uiPriority w:val="60"/>
    <w:rsid w:val="000F21B5"/>
    <w:rPr>
      <w:rFonts w:ascii="Calibri" w:hAnsi="Calibri" w:cs="Times New Roman"/>
      <w:color w:val="943634"/>
      <w:sz w:val="20"/>
      <w:szCs w:val="20"/>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Estilo21">
    <w:name w:val="Estilo21"/>
    <w:rsid w:val="000F21B5"/>
    <w:pPr>
      <w:numPr>
        <w:numId w:val="89"/>
      </w:numPr>
    </w:pPr>
  </w:style>
  <w:style w:type="numbering" w:customStyle="1" w:styleId="Estilo31">
    <w:name w:val="Estilo31"/>
    <w:rsid w:val="000F21B5"/>
    <w:pPr>
      <w:numPr>
        <w:numId w:val="90"/>
      </w:numPr>
    </w:pPr>
  </w:style>
  <w:style w:type="numbering" w:customStyle="1" w:styleId="Formatvorlage11">
    <w:name w:val="Formatvorlage11"/>
    <w:uiPriority w:val="99"/>
    <w:rsid w:val="000F21B5"/>
  </w:style>
  <w:style w:type="numbering" w:customStyle="1" w:styleId="Formatvorlage21">
    <w:name w:val="Formatvorlage21"/>
    <w:uiPriority w:val="99"/>
    <w:rsid w:val="000F21B5"/>
  </w:style>
  <w:style w:type="table" w:customStyle="1" w:styleId="Tabladecuadrcula4-nfasis51">
    <w:name w:val="Tabla de cuadrícula 4 - Énfasis 51"/>
    <w:basedOn w:val="Tablanormal"/>
    <w:next w:val="Tablaconcuadrcula4-nfasis5"/>
    <w:uiPriority w:val="49"/>
    <w:rsid w:val="000F21B5"/>
    <w:rPr>
      <w:rFonts w:ascii="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ombreadoclaro-nfasis23">
    <w:name w:val="Sombreado claro - Énfasis 23"/>
    <w:basedOn w:val="Tablanormal"/>
    <w:next w:val="Sombreadoclaro-nfasis2"/>
    <w:uiPriority w:val="60"/>
    <w:rsid w:val="000F21B5"/>
    <w:rPr>
      <w:rFonts w:ascii="Calibri" w:hAnsi="Calibri" w:cs="Times New Roman"/>
      <w:color w:val="943634"/>
      <w:sz w:val="20"/>
      <w:szCs w:val="20"/>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adecuadrcula4-nfasis52">
    <w:name w:val="Tabla de cuadrícula 4 - Énfasis 52"/>
    <w:basedOn w:val="Tablanormal"/>
    <w:next w:val="Tablaconcuadrcula4-nfasis5"/>
    <w:uiPriority w:val="49"/>
    <w:rsid w:val="000F21B5"/>
    <w:rPr>
      <w:rFonts w:ascii="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rsid w:val="000F21B5"/>
  </w:style>
  <w:style w:type="numbering" w:customStyle="1" w:styleId="Estilo510">
    <w:name w:val="Estilo510"/>
    <w:rsid w:val="000F21B5"/>
  </w:style>
  <w:style w:type="numbering" w:customStyle="1" w:styleId="Estilo610">
    <w:name w:val="Estilo610"/>
    <w:rsid w:val="000F21B5"/>
  </w:style>
  <w:style w:type="numbering" w:customStyle="1" w:styleId="Estilo7100">
    <w:name w:val="Estilo710"/>
    <w:rsid w:val="000F21B5"/>
  </w:style>
  <w:style w:type="numbering" w:customStyle="1" w:styleId="Estilo151">
    <w:name w:val="Estilo151"/>
    <w:rsid w:val="000F21B5"/>
  </w:style>
  <w:style w:type="table" w:styleId="Cuadrculamedia3-nfasis2">
    <w:name w:val="Medium Grid 3 Accent 2"/>
    <w:basedOn w:val="Tablanormal"/>
    <w:uiPriority w:val="60"/>
    <w:rsid w:val="000F21B5"/>
    <w:rPr>
      <w:rFonts w:ascii="Calibri" w:hAnsi="Calibri" w:cs="Times New Roman"/>
      <w:color w:val="943634"/>
      <w:sz w:val="20"/>
      <w:szCs w:val="20"/>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0F21B5"/>
    <w:rPr>
      <w:rFonts w:ascii="Calibri" w:hAnsi="Calibri" w:cs="Times New Roman"/>
      <w:sz w:val="22"/>
      <w:szCs w:val="22"/>
      <w:lang w:eastAsia="en-US"/>
    </w:rPr>
  </w:style>
  <w:style w:type="paragraph" w:customStyle="1" w:styleId="Tabladecuadrcula31">
    <w:name w:val="Tabla de cuadrícula 31"/>
    <w:basedOn w:val="Ttulo1"/>
    <w:next w:val="Normal"/>
    <w:uiPriority w:val="39"/>
    <w:semiHidden/>
    <w:unhideWhenUsed/>
    <w:qFormat/>
    <w:rsid w:val="000F21B5"/>
    <w:pPr>
      <w:keepLines/>
      <w:numPr>
        <w:numId w:val="0"/>
      </w:numPr>
      <w:spacing w:before="480" w:line="276" w:lineRule="auto"/>
      <w:outlineLvl w:val="9"/>
    </w:pPr>
    <w:rPr>
      <w:rFonts w:ascii="Cambria" w:eastAsia="Times New Roman" w:hAnsi="Cambria" w:cs="Times New Roman"/>
      <w:bCs/>
      <w:color w:val="365F91"/>
      <w:sz w:val="28"/>
      <w:szCs w:val="28"/>
      <w:lang w:val="es-MX"/>
    </w:rPr>
  </w:style>
  <w:style w:type="character" w:customStyle="1" w:styleId="Tabladecuadrcula1clara1">
    <w:name w:val="Tabla de cuadrícula 1 clara1"/>
    <w:uiPriority w:val="33"/>
    <w:qFormat/>
    <w:rsid w:val="000F21B5"/>
    <w:rPr>
      <w:b/>
      <w:bCs/>
      <w:smallCaps/>
      <w:spacing w:val="5"/>
    </w:rPr>
  </w:style>
  <w:style w:type="character" w:customStyle="1" w:styleId="Tablanormal41">
    <w:name w:val="Tabla normal 41"/>
    <w:uiPriority w:val="21"/>
    <w:qFormat/>
    <w:rsid w:val="000F21B5"/>
    <w:rPr>
      <w:b/>
      <w:bCs/>
      <w:i/>
      <w:iCs/>
      <w:color w:val="4F81BD"/>
    </w:rPr>
  </w:style>
  <w:style w:type="numbering" w:customStyle="1" w:styleId="Lista31">
    <w:name w:val="Lista 31"/>
    <w:basedOn w:val="Sinlista"/>
    <w:rsid w:val="000F21B5"/>
    <w:pPr>
      <w:numPr>
        <w:numId w:val="88"/>
      </w:numPr>
    </w:pPr>
  </w:style>
  <w:style w:type="paragraph" w:customStyle="1" w:styleId="DecimalAligned">
    <w:name w:val="Decimal Aligned"/>
    <w:basedOn w:val="Normal"/>
    <w:uiPriority w:val="99"/>
    <w:rsid w:val="000F21B5"/>
    <w:pPr>
      <w:tabs>
        <w:tab w:val="decimal" w:pos="360"/>
      </w:tabs>
      <w:spacing w:after="200" w:line="276" w:lineRule="auto"/>
    </w:pPr>
    <w:rPr>
      <w:rFonts w:ascii="Calibri" w:eastAsia="Times New Roman" w:hAnsi="Calibri" w:cs="Calibri"/>
      <w:sz w:val="22"/>
      <w:szCs w:val="22"/>
      <w:lang w:val="es-ES" w:eastAsia="en-US"/>
    </w:rPr>
  </w:style>
  <w:style w:type="paragraph" w:customStyle="1" w:styleId="CharChar1">
    <w:name w:val="Char Char1"/>
    <w:basedOn w:val="Normal"/>
    <w:uiPriority w:val="99"/>
    <w:rsid w:val="000F21B5"/>
    <w:pPr>
      <w:spacing w:after="160" w:line="240" w:lineRule="exact"/>
    </w:pPr>
    <w:rPr>
      <w:rFonts w:ascii="Tahoma" w:eastAsia="Times New Roman" w:hAnsi="Tahoma" w:cs="Tahoma"/>
      <w:sz w:val="20"/>
      <w:szCs w:val="20"/>
      <w:lang w:val="es-ES" w:eastAsia="en-US"/>
    </w:rPr>
  </w:style>
  <w:style w:type="character" w:customStyle="1" w:styleId="Hipervnculovisitado1">
    <w:name w:val="Hipervínculo visitado1"/>
    <w:uiPriority w:val="99"/>
    <w:rsid w:val="000F21B5"/>
    <w:rPr>
      <w:color w:val="800080"/>
      <w:u w:val="single"/>
    </w:rPr>
  </w:style>
  <w:style w:type="paragraph" w:customStyle="1" w:styleId="BulletedItems">
    <w:name w:val="Bulleted Items"/>
    <w:basedOn w:val="Normal"/>
    <w:rsid w:val="000F21B5"/>
    <w:pPr>
      <w:spacing w:after="180" w:line="280" w:lineRule="exact"/>
      <w:ind w:left="1656" w:hanging="216"/>
    </w:pPr>
    <w:rPr>
      <w:rFonts w:ascii="Times New Roman" w:eastAsia="Times New Roman" w:hAnsi="Times New Roman" w:cs="Times New Roman"/>
      <w:color w:val="000000"/>
      <w:sz w:val="22"/>
      <w:szCs w:val="20"/>
      <w:lang w:val="en-US" w:eastAsia="en-US"/>
    </w:rPr>
  </w:style>
  <w:style w:type="paragraph" w:customStyle="1" w:styleId="bodytextindent2">
    <w:name w:val="bodytextindent2"/>
    <w:basedOn w:val="Normal"/>
    <w:rsid w:val="000F21B5"/>
    <w:pPr>
      <w:spacing w:before="100" w:beforeAutospacing="1" w:after="100" w:afterAutospacing="1"/>
    </w:pPr>
    <w:rPr>
      <w:rFonts w:ascii="Times New Roman" w:eastAsia="Times New Roman" w:hAnsi="Times New Roman" w:cs="Times New Roman"/>
      <w:lang w:eastAsia="es-ES"/>
    </w:rPr>
  </w:style>
  <w:style w:type="paragraph" w:customStyle="1" w:styleId="Sangra2detindependiente12">
    <w:name w:val="Sangría 2 de t. independiente12"/>
    <w:basedOn w:val="Normal"/>
    <w:rsid w:val="000F21B5"/>
    <w:pPr>
      <w:widowControl w:val="0"/>
      <w:overflowPunct w:val="0"/>
      <w:autoSpaceDE w:val="0"/>
      <w:autoSpaceDN w:val="0"/>
      <w:adjustRightInd w:val="0"/>
      <w:ind w:left="-567"/>
      <w:textAlignment w:val="baseline"/>
    </w:pPr>
    <w:rPr>
      <w:rFonts w:ascii="Arial" w:eastAsia="Times New Roman" w:hAnsi="Arial" w:cs="Times New Roman"/>
      <w:sz w:val="22"/>
      <w:szCs w:val="20"/>
    </w:rPr>
  </w:style>
  <w:style w:type="numbering" w:customStyle="1" w:styleId="Estilo5">
    <w:name w:val="Estilo5"/>
    <w:rsid w:val="000F21B5"/>
    <w:pPr>
      <w:numPr>
        <w:numId w:val="91"/>
      </w:numPr>
    </w:pPr>
  </w:style>
  <w:style w:type="numbering" w:customStyle="1" w:styleId="Estilo6">
    <w:name w:val="Estilo6"/>
    <w:rsid w:val="000F21B5"/>
    <w:pPr>
      <w:numPr>
        <w:numId w:val="92"/>
      </w:numPr>
    </w:pPr>
  </w:style>
  <w:style w:type="numbering" w:customStyle="1" w:styleId="Estilo7">
    <w:name w:val="Estilo7"/>
    <w:rsid w:val="000F21B5"/>
    <w:pPr>
      <w:numPr>
        <w:numId w:val="93"/>
      </w:numPr>
    </w:pPr>
  </w:style>
  <w:style w:type="numbering" w:customStyle="1" w:styleId="Estilo8">
    <w:name w:val="Estilo8"/>
    <w:rsid w:val="000F21B5"/>
    <w:pPr>
      <w:numPr>
        <w:numId w:val="94"/>
      </w:numPr>
    </w:pPr>
  </w:style>
  <w:style w:type="numbering" w:customStyle="1" w:styleId="Estilo9">
    <w:name w:val="Estilo9"/>
    <w:rsid w:val="000F21B5"/>
    <w:pPr>
      <w:numPr>
        <w:numId w:val="95"/>
      </w:numPr>
    </w:pPr>
  </w:style>
  <w:style w:type="numbering" w:customStyle="1" w:styleId="Estilo10">
    <w:name w:val="Estilo10"/>
    <w:rsid w:val="000F21B5"/>
    <w:pPr>
      <w:numPr>
        <w:numId w:val="96"/>
      </w:numPr>
    </w:pPr>
  </w:style>
  <w:style w:type="numbering" w:customStyle="1" w:styleId="Estilo111">
    <w:name w:val="Estilo111"/>
    <w:rsid w:val="000F21B5"/>
    <w:pPr>
      <w:numPr>
        <w:numId w:val="97"/>
      </w:numPr>
    </w:pPr>
  </w:style>
  <w:style w:type="numbering" w:customStyle="1" w:styleId="Estilo12">
    <w:name w:val="Estilo12"/>
    <w:rsid w:val="000F21B5"/>
    <w:pPr>
      <w:numPr>
        <w:numId w:val="98"/>
      </w:numPr>
    </w:pPr>
  </w:style>
  <w:style w:type="numbering" w:customStyle="1" w:styleId="Estilo13">
    <w:name w:val="Estilo13"/>
    <w:rsid w:val="000F21B5"/>
    <w:pPr>
      <w:numPr>
        <w:numId w:val="99"/>
      </w:numPr>
    </w:pPr>
  </w:style>
  <w:style w:type="numbering" w:customStyle="1" w:styleId="Estilo14">
    <w:name w:val="Estilo14"/>
    <w:rsid w:val="000F21B5"/>
    <w:pPr>
      <w:numPr>
        <w:numId w:val="100"/>
      </w:numPr>
    </w:pPr>
  </w:style>
  <w:style w:type="numbering" w:customStyle="1" w:styleId="Estilo15">
    <w:name w:val="Estilo15"/>
    <w:rsid w:val="000F21B5"/>
    <w:pPr>
      <w:numPr>
        <w:numId w:val="101"/>
      </w:numPr>
    </w:pPr>
  </w:style>
  <w:style w:type="numbering" w:customStyle="1" w:styleId="Estilo16">
    <w:name w:val="Estilo16"/>
    <w:rsid w:val="000F21B5"/>
    <w:pPr>
      <w:numPr>
        <w:numId w:val="102"/>
      </w:numPr>
    </w:pPr>
  </w:style>
  <w:style w:type="numbering" w:customStyle="1" w:styleId="Estilo17">
    <w:name w:val="Estilo17"/>
    <w:rsid w:val="000F21B5"/>
    <w:pPr>
      <w:numPr>
        <w:numId w:val="103"/>
      </w:numPr>
    </w:pPr>
  </w:style>
  <w:style w:type="numbering" w:customStyle="1" w:styleId="Estilo18">
    <w:name w:val="Estilo18"/>
    <w:rsid w:val="000F21B5"/>
    <w:pPr>
      <w:numPr>
        <w:numId w:val="104"/>
      </w:numPr>
    </w:pPr>
  </w:style>
  <w:style w:type="numbering" w:customStyle="1" w:styleId="Estilo19">
    <w:name w:val="Estilo19"/>
    <w:rsid w:val="000F21B5"/>
    <w:pPr>
      <w:numPr>
        <w:numId w:val="105"/>
      </w:numPr>
    </w:pPr>
  </w:style>
  <w:style w:type="numbering" w:customStyle="1" w:styleId="Estilo20">
    <w:name w:val="Estilo20"/>
    <w:rsid w:val="000F21B5"/>
    <w:pPr>
      <w:numPr>
        <w:numId w:val="106"/>
      </w:numPr>
    </w:pPr>
  </w:style>
  <w:style w:type="numbering" w:customStyle="1" w:styleId="Estilo211">
    <w:name w:val="Estilo211"/>
    <w:rsid w:val="000F21B5"/>
    <w:pPr>
      <w:numPr>
        <w:numId w:val="107"/>
      </w:numPr>
    </w:pPr>
  </w:style>
  <w:style w:type="table" w:styleId="Tablaconlista4">
    <w:name w:val="Table List 4"/>
    <w:basedOn w:val="Tablanormal"/>
    <w:rsid w:val="000F21B5"/>
    <w:rPr>
      <w:rFonts w:ascii="Times" w:eastAsia="Times" w:hAnsi="Times" w:cs="Times New Roman"/>
      <w:sz w:val="20"/>
      <w:szCs w:val="20"/>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Textoindependiente3Car1">
    <w:name w:val="Texto independiente 3 Car1"/>
    <w:uiPriority w:val="99"/>
    <w:semiHidden/>
    <w:rsid w:val="000F21B5"/>
    <w:rPr>
      <w:rFonts w:ascii="Times New Roman" w:eastAsia="Times New Roman" w:hAnsi="Times New Roman"/>
      <w:sz w:val="16"/>
      <w:szCs w:val="16"/>
    </w:rPr>
  </w:style>
  <w:style w:type="paragraph" w:customStyle="1" w:styleId="Style30">
    <w:name w:val="Style 3"/>
    <w:uiPriority w:val="99"/>
    <w:rsid w:val="000F21B5"/>
    <w:pPr>
      <w:widowControl w:val="0"/>
      <w:autoSpaceDE w:val="0"/>
      <w:autoSpaceDN w:val="0"/>
      <w:adjustRightInd w:val="0"/>
    </w:pPr>
    <w:rPr>
      <w:rFonts w:ascii="Times New Roman" w:eastAsia="Times New Roman" w:hAnsi="Times New Roman" w:cs="Times New Roman"/>
      <w:lang w:val="en-US" w:eastAsia="es-ES"/>
    </w:rPr>
  </w:style>
  <w:style w:type="paragraph" w:customStyle="1" w:styleId="Style4">
    <w:name w:val="Style 4"/>
    <w:uiPriority w:val="99"/>
    <w:rsid w:val="000F21B5"/>
    <w:pPr>
      <w:widowControl w:val="0"/>
      <w:autoSpaceDE w:val="0"/>
      <w:autoSpaceDN w:val="0"/>
      <w:spacing w:line="360" w:lineRule="auto"/>
      <w:ind w:left="1224" w:right="432" w:hanging="360"/>
      <w:jc w:val="both"/>
    </w:pPr>
    <w:rPr>
      <w:rFonts w:ascii="Times New Roman" w:eastAsia="Times New Roman" w:hAnsi="Times New Roman" w:cs="Times New Roman"/>
      <w:lang w:val="en-US" w:eastAsia="es-ES"/>
    </w:rPr>
  </w:style>
  <w:style w:type="paragraph" w:customStyle="1" w:styleId="Style50">
    <w:name w:val="Style 5"/>
    <w:uiPriority w:val="99"/>
    <w:rsid w:val="000F21B5"/>
    <w:pPr>
      <w:widowControl w:val="0"/>
      <w:autoSpaceDE w:val="0"/>
      <w:autoSpaceDN w:val="0"/>
      <w:ind w:left="1656"/>
    </w:pPr>
    <w:rPr>
      <w:rFonts w:ascii="Times New Roman" w:eastAsia="Times New Roman" w:hAnsi="Times New Roman" w:cs="Times New Roman"/>
      <w:lang w:val="en-US" w:eastAsia="es-ES"/>
    </w:rPr>
  </w:style>
  <w:style w:type="character" w:customStyle="1" w:styleId="CharacterStyle2">
    <w:name w:val="Character Style 2"/>
    <w:uiPriority w:val="99"/>
    <w:rsid w:val="000F21B5"/>
    <w:rPr>
      <w:sz w:val="20"/>
      <w:szCs w:val="20"/>
    </w:rPr>
  </w:style>
  <w:style w:type="character" w:customStyle="1" w:styleId="CharacterStyle3">
    <w:name w:val="Character Style 3"/>
    <w:uiPriority w:val="99"/>
    <w:rsid w:val="000F21B5"/>
    <w:rPr>
      <w:rFonts w:ascii="Tahoma" w:hAnsi="Tahoma" w:cs="Tahoma"/>
      <w:sz w:val="20"/>
      <w:szCs w:val="20"/>
    </w:rPr>
  </w:style>
  <w:style w:type="paragraph" w:customStyle="1" w:styleId="v14b">
    <w:name w:val="v14b"/>
    <w:basedOn w:val="Normal"/>
    <w:rsid w:val="000F21B5"/>
    <w:pPr>
      <w:spacing w:before="100" w:beforeAutospacing="1" w:after="100" w:afterAutospacing="1"/>
    </w:pPr>
    <w:rPr>
      <w:rFonts w:ascii="Verdana" w:eastAsia="Times New Roman" w:hAnsi="Verdana" w:cs="Times New Roman"/>
      <w:b/>
      <w:bCs/>
      <w:sz w:val="21"/>
      <w:szCs w:val="21"/>
      <w:lang w:eastAsia="es-ES"/>
    </w:rPr>
  </w:style>
  <w:style w:type="paragraph" w:customStyle="1" w:styleId="arial131">
    <w:name w:val="arial131"/>
    <w:basedOn w:val="Normal"/>
    <w:rsid w:val="000F21B5"/>
    <w:pPr>
      <w:spacing w:before="100" w:beforeAutospacing="1" w:after="100" w:afterAutospacing="1" w:line="317" w:lineRule="atLeast"/>
    </w:pPr>
    <w:rPr>
      <w:rFonts w:ascii="Arial" w:eastAsia="Times New Roman" w:hAnsi="Arial"/>
      <w:sz w:val="21"/>
      <w:szCs w:val="21"/>
      <w:lang w:eastAsia="es-ES"/>
    </w:rPr>
  </w:style>
  <w:style w:type="character" w:customStyle="1" w:styleId="v20b1">
    <w:name w:val="v20b1"/>
    <w:rsid w:val="000F21B5"/>
    <w:rPr>
      <w:rFonts w:ascii="Verdana" w:hAnsi="Verdana" w:hint="default"/>
      <w:b/>
      <w:bCs/>
      <w:sz w:val="30"/>
      <w:szCs w:val="30"/>
    </w:rPr>
  </w:style>
  <w:style w:type="character" w:customStyle="1" w:styleId="v111">
    <w:name w:val="v111"/>
    <w:rsid w:val="000F21B5"/>
    <w:rPr>
      <w:rFonts w:ascii="Verdana" w:hAnsi="Verdana" w:hint="default"/>
      <w:sz w:val="17"/>
      <w:szCs w:val="17"/>
    </w:rPr>
  </w:style>
  <w:style w:type="paragraph" w:customStyle="1" w:styleId="Normal2">
    <w:name w:val="Normal2"/>
    <w:basedOn w:val="Normal"/>
    <w:rsid w:val="000F21B5"/>
    <w:pPr>
      <w:spacing w:line="360" w:lineRule="auto"/>
      <w:jc w:val="both"/>
    </w:pPr>
    <w:rPr>
      <w:rFonts w:ascii="Arial" w:eastAsia="Times New Roman" w:hAnsi="Arial" w:cs="Times New Roman"/>
      <w:i/>
      <w:sz w:val="22"/>
      <w:szCs w:val="20"/>
      <w:lang w:eastAsia="es-ES"/>
    </w:rPr>
  </w:style>
  <w:style w:type="paragraph" w:customStyle="1" w:styleId="inciso1">
    <w:name w:val="inciso"/>
    <w:basedOn w:val="Normal"/>
    <w:rsid w:val="000F21B5"/>
    <w:pPr>
      <w:spacing w:after="101" w:line="216" w:lineRule="atLeast"/>
      <w:ind w:left="1152" w:hanging="432"/>
      <w:jc w:val="both"/>
    </w:pPr>
    <w:rPr>
      <w:rFonts w:ascii="Arial" w:hAnsi="Arial"/>
      <w:sz w:val="18"/>
      <w:szCs w:val="18"/>
      <w:lang w:eastAsia="es-ES"/>
    </w:rPr>
  </w:style>
  <w:style w:type="paragraph" w:customStyle="1" w:styleId="txtgral">
    <w:name w:val="txt_gral"/>
    <w:basedOn w:val="Normal"/>
    <w:uiPriority w:val="99"/>
    <w:rsid w:val="000F21B5"/>
    <w:pPr>
      <w:spacing w:before="100" w:beforeAutospacing="1" w:after="100" w:afterAutospacing="1"/>
    </w:pPr>
    <w:rPr>
      <w:rFonts w:ascii="Verdana" w:eastAsia="Times" w:hAnsi="Verdana" w:cs="Times New Roman"/>
      <w:color w:val="595959"/>
      <w:sz w:val="17"/>
      <w:szCs w:val="17"/>
      <w:lang w:eastAsia="es-ES"/>
    </w:rPr>
  </w:style>
  <w:style w:type="paragraph" w:customStyle="1" w:styleId="estilo250">
    <w:name w:val="estilo25"/>
    <w:basedOn w:val="Normal"/>
    <w:rsid w:val="000F21B5"/>
    <w:pPr>
      <w:spacing w:before="100" w:beforeAutospacing="1" w:after="100" w:afterAutospacing="1"/>
    </w:pPr>
    <w:rPr>
      <w:rFonts w:ascii="Times New Roman" w:eastAsia="Times New Roman" w:hAnsi="Times New Roman" w:cs="Times New Roman"/>
      <w:color w:val="3E3D9A"/>
      <w:sz w:val="15"/>
      <w:szCs w:val="15"/>
      <w:lang w:eastAsia="es-ES"/>
    </w:rPr>
  </w:style>
  <w:style w:type="character" w:customStyle="1" w:styleId="estilo5a">
    <w:name w:val="estilo5"/>
    <w:uiPriority w:val="99"/>
    <w:rsid w:val="000F21B5"/>
  </w:style>
  <w:style w:type="table" w:customStyle="1" w:styleId="Sombreadomedio2-nfasis31">
    <w:name w:val="Sombreado medio 2 - Énfasis 31"/>
    <w:basedOn w:val="Tablanormal"/>
    <w:next w:val="Sombreadomedio2-nfasis3"/>
    <w:uiPriority w:val="64"/>
    <w:rsid w:val="000F21B5"/>
    <w:pPr>
      <w:ind w:right="289"/>
    </w:pPr>
    <w:rPr>
      <w:rFonts w:ascii="Cambria" w:eastAsia="Cambria" w:hAnsi="Cambria" w:cs="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ncabezadodetabladecontenido">
    <w:name w:val="Encabezado de tabla de contenido"/>
    <w:basedOn w:val="Ttulo1"/>
    <w:next w:val="Normal"/>
    <w:uiPriority w:val="99"/>
    <w:qFormat/>
    <w:rsid w:val="000F21B5"/>
    <w:pPr>
      <w:keepNext w:val="0"/>
      <w:keepLines/>
      <w:pageBreakBefore/>
      <w:widowControl w:val="0"/>
      <w:numPr>
        <w:numId w:val="0"/>
      </w:numPr>
      <w:overflowPunct w:val="0"/>
      <w:autoSpaceDE w:val="0"/>
      <w:autoSpaceDN w:val="0"/>
      <w:adjustRightInd w:val="0"/>
      <w:spacing w:before="480" w:line="276" w:lineRule="auto"/>
      <w:textAlignment w:val="baseline"/>
      <w:outlineLvl w:val="9"/>
    </w:pPr>
    <w:rPr>
      <w:rFonts w:ascii="Cambria" w:eastAsia="Times New Roman" w:hAnsi="Cambria" w:cs="Cambria"/>
      <w:bCs/>
      <w:color w:val="365F91"/>
      <w:sz w:val="28"/>
      <w:szCs w:val="28"/>
      <w:lang w:val="es-MX" w:eastAsia="en-US"/>
    </w:rPr>
  </w:style>
  <w:style w:type="table" w:styleId="Cuadrculamedia1-nfasis5">
    <w:name w:val="Medium Grid 1 Accent 5"/>
    <w:basedOn w:val="Tablanormal"/>
    <w:uiPriority w:val="72"/>
    <w:rsid w:val="000F21B5"/>
    <w:pPr>
      <w:ind w:right="289"/>
    </w:pPr>
    <w:rPr>
      <w:rFonts w:ascii="Calibri" w:hAnsi="Calibri" w:cs="Times New Roman"/>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0F21B5"/>
    <w:pPr>
      <w:ind w:right="289"/>
    </w:pPr>
    <w:rPr>
      <w:rFonts w:ascii="Calibri" w:hAnsi="Calibri" w:cs="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5">
    <w:name w:val="Estilo25"/>
    <w:uiPriority w:val="99"/>
    <w:rsid w:val="000F21B5"/>
    <w:pPr>
      <w:numPr>
        <w:numId w:val="108"/>
      </w:numPr>
    </w:pPr>
  </w:style>
  <w:style w:type="numbering" w:customStyle="1" w:styleId="Estilo26">
    <w:name w:val="Estilo26"/>
    <w:uiPriority w:val="99"/>
    <w:rsid w:val="000F21B5"/>
    <w:pPr>
      <w:numPr>
        <w:numId w:val="109"/>
      </w:numPr>
    </w:pPr>
  </w:style>
  <w:style w:type="numbering" w:customStyle="1" w:styleId="Estilo29">
    <w:name w:val="Estilo29"/>
    <w:uiPriority w:val="99"/>
    <w:rsid w:val="000F21B5"/>
    <w:pPr>
      <w:numPr>
        <w:numId w:val="110"/>
      </w:numPr>
    </w:pPr>
  </w:style>
  <w:style w:type="numbering" w:customStyle="1" w:styleId="Estilo30">
    <w:name w:val="Estilo30"/>
    <w:uiPriority w:val="99"/>
    <w:rsid w:val="000F21B5"/>
    <w:pPr>
      <w:numPr>
        <w:numId w:val="111"/>
      </w:numPr>
    </w:pPr>
  </w:style>
  <w:style w:type="numbering" w:customStyle="1" w:styleId="Estilo311">
    <w:name w:val="Estilo311"/>
    <w:uiPriority w:val="99"/>
    <w:rsid w:val="000F21B5"/>
    <w:pPr>
      <w:numPr>
        <w:numId w:val="112"/>
      </w:numPr>
    </w:pPr>
  </w:style>
  <w:style w:type="numbering" w:customStyle="1" w:styleId="Estilo33">
    <w:name w:val="Estilo33"/>
    <w:uiPriority w:val="99"/>
    <w:rsid w:val="000F21B5"/>
    <w:pPr>
      <w:numPr>
        <w:numId w:val="113"/>
      </w:numPr>
    </w:pPr>
  </w:style>
  <w:style w:type="numbering" w:customStyle="1" w:styleId="Estilo34">
    <w:name w:val="Estilo34"/>
    <w:uiPriority w:val="99"/>
    <w:rsid w:val="000F21B5"/>
    <w:pPr>
      <w:numPr>
        <w:numId w:val="114"/>
      </w:numPr>
    </w:pPr>
  </w:style>
  <w:style w:type="numbering" w:customStyle="1" w:styleId="Estilo38">
    <w:name w:val="Estilo38"/>
    <w:uiPriority w:val="99"/>
    <w:rsid w:val="000F21B5"/>
    <w:pPr>
      <w:numPr>
        <w:numId w:val="115"/>
      </w:numPr>
    </w:pPr>
  </w:style>
  <w:style w:type="numbering" w:customStyle="1" w:styleId="Estilo39">
    <w:name w:val="Estilo39"/>
    <w:uiPriority w:val="99"/>
    <w:rsid w:val="000F21B5"/>
    <w:pPr>
      <w:numPr>
        <w:numId w:val="116"/>
      </w:numPr>
    </w:pPr>
  </w:style>
  <w:style w:type="numbering" w:customStyle="1" w:styleId="Estilo40">
    <w:name w:val="Estilo40"/>
    <w:uiPriority w:val="99"/>
    <w:rsid w:val="000F21B5"/>
    <w:pPr>
      <w:numPr>
        <w:numId w:val="117"/>
      </w:numPr>
    </w:pPr>
  </w:style>
  <w:style w:type="numbering" w:customStyle="1" w:styleId="Estilo57">
    <w:name w:val="Estilo57"/>
    <w:uiPriority w:val="99"/>
    <w:rsid w:val="000F21B5"/>
    <w:pPr>
      <w:numPr>
        <w:numId w:val="118"/>
      </w:numPr>
    </w:pPr>
  </w:style>
  <w:style w:type="numbering" w:customStyle="1" w:styleId="Estilo58">
    <w:name w:val="Estilo58"/>
    <w:uiPriority w:val="99"/>
    <w:rsid w:val="000F21B5"/>
    <w:pPr>
      <w:numPr>
        <w:numId w:val="119"/>
      </w:numPr>
    </w:pPr>
  </w:style>
  <w:style w:type="numbering" w:customStyle="1" w:styleId="Estilo59">
    <w:name w:val="Estilo59"/>
    <w:uiPriority w:val="99"/>
    <w:rsid w:val="000F21B5"/>
    <w:pPr>
      <w:numPr>
        <w:numId w:val="120"/>
      </w:numPr>
    </w:pPr>
  </w:style>
  <w:style w:type="numbering" w:customStyle="1" w:styleId="Estilo60">
    <w:name w:val="Estilo60"/>
    <w:uiPriority w:val="99"/>
    <w:rsid w:val="000F21B5"/>
    <w:pPr>
      <w:numPr>
        <w:numId w:val="121"/>
      </w:numPr>
    </w:pPr>
  </w:style>
  <w:style w:type="numbering" w:customStyle="1" w:styleId="Estilo61">
    <w:name w:val="Estilo61"/>
    <w:uiPriority w:val="99"/>
    <w:rsid w:val="000F21B5"/>
    <w:pPr>
      <w:numPr>
        <w:numId w:val="122"/>
      </w:numPr>
    </w:pPr>
  </w:style>
  <w:style w:type="numbering" w:customStyle="1" w:styleId="Estilo62">
    <w:name w:val="Estilo62"/>
    <w:uiPriority w:val="99"/>
    <w:rsid w:val="000F21B5"/>
    <w:pPr>
      <w:numPr>
        <w:numId w:val="123"/>
      </w:numPr>
    </w:pPr>
  </w:style>
  <w:style w:type="numbering" w:customStyle="1" w:styleId="Estilo63">
    <w:name w:val="Estilo63"/>
    <w:uiPriority w:val="99"/>
    <w:rsid w:val="000F21B5"/>
    <w:pPr>
      <w:numPr>
        <w:numId w:val="124"/>
      </w:numPr>
    </w:pPr>
  </w:style>
  <w:style w:type="numbering" w:customStyle="1" w:styleId="Estilo64">
    <w:name w:val="Estilo64"/>
    <w:uiPriority w:val="99"/>
    <w:rsid w:val="000F21B5"/>
    <w:pPr>
      <w:numPr>
        <w:numId w:val="125"/>
      </w:numPr>
    </w:pPr>
  </w:style>
  <w:style w:type="numbering" w:customStyle="1" w:styleId="Estilo65">
    <w:name w:val="Estilo65"/>
    <w:uiPriority w:val="99"/>
    <w:rsid w:val="000F21B5"/>
    <w:pPr>
      <w:numPr>
        <w:numId w:val="126"/>
      </w:numPr>
    </w:pPr>
  </w:style>
  <w:style w:type="numbering" w:customStyle="1" w:styleId="Estilo66">
    <w:name w:val="Estilo66"/>
    <w:uiPriority w:val="99"/>
    <w:rsid w:val="000F21B5"/>
    <w:pPr>
      <w:numPr>
        <w:numId w:val="127"/>
      </w:numPr>
    </w:pPr>
  </w:style>
  <w:style w:type="numbering" w:customStyle="1" w:styleId="Estilo67">
    <w:name w:val="Estilo67"/>
    <w:uiPriority w:val="99"/>
    <w:rsid w:val="000F21B5"/>
    <w:pPr>
      <w:numPr>
        <w:numId w:val="128"/>
      </w:numPr>
    </w:pPr>
  </w:style>
  <w:style w:type="numbering" w:customStyle="1" w:styleId="Estilo68">
    <w:name w:val="Estilo68"/>
    <w:uiPriority w:val="99"/>
    <w:rsid w:val="000F21B5"/>
    <w:pPr>
      <w:numPr>
        <w:numId w:val="129"/>
      </w:numPr>
    </w:pPr>
  </w:style>
  <w:style w:type="numbering" w:customStyle="1" w:styleId="Estilo69">
    <w:name w:val="Estilo69"/>
    <w:uiPriority w:val="99"/>
    <w:rsid w:val="000F21B5"/>
    <w:pPr>
      <w:numPr>
        <w:numId w:val="130"/>
      </w:numPr>
    </w:pPr>
  </w:style>
  <w:style w:type="numbering" w:customStyle="1" w:styleId="Estilo70">
    <w:name w:val="Estilo70"/>
    <w:uiPriority w:val="99"/>
    <w:rsid w:val="000F21B5"/>
    <w:pPr>
      <w:numPr>
        <w:numId w:val="131"/>
      </w:numPr>
    </w:pPr>
  </w:style>
  <w:style w:type="numbering" w:customStyle="1" w:styleId="Estilo71">
    <w:name w:val="Estilo71"/>
    <w:uiPriority w:val="99"/>
    <w:rsid w:val="000F21B5"/>
    <w:pPr>
      <w:numPr>
        <w:numId w:val="132"/>
      </w:numPr>
    </w:pPr>
  </w:style>
  <w:style w:type="numbering" w:customStyle="1" w:styleId="Estilo72">
    <w:name w:val="Estilo72"/>
    <w:uiPriority w:val="99"/>
    <w:rsid w:val="000F21B5"/>
    <w:pPr>
      <w:numPr>
        <w:numId w:val="133"/>
      </w:numPr>
    </w:pPr>
  </w:style>
  <w:style w:type="numbering" w:customStyle="1" w:styleId="Estilo73">
    <w:name w:val="Estilo73"/>
    <w:uiPriority w:val="99"/>
    <w:rsid w:val="000F21B5"/>
    <w:pPr>
      <w:numPr>
        <w:numId w:val="134"/>
      </w:numPr>
    </w:pPr>
  </w:style>
  <w:style w:type="numbering" w:customStyle="1" w:styleId="Estilo74">
    <w:name w:val="Estilo74"/>
    <w:uiPriority w:val="99"/>
    <w:rsid w:val="000F21B5"/>
    <w:pPr>
      <w:numPr>
        <w:numId w:val="135"/>
      </w:numPr>
    </w:pPr>
  </w:style>
  <w:style w:type="numbering" w:customStyle="1" w:styleId="Estilo75">
    <w:name w:val="Estilo75"/>
    <w:uiPriority w:val="99"/>
    <w:rsid w:val="000F21B5"/>
    <w:pPr>
      <w:numPr>
        <w:numId w:val="136"/>
      </w:numPr>
    </w:pPr>
  </w:style>
  <w:style w:type="numbering" w:customStyle="1" w:styleId="Estilo76">
    <w:name w:val="Estilo76"/>
    <w:uiPriority w:val="99"/>
    <w:rsid w:val="000F21B5"/>
    <w:pPr>
      <w:numPr>
        <w:numId w:val="137"/>
      </w:numPr>
    </w:pPr>
  </w:style>
  <w:style w:type="numbering" w:customStyle="1" w:styleId="Estilo77">
    <w:name w:val="Estilo77"/>
    <w:uiPriority w:val="99"/>
    <w:rsid w:val="000F21B5"/>
    <w:pPr>
      <w:numPr>
        <w:numId w:val="138"/>
      </w:numPr>
    </w:pPr>
  </w:style>
  <w:style w:type="numbering" w:customStyle="1" w:styleId="Estilo78">
    <w:name w:val="Estilo78"/>
    <w:uiPriority w:val="99"/>
    <w:rsid w:val="000F21B5"/>
    <w:pPr>
      <w:numPr>
        <w:numId w:val="139"/>
      </w:numPr>
    </w:pPr>
  </w:style>
  <w:style w:type="numbering" w:customStyle="1" w:styleId="Estilo79">
    <w:name w:val="Estilo79"/>
    <w:uiPriority w:val="99"/>
    <w:rsid w:val="000F21B5"/>
    <w:pPr>
      <w:numPr>
        <w:numId w:val="140"/>
      </w:numPr>
    </w:pPr>
  </w:style>
  <w:style w:type="numbering" w:customStyle="1" w:styleId="Estilo80">
    <w:name w:val="Estilo80"/>
    <w:uiPriority w:val="99"/>
    <w:rsid w:val="000F21B5"/>
    <w:pPr>
      <w:numPr>
        <w:numId w:val="141"/>
      </w:numPr>
    </w:pPr>
  </w:style>
  <w:style w:type="numbering" w:customStyle="1" w:styleId="Estilo81">
    <w:name w:val="Estilo81"/>
    <w:uiPriority w:val="99"/>
    <w:rsid w:val="000F21B5"/>
    <w:pPr>
      <w:numPr>
        <w:numId w:val="142"/>
      </w:numPr>
    </w:pPr>
  </w:style>
  <w:style w:type="numbering" w:customStyle="1" w:styleId="Estilo82">
    <w:name w:val="Estilo82"/>
    <w:uiPriority w:val="99"/>
    <w:rsid w:val="000F21B5"/>
    <w:pPr>
      <w:numPr>
        <w:numId w:val="143"/>
      </w:numPr>
    </w:pPr>
  </w:style>
  <w:style w:type="numbering" w:customStyle="1" w:styleId="Estilo83">
    <w:name w:val="Estilo83"/>
    <w:uiPriority w:val="99"/>
    <w:rsid w:val="000F21B5"/>
    <w:pPr>
      <w:numPr>
        <w:numId w:val="144"/>
      </w:numPr>
    </w:pPr>
  </w:style>
  <w:style w:type="numbering" w:customStyle="1" w:styleId="Estilo84">
    <w:name w:val="Estilo84"/>
    <w:uiPriority w:val="99"/>
    <w:rsid w:val="000F21B5"/>
    <w:pPr>
      <w:numPr>
        <w:numId w:val="145"/>
      </w:numPr>
    </w:pPr>
  </w:style>
  <w:style w:type="numbering" w:customStyle="1" w:styleId="Estilo85">
    <w:name w:val="Estilo85"/>
    <w:uiPriority w:val="99"/>
    <w:rsid w:val="000F21B5"/>
    <w:pPr>
      <w:numPr>
        <w:numId w:val="146"/>
      </w:numPr>
    </w:pPr>
  </w:style>
  <w:style w:type="numbering" w:customStyle="1" w:styleId="Estilo86">
    <w:name w:val="Estilo86"/>
    <w:uiPriority w:val="99"/>
    <w:rsid w:val="000F21B5"/>
    <w:pPr>
      <w:numPr>
        <w:numId w:val="147"/>
      </w:numPr>
    </w:pPr>
  </w:style>
  <w:style w:type="numbering" w:customStyle="1" w:styleId="Estilo87">
    <w:name w:val="Estilo87"/>
    <w:uiPriority w:val="99"/>
    <w:rsid w:val="000F21B5"/>
    <w:pPr>
      <w:numPr>
        <w:numId w:val="148"/>
      </w:numPr>
    </w:pPr>
  </w:style>
  <w:style w:type="numbering" w:customStyle="1" w:styleId="Estilo88">
    <w:name w:val="Estilo88"/>
    <w:uiPriority w:val="99"/>
    <w:rsid w:val="000F21B5"/>
    <w:pPr>
      <w:numPr>
        <w:numId w:val="149"/>
      </w:numPr>
    </w:pPr>
  </w:style>
  <w:style w:type="numbering" w:customStyle="1" w:styleId="Estilo89">
    <w:name w:val="Estilo89"/>
    <w:uiPriority w:val="99"/>
    <w:rsid w:val="000F21B5"/>
    <w:pPr>
      <w:numPr>
        <w:numId w:val="150"/>
      </w:numPr>
    </w:pPr>
  </w:style>
  <w:style w:type="numbering" w:customStyle="1" w:styleId="Estilo90">
    <w:name w:val="Estilo90"/>
    <w:uiPriority w:val="99"/>
    <w:rsid w:val="000F21B5"/>
    <w:pPr>
      <w:numPr>
        <w:numId w:val="151"/>
      </w:numPr>
    </w:pPr>
  </w:style>
  <w:style w:type="numbering" w:customStyle="1" w:styleId="Estilo91">
    <w:name w:val="Estilo91"/>
    <w:uiPriority w:val="99"/>
    <w:rsid w:val="000F21B5"/>
    <w:pPr>
      <w:numPr>
        <w:numId w:val="152"/>
      </w:numPr>
    </w:pPr>
  </w:style>
  <w:style w:type="numbering" w:customStyle="1" w:styleId="Estilo92">
    <w:name w:val="Estilo92"/>
    <w:uiPriority w:val="99"/>
    <w:rsid w:val="000F21B5"/>
    <w:pPr>
      <w:numPr>
        <w:numId w:val="153"/>
      </w:numPr>
    </w:pPr>
  </w:style>
  <w:style w:type="numbering" w:customStyle="1" w:styleId="Estilo93">
    <w:name w:val="Estilo93"/>
    <w:uiPriority w:val="99"/>
    <w:rsid w:val="000F21B5"/>
    <w:pPr>
      <w:numPr>
        <w:numId w:val="154"/>
      </w:numPr>
    </w:pPr>
  </w:style>
  <w:style w:type="numbering" w:customStyle="1" w:styleId="Estilo94">
    <w:name w:val="Estilo94"/>
    <w:uiPriority w:val="99"/>
    <w:rsid w:val="000F21B5"/>
    <w:pPr>
      <w:numPr>
        <w:numId w:val="155"/>
      </w:numPr>
    </w:pPr>
  </w:style>
  <w:style w:type="paragraph" w:customStyle="1" w:styleId="Textocuadro">
    <w:name w:val="Texto cuadro"/>
    <w:basedOn w:val="Normal"/>
    <w:next w:val="Normal"/>
    <w:rsid w:val="000F21B5"/>
    <w:pPr>
      <w:spacing w:before="20"/>
    </w:pPr>
    <w:rPr>
      <w:rFonts w:ascii="Soberana Sans" w:eastAsia="Times New Roman" w:hAnsi="Soberana Sans" w:cs="Times New Roman"/>
      <w:sz w:val="12"/>
      <w:szCs w:val="20"/>
      <w:lang w:val="es-ES" w:eastAsia="en-US"/>
    </w:rPr>
  </w:style>
  <w:style w:type="paragraph" w:customStyle="1" w:styleId="VIETA3">
    <w:name w:val="_VIÑETA3"/>
    <w:basedOn w:val="Normal"/>
    <w:rsid w:val="000F21B5"/>
    <w:pPr>
      <w:numPr>
        <w:ilvl w:val="1"/>
        <w:numId w:val="156"/>
      </w:numPr>
      <w:ind w:left="792" w:hanging="432"/>
    </w:pPr>
    <w:rPr>
      <w:rFonts w:ascii="Cambria" w:eastAsia="Times New Roman" w:hAnsi="Cambria" w:cs="Times New Roman"/>
      <w:lang w:val="es-ES_tradnl" w:eastAsia="es-ES"/>
    </w:rPr>
  </w:style>
  <w:style w:type="table" w:styleId="Sombreadomedio2-nfasis3">
    <w:name w:val="Medium Shading 2 Accent 3"/>
    <w:basedOn w:val="Tablanormal"/>
    <w:uiPriority w:val="64"/>
    <w:rsid w:val="000F21B5"/>
    <w:rPr>
      <w:rFonts w:ascii="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cuadrcula80">
    <w:name w:val="Table Grid 8"/>
    <w:basedOn w:val="Tablanormal"/>
    <w:rsid w:val="000F21B5"/>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paragraphstyle">
    <w:name w:val="noparagraphstyle"/>
    <w:basedOn w:val="Normal"/>
    <w:rsid w:val="000F21B5"/>
    <w:pPr>
      <w:spacing w:before="100" w:beforeAutospacing="1" w:after="100" w:afterAutospacing="1"/>
    </w:pPr>
    <w:rPr>
      <w:rFonts w:ascii="Times New Roman" w:eastAsia="Times New Roman" w:hAnsi="Times New Roman" w:cs="Times New Roman"/>
      <w:color w:val="000000"/>
      <w:lang w:val="es-ES" w:eastAsia="es-ES"/>
    </w:rPr>
  </w:style>
  <w:style w:type="table" w:styleId="Tablaconcolumnas2">
    <w:name w:val="Table Columns 2"/>
    <w:basedOn w:val="Tablanormal"/>
    <w:rsid w:val="000F21B5"/>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0F21B5"/>
    <w:pPr>
      <w:spacing w:before="167"/>
    </w:pPr>
    <w:rPr>
      <w:rFonts w:ascii="Verdana" w:eastAsia="Times New Roman" w:hAnsi="Verdana" w:cs="Verdana"/>
      <w:b/>
      <w:bCs/>
      <w:color w:val="333333"/>
      <w:sz w:val="17"/>
      <w:szCs w:val="17"/>
      <w:lang w:val="es-ES" w:eastAsia="es-ES"/>
    </w:rPr>
  </w:style>
  <w:style w:type="paragraph" w:customStyle="1" w:styleId="CharCharCharChar">
    <w:name w:val="Char Char Char Char"/>
    <w:basedOn w:val="Normal"/>
    <w:rsid w:val="000F21B5"/>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0F21B5"/>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0F21B5"/>
    <w:pPr>
      <w:numPr>
        <w:ilvl w:val="1"/>
      </w:numPr>
      <w:spacing w:before="120" w:after="120" w:line="276" w:lineRule="auto"/>
    </w:pPr>
    <w:rPr>
      <w:rFonts w:ascii="Arial" w:eastAsia="Times New Roman" w:hAnsi="Arial" w:cs="Times New Roman"/>
      <w:b/>
      <w:iCs/>
      <w:color w:val="0070C0"/>
      <w:spacing w:val="15"/>
      <w:lang w:eastAsia="en-US"/>
    </w:rPr>
  </w:style>
  <w:style w:type="paragraph" w:customStyle="1" w:styleId="NormalSAT">
    <w:name w:val="Normal SAT"/>
    <w:basedOn w:val="Normal"/>
    <w:rsid w:val="000F21B5"/>
    <w:pPr>
      <w:spacing w:before="120" w:after="180"/>
      <w:jc w:val="both"/>
    </w:pPr>
    <w:rPr>
      <w:rFonts w:ascii="Trebuchet MS" w:eastAsia="Times New Roman" w:hAnsi="Trebuchet MS" w:cs="Times New Roman"/>
      <w:sz w:val="22"/>
      <w:lang w:eastAsia="es-ES"/>
    </w:rPr>
  </w:style>
  <w:style w:type="table" w:customStyle="1" w:styleId="Sombreadomedio2-nfasis51">
    <w:name w:val="Sombreado medio 2 - Énfasis 51"/>
    <w:basedOn w:val="Tablanormal"/>
    <w:next w:val="Sombreadomedio2-nfasis5"/>
    <w:uiPriority w:val="64"/>
    <w:rsid w:val="000F21B5"/>
    <w:rPr>
      <w:rFonts w:ascii="Calibri" w:eastAsia="Times New Roman" w:hAnsi="Calibri" w:cs="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MTopic1Car">
    <w:name w:val="MM Topic 1 Car"/>
    <w:link w:val="MMTopic1"/>
    <w:rsid w:val="000F21B5"/>
    <w:rPr>
      <w:rFonts w:ascii="Arial" w:hAnsi="Arial"/>
      <w:b/>
      <w:bCs/>
      <w:kern w:val="32"/>
      <w:sz w:val="36"/>
      <w:szCs w:val="36"/>
      <w:lang w:eastAsia="en-US"/>
    </w:rPr>
  </w:style>
  <w:style w:type="paragraph" w:customStyle="1" w:styleId="MMTopic5">
    <w:name w:val="MM Topic 5"/>
    <w:basedOn w:val="Ttulo5"/>
    <w:rsid w:val="000F21B5"/>
    <w:pPr>
      <w:keepNext/>
      <w:keepLines/>
      <w:spacing w:before="200" w:after="0" w:line="276" w:lineRule="auto"/>
      <w:ind w:left="3600" w:hanging="360"/>
      <w:jc w:val="both"/>
    </w:pPr>
    <w:rPr>
      <w:rFonts w:ascii="Cambria" w:eastAsia="Times New Roman" w:hAnsi="Cambria" w:cs="Times New Roman"/>
      <w:b w:val="0"/>
      <w:bCs w:val="0"/>
      <w:i w:val="0"/>
      <w:iCs w:val="0"/>
      <w:color w:val="243F60"/>
      <w:sz w:val="22"/>
      <w:szCs w:val="22"/>
      <w:lang w:val="es-MX" w:eastAsia="en-US"/>
    </w:rPr>
  </w:style>
  <w:style w:type="paragraph" w:customStyle="1" w:styleId="MMTopic6">
    <w:name w:val="MM Topic 6"/>
    <w:basedOn w:val="Ttulo6"/>
    <w:rsid w:val="000F21B5"/>
    <w:pPr>
      <w:keepLines/>
      <w:spacing w:before="200" w:line="276" w:lineRule="auto"/>
      <w:ind w:left="4320" w:hanging="360"/>
      <w:jc w:val="both"/>
    </w:pPr>
    <w:rPr>
      <w:rFonts w:ascii="Cambria" w:eastAsia="Times New Roman" w:hAnsi="Cambria" w:cs="Times New Roman"/>
      <w:i/>
      <w:iCs/>
      <w:color w:val="243F60"/>
      <w:sz w:val="22"/>
      <w:szCs w:val="22"/>
      <w:lang w:val="es-MX" w:eastAsia="en-US"/>
    </w:rPr>
  </w:style>
  <w:style w:type="paragraph" w:customStyle="1" w:styleId="NormalTR-SAT">
    <w:name w:val="Normal TR-SAT"/>
    <w:basedOn w:val="Normal"/>
    <w:rsid w:val="000F21B5"/>
    <w:pPr>
      <w:spacing w:before="60" w:after="180"/>
      <w:jc w:val="both"/>
    </w:pPr>
    <w:rPr>
      <w:rFonts w:ascii="Trebuchet MS" w:eastAsia="Times New Roman" w:hAnsi="Trebuchet MS" w:cs="Times New Roman"/>
      <w:sz w:val="20"/>
      <w:lang w:eastAsia="es-ES"/>
    </w:rPr>
  </w:style>
  <w:style w:type="paragraph" w:customStyle="1" w:styleId="TDC31">
    <w:name w:val="TDC 31"/>
    <w:basedOn w:val="Normal"/>
    <w:next w:val="Normal"/>
    <w:autoRedefine/>
    <w:uiPriority w:val="39"/>
    <w:unhideWhenUsed/>
    <w:qFormat/>
    <w:rsid w:val="000F21B5"/>
    <w:pPr>
      <w:spacing w:before="120" w:line="276" w:lineRule="auto"/>
      <w:ind w:left="440"/>
    </w:pPr>
    <w:rPr>
      <w:rFonts w:ascii="Arial" w:hAnsi="Arial" w:cs="Times New Roman"/>
      <w:sz w:val="20"/>
      <w:szCs w:val="20"/>
      <w:lang w:eastAsia="en-US"/>
    </w:rPr>
  </w:style>
  <w:style w:type="paragraph" w:customStyle="1" w:styleId="TDC41">
    <w:name w:val="TDC 41"/>
    <w:basedOn w:val="Normal"/>
    <w:next w:val="Normal"/>
    <w:autoRedefine/>
    <w:uiPriority w:val="39"/>
    <w:unhideWhenUsed/>
    <w:rsid w:val="000F21B5"/>
    <w:pPr>
      <w:spacing w:before="120" w:line="276" w:lineRule="auto"/>
      <w:ind w:left="660"/>
    </w:pPr>
    <w:rPr>
      <w:rFonts w:ascii="Arial" w:hAnsi="Arial" w:cs="Times New Roman"/>
      <w:sz w:val="20"/>
      <w:szCs w:val="20"/>
      <w:lang w:eastAsia="en-US"/>
    </w:rPr>
  </w:style>
  <w:style w:type="paragraph" w:customStyle="1" w:styleId="TDC51">
    <w:name w:val="TDC 51"/>
    <w:basedOn w:val="Normal"/>
    <w:next w:val="Normal"/>
    <w:autoRedefine/>
    <w:uiPriority w:val="39"/>
    <w:unhideWhenUsed/>
    <w:rsid w:val="000F21B5"/>
    <w:pPr>
      <w:spacing w:before="120" w:line="276" w:lineRule="auto"/>
      <w:ind w:left="880"/>
    </w:pPr>
    <w:rPr>
      <w:rFonts w:ascii="Arial" w:hAnsi="Arial" w:cs="Times New Roman"/>
      <w:sz w:val="20"/>
      <w:szCs w:val="20"/>
      <w:lang w:eastAsia="en-US"/>
    </w:rPr>
  </w:style>
  <w:style w:type="paragraph" w:customStyle="1" w:styleId="TDC61">
    <w:name w:val="TDC 61"/>
    <w:basedOn w:val="Normal"/>
    <w:next w:val="Normal"/>
    <w:autoRedefine/>
    <w:uiPriority w:val="39"/>
    <w:unhideWhenUsed/>
    <w:rsid w:val="000F21B5"/>
    <w:pPr>
      <w:spacing w:before="120" w:line="276" w:lineRule="auto"/>
      <w:ind w:left="1100"/>
    </w:pPr>
    <w:rPr>
      <w:rFonts w:ascii="Arial" w:hAnsi="Arial" w:cs="Times New Roman"/>
      <w:sz w:val="20"/>
      <w:szCs w:val="20"/>
      <w:lang w:eastAsia="en-US"/>
    </w:rPr>
  </w:style>
  <w:style w:type="paragraph" w:customStyle="1" w:styleId="TDC71">
    <w:name w:val="TDC 71"/>
    <w:basedOn w:val="Normal"/>
    <w:next w:val="Normal"/>
    <w:autoRedefine/>
    <w:uiPriority w:val="39"/>
    <w:unhideWhenUsed/>
    <w:rsid w:val="000F21B5"/>
    <w:pPr>
      <w:spacing w:before="120" w:line="276" w:lineRule="auto"/>
      <w:ind w:left="1320"/>
    </w:pPr>
    <w:rPr>
      <w:rFonts w:ascii="Arial" w:hAnsi="Arial" w:cs="Times New Roman"/>
      <w:sz w:val="20"/>
      <w:szCs w:val="20"/>
      <w:lang w:eastAsia="en-US"/>
    </w:rPr>
  </w:style>
  <w:style w:type="paragraph" w:customStyle="1" w:styleId="TDC81">
    <w:name w:val="TDC 81"/>
    <w:basedOn w:val="Normal"/>
    <w:next w:val="Normal"/>
    <w:autoRedefine/>
    <w:uiPriority w:val="39"/>
    <w:unhideWhenUsed/>
    <w:rsid w:val="000F21B5"/>
    <w:pPr>
      <w:spacing w:before="120" w:line="276" w:lineRule="auto"/>
      <w:ind w:left="1540"/>
    </w:pPr>
    <w:rPr>
      <w:rFonts w:ascii="Arial" w:hAnsi="Arial" w:cs="Times New Roman"/>
      <w:sz w:val="20"/>
      <w:szCs w:val="20"/>
      <w:lang w:eastAsia="en-US"/>
    </w:rPr>
  </w:style>
  <w:style w:type="paragraph" w:customStyle="1" w:styleId="TDC91">
    <w:name w:val="TDC 91"/>
    <w:basedOn w:val="Normal"/>
    <w:next w:val="Normal"/>
    <w:autoRedefine/>
    <w:uiPriority w:val="39"/>
    <w:unhideWhenUsed/>
    <w:rsid w:val="000F21B5"/>
    <w:pPr>
      <w:spacing w:before="120" w:line="276" w:lineRule="auto"/>
      <w:ind w:left="1760"/>
    </w:pPr>
    <w:rPr>
      <w:rFonts w:ascii="Arial" w:hAnsi="Arial" w:cs="Times New Roman"/>
      <w:sz w:val="20"/>
      <w:szCs w:val="20"/>
      <w:lang w:eastAsia="en-US"/>
    </w:rPr>
  </w:style>
  <w:style w:type="table" w:customStyle="1" w:styleId="Sombreadomedio2-nfasis21">
    <w:name w:val="Sombreado medio 2 - Énfasis 21"/>
    <w:basedOn w:val="Tablanormal"/>
    <w:next w:val="Sombreadomedio2-nfasis2"/>
    <w:uiPriority w:val="64"/>
    <w:rsid w:val="000F21B5"/>
    <w:rPr>
      <w:rFonts w:ascii="Calibri" w:eastAsia="Times New Roman" w:hAnsi="Calibri" w:cs="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0F21B5"/>
    <w:pPr>
      <w:numPr>
        <w:ilvl w:val="1"/>
        <w:numId w:val="157"/>
      </w:numPr>
    </w:pPr>
    <w:rPr>
      <w:rFonts w:ascii="Arial" w:eastAsia="Times New Roman" w:hAnsi="Arial"/>
      <w:color w:val="000000"/>
      <w:sz w:val="20"/>
      <w:szCs w:val="20"/>
      <w:lang w:eastAsia="es-ES"/>
    </w:rPr>
  </w:style>
  <w:style w:type="paragraph" w:customStyle="1" w:styleId="bullet3">
    <w:name w:val="bullet 3"/>
    <w:basedOn w:val="bullet2"/>
    <w:rsid w:val="000F21B5"/>
    <w:pPr>
      <w:numPr>
        <w:ilvl w:val="2"/>
      </w:numPr>
      <w:jc w:val="both"/>
    </w:pPr>
  </w:style>
  <w:style w:type="paragraph" w:customStyle="1" w:styleId="ndice11">
    <w:name w:val="Índice 11"/>
    <w:basedOn w:val="Normal"/>
    <w:next w:val="Normal"/>
    <w:autoRedefine/>
    <w:uiPriority w:val="99"/>
    <w:semiHidden/>
    <w:unhideWhenUsed/>
    <w:rsid w:val="000F21B5"/>
    <w:pPr>
      <w:spacing w:before="120"/>
      <w:ind w:left="220" w:hanging="220"/>
    </w:pPr>
    <w:rPr>
      <w:rFonts w:ascii="Arial" w:hAnsi="Arial" w:cs="Times New Roman"/>
      <w:sz w:val="22"/>
      <w:szCs w:val="22"/>
      <w:lang w:eastAsia="en-US"/>
    </w:rPr>
  </w:style>
  <w:style w:type="paragraph" w:customStyle="1" w:styleId="c-body">
    <w:name w:val="c-body"/>
    <w:basedOn w:val="Normal"/>
    <w:rsid w:val="000F21B5"/>
    <w:pPr>
      <w:spacing w:before="100" w:beforeAutospacing="1" w:after="100" w:afterAutospacing="1"/>
    </w:pPr>
    <w:rPr>
      <w:rFonts w:ascii="Times New Roman" w:eastAsia="Times New Roman" w:hAnsi="Times New Roman" w:cs="Times New Roman"/>
    </w:rPr>
  </w:style>
  <w:style w:type="character" w:customStyle="1" w:styleId="SubttuloCar1">
    <w:name w:val="Subtítulo Car1"/>
    <w:rsid w:val="000F21B5"/>
    <w:rPr>
      <w:rFonts w:ascii="Cambria" w:eastAsia="MS Gothic" w:hAnsi="Cambria" w:cs="Times New Roman"/>
      <w:i/>
      <w:iCs/>
      <w:color w:val="4F81BD"/>
      <w:spacing w:val="15"/>
      <w:sz w:val="24"/>
      <w:szCs w:val="24"/>
      <w:lang w:val="es-ES" w:eastAsia="es-ES"/>
    </w:rPr>
  </w:style>
  <w:style w:type="table" w:styleId="Sombreadomedio2-nfasis5">
    <w:name w:val="Medium Shading 2 Accent 5"/>
    <w:basedOn w:val="Tablanormal"/>
    <w:uiPriority w:val="64"/>
    <w:rsid w:val="000F21B5"/>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0F21B5"/>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anormal"/>
    <w:rsid w:val="000F21B5"/>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0F21B5"/>
    <w:pPr>
      <w:pBdr>
        <w:top w:val="nil"/>
        <w:left w:val="nil"/>
        <w:bottom w:val="nil"/>
        <w:right w:val="nil"/>
        <w:between w:val="nil"/>
        <w:bar w:val="nil"/>
      </w:pBdr>
      <w:spacing w:after="200" w:line="276" w:lineRule="auto"/>
    </w:pPr>
    <w:rPr>
      <w:rFonts w:ascii="Cambria" w:eastAsia="Arial Unicode MS" w:hAnsi="Arial Unicode MS" w:cs="Arial Unicode MS"/>
      <w:color w:val="000000"/>
      <w:sz w:val="22"/>
      <w:szCs w:val="22"/>
      <w:u w:color="000000"/>
      <w:bdr w:val="nil"/>
      <w:lang w:val="es-ES_tradnl"/>
    </w:rPr>
  </w:style>
  <w:style w:type="paragraph" w:customStyle="1" w:styleId="Estilodetabla1">
    <w:name w:val="Estilo de tabla 1"/>
    <w:rsid w:val="000F21B5"/>
    <w:pPr>
      <w:pBdr>
        <w:top w:val="nil"/>
        <w:left w:val="nil"/>
        <w:bottom w:val="nil"/>
        <w:right w:val="nil"/>
        <w:between w:val="nil"/>
        <w:bar w:val="nil"/>
      </w:pBdr>
    </w:pPr>
    <w:rPr>
      <w:rFonts w:ascii="Helvetica" w:eastAsia="Helvetica" w:hAnsi="Helvetica" w:cs="Helvetica"/>
      <w:b/>
      <w:bCs/>
      <w:color w:val="000000"/>
      <w:sz w:val="20"/>
      <w:szCs w:val="20"/>
      <w:bdr w:val="nil"/>
    </w:rPr>
  </w:style>
  <w:style w:type="paragraph" w:customStyle="1" w:styleId="Estilodetabla2">
    <w:name w:val="Estilo de tabla 2"/>
    <w:rsid w:val="000F21B5"/>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TituloFiguraaa">
    <w:name w:val="Titulo Figuraaa"/>
    <w:uiPriority w:val="99"/>
    <w:rsid w:val="000F21B5"/>
    <w:pPr>
      <w:numPr>
        <w:numId w:val="158"/>
      </w:numPr>
    </w:pPr>
  </w:style>
  <w:style w:type="paragraph" w:customStyle="1" w:styleId="Vieta1">
    <w:name w:val="Viñeta 1"/>
    <w:basedOn w:val="Normal"/>
    <w:rsid w:val="000F21B5"/>
    <w:pPr>
      <w:numPr>
        <w:numId w:val="159"/>
      </w:numPr>
      <w:tabs>
        <w:tab w:val="clear" w:pos="720"/>
        <w:tab w:val="num" w:pos="567"/>
      </w:tabs>
      <w:suppressAutoHyphens/>
      <w:autoSpaceDE w:val="0"/>
      <w:autoSpaceDN w:val="0"/>
      <w:spacing w:before="240" w:after="240"/>
      <w:jc w:val="both"/>
    </w:pPr>
    <w:rPr>
      <w:rFonts w:ascii="Arial" w:eastAsia="Times New Roman" w:hAnsi="Arial"/>
      <w:lang w:val="es-ES" w:eastAsia="es-ES"/>
    </w:rPr>
  </w:style>
  <w:style w:type="paragraph" w:customStyle="1" w:styleId="Vieta2">
    <w:name w:val="Viñeta 2"/>
    <w:basedOn w:val="Vieta1"/>
    <w:rsid w:val="000F21B5"/>
    <w:pPr>
      <w:numPr>
        <w:numId w:val="160"/>
      </w:numPr>
    </w:pPr>
    <w:rPr>
      <w:lang w:val="es-MX"/>
    </w:rPr>
  </w:style>
  <w:style w:type="paragraph" w:customStyle="1" w:styleId="Vieta30">
    <w:name w:val="Viñeta 3"/>
    <w:basedOn w:val="Vieta2"/>
    <w:rsid w:val="000F21B5"/>
    <w:pPr>
      <w:numPr>
        <w:numId w:val="161"/>
      </w:numPr>
    </w:pPr>
  </w:style>
  <w:style w:type="paragraph" w:customStyle="1" w:styleId="FiguraTtulo">
    <w:name w:val="Figura Título"/>
    <w:basedOn w:val="Normal"/>
    <w:rsid w:val="000F21B5"/>
    <w:pPr>
      <w:keepNext/>
      <w:numPr>
        <w:numId w:val="162"/>
      </w:numPr>
      <w:tabs>
        <w:tab w:val="left" w:pos="851"/>
      </w:tabs>
      <w:suppressAutoHyphens/>
      <w:autoSpaceDE w:val="0"/>
      <w:autoSpaceDN w:val="0"/>
      <w:spacing w:before="240" w:after="120"/>
      <w:jc w:val="center"/>
    </w:pPr>
    <w:rPr>
      <w:rFonts w:ascii="Arial" w:eastAsia="Times New Roman" w:hAnsi="Arial"/>
      <w:bCs/>
      <w:lang w:eastAsia="es-ES"/>
    </w:rPr>
  </w:style>
  <w:style w:type="paragraph" w:customStyle="1" w:styleId="TablaTitulo">
    <w:name w:val="Tabla Titulo"/>
    <w:basedOn w:val="Normal"/>
    <w:qFormat/>
    <w:rsid w:val="000F21B5"/>
    <w:pPr>
      <w:keepNext/>
      <w:numPr>
        <w:numId w:val="163"/>
      </w:numPr>
      <w:suppressAutoHyphens/>
      <w:autoSpaceDE w:val="0"/>
      <w:autoSpaceDN w:val="0"/>
      <w:spacing w:before="240" w:after="120"/>
      <w:jc w:val="center"/>
    </w:pPr>
    <w:rPr>
      <w:rFonts w:ascii="Arial" w:eastAsia="Times New Roman" w:hAnsi="Arial"/>
      <w:bCs/>
      <w:lang w:eastAsia="es-ES"/>
    </w:rPr>
  </w:style>
  <w:style w:type="paragraph" w:customStyle="1" w:styleId="TablaFuente">
    <w:name w:val="Tabla Fuente"/>
    <w:basedOn w:val="Normal"/>
    <w:next w:val="Normal"/>
    <w:autoRedefine/>
    <w:rsid w:val="000F21B5"/>
    <w:pPr>
      <w:numPr>
        <w:numId w:val="164"/>
      </w:numPr>
      <w:tabs>
        <w:tab w:val="clear" w:pos="284"/>
        <w:tab w:val="num" w:pos="994"/>
        <w:tab w:val="num" w:pos="1276"/>
      </w:tabs>
      <w:suppressAutoHyphens/>
      <w:autoSpaceDE w:val="0"/>
      <w:autoSpaceDN w:val="0"/>
      <w:spacing w:before="120" w:after="240"/>
      <w:ind w:left="113" w:right="113"/>
    </w:pPr>
    <w:rPr>
      <w:rFonts w:ascii="Arial" w:eastAsia="Times New Roman" w:hAnsi="Arial"/>
      <w:bCs/>
      <w:sz w:val="20"/>
      <w:szCs w:val="20"/>
      <w:lang w:eastAsia="es-ES"/>
    </w:rPr>
  </w:style>
  <w:style w:type="paragraph" w:customStyle="1" w:styleId="Estilodetabla2A">
    <w:name w:val="Estilo de tabla 2 A"/>
    <w:rsid w:val="000F21B5"/>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val="es-ES_tradnl" w:eastAsia="es-ES"/>
    </w:rPr>
  </w:style>
  <w:style w:type="paragraph" w:customStyle="1" w:styleId="Cuerpo">
    <w:name w:val="Cuerpo"/>
    <w:rsid w:val="000F21B5"/>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numbering" w:customStyle="1" w:styleId="Lista51">
    <w:name w:val="Lista 51"/>
    <w:basedOn w:val="Sinlista"/>
    <w:rsid w:val="000F21B5"/>
    <w:pPr>
      <w:numPr>
        <w:numId w:val="165"/>
      </w:numPr>
    </w:pPr>
  </w:style>
  <w:style w:type="paragraph" w:customStyle="1" w:styleId="TABLATEXTO">
    <w:name w:val="TABLA TEXTO"/>
    <w:basedOn w:val="Normal"/>
    <w:qFormat/>
    <w:rsid w:val="000F21B5"/>
    <w:pPr>
      <w:keepNext/>
      <w:pBdr>
        <w:top w:val="nil"/>
        <w:left w:val="nil"/>
        <w:bottom w:val="nil"/>
        <w:right w:val="nil"/>
        <w:between w:val="nil"/>
        <w:bar w:val="nil"/>
      </w:pBdr>
      <w:jc w:val="both"/>
    </w:pPr>
    <w:rPr>
      <w:rFonts w:ascii="Arial" w:eastAsia="Arial Unicode MS" w:hAnsi="Arial" w:cs="Times New Roman"/>
      <w:sz w:val="20"/>
      <w:szCs w:val="20"/>
      <w:bdr w:val="nil"/>
    </w:rPr>
  </w:style>
  <w:style w:type="paragraph" w:customStyle="1" w:styleId="Bibliografia">
    <w:name w:val="Bibliografia"/>
    <w:basedOn w:val="Normal"/>
    <w:qFormat/>
    <w:rsid w:val="000F21B5"/>
    <w:pPr>
      <w:spacing w:before="240" w:after="240"/>
      <w:jc w:val="both"/>
    </w:pPr>
    <w:rPr>
      <w:rFonts w:ascii="Arial" w:hAnsi="Arial" w:cs="Times New Roman"/>
      <w:szCs w:val="22"/>
      <w:lang w:val="en-US" w:eastAsia="en-US"/>
    </w:rPr>
  </w:style>
  <w:style w:type="paragraph" w:customStyle="1" w:styleId="Estilodetabla1A">
    <w:name w:val="Estilo de tabla 1 A"/>
    <w:rsid w:val="000F21B5"/>
    <w:pPr>
      <w:pBdr>
        <w:top w:val="nil"/>
        <w:left w:val="nil"/>
        <w:bottom w:val="nil"/>
        <w:right w:val="nil"/>
        <w:between w:val="nil"/>
        <w:bar w:val="nil"/>
      </w:pBdr>
    </w:pPr>
    <w:rPr>
      <w:rFonts w:ascii="Helvetica" w:eastAsia="Arial Unicode MS" w:hAnsi="Arial Unicode MS" w:cs="Arial Unicode MS"/>
      <w:b/>
      <w:bCs/>
      <w:color w:val="000000"/>
      <w:sz w:val="20"/>
      <w:szCs w:val="20"/>
      <w:u w:color="000000"/>
      <w:bdr w:val="nil"/>
      <w:lang w:val="es-ES_tradnl" w:eastAsia="es-ES"/>
    </w:rPr>
  </w:style>
  <w:style w:type="numbering" w:customStyle="1" w:styleId="PRINCIPAL">
    <w:name w:val="PRINCIPAL"/>
    <w:uiPriority w:val="99"/>
    <w:rsid w:val="000F21B5"/>
    <w:pPr>
      <w:numPr>
        <w:numId w:val="166"/>
      </w:numPr>
    </w:pPr>
  </w:style>
  <w:style w:type="numbering" w:customStyle="1" w:styleId="Estilo141">
    <w:name w:val="Estilo141"/>
    <w:rsid w:val="000F21B5"/>
    <w:pPr>
      <w:numPr>
        <w:numId w:val="81"/>
      </w:numPr>
    </w:pPr>
  </w:style>
  <w:style w:type="paragraph" w:customStyle="1" w:styleId="footnotedescription">
    <w:name w:val="footnote description"/>
    <w:next w:val="Normal"/>
    <w:link w:val="footnotedescriptionChar"/>
    <w:hidden/>
    <w:rsid w:val="000F21B5"/>
    <w:pPr>
      <w:spacing w:line="280" w:lineRule="auto"/>
      <w:jc w:val="both"/>
    </w:pPr>
    <w:rPr>
      <w:rFonts w:ascii="Montserrat" w:eastAsia="Montserrat" w:hAnsi="Montserrat" w:cs="Montserrat"/>
      <w:color w:val="000000"/>
      <w:sz w:val="16"/>
      <w:szCs w:val="22"/>
    </w:rPr>
  </w:style>
  <w:style w:type="character" w:customStyle="1" w:styleId="footnotedescriptionChar">
    <w:name w:val="footnote description Char"/>
    <w:link w:val="footnotedescription"/>
    <w:rsid w:val="000F21B5"/>
    <w:rPr>
      <w:rFonts w:ascii="Montserrat" w:eastAsia="Montserrat" w:hAnsi="Montserrat" w:cs="Montserrat"/>
      <w:color w:val="000000"/>
      <w:sz w:val="16"/>
      <w:szCs w:val="22"/>
    </w:rPr>
  </w:style>
  <w:style w:type="character" w:customStyle="1" w:styleId="footnotemark">
    <w:name w:val="footnote mark"/>
    <w:hidden/>
    <w:rsid w:val="000F21B5"/>
    <w:rPr>
      <w:rFonts w:ascii="Montserrat" w:eastAsia="Montserrat" w:hAnsi="Montserrat" w:cs="Montserrat"/>
      <w:color w:val="000000"/>
      <w:sz w:val="20"/>
      <w:vertAlign w:val="superscript"/>
    </w:rPr>
  </w:style>
  <w:style w:type="table" w:customStyle="1" w:styleId="TableGrid">
    <w:name w:val="TableGrid"/>
    <w:rsid w:val="000F21B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ListBullet1">
    <w:name w:val="List Bullet1"/>
    <w:basedOn w:val="Normal"/>
    <w:rsid w:val="000F21B5"/>
    <w:pPr>
      <w:numPr>
        <w:numId w:val="167"/>
      </w:numPr>
      <w:spacing w:line="360" w:lineRule="auto"/>
      <w:jc w:val="both"/>
    </w:pPr>
    <w:rPr>
      <w:rFonts w:ascii="Arial" w:eastAsia="Times New Roman" w:hAnsi="Arial" w:cs="Times New Roman"/>
      <w:noProof/>
      <w:sz w:val="20"/>
      <w:szCs w:val="20"/>
      <w:lang w:eastAsia="ar-SA"/>
    </w:rPr>
  </w:style>
  <w:style w:type="table" w:customStyle="1" w:styleId="Tablaconcuadrcula63">
    <w:name w:val="Tabla con cuadrícula63"/>
    <w:basedOn w:val="Tablanormal"/>
    <w:next w:val="Tablaconcuadrcula"/>
    <w:uiPriority w:val="59"/>
    <w:rsid w:val="000F21B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F21B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0F21B5"/>
    <w:rPr>
      <w:rFonts w:ascii="Arial" w:eastAsia="Times New Roman" w:hAnsi="Arial" w:cs="Times New Roman"/>
      <w:b/>
      <w:i/>
      <w:noProof/>
      <w:sz w:val="28"/>
      <w:szCs w:val="20"/>
      <w:lang w:eastAsia="ar-SA"/>
    </w:rPr>
  </w:style>
  <w:style w:type="paragraph" w:customStyle="1" w:styleId="SUBTTULOCONVO">
    <w:name w:val="SUBTÍTULO CONVO"/>
    <w:basedOn w:val="Normal"/>
    <w:rsid w:val="000F21B5"/>
    <w:pPr>
      <w:spacing w:after="200" w:line="288" w:lineRule="auto"/>
      <w:jc w:val="both"/>
    </w:pPr>
    <w:rPr>
      <w:rFonts w:ascii="Montserrat" w:eastAsia="Arial" w:hAnsi="Montserrat"/>
      <w:b/>
      <w:sz w:val="20"/>
      <w:szCs w:val="20"/>
      <w:lang w:eastAsia="en-US"/>
    </w:rPr>
  </w:style>
  <w:style w:type="paragraph" w:customStyle="1" w:styleId="CharChar3">
    <w:name w:val="Char Char3"/>
    <w:basedOn w:val="Normal"/>
    <w:autoRedefine/>
    <w:rsid w:val="000F21B5"/>
    <w:pPr>
      <w:spacing w:after="160"/>
      <w:jc w:val="center"/>
    </w:pPr>
    <w:rPr>
      <w:rFonts w:ascii="Arial" w:eastAsia="Times New Roman" w:hAnsi="Arial"/>
      <w:b/>
      <w:bCs/>
      <w:sz w:val="20"/>
      <w:szCs w:val="20"/>
    </w:rPr>
  </w:style>
  <w:style w:type="paragraph" w:customStyle="1" w:styleId="CharChar2">
    <w:name w:val="Char Char2"/>
    <w:basedOn w:val="Normal"/>
    <w:autoRedefine/>
    <w:rsid w:val="000F21B5"/>
    <w:pPr>
      <w:spacing w:after="160"/>
      <w:jc w:val="center"/>
    </w:pPr>
    <w:rPr>
      <w:rFonts w:ascii="Arial" w:eastAsia="Times New Roman" w:hAnsi="Arial"/>
      <w:b/>
      <w:bCs/>
      <w:sz w:val="20"/>
      <w:szCs w:val="20"/>
    </w:rPr>
  </w:style>
  <w:style w:type="numbering" w:customStyle="1" w:styleId="Sinlista6">
    <w:name w:val="Sin lista6"/>
    <w:next w:val="Sinlista"/>
    <w:uiPriority w:val="99"/>
    <w:semiHidden/>
    <w:unhideWhenUsed/>
    <w:rsid w:val="000F21B5"/>
  </w:style>
  <w:style w:type="paragraph" w:customStyle="1" w:styleId="Contenido0">
    <w:name w:val="Contenido"/>
    <w:basedOn w:val="Normal"/>
    <w:link w:val="ContenidoCar"/>
    <w:qFormat/>
    <w:rsid w:val="000F21B5"/>
    <w:pPr>
      <w:spacing w:before="120" w:after="120"/>
      <w:jc w:val="both"/>
    </w:pPr>
    <w:rPr>
      <w:rFonts w:ascii="Soberana Sans" w:eastAsia="Times New Roman" w:hAnsi="Soberana Sans" w:cs="Times New Roman"/>
      <w:sz w:val="22"/>
      <w:lang w:val="es-ES_tradnl" w:eastAsia="es-ES"/>
    </w:rPr>
  </w:style>
  <w:style w:type="character" w:customStyle="1" w:styleId="ContenidoCar">
    <w:name w:val="Contenido Car"/>
    <w:link w:val="Contenido0"/>
    <w:rsid w:val="000F21B5"/>
    <w:rPr>
      <w:rFonts w:ascii="Soberana Sans" w:eastAsia="Times New Roman" w:hAnsi="Soberana Sans" w:cs="Times New Roman"/>
      <w:sz w:val="22"/>
      <w:lang w:val="es-ES_tradnl" w:eastAsia="es-ES"/>
    </w:rPr>
  </w:style>
  <w:style w:type="table" w:customStyle="1" w:styleId="Tablaconcuadrcula26">
    <w:name w:val="Tabla con cuadrícula26"/>
    <w:basedOn w:val="Tablanormal"/>
    <w:next w:val="Tablaconcuadrcula"/>
    <w:uiPriority w:val="59"/>
    <w:rsid w:val="000F21B5"/>
    <w:pPr>
      <w:jc w:val="both"/>
    </w:pPr>
    <w:rPr>
      <w:rFonts w:ascii="Soberana Sans" w:hAnsi="Soberana Sans"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0F21B5"/>
    <w:pPr>
      <w:jc w:val="both"/>
    </w:pPr>
    <w:rPr>
      <w:rFonts w:ascii="Soberana Sans" w:hAnsi="Soberana Sans"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0F21B5"/>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unhideWhenUsed/>
    <w:qFormat/>
    <w:rsid w:val="000F21B5"/>
    <w:pPr>
      <w:autoSpaceDE w:val="0"/>
      <w:autoSpaceDN w:val="0"/>
      <w:adjustRightInd w:val="0"/>
      <w:spacing w:before="40" w:line="160" w:lineRule="exact"/>
      <w:ind w:left="283" w:hanging="283"/>
      <w:jc w:val="both"/>
    </w:pPr>
    <w:rPr>
      <w:rFonts w:ascii="Soberana Sans" w:eastAsia="Times New Roman" w:hAnsi="Soberana Sans" w:cs="Times New Roman"/>
      <w:color w:val="000000"/>
      <w:sz w:val="14"/>
      <w:szCs w:val="20"/>
    </w:rPr>
  </w:style>
  <w:style w:type="character" w:customStyle="1" w:styleId="Textocuadro1">
    <w:name w:val="Texto cuadro 1"/>
    <w:basedOn w:val="Fuentedeprrafopredeter"/>
    <w:rsid w:val="000F21B5"/>
    <w:rPr>
      <w:rFonts w:ascii="Soberana Sans" w:hAnsi="Soberana Sans"/>
      <w:sz w:val="14"/>
    </w:rPr>
  </w:style>
  <w:style w:type="paragraph" w:customStyle="1" w:styleId="Textocuadro2">
    <w:name w:val="Texto cuadro 2"/>
    <w:basedOn w:val="Normal"/>
    <w:rsid w:val="000F21B5"/>
    <w:pPr>
      <w:ind w:left="170"/>
    </w:pPr>
    <w:rPr>
      <w:rFonts w:ascii="Soberana Sans" w:eastAsia="Times New Roman" w:hAnsi="Soberana Sans" w:cs="Times New Roman"/>
      <w:sz w:val="14"/>
      <w:szCs w:val="20"/>
    </w:rPr>
  </w:style>
  <w:style w:type="paragraph" w:customStyle="1" w:styleId="SUBCABEZA">
    <w:name w:val="SUBCABEZA"/>
    <w:basedOn w:val="Normal"/>
    <w:rsid w:val="000F21B5"/>
    <w:pPr>
      <w:jc w:val="center"/>
    </w:pPr>
    <w:rPr>
      <w:rFonts w:ascii="Soberana Sans" w:eastAsia="Times New Roman" w:hAnsi="Soberana Sans" w:cs="Times New Roman"/>
      <w:sz w:val="14"/>
      <w:szCs w:val="20"/>
    </w:rPr>
  </w:style>
  <w:style w:type="paragraph" w:customStyle="1" w:styleId="Cifracuadro">
    <w:name w:val="Cifra cuadro"/>
    <w:basedOn w:val="Normal"/>
    <w:rsid w:val="000F21B5"/>
    <w:pPr>
      <w:jc w:val="right"/>
    </w:pPr>
    <w:rPr>
      <w:rFonts w:ascii="Soberana Sans" w:eastAsia="Times New Roman" w:hAnsi="Soberana Sans" w:cs="Times New Roman"/>
      <w:sz w:val="14"/>
      <w:szCs w:val="20"/>
    </w:rPr>
  </w:style>
  <w:style w:type="character" w:customStyle="1" w:styleId="Superindice">
    <w:name w:val="Superindice"/>
    <w:basedOn w:val="Fuentedeprrafopredeter"/>
    <w:rsid w:val="000F21B5"/>
    <w:rPr>
      <w:rFonts w:ascii="Soberana Sans" w:hAnsi="Soberana Sans"/>
      <w:sz w:val="14"/>
      <w:vertAlign w:val="superscript"/>
    </w:rPr>
  </w:style>
  <w:style w:type="paragraph" w:customStyle="1" w:styleId="Textocuadro3">
    <w:name w:val="Texto cuadro 3"/>
    <w:basedOn w:val="Normal"/>
    <w:rsid w:val="000F21B5"/>
    <w:pPr>
      <w:ind w:left="340"/>
    </w:pPr>
    <w:rPr>
      <w:rFonts w:ascii="Soberana Sans" w:eastAsia="Times New Roman" w:hAnsi="Soberana Sans" w:cs="Times New Roman"/>
      <w:sz w:val="14"/>
      <w:szCs w:val="20"/>
    </w:rPr>
  </w:style>
  <w:style w:type="table" w:customStyle="1" w:styleId="Tablaconcuadrcula84">
    <w:name w:val="Tabla con cuadrícula84"/>
    <w:basedOn w:val="Tablanormal"/>
    <w:next w:val="Tablaconcuadrcula"/>
    <w:uiPriority w:val="59"/>
    <w:rsid w:val="000F21B5"/>
    <w:pPr>
      <w:jc w:val="both"/>
    </w:pPr>
    <w:rPr>
      <w:rFonts w:ascii="Soberana Sans" w:hAnsi="Soberana Sans"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0F21B5"/>
    <w:pPr>
      <w:jc w:val="both"/>
    </w:pPr>
    <w:rPr>
      <w:rFonts w:ascii="Soberana Sans" w:hAnsi="Soberana Sans"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0F21B5"/>
    <w:rPr>
      <w:color w:val="605E5C"/>
      <w:shd w:val="clear" w:color="auto" w:fill="E1DFDD"/>
    </w:rPr>
  </w:style>
  <w:style w:type="numbering" w:customStyle="1" w:styleId="Sinlista7">
    <w:name w:val="Sin lista7"/>
    <w:next w:val="Sinlista"/>
    <w:uiPriority w:val="99"/>
    <w:semiHidden/>
    <w:unhideWhenUsed/>
    <w:rsid w:val="000F21B5"/>
  </w:style>
  <w:style w:type="numbering" w:customStyle="1" w:styleId="Formatvorlage121">
    <w:name w:val="Formatvorlage121"/>
    <w:uiPriority w:val="99"/>
    <w:rsid w:val="000F21B5"/>
    <w:pPr>
      <w:numPr>
        <w:numId w:val="83"/>
      </w:numPr>
    </w:pPr>
  </w:style>
  <w:style w:type="character" w:customStyle="1" w:styleId="Mencinsinresolver3">
    <w:name w:val="Mención sin resolver3"/>
    <w:basedOn w:val="Fuentedeprrafopredeter"/>
    <w:uiPriority w:val="99"/>
    <w:semiHidden/>
    <w:unhideWhenUsed/>
    <w:rsid w:val="000F21B5"/>
    <w:rPr>
      <w:color w:val="605E5C"/>
      <w:shd w:val="clear" w:color="auto" w:fill="E1DFDD"/>
    </w:rPr>
  </w:style>
  <w:style w:type="character" w:customStyle="1" w:styleId="Mencinsinresolver4">
    <w:name w:val="Mención sin resolver4"/>
    <w:basedOn w:val="Fuentedeprrafopredeter"/>
    <w:uiPriority w:val="99"/>
    <w:semiHidden/>
    <w:unhideWhenUsed/>
    <w:rsid w:val="000F21B5"/>
    <w:rPr>
      <w:color w:val="605E5C"/>
      <w:shd w:val="clear" w:color="auto" w:fill="E1DFDD"/>
    </w:rPr>
  </w:style>
  <w:style w:type="paragraph" w:customStyle="1" w:styleId="infoblue0">
    <w:name w:val="infoblue"/>
    <w:basedOn w:val="Normal"/>
    <w:next w:val="Normal"/>
    <w:autoRedefine/>
    <w:rsid w:val="000F21B5"/>
    <w:pPr>
      <w:jc w:val="both"/>
    </w:pPr>
    <w:rPr>
      <w:rFonts w:ascii="Arial" w:eastAsia="Times New Roman" w:hAnsi="Arial" w:cs="Times New Roman"/>
      <w:iCs/>
      <w:color w:val="000000"/>
      <w:sz w:val="22"/>
      <w:lang w:val="es-ES" w:eastAsia="es-ES"/>
    </w:rPr>
  </w:style>
  <w:style w:type="paragraph" w:customStyle="1" w:styleId="m4934165029650107291msolistparagraph">
    <w:name w:val="m_4934165029650107291msolistparagraph"/>
    <w:basedOn w:val="Normal"/>
    <w:rsid w:val="000F21B5"/>
    <w:pPr>
      <w:spacing w:before="100" w:beforeAutospacing="1" w:after="100" w:afterAutospacing="1"/>
    </w:pPr>
    <w:rPr>
      <w:rFonts w:ascii="Times New Roman" w:eastAsia="MS Mincho" w:hAnsi="Times New Roman" w:cs="Times New Roman"/>
      <w:lang w:val="es-ES_tradnl" w:eastAsia="es-ES_tradnl"/>
    </w:rPr>
  </w:style>
  <w:style w:type="paragraph" w:customStyle="1" w:styleId="normalitogeneral">
    <w:name w:val="normalito_general"/>
    <w:basedOn w:val="Normal"/>
    <w:link w:val="normalitogeneralCar"/>
    <w:qFormat/>
    <w:rsid w:val="000F21B5"/>
    <w:pPr>
      <w:spacing w:after="160" w:line="259" w:lineRule="auto"/>
      <w:jc w:val="both"/>
    </w:pPr>
    <w:rPr>
      <w:rFonts w:asciiTheme="minorHAnsi" w:eastAsiaTheme="minorHAnsi" w:hAnsiTheme="minorHAnsi" w:cstheme="minorBidi"/>
      <w:sz w:val="22"/>
      <w:szCs w:val="22"/>
      <w:lang w:eastAsia="en-US"/>
    </w:rPr>
  </w:style>
  <w:style w:type="character" w:customStyle="1" w:styleId="normalitogeneralCar">
    <w:name w:val="normalito_general Car"/>
    <w:basedOn w:val="Fuentedeprrafopredeter"/>
    <w:link w:val="normalitogeneral"/>
    <w:rsid w:val="000F21B5"/>
    <w:rPr>
      <w:rFonts w:asciiTheme="minorHAnsi" w:eastAsiaTheme="minorHAnsi" w:hAnsiTheme="minorHAnsi" w:cstheme="minorBidi"/>
      <w:sz w:val="22"/>
      <w:szCs w:val="22"/>
      <w:lang w:eastAsia="en-US"/>
    </w:rPr>
  </w:style>
  <w:style w:type="table" w:styleId="Tablaconcuadrcula4-nfasis1">
    <w:name w:val="Grid Table 4 Accent 1"/>
    <w:basedOn w:val="Tablanormal"/>
    <w:uiPriority w:val="49"/>
    <w:rsid w:val="000F21B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6">
    <w:name w:val="Grid Table 4 Accent 6"/>
    <w:basedOn w:val="Tablanormal"/>
    <w:uiPriority w:val="49"/>
    <w:rsid w:val="000F21B5"/>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msonormal">
    <w:name w:val="x_msonormal"/>
    <w:basedOn w:val="Normal"/>
    <w:rsid w:val="000F21B5"/>
    <w:pPr>
      <w:spacing w:before="100" w:beforeAutospacing="1" w:after="100" w:afterAutospacing="1"/>
    </w:pPr>
    <w:rPr>
      <w:rFonts w:ascii="Times New Roman" w:eastAsia="Times New Roman" w:hAnsi="Times New Roman" w:cs="Times New Roman"/>
    </w:rPr>
  </w:style>
  <w:style w:type="character" w:customStyle="1" w:styleId="Mencinsinresolver5">
    <w:name w:val="Mención sin resolver5"/>
    <w:basedOn w:val="Fuentedeprrafopredeter"/>
    <w:uiPriority w:val="99"/>
    <w:semiHidden/>
    <w:unhideWhenUsed/>
    <w:rsid w:val="00DC4E26"/>
    <w:rPr>
      <w:color w:val="605E5C"/>
      <w:shd w:val="clear" w:color="auto" w:fill="E1DFDD"/>
    </w:rPr>
  </w:style>
  <w:style w:type="paragraph" w:customStyle="1" w:styleId="Style7">
    <w:name w:val="Style 7"/>
    <w:basedOn w:val="Normal"/>
    <w:uiPriority w:val="99"/>
    <w:rsid w:val="000E6B8D"/>
    <w:pPr>
      <w:widowControl w:val="0"/>
      <w:autoSpaceDE w:val="0"/>
      <w:autoSpaceDN w:val="0"/>
      <w:spacing w:before="144" w:line="271" w:lineRule="auto"/>
      <w:ind w:left="792" w:right="288" w:hanging="432"/>
    </w:pPr>
    <w:rPr>
      <w:rFonts w:ascii="Tahoma" w:eastAsia="Times New Roman" w:hAnsi="Tahoma" w:cs="Tahoma"/>
      <w:sz w:val="21"/>
      <w:szCs w:val="21"/>
      <w:lang w:val="en-US"/>
    </w:rPr>
  </w:style>
  <w:style w:type="table" w:customStyle="1" w:styleId="TablaMicrosoftServicios5">
    <w:name w:val="Tabla Microsoft Servicios5"/>
    <w:basedOn w:val="Tablanormal"/>
    <w:next w:val="Tablaconcuadrcula"/>
    <w:uiPriority w:val="39"/>
    <w:rsid w:val="000E6B8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Fuentedeprrafopredeter"/>
    <w:rsid w:val="000E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1030">
      <w:bodyDiv w:val="1"/>
      <w:marLeft w:val="0"/>
      <w:marRight w:val="0"/>
      <w:marTop w:val="0"/>
      <w:marBottom w:val="0"/>
      <w:divBdr>
        <w:top w:val="none" w:sz="0" w:space="0" w:color="auto"/>
        <w:left w:val="none" w:sz="0" w:space="0" w:color="auto"/>
        <w:bottom w:val="none" w:sz="0" w:space="0" w:color="auto"/>
        <w:right w:val="none" w:sz="0" w:space="0" w:color="auto"/>
      </w:divBdr>
    </w:div>
    <w:div w:id="64764751">
      <w:bodyDiv w:val="1"/>
      <w:marLeft w:val="0"/>
      <w:marRight w:val="0"/>
      <w:marTop w:val="0"/>
      <w:marBottom w:val="0"/>
      <w:divBdr>
        <w:top w:val="none" w:sz="0" w:space="0" w:color="auto"/>
        <w:left w:val="none" w:sz="0" w:space="0" w:color="auto"/>
        <w:bottom w:val="none" w:sz="0" w:space="0" w:color="auto"/>
        <w:right w:val="none" w:sz="0" w:space="0" w:color="auto"/>
      </w:divBdr>
    </w:div>
    <w:div w:id="69352594">
      <w:bodyDiv w:val="1"/>
      <w:marLeft w:val="0"/>
      <w:marRight w:val="0"/>
      <w:marTop w:val="0"/>
      <w:marBottom w:val="0"/>
      <w:divBdr>
        <w:top w:val="none" w:sz="0" w:space="0" w:color="auto"/>
        <w:left w:val="none" w:sz="0" w:space="0" w:color="auto"/>
        <w:bottom w:val="none" w:sz="0" w:space="0" w:color="auto"/>
        <w:right w:val="none" w:sz="0" w:space="0" w:color="auto"/>
      </w:divBdr>
    </w:div>
    <w:div w:id="74011163">
      <w:bodyDiv w:val="1"/>
      <w:marLeft w:val="0"/>
      <w:marRight w:val="0"/>
      <w:marTop w:val="0"/>
      <w:marBottom w:val="0"/>
      <w:divBdr>
        <w:top w:val="none" w:sz="0" w:space="0" w:color="auto"/>
        <w:left w:val="none" w:sz="0" w:space="0" w:color="auto"/>
        <w:bottom w:val="none" w:sz="0" w:space="0" w:color="auto"/>
        <w:right w:val="none" w:sz="0" w:space="0" w:color="auto"/>
      </w:divBdr>
    </w:div>
    <w:div w:id="79956949">
      <w:bodyDiv w:val="1"/>
      <w:marLeft w:val="0"/>
      <w:marRight w:val="0"/>
      <w:marTop w:val="0"/>
      <w:marBottom w:val="0"/>
      <w:divBdr>
        <w:top w:val="none" w:sz="0" w:space="0" w:color="auto"/>
        <w:left w:val="none" w:sz="0" w:space="0" w:color="auto"/>
        <w:bottom w:val="none" w:sz="0" w:space="0" w:color="auto"/>
        <w:right w:val="none" w:sz="0" w:space="0" w:color="auto"/>
      </w:divBdr>
    </w:div>
    <w:div w:id="96145838">
      <w:bodyDiv w:val="1"/>
      <w:marLeft w:val="0"/>
      <w:marRight w:val="0"/>
      <w:marTop w:val="0"/>
      <w:marBottom w:val="0"/>
      <w:divBdr>
        <w:top w:val="none" w:sz="0" w:space="0" w:color="auto"/>
        <w:left w:val="none" w:sz="0" w:space="0" w:color="auto"/>
        <w:bottom w:val="none" w:sz="0" w:space="0" w:color="auto"/>
        <w:right w:val="none" w:sz="0" w:space="0" w:color="auto"/>
      </w:divBdr>
      <w:divsChild>
        <w:div w:id="360475424">
          <w:marLeft w:val="0"/>
          <w:marRight w:val="0"/>
          <w:marTop w:val="0"/>
          <w:marBottom w:val="0"/>
          <w:divBdr>
            <w:top w:val="none" w:sz="0" w:space="0" w:color="auto"/>
            <w:left w:val="none" w:sz="0" w:space="0" w:color="auto"/>
            <w:bottom w:val="none" w:sz="0" w:space="0" w:color="auto"/>
            <w:right w:val="none" w:sz="0" w:space="0" w:color="auto"/>
          </w:divBdr>
        </w:div>
        <w:div w:id="1286962372">
          <w:marLeft w:val="0"/>
          <w:marRight w:val="0"/>
          <w:marTop w:val="0"/>
          <w:marBottom w:val="0"/>
          <w:divBdr>
            <w:top w:val="none" w:sz="0" w:space="0" w:color="auto"/>
            <w:left w:val="none" w:sz="0" w:space="0" w:color="auto"/>
            <w:bottom w:val="none" w:sz="0" w:space="0" w:color="auto"/>
            <w:right w:val="none" w:sz="0" w:space="0" w:color="auto"/>
          </w:divBdr>
        </w:div>
        <w:div w:id="575481255">
          <w:marLeft w:val="0"/>
          <w:marRight w:val="0"/>
          <w:marTop w:val="0"/>
          <w:marBottom w:val="0"/>
          <w:divBdr>
            <w:top w:val="none" w:sz="0" w:space="0" w:color="auto"/>
            <w:left w:val="none" w:sz="0" w:space="0" w:color="auto"/>
            <w:bottom w:val="none" w:sz="0" w:space="0" w:color="auto"/>
            <w:right w:val="none" w:sz="0" w:space="0" w:color="auto"/>
          </w:divBdr>
        </w:div>
        <w:div w:id="320040277">
          <w:marLeft w:val="0"/>
          <w:marRight w:val="0"/>
          <w:marTop w:val="0"/>
          <w:marBottom w:val="0"/>
          <w:divBdr>
            <w:top w:val="none" w:sz="0" w:space="0" w:color="auto"/>
            <w:left w:val="none" w:sz="0" w:space="0" w:color="auto"/>
            <w:bottom w:val="none" w:sz="0" w:space="0" w:color="auto"/>
            <w:right w:val="none" w:sz="0" w:space="0" w:color="auto"/>
          </w:divBdr>
        </w:div>
        <w:div w:id="579490615">
          <w:marLeft w:val="0"/>
          <w:marRight w:val="0"/>
          <w:marTop w:val="0"/>
          <w:marBottom w:val="0"/>
          <w:divBdr>
            <w:top w:val="none" w:sz="0" w:space="0" w:color="auto"/>
            <w:left w:val="none" w:sz="0" w:space="0" w:color="auto"/>
            <w:bottom w:val="none" w:sz="0" w:space="0" w:color="auto"/>
            <w:right w:val="none" w:sz="0" w:space="0" w:color="auto"/>
          </w:divBdr>
        </w:div>
        <w:div w:id="60179485">
          <w:marLeft w:val="0"/>
          <w:marRight w:val="0"/>
          <w:marTop w:val="0"/>
          <w:marBottom w:val="0"/>
          <w:divBdr>
            <w:top w:val="none" w:sz="0" w:space="0" w:color="auto"/>
            <w:left w:val="none" w:sz="0" w:space="0" w:color="auto"/>
            <w:bottom w:val="none" w:sz="0" w:space="0" w:color="auto"/>
            <w:right w:val="none" w:sz="0" w:space="0" w:color="auto"/>
          </w:divBdr>
        </w:div>
        <w:div w:id="565839993">
          <w:marLeft w:val="0"/>
          <w:marRight w:val="0"/>
          <w:marTop w:val="0"/>
          <w:marBottom w:val="0"/>
          <w:divBdr>
            <w:top w:val="none" w:sz="0" w:space="0" w:color="auto"/>
            <w:left w:val="none" w:sz="0" w:space="0" w:color="auto"/>
            <w:bottom w:val="none" w:sz="0" w:space="0" w:color="auto"/>
            <w:right w:val="none" w:sz="0" w:space="0" w:color="auto"/>
          </w:divBdr>
        </w:div>
      </w:divsChild>
    </w:div>
    <w:div w:id="110126435">
      <w:bodyDiv w:val="1"/>
      <w:marLeft w:val="0"/>
      <w:marRight w:val="0"/>
      <w:marTop w:val="0"/>
      <w:marBottom w:val="0"/>
      <w:divBdr>
        <w:top w:val="none" w:sz="0" w:space="0" w:color="auto"/>
        <w:left w:val="none" w:sz="0" w:space="0" w:color="auto"/>
        <w:bottom w:val="none" w:sz="0" w:space="0" w:color="auto"/>
        <w:right w:val="none" w:sz="0" w:space="0" w:color="auto"/>
      </w:divBdr>
    </w:div>
    <w:div w:id="110562742">
      <w:bodyDiv w:val="1"/>
      <w:marLeft w:val="0"/>
      <w:marRight w:val="0"/>
      <w:marTop w:val="0"/>
      <w:marBottom w:val="0"/>
      <w:divBdr>
        <w:top w:val="none" w:sz="0" w:space="0" w:color="auto"/>
        <w:left w:val="none" w:sz="0" w:space="0" w:color="auto"/>
        <w:bottom w:val="none" w:sz="0" w:space="0" w:color="auto"/>
        <w:right w:val="none" w:sz="0" w:space="0" w:color="auto"/>
      </w:divBdr>
    </w:div>
    <w:div w:id="133983804">
      <w:bodyDiv w:val="1"/>
      <w:marLeft w:val="0"/>
      <w:marRight w:val="0"/>
      <w:marTop w:val="0"/>
      <w:marBottom w:val="0"/>
      <w:divBdr>
        <w:top w:val="none" w:sz="0" w:space="0" w:color="auto"/>
        <w:left w:val="none" w:sz="0" w:space="0" w:color="auto"/>
        <w:bottom w:val="none" w:sz="0" w:space="0" w:color="auto"/>
        <w:right w:val="none" w:sz="0" w:space="0" w:color="auto"/>
      </w:divBdr>
    </w:div>
    <w:div w:id="139735533">
      <w:bodyDiv w:val="1"/>
      <w:marLeft w:val="0"/>
      <w:marRight w:val="0"/>
      <w:marTop w:val="0"/>
      <w:marBottom w:val="0"/>
      <w:divBdr>
        <w:top w:val="none" w:sz="0" w:space="0" w:color="auto"/>
        <w:left w:val="none" w:sz="0" w:space="0" w:color="auto"/>
        <w:bottom w:val="none" w:sz="0" w:space="0" w:color="auto"/>
        <w:right w:val="none" w:sz="0" w:space="0" w:color="auto"/>
      </w:divBdr>
    </w:div>
    <w:div w:id="142701821">
      <w:bodyDiv w:val="1"/>
      <w:marLeft w:val="0"/>
      <w:marRight w:val="0"/>
      <w:marTop w:val="0"/>
      <w:marBottom w:val="0"/>
      <w:divBdr>
        <w:top w:val="none" w:sz="0" w:space="0" w:color="auto"/>
        <w:left w:val="none" w:sz="0" w:space="0" w:color="auto"/>
        <w:bottom w:val="none" w:sz="0" w:space="0" w:color="auto"/>
        <w:right w:val="none" w:sz="0" w:space="0" w:color="auto"/>
      </w:divBdr>
    </w:div>
    <w:div w:id="167140338">
      <w:bodyDiv w:val="1"/>
      <w:marLeft w:val="0"/>
      <w:marRight w:val="0"/>
      <w:marTop w:val="0"/>
      <w:marBottom w:val="0"/>
      <w:divBdr>
        <w:top w:val="none" w:sz="0" w:space="0" w:color="auto"/>
        <w:left w:val="none" w:sz="0" w:space="0" w:color="auto"/>
        <w:bottom w:val="none" w:sz="0" w:space="0" w:color="auto"/>
        <w:right w:val="none" w:sz="0" w:space="0" w:color="auto"/>
      </w:divBdr>
    </w:div>
    <w:div w:id="189607133">
      <w:bodyDiv w:val="1"/>
      <w:marLeft w:val="0"/>
      <w:marRight w:val="0"/>
      <w:marTop w:val="0"/>
      <w:marBottom w:val="0"/>
      <w:divBdr>
        <w:top w:val="none" w:sz="0" w:space="0" w:color="auto"/>
        <w:left w:val="none" w:sz="0" w:space="0" w:color="auto"/>
        <w:bottom w:val="none" w:sz="0" w:space="0" w:color="auto"/>
        <w:right w:val="none" w:sz="0" w:space="0" w:color="auto"/>
      </w:divBdr>
    </w:div>
    <w:div w:id="194003357">
      <w:bodyDiv w:val="1"/>
      <w:marLeft w:val="0"/>
      <w:marRight w:val="0"/>
      <w:marTop w:val="0"/>
      <w:marBottom w:val="0"/>
      <w:divBdr>
        <w:top w:val="none" w:sz="0" w:space="0" w:color="auto"/>
        <w:left w:val="none" w:sz="0" w:space="0" w:color="auto"/>
        <w:bottom w:val="none" w:sz="0" w:space="0" w:color="auto"/>
        <w:right w:val="none" w:sz="0" w:space="0" w:color="auto"/>
      </w:divBdr>
      <w:divsChild>
        <w:div w:id="197860275">
          <w:marLeft w:val="0"/>
          <w:marRight w:val="0"/>
          <w:marTop w:val="0"/>
          <w:marBottom w:val="0"/>
          <w:divBdr>
            <w:top w:val="none" w:sz="0" w:space="0" w:color="auto"/>
            <w:left w:val="none" w:sz="0" w:space="0" w:color="auto"/>
            <w:bottom w:val="none" w:sz="0" w:space="0" w:color="auto"/>
            <w:right w:val="none" w:sz="0" w:space="0" w:color="auto"/>
          </w:divBdr>
        </w:div>
        <w:div w:id="787621611">
          <w:marLeft w:val="0"/>
          <w:marRight w:val="0"/>
          <w:marTop w:val="0"/>
          <w:marBottom w:val="0"/>
          <w:divBdr>
            <w:top w:val="none" w:sz="0" w:space="0" w:color="auto"/>
            <w:left w:val="none" w:sz="0" w:space="0" w:color="auto"/>
            <w:bottom w:val="none" w:sz="0" w:space="0" w:color="auto"/>
            <w:right w:val="none" w:sz="0" w:space="0" w:color="auto"/>
          </w:divBdr>
        </w:div>
      </w:divsChild>
    </w:div>
    <w:div w:id="200822519">
      <w:bodyDiv w:val="1"/>
      <w:marLeft w:val="0"/>
      <w:marRight w:val="0"/>
      <w:marTop w:val="0"/>
      <w:marBottom w:val="0"/>
      <w:divBdr>
        <w:top w:val="none" w:sz="0" w:space="0" w:color="auto"/>
        <w:left w:val="none" w:sz="0" w:space="0" w:color="auto"/>
        <w:bottom w:val="none" w:sz="0" w:space="0" w:color="auto"/>
        <w:right w:val="none" w:sz="0" w:space="0" w:color="auto"/>
      </w:divBdr>
    </w:div>
    <w:div w:id="217280391">
      <w:bodyDiv w:val="1"/>
      <w:marLeft w:val="0"/>
      <w:marRight w:val="0"/>
      <w:marTop w:val="0"/>
      <w:marBottom w:val="0"/>
      <w:divBdr>
        <w:top w:val="none" w:sz="0" w:space="0" w:color="auto"/>
        <w:left w:val="none" w:sz="0" w:space="0" w:color="auto"/>
        <w:bottom w:val="none" w:sz="0" w:space="0" w:color="auto"/>
        <w:right w:val="none" w:sz="0" w:space="0" w:color="auto"/>
      </w:divBdr>
    </w:div>
    <w:div w:id="219708861">
      <w:bodyDiv w:val="1"/>
      <w:marLeft w:val="0"/>
      <w:marRight w:val="0"/>
      <w:marTop w:val="0"/>
      <w:marBottom w:val="0"/>
      <w:divBdr>
        <w:top w:val="none" w:sz="0" w:space="0" w:color="auto"/>
        <w:left w:val="none" w:sz="0" w:space="0" w:color="auto"/>
        <w:bottom w:val="none" w:sz="0" w:space="0" w:color="auto"/>
        <w:right w:val="none" w:sz="0" w:space="0" w:color="auto"/>
      </w:divBdr>
    </w:div>
    <w:div w:id="232472149">
      <w:bodyDiv w:val="1"/>
      <w:marLeft w:val="0"/>
      <w:marRight w:val="0"/>
      <w:marTop w:val="0"/>
      <w:marBottom w:val="0"/>
      <w:divBdr>
        <w:top w:val="none" w:sz="0" w:space="0" w:color="auto"/>
        <w:left w:val="none" w:sz="0" w:space="0" w:color="auto"/>
        <w:bottom w:val="none" w:sz="0" w:space="0" w:color="auto"/>
        <w:right w:val="none" w:sz="0" w:space="0" w:color="auto"/>
      </w:divBdr>
    </w:div>
    <w:div w:id="269557308">
      <w:bodyDiv w:val="1"/>
      <w:marLeft w:val="0"/>
      <w:marRight w:val="0"/>
      <w:marTop w:val="0"/>
      <w:marBottom w:val="0"/>
      <w:divBdr>
        <w:top w:val="none" w:sz="0" w:space="0" w:color="auto"/>
        <w:left w:val="none" w:sz="0" w:space="0" w:color="auto"/>
        <w:bottom w:val="none" w:sz="0" w:space="0" w:color="auto"/>
        <w:right w:val="none" w:sz="0" w:space="0" w:color="auto"/>
      </w:divBdr>
    </w:div>
    <w:div w:id="270285094">
      <w:bodyDiv w:val="1"/>
      <w:marLeft w:val="0"/>
      <w:marRight w:val="0"/>
      <w:marTop w:val="0"/>
      <w:marBottom w:val="0"/>
      <w:divBdr>
        <w:top w:val="none" w:sz="0" w:space="0" w:color="auto"/>
        <w:left w:val="none" w:sz="0" w:space="0" w:color="auto"/>
        <w:bottom w:val="none" w:sz="0" w:space="0" w:color="auto"/>
        <w:right w:val="none" w:sz="0" w:space="0" w:color="auto"/>
      </w:divBdr>
    </w:div>
    <w:div w:id="278533587">
      <w:bodyDiv w:val="1"/>
      <w:marLeft w:val="0"/>
      <w:marRight w:val="0"/>
      <w:marTop w:val="0"/>
      <w:marBottom w:val="0"/>
      <w:divBdr>
        <w:top w:val="none" w:sz="0" w:space="0" w:color="auto"/>
        <w:left w:val="none" w:sz="0" w:space="0" w:color="auto"/>
        <w:bottom w:val="none" w:sz="0" w:space="0" w:color="auto"/>
        <w:right w:val="none" w:sz="0" w:space="0" w:color="auto"/>
      </w:divBdr>
    </w:div>
    <w:div w:id="287931823">
      <w:bodyDiv w:val="1"/>
      <w:marLeft w:val="0"/>
      <w:marRight w:val="0"/>
      <w:marTop w:val="0"/>
      <w:marBottom w:val="0"/>
      <w:divBdr>
        <w:top w:val="none" w:sz="0" w:space="0" w:color="auto"/>
        <w:left w:val="none" w:sz="0" w:space="0" w:color="auto"/>
        <w:bottom w:val="none" w:sz="0" w:space="0" w:color="auto"/>
        <w:right w:val="none" w:sz="0" w:space="0" w:color="auto"/>
      </w:divBdr>
    </w:div>
    <w:div w:id="289747268">
      <w:bodyDiv w:val="1"/>
      <w:marLeft w:val="0"/>
      <w:marRight w:val="0"/>
      <w:marTop w:val="0"/>
      <w:marBottom w:val="0"/>
      <w:divBdr>
        <w:top w:val="none" w:sz="0" w:space="0" w:color="auto"/>
        <w:left w:val="none" w:sz="0" w:space="0" w:color="auto"/>
        <w:bottom w:val="none" w:sz="0" w:space="0" w:color="auto"/>
        <w:right w:val="none" w:sz="0" w:space="0" w:color="auto"/>
      </w:divBdr>
    </w:div>
    <w:div w:id="302080071">
      <w:bodyDiv w:val="1"/>
      <w:marLeft w:val="0"/>
      <w:marRight w:val="0"/>
      <w:marTop w:val="0"/>
      <w:marBottom w:val="0"/>
      <w:divBdr>
        <w:top w:val="none" w:sz="0" w:space="0" w:color="auto"/>
        <w:left w:val="none" w:sz="0" w:space="0" w:color="auto"/>
        <w:bottom w:val="none" w:sz="0" w:space="0" w:color="auto"/>
        <w:right w:val="none" w:sz="0" w:space="0" w:color="auto"/>
      </w:divBdr>
    </w:div>
    <w:div w:id="309600547">
      <w:bodyDiv w:val="1"/>
      <w:marLeft w:val="0"/>
      <w:marRight w:val="0"/>
      <w:marTop w:val="0"/>
      <w:marBottom w:val="0"/>
      <w:divBdr>
        <w:top w:val="none" w:sz="0" w:space="0" w:color="auto"/>
        <w:left w:val="none" w:sz="0" w:space="0" w:color="auto"/>
        <w:bottom w:val="none" w:sz="0" w:space="0" w:color="auto"/>
        <w:right w:val="none" w:sz="0" w:space="0" w:color="auto"/>
      </w:divBdr>
    </w:div>
    <w:div w:id="312880809">
      <w:bodyDiv w:val="1"/>
      <w:marLeft w:val="0"/>
      <w:marRight w:val="0"/>
      <w:marTop w:val="0"/>
      <w:marBottom w:val="0"/>
      <w:divBdr>
        <w:top w:val="none" w:sz="0" w:space="0" w:color="auto"/>
        <w:left w:val="none" w:sz="0" w:space="0" w:color="auto"/>
        <w:bottom w:val="none" w:sz="0" w:space="0" w:color="auto"/>
        <w:right w:val="none" w:sz="0" w:space="0" w:color="auto"/>
      </w:divBdr>
    </w:div>
    <w:div w:id="314845242">
      <w:bodyDiv w:val="1"/>
      <w:marLeft w:val="0"/>
      <w:marRight w:val="0"/>
      <w:marTop w:val="0"/>
      <w:marBottom w:val="0"/>
      <w:divBdr>
        <w:top w:val="none" w:sz="0" w:space="0" w:color="auto"/>
        <w:left w:val="none" w:sz="0" w:space="0" w:color="auto"/>
        <w:bottom w:val="none" w:sz="0" w:space="0" w:color="auto"/>
        <w:right w:val="none" w:sz="0" w:space="0" w:color="auto"/>
      </w:divBdr>
    </w:div>
    <w:div w:id="322660279">
      <w:bodyDiv w:val="1"/>
      <w:marLeft w:val="0"/>
      <w:marRight w:val="0"/>
      <w:marTop w:val="0"/>
      <w:marBottom w:val="0"/>
      <w:divBdr>
        <w:top w:val="none" w:sz="0" w:space="0" w:color="auto"/>
        <w:left w:val="none" w:sz="0" w:space="0" w:color="auto"/>
        <w:bottom w:val="none" w:sz="0" w:space="0" w:color="auto"/>
        <w:right w:val="none" w:sz="0" w:space="0" w:color="auto"/>
      </w:divBdr>
    </w:div>
    <w:div w:id="323357008">
      <w:bodyDiv w:val="1"/>
      <w:marLeft w:val="0"/>
      <w:marRight w:val="0"/>
      <w:marTop w:val="0"/>
      <w:marBottom w:val="0"/>
      <w:divBdr>
        <w:top w:val="none" w:sz="0" w:space="0" w:color="auto"/>
        <w:left w:val="none" w:sz="0" w:space="0" w:color="auto"/>
        <w:bottom w:val="none" w:sz="0" w:space="0" w:color="auto"/>
        <w:right w:val="none" w:sz="0" w:space="0" w:color="auto"/>
      </w:divBdr>
    </w:div>
    <w:div w:id="332028459">
      <w:bodyDiv w:val="1"/>
      <w:marLeft w:val="0"/>
      <w:marRight w:val="0"/>
      <w:marTop w:val="0"/>
      <w:marBottom w:val="0"/>
      <w:divBdr>
        <w:top w:val="none" w:sz="0" w:space="0" w:color="auto"/>
        <w:left w:val="none" w:sz="0" w:space="0" w:color="auto"/>
        <w:bottom w:val="none" w:sz="0" w:space="0" w:color="auto"/>
        <w:right w:val="none" w:sz="0" w:space="0" w:color="auto"/>
      </w:divBdr>
    </w:div>
    <w:div w:id="332805782">
      <w:bodyDiv w:val="1"/>
      <w:marLeft w:val="0"/>
      <w:marRight w:val="0"/>
      <w:marTop w:val="0"/>
      <w:marBottom w:val="0"/>
      <w:divBdr>
        <w:top w:val="none" w:sz="0" w:space="0" w:color="auto"/>
        <w:left w:val="none" w:sz="0" w:space="0" w:color="auto"/>
        <w:bottom w:val="none" w:sz="0" w:space="0" w:color="auto"/>
        <w:right w:val="none" w:sz="0" w:space="0" w:color="auto"/>
      </w:divBdr>
    </w:div>
    <w:div w:id="333732121">
      <w:bodyDiv w:val="1"/>
      <w:marLeft w:val="0"/>
      <w:marRight w:val="0"/>
      <w:marTop w:val="0"/>
      <w:marBottom w:val="0"/>
      <w:divBdr>
        <w:top w:val="none" w:sz="0" w:space="0" w:color="auto"/>
        <w:left w:val="none" w:sz="0" w:space="0" w:color="auto"/>
        <w:bottom w:val="none" w:sz="0" w:space="0" w:color="auto"/>
        <w:right w:val="none" w:sz="0" w:space="0" w:color="auto"/>
      </w:divBdr>
    </w:div>
    <w:div w:id="338238151">
      <w:bodyDiv w:val="1"/>
      <w:marLeft w:val="0"/>
      <w:marRight w:val="0"/>
      <w:marTop w:val="0"/>
      <w:marBottom w:val="0"/>
      <w:divBdr>
        <w:top w:val="none" w:sz="0" w:space="0" w:color="auto"/>
        <w:left w:val="none" w:sz="0" w:space="0" w:color="auto"/>
        <w:bottom w:val="none" w:sz="0" w:space="0" w:color="auto"/>
        <w:right w:val="none" w:sz="0" w:space="0" w:color="auto"/>
      </w:divBdr>
    </w:div>
    <w:div w:id="338579895">
      <w:bodyDiv w:val="1"/>
      <w:marLeft w:val="0"/>
      <w:marRight w:val="0"/>
      <w:marTop w:val="0"/>
      <w:marBottom w:val="0"/>
      <w:divBdr>
        <w:top w:val="none" w:sz="0" w:space="0" w:color="auto"/>
        <w:left w:val="none" w:sz="0" w:space="0" w:color="auto"/>
        <w:bottom w:val="none" w:sz="0" w:space="0" w:color="auto"/>
        <w:right w:val="none" w:sz="0" w:space="0" w:color="auto"/>
      </w:divBdr>
    </w:div>
    <w:div w:id="355159092">
      <w:bodyDiv w:val="1"/>
      <w:marLeft w:val="0"/>
      <w:marRight w:val="0"/>
      <w:marTop w:val="0"/>
      <w:marBottom w:val="0"/>
      <w:divBdr>
        <w:top w:val="none" w:sz="0" w:space="0" w:color="auto"/>
        <w:left w:val="none" w:sz="0" w:space="0" w:color="auto"/>
        <w:bottom w:val="none" w:sz="0" w:space="0" w:color="auto"/>
        <w:right w:val="none" w:sz="0" w:space="0" w:color="auto"/>
      </w:divBdr>
    </w:div>
    <w:div w:id="362902305">
      <w:bodyDiv w:val="1"/>
      <w:marLeft w:val="0"/>
      <w:marRight w:val="0"/>
      <w:marTop w:val="0"/>
      <w:marBottom w:val="0"/>
      <w:divBdr>
        <w:top w:val="none" w:sz="0" w:space="0" w:color="auto"/>
        <w:left w:val="none" w:sz="0" w:space="0" w:color="auto"/>
        <w:bottom w:val="none" w:sz="0" w:space="0" w:color="auto"/>
        <w:right w:val="none" w:sz="0" w:space="0" w:color="auto"/>
      </w:divBdr>
    </w:div>
    <w:div w:id="363559364">
      <w:bodyDiv w:val="1"/>
      <w:marLeft w:val="0"/>
      <w:marRight w:val="0"/>
      <w:marTop w:val="0"/>
      <w:marBottom w:val="0"/>
      <w:divBdr>
        <w:top w:val="none" w:sz="0" w:space="0" w:color="auto"/>
        <w:left w:val="none" w:sz="0" w:space="0" w:color="auto"/>
        <w:bottom w:val="none" w:sz="0" w:space="0" w:color="auto"/>
        <w:right w:val="none" w:sz="0" w:space="0" w:color="auto"/>
      </w:divBdr>
    </w:div>
    <w:div w:id="387998406">
      <w:bodyDiv w:val="1"/>
      <w:marLeft w:val="0"/>
      <w:marRight w:val="0"/>
      <w:marTop w:val="0"/>
      <w:marBottom w:val="0"/>
      <w:divBdr>
        <w:top w:val="none" w:sz="0" w:space="0" w:color="auto"/>
        <w:left w:val="none" w:sz="0" w:space="0" w:color="auto"/>
        <w:bottom w:val="none" w:sz="0" w:space="0" w:color="auto"/>
        <w:right w:val="none" w:sz="0" w:space="0" w:color="auto"/>
      </w:divBdr>
      <w:divsChild>
        <w:div w:id="1203441560">
          <w:marLeft w:val="0"/>
          <w:marRight w:val="0"/>
          <w:marTop w:val="0"/>
          <w:marBottom w:val="0"/>
          <w:divBdr>
            <w:top w:val="none" w:sz="0" w:space="0" w:color="auto"/>
            <w:left w:val="none" w:sz="0" w:space="0" w:color="auto"/>
            <w:bottom w:val="none" w:sz="0" w:space="0" w:color="auto"/>
            <w:right w:val="none" w:sz="0" w:space="0" w:color="auto"/>
          </w:divBdr>
        </w:div>
        <w:div w:id="1354191312">
          <w:marLeft w:val="0"/>
          <w:marRight w:val="0"/>
          <w:marTop w:val="0"/>
          <w:marBottom w:val="0"/>
          <w:divBdr>
            <w:top w:val="none" w:sz="0" w:space="0" w:color="auto"/>
            <w:left w:val="none" w:sz="0" w:space="0" w:color="auto"/>
            <w:bottom w:val="none" w:sz="0" w:space="0" w:color="auto"/>
            <w:right w:val="none" w:sz="0" w:space="0" w:color="auto"/>
          </w:divBdr>
        </w:div>
        <w:div w:id="1204246688">
          <w:marLeft w:val="0"/>
          <w:marRight w:val="0"/>
          <w:marTop w:val="0"/>
          <w:marBottom w:val="0"/>
          <w:divBdr>
            <w:top w:val="none" w:sz="0" w:space="0" w:color="auto"/>
            <w:left w:val="none" w:sz="0" w:space="0" w:color="auto"/>
            <w:bottom w:val="none" w:sz="0" w:space="0" w:color="auto"/>
            <w:right w:val="none" w:sz="0" w:space="0" w:color="auto"/>
          </w:divBdr>
        </w:div>
        <w:div w:id="482742560">
          <w:marLeft w:val="0"/>
          <w:marRight w:val="0"/>
          <w:marTop w:val="0"/>
          <w:marBottom w:val="0"/>
          <w:divBdr>
            <w:top w:val="none" w:sz="0" w:space="0" w:color="auto"/>
            <w:left w:val="none" w:sz="0" w:space="0" w:color="auto"/>
            <w:bottom w:val="none" w:sz="0" w:space="0" w:color="auto"/>
            <w:right w:val="none" w:sz="0" w:space="0" w:color="auto"/>
          </w:divBdr>
        </w:div>
        <w:div w:id="1217662360">
          <w:marLeft w:val="0"/>
          <w:marRight w:val="0"/>
          <w:marTop w:val="0"/>
          <w:marBottom w:val="0"/>
          <w:divBdr>
            <w:top w:val="none" w:sz="0" w:space="0" w:color="auto"/>
            <w:left w:val="none" w:sz="0" w:space="0" w:color="auto"/>
            <w:bottom w:val="none" w:sz="0" w:space="0" w:color="auto"/>
            <w:right w:val="none" w:sz="0" w:space="0" w:color="auto"/>
          </w:divBdr>
        </w:div>
        <w:div w:id="369494878">
          <w:marLeft w:val="0"/>
          <w:marRight w:val="0"/>
          <w:marTop w:val="0"/>
          <w:marBottom w:val="0"/>
          <w:divBdr>
            <w:top w:val="none" w:sz="0" w:space="0" w:color="auto"/>
            <w:left w:val="none" w:sz="0" w:space="0" w:color="auto"/>
            <w:bottom w:val="none" w:sz="0" w:space="0" w:color="auto"/>
            <w:right w:val="none" w:sz="0" w:space="0" w:color="auto"/>
          </w:divBdr>
        </w:div>
        <w:div w:id="1717241200">
          <w:marLeft w:val="0"/>
          <w:marRight w:val="0"/>
          <w:marTop w:val="0"/>
          <w:marBottom w:val="0"/>
          <w:divBdr>
            <w:top w:val="none" w:sz="0" w:space="0" w:color="auto"/>
            <w:left w:val="none" w:sz="0" w:space="0" w:color="auto"/>
            <w:bottom w:val="none" w:sz="0" w:space="0" w:color="auto"/>
            <w:right w:val="none" w:sz="0" w:space="0" w:color="auto"/>
          </w:divBdr>
        </w:div>
      </w:divsChild>
    </w:div>
    <w:div w:id="396125664">
      <w:bodyDiv w:val="1"/>
      <w:marLeft w:val="0"/>
      <w:marRight w:val="0"/>
      <w:marTop w:val="0"/>
      <w:marBottom w:val="0"/>
      <w:divBdr>
        <w:top w:val="none" w:sz="0" w:space="0" w:color="auto"/>
        <w:left w:val="none" w:sz="0" w:space="0" w:color="auto"/>
        <w:bottom w:val="none" w:sz="0" w:space="0" w:color="auto"/>
        <w:right w:val="none" w:sz="0" w:space="0" w:color="auto"/>
      </w:divBdr>
    </w:div>
    <w:div w:id="396173423">
      <w:bodyDiv w:val="1"/>
      <w:marLeft w:val="0"/>
      <w:marRight w:val="0"/>
      <w:marTop w:val="0"/>
      <w:marBottom w:val="0"/>
      <w:divBdr>
        <w:top w:val="none" w:sz="0" w:space="0" w:color="auto"/>
        <w:left w:val="none" w:sz="0" w:space="0" w:color="auto"/>
        <w:bottom w:val="none" w:sz="0" w:space="0" w:color="auto"/>
        <w:right w:val="none" w:sz="0" w:space="0" w:color="auto"/>
      </w:divBdr>
    </w:div>
    <w:div w:id="404912700">
      <w:bodyDiv w:val="1"/>
      <w:marLeft w:val="0"/>
      <w:marRight w:val="0"/>
      <w:marTop w:val="0"/>
      <w:marBottom w:val="0"/>
      <w:divBdr>
        <w:top w:val="none" w:sz="0" w:space="0" w:color="auto"/>
        <w:left w:val="none" w:sz="0" w:space="0" w:color="auto"/>
        <w:bottom w:val="none" w:sz="0" w:space="0" w:color="auto"/>
        <w:right w:val="none" w:sz="0" w:space="0" w:color="auto"/>
      </w:divBdr>
    </w:div>
    <w:div w:id="410934651">
      <w:bodyDiv w:val="1"/>
      <w:marLeft w:val="0"/>
      <w:marRight w:val="0"/>
      <w:marTop w:val="0"/>
      <w:marBottom w:val="0"/>
      <w:divBdr>
        <w:top w:val="none" w:sz="0" w:space="0" w:color="auto"/>
        <w:left w:val="none" w:sz="0" w:space="0" w:color="auto"/>
        <w:bottom w:val="none" w:sz="0" w:space="0" w:color="auto"/>
        <w:right w:val="none" w:sz="0" w:space="0" w:color="auto"/>
      </w:divBdr>
    </w:div>
    <w:div w:id="414477321">
      <w:bodyDiv w:val="1"/>
      <w:marLeft w:val="0"/>
      <w:marRight w:val="0"/>
      <w:marTop w:val="0"/>
      <w:marBottom w:val="0"/>
      <w:divBdr>
        <w:top w:val="none" w:sz="0" w:space="0" w:color="auto"/>
        <w:left w:val="none" w:sz="0" w:space="0" w:color="auto"/>
        <w:bottom w:val="none" w:sz="0" w:space="0" w:color="auto"/>
        <w:right w:val="none" w:sz="0" w:space="0" w:color="auto"/>
      </w:divBdr>
    </w:div>
    <w:div w:id="462578475">
      <w:bodyDiv w:val="1"/>
      <w:marLeft w:val="0"/>
      <w:marRight w:val="0"/>
      <w:marTop w:val="0"/>
      <w:marBottom w:val="0"/>
      <w:divBdr>
        <w:top w:val="none" w:sz="0" w:space="0" w:color="auto"/>
        <w:left w:val="none" w:sz="0" w:space="0" w:color="auto"/>
        <w:bottom w:val="none" w:sz="0" w:space="0" w:color="auto"/>
        <w:right w:val="none" w:sz="0" w:space="0" w:color="auto"/>
      </w:divBdr>
    </w:div>
    <w:div w:id="476992966">
      <w:bodyDiv w:val="1"/>
      <w:marLeft w:val="0"/>
      <w:marRight w:val="0"/>
      <w:marTop w:val="0"/>
      <w:marBottom w:val="0"/>
      <w:divBdr>
        <w:top w:val="none" w:sz="0" w:space="0" w:color="auto"/>
        <w:left w:val="none" w:sz="0" w:space="0" w:color="auto"/>
        <w:bottom w:val="none" w:sz="0" w:space="0" w:color="auto"/>
        <w:right w:val="none" w:sz="0" w:space="0" w:color="auto"/>
      </w:divBdr>
    </w:div>
    <w:div w:id="505675864">
      <w:bodyDiv w:val="1"/>
      <w:marLeft w:val="0"/>
      <w:marRight w:val="0"/>
      <w:marTop w:val="0"/>
      <w:marBottom w:val="0"/>
      <w:divBdr>
        <w:top w:val="none" w:sz="0" w:space="0" w:color="auto"/>
        <w:left w:val="none" w:sz="0" w:space="0" w:color="auto"/>
        <w:bottom w:val="none" w:sz="0" w:space="0" w:color="auto"/>
        <w:right w:val="none" w:sz="0" w:space="0" w:color="auto"/>
      </w:divBdr>
    </w:div>
    <w:div w:id="513225482">
      <w:bodyDiv w:val="1"/>
      <w:marLeft w:val="0"/>
      <w:marRight w:val="0"/>
      <w:marTop w:val="0"/>
      <w:marBottom w:val="0"/>
      <w:divBdr>
        <w:top w:val="none" w:sz="0" w:space="0" w:color="auto"/>
        <w:left w:val="none" w:sz="0" w:space="0" w:color="auto"/>
        <w:bottom w:val="none" w:sz="0" w:space="0" w:color="auto"/>
        <w:right w:val="none" w:sz="0" w:space="0" w:color="auto"/>
      </w:divBdr>
    </w:div>
    <w:div w:id="538394979">
      <w:bodyDiv w:val="1"/>
      <w:marLeft w:val="0"/>
      <w:marRight w:val="0"/>
      <w:marTop w:val="0"/>
      <w:marBottom w:val="0"/>
      <w:divBdr>
        <w:top w:val="none" w:sz="0" w:space="0" w:color="auto"/>
        <w:left w:val="none" w:sz="0" w:space="0" w:color="auto"/>
        <w:bottom w:val="none" w:sz="0" w:space="0" w:color="auto"/>
        <w:right w:val="none" w:sz="0" w:space="0" w:color="auto"/>
      </w:divBdr>
    </w:div>
    <w:div w:id="539322866">
      <w:bodyDiv w:val="1"/>
      <w:marLeft w:val="0"/>
      <w:marRight w:val="0"/>
      <w:marTop w:val="0"/>
      <w:marBottom w:val="0"/>
      <w:divBdr>
        <w:top w:val="none" w:sz="0" w:space="0" w:color="auto"/>
        <w:left w:val="none" w:sz="0" w:space="0" w:color="auto"/>
        <w:bottom w:val="none" w:sz="0" w:space="0" w:color="auto"/>
        <w:right w:val="none" w:sz="0" w:space="0" w:color="auto"/>
      </w:divBdr>
    </w:div>
    <w:div w:id="541792579">
      <w:bodyDiv w:val="1"/>
      <w:marLeft w:val="0"/>
      <w:marRight w:val="0"/>
      <w:marTop w:val="0"/>
      <w:marBottom w:val="0"/>
      <w:divBdr>
        <w:top w:val="none" w:sz="0" w:space="0" w:color="auto"/>
        <w:left w:val="none" w:sz="0" w:space="0" w:color="auto"/>
        <w:bottom w:val="none" w:sz="0" w:space="0" w:color="auto"/>
        <w:right w:val="none" w:sz="0" w:space="0" w:color="auto"/>
      </w:divBdr>
      <w:divsChild>
        <w:div w:id="77335994">
          <w:marLeft w:val="0"/>
          <w:marRight w:val="0"/>
          <w:marTop w:val="0"/>
          <w:marBottom w:val="0"/>
          <w:divBdr>
            <w:top w:val="none" w:sz="0" w:space="0" w:color="auto"/>
            <w:left w:val="none" w:sz="0" w:space="0" w:color="auto"/>
            <w:bottom w:val="none" w:sz="0" w:space="0" w:color="auto"/>
            <w:right w:val="none" w:sz="0" w:space="0" w:color="auto"/>
          </w:divBdr>
        </w:div>
        <w:div w:id="97989504">
          <w:marLeft w:val="0"/>
          <w:marRight w:val="0"/>
          <w:marTop w:val="0"/>
          <w:marBottom w:val="0"/>
          <w:divBdr>
            <w:top w:val="none" w:sz="0" w:space="0" w:color="auto"/>
            <w:left w:val="none" w:sz="0" w:space="0" w:color="auto"/>
            <w:bottom w:val="none" w:sz="0" w:space="0" w:color="auto"/>
            <w:right w:val="none" w:sz="0" w:space="0" w:color="auto"/>
          </w:divBdr>
        </w:div>
        <w:div w:id="345375214">
          <w:marLeft w:val="0"/>
          <w:marRight w:val="0"/>
          <w:marTop w:val="0"/>
          <w:marBottom w:val="0"/>
          <w:divBdr>
            <w:top w:val="none" w:sz="0" w:space="0" w:color="auto"/>
            <w:left w:val="none" w:sz="0" w:space="0" w:color="auto"/>
            <w:bottom w:val="none" w:sz="0" w:space="0" w:color="auto"/>
            <w:right w:val="none" w:sz="0" w:space="0" w:color="auto"/>
          </w:divBdr>
          <w:divsChild>
            <w:div w:id="542837568">
              <w:marLeft w:val="-75"/>
              <w:marRight w:val="0"/>
              <w:marTop w:val="30"/>
              <w:marBottom w:val="30"/>
              <w:divBdr>
                <w:top w:val="none" w:sz="0" w:space="0" w:color="auto"/>
                <w:left w:val="none" w:sz="0" w:space="0" w:color="auto"/>
                <w:bottom w:val="none" w:sz="0" w:space="0" w:color="auto"/>
                <w:right w:val="none" w:sz="0" w:space="0" w:color="auto"/>
              </w:divBdr>
              <w:divsChild>
                <w:div w:id="5981181">
                  <w:marLeft w:val="0"/>
                  <w:marRight w:val="0"/>
                  <w:marTop w:val="0"/>
                  <w:marBottom w:val="0"/>
                  <w:divBdr>
                    <w:top w:val="none" w:sz="0" w:space="0" w:color="auto"/>
                    <w:left w:val="none" w:sz="0" w:space="0" w:color="auto"/>
                    <w:bottom w:val="none" w:sz="0" w:space="0" w:color="auto"/>
                    <w:right w:val="none" w:sz="0" w:space="0" w:color="auto"/>
                  </w:divBdr>
                  <w:divsChild>
                    <w:div w:id="1589853025">
                      <w:marLeft w:val="0"/>
                      <w:marRight w:val="0"/>
                      <w:marTop w:val="0"/>
                      <w:marBottom w:val="0"/>
                      <w:divBdr>
                        <w:top w:val="none" w:sz="0" w:space="0" w:color="auto"/>
                        <w:left w:val="none" w:sz="0" w:space="0" w:color="auto"/>
                        <w:bottom w:val="none" w:sz="0" w:space="0" w:color="auto"/>
                        <w:right w:val="none" w:sz="0" w:space="0" w:color="auto"/>
                      </w:divBdr>
                    </w:div>
                  </w:divsChild>
                </w:div>
                <w:div w:id="24602397">
                  <w:marLeft w:val="0"/>
                  <w:marRight w:val="0"/>
                  <w:marTop w:val="0"/>
                  <w:marBottom w:val="0"/>
                  <w:divBdr>
                    <w:top w:val="none" w:sz="0" w:space="0" w:color="auto"/>
                    <w:left w:val="none" w:sz="0" w:space="0" w:color="auto"/>
                    <w:bottom w:val="none" w:sz="0" w:space="0" w:color="auto"/>
                    <w:right w:val="none" w:sz="0" w:space="0" w:color="auto"/>
                  </w:divBdr>
                  <w:divsChild>
                    <w:div w:id="39208027">
                      <w:marLeft w:val="0"/>
                      <w:marRight w:val="0"/>
                      <w:marTop w:val="0"/>
                      <w:marBottom w:val="0"/>
                      <w:divBdr>
                        <w:top w:val="none" w:sz="0" w:space="0" w:color="auto"/>
                        <w:left w:val="none" w:sz="0" w:space="0" w:color="auto"/>
                        <w:bottom w:val="none" w:sz="0" w:space="0" w:color="auto"/>
                        <w:right w:val="none" w:sz="0" w:space="0" w:color="auto"/>
                      </w:divBdr>
                    </w:div>
                  </w:divsChild>
                </w:div>
                <w:div w:id="44913330">
                  <w:marLeft w:val="0"/>
                  <w:marRight w:val="0"/>
                  <w:marTop w:val="0"/>
                  <w:marBottom w:val="0"/>
                  <w:divBdr>
                    <w:top w:val="none" w:sz="0" w:space="0" w:color="auto"/>
                    <w:left w:val="none" w:sz="0" w:space="0" w:color="auto"/>
                    <w:bottom w:val="none" w:sz="0" w:space="0" w:color="auto"/>
                    <w:right w:val="none" w:sz="0" w:space="0" w:color="auto"/>
                  </w:divBdr>
                  <w:divsChild>
                    <w:div w:id="1415398895">
                      <w:marLeft w:val="0"/>
                      <w:marRight w:val="0"/>
                      <w:marTop w:val="0"/>
                      <w:marBottom w:val="0"/>
                      <w:divBdr>
                        <w:top w:val="none" w:sz="0" w:space="0" w:color="auto"/>
                        <w:left w:val="none" w:sz="0" w:space="0" w:color="auto"/>
                        <w:bottom w:val="none" w:sz="0" w:space="0" w:color="auto"/>
                        <w:right w:val="none" w:sz="0" w:space="0" w:color="auto"/>
                      </w:divBdr>
                    </w:div>
                  </w:divsChild>
                </w:div>
                <w:div w:id="63258263">
                  <w:marLeft w:val="0"/>
                  <w:marRight w:val="0"/>
                  <w:marTop w:val="0"/>
                  <w:marBottom w:val="0"/>
                  <w:divBdr>
                    <w:top w:val="none" w:sz="0" w:space="0" w:color="auto"/>
                    <w:left w:val="none" w:sz="0" w:space="0" w:color="auto"/>
                    <w:bottom w:val="none" w:sz="0" w:space="0" w:color="auto"/>
                    <w:right w:val="none" w:sz="0" w:space="0" w:color="auto"/>
                  </w:divBdr>
                  <w:divsChild>
                    <w:div w:id="1630823064">
                      <w:marLeft w:val="0"/>
                      <w:marRight w:val="0"/>
                      <w:marTop w:val="0"/>
                      <w:marBottom w:val="0"/>
                      <w:divBdr>
                        <w:top w:val="none" w:sz="0" w:space="0" w:color="auto"/>
                        <w:left w:val="none" w:sz="0" w:space="0" w:color="auto"/>
                        <w:bottom w:val="none" w:sz="0" w:space="0" w:color="auto"/>
                        <w:right w:val="none" w:sz="0" w:space="0" w:color="auto"/>
                      </w:divBdr>
                    </w:div>
                  </w:divsChild>
                </w:div>
                <w:div w:id="125123468">
                  <w:marLeft w:val="0"/>
                  <w:marRight w:val="0"/>
                  <w:marTop w:val="0"/>
                  <w:marBottom w:val="0"/>
                  <w:divBdr>
                    <w:top w:val="none" w:sz="0" w:space="0" w:color="auto"/>
                    <w:left w:val="none" w:sz="0" w:space="0" w:color="auto"/>
                    <w:bottom w:val="none" w:sz="0" w:space="0" w:color="auto"/>
                    <w:right w:val="none" w:sz="0" w:space="0" w:color="auto"/>
                  </w:divBdr>
                  <w:divsChild>
                    <w:div w:id="1156260369">
                      <w:marLeft w:val="0"/>
                      <w:marRight w:val="0"/>
                      <w:marTop w:val="0"/>
                      <w:marBottom w:val="0"/>
                      <w:divBdr>
                        <w:top w:val="none" w:sz="0" w:space="0" w:color="auto"/>
                        <w:left w:val="none" w:sz="0" w:space="0" w:color="auto"/>
                        <w:bottom w:val="none" w:sz="0" w:space="0" w:color="auto"/>
                        <w:right w:val="none" w:sz="0" w:space="0" w:color="auto"/>
                      </w:divBdr>
                    </w:div>
                  </w:divsChild>
                </w:div>
                <w:div w:id="156579541">
                  <w:marLeft w:val="0"/>
                  <w:marRight w:val="0"/>
                  <w:marTop w:val="0"/>
                  <w:marBottom w:val="0"/>
                  <w:divBdr>
                    <w:top w:val="none" w:sz="0" w:space="0" w:color="auto"/>
                    <w:left w:val="none" w:sz="0" w:space="0" w:color="auto"/>
                    <w:bottom w:val="none" w:sz="0" w:space="0" w:color="auto"/>
                    <w:right w:val="none" w:sz="0" w:space="0" w:color="auto"/>
                  </w:divBdr>
                  <w:divsChild>
                    <w:div w:id="1739591821">
                      <w:marLeft w:val="0"/>
                      <w:marRight w:val="0"/>
                      <w:marTop w:val="0"/>
                      <w:marBottom w:val="0"/>
                      <w:divBdr>
                        <w:top w:val="none" w:sz="0" w:space="0" w:color="auto"/>
                        <w:left w:val="none" w:sz="0" w:space="0" w:color="auto"/>
                        <w:bottom w:val="none" w:sz="0" w:space="0" w:color="auto"/>
                        <w:right w:val="none" w:sz="0" w:space="0" w:color="auto"/>
                      </w:divBdr>
                    </w:div>
                  </w:divsChild>
                </w:div>
                <w:div w:id="164370180">
                  <w:marLeft w:val="0"/>
                  <w:marRight w:val="0"/>
                  <w:marTop w:val="0"/>
                  <w:marBottom w:val="0"/>
                  <w:divBdr>
                    <w:top w:val="none" w:sz="0" w:space="0" w:color="auto"/>
                    <w:left w:val="none" w:sz="0" w:space="0" w:color="auto"/>
                    <w:bottom w:val="none" w:sz="0" w:space="0" w:color="auto"/>
                    <w:right w:val="none" w:sz="0" w:space="0" w:color="auto"/>
                  </w:divBdr>
                  <w:divsChild>
                    <w:div w:id="801657692">
                      <w:marLeft w:val="0"/>
                      <w:marRight w:val="0"/>
                      <w:marTop w:val="0"/>
                      <w:marBottom w:val="0"/>
                      <w:divBdr>
                        <w:top w:val="none" w:sz="0" w:space="0" w:color="auto"/>
                        <w:left w:val="none" w:sz="0" w:space="0" w:color="auto"/>
                        <w:bottom w:val="none" w:sz="0" w:space="0" w:color="auto"/>
                        <w:right w:val="none" w:sz="0" w:space="0" w:color="auto"/>
                      </w:divBdr>
                    </w:div>
                  </w:divsChild>
                </w:div>
                <w:div w:id="201021774">
                  <w:marLeft w:val="0"/>
                  <w:marRight w:val="0"/>
                  <w:marTop w:val="0"/>
                  <w:marBottom w:val="0"/>
                  <w:divBdr>
                    <w:top w:val="none" w:sz="0" w:space="0" w:color="auto"/>
                    <w:left w:val="none" w:sz="0" w:space="0" w:color="auto"/>
                    <w:bottom w:val="none" w:sz="0" w:space="0" w:color="auto"/>
                    <w:right w:val="none" w:sz="0" w:space="0" w:color="auto"/>
                  </w:divBdr>
                  <w:divsChild>
                    <w:div w:id="305865731">
                      <w:marLeft w:val="0"/>
                      <w:marRight w:val="0"/>
                      <w:marTop w:val="0"/>
                      <w:marBottom w:val="0"/>
                      <w:divBdr>
                        <w:top w:val="none" w:sz="0" w:space="0" w:color="auto"/>
                        <w:left w:val="none" w:sz="0" w:space="0" w:color="auto"/>
                        <w:bottom w:val="none" w:sz="0" w:space="0" w:color="auto"/>
                        <w:right w:val="none" w:sz="0" w:space="0" w:color="auto"/>
                      </w:divBdr>
                    </w:div>
                  </w:divsChild>
                </w:div>
                <w:div w:id="250624094">
                  <w:marLeft w:val="0"/>
                  <w:marRight w:val="0"/>
                  <w:marTop w:val="0"/>
                  <w:marBottom w:val="0"/>
                  <w:divBdr>
                    <w:top w:val="none" w:sz="0" w:space="0" w:color="auto"/>
                    <w:left w:val="none" w:sz="0" w:space="0" w:color="auto"/>
                    <w:bottom w:val="none" w:sz="0" w:space="0" w:color="auto"/>
                    <w:right w:val="none" w:sz="0" w:space="0" w:color="auto"/>
                  </w:divBdr>
                  <w:divsChild>
                    <w:div w:id="566844096">
                      <w:marLeft w:val="0"/>
                      <w:marRight w:val="0"/>
                      <w:marTop w:val="0"/>
                      <w:marBottom w:val="0"/>
                      <w:divBdr>
                        <w:top w:val="none" w:sz="0" w:space="0" w:color="auto"/>
                        <w:left w:val="none" w:sz="0" w:space="0" w:color="auto"/>
                        <w:bottom w:val="none" w:sz="0" w:space="0" w:color="auto"/>
                        <w:right w:val="none" w:sz="0" w:space="0" w:color="auto"/>
                      </w:divBdr>
                    </w:div>
                  </w:divsChild>
                </w:div>
                <w:div w:id="251746048">
                  <w:marLeft w:val="0"/>
                  <w:marRight w:val="0"/>
                  <w:marTop w:val="0"/>
                  <w:marBottom w:val="0"/>
                  <w:divBdr>
                    <w:top w:val="none" w:sz="0" w:space="0" w:color="auto"/>
                    <w:left w:val="none" w:sz="0" w:space="0" w:color="auto"/>
                    <w:bottom w:val="none" w:sz="0" w:space="0" w:color="auto"/>
                    <w:right w:val="none" w:sz="0" w:space="0" w:color="auto"/>
                  </w:divBdr>
                  <w:divsChild>
                    <w:div w:id="1621644691">
                      <w:marLeft w:val="0"/>
                      <w:marRight w:val="0"/>
                      <w:marTop w:val="0"/>
                      <w:marBottom w:val="0"/>
                      <w:divBdr>
                        <w:top w:val="none" w:sz="0" w:space="0" w:color="auto"/>
                        <w:left w:val="none" w:sz="0" w:space="0" w:color="auto"/>
                        <w:bottom w:val="none" w:sz="0" w:space="0" w:color="auto"/>
                        <w:right w:val="none" w:sz="0" w:space="0" w:color="auto"/>
                      </w:divBdr>
                    </w:div>
                  </w:divsChild>
                </w:div>
                <w:div w:id="287785991">
                  <w:marLeft w:val="0"/>
                  <w:marRight w:val="0"/>
                  <w:marTop w:val="0"/>
                  <w:marBottom w:val="0"/>
                  <w:divBdr>
                    <w:top w:val="none" w:sz="0" w:space="0" w:color="auto"/>
                    <w:left w:val="none" w:sz="0" w:space="0" w:color="auto"/>
                    <w:bottom w:val="none" w:sz="0" w:space="0" w:color="auto"/>
                    <w:right w:val="none" w:sz="0" w:space="0" w:color="auto"/>
                  </w:divBdr>
                  <w:divsChild>
                    <w:div w:id="702053168">
                      <w:marLeft w:val="0"/>
                      <w:marRight w:val="0"/>
                      <w:marTop w:val="0"/>
                      <w:marBottom w:val="0"/>
                      <w:divBdr>
                        <w:top w:val="none" w:sz="0" w:space="0" w:color="auto"/>
                        <w:left w:val="none" w:sz="0" w:space="0" w:color="auto"/>
                        <w:bottom w:val="none" w:sz="0" w:space="0" w:color="auto"/>
                        <w:right w:val="none" w:sz="0" w:space="0" w:color="auto"/>
                      </w:divBdr>
                    </w:div>
                  </w:divsChild>
                </w:div>
                <w:div w:id="339241553">
                  <w:marLeft w:val="0"/>
                  <w:marRight w:val="0"/>
                  <w:marTop w:val="0"/>
                  <w:marBottom w:val="0"/>
                  <w:divBdr>
                    <w:top w:val="none" w:sz="0" w:space="0" w:color="auto"/>
                    <w:left w:val="none" w:sz="0" w:space="0" w:color="auto"/>
                    <w:bottom w:val="none" w:sz="0" w:space="0" w:color="auto"/>
                    <w:right w:val="none" w:sz="0" w:space="0" w:color="auto"/>
                  </w:divBdr>
                  <w:divsChild>
                    <w:div w:id="543561653">
                      <w:marLeft w:val="0"/>
                      <w:marRight w:val="0"/>
                      <w:marTop w:val="0"/>
                      <w:marBottom w:val="0"/>
                      <w:divBdr>
                        <w:top w:val="none" w:sz="0" w:space="0" w:color="auto"/>
                        <w:left w:val="none" w:sz="0" w:space="0" w:color="auto"/>
                        <w:bottom w:val="none" w:sz="0" w:space="0" w:color="auto"/>
                        <w:right w:val="none" w:sz="0" w:space="0" w:color="auto"/>
                      </w:divBdr>
                    </w:div>
                  </w:divsChild>
                </w:div>
                <w:div w:id="370420553">
                  <w:marLeft w:val="0"/>
                  <w:marRight w:val="0"/>
                  <w:marTop w:val="0"/>
                  <w:marBottom w:val="0"/>
                  <w:divBdr>
                    <w:top w:val="none" w:sz="0" w:space="0" w:color="auto"/>
                    <w:left w:val="none" w:sz="0" w:space="0" w:color="auto"/>
                    <w:bottom w:val="none" w:sz="0" w:space="0" w:color="auto"/>
                    <w:right w:val="none" w:sz="0" w:space="0" w:color="auto"/>
                  </w:divBdr>
                  <w:divsChild>
                    <w:div w:id="376128217">
                      <w:marLeft w:val="0"/>
                      <w:marRight w:val="0"/>
                      <w:marTop w:val="0"/>
                      <w:marBottom w:val="0"/>
                      <w:divBdr>
                        <w:top w:val="none" w:sz="0" w:space="0" w:color="auto"/>
                        <w:left w:val="none" w:sz="0" w:space="0" w:color="auto"/>
                        <w:bottom w:val="none" w:sz="0" w:space="0" w:color="auto"/>
                        <w:right w:val="none" w:sz="0" w:space="0" w:color="auto"/>
                      </w:divBdr>
                    </w:div>
                  </w:divsChild>
                </w:div>
                <w:div w:id="412312919">
                  <w:marLeft w:val="0"/>
                  <w:marRight w:val="0"/>
                  <w:marTop w:val="0"/>
                  <w:marBottom w:val="0"/>
                  <w:divBdr>
                    <w:top w:val="none" w:sz="0" w:space="0" w:color="auto"/>
                    <w:left w:val="none" w:sz="0" w:space="0" w:color="auto"/>
                    <w:bottom w:val="none" w:sz="0" w:space="0" w:color="auto"/>
                    <w:right w:val="none" w:sz="0" w:space="0" w:color="auto"/>
                  </w:divBdr>
                  <w:divsChild>
                    <w:div w:id="1460876229">
                      <w:marLeft w:val="0"/>
                      <w:marRight w:val="0"/>
                      <w:marTop w:val="0"/>
                      <w:marBottom w:val="0"/>
                      <w:divBdr>
                        <w:top w:val="none" w:sz="0" w:space="0" w:color="auto"/>
                        <w:left w:val="none" w:sz="0" w:space="0" w:color="auto"/>
                        <w:bottom w:val="none" w:sz="0" w:space="0" w:color="auto"/>
                        <w:right w:val="none" w:sz="0" w:space="0" w:color="auto"/>
                      </w:divBdr>
                    </w:div>
                  </w:divsChild>
                </w:div>
                <w:div w:id="430900082">
                  <w:marLeft w:val="0"/>
                  <w:marRight w:val="0"/>
                  <w:marTop w:val="0"/>
                  <w:marBottom w:val="0"/>
                  <w:divBdr>
                    <w:top w:val="none" w:sz="0" w:space="0" w:color="auto"/>
                    <w:left w:val="none" w:sz="0" w:space="0" w:color="auto"/>
                    <w:bottom w:val="none" w:sz="0" w:space="0" w:color="auto"/>
                    <w:right w:val="none" w:sz="0" w:space="0" w:color="auto"/>
                  </w:divBdr>
                  <w:divsChild>
                    <w:div w:id="843588911">
                      <w:marLeft w:val="0"/>
                      <w:marRight w:val="0"/>
                      <w:marTop w:val="0"/>
                      <w:marBottom w:val="0"/>
                      <w:divBdr>
                        <w:top w:val="none" w:sz="0" w:space="0" w:color="auto"/>
                        <w:left w:val="none" w:sz="0" w:space="0" w:color="auto"/>
                        <w:bottom w:val="none" w:sz="0" w:space="0" w:color="auto"/>
                        <w:right w:val="none" w:sz="0" w:space="0" w:color="auto"/>
                      </w:divBdr>
                    </w:div>
                  </w:divsChild>
                </w:div>
                <w:div w:id="468473811">
                  <w:marLeft w:val="0"/>
                  <w:marRight w:val="0"/>
                  <w:marTop w:val="0"/>
                  <w:marBottom w:val="0"/>
                  <w:divBdr>
                    <w:top w:val="none" w:sz="0" w:space="0" w:color="auto"/>
                    <w:left w:val="none" w:sz="0" w:space="0" w:color="auto"/>
                    <w:bottom w:val="none" w:sz="0" w:space="0" w:color="auto"/>
                    <w:right w:val="none" w:sz="0" w:space="0" w:color="auto"/>
                  </w:divBdr>
                  <w:divsChild>
                    <w:div w:id="373772985">
                      <w:marLeft w:val="0"/>
                      <w:marRight w:val="0"/>
                      <w:marTop w:val="0"/>
                      <w:marBottom w:val="0"/>
                      <w:divBdr>
                        <w:top w:val="none" w:sz="0" w:space="0" w:color="auto"/>
                        <w:left w:val="none" w:sz="0" w:space="0" w:color="auto"/>
                        <w:bottom w:val="none" w:sz="0" w:space="0" w:color="auto"/>
                        <w:right w:val="none" w:sz="0" w:space="0" w:color="auto"/>
                      </w:divBdr>
                    </w:div>
                  </w:divsChild>
                </w:div>
                <w:div w:id="479274554">
                  <w:marLeft w:val="0"/>
                  <w:marRight w:val="0"/>
                  <w:marTop w:val="0"/>
                  <w:marBottom w:val="0"/>
                  <w:divBdr>
                    <w:top w:val="none" w:sz="0" w:space="0" w:color="auto"/>
                    <w:left w:val="none" w:sz="0" w:space="0" w:color="auto"/>
                    <w:bottom w:val="none" w:sz="0" w:space="0" w:color="auto"/>
                    <w:right w:val="none" w:sz="0" w:space="0" w:color="auto"/>
                  </w:divBdr>
                  <w:divsChild>
                    <w:div w:id="1846162333">
                      <w:marLeft w:val="0"/>
                      <w:marRight w:val="0"/>
                      <w:marTop w:val="0"/>
                      <w:marBottom w:val="0"/>
                      <w:divBdr>
                        <w:top w:val="none" w:sz="0" w:space="0" w:color="auto"/>
                        <w:left w:val="none" w:sz="0" w:space="0" w:color="auto"/>
                        <w:bottom w:val="none" w:sz="0" w:space="0" w:color="auto"/>
                        <w:right w:val="none" w:sz="0" w:space="0" w:color="auto"/>
                      </w:divBdr>
                    </w:div>
                  </w:divsChild>
                </w:div>
                <w:div w:id="503203098">
                  <w:marLeft w:val="0"/>
                  <w:marRight w:val="0"/>
                  <w:marTop w:val="0"/>
                  <w:marBottom w:val="0"/>
                  <w:divBdr>
                    <w:top w:val="none" w:sz="0" w:space="0" w:color="auto"/>
                    <w:left w:val="none" w:sz="0" w:space="0" w:color="auto"/>
                    <w:bottom w:val="none" w:sz="0" w:space="0" w:color="auto"/>
                    <w:right w:val="none" w:sz="0" w:space="0" w:color="auto"/>
                  </w:divBdr>
                  <w:divsChild>
                    <w:div w:id="1749114497">
                      <w:marLeft w:val="0"/>
                      <w:marRight w:val="0"/>
                      <w:marTop w:val="0"/>
                      <w:marBottom w:val="0"/>
                      <w:divBdr>
                        <w:top w:val="none" w:sz="0" w:space="0" w:color="auto"/>
                        <w:left w:val="none" w:sz="0" w:space="0" w:color="auto"/>
                        <w:bottom w:val="none" w:sz="0" w:space="0" w:color="auto"/>
                        <w:right w:val="none" w:sz="0" w:space="0" w:color="auto"/>
                      </w:divBdr>
                    </w:div>
                  </w:divsChild>
                </w:div>
                <w:div w:id="507595649">
                  <w:marLeft w:val="0"/>
                  <w:marRight w:val="0"/>
                  <w:marTop w:val="0"/>
                  <w:marBottom w:val="0"/>
                  <w:divBdr>
                    <w:top w:val="none" w:sz="0" w:space="0" w:color="auto"/>
                    <w:left w:val="none" w:sz="0" w:space="0" w:color="auto"/>
                    <w:bottom w:val="none" w:sz="0" w:space="0" w:color="auto"/>
                    <w:right w:val="none" w:sz="0" w:space="0" w:color="auto"/>
                  </w:divBdr>
                  <w:divsChild>
                    <w:div w:id="1740131307">
                      <w:marLeft w:val="0"/>
                      <w:marRight w:val="0"/>
                      <w:marTop w:val="0"/>
                      <w:marBottom w:val="0"/>
                      <w:divBdr>
                        <w:top w:val="none" w:sz="0" w:space="0" w:color="auto"/>
                        <w:left w:val="none" w:sz="0" w:space="0" w:color="auto"/>
                        <w:bottom w:val="none" w:sz="0" w:space="0" w:color="auto"/>
                        <w:right w:val="none" w:sz="0" w:space="0" w:color="auto"/>
                      </w:divBdr>
                    </w:div>
                  </w:divsChild>
                </w:div>
                <w:div w:id="549657510">
                  <w:marLeft w:val="0"/>
                  <w:marRight w:val="0"/>
                  <w:marTop w:val="0"/>
                  <w:marBottom w:val="0"/>
                  <w:divBdr>
                    <w:top w:val="none" w:sz="0" w:space="0" w:color="auto"/>
                    <w:left w:val="none" w:sz="0" w:space="0" w:color="auto"/>
                    <w:bottom w:val="none" w:sz="0" w:space="0" w:color="auto"/>
                    <w:right w:val="none" w:sz="0" w:space="0" w:color="auto"/>
                  </w:divBdr>
                  <w:divsChild>
                    <w:div w:id="797142928">
                      <w:marLeft w:val="0"/>
                      <w:marRight w:val="0"/>
                      <w:marTop w:val="0"/>
                      <w:marBottom w:val="0"/>
                      <w:divBdr>
                        <w:top w:val="none" w:sz="0" w:space="0" w:color="auto"/>
                        <w:left w:val="none" w:sz="0" w:space="0" w:color="auto"/>
                        <w:bottom w:val="none" w:sz="0" w:space="0" w:color="auto"/>
                        <w:right w:val="none" w:sz="0" w:space="0" w:color="auto"/>
                      </w:divBdr>
                    </w:div>
                  </w:divsChild>
                </w:div>
                <w:div w:id="592249018">
                  <w:marLeft w:val="0"/>
                  <w:marRight w:val="0"/>
                  <w:marTop w:val="0"/>
                  <w:marBottom w:val="0"/>
                  <w:divBdr>
                    <w:top w:val="none" w:sz="0" w:space="0" w:color="auto"/>
                    <w:left w:val="none" w:sz="0" w:space="0" w:color="auto"/>
                    <w:bottom w:val="none" w:sz="0" w:space="0" w:color="auto"/>
                    <w:right w:val="none" w:sz="0" w:space="0" w:color="auto"/>
                  </w:divBdr>
                  <w:divsChild>
                    <w:div w:id="1022975170">
                      <w:marLeft w:val="0"/>
                      <w:marRight w:val="0"/>
                      <w:marTop w:val="0"/>
                      <w:marBottom w:val="0"/>
                      <w:divBdr>
                        <w:top w:val="none" w:sz="0" w:space="0" w:color="auto"/>
                        <w:left w:val="none" w:sz="0" w:space="0" w:color="auto"/>
                        <w:bottom w:val="none" w:sz="0" w:space="0" w:color="auto"/>
                        <w:right w:val="none" w:sz="0" w:space="0" w:color="auto"/>
                      </w:divBdr>
                    </w:div>
                  </w:divsChild>
                </w:div>
                <w:div w:id="594243735">
                  <w:marLeft w:val="0"/>
                  <w:marRight w:val="0"/>
                  <w:marTop w:val="0"/>
                  <w:marBottom w:val="0"/>
                  <w:divBdr>
                    <w:top w:val="none" w:sz="0" w:space="0" w:color="auto"/>
                    <w:left w:val="none" w:sz="0" w:space="0" w:color="auto"/>
                    <w:bottom w:val="none" w:sz="0" w:space="0" w:color="auto"/>
                    <w:right w:val="none" w:sz="0" w:space="0" w:color="auto"/>
                  </w:divBdr>
                  <w:divsChild>
                    <w:div w:id="360590990">
                      <w:marLeft w:val="0"/>
                      <w:marRight w:val="0"/>
                      <w:marTop w:val="0"/>
                      <w:marBottom w:val="0"/>
                      <w:divBdr>
                        <w:top w:val="none" w:sz="0" w:space="0" w:color="auto"/>
                        <w:left w:val="none" w:sz="0" w:space="0" w:color="auto"/>
                        <w:bottom w:val="none" w:sz="0" w:space="0" w:color="auto"/>
                        <w:right w:val="none" w:sz="0" w:space="0" w:color="auto"/>
                      </w:divBdr>
                    </w:div>
                  </w:divsChild>
                </w:div>
                <w:div w:id="633485611">
                  <w:marLeft w:val="0"/>
                  <w:marRight w:val="0"/>
                  <w:marTop w:val="0"/>
                  <w:marBottom w:val="0"/>
                  <w:divBdr>
                    <w:top w:val="none" w:sz="0" w:space="0" w:color="auto"/>
                    <w:left w:val="none" w:sz="0" w:space="0" w:color="auto"/>
                    <w:bottom w:val="none" w:sz="0" w:space="0" w:color="auto"/>
                    <w:right w:val="none" w:sz="0" w:space="0" w:color="auto"/>
                  </w:divBdr>
                  <w:divsChild>
                    <w:div w:id="722943989">
                      <w:marLeft w:val="0"/>
                      <w:marRight w:val="0"/>
                      <w:marTop w:val="0"/>
                      <w:marBottom w:val="0"/>
                      <w:divBdr>
                        <w:top w:val="none" w:sz="0" w:space="0" w:color="auto"/>
                        <w:left w:val="none" w:sz="0" w:space="0" w:color="auto"/>
                        <w:bottom w:val="none" w:sz="0" w:space="0" w:color="auto"/>
                        <w:right w:val="none" w:sz="0" w:space="0" w:color="auto"/>
                      </w:divBdr>
                    </w:div>
                  </w:divsChild>
                </w:div>
                <w:div w:id="656612352">
                  <w:marLeft w:val="0"/>
                  <w:marRight w:val="0"/>
                  <w:marTop w:val="0"/>
                  <w:marBottom w:val="0"/>
                  <w:divBdr>
                    <w:top w:val="none" w:sz="0" w:space="0" w:color="auto"/>
                    <w:left w:val="none" w:sz="0" w:space="0" w:color="auto"/>
                    <w:bottom w:val="none" w:sz="0" w:space="0" w:color="auto"/>
                    <w:right w:val="none" w:sz="0" w:space="0" w:color="auto"/>
                  </w:divBdr>
                  <w:divsChild>
                    <w:div w:id="2069381029">
                      <w:marLeft w:val="0"/>
                      <w:marRight w:val="0"/>
                      <w:marTop w:val="0"/>
                      <w:marBottom w:val="0"/>
                      <w:divBdr>
                        <w:top w:val="none" w:sz="0" w:space="0" w:color="auto"/>
                        <w:left w:val="none" w:sz="0" w:space="0" w:color="auto"/>
                        <w:bottom w:val="none" w:sz="0" w:space="0" w:color="auto"/>
                        <w:right w:val="none" w:sz="0" w:space="0" w:color="auto"/>
                      </w:divBdr>
                    </w:div>
                  </w:divsChild>
                </w:div>
                <w:div w:id="671300578">
                  <w:marLeft w:val="0"/>
                  <w:marRight w:val="0"/>
                  <w:marTop w:val="0"/>
                  <w:marBottom w:val="0"/>
                  <w:divBdr>
                    <w:top w:val="none" w:sz="0" w:space="0" w:color="auto"/>
                    <w:left w:val="none" w:sz="0" w:space="0" w:color="auto"/>
                    <w:bottom w:val="none" w:sz="0" w:space="0" w:color="auto"/>
                    <w:right w:val="none" w:sz="0" w:space="0" w:color="auto"/>
                  </w:divBdr>
                  <w:divsChild>
                    <w:div w:id="797071571">
                      <w:marLeft w:val="0"/>
                      <w:marRight w:val="0"/>
                      <w:marTop w:val="0"/>
                      <w:marBottom w:val="0"/>
                      <w:divBdr>
                        <w:top w:val="none" w:sz="0" w:space="0" w:color="auto"/>
                        <w:left w:val="none" w:sz="0" w:space="0" w:color="auto"/>
                        <w:bottom w:val="none" w:sz="0" w:space="0" w:color="auto"/>
                        <w:right w:val="none" w:sz="0" w:space="0" w:color="auto"/>
                      </w:divBdr>
                    </w:div>
                  </w:divsChild>
                </w:div>
                <w:div w:id="691422071">
                  <w:marLeft w:val="0"/>
                  <w:marRight w:val="0"/>
                  <w:marTop w:val="0"/>
                  <w:marBottom w:val="0"/>
                  <w:divBdr>
                    <w:top w:val="none" w:sz="0" w:space="0" w:color="auto"/>
                    <w:left w:val="none" w:sz="0" w:space="0" w:color="auto"/>
                    <w:bottom w:val="none" w:sz="0" w:space="0" w:color="auto"/>
                    <w:right w:val="none" w:sz="0" w:space="0" w:color="auto"/>
                  </w:divBdr>
                  <w:divsChild>
                    <w:div w:id="212927546">
                      <w:marLeft w:val="0"/>
                      <w:marRight w:val="0"/>
                      <w:marTop w:val="0"/>
                      <w:marBottom w:val="0"/>
                      <w:divBdr>
                        <w:top w:val="none" w:sz="0" w:space="0" w:color="auto"/>
                        <w:left w:val="none" w:sz="0" w:space="0" w:color="auto"/>
                        <w:bottom w:val="none" w:sz="0" w:space="0" w:color="auto"/>
                        <w:right w:val="none" w:sz="0" w:space="0" w:color="auto"/>
                      </w:divBdr>
                    </w:div>
                  </w:divsChild>
                </w:div>
                <w:div w:id="703746968">
                  <w:marLeft w:val="0"/>
                  <w:marRight w:val="0"/>
                  <w:marTop w:val="0"/>
                  <w:marBottom w:val="0"/>
                  <w:divBdr>
                    <w:top w:val="none" w:sz="0" w:space="0" w:color="auto"/>
                    <w:left w:val="none" w:sz="0" w:space="0" w:color="auto"/>
                    <w:bottom w:val="none" w:sz="0" w:space="0" w:color="auto"/>
                    <w:right w:val="none" w:sz="0" w:space="0" w:color="auto"/>
                  </w:divBdr>
                  <w:divsChild>
                    <w:div w:id="1072969289">
                      <w:marLeft w:val="0"/>
                      <w:marRight w:val="0"/>
                      <w:marTop w:val="0"/>
                      <w:marBottom w:val="0"/>
                      <w:divBdr>
                        <w:top w:val="none" w:sz="0" w:space="0" w:color="auto"/>
                        <w:left w:val="none" w:sz="0" w:space="0" w:color="auto"/>
                        <w:bottom w:val="none" w:sz="0" w:space="0" w:color="auto"/>
                        <w:right w:val="none" w:sz="0" w:space="0" w:color="auto"/>
                      </w:divBdr>
                    </w:div>
                  </w:divsChild>
                </w:div>
                <w:div w:id="732655607">
                  <w:marLeft w:val="0"/>
                  <w:marRight w:val="0"/>
                  <w:marTop w:val="0"/>
                  <w:marBottom w:val="0"/>
                  <w:divBdr>
                    <w:top w:val="none" w:sz="0" w:space="0" w:color="auto"/>
                    <w:left w:val="none" w:sz="0" w:space="0" w:color="auto"/>
                    <w:bottom w:val="none" w:sz="0" w:space="0" w:color="auto"/>
                    <w:right w:val="none" w:sz="0" w:space="0" w:color="auto"/>
                  </w:divBdr>
                  <w:divsChild>
                    <w:div w:id="1333873016">
                      <w:marLeft w:val="0"/>
                      <w:marRight w:val="0"/>
                      <w:marTop w:val="0"/>
                      <w:marBottom w:val="0"/>
                      <w:divBdr>
                        <w:top w:val="none" w:sz="0" w:space="0" w:color="auto"/>
                        <w:left w:val="none" w:sz="0" w:space="0" w:color="auto"/>
                        <w:bottom w:val="none" w:sz="0" w:space="0" w:color="auto"/>
                        <w:right w:val="none" w:sz="0" w:space="0" w:color="auto"/>
                      </w:divBdr>
                    </w:div>
                  </w:divsChild>
                </w:div>
                <w:div w:id="762992840">
                  <w:marLeft w:val="0"/>
                  <w:marRight w:val="0"/>
                  <w:marTop w:val="0"/>
                  <w:marBottom w:val="0"/>
                  <w:divBdr>
                    <w:top w:val="none" w:sz="0" w:space="0" w:color="auto"/>
                    <w:left w:val="none" w:sz="0" w:space="0" w:color="auto"/>
                    <w:bottom w:val="none" w:sz="0" w:space="0" w:color="auto"/>
                    <w:right w:val="none" w:sz="0" w:space="0" w:color="auto"/>
                  </w:divBdr>
                  <w:divsChild>
                    <w:div w:id="2013024663">
                      <w:marLeft w:val="0"/>
                      <w:marRight w:val="0"/>
                      <w:marTop w:val="0"/>
                      <w:marBottom w:val="0"/>
                      <w:divBdr>
                        <w:top w:val="none" w:sz="0" w:space="0" w:color="auto"/>
                        <w:left w:val="none" w:sz="0" w:space="0" w:color="auto"/>
                        <w:bottom w:val="none" w:sz="0" w:space="0" w:color="auto"/>
                        <w:right w:val="none" w:sz="0" w:space="0" w:color="auto"/>
                      </w:divBdr>
                    </w:div>
                  </w:divsChild>
                </w:div>
                <w:div w:id="806777172">
                  <w:marLeft w:val="0"/>
                  <w:marRight w:val="0"/>
                  <w:marTop w:val="0"/>
                  <w:marBottom w:val="0"/>
                  <w:divBdr>
                    <w:top w:val="none" w:sz="0" w:space="0" w:color="auto"/>
                    <w:left w:val="none" w:sz="0" w:space="0" w:color="auto"/>
                    <w:bottom w:val="none" w:sz="0" w:space="0" w:color="auto"/>
                    <w:right w:val="none" w:sz="0" w:space="0" w:color="auto"/>
                  </w:divBdr>
                  <w:divsChild>
                    <w:div w:id="1846703327">
                      <w:marLeft w:val="0"/>
                      <w:marRight w:val="0"/>
                      <w:marTop w:val="0"/>
                      <w:marBottom w:val="0"/>
                      <w:divBdr>
                        <w:top w:val="none" w:sz="0" w:space="0" w:color="auto"/>
                        <w:left w:val="none" w:sz="0" w:space="0" w:color="auto"/>
                        <w:bottom w:val="none" w:sz="0" w:space="0" w:color="auto"/>
                        <w:right w:val="none" w:sz="0" w:space="0" w:color="auto"/>
                      </w:divBdr>
                    </w:div>
                  </w:divsChild>
                </w:div>
                <w:div w:id="872501614">
                  <w:marLeft w:val="0"/>
                  <w:marRight w:val="0"/>
                  <w:marTop w:val="0"/>
                  <w:marBottom w:val="0"/>
                  <w:divBdr>
                    <w:top w:val="none" w:sz="0" w:space="0" w:color="auto"/>
                    <w:left w:val="none" w:sz="0" w:space="0" w:color="auto"/>
                    <w:bottom w:val="none" w:sz="0" w:space="0" w:color="auto"/>
                    <w:right w:val="none" w:sz="0" w:space="0" w:color="auto"/>
                  </w:divBdr>
                  <w:divsChild>
                    <w:div w:id="910231807">
                      <w:marLeft w:val="0"/>
                      <w:marRight w:val="0"/>
                      <w:marTop w:val="0"/>
                      <w:marBottom w:val="0"/>
                      <w:divBdr>
                        <w:top w:val="none" w:sz="0" w:space="0" w:color="auto"/>
                        <w:left w:val="none" w:sz="0" w:space="0" w:color="auto"/>
                        <w:bottom w:val="none" w:sz="0" w:space="0" w:color="auto"/>
                        <w:right w:val="none" w:sz="0" w:space="0" w:color="auto"/>
                      </w:divBdr>
                    </w:div>
                  </w:divsChild>
                </w:div>
                <w:div w:id="893080674">
                  <w:marLeft w:val="0"/>
                  <w:marRight w:val="0"/>
                  <w:marTop w:val="0"/>
                  <w:marBottom w:val="0"/>
                  <w:divBdr>
                    <w:top w:val="none" w:sz="0" w:space="0" w:color="auto"/>
                    <w:left w:val="none" w:sz="0" w:space="0" w:color="auto"/>
                    <w:bottom w:val="none" w:sz="0" w:space="0" w:color="auto"/>
                    <w:right w:val="none" w:sz="0" w:space="0" w:color="auto"/>
                  </w:divBdr>
                  <w:divsChild>
                    <w:div w:id="470557810">
                      <w:marLeft w:val="0"/>
                      <w:marRight w:val="0"/>
                      <w:marTop w:val="0"/>
                      <w:marBottom w:val="0"/>
                      <w:divBdr>
                        <w:top w:val="none" w:sz="0" w:space="0" w:color="auto"/>
                        <w:left w:val="none" w:sz="0" w:space="0" w:color="auto"/>
                        <w:bottom w:val="none" w:sz="0" w:space="0" w:color="auto"/>
                        <w:right w:val="none" w:sz="0" w:space="0" w:color="auto"/>
                      </w:divBdr>
                    </w:div>
                  </w:divsChild>
                </w:div>
                <w:div w:id="1001397815">
                  <w:marLeft w:val="0"/>
                  <w:marRight w:val="0"/>
                  <w:marTop w:val="0"/>
                  <w:marBottom w:val="0"/>
                  <w:divBdr>
                    <w:top w:val="none" w:sz="0" w:space="0" w:color="auto"/>
                    <w:left w:val="none" w:sz="0" w:space="0" w:color="auto"/>
                    <w:bottom w:val="none" w:sz="0" w:space="0" w:color="auto"/>
                    <w:right w:val="none" w:sz="0" w:space="0" w:color="auto"/>
                  </w:divBdr>
                  <w:divsChild>
                    <w:div w:id="2001273287">
                      <w:marLeft w:val="0"/>
                      <w:marRight w:val="0"/>
                      <w:marTop w:val="0"/>
                      <w:marBottom w:val="0"/>
                      <w:divBdr>
                        <w:top w:val="none" w:sz="0" w:space="0" w:color="auto"/>
                        <w:left w:val="none" w:sz="0" w:space="0" w:color="auto"/>
                        <w:bottom w:val="none" w:sz="0" w:space="0" w:color="auto"/>
                        <w:right w:val="none" w:sz="0" w:space="0" w:color="auto"/>
                      </w:divBdr>
                    </w:div>
                  </w:divsChild>
                </w:div>
                <w:div w:id="1008021054">
                  <w:marLeft w:val="0"/>
                  <w:marRight w:val="0"/>
                  <w:marTop w:val="0"/>
                  <w:marBottom w:val="0"/>
                  <w:divBdr>
                    <w:top w:val="none" w:sz="0" w:space="0" w:color="auto"/>
                    <w:left w:val="none" w:sz="0" w:space="0" w:color="auto"/>
                    <w:bottom w:val="none" w:sz="0" w:space="0" w:color="auto"/>
                    <w:right w:val="none" w:sz="0" w:space="0" w:color="auto"/>
                  </w:divBdr>
                  <w:divsChild>
                    <w:div w:id="281038828">
                      <w:marLeft w:val="0"/>
                      <w:marRight w:val="0"/>
                      <w:marTop w:val="0"/>
                      <w:marBottom w:val="0"/>
                      <w:divBdr>
                        <w:top w:val="none" w:sz="0" w:space="0" w:color="auto"/>
                        <w:left w:val="none" w:sz="0" w:space="0" w:color="auto"/>
                        <w:bottom w:val="none" w:sz="0" w:space="0" w:color="auto"/>
                        <w:right w:val="none" w:sz="0" w:space="0" w:color="auto"/>
                      </w:divBdr>
                    </w:div>
                  </w:divsChild>
                </w:div>
                <w:div w:id="1068961938">
                  <w:marLeft w:val="0"/>
                  <w:marRight w:val="0"/>
                  <w:marTop w:val="0"/>
                  <w:marBottom w:val="0"/>
                  <w:divBdr>
                    <w:top w:val="none" w:sz="0" w:space="0" w:color="auto"/>
                    <w:left w:val="none" w:sz="0" w:space="0" w:color="auto"/>
                    <w:bottom w:val="none" w:sz="0" w:space="0" w:color="auto"/>
                    <w:right w:val="none" w:sz="0" w:space="0" w:color="auto"/>
                  </w:divBdr>
                  <w:divsChild>
                    <w:div w:id="622075958">
                      <w:marLeft w:val="0"/>
                      <w:marRight w:val="0"/>
                      <w:marTop w:val="0"/>
                      <w:marBottom w:val="0"/>
                      <w:divBdr>
                        <w:top w:val="none" w:sz="0" w:space="0" w:color="auto"/>
                        <w:left w:val="none" w:sz="0" w:space="0" w:color="auto"/>
                        <w:bottom w:val="none" w:sz="0" w:space="0" w:color="auto"/>
                        <w:right w:val="none" w:sz="0" w:space="0" w:color="auto"/>
                      </w:divBdr>
                    </w:div>
                  </w:divsChild>
                </w:div>
                <w:div w:id="1151869150">
                  <w:marLeft w:val="0"/>
                  <w:marRight w:val="0"/>
                  <w:marTop w:val="0"/>
                  <w:marBottom w:val="0"/>
                  <w:divBdr>
                    <w:top w:val="none" w:sz="0" w:space="0" w:color="auto"/>
                    <w:left w:val="none" w:sz="0" w:space="0" w:color="auto"/>
                    <w:bottom w:val="none" w:sz="0" w:space="0" w:color="auto"/>
                    <w:right w:val="none" w:sz="0" w:space="0" w:color="auto"/>
                  </w:divBdr>
                  <w:divsChild>
                    <w:div w:id="1125541076">
                      <w:marLeft w:val="0"/>
                      <w:marRight w:val="0"/>
                      <w:marTop w:val="0"/>
                      <w:marBottom w:val="0"/>
                      <w:divBdr>
                        <w:top w:val="none" w:sz="0" w:space="0" w:color="auto"/>
                        <w:left w:val="none" w:sz="0" w:space="0" w:color="auto"/>
                        <w:bottom w:val="none" w:sz="0" w:space="0" w:color="auto"/>
                        <w:right w:val="none" w:sz="0" w:space="0" w:color="auto"/>
                      </w:divBdr>
                    </w:div>
                  </w:divsChild>
                </w:div>
                <w:div w:id="1194272459">
                  <w:marLeft w:val="0"/>
                  <w:marRight w:val="0"/>
                  <w:marTop w:val="0"/>
                  <w:marBottom w:val="0"/>
                  <w:divBdr>
                    <w:top w:val="none" w:sz="0" w:space="0" w:color="auto"/>
                    <w:left w:val="none" w:sz="0" w:space="0" w:color="auto"/>
                    <w:bottom w:val="none" w:sz="0" w:space="0" w:color="auto"/>
                    <w:right w:val="none" w:sz="0" w:space="0" w:color="auto"/>
                  </w:divBdr>
                  <w:divsChild>
                    <w:div w:id="1504736122">
                      <w:marLeft w:val="0"/>
                      <w:marRight w:val="0"/>
                      <w:marTop w:val="0"/>
                      <w:marBottom w:val="0"/>
                      <w:divBdr>
                        <w:top w:val="none" w:sz="0" w:space="0" w:color="auto"/>
                        <w:left w:val="none" w:sz="0" w:space="0" w:color="auto"/>
                        <w:bottom w:val="none" w:sz="0" w:space="0" w:color="auto"/>
                        <w:right w:val="none" w:sz="0" w:space="0" w:color="auto"/>
                      </w:divBdr>
                    </w:div>
                  </w:divsChild>
                </w:div>
                <w:div w:id="1200245595">
                  <w:marLeft w:val="0"/>
                  <w:marRight w:val="0"/>
                  <w:marTop w:val="0"/>
                  <w:marBottom w:val="0"/>
                  <w:divBdr>
                    <w:top w:val="none" w:sz="0" w:space="0" w:color="auto"/>
                    <w:left w:val="none" w:sz="0" w:space="0" w:color="auto"/>
                    <w:bottom w:val="none" w:sz="0" w:space="0" w:color="auto"/>
                    <w:right w:val="none" w:sz="0" w:space="0" w:color="auto"/>
                  </w:divBdr>
                  <w:divsChild>
                    <w:div w:id="367948443">
                      <w:marLeft w:val="0"/>
                      <w:marRight w:val="0"/>
                      <w:marTop w:val="0"/>
                      <w:marBottom w:val="0"/>
                      <w:divBdr>
                        <w:top w:val="none" w:sz="0" w:space="0" w:color="auto"/>
                        <w:left w:val="none" w:sz="0" w:space="0" w:color="auto"/>
                        <w:bottom w:val="none" w:sz="0" w:space="0" w:color="auto"/>
                        <w:right w:val="none" w:sz="0" w:space="0" w:color="auto"/>
                      </w:divBdr>
                    </w:div>
                  </w:divsChild>
                </w:div>
                <w:div w:id="1398555391">
                  <w:marLeft w:val="0"/>
                  <w:marRight w:val="0"/>
                  <w:marTop w:val="0"/>
                  <w:marBottom w:val="0"/>
                  <w:divBdr>
                    <w:top w:val="none" w:sz="0" w:space="0" w:color="auto"/>
                    <w:left w:val="none" w:sz="0" w:space="0" w:color="auto"/>
                    <w:bottom w:val="none" w:sz="0" w:space="0" w:color="auto"/>
                    <w:right w:val="none" w:sz="0" w:space="0" w:color="auto"/>
                  </w:divBdr>
                  <w:divsChild>
                    <w:div w:id="66848634">
                      <w:marLeft w:val="0"/>
                      <w:marRight w:val="0"/>
                      <w:marTop w:val="0"/>
                      <w:marBottom w:val="0"/>
                      <w:divBdr>
                        <w:top w:val="none" w:sz="0" w:space="0" w:color="auto"/>
                        <w:left w:val="none" w:sz="0" w:space="0" w:color="auto"/>
                        <w:bottom w:val="none" w:sz="0" w:space="0" w:color="auto"/>
                        <w:right w:val="none" w:sz="0" w:space="0" w:color="auto"/>
                      </w:divBdr>
                    </w:div>
                  </w:divsChild>
                </w:div>
                <w:div w:id="1417823321">
                  <w:marLeft w:val="0"/>
                  <w:marRight w:val="0"/>
                  <w:marTop w:val="0"/>
                  <w:marBottom w:val="0"/>
                  <w:divBdr>
                    <w:top w:val="none" w:sz="0" w:space="0" w:color="auto"/>
                    <w:left w:val="none" w:sz="0" w:space="0" w:color="auto"/>
                    <w:bottom w:val="none" w:sz="0" w:space="0" w:color="auto"/>
                    <w:right w:val="none" w:sz="0" w:space="0" w:color="auto"/>
                  </w:divBdr>
                  <w:divsChild>
                    <w:div w:id="124738091">
                      <w:marLeft w:val="0"/>
                      <w:marRight w:val="0"/>
                      <w:marTop w:val="0"/>
                      <w:marBottom w:val="0"/>
                      <w:divBdr>
                        <w:top w:val="none" w:sz="0" w:space="0" w:color="auto"/>
                        <w:left w:val="none" w:sz="0" w:space="0" w:color="auto"/>
                        <w:bottom w:val="none" w:sz="0" w:space="0" w:color="auto"/>
                        <w:right w:val="none" w:sz="0" w:space="0" w:color="auto"/>
                      </w:divBdr>
                    </w:div>
                  </w:divsChild>
                </w:div>
                <w:div w:id="1455245822">
                  <w:marLeft w:val="0"/>
                  <w:marRight w:val="0"/>
                  <w:marTop w:val="0"/>
                  <w:marBottom w:val="0"/>
                  <w:divBdr>
                    <w:top w:val="none" w:sz="0" w:space="0" w:color="auto"/>
                    <w:left w:val="none" w:sz="0" w:space="0" w:color="auto"/>
                    <w:bottom w:val="none" w:sz="0" w:space="0" w:color="auto"/>
                    <w:right w:val="none" w:sz="0" w:space="0" w:color="auto"/>
                  </w:divBdr>
                  <w:divsChild>
                    <w:div w:id="1876383539">
                      <w:marLeft w:val="0"/>
                      <w:marRight w:val="0"/>
                      <w:marTop w:val="0"/>
                      <w:marBottom w:val="0"/>
                      <w:divBdr>
                        <w:top w:val="none" w:sz="0" w:space="0" w:color="auto"/>
                        <w:left w:val="none" w:sz="0" w:space="0" w:color="auto"/>
                        <w:bottom w:val="none" w:sz="0" w:space="0" w:color="auto"/>
                        <w:right w:val="none" w:sz="0" w:space="0" w:color="auto"/>
                      </w:divBdr>
                    </w:div>
                  </w:divsChild>
                </w:div>
                <w:div w:id="1464150469">
                  <w:marLeft w:val="0"/>
                  <w:marRight w:val="0"/>
                  <w:marTop w:val="0"/>
                  <w:marBottom w:val="0"/>
                  <w:divBdr>
                    <w:top w:val="none" w:sz="0" w:space="0" w:color="auto"/>
                    <w:left w:val="none" w:sz="0" w:space="0" w:color="auto"/>
                    <w:bottom w:val="none" w:sz="0" w:space="0" w:color="auto"/>
                    <w:right w:val="none" w:sz="0" w:space="0" w:color="auto"/>
                  </w:divBdr>
                  <w:divsChild>
                    <w:div w:id="1441410283">
                      <w:marLeft w:val="0"/>
                      <w:marRight w:val="0"/>
                      <w:marTop w:val="0"/>
                      <w:marBottom w:val="0"/>
                      <w:divBdr>
                        <w:top w:val="none" w:sz="0" w:space="0" w:color="auto"/>
                        <w:left w:val="none" w:sz="0" w:space="0" w:color="auto"/>
                        <w:bottom w:val="none" w:sz="0" w:space="0" w:color="auto"/>
                        <w:right w:val="none" w:sz="0" w:space="0" w:color="auto"/>
                      </w:divBdr>
                    </w:div>
                  </w:divsChild>
                </w:div>
                <w:div w:id="1498302134">
                  <w:marLeft w:val="0"/>
                  <w:marRight w:val="0"/>
                  <w:marTop w:val="0"/>
                  <w:marBottom w:val="0"/>
                  <w:divBdr>
                    <w:top w:val="none" w:sz="0" w:space="0" w:color="auto"/>
                    <w:left w:val="none" w:sz="0" w:space="0" w:color="auto"/>
                    <w:bottom w:val="none" w:sz="0" w:space="0" w:color="auto"/>
                    <w:right w:val="none" w:sz="0" w:space="0" w:color="auto"/>
                  </w:divBdr>
                  <w:divsChild>
                    <w:div w:id="1169518082">
                      <w:marLeft w:val="0"/>
                      <w:marRight w:val="0"/>
                      <w:marTop w:val="0"/>
                      <w:marBottom w:val="0"/>
                      <w:divBdr>
                        <w:top w:val="none" w:sz="0" w:space="0" w:color="auto"/>
                        <w:left w:val="none" w:sz="0" w:space="0" w:color="auto"/>
                        <w:bottom w:val="none" w:sz="0" w:space="0" w:color="auto"/>
                        <w:right w:val="none" w:sz="0" w:space="0" w:color="auto"/>
                      </w:divBdr>
                    </w:div>
                  </w:divsChild>
                </w:div>
                <w:div w:id="1556507700">
                  <w:marLeft w:val="0"/>
                  <w:marRight w:val="0"/>
                  <w:marTop w:val="0"/>
                  <w:marBottom w:val="0"/>
                  <w:divBdr>
                    <w:top w:val="none" w:sz="0" w:space="0" w:color="auto"/>
                    <w:left w:val="none" w:sz="0" w:space="0" w:color="auto"/>
                    <w:bottom w:val="none" w:sz="0" w:space="0" w:color="auto"/>
                    <w:right w:val="none" w:sz="0" w:space="0" w:color="auto"/>
                  </w:divBdr>
                  <w:divsChild>
                    <w:div w:id="1467039731">
                      <w:marLeft w:val="0"/>
                      <w:marRight w:val="0"/>
                      <w:marTop w:val="0"/>
                      <w:marBottom w:val="0"/>
                      <w:divBdr>
                        <w:top w:val="none" w:sz="0" w:space="0" w:color="auto"/>
                        <w:left w:val="none" w:sz="0" w:space="0" w:color="auto"/>
                        <w:bottom w:val="none" w:sz="0" w:space="0" w:color="auto"/>
                        <w:right w:val="none" w:sz="0" w:space="0" w:color="auto"/>
                      </w:divBdr>
                    </w:div>
                  </w:divsChild>
                </w:div>
                <w:div w:id="1660881560">
                  <w:marLeft w:val="0"/>
                  <w:marRight w:val="0"/>
                  <w:marTop w:val="0"/>
                  <w:marBottom w:val="0"/>
                  <w:divBdr>
                    <w:top w:val="none" w:sz="0" w:space="0" w:color="auto"/>
                    <w:left w:val="none" w:sz="0" w:space="0" w:color="auto"/>
                    <w:bottom w:val="none" w:sz="0" w:space="0" w:color="auto"/>
                    <w:right w:val="none" w:sz="0" w:space="0" w:color="auto"/>
                  </w:divBdr>
                  <w:divsChild>
                    <w:div w:id="862862439">
                      <w:marLeft w:val="0"/>
                      <w:marRight w:val="0"/>
                      <w:marTop w:val="0"/>
                      <w:marBottom w:val="0"/>
                      <w:divBdr>
                        <w:top w:val="none" w:sz="0" w:space="0" w:color="auto"/>
                        <w:left w:val="none" w:sz="0" w:space="0" w:color="auto"/>
                        <w:bottom w:val="none" w:sz="0" w:space="0" w:color="auto"/>
                        <w:right w:val="none" w:sz="0" w:space="0" w:color="auto"/>
                      </w:divBdr>
                    </w:div>
                  </w:divsChild>
                </w:div>
                <w:div w:id="1680041316">
                  <w:marLeft w:val="0"/>
                  <w:marRight w:val="0"/>
                  <w:marTop w:val="0"/>
                  <w:marBottom w:val="0"/>
                  <w:divBdr>
                    <w:top w:val="none" w:sz="0" w:space="0" w:color="auto"/>
                    <w:left w:val="none" w:sz="0" w:space="0" w:color="auto"/>
                    <w:bottom w:val="none" w:sz="0" w:space="0" w:color="auto"/>
                    <w:right w:val="none" w:sz="0" w:space="0" w:color="auto"/>
                  </w:divBdr>
                  <w:divsChild>
                    <w:div w:id="1185898385">
                      <w:marLeft w:val="0"/>
                      <w:marRight w:val="0"/>
                      <w:marTop w:val="0"/>
                      <w:marBottom w:val="0"/>
                      <w:divBdr>
                        <w:top w:val="none" w:sz="0" w:space="0" w:color="auto"/>
                        <w:left w:val="none" w:sz="0" w:space="0" w:color="auto"/>
                        <w:bottom w:val="none" w:sz="0" w:space="0" w:color="auto"/>
                        <w:right w:val="none" w:sz="0" w:space="0" w:color="auto"/>
                      </w:divBdr>
                    </w:div>
                  </w:divsChild>
                </w:div>
                <w:div w:id="1688823819">
                  <w:marLeft w:val="0"/>
                  <w:marRight w:val="0"/>
                  <w:marTop w:val="0"/>
                  <w:marBottom w:val="0"/>
                  <w:divBdr>
                    <w:top w:val="none" w:sz="0" w:space="0" w:color="auto"/>
                    <w:left w:val="none" w:sz="0" w:space="0" w:color="auto"/>
                    <w:bottom w:val="none" w:sz="0" w:space="0" w:color="auto"/>
                    <w:right w:val="none" w:sz="0" w:space="0" w:color="auto"/>
                  </w:divBdr>
                  <w:divsChild>
                    <w:div w:id="1114137092">
                      <w:marLeft w:val="0"/>
                      <w:marRight w:val="0"/>
                      <w:marTop w:val="0"/>
                      <w:marBottom w:val="0"/>
                      <w:divBdr>
                        <w:top w:val="none" w:sz="0" w:space="0" w:color="auto"/>
                        <w:left w:val="none" w:sz="0" w:space="0" w:color="auto"/>
                        <w:bottom w:val="none" w:sz="0" w:space="0" w:color="auto"/>
                        <w:right w:val="none" w:sz="0" w:space="0" w:color="auto"/>
                      </w:divBdr>
                    </w:div>
                  </w:divsChild>
                </w:div>
                <w:div w:id="1707097025">
                  <w:marLeft w:val="0"/>
                  <w:marRight w:val="0"/>
                  <w:marTop w:val="0"/>
                  <w:marBottom w:val="0"/>
                  <w:divBdr>
                    <w:top w:val="none" w:sz="0" w:space="0" w:color="auto"/>
                    <w:left w:val="none" w:sz="0" w:space="0" w:color="auto"/>
                    <w:bottom w:val="none" w:sz="0" w:space="0" w:color="auto"/>
                    <w:right w:val="none" w:sz="0" w:space="0" w:color="auto"/>
                  </w:divBdr>
                  <w:divsChild>
                    <w:div w:id="1924221980">
                      <w:marLeft w:val="0"/>
                      <w:marRight w:val="0"/>
                      <w:marTop w:val="0"/>
                      <w:marBottom w:val="0"/>
                      <w:divBdr>
                        <w:top w:val="none" w:sz="0" w:space="0" w:color="auto"/>
                        <w:left w:val="none" w:sz="0" w:space="0" w:color="auto"/>
                        <w:bottom w:val="none" w:sz="0" w:space="0" w:color="auto"/>
                        <w:right w:val="none" w:sz="0" w:space="0" w:color="auto"/>
                      </w:divBdr>
                    </w:div>
                  </w:divsChild>
                </w:div>
                <w:div w:id="1762725920">
                  <w:marLeft w:val="0"/>
                  <w:marRight w:val="0"/>
                  <w:marTop w:val="0"/>
                  <w:marBottom w:val="0"/>
                  <w:divBdr>
                    <w:top w:val="none" w:sz="0" w:space="0" w:color="auto"/>
                    <w:left w:val="none" w:sz="0" w:space="0" w:color="auto"/>
                    <w:bottom w:val="none" w:sz="0" w:space="0" w:color="auto"/>
                    <w:right w:val="none" w:sz="0" w:space="0" w:color="auto"/>
                  </w:divBdr>
                  <w:divsChild>
                    <w:div w:id="1185677658">
                      <w:marLeft w:val="0"/>
                      <w:marRight w:val="0"/>
                      <w:marTop w:val="0"/>
                      <w:marBottom w:val="0"/>
                      <w:divBdr>
                        <w:top w:val="none" w:sz="0" w:space="0" w:color="auto"/>
                        <w:left w:val="none" w:sz="0" w:space="0" w:color="auto"/>
                        <w:bottom w:val="none" w:sz="0" w:space="0" w:color="auto"/>
                        <w:right w:val="none" w:sz="0" w:space="0" w:color="auto"/>
                      </w:divBdr>
                    </w:div>
                  </w:divsChild>
                </w:div>
                <w:div w:id="1782260830">
                  <w:marLeft w:val="0"/>
                  <w:marRight w:val="0"/>
                  <w:marTop w:val="0"/>
                  <w:marBottom w:val="0"/>
                  <w:divBdr>
                    <w:top w:val="none" w:sz="0" w:space="0" w:color="auto"/>
                    <w:left w:val="none" w:sz="0" w:space="0" w:color="auto"/>
                    <w:bottom w:val="none" w:sz="0" w:space="0" w:color="auto"/>
                    <w:right w:val="none" w:sz="0" w:space="0" w:color="auto"/>
                  </w:divBdr>
                  <w:divsChild>
                    <w:div w:id="1489710283">
                      <w:marLeft w:val="0"/>
                      <w:marRight w:val="0"/>
                      <w:marTop w:val="0"/>
                      <w:marBottom w:val="0"/>
                      <w:divBdr>
                        <w:top w:val="none" w:sz="0" w:space="0" w:color="auto"/>
                        <w:left w:val="none" w:sz="0" w:space="0" w:color="auto"/>
                        <w:bottom w:val="none" w:sz="0" w:space="0" w:color="auto"/>
                        <w:right w:val="none" w:sz="0" w:space="0" w:color="auto"/>
                      </w:divBdr>
                    </w:div>
                  </w:divsChild>
                </w:div>
                <w:div w:id="1788766997">
                  <w:marLeft w:val="0"/>
                  <w:marRight w:val="0"/>
                  <w:marTop w:val="0"/>
                  <w:marBottom w:val="0"/>
                  <w:divBdr>
                    <w:top w:val="none" w:sz="0" w:space="0" w:color="auto"/>
                    <w:left w:val="none" w:sz="0" w:space="0" w:color="auto"/>
                    <w:bottom w:val="none" w:sz="0" w:space="0" w:color="auto"/>
                    <w:right w:val="none" w:sz="0" w:space="0" w:color="auto"/>
                  </w:divBdr>
                  <w:divsChild>
                    <w:div w:id="2032488099">
                      <w:marLeft w:val="0"/>
                      <w:marRight w:val="0"/>
                      <w:marTop w:val="0"/>
                      <w:marBottom w:val="0"/>
                      <w:divBdr>
                        <w:top w:val="none" w:sz="0" w:space="0" w:color="auto"/>
                        <w:left w:val="none" w:sz="0" w:space="0" w:color="auto"/>
                        <w:bottom w:val="none" w:sz="0" w:space="0" w:color="auto"/>
                        <w:right w:val="none" w:sz="0" w:space="0" w:color="auto"/>
                      </w:divBdr>
                    </w:div>
                  </w:divsChild>
                </w:div>
                <w:div w:id="1805538381">
                  <w:marLeft w:val="0"/>
                  <w:marRight w:val="0"/>
                  <w:marTop w:val="0"/>
                  <w:marBottom w:val="0"/>
                  <w:divBdr>
                    <w:top w:val="none" w:sz="0" w:space="0" w:color="auto"/>
                    <w:left w:val="none" w:sz="0" w:space="0" w:color="auto"/>
                    <w:bottom w:val="none" w:sz="0" w:space="0" w:color="auto"/>
                    <w:right w:val="none" w:sz="0" w:space="0" w:color="auto"/>
                  </w:divBdr>
                  <w:divsChild>
                    <w:div w:id="87777656">
                      <w:marLeft w:val="0"/>
                      <w:marRight w:val="0"/>
                      <w:marTop w:val="0"/>
                      <w:marBottom w:val="0"/>
                      <w:divBdr>
                        <w:top w:val="none" w:sz="0" w:space="0" w:color="auto"/>
                        <w:left w:val="none" w:sz="0" w:space="0" w:color="auto"/>
                        <w:bottom w:val="none" w:sz="0" w:space="0" w:color="auto"/>
                        <w:right w:val="none" w:sz="0" w:space="0" w:color="auto"/>
                      </w:divBdr>
                    </w:div>
                  </w:divsChild>
                </w:div>
                <w:div w:id="1810589456">
                  <w:marLeft w:val="0"/>
                  <w:marRight w:val="0"/>
                  <w:marTop w:val="0"/>
                  <w:marBottom w:val="0"/>
                  <w:divBdr>
                    <w:top w:val="none" w:sz="0" w:space="0" w:color="auto"/>
                    <w:left w:val="none" w:sz="0" w:space="0" w:color="auto"/>
                    <w:bottom w:val="none" w:sz="0" w:space="0" w:color="auto"/>
                    <w:right w:val="none" w:sz="0" w:space="0" w:color="auto"/>
                  </w:divBdr>
                  <w:divsChild>
                    <w:div w:id="1473062117">
                      <w:marLeft w:val="0"/>
                      <w:marRight w:val="0"/>
                      <w:marTop w:val="0"/>
                      <w:marBottom w:val="0"/>
                      <w:divBdr>
                        <w:top w:val="none" w:sz="0" w:space="0" w:color="auto"/>
                        <w:left w:val="none" w:sz="0" w:space="0" w:color="auto"/>
                        <w:bottom w:val="none" w:sz="0" w:space="0" w:color="auto"/>
                        <w:right w:val="none" w:sz="0" w:space="0" w:color="auto"/>
                      </w:divBdr>
                    </w:div>
                  </w:divsChild>
                </w:div>
                <w:div w:id="1902061999">
                  <w:marLeft w:val="0"/>
                  <w:marRight w:val="0"/>
                  <w:marTop w:val="0"/>
                  <w:marBottom w:val="0"/>
                  <w:divBdr>
                    <w:top w:val="none" w:sz="0" w:space="0" w:color="auto"/>
                    <w:left w:val="none" w:sz="0" w:space="0" w:color="auto"/>
                    <w:bottom w:val="none" w:sz="0" w:space="0" w:color="auto"/>
                    <w:right w:val="none" w:sz="0" w:space="0" w:color="auto"/>
                  </w:divBdr>
                  <w:divsChild>
                    <w:div w:id="382411901">
                      <w:marLeft w:val="0"/>
                      <w:marRight w:val="0"/>
                      <w:marTop w:val="0"/>
                      <w:marBottom w:val="0"/>
                      <w:divBdr>
                        <w:top w:val="none" w:sz="0" w:space="0" w:color="auto"/>
                        <w:left w:val="none" w:sz="0" w:space="0" w:color="auto"/>
                        <w:bottom w:val="none" w:sz="0" w:space="0" w:color="auto"/>
                        <w:right w:val="none" w:sz="0" w:space="0" w:color="auto"/>
                      </w:divBdr>
                    </w:div>
                  </w:divsChild>
                </w:div>
                <w:div w:id="1924559339">
                  <w:marLeft w:val="0"/>
                  <w:marRight w:val="0"/>
                  <w:marTop w:val="0"/>
                  <w:marBottom w:val="0"/>
                  <w:divBdr>
                    <w:top w:val="none" w:sz="0" w:space="0" w:color="auto"/>
                    <w:left w:val="none" w:sz="0" w:space="0" w:color="auto"/>
                    <w:bottom w:val="none" w:sz="0" w:space="0" w:color="auto"/>
                    <w:right w:val="none" w:sz="0" w:space="0" w:color="auto"/>
                  </w:divBdr>
                  <w:divsChild>
                    <w:div w:id="299768707">
                      <w:marLeft w:val="0"/>
                      <w:marRight w:val="0"/>
                      <w:marTop w:val="0"/>
                      <w:marBottom w:val="0"/>
                      <w:divBdr>
                        <w:top w:val="none" w:sz="0" w:space="0" w:color="auto"/>
                        <w:left w:val="none" w:sz="0" w:space="0" w:color="auto"/>
                        <w:bottom w:val="none" w:sz="0" w:space="0" w:color="auto"/>
                        <w:right w:val="none" w:sz="0" w:space="0" w:color="auto"/>
                      </w:divBdr>
                    </w:div>
                  </w:divsChild>
                </w:div>
                <w:div w:id="1948268370">
                  <w:marLeft w:val="0"/>
                  <w:marRight w:val="0"/>
                  <w:marTop w:val="0"/>
                  <w:marBottom w:val="0"/>
                  <w:divBdr>
                    <w:top w:val="none" w:sz="0" w:space="0" w:color="auto"/>
                    <w:left w:val="none" w:sz="0" w:space="0" w:color="auto"/>
                    <w:bottom w:val="none" w:sz="0" w:space="0" w:color="auto"/>
                    <w:right w:val="none" w:sz="0" w:space="0" w:color="auto"/>
                  </w:divBdr>
                  <w:divsChild>
                    <w:div w:id="834764498">
                      <w:marLeft w:val="0"/>
                      <w:marRight w:val="0"/>
                      <w:marTop w:val="0"/>
                      <w:marBottom w:val="0"/>
                      <w:divBdr>
                        <w:top w:val="none" w:sz="0" w:space="0" w:color="auto"/>
                        <w:left w:val="none" w:sz="0" w:space="0" w:color="auto"/>
                        <w:bottom w:val="none" w:sz="0" w:space="0" w:color="auto"/>
                        <w:right w:val="none" w:sz="0" w:space="0" w:color="auto"/>
                      </w:divBdr>
                    </w:div>
                  </w:divsChild>
                </w:div>
                <w:div w:id="1985620140">
                  <w:marLeft w:val="0"/>
                  <w:marRight w:val="0"/>
                  <w:marTop w:val="0"/>
                  <w:marBottom w:val="0"/>
                  <w:divBdr>
                    <w:top w:val="none" w:sz="0" w:space="0" w:color="auto"/>
                    <w:left w:val="none" w:sz="0" w:space="0" w:color="auto"/>
                    <w:bottom w:val="none" w:sz="0" w:space="0" w:color="auto"/>
                    <w:right w:val="none" w:sz="0" w:space="0" w:color="auto"/>
                  </w:divBdr>
                  <w:divsChild>
                    <w:div w:id="1014768088">
                      <w:marLeft w:val="0"/>
                      <w:marRight w:val="0"/>
                      <w:marTop w:val="0"/>
                      <w:marBottom w:val="0"/>
                      <w:divBdr>
                        <w:top w:val="none" w:sz="0" w:space="0" w:color="auto"/>
                        <w:left w:val="none" w:sz="0" w:space="0" w:color="auto"/>
                        <w:bottom w:val="none" w:sz="0" w:space="0" w:color="auto"/>
                        <w:right w:val="none" w:sz="0" w:space="0" w:color="auto"/>
                      </w:divBdr>
                    </w:div>
                  </w:divsChild>
                </w:div>
                <w:div w:id="2100831237">
                  <w:marLeft w:val="0"/>
                  <w:marRight w:val="0"/>
                  <w:marTop w:val="0"/>
                  <w:marBottom w:val="0"/>
                  <w:divBdr>
                    <w:top w:val="none" w:sz="0" w:space="0" w:color="auto"/>
                    <w:left w:val="none" w:sz="0" w:space="0" w:color="auto"/>
                    <w:bottom w:val="none" w:sz="0" w:space="0" w:color="auto"/>
                    <w:right w:val="none" w:sz="0" w:space="0" w:color="auto"/>
                  </w:divBdr>
                  <w:divsChild>
                    <w:div w:id="1878157289">
                      <w:marLeft w:val="0"/>
                      <w:marRight w:val="0"/>
                      <w:marTop w:val="0"/>
                      <w:marBottom w:val="0"/>
                      <w:divBdr>
                        <w:top w:val="none" w:sz="0" w:space="0" w:color="auto"/>
                        <w:left w:val="none" w:sz="0" w:space="0" w:color="auto"/>
                        <w:bottom w:val="none" w:sz="0" w:space="0" w:color="auto"/>
                        <w:right w:val="none" w:sz="0" w:space="0" w:color="auto"/>
                      </w:divBdr>
                    </w:div>
                  </w:divsChild>
                </w:div>
                <w:div w:id="2107072446">
                  <w:marLeft w:val="0"/>
                  <w:marRight w:val="0"/>
                  <w:marTop w:val="0"/>
                  <w:marBottom w:val="0"/>
                  <w:divBdr>
                    <w:top w:val="none" w:sz="0" w:space="0" w:color="auto"/>
                    <w:left w:val="none" w:sz="0" w:space="0" w:color="auto"/>
                    <w:bottom w:val="none" w:sz="0" w:space="0" w:color="auto"/>
                    <w:right w:val="none" w:sz="0" w:space="0" w:color="auto"/>
                  </w:divBdr>
                  <w:divsChild>
                    <w:div w:id="748885757">
                      <w:marLeft w:val="0"/>
                      <w:marRight w:val="0"/>
                      <w:marTop w:val="0"/>
                      <w:marBottom w:val="0"/>
                      <w:divBdr>
                        <w:top w:val="none" w:sz="0" w:space="0" w:color="auto"/>
                        <w:left w:val="none" w:sz="0" w:space="0" w:color="auto"/>
                        <w:bottom w:val="none" w:sz="0" w:space="0" w:color="auto"/>
                        <w:right w:val="none" w:sz="0" w:space="0" w:color="auto"/>
                      </w:divBdr>
                    </w:div>
                  </w:divsChild>
                </w:div>
                <w:div w:id="2123527439">
                  <w:marLeft w:val="0"/>
                  <w:marRight w:val="0"/>
                  <w:marTop w:val="0"/>
                  <w:marBottom w:val="0"/>
                  <w:divBdr>
                    <w:top w:val="none" w:sz="0" w:space="0" w:color="auto"/>
                    <w:left w:val="none" w:sz="0" w:space="0" w:color="auto"/>
                    <w:bottom w:val="none" w:sz="0" w:space="0" w:color="auto"/>
                    <w:right w:val="none" w:sz="0" w:space="0" w:color="auto"/>
                  </w:divBdr>
                  <w:divsChild>
                    <w:div w:id="19490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27356">
          <w:marLeft w:val="0"/>
          <w:marRight w:val="0"/>
          <w:marTop w:val="0"/>
          <w:marBottom w:val="0"/>
          <w:divBdr>
            <w:top w:val="none" w:sz="0" w:space="0" w:color="auto"/>
            <w:left w:val="none" w:sz="0" w:space="0" w:color="auto"/>
            <w:bottom w:val="none" w:sz="0" w:space="0" w:color="auto"/>
            <w:right w:val="none" w:sz="0" w:space="0" w:color="auto"/>
          </w:divBdr>
        </w:div>
        <w:div w:id="554782436">
          <w:marLeft w:val="0"/>
          <w:marRight w:val="0"/>
          <w:marTop w:val="0"/>
          <w:marBottom w:val="0"/>
          <w:divBdr>
            <w:top w:val="none" w:sz="0" w:space="0" w:color="auto"/>
            <w:left w:val="none" w:sz="0" w:space="0" w:color="auto"/>
            <w:bottom w:val="none" w:sz="0" w:space="0" w:color="auto"/>
            <w:right w:val="none" w:sz="0" w:space="0" w:color="auto"/>
          </w:divBdr>
        </w:div>
        <w:div w:id="623464044">
          <w:marLeft w:val="0"/>
          <w:marRight w:val="0"/>
          <w:marTop w:val="0"/>
          <w:marBottom w:val="0"/>
          <w:divBdr>
            <w:top w:val="none" w:sz="0" w:space="0" w:color="auto"/>
            <w:left w:val="none" w:sz="0" w:space="0" w:color="auto"/>
            <w:bottom w:val="none" w:sz="0" w:space="0" w:color="auto"/>
            <w:right w:val="none" w:sz="0" w:space="0" w:color="auto"/>
          </w:divBdr>
        </w:div>
        <w:div w:id="748696287">
          <w:marLeft w:val="0"/>
          <w:marRight w:val="0"/>
          <w:marTop w:val="0"/>
          <w:marBottom w:val="0"/>
          <w:divBdr>
            <w:top w:val="none" w:sz="0" w:space="0" w:color="auto"/>
            <w:left w:val="none" w:sz="0" w:space="0" w:color="auto"/>
            <w:bottom w:val="none" w:sz="0" w:space="0" w:color="auto"/>
            <w:right w:val="none" w:sz="0" w:space="0" w:color="auto"/>
          </w:divBdr>
        </w:div>
        <w:div w:id="767896747">
          <w:marLeft w:val="0"/>
          <w:marRight w:val="0"/>
          <w:marTop w:val="0"/>
          <w:marBottom w:val="0"/>
          <w:divBdr>
            <w:top w:val="none" w:sz="0" w:space="0" w:color="auto"/>
            <w:left w:val="none" w:sz="0" w:space="0" w:color="auto"/>
            <w:bottom w:val="none" w:sz="0" w:space="0" w:color="auto"/>
            <w:right w:val="none" w:sz="0" w:space="0" w:color="auto"/>
          </w:divBdr>
        </w:div>
        <w:div w:id="885414734">
          <w:marLeft w:val="0"/>
          <w:marRight w:val="0"/>
          <w:marTop w:val="0"/>
          <w:marBottom w:val="0"/>
          <w:divBdr>
            <w:top w:val="none" w:sz="0" w:space="0" w:color="auto"/>
            <w:left w:val="none" w:sz="0" w:space="0" w:color="auto"/>
            <w:bottom w:val="none" w:sz="0" w:space="0" w:color="auto"/>
            <w:right w:val="none" w:sz="0" w:space="0" w:color="auto"/>
          </w:divBdr>
        </w:div>
        <w:div w:id="970402108">
          <w:marLeft w:val="0"/>
          <w:marRight w:val="0"/>
          <w:marTop w:val="0"/>
          <w:marBottom w:val="0"/>
          <w:divBdr>
            <w:top w:val="none" w:sz="0" w:space="0" w:color="auto"/>
            <w:left w:val="none" w:sz="0" w:space="0" w:color="auto"/>
            <w:bottom w:val="none" w:sz="0" w:space="0" w:color="auto"/>
            <w:right w:val="none" w:sz="0" w:space="0" w:color="auto"/>
          </w:divBdr>
        </w:div>
        <w:div w:id="1052852260">
          <w:marLeft w:val="0"/>
          <w:marRight w:val="0"/>
          <w:marTop w:val="0"/>
          <w:marBottom w:val="0"/>
          <w:divBdr>
            <w:top w:val="none" w:sz="0" w:space="0" w:color="auto"/>
            <w:left w:val="none" w:sz="0" w:space="0" w:color="auto"/>
            <w:bottom w:val="none" w:sz="0" w:space="0" w:color="auto"/>
            <w:right w:val="none" w:sz="0" w:space="0" w:color="auto"/>
          </w:divBdr>
        </w:div>
        <w:div w:id="1237399292">
          <w:marLeft w:val="0"/>
          <w:marRight w:val="0"/>
          <w:marTop w:val="0"/>
          <w:marBottom w:val="0"/>
          <w:divBdr>
            <w:top w:val="none" w:sz="0" w:space="0" w:color="auto"/>
            <w:left w:val="none" w:sz="0" w:space="0" w:color="auto"/>
            <w:bottom w:val="none" w:sz="0" w:space="0" w:color="auto"/>
            <w:right w:val="none" w:sz="0" w:space="0" w:color="auto"/>
          </w:divBdr>
        </w:div>
        <w:div w:id="1404378222">
          <w:marLeft w:val="0"/>
          <w:marRight w:val="0"/>
          <w:marTop w:val="0"/>
          <w:marBottom w:val="0"/>
          <w:divBdr>
            <w:top w:val="none" w:sz="0" w:space="0" w:color="auto"/>
            <w:left w:val="none" w:sz="0" w:space="0" w:color="auto"/>
            <w:bottom w:val="none" w:sz="0" w:space="0" w:color="auto"/>
            <w:right w:val="none" w:sz="0" w:space="0" w:color="auto"/>
          </w:divBdr>
          <w:divsChild>
            <w:div w:id="404647459">
              <w:marLeft w:val="-75"/>
              <w:marRight w:val="0"/>
              <w:marTop w:val="30"/>
              <w:marBottom w:val="30"/>
              <w:divBdr>
                <w:top w:val="none" w:sz="0" w:space="0" w:color="auto"/>
                <w:left w:val="none" w:sz="0" w:space="0" w:color="auto"/>
                <w:bottom w:val="none" w:sz="0" w:space="0" w:color="auto"/>
                <w:right w:val="none" w:sz="0" w:space="0" w:color="auto"/>
              </w:divBdr>
              <w:divsChild>
                <w:div w:id="13115489">
                  <w:marLeft w:val="0"/>
                  <w:marRight w:val="0"/>
                  <w:marTop w:val="0"/>
                  <w:marBottom w:val="0"/>
                  <w:divBdr>
                    <w:top w:val="none" w:sz="0" w:space="0" w:color="auto"/>
                    <w:left w:val="none" w:sz="0" w:space="0" w:color="auto"/>
                    <w:bottom w:val="none" w:sz="0" w:space="0" w:color="auto"/>
                    <w:right w:val="none" w:sz="0" w:space="0" w:color="auto"/>
                  </w:divBdr>
                  <w:divsChild>
                    <w:div w:id="1673147672">
                      <w:marLeft w:val="0"/>
                      <w:marRight w:val="0"/>
                      <w:marTop w:val="0"/>
                      <w:marBottom w:val="0"/>
                      <w:divBdr>
                        <w:top w:val="none" w:sz="0" w:space="0" w:color="auto"/>
                        <w:left w:val="none" w:sz="0" w:space="0" w:color="auto"/>
                        <w:bottom w:val="none" w:sz="0" w:space="0" w:color="auto"/>
                        <w:right w:val="none" w:sz="0" w:space="0" w:color="auto"/>
                      </w:divBdr>
                    </w:div>
                  </w:divsChild>
                </w:div>
                <w:div w:id="136842235">
                  <w:marLeft w:val="0"/>
                  <w:marRight w:val="0"/>
                  <w:marTop w:val="0"/>
                  <w:marBottom w:val="0"/>
                  <w:divBdr>
                    <w:top w:val="none" w:sz="0" w:space="0" w:color="auto"/>
                    <w:left w:val="none" w:sz="0" w:space="0" w:color="auto"/>
                    <w:bottom w:val="none" w:sz="0" w:space="0" w:color="auto"/>
                    <w:right w:val="none" w:sz="0" w:space="0" w:color="auto"/>
                  </w:divBdr>
                  <w:divsChild>
                    <w:div w:id="1669941020">
                      <w:marLeft w:val="0"/>
                      <w:marRight w:val="0"/>
                      <w:marTop w:val="0"/>
                      <w:marBottom w:val="0"/>
                      <w:divBdr>
                        <w:top w:val="none" w:sz="0" w:space="0" w:color="auto"/>
                        <w:left w:val="none" w:sz="0" w:space="0" w:color="auto"/>
                        <w:bottom w:val="none" w:sz="0" w:space="0" w:color="auto"/>
                        <w:right w:val="none" w:sz="0" w:space="0" w:color="auto"/>
                      </w:divBdr>
                    </w:div>
                  </w:divsChild>
                </w:div>
                <w:div w:id="159586588">
                  <w:marLeft w:val="0"/>
                  <w:marRight w:val="0"/>
                  <w:marTop w:val="0"/>
                  <w:marBottom w:val="0"/>
                  <w:divBdr>
                    <w:top w:val="none" w:sz="0" w:space="0" w:color="auto"/>
                    <w:left w:val="none" w:sz="0" w:space="0" w:color="auto"/>
                    <w:bottom w:val="none" w:sz="0" w:space="0" w:color="auto"/>
                    <w:right w:val="none" w:sz="0" w:space="0" w:color="auto"/>
                  </w:divBdr>
                  <w:divsChild>
                    <w:div w:id="644163413">
                      <w:marLeft w:val="0"/>
                      <w:marRight w:val="0"/>
                      <w:marTop w:val="0"/>
                      <w:marBottom w:val="0"/>
                      <w:divBdr>
                        <w:top w:val="none" w:sz="0" w:space="0" w:color="auto"/>
                        <w:left w:val="none" w:sz="0" w:space="0" w:color="auto"/>
                        <w:bottom w:val="none" w:sz="0" w:space="0" w:color="auto"/>
                        <w:right w:val="none" w:sz="0" w:space="0" w:color="auto"/>
                      </w:divBdr>
                    </w:div>
                  </w:divsChild>
                </w:div>
                <w:div w:id="203104814">
                  <w:marLeft w:val="0"/>
                  <w:marRight w:val="0"/>
                  <w:marTop w:val="0"/>
                  <w:marBottom w:val="0"/>
                  <w:divBdr>
                    <w:top w:val="none" w:sz="0" w:space="0" w:color="auto"/>
                    <w:left w:val="none" w:sz="0" w:space="0" w:color="auto"/>
                    <w:bottom w:val="none" w:sz="0" w:space="0" w:color="auto"/>
                    <w:right w:val="none" w:sz="0" w:space="0" w:color="auto"/>
                  </w:divBdr>
                  <w:divsChild>
                    <w:div w:id="1840735506">
                      <w:marLeft w:val="0"/>
                      <w:marRight w:val="0"/>
                      <w:marTop w:val="0"/>
                      <w:marBottom w:val="0"/>
                      <w:divBdr>
                        <w:top w:val="none" w:sz="0" w:space="0" w:color="auto"/>
                        <w:left w:val="none" w:sz="0" w:space="0" w:color="auto"/>
                        <w:bottom w:val="none" w:sz="0" w:space="0" w:color="auto"/>
                        <w:right w:val="none" w:sz="0" w:space="0" w:color="auto"/>
                      </w:divBdr>
                    </w:div>
                  </w:divsChild>
                </w:div>
                <w:div w:id="335695762">
                  <w:marLeft w:val="0"/>
                  <w:marRight w:val="0"/>
                  <w:marTop w:val="0"/>
                  <w:marBottom w:val="0"/>
                  <w:divBdr>
                    <w:top w:val="none" w:sz="0" w:space="0" w:color="auto"/>
                    <w:left w:val="none" w:sz="0" w:space="0" w:color="auto"/>
                    <w:bottom w:val="none" w:sz="0" w:space="0" w:color="auto"/>
                    <w:right w:val="none" w:sz="0" w:space="0" w:color="auto"/>
                  </w:divBdr>
                  <w:divsChild>
                    <w:div w:id="845752110">
                      <w:marLeft w:val="0"/>
                      <w:marRight w:val="0"/>
                      <w:marTop w:val="0"/>
                      <w:marBottom w:val="0"/>
                      <w:divBdr>
                        <w:top w:val="none" w:sz="0" w:space="0" w:color="auto"/>
                        <w:left w:val="none" w:sz="0" w:space="0" w:color="auto"/>
                        <w:bottom w:val="none" w:sz="0" w:space="0" w:color="auto"/>
                        <w:right w:val="none" w:sz="0" w:space="0" w:color="auto"/>
                      </w:divBdr>
                    </w:div>
                  </w:divsChild>
                </w:div>
                <w:div w:id="357894278">
                  <w:marLeft w:val="0"/>
                  <w:marRight w:val="0"/>
                  <w:marTop w:val="0"/>
                  <w:marBottom w:val="0"/>
                  <w:divBdr>
                    <w:top w:val="none" w:sz="0" w:space="0" w:color="auto"/>
                    <w:left w:val="none" w:sz="0" w:space="0" w:color="auto"/>
                    <w:bottom w:val="none" w:sz="0" w:space="0" w:color="auto"/>
                    <w:right w:val="none" w:sz="0" w:space="0" w:color="auto"/>
                  </w:divBdr>
                  <w:divsChild>
                    <w:div w:id="1764106890">
                      <w:marLeft w:val="0"/>
                      <w:marRight w:val="0"/>
                      <w:marTop w:val="0"/>
                      <w:marBottom w:val="0"/>
                      <w:divBdr>
                        <w:top w:val="none" w:sz="0" w:space="0" w:color="auto"/>
                        <w:left w:val="none" w:sz="0" w:space="0" w:color="auto"/>
                        <w:bottom w:val="none" w:sz="0" w:space="0" w:color="auto"/>
                        <w:right w:val="none" w:sz="0" w:space="0" w:color="auto"/>
                      </w:divBdr>
                    </w:div>
                  </w:divsChild>
                </w:div>
                <w:div w:id="434784467">
                  <w:marLeft w:val="0"/>
                  <w:marRight w:val="0"/>
                  <w:marTop w:val="0"/>
                  <w:marBottom w:val="0"/>
                  <w:divBdr>
                    <w:top w:val="none" w:sz="0" w:space="0" w:color="auto"/>
                    <w:left w:val="none" w:sz="0" w:space="0" w:color="auto"/>
                    <w:bottom w:val="none" w:sz="0" w:space="0" w:color="auto"/>
                    <w:right w:val="none" w:sz="0" w:space="0" w:color="auto"/>
                  </w:divBdr>
                  <w:divsChild>
                    <w:div w:id="190650233">
                      <w:marLeft w:val="0"/>
                      <w:marRight w:val="0"/>
                      <w:marTop w:val="0"/>
                      <w:marBottom w:val="0"/>
                      <w:divBdr>
                        <w:top w:val="none" w:sz="0" w:space="0" w:color="auto"/>
                        <w:left w:val="none" w:sz="0" w:space="0" w:color="auto"/>
                        <w:bottom w:val="none" w:sz="0" w:space="0" w:color="auto"/>
                        <w:right w:val="none" w:sz="0" w:space="0" w:color="auto"/>
                      </w:divBdr>
                    </w:div>
                  </w:divsChild>
                </w:div>
                <w:div w:id="469637680">
                  <w:marLeft w:val="0"/>
                  <w:marRight w:val="0"/>
                  <w:marTop w:val="0"/>
                  <w:marBottom w:val="0"/>
                  <w:divBdr>
                    <w:top w:val="none" w:sz="0" w:space="0" w:color="auto"/>
                    <w:left w:val="none" w:sz="0" w:space="0" w:color="auto"/>
                    <w:bottom w:val="none" w:sz="0" w:space="0" w:color="auto"/>
                    <w:right w:val="none" w:sz="0" w:space="0" w:color="auto"/>
                  </w:divBdr>
                  <w:divsChild>
                    <w:div w:id="549420278">
                      <w:marLeft w:val="0"/>
                      <w:marRight w:val="0"/>
                      <w:marTop w:val="0"/>
                      <w:marBottom w:val="0"/>
                      <w:divBdr>
                        <w:top w:val="none" w:sz="0" w:space="0" w:color="auto"/>
                        <w:left w:val="none" w:sz="0" w:space="0" w:color="auto"/>
                        <w:bottom w:val="none" w:sz="0" w:space="0" w:color="auto"/>
                        <w:right w:val="none" w:sz="0" w:space="0" w:color="auto"/>
                      </w:divBdr>
                    </w:div>
                  </w:divsChild>
                </w:div>
                <w:div w:id="561713387">
                  <w:marLeft w:val="0"/>
                  <w:marRight w:val="0"/>
                  <w:marTop w:val="0"/>
                  <w:marBottom w:val="0"/>
                  <w:divBdr>
                    <w:top w:val="none" w:sz="0" w:space="0" w:color="auto"/>
                    <w:left w:val="none" w:sz="0" w:space="0" w:color="auto"/>
                    <w:bottom w:val="none" w:sz="0" w:space="0" w:color="auto"/>
                    <w:right w:val="none" w:sz="0" w:space="0" w:color="auto"/>
                  </w:divBdr>
                  <w:divsChild>
                    <w:div w:id="953560041">
                      <w:marLeft w:val="0"/>
                      <w:marRight w:val="0"/>
                      <w:marTop w:val="0"/>
                      <w:marBottom w:val="0"/>
                      <w:divBdr>
                        <w:top w:val="none" w:sz="0" w:space="0" w:color="auto"/>
                        <w:left w:val="none" w:sz="0" w:space="0" w:color="auto"/>
                        <w:bottom w:val="none" w:sz="0" w:space="0" w:color="auto"/>
                        <w:right w:val="none" w:sz="0" w:space="0" w:color="auto"/>
                      </w:divBdr>
                    </w:div>
                  </w:divsChild>
                </w:div>
                <w:div w:id="616524654">
                  <w:marLeft w:val="0"/>
                  <w:marRight w:val="0"/>
                  <w:marTop w:val="0"/>
                  <w:marBottom w:val="0"/>
                  <w:divBdr>
                    <w:top w:val="none" w:sz="0" w:space="0" w:color="auto"/>
                    <w:left w:val="none" w:sz="0" w:space="0" w:color="auto"/>
                    <w:bottom w:val="none" w:sz="0" w:space="0" w:color="auto"/>
                    <w:right w:val="none" w:sz="0" w:space="0" w:color="auto"/>
                  </w:divBdr>
                  <w:divsChild>
                    <w:div w:id="1297030210">
                      <w:marLeft w:val="0"/>
                      <w:marRight w:val="0"/>
                      <w:marTop w:val="0"/>
                      <w:marBottom w:val="0"/>
                      <w:divBdr>
                        <w:top w:val="none" w:sz="0" w:space="0" w:color="auto"/>
                        <w:left w:val="none" w:sz="0" w:space="0" w:color="auto"/>
                        <w:bottom w:val="none" w:sz="0" w:space="0" w:color="auto"/>
                        <w:right w:val="none" w:sz="0" w:space="0" w:color="auto"/>
                      </w:divBdr>
                    </w:div>
                  </w:divsChild>
                </w:div>
                <w:div w:id="643391521">
                  <w:marLeft w:val="0"/>
                  <w:marRight w:val="0"/>
                  <w:marTop w:val="0"/>
                  <w:marBottom w:val="0"/>
                  <w:divBdr>
                    <w:top w:val="none" w:sz="0" w:space="0" w:color="auto"/>
                    <w:left w:val="none" w:sz="0" w:space="0" w:color="auto"/>
                    <w:bottom w:val="none" w:sz="0" w:space="0" w:color="auto"/>
                    <w:right w:val="none" w:sz="0" w:space="0" w:color="auto"/>
                  </w:divBdr>
                  <w:divsChild>
                    <w:div w:id="1415935529">
                      <w:marLeft w:val="0"/>
                      <w:marRight w:val="0"/>
                      <w:marTop w:val="0"/>
                      <w:marBottom w:val="0"/>
                      <w:divBdr>
                        <w:top w:val="none" w:sz="0" w:space="0" w:color="auto"/>
                        <w:left w:val="none" w:sz="0" w:space="0" w:color="auto"/>
                        <w:bottom w:val="none" w:sz="0" w:space="0" w:color="auto"/>
                        <w:right w:val="none" w:sz="0" w:space="0" w:color="auto"/>
                      </w:divBdr>
                    </w:div>
                  </w:divsChild>
                </w:div>
                <w:div w:id="707339191">
                  <w:marLeft w:val="0"/>
                  <w:marRight w:val="0"/>
                  <w:marTop w:val="0"/>
                  <w:marBottom w:val="0"/>
                  <w:divBdr>
                    <w:top w:val="none" w:sz="0" w:space="0" w:color="auto"/>
                    <w:left w:val="none" w:sz="0" w:space="0" w:color="auto"/>
                    <w:bottom w:val="none" w:sz="0" w:space="0" w:color="auto"/>
                    <w:right w:val="none" w:sz="0" w:space="0" w:color="auto"/>
                  </w:divBdr>
                  <w:divsChild>
                    <w:div w:id="464390509">
                      <w:marLeft w:val="0"/>
                      <w:marRight w:val="0"/>
                      <w:marTop w:val="0"/>
                      <w:marBottom w:val="0"/>
                      <w:divBdr>
                        <w:top w:val="none" w:sz="0" w:space="0" w:color="auto"/>
                        <w:left w:val="none" w:sz="0" w:space="0" w:color="auto"/>
                        <w:bottom w:val="none" w:sz="0" w:space="0" w:color="auto"/>
                        <w:right w:val="none" w:sz="0" w:space="0" w:color="auto"/>
                      </w:divBdr>
                    </w:div>
                  </w:divsChild>
                </w:div>
                <w:div w:id="806899880">
                  <w:marLeft w:val="0"/>
                  <w:marRight w:val="0"/>
                  <w:marTop w:val="0"/>
                  <w:marBottom w:val="0"/>
                  <w:divBdr>
                    <w:top w:val="none" w:sz="0" w:space="0" w:color="auto"/>
                    <w:left w:val="none" w:sz="0" w:space="0" w:color="auto"/>
                    <w:bottom w:val="none" w:sz="0" w:space="0" w:color="auto"/>
                    <w:right w:val="none" w:sz="0" w:space="0" w:color="auto"/>
                  </w:divBdr>
                  <w:divsChild>
                    <w:div w:id="1860925800">
                      <w:marLeft w:val="0"/>
                      <w:marRight w:val="0"/>
                      <w:marTop w:val="0"/>
                      <w:marBottom w:val="0"/>
                      <w:divBdr>
                        <w:top w:val="none" w:sz="0" w:space="0" w:color="auto"/>
                        <w:left w:val="none" w:sz="0" w:space="0" w:color="auto"/>
                        <w:bottom w:val="none" w:sz="0" w:space="0" w:color="auto"/>
                        <w:right w:val="none" w:sz="0" w:space="0" w:color="auto"/>
                      </w:divBdr>
                    </w:div>
                  </w:divsChild>
                </w:div>
                <w:div w:id="868371287">
                  <w:marLeft w:val="0"/>
                  <w:marRight w:val="0"/>
                  <w:marTop w:val="0"/>
                  <w:marBottom w:val="0"/>
                  <w:divBdr>
                    <w:top w:val="none" w:sz="0" w:space="0" w:color="auto"/>
                    <w:left w:val="none" w:sz="0" w:space="0" w:color="auto"/>
                    <w:bottom w:val="none" w:sz="0" w:space="0" w:color="auto"/>
                    <w:right w:val="none" w:sz="0" w:space="0" w:color="auto"/>
                  </w:divBdr>
                  <w:divsChild>
                    <w:div w:id="1785660684">
                      <w:marLeft w:val="0"/>
                      <w:marRight w:val="0"/>
                      <w:marTop w:val="0"/>
                      <w:marBottom w:val="0"/>
                      <w:divBdr>
                        <w:top w:val="none" w:sz="0" w:space="0" w:color="auto"/>
                        <w:left w:val="none" w:sz="0" w:space="0" w:color="auto"/>
                        <w:bottom w:val="none" w:sz="0" w:space="0" w:color="auto"/>
                        <w:right w:val="none" w:sz="0" w:space="0" w:color="auto"/>
                      </w:divBdr>
                    </w:div>
                  </w:divsChild>
                </w:div>
                <w:div w:id="869996692">
                  <w:marLeft w:val="0"/>
                  <w:marRight w:val="0"/>
                  <w:marTop w:val="0"/>
                  <w:marBottom w:val="0"/>
                  <w:divBdr>
                    <w:top w:val="none" w:sz="0" w:space="0" w:color="auto"/>
                    <w:left w:val="none" w:sz="0" w:space="0" w:color="auto"/>
                    <w:bottom w:val="none" w:sz="0" w:space="0" w:color="auto"/>
                    <w:right w:val="none" w:sz="0" w:space="0" w:color="auto"/>
                  </w:divBdr>
                  <w:divsChild>
                    <w:div w:id="1571429826">
                      <w:marLeft w:val="0"/>
                      <w:marRight w:val="0"/>
                      <w:marTop w:val="0"/>
                      <w:marBottom w:val="0"/>
                      <w:divBdr>
                        <w:top w:val="none" w:sz="0" w:space="0" w:color="auto"/>
                        <w:left w:val="none" w:sz="0" w:space="0" w:color="auto"/>
                        <w:bottom w:val="none" w:sz="0" w:space="0" w:color="auto"/>
                        <w:right w:val="none" w:sz="0" w:space="0" w:color="auto"/>
                      </w:divBdr>
                    </w:div>
                  </w:divsChild>
                </w:div>
                <w:div w:id="979268782">
                  <w:marLeft w:val="0"/>
                  <w:marRight w:val="0"/>
                  <w:marTop w:val="0"/>
                  <w:marBottom w:val="0"/>
                  <w:divBdr>
                    <w:top w:val="none" w:sz="0" w:space="0" w:color="auto"/>
                    <w:left w:val="none" w:sz="0" w:space="0" w:color="auto"/>
                    <w:bottom w:val="none" w:sz="0" w:space="0" w:color="auto"/>
                    <w:right w:val="none" w:sz="0" w:space="0" w:color="auto"/>
                  </w:divBdr>
                  <w:divsChild>
                    <w:div w:id="1214585953">
                      <w:marLeft w:val="0"/>
                      <w:marRight w:val="0"/>
                      <w:marTop w:val="0"/>
                      <w:marBottom w:val="0"/>
                      <w:divBdr>
                        <w:top w:val="none" w:sz="0" w:space="0" w:color="auto"/>
                        <w:left w:val="none" w:sz="0" w:space="0" w:color="auto"/>
                        <w:bottom w:val="none" w:sz="0" w:space="0" w:color="auto"/>
                        <w:right w:val="none" w:sz="0" w:space="0" w:color="auto"/>
                      </w:divBdr>
                    </w:div>
                  </w:divsChild>
                </w:div>
                <w:div w:id="982197936">
                  <w:marLeft w:val="0"/>
                  <w:marRight w:val="0"/>
                  <w:marTop w:val="0"/>
                  <w:marBottom w:val="0"/>
                  <w:divBdr>
                    <w:top w:val="none" w:sz="0" w:space="0" w:color="auto"/>
                    <w:left w:val="none" w:sz="0" w:space="0" w:color="auto"/>
                    <w:bottom w:val="none" w:sz="0" w:space="0" w:color="auto"/>
                    <w:right w:val="none" w:sz="0" w:space="0" w:color="auto"/>
                  </w:divBdr>
                  <w:divsChild>
                    <w:div w:id="1887644590">
                      <w:marLeft w:val="0"/>
                      <w:marRight w:val="0"/>
                      <w:marTop w:val="0"/>
                      <w:marBottom w:val="0"/>
                      <w:divBdr>
                        <w:top w:val="none" w:sz="0" w:space="0" w:color="auto"/>
                        <w:left w:val="none" w:sz="0" w:space="0" w:color="auto"/>
                        <w:bottom w:val="none" w:sz="0" w:space="0" w:color="auto"/>
                        <w:right w:val="none" w:sz="0" w:space="0" w:color="auto"/>
                      </w:divBdr>
                    </w:div>
                  </w:divsChild>
                </w:div>
                <w:div w:id="999430714">
                  <w:marLeft w:val="0"/>
                  <w:marRight w:val="0"/>
                  <w:marTop w:val="0"/>
                  <w:marBottom w:val="0"/>
                  <w:divBdr>
                    <w:top w:val="none" w:sz="0" w:space="0" w:color="auto"/>
                    <w:left w:val="none" w:sz="0" w:space="0" w:color="auto"/>
                    <w:bottom w:val="none" w:sz="0" w:space="0" w:color="auto"/>
                    <w:right w:val="none" w:sz="0" w:space="0" w:color="auto"/>
                  </w:divBdr>
                  <w:divsChild>
                    <w:div w:id="1032538425">
                      <w:marLeft w:val="0"/>
                      <w:marRight w:val="0"/>
                      <w:marTop w:val="0"/>
                      <w:marBottom w:val="0"/>
                      <w:divBdr>
                        <w:top w:val="none" w:sz="0" w:space="0" w:color="auto"/>
                        <w:left w:val="none" w:sz="0" w:space="0" w:color="auto"/>
                        <w:bottom w:val="none" w:sz="0" w:space="0" w:color="auto"/>
                        <w:right w:val="none" w:sz="0" w:space="0" w:color="auto"/>
                      </w:divBdr>
                    </w:div>
                  </w:divsChild>
                </w:div>
                <w:div w:id="1125540397">
                  <w:marLeft w:val="0"/>
                  <w:marRight w:val="0"/>
                  <w:marTop w:val="0"/>
                  <w:marBottom w:val="0"/>
                  <w:divBdr>
                    <w:top w:val="none" w:sz="0" w:space="0" w:color="auto"/>
                    <w:left w:val="none" w:sz="0" w:space="0" w:color="auto"/>
                    <w:bottom w:val="none" w:sz="0" w:space="0" w:color="auto"/>
                    <w:right w:val="none" w:sz="0" w:space="0" w:color="auto"/>
                  </w:divBdr>
                  <w:divsChild>
                    <w:div w:id="957755550">
                      <w:marLeft w:val="0"/>
                      <w:marRight w:val="0"/>
                      <w:marTop w:val="0"/>
                      <w:marBottom w:val="0"/>
                      <w:divBdr>
                        <w:top w:val="none" w:sz="0" w:space="0" w:color="auto"/>
                        <w:left w:val="none" w:sz="0" w:space="0" w:color="auto"/>
                        <w:bottom w:val="none" w:sz="0" w:space="0" w:color="auto"/>
                        <w:right w:val="none" w:sz="0" w:space="0" w:color="auto"/>
                      </w:divBdr>
                    </w:div>
                  </w:divsChild>
                </w:div>
                <w:div w:id="1173645397">
                  <w:marLeft w:val="0"/>
                  <w:marRight w:val="0"/>
                  <w:marTop w:val="0"/>
                  <w:marBottom w:val="0"/>
                  <w:divBdr>
                    <w:top w:val="none" w:sz="0" w:space="0" w:color="auto"/>
                    <w:left w:val="none" w:sz="0" w:space="0" w:color="auto"/>
                    <w:bottom w:val="none" w:sz="0" w:space="0" w:color="auto"/>
                    <w:right w:val="none" w:sz="0" w:space="0" w:color="auto"/>
                  </w:divBdr>
                  <w:divsChild>
                    <w:div w:id="850336641">
                      <w:marLeft w:val="0"/>
                      <w:marRight w:val="0"/>
                      <w:marTop w:val="0"/>
                      <w:marBottom w:val="0"/>
                      <w:divBdr>
                        <w:top w:val="none" w:sz="0" w:space="0" w:color="auto"/>
                        <w:left w:val="none" w:sz="0" w:space="0" w:color="auto"/>
                        <w:bottom w:val="none" w:sz="0" w:space="0" w:color="auto"/>
                        <w:right w:val="none" w:sz="0" w:space="0" w:color="auto"/>
                      </w:divBdr>
                    </w:div>
                  </w:divsChild>
                </w:div>
                <w:div w:id="1263877398">
                  <w:marLeft w:val="0"/>
                  <w:marRight w:val="0"/>
                  <w:marTop w:val="0"/>
                  <w:marBottom w:val="0"/>
                  <w:divBdr>
                    <w:top w:val="none" w:sz="0" w:space="0" w:color="auto"/>
                    <w:left w:val="none" w:sz="0" w:space="0" w:color="auto"/>
                    <w:bottom w:val="none" w:sz="0" w:space="0" w:color="auto"/>
                    <w:right w:val="none" w:sz="0" w:space="0" w:color="auto"/>
                  </w:divBdr>
                  <w:divsChild>
                    <w:div w:id="757406290">
                      <w:marLeft w:val="0"/>
                      <w:marRight w:val="0"/>
                      <w:marTop w:val="0"/>
                      <w:marBottom w:val="0"/>
                      <w:divBdr>
                        <w:top w:val="none" w:sz="0" w:space="0" w:color="auto"/>
                        <w:left w:val="none" w:sz="0" w:space="0" w:color="auto"/>
                        <w:bottom w:val="none" w:sz="0" w:space="0" w:color="auto"/>
                        <w:right w:val="none" w:sz="0" w:space="0" w:color="auto"/>
                      </w:divBdr>
                    </w:div>
                  </w:divsChild>
                </w:div>
                <w:div w:id="1316102587">
                  <w:marLeft w:val="0"/>
                  <w:marRight w:val="0"/>
                  <w:marTop w:val="0"/>
                  <w:marBottom w:val="0"/>
                  <w:divBdr>
                    <w:top w:val="none" w:sz="0" w:space="0" w:color="auto"/>
                    <w:left w:val="none" w:sz="0" w:space="0" w:color="auto"/>
                    <w:bottom w:val="none" w:sz="0" w:space="0" w:color="auto"/>
                    <w:right w:val="none" w:sz="0" w:space="0" w:color="auto"/>
                  </w:divBdr>
                  <w:divsChild>
                    <w:div w:id="1939367962">
                      <w:marLeft w:val="0"/>
                      <w:marRight w:val="0"/>
                      <w:marTop w:val="0"/>
                      <w:marBottom w:val="0"/>
                      <w:divBdr>
                        <w:top w:val="none" w:sz="0" w:space="0" w:color="auto"/>
                        <w:left w:val="none" w:sz="0" w:space="0" w:color="auto"/>
                        <w:bottom w:val="none" w:sz="0" w:space="0" w:color="auto"/>
                        <w:right w:val="none" w:sz="0" w:space="0" w:color="auto"/>
                      </w:divBdr>
                    </w:div>
                  </w:divsChild>
                </w:div>
                <w:div w:id="1366099077">
                  <w:marLeft w:val="0"/>
                  <w:marRight w:val="0"/>
                  <w:marTop w:val="0"/>
                  <w:marBottom w:val="0"/>
                  <w:divBdr>
                    <w:top w:val="none" w:sz="0" w:space="0" w:color="auto"/>
                    <w:left w:val="none" w:sz="0" w:space="0" w:color="auto"/>
                    <w:bottom w:val="none" w:sz="0" w:space="0" w:color="auto"/>
                    <w:right w:val="none" w:sz="0" w:space="0" w:color="auto"/>
                  </w:divBdr>
                  <w:divsChild>
                    <w:div w:id="2008635227">
                      <w:marLeft w:val="0"/>
                      <w:marRight w:val="0"/>
                      <w:marTop w:val="0"/>
                      <w:marBottom w:val="0"/>
                      <w:divBdr>
                        <w:top w:val="none" w:sz="0" w:space="0" w:color="auto"/>
                        <w:left w:val="none" w:sz="0" w:space="0" w:color="auto"/>
                        <w:bottom w:val="none" w:sz="0" w:space="0" w:color="auto"/>
                        <w:right w:val="none" w:sz="0" w:space="0" w:color="auto"/>
                      </w:divBdr>
                    </w:div>
                  </w:divsChild>
                </w:div>
                <w:div w:id="1429810020">
                  <w:marLeft w:val="0"/>
                  <w:marRight w:val="0"/>
                  <w:marTop w:val="0"/>
                  <w:marBottom w:val="0"/>
                  <w:divBdr>
                    <w:top w:val="none" w:sz="0" w:space="0" w:color="auto"/>
                    <w:left w:val="none" w:sz="0" w:space="0" w:color="auto"/>
                    <w:bottom w:val="none" w:sz="0" w:space="0" w:color="auto"/>
                    <w:right w:val="none" w:sz="0" w:space="0" w:color="auto"/>
                  </w:divBdr>
                  <w:divsChild>
                    <w:div w:id="741876867">
                      <w:marLeft w:val="0"/>
                      <w:marRight w:val="0"/>
                      <w:marTop w:val="0"/>
                      <w:marBottom w:val="0"/>
                      <w:divBdr>
                        <w:top w:val="none" w:sz="0" w:space="0" w:color="auto"/>
                        <w:left w:val="none" w:sz="0" w:space="0" w:color="auto"/>
                        <w:bottom w:val="none" w:sz="0" w:space="0" w:color="auto"/>
                        <w:right w:val="none" w:sz="0" w:space="0" w:color="auto"/>
                      </w:divBdr>
                    </w:div>
                  </w:divsChild>
                </w:div>
                <w:div w:id="1525244863">
                  <w:marLeft w:val="0"/>
                  <w:marRight w:val="0"/>
                  <w:marTop w:val="0"/>
                  <w:marBottom w:val="0"/>
                  <w:divBdr>
                    <w:top w:val="none" w:sz="0" w:space="0" w:color="auto"/>
                    <w:left w:val="none" w:sz="0" w:space="0" w:color="auto"/>
                    <w:bottom w:val="none" w:sz="0" w:space="0" w:color="auto"/>
                    <w:right w:val="none" w:sz="0" w:space="0" w:color="auto"/>
                  </w:divBdr>
                  <w:divsChild>
                    <w:div w:id="1570572648">
                      <w:marLeft w:val="0"/>
                      <w:marRight w:val="0"/>
                      <w:marTop w:val="0"/>
                      <w:marBottom w:val="0"/>
                      <w:divBdr>
                        <w:top w:val="none" w:sz="0" w:space="0" w:color="auto"/>
                        <w:left w:val="none" w:sz="0" w:space="0" w:color="auto"/>
                        <w:bottom w:val="none" w:sz="0" w:space="0" w:color="auto"/>
                        <w:right w:val="none" w:sz="0" w:space="0" w:color="auto"/>
                      </w:divBdr>
                    </w:div>
                  </w:divsChild>
                </w:div>
                <w:div w:id="1537890792">
                  <w:marLeft w:val="0"/>
                  <w:marRight w:val="0"/>
                  <w:marTop w:val="0"/>
                  <w:marBottom w:val="0"/>
                  <w:divBdr>
                    <w:top w:val="none" w:sz="0" w:space="0" w:color="auto"/>
                    <w:left w:val="none" w:sz="0" w:space="0" w:color="auto"/>
                    <w:bottom w:val="none" w:sz="0" w:space="0" w:color="auto"/>
                    <w:right w:val="none" w:sz="0" w:space="0" w:color="auto"/>
                  </w:divBdr>
                  <w:divsChild>
                    <w:div w:id="1511018948">
                      <w:marLeft w:val="0"/>
                      <w:marRight w:val="0"/>
                      <w:marTop w:val="0"/>
                      <w:marBottom w:val="0"/>
                      <w:divBdr>
                        <w:top w:val="none" w:sz="0" w:space="0" w:color="auto"/>
                        <w:left w:val="none" w:sz="0" w:space="0" w:color="auto"/>
                        <w:bottom w:val="none" w:sz="0" w:space="0" w:color="auto"/>
                        <w:right w:val="none" w:sz="0" w:space="0" w:color="auto"/>
                      </w:divBdr>
                    </w:div>
                  </w:divsChild>
                </w:div>
                <w:div w:id="1634827533">
                  <w:marLeft w:val="0"/>
                  <w:marRight w:val="0"/>
                  <w:marTop w:val="0"/>
                  <w:marBottom w:val="0"/>
                  <w:divBdr>
                    <w:top w:val="none" w:sz="0" w:space="0" w:color="auto"/>
                    <w:left w:val="none" w:sz="0" w:space="0" w:color="auto"/>
                    <w:bottom w:val="none" w:sz="0" w:space="0" w:color="auto"/>
                    <w:right w:val="none" w:sz="0" w:space="0" w:color="auto"/>
                  </w:divBdr>
                  <w:divsChild>
                    <w:div w:id="1953435708">
                      <w:marLeft w:val="0"/>
                      <w:marRight w:val="0"/>
                      <w:marTop w:val="0"/>
                      <w:marBottom w:val="0"/>
                      <w:divBdr>
                        <w:top w:val="none" w:sz="0" w:space="0" w:color="auto"/>
                        <w:left w:val="none" w:sz="0" w:space="0" w:color="auto"/>
                        <w:bottom w:val="none" w:sz="0" w:space="0" w:color="auto"/>
                        <w:right w:val="none" w:sz="0" w:space="0" w:color="auto"/>
                      </w:divBdr>
                    </w:div>
                  </w:divsChild>
                </w:div>
                <w:div w:id="1719085145">
                  <w:marLeft w:val="0"/>
                  <w:marRight w:val="0"/>
                  <w:marTop w:val="0"/>
                  <w:marBottom w:val="0"/>
                  <w:divBdr>
                    <w:top w:val="none" w:sz="0" w:space="0" w:color="auto"/>
                    <w:left w:val="none" w:sz="0" w:space="0" w:color="auto"/>
                    <w:bottom w:val="none" w:sz="0" w:space="0" w:color="auto"/>
                    <w:right w:val="none" w:sz="0" w:space="0" w:color="auto"/>
                  </w:divBdr>
                  <w:divsChild>
                    <w:div w:id="688800765">
                      <w:marLeft w:val="0"/>
                      <w:marRight w:val="0"/>
                      <w:marTop w:val="0"/>
                      <w:marBottom w:val="0"/>
                      <w:divBdr>
                        <w:top w:val="none" w:sz="0" w:space="0" w:color="auto"/>
                        <w:left w:val="none" w:sz="0" w:space="0" w:color="auto"/>
                        <w:bottom w:val="none" w:sz="0" w:space="0" w:color="auto"/>
                        <w:right w:val="none" w:sz="0" w:space="0" w:color="auto"/>
                      </w:divBdr>
                    </w:div>
                  </w:divsChild>
                </w:div>
                <w:div w:id="1792087287">
                  <w:marLeft w:val="0"/>
                  <w:marRight w:val="0"/>
                  <w:marTop w:val="0"/>
                  <w:marBottom w:val="0"/>
                  <w:divBdr>
                    <w:top w:val="none" w:sz="0" w:space="0" w:color="auto"/>
                    <w:left w:val="none" w:sz="0" w:space="0" w:color="auto"/>
                    <w:bottom w:val="none" w:sz="0" w:space="0" w:color="auto"/>
                    <w:right w:val="none" w:sz="0" w:space="0" w:color="auto"/>
                  </w:divBdr>
                  <w:divsChild>
                    <w:div w:id="278144629">
                      <w:marLeft w:val="0"/>
                      <w:marRight w:val="0"/>
                      <w:marTop w:val="0"/>
                      <w:marBottom w:val="0"/>
                      <w:divBdr>
                        <w:top w:val="none" w:sz="0" w:space="0" w:color="auto"/>
                        <w:left w:val="none" w:sz="0" w:space="0" w:color="auto"/>
                        <w:bottom w:val="none" w:sz="0" w:space="0" w:color="auto"/>
                        <w:right w:val="none" w:sz="0" w:space="0" w:color="auto"/>
                      </w:divBdr>
                    </w:div>
                  </w:divsChild>
                </w:div>
                <w:div w:id="1841584309">
                  <w:marLeft w:val="0"/>
                  <w:marRight w:val="0"/>
                  <w:marTop w:val="0"/>
                  <w:marBottom w:val="0"/>
                  <w:divBdr>
                    <w:top w:val="none" w:sz="0" w:space="0" w:color="auto"/>
                    <w:left w:val="none" w:sz="0" w:space="0" w:color="auto"/>
                    <w:bottom w:val="none" w:sz="0" w:space="0" w:color="auto"/>
                    <w:right w:val="none" w:sz="0" w:space="0" w:color="auto"/>
                  </w:divBdr>
                  <w:divsChild>
                    <w:div w:id="1734886925">
                      <w:marLeft w:val="0"/>
                      <w:marRight w:val="0"/>
                      <w:marTop w:val="0"/>
                      <w:marBottom w:val="0"/>
                      <w:divBdr>
                        <w:top w:val="none" w:sz="0" w:space="0" w:color="auto"/>
                        <w:left w:val="none" w:sz="0" w:space="0" w:color="auto"/>
                        <w:bottom w:val="none" w:sz="0" w:space="0" w:color="auto"/>
                        <w:right w:val="none" w:sz="0" w:space="0" w:color="auto"/>
                      </w:divBdr>
                    </w:div>
                  </w:divsChild>
                </w:div>
                <w:div w:id="1914465834">
                  <w:marLeft w:val="0"/>
                  <w:marRight w:val="0"/>
                  <w:marTop w:val="0"/>
                  <w:marBottom w:val="0"/>
                  <w:divBdr>
                    <w:top w:val="none" w:sz="0" w:space="0" w:color="auto"/>
                    <w:left w:val="none" w:sz="0" w:space="0" w:color="auto"/>
                    <w:bottom w:val="none" w:sz="0" w:space="0" w:color="auto"/>
                    <w:right w:val="none" w:sz="0" w:space="0" w:color="auto"/>
                  </w:divBdr>
                  <w:divsChild>
                    <w:div w:id="628707990">
                      <w:marLeft w:val="0"/>
                      <w:marRight w:val="0"/>
                      <w:marTop w:val="0"/>
                      <w:marBottom w:val="0"/>
                      <w:divBdr>
                        <w:top w:val="none" w:sz="0" w:space="0" w:color="auto"/>
                        <w:left w:val="none" w:sz="0" w:space="0" w:color="auto"/>
                        <w:bottom w:val="none" w:sz="0" w:space="0" w:color="auto"/>
                        <w:right w:val="none" w:sz="0" w:space="0" w:color="auto"/>
                      </w:divBdr>
                    </w:div>
                  </w:divsChild>
                </w:div>
                <w:div w:id="1974017030">
                  <w:marLeft w:val="0"/>
                  <w:marRight w:val="0"/>
                  <w:marTop w:val="0"/>
                  <w:marBottom w:val="0"/>
                  <w:divBdr>
                    <w:top w:val="none" w:sz="0" w:space="0" w:color="auto"/>
                    <w:left w:val="none" w:sz="0" w:space="0" w:color="auto"/>
                    <w:bottom w:val="none" w:sz="0" w:space="0" w:color="auto"/>
                    <w:right w:val="none" w:sz="0" w:space="0" w:color="auto"/>
                  </w:divBdr>
                  <w:divsChild>
                    <w:div w:id="1554198761">
                      <w:marLeft w:val="0"/>
                      <w:marRight w:val="0"/>
                      <w:marTop w:val="0"/>
                      <w:marBottom w:val="0"/>
                      <w:divBdr>
                        <w:top w:val="none" w:sz="0" w:space="0" w:color="auto"/>
                        <w:left w:val="none" w:sz="0" w:space="0" w:color="auto"/>
                        <w:bottom w:val="none" w:sz="0" w:space="0" w:color="auto"/>
                        <w:right w:val="none" w:sz="0" w:space="0" w:color="auto"/>
                      </w:divBdr>
                    </w:div>
                  </w:divsChild>
                </w:div>
                <w:div w:id="2018313525">
                  <w:marLeft w:val="0"/>
                  <w:marRight w:val="0"/>
                  <w:marTop w:val="0"/>
                  <w:marBottom w:val="0"/>
                  <w:divBdr>
                    <w:top w:val="none" w:sz="0" w:space="0" w:color="auto"/>
                    <w:left w:val="none" w:sz="0" w:space="0" w:color="auto"/>
                    <w:bottom w:val="none" w:sz="0" w:space="0" w:color="auto"/>
                    <w:right w:val="none" w:sz="0" w:space="0" w:color="auto"/>
                  </w:divBdr>
                  <w:divsChild>
                    <w:div w:id="8300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136">
          <w:marLeft w:val="0"/>
          <w:marRight w:val="0"/>
          <w:marTop w:val="0"/>
          <w:marBottom w:val="0"/>
          <w:divBdr>
            <w:top w:val="none" w:sz="0" w:space="0" w:color="auto"/>
            <w:left w:val="none" w:sz="0" w:space="0" w:color="auto"/>
            <w:bottom w:val="none" w:sz="0" w:space="0" w:color="auto"/>
            <w:right w:val="none" w:sz="0" w:space="0" w:color="auto"/>
          </w:divBdr>
        </w:div>
      </w:divsChild>
    </w:div>
    <w:div w:id="541796239">
      <w:bodyDiv w:val="1"/>
      <w:marLeft w:val="0"/>
      <w:marRight w:val="0"/>
      <w:marTop w:val="0"/>
      <w:marBottom w:val="0"/>
      <w:divBdr>
        <w:top w:val="none" w:sz="0" w:space="0" w:color="auto"/>
        <w:left w:val="none" w:sz="0" w:space="0" w:color="auto"/>
        <w:bottom w:val="none" w:sz="0" w:space="0" w:color="auto"/>
        <w:right w:val="none" w:sz="0" w:space="0" w:color="auto"/>
      </w:divBdr>
    </w:div>
    <w:div w:id="554313397">
      <w:bodyDiv w:val="1"/>
      <w:marLeft w:val="0"/>
      <w:marRight w:val="0"/>
      <w:marTop w:val="0"/>
      <w:marBottom w:val="0"/>
      <w:divBdr>
        <w:top w:val="none" w:sz="0" w:space="0" w:color="auto"/>
        <w:left w:val="none" w:sz="0" w:space="0" w:color="auto"/>
        <w:bottom w:val="none" w:sz="0" w:space="0" w:color="auto"/>
        <w:right w:val="none" w:sz="0" w:space="0" w:color="auto"/>
      </w:divBdr>
    </w:div>
    <w:div w:id="556474798">
      <w:bodyDiv w:val="1"/>
      <w:marLeft w:val="0"/>
      <w:marRight w:val="0"/>
      <w:marTop w:val="0"/>
      <w:marBottom w:val="0"/>
      <w:divBdr>
        <w:top w:val="none" w:sz="0" w:space="0" w:color="auto"/>
        <w:left w:val="none" w:sz="0" w:space="0" w:color="auto"/>
        <w:bottom w:val="none" w:sz="0" w:space="0" w:color="auto"/>
        <w:right w:val="none" w:sz="0" w:space="0" w:color="auto"/>
      </w:divBdr>
      <w:divsChild>
        <w:div w:id="10497206">
          <w:marLeft w:val="0"/>
          <w:marRight w:val="0"/>
          <w:marTop w:val="0"/>
          <w:marBottom w:val="0"/>
          <w:divBdr>
            <w:top w:val="none" w:sz="0" w:space="0" w:color="auto"/>
            <w:left w:val="none" w:sz="0" w:space="0" w:color="auto"/>
            <w:bottom w:val="none" w:sz="0" w:space="0" w:color="auto"/>
            <w:right w:val="none" w:sz="0" w:space="0" w:color="auto"/>
          </w:divBdr>
          <w:divsChild>
            <w:div w:id="1265697165">
              <w:marLeft w:val="0"/>
              <w:marRight w:val="0"/>
              <w:marTop w:val="0"/>
              <w:marBottom w:val="0"/>
              <w:divBdr>
                <w:top w:val="none" w:sz="0" w:space="0" w:color="auto"/>
                <w:left w:val="none" w:sz="0" w:space="0" w:color="auto"/>
                <w:bottom w:val="none" w:sz="0" w:space="0" w:color="auto"/>
                <w:right w:val="none" w:sz="0" w:space="0" w:color="auto"/>
              </w:divBdr>
            </w:div>
          </w:divsChild>
        </w:div>
        <w:div w:id="28191437">
          <w:marLeft w:val="0"/>
          <w:marRight w:val="0"/>
          <w:marTop w:val="0"/>
          <w:marBottom w:val="0"/>
          <w:divBdr>
            <w:top w:val="none" w:sz="0" w:space="0" w:color="auto"/>
            <w:left w:val="none" w:sz="0" w:space="0" w:color="auto"/>
            <w:bottom w:val="none" w:sz="0" w:space="0" w:color="auto"/>
            <w:right w:val="none" w:sz="0" w:space="0" w:color="auto"/>
          </w:divBdr>
          <w:divsChild>
            <w:div w:id="931745561">
              <w:marLeft w:val="0"/>
              <w:marRight w:val="0"/>
              <w:marTop w:val="0"/>
              <w:marBottom w:val="0"/>
              <w:divBdr>
                <w:top w:val="none" w:sz="0" w:space="0" w:color="auto"/>
                <w:left w:val="none" w:sz="0" w:space="0" w:color="auto"/>
                <w:bottom w:val="none" w:sz="0" w:space="0" w:color="auto"/>
                <w:right w:val="none" w:sz="0" w:space="0" w:color="auto"/>
              </w:divBdr>
            </w:div>
          </w:divsChild>
        </w:div>
        <w:div w:id="354037756">
          <w:marLeft w:val="0"/>
          <w:marRight w:val="0"/>
          <w:marTop w:val="0"/>
          <w:marBottom w:val="0"/>
          <w:divBdr>
            <w:top w:val="none" w:sz="0" w:space="0" w:color="auto"/>
            <w:left w:val="none" w:sz="0" w:space="0" w:color="auto"/>
            <w:bottom w:val="none" w:sz="0" w:space="0" w:color="auto"/>
            <w:right w:val="none" w:sz="0" w:space="0" w:color="auto"/>
          </w:divBdr>
          <w:divsChild>
            <w:div w:id="134686566">
              <w:marLeft w:val="0"/>
              <w:marRight w:val="0"/>
              <w:marTop w:val="0"/>
              <w:marBottom w:val="0"/>
              <w:divBdr>
                <w:top w:val="none" w:sz="0" w:space="0" w:color="auto"/>
                <w:left w:val="none" w:sz="0" w:space="0" w:color="auto"/>
                <w:bottom w:val="none" w:sz="0" w:space="0" w:color="auto"/>
                <w:right w:val="none" w:sz="0" w:space="0" w:color="auto"/>
              </w:divBdr>
            </w:div>
          </w:divsChild>
        </w:div>
        <w:div w:id="678894416">
          <w:marLeft w:val="0"/>
          <w:marRight w:val="0"/>
          <w:marTop w:val="0"/>
          <w:marBottom w:val="0"/>
          <w:divBdr>
            <w:top w:val="none" w:sz="0" w:space="0" w:color="auto"/>
            <w:left w:val="none" w:sz="0" w:space="0" w:color="auto"/>
            <w:bottom w:val="none" w:sz="0" w:space="0" w:color="auto"/>
            <w:right w:val="none" w:sz="0" w:space="0" w:color="auto"/>
          </w:divBdr>
          <w:divsChild>
            <w:div w:id="1215199068">
              <w:marLeft w:val="0"/>
              <w:marRight w:val="0"/>
              <w:marTop w:val="0"/>
              <w:marBottom w:val="0"/>
              <w:divBdr>
                <w:top w:val="none" w:sz="0" w:space="0" w:color="auto"/>
                <w:left w:val="none" w:sz="0" w:space="0" w:color="auto"/>
                <w:bottom w:val="none" w:sz="0" w:space="0" w:color="auto"/>
                <w:right w:val="none" w:sz="0" w:space="0" w:color="auto"/>
              </w:divBdr>
            </w:div>
          </w:divsChild>
        </w:div>
        <w:div w:id="687368253">
          <w:marLeft w:val="0"/>
          <w:marRight w:val="0"/>
          <w:marTop w:val="0"/>
          <w:marBottom w:val="0"/>
          <w:divBdr>
            <w:top w:val="none" w:sz="0" w:space="0" w:color="auto"/>
            <w:left w:val="none" w:sz="0" w:space="0" w:color="auto"/>
            <w:bottom w:val="none" w:sz="0" w:space="0" w:color="auto"/>
            <w:right w:val="none" w:sz="0" w:space="0" w:color="auto"/>
          </w:divBdr>
          <w:divsChild>
            <w:div w:id="1357390975">
              <w:marLeft w:val="0"/>
              <w:marRight w:val="0"/>
              <w:marTop w:val="0"/>
              <w:marBottom w:val="0"/>
              <w:divBdr>
                <w:top w:val="none" w:sz="0" w:space="0" w:color="auto"/>
                <w:left w:val="none" w:sz="0" w:space="0" w:color="auto"/>
                <w:bottom w:val="none" w:sz="0" w:space="0" w:color="auto"/>
                <w:right w:val="none" w:sz="0" w:space="0" w:color="auto"/>
              </w:divBdr>
            </w:div>
          </w:divsChild>
        </w:div>
        <w:div w:id="741440617">
          <w:marLeft w:val="0"/>
          <w:marRight w:val="0"/>
          <w:marTop w:val="0"/>
          <w:marBottom w:val="0"/>
          <w:divBdr>
            <w:top w:val="none" w:sz="0" w:space="0" w:color="auto"/>
            <w:left w:val="none" w:sz="0" w:space="0" w:color="auto"/>
            <w:bottom w:val="none" w:sz="0" w:space="0" w:color="auto"/>
            <w:right w:val="none" w:sz="0" w:space="0" w:color="auto"/>
          </w:divBdr>
          <w:divsChild>
            <w:div w:id="51389240">
              <w:marLeft w:val="0"/>
              <w:marRight w:val="0"/>
              <w:marTop w:val="0"/>
              <w:marBottom w:val="0"/>
              <w:divBdr>
                <w:top w:val="none" w:sz="0" w:space="0" w:color="auto"/>
                <w:left w:val="none" w:sz="0" w:space="0" w:color="auto"/>
                <w:bottom w:val="none" w:sz="0" w:space="0" w:color="auto"/>
                <w:right w:val="none" w:sz="0" w:space="0" w:color="auto"/>
              </w:divBdr>
            </w:div>
          </w:divsChild>
        </w:div>
        <w:div w:id="775835515">
          <w:marLeft w:val="0"/>
          <w:marRight w:val="0"/>
          <w:marTop w:val="0"/>
          <w:marBottom w:val="0"/>
          <w:divBdr>
            <w:top w:val="none" w:sz="0" w:space="0" w:color="auto"/>
            <w:left w:val="none" w:sz="0" w:space="0" w:color="auto"/>
            <w:bottom w:val="none" w:sz="0" w:space="0" w:color="auto"/>
            <w:right w:val="none" w:sz="0" w:space="0" w:color="auto"/>
          </w:divBdr>
          <w:divsChild>
            <w:div w:id="983850532">
              <w:marLeft w:val="0"/>
              <w:marRight w:val="0"/>
              <w:marTop w:val="0"/>
              <w:marBottom w:val="0"/>
              <w:divBdr>
                <w:top w:val="none" w:sz="0" w:space="0" w:color="auto"/>
                <w:left w:val="none" w:sz="0" w:space="0" w:color="auto"/>
                <w:bottom w:val="none" w:sz="0" w:space="0" w:color="auto"/>
                <w:right w:val="none" w:sz="0" w:space="0" w:color="auto"/>
              </w:divBdr>
            </w:div>
          </w:divsChild>
        </w:div>
        <w:div w:id="808597309">
          <w:marLeft w:val="0"/>
          <w:marRight w:val="0"/>
          <w:marTop w:val="0"/>
          <w:marBottom w:val="0"/>
          <w:divBdr>
            <w:top w:val="none" w:sz="0" w:space="0" w:color="auto"/>
            <w:left w:val="none" w:sz="0" w:space="0" w:color="auto"/>
            <w:bottom w:val="none" w:sz="0" w:space="0" w:color="auto"/>
            <w:right w:val="none" w:sz="0" w:space="0" w:color="auto"/>
          </w:divBdr>
          <w:divsChild>
            <w:div w:id="1025524298">
              <w:marLeft w:val="0"/>
              <w:marRight w:val="0"/>
              <w:marTop w:val="0"/>
              <w:marBottom w:val="0"/>
              <w:divBdr>
                <w:top w:val="none" w:sz="0" w:space="0" w:color="auto"/>
                <w:left w:val="none" w:sz="0" w:space="0" w:color="auto"/>
                <w:bottom w:val="none" w:sz="0" w:space="0" w:color="auto"/>
                <w:right w:val="none" w:sz="0" w:space="0" w:color="auto"/>
              </w:divBdr>
            </w:div>
          </w:divsChild>
        </w:div>
        <w:div w:id="1053309808">
          <w:marLeft w:val="0"/>
          <w:marRight w:val="0"/>
          <w:marTop w:val="0"/>
          <w:marBottom w:val="0"/>
          <w:divBdr>
            <w:top w:val="none" w:sz="0" w:space="0" w:color="auto"/>
            <w:left w:val="none" w:sz="0" w:space="0" w:color="auto"/>
            <w:bottom w:val="none" w:sz="0" w:space="0" w:color="auto"/>
            <w:right w:val="none" w:sz="0" w:space="0" w:color="auto"/>
          </w:divBdr>
          <w:divsChild>
            <w:div w:id="1197502380">
              <w:marLeft w:val="0"/>
              <w:marRight w:val="0"/>
              <w:marTop w:val="0"/>
              <w:marBottom w:val="0"/>
              <w:divBdr>
                <w:top w:val="none" w:sz="0" w:space="0" w:color="auto"/>
                <w:left w:val="none" w:sz="0" w:space="0" w:color="auto"/>
                <w:bottom w:val="none" w:sz="0" w:space="0" w:color="auto"/>
                <w:right w:val="none" w:sz="0" w:space="0" w:color="auto"/>
              </w:divBdr>
            </w:div>
          </w:divsChild>
        </w:div>
        <w:div w:id="1119835834">
          <w:marLeft w:val="0"/>
          <w:marRight w:val="0"/>
          <w:marTop w:val="0"/>
          <w:marBottom w:val="0"/>
          <w:divBdr>
            <w:top w:val="none" w:sz="0" w:space="0" w:color="auto"/>
            <w:left w:val="none" w:sz="0" w:space="0" w:color="auto"/>
            <w:bottom w:val="none" w:sz="0" w:space="0" w:color="auto"/>
            <w:right w:val="none" w:sz="0" w:space="0" w:color="auto"/>
          </w:divBdr>
          <w:divsChild>
            <w:div w:id="707491833">
              <w:marLeft w:val="0"/>
              <w:marRight w:val="0"/>
              <w:marTop w:val="0"/>
              <w:marBottom w:val="0"/>
              <w:divBdr>
                <w:top w:val="none" w:sz="0" w:space="0" w:color="auto"/>
                <w:left w:val="none" w:sz="0" w:space="0" w:color="auto"/>
                <w:bottom w:val="none" w:sz="0" w:space="0" w:color="auto"/>
                <w:right w:val="none" w:sz="0" w:space="0" w:color="auto"/>
              </w:divBdr>
            </w:div>
          </w:divsChild>
        </w:div>
        <w:div w:id="1223373037">
          <w:marLeft w:val="0"/>
          <w:marRight w:val="0"/>
          <w:marTop w:val="0"/>
          <w:marBottom w:val="0"/>
          <w:divBdr>
            <w:top w:val="none" w:sz="0" w:space="0" w:color="auto"/>
            <w:left w:val="none" w:sz="0" w:space="0" w:color="auto"/>
            <w:bottom w:val="none" w:sz="0" w:space="0" w:color="auto"/>
            <w:right w:val="none" w:sz="0" w:space="0" w:color="auto"/>
          </w:divBdr>
          <w:divsChild>
            <w:div w:id="379402539">
              <w:marLeft w:val="0"/>
              <w:marRight w:val="0"/>
              <w:marTop w:val="0"/>
              <w:marBottom w:val="0"/>
              <w:divBdr>
                <w:top w:val="none" w:sz="0" w:space="0" w:color="auto"/>
                <w:left w:val="none" w:sz="0" w:space="0" w:color="auto"/>
                <w:bottom w:val="none" w:sz="0" w:space="0" w:color="auto"/>
                <w:right w:val="none" w:sz="0" w:space="0" w:color="auto"/>
              </w:divBdr>
            </w:div>
          </w:divsChild>
        </w:div>
        <w:div w:id="1314024530">
          <w:marLeft w:val="0"/>
          <w:marRight w:val="0"/>
          <w:marTop w:val="0"/>
          <w:marBottom w:val="0"/>
          <w:divBdr>
            <w:top w:val="none" w:sz="0" w:space="0" w:color="auto"/>
            <w:left w:val="none" w:sz="0" w:space="0" w:color="auto"/>
            <w:bottom w:val="none" w:sz="0" w:space="0" w:color="auto"/>
            <w:right w:val="none" w:sz="0" w:space="0" w:color="auto"/>
          </w:divBdr>
          <w:divsChild>
            <w:div w:id="934244589">
              <w:marLeft w:val="0"/>
              <w:marRight w:val="0"/>
              <w:marTop w:val="0"/>
              <w:marBottom w:val="0"/>
              <w:divBdr>
                <w:top w:val="none" w:sz="0" w:space="0" w:color="auto"/>
                <w:left w:val="none" w:sz="0" w:space="0" w:color="auto"/>
                <w:bottom w:val="none" w:sz="0" w:space="0" w:color="auto"/>
                <w:right w:val="none" w:sz="0" w:space="0" w:color="auto"/>
              </w:divBdr>
            </w:div>
          </w:divsChild>
        </w:div>
        <w:div w:id="1643579700">
          <w:marLeft w:val="0"/>
          <w:marRight w:val="0"/>
          <w:marTop w:val="0"/>
          <w:marBottom w:val="0"/>
          <w:divBdr>
            <w:top w:val="none" w:sz="0" w:space="0" w:color="auto"/>
            <w:left w:val="none" w:sz="0" w:space="0" w:color="auto"/>
            <w:bottom w:val="none" w:sz="0" w:space="0" w:color="auto"/>
            <w:right w:val="none" w:sz="0" w:space="0" w:color="auto"/>
          </w:divBdr>
          <w:divsChild>
            <w:div w:id="401102072">
              <w:marLeft w:val="0"/>
              <w:marRight w:val="0"/>
              <w:marTop w:val="0"/>
              <w:marBottom w:val="0"/>
              <w:divBdr>
                <w:top w:val="none" w:sz="0" w:space="0" w:color="auto"/>
                <w:left w:val="none" w:sz="0" w:space="0" w:color="auto"/>
                <w:bottom w:val="none" w:sz="0" w:space="0" w:color="auto"/>
                <w:right w:val="none" w:sz="0" w:space="0" w:color="auto"/>
              </w:divBdr>
            </w:div>
          </w:divsChild>
        </w:div>
        <w:div w:id="1838643046">
          <w:marLeft w:val="0"/>
          <w:marRight w:val="0"/>
          <w:marTop w:val="0"/>
          <w:marBottom w:val="0"/>
          <w:divBdr>
            <w:top w:val="none" w:sz="0" w:space="0" w:color="auto"/>
            <w:left w:val="none" w:sz="0" w:space="0" w:color="auto"/>
            <w:bottom w:val="none" w:sz="0" w:space="0" w:color="auto"/>
            <w:right w:val="none" w:sz="0" w:space="0" w:color="auto"/>
          </w:divBdr>
          <w:divsChild>
            <w:div w:id="1541086503">
              <w:marLeft w:val="0"/>
              <w:marRight w:val="0"/>
              <w:marTop w:val="0"/>
              <w:marBottom w:val="0"/>
              <w:divBdr>
                <w:top w:val="none" w:sz="0" w:space="0" w:color="auto"/>
                <w:left w:val="none" w:sz="0" w:space="0" w:color="auto"/>
                <w:bottom w:val="none" w:sz="0" w:space="0" w:color="auto"/>
                <w:right w:val="none" w:sz="0" w:space="0" w:color="auto"/>
              </w:divBdr>
            </w:div>
          </w:divsChild>
        </w:div>
        <w:div w:id="2004359915">
          <w:marLeft w:val="0"/>
          <w:marRight w:val="0"/>
          <w:marTop w:val="0"/>
          <w:marBottom w:val="0"/>
          <w:divBdr>
            <w:top w:val="none" w:sz="0" w:space="0" w:color="auto"/>
            <w:left w:val="none" w:sz="0" w:space="0" w:color="auto"/>
            <w:bottom w:val="none" w:sz="0" w:space="0" w:color="auto"/>
            <w:right w:val="none" w:sz="0" w:space="0" w:color="auto"/>
          </w:divBdr>
          <w:divsChild>
            <w:div w:id="723258732">
              <w:marLeft w:val="0"/>
              <w:marRight w:val="0"/>
              <w:marTop w:val="0"/>
              <w:marBottom w:val="0"/>
              <w:divBdr>
                <w:top w:val="none" w:sz="0" w:space="0" w:color="auto"/>
                <w:left w:val="none" w:sz="0" w:space="0" w:color="auto"/>
                <w:bottom w:val="none" w:sz="0" w:space="0" w:color="auto"/>
                <w:right w:val="none" w:sz="0" w:space="0" w:color="auto"/>
              </w:divBdr>
            </w:div>
          </w:divsChild>
        </w:div>
        <w:div w:id="2096319481">
          <w:marLeft w:val="0"/>
          <w:marRight w:val="0"/>
          <w:marTop w:val="0"/>
          <w:marBottom w:val="0"/>
          <w:divBdr>
            <w:top w:val="none" w:sz="0" w:space="0" w:color="auto"/>
            <w:left w:val="none" w:sz="0" w:space="0" w:color="auto"/>
            <w:bottom w:val="none" w:sz="0" w:space="0" w:color="auto"/>
            <w:right w:val="none" w:sz="0" w:space="0" w:color="auto"/>
          </w:divBdr>
          <w:divsChild>
            <w:div w:id="2282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3054">
      <w:bodyDiv w:val="1"/>
      <w:marLeft w:val="0"/>
      <w:marRight w:val="0"/>
      <w:marTop w:val="0"/>
      <w:marBottom w:val="0"/>
      <w:divBdr>
        <w:top w:val="none" w:sz="0" w:space="0" w:color="auto"/>
        <w:left w:val="none" w:sz="0" w:space="0" w:color="auto"/>
        <w:bottom w:val="none" w:sz="0" w:space="0" w:color="auto"/>
        <w:right w:val="none" w:sz="0" w:space="0" w:color="auto"/>
      </w:divBdr>
    </w:div>
    <w:div w:id="561864358">
      <w:bodyDiv w:val="1"/>
      <w:marLeft w:val="0"/>
      <w:marRight w:val="0"/>
      <w:marTop w:val="0"/>
      <w:marBottom w:val="0"/>
      <w:divBdr>
        <w:top w:val="none" w:sz="0" w:space="0" w:color="auto"/>
        <w:left w:val="none" w:sz="0" w:space="0" w:color="auto"/>
        <w:bottom w:val="none" w:sz="0" w:space="0" w:color="auto"/>
        <w:right w:val="none" w:sz="0" w:space="0" w:color="auto"/>
      </w:divBdr>
    </w:div>
    <w:div w:id="564947253">
      <w:bodyDiv w:val="1"/>
      <w:marLeft w:val="0"/>
      <w:marRight w:val="0"/>
      <w:marTop w:val="0"/>
      <w:marBottom w:val="0"/>
      <w:divBdr>
        <w:top w:val="none" w:sz="0" w:space="0" w:color="auto"/>
        <w:left w:val="none" w:sz="0" w:space="0" w:color="auto"/>
        <w:bottom w:val="none" w:sz="0" w:space="0" w:color="auto"/>
        <w:right w:val="none" w:sz="0" w:space="0" w:color="auto"/>
      </w:divBdr>
    </w:div>
    <w:div w:id="573130506">
      <w:bodyDiv w:val="1"/>
      <w:marLeft w:val="0"/>
      <w:marRight w:val="0"/>
      <w:marTop w:val="0"/>
      <w:marBottom w:val="0"/>
      <w:divBdr>
        <w:top w:val="none" w:sz="0" w:space="0" w:color="auto"/>
        <w:left w:val="none" w:sz="0" w:space="0" w:color="auto"/>
        <w:bottom w:val="none" w:sz="0" w:space="0" w:color="auto"/>
        <w:right w:val="none" w:sz="0" w:space="0" w:color="auto"/>
      </w:divBdr>
    </w:div>
    <w:div w:id="592709204">
      <w:bodyDiv w:val="1"/>
      <w:marLeft w:val="0"/>
      <w:marRight w:val="0"/>
      <w:marTop w:val="0"/>
      <w:marBottom w:val="0"/>
      <w:divBdr>
        <w:top w:val="none" w:sz="0" w:space="0" w:color="auto"/>
        <w:left w:val="none" w:sz="0" w:space="0" w:color="auto"/>
        <w:bottom w:val="none" w:sz="0" w:space="0" w:color="auto"/>
        <w:right w:val="none" w:sz="0" w:space="0" w:color="auto"/>
      </w:divBdr>
    </w:div>
    <w:div w:id="616136525">
      <w:bodyDiv w:val="1"/>
      <w:marLeft w:val="0"/>
      <w:marRight w:val="0"/>
      <w:marTop w:val="0"/>
      <w:marBottom w:val="0"/>
      <w:divBdr>
        <w:top w:val="none" w:sz="0" w:space="0" w:color="auto"/>
        <w:left w:val="none" w:sz="0" w:space="0" w:color="auto"/>
        <w:bottom w:val="none" w:sz="0" w:space="0" w:color="auto"/>
        <w:right w:val="none" w:sz="0" w:space="0" w:color="auto"/>
      </w:divBdr>
    </w:div>
    <w:div w:id="619343575">
      <w:bodyDiv w:val="1"/>
      <w:marLeft w:val="0"/>
      <w:marRight w:val="0"/>
      <w:marTop w:val="0"/>
      <w:marBottom w:val="0"/>
      <w:divBdr>
        <w:top w:val="none" w:sz="0" w:space="0" w:color="auto"/>
        <w:left w:val="none" w:sz="0" w:space="0" w:color="auto"/>
        <w:bottom w:val="none" w:sz="0" w:space="0" w:color="auto"/>
        <w:right w:val="none" w:sz="0" w:space="0" w:color="auto"/>
      </w:divBdr>
    </w:div>
    <w:div w:id="643697335">
      <w:bodyDiv w:val="1"/>
      <w:marLeft w:val="0"/>
      <w:marRight w:val="0"/>
      <w:marTop w:val="0"/>
      <w:marBottom w:val="0"/>
      <w:divBdr>
        <w:top w:val="none" w:sz="0" w:space="0" w:color="auto"/>
        <w:left w:val="none" w:sz="0" w:space="0" w:color="auto"/>
        <w:bottom w:val="none" w:sz="0" w:space="0" w:color="auto"/>
        <w:right w:val="none" w:sz="0" w:space="0" w:color="auto"/>
      </w:divBdr>
    </w:div>
    <w:div w:id="647324665">
      <w:bodyDiv w:val="1"/>
      <w:marLeft w:val="0"/>
      <w:marRight w:val="0"/>
      <w:marTop w:val="0"/>
      <w:marBottom w:val="0"/>
      <w:divBdr>
        <w:top w:val="none" w:sz="0" w:space="0" w:color="auto"/>
        <w:left w:val="none" w:sz="0" w:space="0" w:color="auto"/>
        <w:bottom w:val="none" w:sz="0" w:space="0" w:color="auto"/>
        <w:right w:val="none" w:sz="0" w:space="0" w:color="auto"/>
      </w:divBdr>
    </w:div>
    <w:div w:id="688683631">
      <w:bodyDiv w:val="1"/>
      <w:marLeft w:val="0"/>
      <w:marRight w:val="0"/>
      <w:marTop w:val="0"/>
      <w:marBottom w:val="0"/>
      <w:divBdr>
        <w:top w:val="none" w:sz="0" w:space="0" w:color="auto"/>
        <w:left w:val="none" w:sz="0" w:space="0" w:color="auto"/>
        <w:bottom w:val="none" w:sz="0" w:space="0" w:color="auto"/>
        <w:right w:val="none" w:sz="0" w:space="0" w:color="auto"/>
      </w:divBdr>
    </w:div>
    <w:div w:id="724137548">
      <w:bodyDiv w:val="1"/>
      <w:marLeft w:val="0"/>
      <w:marRight w:val="0"/>
      <w:marTop w:val="0"/>
      <w:marBottom w:val="0"/>
      <w:divBdr>
        <w:top w:val="none" w:sz="0" w:space="0" w:color="auto"/>
        <w:left w:val="none" w:sz="0" w:space="0" w:color="auto"/>
        <w:bottom w:val="none" w:sz="0" w:space="0" w:color="auto"/>
        <w:right w:val="none" w:sz="0" w:space="0" w:color="auto"/>
      </w:divBdr>
    </w:div>
    <w:div w:id="768236347">
      <w:bodyDiv w:val="1"/>
      <w:marLeft w:val="0"/>
      <w:marRight w:val="0"/>
      <w:marTop w:val="0"/>
      <w:marBottom w:val="0"/>
      <w:divBdr>
        <w:top w:val="none" w:sz="0" w:space="0" w:color="auto"/>
        <w:left w:val="none" w:sz="0" w:space="0" w:color="auto"/>
        <w:bottom w:val="none" w:sz="0" w:space="0" w:color="auto"/>
        <w:right w:val="none" w:sz="0" w:space="0" w:color="auto"/>
      </w:divBdr>
    </w:div>
    <w:div w:id="782846193">
      <w:bodyDiv w:val="1"/>
      <w:marLeft w:val="0"/>
      <w:marRight w:val="0"/>
      <w:marTop w:val="0"/>
      <w:marBottom w:val="0"/>
      <w:divBdr>
        <w:top w:val="none" w:sz="0" w:space="0" w:color="auto"/>
        <w:left w:val="none" w:sz="0" w:space="0" w:color="auto"/>
        <w:bottom w:val="none" w:sz="0" w:space="0" w:color="auto"/>
        <w:right w:val="none" w:sz="0" w:space="0" w:color="auto"/>
      </w:divBdr>
    </w:div>
    <w:div w:id="791095732">
      <w:bodyDiv w:val="1"/>
      <w:marLeft w:val="0"/>
      <w:marRight w:val="0"/>
      <w:marTop w:val="0"/>
      <w:marBottom w:val="0"/>
      <w:divBdr>
        <w:top w:val="none" w:sz="0" w:space="0" w:color="auto"/>
        <w:left w:val="none" w:sz="0" w:space="0" w:color="auto"/>
        <w:bottom w:val="none" w:sz="0" w:space="0" w:color="auto"/>
        <w:right w:val="none" w:sz="0" w:space="0" w:color="auto"/>
      </w:divBdr>
    </w:div>
    <w:div w:id="837158743">
      <w:bodyDiv w:val="1"/>
      <w:marLeft w:val="0"/>
      <w:marRight w:val="0"/>
      <w:marTop w:val="0"/>
      <w:marBottom w:val="0"/>
      <w:divBdr>
        <w:top w:val="none" w:sz="0" w:space="0" w:color="auto"/>
        <w:left w:val="none" w:sz="0" w:space="0" w:color="auto"/>
        <w:bottom w:val="none" w:sz="0" w:space="0" w:color="auto"/>
        <w:right w:val="none" w:sz="0" w:space="0" w:color="auto"/>
      </w:divBdr>
    </w:div>
    <w:div w:id="840320266">
      <w:bodyDiv w:val="1"/>
      <w:marLeft w:val="0"/>
      <w:marRight w:val="0"/>
      <w:marTop w:val="0"/>
      <w:marBottom w:val="0"/>
      <w:divBdr>
        <w:top w:val="none" w:sz="0" w:space="0" w:color="auto"/>
        <w:left w:val="none" w:sz="0" w:space="0" w:color="auto"/>
        <w:bottom w:val="none" w:sz="0" w:space="0" w:color="auto"/>
        <w:right w:val="none" w:sz="0" w:space="0" w:color="auto"/>
      </w:divBdr>
    </w:div>
    <w:div w:id="840849328">
      <w:bodyDiv w:val="1"/>
      <w:marLeft w:val="0"/>
      <w:marRight w:val="0"/>
      <w:marTop w:val="0"/>
      <w:marBottom w:val="0"/>
      <w:divBdr>
        <w:top w:val="none" w:sz="0" w:space="0" w:color="auto"/>
        <w:left w:val="none" w:sz="0" w:space="0" w:color="auto"/>
        <w:bottom w:val="none" w:sz="0" w:space="0" w:color="auto"/>
        <w:right w:val="none" w:sz="0" w:space="0" w:color="auto"/>
      </w:divBdr>
    </w:div>
    <w:div w:id="845561035">
      <w:bodyDiv w:val="1"/>
      <w:marLeft w:val="0"/>
      <w:marRight w:val="0"/>
      <w:marTop w:val="0"/>
      <w:marBottom w:val="0"/>
      <w:divBdr>
        <w:top w:val="none" w:sz="0" w:space="0" w:color="auto"/>
        <w:left w:val="none" w:sz="0" w:space="0" w:color="auto"/>
        <w:bottom w:val="none" w:sz="0" w:space="0" w:color="auto"/>
        <w:right w:val="none" w:sz="0" w:space="0" w:color="auto"/>
      </w:divBdr>
    </w:div>
    <w:div w:id="850948542">
      <w:bodyDiv w:val="1"/>
      <w:marLeft w:val="0"/>
      <w:marRight w:val="0"/>
      <w:marTop w:val="0"/>
      <w:marBottom w:val="0"/>
      <w:divBdr>
        <w:top w:val="none" w:sz="0" w:space="0" w:color="auto"/>
        <w:left w:val="none" w:sz="0" w:space="0" w:color="auto"/>
        <w:bottom w:val="none" w:sz="0" w:space="0" w:color="auto"/>
        <w:right w:val="none" w:sz="0" w:space="0" w:color="auto"/>
      </w:divBdr>
    </w:div>
    <w:div w:id="867256701">
      <w:bodyDiv w:val="1"/>
      <w:marLeft w:val="0"/>
      <w:marRight w:val="0"/>
      <w:marTop w:val="0"/>
      <w:marBottom w:val="0"/>
      <w:divBdr>
        <w:top w:val="none" w:sz="0" w:space="0" w:color="auto"/>
        <w:left w:val="none" w:sz="0" w:space="0" w:color="auto"/>
        <w:bottom w:val="none" w:sz="0" w:space="0" w:color="auto"/>
        <w:right w:val="none" w:sz="0" w:space="0" w:color="auto"/>
      </w:divBdr>
    </w:div>
    <w:div w:id="867524084">
      <w:bodyDiv w:val="1"/>
      <w:marLeft w:val="0"/>
      <w:marRight w:val="0"/>
      <w:marTop w:val="0"/>
      <w:marBottom w:val="0"/>
      <w:divBdr>
        <w:top w:val="none" w:sz="0" w:space="0" w:color="auto"/>
        <w:left w:val="none" w:sz="0" w:space="0" w:color="auto"/>
        <w:bottom w:val="none" w:sz="0" w:space="0" w:color="auto"/>
        <w:right w:val="none" w:sz="0" w:space="0" w:color="auto"/>
      </w:divBdr>
    </w:div>
    <w:div w:id="907153193">
      <w:bodyDiv w:val="1"/>
      <w:marLeft w:val="0"/>
      <w:marRight w:val="0"/>
      <w:marTop w:val="0"/>
      <w:marBottom w:val="0"/>
      <w:divBdr>
        <w:top w:val="none" w:sz="0" w:space="0" w:color="auto"/>
        <w:left w:val="none" w:sz="0" w:space="0" w:color="auto"/>
        <w:bottom w:val="none" w:sz="0" w:space="0" w:color="auto"/>
        <w:right w:val="none" w:sz="0" w:space="0" w:color="auto"/>
      </w:divBdr>
    </w:div>
    <w:div w:id="910234158">
      <w:bodyDiv w:val="1"/>
      <w:marLeft w:val="0"/>
      <w:marRight w:val="0"/>
      <w:marTop w:val="0"/>
      <w:marBottom w:val="0"/>
      <w:divBdr>
        <w:top w:val="none" w:sz="0" w:space="0" w:color="auto"/>
        <w:left w:val="none" w:sz="0" w:space="0" w:color="auto"/>
        <w:bottom w:val="none" w:sz="0" w:space="0" w:color="auto"/>
        <w:right w:val="none" w:sz="0" w:space="0" w:color="auto"/>
      </w:divBdr>
    </w:div>
    <w:div w:id="911741275">
      <w:bodyDiv w:val="1"/>
      <w:marLeft w:val="0"/>
      <w:marRight w:val="0"/>
      <w:marTop w:val="0"/>
      <w:marBottom w:val="0"/>
      <w:divBdr>
        <w:top w:val="none" w:sz="0" w:space="0" w:color="auto"/>
        <w:left w:val="none" w:sz="0" w:space="0" w:color="auto"/>
        <w:bottom w:val="none" w:sz="0" w:space="0" w:color="auto"/>
        <w:right w:val="none" w:sz="0" w:space="0" w:color="auto"/>
      </w:divBdr>
    </w:div>
    <w:div w:id="916405284">
      <w:bodyDiv w:val="1"/>
      <w:marLeft w:val="0"/>
      <w:marRight w:val="0"/>
      <w:marTop w:val="0"/>
      <w:marBottom w:val="0"/>
      <w:divBdr>
        <w:top w:val="none" w:sz="0" w:space="0" w:color="auto"/>
        <w:left w:val="none" w:sz="0" w:space="0" w:color="auto"/>
        <w:bottom w:val="none" w:sz="0" w:space="0" w:color="auto"/>
        <w:right w:val="none" w:sz="0" w:space="0" w:color="auto"/>
      </w:divBdr>
    </w:div>
    <w:div w:id="927470231">
      <w:bodyDiv w:val="1"/>
      <w:marLeft w:val="0"/>
      <w:marRight w:val="0"/>
      <w:marTop w:val="0"/>
      <w:marBottom w:val="0"/>
      <w:divBdr>
        <w:top w:val="none" w:sz="0" w:space="0" w:color="auto"/>
        <w:left w:val="none" w:sz="0" w:space="0" w:color="auto"/>
        <w:bottom w:val="none" w:sz="0" w:space="0" w:color="auto"/>
        <w:right w:val="none" w:sz="0" w:space="0" w:color="auto"/>
      </w:divBdr>
    </w:div>
    <w:div w:id="930621899">
      <w:bodyDiv w:val="1"/>
      <w:marLeft w:val="0"/>
      <w:marRight w:val="0"/>
      <w:marTop w:val="0"/>
      <w:marBottom w:val="0"/>
      <w:divBdr>
        <w:top w:val="none" w:sz="0" w:space="0" w:color="auto"/>
        <w:left w:val="none" w:sz="0" w:space="0" w:color="auto"/>
        <w:bottom w:val="none" w:sz="0" w:space="0" w:color="auto"/>
        <w:right w:val="none" w:sz="0" w:space="0" w:color="auto"/>
      </w:divBdr>
    </w:div>
    <w:div w:id="945843932">
      <w:bodyDiv w:val="1"/>
      <w:marLeft w:val="0"/>
      <w:marRight w:val="0"/>
      <w:marTop w:val="0"/>
      <w:marBottom w:val="0"/>
      <w:divBdr>
        <w:top w:val="none" w:sz="0" w:space="0" w:color="auto"/>
        <w:left w:val="none" w:sz="0" w:space="0" w:color="auto"/>
        <w:bottom w:val="none" w:sz="0" w:space="0" w:color="auto"/>
        <w:right w:val="none" w:sz="0" w:space="0" w:color="auto"/>
      </w:divBdr>
    </w:div>
    <w:div w:id="956064341">
      <w:bodyDiv w:val="1"/>
      <w:marLeft w:val="0"/>
      <w:marRight w:val="0"/>
      <w:marTop w:val="0"/>
      <w:marBottom w:val="0"/>
      <w:divBdr>
        <w:top w:val="none" w:sz="0" w:space="0" w:color="auto"/>
        <w:left w:val="none" w:sz="0" w:space="0" w:color="auto"/>
        <w:bottom w:val="none" w:sz="0" w:space="0" w:color="auto"/>
        <w:right w:val="none" w:sz="0" w:space="0" w:color="auto"/>
      </w:divBdr>
    </w:div>
    <w:div w:id="958101108">
      <w:bodyDiv w:val="1"/>
      <w:marLeft w:val="0"/>
      <w:marRight w:val="0"/>
      <w:marTop w:val="0"/>
      <w:marBottom w:val="0"/>
      <w:divBdr>
        <w:top w:val="none" w:sz="0" w:space="0" w:color="auto"/>
        <w:left w:val="none" w:sz="0" w:space="0" w:color="auto"/>
        <w:bottom w:val="none" w:sz="0" w:space="0" w:color="auto"/>
        <w:right w:val="none" w:sz="0" w:space="0" w:color="auto"/>
      </w:divBdr>
    </w:div>
    <w:div w:id="972445589">
      <w:bodyDiv w:val="1"/>
      <w:marLeft w:val="0"/>
      <w:marRight w:val="0"/>
      <w:marTop w:val="0"/>
      <w:marBottom w:val="0"/>
      <w:divBdr>
        <w:top w:val="none" w:sz="0" w:space="0" w:color="auto"/>
        <w:left w:val="none" w:sz="0" w:space="0" w:color="auto"/>
        <w:bottom w:val="none" w:sz="0" w:space="0" w:color="auto"/>
        <w:right w:val="none" w:sz="0" w:space="0" w:color="auto"/>
      </w:divBdr>
    </w:div>
    <w:div w:id="986086653">
      <w:bodyDiv w:val="1"/>
      <w:marLeft w:val="0"/>
      <w:marRight w:val="0"/>
      <w:marTop w:val="0"/>
      <w:marBottom w:val="0"/>
      <w:divBdr>
        <w:top w:val="none" w:sz="0" w:space="0" w:color="auto"/>
        <w:left w:val="none" w:sz="0" w:space="0" w:color="auto"/>
        <w:bottom w:val="none" w:sz="0" w:space="0" w:color="auto"/>
        <w:right w:val="none" w:sz="0" w:space="0" w:color="auto"/>
      </w:divBdr>
    </w:div>
    <w:div w:id="990014956">
      <w:bodyDiv w:val="1"/>
      <w:marLeft w:val="0"/>
      <w:marRight w:val="0"/>
      <w:marTop w:val="0"/>
      <w:marBottom w:val="0"/>
      <w:divBdr>
        <w:top w:val="none" w:sz="0" w:space="0" w:color="auto"/>
        <w:left w:val="none" w:sz="0" w:space="0" w:color="auto"/>
        <w:bottom w:val="none" w:sz="0" w:space="0" w:color="auto"/>
        <w:right w:val="none" w:sz="0" w:space="0" w:color="auto"/>
      </w:divBdr>
    </w:div>
    <w:div w:id="990212634">
      <w:bodyDiv w:val="1"/>
      <w:marLeft w:val="0"/>
      <w:marRight w:val="0"/>
      <w:marTop w:val="0"/>
      <w:marBottom w:val="0"/>
      <w:divBdr>
        <w:top w:val="none" w:sz="0" w:space="0" w:color="auto"/>
        <w:left w:val="none" w:sz="0" w:space="0" w:color="auto"/>
        <w:bottom w:val="none" w:sz="0" w:space="0" w:color="auto"/>
        <w:right w:val="none" w:sz="0" w:space="0" w:color="auto"/>
      </w:divBdr>
    </w:div>
    <w:div w:id="1002853098">
      <w:bodyDiv w:val="1"/>
      <w:marLeft w:val="0"/>
      <w:marRight w:val="0"/>
      <w:marTop w:val="0"/>
      <w:marBottom w:val="0"/>
      <w:divBdr>
        <w:top w:val="none" w:sz="0" w:space="0" w:color="auto"/>
        <w:left w:val="none" w:sz="0" w:space="0" w:color="auto"/>
        <w:bottom w:val="none" w:sz="0" w:space="0" w:color="auto"/>
        <w:right w:val="none" w:sz="0" w:space="0" w:color="auto"/>
      </w:divBdr>
    </w:div>
    <w:div w:id="1011838089">
      <w:bodyDiv w:val="1"/>
      <w:marLeft w:val="0"/>
      <w:marRight w:val="0"/>
      <w:marTop w:val="0"/>
      <w:marBottom w:val="0"/>
      <w:divBdr>
        <w:top w:val="none" w:sz="0" w:space="0" w:color="auto"/>
        <w:left w:val="none" w:sz="0" w:space="0" w:color="auto"/>
        <w:bottom w:val="none" w:sz="0" w:space="0" w:color="auto"/>
        <w:right w:val="none" w:sz="0" w:space="0" w:color="auto"/>
      </w:divBdr>
    </w:div>
    <w:div w:id="1015425804">
      <w:bodyDiv w:val="1"/>
      <w:marLeft w:val="0"/>
      <w:marRight w:val="0"/>
      <w:marTop w:val="0"/>
      <w:marBottom w:val="0"/>
      <w:divBdr>
        <w:top w:val="none" w:sz="0" w:space="0" w:color="auto"/>
        <w:left w:val="none" w:sz="0" w:space="0" w:color="auto"/>
        <w:bottom w:val="none" w:sz="0" w:space="0" w:color="auto"/>
        <w:right w:val="none" w:sz="0" w:space="0" w:color="auto"/>
      </w:divBdr>
    </w:div>
    <w:div w:id="1028676448">
      <w:bodyDiv w:val="1"/>
      <w:marLeft w:val="0"/>
      <w:marRight w:val="0"/>
      <w:marTop w:val="0"/>
      <w:marBottom w:val="0"/>
      <w:divBdr>
        <w:top w:val="none" w:sz="0" w:space="0" w:color="auto"/>
        <w:left w:val="none" w:sz="0" w:space="0" w:color="auto"/>
        <w:bottom w:val="none" w:sz="0" w:space="0" w:color="auto"/>
        <w:right w:val="none" w:sz="0" w:space="0" w:color="auto"/>
      </w:divBdr>
      <w:divsChild>
        <w:div w:id="689381792">
          <w:marLeft w:val="0"/>
          <w:marRight w:val="0"/>
          <w:marTop w:val="0"/>
          <w:marBottom w:val="0"/>
          <w:divBdr>
            <w:top w:val="none" w:sz="0" w:space="0" w:color="auto"/>
            <w:left w:val="none" w:sz="0" w:space="0" w:color="auto"/>
            <w:bottom w:val="none" w:sz="0" w:space="0" w:color="auto"/>
            <w:right w:val="none" w:sz="0" w:space="0" w:color="auto"/>
          </w:divBdr>
        </w:div>
        <w:div w:id="1986202053">
          <w:marLeft w:val="0"/>
          <w:marRight w:val="0"/>
          <w:marTop w:val="0"/>
          <w:marBottom w:val="0"/>
          <w:divBdr>
            <w:top w:val="none" w:sz="0" w:space="0" w:color="auto"/>
            <w:left w:val="none" w:sz="0" w:space="0" w:color="auto"/>
            <w:bottom w:val="none" w:sz="0" w:space="0" w:color="auto"/>
            <w:right w:val="none" w:sz="0" w:space="0" w:color="auto"/>
          </w:divBdr>
        </w:div>
        <w:div w:id="1294479253">
          <w:marLeft w:val="0"/>
          <w:marRight w:val="0"/>
          <w:marTop w:val="0"/>
          <w:marBottom w:val="0"/>
          <w:divBdr>
            <w:top w:val="none" w:sz="0" w:space="0" w:color="auto"/>
            <w:left w:val="none" w:sz="0" w:space="0" w:color="auto"/>
            <w:bottom w:val="none" w:sz="0" w:space="0" w:color="auto"/>
            <w:right w:val="none" w:sz="0" w:space="0" w:color="auto"/>
          </w:divBdr>
        </w:div>
        <w:div w:id="168177790">
          <w:marLeft w:val="0"/>
          <w:marRight w:val="0"/>
          <w:marTop w:val="0"/>
          <w:marBottom w:val="0"/>
          <w:divBdr>
            <w:top w:val="none" w:sz="0" w:space="0" w:color="auto"/>
            <w:left w:val="none" w:sz="0" w:space="0" w:color="auto"/>
            <w:bottom w:val="none" w:sz="0" w:space="0" w:color="auto"/>
            <w:right w:val="none" w:sz="0" w:space="0" w:color="auto"/>
          </w:divBdr>
        </w:div>
        <w:div w:id="462886530">
          <w:marLeft w:val="0"/>
          <w:marRight w:val="0"/>
          <w:marTop w:val="0"/>
          <w:marBottom w:val="0"/>
          <w:divBdr>
            <w:top w:val="none" w:sz="0" w:space="0" w:color="auto"/>
            <w:left w:val="none" w:sz="0" w:space="0" w:color="auto"/>
            <w:bottom w:val="none" w:sz="0" w:space="0" w:color="auto"/>
            <w:right w:val="none" w:sz="0" w:space="0" w:color="auto"/>
          </w:divBdr>
        </w:div>
        <w:div w:id="2132818173">
          <w:marLeft w:val="0"/>
          <w:marRight w:val="0"/>
          <w:marTop w:val="0"/>
          <w:marBottom w:val="0"/>
          <w:divBdr>
            <w:top w:val="none" w:sz="0" w:space="0" w:color="auto"/>
            <w:left w:val="none" w:sz="0" w:space="0" w:color="auto"/>
            <w:bottom w:val="none" w:sz="0" w:space="0" w:color="auto"/>
            <w:right w:val="none" w:sz="0" w:space="0" w:color="auto"/>
          </w:divBdr>
        </w:div>
        <w:div w:id="553320575">
          <w:marLeft w:val="0"/>
          <w:marRight w:val="0"/>
          <w:marTop w:val="0"/>
          <w:marBottom w:val="0"/>
          <w:divBdr>
            <w:top w:val="none" w:sz="0" w:space="0" w:color="auto"/>
            <w:left w:val="none" w:sz="0" w:space="0" w:color="auto"/>
            <w:bottom w:val="none" w:sz="0" w:space="0" w:color="auto"/>
            <w:right w:val="none" w:sz="0" w:space="0" w:color="auto"/>
          </w:divBdr>
        </w:div>
        <w:div w:id="89011279">
          <w:marLeft w:val="0"/>
          <w:marRight w:val="0"/>
          <w:marTop w:val="0"/>
          <w:marBottom w:val="0"/>
          <w:divBdr>
            <w:top w:val="none" w:sz="0" w:space="0" w:color="auto"/>
            <w:left w:val="none" w:sz="0" w:space="0" w:color="auto"/>
            <w:bottom w:val="none" w:sz="0" w:space="0" w:color="auto"/>
            <w:right w:val="none" w:sz="0" w:space="0" w:color="auto"/>
          </w:divBdr>
        </w:div>
        <w:div w:id="1951938191">
          <w:marLeft w:val="0"/>
          <w:marRight w:val="0"/>
          <w:marTop w:val="0"/>
          <w:marBottom w:val="0"/>
          <w:divBdr>
            <w:top w:val="none" w:sz="0" w:space="0" w:color="auto"/>
            <w:left w:val="none" w:sz="0" w:space="0" w:color="auto"/>
            <w:bottom w:val="none" w:sz="0" w:space="0" w:color="auto"/>
            <w:right w:val="none" w:sz="0" w:space="0" w:color="auto"/>
          </w:divBdr>
        </w:div>
        <w:div w:id="900991029">
          <w:marLeft w:val="0"/>
          <w:marRight w:val="0"/>
          <w:marTop w:val="0"/>
          <w:marBottom w:val="0"/>
          <w:divBdr>
            <w:top w:val="none" w:sz="0" w:space="0" w:color="auto"/>
            <w:left w:val="none" w:sz="0" w:space="0" w:color="auto"/>
            <w:bottom w:val="none" w:sz="0" w:space="0" w:color="auto"/>
            <w:right w:val="none" w:sz="0" w:space="0" w:color="auto"/>
          </w:divBdr>
        </w:div>
        <w:div w:id="1586064531">
          <w:marLeft w:val="0"/>
          <w:marRight w:val="0"/>
          <w:marTop w:val="0"/>
          <w:marBottom w:val="0"/>
          <w:divBdr>
            <w:top w:val="none" w:sz="0" w:space="0" w:color="auto"/>
            <w:left w:val="none" w:sz="0" w:space="0" w:color="auto"/>
            <w:bottom w:val="none" w:sz="0" w:space="0" w:color="auto"/>
            <w:right w:val="none" w:sz="0" w:space="0" w:color="auto"/>
          </w:divBdr>
        </w:div>
        <w:div w:id="1511942542">
          <w:marLeft w:val="0"/>
          <w:marRight w:val="0"/>
          <w:marTop w:val="0"/>
          <w:marBottom w:val="0"/>
          <w:divBdr>
            <w:top w:val="none" w:sz="0" w:space="0" w:color="auto"/>
            <w:left w:val="none" w:sz="0" w:space="0" w:color="auto"/>
            <w:bottom w:val="none" w:sz="0" w:space="0" w:color="auto"/>
            <w:right w:val="none" w:sz="0" w:space="0" w:color="auto"/>
          </w:divBdr>
        </w:div>
        <w:div w:id="560558423">
          <w:marLeft w:val="0"/>
          <w:marRight w:val="0"/>
          <w:marTop w:val="0"/>
          <w:marBottom w:val="0"/>
          <w:divBdr>
            <w:top w:val="none" w:sz="0" w:space="0" w:color="auto"/>
            <w:left w:val="none" w:sz="0" w:space="0" w:color="auto"/>
            <w:bottom w:val="none" w:sz="0" w:space="0" w:color="auto"/>
            <w:right w:val="none" w:sz="0" w:space="0" w:color="auto"/>
          </w:divBdr>
        </w:div>
        <w:div w:id="790973119">
          <w:marLeft w:val="0"/>
          <w:marRight w:val="0"/>
          <w:marTop w:val="0"/>
          <w:marBottom w:val="0"/>
          <w:divBdr>
            <w:top w:val="none" w:sz="0" w:space="0" w:color="auto"/>
            <w:left w:val="none" w:sz="0" w:space="0" w:color="auto"/>
            <w:bottom w:val="none" w:sz="0" w:space="0" w:color="auto"/>
            <w:right w:val="none" w:sz="0" w:space="0" w:color="auto"/>
          </w:divBdr>
        </w:div>
        <w:div w:id="2030637067">
          <w:marLeft w:val="0"/>
          <w:marRight w:val="0"/>
          <w:marTop w:val="0"/>
          <w:marBottom w:val="0"/>
          <w:divBdr>
            <w:top w:val="none" w:sz="0" w:space="0" w:color="auto"/>
            <w:left w:val="none" w:sz="0" w:space="0" w:color="auto"/>
            <w:bottom w:val="none" w:sz="0" w:space="0" w:color="auto"/>
            <w:right w:val="none" w:sz="0" w:space="0" w:color="auto"/>
          </w:divBdr>
        </w:div>
        <w:div w:id="165675149">
          <w:marLeft w:val="0"/>
          <w:marRight w:val="0"/>
          <w:marTop w:val="0"/>
          <w:marBottom w:val="0"/>
          <w:divBdr>
            <w:top w:val="none" w:sz="0" w:space="0" w:color="auto"/>
            <w:left w:val="none" w:sz="0" w:space="0" w:color="auto"/>
            <w:bottom w:val="none" w:sz="0" w:space="0" w:color="auto"/>
            <w:right w:val="none" w:sz="0" w:space="0" w:color="auto"/>
          </w:divBdr>
        </w:div>
        <w:div w:id="760101808">
          <w:marLeft w:val="0"/>
          <w:marRight w:val="0"/>
          <w:marTop w:val="0"/>
          <w:marBottom w:val="0"/>
          <w:divBdr>
            <w:top w:val="none" w:sz="0" w:space="0" w:color="auto"/>
            <w:left w:val="none" w:sz="0" w:space="0" w:color="auto"/>
            <w:bottom w:val="none" w:sz="0" w:space="0" w:color="auto"/>
            <w:right w:val="none" w:sz="0" w:space="0" w:color="auto"/>
          </w:divBdr>
        </w:div>
        <w:div w:id="547955746">
          <w:marLeft w:val="0"/>
          <w:marRight w:val="0"/>
          <w:marTop w:val="0"/>
          <w:marBottom w:val="0"/>
          <w:divBdr>
            <w:top w:val="none" w:sz="0" w:space="0" w:color="auto"/>
            <w:left w:val="none" w:sz="0" w:space="0" w:color="auto"/>
            <w:bottom w:val="none" w:sz="0" w:space="0" w:color="auto"/>
            <w:right w:val="none" w:sz="0" w:space="0" w:color="auto"/>
          </w:divBdr>
        </w:div>
        <w:div w:id="873613777">
          <w:marLeft w:val="0"/>
          <w:marRight w:val="0"/>
          <w:marTop w:val="0"/>
          <w:marBottom w:val="0"/>
          <w:divBdr>
            <w:top w:val="none" w:sz="0" w:space="0" w:color="auto"/>
            <w:left w:val="none" w:sz="0" w:space="0" w:color="auto"/>
            <w:bottom w:val="none" w:sz="0" w:space="0" w:color="auto"/>
            <w:right w:val="none" w:sz="0" w:space="0" w:color="auto"/>
          </w:divBdr>
        </w:div>
        <w:div w:id="69548309">
          <w:marLeft w:val="0"/>
          <w:marRight w:val="0"/>
          <w:marTop w:val="0"/>
          <w:marBottom w:val="0"/>
          <w:divBdr>
            <w:top w:val="none" w:sz="0" w:space="0" w:color="auto"/>
            <w:left w:val="none" w:sz="0" w:space="0" w:color="auto"/>
            <w:bottom w:val="none" w:sz="0" w:space="0" w:color="auto"/>
            <w:right w:val="none" w:sz="0" w:space="0" w:color="auto"/>
          </w:divBdr>
        </w:div>
        <w:div w:id="684019561">
          <w:marLeft w:val="0"/>
          <w:marRight w:val="0"/>
          <w:marTop w:val="0"/>
          <w:marBottom w:val="0"/>
          <w:divBdr>
            <w:top w:val="none" w:sz="0" w:space="0" w:color="auto"/>
            <w:left w:val="none" w:sz="0" w:space="0" w:color="auto"/>
            <w:bottom w:val="none" w:sz="0" w:space="0" w:color="auto"/>
            <w:right w:val="none" w:sz="0" w:space="0" w:color="auto"/>
          </w:divBdr>
        </w:div>
        <w:div w:id="2096055202">
          <w:marLeft w:val="0"/>
          <w:marRight w:val="0"/>
          <w:marTop w:val="0"/>
          <w:marBottom w:val="0"/>
          <w:divBdr>
            <w:top w:val="none" w:sz="0" w:space="0" w:color="auto"/>
            <w:left w:val="none" w:sz="0" w:space="0" w:color="auto"/>
            <w:bottom w:val="none" w:sz="0" w:space="0" w:color="auto"/>
            <w:right w:val="none" w:sz="0" w:space="0" w:color="auto"/>
          </w:divBdr>
        </w:div>
        <w:div w:id="81532708">
          <w:marLeft w:val="0"/>
          <w:marRight w:val="0"/>
          <w:marTop w:val="0"/>
          <w:marBottom w:val="0"/>
          <w:divBdr>
            <w:top w:val="none" w:sz="0" w:space="0" w:color="auto"/>
            <w:left w:val="none" w:sz="0" w:space="0" w:color="auto"/>
            <w:bottom w:val="none" w:sz="0" w:space="0" w:color="auto"/>
            <w:right w:val="none" w:sz="0" w:space="0" w:color="auto"/>
          </w:divBdr>
        </w:div>
      </w:divsChild>
    </w:div>
    <w:div w:id="1032918868">
      <w:bodyDiv w:val="1"/>
      <w:marLeft w:val="0"/>
      <w:marRight w:val="0"/>
      <w:marTop w:val="0"/>
      <w:marBottom w:val="0"/>
      <w:divBdr>
        <w:top w:val="none" w:sz="0" w:space="0" w:color="auto"/>
        <w:left w:val="none" w:sz="0" w:space="0" w:color="auto"/>
        <w:bottom w:val="none" w:sz="0" w:space="0" w:color="auto"/>
        <w:right w:val="none" w:sz="0" w:space="0" w:color="auto"/>
      </w:divBdr>
    </w:div>
    <w:div w:id="1045568429">
      <w:bodyDiv w:val="1"/>
      <w:marLeft w:val="0"/>
      <w:marRight w:val="0"/>
      <w:marTop w:val="0"/>
      <w:marBottom w:val="0"/>
      <w:divBdr>
        <w:top w:val="none" w:sz="0" w:space="0" w:color="auto"/>
        <w:left w:val="none" w:sz="0" w:space="0" w:color="auto"/>
        <w:bottom w:val="none" w:sz="0" w:space="0" w:color="auto"/>
        <w:right w:val="none" w:sz="0" w:space="0" w:color="auto"/>
      </w:divBdr>
    </w:div>
    <w:div w:id="1070929579">
      <w:bodyDiv w:val="1"/>
      <w:marLeft w:val="0"/>
      <w:marRight w:val="0"/>
      <w:marTop w:val="0"/>
      <w:marBottom w:val="0"/>
      <w:divBdr>
        <w:top w:val="none" w:sz="0" w:space="0" w:color="auto"/>
        <w:left w:val="none" w:sz="0" w:space="0" w:color="auto"/>
        <w:bottom w:val="none" w:sz="0" w:space="0" w:color="auto"/>
        <w:right w:val="none" w:sz="0" w:space="0" w:color="auto"/>
      </w:divBdr>
    </w:div>
    <w:div w:id="1077745459">
      <w:bodyDiv w:val="1"/>
      <w:marLeft w:val="0"/>
      <w:marRight w:val="0"/>
      <w:marTop w:val="0"/>
      <w:marBottom w:val="0"/>
      <w:divBdr>
        <w:top w:val="none" w:sz="0" w:space="0" w:color="auto"/>
        <w:left w:val="none" w:sz="0" w:space="0" w:color="auto"/>
        <w:bottom w:val="none" w:sz="0" w:space="0" w:color="auto"/>
        <w:right w:val="none" w:sz="0" w:space="0" w:color="auto"/>
      </w:divBdr>
    </w:div>
    <w:div w:id="1080978071">
      <w:bodyDiv w:val="1"/>
      <w:marLeft w:val="0"/>
      <w:marRight w:val="0"/>
      <w:marTop w:val="0"/>
      <w:marBottom w:val="0"/>
      <w:divBdr>
        <w:top w:val="none" w:sz="0" w:space="0" w:color="auto"/>
        <w:left w:val="none" w:sz="0" w:space="0" w:color="auto"/>
        <w:bottom w:val="none" w:sz="0" w:space="0" w:color="auto"/>
        <w:right w:val="none" w:sz="0" w:space="0" w:color="auto"/>
      </w:divBdr>
    </w:div>
    <w:div w:id="1082139824">
      <w:bodyDiv w:val="1"/>
      <w:marLeft w:val="0"/>
      <w:marRight w:val="0"/>
      <w:marTop w:val="0"/>
      <w:marBottom w:val="0"/>
      <w:divBdr>
        <w:top w:val="none" w:sz="0" w:space="0" w:color="auto"/>
        <w:left w:val="none" w:sz="0" w:space="0" w:color="auto"/>
        <w:bottom w:val="none" w:sz="0" w:space="0" w:color="auto"/>
        <w:right w:val="none" w:sz="0" w:space="0" w:color="auto"/>
      </w:divBdr>
    </w:div>
    <w:div w:id="1098214135">
      <w:bodyDiv w:val="1"/>
      <w:marLeft w:val="0"/>
      <w:marRight w:val="0"/>
      <w:marTop w:val="0"/>
      <w:marBottom w:val="0"/>
      <w:divBdr>
        <w:top w:val="none" w:sz="0" w:space="0" w:color="auto"/>
        <w:left w:val="none" w:sz="0" w:space="0" w:color="auto"/>
        <w:bottom w:val="none" w:sz="0" w:space="0" w:color="auto"/>
        <w:right w:val="none" w:sz="0" w:space="0" w:color="auto"/>
      </w:divBdr>
    </w:div>
    <w:div w:id="1113019935">
      <w:bodyDiv w:val="1"/>
      <w:marLeft w:val="0"/>
      <w:marRight w:val="0"/>
      <w:marTop w:val="0"/>
      <w:marBottom w:val="0"/>
      <w:divBdr>
        <w:top w:val="none" w:sz="0" w:space="0" w:color="auto"/>
        <w:left w:val="none" w:sz="0" w:space="0" w:color="auto"/>
        <w:bottom w:val="none" w:sz="0" w:space="0" w:color="auto"/>
        <w:right w:val="none" w:sz="0" w:space="0" w:color="auto"/>
      </w:divBdr>
    </w:div>
    <w:div w:id="1123157561">
      <w:bodyDiv w:val="1"/>
      <w:marLeft w:val="0"/>
      <w:marRight w:val="0"/>
      <w:marTop w:val="0"/>
      <w:marBottom w:val="0"/>
      <w:divBdr>
        <w:top w:val="none" w:sz="0" w:space="0" w:color="auto"/>
        <w:left w:val="none" w:sz="0" w:space="0" w:color="auto"/>
        <w:bottom w:val="none" w:sz="0" w:space="0" w:color="auto"/>
        <w:right w:val="none" w:sz="0" w:space="0" w:color="auto"/>
      </w:divBdr>
    </w:div>
    <w:div w:id="1124227358">
      <w:bodyDiv w:val="1"/>
      <w:marLeft w:val="0"/>
      <w:marRight w:val="0"/>
      <w:marTop w:val="0"/>
      <w:marBottom w:val="0"/>
      <w:divBdr>
        <w:top w:val="none" w:sz="0" w:space="0" w:color="auto"/>
        <w:left w:val="none" w:sz="0" w:space="0" w:color="auto"/>
        <w:bottom w:val="none" w:sz="0" w:space="0" w:color="auto"/>
        <w:right w:val="none" w:sz="0" w:space="0" w:color="auto"/>
      </w:divBdr>
    </w:div>
    <w:div w:id="1143698817">
      <w:bodyDiv w:val="1"/>
      <w:marLeft w:val="0"/>
      <w:marRight w:val="0"/>
      <w:marTop w:val="0"/>
      <w:marBottom w:val="0"/>
      <w:divBdr>
        <w:top w:val="none" w:sz="0" w:space="0" w:color="auto"/>
        <w:left w:val="none" w:sz="0" w:space="0" w:color="auto"/>
        <w:bottom w:val="none" w:sz="0" w:space="0" w:color="auto"/>
        <w:right w:val="none" w:sz="0" w:space="0" w:color="auto"/>
      </w:divBdr>
    </w:div>
    <w:div w:id="1144857543">
      <w:bodyDiv w:val="1"/>
      <w:marLeft w:val="0"/>
      <w:marRight w:val="0"/>
      <w:marTop w:val="0"/>
      <w:marBottom w:val="0"/>
      <w:divBdr>
        <w:top w:val="none" w:sz="0" w:space="0" w:color="auto"/>
        <w:left w:val="none" w:sz="0" w:space="0" w:color="auto"/>
        <w:bottom w:val="none" w:sz="0" w:space="0" w:color="auto"/>
        <w:right w:val="none" w:sz="0" w:space="0" w:color="auto"/>
      </w:divBdr>
    </w:div>
    <w:div w:id="1160774645">
      <w:bodyDiv w:val="1"/>
      <w:marLeft w:val="0"/>
      <w:marRight w:val="0"/>
      <w:marTop w:val="0"/>
      <w:marBottom w:val="0"/>
      <w:divBdr>
        <w:top w:val="none" w:sz="0" w:space="0" w:color="auto"/>
        <w:left w:val="none" w:sz="0" w:space="0" w:color="auto"/>
        <w:bottom w:val="none" w:sz="0" w:space="0" w:color="auto"/>
        <w:right w:val="none" w:sz="0" w:space="0" w:color="auto"/>
      </w:divBdr>
    </w:div>
    <w:div w:id="1167092254">
      <w:bodyDiv w:val="1"/>
      <w:marLeft w:val="0"/>
      <w:marRight w:val="0"/>
      <w:marTop w:val="0"/>
      <w:marBottom w:val="0"/>
      <w:divBdr>
        <w:top w:val="none" w:sz="0" w:space="0" w:color="auto"/>
        <w:left w:val="none" w:sz="0" w:space="0" w:color="auto"/>
        <w:bottom w:val="none" w:sz="0" w:space="0" w:color="auto"/>
        <w:right w:val="none" w:sz="0" w:space="0" w:color="auto"/>
      </w:divBdr>
    </w:div>
    <w:div w:id="1170097102">
      <w:bodyDiv w:val="1"/>
      <w:marLeft w:val="0"/>
      <w:marRight w:val="0"/>
      <w:marTop w:val="0"/>
      <w:marBottom w:val="0"/>
      <w:divBdr>
        <w:top w:val="none" w:sz="0" w:space="0" w:color="auto"/>
        <w:left w:val="none" w:sz="0" w:space="0" w:color="auto"/>
        <w:bottom w:val="none" w:sz="0" w:space="0" w:color="auto"/>
        <w:right w:val="none" w:sz="0" w:space="0" w:color="auto"/>
      </w:divBdr>
    </w:div>
    <w:div w:id="1192721294">
      <w:bodyDiv w:val="1"/>
      <w:marLeft w:val="0"/>
      <w:marRight w:val="0"/>
      <w:marTop w:val="0"/>
      <w:marBottom w:val="0"/>
      <w:divBdr>
        <w:top w:val="none" w:sz="0" w:space="0" w:color="auto"/>
        <w:left w:val="none" w:sz="0" w:space="0" w:color="auto"/>
        <w:bottom w:val="none" w:sz="0" w:space="0" w:color="auto"/>
        <w:right w:val="none" w:sz="0" w:space="0" w:color="auto"/>
      </w:divBdr>
    </w:div>
    <w:div w:id="1201017969">
      <w:bodyDiv w:val="1"/>
      <w:marLeft w:val="0"/>
      <w:marRight w:val="0"/>
      <w:marTop w:val="0"/>
      <w:marBottom w:val="0"/>
      <w:divBdr>
        <w:top w:val="none" w:sz="0" w:space="0" w:color="auto"/>
        <w:left w:val="none" w:sz="0" w:space="0" w:color="auto"/>
        <w:bottom w:val="none" w:sz="0" w:space="0" w:color="auto"/>
        <w:right w:val="none" w:sz="0" w:space="0" w:color="auto"/>
      </w:divBdr>
    </w:div>
    <w:div w:id="1210218882">
      <w:bodyDiv w:val="1"/>
      <w:marLeft w:val="0"/>
      <w:marRight w:val="0"/>
      <w:marTop w:val="0"/>
      <w:marBottom w:val="0"/>
      <w:divBdr>
        <w:top w:val="none" w:sz="0" w:space="0" w:color="auto"/>
        <w:left w:val="none" w:sz="0" w:space="0" w:color="auto"/>
        <w:bottom w:val="none" w:sz="0" w:space="0" w:color="auto"/>
        <w:right w:val="none" w:sz="0" w:space="0" w:color="auto"/>
      </w:divBdr>
      <w:divsChild>
        <w:div w:id="1270159573">
          <w:marLeft w:val="0"/>
          <w:marRight w:val="0"/>
          <w:marTop w:val="0"/>
          <w:marBottom w:val="0"/>
          <w:divBdr>
            <w:top w:val="none" w:sz="0" w:space="0" w:color="auto"/>
            <w:left w:val="none" w:sz="0" w:space="0" w:color="auto"/>
            <w:bottom w:val="none" w:sz="0" w:space="0" w:color="auto"/>
            <w:right w:val="none" w:sz="0" w:space="0" w:color="auto"/>
          </w:divBdr>
          <w:divsChild>
            <w:div w:id="1168209279">
              <w:marLeft w:val="0"/>
              <w:marRight w:val="0"/>
              <w:marTop w:val="0"/>
              <w:marBottom w:val="0"/>
              <w:divBdr>
                <w:top w:val="none" w:sz="0" w:space="0" w:color="auto"/>
                <w:left w:val="none" w:sz="0" w:space="0" w:color="auto"/>
                <w:bottom w:val="none" w:sz="0" w:space="0" w:color="auto"/>
                <w:right w:val="none" w:sz="0" w:space="0" w:color="auto"/>
              </w:divBdr>
            </w:div>
            <w:div w:id="630986602">
              <w:marLeft w:val="0"/>
              <w:marRight w:val="0"/>
              <w:marTop w:val="0"/>
              <w:marBottom w:val="0"/>
              <w:divBdr>
                <w:top w:val="none" w:sz="0" w:space="0" w:color="auto"/>
                <w:left w:val="none" w:sz="0" w:space="0" w:color="auto"/>
                <w:bottom w:val="none" w:sz="0" w:space="0" w:color="auto"/>
                <w:right w:val="none" w:sz="0" w:space="0" w:color="auto"/>
              </w:divBdr>
            </w:div>
            <w:div w:id="1745645781">
              <w:marLeft w:val="0"/>
              <w:marRight w:val="0"/>
              <w:marTop w:val="0"/>
              <w:marBottom w:val="0"/>
              <w:divBdr>
                <w:top w:val="none" w:sz="0" w:space="0" w:color="auto"/>
                <w:left w:val="none" w:sz="0" w:space="0" w:color="auto"/>
                <w:bottom w:val="none" w:sz="0" w:space="0" w:color="auto"/>
                <w:right w:val="none" w:sz="0" w:space="0" w:color="auto"/>
              </w:divBdr>
            </w:div>
            <w:div w:id="962275405">
              <w:marLeft w:val="0"/>
              <w:marRight w:val="0"/>
              <w:marTop w:val="0"/>
              <w:marBottom w:val="0"/>
              <w:divBdr>
                <w:top w:val="none" w:sz="0" w:space="0" w:color="auto"/>
                <w:left w:val="none" w:sz="0" w:space="0" w:color="auto"/>
                <w:bottom w:val="none" w:sz="0" w:space="0" w:color="auto"/>
                <w:right w:val="none" w:sz="0" w:space="0" w:color="auto"/>
              </w:divBdr>
            </w:div>
            <w:div w:id="401106886">
              <w:marLeft w:val="0"/>
              <w:marRight w:val="0"/>
              <w:marTop w:val="0"/>
              <w:marBottom w:val="0"/>
              <w:divBdr>
                <w:top w:val="none" w:sz="0" w:space="0" w:color="auto"/>
                <w:left w:val="none" w:sz="0" w:space="0" w:color="auto"/>
                <w:bottom w:val="none" w:sz="0" w:space="0" w:color="auto"/>
                <w:right w:val="none" w:sz="0" w:space="0" w:color="auto"/>
              </w:divBdr>
            </w:div>
            <w:div w:id="173544968">
              <w:marLeft w:val="0"/>
              <w:marRight w:val="0"/>
              <w:marTop w:val="0"/>
              <w:marBottom w:val="0"/>
              <w:divBdr>
                <w:top w:val="none" w:sz="0" w:space="0" w:color="auto"/>
                <w:left w:val="none" w:sz="0" w:space="0" w:color="auto"/>
                <w:bottom w:val="none" w:sz="0" w:space="0" w:color="auto"/>
                <w:right w:val="none" w:sz="0" w:space="0" w:color="auto"/>
              </w:divBdr>
            </w:div>
            <w:div w:id="1228997733">
              <w:marLeft w:val="0"/>
              <w:marRight w:val="0"/>
              <w:marTop w:val="0"/>
              <w:marBottom w:val="0"/>
              <w:divBdr>
                <w:top w:val="none" w:sz="0" w:space="0" w:color="auto"/>
                <w:left w:val="none" w:sz="0" w:space="0" w:color="auto"/>
                <w:bottom w:val="none" w:sz="0" w:space="0" w:color="auto"/>
                <w:right w:val="none" w:sz="0" w:space="0" w:color="auto"/>
              </w:divBdr>
            </w:div>
            <w:div w:id="438183454">
              <w:marLeft w:val="0"/>
              <w:marRight w:val="0"/>
              <w:marTop w:val="0"/>
              <w:marBottom w:val="0"/>
              <w:divBdr>
                <w:top w:val="none" w:sz="0" w:space="0" w:color="auto"/>
                <w:left w:val="none" w:sz="0" w:space="0" w:color="auto"/>
                <w:bottom w:val="none" w:sz="0" w:space="0" w:color="auto"/>
                <w:right w:val="none" w:sz="0" w:space="0" w:color="auto"/>
              </w:divBdr>
            </w:div>
            <w:div w:id="1581601476">
              <w:marLeft w:val="0"/>
              <w:marRight w:val="0"/>
              <w:marTop w:val="0"/>
              <w:marBottom w:val="0"/>
              <w:divBdr>
                <w:top w:val="none" w:sz="0" w:space="0" w:color="auto"/>
                <w:left w:val="none" w:sz="0" w:space="0" w:color="auto"/>
                <w:bottom w:val="none" w:sz="0" w:space="0" w:color="auto"/>
                <w:right w:val="none" w:sz="0" w:space="0" w:color="auto"/>
              </w:divBdr>
            </w:div>
          </w:divsChild>
        </w:div>
        <w:div w:id="2139645156">
          <w:marLeft w:val="0"/>
          <w:marRight w:val="0"/>
          <w:marTop w:val="0"/>
          <w:marBottom w:val="0"/>
          <w:divBdr>
            <w:top w:val="none" w:sz="0" w:space="0" w:color="auto"/>
            <w:left w:val="none" w:sz="0" w:space="0" w:color="auto"/>
            <w:bottom w:val="none" w:sz="0" w:space="0" w:color="auto"/>
            <w:right w:val="none" w:sz="0" w:space="0" w:color="auto"/>
          </w:divBdr>
          <w:divsChild>
            <w:div w:id="2008632650">
              <w:marLeft w:val="0"/>
              <w:marRight w:val="0"/>
              <w:marTop w:val="0"/>
              <w:marBottom w:val="0"/>
              <w:divBdr>
                <w:top w:val="none" w:sz="0" w:space="0" w:color="auto"/>
                <w:left w:val="none" w:sz="0" w:space="0" w:color="auto"/>
                <w:bottom w:val="none" w:sz="0" w:space="0" w:color="auto"/>
                <w:right w:val="none" w:sz="0" w:space="0" w:color="auto"/>
              </w:divBdr>
            </w:div>
            <w:div w:id="890770788">
              <w:marLeft w:val="0"/>
              <w:marRight w:val="0"/>
              <w:marTop w:val="0"/>
              <w:marBottom w:val="0"/>
              <w:divBdr>
                <w:top w:val="none" w:sz="0" w:space="0" w:color="auto"/>
                <w:left w:val="none" w:sz="0" w:space="0" w:color="auto"/>
                <w:bottom w:val="none" w:sz="0" w:space="0" w:color="auto"/>
                <w:right w:val="none" w:sz="0" w:space="0" w:color="auto"/>
              </w:divBdr>
            </w:div>
            <w:div w:id="837381928">
              <w:marLeft w:val="0"/>
              <w:marRight w:val="0"/>
              <w:marTop w:val="0"/>
              <w:marBottom w:val="0"/>
              <w:divBdr>
                <w:top w:val="none" w:sz="0" w:space="0" w:color="auto"/>
                <w:left w:val="none" w:sz="0" w:space="0" w:color="auto"/>
                <w:bottom w:val="none" w:sz="0" w:space="0" w:color="auto"/>
                <w:right w:val="none" w:sz="0" w:space="0" w:color="auto"/>
              </w:divBdr>
            </w:div>
            <w:div w:id="2034383276">
              <w:marLeft w:val="0"/>
              <w:marRight w:val="0"/>
              <w:marTop w:val="0"/>
              <w:marBottom w:val="0"/>
              <w:divBdr>
                <w:top w:val="none" w:sz="0" w:space="0" w:color="auto"/>
                <w:left w:val="none" w:sz="0" w:space="0" w:color="auto"/>
                <w:bottom w:val="none" w:sz="0" w:space="0" w:color="auto"/>
                <w:right w:val="none" w:sz="0" w:space="0" w:color="auto"/>
              </w:divBdr>
            </w:div>
            <w:div w:id="458496159">
              <w:marLeft w:val="0"/>
              <w:marRight w:val="0"/>
              <w:marTop w:val="0"/>
              <w:marBottom w:val="0"/>
              <w:divBdr>
                <w:top w:val="none" w:sz="0" w:space="0" w:color="auto"/>
                <w:left w:val="none" w:sz="0" w:space="0" w:color="auto"/>
                <w:bottom w:val="none" w:sz="0" w:space="0" w:color="auto"/>
                <w:right w:val="none" w:sz="0" w:space="0" w:color="auto"/>
              </w:divBdr>
            </w:div>
            <w:div w:id="815222672">
              <w:marLeft w:val="0"/>
              <w:marRight w:val="0"/>
              <w:marTop w:val="0"/>
              <w:marBottom w:val="0"/>
              <w:divBdr>
                <w:top w:val="none" w:sz="0" w:space="0" w:color="auto"/>
                <w:left w:val="none" w:sz="0" w:space="0" w:color="auto"/>
                <w:bottom w:val="none" w:sz="0" w:space="0" w:color="auto"/>
                <w:right w:val="none" w:sz="0" w:space="0" w:color="auto"/>
              </w:divBdr>
            </w:div>
            <w:div w:id="1693872698">
              <w:marLeft w:val="0"/>
              <w:marRight w:val="0"/>
              <w:marTop w:val="0"/>
              <w:marBottom w:val="0"/>
              <w:divBdr>
                <w:top w:val="none" w:sz="0" w:space="0" w:color="auto"/>
                <w:left w:val="none" w:sz="0" w:space="0" w:color="auto"/>
                <w:bottom w:val="none" w:sz="0" w:space="0" w:color="auto"/>
                <w:right w:val="none" w:sz="0" w:space="0" w:color="auto"/>
              </w:divBdr>
            </w:div>
            <w:div w:id="1310130229">
              <w:marLeft w:val="0"/>
              <w:marRight w:val="0"/>
              <w:marTop w:val="0"/>
              <w:marBottom w:val="0"/>
              <w:divBdr>
                <w:top w:val="none" w:sz="0" w:space="0" w:color="auto"/>
                <w:left w:val="none" w:sz="0" w:space="0" w:color="auto"/>
                <w:bottom w:val="none" w:sz="0" w:space="0" w:color="auto"/>
                <w:right w:val="none" w:sz="0" w:space="0" w:color="auto"/>
              </w:divBdr>
            </w:div>
            <w:div w:id="116416638">
              <w:marLeft w:val="0"/>
              <w:marRight w:val="0"/>
              <w:marTop w:val="0"/>
              <w:marBottom w:val="0"/>
              <w:divBdr>
                <w:top w:val="none" w:sz="0" w:space="0" w:color="auto"/>
                <w:left w:val="none" w:sz="0" w:space="0" w:color="auto"/>
                <w:bottom w:val="none" w:sz="0" w:space="0" w:color="auto"/>
                <w:right w:val="none" w:sz="0" w:space="0" w:color="auto"/>
              </w:divBdr>
            </w:div>
            <w:div w:id="1592203710">
              <w:marLeft w:val="0"/>
              <w:marRight w:val="0"/>
              <w:marTop w:val="0"/>
              <w:marBottom w:val="0"/>
              <w:divBdr>
                <w:top w:val="none" w:sz="0" w:space="0" w:color="auto"/>
                <w:left w:val="none" w:sz="0" w:space="0" w:color="auto"/>
                <w:bottom w:val="none" w:sz="0" w:space="0" w:color="auto"/>
                <w:right w:val="none" w:sz="0" w:space="0" w:color="auto"/>
              </w:divBdr>
            </w:div>
            <w:div w:id="1308319360">
              <w:marLeft w:val="0"/>
              <w:marRight w:val="0"/>
              <w:marTop w:val="0"/>
              <w:marBottom w:val="0"/>
              <w:divBdr>
                <w:top w:val="none" w:sz="0" w:space="0" w:color="auto"/>
                <w:left w:val="none" w:sz="0" w:space="0" w:color="auto"/>
                <w:bottom w:val="none" w:sz="0" w:space="0" w:color="auto"/>
                <w:right w:val="none" w:sz="0" w:space="0" w:color="auto"/>
              </w:divBdr>
            </w:div>
          </w:divsChild>
        </w:div>
        <w:div w:id="1768623319">
          <w:marLeft w:val="0"/>
          <w:marRight w:val="0"/>
          <w:marTop w:val="0"/>
          <w:marBottom w:val="0"/>
          <w:divBdr>
            <w:top w:val="none" w:sz="0" w:space="0" w:color="auto"/>
            <w:left w:val="none" w:sz="0" w:space="0" w:color="auto"/>
            <w:bottom w:val="none" w:sz="0" w:space="0" w:color="auto"/>
            <w:right w:val="none" w:sz="0" w:space="0" w:color="auto"/>
          </w:divBdr>
          <w:divsChild>
            <w:div w:id="771973904">
              <w:marLeft w:val="0"/>
              <w:marRight w:val="0"/>
              <w:marTop w:val="0"/>
              <w:marBottom w:val="0"/>
              <w:divBdr>
                <w:top w:val="none" w:sz="0" w:space="0" w:color="auto"/>
                <w:left w:val="none" w:sz="0" w:space="0" w:color="auto"/>
                <w:bottom w:val="none" w:sz="0" w:space="0" w:color="auto"/>
                <w:right w:val="none" w:sz="0" w:space="0" w:color="auto"/>
              </w:divBdr>
            </w:div>
            <w:div w:id="219368401">
              <w:marLeft w:val="0"/>
              <w:marRight w:val="0"/>
              <w:marTop w:val="0"/>
              <w:marBottom w:val="0"/>
              <w:divBdr>
                <w:top w:val="none" w:sz="0" w:space="0" w:color="auto"/>
                <w:left w:val="none" w:sz="0" w:space="0" w:color="auto"/>
                <w:bottom w:val="none" w:sz="0" w:space="0" w:color="auto"/>
                <w:right w:val="none" w:sz="0" w:space="0" w:color="auto"/>
              </w:divBdr>
            </w:div>
            <w:div w:id="943536053">
              <w:marLeft w:val="0"/>
              <w:marRight w:val="0"/>
              <w:marTop w:val="0"/>
              <w:marBottom w:val="0"/>
              <w:divBdr>
                <w:top w:val="none" w:sz="0" w:space="0" w:color="auto"/>
                <w:left w:val="none" w:sz="0" w:space="0" w:color="auto"/>
                <w:bottom w:val="none" w:sz="0" w:space="0" w:color="auto"/>
                <w:right w:val="none" w:sz="0" w:space="0" w:color="auto"/>
              </w:divBdr>
            </w:div>
            <w:div w:id="1576469923">
              <w:marLeft w:val="0"/>
              <w:marRight w:val="0"/>
              <w:marTop w:val="0"/>
              <w:marBottom w:val="0"/>
              <w:divBdr>
                <w:top w:val="none" w:sz="0" w:space="0" w:color="auto"/>
                <w:left w:val="none" w:sz="0" w:space="0" w:color="auto"/>
                <w:bottom w:val="none" w:sz="0" w:space="0" w:color="auto"/>
                <w:right w:val="none" w:sz="0" w:space="0" w:color="auto"/>
              </w:divBdr>
            </w:div>
            <w:div w:id="1399474617">
              <w:marLeft w:val="0"/>
              <w:marRight w:val="0"/>
              <w:marTop w:val="0"/>
              <w:marBottom w:val="0"/>
              <w:divBdr>
                <w:top w:val="none" w:sz="0" w:space="0" w:color="auto"/>
                <w:left w:val="none" w:sz="0" w:space="0" w:color="auto"/>
                <w:bottom w:val="none" w:sz="0" w:space="0" w:color="auto"/>
                <w:right w:val="none" w:sz="0" w:space="0" w:color="auto"/>
              </w:divBdr>
            </w:div>
            <w:div w:id="1807505336">
              <w:marLeft w:val="0"/>
              <w:marRight w:val="0"/>
              <w:marTop w:val="0"/>
              <w:marBottom w:val="0"/>
              <w:divBdr>
                <w:top w:val="none" w:sz="0" w:space="0" w:color="auto"/>
                <w:left w:val="none" w:sz="0" w:space="0" w:color="auto"/>
                <w:bottom w:val="none" w:sz="0" w:space="0" w:color="auto"/>
                <w:right w:val="none" w:sz="0" w:space="0" w:color="auto"/>
              </w:divBdr>
            </w:div>
            <w:div w:id="1553536523">
              <w:marLeft w:val="0"/>
              <w:marRight w:val="0"/>
              <w:marTop w:val="0"/>
              <w:marBottom w:val="0"/>
              <w:divBdr>
                <w:top w:val="none" w:sz="0" w:space="0" w:color="auto"/>
                <w:left w:val="none" w:sz="0" w:space="0" w:color="auto"/>
                <w:bottom w:val="none" w:sz="0" w:space="0" w:color="auto"/>
                <w:right w:val="none" w:sz="0" w:space="0" w:color="auto"/>
              </w:divBdr>
            </w:div>
            <w:div w:id="704867524">
              <w:marLeft w:val="0"/>
              <w:marRight w:val="0"/>
              <w:marTop w:val="0"/>
              <w:marBottom w:val="0"/>
              <w:divBdr>
                <w:top w:val="none" w:sz="0" w:space="0" w:color="auto"/>
                <w:left w:val="none" w:sz="0" w:space="0" w:color="auto"/>
                <w:bottom w:val="none" w:sz="0" w:space="0" w:color="auto"/>
                <w:right w:val="none" w:sz="0" w:space="0" w:color="auto"/>
              </w:divBdr>
            </w:div>
            <w:div w:id="1270429406">
              <w:marLeft w:val="0"/>
              <w:marRight w:val="0"/>
              <w:marTop w:val="0"/>
              <w:marBottom w:val="0"/>
              <w:divBdr>
                <w:top w:val="none" w:sz="0" w:space="0" w:color="auto"/>
                <w:left w:val="none" w:sz="0" w:space="0" w:color="auto"/>
                <w:bottom w:val="none" w:sz="0" w:space="0" w:color="auto"/>
                <w:right w:val="none" w:sz="0" w:space="0" w:color="auto"/>
              </w:divBdr>
            </w:div>
            <w:div w:id="339089952">
              <w:marLeft w:val="0"/>
              <w:marRight w:val="0"/>
              <w:marTop w:val="0"/>
              <w:marBottom w:val="0"/>
              <w:divBdr>
                <w:top w:val="none" w:sz="0" w:space="0" w:color="auto"/>
                <w:left w:val="none" w:sz="0" w:space="0" w:color="auto"/>
                <w:bottom w:val="none" w:sz="0" w:space="0" w:color="auto"/>
                <w:right w:val="none" w:sz="0" w:space="0" w:color="auto"/>
              </w:divBdr>
            </w:div>
            <w:div w:id="1398628733">
              <w:marLeft w:val="0"/>
              <w:marRight w:val="0"/>
              <w:marTop w:val="0"/>
              <w:marBottom w:val="0"/>
              <w:divBdr>
                <w:top w:val="none" w:sz="0" w:space="0" w:color="auto"/>
                <w:left w:val="none" w:sz="0" w:space="0" w:color="auto"/>
                <w:bottom w:val="none" w:sz="0" w:space="0" w:color="auto"/>
                <w:right w:val="none" w:sz="0" w:space="0" w:color="auto"/>
              </w:divBdr>
            </w:div>
            <w:div w:id="775370008">
              <w:marLeft w:val="0"/>
              <w:marRight w:val="0"/>
              <w:marTop w:val="0"/>
              <w:marBottom w:val="0"/>
              <w:divBdr>
                <w:top w:val="none" w:sz="0" w:space="0" w:color="auto"/>
                <w:left w:val="none" w:sz="0" w:space="0" w:color="auto"/>
                <w:bottom w:val="none" w:sz="0" w:space="0" w:color="auto"/>
                <w:right w:val="none" w:sz="0" w:space="0" w:color="auto"/>
              </w:divBdr>
            </w:div>
            <w:div w:id="103576939">
              <w:marLeft w:val="0"/>
              <w:marRight w:val="0"/>
              <w:marTop w:val="0"/>
              <w:marBottom w:val="0"/>
              <w:divBdr>
                <w:top w:val="none" w:sz="0" w:space="0" w:color="auto"/>
                <w:left w:val="none" w:sz="0" w:space="0" w:color="auto"/>
                <w:bottom w:val="none" w:sz="0" w:space="0" w:color="auto"/>
                <w:right w:val="none" w:sz="0" w:space="0" w:color="auto"/>
              </w:divBdr>
            </w:div>
            <w:div w:id="1111439309">
              <w:marLeft w:val="0"/>
              <w:marRight w:val="0"/>
              <w:marTop w:val="0"/>
              <w:marBottom w:val="0"/>
              <w:divBdr>
                <w:top w:val="none" w:sz="0" w:space="0" w:color="auto"/>
                <w:left w:val="none" w:sz="0" w:space="0" w:color="auto"/>
                <w:bottom w:val="none" w:sz="0" w:space="0" w:color="auto"/>
                <w:right w:val="none" w:sz="0" w:space="0" w:color="auto"/>
              </w:divBdr>
            </w:div>
            <w:div w:id="1444569758">
              <w:marLeft w:val="0"/>
              <w:marRight w:val="0"/>
              <w:marTop w:val="0"/>
              <w:marBottom w:val="0"/>
              <w:divBdr>
                <w:top w:val="none" w:sz="0" w:space="0" w:color="auto"/>
                <w:left w:val="none" w:sz="0" w:space="0" w:color="auto"/>
                <w:bottom w:val="none" w:sz="0" w:space="0" w:color="auto"/>
                <w:right w:val="none" w:sz="0" w:space="0" w:color="auto"/>
              </w:divBdr>
            </w:div>
          </w:divsChild>
        </w:div>
        <w:div w:id="562915212">
          <w:marLeft w:val="0"/>
          <w:marRight w:val="0"/>
          <w:marTop w:val="0"/>
          <w:marBottom w:val="0"/>
          <w:divBdr>
            <w:top w:val="none" w:sz="0" w:space="0" w:color="auto"/>
            <w:left w:val="none" w:sz="0" w:space="0" w:color="auto"/>
            <w:bottom w:val="none" w:sz="0" w:space="0" w:color="auto"/>
            <w:right w:val="none" w:sz="0" w:space="0" w:color="auto"/>
          </w:divBdr>
          <w:divsChild>
            <w:div w:id="1500119544">
              <w:marLeft w:val="0"/>
              <w:marRight w:val="0"/>
              <w:marTop w:val="0"/>
              <w:marBottom w:val="0"/>
              <w:divBdr>
                <w:top w:val="none" w:sz="0" w:space="0" w:color="auto"/>
                <w:left w:val="none" w:sz="0" w:space="0" w:color="auto"/>
                <w:bottom w:val="none" w:sz="0" w:space="0" w:color="auto"/>
                <w:right w:val="none" w:sz="0" w:space="0" w:color="auto"/>
              </w:divBdr>
            </w:div>
            <w:div w:id="150558456">
              <w:marLeft w:val="0"/>
              <w:marRight w:val="0"/>
              <w:marTop w:val="0"/>
              <w:marBottom w:val="0"/>
              <w:divBdr>
                <w:top w:val="none" w:sz="0" w:space="0" w:color="auto"/>
                <w:left w:val="none" w:sz="0" w:space="0" w:color="auto"/>
                <w:bottom w:val="none" w:sz="0" w:space="0" w:color="auto"/>
                <w:right w:val="none" w:sz="0" w:space="0" w:color="auto"/>
              </w:divBdr>
            </w:div>
            <w:div w:id="146675624">
              <w:marLeft w:val="0"/>
              <w:marRight w:val="0"/>
              <w:marTop w:val="0"/>
              <w:marBottom w:val="0"/>
              <w:divBdr>
                <w:top w:val="none" w:sz="0" w:space="0" w:color="auto"/>
                <w:left w:val="none" w:sz="0" w:space="0" w:color="auto"/>
                <w:bottom w:val="none" w:sz="0" w:space="0" w:color="auto"/>
                <w:right w:val="none" w:sz="0" w:space="0" w:color="auto"/>
              </w:divBdr>
            </w:div>
            <w:div w:id="209651922">
              <w:marLeft w:val="0"/>
              <w:marRight w:val="0"/>
              <w:marTop w:val="0"/>
              <w:marBottom w:val="0"/>
              <w:divBdr>
                <w:top w:val="none" w:sz="0" w:space="0" w:color="auto"/>
                <w:left w:val="none" w:sz="0" w:space="0" w:color="auto"/>
                <w:bottom w:val="none" w:sz="0" w:space="0" w:color="auto"/>
                <w:right w:val="none" w:sz="0" w:space="0" w:color="auto"/>
              </w:divBdr>
            </w:div>
            <w:div w:id="1994867310">
              <w:marLeft w:val="0"/>
              <w:marRight w:val="0"/>
              <w:marTop w:val="0"/>
              <w:marBottom w:val="0"/>
              <w:divBdr>
                <w:top w:val="none" w:sz="0" w:space="0" w:color="auto"/>
                <w:left w:val="none" w:sz="0" w:space="0" w:color="auto"/>
                <w:bottom w:val="none" w:sz="0" w:space="0" w:color="auto"/>
                <w:right w:val="none" w:sz="0" w:space="0" w:color="auto"/>
              </w:divBdr>
            </w:div>
            <w:div w:id="112867187">
              <w:marLeft w:val="0"/>
              <w:marRight w:val="0"/>
              <w:marTop w:val="0"/>
              <w:marBottom w:val="0"/>
              <w:divBdr>
                <w:top w:val="none" w:sz="0" w:space="0" w:color="auto"/>
                <w:left w:val="none" w:sz="0" w:space="0" w:color="auto"/>
                <w:bottom w:val="none" w:sz="0" w:space="0" w:color="auto"/>
                <w:right w:val="none" w:sz="0" w:space="0" w:color="auto"/>
              </w:divBdr>
            </w:div>
            <w:div w:id="1025910615">
              <w:marLeft w:val="0"/>
              <w:marRight w:val="0"/>
              <w:marTop w:val="0"/>
              <w:marBottom w:val="0"/>
              <w:divBdr>
                <w:top w:val="none" w:sz="0" w:space="0" w:color="auto"/>
                <w:left w:val="none" w:sz="0" w:space="0" w:color="auto"/>
                <w:bottom w:val="none" w:sz="0" w:space="0" w:color="auto"/>
                <w:right w:val="none" w:sz="0" w:space="0" w:color="auto"/>
              </w:divBdr>
            </w:div>
            <w:div w:id="1050495113">
              <w:marLeft w:val="0"/>
              <w:marRight w:val="0"/>
              <w:marTop w:val="0"/>
              <w:marBottom w:val="0"/>
              <w:divBdr>
                <w:top w:val="none" w:sz="0" w:space="0" w:color="auto"/>
                <w:left w:val="none" w:sz="0" w:space="0" w:color="auto"/>
                <w:bottom w:val="none" w:sz="0" w:space="0" w:color="auto"/>
                <w:right w:val="none" w:sz="0" w:space="0" w:color="auto"/>
              </w:divBdr>
            </w:div>
            <w:div w:id="1364945026">
              <w:marLeft w:val="0"/>
              <w:marRight w:val="0"/>
              <w:marTop w:val="0"/>
              <w:marBottom w:val="0"/>
              <w:divBdr>
                <w:top w:val="none" w:sz="0" w:space="0" w:color="auto"/>
                <w:left w:val="none" w:sz="0" w:space="0" w:color="auto"/>
                <w:bottom w:val="none" w:sz="0" w:space="0" w:color="auto"/>
                <w:right w:val="none" w:sz="0" w:space="0" w:color="auto"/>
              </w:divBdr>
            </w:div>
            <w:div w:id="1910072085">
              <w:marLeft w:val="0"/>
              <w:marRight w:val="0"/>
              <w:marTop w:val="0"/>
              <w:marBottom w:val="0"/>
              <w:divBdr>
                <w:top w:val="none" w:sz="0" w:space="0" w:color="auto"/>
                <w:left w:val="none" w:sz="0" w:space="0" w:color="auto"/>
                <w:bottom w:val="none" w:sz="0" w:space="0" w:color="auto"/>
                <w:right w:val="none" w:sz="0" w:space="0" w:color="auto"/>
              </w:divBdr>
            </w:div>
            <w:div w:id="894125523">
              <w:marLeft w:val="0"/>
              <w:marRight w:val="0"/>
              <w:marTop w:val="0"/>
              <w:marBottom w:val="0"/>
              <w:divBdr>
                <w:top w:val="none" w:sz="0" w:space="0" w:color="auto"/>
                <w:left w:val="none" w:sz="0" w:space="0" w:color="auto"/>
                <w:bottom w:val="none" w:sz="0" w:space="0" w:color="auto"/>
                <w:right w:val="none" w:sz="0" w:space="0" w:color="auto"/>
              </w:divBdr>
            </w:div>
            <w:div w:id="1055541991">
              <w:marLeft w:val="0"/>
              <w:marRight w:val="0"/>
              <w:marTop w:val="0"/>
              <w:marBottom w:val="0"/>
              <w:divBdr>
                <w:top w:val="none" w:sz="0" w:space="0" w:color="auto"/>
                <w:left w:val="none" w:sz="0" w:space="0" w:color="auto"/>
                <w:bottom w:val="none" w:sz="0" w:space="0" w:color="auto"/>
                <w:right w:val="none" w:sz="0" w:space="0" w:color="auto"/>
              </w:divBdr>
            </w:div>
            <w:div w:id="70933315">
              <w:marLeft w:val="0"/>
              <w:marRight w:val="0"/>
              <w:marTop w:val="0"/>
              <w:marBottom w:val="0"/>
              <w:divBdr>
                <w:top w:val="none" w:sz="0" w:space="0" w:color="auto"/>
                <w:left w:val="none" w:sz="0" w:space="0" w:color="auto"/>
                <w:bottom w:val="none" w:sz="0" w:space="0" w:color="auto"/>
                <w:right w:val="none" w:sz="0" w:space="0" w:color="auto"/>
              </w:divBdr>
            </w:div>
            <w:div w:id="1231429840">
              <w:marLeft w:val="0"/>
              <w:marRight w:val="0"/>
              <w:marTop w:val="0"/>
              <w:marBottom w:val="0"/>
              <w:divBdr>
                <w:top w:val="none" w:sz="0" w:space="0" w:color="auto"/>
                <w:left w:val="none" w:sz="0" w:space="0" w:color="auto"/>
                <w:bottom w:val="none" w:sz="0" w:space="0" w:color="auto"/>
                <w:right w:val="none" w:sz="0" w:space="0" w:color="auto"/>
              </w:divBdr>
            </w:div>
            <w:div w:id="1289584540">
              <w:marLeft w:val="0"/>
              <w:marRight w:val="0"/>
              <w:marTop w:val="0"/>
              <w:marBottom w:val="0"/>
              <w:divBdr>
                <w:top w:val="none" w:sz="0" w:space="0" w:color="auto"/>
                <w:left w:val="none" w:sz="0" w:space="0" w:color="auto"/>
                <w:bottom w:val="none" w:sz="0" w:space="0" w:color="auto"/>
                <w:right w:val="none" w:sz="0" w:space="0" w:color="auto"/>
              </w:divBdr>
            </w:div>
            <w:div w:id="1060518230">
              <w:marLeft w:val="0"/>
              <w:marRight w:val="0"/>
              <w:marTop w:val="0"/>
              <w:marBottom w:val="0"/>
              <w:divBdr>
                <w:top w:val="none" w:sz="0" w:space="0" w:color="auto"/>
                <w:left w:val="none" w:sz="0" w:space="0" w:color="auto"/>
                <w:bottom w:val="none" w:sz="0" w:space="0" w:color="auto"/>
                <w:right w:val="none" w:sz="0" w:space="0" w:color="auto"/>
              </w:divBdr>
            </w:div>
            <w:div w:id="880283059">
              <w:marLeft w:val="0"/>
              <w:marRight w:val="0"/>
              <w:marTop w:val="0"/>
              <w:marBottom w:val="0"/>
              <w:divBdr>
                <w:top w:val="none" w:sz="0" w:space="0" w:color="auto"/>
                <w:left w:val="none" w:sz="0" w:space="0" w:color="auto"/>
                <w:bottom w:val="none" w:sz="0" w:space="0" w:color="auto"/>
                <w:right w:val="none" w:sz="0" w:space="0" w:color="auto"/>
              </w:divBdr>
            </w:div>
          </w:divsChild>
        </w:div>
        <w:div w:id="137114573">
          <w:marLeft w:val="0"/>
          <w:marRight w:val="0"/>
          <w:marTop w:val="0"/>
          <w:marBottom w:val="0"/>
          <w:divBdr>
            <w:top w:val="none" w:sz="0" w:space="0" w:color="auto"/>
            <w:left w:val="none" w:sz="0" w:space="0" w:color="auto"/>
            <w:bottom w:val="none" w:sz="0" w:space="0" w:color="auto"/>
            <w:right w:val="none" w:sz="0" w:space="0" w:color="auto"/>
          </w:divBdr>
        </w:div>
        <w:div w:id="1517649419">
          <w:marLeft w:val="0"/>
          <w:marRight w:val="0"/>
          <w:marTop w:val="0"/>
          <w:marBottom w:val="0"/>
          <w:divBdr>
            <w:top w:val="none" w:sz="0" w:space="0" w:color="auto"/>
            <w:left w:val="none" w:sz="0" w:space="0" w:color="auto"/>
            <w:bottom w:val="none" w:sz="0" w:space="0" w:color="auto"/>
            <w:right w:val="none" w:sz="0" w:space="0" w:color="auto"/>
          </w:divBdr>
        </w:div>
        <w:div w:id="2088840560">
          <w:marLeft w:val="0"/>
          <w:marRight w:val="0"/>
          <w:marTop w:val="0"/>
          <w:marBottom w:val="0"/>
          <w:divBdr>
            <w:top w:val="none" w:sz="0" w:space="0" w:color="auto"/>
            <w:left w:val="none" w:sz="0" w:space="0" w:color="auto"/>
            <w:bottom w:val="none" w:sz="0" w:space="0" w:color="auto"/>
            <w:right w:val="none" w:sz="0" w:space="0" w:color="auto"/>
          </w:divBdr>
          <w:divsChild>
            <w:div w:id="1339890386">
              <w:marLeft w:val="-75"/>
              <w:marRight w:val="0"/>
              <w:marTop w:val="30"/>
              <w:marBottom w:val="30"/>
              <w:divBdr>
                <w:top w:val="none" w:sz="0" w:space="0" w:color="auto"/>
                <w:left w:val="none" w:sz="0" w:space="0" w:color="auto"/>
                <w:bottom w:val="none" w:sz="0" w:space="0" w:color="auto"/>
                <w:right w:val="none" w:sz="0" w:space="0" w:color="auto"/>
              </w:divBdr>
              <w:divsChild>
                <w:div w:id="1676348765">
                  <w:marLeft w:val="0"/>
                  <w:marRight w:val="0"/>
                  <w:marTop w:val="0"/>
                  <w:marBottom w:val="0"/>
                  <w:divBdr>
                    <w:top w:val="none" w:sz="0" w:space="0" w:color="auto"/>
                    <w:left w:val="none" w:sz="0" w:space="0" w:color="auto"/>
                    <w:bottom w:val="none" w:sz="0" w:space="0" w:color="auto"/>
                    <w:right w:val="none" w:sz="0" w:space="0" w:color="auto"/>
                  </w:divBdr>
                  <w:divsChild>
                    <w:div w:id="123472048">
                      <w:marLeft w:val="0"/>
                      <w:marRight w:val="0"/>
                      <w:marTop w:val="0"/>
                      <w:marBottom w:val="0"/>
                      <w:divBdr>
                        <w:top w:val="none" w:sz="0" w:space="0" w:color="auto"/>
                        <w:left w:val="none" w:sz="0" w:space="0" w:color="auto"/>
                        <w:bottom w:val="none" w:sz="0" w:space="0" w:color="auto"/>
                        <w:right w:val="none" w:sz="0" w:space="0" w:color="auto"/>
                      </w:divBdr>
                    </w:div>
                  </w:divsChild>
                </w:div>
                <w:div w:id="972103938">
                  <w:marLeft w:val="0"/>
                  <w:marRight w:val="0"/>
                  <w:marTop w:val="0"/>
                  <w:marBottom w:val="0"/>
                  <w:divBdr>
                    <w:top w:val="none" w:sz="0" w:space="0" w:color="auto"/>
                    <w:left w:val="none" w:sz="0" w:space="0" w:color="auto"/>
                    <w:bottom w:val="none" w:sz="0" w:space="0" w:color="auto"/>
                    <w:right w:val="none" w:sz="0" w:space="0" w:color="auto"/>
                  </w:divBdr>
                  <w:divsChild>
                    <w:div w:id="1070034783">
                      <w:marLeft w:val="0"/>
                      <w:marRight w:val="0"/>
                      <w:marTop w:val="0"/>
                      <w:marBottom w:val="0"/>
                      <w:divBdr>
                        <w:top w:val="none" w:sz="0" w:space="0" w:color="auto"/>
                        <w:left w:val="none" w:sz="0" w:space="0" w:color="auto"/>
                        <w:bottom w:val="none" w:sz="0" w:space="0" w:color="auto"/>
                        <w:right w:val="none" w:sz="0" w:space="0" w:color="auto"/>
                      </w:divBdr>
                    </w:div>
                  </w:divsChild>
                </w:div>
                <w:div w:id="740056665">
                  <w:marLeft w:val="0"/>
                  <w:marRight w:val="0"/>
                  <w:marTop w:val="0"/>
                  <w:marBottom w:val="0"/>
                  <w:divBdr>
                    <w:top w:val="none" w:sz="0" w:space="0" w:color="auto"/>
                    <w:left w:val="none" w:sz="0" w:space="0" w:color="auto"/>
                    <w:bottom w:val="none" w:sz="0" w:space="0" w:color="auto"/>
                    <w:right w:val="none" w:sz="0" w:space="0" w:color="auto"/>
                  </w:divBdr>
                  <w:divsChild>
                    <w:div w:id="1486126280">
                      <w:marLeft w:val="0"/>
                      <w:marRight w:val="0"/>
                      <w:marTop w:val="0"/>
                      <w:marBottom w:val="0"/>
                      <w:divBdr>
                        <w:top w:val="none" w:sz="0" w:space="0" w:color="auto"/>
                        <w:left w:val="none" w:sz="0" w:space="0" w:color="auto"/>
                        <w:bottom w:val="none" w:sz="0" w:space="0" w:color="auto"/>
                        <w:right w:val="none" w:sz="0" w:space="0" w:color="auto"/>
                      </w:divBdr>
                    </w:div>
                  </w:divsChild>
                </w:div>
                <w:div w:id="33114472">
                  <w:marLeft w:val="0"/>
                  <w:marRight w:val="0"/>
                  <w:marTop w:val="0"/>
                  <w:marBottom w:val="0"/>
                  <w:divBdr>
                    <w:top w:val="none" w:sz="0" w:space="0" w:color="auto"/>
                    <w:left w:val="none" w:sz="0" w:space="0" w:color="auto"/>
                    <w:bottom w:val="none" w:sz="0" w:space="0" w:color="auto"/>
                    <w:right w:val="none" w:sz="0" w:space="0" w:color="auto"/>
                  </w:divBdr>
                  <w:divsChild>
                    <w:div w:id="715543288">
                      <w:marLeft w:val="0"/>
                      <w:marRight w:val="0"/>
                      <w:marTop w:val="0"/>
                      <w:marBottom w:val="0"/>
                      <w:divBdr>
                        <w:top w:val="none" w:sz="0" w:space="0" w:color="auto"/>
                        <w:left w:val="none" w:sz="0" w:space="0" w:color="auto"/>
                        <w:bottom w:val="none" w:sz="0" w:space="0" w:color="auto"/>
                        <w:right w:val="none" w:sz="0" w:space="0" w:color="auto"/>
                      </w:divBdr>
                    </w:div>
                  </w:divsChild>
                </w:div>
                <w:div w:id="1771000942">
                  <w:marLeft w:val="0"/>
                  <w:marRight w:val="0"/>
                  <w:marTop w:val="0"/>
                  <w:marBottom w:val="0"/>
                  <w:divBdr>
                    <w:top w:val="none" w:sz="0" w:space="0" w:color="auto"/>
                    <w:left w:val="none" w:sz="0" w:space="0" w:color="auto"/>
                    <w:bottom w:val="none" w:sz="0" w:space="0" w:color="auto"/>
                    <w:right w:val="none" w:sz="0" w:space="0" w:color="auto"/>
                  </w:divBdr>
                  <w:divsChild>
                    <w:div w:id="905458024">
                      <w:marLeft w:val="0"/>
                      <w:marRight w:val="0"/>
                      <w:marTop w:val="0"/>
                      <w:marBottom w:val="0"/>
                      <w:divBdr>
                        <w:top w:val="none" w:sz="0" w:space="0" w:color="auto"/>
                        <w:left w:val="none" w:sz="0" w:space="0" w:color="auto"/>
                        <w:bottom w:val="none" w:sz="0" w:space="0" w:color="auto"/>
                        <w:right w:val="none" w:sz="0" w:space="0" w:color="auto"/>
                      </w:divBdr>
                    </w:div>
                  </w:divsChild>
                </w:div>
                <w:div w:id="761494100">
                  <w:marLeft w:val="0"/>
                  <w:marRight w:val="0"/>
                  <w:marTop w:val="0"/>
                  <w:marBottom w:val="0"/>
                  <w:divBdr>
                    <w:top w:val="none" w:sz="0" w:space="0" w:color="auto"/>
                    <w:left w:val="none" w:sz="0" w:space="0" w:color="auto"/>
                    <w:bottom w:val="none" w:sz="0" w:space="0" w:color="auto"/>
                    <w:right w:val="none" w:sz="0" w:space="0" w:color="auto"/>
                  </w:divBdr>
                  <w:divsChild>
                    <w:div w:id="324238202">
                      <w:marLeft w:val="0"/>
                      <w:marRight w:val="0"/>
                      <w:marTop w:val="0"/>
                      <w:marBottom w:val="0"/>
                      <w:divBdr>
                        <w:top w:val="none" w:sz="0" w:space="0" w:color="auto"/>
                        <w:left w:val="none" w:sz="0" w:space="0" w:color="auto"/>
                        <w:bottom w:val="none" w:sz="0" w:space="0" w:color="auto"/>
                        <w:right w:val="none" w:sz="0" w:space="0" w:color="auto"/>
                      </w:divBdr>
                    </w:div>
                  </w:divsChild>
                </w:div>
                <w:div w:id="358701450">
                  <w:marLeft w:val="0"/>
                  <w:marRight w:val="0"/>
                  <w:marTop w:val="0"/>
                  <w:marBottom w:val="0"/>
                  <w:divBdr>
                    <w:top w:val="none" w:sz="0" w:space="0" w:color="auto"/>
                    <w:left w:val="none" w:sz="0" w:space="0" w:color="auto"/>
                    <w:bottom w:val="none" w:sz="0" w:space="0" w:color="auto"/>
                    <w:right w:val="none" w:sz="0" w:space="0" w:color="auto"/>
                  </w:divBdr>
                  <w:divsChild>
                    <w:div w:id="31465378">
                      <w:marLeft w:val="0"/>
                      <w:marRight w:val="0"/>
                      <w:marTop w:val="0"/>
                      <w:marBottom w:val="0"/>
                      <w:divBdr>
                        <w:top w:val="none" w:sz="0" w:space="0" w:color="auto"/>
                        <w:left w:val="none" w:sz="0" w:space="0" w:color="auto"/>
                        <w:bottom w:val="none" w:sz="0" w:space="0" w:color="auto"/>
                        <w:right w:val="none" w:sz="0" w:space="0" w:color="auto"/>
                      </w:divBdr>
                    </w:div>
                  </w:divsChild>
                </w:div>
                <w:div w:id="1405026938">
                  <w:marLeft w:val="0"/>
                  <w:marRight w:val="0"/>
                  <w:marTop w:val="0"/>
                  <w:marBottom w:val="0"/>
                  <w:divBdr>
                    <w:top w:val="none" w:sz="0" w:space="0" w:color="auto"/>
                    <w:left w:val="none" w:sz="0" w:space="0" w:color="auto"/>
                    <w:bottom w:val="none" w:sz="0" w:space="0" w:color="auto"/>
                    <w:right w:val="none" w:sz="0" w:space="0" w:color="auto"/>
                  </w:divBdr>
                  <w:divsChild>
                    <w:div w:id="520555710">
                      <w:marLeft w:val="0"/>
                      <w:marRight w:val="0"/>
                      <w:marTop w:val="0"/>
                      <w:marBottom w:val="0"/>
                      <w:divBdr>
                        <w:top w:val="none" w:sz="0" w:space="0" w:color="auto"/>
                        <w:left w:val="none" w:sz="0" w:space="0" w:color="auto"/>
                        <w:bottom w:val="none" w:sz="0" w:space="0" w:color="auto"/>
                        <w:right w:val="none" w:sz="0" w:space="0" w:color="auto"/>
                      </w:divBdr>
                    </w:div>
                  </w:divsChild>
                </w:div>
                <w:div w:id="1523475697">
                  <w:marLeft w:val="0"/>
                  <w:marRight w:val="0"/>
                  <w:marTop w:val="0"/>
                  <w:marBottom w:val="0"/>
                  <w:divBdr>
                    <w:top w:val="none" w:sz="0" w:space="0" w:color="auto"/>
                    <w:left w:val="none" w:sz="0" w:space="0" w:color="auto"/>
                    <w:bottom w:val="none" w:sz="0" w:space="0" w:color="auto"/>
                    <w:right w:val="none" w:sz="0" w:space="0" w:color="auto"/>
                  </w:divBdr>
                  <w:divsChild>
                    <w:div w:id="360477346">
                      <w:marLeft w:val="0"/>
                      <w:marRight w:val="0"/>
                      <w:marTop w:val="0"/>
                      <w:marBottom w:val="0"/>
                      <w:divBdr>
                        <w:top w:val="none" w:sz="0" w:space="0" w:color="auto"/>
                        <w:left w:val="none" w:sz="0" w:space="0" w:color="auto"/>
                        <w:bottom w:val="none" w:sz="0" w:space="0" w:color="auto"/>
                        <w:right w:val="none" w:sz="0" w:space="0" w:color="auto"/>
                      </w:divBdr>
                    </w:div>
                  </w:divsChild>
                </w:div>
                <w:div w:id="287662927">
                  <w:marLeft w:val="0"/>
                  <w:marRight w:val="0"/>
                  <w:marTop w:val="0"/>
                  <w:marBottom w:val="0"/>
                  <w:divBdr>
                    <w:top w:val="none" w:sz="0" w:space="0" w:color="auto"/>
                    <w:left w:val="none" w:sz="0" w:space="0" w:color="auto"/>
                    <w:bottom w:val="none" w:sz="0" w:space="0" w:color="auto"/>
                    <w:right w:val="none" w:sz="0" w:space="0" w:color="auto"/>
                  </w:divBdr>
                  <w:divsChild>
                    <w:div w:id="371535832">
                      <w:marLeft w:val="0"/>
                      <w:marRight w:val="0"/>
                      <w:marTop w:val="0"/>
                      <w:marBottom w:val="0"/>
                      <w:divBdr>
                        <w:top w:val="none" w:sz="0" w:space="0" w:color="auto"/>
                        <w:left w:val="none" w:sz="0" w:space="0" w:color="auto"/>
                        <w:bottom w:val="none" w:sz="0" w:space="0" w:color="auto"/>
                        <w:right w:val="none" w:sz="0" w:space="0" w:color="auto"/>
                      </w:divBdr>
                    </w:div>
                  </w:divsChild>
                </w:div>
                <w:div w:id="2013870274">
                  <w:marLeft w:val="0"/>
                  <w:marRight w:val="0"/>
                  <w:marTop w:val="0"/>
                  <w:marBottom w:val="0"/>
                  <w:divBdr>
                    <w:top w:val="none" w:sz="0" w:space="0" w:color="auto"/>
                    <w:left w:val="none" w:sz="0" w:space="0" w:color="auto"/>
                    <w:bottom w:val="none" w:sz="0" w:space="0" w:color="auto"/>
                    <w:right w:val="none" w:sz="0" w:space="0" w:color="auto"/>
                  </w:divBdr>
                  <w:divsChild>
                    <w:div w:id="58984338">
                      <w:marLeft w:val="0"/>
                      <w:marRight w:val="0"/>
                      <w:marTop w:val="0"/>
                      <w:marBottom w:val="0"/>
                      <w:divBdr>
                        <w:top w:val="none" w:sz="0" w:space="0" w:color="auto"/>
                        <w:left w:val="none" w:sz="0" w:space="0" w:color="auto"/>
                        <w:bottom w:val="none" w:sz="0" w:space="0" w:color="auto"/>
                        <w:right w:val="none" w:sz="0" w:space="0" w:color="auto"/>
                      </w:divBdr>
                    </w:div>
                  </w:divsChild>
                </w:div>
                <w:div w:id="1952277641">
                  <w:marLeft w:val="0"/>
                  <w:marRight w:val="0"/>
                  <w:marTop w:val="0"/>
                  <w:marBottom w:val="0"/>
                  <w:divBdr>
                    <w:top w:val="none" w:sz="0" w:space="0" w:color="auto"/>
                    <w:left w:val="none" w:sz="0" w:space="0" w:color="auto"/>
                    <w:bottom w:val="none" w:sz="0" w:space="0" w:color="auto"/>
                    <w:right w:val="none" w:sz="0" w:space="0" w:color="auto"/>
                  </w:divBdr>
                  <w:divsChild>
                    <w:div w:id="1902017401">
                      <w:marLeft w:val="0"/>
                      <w:marRight w:val="0"/>
                      <w:marTop w:val="0"/>
                      <w:marBottom w:val="0"/>
                      <w:divBdr>
                        <w:top w:val="none" w:sz="0" w:space="0" w:color="auto"/>
                        <w:left w:val="none" w:sz="0" w:space="0" w:color="auto"/>
                        <w:bottom w:val="none" w:sz="0" w:space="0" w:color="auto"/>
                        <w:right w:val="none" w:sz="0" w:space="0" w:color="auto"/>
                      </w:divBdr>
                    </w:div>
                  </w:divsChild>
                </w:div>
                <w:div w:id="2034065217">
                  <w:marLeft w:val="0"/>
                  <w:marRight w:val="0"/>
                  <w:marTop w:val="0"/>
                  <w:marBottom w:val="0"/>
                  <w:divBdr>
                    <w:top w:val="none" w:sz="0" w:space="0" w:color="auto"/>
                    <w:left w:val="none" w:sz="0" w:space="0" w:color="auto"/>
                    <w:bottom w:val="none" w:sz="0" w:space="0" w:color="auto"/>
                    <w:right w:val="none" w:sz="0" w:space="0" w:color="auto"/>
                  </w:divBdr>
                  <w:divsChild>
                    <w:div w:id="34696867">
                      <w:marLeft w:val="0"/>
                      <w:marRight w:val="0"/>
                      <w:marTop w:val="0"/>
                      <w:marBottom w:val="0"/>
                      <w:divBdr>
                        <w:top w:val="none" w:sz="0" w:space="0" w:color="auto"/>
                        <w:left w:val="none" w:sz="0" w:space="0" w:color="auto"/>
                        <w:bottom w:val="none" w:sz="0" w:space="0" w:color="auto"/>
                        <w:right w:val="none" w:sz="0" w:space="0" w:color="auto"/>
                      </w:divBdr>
                    </w:div>
                  </w:divsChild>
                </w:div>
                <w:div w:id="1640498629">
                  <w:marLeft w:val="0"/>
                  <w:marRight w:val="0"/>
                  <w:marTop w:val="0"/>
                  <w:marBottom w:val="0"/>
                  <w:divBdr>
                    <w:top w:val="none" w:sz="0" w:space="0" w:color="auto"/>
                    <w:left w:val="none" w:sz="0" w:space="0" w:color="auto"/>
                    <w:bottom w:val="none" w:sz="0" w:space="0" w:color="auto"/>
                    <w:right w:val="none" w:sz="0" w:space="0" w:color="auto"/>
                  </w:divBdr>
                  <w:divsChild>
                    <w:div w:id="1455560037">
                      <w:marLeft w:val="0"/>
                      <w:marRight w:val="0"/>
                      <w:marTop w:val="0"/>
                      <w:marBottom w:val="0"/>
                      <w:divBdr>
                        <w:top w:val="none" w:sz="0" w:space="0" w:color="auto"/>
                        <w:left w:val="none" w:sz="0" w:space="0" w:color="auto"/>
                        <w:bottom w:val="none" w:sz="0" w:space="0" w:color="auto"/>
                        <w:right w:val="none" w:sz="0" w:space="0" w:color="auto"/>
                      </w:divBdr>
                    </w:div>
                  </w:divsChild>
                </w:div>
                <w:div w:id="1888759754">
                  <w:marLeft w:val="0"/>
                  <w:marRight w:val="0"/>
                  <w:marTop w:val="0"/>
                  <w:marBottom w:val="0"/>
                  <w:divBdr>
                    <w:top w:val="none" w:sz="0" w:space="0" w:color="auto"/>
                    <w:left w:val="none" w:sz="0" w:space="0" w:color="auto"/>
                    <w:bottom w:val="none" w:sz="0" w:space="0" w:color="auto"/>
                    <w:right w:val="none" w:sz="0" w:space="0" w:color="auto"/>
                  </w:divBdr>
                  <w:divsChild>
                    <w:div w:id="1681660342">
                      <w:marLeft w:val="0"/>
                      <w:marRight w:val="0"/>
                      <w:marTop w:val="0"/>
                      <w:marBottom w:val="0"/>
                      <w:divBdr>
                        <w:top w:val="none" w:sz="0" w:space="0" w:color="auto"/>
                        <w:left w:val="none" w:sz="0" w:space="0" w:color="auto"/>
                        <w:bottom w:val="none" w:sz="0" w:space="0" w:color="auto"/>
                        <w:right w:val="none" w:sz="0" w:space="0" w:color="auto"/>
                      </w:divBdr>
                    </w:div>
                  </w:divsChild>
                </w:div>
                <w:div w:id="1480731429">
                  <w:marLeft w:val="0"/>
                  <w:marRight w:val="0"/>
                  <w:marTop w:val="0"/>
                  <w:marBottom w:val="0"/>
                  <w:divBdr>
                    <w:top w:val="none" w:sz="0" w:space="0" w:color="auto"/>
                    <w:left w:val="none" w:sz="0" w:space="0" w:color="auto"/>
                    <w:bottom w:val="none" w:sz="0" w:space="0" w:color="auto"/>
                    <w:right w:val="none" w:sz="0" w:space="0" w:color="auto"/>
                  </w:divBdr>
                  <w:divsChild>
                    <w:div w:id="1800760680">
                      <w:marLeft w:val="0"/>
                      <w:marRight w:val="0"/>
                      <w:marTop w:val="0"/>
                      <w:marBottom w:val="0"/>
                      <w:divBdr>
                        <w:top w:val="none" w:sz="0" w:space="0" w:color="auto"/>
                        <w:left w:val="none" w:sz="0" w:space="0" w:color="auto"/>
                        <w:bottom w:val="none" w:sz="0" w:space="0" w:color="auto"/>
                        <w:right w:val="none" w:sz="0" w:space="0" w:color="auto"/>
                      </w:divBdr>
                    </w:div>
                  </w:divsChild>
                </w:div>
                <w:div w:id="1843423043">
                  <w:marLeft w:val="0"/>
                  <w:marRight w:val="0"/>
                  <w:marTop w:val="0"/>
                  <w:marBottom w:val="0"/>
                  <w:divBdr>
                    <w:top w:val="none" w:sz="0" w:space="0" w:color="auto"/>
                    <w:left w:val="none" w:sz="0" w:space="0" w:color="auto"/>
                    <w:bottom w:val="none" w:sz="0" w:space="0" w:color="auto"/>
                    <w:right w:val="none" w:sz="0" w:space="0" w:color="auto"/>
                  </w:divBdr>
                  <w:divsChild>
                    <w:div w:id="1273777811">
                      <w:marLeft w:val="0"/>
                      <w:marRight w:val="0"/>
                      <w:marTop w:val="0"/>
                      <w:marBottom w:val="0"/>
                      <w:divBdr>
                        <w:top w:val="none" w:sz="0" w:space="0" w:color="auto"/>
                        <w:left w:val="none" w:sz="0" w:space="0" w:color="auto"/>
                        <w:bottom w:val="none" w:sz="0" w:space="0" w:color="auto"/>
                        <w:right w:val="none" w:sz="0" w:space="0" w:color="auto"/>
                      </w:divBdr>
                    </w:div>
                  </w:divsChild>
                </w:div>
                <w:div w:id="575945619">
                  <w:marLeft w:val="0"/>
                  <w:marRight w:val="0"/>
                  <w:marTop w:val="0"/>
                  <w:marBottom w:val="0"/>
                  <w:divBdr>
                    <w:top w:val="none" w:sz="0" w:space="0" w:color="auto"/>
                    <w:left w:val="none" w:sz="0" w:space="0" w:color="auto"/>
                    <w:bottom w:val="none" w:sz="0" w:space="0" w:color="auto"/>
                    <w:right w:val="none" w:sz="0" w:space="0" w:color="auto"/>
                  </w:divBdr>
                  <w:divsChild>
                    <w:div w:id="249782289">
                      <w:marLeft w:val="0"/>
                      <w:marRight w:val="0"/>
                      <w:marTop w:val="0"/>
                      <w:marBottom w:val="0"/>
                      <w:divBdr>
                        <w:top w:val="none" w:sz="0" w:space="0" w:color="auto"/>
                        <w:left w:val="none" w:sz="0" w:space="0" w:color="auto"/>
                        <w:bottom w:val="none" w:sz="0" w:space="0" w:color="auto"/>
                        <w:right w:val="none" w:sz="0" w:space="0" w:color="auto"/>
                      </w:divBdr>
                    </w:div>
                  </w:divsChild>
                </w:div>
                <w:div w:id="168183709">
                  <w:marLeft w:val="0"/>
                  <w:marRight w:val="0"/>
                  <w:marTop w:val="0"/>
                  <w:marBottom w:val="0"/>
                  <w:divBdr>
                    <w:top w:val="none" w:sz="0" w:space="0" w:color="auto"/>
                    <w:left w:val="none" w:sz="0" w:space="0" w:color="auto"/>
                    <w:bottom w:val="none" w:sz="0" w:space="0" w:color="auto"/>
                    <w:right w:val="none" w:sz="0" w:space="0" w:color="auto"/>
                  </w:divBdr>
                  <w:divsChild>
                    <w:div w:id="130291247">
                      <w:marLeft w:val="0"/>
                      <w:marRight w:val="0"/>
                      <w:marTop w:val="0"/>
                      <w:marBottom w:val="0"/>
                      <w:divBdr>
                        <w:top w:val="none" w:sz="0" w:space="0" w:color="auto"/>
                        <w:left w:val="none" w:sz="0" w:space="0" w:color="auto"/>
                        <w:bottom w:val="none" w:sz="0" w:space="0" w:color="auto"/>
                        <w:right w:val="none" w:sz="0" w:space="0" w:color="auto"/>
                      </w:divBdr>
                    </w:div>
                  </w:divsChild>
                </w:div>
                <w:div w:id="2068340389">
                  <w:marLeft w:val="0"/>
                  <w:marRight w:val="0"/>
                  <w:marTop w:val="0"/>
                  <w:marBottom w:val="0"/>
                  <w:divBdr>
                    <w:top w:val="none" w:sz="0" w:space="0" w:color="auto"/>
                    <w:left w:val="none" w:sz="0" w:space="0" w:color="auto"/>
                    <w:bottom w:val="none" w:sz="0" w:space="0" w:color="auto"/>
                    <w:right w:val="none" w:sz="0" w:space="0" w:color="auto"/>
                  </w:divBdr>
                  <w:divsChild>
                    <w:div w:id="1718583245">
                      <w:marLeft w:val="0"/>
                      <w:marRight w:val="0"/>
                      <w:marTop w:val="0"/>
                      <w:marBottom w:val="0"/>
                      <w:divBdr>
                        <w:top w:val="none" w:sz="0" w:space="0" w:color="auto"/>
                        <w:left w:val="none" w:sz="0" w:space="0" w:color="auto"/>
                        <w:bottom w:val="none" w:sz="0" w:space="0" w:color="auto"/>
                        <w:right w:val="none" w:sz="0" w:space="0" w:color="auto"/>
                      </w:divBdr>
                    </w:div>
                  </w:divsChild>
                </w:div>
                <w:div w:id="972296670">
                  <w:marLeft w:val="0"/>
                  <w:marRight w:val="0"/>
                  <w:marTop w:val="0"/>
                  <w:marBottom w:val="0"/>
                  <w:divBdr>
                    <w:top w:val="none" w:sz="0" w:space="0" w:color="auto"/>
                    <w:left w:val="none" w:sz="0" w:space="0" w:color="auto"/>
                    <w:bottom w:val="none" w:sz="0" w:space="0" w:color="auto"/>
                    <w:right w:val="none" w:sz="0" w:space="0" w:color="auto"/>
                  </w:divBdr>
                  <w:divsChild>
                    <w:div w:id="78062489">
                      <w:marLeft w:val="0"/>
                      <w:marRight w:val="0"/>
                      <w:marTop w:val="0"/>
                      <w:marBottom w:val="0"/>
                      <w:divBdr>
                        <w:top w:val="none" w:sz="0" w:space="0" w:color="auto"/>
                        <w:left w:val="none" w:sz="0" w:space="0" w:color="auto"/>
                        <w:bottom w:val="none" w:sz="0" w:space="0" w:color="auto"/>
                        <w:right w:val="none" w:sz="0" w:space="0" w:color="auto"/>
                      </w:divBdr>
                    </w:div>
                  </w:divsChild>
                </w:div>
                <w:div w:id="926504430">
                  <w:marLeft w:val="0"/>
                  <w:marRight w:val="0"/>
                  <w:marTop w:val="0"/>
                  <w:marBottom w:val="0"/>
                  <w:divBdr>
                    <w:top w:val="none" w:sz="0" w:space="0" w:color="auto"/>
                    <w:left w:val="none" w:sz="0" w:space="0" w:color="auto"/>
                    <w:bottom w:val="none" w:sz="0" w:space="0" w:color="auto"/>
                    <w:right w:val="none" w:sz="0" w:space="0" w:color="auto"/>
                  </w:divBdr>
                  <w:divsChild>
                    <w:div w:id="211504055">
                      <w:marLeft w:val="0"/>
                      <w:marRight w:val="0"/>
                      <w:marTop w:val="0"/>
                      <w:marBottom w:val="0"/>
                      <w:divBdr>
                        <w:top w:val="none" w:sz="0" w:space="0" w:color="auto"/>
                        <w:left w:val="none" w:sz="0" w:space="0" w:color="auto"/>
                        <w:bottom w:val="none" w:sz="0" w:space="0" w:color="auto"/>
                        <w:right w:val="none" w:sz="0" w:space="0" w:color="auto"/>
                      </w:divBdr>
                    </w:div>
                  </w:divsChild>
                </w:div>
                <w:div w:id="1777754184">
                  <w:marLeft w:val="0"/>
                  <w:marRight w:val="0"/>
                  <w:marTop w:val="0"/>
                  <w:marBottom w:val="0"/>
                  <w:divBdr>
                    <w:top w:val="none" w:sz="0" w:space="0" w:color="auto"/>
                    <w:left w:val="none" w:sz="0" w:space="0" w:color="auto"/>
                    <w:bottom w:val="none" w:sz="0" w:space="0" w:color="auto"/>
                    <w:right w:val="none" w:sz="0" w:space="0" w:color="auto"/>
                  </w:divBdr>
                  <w:divsChild>
                    <w:div w:id="579366939">
                      <w:marLeft w:val="0"/>
                      <w:marRight w:val="0"/>
                      <w:marTop w:val="0"/>
                      <w:marBottom w:val="0"/>
                      <w:divBdr>
                        <w:top w:val="none" w:sz="0" w:space="0" w:color="auto"/>
                        <w:left w:val="none" w:sz="0" w:space="0" w:color="auto"/>
                        <w:bottom w:val="none" w:sz="0" w:space="0" w:color="auto"/>
                        <w:right w:val="none" w:sz="0" w:space="0" w:color="auto"/>
                      </w:divBdr>
                    </w:div>
                  </w:divsChild>
                </w:div>
                <w:div w:id="380329142">
                  <w:marLeft w:val="0"/>
                  <w:marRight w:val="0"/>
                  <w:marTop w:val="0"/>
                  <w:marBottom w:val="0"/>
                  <w:divBdr>
                    <w:top w:val="none" w:sz="0" w:space="0" w:color="auto"/>
                    <w:left w:val="none" w:sz="0" w:space="0" w:color="auto"/>
                    <w:bottom w:val="none" w:sz="0" w:space="0" w:color="auto"/>
                    <w:right w:val="none" w:sz="0" w:space="0" w:color="auto"/>
                  </w:divBdr>
                  <w:divsChild>
                    <w:div w:id="1474985246">
                      <w:marLeft w:val="0"/>
                      <w:marRight w:val="0"/>
                      <w:marTop w:val="0"/>
                      <w:marBottom w:val="0"/>
                      <w:divBdr>
                        <w:top w:val="none" w:sz="0" w:space="0" w:color="auto"/>
                        <w:left w:val="none" w:sz="0" w:space="0" w:color="auto"/>
                        <w:bottom w:val="none" w:sz="0" w:space="0" w:color="auto"/>
                        <w:right w:val="none" w:sz="0" w:space="0" w:color="auto"/>
                      </w:divBdr>
                    </w:div>
                  </w:divsChild>
                </w:div>
                <w:div w:id="194776506">
                  <w:marLeft w:val="0"/>
                  <w:marRight w:val="0"/>
                  <w:marTop w:val="0"/>
                  <w:marBottom w:val="0"/>
                  <w:divBdr>
                    <w:top w:val="none" w:sz="0" w:space="0" w:color="auto"/>
                    <w:left w:val="none" w:sz="0" w:space="0" w:color="auto"/>
                    <w:bottom w:val="none" w:sz="0" w:space="0" w:color="auto"/>
                    <w:right w:val="none" w:sz="0" w:space="0" w:color="auto"/>
                  </w:divBdr>
                  <w:divsChild>
                    <w:div w:id="1336153904">
                      <w:marLeft w:val="0"/>
                      <w:marRight w:val="0"/>
                      <w:marTop w:val="0"/>
                      <w:marBottom w:val="0"/>
                      <w:divBdr>
                        <w:top w:val="none" w:sz="0" w:space="0" w:color="auto"/>
                        <w:left w:val="none" w:sz="0" w:space="0" w:color="auto"/>
                        <w:bottom w:val="none" w:sz="0" w:space="0" w:color="auto"/>
                        <w:right w:val="none" w:sz="0" w:space="0" w:color="auto"/>
                      </w:divBdr>
                    </w:div>
                  </w:divsChild>
                </w:div>
                <w:div w:id="2052145692">
                  <w:marLeft w:val="0"/>
                  <w:marRight w:val="0"/>
                  <w:marTop w:val="0"/>
                  <w:marBottom w:val="0"/>
                  <w:divBdr>
                    <w:top w:val="none" w:sz="0" w:space="0" w:color="auto"/>
                    <w:left w:val="none" w:sz="0" w:space="0" w:color="auto"/>
                    <w:bottom w:val="none" w:sz="0" w:space="0" w:color="auto"/>
                    <w:right w:val="none" w:sz="0" w:space="0" w:color="auto"/>
                  </w:divBdr>
                  <w:divsChild>
                    <w:div w:id="583805384">
                      <w:marLeft w:val="0"/>
                      <w:marRight w:val="0"/>
                      <w:marTop w:val="0"/>
                      <w:marBottom w:val="0"/>
                      <w:divBdr>
                        <w:top w:val="none" w:sz="0" w:space="0" w:color="auto"/>
                        <w:left w:val="none" w:sz="0" w:space="0" w:color="auto"/>
                        <w:bottom w:val="none" w:sz="0" w:space="0" w:color="auto"/>
                        <w:right w:val="none" w:sz="0" w:space="0" w:color="auto"/>
                      </w:divBdr>
                    </w:div>
                  </w:divsChild>
                </w:div>
                <w:div w:id="201016771">
                  <w:marLeft w:val="0"/>
                  <w:marRight w:val="0"/>
                  <w:marTop w:val="0"/>
                  <w:marBottom w:val="0"/>
                  <w:divBdr>
                    <w:top w:val="none" w:sz="0" w:space="0" w:color="auto"/>
                    <w:left w:val="none" w:sz="0" w:space="0" w:color="auto"/>
                    <w:bottom w:val="none" w:sz="0" w:space="0" w:color="auto"/>
                    <w:right w:val="none" w:sz="0" w:space="0" w:color="auto"/>
                  </w:divBdr>
                  <w:divsChild>
                    <w:div w:id="1288045628">
                      <w:marLeft w:val="0"/>
                      <w:marRight w:val="0"/>
                      <w:marTop w:val="0"/>
                      <w:marBottom w:val="0"/>
                      <w:divBdr>
                        <w:top w:val="none" w:sz="0" w:space="0" w:color="auto"/>
                        <w:left w:val="none" w:sz="0" w:space="0" w:color="auto"/>
                        <w:bottom w:val="none" w:sz="0" w:space="0" w:color="auto"/>
                        <w:right w:val="none" w:sz="0" w:space="0" w:color="auto"/>
                      </w:divBdr>
                    </w:div>
                  </w:divsChild>
                </w:div>
                <w:div w:id="1517888066">
                  <w:marLeft w:val="0"/>
                  <w:marRight w:val="0"/>
                  <w:marTop w:val="0"/>
                  <w:marBottom w:val="0"/>
                  <w:divBdr>
                    <w:top w:val="none" w:sz="0" w:space="0" w:color="auto"/>
                    <w:left w:val="none" w:sz="0" w:space="0" w:color="auto"/>
                    <w:bottom w:val="none" w:sz="0" w:space="0" w:color="auto"/>
                    <w:right w:val="none" w:sz="0" w:space="0" w:color="auto"/>
                  </w:divBdr>
                  <w:divsChild>
                    <w:div w:id="1937253584">
                      <w:marLeft w:val="0"/>
                      <w:marRight w:val="0"/>
                      <w:marTop w:val="0"/>
                      <w:marBottom w:val="0"/>
                      <w:divBdr>
                        <w:top w:val="none" w:sz="0" w:space="0" w:color="auto"/>
                        <w:left w:val="none" w:sz="0" w:space="0" w:color="auto"/>
                        <w:bottom w:val="none" w:sz="0" w:space="0" w:color="auto"/>
                        <w:right w:val="none" w:sz="0" w:space="0" w:color="auto"/>
                      </w:divBdr>
                    </w:div>
                  </w:divsChild>
                </w:div>
                <w:div w:id="1113552369">
                  <w:marLeft w:val="0"/>
                  <w:marRight w:val="0"/>
                  <w:marTop w:val="0"/>
                  <w:marBottom w:val="0"/>
                  <w:divBdr>
                    <w:top w:val="none" w:sz="0" w:space="0" w:color="auto"/>
                    <w:left w:val="none" w:sz="0" w:space="0" w:color="auto"/>
                    <w:bottom w:val="none" w:sz="0" w:space="0" w:color="auto"/>
                    <w:right w:val="none" w:sz="0" w:space="0" w:color="auto"/>
                  </w:divBdr>
                  <w:divsChild>
                    <w:div w:id="1456867490">
                      <w:marLeft w:val="0"/>
                      <w:marRight w:val="0"/>
                      <w:marTop w:val="0"/>
                      <w:marBottom w:val="0"/>
                      <w:divBdr>
                        <w:top w:val="none" w:sz="0" w:space="0" w:color="auto"/>
                        <w:left w:val="none" w:sz="0" w:space="0" w:color="auto"/>
                        <w:bottom w:val="none" w:sz="0" w:space="0" w:color="auto"/>
                        <w:right w:val="none" w:sz="0" w:space="0" w:color="auto"/>
                      </w:divBdr>
                    </w:div>
                  </w:divsChild>
                </w:div>
                <w:div w:id="2127506582">
                  <w:marLeft w:val="0"/>
                  <w:marRight w:val="0"/>
                  <w:marTop w:val="0"/>
                  <w:marBottom w:val="0"/>
                  <w:divBdr>
                    <w:top w:val="none" w:sz="0" w:space="0" w:color="auto"/>
                    <w:left w:val="none" w:sz="0" w:space="0" w:color="auto"/>
                    <w:bottom w:val="none" w:sz="0" w:space="0" w:color="auto"/>
                    <w:right w:val="none" w:sz="0" w:space="0" w:color="auto"/>
                  </w:divBdr>
                  <w:divsChild>
                    <w:div w:id="1413695940">
                      <w:marLeft w:val="0"/>
                      <w:marRight w:val="0"/>
                      <w:marTop w:val="0"/>
                      <w:marBottom w:val="0"/>
                      <w:divBdr>
                        <w:top w:val="none" w:sz="0" w:space="0" w:color="auto"/>
                        <w:left w:val="none" w:sz="0" w:space="0" w:color="auto"/>
                        <w:bottom w:val="none" w:sz="0" w:space="0" w:color="auto"/>
                        <w:right w:val="none" w:sz="0" w:space="0" w:color="auto"/>
                      </w:divBdr>
                    </w:div>
                  </w:divsChild>
                </w:div>
                <w:div w:id="360320635">
                  <w:marLeft w:val="0"/>
                  <w:marRight w:val="0"/>
                  <w:marTop w:val="0"/>
                  <w:marBottom w:val="0"/>
                  <w:divBdr>
                    <w:top w:val="none" w:sz="0" w:space="0" w:color="auto"/>
                    <w:left w:val="none" w:sz="0" w:space="0" w:color="auto"/>
                    <w:bottom w:val="none" w:sz="0" w:space="0" w:color="auto"/>
                    <w:right w:val="none" w:sz="0" w:space="0" w:color="auto"/>
                  </w:divBdr>
                  <w:divsChild>
                    <w:div w:id="350255046">
                      <w:marLeft w:val="0"/>
                      <w:marRight w:val="0"/>
                      <w:marTop w:val="0"/>
                      <w:marBottom w:val="0"/>
                      <w:divBdr>
                        <w:top w:val="none" w:sz="0" w:space="0" w:color="auto"/>
                        <w:left w:val="none" w:sz="0" w:space="0" w:color="auto"/>
                        <w:bottom w:val="none" w:sz="0" w:space="0" w:color="auto"/>
                        <w:right w:val="none" w:sz="0" w:space="0" w:color="auto"/>
                      </w:divBdr>
                    </w:div>
                  </w:divsChild>
                </w:div>
                <w:div w:id="119688463">
                  <w:marLeft w:val="0"/>
                  <w:marRight w:val="0"/>
                  <w:marTop w:val="0"/>
                  <w:marBottom w:val="0"/>
                  <w:divBdr>
                    <w:top w:val="none" w:sz="0" w:space="0" w:color="auto"/>
                    <w:left w:val="none" w:sz="0" w:space="0" w:color="auto"/>
                    <w:bottom w:val="none" w:sz="0" w:space="0" w:color="auto"/>
                    <w:right w:val="none" w:sz="0" w:space="0" w:color="auto"/>
                  </w:divBdr>
                  <w:divsChild>
                    <w:div w:id="510336736">
                      <w:marLeft w:val="0"/>
                      <w:marRight w:val="0"/>
                      <w:marTop w:val="0"/>
                      <w:marBottom w:val="0"/>
                      <w:divBdr>
                        <w:top w:val="none" w:sz="0" w:space="0" w:color="auto"/>
                        <w:left w:val="none" w:sz="0" w:space="0" w:color="auto"/>
                        <w:bottom w:val="none" w:sz="0" w:space="0" w:color="auto"/>
                        <w:right w:val="none" w:sz="0" w:space="0" w:color="auto"/>
                      </w:divBdr>
                    </w:div>
                  </w:divsChild>
                </w:div>
                <w:div w:id="1573275889">
                  <w:marLeft w:val="0"/>
                  <w:marRight w:val="0"/>
                  <w:marTop w:val="0"/>
                  <w:marBottom w:val="0"/>
                  <w:divBdr>
                    <w:top w:val="none" w:sz="0" w:space="0" w:color="auto"/>
                    <w:left w:val="none" w:sz="0" w:space="0" w:color="auto"/>
                    <w:bottom w:val="none" w:sz="0" w:space="0" w:color="auto"/>
                    <w:right w:val="none" w:sz="0" w:space="0" w:color="auto"/>
                  </w:divBdr>
                  <w:divsChild>
                    <w:div w:id="1356421138">
                      <w:marLeft w:val="0"/>
                      <w:marRight w:val="0"/>
                      <w:marTop w:val="0"/>
                      <w:marBottom w:val="0"/>
                      <w:divBdr>
                        <w:top w:val="none" w:sz="0" w:space="0" w:color="auto"/>
                        <w:left w:val="none" w:sz="0" w:space="0" w:color="auto"/>
                        <w:bottom w:val="none" w:sz="0" w:space="0" w:color="auto"/>
                        <w:right w:val="none" w:sz="0" w:space="0" w:color="auto"/>
                      </w:divBdr>
                    </w:div>
                  </w:divsChild>
                </w:div>
                <w:div w:id="427428947">
                  <w:marLeft w:val="0"/>
                  <w:marRight w:val="0"/>
                  <w:marTop w:val="0"/>
                  <w:marBottom w:val="0"/>
                  <w:divBdr>
                    <w:top w:val="none" w:sz="0" w:space="0" w:color="auto"/>
                    <w:left w:val="none" w:sz="0" w:space="0" w:color="auto"/>
                    <w:bottom w:val="none" w:sz="0" w:space="0" w:color="auto"/>
                    <w:right w:val="none" w:sz="0" w:space="0" w:color="auto"/>
                  </w:divBdr>
                  <w:divsChild>
                    <w:div w:id="1645230805">
                      <w:marLeft w:val="0"/>
                      <w:marRight w:val="0"/>
                      <w:marTop w:val="0"/>
                      <w:marBottom w:val="0"/>
                      <w:divBdr>
                        <w:top w:val="none" w:sz="0" w:space="0" w:color="auto"/>
                        <w:left w:val="none" w:sz="0" w:space="0" w:color="auto"/>
                        <w:bottom w:val="none" w:sz="0" w:space="0" w:color="auto"/>
                        <w:right w:val="none" w:sz="0" w:space="0" w:color="auto"/>
                      </w:divBdr>
                    </w:div>
                  </w:divsChild>
                </w:div>
                <w:div w:id="50158342">
                  <w:marLeft w:val="0"/>
                  <w:marRight w:val="0"/>
                  <w:marTop w:val="0"/>
                  <w:marBottom w:val="0"/>
                  <w:divBdr>
                    <w:top w:val="none" w:sz="0" w:space="0" w:color="auto"/>
                    <w:left w:val="none" w:sz="0" w:space="0" w:color="auto"/>
                    <w:bottom w:val="none" w:sz="0" w:space="0" w:color="auto"/>
                    <w:right w:val="none" w:sz="0" w:space="0" w:color="auto"/>
                  </w:divBdr>
                  <w:divsChild>
                    <w:div w:id="1263874825">
                      <w:marLeft w:val="0"/>
                      <w:marRight w:val="0"/>
                      <w:marTop w:val="0"/>
                      <w:marBottom w:val="0"/>
                      <w:divBdr>
                        <w:top w:val="none" w:sz="0" w:space="0" w:color="auto"/>
                        <w:left w:val="none" w:sz="0" w:space="0" w:color="auto"/>
                        <w:bottom w:val="none" w:sz="0" w:space="0" w:color="auto"/>
                        <w:right w:val="none" w:sz="0" w:space="0" w:color="auto"/>
                      </w:divBdr>
                    </w:div>
                  </w:divsChild>
                </w:div>
                <w:div w:id="1488010684">
                  <w:marLeft w:val="0"/>
                  <w:marRight w:val="0"/>
                  <w:marTop w:val="0"/>
                  <w:marBottom w:val="0"/>
                  <w:divBdr>
                    <w:top w:val="none" w:sz="0" w:space="0" w:color="auto"/>
                    <w:left w:val="none" w:sz="0" w:space="0" w:color="auto"/>
                    <w:bottom w:val="none" w:sz="0" w:space="0" w:color="auto"/>
                    <w:right w:val="none" w:sz="0" w:space="0" w:color="auto"/>
                  </w:divBdr>
                  <w:divsChild>
                    <w:div w:id="173502461">
                      <w:marLeft w:val="0"/>
                      <w:marRight w:val="0"/>
                      <w:marTop w:val="0"/>
                      <w:marBottom w:val="0"/>
                      <w:divBdr>
                        <w:top w:val="none" w:sz="0" w:space="0" w:color="auto"/>
                        <w:left w:val="none" w:sz="0" w:space="0" w:color="auto"/>
                        <w:bottom w:val="none" w:sz="0" w:space="0" w:color="auto"/>
                        <w:right w:val="none" w:sz="0" w:space="0" w:color="auto"/>
                      </w:divBdr>
                    </w:div>
                  </w:divsChild>
                </w:div>
                <w:div w:id="453787455">
                  <w:marLeft w:val="0"/>
                  <w:marRight w:val="0"/>
                  <w:marTop w:val="0"/>
                  <w:marBottom w:val="0"/>
                  <w:divBdr>
                    <w:top w:val="none" w:sz="0" w:space="0" w:color="auto"/>
                    <w:left w:val="none" w:sz="0" w:space="0" w:color="auto"/>
                    <w:bottom w:val="none" w:sz="0" w:space="0" w:color="auto"/>
                    <w:right w:val="none" w:sz="0" w:space="0" w:color="auto"/>
                  </w:divBdr>
                  <w:divsChild>
                    <w:div w:id="3670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6755">
          <w:marLeft w:val="0"/>
          <w:marRight w:val="0"/>
          <w:marTop w:val="0"/>
          <w:marBottom w:val="0"/>
          <w:divBdr>
            <w:top w:val="none" w:sz="0" w:space="0" w:color="auto"/>
            <w:left w:val="none" w:sz="0" w:space="0" w:color="auto"/>
            <w:bottom w:val="none" w:sz="0" w:space="0" w:color="auto"/>
            <w:right w:val="none" w:sz="0" w:space="0" w:color="auto"/>
          </w:divBdr>
        </w:div>
        <w:div w:id="725223628">
          <w:marLeft w:val="0"/>
          <w:marRight w:val="0"/>
          <w:marTop w:val="0"/>
          <w:marBottom w:val="0"/>
          <w:divBdr>
            <w:top w:val="none" w:sz="0" w:space="0" w:color="auto"/>
            <w:left w:val="none" w:sz="0" w:space="0" w:color="auto"/>
            <w:bottom w:val="none" w:sz="0" w:space="0" w:color="auto"/>
            <w:right w:val="none" w:sz="0" w:space="0" w:color="auto"/>
          </w:divBdr>
        </w:div>
        <w:div w:id="177889872">
          <w:marLeft w:val="0"/>
          <w:marRight w:val="0"/>
          <w:marTop w:val="0"/>
          <w:marBottom w:val="0"/>
          <w:divBdr>
            <w:top w:val="none" w:sz="0" w:space="0" w:color="auto"/>
            <w:left w:val="none" w:sz="0" w:space="0" w:color="auto"/>
            <w:bottom w:val="none" w:sz="0" w:space="0" w:color="auto"/>
            <w:right w:val="none" w:sz="0" w:space="0" w:color="auto"/>
          </w:divBdr>
        </w:div>
      </w:divsChild>
    </w:div>
    <w:div w:id="1249772195">
      <w:bodyDiv w:val="1"/>
      <w:marLeft w:val="0"/>
      <w:marRight w:val="0"/>
      <w:marTop w:val="0"/>
      <w:marBottom w:val="0"/>
      <w:divBdr>
        <w:top w:val="none" w:sz="0" w:space="0" w:color="auto"/>
        <w:left w:val="none" w:sz="0" w:space="0" w:color="auto"/>
        <w:bottom w:val="none" w:sz="0" w:space="0" w:color="auto"/>
        <w:right w:val="none" w:sz="0" w:space="0" w:color="auto"/>
      </w:divBdr>
    </w:div>
    <w:div w:id="1273124847">
      <w:bodyDiv w:val="1"/>
      <w:marLeft w:val="0"/>
      <w:marRight w:val="0"/>
      <w:marTop w:val="0"/>
      <w:marBottom w:val="0"/>
      <w:divBdr>
        <w:top w:val="none" w:sz="0" w:space="0" w:color="auto"/>
        <w:left w:val="none" w:sz="0" w:space="0" w:color="auto"/>
        <w:bottom w:val="none" w:sz="0" w:space="0" w:color="auto"/>
        <w:right w:val="none" w:sz="0" w:space="0" w:color="auto"/>
      </w:divBdr>
    </w:div>
    <w:div w:id="1276983136">
      <w:bodyDiv w:val="1"/>
      <w:marLeft w:val="0"/>
      <w:marRight w:val="0"/>
      <w:marTop w:val="0"/>
      <w:marBottom w:val="0"/>
      <w:divBdr>
        <w:top w:val="none" w:sz="0" w:space="0" w:color="auto"/>
        <w:left w:val="none" w:sz="0" w:space="0" w:color="auto"/>
        <w:bottom w:val="none" w:sz="0" w:space="0" w:color="auto"/>
        <w:right w:val="none" w:sz="0" w:space="0" w:color="auto"/>
      </w:divBdr>
    </w:div>
    <w:div w:id="1286735934">
      <w:bodyDiv w:val="1"/>
      <w:marLeft w:val="0"/>
      <w:marRight w:val="0"/>
      <w:marTop w:val="0"/>
      <w:marBottom w:val="0"/>
      <w:divBdr>
        <w:top w:val="none" w:sz="0" w:space="0" w:color="auto"/>
        <w:left w:val="none" w:sz="0" w:space="0" w:color="auto"/>
        <w:bottom w:val="none" w:sz="0" w:space="0" w:color="auto"/>
        <w:right w:val="none" w:sz="0" w:space="0" w:color="auto"/>
      </w:divBdr>
    </w:div>
    <w:div w:id="1299385092">
      <w:bodyDiv w:val="1"/>
      <w:marLeft w:val="0"/>
      <w:marRight w:val="0"/>
      <w:marTop w:val="0"/>
      <w:marBottom w:val="0"/>
      <w:divBdr>
        <w:top w:val="none" w:sz="0" w:space="0" w:color="auto"/>
        <w:left w:val="none" w:sz="0" w:space="0" w:color="auto"/>
        <w:bottom w:val="none" w:sz="0" w:space="0" w:color="auto"/>
        <w:right w:val="none" w:sz="0" w:space="0" w:color="auto"/>
      </w:divBdr>
    </w:div>
    <w:div w:id="1314335687">
      <w:bodyDiv w:val="1"/>
      <w:marLeft w:val="0"/>
      <w:marRight w:val="0"/>
      <w:marTop w:val="0"/>
      <w:marBottom w:val="0"/>
      <w:divBdr>
        <w:top w:val="none" w:sz="0" w:space="0" w:color="auto"/>
        <w:left w:val="none" w:sz="0" w:space="0" w:color="auto"/>
        <w:bottom w:val="none" w:sz="0" w:space="0" w:color="auto"/>
        <w:right w:val="none" w:sz="0" w:space="0" w:color="auto"/>
      </w:divBdr>
    </w:div>
    <w:div w:id="1324311866">
      <w:bodyDiv w:val="1"/>
      <w:marLeft w:val="0"/>
      <w:marRight w:val="0"/>
      <w:marTop w:val="0"/>
      <w:marBottom w:val="0"/>
      <w:divBdr>
        <w:top w:val="none" w:sz="0" w:space="0" w:color="auto"/>
        <w:left w:val="none" w:sz="0" w:space="0" w:color="auto"/>
        <w:bottom w:val="none" w:sz="0" w:space="0" w:color="auto"/>
        <w:right w:val="none" w:sz="0" w:space="0" w:color="auto"/>
      </w:divBdr>
    </w:div>
    <w:div w:id="1330478302">
      <w:bodyDiv w:val="1"/>
      <w:marLeft w:val="0"/>
      <w:marRight w:val="0"/>
      <w:marTop w:val="0"/>
      <w:marBottom w:val="0"/>
      <w:divBdr>
        <w:top w:val="none" w:sz="0" w:space="0" w:color="auto"/>
        <w:left w:val="none" w:sz="0" w:space="0" w:color="auto"/>
        <w:bottom w:val="none" w:sz="0" w:space="0" w:color="auto"/>
        <w:right w:val="none" w:sz="0" w:space="0" w:color="auto"/>
      </w:divBdr>
    </w:div>
    <w:div w:id="1349335915">
      <w:bodyDiv w:val="1"/>
      <w:marLeft w:val="0"/>
      <w:marRight w:val="0"/>
      <w:marTop w:val="0"/>
      <w:marBottom w:val="0"/>
      <w:divBdr>
        <w:top w:val="none" w:sz="0" w:space="0" w:color="auto"/>
        <w:left w:val="none" w:sz="0" w:space="0" w:color="auto"/>
        <w:bottom w:val="none" w:sz="0" w:space="0" w:color="auto"/>
        <w:right w:val="none" w:sz="0" w:space="0" w:color="auto"/>
      </w:divBdr>
    </w:div>
    <w:div w:id="1369254419">
      <w:bodyDiv w:val="1"/>
      <w:marLeft w:val="0"/>
      <w:marRight w:val="0"/>
      <w:marTop w:val="0"/>
      <w:marBottom w:val="0"/>
      <w:divBdr>
        <w:top w:val="none" w:sz="0" w:space="0" w:color="auto"/>
        <w:left w:val="none" w:sz="0" w:space="0" w:color="auto"/>
        <w:bottom w:val="none" w:sz="0" w:space="0" w:color="auto"/>
        <w:right w:val="none" w:sz="0" w:space="0" w:color="auto"/>
      </w:divBdr>
    </w:div>
    <w:div w:id="1369333015">
      <w:bodyDiv w:val="1"/>
      <w:marLeft w:val="0"/>
      <w:marRight w:val="0"/>
      <w:marTop w:val="0"/>
      <w:marBottom w:val="0"/>
      <w:divBdr>
        <w:top w:val="none" w:sz="0" w:space="0" w:color="auto"/>
        <w:left w:val="none" w:sz="0" w:space="0" w:color="auto"/>
        <w:bottom w:val="none" w:sz="0" w:space="0" w:color="auto"/>
        <w:right w:val="none" w:sz="0" w:space="0" w:color="auto"/>
      </w:divBdr>
    </w:div>
    <w:div w:id="1369718399">
      <w:bodyDiv w:val="1"/>
      <w:marLeft w:val="0"/>
      <w:marRight w:val="0"/>
      <w:marTop w:val="0"/>
      <w:marBottom w:val="0"/>
      <w:divBdr>
        <w:top w:val="none" w:sz="0" w:space="0" w:color="auto"/>
        <w:left w:val="none" w:sz="0" w:space="0" w:color="auto"/>
        <w:bottom w:val="none" w:sz="0" w:space="0" w:color="auto"/>
        <w:right w:val="none" w:sz="0" w:space="0" w:color="auto"/>
      </w:divBdr>
    </w:div>
    <w:div w:id="1386105437">
      <w:bodyDiv w:val="1"/>
      <w:marLeft w:val="0"/>
      <w:marRight w:val="0"/>
      <w:marTop w:val="0"/>
      <w:marBottom w:val="0"/>
      <w:divBdr>
        <w:top w:val="none" w:sz="0" w:space="0" w:color="auto"/>
        <w:left w:val="none" w:sz="0" w:space="0" w:color="auto"/>
        <w:bottom w:val="none" w:sz="0" w:space="0" w:color="auto"/>
        <w:right w:val="none" w:sz="0" w:space="0" w:color="auto"/>
      </w:divBdr>
    </w:div>
    <w:div w:id="1420520267">
      <w:bodyDiv w:val="1"/>
      <w:marLeft w:val="0"/>
      <w:marRight w:val="0"/>
      <w:marTop w:val="0"/>
      <w:marBottom w:val="0"/>
      <w:divBdr>
        <w:top w:val="none" w:sz="0" w:space="0" w:color="auto"/>
        <w:left w:val="none" w:sz="0" w:space="0" w:color="auto"/>
        <w:bottom w:val="none" w:sz="0" w:space="0" w:color="auto"/>
        <w:right w:val="none" w:sz="0" w:space="0" w:color="auto"/>
      </w:divBdr>
    </w:div>
    <w:div w:id="1434011513">
      <w:bodyDiv w:val="1"/>
      <w:marLeft w:val="0"/>
      <w:marRight w:val="0"/>
      <w:marTop w:val="0"/>
      <w:marBottom w:val="0"/>
      <w:divBdr>
        <w:top w:val="none" w:sz="0" w:space="0" w:color="auto"/>
        <w:left w:val="none" w:sz="0" w:space="0" w:color="auto"/>
        <w:bottom w:val="none" w:sz="0" w:space="0" w:color="auto"/>
        <w:right w:val="none" w:sz="0" w:space="0" w:color="auto"/>
      </w:divBdr>
    </w:div>
    <w:div w:id="1511598441">
      <w:bodyDiv w:val="1"/>
      <w:marLeft w:val="0"/>
      <w:marRight w:val="0"/>
      <w:marTop w:val="0"/>
      <w:marBottom w:val="0"/>
      <w:divBdr>
        <w:top w:val="none" w:sz="0" w:space="0" w:color="auto"/>
        <w:left w:val="none" w:sz="0" w:space="0" w:color="auto"/>
        <w:bottom w:val="none" w:sz="0" w:space="0" w:color="auto"/>
        <w:right w:val="none" w:sz="0" w:space="0" w:color="auto"/>
      </w:divBdr>
    </w:div>
    <w:div w:id="1516114220">
      <w:bodyDiv w:val="1"/>
      <w:marLeft w:val="0"/>
      <w:marRight w:val="0"/>
      <w:marTop w:val="0"/>
      <w:marBottom w:val="0"/>
      <w:divBdr>
        <w:top w:val="none" w:sz="0" w:space="0" w:color="auto"/>
        <w:left w:val="none" w:sz="0" w:space="0" w:color="auto"/>
        <w:bottom w:val="none" w:sz="0" w:space="0" w:color="auto"/>
        <w:right w:val="none" w:sz="0" w:space="0" w:color="auto"/>
      </w:divBdr>
      <w:divsChild>
        <w:div w:id="276717478">
          <w:marLeft w:val="0"/>
          <w:marRight w:val="0"/>
          <w:marTop w:val="0"/>
          <w:marBottom w:val="0"/>
          <w:divBdr>
            <w:top w:val="none" w:sz="0" w:space="0" w:color="auto"/>
            <w:left w:val="none" w:sz="0" w:space="0" w:color="auto"/>
            <w:bottom w:val="none" w:sz="0" w:space="0" w:color="auto"/>
            <w:right w:val="none" w:sz="0" w:space="0" w:color="auto"/>
          </w:divBdr>
        </w:div>
        <w:div w:id="294916326">
          <w:marLeft w:val="0"/>
          <w:marRight w:val="0"/>
          <w:marTop w:val="0"/>
          <w:marBottom w:val="0"/>
          <w:divBdr>
            <w:top w:val="none" w:sz="0" w:space="0" w:color="auto"/>
            <w:left w:val="none" w:sz="0" w:space="0" w:color="auto"/>
            <w:bottom w:val="none" w:sz="0" w:space="0" w:color="auto"/>
            <w:right w:val="none" w:sz="0" w:space="0" w:color="auto"/>
          </w:divBdr>
        </w:div>
        <w:div w:id="765032855">
          <w:marLeft w:val="0"/>
          <w:marRight w:val="0"/>
          <w:marTop w:val="0"/>
          <w:marBottom w:val="0"/>
          <w:divBdr>
            <w:top w:val="none" w:sz="0" w:space="0" w:color="auto"/>
            <w:left w:val="none" w:sz="0" w:space="0" w:color="auto"/>
            <w:bottom w:val="none" w:sz="0" w:space="0" w:color="auto"/>
            <w:right w:val="none" w:sz="0" w:space="0" w:color="auto"/>
          </w:divBdr>
        </w:div>
        <w:div w:id="873074710">
          <w:marLeft w:val="0"/>
          <w:marRight w:val="0"/>
          <w:marTop w:val="0"/>
          <w:marBottom w:val="0"/>
          <w:divBdr>
            <w:top w:val="none" w:sz="0" w:space="0" w:color="auto"/>
            <w:left w:val="none" w:sz="0" w:space="0" w:color="auto"/>
            <w:bottom w:val="none" w:sz="0" w:space="0" w:color="auto"/>
            <w:right w:val="none" w:sz="0" w:space="0" w:color="auto"/>
          </w:divBdr>
        </w:div>
        <w:div w:id="1224759484">
          <w:marLeft w:val="0"/>
          <w:marRight w:val="0"/>
          <w:marTop w:val="0"/>
          <w:marBottom w:val="0"/>
          <w:divBdr>
            <w:top w:val="none" w:sz="0" w:space="0" w:color="auto"/>
            <w:left w:val="none" w:sz="0" w:space="0" w:color="auto"/>
            <w:bottom w:val="none" w:sz="0" w:space="0" w:color="auto"/>
            <w:right w:val="none" w:sz="0" w:space="0" w:color="auto"/>
          </w:divBdr>
        </w:div>
        <w:div w:id="1306815274">
          <w:marLeft w:val="0"/>
          <w:marRight w:val="0"/>
          <w:marTop w:val="0"/>
          <w:marBottom w:val="0"/>
          <w:divBdr>
            <w:top w:val="none" w:sz="0" w:space="0" w:color="auto"/>
            <w:left w:val="none" w:sz="0" w:space="0" w:color="auto"/>
            <w:bottom w:val="none" w:sz="0" w:space="0" w:color="auto"/>
            <w:right w:val="none" w:sz="0" w:space="0" w:color="auto"/>
          </w:divBdr>
        </w:div>
        <w:div w:id="1495948139">
          <w:marLeft w:val="0"/>
          <w:marRight w:val="0"/>
          <w:marTop w:val="0"/>
          <w:marBottom w:val="0"/>
          <w:divBdr>
            <w:top w:val="none" w:sz="0" w:space="0" w:color="auto"/>
            <w:left w:val="none" w:sz="0" w:space="0" w:color="auto"/>
            <w:bottom w:val="none" w:sz="0" w:space="0" w:color="auto"/>
            <w:right w:val="none" w:sz="0" w:space="0" w:color="auto"/>
          </w:divBdr>
        </w:div>
        <w:div w:id="1502237455">
          <w:marLeft w:val="0"/>
          <w:marRight w:val="0"/>
          <w:marTop w:val="0"/>
          <w:marBottom w:val="0"/>
          <w:divBdr>
            <w:top w:val="none" w:sz="0" w:space="0" w:color="auto"/>
            <w:left w:val="none" w:sz="0" w:space="0" w:color="auto"/>
            <w:bottom w:val="none" w:sz="0" w:space="0" w:color="auto"/>
            <w:right w:val="none" w:sz="0" w:space="0" w:color="auto"/>
          </w:divBdr>
        </w:div>
      </w:divsChild>
    </w:div>
    <w:div w:id="1533496968">
      <w:bodyDiv w:val="1"/>
      <w:marLeft w:val="0"/>
      <w:marRight w:val="0"/>
      <w:marTop w:val="0"/>
      <w:marBottom w:val="0"/>
      <w:divBdr>
        <w:top w:val="none" w:sz="0" w:space="0" w:color="auto"/>
        <w:left w:val="none" w:sz="0" w:space="0" w:color="auto"/>
        <w:bottom w:val="none" w:sz="0" w:space="0" w:color="auto"/>
        <w:right w:val="none" w:sz="0" w:space="0" w:color="auto"/>
      </w:divBdr>
    </w:div>
    <w:div w:id="1537618527">
      <w:bodyDiv w:val="1"/>
      <w:marLeft w:val="0"/>
      <w:marRight w:val="0"/>
      <w:marTop w:val="0"/>
      <w:marBottom w:val="0"/>
      <w:divBdr>
        <w:top w:val="none" w:sz="0" w:space="0" w:color="auto"/>
        <w:left w:val="none" w:sz="0" w:space="0" w:color="auto"/>
        <w:bottom w:val="none" w:sz="0" w:space="0" w:color="auto"/>
        <w:right w:val="none" w:sz="0" w:space="0" w:color="auto"/>
      </w:divBdr>
    </w:div>
    <w:div w:id="1544710220">
      <w:bodyDiv w:val="1"/>
      <w:marLeft w:val="0"/>
      <w:marRight w:val="0"/>
      <w:marTop w:val="0"/>
      <w:marBottom w:val="0"/>
      <w:divBdr>
        <w:top w:val="none" w:sz="0" w:space="0" w:color="auto"/>
        <w:left w:val="none" w:sz="0" w:space="0" w:color="auto"/>
        <w:bottom w:val="none" w:sz="0" w:space="0" w:color="auto"/>
        <w:right w:val="none" w:sz="0" w:space="0" w:color="auto"/>
      </w:divBdr>
    </w:div>
    <w:div w:id="1548103586">
      <w:bodyDiv w:val="1"/>
      <w:marLeft w:val="0"/>
      <w:marRight w:val="0"/>
      <w:marTop w:val="0"/>
      <w:marBottom w:val="0"/>
      <w:divBdr>
        <w:top w:val="none" w:sz="0" w:space="0" w:color="auto"/>
        <w:left w:val="none" w:sz="0" w:space="0" w:color="auto"/>
        <w:bottom w:val="none" w:sz="0" w:space="0" w:color="auto"/>
        <w:right w:val="none" w:sz="0" w:space="0" w:color="auto"/>
      </w:divBdr>
    </w:div>
    <w:div w:id="1561091871">
      <w:bodyDiv w:val="1"/>
      <w:marLeft w:val="0"/>
      <w:marRight w:val="0"/>
      <w:marTop w:val="0"/>
      <w:marBottom w:val="0"/>
      <w:divBdr>
        <w:top w:val="none" w:sz="0" w:space="0" w:color="auto"/>
        <w:left w:val="none" w:sz="0" w:space="0" w:color="auto"/>
        <w:bottom w:val="none" w:sz="0" w:space="0" w:color="auto"/>
        <w:right w:val="none" w:sz="0" w:space="0" w:color="auto"/>
      </w:divBdr>
    </w:div>
    <w:div w:id="1563713658">
      <w:bodyDiv w:val="1"/>
      <w:marLeft w:val="0"/>
      <w:marRight w:val="0"/>
      <w:marTop w:val="0"/>
      <w:marBottom w:val="0"/>
      <w:divBdr>
        <w:top w:val="none" w:sz="0" w:space="0" w:color="auto"/>
        <w:left w:val="none" w:sz="0" w:space="0" w:color="auto"/>
        <w:bottom w:val="none" w:sz="0" w:space="0" w:color="auto"/>
        <w:right w:val="none" w:sz="0" w:space="0" w:color="auto"/>
      </w:divBdr>
    </w:div>
    <w:div w:id="1590385655">
      <w:bodyDiv w:val="1"/>
      <w:marLeft w:val="0"/>
      <w:marRight w:val="0"/>
      <w:marTop w:val="0"/>
      <w:marBottom w:val="0"/>
      <w:divBdr>
        <w:top w:val="none" w:sz="0" w:space="0" w:color="auto"/>
        <w:left w:val="none" w:sz="0" w:space="0" w:color="auto"/>
        <w:bottom w:val="none" w:sz="0" w:space="0" w:color="auto"/>
        <w:right w:val="none" w:sz="0" w:space="0" w:color="auto"/>
      </w:divBdr>
    </w:div>
    <w:div w:id="1607467189">
      <w:bodyDiv w:val="1"/>
      <w:marLeft w:val="0"/>
      <w:marRight w:val="0"/>
      <w:marTop w:val="0"/>
      <w:marBottom w:val="0"/>
      <w:divBdr>
        <w:top w:val="none" w:sz="0" w:space="0" w:color="auto"/>
        <w:left w:val="none" w:sz="0" w:space="0" w:color="auto"/>
        <w:bottom w:val="none" w:sz="0" w:space="0" w:color="auto"/>
        <w:right w:val="none" w:sz="0" w:space="0" w:color="auto"/>
      </w:divBdr>
    </w:div>
    <w:div w:id="1613515988">
      <w:bodyDiv w:val="1"/>
      <w:marLeft w:val="0"/>
      <w:marRight w:val="0"/>
      <w:marTop w:val="0"/>
      <w:marBottom w:val="0"/>
      <w:divBdr>
        <w:top w:val="none" w:sz="0" w:space="0" w:color="auto"/>
        <w:left w:val="none" w:sz="0" w:space="0" w:color="auto"/>
        <w:bottom w:val="none" w:sz="0" w:space="0" w:color="auto"/>
        <w:right w:val="none" w:sz="0" w:space="0" w:color="auto"/>
      </w:divBdr>
    </w:div>
    <w:div w:id="1646083427">
      <w:bodyDiv w:val="1"/>
      <w:marLeft w:val="0"/>
      <w:marRight w:val="0"/>
      <w:marTop w:val="0"/>
      <w:marBottom w:val="0"/>
      <w:divBdr>
        <w:top w:val="none" w:sz="0" w:space="0" w:color="auto"/>
        <w:left w:val="none" w:sz="0" w:space="0" w:color="auto"/>
        <w:bottom w:val="none" w:sz="0" w:space="0" w:color="auto"/>
        <w:right w:val="none" w:sz="0" w:space="0" w:color="auto"/>
      </w:divBdr>
      <w:divsChild>
        <w:div w:id="673646899">
          <w:marLeft w:val="0"/>
          <w:marRight w:val="0"/>
          <w:marTop w:val="0"/>
          <w:marBottom w:val="0"/>
          <w:divBdr>
            <w:top w:val="none" w:sz="0" w:space="0" w:color="auto"/>
            <w:left w:val="none" w:sz="0" w:space="0" w:color="auto"/>
            <w:bottom w:val="none" w:sz="0" w:space="0" w:color="auto"/>
            <w:right w:val="none" w:sz="0" w:space="0" w:color="auto"/>
          </w:divBdr>
        </w:div>
      </w:divsChild>
    </w:div>
    <w:div w:id="1654604900">
      <w:bodyDiv w:val="1"/>
      <w:marLeft w:val="0"/>
      <w:marRight w:val="0"/>
      <w:marTop w:val="0"/>
      <w:marBottom w:val="0"/>
      <w:divBdr>
        <w:top w:val="none" w:sz="0" w:space="0" w:color="auto"/>
        <w:left w:val="none" w:sz="0" w:space="0" w:color="auto"/>
        <w:bottom w:val="none" w:sz="0" w:space="0" w:color="auto"/>
        <w:right w:val="none" w:sz="0" w:space="0" w:color="auto"/>
      </w:divBdr>
    </w:div>
    <w:div w:id="1667513969">
      <w:bodyDiv w:val="1"/>
      <w:marLeft w:val="0"/>
      <w:marRight w:val="0"/>
      <w:marTop w:val="0"/>
      <w:marBottom w:val="0"/>
      <w:divBdr>
        <w:top w:val="none" w:sz="0" w:space="0" w:color="auto"/>
        <w:left w:val="none" w:sz="0" w:space="0" w:color="auto"/>
        <w:bottom w:val="none" w:sz="0" w:space="0" w:color="auto"/>
        <w:right w:val="none" w:sz="0" w:space="0" w:color="auto"/>
      </w:divBdr>
    </w:div>
    <w:div w:id="1670138322">
      <w:bodyDiv w:val="1"/>
      <w:marLeft w:val="0"/>
      <w:marRight w:val="0"/>
      <w:marTop w:val="0"/>
      <w:marBottom w:val="0"/>
      <w:divBdr>
        <w:top w:val="none" w:sz="0" w:space="0" w:color="auto"/>
        <w:left w:val="none" w:sz="0" w:space="0" w:color="auto"/>
        <w:bottom w:val="none" w:sz="0" w:space="0" w:color="auto"/>
        <w:right w:val="none" w:sz="0" w:space="0" w:color="auto"/>
      </w:divBdr>
    </w:div>
    <w:div w:id="1701978448">
      <w:bodyDiv w:val="1"/>
      <w:marLeft w:val="0"/>
      <w:marRight w:val="0"/>
      <w:marTop w:val="0"/>
      <w:marBottom w:val="0"/>
      <w:divBdr>
        <w:top w:val="none" w:sz="0" w:space="0" w:color="auto"/>
        <w:left w:val="none" w:sz="0" w:space="0" w:color="auto"/>
        <w:bottom w:val="none" w:sz="0" w:space="0" w:color="auto"/>
        <w:right w:val="none" w:sz="0" w:space="0" w:color="auto"/>
      </w:divBdr>
    </w:div>
    <w:div w:id="1716197940">
      <w:bodyDiv w:val="1"/>
      <w:marLeft w:val="0"/>
      <w:marRight w:val="0"/>
      <w:marTop w:val="0"/>
      <w:marBottom w:val="0"/>
      <w:divBdr>
        <w:top w:val="none" w:sz="0" w:space="0" w:color="auto"/>
        <w:left w:val="none" w:sz="0" w:space="0" w:color="auto"/>
        <w:bottom w:val="none" w:sz="0" w:space="0" w:color="auto"/>
        <w:right w:val="none" w:sz="0" w:space="0" w:color="auto"/>
      </w:divBdr>
    </w:div>
    <w:div w:id="1720854818">
      <w:bodyDiv w:val="1"/>
      <w:marLeft w:val="0"/>
      <w:marRight w:val="0"/>
      <w:marTop w:val="0"/>
      <w:marBottom w:val="0"/>
      <w:divBdr>
        <w:top w:val="none" w:sz="0" w:space="0" w:color="auto"/>
        <w:left w:val="none" w:sz="0" w:space="0" w:color="auto"/>
        <w:bottom w:val="none" w:sz="0" w:space="0" w:color="auto"/>
        <w:right w:val="none" w:sz="0" w:space="0" w:color="auto"/>
      </w:divBdr>
    </w:div>
    <w:div w:id="1727028475">
      <w:bodyDiv w:val="1"/>
      <w:marLeft w:val="0"/>
      <w:marRight w:val="0"/>
      <w:marTop w:val="0"/>
      <w:marBottom w:val="0"/>
      <w:divBdr>
        <w:top w:val="none" w:sz="0" w:space="0" w:color="auto"/>
        <w:left w:val="none" w:sz="0" w:space="0" w:color="auto"/>
        <w:bottom w:val="none" w:sz="0" w:space="0" w:color="auto"/>
        <w:right w:val="none" w:sz="0" w:space="0" w:color="auto"/>
      </w:divBdr>
    </w:div>
    <w:div w:id="1746535749">
      <w:bodyDiv w:val="1"/>
      <w:marLeft w:val="0"/>
      <w:marRight w:val="0"/>
      <w:marTop w:val="0"/>
      <w:marBottom w:val="0"/>
      <w:divBdr>
        <w:top w:val="none" w:sz="0" w:space="0" w:color="auto"/>
        <w:left w:val="none" w:sz="0" w:space="0" w:color="auto"/>
        <w:bottom w:val="none" w:sz="0" w:space="0" w:color="auto"/>
        <w:right w:val="none" w:sz="0" w:space="0" w:color="auto"/>
      </w:divBdr>
    </w:div>
    <w:div w:id="1776242341">
      <w:bodyDiv w:val="1"/>
      <w:marLeft w:val="0"/>
      <w:marRight w:val="0"/>
      <w:marTop w:val="0"/>
      <w:marBottom w:val="0"/>
      <w:divBdr>
        <w:top w:val="none" w:sz="0" w:space="0" w:color="auto"/>
        <w:left w:val="none" w:sz="0" w:space="0" w:color="auto"/>
        <w:bottom w:val="none" w:sz="0" w:space="0" w:color="auto"/>
        <w:right w:val="none" w:sz="0" w:space="0" w:color="auto"/>
      </w:divBdr>
    </w:div>
    <w:div w:id="1791314164">
      <w:bodyDiv w:val="1"/>
      <w:marLeft w:val="0"/>
      <w:marRight w:val="0"/>
      <w:marTop w:val="0"/>
      <w:marBottom w:val="0"/>
      <w:divBdr>
        <w:top w:val="none" w:sz="0" w:space="0" w:color="auto"/>
        <w:left w:val="none" w:sz="0" w:space="0" w:color="auto"/>
        <w:bottom w:val="none" w:sz="0" w:space="0" w:color="auto"/>
        <w:right w:val="none" w:sz="0" w:space="0" w:color="auto"/>
      </w:divBdr>
    </w:div>
    <w:div w:id="1795058171">
      <w:bodyDiv w:val="1"/>
      <w:marLeft w:val="0"/>
      <w:marRight w:val="0"/>
      <w:marTop w:val="0"/>
      <w:marBottom w:val="0"/>
      <w:divBdr>
        <w:top w:val="none" w:sz="0" w:space="0" w:color="auto"/>
        <w:left w:val="none" w:sz="0" w:space="0" w:color="auto"/>
        <w:bottom w:val="none" w:sz="0" w:space="0" w:color="auto"/>
        <w:right w:val="none" w:sz="0" w:space="0" w:color="auto"/>
      </w:divBdr>
    </w:div>
    <w:div w:id="1837260083">
      <w:bodyDiv w:val="1"/>
      <w:marLeft w:val="0"/>
      <w:marRight w:val="0"/>
      <w:marTop w:val="0"/>
      <w:marBottom w:val="0"/>
      <w:divBdr>
        <w:top w:val="none" w:sz="0" w:space="0" w:color="auto"/>
        <w:left w:val="none" w:sz="0" w:space="0" w:color="auto"/>
        <w:bottom w:val="none" w:sz="0" w:space="0" w:color="auto"/>
        <w:right w:val="none" w:sz="0" w:space="0" w:color="auto"/>
      </w:divBdr>
    </w:div>
    <w:div w:id="1855922633">
      <w:bodyDiv w:val="1"/>
      <w:marLeft w:val="0"/>
      <w:marRight w:val="0"/>
      <w:marTop w:val="0"/>
      <w:marBottom w:val="0"/>
      <w:divBdr>
        <w:top w:val="none" w:sz="0" w:space="0" w:color="auto"/>
        <w:left w:val="none" w:sz="0" w:space="0" w:color="auto"/>
        <w:bottom w:val="none" w:sz="0" w:space="0" w:color="auto"/>
        <w:right w:val="none" w:sz="0" w:space="0" w:color="auto"/>
      </w:divBdr>
    </w:div>
    <w:div w:id="1864973468">
      <w:bodyDiv w:val="1"/>
      <w:marLeft w:val="0"/>
      <w:marRight w:val="0"/>
      <w:marTop w:val="0"/>
      <w:marBottom w:val="0"/>
      <w:divBdr>
        <w:top w:val="none" w:sz="0" w:space="0" w:color="auto"/>
        <w:left w:val="none" w:sz="0" w:space="0" w:color="auto"/>
        <w:bottom w:val="none" w:sz="0" w:space="0" w:color="auto"/>
        <w:right w:val="none" w:sz="0" w:space="0" w:color="auto"/>
      </w:divBdr>
    </w:div>
    <w:div w:id="1869560018">
      <w:bodyDiv w:val="1"/>
      <w:marLeft w:val="0"/>
      <w:marRight w:val="0"/>
      <w:marTop w:val="0"/>
      <w:marBottom w:val="0"/>
      <w:divBdr>
        <w:top w:val="none" w:sz="0" w:space="0" w:color="auto"/>
        <w:left w:val="none" w:sz="0" w:space="0" w:color="auto"/>
        <w:bottom w:val="none" w:sz="0" w:space="0" w:color="auto"/>
        <w:right w:val="none" w:sz="0" w:space="0" w:color="auto"/>
      </w:divBdr>
    </w:div>
    <w:div w:id="1882202595">
      <w:bodyDiv w:val="1"/>
      <w:marLeft w:val="0"/>
      <w:marRight w:val="0"/>
      <w:marTop w:val="0"/>
      <w:marBottom w:val="0"/>
      <w:divBdr>
        <w:top w:val="none" w:sz="0" w:space="0" w:color="auto"/>
        <w:left w:val="none" w:sz="0" w:space="0" w:color="auto"/>
        <w:bottom w:val="none" w:sz="0" w:space="0" w:color="auto"/>
        <w:right w:val="none" w:sz="0" w:space="0" w:color="auto"/>
      </w:divBdr>
    </w:div>
    <w:div w:id="1888446759">
      <w:bodyDiv w:val="1"/>
      <w:marLeft w:val="0"/>
      <w:marRight w:val="0"/>
      <w:marTop w:val="0"/>
      <w:marBottom w:val="0"/>
      <w:divBdr>
        <w:top w:val="none" w:sz="0" w:space="0" w:color="auto"/>
        <w:left w:val="none" w:sz="0" w:space="0" w:color="auto"/>
        <w:bottom w:val="none" w:sz="0" w:space="0" w:color="auto"/>
        <w:right w:val="none" w:sz="0" w:space="0" w:color="auto"/>
      </w:divBdr>
    </w:div>
    <w:div w:id="1897424556">
      <w:bodyDiv w:val="1"/>
      <w:marLeft w:val="0"/>
      <w:marRight w:val="0"/>
      <w:marTop w:val="0"/>
      <w:marBottom w:val="0"/>
      <w:divBdr>
        <w:top w:val="none" w:sz="0" w:space="0" w:color="auto"/>
        <w:left w:val="none" w:sz="0" w:space="0" w:color="auto"/>
        <w:bottom w:val="none" w:sz="0" w:space="0" w:color="auto"/>
        <w:right w:val="none" w:sz="0" w:space="0" w:color="auto"/>
      </w:divBdr>
    </w:div>
    <w:div w:id="1903831908">
      <w:bodyDiv w:val="1"/>
      <w:marLeft w:val="0"/>
      <w:marRight w:val="0"/>
      <w:marTop w:val="0"/>
      <w:marBottom w:val="0"/>
      <w:divBdr>
        <w:top w:val="none" w:sz="0" w:space="0" w:color="auto"/>
        <w:left w:val="none" w:sz="0" w:space="0" w:color="auto"/>
        <w:bottom w:val="none" w:sz="0" w:space="0" w:color="auto"/>
        <w:right w:val="none" w:sz="0" w:space="0" w:color="auto"/>
      </w:divBdr>
    </w:div>
    <w:div w:id="1916354984">
      <w:bodyDiv w:val="1"/>
      <w:marLeft w:val="0"/>
      <w:marRight w:val="0"/>
      <w:marTop w:val="0"/>
      <w:marBottom w:val="0"/>
      <w:divBdr>
        <w:top w:val="none" w:sz="0" w:space="0" w:color="auto"/>
        <w:left w:val="none" w:sz="0" w:space="0" w:color="auto"/>
        <w:bottom w:val="none" w:sz="0" w:space="0" w:color="auto"/>
        <w:right w:val="none" w:sz="0" w:space="0" w:color="auto"/>
      </w:divBdr>
    </w:div>
    <w:div w:id="1933314592">
      <w:bodyDiv w:val="1"/>
      <w:marLeft w:val="0"/>
      <w:marRight w:val="0"/>
      <w:marTop w:val="0"/>
      <w:marBottom w:val="0"/>
      <w:divBdr>
        <w:top w:val="none" w:sz="0" w:space="0" w:color="auto"/>
        <w:left w:val="none" w:sz="0" w:space="0" w:color="auto"/>
        <w:bottom w:val="none" w:sz="0" w:space="0" w:color="auto"/>
        <w:right w:val="none" w:sz="0" w:space="0" w:color="auto"/>
      </w:divBdr>
    </w:div>
    <w:div w:id="1996034949">
      <w:bodyDiv w:val="1"/>
      <w:marLeft w:val="0"/>
      <w:marRight w:val="0"/>
      <w:marTop w:val="0"/>
      <w:marBottom w:val="0"/>
      <w:divBdr>
        <w:top w:val="none" w:sz="0" w:space="0" w:color="auto"/>
        <w:left w:val="none" w:sz="0" w:space="0" w:color="auto"/>
        <w:bottom w:val="none" w:sz="0" w:space="0" w:color="auto"/>
        <w:right w:val="none" w:sz="0" w:space="0" w:color="auto"/>
      </w:divBdr>
    </w:div>
    <w:div w:id="2037147004">
      <w:bodyDiv w:val="1"/>
      <w:marLeft w:val="0"/>
      <w:marRight w:val="0"/>
      <w:marTop w:val="0"/>
      <w:marBottom w:val="0"/>
      <w:divBdr>
        <w:top w:val="none" w:sz="0" w:space="0" w:color="auto"/>
        <w:left w:val="none" w:sz="0" w:space="0" w:color="auto"/>
        <w:bottom w:val="none" w:sz="0" w:space="0" w:color="auto"/>
        <w:right w:val="none" w:sz="0" w:space="0" w:color="auto"/>
      </w:divBdr>
    </w:div>
    <w:div w:id="2041512894">
      <w:bodyDiv w:val="1"/>
      <w:marLeft w:val="0"/>
      <w:marRight w:val="0"/>
      <w:marTop w:val="0"/>
      <w:marBottom w:val="0"/>
      <w:divBdr>
        <w:top w:val="none" w:sz="0" w:space="0" w:color="auto"/>
        <w:left w:val="none" w:sz="0" w:space="0" w:color="auto"/>
        <w:bottom w:val="none" w:sz="0" w:space="0" w:color="auto"/>
        <w:right w:val="none" w:sz="0" w:space="0" w:color="auto"/>
      </w:divBdr>
    </w:div>
    <w:div w:id="2072655848">
      <w:bodyDiv w:val="1"/>
      <w:marLeft w:val="0"/>
      <w:marRight w:val="0"/>
      <w:marTop w:val="0"/>
      <w:marBottom w:val="0"/>
      <w:divBdr>
        <w:top w:val="none" w:sz="0" w:space="0" w:color="auto"/>
        <w:left w:val="none" w:sz="0" w:space="0" w:color="auto"/>
        <w:bottom w:val="none" w:sz="0" w:space="0" w:color="auto"/>
        <w:right w:val="none" w:sz="0" w:space="0" w:color="auto"/>
      </w:divBdr>
    </w:div>
    <w:div w:id="2074623785">
      <w:bodyDiv w:val="1"/>
      <w:marLeft w:val="0"/>
      <w:marRight w:val="0"/>
      <w:marTop w:val="0"/>
      <w:marBottom w:val="0"/>
      <w:divBdr>
        <w:top w:val="none" w:sz="0" w:space="0" w:color="auto"/>
        <w:left w:val="none" w:sz="0" w:space="0" w:color="auto"/>
        <w:bottom w:val="none" w:sz="0" w:space="0" w:color="auto"/>
        <w:right w:val="none" w:sz="0" w:space="0" w:color="auto"/>
      </w:divBdr>
    </w:div>
    <w:div w:id="2075855807">
      <w:bodyDiv w:val="1"/>
      <w:marLeft w:val="0"/>
      <w:marRight w:val="0"/>
      <w:marTop w:val="0"/>
      <w:marBottom w:val="0"/>
      <w:divBdr>
        <w:top w:val="none" w:sz="0" w:space="0" w:color="auto"/>
        <w:left w:val="none" w:sz="0" w:space="0" w:color="auto"/>
        <w:bottom w:val="none" w:sz="0" w:space="0" w:color="auto"/>
        <w:right w:val="none" w:sz="0" w:space="0" w:color="auto"/>
      </w:divBdr>
    </w:div>
    <w:div w:id="2086343030">
      <w:bodyDiv w:val="1"/>
      <w:marLeft w:val="0"/>
      <w:marRight w:val="0"/>
      <w:marTop w:val="0"/>
      <w:marBottom w:val="0"/>
      <w:divBdr>
        <w:top w:val="none" w:sz="0" w:space="0" w:color="auto"/>
        <w:left w:val="none" w:sz="0" w:space="0" w:color="auto"/>
        <w:bottom w:val="none" w:sz="0" w:space="0" w:color="auto"/>
        <w:right w:val="none" w:sz="0" w:space="0" w:color="auto"/>
      </w:divBdr>
    </w:div>
    <w:div w:id="2106340071">
      <w:bodyDiv w:val="1"/>
      <w:marLeft w:val="0"/>
      <w:marRight w:val="0"/>
      <w:marTop w:val="0"/>
      <w:marBottom w:val="0"/>
      <w:divBdr>
        <w:top w:val="none" w:sz="0" w:space="0" w:color="auto"/>
        <w:left w:val="none" w:sz="0" w:space="0" w:color="auto"/>
        <w:bottom w:val="none" w:sz="0" w:space="0" w:color="auto"/>
        <w:right w:val="none" w:sz="0" w:space="0" w:color="auto"/>
      </w:divBdr>
    </w:div>
    <w:div w:id="21404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ureadeyanira.martinez@bachilleres.edu.mx" TargetMode="External"/><Relationship Id="rId18" Type="http://schemas.openxmlformats.org/officeDocument/2006/relationships/hyperlink" Target="https://compranetinfo.hacienda.gob.mx/uncp/adquisiciones/manual_adq_ag.htm" TargetMode="External"/><Relationship Id="rId26" Type="http://schemas.openxmlformats.org/officeDocument/2006/relationships/footer" Target="footer1.xml"/><Relationship Id="rId21" Type="http://schemas.openxmlformats.org/officeDocument/2006/relationships/hyperlink" Target="https://manifiesto.funcionpublica.gob.mx/" TargetMode="External"/><Relationship Id="rId34" Type="http://schemas.openxmlformats.org/officeDocument/2006/relationships/hyperlink" Target="https://compranetinfo.hacienda.gob.mx/descargas/Manual_de_Instrumentos_Juridicos.pdf" TargetMode="External"/><Relationship Id="rId7" Type="http://schemas.openxmlformats.org/officeDocument/2006/relationships/settings" Target="settings.xml"/><Relationship Id="rId12" Type="http://schemas.openxmlformats.org/officeDocument/2006/relationships/hyperlink" Target="https://www.inegi.org.mx/temas/uma/" TargetMode="External"/><Relationship Id="rId17" Type="http://schemas.openxmlformats.org/officeDocument/2006/relationships/hyperlink" Target="https://upcp-compranet.hacienda.gob.mx/" TargetMode="External"/><Relationship Id="rId25" Type="http://schemas.openxmlformats.org/officeDocument/2006/relationships/header" Target="header2.xml"/><Relationship Id="rId33" Type="http://schemas.openxmlformats.org/officeDocument/2006/relationships/hyperlink" Target="http://www.nafin.com.m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mpranetinfo.hacienda.gob.mx/descargas/Manual_de_Instrumentos_Juridicos.pdf" TargetMode="External"/><Relationship Id="rId20" Type="http://schemas.openxmlformats.org/officeDocument/2006/relationships/hyperlink" Target="http://www.infonavit.org.mx" TargetMode="External"/><Relationship Id="rId29" Type="http://schemas.openxmlformats.org/officeDocument/2006/relationships/hyperlink" Target="https://manifiesto.funcionpublica.gob.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ranet.hacienda.gob.mx/web/login.html" TargetMode="External"/><Relationship Id="rId24" Type="http://schemas.openxmlformats.org/officeDocument/2006/relationships/header" Target="header1.xml"/><Relationship Id="rId32" Type="http://schemas.openxmlformats.org/officeDocument/2006/relationships/hyperlink" Target="http://www.sat.gob.mx/informacion_fiscal/factura_electronica/Documents/cfdi/Anexo20RMF2014.doc"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20https://upcp-compranet.hacienda.gob.mx/" TargetMode="External"/><Relationship Id="rId23" Type="http://schemas.openxmlformats.org/officeDocument/2006/relationships/hyperlink" Target="https://upcp-compranet.hacienda.gob.mx" TargetMode="External"/><Relationship Id="rId28" Type="http://schemas.openxmlformats.org/officeDocument/2006/relationships/hyperlink" Target="http://www.comprasdegobierno.gob.mx/calculadora"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mss.gob.mx" TargetMode="External"/><Relationship Id="rId31" Type="http://schemas.openxmlformats.org/officeDocument/2006/relationships/hyperlink" Target="http://www.sat.gob.mx/informacion_fiscal/factura_electronica/Paginas/procedimiento_regimen_fiscal.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b.mx/sfp/documentos/protocolo-de-actuacion-en-materia-de-contrataciones-publicas-otorgamiento-y-prorroga-de-licencias-permisos-autorizaciones-y-concesiones-97983" TargetMode="External"/><Relationship Id="rId22" Type="http://schemas.openxmlformats.org/officeDocument/2006/relationships/hyperlink" Target="https://www.gob.mx/sfp/documentos/avisos-de-privacidad" TargetMode="External"/><Relationship Id="rId27" Type="http://schemas.openxmlformats.org/officeDocument/2006/relationships/header" Target="header3.xml"/><Relationship Id="rId30" Type="http://schemas.openxmlformats.org/officeDocument/2006/relationships/hyperlink" Target="https://www.gob.mx/sfp/documentos/avisos-de-privacidad" TargetMode="External"/><Relationship Id="rId35" Type="http://schemas.openxmlformats.org/officeDocument/2006/relationships/hyperlink" Target="http://www.amig.org.m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810AE0D00840BF8B8C7C8B314441CF"/>
        <w:category>
          <w:name w:val="General"/>
          <w:gallery w:val="placeholder"/>
        </w:category>
        <w:types>
          <w:type w:val="bbPlcHdr"/>
        </w:types>
        <w:behaviors>
          <w:behavior w:val="content"/>
        </w:behaviors>
        <w:guid w:val="{1B31FEEE-62D0-4929-B053-8EF35B9DBE26}"/>
      </w:docPartPr>
      <w:docPartBody>
        <w:p w:rsidR="00640EA7" w:rsidRDefault="00640EA7" w:rsidP="00640EA7">
          <w:pPr>
            <w:pStyle w:val="BD810AE0D00840BF8B8C7C8B314441CF"/>
          </w:pPr>
          <w:r w:rsidRPr="003E3E25">
            <w:rPr>
              <w:rStyle w:val="Textodelmarcadordeposicin"/>
              <w:rFonts w:ascii="Montserrat" w:hAnsi="Montserrat"/>
              <w:sz w:val="20"/>
              <w:szCs w:val="20"/>
              <w:highlight w:val="yellow"/>
            </w:rPr>
            <w:t>Elija un elemento.</w:t>
          </w:r>
        </w:p>
      </w:docPartBody>
    </w:docPart>
    <w:docPart>
      <w:docPartPr>
        <w:name w:val="91DAD97EB633476DBBA4074D1C789A3A"/>
        <w:category>
          <w:name w:val="General"/>
          <w:gallery w:val="placeholder"/>
        </w:category>
        <w:types>
          <w:type w:val="bbPlcHdr"/>
        </w:types>
        <w:behaviors>
          <w:behavior w:val="content"/>
        </w:behaviors>
        <w:guid w:val="{CB949B78-2684-4878-B366-F67C22722EDE}"/>
      </w:docPartPr>
      <w:docPartBody>
        <w:p w:rsidR="00166A3F" w:rsidRDefault="000370FA" w:rsidP="000370FA">
          <w:pPr>
            <w:pStyle w:val="91DAD97EB633476DBBA4074D1C789A3A"/>
          </w:pPr>
          <w:r w:rsidRPr="003E3E25">
            <w:rPr>
              <w:rStyle w:val="Textodelmarcadordeposicin"/>
              <w:rFonts w:ascii="Montserrat" w:hAnsi="Montserrat"/>
              <w:sz w:val="16"/>
              <w:szCs w:val="16"/>
              <w:highlight w:val="yellow"/>
            </w:rPr>
            <w:t>Elija un elemento.</w:t>
          </w:r>
        </w:p>
      </w:docPartBody>
    </w:docPart>
    <w:docPart>
      <w:docPartPr>
        <w:name w:val="6DF5E9A3F32142ACB671564C1D50525B"/>
        <w:category>
          <w:name w:val="General"/>
          <w:gallery w:val="placeholder"/>
        </w:category>
        <w:types>
          <w:type w:val="bbPlcHdr"/>
        </w:types>
        <w:behaviors>
          <w:behavior w:val="content"/>
        </w:behaviors>
        <w:guid w:val="{F0C293BA-40AD-4122-8B71-EB06D9C14ED6}"/>
      </w:docPartPr>
      <w:docPartBody>
        <w:p w:rsidR="00166A3F" w:rsidRDefault="000370FA" w:rsidP="000370FA">
          <w:pPr>
            <w:pStyle w:val="6DF5E9A3F32142ACB671564C1D50525B"/>
          </w:pPr>
          <w:r w:rsidRPr="003E3E25">
            <w:rPr>
              <w:rStyle w:val="Textodelmarcadordeposicin"/>
              <w:rFonts w:ascii="Montserrat" w:hAnsi="Montserrat"/>
              <w:sz w:val="16"/>
              <w:szCs w:val="16"/>
              <w:highlight w:val="yellow"/>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PCL6)">
    <w:panose1 w:val="00000000000000000000"/>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G Omega (W1)">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ewCenturySchlbk">
    <w:panose1 w:val="00000000000000000000"/>
    <w:charset w:val="00"/>
    <w:family w:val="roman"/>
    <w:notTrueType/>
    <w:pitch w:val="variable"/>
    <w:sig w:usb0="00000003" w:usb1="00000000" w:usb2="00000000" w:usb3="00000000" w:csb0="00000001" w:csb1="00000000"/>
  </w:font>
  <w:font w:name="TimesTen">
    <w:panose1 w:val="00000000000000000000"/>
    <w:charset w:val="00"/>
    <w:family w:val="roman"/>
    <w:notTrueType/>
    <w:pitch w:val="default"/>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Humanst521 BT">
    <w:altName w:val="Trebuchet MS"/>
    <w:charset w:val="00"/>
    <w:family w:val="swiss"/>
    <w:pitch w:val="variable"/>
    <w:sig w:usb0="00000007" w:usb1="00000000"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lbertus Medium">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 Lt">
    <w:altName w:val="Century Gothic"/>
    <w:panose1 w:val="00000000000000000000"/>
    <w:charset w:val="00"/>
    <w:family w:val="swiss"/>
    <w:notTrueType/>
    <w:pitch w:val="variable"/>
    <w:sig w:usb0="00000003" w:usb1="00000000" w:usb2="00000000" w:usb3="00000000" w:csb0="00000001" w:csb1="00000000"/>
  </w:font>
  <w:font w:name="牁慩">
    <w:altName w:val="MS Mincho"/>
    <w:panose1 w:val="00000000000000000000"/>
    <w:charset w:val="80"/>
    <w:family w:val="roman"/>
    <w:notTrueType/>
    <w:pitch w:val="default"/>
    <w:sig w:usb0="00000000" w:usb1="08070000" w:usb2="00000010" w:usb3="00000000" w:csb0="00020000" w:csb1="00000000"/>
  </w:font>
  <w:font w:name="ff2">
    <w:altName w:val="Times New Roman"/>
    <w:panose1 w:val="00000000000000000000"/>
    <w:charset w:val="00"/>
    <w:family w:val="roman"/>
    <w:notTrueType/>
    <w:pitch w:val="default"/>
  </w:font>
  <w:font w:name="Andale Sans UI">
    <w:charset w:val="00"/>
    <w:family w:val="swiss"/>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c">
    <w:altName w:val="Times New Roman"/>
    <w:panose1 w:val="00000000000000000000"/>
    <w:charset w:val="00"/>
    <w:family w:val="roman"/>
    <w:notTrueType/>
    <w:pitch w:val="default"/>
  </w:font>
  <w:font w:name="PenguinLight">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ndara Light">
    <w:panose1 w:val="020E0502030303020204"/>
    <w:charset w:val="00"/>
    <w:family w:val="swiss"/>
    <w:pitch w:val="variable"/>
    <w:sig w:usb0="A00002FF"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Lucida Grande">
    <w:altName w:val="Arial"/>
    <w:charset w:val="00"/>
    <w:family w:val="swiss"/>
    <w:pitch w:val="variable"/>
    <w:sig w:usb0="E1000AEF" w:usb1="5000A1FF" w:usb2="00000000" w:usb3="00000000" w:csb0="000001BF"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R Frutiger Roman">
    <w:altName w:val="Times New Roman"/>
    <w:charset w:val="00"/>
    <w:family w:val="auto"/>
    <w:pitch w:val="variable"/>
    <w:sig w:usb0="03000000" w:usb1="00000000" w:usb2="00000000" w:usb3="00000000" w:csb0="00000001" w:csb1="00000000"/>
  </w:font>
  <w:font w:name="B Frutiger Bold">
    <w:altName w:val="Courier New"/>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Times New Roman Bold">
    <w:altName w:val="Times New Roman"/>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Abadi MT Condensed Light">
    <w:altName w:val="Courier New"/>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oberana Sans">
    <w:altName w:val="Calibri"/>
    <w:panose1 w:val="00000000000000000000"/>
    <w:charset w:val="00"/>
    <w:family w:val="modern"/>
    <w:notTrueType/>
    <w:pitch w:val="variable"/>
    <w:sig w:usb0="800000AF" w:usb1="4000204B"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A7"/>
    <w:rsid w:val="000009BE"/>
    <w:rsid w:val="00010177"/>
    <w:rsid w:val="00022CD6"/>
    <w:rsid w:val="00032EFA"/>
    <w:rsid w:val="000370FA"/>
    <w:rsid w:val="00065906"/>
    <w:rsid w:val="000779CD"/>
    <w:rsid w:val="00083B82"/>
    <w:rsid w:val="00110B94"/>
    <w:rsid w:val="00114BC1"/>
    <w:rsid w:val="00132E50"/>
    <w:rsid w:val="00133E35"/>
    <w:rsid w:val="00147C6A"/>
    <w:rsid w:val="00166A3F"/>
    <w:rsid w:val="00173968"/>
    <w:rsid w:val="001852B0"/>
    <w:rsid w:val="001C3FD9"/>
    <w:rsid w:val="001D554C"/>
    <w:rsid w:val="001F5062"/>
    <w:rsid w:val="0020253C"/>
    <w:rsid w:val="00214B9C"/>
    <w:rsid w:val="00253377"/>
    <w:rsid w:val="00265C06"/>
    <w:rsid w:val="00274BA3"/>
    <w:rsid w:val="002840FA"/>
    <w:rsid w:val="00291953"/>
    <w:rsid w:val="002B06E8"/>
    <w:rsid w:val="002D4BFA"/>
    <w:rsid w:val="002F413E"/>
    <w:rsid w:val="00324BD1"/>
    <w:rsid w:val="00344F52"/>
    <w:rsid w:val="003A0118"/>
    <w:rsid w:val="003C78E0"/>
    <w:rsid w:val="00452FA0"/>
    <w:rsid w:val="00460D45"/>
    <w:rsid w:val="00461754"/>
    <w:rsid w:val="0046725A"/>
    <w:rsid w:val="00476564"/>
    <w:rsid w:val="00490D9C"/>
    <w:rsid w:val="004A6789"/>
    <w:rsid w:val="004A69E7"/>
    <w:rsid w:val="004E1A24"/>
    <w:rsid w:val="00523517"/>
    <w:rsid w:val="005253A8"/>
    <w:rsid w:val="005448F1"/>
    <w:rsid w:val="00557508"/>
    <w:rsid w:val="005A6A93"/>
    <w:rsid w:val="005B4222"/>
    <w:rsid w:val="005C6D8E"/>
    <w:rsid w:val="00640EA7"/>
    <w:rsid w:val="00685C09"/>
    <w:rsid w:val="00705660"/>
    <w:rsid w:val="00754432"/>
    <w:rsid w:val="007A36C5"/>
    <w:rsid w:val="007C0AF3"/>
    <w:rsid w:val="007E1372"/>
    <w:rsid w:val="007E6024"/>
    <w:rsid w:val="007E7AE0"/>
    <w:rsid w:val="007F44E1"/>
    <w:rsid w:val="00817F50"/>
    <w:rsid w:val="00856127"/>
    <w:rsid w:val="00860EFA"/>
    <w:rsid w:val="00874E1C"/>
    <w:rsid w:val="008A02AB"/>
    <w:rsid w:val="008A47D7"/>
    <w:rsid w:val="008D2547"/>
    <w:rsid w:val="008D3336"/>
    <w:rsid w:val="009253A1"/>
    <w:rsid w:val="009446AB"/>
    <w:rsid w:val="009C3FFA"/>
    <w:rsid w:val="009E6F6D"/>
    <w:rsid w:val="009F721E"/>
    <w:rsid w:val="00A16263"/>
    <w:rsid w:val="00A1758C"/>
    <w:rsid w:val="00A50243"/>
    <w:rsid w:val="00AC6FC1"/>
    <w:rsid w:val="00AD0161"/>
    <w:rsid w:val="00AE1BBF"/>
    <w:rsid w:val="00B008CA"/>
    <w:rsid w:val="00B46D61"/>
    <w:rsid w:val="00B637CC"/>
    <w:rsid w:val="00B80773"/>
    <w:rsid w:val="00BE23EE"/>
    <w:rsid w:val="00BE566F"/>
    <w:rsid w:val="00C11C90"/>
    <w:rsid w:val="00C1288D"/>
    <w:rsid w:val="00C42B13"/>
    <w:rsid w:val="00C633F3"/>
    <w:rsid w:val="00C72E27"/>
    <w:rsid w:val="00CC476F"/>
    <w:rsid w:val="00CD2617"/>
    <w:rsid w:val="00CE4660"/>
    <w:rsid w:val="00CE6054"/>
    <w:rsid w:val="00D04531"/>
    <w:rsid w:val="00D07067"/>
    <w:rsid w:val="00D42017"/>
    <w:rsid w:val="00D616D5"/>
    <w:rsid w:val="00D86AAC"/>
    <w:rsid w:val="00DA1B6F"/>
    <w:rsid w:val="00DA5211"/>
    <w:rsid w:val="00DA7DEE"/>
    <w:rsid w:val="00DB7396"/>
    <w:rsid w:val="00DE3F6A"/>
    <w:rsid w:val="00E43D0D"/>
    <w:rsid w:val="00E80AEB"/>
    <w:rsid w:val="00EB7CDC"/>
    <w:rsid w:val="00EE4FD6"/>
    <w:rsid w:val="00F11C3D"/>
    <w:rsid w:val="00F22530"/>
    <w:rsid w:val="00FB7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370FA"/>
    <w:rPr>
      <w:color w:val="808080"/>
    </w:rPr>
  </w:style>
  <w:style w:type="paragraph" w:customStyle="1" w:styleId="BD810AE0D00840BF8B8C7C8B314441CF">
    <w:name w:val="BD810AE0D00840BF8B8C7C8B314441CF"/>
    <w:rsid w:val="00640EA7"/>
  </w:style>
  <w:style w:type="paragraph" w:customStyle="1" w:styleId="91DAD97EB633476DBBA4074D1C789A3A">
    <w:name w:val="91DAD97EB633476DBBA4074D1C789A3A"/>
    <w:rsid w:val="000370FA"/>
  </w:style>
  <w:style w:type="paragraph" w:customStyle="1" w:styleId="6DF5E9A3F32142ACB671564C1D50525B">
    <w:name w:val="6DF5E9A3F32142ACB671564C1D50525B"/>
    <w:rsid w:val="00037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A0E7517AEA024FA040D4BD38ABCDDC" ma:contentTypeVersion="4" ma:contentTypeDescription="Create a new document." ma:contentTypeScope="" ma:versionID="43c029ed2a2952590a55201a50f5d799">
  <xsd:schema xmlns:xsd="http://www.w3.org/2001/XMLSchema" xmlns:xs="http://www.w3.org/2001/XMLSchema" xmlns:p="http://schemas.microsoft.com/office/2006/metadata/properties" xmlns:ns2="982720c3-800b-4b96-a229-693b19f58440" targetNamespace="http://schemas.microsoft.com/office/2006/metadata/properties" ma:root="true" ma:fieldsID="56079ddc76e5f6842aba80f67464ac95" ns2:_="">
    <xsd:import namespace="982720c3-800b-4b96-a229-693b19f584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720c3-800b-4b96-a229-693b19f58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AA7A0-D948-40D6-93D4-B8FD099DBFFF}">
  <ds:schemaRefs>
    <ds:schemaRef ds:uri="http://schemas.openxmlformats.org/officeDocument/2006/bibliography"/>
  </ds:schemaRefs>
</ds:datastoreItem>
</file>

<file path=customXml/itemProps2.xml><?xml version="1.0" encoding="utf-8"?>
<ds:datastoreItem xmlns:ds="http://schemas.openxmlformats.org/officeDocument/2006/customXml" ds:itemID="{5B32EAC2-1BBB-41B2-87DE-DDFB3AB84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720c3-800b-4b96-a229-693b19f58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01A87-EB89-4B98-9223-CD7BADA6DF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31D1BF-0BDA-4D5E-8A75-0E7DEF1EA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84</Pages>
  <Words>31857</Words>
  <Characters>175219</Characters>
  <Application>Microsoft Office Word</Application>
  <DocSecurity>0</DocSecurity>
  <Lines>1460</Lines>
  <Paragraphs>413</Paragraphs>
  <ScaleCrop>false</ScaleCrop>
  <HeadingPairs>
    <vt:vector size="2" baseType="variant">
      <vt:variant>
        <vt:lpstr>Título</vt:lpstr>
      </vt:variant>
      <vt:variant>
        <vt:i4>1</vt:i4>
      </vt:variant>
    </vt:vector>
  </HeadingPairs>
  <TitlesOfParts>
    <vt:vector size="1" baseType="lpstr">
      <vt:lpstr/>
    </vt:vector>
  </TitlesOfParts>
  <Company>Economia</Company>
  <LinksUpToDate>false</LinksUpToDate>
  <CharactersWithSpaces>206663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Aleida Rosa Morales Zeballos</dc:creator>
  <cp:keywords/>
  <dc:description/>
  <cp:lastModifiedBy>NOEMI</cp:lastModifiedBy>
  <cp:revision>18</cp:revision>
  <cp:lastPrinted>2024-02-02T20:45:00Z</cp:lastPrinted>
  <dcterms:created xsi:type="dcterms:W3CDTF">2024-05-10T02:06:00Z</dcterms:created>
  <dcterms:modified xsi:type="dcterms:W3CDTF">2024-05-11T02:33:00Z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0x010100C2A0E7517AEA024FA040D4BD38ABCDDC</vt:lpwstr>
  </property>
</Properties>
</file>